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0210D" w14:textId="36B04F62" w:rsidR="005F49E2" w:rsidRDefault="007B2CD2">
      <w:pPr>
        <w:spacing w:after="0" w:line="240" w:lineRule="auto"/>
        <w:jc w:val="center"/>
        <w:rPr>
          <w:rFonts w:ascii="Times New Roman" w:hAnsi="Times New Roman"/>
          <w:sz w:val="24"/>
        </w:rPr>
      </w:pPr>
      <w:r>
        <w:rPr>
          <w:rFonts w:ascii="Times New Roman" w:hAnsi="Times New Roman"/>
          <w:b/>
          <w:sz w:val="24"/>
        </w:rPr>
        <w:t>Контракт</w:t>
      </w:r>
      <w:r w:rsidR="004B63D4">
        <w:rPr>
          <w:rFonts w:ascii="Times New Roman" w:hAnsi="Times New Roman"/>
          <w:sz w:val="24"/>
        </w:rPr>
        <w:t xml:space="preserve"> </w:t>
      </w:r>
      <w:r w:rsidR="004B63D4" w:rsidRPr="0054720D">
        <w:rPr>
          <w:rFonts w:ascii="Times New Roman" w:hAnsi="Times New Roman"/>
          <w:b/>
          <w:bCs/>
          <w:sz w:val="24"/>
        </w:rPr>
        <w:t>№</w:t>
      </w:r>
      <w:r w:rsidR="00F50BC6">
        <w:rPr>
          <w:rFonts w:ascii="Times New Roman" w:hAnsi="Times New Roman"/>
          <w:sz w:val="24"/>
        </w:rPr>
        <w:t xml:space="preserve"> </w:t>
      </w:r>
      <w:r w:rsidR="00D9032A">
        <w:rPr>
          <w:rFonts w:ascii="Times New Roman" w:hAnsi="Times New Roman"/>
          <w:b/>
          <w:bCs/>
          <w:sz w:val="24"/>
        </w:rPr>
        <w:t>2</w:t>
      </w:r>
      <w:r w:rsidR="001B787F">
        <w:rPr>
          <w:rFonts w:ascii="Times New Roman" w:hAnsi="Times New Roman"/>
          <w:b/>
          <w:bCs/>
          <w:sz w:val="24"/>
        </w:rPr>
        <w:t>5</w:t>
      </w:r>
      <w:r>
        <w:rPr>
          <w:rFonts w:ascii="Times New Roman" w:hAnsi="Times New Roman"/>
          <w:b/>
          <w:sz w:val="24"/>
        </w:rPr>
        <w:t xml:space="preserve"> </w:t>
      </w:r>
      <w:proofErr w:type="spellStart"/>
      <w:r>
        <w:rPr>
          <w:rFonts w:ascii="Times New Roman" w:hAnsi="Times New Roman"/>
          <w:b/>
          <w:sz w:val="24"/>
        </w:rPr>
        <w:t>элм</w:t>
      </w:r>
      <w:proofErr w:type="spellEnd"/>
    </w:p>
    <w:p w14:paraId="0EED01DA" w14:textId="6C71D6F5" w:rsidR="00495A2E" w:rsidRDefault="007B2CD2" w:rsidP="00495A2E">
      <w:pPr>
        <w:spacing w:after="0" w:line="240" w:lineRule="auto"/>
        <w:jc w:val="center"/>
        <w:rPr>
          <w:rFonts w:ascii="Times New Roman" w:hAnsi="Times New Roman"/>
          <w:sz w:val="24"/>
        </w:rPr>
      </w:pPr>
      <w:r>
        <w:rPr>
          <w:rFonts w:ascii="Times New Roman" w:hAnsi="Times New Roman"/>
          <w:sz w:val="24"/>
        </w:rPr>
        <w:t xml:space="preserve"> (Идентификационный код закупки №</w:t>
      </w:r>
      <w:r w:rsidR="00C210DE" w:rsidRPr="00C210DE">
        <w:t xml:space="preserve"> </w:t>
      </w:r>
      <w:r w:rsidR="001B787F" w:rsidRPr="001B787F">
        <w:rPr>
          <w:rFonts w:ascii="Times New Roman" w:hAnsi="Times New Roman"/>
          <w:sz w:val="24"/>
        </w:rPr>
        <w:t>262781441820978140100100030000000244</w:t>
      </w:r>
      <w:r w:rsidR="00D9032A">
        <w:rPr>
          <w:rFonts w:ascii="Times New Roman" w:hAnsi="Times New Roman"/>
          <w:sz w:val="24"/>
        </w:rPr>
        <w:t>)</w:t>
      </w:r>
    </w:p>
    <w:p w14:paraId="54601D1B" w14:textId="77777777" w:rsidR="005F49E2" w:rsidRDefault="005F49E2">
      <w:pPr>
        <w:spacing w:after="0" w:line="240" w:lineRule="auto"/>
        <w:jc w:val="both"/>
        <w:rPr>
          <w:rFonts w:ascii="Times New Roman" w:hAnsi="Times New Roman"/>
          <w:sz w:val="24"/>
        </w:rPr>
      </w:pPr>
    </w:p>
    <w:p w14:paraId="0649765E" w14:textId="77777777" w:rsidR="005F49E2" w:rsidRDefault="005F49E2">
      <w:pPr>
        <w:spacing w:after="0" w:line="240" w:lineRule="auto"/>
        <w:jc w:val="both"/>
        <w:rPr>
          <w:rFonts w:ascii="Times New Roman" w:hAnsi="Times New Roman"/>
          <w:sz w:val="24"/>
        </w:rPr>
      </w:pPr>
    </w:p>
    <w:p w14:paraId="4B4EBAA8" w14:textId="74134A92" w:rsidR="005F49E2" w:rsidRDefault="007B2CD2">
      <w:pPr>
        <w:spacing w:after="0" w:line="240" w:lineRule="auto"/>
        <w:jc w:val="both"/>
        <w:rPr>
          <w:rFonts w:ascii="Times New Roman" w:hAnsi="Times New Roman"/>
          <w:sz w:val="24"/>
        </w:rPr>
      </w:pPr>
      <w:r>
        <w:rPr>
          <w:rFonts w:ascii="Times New Roman" w:hAnsi="Times New Roman"/>
          <w:sz w:val="24"/>
        </w:rPr>
        <w:t xml:space="preserve">г. Санкт-Петербург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005F5D66">
        <w:rPr>
          <w:rFonts w:ascii="Times New Roman" w:hAnsi="Times New Roman"/>
          <w:sz w:val="24"/>
        </w:rPr>
        <w:t>______________</w:t>
      </w:r>
      <w:r w:rsidR="00D9032A">
        <w:rPr>
          <w:rFonts w:ascii="Times New Roman" w:hAnsi="Times New Roman"/>
          <w:sz w:val="24"/>
        </w:rPr>
        <w:t xml:space="preserve"> </w:t>
      </w:r>
      <w:r>
        <w:rPr>
          <w:rFonts w:ascii="Times New Roman" w:hAnsi="Times New Roman"/>
          <w:sz w:val="24"/>
        </w:rPr>
        <w:t>202</w:t>
      </w:r>
      <w:r w:rsidR="001D7C2D">
        <w:rPr>
          <w:rFonts w:ascii="Times New Roman" w:hAnsi="Times New Roman"/>
          <w:sz w:val="24"/>
        </w:rPr>
        <w:t>6</w:t>
      </w:r>
      <w:r w:rsidR="00D9032A">
        <w:rPr>
          <w:rFonts w:ascii="Times New Roman" w:hAnsi="Times New Roman"/>
          <w:sz w:val="24"/>
        </w:rPr>
        <w:t xml:space="preserve"> г.</w:t>
      </w:r>
    </w:p>
    <w:p w14:paraId="265B95F3" w14:textId="77777777" w:rsidR="005F49E2" w:rsidRDefault="005F49E2">
      <w:pPr>
        <w:spacing w:after="0" w:line="240" w:lineRule="auto"/>
        <w:ind w:firstLine="540"/>
        <w:jc w:val="both"/>
        <w:rPr>
          <w:rFonts w:ascii="Times New Roman" w:hAnsi="Times New Roman"/>
          <w:sz w:val="24"/>
        </w:rPr>
      </w:pPr>
    </w:p>
    <w:p w14:paraId="229459BB" w14:textId="4582B62F" w:rsidR="005F49E2" w:rsidRDefault="007B2CD2">
      <w:pPr>
        <w:spacing w:after="0" w:line="240" w:lineRule="auto"/>
        <w:ind w:firstLine="540"/>
        <w:jc w:val="both"/>
        <w:rPr>
          <w:rFonts w:ascii="Times New Roman" w:hAnsi="Times New Roman"/>
          <w:sz w:val="24"/>
        </w:rPr>
      </w:pPr>
      <w:r>
        <w:rPr>
          <w:rFonts w:ascii="Times New Roman" w:hAnsi="Times New Roman"/>
          <w:b/>
          <w:sz w:val="24"/>
        </w:rPr>
        <w:t>Санкт-Петербургское государственное бюджетное учреждение «Центр физической культуры, спорта и здоровья Приморского района» (СПб ГБУ «Центр спорта Приморского района»)</w:t>
      </w:r>
      <w:r>
        <w:rPr>
          <w:rFonts w:ascii="Times New Roman" w:hAnsi="Times New Roman"/>
          <w:sz w:val="24"/>
        </w:rPr>
        <w:t xml:space="preserve">, именуемое в дальнейшем «Заказчик», в лице директора </w:t>
      </w:r>
      <w:proofErr w:type="spellStart"/>
      <w:r w:rsidR="00175E90">
        <w:rPr>
          <w:rFonts w:ascii="Times New Roman" w:hAnsi="Times New Roman"/>
          <w:sz w:val="24"/>
        </w:rPr>
        <w:t>Пыриг</w:t>
      </w:r>
      <w:proofErr w:type="spellEnd"/>
      <w:r w:rsidR="00175E90">
        <w:rPr>
          <w:rFonts w:ascii="Times New Roman" w:hAnsi="Times New Roman"/>
          <w:sz w:val="24"/>
        </w:rPr>
        <w:t xml:space="preserve"> Натальи Игоревны</w:t>
      </w:r>
      <w:r>
        <w:rPr>
          <w:rFonts w:ascii="Times New Roman" w:hAnsi="Times New Roman"/>
          <w:sz w:val="24"/>
        </w:rPr>
        <w:t xml:space="preserve">, действующего  на основании </w:t>
      </w:r>
      <w:r w:rsidR="00175E90">
        <w:rPr>
          <w:rFonts w:ascii="Times New Roman" w:hAnsi="Times New Roman"/>
          <w:sz w:val="24"/>
        </w:rPr>
        <w:t>Устава</w:t>
      </w:r>
      <w:r>
        <w:rPr>
          <w:rFonts w:ascii="Times New Roman" w:hAnsi="Times New Roman"/>
          <w:sz w:val="24"/>
        </w:rPr>
        <w:t xml:space="preserve">, с одной стороны, и </w:t>
      </w:r>
      <w:r w:rsidR="00684481">
        <w:rPr>
          <w:rFonts w:ascii="Times New Roman" w:hAnsi="Times New Roman"/>
          <w:sz w:val="24"/>
        </w:rPr>
        <w:t>_____________</w:t>
      </w:r>
      <w:r w:rsidR="005A4E6B">
        <w:rPr>
          <w:rFonts w:ascii="Times New Roman" w:hAnsi="Times New Roman"/>
          <w:sz w:val="24"/>
        </w:rPr>
        <w:t xml:space="preserve"> </w:t>
      </w:r>
      <w:r>
        <w:rPr>
          <w:rFonts w:ascii="Times New Roman" w:hAnsi="Times New Roman"/>
          <w:sz w:val="24"/>
        </w:rPr>
        <w:t xml:space="preserve">именуемое в дальнейшем «Поставщик», в лице </w:t>
      </w:r>
      <w:r w:rsidR="00684481">
        <w:rPr>
          <w:rFonts w:ascii="Times New Roman" w:hAnsi="Times New Roman"/>
          <w:sz w:val="24"/>
        </w:rPr>
        <w:t>_______</w:t>
      </w:r>
      <w:r>
        <w:rPr>
          <w:rFonts w:ascii="Times New Roman" w:hAnsi="Times New Roman"/>
          <w:sz w:val="24"/>
        </w:rPr>
        <w:t xml:space="preserve">, действующего на основании </w:t>
      </w:r>
      <w:r w:rsidR="00684481">
        <w:rPr>
          <w:rFonts w:ascii="Times New Roman" w:hAnsi="Times New Roman"/>
          <w:sz w:val="24"/>
        </w:rPr>
        <w:t>________</w:t>
      </w:r>
      <w:r>
        <w:rPr>
          <w:rFonts w:ascii="Times New Roman" w:hAnsi="Times New Roman"/>
          <w:sz w:val="24"/>
        </w:rPr>
        <w:t xml:space="preserve">, с другой стороны, вместе именуемые в дальнейшем «Стороны», в соответствии с </w:t>
      </w:r>
      <w:r>
        <w:rPr>
          <w:rFonts w:ascii="Times New Roman" w:hAnsi="Times New Roman"/>
          <w:i/>
          <w:sz w:val="24"/>
        </w:rPr>
        <w:t xml:space="preserve">п. </w:t>
      </w:r>
      <w:r w:rsidR="008D61BA">
        <w:rPr>
          <w:rFonts w:ascii="Times New Roman" w:hAnsi="Times New Roman"/>
          <w:i/>
          <w:sz w:val="24"/>
        </w:rPr>
        <w:t>5</w:t>
      </w:r>
      <w:r>
        <w:rPr>
          <w:rFonts w:ascii="Times New Roman" w:hAnsi="Times New Roman"/>
          <w:i/>
          <w:sz w:val="24"/>
        </w:rPr>
        <w:t xml:space="preserve"> ч. 1 ст. 93 </w:t>
      </w:r>
      <w:r>
        <w:rPr>
          <w:rFonts w:ascii="Times New Roman" w:hAnsi="Times New Roman"/>
          <w:sz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3043153B" w14:textId="77777777" w:rsidR="005F49E2" w:rsidRDefault="005F49E2">
      <w:pPr>
        <w:spacing w:after="0" w:line="240" w:lineRule="auto"/>
        <w:jc w:val="center"/>
        <w:rPr>
          <w:rFonts w:ascii="Times New Roman" w:hAnsi="Times New Roman"/>
          <w:sz w:val="24"/>
        </w:rPr>
      </w:pPr>
    </w:p>
    <w:p w14:paraId="1892380D"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 Предмет Контракта</w:t>
      </w:r>
    </w:p>
    <w:p w14:paraId="3C7D065E" w14:textId="77777777" w:rsidR="005F49E2" w:rsidRDefault="005F49E2">
      <w:pPr>
        <w:spacing w:after="0" w:line="240" w:lineRule="auto"/>
        <w:ind w:firstLine="540"/>
        <w:jc w:val="both"/>
        <w:rPr>
          <w:rFonts w:ascii="Times New Roman" w:hAnsi="Times New Roman"/>
          <w:sz w:val="24"/>
        </w:rPr>
      </w:pPr>
    </w:p>
    <w:p w14:paraId="236A0E1B" w14:textId="6506E479"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1.1. В соответствии с Контрактом Поставщик обязуется в порядке и сроки, предусмотренные Контрактом, осуществить </w:t>
      </w:r>
      <w:r w:rsidR="00B57D8C">
        <w:rPr>
          <w:rFonts w:ascii="Times New Roman" w:hAnsi="Times New Roman"/>
          <w:b/>
          <w:sz w:val="24"/>
        </w:rPr>
        <w:t>поставку</w:t>
      </w:r>
      <w:r w:rsidR="0040766F">
        <w:rPr>
          <w:rFonts w:ascii="Times New Roman" w:hAnsi="Times New Roman"/>
          <w:b/>
          <w:sz w:val="24"/>
        </w:rPr>
        <w:t xml:space="preserve"> </w:t>
      </w:r>
      <w:r w:rsidR="009266D2">
        <w:rPr>
          <w:rFonts w:ascii="Times New Roman" w:hAnsi="Times New Roman"/>
          <w:b/>
          <w:sz w:val="24"/>
        </w:rPr>
        <w:t>краски</w:t>
      </w:r>
      <w:r w:rsidR="007833A8">
        <w:rPr>
          <w:rFonts w:ascii="Times New Roman" w:hAnsi="Times New Roman"/>
          <w:b/>
          <w:sz w:val="24"/>
        </w:rPr>
        <w:t xml:space="preserve"> </w:t>
      </w:r>
      <w:r w:rsidR="002114D7" w:rsidRPr="002114D7">
        <w:rPr>
          <w:rFonts w:ascii="Times New Roman" w:hAnsi="Times New Roman"/>
          <w:b/>
          <w:sz w:val="24"/>
        </w:rPr>
        <w:t>для СПб ГБУ «Центр спорта Приморского района» в 202</w:t>
      </w:r>
      <w:r w:rsidR="007833A8">
        <w:rPr>
          <w:rFonts w:ascii="Times New Roman" w:hAnsi="Times New Roman"/>
          <w:b/>
          <w:sz w:val="24"/>
        </w:rPr>
        <w:t>6</w:t>
      </w:r>
      <w:r w:rsidR="002114D7" w:rsidRPr="002114D7">
        <w:rPr>
          <w:rFonts w:ascii="Times New Roman" w:hAnsi="Times New Roman"/>
          <w:b/>
          <w:sz w:val="24"/>
        </w:rPr>
        <w:t xml:space="preserve"> году</w:t>
      </w:r>
      <w:r>
        <w:rPr>
          <w:rFonts w:ascii="Times New Roman" w:hAnsi="Times New Roman"/>
          <w:b/>
          <w:sz w:val="24"/>
        </w:rPr>
        <w:t xml:space="preserve"> </w:t>
      </w:r>
      <w:r>
        <w:rPr>
          <w:rFonts w:ascii="Times New Roman" w:hAnsi="Times New Roman"/>
          <w:sz w:val="24"/>
        </w:rPr>
        <w:t xml:space="preserve">(далее - Товар) Заказчику в обусловленный настоящим Контрактом срок согласно </w:t>
      </w:r>
      <w:hyperlink w:anchor="Par645" w:history="1">
        <w:r>
          <w:rPr>
            <w:rFonts w:ascii="Times New Roman" w:hAnsi="Times New Roman"/>
            <w:sz w:val="24"/>
          </w:rPr>
          <w:t>Спецификации</w:t>
        </w:r>
      </w:hyperlink>
      <w:r>
        <w:rPr>
          <w:rFonts w:ascii="Times New Roman" w:hAnsi="Times New Roman"/>
          <w:sz w:val="24"/>
        </w:rPr>
        <w:t xml:space="preserve"> (Приложение № 1 к настоящему Контракту)</w:t>
      </w:r>
      <w:r w:rsidR="0040766F">
        <w:rPr>
          <w:rFonts w:ascii="Times New Roman" w:hAnsi="Times New Roman"/>
          <w:sz w:val="24"/>
        </w:rPr>
        <w:t xml:space="preserve"> и техническому заданию (Приложение № 2 к настоящему Контракту)</w:t>
      </w:r>
      <w:r>
        <w:rPr>
          <w:rFonts w:ascii="Times New Roman" w:hAnsi="Times New Roman"/>
          <w:sz w:val="24"/>
        </w:rPr>
        <w:t>, а Заказчик обязуется принять и оплатить Товар в порядке и на условиях, предусмотренных настоящим Контрактом.</w:t>
      </w:r>
    </w:p>
    <w:p w14:paraId="36ABE00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1.2. Наименование и количество поставляемого Товара указаны в </w:t>
      </w:r>
      <w:hyperlink w:anchor="Par645" w:history="1">
        <w:r>
          <w:rPr>
            <w:rFonts w:ascii="Times New Roman" w:hAnsi="Times New Roman"/>
            <w:sz w:val="24"/>
          </w:rPr>
          <w:t>Спецификации</w:t>
        </w:r>
      </w:hyperlink>
      <w:r>
        <w:rPr>
          <w:rFonts w:ascii="Times New Roman" w:hAnsi="Times New Roman"/>
          <w:sz w:val="24"/>
        </w:rPr>
        <w:t xml:space="preserve"> (Приложение № 1 к настоящему Контракту). </w:t>
      </w:r>
    </w:p>
    <w:p w14:paraId="7ABD30B2" w14:textId="77777777" w:rsidR="005F49E2" w:rsidRDefault="005F49E2">
      <w:pPr>
        <w:spacing w:after="0" w:line="240" w:lineRule="auto"/>
        <w:ind w:firstLine="540"/>
        <w:jc w:val="both"/>
        <w:rPr>
          <w:rFonts w:ascii="Times New Roman" w:hAnsi="Times New Roman"/>
          <w:sz w:val="24"/>
        </w:rPr>
      </w:pPr>
    </w:p>
    <w:p w14:paraId="47020E8E" w14:textId="77777777" w:rsidR="005F49E2" w:rsidRDefault="007B2CD2">
      <w:pPr>
        <w:spacing w:after="0" w:line="240" w:lineRule="auto"/>
        <w:jc w:val="center"/>
        <w:outlineLvl w:val="0"/>
        <w:rPr>
          <w:rFonts w:ascii="Times New Roman" w:hAnsi="Times New Roman"/>
          <w:b/>
          <w:sz w:val="24"/>
        </w:rPr>
      </w:pPr>
      <w:r>
        <w:rPr>
          <w:rFonts w:ascii="Times New Roman" w:hAnsi="Times New Roman"/>
          <w:b/>
          <w:sz w:val="24"/>
        </w:rPr>
        <w:t>2. Цена Контракта и порядок расчетов</w:t>
      </w:r>
    </w:p>
    <w:p w14:paraId="34F53B06" w14:textId="77777777" w:rsidR="005F49E2" w:rsidRDefault="005F49E2">
      <w:pPr>
        <w:spacing w:after="0" w:line="240" w:lineRule="auto"/>
        <w:jc w:val="center"/>
        <w:outlineLvl w:val="0"/>
        <w:rPr>
          <w:rFonts w:ascii="Times New Roman" w:hAnsi="Times New Roman"/>
          <w:sz w:val="24"/>
        </w:rPr>
      </w:pPr>
    </w:p>
    <w:p w14:paraId="3EE61C10" w14:textId="63AD8071" w:rsidR="005F49E2" w:rsidRDefault="007B2CD2">
      <w:pPr>
        <w:spacing w:after="0" w:line="240" w:lineRule="auto"/>
        <w:ind w:firstLine="540"/>
        <w:jc w:val="both"/>
        <w:rPr>
          <w:rFonts w:ascii="Times New Roman" w:hAnsi="Times New Roman"/>
          <w:sz w:val="24"/>
        </w:rPr>
      </w:pPr>
      <w:r>
        <w:rPr>
          <w:rFonts w:ascii="Times New Roman" w:hAnsi="Times New Roman"/>
          <w:sz w:val="24"/>
        </w:rPr>
        <w:t>2.1. Цена Контракта составляет</w:t>
      </w:r>
      <w:r w:rsidR="005A4E6B">
        <w:rPr>
          <w:rFonts w:ascii="Times New Roman" w:hAnsi="Times New Roman"/>
          <w:b/>
          <w:sz w:val="24"/>
        </w:rPr>
        <w:t xml:space="preserve"> </w:t>
      </w:r>
      <w:r w:rsidR="00F71B0B">
        <w:rPr>
          <w:rFonts w:ascii="Times New Roman" w:hAnsi="Times New Roman"/>
          <w:b/>
          <w:sz w:val="24"/>
        </w:rPr>
        <w:t>______</w:t>
      </w:r>
      <w:r>
        <w:rPr>
          <w:rFonts w:ascii="Times New Roman" w:hAnsi="Times New Roman"/>
          <w:b/>
          <w:sz w:val="24"/>
        </w:rPr>
        <w:t xml:space="preserve"> рублей </w:t>
      </w:r>
      <w:r w:rsidR="00F71B0B">
        <w:rPr>
          <w:rFonts w:ascii="Times New Roman" w:hAnsi="Times New Roman"/>
          <w:b/>
          <w:sz w:val="24"/>
        </w:rPr>
        <w:t xml:space="preserve">____ </w:t>
      </w:r>
      <w:r>
        <w:rPr>
          <w:rFonts w:ascii="Times New Roman" w:hAnsi="Times New Roman"/>
          <w:b/>
          <w:sz w:val="24"/>
        </w:rPr>
        <w:t>копеек (</w:t>
      </w:r>
      <w:r w:rsidR="00D8352B">
        <w:rPr>
          <w:rFonts w:ascii="Times New Roman" w:hAnsi="Times New Roman"/>
          <w:b/>
          <w:sz w:val="24"/>
        </w:rPr>
        <w:t>____</w:t>
      </w:r>
      <w:r w:rsidR="005A4E6B">
        <w:rPr>
          <w:rFonts w:ascii="Times New Roman" w:hAnsi="Times New Roman"/>
          <w:b/>
          <w:sz w:val="24"/>
        </w:rPr>
        <w:t xml:space="preserve"> рублей </w:t>
      </w:r>
      <w:r w:rsidR="00D8352B">
        <w:rPr>
          <w:rFonts w:ascii="Times New Roman" w:hAnsi="Times New Roman"/>
          <w:b/>
          <w:sz w:val="24"/>
        </w:rPr>
        <w:t>__</w:t>
      </w:r>
      <w:r w:rsidR="005A4E6B">
        <w:rPr>
          <w:rFonts w:ascii="Times New Roman" w:hAnsi="Times New Roman"/>
          <w:b/>
          <w:sz w:val="24"/>
        </w:rPr>
        <w:t xml:space="preserve"> копеек</w:t>
      </w:r>
      <w:r>
        <w:rPr>
          <w:rFonts w:ascii="Times New Roman" w:hAnsi="Times New Roman"/>
          <w:b/>
          <w:sz w:val="24"/>
        </w:rPr>
        <w:t>)</w:t>
      </w:r>
      <w:r>
        <w:rPr>
          <w:rFonts w:ascii="Times New Roman" w:hAnsi="Times New Roman"/>
          <w:sz w:val="24"/>
        </w:rPr>
        <w:t xml:space="preserve">, </w:t>
      </w:r>
      <w:r w:rsidR="00EE2E3A" w:rsidRPr="00EE2E3A">
        <w:rPr>
          <w:rFonts w:ascii="Times New Roman" w:hAnsi="Times New Roman"/>
          <w:i/>
          <w:sz w:val="24"/>
        </w:rPr>
        <w:t>в том числе НДС - (__ процентов) _______ рублей ______ копеек (______)/НДС не облагается в соответствии с налоговым законодательством Российской Федерации.</w:t>
      </w:r>
    </w:p>
    <w:p w14:paraId="1CCF6536" w14:textId="77777777" w:rsidR="005F49E2" w:rsidRDefault="007B2CD2">
      <w:pPr>
        <w:spacing w:after="0" w:line="240" w:lineRule="auto"/>
        <w:ind w:firstLine="540"/>
        <w:jc w:val="both"/>
        <w:rPr>
          <w:rFonts w:ascii="Times New Roman" w:hAnsi="Times New Roman"/>
          <w:sz w:val="24"/>
        </w:rPr>
      </w:pPr>
      <w:bookmarkStart w:id="0" w:name="Par39"/>
      <w:bookmarkEnd w:id="0"/>
      <w:r>
        <w:rPr>
          <w:rFonts w:ascii="Times New Roman" w:hAnsi="Times New Roman"/>
          <w:sz w:val="24"/>
        </w:rPr>
        <w:t xml:space="preserve">2.2. Цена Контракта включает в себя стоимость Товара, а также все расходы на упаковку, маркировку, доставку и (или) разгрузку,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5B6A827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Pr>
            <w:rFonts w:ascii="Times New Roman" w:hAnsi="Times New Roman"/>
            <w:sz w:val="24"/>
          </w:rPr>
          <w:t>ФЗ</w:t>
        </w:r>
      </w:hyperlink>
      <w:r>
        <w:rPr>
          <w:rFonts w:ascii="Times New Roman" w:hAnsi="Times New Roman"/>
          <w:sz w:val="24"/>
        </w:rPr>
        <w:t xml:space="preserve"> № 44 и настоящим Контрактом.</w:t>
      </w:r>
    </w:p>
    <w:p w14:paraId="201BCB6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Pr>
            <w:rFonts w:ascii="Times New Roman" w:hAnsi="Times New Roman"/>
            <w:sz w:val="24"/>
          </w:rPr>
          <w:t>статьями 34</w:t>
        </w:r>
      </w:hyperlink>
      <w:r>
        <w:rPr>
          <w:rFonts w:ascii="Times New Roman" w:hAnsi="Times New Roman"/>
          <w:sz w:val="24"/>
        </w:rPr>
        <w:t xml:space="preserve"> и </w:t>
      </w:r>
      <w:hyperlink r:id="rId7" w:history="1">
        <w:r>
          <w:rPr>
            <w:rFonts w:ascii="Times New Roman" w:hAnsi="Times New Roman"/>
            <w:sz w:val="24"/>
          </w:rPr>
          <w:t>95</w:t>
        </w:r>
      </w:hyperlink>
      <w:r>
        <w:rPr>
          <w:rFonts w:ascii="Times New Roman" w:hAnsi="Times New Roman"/>
          <w:sz w:val="24"/>
        </w:rPr>
        <w:t xml:space="preserve"> ФЗ № 44.</w:t>
      </w:r>
    </w:p>
    <w:p w14:paraId="6556DC6C" w14:textId="1EA2C466"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Цена Контракта может быть снижена по соглашению Сторон </w:t>
      </w:r>
      <w:r w:rsidR="004725B0">
        <w:rPr>
          <w:rFonts w:ascii="Times New Roman" w:hAnsi="Times New Roman"/>
          <w:sz w:val="24"/>
        </w:rPr>
        <w:t>без изменения,</w:t>
      </w:r>
      <w:r>
        <w:rPr>
          <w:rFonts w:ascii="Times New Roman" w:hAnsi="Times New Roman"/>
          <w:sz w:val="24"/>
        </w:rPr>
        <w:t xml:space="preserve"> предусмотренных настоящим Контрактом количества и качества поставляемого Товара и иных условий настоящего Контракта.</w:t>
      </w:r>
    </w:p>
    <w:p w14:paraId="5053094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Изменение цены настоящего Контракта допускается только в следующих случаях:</w:t>
      </w:r>
    </w:p>
    <w:p w14:paraId="1C98C8A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C56AE4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Pr>
          <w:rFonts w:ascii="Times New Roman" w:hAnsi="Times New Roman"/>
          <w:sz w:val="24"/>
        </w:rPr>
        <w:lastRenderedPageBreak/>
        <w:t>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46873B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062C2DD8" w14:textId="34F1299B" w:rsidR="005F49E2" w:rsidRDefault="007B2CD2">
      <w:pPr>
        <w:spacing w:after="0" w:line="240" w:lineRule="auto"/>
        <w:ind w:firstLine="540"/>
        <w:jc w:val="both"/>
        <w:rPr>
          <w:rFonts w:ascii="Times New Roman" w:hAnsi="Times New Roman"/>
          <w:sz w:val="24"/>
        </w:rPr>
      </w:pPr>
      <w:bookmarkStart w:id="1" w:name="Par43"/>
      <w:bookmarkEnd w:id="1"/>
      <w:r>
        <w:rPr>
          <w:rFonts w:ascii="Times New Roman" w:hAnsi="Times New Roman"/>
          <w:sz w:val="24"/>
        </w:rPr>
        <w:t>2.3. Источник финансирования Контракта – внебюджетные средства</w:t>
      </w:r>
      <w:r w:rsidR="00F9427E">
        <w:rPr>
          <w:rFonts w:ascii="Times New Roman" w:hAnsi="Times New Roman"/>
          <w:sz w:val="24"/>
        </w:rPr>
        <w:t>.</w:t>
      </w:r>
    </w:p>
    <w:p w14:paraId="67E75C5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2.4. Оплата поставленного Товара производится Заказчиком в течение </w:t>
      </w:r>
      <w:r>
        <w:rPr>
          <w:rFonts w:ascii="Times New Roman" w:hAnsi="Times New Roman"/>
          <w:b/>
          <w:sz w:val="24"/>
        </w:rPr>
        <w:t>10 (десяти) рабочих дней</w:t>
      </w:r>
      <w:r>
        <w:rPr>
          <w:rFonts w:ascii="Times New Roman" w:hAnsi="Times New Roman"/>
          <w:sz w:val="24"/>
        </w:rPr>
        <w:t xml:space="preserve"> </w:t>
      </w:r>
      <w:r>
        <w:rPr>
          <w:rFonts w:ascii="Times New Roman" w:hAnsi="Times New Roman"/>
          <w:b/>
          <w:sz w:val="24"/>
        </w:rPr>
        <w:t>с даты подписания Заказчиком документа о приемке</w:t>
      </w:r>
      <w:r>
        <w:rPr>
          <w:rFonts w:ascii="Times New Roman" w:hAnsi="Times New Roman"/>
          <w:sz w:val="24"/>
        </w:rPr>
        <w:t>. Поставщик предоставляет Заказчику счет, счет-фактуру (если облагается НДС).</w:t>
      </w:r>
    </w:p>
    <w:p w14:paraId="31CE10CE" w14:textId="77777777" w:rsidR="005F49E2" w:rsidRDefault="007B2CD2">
      <w:pPr>
        <w:spacing w:after="0" w:line="240" w:lineRule="auto"/>
        <w:ind w:firstLine="540"/>
        <w:jc w:val="both"/>
        <w:rPr>
          <w:rFonts w:ascii="Times New Roman" w:hAnsi="Times New Roman"/>
          <w:sz w:val="24"/>
        </w:rPr>
      </w:pPr>
      <w:bookmarkStart w:id="2" w:name="Par78"/>
      <w:bookmarkEnd w:id="2"/>
      <w:r>
        <w:rPr>
          <w:rFonts w:ascii="Times New Roman" w:hAnsi="Times New Roman"/>
          <w:sz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967863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944AC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2.7. </w:t>
      </w:r>
      <w:r>
        <w:rPr>
          <w:rFonts w:ascii="Times New Roman" w:hAnsi="Times New Roman"/>
          <w:sz w:val="24"/>
          <w:u w:val="single"/>
        </w:rPr>
        <w:t>Датой оплаты считается дата списания денежных средств со счета Заказчика</w:t>
      </w:r>
      <w:r>
        <w:rPr>
          <w:rFonts w:ascii="Times New Roman" w:hAnsi="Times New Roman"/>
          <w:sz w:val="24"/>
        </w:rPr>
        <w:t>, указанного в настоящем Контракте.</w:t>
      </w:r>
    </w:p>
    <w:p w14:paraId="0B05EF51" w14:textId="77777777" w:rsidR="005F49E2" w:rsidRDefault="007B2CD2">
      <w:pPr>
        <w:spacing w:after="0" w:line="240" w:lineRule="auto"/>
        <w:ind w:firstLine="540"/>
        <w:jc w:val="both"/>
        <w:rPr>
          <w:rFonts w:ascii="Times New Roman" w:hAnsi="Times New Roman"/>
          <w:sz w:val="24"/>
        </w:rPr>
      </w:pPr>
      <w:bookmarkStart w:id="3" w:name="Par81"/>
      <w:bookmarkEnd w:id="3"/>
      <w:r>
        <w:rPr>
          <w:rFonts w:ascii="Times New Roman" w:hAnsi="Times New Roman"/>
          <w:sz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Pr>
            <w:rFonts w:ascii="Times New Roman" w:hAnsi="Times New Roman"/>
            <w:sz w:val="24"/>
          </w:rPr>
          <w:t>ФЗ</w:t>
        </w:r>
      </w:hyperlink>
      <w:r>
        <w:rPr>
          <w:rFonts w:ascii="Times New Roman" w:hAnsi="Times New Roman"/>
          <w:sz w:val="24"/>
        </w:rPr>
        <w:t xml:space="preserve"> № 44 и настоящим Контрактом, удерживаются Заказчиком из суммы, подлежащей оплате Поставщику.</w:t>
      </w:r>
    </w:p>
    <w:p w14:paraId="7DBAB849" w14:textId="77777777" w:rsidR="005F49E2" w:rsidRDefault="005F49E2">
      <w:pPr>
        <w:spacing w:after="0" w:line="240" w:lineRule="auto"/>
        <w:ind w:firstLine="540"/>
        <w:jc w:val="both"/>
        <w:rPr>
          <w:rFonts w:ascii="Times New Roman" w:hAnsi="Times New Roman"/>
          <w:sz w:val="24"/>
        </w:rPr>
      </w:pPr>
    </w:p>
    <w:p w14:paraId="57FBE967" w14:textId="151C206F" w:rsidR="005F49E2" w:rsidRDefault="007B2CD2" w:rsidP="00940358">
      <w:pPr>
        <w:spacing w:after="0" w:line="240" w:lineRule="auto"/>
        <w:jc w:val="center"/>
        <w:outlineLvl w:val="0"/>
        <w:rPr>
          <w:rFonts w:ascii="Times New Roman" w:hAnsi="Times New Roman"/>
          <w:sz w:val="24"/>
        </w:rPr>
      </w:pPr>
      <w:r>
        <w:rPr>
          <w:rFonts w:ascii="Times New Roman" w:hAnsi="Times New Roman"/>
          <w:b/>
          <w:sz w:val="24"/>
        </w:rPr>
        <w:t>3. Порядок, сроки и условия поставки и приемки Товара</w:t>
      </w:r>
      <w:bookmarkStart w:id="4" w:name="Par85"/>
      <w:bookmarkEnd w:id="4"/>
    </w:p>
    <w:p w14:paraId="7635EBD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0DA62FCA" w14:textId="25DD659B"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Поставка Товара осуществляется Поставщиком </w:t>
      </w:r>
      <w:r>
        <w:rPr>
          <w:rFonts w:ascii="Times New Roman" w:hAnsi="Times New Roman"/>
          <w:b/>
          <w:sz w:val="24"/>
        </w:rPr>
        <w:t>в течение</w:t>
      </w:r>
      <w:r>
        <w:rPr>
          <w:rFonts w:ascii="Times New Roman" w:hAnsi="Times New Roman"/>
          <w:sz w:val="24"/>
        </w:rPr>
        <w:t xml:space="preserve"> </w:t>
      </w:r>
      <w:r w:rsidR="008559F4">
        <w:rPr>
          <w:rFonts w:ascii="Times New Roman" w:hAnsi="Times New Roman"/>
          <w:b/>
          <w:bCs/>
          <w:sz w:val="24"/>
        </w:rPr>
        <w:t>1</w:t>
      </w:r>
      <w:r w:rsidR="00CF6BF3">
        <w:rPr>
          <w:rFonts w:ascii="Times New Roman" w:hAnsi="Times New Roman"/>
          <w:b/>
          <w:bCs/>
          <w:sz w:val="24"/>
        </w:rPr>
        <w:t>0</w:t>
      </w:r>
      <w:r>
        <w:rPr>
          <w:rFonts w:ascii="Times New Roman" w:hAnsi="Times New Roman"/>
          <w:b/>
          <w:sz w:val="24"/>
        </w:rPr>
        <w:t xml:space="preserve"> календарных дней</w:t>
      </w:r>
      <w:r>
        <w:rPr>
          <w:rFonts w:ascii="Times New Roman" w:hAnsi="Times New Roman"/>
          <w:sz w:val="24"/>
        </w:rPr>
        <w:t xml:space="preserve"> со дня, следующего за днем заключения Сторонами настоящего Контракта.</w:t>
      </w:r>
    </w:p>
    <w:p w14:paraId="3B841C58" w14:textId="0B9CD4C8" w:rsidR="005F49E2" w:rsidRDefault="007B2CD2">
      <w:pPr>
        <w:spacing w:after="0" w:line="240" w:lineRule="auto"/>
        <w:ind w:firstLine="540"/>
        <w:jc w:val="both"/>
        <w:rPr>
          <w:rFonts w:ascii="Times New Roman" w:hAnsi="Times New Roman"/>
          <w:b/>
          <w:sz w:val="24"/>
        </w:rPr>
      </w:pPr>
      <w:r>
        <w:rPr>
          <w:rFonts w:ascii="Times New Roman" w:hAnsi="Times New Roman"/>
          <w:sz w:val="24"/>
        </w:rPr>
        <w:t xml:space="preserve">3.2. Поставка Товара осуществляется Поставщиком </w:t>
      </w:r>
      <w:r>
        <w:rPr>
          <w:rFonts w:ascii="Times New Roman" w:hAnsi="Times New Roman"/>
          <w:b/>
          <w:sz w:val="24"/>
        </w:rPr>
        <w:t xml:space="preserve">по адресу: </w:t>
      </w:r>
      <w:bookmarkStart w:id="5" w:name="Par98"/>
      <w:bookmarkStart w:id="6" w:name="Par111"/>
      <w:bookmarkEnd w:id="5"/>
      <w:bookmarkEnd w:id="6"/>
      <w:r w:rsidR="00E0605B" w:rsidRPr="00E0605B">
        <w:rPr>
          <w:rFonts w:ascii="Times New Roman" w:hAnsi="Times New Roman"/>
          <w:b/>
          <w:sz w:val="24"/>
        </w:rPr>
        <w:t xml:space="preserve">г. Санкт-Петербург, </w:t>
      </w:r>
      <w:proofErr w:type="spellStart"/>
      <w:r w:rsidR="00E0605B" w:rsidRPr="00E0605B">
        <w:rPr>
          <w:rFonts w:ascii="Times New Roman" w:hAnsi="Times New Roman"/>
          <w:b/>
          <w:sz w:val="24"/>
        </w:rPr>
        <w:t>вн.тер.г</w:t>
      </w:r>
      <w:proofErr w:type="spellEnd"/>
      <w:r w:rsidR="00E0605B" w:rsidRPr="00E0605B">
        <w:rPr>
          <w:rFonts w:ascii="Times New Roman" w:hAnsi="Times New Roman"/>
          <w:b/>
          <w:sz w:val="24"/>
        </w:rPr>
        <w:t xml:space="preserve">. муниципальный округ </w:t>
      </w:r>
      <w:proofErr w:type="spellStart"/>
      <w:r w:rsidR="00E0605B" w:rsidRPr="00E0605B">
        <w:rPr>
          <w:rFonts w:ascii="Times New Roman" w:hAnsi="Times New Roman"/>
          <w:b/>
          <w:sz w:val="24"/>
        </w:rPr>
        <w:t>Юнтолово</w:t>
      </w:r>
      <w:proofErr w:type="spellEnd"/>
      <w:r w:rsidR="00E0605B" w:rsidRPr="00E0605B">
        <w:rPr>
          <w:rFonts w:ascii="Times New Roman" w:hAnsi="Times New Roman"/>
          <w:b/>
          <w:sz w:val="24"/>
        </w:rPr>
        <w:t xml:space="preserve">, </w:t>
      </w:r>
      <w:proofErr w:type="spellStart"/>
      <w:r w:rsidR="00E0605B" w:rsidRPr="00E0605B">
        <w:rPr>
          <w:rFonts w:ascii="Times New Roman" w:hAnsi="Times New Roman"/>
          <w:b/>
          <w:sz w:val="24"/>
        </w:rPr>
        <w:t>ул</w:t>
      </w:r>
      <w:proofErr w:type="spellEnd"/>
      <w:r w:rsidR="00E0605B" w:rsidRPr="00E0605B">
        <w:rPr>
          <w:rFonts w:ascii="Times New Roman" w:hAnsi="Times New Roman"/>
          <w:b/>
          <w:sz w:val="24"/>
        </w:rPr>
        <w:t xml:space="preserve"> Нижне-Каменская, д. 1 литера А</w:t>
      </w:r>
      <w:r w:rsidR="00E50C85" w:rsidRPr="00E50C85">
        <w:rPr>
          <w:rFonts w:ascii="Times New Roman" w:hAnsi="Times New Roman"/>
          <w:b/>
          <w:sz w:val="24"/>
        </w:rPr>
        <w:t>.</w:t>
      </w:r>
    </w:p>
    <w:p w14:paraId="56402C2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3.3. Поставщик вместе с Товаром передает Заказчику товарную накладную и акт сдачи-приемки Товара.</w:t>
      </w:r>
    </w:p>
    <w:p w14:paraId="76EA488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Товарная накладная подписывается в день доставки Товара.</w:t>
      </w:r>
    </w:p>
    <w:p w14:paraId="14EE438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u w:val="single"/>
        </w:rPr>
        <w:t xml:space="preserve">Акт сдачи-приемки является документом о приемке товара </w:t>
      </w:r>
      <w:r>
        <w:rPr>
          <w:rFonts w:ascii="Times New Roman" w:hAnsi="Times New Roman"/>
          <w:sz w:val="24"/>
        </w:rPr>
        <w:t>и подписывается по окончании приемки Товара, но не ранее устранения всех недостатков.</w:t>
      </w:r>
    </w:p>
    <w:p w14:paraId="13A0967D" w14:textId="77777777" w:rsidR="005F49E2" w:rsidRDefault="007B2CD2">
      <w:pPr>
        <w:spacing w:after="0" w:line="240" w:lineRule="auto"/>
        <w:ind w:firstLine="540"/>
        <w:jc w:val="both"/>
        <w:rPr>
          <w:rFonts w:ascii="Times New Roman" w:hAnsi="Times New Roman"/>
          <w:sz w:val="24"/>
        </w:rPr>
      </w:pPr>
      <w:bookmarkStart w:id="7" w:name="Par143"/>
      <w:bookmarkEnd w:id="7"/>
      <w:r>
        <w:rPr>
          <w:rFonts w:ascii="Times New Roman" w:hAnsi="Times New Roman"/>
          <w:sz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2B9FF19" w14:textId="77777777" w:rsidR="005F49E2" w:rsidRDefault="007B2CD2">
      <w:pPr>
        <w:spacing w:after="0" w:line="240" w:lineRule="auto"/>
        <w:ind w:firstLine="540"/>
        <w:jc w:val="both"/>
        <w:rPr>
          <w:rFonts w:ascii="Times New Roman" w:hAnsi="Times New Roman"/>
          <w:sz w:val="24"/>
        </w:rPr>
      </w:pPr>
      <w:bookmarkStart w:id="8" w:name="Par148"/>
      <w:bookmarkEnd w:id="8"/>
      <w:r>
        <w:rPr>
          <w:rFonts w:ascii="Times New Roman" w:hAnsi="Times New Roman"/>
          <w:sz w:val="24"/>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Pr>
            <w:rFonts w:ascii="Times New Roman" w:hAnsi="Times New Roman"/>
            <w:sz w:val="24"/>
          </w:rPr>
          <w:t>ФЗ</w:t>
        </w:r>
      </w:hyperlink>
      <w:r>
        <w:rPr>
          <w:rFonts w:ascii="Times New Roman" w:hAnsi="Times New Roman"/>
          <w:sz w:val="24"/>
        </w:rPr>
        <w:t xml:space="preserve"> № 44.</w:t>
      </w:r>
    </w:p>
    <w:p w14:paraId="047C12B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lastRenderedPageBreak/>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26E6A58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969554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8FA77B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(в случае принятия заказчиком решения о приемке Товара такой комиссией)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BCE799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B1ABFB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3.6. </w:t>
      </w:r>
      <w:r>
        <w:rPr>
          <w:rFonts w:ascii="Times New Roman" w:hAnsi="Times New Roman"/>
          <w:sz w:val="24"/>
          <w:u w:val="single"/>
        </w:rPr>
        <w:t>В течение 20 (двадцати) рабочих дней со дня поступления документа о приемке</w:t>
      </w:r>
      <w:r>
        <w:rPr>
          <w:rFonts w:ascii="Times New Roman" w:hAnsi="Times New Roman"/>
          <w:sz w:val="24"/>
        </w:rPr>
        <w:t xml:space="preserve"> в соответствии с пунктом 3.5 настоящего Контракта Заказчик (кроме случаев, предусмотренных п. 3.7.1. настоящего Контракта) осуществляет одно из следующих действий:</w:t>
      </w:r>
    </w:p>
    <w:p w14:paraId="2C38A12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а) подписывает акт сдачи-приемки Товара;</w:t>
      </w:r>
    </w:p>
    <w:p w14:paraId="138A087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б) направляет Поставщику мотивированный отказ от подписания акта сдачи-приемки Товара с указанием причин такого отказа.</w:t>
      </w:r>
    </w:p>
    <w:p w14:paraId="31738DC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сдачи-приемки Товара.</w:t>
      </w:r>
    </w:p>
    <w:p w14:paraId="3912EF4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3.7. В соответствии с </w:t>
      </w:r>
      <w:hyperlink r:id="rId10" w:history="1">
        <w:r>
          <w:rPr>
            <w:rFonts w:ascii="Times New Roman" w:hAnsi="Times New Roman"/>
            <w:sz w:val="24"/>
          </w:rPr>
          <w:t>частью 6 статьи 94</w:t>
        </w:r>
      </w:hyperlink>
      <w:r>
        <w:rPr>
          <w:rFonts w:ascii="Times New Roman" w:hAnsi="Times New Roman"/>
          <w:sz w:val="24"/>
        </w:rPr>
        <w:t xml:space="preserve"> ФЗ № 44 по решению Заказчика для приемки поставленного Товара может создаваться приемочная комиссия, которая состоит не менее чем из пяти человек.</w:t>
      </w:r>
    </w:p>
    <w:p w14:paraId="2671299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3.7.1. В случае создания приемочной комиссии в течение </w:t>
      </w:r>
      <w:r>
        <w:rPr>
          <w:rFonts w:ascii="Times New Roman" w:hAnsi="Times New Roman"/>
          <w:sz w:val="24"/>
          <w:u w:val="single"/>
        </w:rPr>
        <w:t>20 (двадцати) рабочих дней со дня получения от Поставщика акта сдачи-приемки Товара</w:t>
      </w:r>
      <w:r>
        <w:rPr>
          <w:rFonts w:ascii="Times New Roman" w:hAnsi="Times New Roman"/>
          <w:sz w:val="24"/>
        </w:rPr>
        <w:t xml:space="preserve"> </w:t>
      </w:r>
      <w:bookmarkStart w:id="9" w:name="Par160"/>
      <w:bookmarkEnd w:id="9"/>
      <w:r>
        <w:rPr>
          <w:rFonts w:ascii="Times New Roman" w:hAnsi="Times New Roman"/>
          <w:sz w:val="24"/>
        </w:rPr>
        <w:t>члены приемочной комиссии подписывают акт сдачи-приемки Товара или мотивированный отказ с указанием причин такого отказа.</w:t>
      </w:r>
    </w:p>
    <w:p w14:paraId="5E5465CF"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14:paraId="66D290A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3703A04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3.9.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212855DA" w14:textId="77777777" w:rsidR="005F49E2" w:rsidRDefault="007B2CD2" w:rsidP="007B2CD2">
      <w:pPr>
        <w:spacing w:after="0" w:line="240" w:lineRule="auto"/>
        <w:ind w:firstLine="540"/>
        <w:jc w:val="both"/>
        <w:rPr>
          <w:rFonts w:ascii="Times New Roman" w:hAnsi="Times New Roman"/>
          <w:sz w:val="24"/>
        </w:rPr>
      </w:pPr>
      <w:r>
        <w:rPr>
          <w:rFonts w:ascii="Times New Roman" w:hAnsi="Times New Roman"/>
          <w:sz w:val="24"/>
        </w:rPr>
        <w:t>3.10. Сдача и приемка Товара осуществляются уполномоченными представителями Сторон</w:t>
      </w:r>
    </w:p>
    <w:p w14:paraId="03CE5DC8" w14:textId="77777777" w:rsidR="00FE0B83" w:rsidRDefault="00FE0B83" w:rsidP="007B2CD2">
      <w:pPr>
        <w:spacing w:after="0" w:line="240" w:lineRule="auto"/>
        <w:ind w:firstLine="540"/>
        <w:jc w:val="both"/>
        <w:rPr>
          <w:rFonts w:ascii="Times New Roman" w:hAnsi="Times New Roman"/>
          <w:sz w:val="24"/>
        </w:rPr>
      </w:pPr>
    </w:p>
    <w:p w14:paraId="23725D6B"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4. Взаимодействие Сторон</w:t>
      </w:r>
    </w:p>
    <w:p w14:paraId="7576A7D0" w14:textId="77777777" w:rsidR="005F49E2" w:rsidRDefault="005F49E2">
      <w:pPr>
        <w:spacing w:after="0" w:line="240" w:lineRule="auto"/>
        <w:ind w:firstLine="540"/>
        <w:jc w:val="both"/>
        <w:rPr>
          <w:rFonts w:ascii="Times New Roman" w:hAnsi="Times New Roman"/>
          <w:sz w:val="24"/>
        </w:rPr>
      </w:pPr>
    </w:p>
    <w:p w14:paraId="6410BD8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4.1. </w:t>
      </w:r>
      <w:r>
        <w:rPr>
          <w:rFonts w:ascii="Times New Roman" w:hAnsi="Times New Roman"/>
          <w:sz w:val="24"/>
          <w:u w:val="single"/>
        </w:rPr>
        <w:t>Поставщик обязан</w:t>
      </w:r>
      <w:r>
        <w:rPr>
          <w:rFonts w:ascii="Times New Roman" w:hAnsi="Times New Roman"/>
          <w:sz w:val="24"/>
        </w:rPr>
        <w:t>:</w:t>
      </w:r>
    </w:p>
    <w:p w14:paraId="71433A9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4.1.1. Поставить Товар в порядке, количестве, в срок и на условиях, предусмотренных настоящим Контрактом.</w:t>
      </w:r>
    </w:p>
    <w:p w14:paraId="3B2C3B5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w:t>
      </w:r>
      <w:r>
        <w:rPr>
          <w:rFonts w:ascii="Times New Roman" w:hAnsi="Times New Roman"/>
          <w:sz w:val="24"/>
        </w:rPr>
        <w:lastRenderedPageBreak/>
        <w:t>эпидемиологическими требованиями, а также требованиям, установленным настоящим Контрактом.</w:t>
      </w:r>
    </w:p>
    <w:p w14:paraId="2AEDCD0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FDF5D8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3713278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4DF73A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B63B35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AE2FD5E" w14:textId="77777777" w:rsidR="005F49E2" w:rsidRDefault="007B2CD2">
      <w:pPr>
        <w:spacing w:after="0" w:line="240" w:lineRule="auto"/>
        <w:ind w:firstLine="540"/>
        <w:jc w:val="both"/>
        <w:rPr>
          <w:rFonts w:ascii="Times New Roman" w:hAnsi="Times New Roman"/>
          <w:sz w:val="24"/>
        </w:rPr>
      </w:pPr>
      <w:bookmarkStart w:id="10" w:name="Par184"/>
      <w:bookmarkEnd w:id="10"/>
      <w:r>
        <w:rPr>
          <w:rFonts w:ascii="Times New Roman" w:hAnsi="Times New Roman"/>
          <w:sz w:val="24"/>
        </w:rPr>
        <w:t xml:space="preserve">4.1.6. Обеспечивать гарантии на Товар в соответствии с </w:t>
      </w:r>
      <w:hyperlink w:anchor="Par243" w:history="1">
        <w:r>
          <w:rPr>
            <w:rFonts w:ascii="Times New Roman" w:hAnsi="Times New Roman"/>
            <w:sz w:val="24"/>
          </w:rPr>
          <w:t>разделом 6</w:t>
        </w:r>
      </w:hyperlink>
      <w:r>
        <w:rPr>
          <w:rFonts w:ascii="Times New Roman" w:hAnsi="Times New Roman"/>
          <w:sz w:val="24"/>
        </w:rPr>
        <w:t xml:space="preserve"> Контракта.</w:t>
      </w:r>
    </w:p>
    <w:p w14:paraId="711F024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4.2. </w:t>
      </w:r>
      <w:r>
        <w:rPr>
          <w:rFonts w:ascii="Times New Roman" w:hAnsi="Times New Roman"/>
          <w:sz w:val="24"/>
          <w:u w:val="single"/>
        </w:rPr>
        <w:t>Поставщик вправе</w:t>
      </w:r>
      <w:r>
        <w:rPr>
          <w:rFonts w:ascii="Times New Roman" w:hAnsi="Times New Roman"/>
          <w:sz w:val="24"/>
        </w:rPr>
        <w:t>:</w:t>
      </w:r>
    </w:p>
    <w:p w14:paraId="4DA70C7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4.2.1. Требовать от Заказчика надлежащего исполнения обязательств в соответствии с условиями Контракта.</w:t>
      </w:r>
    </w:p>
    <w:p w14:paraId="1C965E18" w14:textId="77777777" w:rsidR="005F49E2" w:rsidRDefault="007B2CD2">
      <w:pPr>
        <w:spacing w:after="0" w:line="240" w:lineRule="auto"/>
        <w:ind w:firstLine="540"/>
        <w:jc w:val="both"/>
        <w:rPr>
          <w:rFonts w:ascii="Times New Roman" w:hAnsi="Times New Roman"/>
          <w:sz w:val="24"/>
        </w:rPr>
      </w:pPr>
      <w:bookmarkStart w:id="11" w:name="Par198"/>
      <w:bookmarkEnd w:id="11"/>
      <w:r>
        <w:rPr>
          <w:rFonts w:ascii="Times New Roman" w:hAnsi="Times New Roman"/>
          <w:sz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FA473EB" w14:textId="77777777" w:rsidR="005F49E2" w:rsidRDefault="007B2CD2">
      <w:pPr>
        <w:spacing w:after="0" w:line="240" w:lineRule="auto"/>
        <w:ind w:firstLine="540"/>
        <w:jc w:val="both"/>
        <w:rPr>
          <w:rFonts w:ascii="Times New Roman" w:hAnsi="Times New Roman"/>
          <w:sz w:val="24"/>
        </w:rPr>
      </w:pPr>
      <w:bookmarkStart w:id="12" w:name="Par199"/>
      <w:bookmarkEnd w:id="12"/>
      <w:r>
        <w:rPr>
          <w:rFonts w:ascii="Times New Roman" w:hAnsi="Times New Roman"/>
          <w:sz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Pr>
            <w:rFonts w:ascii="Times New Roman" w:hAnsi="Times New Roman"/>
            <w:sz w:val="24"/>
          </w:rPr>
          <w:t>статьи 95</w:t>
        </w:r>
      </w:hyperlink>
      <w:r>
        <w:rPr>
          <w:rFonts w:ascii="Times New Roman" w:hAnsi="Times New Roman"/>
          <w:sz w:val="24"/>
        </w:rPr>
        <w:t xml:space="preserve"> ФЗ № 44.</w:t>
      </w:r>
    </w:p>
    <w:p w14:paraId="72FFD6D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4.2.4. Требовать возмещения убытков, уплаты неустоек (штрафов, пеней) в соответствии с </w:t>
      </w:r>
      <w:hyperlink w:anchor="Par264" w:history="1">
        <w:r>
          <w:rPr>
            <w:rFonts w:ascii="Times New Roman" w:hAnsi="Times New Roman"/>
            <w:sz w:val="24"/>
          </w:rPr>
          <w:t>разделом 7</w:t>
        </w:r>
      </w:hyperlink>
      <w:r>
        <w:rPr>
          <w:rFonts w:ascii="Times New Roman" w:hAnsi="Times New Roman"/>
          <w:sz w:val="24"/>
        </w:rPr>
        <w:t xml:space="preserve"> настоящего Контракта.</w:t>
      </w:r>
    </w:p>
    <w:p w14:paraId="5BE2A39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Pr>
            <w:rFonts w:ascii="Times New Roman" w:hAnsi="Times New Roman"/>
            <w:sz w:val="24"/>
          </w:rPr>
          <w:t>частью 6 статьи 14</w:t>
        </w:r>
      </w:hyperlink>
      <w:r>
        <w:rPr>
          <w:rFonts w:ascii="Times New Roman" w:hAnsi="Times New Roman"/>
          <w:sz w:val="24"/>
        </w:rPr>
        <w:t xml:space="preserve"> ФЗ № 44).</w:t>
      </w:r>
    </w:p>
    <w:p w14:paraId="20ABBB3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4.3. </w:t>
      </w:r>
      <w:r>
        <w:rPr>
          <w:rFonts w:ascii="Times New Roman" w:hAnsi="Times New Roman"/>
          <w:sz w:val="24"/>
          <w:u w:val="single"/>
        </w:rPr>
        <w:t>Заказчик обязуется</w:t>
      </w:r>
      <w:r>
        <w:rPr>
          <w:rFonts w:ascii="Times New Roman" w:hAnsi="Times New Roman"/>
          <w:sz w:val="24"/>
        </w:rPr>
        <w:t>:</w:t>
      </w:r>
    </w:p>
    <w:p w14:paraId="773B0101" w14:textId="77777777" w:rsidR="005F49E2" w:rsidRDefault="007B2CD2">
      <w:pPr>
        <w:spacing w:after="0" w:line="240" w:lineRule="auto"/>
        <w:ind w:firstLine="540"/>
        <w:jc w:val="both"/>
        <w:rPr>
          <w:rFonts w:ascii="Times New Roman" w:hAnsi="Times New Roman"/>
          <w:sz w:val="24"/>
        </w:rPr>
      </w:pPr>
      <w:bookmarkStart w:id="13" w:name="Par210"/>
      <w:bookmarkEnd w:id="13"/>
      <w:r>
        <w:rPr>
          <w:rFonts w:ascii="Times New Roman" w:hAnsi="Times New Roman"/>
          <w:sz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DA26825" w14:textId="77777777" w:rsidR="005F49E2" w:rsidRDefault="007B2CD2">
      <w:pPr>
        <w:spacing w:after="0" w:line="240" w:lineRule="auto"/>
        <w:ind w:firstLine="540"/>
        <w:jc w:val="both"/>
        <w:rPr>
          <w:rFonts w:ascii="Times New Roman" w:hAnsi="Times New Roman"/>
          <w:sz w:val="24"/>
        </w:rPr>
      </w:pPr>
      <w:bookmarkStart w:id="14" w:name="Par211"/>
      <w:bookmarkEnd w:id="14"/>
      <w:r>
        <w:rPr>
          <w:rFonts w:ascii="Times New Roman" w:hAnsi="Times New Roman"/>
          <w:sz w:val="24"/>
        </w:rPr>
        <w:t>4.3.2.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14:paraId="4A8212C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Датой такого надлежащего уведомления считается:</w:t>
      </w:r>
    </w:p>
    <w:p w14:paraId="7B16629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24D1D51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w:t>
      </w:r>
      <w:r>
        <w:rPr>
          <w:rFonts w:ascii="Times New Roman" w:hAnsi="Times New Roman"/>
          <w:sz w:val="24"/>
        </w:rPr>
        <w:lastRenderedPageBreak/>
        <w:t>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0E9764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376C4DB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4.3.3. Требовать уплаты неустоек (штрафов, пеней) в соответствии с </w:t>
      </w:r>
      <w:hyperlink w:anchor="Par264" w:history="1">
        <w:r>
          <w:rPr>
            <w:rFonts w:ascii="Times New Roman" w:hAnsi="Times New Roman"/>
            <w:sz w:val="24"/>
          </w:rPr>
          <w:t>разделом 7</w:t>
        </w:r>
      </w:hyperlink>
      <w:r>
        <w:rPr>
          <w:rFonts w:ascii="Times New Roman" w:hAnsi="Times New Roman"/>
          <w:sz w:val="24"/>
        </w:rPr>
        <w:t xml:space="preserve"> настоящего Контракта.</w:t>
      </w:r>
    </w:p>
    <w:p w14:paraId="50EEA5A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Pr>
            <w:rFonts w:ascii="Times New Roman" w:hAnsi="Times New Roman"/>
            <w:sz w:val="24"/>
          </w:rPr>
          <w:t>ФЗ</w:t>
        </w:r>
      </w:hyperlink>
      <w:r>
        <w:rPr>
          <w:rFonts w:ascii="Times New Roman" w:hAnsi="Times New Roman"/>
          <w:sz w:val="24"/>
        </w:rPr>
        <w:t xml:space="preserve"> № 44 и настоящим Контрактом.</w:t>
      </w:r>
    </w:p>
    <w:p w14:paraId="6E568DC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4.4. </w:t>
      </w:r>
      <w:r>
        <w:rPr>
          <w:rFonts w:ascii="Times New Roman" w:hAnsi="Times New Roman"/>
          <w:sz w:val="24"/>
          <w:u w:val="single"/>
        </w:rPr>
        <w:t>Заказчик вправе</w:t>
      </w:r>
      <w:r>
        <w:rPr>
          <w:rFonts w:ascii="Times New Roman" w:hAnsi="Times New Roman"/>
          <w:sz w:val="24"/>
        </w:rPr>
        <w:t>:</w:t>
      </w:r>
    </w:p>
    <w:p w14:paraId="098AD4E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4.4.1. Требовать от Поставщика надлежащего исполнения обязательств по настоящему Контракту.</w:t>
      </w:r>
    </w:p>
    <w:p w14:paraId="2E167D4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2FD0109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4.4.3. Проверять ход и качество выполнения Поставщиком условий настоящего Контракта.</w:t>
      </w:r>
    </w:p>
    <w:p w14:paraId="5C18380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4.4.4. Требовать возмещения убытков в соответствии с </w:t>
      </w:r>
      <w:hyperlink w:anchor="Par264" w:history="1">
        <w:r>
          <w:rPr>
            <w:rFonts w:ascii="Times New Roman" w:hAnsi="Times New Roman"/>
            <w:sz w:val="24"/>
          </w:rPr>
          <w:t>разделом 7</w:t>
        </w:r>
      </w:hyperlink>
      <w:r>
        <w:rPr>
          <w:rFonts w:ascii="Times New Roman" w:hAnsi="Times New Roman"/>
          <w:sz w:val="24"/>
        </w:rPr>
        <w:t xml:space="preserve"> настоящего Контракта, причиненных по вине Поставщика.</w:t>
      </w:r>
    </w:p>
    <w:p w14:paraId="28297A7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Pr>
            <w:rFonts w:ascii="Times New Roman" w:hAnsi="Times New Roman"/>
            <w:sz w:val="24"/>
          </w:rPr>
          <w:t>ФЗ</w:t>
        </w:r>
      </w:hyperlink>
      <w:r>
        <w:rPr>
          <w:rFonts w:ascii="Times New Roman" w:hAnsi="Times New Roman"/>
          <w:sz w:val="24"/>
        </w:rPr>
        <w:t xml:space="preserve"> № 44.</w:t>
      </w:r>
    </w:p>
    <w:p w14:paraId="5A4B397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4.4.6. Отказаться от приемки и оплаты Товара, не соответствующего условиям настоящего Контракта.</w:t>
      </w:r>
    </w:p>
    <w:p w14:paraId="12E839BD" w14:textId="77777777" w:rsidR="005F49E2" w:rsidRDefault="007B2CD2">
      <w:pPr>
        <w:spacing w:after="0" w:line="240" w:lineRule="auto"/>
        <w:ind w:firstLine="540"/>
        <w:jc w:val="both"/>
        <w:rPr>
          <w:rFonts w:ascii="Times New Roman" w:hAnsi="Times New Roman"/>
          <w:sz w:val="24"/>
        </w:rPr>
      </w:pPr>
      <w:bookmarkStart w:id="15" w:name="Par229"/>
      <w:bookmarkEnd w:id="15"/>
      <w:r>
        <w:rPr>
          <w:rFonts w:ascii="Times New Roman" w:hAnsi="Times New Roman"/>
          <w:sz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Pr>
            <w:rFonts w:ascii="Times New Roman" w:hAnsi="Times New Roman"/>
            <w:sz w:val="24"/>
          </w:rPr>
          <w:t>статьи 95</w:t>
        </w:r>
      </w:hyperlink>
      <w:r>
        <w:rPr>
          <w:rFonts w:ascii="Times New Roman" w:hAnsi="Times New Roman"/>
          <w:sz w:val="24"/>
        </w:rPr>
        <w:t xml:space="preserve"> ФЗ № 44.</w:t>
      </w:r>
    </w:p>
    <w:p w14:paraId="71FBC14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Pr>
            <w:rFonts w:ascii="Times New Roman" w:hAnsi="Times New Roman"/>
            <w:sz w:val="24"/>
          </w:rPr>
          <w:t>ФЗ</w:t>
        </w:r>
      </w:hyperlink>
      <w:r>
        <w:rPr>
          <w:rFonts w:ascii="Times New Roman" w:hAnsi="Times New Roman"/>
          <w:sz w:val="24"/>
        </w:rPr>
        <w:t xml:space="preserve"> № 44.</w:t>
      </w:r>
    </w:p>
    <w:p w14:paraId="6232B4C8" w14:textId="77777777" w:rsidR="005F49E2" w:rsidRDefault="005F49E2">
      <w:pPr>
        <w:spacing w:after="0" w:line="240" w:lineRule="auto"/>
        <w:ind w:firstLine="540"/>
        <w:jc w:val="both"/>
        <w:rPr>
          <w:rFonts w:ascii="Times New Roman" w:hAnsi="Times New Roman"/>
          <w:sz w:val="24"/>
        </w:rPr>
      </w:pPr>
    </w:p>
    <w:p w14:paraId="2A95EBEA" w14:textId="26554C42" w:rsidR="005F49E2" w:rsidRDefault="007B2CD2" w:rsidP="00940358">
      <w:pPr>
        <w:spacing w:after="0" w:line="240" w:lineRule="auto"/>
        <w:jc w:val="center"/>
        <w:outlineLvl w:val="0"/>
        <w:rPr>
          <w:rFonts w:ascii="Times New Roman" w:hAnsi="Times New Roman"/>
          <w:sz w:val="24"/>
        </w:rPr>
      </w:pPr>
      <w:r>
        <w:rPr>
          <w:rFonts w:ascii="Times New Roman" w:hAnsi="Times New Roman"/>
          <w:b/>
          <w:sz w:val="24"/>
        </w:rPr>
        <w:t>5. Упаковка Товара</w:t>
      </w:r>
    </w:p>
    <w:p w14:paraId="5488278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66156B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5F494B5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19DBB7F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5.4. Поставщик несет ответственность перед Заказчиком за повреждение Товара вследствие его ненадлежащей упаковки.</w:t>
      </w:r>
    </w:p>
    <w:p w14:paraId="1D2D98D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5.5. Транспортная упаковка должна соответствовать требованиям законодательства Российской Федерации, иметь маркировку (в случае установления обязательных требований в соответствии с действующим законодательством).</w:t>
      </w:r>
    </w:p>
    <w:p w14:paraId="794DFBBF"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3FBFC7B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lastRenderedPageBreak/>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B5CD480" w14:textId="77777777" w:rsidR="005F49E2" w:rsidRDefault="005F49E2">
      <w:pPr>
        <w:spacing w:after="0" w:line="240" w:lineRule="auto"/>
        <w:ind w:firstLine="540"/>
        <w:jc w:val="both"/>
        <w:rPr>
          <w:rFonts w:ascii="Times New Roman" w:hAnsi="Times New Roman"/>
          <w:sz w:val="24"/>
        </w:rPr>
      </w:pPr>
    </w:p>
    <w:p w14:paraId="07A0D3CA" w14:textId="315B42BD" w:rsidR="005F49E2" w:rsidRDefault="007B2CD2" w:rsidP="00940358">
      <w:pPr>
        <w:spacing w:after="0" w:line="240" w:lineRule="auto"/>
        <w:jc w:val="center"/>
        <w:outlineLvl w:val="0"/>
        <w:rPr>
          <w:rFonts w:ascii="Times New Roman" w:hAnsi="Times New Roman"/>
          <w:sz w:val="24"/>
        </w:rPr>
      </w:pPr>
      <w:bookmarkStart w:id="16" w:name="Par243"/>
      <w:bookmarkEnd w:id="16"/>
      <w:r>
        <w:rPr>
          <w:rFonts w:ascii="Times New Roman" w:hAnsi="Times New Roman"/>
          <w:b/>
          <w:sz w:val="24"/>
        </w:rPr>
        <w:t>6. Гарантия, качество Товара</w:t>
      </w:r>
      <w:r>
        <w:rPr>
          <w:rFonts w:ascii="Times New Roman" w:hAnsi="Times New Roman"/>
          <w:i/>
          <w:sz w:val="24"/>
        </w:rPr>
        <w:t xml:space="preserve"> </w:t>
      </w:r>
    </w:p>
    <w:p w14:paraId="3FE9A34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6.1. Поставщик гарантирует, что поставляемый Товар соответствует требованиям, установленным Контрактом.</w:t>
      </w:r>
    </w:p>
    <w:p w14:paraId="012AC6A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113839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44ABA43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07C813C0" w14:textId="418F9B94"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6.4. Гарантия Поставщика на поставленный Товар составляет </w:t>
      </w:r>
      <w:r>
        <w:rPr>
          <w:rFonts w:ascii="Times New Roman" w:hAnsi="Times New Roman"/>
          <w:b/>
          <w:i/>
          <w:sz w:val="24"/>
        </w:rPr>
        <w:t>12 месяцев</w:t>
      </w:r>
      <w:r>
        <w:rPr>
          <w:rFonts w:ascii="Times New Roman" w:hAnsi="Times New Roman"/>
          <w:sz w:val="24"/>
        </w:rPr>
        <w:t xml:space="preserve">. Гарантия производителя на Товар составляет </w:t>
      </w:r>
      <w:r>
        <w:rPr>
          <w:rFonts w:ascii="Times New Roman" w:hAnsi="Times New Roman"/>
          <w:b/>
          <w:i/>
          <w:sz w:val="24"/>
        </w:rPr>
        <w:t>12</w:t>
      </w:r>
      <w:r>
        <w:rPr>
          <w:rFonts w:ascii="Times New Roman" w:hAnsi="Times New Roman"/>
          <w:sz w:val="24"/>
        </w:rPr>
        <w:t xml:space="preserve"> </w:t>
      </w:r>
      <w:r>
        <w:rPr>
          <w:rFonts w:ascii="Times New Roman" w:hAnsi="Times New Roman"/>
          <w:b/>
          <w:i/>
          <w:sz w:val="24"/>
        </w:rPr>
        <w:t>месяцев</w:t>
      </w:r>
      <w:r>
        <w:rPr>
          <w:rFonts w:ascii="Times New Roman" w:hAnsi="Times New Roman"/>
          <w:sz w:val="24"/>
        </w:rPr>
        <w:t>. Гарантийный срок начинает исчисляться со дня подписания соответствующего документа о приемке Товара.</w:t>
      </w:r>
      <w:r w:rsidR="00E2256F" w:rsidRPr="00E2256F">
        <w:t xml:space="preserve"> </w:t>
      </w:r>
      <w:r w:rsidR="00E2256F" w:rsidRPr="00E2256F">
        <w:rPr>
          <w:rFonts w:ascii="Times New Roman" w:hAnsi="Times New Roman"/>
          <w:b/>
          <w:sz w:val="24"/>
        </w:rPr>
        <w:t>Остаточный срок годности поставляемого товара не должен быть меньше 80% от общего срока годности.</w:t>
      </w:r>
    </w:p>
    <w:p w14:paraId="21AA559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1EA2351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6.6. Поставщик не несет гарантийной ответственности за неполадки и неисправности Товара, если они произошли:</w:t>
      </w:r>
    </w:p>
    <w:p w14:paraId="4FDC2FF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а) в результате внесения Заказчиком или третьей стороной модификаций или изменений Товара без письменного согласия Поставщика;</w:t>
      </w:r>
    </w:p>
    <w:p w14:paraId="4D27EFF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02CBDA8" w14:textId="77777777" w:rsidR="005F49E2" w:rsidRDefault="005F49E2" w:rsidP="003E77CC">
      <w:pPr>
        <w:spacing w:after="0" w:line="240" w:lineRule="auto"/>
        <w:jc w:val="both"/>
        <w:rPr>
          <w:rFonts w:ascii="Times New Roman" w:hAnsi="Times New Roman"/>
          <w:sz w:val="24"/>
        </w:rPr>
      </w:pPr>
    </w:p>
    <w:p w14:paraId="5444F7FA" w14:textId="7C38B3C3" w:rsidR="005F49E2" w:rsidRDefault="007B2CD2" w:rsidP="00940358">
      <w:pPr>
        <w:spacing w:after="0" w:line="240" w:lineRule="auto"/>
        <w:jc w:val="center"/>
        <w:outlineLvl w:val="0"/>
        <w:rPr>
          <w:rFonts w:ascii="Times New Roman" w:hAnsi="Times New Roman"/>
          <w:sz w:val="24"/>
        </w:rPr>
      </w:pPr>
      <w:bookmarkStart w:id="17" w:name="Par264"/>
      <w:bookmarkEnd w:id="17"/>
      <w:r>
        <w:rPr>
          <w:rFonts w:ascii="Times New Roman" w:hAnsi="Times New Roman"/>
          <w:b/>
          <w:sz w:val="24"/>
        </w:rPr>
        <w:t>7. Ответственность Сторон</w:t>
      </w:r>
      <w:r>
        <w:rPr>
          <w:rFonts w:ascii="Times New Roman" w:hAnsi="Times New Roman"/>
          <w:sz w:val="24"/>
        </w:rPr>
        <w:t xml:space="preserve"> </w:t>
      </w:r>
    </w:p>
    <w:p w14:paraId="74EA0D1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5204C19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B84559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7.2. Размер штрафа устанавливается в порядке, установленном </w:t>
      </w:r>
      <w:hyperlink r:id="rId17" w:history="1">
        <w:r>
          <w:rPr>
            <w:rFonts w:ascii="Times New Roman" w:hAnsi="Times New Roman"/>
            <w:sz w:val="24"/>
          </w:rPr>
          <w:t>Правилами</w:t>
        </w:r>
      </w:hyperlink>
      <w:r>
        <w:rPr>
          <w:rFonts w:ascii="Times New Roman" w:hAnsi="Times New Roman"/>
          <w:sz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3ED351A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7.3. Ответственность Заказчика: </w:t>
      </w:r>
    </w:p>
    <w:p w14:paraId="4BEF389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35A23E3" w14:textId="77777777" w:rsidR="005F49E2" w:rsidRDefault="007B2CD2">
      <w:pPr>
        <w:spacing w:after="0" w:line="240" w:lineRule="auto"/>
        <w:ind w:firstLine="540"/>
        <w:jc w:val="both"/>
        <w:rPr>
          <w:rFonts w:ascii="Times New Roman" w:hAnsi="Times New Roman"/>
          <w:sz w:val="24"/>
        </w:rPr>
      </w:pPr>
      <w:bookmarkStart w:id="18" w:name="Par270"/>
      <w:bookmarkEnd w:id="18"/>
      <w:r>
        <w:rPr>
          <w:rFonts w:ascii="Times New Roman" w:hAnsi="Times New Roman"/>
          <w:sz w:val="24"/>
        </w:rPr>
        <w:t xml:space="preserve">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Pr>
          <w:rFonts w:ascii="Times New Roman" w:hAnsi="Times New Roman"/>
          <w:sz w:val="24"/>
        </w:rPr>
        <w:lastRenderedPageBreak/>
        <w:t>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41F960E" w14:textId="77777777" w:rsidR="005F49E2" w:rsidRDefault="007B2CD2">
      <w:pPr>
        <w:spacing w:after="0" w:line="240" w:lineRule="auto"/>
        <w:ind w:firstLine="540"/>
        <w:jc w:val="both"/>
        <w:rPr>
          <w:rFonts w:ascii="Times New Roman" w:hAnsi="Times New Roman"/>
          <w:sz w:val="24"/>
        </w:rPr>
      </w:pPr>
      <w:bookmarkStart w:id="19" w:name="Par271"/>
      <w:bookmarkEnd w:id="19"/>
      <w:r>
        <w:rPr>
          <w:rFonts w:ascii="Times New Roman" w:hAnsi="Times New Roman"/>
          <w:sz w:val="24"/>
        </w:rPr>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14:paraId="6ACC61B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7.3.4.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Pr>
            <w:rFonts w:ascii="Times New Roman" w:hAnsi="Times New Roman"/>
            <w:sz w:val="24"/>
          </w:rPr>
          <w:t>пунктами 7.</w:t>
        </w:r>
      </w:hyperlink>
      <w:r>
        <w:rPr>
          <w:rFonts w:ascii="Times New Roman" w:hAnsi="Times New Roman"/>
          <w:sz w:val="24"/>
        </w:rPr>
        <w:t>3.2-7.3.3.  Контракта.</w:t>
      </w:r>
    </w:p>
    <w:p w14:paraId="3DCD800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B5383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7.4. Ответственность Поставщика:</w:t>
      </w:r>
    </w:p>
    <w:p w14:paraId="363ADEF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B877D2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7D9CE9C" w14:textId="77777777" w:rsidR="005F49E2" w:rsidRDefault="007B2CD2">
      <w:pPr>
        <w:spacing w:after="0" w:line="240" w:lineRule="auto"/>
        <w:ind w:firstLine="540"/>
        <w:jc w:val="both"/>
        <w:rPr>
          <w:rFonts w:ascii="Times New Roman" w:hAnsi="Times New Roman"/>
          <w:sz w:val="24"/>
        </w:rPr>
      </w:pPr>
      <w:bookmarkStart w:id="20" w:name="Par276"/>
      <w:bookmarkEnd w:id="20"/>
      <w:r>
        <w:rPr>
          <w:rFonts w:ascii="Times New Roman" w:hAnsi="Times New Roman"/>
          <w:sz w:val="24"/>
        </w:rPr>
        <w:t>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14:paraId="29D81768" w14:textId="77777777" w:rsidR="005F49E2" w:rsidRDefault="007B2CD2">
      <w:pPr>
        <w:spacing w:after="0" w:line="240" w:lineRule="auto"/>
        <w:ind w:firstLine="540"/>
        <w:jc w:val="both"/>
        <w:rPr>
          <w:rFonts w:ascii="Times New Roman" w:hAnsi="Times New Roman"/>
          <w:sz w:val="24"/>
        </w:rPr>
      </w:pPr>
      <w:bookmarkStart w:id="21" w:name="Par277"/>
      <w:bookmarkStart w:id="22" w:name="Par279"/>
      <w:bookmarkEnd w:id="21"/>
      <w:bookmarkEnd w:id="22"/>
      <w:r>
        <w:rPr>
          <w:rFonts w:ascii="Times New Roman" w:hAnsi="Times New Roman"/>
          <w:sz w:val="24"/>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6206B75D" w14:textId="77777777" w:rsidR="005F49E2" w:rsidRDefault="007B2CD2">
      <w:pPr>
        <w:spacing w:after="0" w:line="240" w:lineRule="auto"/>
        <w:ind w:firstLine="540"/>
        <w:jc w:val="both"/>
        <w:rPr>
          <w:rFonts w:ascii="Times New Roman" w:hAnsi="Times New Roman"/>
          <w:sz w:val="24"/>
        </w:rPr>
      </w:pPr>
      <w:bookmarkStart w:id="23" w:name="Par281"/>
      <w:bookmarkEnd w:id="23"/>
      <w:r>
        <w:rPr>
          <w:rFonts w:ascii="Times New Roman" w:hAnsi="Times New Roman"/>
          <w:sz w:val="24"/>
        </w:rPr>
        <w:t>7.4.5.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6B548A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3B1B8D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7.6. Уплата неустойки (штрафа, пени) не освобождает Стороны от исполнения обязательств по Контракту.</w:t>
      </w:r>
    </w:p>
    <w:p w14:paraId="340BE498" w14:textId="77777777" w:rsidR="005F49E2" w:rsidRDefault="005F49E2">
      <w:pPr>
        <w:spacing w:after="0" w:line="240" w:lineRule="auto"/>
        <w:ind w:firstLine="540"/>
        <w:jc w:val="both"/>
        <w:rPr>
          <w:rFonts w:ascii="Times New Roman" w:hAnsi="Times New Roman"/>
          <w:sz w:val="24"/>
        </w:rPr>
      </w:pPr>
    </w:p>
    <w:p w14:paraId="474D7DAD"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8. Обеспечение исполнения Контракта</w:t>
      </w:r>
      <w:r>
        <w:rPr>
          <w:rFonts w:ascii="Times New Roman" w:hAnsi="Times New Roman"/>
          <w:sz w:val="24"/>
        </w:rPr>
        <w:t xml:space="preserve"> </w:t>
      </w:r>
    </w:p>
    <w:p w14:paraId="02DB234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8.1. Обеспечение исполнения Контракта не устанавливается.</w:t>
      </w:r>
    </w:p>
    <w:p w14:paraId="2BE41A14" w14:textId="77777777" w:rsidR="005F49E2" w:rsidRDefault="005F49E2">
      <w:pPr>
        <w:spacing w:after="0" w:line="240" w:lineRule="auto"/>
        <w:ind w:firstLine="540"/>
        <w:jc w:val="both"/>
        <w:rPr>
          <w:rFonts w:ascii="Times New Roman" w:hAnsi="Times New Roman"/>
          <w:sz w:val="24"/>
        </w:rPr>
      </w:pPr>
    </w:p>
    <w:p w14:paraId="68C94436"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9. Банковское сопровождение Контракта</w:t>
      </w:r>
      <w:r>
        <w:rPr>
          <w:rFonts w:ascii="Times New Roman" w:hAnsi="Times New Roman"/>
          <w:sz w:val="24"/>
        </w:rPr>
        <w:t xml:space="preserve"> </w:t>
      </w:r>
    </w:p>
    <w:p w14:paraId="2A9CDE6E" w14:textId="16F626BC" w:rsidR="005F49E2" w:rsidRDefault="007B2CD2" w:rsidP="00940358">
      <w:pPr>
        <w:spacing w:after="0" w:line="240" w:lineRule="auto"/>
        <w:jc w:val="center"/>
        <w:rPr>
          <w:rFonts w:ascii="Times New Roman" w:hAnsi="Times New Roman"/>
          <w:sz w:val="24"/>
        </w:rPr>
      </w:pPr>
      <w:r>
        <w:rPr>
          <w:rFonts w:ascii="Times New Roman" w:hAnsi="Times New Roman"/>
          <w:b/>
          <w:sz w:val="24"/>
        </w:rPr>
        <w:t>и (или) Казначейское сопровождение Контракта</w:t>
      </w:r>
    </w:p>
    <w:p w14:paraId="5F0DF4E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9.1. Банковское и (или) казначейское сопровождение Контракта не предусмотрено.</w:t>
      </w:r>
    </w:p>
    <w:p w14:paraId="3579450B" w14:textId="77777777" w:rsidR="005F49E2" w:rsidRDefault="005F49E2">
      <w:pPr>
        <w:spacing w:after="0" w:line="240" w:lineRule="auto"/>
        <w:ind w:firstLine="540"/>
        <w:jc w:val="both"/>
        <w:rPr>
          <w:rFonts w:ascii="Times New Roman" w:hAnsi="Times New Roman"/>
          <w:sz w:val="24"/>
        </w:rPr>
      </w:pPr>
    </w:p>
    <w:p w14:paraId="14B57BF4" w14:textId="74024AA2" w:rsidR="005F49E2" w:rsidRDefault="007B2CD2" w:rsidP="00940358">
      <w:pPr>
        <w:spacing w:after="0" w:line="240" w:lineRule="auto"/>
        <w:jc w:val="center"/>
        <w:outlineLvl w:val="0"/>
        <w:rPr>
          <w:rFonts w:ascii="Times New Roman" w:hAnsi="Times New Roman"/>
          <w:sz w:val="24"/>
        </w:rPr>
      </w:pPr>
      <w:r>
        <w:rPr>
          <w:rFonts w:ascii="Times New Roman" w:hAnsi="Times New Roman"/>
          <w:b/>
          <w:sz w:val="24"/>
        </w:rPr>
        <w:t>10. Обстоятельства непреодолимой силы</w:t>
      </w:r>
    </w:p>
    <w:p w14:paraId="1160F61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FCE9266"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w:t>
      </w:r>
      <w:r>
        <w:rPr>
          <w:rFonts w:ascii="Times New Roman" w:hAnsi="Times New Roman"/>
          <w:sz w:val="24"/>
        </w:rPr>
        <w:lastRenderedPageBreak/>
        <w:t>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2D3210E"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10.3.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8A7F34C"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E2D82F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3058409"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5A72C5B" w14:textId="77777777" w:rsidR="005F49E2" w:rsidRDefault="005F49E2">
      <w:pPr>
        <w:spacing w:after="0" w:line="240" w:lineRule="auto"/>
        <w:ind w:firstLine="540"/>
        <w:jc w:val="both"/>
        <w:rPr>
          <w:rFonts w:ascii="Times New Roman" w:hAnsi="Times New Roman"/>
          <w:sz w:val="24"/>
        </w:rPr>
      </w:pPr>
    </w:p>
    <w:p w14:paraId="495D65CA"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11. Рассмотрение и разрешение споров</w:t>
      </w:r>
    </w:p>
    <w:p w14:paraId="1F16E235" w14:textId="77777777" w:rsidR="005F49E2" w:rsidRDefault="005F49E2">
      <w:pPr>
        <w:spacing w:after="0" w:line="240" w:lineRule="auto"/>
        <w:ind w:firstLine="540"/>
        <w:jc w:val="both"/>
        <w:rPr>
          <w:rFonts w:ascii="Times New Roman" w:hAnsi="Times New Roman"/>
          <w:sz w:val="24"/>
        </w:rPr>
      </w:pPr>
    </w:p>
    <w:p w14:paraId="4BF0CD5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11.1. Все споры, возникающие из настоящего Контракта, Стороны могут разрешать путем переговоров.</w:t>
      </w:r>
    </w:p>
    <w:p w14:paraId="7002646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6D2056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Pr>
            <w:rFonts w:ascii="Times New Roman" w:hAnsi="Times New Roman"/>
            <w:sz w:val="24"/>
          </w:rPr>
          <w:t>части 5 статьи 4</w:t>
        </w:r>
      </w:hyperlink>
      <w:r>
        <w:rPr>
          <w:rFonts w:ascii="Times New Roman" w:hAnsi="Times New Roman"/>
          <w:sz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22524CA"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46014F5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11.5. Сторона должна дать в письменной форме ответ на претензию по существу в срок не позднее 10 рабочих дней с даты получения претензии.</w:t>
      </w:r>
    </w:p>
    <w:p w14:paraId="3B4CD2E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D42F6A1"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CFC3FC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4268A9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lastRenderedPageBreak/>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5A03EB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F91D2BC" w14:textId="77777777" w:rsidR="005F49E2" w:rsidRDefault="005F49E2">
      <w:pPr>
        <w:spacing w:after="0" w:line="240" w:lineRule="auto"/>
        <w:ind w:firstLine="540"/>
        <w:jc w:val="both"/>
        <w:rPr>
          <w:rFonts w:ascii="Times New Roman" w:hAnsi="Times New Roman"/>
          <w:sz w:val="24"/>
        </w:rPr>
      </w:pPr>
    </w:p>
    <w:p w14:paraId="284E463F"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12. Срок действия и порядок изменения, расторжения</w:t>
      </w:r>
    </w:p>
    <w:p w14:paraId="5DE9B175" w14:textId="77777777" w:rsidR="005F49E2" w:rsidRDefault="007B2CD2">
      <w:pPr>
        <w:spacing w:after="0" w:line="240" w:lineRule="auto"/>
        <w:jc w:val="center"/>
        <w:rPr>
          <w:rFonts w:ascii="Times New Roman" w:hAnsi="Times New Roman"/>
          <w:sz w:val="24"/>
        </w:rPr>
      </w:pPr>
      <w:r>
        <w:rPr>
          <w:rFonts w:ascii="Times New Roman" w:hAnsi="Times New Roman"/>
          <w:b/>
          <w:sz w:val="24"/>
        </w:rPr>
        <w:t>Контракта. Срок исполнения Контракта</w:t>
      </w:r>
    </w:p>
    <w:p w14:paraId="6949B5C9" w14:textId="77777777" w:rsidR="005F49E2" w:rsidRDefault="005F49E2">
      <w:pPr>
        <w:spacing w:after="0" w:line="240" w:lineRule="auto"/>
        <w:ind w:firstLine="540"/>
        <w:jc w:val="both"/>
        <w:rPr>
          <w:rFonts w:ascii="Times New Roman" w:hAnsi="Times New Roman"/>
          <w:sz w:val="24"/>
        </w:rPr>
      </w:pPr>
    </w:p>
    <w:p w14:paraId="4BCFC985" w14:textId="0BA1D5D1" w:rsidR="005F49E2" w:rsidRDefault="007B2CD2">
      <w:pPr>
        <w:spacing w:after="0" w:line="240" w:lineRule="auto"/>
        <w:ind w:firstLine="540"/>
        <w:jc w:val="both"/>
        <w:rPr>
          <w:rFonts w:ascii="Times New Roman" w:hAnsi="Times New Roman"/>
          <w:sz w:val="24"/>
        </w:rPr>
      </w:pPr>
      <w:bookmarkStart w:id="24" w:name="Par363"/>
      <w:bookmarkEnd w:id="24"/>
      <w:r>
        <w:rPr>
          <w:rFonts w:ascii="Times New Roman" w:hAnsi="Times New Roman"/>
          <w:sz w:val="24"/>
        </w:rPr>
        <w:t>12.1. Настоящий Контракт вступает в силу с даты его заключения обеими Сторонами и действует по 25.12.202</w:t>
      </w:r>
      <w:r w:rsidR="00FE0B83">
        <w:rPr>
          <w:rFonts w:ascii="Times New Roman" w:hAnsi="Times New Roman"/>
          <w:sz w:val="24"/>
        </w:rPr>
        <w:t>6</w:t>
      </w:r>
      <w:r>
        <w:rPr>
          <w:rFonts w:ascii="Times New Roman" w:hAnsi="Times New Roman"/>
          <w:sz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D72C39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6C559C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12.3.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hyperlink r:id="rId19" w:history="1">
        <w:r>
          <w:rPr>
            <w:rFonts w:ascii="Times New Roman" w:hAnsi="Times New Roman"/>
            <w:sz w:val="24"/>
          </w:rPr>
          <w:t>ФЗ</w:t>
        </w:r>
      </w:hyperlink>
      <w:r>
        <w:rPr>
          <w:rFonts w:ascii="Times New Roman" w:hAnsi="Times New Roman"/>
          <w:sz w:val="24"/>
        </w:rPr>
        <w:t xml:space="preserve"> № 44 порядке в реестр недобросовестных поставщиков (подрядчиков, исполнителей).</w:t>
      </w:r>
    </w:p>
    <w:p w14:paraId="4C11376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4B88232B"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Pr>
            <w:rFonts w:ascii="Times New Roman" w:hAnsi="Times New Roman"/>
            <w:sz w:val="24"/>
          </w:rPr>
          <w:t>статьей 95</w:t>
        </w:r>
      </w:hyperlink>
      <w:r>
        <w:rPr>
          <w:rFonts w:ascii="Times New Roman" w:hAnsi="Times New Roman"/>
          <w:color w:val="000000" w:themeColor="text1"/>
          <w:sz w:val="24"/>
        </w:rPr>
        <w:t xml:space="preserve">, частями 65.1 статьи 112 </w:t>
      </w:r>
      <w:r>
        <w:rPr>
          <w:rFonts w:ascii="Times New Roman" w:hAnsi="Times New Roman"/>
          <w:sz w:val="24"/>
        </w:rPr>
        <w:t>ФЗ № 44.</w:t>
      </w:r>
    </w:p>
    <w:p w14:paraId="40BA08E7"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12.6. Заказчиком как получателем бюджетных средств предусмотренные </w:t>
      </w:r>
      <w:hyperlink r:id="rId21" w:history="1">
        <w:r>
          <w:rPr>
            <w:rFonts w:ascii="Times New Roman" w:hAnsi="Times New Roman"/>
            <w:sz w:val="24"/>
          </w:rPr>
          <w:t>частью 1 статьи 95</w:t>
        </w:r>
      </w:hyperlink>
      <w:r>
        <w:rPr>
          <w:rFonts w:ascii="Times New Roman" w:hAnsi="Times New Roman"/>
          <w:sz w:val="24"/>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3BF46F6B" w14:textId="77777777" w:rsidR="005F49E2" w:rsidRDefault="005F49E2">
      <w:pPr>
        <w:spacing w:after="0" w:line="240" w:lineRule="auto"/>
        <w:ind w:firstLine="540"/>
        <w:jc w:val="both"/>
        <w:rPr>
          <w:rFonts w:ascii="Times New Roman" w:hAnsi="Times New Roman"/>
          <w:sz w:val="24"/>
        </w:rPr>
      </w:pPr>
    </w:p>
    <w:p w14:paraId="2B632C1F"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13. Исключительные права</w:t>
      </w:r>
    </w:p>
    <w:p w14:paraId="16A06958" w14:textId="77777777" w:rsidR="005F49E2" w:rsidRDefault="005F49E2">
      <w:pPr>
        <w:spacing w:after="0" w:line="240" w:lineRule="auto"/>
        <w:ind w:firstLine="540"/>
        <w:jc w:val="both"/>
        <w:rPr>
          <w:rFonts w:ascii="Times New Roman" w:hAnsi="Times New Roman"/>
          <w:sz w:val="24"/>
        </w:rPr>
      </w:pPr>
    </w:p>
    <w:p w14:paraId="22F624C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7ED5E3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843B30D" w14:textId="77777777" w:rsidR="005F49E2" w:rsidRDefault="005F49E2">
      <w:pPr>
        <w:spacing w:after="0" w:line="240" w:lineRule="auto"/>
        <w:ind w:firstLine="540"/>
        <w:jc w:val="both"/>
        <w:rPr>
          <w:rFonts w:ascii="Times New Roman" w:hAnsi="Times New Roman"/>
          <w:sz w:val="24"/>
        </w:rPr>
      </w:pPr>
    </w:p>
    <w:p w14:paraId="6838E278"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14. Антикоррупционная оговорка</w:t>
      </w:r>
    </w:p>
    <w:p w14:paraId="6955133F" w14:textId="77777777" w:rsidR="005F49E2" w:rsidRDefault="005F49E2">
      <w:pPr>
        <w:spacing w:after="0" w:line="240" w:lineRule="auto"/>
        <w:ind w:firstLine="540"/>
        <w:jc w:val="both"/>
        <w:rPr>
          <w:rFonts w:ascii="Times New Roman" w:hAnsi="Times New Roman"/>
          <w:sz w:val="24"/>
        </w:rPr>
      </w:pPr>
    </w:p>
    <w:p w14:paraId="7FD0492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49435C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w:t>
      </w:r>
      <w:r>
        <w:rPr>
          <w:rFonts w:ascii="Times New Roman" w:hAnsi="Times New Roman"/>
          <w:sz w:val="24"/>
        </w:rPr>
        <w:lastRenderedPageBreak/>
        <w:t>для Сторон по Контракту, их аффилированных лиц, работников или посредников, действующих по Контракту;</w:t>
      </w:r>
    </w:p>
    <w:p w14:paraId="74DF61C3"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8B673A5"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не совершать иных действий, нарушающих антикоррупционное законодательство Российской Федерации.</w:t>
      </w:r>
    </w:p>
    <w:p w14:paraId="4A7F59E2" w14:textId="77777777" w:rsidR="005F49E2" w:rsidRDefault="005F49E2">
      <w:pPr>
        <w:spacing w:after="0" w:line="240" w:lineRule="auto"/>
        <w:ind w:firstLine="540"/>
        <w:jc w:val="both"/>
        <w:rPr>
          <w:rFonts w:ascii="Times New Roman" w:hAnsi="Times New Roman"/>
          <w:sz w:val="24"/>
        </w:rPr>
      </w:pPr>
    </w:p>
    <w:p w14:paraId="12A7FDE2"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15. Прочие положения</w:t>
      </w:r>
    </w:p>
    <w:p w14:paraId="51C38537" w14:textId="77777777" w:rsidR="005F49E2" w:rsidRDefault="005F49E2">
      <w:pPr>
        <w:spacing w:after="0" w:line="240" w:lineRule="auto"/>
        <w:ind w:firstLine="540"/>
        <w:jc w:val="both"/>
        <w:rPr>
          <w:rFonts w:ascii="Times New Roman" w:hAnsi="Times New Roman"/>
          <w:sz w:val="24"/>
        </w:rPr>
      </w:pPr>
    </w:p>
    <w:p w14:paraId="54DA7F1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15.1. Во всем, что не оговорено в настоящем Контракте, Стороны руководствуются действующим законодательством Российской Федерации.</w:t>
      </w:r>
    </w:p>
    <w:p w14:paraId="5D49CB8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312BD4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Pr>
            <w:rFonts w:ascii="Times New Roman" w:hAnsi="Times New Roman"/>
            <w:sz w:val="24"/>
          </w:rPr>
          <w:t>разделе 17</w:t>
        </w:r>
      </w:hyperlink>
      <w:r>
        <w:rPr>
          <w:rFonts w:ascii="Times New Roman" w:hAnsi="Times New Roman"/>
          <w:sz w:val="24"/>
        </w:rPr>
        <w:t xml:space="preserve"> настоящего Контракта, либо с использованием электронной почты на электронные адреса, указанные в </w:t>
      </w:r>
      <w:hyperlink w:anchor="Par414" w:history="1">
        <w:r>
          <w:rPr>
            <w:rFonts w:ascii="Times New Roman" w:hAnsi="Times New Roman"/>
            <w:sz w:val="24"/>
          </w:rPr>
          <w:t>разделе 17</w:t>
        </w:r>
      </w:hyperlink>
      <w:r>
        <w:rPr>
          <w:rFonts w:ascii="Times New Roman" w:hAnsi="Times New Roman"/>
          <w:sz w:val="24"/>
        </w:rPr>
        <w:t xml:space="preserve"> настоящего Контракта, либо с использованием факсимильной связи.</w:t>
      </w:r>
    </w:p>
    <w:p w14:paraId="30F463ED"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Pr>
            <w:rFonts w:ascii="Times New Roman" w:hAnsi="Times New Roman"/>
            <w:sz w:val="24"/>
          </w:rPr>
          <w:t>разделе 17</w:t>
        </w:r>
      </w:hyperlink>
      <w:r>
        <w:rPr>
          <w:rFonts w:ascii="Times New Roman" w:hAnsi="Times New Roman"/>
          <w:sz w:val="24"/>
        </w:rPr>
        <w:t xml:space="preserve"> настоящего Контракта, считается надлежащим уведомлением Сторон.</w:t>
      </w:r>
    </w:p>
    <w:p w14:paraId="2AAA3CD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15.4. При исполнении настоящего Контракта не допускается:</w:t>
      </w:r>
    </w:p>
    <w:p w14:paraId="5FEBB680"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0C53C84"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9AF82FF"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D4151F8"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15.6. Настоящий Контракт составлен в двух идентичных экземплярах, имеющих равную юридическую силу, по одному для каждой из Сторон.</w:t>
      </w:r>
    </w:p>
    <w:p w14:paraId="0DF26F10" w14:textId="77777777" w:rsidR="005F49E2" w:rsidRDefault="005F49E2">
      <w:pPr>
        <w:spacing w:after="0" w:line="240" w:lineRule="auto"/>
        <w:ind w:firstLine="540"/>
        <w:jc w:val="both"/>
        <w:rPr>
          <w:rFonts w:ascii="Times New Roman" w:hAnsi="Times New Roman"/>
          <w:sz w:val="24"/>
        </w:rPr>
      </w:pPr>
    </w:p>
    <w:p w14:paraId="289B75BB" w14:textId="77777777" w:rsidR="005F49E2" w:rsidRDefault="007B2CD2">
      <w:pPr>
        <w:spacing w:after="0" w:line="240" w:lineRule="auto"/>
        <w:jc w:val="center"/>
        <w:outlineLvl w:val="0"/>
        <w:rPr>
          <w:rFonts w:ascii="Times New Roman" w:hAnsi="Times New Roman"/>
          <w:sz w:val="24"/>
        </w:rPr>
      </w:pPr>
      <w:r>
        <w:rPr>
          <w:rFonts w:ascii="Times New Roman" w:hAnsi="Times New Roman"/>
          <w:b/>
          <w:sz w:val="24"/>
        </w:rPr>
        <w:t>16. Перечень приложений</w:t>
      </w:r>
      <w:r>
        <w:rPr>
          <w:rFonts w:ascii="Times New Roman" w:hAnsi="Times New Roman"/>
          <w:sz w:val="24"/>
        </w:rPr>
        <w:t xml:space="preserve"> </w:t>
      </w:r>
    </w:p>
    <w:p w14:paraId="6F005442" w14:textId="77777777" w:rsidR="005F49E2" w:rsidRDefault="005F49E2">
      <w:pPr>
        <w:spacing w:after="0" w:line="240" w:lineRule="auto"/>
        <w:ind w:firstLine="540"/>
        <w:jc w:val="both"/>
        <w:rPr>
          <w:rFonts w:ascii="Times New Roman" w:hAnsi="Times New Roman"/>
          <w:sz w:val="24"/>
        </w:rPr>
      </w:pPr>
    </w:p>
    <w:p w14:paraId="7AAD5332" w14:textId="77777777" w:rsidR="005F49E2" w:rsidRDefault="007B2CD2">
      <w:pPr>
        <w:spacing w:after="0" w:line="240" w:lineRule="auto"/>
        <w:ind w:firstLine="540"/>
        <w:jc w:val="both"/>
        <w:rPr>
          <w:rFonts w:ascii="Times New Roman" w:hAnsi="Times New Roman"/>
          <w:sz w:val="24"/>
        </w:rPr>
      </w:pPr>
      <w:r>
        <w:rPr>
          <w:rFonts w:ascii="Times New Roman" w:hAnsi="Times New Roman"/>
          <w:sz w:val="24"/>
        </w:rPr>
        <w:t>Неотъемлемой частью настоящего Контракта является следующее:</w:t>
      </w:r>
    </w:p>
    <w:p w14:paraId="665DA2AB" w14:textId="77777777" w:rsidR="005F49E2" w:rsidRDefault="007B2CD2">
      <w:pPr>
        <w:spacing w:after="0" w:line="240" w:lineRule="auto"/>
        <w:ind w:firstLine="540"/>
        <w:jc w:val="both"/>
        <w:rPr>
          <w:rFonts w:ascii="Times New Roman" w:hAnsi="Times New Roman"/>
          <w:iCs/>
          <w:sz w:val="24"/>
        </w:rPr>
      </w:pPr>
      <w:r w:rsidRPr="001A1DDB">
        <w:rPr>
          <w:rFonts w:ascii="Times New Roman" w:hAnsi="Times New Roman"/>
          <w:iCs/>
          <w:sz w:val="24"/>
        </w:rPr>
        <w:t xml:space="preserve">Приложение № 1 - </w:t>
      </w:r>
      <w:hyperlink w:anchor="Par645" w:history="1">
        <w:r w:rsidRPr="001A1DDB">
          <w:rPr>
            <w:rFonts w:ascii="Times New Roman" w:hAnsi="Times New Roman"/>
            <w:iCs/>
            <w:sz w:val="24"/>
          </w:rPr>
          <w:t>Спецификация</w:t>
        </w:r>
      </w:hyperlink>
      <w:r w:rsidRPr="001A1DDB">
        <w:rPr>
          <w:rFonts w:ascii="Times New Roman" w:hAnsi="Times New Roman"/>
          <w:iCs/>
          <w:sz w:val="24"/>
        </w:rPr>
        <w:t>.</w:t>
      </w:r>
    </w:p>
    <w:p w14:paraId="7DF5EA28" w14:textId="77777777" w:rsidR="00940358" w:rsidRDefault="00940358">
      <w:pPr>
        <w:spacing w:after="0" w:line="240" w:lineRule="auto"/>
        <w:ind w:firstLine="540"/>
        <w:jc w:val="both"/>
        <w:rPr>
          <w:rFonts w:ascii="Times New Roman" w:hAnsi="Times New Roman"/>
          <w:iCs/>
          <w:sz w:val="24"/>
        </w:rPr>
      </w:pPr>
    </w:p>
    <w:p w14:paraId="4BF3458B" w14:textId="77777777" w:rsidR="00940358" w:rsidRDefault="00940358">
      <w:pPr>
        <w:spacing w:after="0" w:line="240" w:lineRule="auto"/>
        <w:ind w:firstLine="540"/>
        <w:jc w:val="both"/>
        <w:rPr>
          <w:rFonts w:ascii="Times New Roman" w:hAnsi="Times New Roman"/>
          <w:iCs/>
          <w:sz w:val="24"/>
        </w:rPr>
      </w:pPr>
    </w:p>
    <w:p w14:paraId="2F695D67" w14:textId="77777777" w:rsidR="00940358" w:rsidRDefault="00940358">
      <w:pPr>
        <w:spacing w:after="0" w:line="240" w:lineRule="auto"/>
        <w:ind w:firstLine="540"/>
        <w:jc w:val="both"/>
        <w:rPr>
          <w:rFonts w:ascii="Times New Roman" w:hAnsi="Times New Roman"/>
          <w:iCs/>
          <w:sz w:val="24"/>
        </w:rPr>
      </w:pPr>
    </w:p>
    <w:p w14:paraId="0D6561DA" w14:textId="77777777" w:rsidR="00940358" w:rsidRDefault="00940358">
      <w:pPr>
        <w:spacing w:after="0" w:line="240" w:lineRule="auto"/>
        <w:ind w:firstLine="540"/>
        <w:jc w:val="both"/>
        <w:rPr>
          <w:rFonts w:ascii="Times New Roman" w:hAnsi="Times New Roman"/>
          <w:iCs/>
          <w:sz w:val="24"/>
        </w:rPr>
      </w:pPr>
    </w:p>
    <w:p w14:paraId="71BDB34F" w14:textId="77777777" w:rsidR="00940358" w:rsidRPr="001A1DDB" w:rsidRDefault="00940358">
      <w:pPr>
        <w:spacing w:after="0" w:line="240" w:lineRule="auto"/>
        <w:ind w:firstLine="540"/>
        <w:jc w:val="both"/>
        <w:rPr>
          <w:rFonts w:ascii="Times New Roman" w:hAnsi="Times New Roman"/>
          <w:iCs/>
          <w:sz w:val="24"/>
        </w:rPr>
      </w:pPr>
    </w:p>
    <w:p w14:paraId="31365D8D" w14:textId="77777777" w:rsidR="005F49E2" w:rsidRDefault="005F49E2">
      <w:pPr>
        <w:spacing w:after="0" w:line="240" w:lineRule="auto"/>
        <w:ind w:firstLine="540"/>
        <w:jc w:val="both"/>
        <w:rPr>
          <w:rFonts w:ascii="Times New Roman" w:hAnsi="Times New Roman"/>
          <w:i/>
          <w:sz w:val="24"/>
        </w:rPr>
      </w:pPr>
    </w:p>
    <w:p w14:paraId="0DAFC57D" w14:textId="77777777" w:rsidR="005F49E2" w:rsidRDefault="007B2CD2">
      <w:pPr>
        <w:spacing w:after="0" w:line="240" w:lineRule="auto"/>
        <w:jc w:val="center"/>
        <w:outlineLvl w:val="0"/>
        <w:rPr>
          <w:rFonts w:ascii="Times New Roman" w:hAnsi="Times New Roman"/>
          <w:sz w:val="24"/>
        </w:rPr>
      </w:pPr>
      <w:bookmarkStart w:id="25" w:name="Par414"/>
      <w:bookmarkEnd w:id="25"/>
      <w:r>
        <w:rPr>
          <w:rFonts w:ascii="Times New Roman" w:hAnsi="Times New Roman"/>
          <w:b/>
          <w:sz w:val="24"/>
        </w:rPr>
        <w:lastRenderedPageBreak/>
        <w:t>17. Адреса. Банковские реквизиты и подписи Сторон</w:t>
      </w:r>
    </w:p>
    <w:p w14:paraId="2B380907" w14:textId="77777777" w:rsidR="005F49E2" w:rsidRDefault="005F49E2">
      <w:pPr>
        <w:spacing w:after="0" w:line="240" w:lineRule="auto"/>
        <w:ind w:firstLine="540"/>
        <w:jc w:val="both"/>
        <w:rPr>
          <w:rFonts w:ascii="Times New Roman" w:hAnsi="Times New Roman"/>
          <w:sz w:val="24"/>
        </w:rPr>
      </w:pPr>
    </w:p>
    <w:tbl>
      <w:tblPr>
        <w:tblW w:w="0" w:type="auto"/>
        <w:tblLayout w:type="fixed"/>
        <w:tblLook w:val="04A0" w:firstRow="1" w:lastRow="0" w:firstColumn="1" w:lastColumn="0" w:noHBand="0" w:noVBand="1"/>
      </w:tblPr>
      <w:tblGrid>
        <w:gridCol w:w="4785"/>
        <w:gridCol w:w="4679"/>
      </w:tblGrid>
      <w:tr w:rsidR="005F49E2" w14:paraId="05627B40" w14:textId="77777777">
        <w:tc>
          <w:tcPr>
            <w:tcW w:w="4785" w:type="dxa"/>
          </w:tcPr>
          <w:p w14:paraId="1FBF295C" w14:textId="77777777" w:rsidR="005F49E2" w:rsidRDefault="007B2CD2" w:rsidP="007A0D45">
            <w:pPr>
              <w:spacing w:after="0" w:line="240" w:lineRule="auto"/>
              <w:rPr>
                <w:rFonts w:ascii="Times New Roman" w:hAnsi="Times New Roman"/>
                <w:b/>
                <w:sz w:val="24"/>
              </w:rPr>
            </w:pPr>
            <w:r>
              <w:rPr>
                <w:rFonts w:ascii="Times New Roman" w:hAnsi="Times New Roman"/>
                <w:b/>
                <w:sz w:val="24"/>
              </w:rPr>
              <w:t>ЗАКАЗЧИК:</w:t>
            </w:r>
          </w:p>
          <w:p w14:paraId="03A283C5" w14:textId="77777777" w:rsidR="005F49E2" w:rsidRDefault="005F49E2">
            <w:pPr>
              <w:spacing w:after="0" w:line="240" w:lineRule="auto"/>
              <w:jc w:val="center"/>
              <w:rPr>
                <w:rFonts w:ascii="Times New Roman" w:hAnsi="Times New Roman"/>
                <w:b/>
                <w:sz w:val="24"/>
              </w:rPr>
            </w:pPr>
          </w:p>
          <w:p w14:paraId="0CA5CBC6" w14:textId="77777777" w:rsidR="005F49E2" w:rsidRDefault="007B2CD2">
            <w:pPr>
              <w:spacing w:after="0" w:line="240" w:lineRule="auto"/>
              <w:rPr>
                <w:rFonts w:ascii="Times New Roman" w:hAnsi="Times New Roman"/>
                <w:b/>
                <w:sz w:val="24"/>
              </w:rPr>
            </w:pPr>
            <w:r>
              <w:rPr>
                <w:rFonts w:ascii="Times New Roman" w:hAnsi="Times New Roman"/>
                <w:b/>
                <w:sz w:val="24"/>
              </w:rPr>
              <w:t>Санкт-Петербургское государственное бюджетное учреждение «Центр физической культуры, спорта и здоровья Приморского района»</w:t>
            </w:r>
          </w:p>
          <w:p w14:paraId="4F872F0A" w14:textId="77777777" w:rsidR="005F49E2" w:rsidRDefault="007B2CD2">
            <w:pPr>
              <w:spacing w:after="0" w:line="240" w:lineRule="auto"/>
              <w:rPr>
                <w:rFonts w:ascii="Times New Roman" w:hAnsi="Times New Roman"/>
                <w:b/>
                <w:sz w:val="24"/>
              </w:rPr>
            </w:pPr>
            <w:r>
              <w:rPr>
                <w:rFonts w:ascii="Times New Roman" w:hAnsi="Times New Roman"/>
                <w:b/>
                <w:sz w:val="24"/>
              </w:rPr>
              <w:t>(СПб ГБУ «Центр спорта Приморского района»)</w:t>
            </w:r>
          </w:p>
          <w:p w14:paraId="102470BF" w14:textId="77777777" w:rsidR="005F49E2" w:rsidRDefault="007B2CD2">
            <w:pPr>
              <w:spacing w:after="0" w:line="240" w:lineRule="auto"/>
              <w:rPr>
                <w:rFonts w:ascii="Times New Roman" w:hAnsi="Times New Roman"/>
                <w:sz w:val="24"/>
              </w:rPr>
            </w:pPr>
            <w:r>
              <w:rPr>
                <w:rFonts w:ascii="Times New Roman" w:hAnsi="Times New Roman"/>
                <w:sz w:val="24"/>
              </w:rPr>
              <w:t xml:space="preserve">197373, г. Санкт-Петербург, </w:t>
            </w:r>
          </w:p>
          <w:p w14:paraId="61060841" w14:textId="77777777" w:rsidR="005F49E2" w:rsidRDefault="007B2CD2">
            <w:pPr>
              <w:spacing w:after="0" w:line="240" w:lineRule="auto"/>
              <w:rPr>
                <w:rFonts w:ascii="Times New Roman" w:hAnsi="Times New Roman"/>
                <w:sz w:val="24"/>
              </w:rPr>
            </w:pPr>
            <w:r>
              <w:rPr>
                <w:rFonts w:ascii="Times New Roman" w:hAnsi="Times New Roman"/>
                <w:sz w:val="24"/>
              </w:rPr>
              <w:t>ул. Нижне-Каменская, д.1</w:t>
            </w:r>
          </w:p>
          <w:p w14:paraId="3F77A0A5" w14:textId="77777777" w:rsidR="005F49E2" w:rsidRDefault="007B2CD2">
            <w:pPr>
              <w:spacing w:after="0" w:line="240" w:lineRule="auto"/>
              <w:rPr>
                <w:rFonts w:ascii="Times New Roman" w:hAnsi="Times New Roman"/>
                <w:sz w:val="24"/>
              </w:rPr>
            </w:pPr>
            <w:r>
              <w:rPr>
                <w:rFonts w:ascii="Times New Roman" w:hAnsi="Times New Roman"/>
                <w:sz w:val="24"/>
              </w:rPr>
              <w:t>ИНН 7814418209 КПП 781401001</w:t>
            </w:r>
          </w:p>
          <w:p w14:paraId="6B5ABD85" w14:textId="77777777" w:rsidR="005F49E2" w:rsidRDefault="007B2CD2">
            <w:pPr>
              <w:spacing w:after="0" w:line="240" w:lineRule="auto"/>
              <w:rPr>
                <w:rFonts w:ascii="Times New Roman" w:hAnsi="Times New Roman"/>
                <w:sz w:val="24"/>
              </w:rPr>
            </w:pPr>
            <w:r>
              <w:rPr>
                <w:rFonts w:ascii="Times New Roman" w:hAnsi="Times New Roman"/>
                <w:sz w:val="24"/>
              </w:rPr>
              <w:t>Лицевой счет 0641163</w:t>
            </w:r>
          </w:p>
          <w:p w14:paraId="13258085" w14:textId="5CB3E1AA" w:rsidR="005F49E2" w:rsidRDefault="007B2CD2">
            <w:pPr>
              <w:spacing w:after="0" w:line="240" w:lineRule="auto"/>
              <w:rPr>
                <w:rFonts w:ascii="Times New Roman" w:hAnsi="Times New Roman"/>
                <w:sz w:val="24"/>
              </w:rPr>
            </w:pPr>
            <w:r>
              <w:rPr>
                <w:rFonts w:ascii="Times New Roman" w:hAnsi="Times New Roman"/>
                <w:sz w:val="24"/>
              </w:rPr>
              <w:t xml:space="preserve">Наименование кредитной организации: </w:t>
            </w:r>
            <w:r w:rsidR="000E2EA1" w:rsidRPr="000E2EA1">
              <w:rPr>
                <w:rFonts w:ascii="Times New Roman" w:hAnsi="Times New Roman"/>
                <w:sz w:val="24"/>
              </w:rPr>
              <w:t>ОКЦ№1 Северо-Западного ГУ Банка России//УФК по г. Санкт-Петербургу, г. Санкт-Петербург</w:t>
            </w:r>
          </w:p>
          <w:p w14:paraId="20C022B2" w14:textId="77777777" w:rsidR="005F49E2" w:rsidRDefault="007B2CD2">
            <w:pPr>
              <w:spacing w:after="0" w:line="240" w:lineRule="auto"/>
              <w:rPr>
                <w:rFonts w:ascii="Times New Roman" w:hAnsi="Times New Roman"/>
                <w:sz w:val="24"/>
              </w:rPr>
            </w:pPr>
            <w:r>
              <w:rPr>
                <w:rFonts w:ascii="Times New Roman" w:hAnsi="Times New Roman"/>
                <w:sz w:val="24"/>
              </w:rPr>
              <w:t>Адрес кредитной организации: 191038, Российская Федерация, Санкт-Петербург, набережная реки Фонтанки, д.68, 70, 72, 74</w:t>
            </w:r>
          </w:p>
          <w:p w14:paraId="05FFB8DF" w14:textId="77777777" w:rsidR="005F49E2" w:rsidRDefault="007B2CD2">
            <w:pPr>
              <w:spacing w:after="0" w:line="240" w:lineRule="auto"/>
              <w:rPr>
                <w:rFonts w:ascii="Times New Roman" w:hAnsi="Times New Roman"/>
                <w:sz w:val="24"/>
              </w:rPr>
            </w:pPr>
            <w:r>
              <w:rPr>
                <w:rFonts w:ascii="Times New Roman" w:hAnsi="Times New Roman"/>
                <w:sz w:val="24"/>
              </w:rPr>
              <w:t>БИК: 014030106</w:t>
            </w:r>
          </w:p>
          <w:p w14:paraId="3E63EAF3" w14:textId="77777777" w:rsidR="005F49E2" w:rsidRDefault="007B2CD2">
            <w:pPr>
              <w:spacing w:after="0" w:line="240" w:lineRule="auto"/>
              <w:rPr>
                <w:rFonts w:ascii="Times New Roman" w:hAnsi="Times New Roman"/>
                <w:sz w:val="24"/>
              </w:rPr>
            </w:pPr>
            <w:r>
              <w:rPr>
                <w:rFonts w:ascii="Times New Roman" w:hAnsi="Times New Roman"/>
                <w:sz w:val="24"/>
              </w:rPr>
              <w:t>Лицевой счет: 0641163</w:t>
            </w:r>
          </w:p>
          <w:p w14:paraId="1A393F00" w14:textId="77777777" w:rsidR="005F49E2" w:rsidRDefault="007B2CD2">
            <w:pPr>
              <w:spacing w:after="0" w:line="240" w:lineRule="auto"/>
              <w:rPr>
                <w:rFonts w:ascii="Times New Roman" w:hAnsi="Times New Roman"/>
                <w:sz w:val="24"/>
              </w:rPr>
            </w:pPr>
            <w:r>
              <w:rPr>
                <w:rFonts w:ascii="Times New Roman" w:hAnsi="Times New Roman"/>
                <w:sz w:val="24"/>
              </w:rPr>
              <w:t>Расчетный счет: 03224643400000007200</w:t>
            </w:r>
          </w:p>
          <w:p w14:paraId="2132AADC" w14:textId="77777777" w:rsidR="005F49E2" w:rsidRDefault="007B2CD2">
            <w:pPr>
              <w:spacing w:after="0" w:line="240" w:lineRule="auto"/>
              <w:rPr>
                <w:rFonts w:ascii="Times New Roman" w:hAnsi="Times New Roman"/>
                <w:sz w:val="24"/>
              </w:rPr>
            </w:pPr>
            <w:r>
              <w:rPr>
                <w:rFonts w:ascii="Times New Roman" w:hAnsi="Times New Roman"/>
                <w:sz w:val="24"/>
              </w:rPr>
              <w:t>Корреспондентский счет: 40102810945370000005</w:t>
            </w:r>
          </w:p>
          <w:p w14:paraId="2FD174D1" w14:textId="77777777" w:rsidR="005F49E2" w:rsidRDefault="007B2CD2">
            <w:pPr>
              <w:spacing w:after="0" w:line="240" w:lineRule="auto"/>
              <w:rPr>
                <w:rFonts w:ascii="Times New Roman" w:hAnsi="Times New Roman"/>
                <w:sz w:val="24"/>
              </w:rPr>
            </w:pPr>
            <w:r>
              <w:rPr>
                <w:rFonts w:ascii="Times New Roman" w:hAnsi="Times New Roman"/>
                <w:sz w:val="24"/>
              </w:rPr>
              <w:t>Тел. 8(812)240-01-68</w:t>
            </w:r>
          </w:p>
          <w:p w14:paraId="117B46ED" w14:textId="77777777" w:rsidR="005F49E2" w:rsidRDefault="007B2CD2">
            <w:pPr>
              <w:spacing w:after="0" w:line="240" w:lineRule="auto"/>
              <w:rPr>
                <w:rFonts w:ascii="Times New Roman" w:hAnsi="Times New Roman"/>
                <w:sz w:val="24"/>
              </w:rPr>
            </w:pPr>
            <w:r>
              <w:rPr>
                <w:rFonts w:ascii="Times New Roman" w:hAnsi="Times New Roman"/>
                <w:sz w:val="24"/>
              </w:rPr>
              <w:t xml:space="preserve">Эл. почта: </w:t>
            </w:r>
            <w:hyperlink r:id="rId22" w:history="1">
              <w:r>
                <w:rPr>
                  <w:rStyle w:val="a4"/>
                  <w:rFonts w:ascii="Times New Roman" w:hAnsi="Times New Roman"/>
                  <w:sz w:val="24"/>
                </w:rPr>
                <w:t>centrsporta.zakupki@yandex.ru</w:t>
              </w:r>
            </w:hyperlink>
          </w:p>
          <w:p w14:paraId="415CB323" w14:textId="77777777" w:rsidR="005F49E2" w:rsidRDefault="005F49E2">
            <w:pPr>
              <w:spacing w:after="0" w:line="240" w:lineRule="auto"/>
              <w:jc w:val="both"/>
              <w:rPr>
                <w:rFonts w:ascii="Times New Roman" w:hAnsi="Times New Roman"/>
                <w:sz w:val="24"/>
              </w:rPr>
            </w:pPr>
          </w:p>
          <w:p w14:paraId="1C5112AB" w14:textId="2A4E45C6" w:rsidR="005F49E2" w:rsidRDefault="00DD5A55">
            <w:pPr>
              <w:spacing w:after="0" w:line="240" w:lineRule="auto"/>
              <w:jc w:val="both"/>
              <w:rPr>
                <w:rFonts w:ascii="Times New Roman" w:hAnsi="Times New Roman"/>
                <w:sz w:val="24"/>
              </w:rPr>
            </w:pPr>
            <w:r>
              <w:rPr>
                <w:rFonts w:ascii="Times New Roman" w:hAnsi="Times New Roman"/>
                <w:sz w:val="24"/>
              </w:rPr>
              <w:t>Д</w:t>
            </w:r>
            <w:r w:rsidR="007B2CD2">
              <w:rPr>
                <w:rFonts w:ascii="Times New Roman" w:hAnsi="Times New Roman"/>
                <w:sz w:val="24"/>
              </w:rPr>
              <w:t>иректор</w:t>
            </w:r>
          </w:p>
          <w:p w14:paraId="6D45F280" w14:textId="77777777" w:rsidR="005F49E2" w:rsidRDefault="005F49E2">
            <w:pPr>
              <w:spacing w:after="0" w:line="240" w:lineRule="auto"/>
              <w:jc w:val="both"/>
              <w:rPr>
                <w:rFonts w:ascii="Times New Roman" w:hAnsi="Times New Roman"/>
                <w:sz w:val="24"/>
              </w:rPr>
            </w:pPr>
          </w:p>
          <w:p w14:paraId="2F75042C" w14:textId="29BECE66" w:rsidR="005F49E2" w:rsidRPr="00580E37" w:rsidRDefault="007B2CD2">
            <w:pPr>
              <w:spacing w:after="0" w:line="240" w:lineRule="auto"/>
              <w:jc w:val="both"/>
              <w:rPr>
                <w:rFonts w:ascii="Times New Roman" w:hAnsi="Times New Roman"/>
                <w:b/>
                <w:bCs/>
                <w:sz w:val="24"/>
              </w:rPr>
            </w:pPr>
            <w:r>
              <w:rPr>
                <w:rFonts w:ascii="Times New Roman" w:hAnsi="Times New Roman"/>
                <w:sz w:val="24"/>
              </w:rPr>
              <w:t xml:space="preserve">______________________ </w:t>
            </w:r>
            <w:proofErr w:type="spellStart"/>
            <w:r w:rsidR="00DD5A55" w:rsidRPr="00580E37">
              <w:rPr>
                <w:rFonts w:ascii="Times New Roman" w:hAnsi="Times New Roman"/>
                <w:b/>
                <w:bCs/>
                <w:sz w:val="24"/>
              </w:rPr>
              <w:t>Пыриг</w:t>
            </w:r>
            <w:proofErr w:type="spellEnd"/>
            <w:r w:rsidR="00DD5A55" w:rsidRPr="00580E37">
              <w:rPr>
                <w:rFonts w:ascii="Times New Roman" w:hAnsi="Times New Roman"/>
                <w:b/>
                <w:bCs/>
                <w:sz w:val="24"/>
              </w:rPr>
              <w:t xml:space="preserve"> Н.И.</w:t>
            </w:r>
          </w:p>
          <w:p w14:paraId="372DE693" w14:textId="77777777" w:rsidR="005F49E2" w:rsidRDefault="007B2CD2">
            <w:pPr>
              <w:spacing w:after="0" w:line="240" w:lineRule="auto"/>
              <w:jc w:val="both"/>
              <w:rPr>
                <w:rFonts w:ascii="Times New Roman" w:hAnsi="Times New Roman"/>
                <w:i/>
                <w:sz w:val="24"/>
              </w:rPr>
            </w:pPr>
            <w:r>
              <w:rPr>
                <w:rFonts w:ascii="Times New Roman" w:hAnsi="Times New Roman"/>
                <w:i/>
                <w:sz w:val="24"/>
              </w:rPr>
              <w:t>Подписано ЭЦП в электронном магазине</w:t>
            </w:r>
          </w:p>
        </w:tc>
        <w:tc>
          <w:tcPr>
            <w:tcW w:w="4679" w:type="dxa"/>
          </w:tcPr>
          <w:p w14:paraId="76F36007" w14:textId="77777777" w:rsidR="005F49E2" w:rsidRDefault="007B2CD2" w:rsidP="007A0D45">
            <w:pPr>
              <w:spacing w:after="0" w:line="240" w:lineRule="auto"/>
              <w:ind w:right="-284"/>
              <w:rPr>
                <w:rFonts w:ascii="Times New Roman" w:hAnsi="Times New Roman"/>
                <w:b/>
                <w:sz w:val="24"/>
              </w:rPr>
            </w:pPr>
            <w:r>
              <w:rPr>
                <w:rFonts w:ascii="Times New Roman" w:hAnsi="Times New Roman"/>
                <w:b/>
                <w:sz w:val="24"/>
              </w:rPr>
              <w:t>ПОСТАВЩИК:</w:t>
            </w:r>
          </w:p>
          <w:p w14:paraId="71B7E972" w14:textId="77777777" w:rsidR="005F49E2" w:rsidRDefault="005F49E2">
            <w:pPr>
              <w:spacing w:after="0" w:line="240" w:lineRule="auto"/>
              <w:ind w:right="-284"/>
              <w:jc w:val="center"/>
              <w:rPr>
                <w:rFonts w:ascii="Times New Roman" w:hAnsi="Times New Roman"/>
                <w:b/>
                <w:sz w:val="24"/>
              </w:rPr>
            </w:pPr>
          </w:p>
          <w:p w14:paraId="29ECB966" w14:textId="74D78211" w:rsidR="00580E37" w:rsidRDefault="00580E37" w:rsidP="00580E37">
            <w:pPr>
              <w:spacing w:after="0" w:line="240" w:lineRule="auto"/>
              <w:rPr>
                <w:rFonts w:ascii="Times New Roman" w:hAnsi="Times New Roman"/>
                <w:b/>
                <w:sz w:val="24"/>
              </w:rPr>
            </w:pPr>
          </w:p>
          <w:p w14:paraId="10CD1633" w14:textId="77777777" w:rsidR="001267B6" w:rsidRDefault="001267B6" w:rsidP="00580E37">
            <w:pPr>
              <w:spacing w:after="0" w:line="240" w:lineRule="auto"/>
              <w:rPr>
                <w:rFonts w:ascii="Times New Roman" w:hAnsi="Times New Roman"/>
                <w:b/>
                <w:sz w:val="24"/>
              </w:rPr>
            </w:pPr>
          </w:p>
          <w:p w14:paraId="79DC6082" w14:textId="77777777" w:rsidR="001267B6" w:rsidRDefault="001267B6" w:rsidP="00580E37">
            <w:pPr>
              <w:spacing w:after="0" w:line="240" w:lineRule="auto"/>
              <w:rPr>
                <w:rFonts w:ascii="Times New Roman" w:hAnsi="Times New Roman"/>
                <w:b/>
                <w:sz w:val="24"/>
              </w:rPr>
            </w:pPr>
          </w:p>
          <w:p w14:paraId="474A5132" w14:textId="77777777" w:rsidR="001267B6" w:rsidRDefault="001267B6" w:rsidP="00580E37">
            <w:pPr>
              <w:spacing w:after="0" w:line="240" w:lineRule="auto"/>
              <w:rPr>
                <w:rFonts w:ascii="Times New Roman" w:hAnsi="Times New Roman"/>
                <w:b/>
                <w:sz w:val="24"/>
              </w:rPr>
            </w:pPr>
          </w:p>
          <w:p w14:paraId="3D0C2482" w14:textId="77777777" w:rsidR="001267B6" w:rsidRDefault="001267B6" w:rsidP="00580E37">
            <w:pPr>
              <w:spacing w:after="0" w:line="240" w:lineRule="auto"/>
              <w:rPr>
                <w:rFonts w:ascii="Times New Roman" w:hAnsi="Times New Roman"/>
                <w:b/>
                <w:sz w:val="24"/>
              </w:rPr>
            </w:pPr>
          </w:p>
          <w:p w14:paraId="04D8D3B8" w14:textId="77777777" w:rsidR="001267B6" w:rsidRDefault="001267B6" w:rsidP="00580E37">
            <w:pPr>
              <w:spacing w:after="0" w:line="240" w:lineRule="auto"/>
              <w:rPr>
                <w:rFonts w:ascii="Times New Roman" w:hAnsi="Times New Roman"/>
                <w:b/>
                <w:sz w:val="24"/>
              </w:rPr>
            </w:pPr>
          </w:p>
          <w:p w14:paraId="448D38A8" w14:textId="77777777" w:rsidR="001267B6" w:rsidRDefault="001267B6" w:rsidP="00580E37">
            <w:pPr>
              <w:spacing w:after="0" w:line="240" w:lineRule="auto"/>
              <w:rPr>
                <w:rFonts w:ascii="Times New Roman" w:hAnsi="Times New Roman"/>
                <w:b/>
                <w:sz w:val="24"/>
              </w:rPr>
            </w:pPr>
          </w:p>
          <w:p w14:paraId="797D49CB" w14:textId="77777777" w:rsidR="001267B6" w:rsidRDefault="001267B6" w:rsidP="00580E37">
            <w:pPr>
              <w:spacing w:after="0" w:line="240" w:lineRule="auto"/>
              <w:rPr>
                <w:rFonts w:ascii="Times New Roman" w:hAnsi="Times New Roman"/>
                <w:b/>
                <w:sz w:val="24"/>
              </w:rPr>
            </w:pPr>
          </w:p>
          <w:p w14:paraId="4486F2C0" w14:textId="77777777" w:rsidR="001267B6" w:rsidRDefault="001267B6" w:rsidP="00580E37">
            <w:pPr>
              <w:spacing w:after="0" w:line="240" w:lineRule="auto"/>
              <w:rPr>
                <w:rFonts w:ascii="Times New Roman" w:hAnsi="Times New Roman"/>
                <w:b/>
                <w:sz w:val="24"/>
              </w:rPr>
            </w:pPr>
          </w:p>
          <w:p w14:paraId="2212E7B2" w14:textId="77777777" w:rsidR="001267B6" w:rsidRDefault="001267B6" w:rsidP="00580E37">
            <w:pPr>
              <w:spacing w:after="0" w:line="240" w:lineRule="auto"/>
              <w:rPr>
                <w:rFonts w:ascii="Times New Roman" w:hAnsi="Times New Roman"/>
                <w:b/>
                <w:sz w:val="24"/>
              </w:rPr>
            </w:pPr>
          </w:p>
          <w:p w14:paraId="6166BA34" w14:textId="77777777" w:rsidR="001267B6" w:rsidRDefault="001267B6" w:rsidP="00580E37">
            <w:pPr>
              <w:spacing w:after="0" w:line="240" w:lineRule="auto"/>
              <w:rPr>
                <w:rFonts w:ascii="Times New Roman" w:hAnsi="Times New Roman"/>
                <w:b/>
                <w:sz w:val="24"/>
              </w:rPr>
            </w:pPr>
          </w:p>
          <w:p w14:paraId="19988E7F" w14:textId="77777777" w:rsidR="001267B6" w:rsidRDefault="001267B6" w:rsidP="00580E37">
            <w:pPr>
              <w:spacing w:after="0" w:line="240" w:lineRule="auto"/>
              <w:rPr>
                <w:rFonts w:ascii="Times New Roman" w:hAnsi="Times New Roman"/>
                <w:b/>
                <w:sz w:val="24"/>
              </w:rPr>
            </w:pPr>
          </w:p>
          <w:p w14:paraId="5780A067" w14:textId="77777777" w:rsidR="001267B6" w:rsidRDefault="001267B6" w:rsidP="00580E37">
            <w:pPr>
              <w:spacing w:after="0" w:line="240" w:lineRule="auto"/>
              <w:rPr>
                <w:rFonts w:ascii="Times New Roman" w:hAnsi="Times New Roman"/>
                <w:b/>
                <w:sz w:val="24"/>
              </w:rPr>
            </w:pPr>
          </w:p>
          <w:p w14:paraId="34AC53FB" w14:textId="77777777" w:rsidR="001267B6" w:rsidRDefault="001267B6" w:rsidP="00580E37">
            <w:pPr>
              <w:spacing w:after="0" w:line="240" w:lineRule="auto"/>
              <w:rPr>
                <w:rFonts w:ascii="Times New Roman" w:hAnsi="Times New Roman"/>
                <w:b/>
                <w:sz w:val="24"/>
              </w:rPr>
            </w:pPr>
          </w:p>
          <w:p w14:paraId="7AE36662" w14:textId="77777777" w:rsidR="001267B6" w:rsidRPr="00580E37" w:rsidRDefault="001267B6" w:rsidP="00580E37">
            <w:pPr>
              <w:spacing w:after="0" w:line="240" w:lineRule="auto"/>
              <w:rPr>
                <w:rFonts w:ascii="Times New Roman" w:hAnsi="Times New Roman"/>
                <w:bCs/>
                <w:sz w:val="24"/>
              </w:rPr>
            </w:pPr>
          </w:p>
          <w:p w14:paraId="04D4F321" w14:textId="77777777" w:rsidR="00580E37" w:rsidRDefault="00580E37" w:rsidP="005A4E6B">
            <w:pPr>
              <w:spacing w:after="0" w:line="240" w:lineRule="auto"/>
              <w:rPr>
                <w:rFonts w:ascii="Times New Roman" w:hAnsi="Times New Roman"/>
                <w:bCs/>
                <w:sz w:val="24"/>
              </w:rPr>
            </w:pPr>
          </w:p>
          <w:p w14:paraId="44B5BB3D" w14:textId="77777777" w:rsidR="005A4E6B" w:rsidRPr="005A4E6B" w:rsidRDefault="005A4E6B" w:rsidP="005A4E6B">
            <w:pPr>
              <w:spacing w:after="0" w:line="240" w:lineRule="auto"/>
              <w:rPr>
                <w:rFonts w:ascii="Times New Roman" w:hAnsi="Times New Roman"/>
                <w:bCs/>
                <w:sz w:val="24"/>
              </w:rPr>
            </w:pPr>
          </w:p>
          <w:p w14:paraId="26C84F11" w14:textId="77777777" w:rsidR="005A4E6B" w:rsidRPr="005A4E6B" w:rsidRDefault="005A4E6B" w:rsidP="005A4E6B">
            <w:pPr>
              <w:spacing w:after="0" w:line="240" w:lineRule="auto"/>
              <w:rPr>
                <w:rFonts w:ascii="Times New Roman" w:hAnsi="Times New Roman"/>
                <w:bCs/>
                <w:sz w:val="24"/>
              </w:rPr>
            </w:pPr>
          </w:p>
          <w:p w14:paraId="30BCDDC2" w14:textId="77777777" w:rsidR="005A4E6B" w:rsidRPr="005A4E6B" w:rsidRDefault="005A4E6B">
            <w:pPr>
              <w:spacing w:after="0" w:line="240" w:lineRule="auto"/>
              <w:rPr>
                <w:rFonts w:ascii="Times New Roman" w:hAnsi="Times New Roman"/>
                <w:bCs/>
                <w:sz w:val="24"/>
              </w:rPr>
            </w:pPr>
          </w:p>
          <w:p w14:paraId="3252942C" w14:textId="77777777" w:rsidR="005F49E2" w:rsidRDefault="005F49E2">
            <w:pPr>
              <w:spacing w:after="0" w:line="240" w:lineRule="auto"/>
              <w:rPr>
                <w:rFonts w:ascii="Times New Roman" w:hAnsi="Times New Roman"/>
                <w:b/>
                <w:sz w:val="24"/>
              </w:rPr>
            </w:pPr>
          </w:p>
          <w:p w14:paraId="250B257E" w14:textId="77777777" w:rsidR="005F49E2" w:rsidRDefault="005F49E2">
            <w:pPr>
              <w:spacing w:after="0" w:line="240" w:lineRule="auto"/>
              <w:rPr>
                <w:rFonts w:ascii="Times New Roman" w:hAnsi="Times New Roman"/>
                <w:b/>
                <w:sz w:val="24"/>
              </w:rPr>
            </w:pPr>
          </w:p>
          <w:p w14:paraId="37AA0D85" w14:textId="77777777" w:rsidR="005F49E2" w:rsidRDefault="005F49E2">
            <w:pPr>
              <w:spacing w:after="0" w:line="240" w:lineRule="auto"/>
              <w:rPr>
                <w:rFonts w:ascii="Times New Roman" w:hAnsi="Times New Roman"/>
                <w:b/>
                <w:sz w:val="24"/>
              </w:rPr>
            </w:pPr>
          </w:p>
          <w:p w14:paraId="7D6ACC37" w14:textId="77777777" w:rsidR="00FA2F26" w:rsidRDefault="00FA2F26">
            <w:pPr>
              <w:spacing w:after="0" w:line="240" w:lineRule="auto"/>
              <w:rPr>
                <w:rFonts w:ascii="Times New Roman" w:hAnsi="Times New Roman"/>
                <w:b/>
                <w:sz w:val="24"/>
              </w:rPr>
            </w:pPr>
          </w:p>
          <w:p w14:paraId="1B33151E" w14:textId="77777777" w:rsidR="001267B6" w:rsidRDefault="001267B6">
            <w:pPr>
              <w:spacing w:after="0" w:line="240" w:lineRule="auto"/>
              <w:rPr>
                <w:rFonts w:ascii="Times New Roman" w:hAnsi="Times New Roman"/>
                <w:b/>
                <w:sz w:val="24"/>
              </w:rPr>
            </w:pPr>
          </w:p>
          <w:p w14:paraId="3BFF58FD" w14:textId="77777777" w:rsidR="001267B6" w:rsidRDefault="001267B6">
            <w:pPr>
              <w:spacing w:after="0" w:line="240" w:lineRule="auto"/>
              <w:rPr>
                <w:rFonts w:ascii="Times New Roman" w:hAnsi="Times New Roman"/>
                <w:b/>
                <w:sz w:val="24"/>
              </w:rPr>
            </w:pPr>
          </w:p>
          <w:p w14:paraId="4D6C519C" w14:textId="77777777" w:rsidR="001267B6" w:rsidRDefault="001267B6">
            <w:pPr>
              <w:spacing w:after="0" w:line="240" w:lineRule="auto"/>
              <w:rPr>
                <w:rFonts w:ascii="Times New Roman" w:hAnsi="Times New Roman"/>
                <w:b/>
                <w:sz w:val="24"/>
              </w:rPr>
            </w:pPr>
          </w:p>
          <w:p w14:paraId="0908DAE7" w14:textId="77777777" w:rsidR="001267B6" w:rsidRDefault="001267B6">
            <w:pPr>
              <w:spacing w:after="0" w:line="240" w:lineRule="auto"/>
              <w:rPr>
                <w:rFonts w:ascii="Times New Roman" w:hAnsi="Times New Roman"/>
                <w:b/>
                <w:sz w:val="24"/>
              </w:rPr>
            </w:pPr>
          </w:p>
          <w:p w14:paraId="607B3EE6" w14:textId="00DBC0CE" w:rsidR="005F49E2" w:rsidRDefault="007B2CD2">
            <w:pPr>
              <w:spacing w:after="0" w:line="240" w:lineRule="auto"/>
              <w:ind w:right="460"/>
              <w:rPr>
                <w:rFonts w:ascii="Times New Roman" w:hAnsi="Times New Roman"/>
                <w:sz w:val="24"/>
              </w:rPr>
            </w:pPr>
            <w:r>
              <w:rPr>
                <w:rFonts w:ascii="Times New Roman" w:hAnsi="Times New Roman"/>
                <w:b/>
                <w:sz w:val="24"/>
              </w:rPr>
              <w:t>___________________</w:t>
            </w:r>
            <w:bookmarkStart w:id="26" w:name="_Hlk149125663"/>
            <w:r>
              <w:rPr>
                <w:rFonts w:ascii="Times New Roman" w:hAnsi="Times New Roman"/>
                <w:sz w:val="24"/>
              </w:rPr>
              <w:t xml:space="preserve"> </w:t>
            </w:r>
            <w:bookmarkEnd w:id="26"/>
          </w:p>
          <w:p w14:paraId="7328F596" w14:textId="77777777" w:rsidR="005F49E2" w:rsidRDefault="007B2CD2">
            <w:pPr>
              <w:spacing w:after="0" w:line="240" w:lineRule="auto"/>
              <w:jc w:val="both"/>
              <w:rPr>
                <w:rFonts w:ascii="Times New Roman" w:hAnsi="Times New Roman"/>
                <w:i/>
                <w:sz w:val="24"/>
              </w:rPr>
            </w:pPr>
            <w:r>
              <w:rPr>
                <w:rFonts w:ascii="Times New Roman" w:hAnsi="Times New Roman"/>
                <w:i/>
                <w:sz w:val="24"/>
              </w:rPr>
              <w:t>Подписано ЭЦП в электронном магазине</w:t>
            </w:r>
          </w:p>
        </w:tc>
      </w:tr>
    </w:tbl>
    <w:p w14:paraId="2E1EEE30" w14:textId="77777777" w:rsidR="005F49E2" w:rsidRDefault="005F49E2">
      <w:pPr>
        <w:spacing w:after="0" w:line="240" w:lineRule="auto"/>
        <w:jc w:val="both"/>
        <w:rPr>
          <w:rFonts w:ascii="Times New Roman" w:hAnsi="Times New Roman"/>
          <w:sz w:val="24"/>
        </w:rPr>
      </w:pPr>
    </w:p>
    <w:p w14:paraId="110B8F92" w14:textId="77777777" w:rsidR="00580E37" w:rsidRDefault="00580E37">
      <w:pPr>
        <w:spacing w:after="0" w:line="240" w:lineRule="auto"/>
        <w:jc w:val="both"/>
        <w:rPr>
          <w:rFonts w:ascii="Times New Roman" w:hAnsi="Times New Roman"/>
          <w:i/>
          <w:sz w:val="24"/>
        </w:rPr>
      </w:pPr>
    </w:p>
    <w:p w14:paraId="3573D76F" w14:textId="77777777" w:rsidR="00580E37" w:rsidRDefault="00580E37">
      <w:pPr>
        <w:spacing w:after="0" w:line="240" w:lineRule="auto"/>
        <w:jc w:val="both"/>
        <w:rPr>
          <w:rFonts w:ascii="Times New Roman" w:hAnsi="Times New Roman"/>
          <w:i/>
          <w:sz w:val="24"/>
        </w:rPr>
      </w:pPr>
    </w:p>
    <w:p w14:paraId="73A47A28" w14:textId="038F8F29" w:rsidR="005F49E2" w:rsidRDefault="007B2CD2">
      <w:pPr>
        <w:spacing w:after="0" w:line="240" w:lineRule="auto"/>
        <w:jc w:val="both"/>
        <w:rPr>
          <w:rFonts w:ascii="Times New Roman" w:hAnsi="Times New Roman"/>
          <w:i/>
          <w:sz w:val="24"/>
        </w:rPr>
      </w:pPr>
      <w:r>
        <w:rPr>
          <w:rFonts w:ascii="Times New Roman" w:hAnsi="Times New Roman"/>
          <w:i/>
          <w:sz w:val="24"/>
        </w:rPr>
        <w:t>Контракт распечатан из личного кабинета электронного магазина</w:t>
      </w:r>
    </w:p>
    <w:p w14:paraId="3F383373" w14:textId="57566E3B" w:rsidR="005F49E2" w:rsidRDefault="007B2CD2" w:rsidP="00940358">
      <w:pPr>
        <w:spacing w:after="0" w:line="240" w:lineRule="auto"/>
        <w:rPr>
          <w:rFonts w:ascii="Times New Roman" w:hAnsi="Times New Roman"/>
          <w:sz w:val="24"/>
        </w:rPr>
      </w:pPr>
      <w:r>
        <w:rPr>
          <w:rFonts w:ascii="Times New Roman" w:hAnsi="Times New Roman"/>
          <w:i/>
          <w:sz w:val="24"/>
        </w:rPr>
        <w:t>_____________________</w:t>
      </w:r>
      <w:r w:rsidR="00EA6E4E">
        <w:rPr>
          <w:rFonts w:ascii="Times New Roman" w:hAnsi="Times New Roman"/>
          <w:i/>
          <w:sz w:val="24"/>
        </w:rPr>
        <w:t xml:space="preserve"> </w:t>
      </w:r>
      <w:proofErr w:type="spellStart"/>
      <w:r w:rsidR="00DD5A55" w:rsidRPr="00580E37">
        <w:rPr>
          <w:rFonts w:ascii="Times New Roman" w:hAnsi="Times New Roman"/>
          <w:b/>
          <w:bCs/>
          <w:sz w:val="24"/>
        </w:rPr>
        <w:t>Пыриг</w:t>
      </w:r>
      <w:proofErr w:type="spellEnd"/>
      <w:r w:rsidR="00DD5A55" w:rsidRPr="00580E37">
        <w:rPr>
          <w:rFonts w:ascii="Times New Roman" w:hAnsi="Times New Roman"/>
          <w:b/>
          <w:bCs/>
          <w:sz w:val="24"/>
        </w:rPr>
        <w:t xml:space="preserve"> Н.И.</w:t>
      </w:r>
    </w:p>
    <w:p w14:paraId="6A1A9A5E" w14:textId="77777777" w:rsidR="005F49E2" w:rsidRDefault="005F49E2">
      <w:pPr>
        <w:sectPr w:rsidR="005F49E2" w:rsidSect="00940358">
          <w:type w:val="continuous"/>
          <w:pgSz w:w="11906" w:h="16838"/>
          <w:pgMar w:top="851" w:right="566" w:bottom="1440" w:left="1133" w:header="0" w:footer="0" w:gutter="0"/>
          <w:cols w:space="720"/>
        </w:sectPr>
      </w:pPr>
    </w:p>
    <w:tbl>
      <w:tblPr>
        <w:tblW w:w="0" w:type="auto"/>
        <w:jc w:val="right"/>
        <w:tblLayout w:type="fixed"/>
        <w:tblCellMar>
          <w:top w:w="102" w:type="dxa"/>
          <w:left w:w="62" w:type="dxa"/>
          <w:bottom w:w="102" w:type="dxa"/>
          <w:right w:w="62" w:type="dxa"/>
        </w:tblCellMar>
        <w:tblLook w:val="04A0" w:firstRow="1" w:lastRow="0" w:firstColumn="1" w:lastColumn="0" w:noHBand="0" w:noVBand="1"/>
      </w:tblPr>
      <w:tblGrid>
        <w:gridCol w:w="13529"/>
      </w:tblGrid>
      <w:tr w:rsidR="005F49E2" w14:paraId="60F8809E" w14:textId="77777777" w:rsidTr="00406A1D">
        <w:trPr>
          <w:jc w:val="right"/>
        </w:trPr>
        <w:tc>
          <w:tcPr>
            <w:tcW w:w="13529" w:type="dxa"/>
            <w:tcMar>
              <w:top w:w="102" w:type="dxa"/>
              <w:left w:w="62" w:type="dxa"/>
              <w:bottom w:w="102" w:type="dxa"/>
              <w:right w:w="62" w:type="dxa"/>
            </w:tcMar>
          </w:tcPr>
          <w:p w14:paraId="19A0EEF4" w14:textId="40642CF7" w:rsidR="005F49E2" w:rsidRDefault="00A727D9">
            <w:pPr>
              <w:spacing w:after="0" w:line="240" w:lineRule="auto"/>
              <w:jc w:val="right"/>
              <w:outlineLvl w:val="0"/>
              <w:rPr>
                <w:rFonts w:ascii="Times New Roman" w:hAnsi="Times New Roman"/>
                <w:sz w:val="24"/>
              </w:rPr>
            </w:pPr>
            <w:bookmarkStart w:id="27" w:name="Par645"/>
            <w:bookmarkEnd w:id="27"/>
            <w:r>
              <w:rPr>
                <w:rFonts w:ascii="Times New Roman" w:hAnsi="Times New Roman"/>
                <w:sz w:val="24"/>
              </w:rPr>
              <w:lastRenderedPageBreak/>
              <w:t xml:space="preserve">   </w:t>
            </w:r>
            <w:r w:rsidR="007B2CD2">
              <w:rPr>
                <w:rFonts w:ascii="Times New Roman" w:hAnsi="Times New Roman"/>
                <w:sz w:val="24"/>
              </w:rPr>
              <w:t>Приложение № 1 к Контракту</w:t>
            </w:r>
          </w:p>
          <w:p w14:paraId="4DFBC235" w14:textId="540D2A34" w:rsidR="005F49E2" w:rsidRDefault="004B63D4">
            <w:pPr>
              <w:spacing w:after="0" w:line="240" w:lineRule="auto"/>
              <w:jc w:val="right"/>
              <w:outlineLvl w:val="0"/>
              <w:rPr>
                <w:rFonts w:ascii="Times New Roman" w:hAnsi="Times New Roman"/>
                <w:sz w:val="24"/>
              </w:rPr>
            </w:pPr>
            <w:r>
              <w:rPr>
                <w:rFonts w:ascii="Times New Roman" w:hAnsi="Times New Roman"/>
                <w:sz w:val="24"/>
              </w:rPr>
              <w:t>от "</w:t>
            </w:r>
            <w:r w:rsidR="00A3220F">
              <w:rPr>
                <w:rFonts w:ascii="Times New Roman" w:hAnsi="Times New Roman"/>
                <w:sz w:val="24"/>
              </w:rPr>
              <w:t>__</w:t>
            </w:r>
            <w:r>
              <w:rPr>
                <w:rFonts w:ascii="Times New Roman" w:hAnsi="Times New Roman"/>
                <w:sz w:val="24"/>
              </w:rPr>
              <w:t xml:space="preserve">" </w:t>
            </w:r>
            <w:r w:rsidR="00A3220F">
              <w:rPr>
                <w:rFonts w:ascii="Times New Roman" w:hAnsi="Times New Roman"/>
                <w:sz w:val="24"/>
              </w:rPr>
              <w:t>__</w:t>
            </w:r>
            <w:r>
              <w:rPr>
                <w:rFonts w:ascii="Times New Roman" w:hAnsi="Times New Roman"/>
                <w:sz w:val="24"/>
              </w:rPr>
              <w:t xml:space="preserve"> 20</w:t>
            </w:r>
            <w:r w:rsidR="00F655C6">
              <w:rPr>
                <w:rFonts w:ascii="Times New Roman" w:hAnsi="Times New Roman"/>
                <w:sz w:val="24"/>
              </w:rPr>
              <w:t>2</w:t>
            </w:r>
            <w:r w:rsidR="00FE0B83">
              <w:rPr>
                <w:rFonts w:ascii="Times New Roman" w:hAnsi="Times New Roman"/>
                <w:sz w:val="24"/>
              </w:rPr>
              <w:t>6</w:t>
            </w:r>
            <w:r>
              <w:rPr>
                <w:rFonts w:ascii="Times New Roman" w:hAnsi="Times New Roman"/>
                <w:sz w:val="24"/>
              </w:rPr>
              <w:t xml:space="preserve"> г. № </w:t>
            </w:r>
            <w:r w:rsidR="00580E37">
              <w:rPr>
                <w:rFonts w:ascii="Times New Roman" w:hAnsi="Times New Roman"/>
                <w:sz w:val="24"/>
              </w:rPr>
              <w:t>2</w:t>
            </w:r>
            <w:r w:rsidR="00A3220F">
              <w:rPr>
                <w:rFonts w:ascii="Times New Roman" w:hAnsi="Times New Roman"/>
                <w:sz w:val="24"/>
              </w:rPr>
              <w:t>5</w:t>
            </w:r>
            <w:r w:rsidR="00BA1633">
              <w:rPr>
                <w:rFonts w:ascii="Times New Roman" w:hAnsi="Times New Roman"/>
                <w:sz w:val="24"/>
              </w:rPr>
              <w:t xml:space="preserve"> </w:t>
            </w:r>
            <w:proofErr w:type="spellStart"/>
            <w:r w:rsidR="007B2CD2">
              <w:rPr>
                <w:rFonts w:ascii="Times New Roman" w:hAnsi="Times New Roman"/>
                <w:sz w:val="24"/>
              </w:rPr>
              <w:t>элм</w:t>
            </w:r>
            <w:proofErr w:type="spellEnd"/>
          </w:p>
          <w:p w14:paraId="5DF530A3" w14:textId="77777777" w:rsidR="006C590D" w:rsidRDefault="006C590D">
            <w:pPr>
              <w:spacing w:after="0" w:line="240" w:lineRule="auto"/>
              <w:jc w:val="center"/>
              <w:rPr>
                <w:rFonts w:ascii="Times New Roman" w:hAnsi="Times New Roman"/>
                <w:b/>
                <w:sz w:val="24"/>
              </w:rPr>
            </w:pPr>
          </w:p>
          <w:p w14:paraId="4E56549A" w14:textId="1C1B4A11" w:rsidR="005F49E2" w:rsidRDefault="007B2CD2">
            <w:pPr>
              <w:spacing w:after="0" w:line="240" w:lineRule="auto"/>
              <w:jc w:val="center"/>
              <w:rPr>
                <w:rFonts w:ascii="Times New Roman" w:hAnsi="Times New Roman"/>
                <w:sz w:val="24"/>
              </w:rPr>
            </w:pPr>
            <w:r>
              <w:rPr>
                <w:rFonts w:ascii="Times New Roman" w:hAnsi="Times New Roman"/>
                <w:b/>
                <w:sz w:val="24"/>
              </w:rPr>
              <w:t>Спецификация</w:t>
            </w:r>
            <w:r>
              <w:rPr>
                <w:rFonts w:ascii="Times New Roman" w:hAnsi="Times New Roman"/>
                <w:sz w:val="24"/>
              </w:rPr>
              <w:t xml:space="preserve"> </w:t>
            </w:r>
          </w:p>
        </w:tc>
      </w:tr>
    </w:tbl>
    <w:p w14:paraId="386B2416" w14:textId="77777777" w:rsidR="005F49E2" w:rsidRDefault="005F49E2">
      <w:pPr>
        <w:spacing w:after="0" w:line="240" w:lineRule="auto"/>
        <w:rPr>
          <w:rFonts w:ascii="Times New Roman" w:hAnsi="Times New Roman"/>
          <w:sz w:val="24"/>
        </w:rPr>
      </w:pPr>
    </w:p>
    <w:tbl>
      <w:tblPr>
        <w:tblW w:w="15451" w:type="dxa"/>
        <w:jc w:val="center"/>
        <w:tblLayout w:type="fixed"/>
        <w:tblCellMar>
          <w:top w:w="102" w:type="dxa"/>
          <w:left w:w="62" w:type="dxa"/>
          <w:bottom w:w="102" w:type="dxa"/>
          <w:right w:w="62" w:type="dxa"/>
        </w:tblCellMar>
        <w:tblLook w:val="04A0" w:firstRow="1" w:lastRow="0" w:firstColumn="1" w:lastColumn="0" w:noHBand="0" w:noVBand="1"/>
      </w:tblPr>
      <w:tblGrid>
        <w:gridCol w:w="510"/>
        <w:gridCol w:w="2604"/>
        <w:gridCol w:w="5812"/>
        <w:gridCol w:w="1275"/>
        <w:gridCol w:w="851"/>
        <w:gridCol w:w="1276"/>
        <w:gridCol w:w="1559"/>
        <w:gridCol w:w="1564"/>
      </w:tblGrid>
      <w:tr w:rsidR="006C590D" w:rsidRPr="000E3345" w14:paraId="488BCBC9" w14:textId="77777777" w:rsidTr="0063023C">
        <w:trPr>
          <w:jc w:val="center"/>
        </w:trPr>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1F67C37"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п/п</w:t>
            </w:r>
          </w:p>
        </w:tc>
        <w:tc>
          <w:tcPr>
            <w:tcW w:w="26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807EFD1"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Наименование Товара</w:t>
            </w:r>
          </w:p>
        </w:tc>
        <w:tc>
          <w:tcPr>
            <w:tcW w:w="5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3881AB8"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775BDA3"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xml:space="preserve">Наименование страны происхождения Товара </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AF90A48"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xml:space="preserve">Единицы измерения </w:t>
            </w: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F0C2D7F"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 xml:space="preserve">Количество в единицах измерения </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13A239A"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Цена за единицу измерения, руб.</w:t>
            </w:r>
          </w:p>
          <w:p w14:paraId="2E7482D8" w14:textId="77777777" w:rsidR="006C590D" w:rsidRPr="000E3345" w:rsidRDefault="006C590D" w:rsidP="009846CA">
            <w:pPr>
              <w:spacing w:after="0" w:line="240" w:lineRule="auto"/>
              <w:jc w:val="center"/>
              <w:rPr>
                <w:rFonts w:ascii="Times New Roman" w:hAnsi="Times New Roman"/>
                <w:i/>
                <w:sz w:val="24"/>
              </w:rPr>
            </w:pPr>
          </w:p>
        </w:tc>
        <w:tc>
          <w:tcPr>
            <w:tcW w:w="156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6CC5F47"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Стоимость, руб.</w:t>
            </w:r>
          </w:p>
          <w:p w14:paraId="296FFEB9" w14:textId="77777777" w:rsidR="006C590D" w:rsidRPr="000E3345" w:rsidRDefault="006C590D" w:rsidP="009846CA">
            <w:pPr>
              <w:spacing w:after="0" w:line="240" w:lineRule="auto"/>
              <w:jc w:val="center"/>
              <w:rPr>
                <w:rFonts w:ascii="Times New Roman" w:hAnsi="Times New Roman"/>
                <w:i/>
                <w:sz w:val="24"/>
              </w:rPr>
            </w:pPr>
          </w:p>
        </w:tc>
      </w:tr>
      <w:tr w:rsidR="006C590D" w:rsidRPr="000E3345" w14:paraId="6938524B" w14:textId="77777777" w:rsidTr="0063023C">
        <w:trPr>
          <w:jc w:val="center"/>
        </w:trPr>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615A9EC"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1</w:t>
            </w:r>
          </w:p>
        </w:tc>
        <w:tc>
          <w:tcPr>
            <w:tcW w:w="2604" w:type="dxa"/>
            <w:tcBorders>
              <w:top w:val="single" w:sz="4" w:space="0" w:color="000000"/>
              <w:left w:val="single" w:sz="4" w:space="0" w:color="000000"/>
              <w:bottom w:val="single" w:sz="4" w:space="0" w:color="auto"/>
              <w:right w:val="single" w:sz="4" w:space="0" w:color="000000"/>
            </w:tcBorders>
            <w:tcMar>
              <w:top w:w="102" w:type="dxa"/>
              <w:left w:w="62" w:type="dxa"/>
              <w:bottom w:w="102" w:type="dxa"/>
              <w:right w:w="62" w:type="dxa"/>
            </w:tcMar>
            <w:vAlign w:val="center"/>
          </w:tcPr>
          <w:p w14:paraId="78249CA5"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2</w:t>
            </w:r>
          </w:p>
        </w:tc>
        <w:tc>
          <w:tcPr>
            <w:tcW w:w="5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F9A64F2"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3</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11F6D42"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4</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DAF528C"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5</w:t>
            </w: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9FE88F9" w14:textId="77777777" w:rsidR="006C590D" w:rsidRPr="000E3345" w:rsidRDefault="006C590D" w:rsidP="009846CA">
            <w:pPr>
              <w:spacing w:after="0" w:line="240" w:lineRule="auto"/>
              <w:jc w:val="center"/>
              <w:rPr>
                <w:rFonts w:ascii="Times New Roman" w:hAnsi="Times New Roman"/>
                <w:sz w:val="24"/>
              </w:rPr>
            </w:pPr>
            <w:bookmarkStart w:id="28" w:name="Par665"/>
            <w:bookmarkEnd w:id="28"/>
            <w:r w:rsidRPr="000E3345">
              <w:rPr>
                <w:rFonts w:ascii="Times New Roman" w:hAnsi="Times New Roman"/>
                <w:sz w:val="24"/>
              </w:rPr>
              <w:t>6</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4D97035" w14:textId="77777777" w:rsidR="006C590D" w:rsidRPr="000E3345" w:rsidRDefault="006C590D" w:rsidP="009846CA">
            <w:pPr>
              <w:spacing w:after="0" w:line="240" w:lineRule="auto"/>
              <w:jc w:val="center"/>
              <w:rPr>
                <w:rFonts w:ascii="Times New Roman" w:hAnsi="Times New Roman"/>
                <w:sz w:val="24"/>
              </w:rPr>
            </w:pPr>
            <w:r w:rsidRPr="000E3345">
              <w:rPr>
                <w:rFonts w:ascii="Times New Roman" w:hAnsi="Times New Roman"/>
                <w:sz w:val="24"/>
              </w:rPr>
              <w:t>7</w:t>
            </w:r>
          </w:p>
        </w:tc>
        <w:tc>
          <w:tcPr>
            <w:tcW w:w="156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4B25A20" w14:textId="77777777" w:rsidR="006C590D" w:rsidRPr="000E3345" w:rsidRDefault="006C590D" w:rsidP="009846CA">
            <w:pPr>
              <w:spacing w:after="0" w:line="240" w:lineRule="auto"/>
              <w:jc w:val="center"/>
              <w:rPr>
                <w:rFonts w:ascii="Times New Roman" w:hAnsi="Times New Roman"/>
                <w:sz w:val="24"/>
              </w:rPr>
            </w:pPr>
            <w:bookmarkStart w:id="29" w:name="Par667"/>
            <w:bookmarkEnd w:id="29"/>
            <w:r w:rsidRPr="000E3345">
              <w:rPr>
                <w:rFonts w:ascii="Times New Roman" w:hAnsi="Times New Roman"/>
                <w:sz w:val="24"/>
              </w:rPr>
              <w:t>8</w:t>
            </w:r>
          </w:p>
        </w:tc>
      </w:tr>
      <w:tr w:rsidR="00D5796B" w:rsidRPr="000E3345" w14:paraId="067E7BBF" w14:textId="77777777" w:rsidTr="0063023C">
        <w:trPr>
          <w:jc w:val="center"/>
        </w:trPr>
        <w:tc>
          <w:tcPr>
            <w:tcW w:w="510" w:type="dxa"/>
            <w:tcBorders>
              <w:top w:val="single" w:sz="4" w:space="0" w:color="000000"/>
              <w:left w:val="single" w:sz="4" w:space="0" w:color="000000"/>
              <w:bottom w:val="single" w:sz="4" w:space="0" w:color="000000"/>
              <w:right w:val="single" w:sz="4" w:space="0" w:color="auto"/>
            </w:tcBorders>
            <w:tcMar>
              <w:top w:w="102" w:type="dxa"/>
              <w:left w:w="62" w:type="dxa"/>
              <w:bottom w:w="102" w:type="dxa"/>
              <w:right w:w="62" w:type="dxa"/>
            </w:tcMar>
            <w:vAlign w:val="center"/>
          </w:tcPr>
          <w:p w14:paraId="30B9EAD4" w14:textId="62ECB05C" w:rsidR="00D5796B" w:rsidRPr="00D5796B" w:rsidRDefault="00D5796B" w:rsidP="00D5796B">
            <w:pPr>
              <w:spacing w:after="0" w:line="240" w:lineRule="auto"/>
              <w:jc w:val="center"/>
              <w:rPr>
                <w:rFonts w:ascii="Times New Roman" w:hAnsi="Times New Roman"/>
                <w:sz w:val="24"/>
              </w:rPr>
            </w:pPr>
            <w:r w:rsidRPr="00D5796B">
              <w:rPr>
                <w:rFonts w:ascii="Times New Roman" w:hAnsi="Times New Roman"/>
                <w:sz w:val="24"/>
              </w:rPr>
              <w:t>1</w:t>
            </w:r>
          </w:p>
        </w:tc>
        <w:tc>
          <w:tcPr>
            <w:tcW w:w="26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677289D9" w14:textId="059B5A77" w:rsidR="00D5796B" w:rsidRPr="00D5796B" w:rsidRDefault="00D5796B" w:rsidP="00D5796B">
            <w:pPr>
              <w:spacing w:after="0" w:line="240" w:lineRule="auto"/>
              <w:jc w:val="center"/>
              <w:rPr>
                <w:rFonts w:ascii="Times New Roman" w:hAnsi="Times New Roman"/>
                <w:sz w:val="24"/>
              </w:rPr>
            </w:pPr>
            <w:r w:rsidRPr="00D5796B">
              <w:rPr>
                <w:rFonts w:ascii="Times New Roman" w:hAnsi="Times New Roman"/>
                <w:sz w:val="24"/>
              </w:rPr>
              <w:t>Эмаль алкидная ПФ-115 RAL 6032</w:t>
            </w:r>
          </w:p>
        </w:tc>
        <w:tc>
          <w:tcPr>
            <w:tcW w:w="5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513E177" w14:textId="575A69EC" w:rsidR="00345C69" w:rsidRPr="00504209" w:rsidRDefault="00944557" w:rsidP="00345C69">
            <w:pPr>
              <w:spacing w:after="0" w:line="240" w:lineRule="auto"/>
              <w:rPr>
                <w:rFonts w:ascii="Times New Roman" w:hAnsi="Times New Roman"/>
                <w:sz w:val="24"/>
              </w:rPr>
            </w:pPr>
            <w:r w:rsidRPr="00504209">
              <w:rPr>
                <w:rFonts w:ascii="Times New Roman" w:hAnsi="Times New Roman"/>
                <w:sz w:val="24"/>
              </w:rPr>
              <w:t xml:space="preserve">1. </w:t>
            </w:r>
            <w:r w:rsidR="00345C69" w:rsidRPr="00504209">
              <w:rPr>
                <w:rFonts w:ascii="Times New Roman" w:hAnsi="Times New Roman"/>
                <w:sz w:val="24"/>
              </w:rPr>
              <w:t>Тип эмали:</w:t>
            </w:r>
            <w:r w:rsidR="00345C69" w:rsidRPr="00504209">
              <w:t xml:space="preserve"> </w:t>
            </w:r>
            <w:r w:rsidR="00345C69" w:rsidRPr="00504209">
              <w:rPr>
                <w:rFonts w:ascii="Times New Roman" w:hAnsi="Times New Roman"/>
                <w:sz w:val="24"/>
              </w:rPr>
              <w:t>Пентафталевая (ПФ)</w:t>
            </w:r>
            <w:r w:rsidR="002B535D" w:rsidRPr="00504209">
              <w:rPr>
                <w:rFonts w:ascii="Times New Roman" w:hAnsi="Times New Roman"/>
                <w:sz w:val="24"/>
              </w:rPr>
              <w:t>;</w:t>
            </w:r>
          </w:p>
          <w:p w14:paraId="50900329" w14:textId="3240775E" w:rsidR="00345C69" w:rsidRPr="00504209" w:rsidRDefault="00944557" w:rsidP="00345C69">
            <w:pPr>
              <w:spacing w:after="0" w:line="240" w:lineRule="auto"/>
              <w:rPr>
                <w:rFonts w:ascii="Times New Roman" w:hAnsi="Times New Roman"/>
                <w:sz w:val="24"/>
              </w:rPr>
            </w:pPr>
            <w:r w:rsidRPr="00504209">
              <w:rPr>
                <w:rFonts w:ascii="Times New Roman" w:hAnsi="Times New Roman"/>
                <w:sz w:val="24"/>
              </w:rPr>
              <w:t xml:space="preserve">2. </w:t>
            </w:r>
            <w:r w:rsidR="00345C69" w:rsidRPr="00504209">
              <w:rPr>
                <w:rFonts w:ascii="Times New Roman" w:hAnsi="Times New Roman"/>
                <w:sz w:val="24"/>
              </w:rPr>
              <w:t>Марка эмали:</w:t>
            </w:r>
            <w:r w:rsidR="00345C69" w:rsidRPr="00504209">
              <w:t xml:space="preserve"> </w:t>
            </w:r>
            <w:r w:rsidR="00345C69" w:rsidRPr="00504209">
              <w:rPr>
                <w:rFonts w:ascii="Times New Roman" w:hAnsi="Times New Roman"/>
                <w:sz w:val="24"/>
              </w:rPr>
              <w:t>ПФ-115</w:t>
            </w:r>
            <w:r w:rsidR="002B535D" w:rsidRPr="00504209">
              <w:rPr>
                <w:rFonts w:ascii="Times New Roman" w:hAnsi="Times New Roman"/>
                <w:sz w:val="24"/>
              </w:rPr>
              <w:t>;</w:t>
            </w:r>
          </w:p>
          <w:p w14:paraId="0DF6CFFE" w14:textId="6E301C99" w:rsidR="00345C69" w:rsidRPr="00504209" w:rsidRDefault="00944557" w:rsidP="00345C69">
            <w:pPr>
              <w:spacing w:after="0" w:line="240" w:lineRule="auto"/>
              <w:rPr>
                <w:rFonts w:ascii="Times New Roman" w:hAnsi="Times New Roman"/>
                <w:sz w:val="24"/>
              </w:rPr>
            </w:pPr>
            <w:r w:rsidRPr="00504209">
              <w:rPr>
                <w:rFonts w:ascii="Times New Roman" w:hAnsi="Times New Roman"/>
                <w:sz w:val="24"/>
              </w:rPr>
              <w:t xml:space="preserve">3. </w:t>
            </w:r>
            <w:r w:rsidR="00345C69" w:rsidRPr="00504209">
              <w:rPr>
                <w:rFonts w:ascii="Times New Roman" w:hAnsi="Times New Roman"/>
                <w:sz w:val="24"/>
              </w:rPr>
              <w:t>Группа:</w:t>
            </w:r>
            <w:r w:rsidR="00345C69" w:rsidRPr="00504209">
              <w:t xml:space="preserve"> </w:t>
            </w:r>
            <w:r w:rsidR="00345C69" w:rsidRPr="00504209">
              <w:rPr>
                <w:rFonts w:ascii="Times New Roman" w:hAnsi="Times New Roman"/>
                <w:sz w:val="24"/>
              </w:rPr>
              <w:t>Атмосферостойкая (1)</w:t>
            </w:r>
            <w:r w:rsidR="002B535D" w:rsidRPr="00504209">
              <w:rPr>
                <w:rFonts w:ascii="Times New Roman" w:hAnsi="Times New Roman"/>
                <w:sz w:val="24"/>
              </w:rPr>
              <w:t>;</w:t>
            </w:r>
          </w:p>
          <w:p w14:paraId="5C9FB7EF" w14:textId="46C6166A" w:rsidR="00345C69" w:rsidRPr="00504209" w:rsidRDefault="00944557" w:rsidP="00345C69">
            <w:pPr>
              <w:spacing w:after="0" w:line="240" w:lineRule="auto"/>
              <w:rPr>
                <w:rFonts w:ascii="Times New Roman" w:hAnsi="Times New Roman"/>
                <w:sz w:val="24"/>
              </w:rPr>
            </w:pPr>
            <w:r w:rsidRPr="00504209">
              <w:rPr>
                <w:rFonts w:ascii="Times New Roman" w:hAnsi="Times New Roman"/>
                <w:sz w:val="24"/>
              </w:rPr>
              <w:t xml:space="preserve">4. </w:t>
            </w:r>
            <w:r w:rsidR="00345C69" w:rsidRPr="00504209">
              <w:rPr>
                <w:rFonts w:ascii="Times New Roman" w:hAnsi="Times New Roman"/>
                <w:sz w:val="24"/>
              </w:rPr>
              <w:t>Фасовка:</w:t>
            </w:r>
            <w:r w:rsidR="00345C69" w:rsidRPr="00504209">
              <w:t xml:space="preserve"> </w:t>
            </w:r>
            <w:r w:rsidR="00345C69" w:rsidRPr="00504209">
              <w:rPr>
                <w:rFonts w:ascii="Times New Roman" w:hAnsi="Times New Roman"/>
                <w:sz w:val="24"/>
              </w:rPr>
              <w:t>≥1.5</w:t>
            </w:r>
            <w:r w:rsidR="00345C69" w:rsidRPr="00504209">
              <w:t xml:space="preserve"> </w:t>
            </w:r>
            <w:r w:rsidR="00345C69" w:rsidRPr="00504209">
              <w:rPr>
                <w:rFonts w:ascii="Times New Roman" w:hAnsi="Times New Roman"/>
                <w:sz w:val="24"/>
              </w:rPr>
              <w:t>≤ 2.5</w:t>
            </w:r>
            <w:r w:rsidR="00345C69" w:rsidRPr="00504209">
              <w:t xml:space="preserve"> </w:t>
            </w:r>
            <w:r w:rsidR="00345C69" w:rsidRPr="00504209">
              <w:rPr>
                <w:rFonts w:ascii="Times New Roman" w:hAnsi="Times New Roman"/>
                <w:sz w:val="24"/>
              </w:rPr>
              <w:t>КГ (Килограмм)</w:t>
            </w:r>
            <w:r w:rsidR="002B535D" w:rsidRPr="00504209">
              <w:rPr>
                <w:rFonts w:ascii="Times New Roman" w:hAnsi="Times New Roman"/>
                <w:sz w:val="24"/>
              </w:rPr>
              <w:t>;</w:t>
            </w:r>
          </w:p>
          <w:p w14:paraId="623E34AB" w14:textId="3856ABA9" w:rsidR="00345C69" w:rsidRPr="00504209" w:rsidRDefault="00944557" w:rsidP="00345C69">
            <w:pPr>
              <w:spacing w:after="0" w:line="240" w:lineRule="auto"/>
              <w:rPr>
                <w:rFonts w:ascii="Times New Roman" w:hAnsi="Times New Roman"/>
                <w:sz w:val="24"/>
              </w:rPr>
            </w:pPr>
            <w:r w:rsidRPr="00504209">
              <w:rPr>
                <w:rFonts w:ascii="Times New Roman" w:hAnsi="Times New Roman"/>
                <w:sz w:val="24"/>
              </w:rPr>
              <w:t xml:space="preserve">5. </w:t>
            </w:r>
            <w:r w:rsidR="00345C69" w:rsidRPr="00504209">
              <w:rPr>
                <w:rFonts w:ascii="Times New Roman" w:hAnsi="Times New Roman"/>
                <w:sz w:val="24"/>
              </w:rPr>
              <w:t>Область применения</w:t>
            </w:r>
            <w:proofErr w:type="gramStart"/>
            <w:r w:rsidR="00345C69" w:rsidRPr="00504209">
              <w:rPr>
                <w:rFonts w:ascii="Times New Roman" w:hAnsi="Times New Roman"/>
                <w:sz w:val="24"/>
              </w:rPr>
              <w:t>:</w:t>
            </w:r>
            <w:r w:rsidR="00AC2249" w:rsidRPr="00504209">
              <w:t xml:space="preserve"> </w:t>
            </w:r>
            <w:r w:rsidR="00345C69" w:rsidRPr="00504209">
              <w:rPr>
                <w:rFonts w:ascii="Times New Roman" w:hAnsi="Times New Roman"/>
                <w:sz w:val="24"/>
              </w:rPr>
              <w:t>Для</w:t>
            </w:r>
            <w:proofErr w:type="gramEnd"/>
            <w:r w:rsidR="00345C69" w:rsidRPr="00504209">
              <w:rPr>
                <w:rFonts w:ascii="Times New Roman" w:hAnsi="Times New Roman"/>
                <w:sz w:val="24"/>
              </w:rPr>
              <w:t xml:space="preserve"> наружных работ</w:t>
            </w:r>
            <w:r w:rsidR="002B535D" w:rsidRPr="00504209">
              <w:rPr>
                <w:rFonts w:ascii="Times New Roman" w:hAnsi="Times New Roman"/>
                <w:sz w:val="24"/>
              </w:rPr>
              <w:t>;</w:t>
            </w:r>
          </w:p>
          <w:p w14:paraId="5223FA2E" w14:textId="2C801831" w:rsidR="00345C69" w:rsidRPr="00504209" w:rsidRDefault="00944557" w:rsidP="00345C69">
            <w:pPr>
              <w:spacing w:after="0" w:line="240" w:lineRule="auto"/>
              <w:rPr>
                <w:rFonts w:ascii="Times New Roman" w:hAnsi="Times New Roman"/>
                <w:sz w:val="24"/>
              </w:rPr>
            </w:pPr>
            <w:r w:rsidRPr="00504209">
              <w:rPr>
                <w:rFonts w:ascii="Times New Roman" w:hAnsi="Times New Roman"/>
                <w:sz w:val="24"/>
              </w:rPr>
              <w:t xml:space="preserve">6. </w:t>
            </w:r>
            <w:r w:rsidR="00345C69" w:rsidRPr="00504209">
              <w:rPr>
                <w:rFonts w:ascii="Times New Roman" w:hAnsi="Times New Roman"/>
                <w:sz w:val="24"/>
              </w:rPr>
              <w:t>Тип обрабатываемой поверхности:</w:t>
            </w:r>
            <w:r w:rsidR="00345C69" w:rsidRPr="00504209">
              <w:t xml:space="preserve"> </w:t>
            </w:r>
            <w:r w:rsidR="00345C69" w:rsidRPr="00504209">
              <w:rPr>
                <w:rFonts w:ascii="Times New Roman" w:hAnsi="Times New Roman"/>
                <w:sz w:val="24"/>
              </w:rPr>
              <w:t>Металлическая поверхность, Деревянная поверхность,</w:t>
            </w:r>
            <w:r w:rsidR="001C2CCB" w:rsidRPr="00504209">
              <w:rPr>
                <w:rFonts w:ascii="Times New Roman" w:hAnsi="Times New Roman"/>
                <w:sz w:val="24"/>
              </w:rPr>
              <w:t xml:space="preserve"> </w:t>
            </w:r>
            <w:r w:rsidR="00345C69" w:rsidRPr="00504209">
              <w:rPr>
                <w:rFonts w:ascii="Times New Roman" w:hAnsi="Times New Roman"/>
                <w:sz w:val="24"/>
              </w:rPr>
              <w:t>Оштукатуренная поверхность;</w:t>
            </w:r>
          </w:p>
          <w:p w14:paraId="72EBC78C" w14:textId="70045359" w:rsidR="00345C69" w:rsidRPr="00504209" w:rsidRDefault="001C2CCB" w:rsidP="004D7837">
            <w:pPr>
              <w:spacing w:after="0" w:line="240" w:lineRule="auto"/>
              <w:rPr>
                <w:rFonts w:ascii="Times New Roman" w:hAnsi="Times New Roman"/>
                <w:sz w:val="24"/>
              </w:rPr>
            </w:pPr>
            <w:r w:rsidRPr="00504209">
              <w:rPr>
                <w:rFonts w:ascii="Times New Roman" w:hAnsi="Times New Roman"/>
                <w:sz w:val="24"/>
              </w:rPr>
              <w:t xml:space="preserve">7. </w:t>
            </w:r>
            <w:r w:rsidR="004D7837" w:rsidRPr="00504209">
              <w:rPr>
                <w:rFonts w:ascii="Times New Roman" w:hAnsi="Times New Roman"/>
                <w:sz w:val="24"/>
              </w:rPr>
              <w:t>Степень блеска:</w:t>
            </w:r>
            <w:r w:rsidR="004D7837" w:rsidRPr="00504209">
              <w:t xml:space="preserve"> </w:t>
            </w:r>
            <w:r w:rsidR="004D7837" w:rsidRPr="00504209">
              <w:rPr>
                <w:rFonts w:ascii="Times New Roman" w:hAnsi="Times New Roman"/>
                <w:sz w:val="24"/>
              </w:rPr>
              <w:t>Матовая/Глянцевая</w:t>
            </w:r>
            <w:r w:rsidR="002B535D" w:rsidRPr="00504209">
              <w:rPr>
                <w:rFonts w:ascii="Times New Roman" w:hAnsi="Times New Roman"/>
                <w:sz w:val="24"/>
              </w:rPr>
              <w:t>;</w:t>
            </w:r>
          </w:p>
          <w:p w14:paraId="46DEEF21" w14:textId="409A3BFB" w:rsidR="00345C69" w:rsidRPr="00504209" w:rsidRDefault="001C2CCB" w:rsidP="004D7837">
            <w:pPr>
              <w:spacing w:after="0" w:line="240" w:lineRule="auto"/>
              <w:rPr>
                <w:rFonts w:ascii="Times New Roman" w:hAnsi="Times New Roman"/>
                <w:sz w:val="24"/>
              </w:rPr>
            </w:pPr>
            <w:r w:rsidRPr="00504209">
              <w:rPr>
                <w:rFonts w:ascii="Times New Roman" w:hAnsi="Times New Roman"/>
                <w:sz w:val="24"/>
              </w:rPr>
              <w:t xml:space="preserve">8. </w:t>
            </w:r>
            <w:r w:rsidR="004D7837" w:rsidRPr="00504209">
              <w:rPr>
                <w:rFonts w:ascii="Times New Roman" w:hAnsi="Times New Roman"/>
                <w:sz w:val="24"/>
              </w:rPr>
              <w:t>Возможность колеровки:</w:t>
            </w:r>
            <w:r w:rsidR="004D7837" w:rsidRPr="00504209">
              <w:t xml:space="preserve"> </w:t>
            </w:r>
            <w:r w:rsidR="004D7837" w:rsidRPr="00504209">
              <w:rPr>
                <w:rFonts w:ascii="Times New Roman" w:hAnsi="Times New Roman"/>
                <w:sz w:val="24"/>
              </w:rPr>
              <w:t>Наличие</w:t>
            </w:r>
            <w:r w:rsidR="002B535D" w:rsidRPr="00504209">
              <w:rPr>
                <w:rFonts w:ascii="Times New Roman" w:hAnsi="Times New Roman"/>
                <w:sz w:val="24"/>
              </w:rPr>
              <w:t>;</w:t>
            </w:r>
          </w:p>
          <w:p w14:paraId="64F1F0CD" w14:textId="77FBE592" w:rsidR="004D7837" w:rsidRPr="00504209" w:rsidRDefault="001C2CCB" w:rsidP="003E56D6">
            <w:pPr>
              <w:spacing w:after="0" w:line="240" w:lineRule="auto"/>
              <w:rPr>
                <w:rFonts w:ascii="Times New Roman" w:hAnsi="Times New Roman"/>
                <w:sz w:val="24"/>
              </w:rPr>
            </w:pPr>
            <w:r w:rsidRPr="00504209">
              <w:rPr>
                <w:rFonts w:ascii="Times New Roman" w:hAnsi="Times New Roman"/>
                <w:sz w:val="24"/>
              </w:rPr>
              <w:t xml:space="preserve">9. </w:t>
            </w:r>
            <w:r w:rsidR="004D7837" w:rsidRPr="00504209">
              <w:rPr>
                <w:rFonts w:ascii="Times New Roman" w:hAnsi="Times New Roman"/>
                <w:sz w:val="24"/>
              </w:rPr>
              <w:t>Соответствие нормативно-технической документации:</w:t>
            </w:r>
            <w:r w:rsidRPr="00504209">
              <w:rPr>
                <w:rFonts w:ascii="Times New Roman" w:hAnsi="Times New Roman"/>
                <w:sz w:val="24"/>
              </w:rPr>
              <w:t xml:space="preserve"> </w:t>
            </w:r>
            <w:r w:rsidR="004D7837" w:rsidRPr="00504209">
              <w:rPr>
                <w:rFonts w:ascii="Times New Roman" w:hAnsi="Times New Roman"/>
                <w:sz w:val="24"/>
              </w:rPr>
              <w:t>ГОСТ 6465-2023</w:t>
            </w:r>
            <w:r w:rsidR="002B535D" w:rsidRPr="00504209">
              <w:rPr>
                <w:rFonts w:ascii="Times New Roman" w:hAnsi="Times New Roman"/>
                <w:sz w:val="24"/>
              </w:rPr>
              <w:t>;</w:t>
            </w:r>
          </w:p>
          <w:p w14:paraId="5B26D834" w14:textId="15A306A1" w:rsidR="004D7837" w:rsidRPr="00504209" w:rsidRDefault="001C2CCB" w:rsidP="003E56D6">
            <w:pPr>
              <w:spacing w:after="0" w:line="240" w:lineRule="auto"/>
              <w:rPr>
                <w:rFonts w:ascii="Times New Roman" w:hAnsi="Times New Roman"/>
                <w:sz w:val="24"/>
              </w:rPr>
            </w:pPr>
            <w:r w:rsidRPr="00504209">
              <w:rPr>
                <w:rFonts w:ascii="Times New Roman" w:hAnsi="Times New Roman"/>
                <w:sz w:val="24"/>
              </w:rPr>
              <w:t xml:space="preserve">10. </w:t>
            </w:r>
            <w:r w:rsidR="004D7837" w:rsidRPr="00504209">
              <w:rPr>
                <w:rFonts w:ascii="Times New Roman" w:hAnsi="Times New Roman"/>
                <w:sz w:val="24"/>
              </w:rPr>
              <w:t>Устойчивость перед воздействием влаги:</w:t>
            </w:r>
            <w:r w:rsidR="004D7837" w:rsidRPr="00504209">
              <w:t xml:space="preserve"> </w:t>
            </w:r>
            <w:r w:rsidR="004D7837" w:rsidRPr="00504209">
              <w:rPr>
                <w:rFonts w:ascii="Times New Roman" w:hAnsi="Times New Roman"/>
                <w:sz w:val="24"/>
              </w:rPr>
              <w:t>Наличие</w:t>
            </w:r>
            <w:r w:rsidR="002B535D" w:rsidRPr="00504209">
              <w:rPr>
                <w:rFonts w:ascii="Times New Roman" w:hAnsi="Times New Roman"/>
                <w:sz w:val="24"/>
              </w:rPr>
              <w:t>;</w:t>
            </w:r>
          </w:p>
          <w:p w14:paraId="241A3E6F" w14:textId="65999278" w:rsidR="004D7837" w:rsidRPr="00504209" w:rsidRDefault="003E624D" w:rsidP="004D7837">
            <w:pPr>
              <w:spacing w:after="0" w:line="240" w:lineRule="auto"/>
              <w:rPr>
                <w:rFonts w:ascii="Times New Roman" w:hAnsi="Times New Roman"/>
                <w:sz w:val="24"/>
              </w:rPr>
            </w:pPr>
            <w:r w:rsidRPr="00504209">
              <w:rPr>
                <w:rFonts w:ascii="Times New Roman" w:hAnsi="Times New Roman"/>
                <w:sz w:val="24"/>
              </w:rPr>
              <w:t xml:space="preserve">11. </w:t>
            </w:r>
            <w:r w:rsidR="004D7837" w:rsidRPr="00504209">
              <w:rPr>
                <w:rFonts w:ascii="Times New Roman" w:hAnsi="Times New Roman"/>
                <w:sz w:val="24"/>
              </w:rPr>
              <w:t>Возможность мытья неабразивным материалом:</w:t>
            </w:r>
          </w:p>
          <w:p w14:paraId="6842EBC0" w14:textId="2A421A3E" w:rsidR="004D7837" w:rsidRPr="00504209" w:rsidRDefault="004D7837" w:rsidP="004D7837">
            <w:pPr>
              <w:spacing w:after="0" w:line="240" w:lineRule="auto"/>
              <w:rPr>
                <w:rFonts w:ascii="Times New Roman" w:hAnsi="Times New Roman"/>
                <w:sz w:val="24"/>
              </w:rPr>
            </w:pPr>
            <w:r w:rsidRPr="00504209">
              <w:rPr>
                <w:rFonts w:ascii="Times New Roman" w:hAnsi="Times New Roman"/>
                <w:sz w:val="24"/>
              </w:rPr>
              <w:t>Наличие</w:t>
            </w:r>
            <w:r w:rsidR="002B535D" w:rsidRPr="00504209">
              <w:rPr>
                <w:rFonts w:ascii="Times New Roman" w:hAnsi="Times New Roman"/>
                <w:sz w:val="24"/>
              </w:rPr>
              <w:t>;</w:t>
            </w:r>
          </w:p>
          <w:p w14:paraId="303F623E" w14:textId="1A2ABF20" w:rsidR="003E56D6" w:rsidRPr="00504209" w:rsidRDefault="002B535D" w:rsidP="003E56D6">
            <w:pPr>
              <w:spacing w:after="0" w:line="240" w:lineRule="auto"/>
              <w:rPr>
                <w:rFonts w:ascii="Times New Roman" w:hAnsi="Times New Roman"/>
                <w:sz w:val="24"/>
              </w:rPr>
            </w:pPr>
            <w:r w:rsidRPr="00504209">
              <w:rPr>
                <w:rFonts w:ascii="Times New Roman" w:hAnsi="Times New Roman"/>
                <w:sz w:val="24"/>
              </w:rPr>
              <w:t>12</w:t>
            </w:r>
            <w:r w:rsidR="003E56D6" w:rsidRPr="00504209">
              <w:rPr>
                <w:rFonts w:ascii="Times New Roman" w:hAnsi="Times New Roman"/>
                <w:sz w:val="24"/>
              </w:rPr>
              <w:t xml:space="preserve">. Состав: Алкидный лак, пигменты, наполнители, сиккативы, </w:t>
            </w:r>
            <w:proofErr w:type="spellStart"/>
            <w:r w:rsidR="003E56D6" w:rsidRPr="00504209">
              <w:rPr>
                <w:rFonts w:ascii="Times New Roman" w:hAnsi="Times New Roman"/>
                <w:sz w:val="24"/>
              </w:rPr>
              <w:t>уайт</w:t>
            </w:r>
            <w:proofErr w:type="spellEnd"/>
            <w:r w:rsidR="003E56D6" w:rsidRPr="00504209">
              <w:rPr>
                <w:rFonts w:ascii="Times New Roman" w:hAnsi="Times New Roman"/>
                <w:sz w:val="24"/>
              </w:rPr>
              <w:t>-спирит;</w:t>
            </w:r>
          </w:p>
          <w:p w14:paraId="642E4C41" w14:textId="0D741B90" w:rsidR="003E56D6" w:rsidRPr="00504209" w:rsidRDefault="002B535D" w:rsidP="003E56D6">
            <w:pPr>
              <w:spacing w:after="0" w:line="240" w:lineRule="auto"/>
              <w:rPr>
                <w:rFonts w:ascii="Times New Roman" w:hAnsi="Times New Roman"/>
                <w:sz w:val="24"/>
              </w:rPr>
            </w:pPr>
            <w:r w:rsidRPr="00504209">
              <w:rPr>
                <w:rFonts w:ascii="Times New Roman" w:hAnsi="Times New Roman"/>
                <w:sz w:val="24"/>
              </w:rPr>
              <w:t>13</w:t>
            </w:r>
            <w:r w:rsidR="003E56D6" w:rsidRPr="00504209">
              <w:rPr>
                <w:rFonts w:ascii="Times New Roman" w:hAnsi="Times New Roman"/>
                <w:sz w:val="24"/>
              </w:rPr>
              <w:t>. Цвет: RAL 6032 (При отсутствии указанного RAL, предлагаемые цвета перед поставкой согласовываются с Заказчиком);</w:t>
            </w:r>
          </w:p>
          <w:p w14:paraId="5F303A32" w14:textId="78285CB7" w:rsidR="003E56D6" w:rsidRPr="00504209" w:rsidRDefault="002B535D" w:rsidP="003E56D6">
            <w:pPr>
              <w:spacing w:after="0" w:line="240" w:lineRule="auto"/>
              <w:rPr>
                <w:rFonts w:ascii="Times New Roman" w:hAnsi="Times New Roman"/>
                <w:sz w:val="24"/>
              </w:rPr>
            </w:pPr>
            <w:r w:rsidRPr="00504209">
              <w:rPr>
                <w:rFonts w:ascii="Times New Roman" w:hAnsi="Times New Roman"/>
                <w:sz w:val="24"/>
              </w:rPr>
              <w:t>14</w:t>
            </w:r>
            <w:r w:rsidR="003E56D6" w:rsidRPr="00504209">
              <w:rPr>
                <w:rFonts w:ascii="Times New Roman" w:hAnsi="Times New Roman"/>
                <w:sz w:val="24"/>
              </w:rPr>
              <w:t>. Сухой остаток: ≥ 55 и ≤ 65</w:t>
            </w:r>
            <w:r w:rsidR="003E56D6" w:rsidRPr="00504209">
              <w:t xml:space="preserve"> </w:t>
            </w:r>
            <w:r w:rsidR="003E56D6" w:rsidRPr="00504209">
              <w:rPr>
                <w:rFonts w:ascii="Times New Roman" w:hAnsi="Times New Roman"/>
                <w:sz w:val="24"/>
              </w:rPr>
              <w:t>ПРОЦ;</w:t>
            </w:r>
          </w:p>
          <w:p w14:paraId="58356F2C" w14:textId="4C750247" w:rsidR="003E56D6" w:rsidRPr="00504209" w:rsidRDefault="002B535D" w:rsidP="003E56D6">
            <w:pPr>
              <w:spacing w:after="0" w:line="240" w:lineRule="auto"/>
              <w:rPr>
                <w:rFonts w:ascii="Times New Roman" w:hAnsi="Times New Roman"/>
                <w:sz w:val="24"/>
              </w:rPr>
            </w:pPr>
            <w:r w:rsidRPr="00504209">
              <w:rPr>
                <w:rFonts w:ascii="Times New Roman" w:hAnsi="Times New Roman"/>
                <w:sz w:val="24"/>
              </w:rPr>
              <w:t>15</w:t>
            </w:r>
            <w:r w:rsidR="003E56D6" w:rsidRPr="00504209">
              <w:rPr>
                <w:rFonts w:ascii="Times New Roman" w:hAnsi="Times New Roman"/>
                <w:sz w:val="24"/>
              </w:rPr>
              <w:t>. Расход на один слой: 100-180 г/м²;</w:t>
            </w:r>
          </w:p>
          <w:p w14:paraId="14F6D11D" w14:textId="4F3075A9" w:rsidR="003E56D6" w:rsidRPr="00504209" w:rsidRDefault="002B535D" w:rsidP="003E56D6">
            <w:pPr>
              <w:spacing w:after="0" w:line="240" w:lineRule="auto"/>
              <w:rPr>
                <w:rFonts w:ascii="Times New Roman" w:hAnsi="Times New Roman"/>
                <w:sz w:val="24"/>
              </w:rPr>
            </w:pPr>
            <w:r w:rsidRPr="00504209">
              <w:rPr>
                <w:rFonts w:ascii="Times New Roman" w:hAnsi="Times New Roman"/>
                <w:sz w:val="24"/>
              </w:rPr>
              <w:lastRenderedPageBreak/>
              <w:t>16</w:t>
            </w:r>
            <w:r w:rsidR="003E56D6" w:rsidRPr="00504209">
              <w:rPr>
                <w:rFonts w:ascii="Times New Roman" w:hAnsi="Times New Roman"/>
                <w:sz w:val="24"/>
              </w:rPr>
              <w:t>. Время высыхания: - На отлип: 2-4 ч,</w:t>
            </w:r>
          </w:p>
          <w:p w14:paraId="5BC10F1D" w14:textId="01746BDE" w:rsidR="003E56D6" w:rsidRPr="00504209" w:rsidRDefault="003E56D6" w:rsidP="003E56D6">
            <w:pPr>
              <w:spacing w:after="0" w:line="240" w:lineRule="auto"/>
              <w:rPr>
                <w:rFonts w:ascii="Times New Roman" w:hAnsi="Times New Roman"/>
                <w:sz w:val="24"/>
              </w:rPr>
            </w:pPr>
            <w:r w:rsidRPr="00504209">
              <w:rPr>
                <w:rFonts w:ascii="Times New Roman" w:hAnsi="Times New Roman"/>
                <w:sz w:val="24"/>
              </w:rPr>
              <w:t>- Полное высыхание: 24 ч (при +20±2°C и влажности 65-70%);</w:t>
            </w:r>
          </w:p>
          <w:p w14:paraId="186DB39D" w14:textId="62B59275" w:rsidR="003E56D6" w:rsidRPr="00504209" w:rsidRDefault="003E56D6" w:rsidP="003E56D6">
            <w:pPr>
              <w:spacing w:after="0" w:line="240" w:lineRule="auto"/>
              <w:rPr>
                <w:rFonts w:ascii="Times New Roman" w:hAnsi="Times New Roman"/>
                <w:sz w:val="24"/>
              </w:rPr>
            </w:pPr>
            <w:r w:rsidRPr="00504209">
              <w:rPr>
                <w:rFonts w:ascii="Times New Roman" w:hAnsi="Times New Roman"/>
                <w:sz w:val="24"/>
              </w:rPr>
              <w:t>1</w:t>
            </w:r>
            <w:r w:rsidR="002B535D" w:rsidRPr="00504209">
              <w:rPr>
                <w:rFonts w:ascii="Times New Roman" w:hAnsi="Times New Roman"/>
                <w:sz w:val="24"/>
              </w:rPr>
              <w:t>7</w:t>
            </w:r>
            <w:r w:rsidRPr="00504209">
              <w:rPr>
                <w:rFonts w:ascii="Times New Roman" w:hAnsi="Times New Roman"/>
                <w:sz w:val="24"/>
              </w:rPr>
              <w:t>. Разбавитель: Уайт-спирит, сольвент (не более 10% от массы эмали);</w:t>
            </w:r>
          </w:p>
          <w:p w14:paraId="43904CFA" w14:textId="742B9093" w:rsidR="003E56D6" w:rsidRPr="00504209" w:rsidRDefault="003E56D6" w:rsidP="003E56D6">
            <w:pPr>
              <w:spacing w:after="0" w:line="240" w:lineRule="auto"/>
              <w:rPr>
                <w:rFonts w:ascii="Times New Roman" w:hAnsi="Times New Roman"/>
                <w:sz w:val="24"/>
              </w:rPr>
            </w:pPr>
            <w:r w:rsidRPr="00504209">
              <w:rPr>
                <w:rFonts w:ascii="Times New Roman" w:hAnsi="Times New Roman"/>
                <w:sz w:val="24"/>
              </w:rPr>
              <w:t>1</w:t>
            </w:r>
            <w:r w:rsidR="002B535D" w:rsidRPr="00504209">
              <w:rPr>
                <w:rFonts w:ascii="Times New Roman" w:hAnsi="Times New Roman"/>
                <w:sz w:val="24"/>
              </w:rPr>
              <w:t>8</w:t>
            </w:r>
            <w:r w:rsidRPr="00504209">
              <w:rPr>
                <w:rFonts w:ascii="Times New Roman" w:hAnsi="Times New Roman"/>
                <w:sz w:val="24"/>
              </w:rPr>
              <w:t>. Адгезия: 1 балл (по ГОСТ 15140);</w:t>
            </w:r>
          </w:p>
          <w:p w14:paraId="11E5DC7A" w14:textId="7A37BDF2" w:rsidR="003E56D6" w:rsidRPr="00504209" w:rsidRDefault="003E56D6" w:rsidP="003E56D6">
            <w:pPr>
              <w:spacing w:after="0" w:line="240" w:lineRule="auto"/>
              <w:rPr>
                <w:rFonts w:ascii="Times New Roman" w:hAnsi="Times New Roman"/>
                <w:sz w:val="24"/>
              </w:rPr>
            </w:pPr>
            <w:r w:rsidRPr="00504209">
              <w:rPr>
                <w:rFonts w:ascii="Times New Roman" w:hAnsi="Times New Roman"/>
                <w:sz w:val="24"/>
              </w:rPr>
              <w:t>1</w:t>
            </w:r>
            <w:r w:rsidR="002B535D" w:rsidRPr="00504209">
              <w:rPr>
                <w:rFonts w:ascii="Times New Roman" w:hAnsi="Times New Roman"/>
                <w:sz w:val="24"/>
              </w:rPr>
              <w:t>9</w:t>
            </w:r>
            <w:r w:rsidRPr="00504209">
              <w:rPr>
                <w:rFonts w:ascii="Times New Roman" w:hAnsi="Times New Roman"/>
                <w:sz w:val="24"/>
              </w:rPr>
              <w:t xml:space="preserve">. </w:t>
            </w:r>
            <w:proofErr w:type="spellStart"/>
            <w:r w:rsidRPr="00504209">
              <w:rPr>
                <w:rFonts w:ascii="Times New Roman" w:hAnsi="Times New Roman"/>
                <w:sz w:val="24"/>
              </w:rPr>
              <w:t>Укрывистость</w:t>
            </w:r>
            <w:proofErr w:type="spellEnd"/>
            <w:r w:rsidRPr="00504209">
              <w:rPr>
                <w:rFonts w:ascii="Times New Roman" w:hAnsi="Times New Roman"/>
                <w:sz w:val="24"/>
              </w:rPr>
              <w:t>: 60-100 г/м² (в зависимости от цвета);</w:t>
            </w:r>
          </w:p>
          <w:p w14:paraId="3A47FD00" w14:textId="702B4C95" w:rsidR="003E56D6" w:rsidRPr="00504209" w:rsidRDefault="002B535D" w:rsidP="003E56D6">
            <w:pPr>
              <w:spacing w:after="0" w:line="240" w:lineRule="auto"/>
              <w:rPr>
                <w:rFonts w:ascii="Times New Roman" w:hAnsi="Times New Roman"/>
                <w:sz w:val="24"/>
              </w:rPr>
            </w:pPr>
            <w:r w:rsidRPr="00504209">
              <w:rPr>
                <w:rFonts w:ascii="Times New Roman" w:hAnsi="Times New Roman"/>
                <w:sz w:val="24"/>
              </w:rPr>
              <w:t>20</w:t>
            </w:r>
            <w:r w:rsidR="003E56D6" w:rsidRPr="00504209">
              <w:rPr>
                <w:rFonts w:ascii="Times New Roman" w:hAnsi="Times New Roman"/>
                <w:sz w:val="24"/>
              </w:rPr>
              <w:t>. Температура нанесения: ≥ -5 и ≤ 35 ГРАД ЦЕЛЬС;</w:t>
            </w:r>
          </w:p>
          <w:p w14:paraId="76C1CA2E" w14:textId="39553694" w:rsidR="003E56D6" w:rsidRPr="00504209" w:rsidRDefault="002B535D" w:rsidP="003E56D6">
            <w:pPr>
              <w:spacing w:after="0" w:line="240" w:lineRule="auto"/>
              <w:rPr>
                <w:rFonts w:ascii="Times New Roman" w:hAnsi="Times New Roman"/>
                <w:sz w:val="24"/>
              </w:rPr>
            </w:pPr>
            <w:r w:rsidRPr="00504209">
              <w:rPr>
                <w:rFonts w:ascii="Times New Roman" w:hAnsi="Times New Roman"/>
                <w:sz w:val="24"/>
              </w:rPr>
              <w:t>21</w:t>
            </w:r>
            <w:r w:rsidR="003E56D6" w:rsidRPr="00504209">
              <w:rPr>
                <w:rFonts w:ascii="Times New Roman" w:hAnsi="Times New Roman"/>
                <w:sz w:val="24"/>
              </w:rPr>
              <w:t>. Устойчивость к воздействиям: Атмосферостойкая, УФ-стойкая, влагостойкая, температурный диапазон: -50°C до +60°C</w:t>
            </w:r>
            <w:r w:rsidR="0051730C" w:rsidRPr="00504209">
              <w:rPr>
                <w:rFonts w:ascii="Times New Roman" w:hAnsi="Times New Roman"/>
                <w:sz w:val="24"/>
              </w:rPr>
              <w:t>;</w:t>
            </w:r>
          </w:p>
          <w:p w14:paraId="0376371B" w14:textId="3FF2D403" w:rsidR="003E56D6" w:rsidRPr="00504209" w:rsidRDefault="002B535D" w:rsidP="003E56D6">
            <w:pPr>
              <w:spacing w:after="0" w:line="240" w:lineRule="auto"/>
              <w:rPr>
                <w:rFonts w:ascii="Times New Roman" w:hAnsi="Times New Roman"/>
                <w:sz w:val="24"/>
              </w:rPr>
            </w:pPr>
            <w:r w:rsidRPr="00504209">
              <w:rPr>
                <w:rFonts w:ascii="Times New Roman" w:hAnsi="Times New Roman"/>
                <w:sz w:val="24"/>
              </w:rPr>
              <w:t>22</w:t>
            </w:r>
            <w:r w:rsidR="0051730C" w:rsidRPr="00504209">
              <w:rPr>
                <w:rFonts w:ascii="Times New Roman" w:hAnsi="Times New Roman"/>
                <w:sz w:val="24"/>
              </w:rPr>
              <w:t xml:space="preserve">. </w:t>
            </w:r>
            <w:r w:rsidR="003E56D6" w:rsidRPr="00504209">
              <w:rPr>
                <w:rFonts w:ascii="Times New Roman" w:hAnsi="Times New Roman"/>
                <w:sz w:val="24"/>
              </w:rPr>
              <w:t>Срок хранения</w:t>
            </w:r>
            <w:proofErr w:type="gramStart"/>
            <w:r w:rsidR="0051730C" w:rsidRPr="00504209">
              <w:rPr>
                <w:rFonts w:ascii="Times New Roman" w:hAnsi="Times New Roman"/>
                <w:sz w:val="24"/>
              </w:rPr>
              <w:t xml:space="preserve">: </w:t>
            </w:r>
            <w:r w:rsidR="003E56D6" w:rsidRPr="00504209">
              <w:rPr>
                <w:rFonts w:ascii="Times New Roman" w:hAnsi="Times New Roman"/>
                <w:sz w:val="24"/>
              </w:rPr>
              <w:t>Не</w:t>
            </w:r>
            <w:proofErr w:type="gramEnd"/>
            <w:r w:rsidR="003E56D6" w:rsidRPr="00504209">
              <w:rPr>
                <w:rFonts w:ascii="Times New Roman" w:hAnsi="Times New Roman"/>
                <w:sz w:val="24"/>
              </w:rPr>
              <w:t xml:space="preserve"> менее 12 месяцев в герметичной таре</w:t>
            </w:r>
            <w:r w:rsidR="0051730C" w:rsidRPr="00504209">
              <w:rPr>
                <w:rFonts w:ascii="Times New Roman" w:hAnsi="Times New Roman"/>
                <w:sz w:val="24"/>
              </w:rPr>
              <w:t>;</w:t>
            </w:r>
          </w:p>
          <w:p w14:paraId="692CCBF7" w14:textId="557C1F82" w:rsidR="003E56D6" w:rsidRPr="00504209" w:rsidRDefault="002B535D" w:rsidP="003E56D6">
            <w:pPr>
              <w:spacing w:after="0" w:line="240" w:lineRule="auto"/>
              <w:rPr>
                <w:rFonts w:ascii="Times New Roman" w:hAnsi="Times New Roman"/>
                <w:sz w:val="24"/>
              </w:rPr>
            </w:pPr>
            <w:r w:rsidRPr="00504209">
              <w:rPr>
                <w:rFonts w:ascii="Times New Roman" w:hAnsi="Times New Roman"/>
                <w:sz w:val="24"/>
              </w:rPr>
              <w:t>23</w:t>
            </w:r>
            <w:r w:rsidR="0051730C" w:rsidRPr="00504209">
              <w:rPr>
                <w:rFonts w:ascii="Times New Roman" w:hAnsi="Times New Roman"/>
                <w:sz w:val="24"/>
              </w:rPr>
              <w:t xml:space="preserve">. </w:t>
            </w:r>
            <w:r w:rsidR="003E56D6" w:rsidRPr="00504209">
              <w:rPr>
                <w:rFonts w:ascii="Times New Roman" w:hAnsi="Times New Roman"/>
                <w:sz w:val="24"/>
              </w:rPr>
              <w:t>Способ нанесения</w:t>
            </w:r>
            <w:r w:rsidR="0051730C" w:rsidRPr="00504209">
              <w:rPr>
                <w:rFonts w:ascii="Times New Roman" w:hAnsi="Times New Roman"/>
                <w:sz w:val="24"/>
              </w:rPr>
              <w:t xml:space="preserve">: </w:t>
            </w:r>
            <w:r w:rsidR="003E56D6" w:rsidRPr="00504209">
              <w:rPr>
                <w:rFonts w:ascii="Times New Roman" w:hAnsi="Times New Roman"/>
                <w:sz w:val="24"/>
              </w:rPr>
              <w:t xml:space="preserve">Кисть, валик, краскопульт (давление 2-4 </w:t>
            </w:r>
            <w:proofErr w:type="spellStart"/>
            <w:r w:rsidR="003E56D6" w:rsidRPr="00504209">
              <w:rPr>
                <w:rFonts w:ascii="Times New Roman" w:hAnsi="Times New Roman"/>
                <w:sz w:val="24"/>
              </w:rPr>
              <w:t>атм</w:t>
            </w:r>
            <w:proofErr w:type="spellEnd"/>
            <w:r w:rsidR="003E56D6" w:rsidRPr="00504209">
              <w:rPr>
                <w:rFonts w:ascii="Times New Roman" w:hAnsi="Times New Roman"/>
                <w:sz w:val="24"/>
              </w:rPr>
              <w:t>)</w:t>
            </w:r>
            <w:r w:rsidR="0051730C" w:rsidRPr="00504209">
              <w:rPr>
                <w:rFonts w:ascii="Times New Roman" w:hAnsi="Times New Roman"/>
                <w:sz w:val="24"/>
              </w:rPr>
              <w:t>;</w:t>
            </w:r>
          </w:p>
          <w:p w14:paraId="2C640942" w14:textId="06ACB213" w:rsidR="00D5796B" w:rsidRPr="00504209" w:rsidRDefault="002B535D" w:rsidP="005750FC">
            <w:pPr>
              <w:spacing w:after="0" w:line="240" w:lineRule="auto"/>
              <w:rPr>
                <w:rFonts w:ascii="Times New Roman" w:hAnsi="Times New Roman"/>
                <w:sz w:val="24"/>
              </w:rPr>
            </w:pPr>
            <w:r w:rsidRPr="00504209">
              <w:rPr>
                <w:rFonts w:ascii="Times New Roman" w:hAnsi="Times New Roman"/>
                <w:sz w:val="24"/>
              </w:rPr>
              <w:t>24</w:t>
            </w:r>
            <w:r w:rsidR="0051730C" w:rsidRPr="00504209">
              <w:rPr>
                <w:rFonts w:ascii="Times New Roman" w:hAnsi="Times New Roman"/>
                <w:sz w:val="24"/>
              </w:rPr>
              <w:t xml:space="preserve">. </w:t>
            </w:r>
            <w:r w:rsidR="003E56D6" w:rsidRPr="00504209">
              <w:rPr>
                <w:rFonts w:ascii="Times New Roman" w:hAnsi="Times New Roman"/>
                <w:sz w:val="24"/>
              </w:rPr>
              <w:t>Тара</w:t>
            </w:r>
            <w:r w:rsidR="0051730C" w:rsidRPr="00504209">
              <w:rPr>
                <w:rFonts w:ascii="Times New Roman" w:hAnsi="Times New Roman"/>
                <w:sz w:val="24"/>
              </w:rPr>
              <w:t xml:space="preserve">: </w:t>
            </w:r>
            <w:r w:rsidR="003E56D6" w:rsidRPr="00504209">
              <w:rPr>
                <w:rFonts w:ascii="Times New Roman" w:hAnsi="Times New Roman"/>
                <w:sz w:val="24"/>
              </w:rPr>
              <w:t>Банка/ведро</w:t>
            </w:r>
            <w:r w:rsidR="00B13336" w:rsidRPr="00504209">
              <w:rPr>
                <w:rFonts w:ascii="Times New Roman" w:hAnsi="Times New Roman"/>
                <w:sz w:val="24"/>
              </w:rPr>
              <w:t>.</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4C3EE4A" w14:textId="2921473A" w:rsidR="00D5796B" w:rsidRPr="000E3345" w:rsidRDefault="00D5796B" w:rsidP="00D5796B">
            <w:pPr>
              <w:spacing w:after="0" w:line="240" w:lineRule="auto"/>
              <w:jc w:val="center"/>
              <w:rPr>
                <w:rFonts w:ascii="Times New Roman" w:hAnsi="Times New Roman"/>
                <w:sz w:val="24"/>
              </w:rPr>
            </w:pP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3B994109" w14:textId="007F27AA" w:rsidR="00D5796B" w:rsidRPr="000E3345" w:rsidRDefault="00D5796B" w:rsidP="00D5796B">
            <w:pPr>
              <w:spacing w:after="0" w:line="240" w:lineRule="auto"/>
              <w:jc w:val="center"/>
              <w:rPr>
                <w:rFonts w:ascii="Times New Roman" w:hAnsi="Times New Roman"/>
                <w:sz w:val="24"/>
              </w:rPr>
            </w:pPr>
            <w:r>
              <w:rPr>
                <w:rFonts w:ascii="Times New Roman" w:hAnsi="Times New Roman"/>
                <w:sz w:val="24"/>
              </w:rPr>
              <w:t>КГ</w:t>
            </w:r>
          </w:p>
        </w:tc>
        <w:tc>
          <w:tcPr>
            <w:tcW w:w="12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0160B9EF" w14:textId="2FD874CA" w:rsidR="00D5796B" w:rsidRPr="000E3345" w:rsidRDefault="00D5796B" w:rsidP="00D5796B">
            <w:pPr>
              <w:spacing w:after="0" w:line="240" w:lineRule="auto"/>
              <w:jc w:val="center"/>
              <w:rPr>
                <w:rFonts w:ascii="Times New Roman" w:hAnsi="Times New Roman"/>
                <w:sz w:val="24"/>
              </w:rPr>
            </w:pPr>
            <w:r w:rsidRPr="00D5796B">
              <w:rPr>
                <w:rFonts w:ascii="Times New Roman" w:hAnsi="Times New Roman"/>
                <w:sz w:val="24"/>
              </w:rPr>
              <w:t>180</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6C9BA1F" w14:textId="40DD8185" w:rsidR="00D5796B" w:rsidRPr="00D5796B" w:rsidRDefault="00D5796B" w:rsidP="00D5796B">
            <w:pPr>
              <w:spacing w:after="0" w:line="240" w:lineRule="auto"/>
              <w:jc w:val="center"/>
              <w:rPr>
                <w:rFonts w:ascii="Times New Roman" w:hAnsi="Times New Roman"/>
                <w:sz w:val="24"/>
              </w:rPr>
            </w:pPr>
          </w:p>
        </w:tc>
        <w:tc>
          <w:tcPr>
            <w:tcW w:w="156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3F62F39" w14:textId="75E72E06" w:rsidR="00D5796B" w:rsidRPr="000E3345" w:rsidRDefault="00D5796B" w:rsidP="00D5796B">
            <w:pPr>
              <w:spacing w:after="0" w:line="240" w:lineRule="auto"/>
              <w:jc w:val="center"/>
              <w:rPr>
                <w:rFonts w:ascii="Times New Roman" w:hAnsi="Times New Roman"/>
                <w:sz w:val="24"/>
              </w:rPr>
            </w:pPr>
          </w:p>
        </w:tc>
      </w:tr>
      <w:tr w:rsidR="00D5796B" w:rsidRPr="000E3345" w14:paraId="20C9B9BC" w14:textId="77777777" w:rsidTr="004461E7">
        <w:trPr>
          <w:jc w:val="center"/>
        </w:trPr>
        <w:tc>
          <w:tcPr>
            <w:tcW w:w="510" w:type="dxa"/>
            <w:tcBorders>
              <w:top w:val="single" w:sz="4" w:space="0" w:color="000000"/>
              <w:left w:val="single" w:sz="4" w:space="0" w:color="000000"/>
              <w:bottom w:val="single" w:sz="4" w:space="0" w:color="000000"/>
              <w:right w:val="single" w:sz="4" w:space="0" w:color="auto"/>
            </w:tcBorders>
            <w:tcMar>
              <w:top w:w="102" w:type="dxa"/>
              <w:left w:w="62" w:type="dxa"/>
              <w:bottom w:w="102" w:type="dxa"/>
              <w:right w:w="62" w:type="dxa"/>
            </w:tcMar>
            <w:vAlign w:val="center"/>
          </w:tcPr>
          <w:p w14:paraId="1EA5E6E2" w14:textId="57B5EC53" w:rsidR="00D5796B" w:rsidRPr="00D5796B" w:rsidRDefault="00D5796B" w:rsidP="00D5796B">
            <w:pPr>
              <w:spacing w:after="0" w:line="240" w:lineRule="auto"/>
              <w:jc w:val="center"/>
              <w:rPr>
                <w:rFonts w:ascii="Times New Roman" w:hAnsi="Times New Roman"/>
                <w:sz w:val="24"/>
              </w:rPr>
            </w:pPr>
            <w:r w:rsidRPr="00D5796B">
              <w:rPr>
                <w:rFonts w:ascii="Times New Roman" w:hAnsi="Times New Roman"/>
                <w:sz w:val="24"/>
              </w:rPr>
              <w:t>2</w:t>
            </w:r>
          </w:p>
        </w:tc>
        <w:tc>
          <w:tcPr>
            <w:tcW w:w="2604" w:type="dxa"/>
            <w:tcBorders>
              <w:top w:val="nil"/>
              <w:left w:val="single" w:sz="4" w:space="0" w:color="auto"/>
              <w:bottom w:val="single" w:sz="4" w:space="0" w:color="auto"/>
              <w:right w:val="single" w:sz="4" w:space="0" w:color="auto"/>
            </w:tcBorders>
            <w:tcMar>
              <w:top w:w="102" w:type="dxa"/>
              <w:left w:w="62" w:type="dxa"/>
              <w:bottom w:w="102" w:type="dxa"/>
              <w:right w:w="62" w:type="dxa"/>
            </w:tcMar>
            <w:vAlign w:val="center"/>
          </w:tcPr>
          <w:p w14:paraId="5D973C93" w14:textId="33EA4DAA" w:rsidR="00D5796B" w:rsidRPr="00D5796B" w:rsidRDefault="00D5796B" w:rsidP="00D5796B">
            <w:pPr>
              <w:spacing w:after="0" w:line="240" w:lineRule="auto"/>
              <w:jc w:val="center"/>
              <w:rPr>
                <w:rFonts w:ascii="Times New Roman" w:hAnsi="Times New Roman"/>
                <w:sz w:val="24"/>
              </w:rPr>
            </w:pPr>
            <w:r w:rsidRPr="00D5796B">
              <w:rPr>
                <w:rFonts w:ascii="Times New Roman" w:hAnsi="Times New Roman"/>
                <w:sz w:val="24"/>
              </w:rPr>
              <w:t>Эмаль алкидная ПФ-115 RAL 1003</w:t>
            </w:r>
          </w:p>
        </w:tc>
        <w:tc>
          <w:tcPr>
            <w:tcW w:w="5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96BE8AE"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1. Тип эмали: Пентафталевая (ПФ);</w:t>
            </w:r>
          </w:p>
          <w:p w14:paraId="5BCA1CC6"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2. Марка эмали: ПФ-115;</w:t>
            </w:r>
          </w:p>
          <w:p w14:paraId="73BEAF4B"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3. Группа: Атмосферостойкая (1);</w:t>
            </w:r>
          </w:p>
          <w:p w14:paraId="7557C881"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4. Фасовка: ≥1.5 ≤ 2.5 КГ (Килограмм);</w:t>
            </w:r>
          </w:p>
          <w:p w14:paraId="43B3EB3C"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5. Область применения</w:t>
            </w:r>
            <w:proofErr w:type="gramStart"/>
            <w:r w:rsidRPr="00504209">
              <w:rPr>
                <w:rFonts w:ascii="Times New Roman" w:hAnsi="Times New Roman"/>
                <w:sz w:val="24"/>
              </w:rPr>
              <w:t>: Для</w:t>
            </w:r>
            <w:proofErr w:type="gramEnd"/>
            <w:r w:rsidRPr="00504209">
              <w:rPr>
                <w:rFonts w:ascii="Times New Roman" w:hAnsi="Times New Roman"/>
                <w:sz w:val="24"/>
              </w:rPr>
              <w:t xml:space="preserve"> наружных работ;</w:t>
            </w:r>
          </w:p>
          <w:p w14:paraId="685425B3"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6. Тип обрабатываемой поверхности: Металлическая поверхность, Деревянная поверхность, Оштукатуренная поверхность;</w:t>
            </w:r>
          </w:p>
          <w:p w14:paraId="7F373A1C"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7. Степень блеска: Матовая/Глянцевая;</w:t>
            </w:r>
          </w:p>
          <w:p w14:paraId="04BD4E92"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8. Возможность колеровки: Наличие;</w:t>
            </w:r>
          </w:p>
          <w:p w14:paraId="6D7BD708"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9. Соответствие нормативно-технической документации: ГОСТ 6465-2023;</w:t>
            </w:r>
          </w:p>
          <w:p w14:paraId="42F53D40"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10. Устойчивость перед воздействием влаги: Наличие;</w:t>
            </w:r>
          </w:p>
          <w:p w14:paraId="553B9717"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11. Возможность мытья неабразивным материалом:</w:t>
            </w:r>
          </w:p>
          <w:p w14:paraId="6A203B33"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Наличие;</w:t>
            </w:r>
          </w:p>
          <w:p w14:paraId="718BF84E"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 xml:space="preserve">12. Состав: Алкидный лак, пигменты, наполнители, сиккативы, </w:t>
            </w:r>
            <w:proofErr w:type="spellStart"/>
            <w:r w:rsidRPr="00504209">
              <w:rPr>
                <w:rFonts w:ascii="Times New Roman" w:hAnsi="Times New Roman"/>
                <w:sz w:val="24"/>
              </w:rPr>
              <w:t>уайт</w:t>
            </w:r>
            <w:proofErr w:type="spellEnd"/>
            <w:r w:rsidRPr="00504209">
              <w:rPr>
                <w:rFonts w:ascii="Times New Roman" w:hAnsi="Times New Roman"/>
                <w:sz w:val="24"/>
              </w:rPr>
              <w:t>-спирит;</w:t>
            </w:r>
          </w:p>
          <w:p w14:paraId="21C1ADF1" w14:textId="11BC555D"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lastRenderedPageBreak/>
              <w:t xml:space="preserve">13. Цвет: RAL </w:t>
            </w:r>
            <w:r w:rsidR="00E02419" w:rsidRPr="00504209">
              <w:rPr>
                <w:rFonts w:ascii="Times New Roman" w:hAnsi="Times New Roman"/>
                <w:sz w:val="24"/>
              </w:rPr>
              <w:t>1003</w:t>
            </w:r>
            <w:r w:rsidRPr="00504209">
              <w:rPr>
                <w:rFonts w:ascii="Times New Roman" w:hAnsi="Times New Roman"/>
                <w:sz w:val="24"/>
              </w:rPr>
              <w:t xml:space="preserve"> (При отсутствии указанного RAL, предлагаемые цвета перед поставкой согласовываются с Заказчиком);</w:t>
            </w:r>
          </w:p>
          <w:p w14:paraId="1E3AB5B8"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14. Сухой остаток: ≥ 55 и ≤ 65 ПРОЦ;</w:t>
            </w:r>
          </w:p>
          <w:p w14:paraId="4D5A0C0A"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15. Расход на один слой: 100-180 г/м²;</w:t>
            </w:r>
          </w:p>
          <w:p w14:paraId="128CBE51"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16. Время высыхания: - На отлип: 2-4 ч,</w:t>
            </w:r>
          </w:p>
          <w:p w14:paraId="3C6DE55E"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 Полное высыхание: 24 ч (при +20±2°C и влажности 65-70%);</w:t>
            </w:r>
          </w:p>
          <w:p w14:paraId="5F052CF9"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17. Разбавитель: Уайт-спирит, сольвент (не более 10% от массы эмали);</w:t>
            </w:r>
          </w:p>
          <w:p w14:paraId="649B46E3"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18. Адгезия: 1 балл (по ГОСТ 15140);</w:t>
            </w:r>
          </w:p>
          <w:p w14:paraId="33FB6B07"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 xml:space="preserve">19. </w:t>
            </w:r>
            <w:proofErr w:type="spellStart"/>
            <w:r w:rsidRPr="00504209">
              <w:rPr>
                <w:rFonts w:ascii="Times New Roman" w:hAnsi="Times New Roman"/>
                <w:sz w:val="24"/>
              </w:rPr>
              <w:t>Укрывистость</w:t>
            </w:r>
            <w:proofErr w:type="spellEnd"/>
            <w:r w:rsidRPr="00504209">
              <w:rPr>
                <w:rFonts w:ascii="Times New Roman" w:hAnsi="Times New Roman"/>
                <w:sz w:val="24"/>
              </w:rPr>
              <w:t>: 60-100 г/м² (в зависимости от цвета);</w:t>
            </w:r>
          </w:p>
          <w:p w14:paraId="4F45A8FC"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20. Температура нанесения: ≥ -5 и ≤ 35 ГРАД ЦЕЛЬС;</w:t>
            </w:r>
          </w:p>
          <w:p w14:paraId="3E70A34A"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21. Устойчивость к воздействиям: Атмосферостойкая, УФ-стойкая, влагостойкая, температурный диапазон: -50°C до +60°C;</w:t>
            </w:r>
          </w:p>
          <w:p w14:paraId="02351C43"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22. Срок хранения</w:t>
            </w:r>
            <w:proofErr w:type="gramStart"/>
            <w:r w:rsidRPr="00504209">
              <w:rPr>
                <w:rFonts w:ascii="Times New Roman" w:hAnsi="Times New Roman"/>
                <w:sz w:val="24"/>
              </w:rPr>
              <w:t>: Не</w:t>
            </w:r>
            <w:proofErr w:type="gramEnd"/>
            <w:r w:rsidRPr="00504209">
              <w:rPr>
                <w:rFonts w:ascii="Times New Roman" w:hAnsi="Times New Roman"/>
                <w:sz w:val="24"/>
              </w:rPr>
              <w:t xml:space="preserve"> менее 12 месяцев в герметичной таре;</w:t>
            </w:r>
          </w:p>
          <w:p w14:paraId="4A89E9AA" w14:textId="77777777" w:rsidR="00321C36" w:rsidRPr="00504209" w:rsidRDefault="00321C36" w:rsidP="00321C36">
            <w:pPr>
              <w:spacing w:after="0" w:line="240" w:lineRule="auto"/>
              <w:rPr>
                <w:rFonts w:ascii="Times New Roman" w:hAnsi="Times New Roman"/>
                <w:sz w:val="24"/>
              </w:rPr>
            </w:pPr>
            <w:r w:rsidRPr="00504209">
              <w:rPr>
                <w:rFonts w:ascii="Times New Roman" w:hAnsi="Times New Roman"/>
                <w:sz w:val="24"/>
              </w:rPr>
              <w:t xml:space="preserve">23. Способ нанесения: Кисть, валик, краскопульт (давление 2-4 </w:t>
            </w:r>
            <w:proofErr w:type="spellStart"/>
            <w:r w:rsidRPr="00504209">
              <w:rPr>
                <w:rFonts w:ascii="Times New Roman" w:hAnsi="Times New Roman"/>
                <w:sz w:val="24"/>
              </w:rPr>
              <w:t>атм</w:t>
            </w:r>
            <w:proofErr w:type="spellEnd"/>
            <w:r w:rsidRPr="00504209">
              <w:rPr>
                <w:rFonts w:ascii="Times New Roman" w:hAnsi="Times New Roman"/>
                <w:sz w:val="24"/>
              </w:rPr>
              <w:t>);</w:t>
            </w:r>
          </w:p>
          <w:p w14:paraId="0DFBB064" w14:textId="27D608DC" w:rsidR="00D5796B" w:rsidRPr="00504209" w:rsidRDefault="00321C36" w:rsidP="00321C36">
            <w:pPr>
              <w:spacing w:after="0" w:line="240" w:lineRule="auto"/>
              <w:rPr>
                <w:rFonts w:ascii="Times New Roman" w:hAnsi="Times New Roman"/>
                <w:sz w:val="24"/>
              </w:rPr>
            </w:pPr>
            <w:r w:rsidRPr="00504209">
              <w:rPr>
                <w:rFonts w:ascii="Times New Roman" w:hAnsi="Times New Roman"/>
                <w:sz w:val="24"/>
              </w:rPr>
              <w:t>24. Тара: Банка/ведро.</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BAAAFC4" w14:textId="77777777" w:rsidR="00D5796B" w:rsidRPr="00237CD4" w:rsidRDefault="00D5796B" w:rsidP="00D5796B">
            <w:pPr>
              <w:spacing w:after="0" w:line="240" w:lineRule="auto"/>
              <w:jc w:val="center"/>
              <w:rPr>
                <w:rFonts w:ascii="Times New Roman" w:hAnsi="Times New Roman"/>
                <w:sz w:val="24"/>
              </w:rPr>
            </w:pP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2E25B7F6" w14:textId="23287126" w:rsidR="00D5796B" w:rsidRDefault="00D5796B" w:rsidP="00D5796B">
            <w:pPr>
              <w:spacing w:after="0" w:line="240" w:lineRule="auto"/>
              <w:jc w:val="center"/>
              <w:rPr>
                <w:rFonts w:ascii="Times New Roman" w:hAnsi="Times New Roman"/>
                <w:sz w:val="24"/>
              </w:rPr>
            </w:pPr>
            <w:r>
              <w:rPr>
                <w:rFonts w:ascii="Times New Roman" w:hAnsi="Times New Roman"/>
                <w:sz w:val="24"/>
              </w:rPr>
              <w:t>КГ</w:t>
            </w:r>
          </w:p>
        </w:tc>
        <w:tc>
          <w:tcPr>
            <w:tcW w:w="1276" w:type="dxa"/>
            <w:tcBorders>
              <w:top w:val="nil"/>
              <w:left w:val="single" w:sz="4" w:space="0" w:color="auto"/>
              <w:bottom w:val="single" w:sz="4" w:space="0" w:color="auto"/>
              <w:right w:val="single" w:sz="4" w:space="0" w:color="auto"/>
            </w:tcBorders>
            <w:tcMar>
              <w:top w:w="102" w:type="dxa"/>
              <w:left w:w="62" w:type="dxa"/>
              <w:bottom w:w="102" w:type="dxa"/>
              <w:right w:w="62" w:type="dxa"/>
            </w:tcMar>
            <w:vAlign w:val="center"/>
          </w:tcPr>
          <w:p w14:paraId="780F3653" w14:textId="1E05318B" w:rsidR="00D5796B" w:rsidRDefault="00D5796B" w:rsidP="00D5796B">
            <w:pPr>
              <w:spacing w:after="0" w:line="240" w:lineRule="auto"/>
              <w:jc w:val="center"/>
              <w:rPr>
                <w:rFonts w:ascii="Times New Roman" w:hAnsi="Times New Roman"/>
                <w:sz w:val="24"/>
              </w:rPr>
            </w:pPr>
            <w:r w:rsidRPr="00D5796B">
              <w:rPr>
                <w:rFonts w:ascii="Times New Roman" w:hAnsi="Times New Roman"/>
                <w:sz w:val="24"/>
              </w:rPr>
              <w:t>50</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AA405CF" w14:textId="77777777" w:rsidR="00D5796B" w:rsidRPr="00D5796B" w:rsidRDefault="00D5796B" w:rsidP="00D5796B">
            <w:pPr>
              <w:spacing w:after="0" w:line="240" w:lineRule="auto"/>
              <w:jc w:val="center"/>
              <w:rPr>
                <w:rFonts w:ascii="Times New Roman" w:hAnsi="Times New Roman"/>
                <w:sz w:val="24"/>
              </w:rPr>
            </w:pPr>
          </w:p>
        </w:tc>
        <w:tc>
          <w:tcPr>
            <w:tcW w:w="156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17FD98D" w14:textId="77777777" w:rsidR="00D5796B" w:rsidRPr="00237CD4" w:rsidRDefault="00D5796B" w:rsidP="00D5796B">
            <w:pPr>
              <w:spacing w:after="0" w:line="240" w:lineRule="auto"/>
              <w:jc w:val="center"/>
              <w:rPr>
                <w:rFonts w:ascii="Times New Roman" w:hAnsi="Times New Roman"/>
                <w:sz w:val="24"/>
              </w:rPr>
            </w:pPr>
          </w:p>
        </w:tc>
      </w:tr>
      <w:tr w:rsidR="00D5796B" w:rsidRPr="000E3345" w14:paraId="11A33C35" w14:textId="77777777" w:rsidTr="004461E7">
        <w:trPr>
          <w:jc w:val="center"/>
        </w:trPr>
        <w:tc>
          <w:tcPr>
            <w:tcW w:w="510" w:type="dxa"/>
            <w:tcBorders>
              <w:top w:val="single" w:sz="4" w:space="0" w:color="000000"/>
              <w:left w:val="single" w:sz="4" w:space="0" w:color="000000"/>
              <w:bottom w:val="single" w:sz="4" w:space="0" w:color="000000"/>
              <w:right w:val="single" w:sz="4" w:space="0" w:color="auto"/>
            </w:tcBorders>
            <w:tcMar>
              <w:top w:w="102" w:type="dxa"/>
              <w:left w:w="62" w:type="dxa"/>
              <w:bottom w:w="102" w:type="dxa"/>
              <w:right w:w="62" w:type="dxa"/>
            </w:tcMar>
            <w:vAlign w:val="center"/>
          </w:tcPr>
          <w:p w14:paraId="131F2897" w14:textId="79380C6F" w:rsidR="00D5796B" w:rsidRPr="00D5796B" w:rsidRDefault="00D5796B" w:rsidP="00D5796B">
            <w:pPr>
              <w:spacing w:after="0" w:line="240" w:lineRule="auto"/>
              <w:jc w:val="center"/>
              <w:rPr>
                <w:rFonts w:ascii="Times New Roman" w:hAnsi="Times New Roman"/>
                <w:sz w:val="24"/>
              </w:rPr>
            </w:pPr>
            <w:r w:rsidRPr="00D5796B">
              <w:rPr>
                <w:rFonts w:ascii="Times New Roman" w:hAnsi="Times New Roman"/>
                <w:sz w:val="24"/>
              </w:rPr>
              <w:t>3</w:t>
            </w:r>
          </w:p>
        </w:tc>
        <w:tc>
          <w:tcPr>
            <w:tcW w:w="2604" w:type="dxa"/>
            <w:tcBorders>
              <w:top w:val="nil"/>
              <w:left w:val="single" w:sz="4" w:space="0" w:color="auto"/>
              <w:bottom w:val="single" w:sz="4" w:space="0" w:color="auto"/>
              <w:right w:val="single" w:sz="4" w:space="0" w:color="auto"/>
            </w:tcBorders>
            <w:tcMar>
              <w:top w:w="102" w:type="dxa"/>
              <w:left w:w="62" w:type="dxa"/>
              <w:bottom w:w="102" w:type="dxa"/>
              <w:right w:w="62" w:type="dxa"/>
            </w:tcMar>
            <w:vAlign w:val="center"/>
          </w:tcPr>
          <w:p w14:paraId="2D64EE3E" w14:textId="3EB242B5" w:rsidR="00D5796B" w:rsidRPr="00D5796B" w:rsidRDefault="00D5796B" w:rsidP="00D5796B">
            <w:pPr>
              <w:spacing w:after="0" w:line="240" w:lineRule="auto"/>
              <w:jc w:val="center"/>
              <w:rPr>
                <w:rFonts w:ascii="Times New Roman" w:hAnsi="Times New Roman"/>
                <w:sz w:val="24"/>
              </w:rPr>
            </w:pPr>
            <w:r w:rsidRPr="00D5796B">
              <w:rPr>
                <w:rFonts w:ascii="Times New Roman" w:hAnsi="Times New Roman"/>
                <w:sz w:val="24"/>
              </w:rPr>
              <w:t>Эмаль алкидная ПФ-115 RAL 9010</w:t>
            </w:r>
          </w:p>
        </w:tc>
        <w:tc>
          <w:tcPr>
            <w:tcW w:w="5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D11DD86"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1. Тип эмали: Пентафталевая (ПФ);</w:t>
            </w:r>
          </w:p>
          <w:p w14:paraId="416C4861"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2. Марка эмали: ПФ-115;</w:t>
            </w:r>
          </w:p>
          <w:p w14:paraId="72217DE3"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3. Группа: Атмосферостойкая (1);</w:t>
            </w:r>
          </w:p>
          <w:p w14:paraId="09E766B4"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4. Фасовка: ≥1.5 ≤ 2.5 КГ (Килограмм);</w:t>
            </w:r>
          </w:p>
          <w:p w14:paraId="0D5BB6F9"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5. Область применения</w:t>
            </w:r>
            <w:proofErr w:type="gramStart"/>
            <w:r w:rsidRPr="00504209">
              <w:rPr>
                <w:rFonts w:ascii="Times New Roman" w:hAnsi="Times New Roman"/>
                <w:sz w:val="24"/>
              </w:rPr>
              <w:t>: Для</w:t>
            </w:r>
            <w:proofErr w:type="gramEnd"/>
            <w:r w:rsidRPr="00504209">
              <w:rPr>
                <w:rFonts w:ascii="Times New Roman" w:hAnsi="Times New Roman"/>
                <w:sz w:val="24"/>
              </w:rPr>
              <w:t xml:space="preserve"> наружных работ;</w:t>
            </w:r>
          </w:p>
          <w:p w14:paraId="12872F0C"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6. Тип обрабатываемой поверхности: Металлическая поверхность, Деревянная поверхность, Оштукатуренная поверхность;</w:t>
            </w:r>
          </w:p>
          <w:p w14:paraId="6724A8DD" w14:textId="71F703A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7. Степень блеска: Ма</w:t>
            </w:r>
            <w:r w:rsidR="00381991" w:rsidRPr="00504209">
              <w:rPr>
                <w:rFonts w:ascii="Times New Roman" w:hAnsi="Times New Roman"/>
                <w:sz w:val="24"/>
              </w:rPr>
              <w:t>товая</w:t>
            </w:r>
            <w:r w:rsidRPr="00504209">
              <w:rPr>
                <w:rFonts w:ascii="Times New Roman" w:hAnsi="Times New Roman"/>
                <w:sz w:val="24"/>
              </w:rPr>
              <w:t>;</w:t>
            </w:r>
          </w:p>
          <w:p w14:paraId="046F0765"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8. Возможность колеровки: Наличие;</w:t>
            </w:r>
          </w:p>
          <w:p w14:paraId="327B70C1"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9. Соответствие нормативно-технической документации: ГОСТ 6465-2023;</w:t>
            </w:r>
          </w:p>
          <w:p w14:paraId="44A16565"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10. Устойчивость перед воздействием влаги: Наличие;</w:t>
            </w:r>
          </w:p>
          <w:p w14:paraId="7EBB9FE4"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11. Возможность мытья неабразивным материалом:</w:t>
            </w:r>
          </w:p>
          <w:p w14:paraId="7EF1E39D"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lastRenderedPageBreak/>
              <w:t>Наличие;</w:t>
            </w:r>
          </w:p>
          <w:p w14:paraId="20B5EC8E"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 xml:space="preserve">12. Состав: Алкидный лак, пигменты, наполнители, сиккативы, </w:t>
            </w:r>
            <w:proofErr w:type="spellStart"/>
            <w:r w:rsidRPr="00504209">
              <w:rPr>
                <w:rFonts w:ascii="Times New Roman" w:hAnsi="Times New Roman"/>
                <w:sz w:val="24"/>
              </w:rPr>
              <w:t>уайт</w:t>
            </w:r>
            <w:proofErr w:type="spellEnd"/>
            <w:r w:rsidRPr="00504209">
              <w:rPr>
                <w:rFonts w:ascii="Times New Roman" w:hAnsi="Times New Roman"/>
                <w:sz w:val="24"/>
              </w:rPr>
              <w:t>-спирит;</w:t>
            </w:r>
          </w:p>
          <w:p w14:paraId="7E40DA6D" w14:textId="72774AB0"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 xml:space="preserve">13. Цвет: RAL </w:t>
            </w:r>
            <w:r w:rsidR="006C390F" w:rsidRPr="00504209">
              <w:rPr>
                <w:rFonts w:ascii="Times New Roman" w:hAnsi="Times New Roman"/>
                <w:sz w:val="24"/>
              </w:rPr>
              <w:t>9010</w:t>
            </w:r>
            <w:r w:rsidRPr="00504209">
              <w:rPr>
                <w:rFonts w:ascii="Times New Roman" w:hAnsi="Times New Roman"/>
                <w:sz w:val="24"/>
              </w:rPr>
              <w:t xml:space="preserve"> (При отсутствии указанного RAL, предлагаемые цвета перед поставкой согласовываются с Заказчиком);</w:t>
            </w:r>
          </w:p>
          <w:p w14:paraId="19087572"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14. Сухой остаток: ≥ 55 и ≤ 65 ПРОЦ;</w:t>
            </w:r>
          </w:p>
          <w:p w14:paraId="748E54FA"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15. Расход на один слой: 100-180 г/м²;</w:t>
            </w:r>
          </w:p>
          <w:p w14:paraId="135EEE5D"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16. Время высыхания: - На отлип: 2-4 ч,</w:t>
            </w:r>
          </w:p>
          <w:p w14:paraId="3BEB1CDC"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 Полное высыхание: 24 ч (при +20±2°C и влажности 65-70%);</w:t>
            </w:r>
          </w:p>
          <w:p w14:paraId="45BEEACE"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17. Разбавитель: Уайт-спирит, сольвент (не более 10% от массы эмали);</w:t>
            </w:r>
          </w:p>
          <w:p w14:paraId="4842B43B"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18. Адгезия: 1 балл (по ГОСТ 15140);</w:t>
            </w:r>
          </w:p>
          <w:p w14:paraId="42091BA4"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 xml:space="preserve">19. </w:t>
            </w:r>
            <w:proofErr w:type="spellStart"/>
            <w:r w:rsidRPr="00504209">
              <w:rPr>
                <w:rFonts w:ascii="Times New Roman" w:hAnsi="Times New Roman"/>
                <w:sz w:val="24"/>
              </w:rPr>
              <w:t>Укрывистость</w:t>
            </w:r>
            <w:proofErr w:type="spellEnd"/>
            <w:r w:rsidRPr="00504209">
              <w:rPr>
                <w:rFonts w:ascii="Times New Roman" w:hAnsi="Times New Roman"/>
                <w:sz w:val="24"/>
              </w:rPr>
              <w:t>: 60-100 г/м² (в зависимости от цвета);</w:t>
            </w:r>
          </w:p>
          <w:p w14:paraId="7276451B"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20. Температура нанесения: ≥ -5 и ≤ 35 ГРАД ЦЕЛЬС;</w:t>
            </w:r>
          </w:p>
          <w:p w14:paraId="3E46178B"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21. Устойчивость к воздействиям: Атмосферостойкая, УФ-стойкая, влагостойкая, температурный диапазон: -50°C до +60°C;</w:t>
            </w:r>
          </w:p>
          <w:p w14:paraId="2201F75B"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22. Срок хранения</w:t>
            </w:r>
            <w:proofErr w:type="gramStart"/>
            <w:r w:rsidRPr="00504209">
              <w:rPr>
                <w:rFonts w:ascii="Times New Roman" w:hAnsi="Times New Roman"/>
                <w:sz w:val="24"/>
              </w:rPr>
              <w:t>: Не</w:t>
            </w:r>
            <w:proofErr w:type="gramEnd"/>
            <w:r w:rsidRPr="00504209">
              <w:rPr>
                <w:rFonts w:ascii="Times New Roman" w:hAnsi="Times New Roman"/>
                <w:sz w:val="24"/>
              </w:rPr>
              <w:t xml:space="preserve"> менее 12 месяцев в герметичной таре;</w:t>
            </w:r>
          </w:p>
          <w:p w14:paraId="407B18F4" w14:textId="77777777" w:rsidR="00A45A9F" w:rsidRPr="00504209" w:rsidRDefault="00A45A9F" w:rsidP="00A45A9F">
            <w:pPr>
              <w:spacing w:after="0" w:line="240" w:lineRule="auto"/>
              <w:rPr>
                <w:rFonts w:ascii="Times New Roman" w:hAnsi="Times New Roman"/>
                <w:sz w:val="24"/>
              </w:rPr>
            </w:pPr>
            <w:r w:rsidRPr="00504209">
              <w:rPr>
                <w:rFonts w:ascii="Times New Roman" w:hAnsi="Times New Roman"/>
                <w:sz w:val="24"/>
              </w:rPr>
              <w:t xml:space="preserve">23. Способ нанесения: Кисть, валик, краскопульт (давление 2-4 </w:t>
            </w:r>
            <w:proofErr w:type="spellStart"/>
            <w:r w:rsidRPr="00504209">
              <w:rPr>
                <w:rFonts w:ascii="Times New Roman" w:hAnsi="Times New Roman"/>
                <w:sz w:val="24"/>
              </w:rPr>
              <w:t>атм</w:t>
            </w:r>
            <w:proofErr w:type="spellEnd"/>
            <w:r w:rsidRPr="00504209">
              <w:rPr>
                <w:rFonts w:ascii="Times New Roman" w:hAnsi="Times New Roman"/>
                <w:sz w:val="24"/>
              </w:rPr>
              <w:t>);</w:t>
            </w:r>
          </w:p>
          <w:p w14:paraId="14147BA5" w14:textId="4D7919A3" w:rsidR="00D5796B" w:rsidRPr="00504209" w:rsidRDefault="00A45A9F" w:rsidP="00A45A9F">
            <w:pPr>
              <w:spacing w:after="0" w:line="240" w:lineRule="auto"/>
              <w:rPr>
                <w:rFonts w:ascii="Times New Roman" w:hAnsi="Times New Roman"/>
                <w:sz w:val="24"/>
              </w:rPr>
            </w:pPr>
            <w:r w:rsidRPr="00504209">
              <w:rPr>
                <w:rFonts w:ascii="Times New Roman" w:hAnsi="Times New Roman"/>
                <w:sz w:val="24"/>
              </w:rPr>
              <w:t>24. Тара: Банка/ведро.</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0D8287A" w14:textId="77777777" w:rsidR="00D5796B" w:rsidRPr="00237CD4" w:rsidRDefault="00D5796B" w:rsidP="00D5796B">
            <w:pPr>
              <w:spacing w:after="0" w:line="240" w:lineRule="auto"/>
              <w:jc w:val="center"/>
              <w:rPr>
                <w:rFonts w:ascii="Times New Roman" w:hAnsi="Times New Roman"/>
                <w:sz w:val="24"/>
              </w:rPr>
            </w:pP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2F95D1B9" w14:textId="61898CBA" w:rsidR="00D5796B" w:rsidRDefault="00D5796B" w:rsidP="00D5796B">
            <w:pPr>
              <w:spacing w:after="0" w:line="240" w:lineRule="auto"/>
              <w:jc w:val="center"/>
              <w:rPr>
                <w:rFonts w:ascii="Times New Roman" w:hAnsi="Times New Roman"/>
                <w:sz w:val="24"/>
              </w:rPr>
            </w:pPr>
            <w:r>
              <w:rPr>
                <w:rFonts w:ascii="Times New Roman" w:hAnsi="Times New Roman"/>
                <w:sz w:val="24"/>
              </w:rPr>
              <w:t>КГ</w:t>
            </w:r>
          </w:p>
        </w:tc>
        <w:tc>
          <w:tcPr>
            <w:tcW w:w="1276" w:type="dxa"/>
            <w:tcBorders>
              <w:top w:val="nil"/>
              <w:left w:val="single" w:sz="4" w:space="0" w:color="auto"/>
              <w:bottom w:val="single" w:sz="4" w:space="0" w:color="auto"/>
              <w:right w:val="single" w:sz="4" w:space="0" w:color="auto"/>
            </w:tcBorders>
            <w:tcMar>
              <w:top w:w="102" w:type="dxa"/>
              <w:left w:w="62" w:type="dxa"/>
              <w:bottom w:w="102" w:type="dxa"/>
              <w:right w:w="62" w:type="dxa"/>
            </w:tcMar>
            <w:vAlign w:val="center"/>
          </w:tcPr>
          <w:p w14:paraId="219B745C" w14:textId="484A51E6" w:rsidR="00D5796B" w:rsidRDefault="00D5796B" w:rsidP="00D5796B">
            <w:pPr>
              <w:spacing w:after="0" w:line="240" w:lineRule="auto"/>
              <w:jc w:val="center"/>
              <w:rPr>
                <w:rFonts w:ascii="Times New Roman" w:hAnsi="Times New Roman"/>
                <w:sz w:val="24"/>
              </w:rPr>
            </w:pPr>
            <w:r w:rsidRPr="00D5796B">
              <w:rPr>
                <w:rFonts w:ascii="Times New Roman" w:hAnsi="Times New Roman"/>
                <w:sz w:val="24"/>
              </w:rPr>
              <w:t>180</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3CBB234" w14:textId="77777777" w:rsidR="00D5796B" w:rsidRPr="00D5796B" w:rsidRDefault="00D5796B" w:rsidP="00D5796B">
            <w:pPr>
              <w:spacing w:after="0" w:line="240" w:lineRule="auto"/>
              <w:jc w:val="center"/>
              <w:rPr>
                <w:rFonts w:ascii="Times New Roman" w:hAnsi="Times New Roman"/>
                <w:sz w:val="24"/>
              </w:rPr>
            </w:pPr>
          </w:p>
        </w:tc>
        <w:tc>
          <w:tcPr>
            <w:tcW w:w="156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8806B5B" w14:textId="77777777" w:rsidR="00D5796B" w:rsidRPr="00237CD4" w:rsidRDefault="00D5796B" w:rsidP="00D5796B">
            <w:pPr>
              <w:spacing w:after="0" w:line="240" w:lineRule="auto"/>
              <w:jc w:val="center"/>
              <w:rPr>
                <w:rFonts w:ascii="Times New Roman" w:hAnsi="Times New Roman"/>
                <w:sz w:val="24"/>
              </w:rPr>
            </w:pPr>
          </w:p>
        </w:tc>
      </w:tr>
    </w:tbl>
    <w:p w14:paraId="360C3FD5" w14:textId="77777777" w:rsidR="006C590D" w:rsidRDefault="006C590D">
      <w:pPr>
        <w:spacing w:after="0" w:line="240" w:lineRule="auto"/>
        <w:rPr>
          <w:rFonts w:ascii="Times New Roman" w:hAnsi="Times New Roman"/>
          <w:sz w:val="24"/>
        </w:rPr>
      </w:pPr>
    </w:p>
    <w:p w14:paraId="2DBD5ACB" w14:textId="5F5318AC" w:rsidR="00237CD4" w:rsidRDefault="006C590D" w:rsidP="00237CD4">
      <w:pPr>
        <w:spacing w:after="0" w:line="240" w:lineRule="auto"/>
        <w:ind w:firstLine="540"/>
        <w:jc w:val="both"/>
        <w:rPr>
          <w:rFonts w:ascii="Times New Roman" w:hAnsi="Times New Roman"/>
          <w:sz w:val="24"/>
        </w:rPr>
      </w:pPr>
      <w:r w:rsidRPr="000E3345">
        <w:rPr>
          <w:rFonts w:ascii="Times New Roman" w:hAnsi="Times New Roman"/>
          <w:sz w:val="24"/>
        </w:rPr>
        <w:t xml:space="preserve">Цена Контракта составляет </w:t>
      </w:r>
      <w:r w:rsidR="008B68CA">
        <w:rPr>
          <w:rFonts w:ascii="Times New Roman" w:hAnsi="Times New Roman"/>
          <w:b/>
          <w:sz w:val="24"/>
        </w:rPr>
        <w:t>__</w:t>
      </w:r>
      <w:proofErr w:type="gramStart"/>
      <w:r w:rsidR="008B68CA">
        <w:rPr>
          <w:rFonts w:ascii="Times New Roman" w:hAnsi="Times New Roman"/>
          <w:b/>
          <w:sz w:val="24"/>
        </w:rPr>
        <w:t xml:space="preserve">_ </w:t>
      </w:r>
      <w:r w:rsidR="00237CD4">
        <w:rPr>
          <w:rFonts w:ascii="Times New Roman" w:hAnsi="Times New Roman"/>
          <w:b/>
          <w:sz w:val="24"/>
        </w:rPr>
        <w:t xml:space="preserve"> рублей</w:t>
      </w:r>
      <w:proofErr w:type="gramEnd"/>
      <w:r w:rsidR="00237CD4">
        <w:rPr>
          <w:rFonts w:ascii="Times New Roman" w:hAnsi="Times New Roman"/>
          <w:b/>
          <w:sz w:val="24"/>
        </w:rPr>
        <w:t xml:space="preserve"> </w:t>
      </w:r>
      <w:r w:rsidR="008B68CA">
        <w:rPr>
          <w:rFonts w:ascii="Times New Roman" w:hAnsi="Times New Roman"/>
          <w:b/>
          <w:sz w:val="24"/>
        </w:rPr>
        <w:t>____</w:t>
      </w:r>
      <w:r w:rsidR="00237CD4">
        <w:rPr>
          <w:rFonts w:ascii="Times New Roman" w:hAnsi="Times New Roman"/>
          <w:b/>
          <w:sz w:val="24"/>
        </w:rPr>
        <w:t xml:space="preserve"> копеек (</w:t>
      </w:r>
      <w:r w:rsidR="008B68CA">
        <w:rPr>
          <w:rFonts w:ascii="Times New Roman" w:hAnsi="Times New Roman"/>
          <w:b/>
          <w:sz w:val="24"/>
        </w:rPr>
        <w:t>____</w:t>
      </w:r>
      <w:r w:rsidR="00237CD4">
        <w:rPr>
          <w:rFonts w:ascii="Times New Roman" w:hAnsi="Times New Roman"/>
          <w:b/>
          <w:sz w:val="24"/>
        </w:rPr>
        <w:t xml:space="preserve"> рублей </w:t>
      </w:r>
      <w:r w:rsidR="008B68CA">
        <w:rPr>
          <w:rFonts w:ascii="Times New Roman" w:hAnsi="Times New Roman"/>
          <w:b/>
          <w:sz w:val="24"/>
        </w:rPr>
        <w:t>___</w:t>
      </w:r>
      <w:r w:rsidR="00237CD4">
        <w:rPr>
          <w:rFonts w:ascii="Times New Roman" w:hAnsi="Times New Roman"/>
          <w:b/>
          <w:sz w:val="24"/>
        </w:rPr>
        <w:t xml:space="preserve"> копеек)</w:t>
      </w:r>
      <w:r w:rsidR="00237CD4">
        <w:rPr>
          <w:rFonts w:ascii="Times New Roman" w:hAnsi="Times New Roman"/>
          <w:sz w:val="24"/>
        </w:rPr>
        <w:t xml:space="preserve">, </w:t>
      </w:r>
      <w:r w:rsidR="004A3BC7" w:rsidRPr="004A3BC7">
        <w:rPr>
          <w:rFonts w:ascii="Times New Roman" w:hAnsi="Times New Roman"/>
          <w:i/>
          <w:sz w:val="24"/>
        </w:rPr>
        <w:t>в том числе НДС - (__ процентов) _______ рублей ______ копеек (______)/НДС не облагается в соответствии с налоговым законодательством Российской Федерации.</w:t>
      </w:r>
    </w:p>
    <w:p w14:paraId="40FF6682" w14:textId="77777777" w:rsidR="00884DDB" w:rsidRDefault="00884DDB" w:rsidP="008A1B6D">
      <w:pPr>
        <w:tabs>
          <w:tab w:val="left" w:pos="4678"/>
        </w:tabs>
        <w:spacing w:after="0" w:line="240" w:lineRule="auto"/>
        <w:rPr>
          <w:rFonts w:ascii="Times New Roman" w:hAnsi="Times New Roman"/>
          <w:b/>
          <w:sz w:val="24"/>
        </w:rPr>
      </w:pPr>
    </w:p>
    <w:p w14:paraId="2F72B899" w14:textId="36DC6AF1" w:rsidR="005F49E2" w:rsidRDefault="007B2CD2">
      <w:pPr>
        <w:tabs>
          <w:tab w:val="left" w:pos="4678"/>
        </w:tabs>
        <w:spacing w:after="0" w:line="240" w:lineRule="auto"/>
        <w:ind w:left="284"/>
        <w:rPr>
          <w:rFonts w:ascii="Times New Roman" w:hAnsi="Times New Roman"/>
          <w:b/>
          <w:sz w:val="24"/>
        </w:rPr>
      </w:pPr>
      <w:r>
        <w:rPr>
          <w:rFonts w:ascii="Times New Roman" w:hAnsi="Times New Roman"/>
          <w:b/>
          <w:sz w:val="24"/>
        </w:rPr>
        <w:t xml:space="preserve">От Заказчика: </w:t>
      </w:r>
      <w:r>
        <w:rPr>
          <w:rFonts w:ascii="Times New Roman" w:hAnsi="Times New Roman"/>
          <w:b/>
          <w:sz w:val="24"/>
        </w:rPr>
        <w:tab/>
        <w:t xml:space="preserve">   </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От Поставщика:</w:t>
      </w:r>
    </w:p>
    <w:p w14:paraId="5F20875E" w14:textId="77777777" w:rsidR="005F49E2" w:rsidRDefault="005F49E2">
      <w:pPr>
        <w:tabs>
          <w:tab w:val="left" w:pos="4678"/>
        </w:tabs>
        <w:spacing w:after="0" w:line="240" w:lineRule="auto"/>
        <w:ind w:left="284"/>
        <w:rPr>
          <w:rFonts w:ascii="Times New Roman" w:hAnsi="Times New Roman"/>
          <w:b/>
          <w:sz w:val="24"/>
        </w:rPr>
      </w:pPr>
    </w:p>
    <w:p w14:paraId="7DF60D6B" w14:textId="324F75B7" w:rsidR="005F49E2" w:rsidRDefault="00F77E72">
      <w:pPr>
        <w:tabs>
          <w:tab w:val="left" w:pos="4678"/>
        </w:tabs>
        <w:spacing w:after="0" w:line="240" w:lineRule="auto"/>
        <w:ind w:left="284"/>
        <w:rPr>
          <w:rFonts w:ascii="Times New Roman" w:hAnsi="Times New Roman"/>
          <w:b/>
          <w:sz w:val="24"/>
        </w:rPr>
      </w:pPr>
      <w:r>
        <w:rPr>
          <w:rFonts w:ascii="Times New Roman" w:hAnsi="Times New Roman"/>
          <w:b/>
          <w:sz w:val="24"/>
        </w:rPr>
        <w:t>Д</w:t>
      </w:r>
      <w:r w:rsidR="007B2CD2">
        <w:rPr>
          <w:rFonts w:ascii="Times New Roman" w:hAnsi="Times New Roman"/>
          <w:b/>
          <w:sz w:val="24"/>
        </w:rPr>
        <w:t xml:space="preserve">иректор </w:t>
      </w:r>
    </w:p>
    <w:p w14:paraId="636DADC4" w14:textId="77777777" w:rsidR="005F49E2" w:rsidRDefault="007B2CD2">
      <w:pPr>
        <w:tabs>
          <w:tab w:val="left" w:pos="4678"/>
        </w:tabs>
        <w:spacing w:after="0" w:line="240" w:lineRule="auto"/>
        <w:ind w:left="284"/>
        <w:rPr>
          <w:rFonts w:ascii="Times New Roman" w:hAnsi="Times New Roman"/>
          <w:b/>
          <w:sz w:val="24"/>
        </w:rPr>
      </w:pPr>
      <w:r>
        <w:rPr>
          <w:rFonts w:ascii="Times New Roman" w:hAnsi="Times New Roman"/>
          <w:b/>
          <w:sz w:val="24"/>
        </w:rPr>
        <w:t>СПб ГБУ «Центр спорта Приморского района»</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p>
    <w:p w14:paraId="01B027A0" w14:textId="77777777" w:rsidR="005F49E2" w:rsidRDefault="005F49E2">
      <w:pPr>
        <w:tabs>
          <w:tab w:val="left" w:pos="4678"/>
        </w:tabs>
        <w:spacing w:after="0" w:line="240" w:lineRule="auto"/>
        <w:ind w:left="284"/>
        <w:rPr>
          <w:rFonts w:ascii="Times New Roman" w:hAnsi="Times New Roman"/>
          <w:b/>
          <w:sz w:val="24"/>
        </w:rPr>
      </w:pPr>
    </w:p>
    <w:p w14:paraId="5DECDC6C" w14:textId="3F7FAF79" w:rsidR="005F49E2" w:rsidRDefault="007B2CD2">
      <w:pPr>
        <w:spacing w:after="0" w:line="240" w:lineRule="auto"/>
        <w:ind w:left="284" w:right="-4820"/>
      </w:pPr>
      <w:r>
        <w:rPr>
          <w:rFonts w:ascii="Times New Roman" w:hAnsi="Times New Roman"/>
          <w:b/>
          <w:sz w:val="24"/>
        </w:rPr>
        <w:t xml:space="preserve">______________________ </w:t>
      </w:r>
      <w:proofErr w:type="spellStart"/>
      <w:r w:rsidR="00F77E72">
        <w:rPr>
          <w:rFonts w:ascii="Times New Roman" w:hAnsi="Times New Roman"/>
          <w:b/>
          <w:sz w:val="24"/>
        </w:rPr>
        <w:t>Пыриг</w:t>
      </w:r>
      <w:proofErr w:type="spellEnd"/>
      <w:r w:rsidR="00F77E72">
        <w:rPr>
          <w:rFonts w:ascii="Times New Roman" w:hAnsi="Times New Roman"/>
          <w:b/>
          <w:sz w:val="24"/>
        </w:rPr>
        <w:t xml:space="preserve"> Н.И.</w:t>
      </w:r>
      <w:r>
        <w:tab/>
      </w:r>
      <w:r>
        <w:tab/>
      </w:r>
      <w:r>
        <w:tab/>
      </w:r>
      <w:r>
        <w:tab/>
      </w:r>
      <w:r>
        <w:tab/>
      </w:r>
      <w:r>
        <w:tab/>
      </w:r>
      <w:r>
        <w:rPr>
          <w:rFonts w:ascii="Times New Roman" w:hAnsi="Times New Roman"/>
          <w:b/>
          <w:sz w:val="24"/>
        </w:rPr>
        <w:t xml:space="preserve">_____________________ </w:t>
      </w:r>
    </w:p>
    <w:p w14:paraId="62D0F706" w14:textId="77777777" w:rsidR="005F49E2" w:rsidRDefault="007B2CD2">
      <w:pPr>
        <w:spacing w:after="0" w:line="240" w:lineRule="auto"/>
        <w:ind w:left="284"/>
        <w:jc w:val="both"/>
        <w:rPr>
          <w:rFonts w:ascii="Times New Roman" w:hAnsi="Times New Roman"/>
          <w:i/>
          <w:sz w:val="24"/>
        </w:rPr>
      </w:pPr>
      <w:r>
        <w:rPr>
          <w:rFonts w:ascii="Times New Roman" w:hAnsi="Times New Roman"/>
          <w:i/>
          <w:sz w:val="24"/>
        </w:rPr>
        <w:t xml:space="preserve">Подписано ЭЦП в электронном магазине        </w:t>
      </w:r>
      <w:r>
        <w:rPr>
          <w:rFonts w:ascii="Times New Roman" w:hAnsi="Times New Roman"/>
          <w:i/>
          <w:sz w:val="24"/>
        </w:rPr>
        <w:tab/>
      </w:r>
      <w:r>
        <w:rPr>
          <w:rFonts w:ascii="Times New Roman" w:hAnsi="Times New Roman"/>
          <w:i/>
          <w:sz w:val="24"/>
        </w:rPr>
        <w:tab/>
      </w:r>
      <w:r>
        <w:rPr>
          <w:rFonts w:ascii="Times New Roman" w:hAnsi="Times New Roman"/>
          <w:i/>
          <w:sz w:val="24"/>
        </w:rPr>
        <w:tab/>
      </w:r>
      <w:r>
        <w:rPr>
          <w:rFonts w:ascii="Times New Roman" w:hAnsi="Times New Roman"/>
          <w:i/>
          <w:sz w:val="24"/>
        </w:rPr>
        <w:tab/>
      </w:r>
      <w:r>
        <w:rPr>
          <w:rFonts w:ascii="Times New Roman" w:hAnsi="Times New Roman"/>
          <w:i/>
          <w:sz w:val="24"/>
        </w:rPr>
        <w:tab/>
        <w:t>Подписано ЭЦП в электронном магазине</w:t>
      </w:r>
    </w:p>
    <w:p w14:paraId="34807868" w14:textId="77777777" w:rsidR="0040766F" w:rsidRDefault="0040766F" w:rsidP="008A1B6D">
      <w:pPr>
        <w:spacing w:after="0" w:line="240" w:lineRule="auto"/>
        <w:jc w:val="both"/>
        <w:rPr>
          <w:rFonts w:ascii="Times New Roman" w:hAnsi="Times New Roman"/>
          <w:i/>
          <w:sz w:val="24"/>
        </w:rPr>
      </w:pPr>
    </w:p>
    <w:sectPr w:rsidR="0040766F" w:rsidSect="00940358">
      <w:pgSz w:w="16838" w:h="11906" w:orient="landscape"/>
      <w:pgMar w:top="720" w:right="720" w:bottom="720" w:left="720" w:header="709" w:footer="709"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XO Thames">
    <w:altName w:val="Times New Roman"/>
    <w:panose1 w:val="02020603050405020304"/>
    <w:charset w:val="CC"/>
    <w:family w:val="roman"/>
    <w:pitch w:val="variable"/>
    <w:sig w:usb0="00000001" w:usb1="0000084A" w:usb2="00000000" w:usb3="00000000" w:csb0="00000015"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69AA"/>
    <w:multiLevelType w:val="hybridMultilevel"/>
    <w:tmpl w:val="B38CB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2566B56"/>
    <w:multiLevelType w:val="hybridMultilevel"/>
    <w:tmpl w:val="AEA0BB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D941CB0"/>
    <w:multiLevelType w:val="hybridMultilevel"/>
    <w:tmpl w:val="F82C4C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42224142">
    <w:abstractNumId w:val="0"/>
  </w:num>
  <w:num w:numId="2" w16cid:durableId="1765807564">
    <w:abstractNumId w:val="1"/>
  </w:num>
  <w:num w:numId="3" w16cid:durableId="2957182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E2"/>
    <w:rsid w:val="00002BEF"/>
    <w:rsid w:val="00015B02"/>
    <w:rsid w:val="000212D4"/>
    <w:rsid w:val="00025789"/>
    <w:rsid w:val="00030456"/>
    <w:rsid w:val="00031843"/>
    <w:rsid w:val="00041B38"/>
    <w:rsid w:val="00045B2F"/>
    <w:rsid w:val="0004725D"/>
    <w:rsid w:val="0005227B"/>
    <w:rsid w:val="00057054"/>
    <w:rsid w:val="000633C6"/>
    <w:rsid w:val="0006347A"/>
    <w:rsid w:val="0006648E"/>
    <w:rsid w:val="00071F0C"/>
    <w:rsid w:val="00075A04"/>
    <w:rsid w:val="00075F23"/>
    <w:rsid w:val="00076F08"/>
    <w:rsid w:val="00077820"/>
    <w:rsid w:val="00087B95"/>
    <w:rsid w:val="00094444"/>
    <w:rsid w:val="000A152D"/>
    <w:rsid w:val="000A3C30"/>
    <w:rsid w:val="000A48E3"/>
    <w:rsid w:val="000B3DF3"/>
    <w:rsid w:val="000B5E6E"/>
    <w:rsid w:val="000C08A2"/>
    <w:rsid w:val="000C1A60"/>
    <w:rsid w:val="000C2AEA"/>
    <w:rsid w:val="000D0205"/>
    <w:rsid w:val="000D7F5D"/>
    <w:rsid w:val="000E242E"/>
    <w:rsid w:val="000E2EA1"/>
    <w:rsid w:val="000E5EE3"/>
    <w:rsid w:val="000E6CD9"/>
    <w:rsid w:val="000E799E"/>
    <w:rsid w:val="000F0F23"/>
    <w:rsid w:val="000F7D3D"/>
    <w:rsid w:val="00122706"/>
    <w:rsid w:val="001267B6"/>
    <w:rsid w:val="00131168"/>
    <w:rsid w:val="00134090"/>
    <w:rsid w:val="001343A0"/>
    <w:rsid w:val="00141C63"/>
    <w:rsid w:val="00144102"/>
    <w:rsid w:val="00154207"/>
    <w:rsid w:val="00156FE9"/>
    <w:rsid w:val="001631F6"/>
    <w:rsid w:val="00165021"/>
    <w:rsid w:val="00170429"/>
    <w:rsid w:val="001735FD"/>
    <w:rsid w:val="00175E90"/>
    <w:rsid w:val="00182F53"/>
    <w:rsid w:val="0018404E"/>
    <w:rsid w:val="001A1DDB"/>
    <w:rsid w:val="001A6D1E"/>
    <w:rsid w:val="001B4219"/>
    <w:rsid w:val="001B787F"/>
    <w:rsid w:val="001C2CCB"/>
    <w:rsid w:val="001C33F0"/>
    <w:rsid w:val="001D0384"/>
    <w:rsid w:val="001D0DBC"/>
    <w:rsid w:val="001D486A"/>
    <w:rsid w:val="001D7C2D"/>
    <w:rsid w:val="001E4487"/>
    <w:rsid w:val="001E5A62"/>
    <w:rsid w:val="001E7080"/>
    <w:rsid w:val="001F5B3D"/>
    <w:rsid w:val="001F6321"/>
    <w:rsid w:val="002114D7"/>
    <w:rsid w:val="00223257"/>
    <w:rsid w:val="00233AC5"/>
    <w:rsid w:val="00237CD4"/>
    <w:rsid w:val="002422B8"/>
    <w:rsid w:val="00251F95"/>
    <w:rsid w:val="00264162"/>
    <w:rsid w:val="002649EA"/>
    <w:rsid w:val="00275110"/>
    <w:rsid w:val="0028013E"/>
    <w:rsid w:val="002B5033"/>
    <w:rsid w:val="002B535D"/>
    <w:rsid w:val="002B7712"/>
    <w:rsid w:val="002C2B0F"/>
    <w:rsid w:val="002C38F6"/>
    <w:rsid w:val="002E1B4F"/>
    <w:rsid w:val="002E4ACA"/>
    <w:rsid w:val="002E7158"/>
    <w:rsid w:val="003017C0"/>
    <w:rsid w:val="0030516E"/>
    <w:rsid w:val="003077DD"/>
    <w:rsid w:val="00307D40"/>
    <w:rsid w:val="003106C1"/>
    <w:rsid w:val="00321C36"/>
    <w:rsid w:val="00325E6B"/>
    <w:rsid w:val="00326A59"/>
    <w:rsid w:val="003323F5"/>
    <w:rsid w:val="00345C69"/>
    <w:rsid w:val="00361505"/>
    <w:rsid w:val="00363245"/>
    <w:rsid w:val="0036550E"/>
    <w:rsid w:val="00366751"/>
    <w:rsid w:val="003736B5"/>
    <w:rsid w:val="00374977"/>
    <w:rsid w:val="00381991"/>
    <w:rsid w:val="003873FF"/>
    <w:rsid w:val="00394550"/>
    <w:rsid w:val="00397424"/>
    <w:rsid w:val="003D4D80"/>
    <w:rsid w:val="003E12B4"/>
    <w:rsid w:val="003E233A"/>
    <w:rsid w:val="003E4C22"/>
    <w:rsid w:val="003E56D6"/>
    <w:rsid w:val="003E5A25"/>
    <w:rsid w:val="003E624D"/>
    <w:rsid w:val="003E77CC"/>
    <w:rsid w:val="003F560A"/>
    <w:rsid w:val="004042C4"/>
    <w:rsid w:val="00405F32"/>
    <w:rsid w:val="004060EC"/>
    <w:rsid w:val="00406A1D"/>
    <w:rsid w:val="00406B01"/>
    <w:rsid w:val="00406D9B"/>
    <w:rsid w:val="0040766F"/>
    <w:rsid w:val="004109E4"/>
    <w:rsid w:val="00416BD1"/>
    <w:rsid w:val="004221F5"/>
    <w:rsid w:val="0043460A"/>
    <w:rsid w:val="00434B22"/>
    <w:rsid w:val="00435EE6"/>
    <w:rsid w:val="00435F39"/>
    <w:rsid w:val="00446BBE"/>
    <w:rsid w:val="00447885"/>
    <w:rsid w:val="0045453C"/>
    <w:rsid w:val="004725B0"/>
    <w:rsid w:val="00473E52"/>
    <w:rsid w:val="00484DE8"/>
    <w:rsid w:val="00495A2E"/>
    <w:rsid w:val="004A3BC7"/>
    <w:rsid w:val="004B2E69"/>
    <w:rsid w:val="004B63D4"/>
    <w:rsid w:val="004C223D"/>
    <w:rsid w:val="004D2645"/>
    <w:rsid w:val="004D6537"/>
    <w:rsid w:val="004D7837"/>
    <w:rsid w:val="004E62CF"/>
    <w:rsid w:val="004E77C1"/>
    <w:rsid w:val="004E77E4"/>
    <w:rsid w:val="004F3C7F"/>
    <w:rsid w:val="00504209"/>
    <w:rsid w:val="0050691C"/>
    <w:rsid w:val="00507BEA"/>
    <w:rsid w:val="005143D9"/>
    <w:rsid w:val="00515036"/>
    <w:rsid w:val="005162EE"/>
    <w:rsid w:val="0051730C"/>
    <w:rsid w:val="00520936"/>
    <w:rsid w:val="00542889"/>
    <w:rsid w:val="00545097"/>
    <w:rsid w:val="0054720D"/>
    <w:rsid w:val="005502BB"/>
    <w:rsid w:val="00554BED"/>
    <w:rsid w:val="005750FC"/>
    <w:rsid w:val="00580E37"/>
    <w:rsid w:val="005845A5"/>
    <w:rsid w:val="00586584"/>
    <w:rsid w:val="00586ABE"/>
    <w:rsid w:val="00592616"/>
    <w:rsid w:val="005959E9"/>
    <w:rsid w:val="00596B6F"/>
    <w:rsid w:val="005A0E6E"/>
    <w:rsid w:val="005A1CDE"/>
    <w:rsid w:val="005A4E6B"/>
    <w:rsid w:val="005B1295"/>
    <w:rsid w:val="005B417C"/>
    <w:rsid w:val="005B55CE"/>
    <w:rsid w:val="005C452F"/>
    <w:rsid w:val="005D2AF3"/>
    <w:rsid w:val="005D448F"/>
    <w:rsid w:val="005D6D9A"/>
    <w:rsid w:val="005E6910"/>
    <w:rsid w:val="005E7E7A"/>
    <w:rsid w:val="005F0A9B"/>
    <w:rsid w:val="005F3234"/>
    <w:rsid w:val="005F49E2"/>
    <w:rsid w:val="005F5D66"/>
    <w:rsid w:val="00602231"/>
    <w:rsid w:val="00612925"/>
    <w:rsid w:val="00615C61"/>
    <w:rsid w:val="006217AC"/>
    <w:rsid w:val="0063023C"/>
    <w:rsid w:val="006339CB"/>
    <w:rsid w:val="00634776"/>
    <w:rsid w:val="00644BD7"/>
    <w:rsid w:val="00650EC4"/>
    <w:rsid w:val="00656400"/>
    <w:rsid w:val="0066119C"/>
    <w:rsid w:val="006633DB"/>
    <w:rsid w:val="00670032"/>
    <w:rsid w:val="00671F03"/>
    <w:rsid w:val="006754D7"/>
    <w:rsid w:val="00675589"/>
    <w:rsid w:val="00676937"/>
    <w:rsid w:val="0068363C"/>
    <w:rsid w:val="00684481"/>
    <w:rsid w:val="00686213"/>
    <w:rsid w:val="00686AE3"/>
    <w:rsid w:val="00686F6C"/>
    <w:rsid w:val="00692A8F"/>
    <w:rsid w:val="006A260A"/>
    <w:rsid w:val="006B5EBD"/>
    <w:rsid w:val="006C25B5"/>
    <w:rsid w:val="006C390F"/>
    <w:rsid w:val="006C4878"/>
    <w:rsid w:val="006C590D"/>
    <w:rsid w:val="006C5AF5"/>
    <w:rsid w:val="006C760D"/>
    <w:rsid w:val="006C7625"/>
    <w:rsid w:val="006D0CF0"/>
    <w:rsid w:val="006D4057"/>
    <w:rsid w:val="006E17A7"/>
    <w:rsid w:val="006F7B86"/>
    <w:rsid w:val="00715489"/>
    <w:rsid w:val="00717749"/>
    <w:rsid w:val="0072398F"/>
    <w:rsid w:val="0074724C"/>
    <w:rsid w:val="00747E1E"/>
    <w:rsid w:val="00756154"/>
    <w:rsid w:val="00756516"/>
    <w:rsid w:val="007570AA"/>
    <w:rsid w:val="00770370"/>
    <w:rsid w:val="00781071"/>
    <w:rsid w:val="007833A8"/>
    <w:rsid w:val="0078689A"/>
    <w:rsid w:val="007868F9"/>
    <w:rsid w:val="0079215E"/>
    <w:rsid w:val="00793F2A"/>
    <w:rsid w:val="007942BA"/>
    <w:rsid w:val="00796A06"/>
    <w:rsid w:val="007A0D45"/>
    <w:rsid w:val="007B2CD2"/>
    <w:rsid w:val="007C0A25"/>
    <w:rsid w:val="007D13D4"/>
    <w:rsid w:val="007D69F1"/>
    <w:rsid w:val="007D6FD5"/>
    <w:rsid w:val="007D7375"/>
    <w:rsid w:val="007E56CB"/>
    <w:rsid w:val="007E60EC"/>
    <w:rsid w:val="007F137F"/>
    <w:rsid w:val="00810782"/>
    <w:rsid w:val="008207AC"/>
    <w:rsid w:val="00824FE5"/>
    <w:rsid w:val="008303C9"/>
    <w:rsid w:val="00831FBE"/>
    <w:rsid w:val="0085596F"/>
    <w:rsid w:val="008559F4"/>
    <w:rsid w:val="00856F3D"/>
    <w:rsid w:val="0085754D"/>
    <w:rsid w:val="0086152E"/>
    <w:rsid w:val="00864EFC"/>
    <w:rsid w:val="00866831"/>
    <w:rsid w:val="00871C18"/>
    <w:rsid w:val="00872375"/>
    <w:rsid w:val="008724D1"/>
    <w:rsid w:val="00884DDB"/>
    <w:rsid w:val="0088606B"/>
    <w:rsid w:val="008901E4"/>
    <w:rsid w:val="008A1B6D"/>
    <w:rsid w:val="008A1F0F"/>
    <w:rsid w:val="008A2757"/>
    <w:rsid w:val="008A323B"/>
    <w:rsid w:val="008A59BC"/>
    <w:rsid w:val="008B28CE"/>
    <w:rsid w:val="008B68CA"/>
    <w:rsid w:val="008C2891"/>
    <w:rsid w:val="008D011B"/>
    <w:rsid w:val="008D31C0"/>
    <w:rsid w:val="008D3A05"/>
    <w:rsid w:val="008D44DA"/>
    <w:rsid w:val="008D4C23"/>
    <w:rsid w:val="008D61BA"/>
    <w:rsid w:val="008E0942"/>
    <w:rsid w:val="008F7951"/>
    <w:rsid w:val="0091056A"/>
    <w:rsid w:val="00910602"/>
    <w:rsid w:val="0091343D"/>
    <w:rsid w:val="00917F6F"/>
    <w:rsid w:val="009234DC"/>
    <w:rsid w:val="009266D2"/>
    <w:rsid w:val="0093037C"/>
    <w:rsid w:val="009327EB"/>
    <w:rsid w:val="00933C17"/>
    <w:rsid w:val="0094016B"/>
    <w:rsid w:val="00940358"/>
    <w:rsid w:val="009422EA"/>
    <w:rsid w:val="00944557"/>
    <w:rsid w:val="00947887"/>
    <w:rsid w:val="00950D45"/>
    <w:rsid w:val="009606E2"/>
    <w:rsid w:val="00963FAD"/>
    <w:rsid w:val="009742AB"/>
    <w:rsid w:val="00977F1C"/>
    <w:rsid w:val="00982479"/>
    <w:rsid w:val="0098396E"/>
    <w:rsid w:val="00986E26"/>
    <w:rsid w:val="009907B2"/>
    <w:rsid w:val="0099565E"/>
    <w:rsid w:val="00996051"/>
    <w:rsid w:val="009968A3"/>
    <w:rsid w:val="009A1C6E"/>
    <w:rsid w:val="009A2B01"/>
    <w:rsid w:val="009B5B40"/>
    <w:rsid w:val="009C07DF"/>
    <w:rsid w:val="009C287C"/>
    <w:rsid w:val="009C6B5C"/>
    <w:rsid w:val="009C7F00"/>
    <w:rsid w:val="009F5441"/>
    <w:rsid w:val="009F5A86"/>
    <w:rsid w:val="009F7065"/>
    <w:rsid w:val="00A04310"/>
    <w:rsid w:val="00A1473C"/>
    <w:rsid w:val="00A15700"/>
    <w:rsid w:val="00A16094"/>
    <w:rsid w:val="00A236B6"/>
    <w:rsid w:val="00A315DB"/>
    <w:rsid w:val="00A3220F"/>
    <w:rsid w:val="00A32BCC"/>
    <w:rsid w:val="00A32BDB"/>
    <w:rsid w:val="00A33395"/>
    <w:rsid w:val="00A356A6"/>
    <w:rsid w:val="00A3759A"/>
    <w:rsid w:val="00A43EC5"/>
    <w:rsid w:val="00A45A9F"/>
    <w:rsid w:val="00A53E79"/>
    <w:rsid w:val="00A642DB"/>
    <w:rsid w:val="00A66286"/>
    <w:rsid w:val="00A727D9"/>
    <w:rsid w:val="00A84417"/>
    <w:rsid w:val="00A940FC"/>
    <w:rsid w:val="00A94DF8"/>
    <w:rsid w:val="00AA0E53"/>
    <w:rsid w:val="00AA431A"/>
    <w:rsid w:val="00AC2249"/>
    <w:rsid w:val="00AC365B"/>
    <w:rsid w:val="00AD3CEA"/>
    <w:rsid w:val="00AD5EE0"/>
    <w:rsid w:val="00AE44D9"/>
    <w:rsid w:val="00AF61D0"/>
    <w:rsid w:val="00B00CD8"/>
    <w:rsid w:val="00B07F4E"/>
    <w:rsid w:val="00B11723"/>
    <w:rsid w:val="00B130C6"/>
    <w:rsid w:val="00B13336"/>
    <w:rsid w:val="00B238B6"/>
    <w:rsid w:val="00B312A4"/>
    <w:rsid w:val="00B416EC"/>
    <w:rsid w:val="00B500C0"/>
    <w:rsid w:val="00B57D8C"/>
    <w:rsid w:val="00B60C1E"/>
    <w:rsid w:val="00B60C55"/>
    <w:rsid w:val="00B626D2"/>
    <w:rsid w:val="00B640FB"/>
    <w:rsid w:val="00B70D33"/>
    <w:rsid w:val="00B74CEE"/>
    <w:rsid w:val="00B76848"/>
    <w:rsid w:val="00B8088B"/>
    <w:rsid w:val="00B85BD9"/>
    <w:rsid w:val="00B904C6"/>
    <w:rsid w:val="00B9479E"/>
    <w:rsid w:val="00B9497F"/>
    <w:rsid w:val="00BA0334"/>
    <w:rsid w:val="00BA0524"/>
    <w:rsid w:val="00BA1633"/>
    <w:rsid w:val="00BA1ABA"/>
    <w:rsid w:val="00BA6B21"/>
    <w:rsid w:val="00BA79FC"/>
    <w:rsid w:val="00BB586F"/>
    <w:rsid w:val="00BC152A"/>
    <w:rsid w:val="00BC2A5A"/>
    <w:rsid w:val="00BC7E8B"/>
    <w:rsid w:val="00BD4275"/>
    <w:rsid w:val="00BE3820"/>
    <w:rsid w:val="00BE48EA"/>
    <w:rsid w:val="00BF1C77"/>
    <w:rsid w:val="00BF4BF1"/>
    <w:rsid w:val="00C00F23"/>
    <w:rsid w:val="00C03902"/>
    <w:rsid w:val="00C15DDF"/>
    <w:rsid w:val="00C175B0"/>
    <w:rsid w:val="00C210DE"/>
    <w:rsid w:val="00C32465"/>
    <w:rsid w:val="00C326DC"/>
    <w:rsid w:val="00C3372B"/>
    <w:rsid w:val="00C35356"/>
    <w:rsid w:val="00C3665D"/>
    <w:rsid w:val="00C418E0"/>
    <w:rsid w:val="00C46312"/>
    <w:rsid w:val="00C7674B"/>
    <w:rsid w:val="00C81652"/>
    <w:rsid w:val="00C84D3E"/>
    <w:rsid w:val="00C90506"/>
    <w:rsid w:val="00C90860"/>
    <w:rsid w:val="00CA038B"/>
    <w:rsid w:val="00CA306F"/>
    <w:rsid w:val="00CA5BBE"/>
    <w:rsid w:val="00CB5926"/>
    <w:rsid w:val="00CC1696"/>
    <w:rsid w:val="00CC63B8"/>
    <w:rsid w:val="00CC7C29"/>
    <w:rsid w:val="00CE513C"/>
    <w:rsid w:val="00CE775C"/>
    <w:rsid w:val="00CF1D05"/>
    <w:rsid w:val="00CF6BF3"/>
    <w:rsid w:val="00CF78FF"/>
    <w:rsid w:val="00D021D7"/>
    <w:rsid w:val="00D02E65"/>
    <w:rsid w:val="00D134CB"/>
    <w:rsid w:val="00D16BF3"/>
    <w:rsid w:val="00D17ECF"/>
    <w:rsid w:val="00D2552A"/>
    <w:rsid w:val="00D30105"/>
    <w:rsid w:val="00D41E39"/>
    <w:rsid w:val="00D43C85"/>
    <w:rsid w:val="00D47A93"/>
    <w:rsid w:val="00D47F80"/>
    <w:rsid w:val="00D52F90"/>
    <w:rsid w:val="00D5796B"/>
    <w:rsid w:val="00D624A2"/>
    <w:rsid w:val="00D66BD1"/>
    <w:rsid w:val="00D671AC"/>
    <w:rsid w:val="00D67B65"/>
    <w:rsid w:val="00D71D1E"/>
    <w:rsid w:val="00D8352B"/>
    <w:rsid w:val="00D9032A"/>
    <w:rsid w:val="00D923A8"/>
    <w:rsid w:val="00D92D62"/>
    <w:rsid w:val="00D941A1"/>
    <w:rsid w:val="00DA27C5"/>
    <w:rsid w:val="00DA387D"/>
    <w:rsid w:val="00DA4276"/>
    <w:rsid w:val="00DA6FD8"/>
    <w:rsid w:val="00DC01BE"/>
    <w:rsid w:val="00DC579D"/>
    <w:rsid w:val="00DD005C"/>
    <w:rsid w:val="00DD1E7C"/>
    <w:rsid w:val="00DD3DC5"/>
    <w:rsid w:val="00DD47F1"/>
    <w:rsid w:val="00DD4CB4"/>
    <w:rsid w:val="00DD531C"/>
    <w:rsid w:val="00DD5A55"/>
    <w:rsid w:val="00DD5AC7"/>
    <w:rsid w:val="00DE1454"/>
    <w:rsid w:val="00E00100"/>
    <w:rsid w:val="00E02419"/>
    <w:rsid w:val="00E05247"/>
    <w:rsid w:val="00E0605B"/>
    <w:rsid w:val="00E1180C"/>
    <w:rsid w:val="00E13B41"/>
    <w:rsid w:val="00E13F77"/>
    <w:rsid w:val="00E2256F"/>
    <w:rsid w:val="00E22F8E"/>
    <w:rsid w:val="00E4246F"/>
    <w:rsid w:val="00E47020"/>
    <w:rsid w:val="00E5082C"/>
    <w:rsid w:val="00E50C85"/>
    <w:rsid w:val="00E5305B"/>
    <w:rsid w:val="00E542BC"/>
    <w:rsid w:val="00E67088"/>
    <w:rsid w:val="00E71636"/>
    <w:rsid w:val="00E769CE"/>
    <w:rsid w:val="00E7772A"/>
    <w:rsid w:val="00E85A6C"/>
    <w:rsid w:val="00E936FD"/>
    <w:rsid w:val="00EA6E4E"/>
    <w:rsid w:val="00EA7526"/>
    <w:rsid w:val="00EC02E0"/>
    <w:rsid w:val="00EC50D8"/>
    <w:rsid w:val="00EC5766"/>
    <w:rsid w:val="00ED2B86"/>
    <w:rsid w:val="00EE1F61"/>
    <w:rsid w:val="00EE2E3A"/>
    <w:rsid w:val="00EE6F38"/>
    <w:rsid w:val="00EF7320"/>
    <w:rsid w:val="00EF7F7A"/>
    <w:rsid w:val="00F00C80"/>
    <w:rsid w:val="00F03C4A"/>
    <w:rsid w:val="00F05275"/>
    <w:rsid w:val="00F06A58"/>
    <w:rsid w:val="00F173B3"/>
    <w:rsid w:val="00F20981"/>
    <w:rsid w:val="00F20F8B"/>
    <w:rsid w:val="00F2221F"/>
    <w:rsid w:val="00F22A75"/>
    <w:rsid w:val="00F319B7"/>
    <w:rsid w:val="00F35D11"/>
    <w:rsid w:val="00F36EA4"/>
    <w:rsid w:val="00F50BC6"/>
    <w:rsid w:val="00F5391D"/>
    <w:rsid w:val="00F5561B"/>
    <w:rsid w:val="00F55ED4"/>
    <w:rsid w:val="00F655C6"/>
    <w:rsid w:val="00F71B0B"/>
    <w:rsid w:val="00F72A23"/>
    <w:rsid w:val="00F744C4"/>
    <w:rsid w:val="00F77E72"/>
    <w:rsid w:val="00F80FE9"/>
    <w:rsid w:val="00F87AB6"/>
    <w:rsid w:val="00F9427E"/>
    <w:rsid w:val="00FA0C7B"/>
    <w:rsid w:val="00FA2DC2"/>
    <w:rsid w:val="00FA2F26"/>
    <w:rsid w:val="00FA701B"/>
    <w:rsid w:val="00FB1B8E"/>
    <w:rsid w:val="00FB6700"/>
    <w:rsid w:val="00FC03FF"/>
    <w:rsid w:val="00FD7489"/>
    <w:rsid w:val="00FE0B83"/>
    <w:rsid w:val="00FE0F31"/>
    <w:rsid w:val="00FF152F"/>
    <w:rsid w:val="00FF23A1"/>
    <w:rsid w:val="00FF35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2FEAC"/>
  <w15:docId w15:val="{1F8BA4F4-6114-4DAF-A3A9-D4E71BD64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2">
    <w:name w:val="Строгий1"/>
    <w:basedOn w:val="13"/>
    <w:link w:val="a3"/>
    <w:rPr>
      <w:b/>
    </w:rPr>
  </w:style>
  <w:style w:type="character" w:styleId="a3">
    <w:name w:val="Strong"/>
    <w:basedOn w:val="a0"/>
    <w:link w:val="12"/>
    <w:rPr>
      <w:b/>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4">
    <w:name w:val="Гиперссылка1"/>
    <w:basedOn w:val="13"/>
    <w:link w:val="a4"/>
    <w:rPr>
      <w:color w:val="0563C1" w:themeColor="hyperlink"/>
      <w:u w:val="single"/>
    </w:rPr>
  </w:style>
  <w:style w:type="character" w:styleId="a4">
    <w:name w:val="Hyperlink"/>
    <w:basedOn w:val="a0"/>
    <w:link w:val="14"/>
    <w:uiPriority w:val="99"/>
    <w:rPr>
      <w:color w:val="0563C1" w:themeColor="hyperlink"/>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3">
    <w:name w:val="Основной шрифт абзаца1"/>
  </w:style>
  <w:style w:type="paragraph" w:styleId="a5">
    <w:name w:val="Subtitle"/>
    <w:next w:val="a"/>
    <w:link w:val="a6"/>
    <w:uiPriority w:val="11"/>
    <w:qFormat/>
    <w:pPr>
      <w:jc w:val="both"/>
    </w:pPr>
    <w:rPr>
      <w:rFonts w:ascii="XO Thames" w:hAnsi="XO Thames"/>
      <w:i/>
      <w:sz w:val="24"/>
    </w:rPr>
  </w:style>
  <w:style w:type="character" w:customStyle="1" w:styleId="a6">
    <w:name w:val="Подзаголовок Знак"/>
    <w:link w:val="a5"/>
    <w:rPr>
      <w:rFonts w:ascii="XO Thames" w:hAnsi="XO Thames"/>
      <w:i/>
      <w:sz w:val="24"/>
    </w:rPr>
  </w:style>
  <w:style w:type="paragraph" w:styleId="a7">
    <w:name w:val="Title"/>
    <w:next w:val="a"/>
    <w:link w:val="a8"/>
    <w:uiPriority w:val="10"/>
    <w:qFormat/>
    <w:pPr>
      <w:spacing w:before="567" w:after="567"/>
      <w:jc w:val="center"/>
    </w:pPr>
    <w:rPr>
      <w:rFonts w:ascii="XO Thames" w:hAnsi="XO Thames"/>
      <w:b/>
      <w:caps/>
      <w:sz w:val="40"/>
    </w:rPr>
  </w:style>
  <w:style w:type="character" w:customStyle="1" w:styleId="a8">
    <w:name w:val="Заголовок Знак"/>
    <w:link w:val="a7"/>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9">
    <w:name w:val="List Paragraph"/>
    <w:basedOn w:val="a"/>
    <w:uiPriority w:val="34"/>
    <w:qFormat/>
    <w:rsid w:val="00BF1C77"/>
    <w:pPr>
      <w:ind w:left="720"/>
      <w:contextualSpacing/>
    </w:pPr>
  </w:style>
  <w:style w:type="table" w:styleId="aa">
    <w:name w:val="Table Grid"/>
    <w:basedOn w:val="a1"/>
    <w:uiPriority w:val="39"/>
    <w:rsid w:val="00E2256F"/>
    <w:pPr>
      <w:spacing w:after="0" w:line="240" w:lineRule="auto"/>
    </w:pPr>
    <w:rPr>
      <w:rFonts w:eastAsiaTheme="minorHAnsi" w:cstheme="minorBidi"/>
      <w:color w:val="auto"/>
      <w:kern w:val="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Unresolved Mention"/>
    <w:basedOn w:val="a0"/>
    <w:uiPriority w:val="99"/>
    <w:semiHidden/>
    <w:unhideWhenUsed/>
    <w:rsid w:val="00D903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5715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numbering" Target="numbering.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24" Type="http://schemas.openxmlformats.org/officeDocument/2006/relationships/theme" Target="theme/theme1.xm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mailto:centrsporta.zakupki@yandex.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628</TotalTime>
  <Pages>15</Pages>
  <Words>6590</Words>
  <Characters>37568</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Юлия Носкова</dc:creator>
  <cp:lastModifiedBy>Артём Щеблецов</cp:lastModifiedBy>
  <cp:revision>176</cp:revision>
  <dcterms:created xsi:type="dcterms:W3CDTF">2026-04-16T09:00:00Z</dcterms:created>
  <dcterms:modified xsi:type="dcterms:W3CDTF">2026-05-18T08:48:00Z</dcterms:modified>
</cp:coreProperties>
</file>