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D6170" w14:textId="77777777" w:rsidR="008E5F83" w:rsidRPr="00027443" w:rsidRDefault="0097425B" w:rsidP="008E5F83">
      <w:pPr>
        <w:autoSpaceDE w:val="0"/>
        <w:autoSpaceDN w:val="0"/>
        <w:adjustRightInd w:val="0"/>
        <w:spacing w:after="0" w:line="240" w:lineRule="auto"/>
        <w:rPr>
          <w:rFonts w:ascii="Times New Roman" w:hAnsi="Times New Roman" w:cs="Times New Roman"/>
          <w:b/>
          <w:bCs/>
        </w:rPr>
      </w:pPr>
      <w:r w:rsidRPr="00027443">
        <w:rPr>
          <w:rFonts w:ascii="Times New Roman" w:hAnsi="Times New Roman" w:cs="Times New Roman"/>
          <w:b/>
          <w:bCs/>
        </w:rPr>
        <w:t xml:space="preserve">Проект </w:t>
      </w:r>
    </w:p>
    <w:p w14:paraId="306FA828" w14:textId="77777777" w:rsidR="008E5F83" w:rsidRPr="00027443" w:rsidRDefault="008E5F83" w:rsidP="0097425B">
      <w:pPr>
        <w:autoSpaceDE w:val="0"/>
        <w:autoSpaceDN w:val="0"/>
        <w:adjustRightInd w:val="0"/>
        <w:spacing w:after="0" w:line="240" w:lineRule="auto"/>
        <w:jc w:val="center"/>
        <w:rPr>
          <w:rFonts w:ascii="Times New Roman" w:hAnsi="Times New Roman" w:cs="Times New Roman"/>
          <w:b/>
          <w:bCs/>
        </w:rPr>
      </w:pPr>
      <w:r w:rsidRPr="00027443">
        <w:rPr>
          <w:rFonts w:ascii="Times New Roman" w:hAnsi="Times New Roman" w:cs="Times New Roman"/>
          <w:b/>
          <w:bCs/>
        </w:rPr>
        <w:t>К</w:t>
      </w:r>
      <w:r w:rsidR="0097425B" w:rsidRPr="00027443">
        <w:rPr>
          <w:rFonts w:ascii="Times New Roman" w:hAnsi="Times New Roman" w:cs="Times New Roman"/>
          <w:b/>
          <w:bCs/>
        </w:rPr>
        <w:t>онтракт</w:t>
      </w:r>
      <w:r w:rsidRPr="00027443">
        <w:rPr>
          <w:rFonts w:ascii="Times New Roman" w:hAnsi="Times New Roman" w:cs="Times New Roman"/>
          <w:b/>
          <w:bCs/>
        </w:rPr>
        <w:t xml:space="preserve"> </w:t>
      </w:r>
      <w:r w:rsidR="0097425B" w:rsidRPr="00027443">
        <w:rPr>
          <w:rFonts w:ascii="Times New Roman" w:hAnsi="Times New Roman" w:cs="Times New Roman"/>
          <w:b/>
          <w:bCs/>
        </w:rPr>
        <w:t>N _______</w:t>
      </w:r>
      <w:r w:rsidR="0097425B" w:rsidRPr="00027443">
        <w:rPr>
          <w:rFonts w:ascii="Times New Roman" w:hAnsi="Times New Roman" w:cs="Times New Roman"/>
        </w:rPr>
        <w:t xml:space="preserve">  </w:t>
      </w:r>
    </w:p>
    <w:p w14:paraId="4692CF49" w14:textId="77777777" w:rsidR="0097425B" w:rsidRPr="00027443" w:rsidRDefault="00354E48" w:rsidP="008A0D55">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b/>
          <w:bCs/>
        </w:rPr>
        <w:t>н</w:t>
      </w:r>
      <w:r w:rsidR="0097425B" w:rsidRPr="00027443">
        <w:rPr>
          <w:rFonts w:ascii="Times New Roman" w:hAnsi="Times New Roman" w:cs="Times New Roman"/>
          <w:b/>
          <w:bCs/>
        </w:rPr>
        <w:t xml:space="preserve">а поставку </w:t>
      </w:r>
      <w:bookmarkStart w:id="0" w:name="_Hlk211585984"/>
      <w:r w:rsidR="008A0D55">
        <w:rPr>
          <w:rFonts w:ascii="Times New Roman" w:hAnsi="Times New Roman" w:cs="Times New Roman"/>
          <w:b/>
          <w:bCs/>
        </w:rPr>
        <w:t>бахил для</w:t>
      </w:r>
      <w:r w:rsidR="00945BAB" w:rsidRPr="00027443">
        <w:rPr>
          <w:rFonts w:ascii="Times New Roman" w:hAnsi="Times New Roman" w:cs="Times New Roman"/>
          <w:b/>
          <w:bCs/>
        </w:rPr>
        <w:t xml:space="preserve"> СПб ГБУ ДО «ДХШ № 3»</w:t>
      </w:r>
    </w:p>
    <w:bookmarkEnd w:id="0"/>
    <w:p w14:paraId="09270BAC" w14:textId="77777777" w:rsidR="0097425B" w:rsidRPr="00027443" w:rsidRDefault="0097425B" w:rsidP="0097425B">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Идентификационный код закупки N ______</w:t>
      </w:r>
    </w:p>
    <w:p w14:paraId="39F78B65"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68AB6739" w14:textId="77777777" w:rsidR="00666506" w:rsidRPr="00027443" w:rsidRDefault="00666506" w:rsidP="00666506">
      <w:pPr>
        <w:autoSpaceDE w:val="0"/>
        <w:autoSpaceDN w:val="0"/>
        <w:adjustRightInd w:val="0"/>
        <w:spacing w:before="200" w:after="0" w:line="240" w:lineRule="auto"/>
        <w:jc w:val="right"/>
        <w:rPr>
          <w:rFonts w:ascii="Times New Roman" w:hAnsi="Times New Roman" w:cs="Times New Roman"/>
        </w:rPr>
      </w:pPr>
      <w:r w:rsidRPr="00027443">
        <w:rPr>
          <w:rFonts w:ascii="Times New Roman" w:hAnsi="Times New Roman" w:cs="Times New Roman"/>
        </w:rPr>
        <w:t xml:space="preserve">Санкт-Петербург                                                                                                            </w:t>
      </w:r>
      <w:r w:rsidR="00592C34">
        <w:rPr>
          <w:rFonts w:ascii="Times New Roman" w:hAnsi="Times New Roman" w:cs="Times New Roman"/>
        </w:rPr>
        <w:t>«</w:t>
      </w:r>
      <w:r w:rsidRPr="00027443">
        <w:rPr>
          <w:rFonts w:ascii="Times New Roman" w:hAnsi="Times New Roman" w:cs="Times New Roman"/>
        </w:rPr>
        <w:t>__</w:t>
      </w:r>
      <w:r w:rsidR="00592C34">
        <w:rPr>
          <w:rFonts w:ascii="Times New Roman" w:hAnsi="Times New Roman" w:cs="Times New Roman"/>
        </w:rPr>
        <w:t>»</w:t>
      </w:r>
      <w:r w:rsidRPr="00027443">
        <w:rPr>
          <w:rFonts w:ascii="Times New Roman" w:hAnsi="Times New Roman" w:cs="Times New Roman"/>
        </w:rPr>
        <w:t xml:space="preserve"> _____________ </w:t>
      </w:r>
      <w:r w:rsidR="00592C34">
        <w:rPr>
          <w:rFonts w:ascii="Times New Roman" w:hAnsi="Times New Roman" w:cs="Times New Roman"/>
        </w:rPr>
        <w:t>20</w:t>
      </w:r>
      <w:r w:rsidRPr="00027443">
        <w:rPr>
          <w:rFonts w:ascii="Times New Roman" w:hAnsi="Times New Roman" w:cs="Times New Roman"/>
        </w:rPr>
        <w:t xml:space="preserve">__ г. </w:t>
      </w:r>
    </w:p>
    <w:p w14:paraId="12A3E521" w14:textId="77777777" w:rsidR="0097425B" w:rsidRPr="00027443" w:rsidRDefault="0097425B" w:rsidP="0097425B">
      <w:pPr>
        <w:autoSpaceDE w:val="0"/>
        <w:autoSpaceDN w:val="0"/>
        <w:adjustRightInd w:val="0"/>
        <w:spacing w:after="0" w:line="240" w:lineRule="auto"/>
        <w:rPr>
          <w:rFonts w:ascii="Times New Roman" w:hAnsi="Times New Roman" w:cs="Times New Roman"/>
        </w:rPr>
      </w:pPr>
    </w:p>
    <w:p w14:paraId="3499DA49" w14:textId="77777777" w:rsidR="00666506" w:rsidRPr="00027443" w:rsidRDefault="00666506" w:rsidP="009F2A39">
      <w:pPr>
        <w:suppressAutoHyphens/>
        <w:overflowPunct w:val="0"/>
        <w:spacing w:before="120" w:after="120" w:line="240" w:lineRule="auto"/>
        <w:ind w:firstLine="482"/>
        <w:jc w:val="both"/>
        <w:rPr>
          <w:rFonts w:ascii="Times New Roman" w:eastAsia="Calibri" w:hAnsi="Times New Roman" w:cs="Times New Roman"/>
          <w:shd w:val="clear" w:color="auto" w:fill="FFFFFF"/>
          <w:lang w:eastAsia="ru-RU"/>
        </w:rPr>
      </w:pPr>
      <w:r w:rsidRPr="008A0D55">
        <w:rPr>
          <w:rFonts w:ascii="Times New Roman" w:eastAsia="Times New Roman" w:hAnsi="Times New Roman" w:cs="Times New Roman"/>
          <w:b/>
          <w:shd w:val="clear" w:color="auto" w:fill="FFFFFF"/>
          <w:lang w:eastAsia="ru-RU"/>
        </w:rPr>
        <w:t>Санкт-Петербургское государственное бюджетное учреждение дополнительного  образования  «Детская художественная школа №  3» (СПб ГБУ ДО «ДХШ № 3»)</w:t>
      </w:r>
      <w:r w:rsidR="008A0D55">
        <w:rPr>
          <w:rFonts w:ascii="Times New Roman" w:eastAsia="Times New Roman" w:hAnsi="Times New Roman" w:cs="Times New Roman"/>
          <w:shd w:val="clear" w:color="auto" w:fill="FFFFFF"/>
          <w:lang w:eastAsia="ru-RU"/>
        </w:rPr>
        <w:t>,</w:t>
      </w:r>
      <w:r w:rsidRPr="00027443">
        <w:rPr>
          <w:rFonts w:ascii="Times New Roman" w:eastAsia="Times New Roman" w:hAnsi="Times New Roman" w:cs="Times New Roman"/>
          <w:shd w:val="clear" w:color="auto" w:fill="FFFFFF"/>
          <w:lang w:eastAsia="ru-RU"/>
        </w:rPr>
        <w:t xml:space="preserve"> именуемое </w:t>
      </w:r>
      <w:r w:rsidR="008A0D55">
        <w:rPr>
          <w:rFonts w:ascii="Times New Roman" w:eastAsia="Times New Roman" w:hAnsi="Times New Roman" w:cs="Times New Roman"/>
          <w:shd w:val="clear" w:color="auto" w:fill="FFFFFF"/>
          <w:lang w:eastAsia="ru-RU"/>
        </w:rPr>
        <w:t xml:space="preserve">в дальнейшем </w:t>
      </w:r>
      <w:r w:rsidRPr="00027443">
        <w:rPr>
          <w:rFonts w:ascii="Times New Roman" w:eastAsia="Times New Roman" w:hAnsi="Times New Roman" w:cs="Times New Roman"/>
          <w:shd w:val="clear" w:color="auto" w:fill="FFFFFF"/>
          <w:lang w:eastAsia="ru-RU"/>
        </w:rPr>
        <w:t>Заказчик, в лице директора СПб ГБУ ДО «ДХШ № 3» Юхневич Елены Александровны, действующего на основании Устава и Распоряжения главы администрации Колпинского района от 11.03.2014  №10-ркп, и __________, в лице ______________</w:t>
      </w:r>
      <w:r w:rsidR="008A0D55">
        <w:rPr>
          <w:rFonts w:ascii="Times New Roman" w:eastAsia="Times New Roman" w:hAnsi="Times New Roman" w:cs="Times New Roman"/>
          <w:shd w:val="clear" w:color="auto" w:fill="FFFFFF"/>
          <w:lang w:eastAsia="ru-RU"/>
        </w:rPr>
        <w:t>,</w:t>
      </w:r>
      <w:r w:rsidRPr="00027443">
        <w:rPr>
          <w:rFonts w:ascii="Times New Roman" w:eastAsia="Times New Roman" w:hAnsi="Times New Roman" w:cs="Times New Roman"/>
          <w:shd w:val="clear" w:color="auto" w:fill="FFFFFF"/>
          <w:lang w:eastAsia="ru-RU"/>
        </w:rPr>
        <w:t xml:space="preserve"> действующего на основании __________</w:t>
      </w:r>
      <w:r w:rsidR="008A0D55">
        <w:rPr>
          <w:rFonts w:ascii="Times New Roman" w:eastAsia="Times New Roman" w:hAnsi="Times New Roman" w:cs="Times New Roman"/>
          <w:shd w:val="clear" w:color="auto" w:fill="FFFFFF"/>
          <w:lang w:eastAsia="ru-RU"/>
        </w:rPr>
        <w:t>,</w:t>
      </w:r>
      <w:r w:rsidRPr="00027443">
        <w:rPr>
          <w:rFonts w:ascii="Times New Roman" w:eastAsia="Times New Roman" w:hAnsi="Times New Roman" w:cs="Times New Roman"/>
          <w:shd w:val="clear" w:color="auto" w:fill="FFFFFF"/>
          <w:lang w:eastAsia="ru-RU"/>
        </w:rPr>
        <w:t xml:space="preserve"> именуемый в дальнейшем Поставщик, с другой стороны, в дальнейшем именуемые Стороны, </w:t>
      </w:r>
      <w:r w:rsidRPr="00027443">
        <w:rPr>
          <w:rFonts w:ascii="Times New Roman" w:eastAsia="Calibri" w:hAnsi="Times New Roman" w:cs="Times New Roman"/>
          <w:shd w:val="clear" w:color="auto" w:fill="FFFFFF"/>
          <w:lang w:eastAsia="ru-RU"/>
        </w:rPr>
        <w:t xml:space="preserve">с другой стороны, вместе именуемые «Стороны»,  на основании п. </w:t>
      </w:r>
      <w:r w:rsidR="008E5F83" w:rsidRPr="00027443">
        <w:rPr>
          <w:rFonts w:ascii="Times New Roman" w:eastAsia="Calibri" w:hAnsi="Times New Roman" w:cs="Times New Roman"/>
          <w:shd w:val="clear" w:color="auto" w:fill="FFFFFF"/>
          <w:lang w:eastAsia="ru-RU"/>
        </w:rPr>
        <w:t>5</w:t>
      </w:r>
      <w:r w:rsidRPr="00027443">
        <w:rPr>
          <w:rFonts w:ascii="Times New Roman" w:eastAsia="Calibri" w:hAnsi="Times New Roman" w:cs="Times New Roman"/>
          <w:shd w:val="clear" w:color="auto" w:fill="FFFFFF"/>
          <w:lang w:eastAsia="ru-RU"/>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 </w:t>
      </w:r>
    </w:p>
    <w:p w14:paraId="0D57FE4F"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1. Предмет Контракта</w:t>
      </w:r>
    </w:p>
    <w:p w14:paraId="03C3E3BC"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1.1. В соответствии с Контрактом Поставщик обязуется в порядке и сроки, предусмотренные Контрактом, осуществить поставку</w:t>
      </w:r>
      <w:r w:rsidR="00945BAB" w:rsidRPr="00027443">
        <w:t xml:space="preserve"> </w:t>
      </w:r>
      <w:r w:rsidR="008A0D55">
        <w:rPr>
          <w:rFonts w:ascii="Times New Roman" w:hAnsi="Times New Roman" w:cs="Times New Roman"/>
        </w:rPr>
        <w:t>бахил для</w:t>
      </w:r>
      <w:r w:rsidR="00945BAB" w:rsidRPr="00027443">
        <w:rPr>
          <w:rFonts w:ascii="Times New Roman" w:hAnsi="Times New Roman" w:cs="Times New Roman"/>
        </w:rPr>
        <w:t xml:space="preserve"> СПб ГБУ ДО «ДХШ № 3»</w:t>
      </w:r>
      <w:r w:rsidRPr="00027443">
        <w:rPr>
          <w:rFonts w:ascii="Times New Roman" w:hAnsi="Times New Roman" w:cs="Times New Roman"/>
        </w:rPr>
        <w:t xml:space="preserve">  (далее - Товар) Заказчику в обусловленный Контрактом срок, согласно </w:t>
      </w:r>
      <w:hyperlink w:anchor="Par682" w:history="1">
        <w:r w:rsidRPr="00027443">
          <w:rPr>
            <w:rFonts w:ascii="Times New Roman" w:hAnsi="Times New Roman" w:cs="Times New Roman"/>
          </w:rPr>
          <w:t>Спецификации</w:t>
        </w:r>
      </w:hyperlink>
      <w:r w:rsidRPr="00027443">
        <w:rPr>
          <w:rFonts w:ascii="Times New Roman" w:hAnsi="Times New Roman" w:cs="Times New Roman"/>
        </w:rPr>
        <w:t xml:space="preserve"> (Приложение N 1 к Контракту), а Заказчик обязуется принять и оплатить Товар в порядке и на условиях, предусмотренных Контрактом.</w:t>
      </w:r>
    </w:p>
    <w:p w14:paraId="0D045E45"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1.2. Наименование и количество</w:t>
      </w:r>
      <w:r w:rsidR="008A0D55">
        <w:rPr>
          <w:rFonts w:ascii="Times New Roman" w:hAnsi="Times New Roman" w:cs="Times New Roman"/>
        </w:rPr>
        <w:t xml:space="preserve">, </w:t>
      </w:r>
      <w:r w:rsidRPr="00027443">
        <w:rPr>
          <w:rFonts w:ascii="Times New Roman" w:hAnsi="Times New Roman" w:cs="Times New Roman"/>
        </w:rPr>
        <w:t xml:space="preserve"> </w:t>
      </w:r>
      <w:r w:rsidR="008A0D55">
        <w:rPr>
          <w:rFonts w:ascii="Times New Roman" w:hAnsi="Times New Roman" w:cs="Times New Roman"/>
        </w:rPr>
        <w:t>ф</w:t>
      </w:r>
      <w:r w:rsidR="008A0D55" w:rsidRPr="00027443">
        <w:rPr>
          <w:rFonts w:ascii="Times New Roman" w:hAnsi="Times New Roman" w:cs="Times New Roman"/>
        </w:rPr>
        <w:t xml:space="preserve">ункциональные, технические и качественные характеристики </w:t>
      </w:r>
      <w:r w:rsidRPr="00027443">
        <w:rPr>
          <w:rFonts w:ascii="Times New Roman" w:hAnsi="Times New Roman" w:cs="Times New Roman"/>
        </w:rPr>
        <w:t xml:space="preserve">поставляемого Товара указаны в </w:t>
      </w:r>
      <w:hyperlink w:anchor="Par682" w:history="1">
        <w:r w:rsidRPr="00027443">
          <w:rPr>
            <w:rFonts w:ascii="Times New Roman" w:hAnsi="Times New Roman" w:cs="Times New Roman"/>
          </w:rPr>
          <w:t>Спецификации</w:t>
        </w:r>
      </w:hyperlink>
      <w:r w:rsidRPr="00027443">
        <w:rPr>
          <w:rFonts w:ascii="Times New Roman" w:hAnsi="Times New Roman" w:cs="Times New Roman"/>
        </w:rPr>
        <w:t xml:space="preserve"> (Приложение N 1 к Контракту). </w:t>
      </w:r>
    </w:p>
    <w:p w14:paraId="7BA12EAA" w14:textId="77777777" w:rsidR="00B16686" w:rsidRPr="00027443" w:rsidRDefault="0097425B" w:rsidP="008A0D55">
      <w:pPr>
        <w:widowControl w:val="0"/>
        <w:suppressAutoHyphens/>
        <w:overflowPunct w:val="0"/>
        <w:spacing w:after="0" w:line="240" w:lineRule="auto"/>
        <w:ind w:firstLine="709"/>
        <w:jc w:val="both"/>
        <w:rPr>
          <w:rFonts w:ascii="Times New Roman" w:eastAsiaTheme="minorEastAsia" w:hAnsi="Times New Roman" w:cs="Times New Roman"/>
          <w:lang w:eastAsia="ru-RU"/>
        </w:rPr>
      </w:pPr>
      <w:r w:rsidRPr="00027443">
        <w:rPr>
          <w:rFonts w:ascii="Times New Roman" w:hAnsi="Times New Roman" w:cs="Times New Roman"/>
        </w:rPr>
        <w:t xml:space="preserve">1.3. </w:t>
      </w:r>
      <w:r w:rsidR="00666506" w:rsidRPr="00027443">
        <w:rPr>
          <w:rFonts w:ascii="Times New Roman" w:hAnsi="Times New Roman" w:cs="Times New Roman"/>
        </w:rPr>
        <w:t>Срок поставки Товара</w:t>
      </w:r>
      <w:r w:rsidR="00354E48" w:rsidRPr="00027443">
        <w:rPr>
          <w:rFonts w:ascii="Times New Roman" w:hAnsi="Times New Roman" w:cs="Times New Roman"/>
        </w:rPr>
        <w:t xml:space="preserve"> </w:t>
      </w:r>
      <w:r w:rsidR="008A0D55" w:rsidRPr="00991126">
        <w:rPr>
          <w:rFonts w:ascii="Times New Roman" w:hAnsi="Times New Roman" w:cs="Times New Roman"/>
          <w:b/>
        </w:rPr>
        <w:t>единовременно, в течение 10 (десяти) рабочих дней с момента заключения Контракта</w:t>
      </w:r>
      <w:r w:rsidR="008A0D55">
        <w:rPr>
          <w:rFonts w:ascii="Times New Roman" w:hAnsi="Times New Roman" w:cs="Times New Roman"/>
        </w:rPr>
        <w:t>.</w:t>
      </w:r>
      <w:r w:rsidR="008A0D55" w:rsidRPr="008A0D55">
        <w:rPr>
          <w:rFonts w:ascii="Times New Roman" w:hAnsi="Times New Roman" w:cs="Times New Roman"/>
        </w:rPr>
        <w:t xml:space="preserve"> </w:t>
      </w:r>
      <w:r w:rsidR="00B16686" w:rsidRPr="00027443">
        <w:rPr>
          <w:rFonts w:ascii="Times New Roman" w:eastAsiaTheme="minorEastAsia" w:hAnsi="Times New Roman" w:cs="Times New Roman"/>
          <w:lang w:eastAsia="ru-RU"/>
        </w:rPr>
        <w:t xml:space="preserve">Поставщик обязан не позднее 1 (одного) рабочего дня </w:t>
      </w:r>
      <w:r w:rsidR="008A0D55">
        <w:rPr>
          <w:rFonts w:ascii="Times New Roman" w:eastAsiaTheme="minorEastAsia" w:hAnsi="Times New Roman" w:cs="Times New Roman"/>
          <w:lang w:eastAsia="ru-RU"/>
        </w:rPr>
        <w:t>до даты поставки</w:t>
      </w:r>
      <w:r w:rsidR="00B16686" w:rsidRPr="00027443">
        <w:rPr>
          <w:rFonts w:ascii="Times New Roman" w:eastAsiaTheme="minorEastAsia" w:hAnsi="Times New Roman" w:cs="Times New Roman"/>
          <w:lang w:eastAsia="ru-RU"/>
        </w:rPr>
        <w:t xml:space="preserve"> Товара уведомить Заказчика о готовности Товара к поставке, назначить ответственного представителя со своей стороны за оформление акта сдачи-приемки Товара и </w:t>
      </w:r>
      <w:r w:rsidR="00354E48" w:rsidRPr="00027443">
        <w:rPr>
          <w:rFonts w:ascii="Times New Roman" w:eastAsiaTheme="minorEastAsia" w:hAnsi="Times New Roman" w:cs="Times New Roman"/>
          <w:lang w:eastAsia="ru-RU"/>
        </w:rPr>
        <w:t>подтвердить</w:t>
      </w:r>
      <w:r w:rsidR="00B16686" w:rsidRPr="00027443">
        <w:rPr>
          <w:rFonts w:ascii="Times New Roman" w:eastAsiaTheme="minorEastAsia" w:hAnsi="Times New Roman" w:cs="Times New Roman"/>
          <w:lang w:eastAsia="ru-RU"/>
        </w:rPr>
        <w:t xml:space="preserve"> время доставки Товара. </w:t>
      </w:r>
    </w:p>
    <w:p w14:paraId="71883966" w14:textId="77777777" w:rsidR="00666506" w:rsidRPr="00027443" w:rsidRDefault="00666506"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1.4. Уполномоченный представитель Поставщика (сдача Товара):</w:t>
      </w:r>
      <w:r w:rsidR="008E5F83" w:rsidRPr="00027443">
        <w:rPr>
          <w:rFonts w:ascii="Times New Roman" w:hAnsi="Times New Roman" w:cs="Times New Roman"/>
        </w:rPr>
        <w:t xml:space="preserve"> _____________________________</w:t>
      </w:r>
    </w:p>
    <w:p w14:paraId="120EF1D2" w14:textId="77777777" w:rsidR="00666506" w:rsidRPr="00027443" w:rsidRDefault="00666506"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1.5. Уполномоченный представитель Заказчика (приемка Товара): заместитель директора по административно-хозяйственной части – Антонова Ольга Николаевна, тел.: +7 (812) 246-28-10.</w:t>
      </w:r>
    </w:p>
    <w:p w14:paraId="625FD131"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10E91EB8"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2. Цена Контракта и порядок расчетов</w:t>
      </w:r>
    </w:p>
    <w:p w14:paraId="5A4C2B1F"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2.1. 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7" w:history="1">
        <w:r w:rsidRPr="00027443">
          <w:rPr>
            <w:rFonts w:ascii="Times New Roman" w:hAnsi="Times New Roman" w:cs="Times New Roman"/>
          </w:rPr>
          <w:t>кодекса</w:t>
        </w:r>
      </w:hyperlink>
      <w:r w:rsidRPr="00027443">
        <w:rPr>
          <w:rFonts w:ascii="Times New Roman" w:hAnsi="Times New Roman" w:cs="Times New Roman"/>
        </w:rPr>
        <w:t xml:space="preserve"> Российской Федерации.</w:t>
      </w:r>
    </w:p>
    <w:p w14:paraId="371F1988"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2.2. Цена Контракта включает в себя стоимость Товара, а также все расходы Поставщика, связанные с исполнением Контра</w:t>
      </w:r>
      <w:r w:rsidR="00666506" w:rsidRPr="00027443">
        <w:rPr>
          <w:rFonts w:ascii="Times New Roman" w:hAnsi="Times New Roman" w:cs="Times New Roman"/>
        </w:rPr>
        <w:t>кта</w:t>
      </w:r>
      <w:r w:rsidRPr="00027443">
        <w:rPr>
          <w:rFonts w:ascii="Times New Roman" w:hAnsi="Times New Roman" w:cs="Times New Roman"/>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F234502"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027443">
          <w:rPr>
            <w:rFonts w:ascii="Times New Roman" w:hAnsi="Times New Roman" w:cs="Times New Roman"/>
          </w:rPr>
          <w:t>ФЗ</w:t>
        </w:r>
      </w:hyperlink>
      <w:r w:rsidRPr="00027443">
        <w:rPr>
          <w:rFonts w:ascii="Times New Roman" w:hAnsi="Times New Roman" w:cs="Times New Roman"/>
        </w:rPr>
        <w:t xml:space="preserve"> N 44 и Контрактом.</w:t>
      </w:r>
    </w:p>
    <w:p w14:paraId="471B25F5" w14:textId="77777777" w:rsidR="00945BAB" w:rsidRPr="00027443" w:rsidRDefault="00945BA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44-ФЗ, частью 5 статьи 78.1 Бюджетного кодекса Российской Федерации, частью 6 статьи 161 Бюджетного кодекса Российской Федерации.</w:t>
      </w:r>
    </w:p>
    <w:p w14:paraId="778C05BC"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Цена Контракта может быть снижена по соглашению Сторон без</w:t>
      </w:r>
      <w:r w:rsidR="00BA2DC9" w:rsidRPr="00027443">
        <w:rPr>
          <w:rFonts w:ascii="Times New Roman" w:hAnsi="Times New Roman" w:cs="Times New Roman"/>
        </w:rPr>
        <w:t xml:space="preserve"> </w:t>
      </w:r>
      <w:r w:rsidRPr="00027443">
        <w:rPr>
          <w:rFonts w:ascii="Times New Roman" w:hAnsi="Times New Roman" w:cs="Times New Roman"/>
        </w:rPr>
        <w:t>изменения предусмотренных Контрактом количества и качества поставляемого Товара и иных условий Контракта.</w:t>
      </w:r>
    </w:p>
    <w:p w14:paraId="168E7619" w14:textId="68888231" w:rsidR="00FD2A93" w:rsidRPr="00FD2A93" w:rsidRDefault="0097425B" w:rsidP="00FD2A93">
      <w:pPr>
        <w:autoSpaceDE w:val="0"/>
        <w:autoSpaceDN w:val="0"/>
        <w:adjustRightInd w:val="0"/>
        <w:spacing w:after="0" w:line="240" w:lineRule="auto"/>
        <w:ind w:firstLine="709"/>
        <w:jc w:val="both"/>
        <w:rPr>
          <w:rFonts w:ascii="Times New Roman" w:hAnsi="Times New Roman" w:cs="Times New Roman"/>
        </w:rPr>
      </w:pPr>
      <w:bookmarkStart w:id="1" w:name="Par80"/>
      <w:bookmarkEnd w:id="1"/>
      <w:r w:rsidRPr="00027443">
        <w:rPr>
          <w:rFonts w:ascii="Times New Roman" w:hAnsi="Times New Roman" w:cs="Times New Roman"/>
        </w:rPr>
        <w:t>2.3. Источник финансирования Контракта</w:t>
      </w:r>
      <w:r w:rsidR="00945BAB" w:rsidRPr="00027443">
        <w:rPr>
          <w:rFonts w:ascii="Times New Roman" w:hAnsi="Times New Roman" w:cs="Times New Roman"/>
        </w:rPr>
        <w:t>: внебюджетные средства, средства бюджетных учреждений,</w:t>
      </w:r>
      <w:r w:rsidR="00945BAB" w:rsidRPr="00592C34">
        <w:rPr>
          <w:rFonts w:ascii="Times New Roman" w:hAnsi="Times New Roman" w:cs="Times New Roman"/>
        </w:rPr>
        <w:t xml:space="preserve"> </w:t>
      </w:r>
      <w:r w:rsidR="00945BAB" w:rsidRPr="00FD2A93">
        <w:rPr>
          <w:rFonts w:ascii="Times New Roman" w:hAnsi="Times New Roman" w:cs="Times New Roman"/>
        </w:rPr>
        <w:t xml:space="preserve">КВР 244, КОСГУ </w:t>
      </w:r>
      <w:r w:rsidR="008E5F83" w:rsidRPr="00FD2A93">
        <w:rPr>
          <w:rFonts w:ascii="Times New Roman" w:hAnsi="Times New Roman" w:cs="Times New Roman"/>
        </w:rPr>
        <w:t>34</w:t>
      </w:r>
      <w:r w:rsidR="00FD2A93" w:rsidRPr="00FD2A93">
        <w:rPr>
          <w:rFonts w:ascii="Times New Roman" w:hAnsi="Times New Roman" w:cs="Times New Roman"/>
        </w:rPr>
        <w:t>0</w:t>
      </w:r>
      <w:r w:rsidR="00945BAB" w:rsidRPr="00FD2A93">
        <w:rPr>
          <w:rFonts w:ascii="Times New Roman" w:hAnsi="Times New Roman" w:cs="Times New Roman"/>
        </w:rPr>
        <w:t xml:space="preserve">. Оплата осуществляется за счет средств бюджета Санкт-Петербурга </w:t>
      </w:r>
      <w:r w:rsidR="00FD2A93" w:rsidRPr="00FD2A93">
        <w:rPr>
          <w:rFonts w:ascii="Times New Roman" w:hAnsi="Times New Roman" w:cs="Times New Roman"/>
        </w:rPr>
        <w:t>с Законом Санкт-Петербурга от 28.11.2025 N 659-124 "О бюджете Санкт-Петербурга на 2026 год и на плановый период 2027 и 2028 годов" (принят ЗС СПб 26.11.2025).</w:t>
      </w:r>
    </w:p>
    <w:p w14:paraId="5DE80F1A" w14:textId="7255543A" w:rsidR="0097425B" w:rsidRPr="00027443" w:rsidRDefault="008A0D55" w:rsidP="008A0D55">
      <w:pPr>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Лимит финансирования на 202</w:t>
      </w:r>
      <w:r w:rsidR="00C24FA4">
        <w:rPr>
          <w:rFonts w:ascii="Times New Roman" w:hAnsi="Times New Roman" w:cs="Times New Roman"/>
        </w:rPr>
        <w:t>6</w:t>
      </w:r>
      <w:r>
        <w:rPr>
          <w:rFonts w:ascii="Times New Roman" w:hAnsi="Times New Roman" w:cs="Times New Roman"/>
        </w:rPr>
        <w:t xml:space="preserve"> </w:t>
      </w:r>
      <w:r w:rsidR="00C24FA4">
        <w:rPr>
          <w:rFonts w:ascii="Times New Roman" w:hAnsi="Times New Roman" w:cs="Times New Roman"/>
        </w:rPr>
        <w:t>________</w:t>
      </w:r>
      <w:r>
        <w:rPr>
          <w:rFonts w:ascii="Times New Roman" w:hAnsi="Times New Roman" w:cs="Times New Roman"/>
        </w:rPr>
        <w:t>рублей 00</w:t>
      </w:r>
      <w:r w:rsidR="0097425B" w:rsidRPr="00027443">
        <w:rPr>
          <w:rFonts w:ascii="Times New Roman" w:hAnsi="Times New Roman" w:cs="Times New Roman"/>
        </w:rPr>
        <w:t xml:space="preserve"> копе</w:t>
      </w:r>
      <w:r>
        <w:rPr>
          <w:rFonts w:ascii="Times New Roman" w:hAnsi="Times New Roman" w:cs="Times New Roman"/>
        </w:rPr>
        <w:t xml:space="preserve">ек </w:t>
      </w:r>
      <w:r w:rsidR="00C24FA4">
        <w:rPr>
          <w:rFonts w:ascii="Times New Roman" w:hAnsi="Times New Roman" w:cs="Times New Roman"/>
        </w:rPr>
        <w:t>___________</w:t>
      </w:r>
      <w:r>
        <w:rPr>
          <w:rFonts w:ascii="Times New Roman" w:hAnsi="Times New Roman" w:cs="Times New Roman"/>
        </w:rPr>
        <w:t>рублей 00 копеек</w:t>
      </w:r>
      <w:r w:rsidR="0097425B" w:rsidRPr="00027443">
        <w:rPr>
          <w:rFonts w:ascii="Times New Roman" w:hAnsi="Times New Roman" w:cs="Times New Roman"/>
        </w:rPr>
        <w:t>).</w:t>
      </w:r>
    </w:p>
    <w:p w14:paraId="2A984B03"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p>
    <w:p w14:paraId="2F828184"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2.4. Оплата поставленного Товара производится Заказчиком в течение </w:t>
      </w:r>
      <w:r w:rsidR="00885E04" w:rsidRPr="00027443">
        <w:rPr>
          <w:rFonts w:ascii="Times New Roman" w:hAnsi="Times New Roman" w:cs="Times New Roman"/>
        </w:rPr>
        <w:t>7 (семи) рабочих дней</w:t>
      </w:r>
      <w:r w:rsidRPr="00027443">
        <w:rPr>
          <w:rFonts w:ascii="Times New Roman" w:hAnsi="Times New Roman" w:cs="Times New Roman"/>
        </w:rPr>
        <w:t xml:space="preserve"> с даты подписания Заказчиком документа о приемке </w:t>
      </w:r>
      <w:r w:rsidR="008251FF" w:rsidRPr="00027443">
        <w:rPr>
          <w:rFonts w:ascii="Times New Roman" w:hAnsi="Times New Roman" w:cs="Times New Roman"/>
        </w:rPr>
        <w:t xml:space="preserve">Товара </w:t>
      </w:r>
      <w:r w:rsidRPr="00027443">
        <w:rPr>
          <w:rFonts w:ascii="Times New Roman" w:hAnsi="Times New Roman" w:cs="Times New Roman"/>
        </w:rPr>
        <w:t>(далее - документ о приемке</w:t>
      </w:r>
      <w:r w:rsidR="008251FF" w:rsidRPr="00027443">
        <w:rPr>
          <w:rFonts w:ascii="Times New Roman" w:hAnsi="Times New Roman" w:cs="Times New Roman"/>
        </w:rPr>
        <w:t xml:space="preserve">). </w:t>
      </w:r>
    </w:p>
    <w:p w14:paraId="3CAF6D1C" w14:textId="77777777" w:rsidR="00885E04" w:rsidRPr="00027443" w:rsidRDefault="00885E04"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lastRenderedPageBreak/>
        <w:t xml:space="preserve">Авансирование (предварительная оплата) не предусмотрены. </w:t>
      </w:r>
    </w:p>
    <w:p w14:paraId="30F9A1F1"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bookmarkStart w:id="2" w:name="Par119"/>
      <w:bookmarkEnd w:id="2"/>
      <w:r w:rsidRPr="00027443">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73C65B10"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A05DB7"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2.7. Датой оплаты считается дата списания денежных средств со счета Заказчика, указанного в Контракте.</w:t>
      </w:r>
    </w:p>
    <w:p w14:paraId="7237F458"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bookmarkStart w:id="3" w:name="Par122"/>
      <w:bookmarkEnd w:id="3"/>
      <w:r w:rsidRPr="00027443">
        <w:rPr>
          <w:rFonts w:ascii="Times New Roman" w:hAnsi="Times New Roman" w:cs="Times New Roman"/>
        </w:rPr>
        <w:t xml:space="preserve">2.8. Суммы неисполненных Поставщиком требований об уплате неустоек (штрафов, пеней), предъявленных Заказчиком в соответствии с </w:t>
      </w:r>
      <w:hyperlink r:id="rId9" w:history="1">
        <w:r w:rsidRPr="00027443">
          <w:rPr>
            <w:rFonts w:ascii="Times New Roman" w:hAnsi="Times New Roman" w:cs="Times New Roman"/>
          </w:rPr>
          <w:t>ФЗ</w:t>
        </w:r>
      </w:hyperlink>
      <w:r w:rsidRPr="00027443">
        <w:rPr>
          <w:rFonts w:ascii="Times New Roman" w:hAnsi="Times New Roman" w:cs="Times New Roman"/>
        </w:rPr>
        <w:t xml:space="preserve"> N 44 и Контрактом, удерживаются Заказчиком из суммы, подлежащей оплате Поставщику.</w:t>
      </w:r>
    </w:p>
    <w:p w14:paraId="67A5BD04"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5C5135C4"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3. Порядок, сроки и условия приемки Товара</w:t>
      </w:r>
    </w:p>
    <w:p w14:paraId="32888EF3" w14:textId="77777777" w:rsidR="00A06358" w:rsidRPr="00027443" w:rsidRDefault="00A06358" w:rsidP="00A06358">
      <w:pPr>
        <w:widowControl w:val="0"/>
        <w:suppressAutoHyphens/>
        <w:overflowPunct w:val="0"/>
        <w:spacing w:after="0" w:line="240" w:lineRule="auto"/>
        <w:ind w:firstLine="709"/>
        <w:jc w:val="both"/>
        <w:rPr>
          <w:rFonts w:ascii="Times New Roman" w:eastAsiaTheme="minorEastAsia" w:hAnsi="Times New Roman" w:cs="Times New Roman"/>
          <w:lang w:eastAsia="ru-RU"/>
        </w:rPr>
      </w:pPr>
      <w:bookmarkStart w:id="4" w:name="Par128"/>
      <w:bookmarkEnd w:id="4"/>
      <w:r w:rsidRPr="00027443">
        <w:rPr>
          <w:rFonts w:ascii="Times New Roman" w:eastAsiaTheme="minorEastAsia" w:hAnsi="Times New Roman" w:cs="Times New Roman"/>
          <w:lang w:eastAsia="ru-RU"/>
        </w:rPr>
        <w:t xml:space="preserve">3.1. Товар поставляется Заказчику </w:t>
      </w:r>
      <w:r w:rsidR="008A0D55">
        <w:rPr>
          <w:rFonts w:ascii="Times New Roman" w:eastAsiaTheme="minorEastAsia" w:hAnsi="Times New Roman" w:cs="Times New Roman"/>
          <w:lang w:eastAsia="ru-RU"/>
        </w:rPr>
        <w:t xml:space="preserve">единовременно, </w:t>
      </w:r>
      <w:r w:rsidRPr="00027443">
        <w:rPr>
          <w:rFonts w:ascii="Times New Roman" w:eastAsiaTheme="minorEastAsia" w:hAnsi="Times New Roman" w:cs="Times New Roman"/>
          <w:lang w:eastAsia="ru-RU"/>
        </w:rPr>
        <w:t xml:space="preserve">в соответствии с условиями Контракта. Количество Товара определяется на основании Контракта. </w:t>
      </w:r>
    </w:p>
    <w:p w14:paraId="3BE0C596" w14:textId="77777777" w:rsidR="008A0D55" w:rsidRDefault="00A06358" w:rsidP="008A0D55">
      <w:pPr>
        <w:widowControl w:val="0"/>
        <w:suppressAutoHyphens/>
        <w:overflowPunct w:val="0"/>
        <w:spacing w:after="0" w:line="240" w:lineRule="auto"/>
        <w:ind w:firstLine="709"/>
        <w:jc w:val="both"/>
        <w:rPr>
          <w:rFonts w:ascii="Times New Roman" w:eastAsiaTheme="minorEastAsia" w:hAnsi="Times New Roman" w:cs="Times New Roman"/>
          <w:lang w:eastAsia="ru-RU"/>
        </w:rPr>
      </w:pPr>
      <w:r w:rsidRPr="00027443">
        <w:rPr>
          <w:rFonts w:ascii="Times New Roman" w:eastAsiaTheme="minorEastAsia" w:hAnsi="Times New Roman" w:cs="Times New Roman"/>
          <w:lang w:eastAsia="ru-RU"/>
        </w:rPr>
        <w:t xml:space="preserve">Срок поставки Товара: </w:t>
      </w:r>
      <w:r w:rsidR="008A0D55">
        <w:rPr>
          <w:rFonts w:ascii="Times New Roman" w:hAnsi="Times New Roman" w:cs="Times New Roman"/>
        </w:rPr>
        <w:t>е</w:t>
      </w:r>
      <w:r w:rsidR="008A0D55" w:rsidRPr="008A0D55">
        <w:rPr>
          <w:rFonts w:ascii="Times New Roman" w:hAnsi="Times New Roman" w:cs="Times New Roman"/>
        </w:rPr>
        <w:t>диновременно, в течение 10 (десяти) рабочих дней с момента заключения Контракта</w:t>
      </w:r>
      <w:r w:rsidR="008A0D55">
        <w:rPr>
          <w:rFonts w:ascii="Times New Roman" w:hAnsi="Times New Roman" w:cs="Times New Roman"/>
        </w:rPr>
        <w:t>.</w:t>
      </w:r>
      <w:r w:rsidR="008A0D55" w:rsidRPr="008A0D55">
        <w:rPr>
          <w:rFonts w:ascii="Times New Roman" w:hAnsi="Times New Roman" w:cs="Times New Roman"/>
        </w:rPr>
        <w:t xml:space="preserve"> </w:t>
      </w:r>
      <w:r w:rsidR="008A0D55" w:rsidRPr="00027443">
        <w:rPr>
          <w:rFonts w:ascii="Times New Roman" w:eastAsiaTheme="minorEastAsia" w:hAnsi="Times New Roman" w:cs="Times New Roman"/>
          <w:lang w:eastAsia="ru-RU"/>
        </w:rPr>
        <w:t xml:space="preserve">Поставщик обязан не позднее 1 (одного) рабочего дня </w:t>
      </w:r>
      <w:r w:rsidR="008A0D55">
        <w:rPr>
          <w:rFonts w:ascii="Times New Roman" w:eastAsiaTheme="minorEastAsia" w:hAnsi="Times New Roman" w:cs="Times New Roman"/>
          <w:lang w:eastAsia="ru-RU"/>
        </w:rPr>
        <w:t>до даты поставки</w:t>
      </w:r>
      <w:r w:rsidR="008A0D55" w:rsidRPr="00027443">
        <w:rPr>
          <w:rFonts w:ascii="Times New Roman" w:eastAsiaTheme="minorEastAsia" w:hAnsi="Times New Roman" w:cs="Times New Roman"/>
          <w:lang w:eastAsia="ru-RU"/>
        </w:rPr>
        <w:t xml:space="preserve"> Товара уведомить Заказчика о готовности Товара к поставке, назначить ответственного представителя со своей стороны за оформление акта сдачи-приемки Товара и подтвердить время доставки Товара</w:t>
      </w:r>
      <w:r w:rsidR="008A0D55">
        <w:rPr>
          <w:rFonts w:ascii="Times New Roman" w:eastAsiaTheme="minorEastAsia" w:hAnsi="Times New Roman" w:cs="Times New Roman"/>
          <w:lang w:eastAsia="ru-RU"/>
        </w:rPr>
        <w:t>.</w:t>
      </w:r>
    </w:p>
    <w:p w14:paraId="3908E602" w14:textId="77777777" w:rsidR="00A06358" w:rsidRPr="00027443" w:rsidRDefault="00A06358" w:rsidP="008A0D55">
      <w:pPr>
        <w:widowControl w:val="0"/>
        <w:suppressAutoHyphens/>
        <w:overflowPunct w:val="0"/>
        <w:spacing w:after="0" w:line="240" w:lineRule="auto"/>
        <w:ind w:firstLine="709"/>
        <w:jc w:val="both"/>
        <w:rPr>
          <w:rFonts w:ascii="Times New Roman" w:eastAsiaTheme="minorEastAsia" w:hAnsi="Times New Roman" w:cs="Times New Roman"/>
          <w:lang w:eastAsia="ru-RU"/>
        </w:rPr>
      </w:pPr>
      <w:r w:rsidRPr="00027443">
        <w:rPr>
          <w:rFonts w:ascii="Times New Roman" w:eastAsiaTheme="minorEastAsia" w:hAnsi="Times New Roman" w:cs="Times New Roman"/>
          <w:lang w:eastAsia="ru-RU"/>
        </w:rPr>
        <w:t>Поставка Товара осуществляется Поставщиком по адресу: Санкт-Петербург, г. Колпино, ул. Тверская дом 37 стр.1.</w:t>
      </w:r>
    </w:p>
    <w:p w14:paraId="256C9E64" w14:textId="77777777" w:rsidR="00A06358" w:rsidRPr="00027443" w:rsidRDefault="008251FF" w:rsidP="00A06358">
      <w:pPr>
        <w:widowControl w:val="0"/>
        <w:suppressAutoHyphens/>
        <w:spacing w:after="0" w:line="240" w:lineRule="auto"/>
        <w:ind w:firstLine="709"/>
        <w:jc w:val="both"/>
        <w:rPr>
          <w:rFonts w:ascii="Times New Roman" w:eastAsiaTheme="minorEastAsia" w:hAnsi="Times New Roman" w:cs="Times New Roman"/>
          <w:lang w:eastAsia="ru-RU"/>
        </w:rPr>
      </w:pPr>
      <w:r w:rsidRPr="00027443">
        <w:rPr>
          <w:rFonts w:ascii="Times New Roman" w:eastAsiaTheme="minorEastAsia" w:hAnsi="Times New Roman" w:cs="Times New Roman"/>
          <w:lang w:eastAsia="ru-RU"/>
        </w:rPr>
        <w:t xml:space="preserve">3.1.1. </w:t>
      </w:r>
      <w:r w:rsidR="00A06358" w:rsidRPr="00027443">
        <w:rPr>
          <w:rFonts w:ascii="Times New Roman" w:eastAsiaTheme="minorEastAsia" w:hAnsi="Times New Roman" w:cs="Times New Roman"/>
          <w:lang w:eastAsia="ru-RU"/>
        </w:rPr>
        <w:t>В день поставки Товара Поставщик передает Заказчику подписанные документы: счет (1 экз.), счет-фактуру (при наличии) (2 экз.), акты сдачи-приемки Товара (2 экз.). При поставке Товара, на этапе приемки, Поставщик подтверждает качество товара сопроводительными документами или их заверенными надлежащим образом копиями.</w:t>
      </w:r>
    </w:p>
    <w:p w14:paraId="530516A1" w14:textId="77777777" w:rsidR="00A06358" w:rsidRPr="00027443" w:rsidRDefault="00A06358" w:rsidP="00A06358">
      <w:pPr>
        <w:widowControl w:val="0"/>
        <w:tabs>
          <w:tab w:val="left" w:pos="4395"/>
        </w:tabs>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3.2. Для проверки поставленных товаров в части их соответствия условиям Контракта, Заказчик проводит экспертизу. Экспертиза поставленных товаров,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0541F017" w14:textId="77777777" w:rsidR="00A06358" w:rsidRPr="00027443" w:rsidRDefault="00A06358" w:rsidP="00A06358">
      <w:pPr>
        <w:widowControl w:val="0"/>
        <w:shd w:val="clear" w:color="auto" w:fill="FFFFFF"/>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Подписание Заказчиком Акта сдачи-приёмки свидетельствует о проведении Заказчиком экспертизы своими силами.</w:t>
      </w:r>
    </w:p>
    <w:p w14:paraId="4DA44E6A"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3.2.1. Для проведения экспертизы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w:t>
      </w:r>
    </w:p>
    <w:p w14:paraId="33610ADB"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3.2.2.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EA3EF0"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3.2.3.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17D4CB0"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 xml:space="preserve">3.3. При отсутствии претензий относительно  поставленного Товара  на основании заключения по результатам экспертизы, проведенной в соответствии с </w:t>
      </w:r>
      <w:hyperlink w:anchor="P396">
        <w:r w:rsidRPr="00027443">
          <w:rPr>
            <w:rFonts w:ascii="Times New Roman" w:eastAsia="Times New Roman" w:hAnsi="Times New Roman" w:cs="Times New Roman"/>
            <w:lang w:eastAsia="ru-RU"/>
          </w:rPr>
          <w:t>пунктом 3.2</w:t>
        </w:r>
      </w:hyperlink>
      <w:r w:rsidRPr="00027443">
        <w:rPr>
          <w:rFonts w:ascii="Times New Roman" w:eastAsia="Times New Roman" w:hAnsi="Times New Roman" w:cs="Times New Roman"/>
          <w:lang w:eastAsia="ru-RU"/>
        </w:rPr>
        <w:t xml:space="preserve"> настоящего Контракта, Заказчик подписывает Акт сдачи-приёмки  поставленного Товара в течение 20 (двадцати) рабочих  дней со  дня поступления Заказчику документа о приёмке. При проведении Заказчиком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 пунктом Контракта.</w:t>
      </w:r>
    </w:p>
    <w:p w14:paraId="2EF3CB10"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3.4. При обнаружении в ходе экспертизы нарушений условий настоящего Контракта, в том числе требований к качеству и безопасности Товара, Заказчиком составляется рекламационный акт, в котором фиксируется перечень выявленных недостатков и сроки их устранения Поставщиком.</w:t>
      </w:r>
    </w:p>
    <w:p w14:paraId="59C1F775"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Указанный рекламационный акт в тот же день направляется Заказчиком в адрес Поставщика, при этом Заказчик в срок, указанный в пункте 3.3 настоящего Контракта, отказывается от приемки поставленного Товара и составляет мотивированный отказ от подписания Акта сдачи-приёмки Товара.</w:t>
      </w:r>
    </w:p>
    <w:p w14:paraId="013F2AC2"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lastRenderedPageBreak/>
        <w:t xml:space="preserve">Поставщик обязан устранить все обнаруженные в ходе приемки недостатки своими силами и за свой счет, в сроки, установленные в рекламационном акте. </w:t>
      </w:r>
    </w:p>
    <w:p w14:paraId="6F58137D"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После устранения Поставщиком обнаруженных Заказчиком недостатков Заказчик производит приемку поставленных Товаров, в том числе экспертизу поставленных Товаров в порядке, установленном настоящим разделом Контракта.</w:t>
      </w:r>
    </w:p>
    <w:p w14:paraId="20F09966"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Устранение Поставщиком выявленных Заказчиком недостатков не освобождает его от уплаты неустойки (штрафа, пени), предусмотренных разделом 6 настоящего Контракта.</w:t>
      </w:r>
    </w:p>
    <w:p w14:paraId="4939AE27"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b/>
          <w:lang w:eastAsia="ru-RU"/>
        </w:rPr>
      </w:pPr>
      <w:r w:rsidRPr="00027443">
        <w:rPr>
          <w:rFonts w:ascii="Times New Roman" w:eastAsia="Times New Roman" w:hAnsi="Times New Roman" w:cs="Times New Roman"/>
          <w:b/>
          <w:lang w:eastAsia="ru-RU"/>
        </w:rPr>
        <w:t xml:space="preserve">3.5. Датой приемки поставленных Товаров считается дата подписания Заказчиком Акта сдачи-приёмки Товара.                                                                                                                                                                        </w:t>
      </w:r>
    </w:p>
    <w:p w14:paraId="44DAEEAD"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 xml:space="preserve">Обязательства Поставщика по настоящему Контракту </w:t>
      </w:r>
      <w:r w:rsidRPr="00027443">
        <w:rPr>
          <w:rFonts w:ascii="Times New Roman" w:eastAsia="Times New Roman" w:hAnsi="Times New Roman" w:cs="Times New Roman"/>
          <w:b/>
          <w:u w:val="single"/>
          <w:lang w:eastAsia="ru-RU"/>
        </w:rPr>
        <w:t>в объеме, указанном в Акте сдачи-приёмки Товара,</w:t>
      </w:r>
      <w:r w:rsidRPr="00027443">
        <w:rPr>
          <w:rFonts w:ascii="Times New Roman" w:eastAsia="Times New Roman" w:hAnsi="Times New Roman" w:cs="Times New Roman"/>
          <w:lang w:eastAsia="ru-RU"/>
        </w:rPr>
        <w:t xml:space="preserve"> считаются исполненными после подписания Сторонами Акта сдачи-приёмки Товара.</w:t>
      </w:r>
    </w:p>
    <w:p w14:paraId="1E033AE4"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3.6. Внесение исправлений в Акт сдачи-приёмки Товара, оформленный в соответствии с настоящим разделом Контракта, осуществляется путем подписания подписями лиц, имеющих право действовать от имени Поставщика, Заказчика, исправленного документа о приемке.</w:t>
      </w:r>
    </w:p>
    <w:p w14:paraId="7CF700B6"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После устранения недостатков, послуживших основанием для неподписания Акта сдачи-приёмки Товара, Поставщик и Заказчик подписывают Акт сдачи-приёмки Товара в порядке и сроки, предусмотренные настоящим разделом Контракта.</w:t>
      </w:r>
    </w:p>
    <w:p w14:paraId="2AE335B0"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Акт сдачи-приёмки Товара подписывается сторонами не ранее устранения недостатков.</w:t>
      </w:r>
    </w:p>
    <w:p w14:paraId="698F663E"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3.7. Заказчик вправе не отказывать в приемке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14:paraId="3D525967" w14:textId="77777777" w:rsidR="00A06358" w:rsidRPr="00027443" w:rsidRDefault="00A06358" w:rsidP="00A06358">
      <w:pPr>
        <w:widowControl w:val="0"/>
        <w:suppressAutoHyphens/>
        <w:spacing w:after="0" w:line="240" w:lineRule="auto"/>
        <w:ind w:firstLine="709"/>
        <w:contextualSpacing/>
        <w:jc w:val="both"/>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 xml:space="preserve">3.8. Сдача и приемка Товара осуществляются уполномоченными представителями Сторон, указанными в </w:t>
      </w:r>
      <w:proofErr w:type="spellStart"/>
      <w:r w:rsidRPr="00027443">
        <w:rPr>
          <w:rFonts w:ascii="Times New Roman" w:eastAsia="Times New Roman" w:hAnsi="Times New Roman" w:cs="Times New Roman"/>
          <w:lang w:eastAsia="ru-RU"/>
        </w:rPr>
        <w:t>пп</w:t>
      </w:r>
      <w:proofErr w:type="spellEnd"/>
      <w:r w:rsidRPr="00027443">
        <w:rPr>
          <w:rFonts w:ascii="Times New Roman" w:eastAsia="Times New Roman" w:hAnsi="Times New Roman" w:cs="Times New Roman"/>
          <w:lang w:eastAsia="ru-RU"/>
        </w:rPr>
        <w:t>. 1.</w:t>
      </w:r>
      <w:r w:rsidR="000A2BC8" w:rsidRPr="00027443">
        <w:rPr>
          <w:rFonts w:ascii="Times New Roman" w:eastAsia="Times New Roman" w:hAnsi="Times New Roman" w:cs="Times New Roman"/>
          <w:lang w:eastAsia="ru-RU"/>
        </w:rPr>
        <w:t>4</w:t>
      </w:r>
      <w:r w:rsidRPr="00027443">
        <w:rPr>
          <w:rFonts w:ascii="Times New Roman" w:eastAsia="Times New Roman" w:hAnsi="Times New Roman" w:cs="Times New Roman"/>
          <w:lang w:eastAsia="ru-RU"/>
        </w:rPr>
        <w:t>, 1.</w:t>
      </w:r>
      <w:r w:rsidR="000A2BC8" w:rsidRPr="00027443">
        <w:rPr>
          <w:rFonts w:ascii="Times New Roman" w:eastAsia="Times New Roman" w:hAnsi="Times New Roman" w:cs="Times New Roman"/>
          <w:lang w:eastAsia="ru-RU"/>
        </w:rPr>
        <w:t>5</w:t>
      </w:r>
      <w:r w:rsidRPr="00027443">
        <w:rPr>
          <w:rFonts w:ascii="Times New Roman" w:eastAsia="Times New Roman" w:hAnsi="Times New Roman" w:cs="Times New Roman"/>
          <w:lang w:eastAsia="ru-RU"/>
        </w:rPr>
        <w:t xml:space="preserve"> ч. 1 Контракта.</w:t>
      </w:r>
    </w:p>
    <w:p w14:paraId="1B3C8815"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7C3D41ED"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bookmarkStart w:id="5" w:name="Par184"/>
      <w:bookmarkEnd w:id="5"/>
      <w:r w:rsidRPr="00027443">
        <w:rPr>
          <w:rFonts w:ascii="Times New Roman" w:hAnsi="Times New Roman" w:cs="Times New Roman"/>
          <w:b/>
          <w:bCs/>
        </w:rPr>
        <w:t>4. Взаимодействие Сторон</w:t>
      </w:r>
      <w:r w:rsidRPr="00027443">
        <w:rPr>
          <w:rFonts w:ascii="Times New Roman" w:hAnsi="Times New Roman" w:cs="Times New Roman"/>
        </w:rPr>
        <w:t xml:space="preserve"> </w:t>
      </w:r>
    </w:p>
    <w:p w14:paraId="5517190F"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4.1. Поставщик обязан:</w:t>
      </w:r>
    </w:p>
    <w:p w14:paraId="722926F1"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4.1.1. Поставить Товар в порядке, количестве, в срок и на условиях, предусмотренных Контрактом.</w:t>
      </w:r>
    </w:p>
    <w:p w14:paraId="2FC7EB3B"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2397FDB1"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18EC3F2D"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и разместить в единой информационной системе.</w:t>
      </w:r>
    </w:p>
    <w:p w14:paraId="3A406CF3"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4A08AAE" w14:textId="77777777" w:rsidR="0097425B" w:rsidRPr="00027443" w:rsidRDefault="00AF7734" w:rsidP="008A0D55">
      <w:pPr>
        <w:autoSpaceDE w:val="0"/>
        <w:autoSpaceDN w:val="0"/>
        <w:adjustRightInd w:val="0"/>
        <w:spacing w:after="0" w:line="240" w:lineRule="auto"/>
        <w:ind w:firstLine="709"/>
        <w:jc w:val="both"/>
        <w:rPr>
          <w:rFonts w:ascii="Times New Roman" w:hAnsi="Times New Roman" w:cs="Times New Roman"/>
        </w:rPr>
      </w:pPr>
      <w:bookmarkStart w:id="6" w:name="Par192"/>
      <w:bookmarkStart w:id="7" w:name="Par193"/>
      <w:bookmarkEnd w:id="6"/>
      <w:bookmarkEnd w:id="7"/>
      <w:r w:rsidRPr="00027443">
        <w:rPr>
          <w:rFonts w:ascii="Times New Roman" w:hAnsi="Times New Roman" w:cs="Times New Roman"/>
        </w:rPr>
        <w:t>4.1.6</w:t>
      </w:r>
      <w:r w:rsidR="0097425B" w:rsidRPr="00027443">
        <w:rPr>
          <w:rFonts w:ascii="Times New Roman" w:hAnsi="Times New Roman" w:cs="Times New Roman"/>
        </w:rPr>
        <w:t xml:space="preserve">. Обеспечивать гарантии на Товар в соответствии с </w:t>
      </w:r>
      <w:hyperlink w:anchor="Par243" w:history="1">
        <w:r w:rsidR="0097425B" w:rsidRPr="00027443">
          <w:rPr>
            <w:rFonts w:ascii="Times New Roman" w:hAnsi="Times New Roman" w:cs="Times New Roman"/>
          </w:rPr>
          <w:t>разделом 6</w:t>
        </w:r>
      </w:hyperlink>
      <w:r w:rsidR="0097425B" w:rsidRPr="00027443">
        <w:rPr>
          <w:rFonts w:ascii="Times New Roman" w:hAnsi="Times New Roman" w:cs="Times New Roman"/>
        </w:rPr>
        <w:t xml:space="preserve"> Контракта.</w:t>
      </w:r>
    </w:p>
    <w:p w14:paraId="2DF51E56" w14:textId="77777777" w:rsidR="0097425B" w:rsidRPr="00027443" w:rsidRDefault="00AF7734"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4.1.7</w:t>
      </w:r>
      <w:r w:rsidR="0097425B" w:rsidRPr="00027443">
        <w:rPr>
          <w:rFonts w:ascii="Times New Roman" w:hAnsi="Times New Roman" w:cs="Times New Roman"/>
        </w:rPr>
        <w:t xml:space="preserve">. </w:t>
      </w:r>
      <w:r w:rsidR="001E4881" w:rsidRPr="00027443">
        <w:rPr>
          <w:rFonts w:ascii="Times New Roman" w:hAnsi="Times New Roman" w:cs="Times New Roman"/>
        </w:rPr>
        <w:t>Н</w:t>
      </w:r>
      <w:r w:rsidR="0097425B" w:rsidRPr="00027443">
        <w:rPr>
          <w:rFonts w:ascii="Times New Roman" w:hAnsi="Times New Roman" w:cs="Times New Roman"/>
        </w:rPr>
        <w:t>аправ</w:t>
      </w:r>
      <w:r w:rsidR="001E4881" w:rsidRPr="00027443">
        <w:rPr>
          <w:rFonts w:ascii="Times New Roman" w:hAnsi="Times New Roman" w:cs="Times New Roman"/>
        </w:rPr>
        <w:t xml:space="preserve">ить </w:t>
      </w:r>
      <w:r w:rsidR="0097425B" w:rsidRPr="00027443">
        <w:rPr>
          <w:rFonts w:ascii="Times New Roman" w:hAnsi="Times New Roman" w:cs="Times New Roman"/>
        </w:rPr>
        <w:t xml:space="preserve"> Заказчику документ о приемке с приложением документов, указанных в </w:t>
      </w:r>
      <w:hyperlink w:anchor="Par153" w:history="1">
        <w:r w:rsidR="0097425B" w:rsidRPr="00027443">
          <w:rPr>
            <w:rFonts w:ascii="Times New Roman" w:hAnsi="Times New Roman" w:cs="Times New Roman"/>
          </w:rPr>
          <w:t>пункте 3.4</w:t>
        </w:r>
      </w:hyperlink>
      <w:r w:rsidR="0097425B" w:rsidRPr="00027443">
        <w:rPr>
          <w:rFonts w:ascii="Times New Roman" w:hAnsi="Times New Roman" w:cs="Times New Roman"/>
        </w:rPr>
        <w:t xml:space="preserve"> Контракта, являющихся его неотъемлемой частью в соответствии с законодательством Российской Федерации и условиями Контракта.</w:t>
      </w:r>
    </w:p>
    <w:p w14:paraId="2F999D03"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4.2. Поставщик вправе:</w:t>
      </w:r>
    </w:p>
    <w:p w14:paraId="332958C7"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543F9838"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bookmarkStart w:id="8" w:name="Par206"/>
      <w:bookmarkEnd w:id="8"/>
      <w:r w:rsidRPr="00027443">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6BF7297"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bookmarkStart w:id="9" w:name="Par207"/>
      <w:bookmarkEnd w:id="9"/>
      <w:r w:rsidRPr="00027443">
        <w:rPr>
          <w:rFonts w:ascii="Times New Roman" w:hAnsi="Times New Roman" w:cs="Times New Roman"/>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027443">
          <w:rPr>
            <w:rFonts w:ascii="Times New Roman" w:hAnsi="Times New Roman" w:cs="Times New Roman"/>
          </w:rPr>
          <w:t>статьи 95</w:t>
        </w:r>
      </w:hyperlink>
      <w:r w:rsidR="00C14C9C" w:rsidRPr="00027443">
        <w:rPr>
          <w:rFonts w:ascii="Times New Roman" w:hAnsi="Times New Roman" w:cs="Times New Roman"/>
        </w:rPr>
        <w:t xml:space="preserve"> ФЗ N 44.</w:t>
      </w:r>
    </w:p>
    <w:p w14:paraId="199BC0F5"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027443">
          <w:rPr>
            <w:rFonts w:ascii="Times New Roman" w:hAnsi="Times New Roman" w:cs="Times New Roman"/>
          </w:rPr>
          <w:t>разделом 7</w:t>
        </w:r>
      </w:hyperlink>
      <w:r w:rsidRPr="00027443">
        <w:rPr>
          <w:rFonts w:ascii="Times New Roman" w:hAnsi="Times New Roman" w:cs="Times New Roman"/>
        </w:rPr>
        <w:t xml:space="preserve"> Контракта.</w:t>
      </w:r>
    </w:p>
    <w:p w14:paraId="07463007" w14:textId="77777777" w:rsidR="0097425B" w:rsidRPr="00027443" w:rsidRDefault="00773F2F"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4.2.5</w:t>
      </w:r>
      <w:r w:rsidR="0097425B" w:rsidRPr="00027443">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w:t>
      </w:r>
      <w:r w:rsidR="0097425B" w:rsidRPr="00027443">
        <w:rPr>
          <w:rFonts w:ascii="Times New Roman" w:hAnsi="Times New Roman" w:cs="Times New Roman"/>
        </w:rPr>
        <w:lastRenderedPageBreak/>
        <w:t xml:space="preserve">указанными в Контракте (за исключением случаев, предусмотренных </w:t>
      </w:r>
      <w:hyperlink r:id="rId11" w:history="1">
        <w:r w:rsidR="0097425B" w:rsidRPr="00027443">
          <w:rPr>
            <w:rFonts w:ascii="Times New Roman" w:hAnsi="Times New Roman" w:cs="Times New Roman"/>
          </w:rPr>
          <w:t>подпунктом "в" пункта 1</w:t>
        </w:r>
      </w:hyperlink>
      <w:r w:rsidR="0097425B" w:rsidRPr="00027443">
        <w:rPr>
          <w:rFonts w:ascii="Times New Roman" w:hAnsi="Times New Roman" w:cs="Times New Roman"/>
        </w:rPr>
        <w:t xml:space="preserve">, </w:t>
      </w:r>
      <w:hyperlink r:id="rId12" w:history="1">
        <w:r w:rsidR="0097425B" w:rsidRPr="00027443">
          <w:rPr>
            <w:rFonts w:ascii="Times New Roman" w:hAnsi="Times New Roman" w:cs="Times New Roman"/>
          </w:rPr>
          <w:t>подпунктом "б" пункта 2</w:t>
        </w:r>
      </w:hyperlink>
      <w:r w:rsidR="0097425B" w:rsidRPr="00027443">
        <w:rPr>
          <w:rFonts w:ascii="Times New Roman" w:hAnsi="Times New Roman" w:cs="Times New Roman"/>
        </w:rPr>
        <w:t xml:space="preserve">, </w:t>
      </w:r>
      <w:hyperlink r:id="rId13" w:history="1">
        <w:r w:rsidR="0097425B" w:rsidRPr="00027443">
          <w:rPr>
            <w:rFonts w:ascii="Times New Roman" w:hAnsi="Times New Roman" w:cs="Times New Roman"/>
          </w:rPr>
          <w:t>подпунктом "в" пункта 3 части 4 статьи 14</w:t>
        </w:r>
      </w:hyperlink>
      <w:r w:rsidRPr="00027443">
        <w:rPr>
          <w:rFonts w:ascii="Times New Roman" w:hAnsi="Times New Roman" w:cs="Times New Roman"/>
        </w:rPr>
        <w:t xml:space="preserve"> ФЗ N 44).</w:t>
      </w:r>
    </w:p>
    <w:p w14:paraId="2AAD38C9"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4.3. Заказчик обязан:</w:t>
      </w:r>
    </w:p>
    <w:p w14:paraId="5268525B"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bookmarkStart w:id="10" w:name="Par215"/>
      <w:bookmarkEnd w:id="10"/>
      <w:r w:rsidRPr="00027443">
        <w:rPr>
          <w:rFonts w:ascii="Times New Roman" w:hAnsi="Times New Roman" w:cs="Times New Roman"/>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072C5703"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bookmarkStart w:id="11" w:name="Par216"/>
      <w:bookmarkEnd w:id="11"/>
      <w:r w:rsidRPr="00027443">
        <w:rPr>
          <w:rFonts w:ascii="Times New Roman" w:hAnsi="Times New Roman" w:cs="Times New Roman"/>
        </w:rPr>
        <w:t>4.3.2. Принять решение об одностороннем отказе от исполнения Контракта в случае, если в ходе исполнения Контракта установлено, что:</w:t>
      </w:r>
    </w:p>
    <w:p w14:paraId="4B12BB6C"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bookmarkStart w:id="12" w:name="Par217"/>
      <w:bookmarkEnd w:id="12"/>
      <w:r w:rsidRPr="00027443">
        <w:rPr>
          <w:rFonts w:ascii="Times New Roman" w:hAnsi="Times New Roman" w:cs="Times New Roman"/>
        </w:rPr>
        <w:t xml:space="preserve">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4" w:history="1">
        <w:r w:rsidRPr="00027443">
          <w:rPr>
            <w:rFonts w:ascii="Times New Roman" w:hAnsi="Times New Roman" w:cs="Times New Roman"/>
          </w:rPr>
          <w:t>частью 1.1</w:t>
        </w:r>
      </w:hyperlink>
      <w:r w:rsidRPr="00027443">
        <w:rPr>
          <w:rFonts w:ascii="Times New Roman" w:hAnsi="Times New Roman" w:cs="Times New Roman"/>
        </w:rPr>
        <w:t xml:space="preserve"> (при наличии такого требования) статьи 31 ФЗ N 44) и(или) поставляемому Товару;</w:t>
      </w:r>
    </w:p>
    <w:p w14:paraId="28ACF3F4"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б) при определении поставщика (подрядчика, исполнителя) Поставщик представил недостоверную информацию о своем соответствии и(или) соответствии поставляемого Товара требованиям, указанным в </w:t>
      </w:r>
      <w:hyperlink w:anchor="Par217" w:history="1">
        <w:r w:rsidRPr="00027443">
          <w:rPr>
            <w:rFonts w:ascii="Times New Roman" w:hAnsi="Times New Roman" w:cs="Times New Roman"/>
          </w:rPr>
          <w:t>подпункте "а"</w:t>
        </w:r>
      </w:hyperlink>
      <w:r w:rsidRPr="00027443">
        <w:rPr>
          <w:rFonts w:ascii="Times New Roman" w:hAnsi="Times New Roman" w:cs="Times New Roman"/>
        </w:rPr>
        <w:t xml:space="preserve"> настоящего пункта, что позволило ему стать победителем определения поставщика.</w:t>
      </w:r>
    </w:p>
    <w:p w14:paraId="0E17A9B1"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14:paraId="3CD59ACE"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4.3.4. Требовать уплаты неустоек (штрафов, пеней) в соответствии с </w:t>
      </w:r>
      <w:hyperlink w:anchor="Par264" w:history="1">
        <w:r w:rsidRPr="00027443">
          <w:rPr>
            <w:rFonts w:ascii="Times New Roman" w:hAnsi="Times New Roman" w:cs="Times New Roman"/>
          </w:rPr>
          <w:t>разделом 7</w:t>
        </w:r>
      </w:hyperlink>
      <w:r w:rsidRPr="00027443">
        <w:rPr>
          <w:rFonts w:ascii="Times New Roman" w:hAnsi="Times New Roman" w:cs="Times New Roman"/>
        </w:rPr>
        <w:t xml:space="preserve"> Контракта.</w:t>
      </w:r>
    </w:p>
    <w:p w14:paraId="69A0B0D1"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15" w:history="1">
        <w:r w:rsidRPr="00027443">
          <w:rPr>
            <w:rFonts w:ascii="Times New Roman" w:hAnsi="Times New Roman" w:cs="Times New Roman"/>
          </w:rPr>
          <w:t>ФЗ</w:t>
        </w:r>
      </w:hyperlink>
      <w:r w:rsidRPr="00027443">
        <w:rPr>
          <w:rFonts w:ascii="Times New Roman" w:hAnsi="Times New Roman" w:cs="Times New Roman"/>
        </w:rPr>
        <w:t xml:space="preserve"> N 44 и Контрактом.</w:t>
      </w:r>
    </w:p>
    <w:p w14:paraId="54AC35EA"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4.4. Заказчик вправе:</w:t>
      </w:r>
    </w:p>
    <w:p w14:paraId="6D9D32BD"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4.4.1. Требовать от Поставщика надлежащего исполнения обязательств по Контракту.</w:t>
      </w:r>
    </w:p>
    <w:p w14:paraId="42B0699B"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04D03D59"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4.4.3. Проверять ход и качество выполнения Поставщиком условий Контракта.</w:t>
      </w:r>
    </w:p>
    <w:p w14:paraId="43CE313C"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4.4.4. Требовать возмещения убытков в соответствии с </w:t>
      </w:r>
      <w:hyperlink w:anchor="Par264" w:history="1">
        <w:r w:rsidRPr="00027443">
          <w:rPr>
            <w:rFonts w:ascii="Times New Roman" w:hAnsi="Times New Roman" w:cs="Times New Roman"/>
          </w:rPr>
          <w:t>разделом 7</w:t>
        </w:r>
      </w:hyperlink>
      <w:r w:rsidRPr="00027443">
        <w:rPr>
          <w:rFonts w:ascii="Times New Roman" w:hAnsi="Times New Roman" w:cs="Times New Roman"/>
        </w:rPr>
        <w:t xml:space="preserve"> Контракта, причиненных по вине Поставщика.</w:t>
      </w:r>
    </w:p>
    <w:p w14:paraId="5843A396"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027443">
          <w:rPr>
            <w:rFonts w:ascii="Times New Roman" w:hAnsi="Times New Roman" w:cs="Times New Roman"/>
          </w:rPr>
          <w:t>ФЗ</w:t>
        </w:r>
      </w:hyperlink>
      <w:r w:rsidRPr="00027443">
        <w:rPr>
          <w:rFonts w:ascii="Times New Roman" w:hAnsi="Times New Roman" w:cs="Times New Roman"/>
        </w:rPr>
        <w:t xml:space="preserve"> N 44.</w:t>
      </w:r>
    </w:p>
    <w:p w14:paraId="35E794B3"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4.4.6. Отказаться от приемки и оплаты Товара, не соответствующего условиям Контракта.</w:t>
      </w:r>
    </w:p>
    <w:p w14:paraId="10405D63"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bookmarkStart w:id="13" w:name="Par229"/>
      <w:bookmarkEnd w:id="13"/>
      <w:r w:rsidRPr="00027443">
        <w:rPr>
          <w:rFonts w:ascii="Times New Roman" w:hAnsi="Times New Roman" w:cs="Times New Roman"/>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7" w:history="1">
        <w:r w:rsidRPr="00027443">
          <w:rPr>
            <w:rFonts w:ascii="Times New Roman" w:hAnsi="Times New Roman" w:cs="Times New Roman"/>
          </w:rPr>
          <w:t>статьи 95</w:t>
        </w:r>
      </w:hyperlink>
      <w:r w:rsidRPr="00027443">
        <w:rPr>
          <w:rFonts w:ascii="Times New Roman" w:hAnsi="Times New Roman" w:cs="Times New Roman"/>
        </w:rPr>
        <w:t xml:space="preserve"> ФЗ N 44.</w:t>
      </w:r>
    </w:p>
    <w:p w14:paraId="104B67F3"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bookmarkStart w:id="14" w:name="Par230"/>
      <w:bookmarkEnd w:id="14"/>
      <w:r w:rsidRPr="00027443">
        <w:rPr>
          <w:rFonts w:ascii="Times New Roman"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027443">
          <w:rPr>
            <w:rFonts w:ascii="Times New Roman" w:hAnsi="Times New Roman" w:cs="Times New Roman"/>
          </w:rPr>
          <w:t>ФЗ</w:t>
        </w:r>
      </w:hyperlink>
      <w:r w:rsidRPr="00027443">
        <w:rPr>
          <w:rFonts w:ascii="Times New Roman" w:hAnsi="Times New Roman" w:cs="Times New Roman"/>
        </w:rPr>
        <w:t xml:space="preserve"> N 44.</w:t>
      </w:r>
    </w:p>
    <w:p w14:paraId="37DF859B"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5. Упаковка Товара</w:t>
      </w:r>
    </w:p>
    <w:p w14:paraId="15156B38"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w:t>
      </w:r>
      <w:r w:rsidR="00496787" w:rsidRPr="00027443">
        <w:rPr>
          <w:rFonts w:ascii="Times New Roman" w:hAnsi="Times New Roman" w:cs="Times New Roman"/>
        </w:rPr>
        <w:t xml:space="preserve">срока годности </w:t>
      </w:r>
      <w:r w:rsidRPr="00027443">
        <w:rPr>
          <w:rFonts w:ascii="Times New Roman" w:hAnsi="Times New Roman" w:cs="Times New Roman"/>
        </w:rPr>
        <w:t>Товара.</w:t>
      </w:r>
    </w:p>
    <w:p w14:paraId="71BF0A00"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w:t>
      </w:r>
      <w:r w:rsidR="00496787" w:rsidRPr="00027443">
        <w:rPr>
          <w:rFonts w:ascii="Times New Roman" w:hAnsi="Times New Roman" w:cs="Times New Roman"/>
        </w:rPr>
        <w:t xml:space="preserve">. </w:t>
      </w:r>
      <w:r w:rsidRPr="00027443">
        <w:rPr>
          <w:rFonts w:ascii="Times New Roman" w:hAnsi="Times New Roman" w:cs="Times New Roman"/>
        </w:rPr>
        <w:t>Транспортная упаковка Товара должна полностью обеспечивать условия перевозки Товара.</w:t>
      </w:r>
    </w:p>
    <w:p w14:paraId="48EF86DA"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81545EB"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5328115A"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5.5. Транспортная упаковка должна соответствовать требованиям законодательства Российской Федерации</w:t>
      </w:r>
      <w:r w:rsidR="00496787" w:rsidRPr="00027443">
        <w:rPr>
          <w:rFonts w:ascii="Times New Roman" w:hAnsi="Times New Roman" w:cs="Times New Roman"/>
        </w:rPr>
        <w:t>.</w:t>
      </w:r>
    </w:p>
    <w:p w14:paraId="432E8063"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A0035DF"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1F9909"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483EACC2" w14:textId="77777777" w:rsidR="0097425B" w:rsidRPr="00027443" w:rsidRDefault="0097425B" w:rsidP="00991126">
      <w:pPr>
        <w:autoSpaceDE w:val="0"/>
        <w:autoSpaceDN w:val="0"/>
        <w:adjustRightInd w:val="0"/>
        <w:spacing w:after="0" w:line="240" w:lineRule="auto"/>
        <w:jc w:val="center"/>
        <w:outlineLvl w:val="0"/>
        <w:rPr>
          <w:rFonts w:ascii="Times New Roman" w:hAnsi="Times New Roman" w:cs="Times New Roman"/>
        </w:rPr>
      </w:pPr>
      <w:bookmarkStart w:id="15" w:name="Par243"/>
      <w:bookmarkEnd w:id="15"/>
      <w:r w:rsidRPr="00027443">
        <w:rPr>
          <w:rFonts w:ascii="Times New Roman" w:hAnsi="Times New Roman" w:cs="Times New Roman"/>
          <w:b/>
          <w:bCs/>
        </w:rPr>
        <w:lastRenderedPageBreak/>
        <w:t>6. Гарантия, качество Товара, обеспечение гарантийных</w:t>
      </w:r>
      <w:r w:rsidR="00991126">
        <w:rPr>
          <w:rFonts w:ascii="Times New Roman" w:hAnsi="Times New Roman" w:cs="Times New Roman"/>
        </w:rPr>
        <w:t xml:space="preserve"> </w:t>
      </w:r>
      <w:r w:rsidRPr="00027443">
        <w:rPr>
          <w:rFonts w:ascii="Times New Roman" w:hAnsi="Times New Roman" w:cs="Times New Roman"/>
          <w:b/>
          <w:bCs/>
        </w:rPr>
        <w:t>обязательств</w:t>
      </w:r>
      <w:r w:rsidRPr="00027443">
        <w:rPr>
          <w:rFonts w:ascii="Times New Roman" w:hAnsi="Times New Roman" w:cs="Times New Roman"/>
        </w:rPr>
        <w:t xml:space="preserve"> </w:t>
      </w:r>
    </w:p>
    <w:p w14:paraId="27767B0D"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075B5CC5" w14:textId="77777777" w:rsidR="0097425B"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Поставщик гарантирует, что Товар, поставленный по Контракту, не имеет </w:t>
      </w:r>
      <w:r w:rsidR="00496787" w:rsidRPr="00027443">
        <w:rPr>
          <w:rFonts w:ascii="Times New Roman" w:hAnsi="Times New Roman" w:cs="Times New Roman"/>
        </w:rPr>
        <w:t xml:space="preserve">дефектов, Товар безопасен для использования </w:t>
      </w:r>
      <w:r w:rsidRPr="00027443">
        <w:rPr>
          <w:rFonts w:ascii="Times New Roman" w:hAnsi="Times New Roman" w:cs="Times New Roman"/>
        </w:rPr>
        <w:t>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702AA23" w14:textId="77777777" w:rsidR="00496787" w:rsidRPr="00027443" w:rsidRDefault="00496787" w:rsidP="008A0D55">
      <w:pPr>
        <w:autoSpaceDE w:val="0"/>
        <w:autoSpaceDN w:val="0"/>
        <w:adjustRightInd w:val="0"/>
        <w:spacing w:after="0" w:line="240" w:lineRule="auto"/>
        <w:ind w:firstLine="709"/>
        <w:jc w:val="both"/>
        <w:rPr>
          <w:rFonts w:ascii="Times New Roman" w:hAnsi="Times New Roman" w:cs="Times New Roman"/>
        </w:rPr>
      </w:pPr>
      <w:bookmarkStart w:id="16" w:name="Par248"/>
      <w:bookmarkEnd w:id="16"/>
      <w:r w:rsidRPr="00027443">
        <w:rPr>
          <w:rFonts w:ascii="Times New Roman" w:hAnsi="Times New Roman" w:cs="Times New Roman"/>
        </w:rPr>
        <w:t>6.2</w:t>
      </w:r>
      <w:r w:rsidR="0097425B" w:rsidRPr="00027443">
        <w:rPr>
          <w:rFonts w:ascii="Times New Roman" w:hAnsi="Times New Roman" w:cs="Times New Roman"/>
        </w:rPr>
        <w:t xml:space="preserve">. Гарантия Поставщика на поставленный Товар составляет </w:t>
      </w:r>
      <w:bookmarkStart w:id="17" w:name="Par251"/>
      <w:bookmarkEnd w:id="17"/>
      <w:r w:rsidR="008A0D55">
        <w:rPr>
          <w:rFonts w:ascii="Times New Roman" w:hAnsi="Times New Roman" w:cs="Times New Roman"/>
        </w:rPr>
        <w:t>12 (двенадцать)</w:t>
      </w:r>
      <w:r w:rsidR="0086289C" w:rsidRPr="00027443">
        <w:rPr>
          <w:rFonts w:ascii="Times New Roman" w:hAnsi="Times New Roman" w:cs="Times New Roman"/>
        </w:rPr>
        <w:t xml:space="preserve"> </w:t>
      </w:r>
      <w:r w:rsidR="008A0D55">
        <w:rPr>
          <w:rFonts w:ascii="Times New Roman" w:hAnsi="Times New Roman" w:cs="Times New Roman"/>
        </w:rPr>
        <w:t>месяцев</w:t>
      </w:r>
      <w:r w:rsidRPr="00027443">
        <w:rPr>
          <w:rFonts w:ascii="Times New Roman" w:hAnsi="Times New Roman" w:cs="Times New Roman"/>
        </w:rPr>
        <w:t xml:space="preserve"> со дня поставки Товара. </w:t>
      </w:r>
    </w:p>
    <w:p w14:paraId="1C45DFE0" w14:textId="77777777" w:rsidR="00496787" w:rsidRPr="00027443" w:rsidRDefault="0097425B"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6.5. </w:t>
      </w:r>
      <w:r w:rsidR="00496787" w:rsidRPr="00027443">
        <w:rPr>
          <w:rFonts w:ascii="Times New Roman" w:hAnsi="Times New Roman" w:cs="Times New Roman"/>
        </w:rPr>
        <w:t xml:space="preserve">Товар, не соответствующий условиям Контракта </w:t>
      </w:r>
      <w:r w:rsidRPr="00027443">
        <w:rPr>
          <w:rFonts w:ascii="Times New Roman" w:hAnsi="Times New Roman" w:cs="Times New Roman"/>
        </w:rPr>
        <w:t xml:space="preserve">будет возвращен Поставщику за его счет в сроки, согласованные Заказчиком и Поставщиком. </w:t>
      </w:r>
      <w:bookmarkStart w:id="18" w:name="Par252"/>
      <w:bookmarkEnd w:id="18"/>
    </w:p>
    <w:p w14:paraId="3FAA6213" w14:textId="77777777" w:rsidR="0097425B" w:rsidRDefault="00496787" w:rsidP="008A0D55">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6.6</w:t>
      </w:r>
      <w:r w:rsidR="0097425B" w:rsidRPr="00027443">
        <w:rPr>
          <w:rFonts w:ascii="Times New Roman" w:hAnsi="Times New Roman" w:cs="Times New Roman"/>
        </w:rPr>
        <w:t xml:space="preserve">. Размер обеспечения гарантийных </w:t>
      </w:r>
      <w:r w:rsidRPr="00027443">
        <w:rPr>
          <w:rFonts w:ascii="Times New Roman" w:hAnsi="Times New Roman" w:cs="Times New Roman"/>
        </w:rPr>
        <w:t xml:space="preserve">обязательств не устанавливается. </w:t>
      </w:r>
    </w:p>
    <w:p w14:paraId="06815A9B" w14:textId="77777777" w:rsidR="008A0D55" w:rsidRPr="00027443" w:rsidRDefault="008A0D55" w:rsidP="008A0D55">
      <w:pPr>
        <w:autoSpaceDE w:val="0"/>
        <w:autoSpaceDN w:val="0"/>
        <w:adjustRightInd w:val="0"/>
        <w:spacing w:after="0" w:line="240" w:lineRule="auto"/>
        <w:ind w:firstLine="709"/>
        <w:jc w:val="both"/>
        <w:rPr>
          <w:rFonts w:ascii="Times New Roman" w:hAnsi="Times New Roman" w:cs="Times New Roman"/>
        </w:rPr>
      </w:pPr>
    </w:p>
    <w:p w14:paraId="2B7DAEC6"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bookmarkStart w:id="19" w:name="Par264"/>
      <w:bookmarkEnd w:id="19"/>
      <w:r w:rsidRPr="00027443">
        <w:rPr>
          <w:rFonts w:ascii="Times New Roman" w:hAnsi="Times New Roman" w:cs="Times New Roman"/>
          <w:b/>
          <w:bCs/>
        </w:rPr>
        <w:t>7. Ответственность Сторон</w:t>
      </w:r>
      <w:r w:rsidRPr="00027443">
        <w:rPr>
          <w:rFonts w:ascii="Times New Roman" w:hAnsi="Times New Roman" w:cs="Times New Roman"/>
        </w:rPr>
        <w:t xml:space="preserve"> </w:t>
      </w:r>
    </w:p>
    <w:p w14:paraId="0FA699D4"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r w:rsidRPr="00027443">
        <w:rPr>
          <w:rFonts w:ascii="Times New Roman" w:eastAsia="Calibri" w:hAnsi="Times New Roman" w:cs="Times New Roman"/>
          <w:shd w:val="clear" w:color="auto" w:fill="FFFFFF"/>
          <w:lang w:eastAsia="ru-RU"/>
        </w:rPr>
        <w:t xml:space="preserve"> 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56820D4"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r w:rsidRPr="00027443">
        <w:rPr>
          <w:rFonts w:ascii="Times New Roman" w:eastAsia="Calibri" w:hAnsi="Times New Roman" w:cs="Times New Roman"/>
          <w:shd w:val="clear" w:color="auto" w:fill="FFFFFF"/>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6C00B15"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lang w:eastAsia="ru-RU"/>
        </w:rPr>
      </w:pPr>
      <w:r w:rsidRPr="00027443">
        <w:rPr>
          <w:rFonts w:ascii="Times New Roman" w:eastAsia="Calibri" w:hAnsi="Times New Roman" w:cs="Times New Roman"/>
          <w:shd w:val="clear" w:color="auto" w:fill="FFFFFF"/>
          <w:lang w:eastAsia="ru-RU"/>
        </w:rPr>
        <w:t xml:space="preserve">7.2. Размер штрафа устанавливается в порядке, установленном </w:t>
      </w:r>
      <w:hyperlink r:id="rId19">
        <w:r w:rsidRPr="00027443">
          <w:rPr>
            <w:rFonts w:ascii="Times New Roman" w:eastAsia="Calibri" w:hAnsi="Times New Roman" w:cs="Times New Roman"/>
            <w:shd w:val="clear" w:color="auto" w:fill="FFFFFF"/>
            <w:lang w:eastAsia="ru-RU"/>
          </w:rPr>
          <w:t>Правилами</w:t>
        </w:r>
      </w:hyperlink>
      <w:r w:rsidRPr="00027443">
        <w:rPr>
          <w:rFonts w:ascii="Times New Roman" w:eastAsia="Calibri" w:hAnsi="Times New Roman" w:cs="Times New Roman"/>
          <w:shd w:val="clear" w:color="auto" w:fill="FFFFFF"/>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1075E299"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r w:rsidRPr="00027443">
        <w:rPr>
          <w:rFonts w:ascii="Times New Roman" w:eastAsia="Calibri" w:hAnsi="Times New Roman" w:cs="Times New Roman"/>
          <w:shd w:val="clear" w:color="auto" w:fill="FFFFFF"/>
          <w:lang w:eastAsia="ru-RU"/>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582C361"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bookmarkStart w:id="20" w:name="P1812"/>
      <w:bookmarkEnd w:id="20"/>
      <w:r w:rsidRPr="00027443">
        <w:rPr>
          <w:rFonts w:ascii="Times New Roman" w:eastAsia="Calibri" w:hAnsi="Times New Roman" w:cs="Times New Roman"/>
          <w:shd w:val="clear" w:color="auto" w:fill="FFFFFF"/>
          <w:lang w:eastAsia="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48E11C4"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bookmarkStart w:id="21" w:name="P1813"/>
      <w:bookmarkEnd w:id="21"/>
      <w:r w:rsidRPr="00027443">
        <w:rPr>
          <w:rFonts w:ascii="Times New Roman" w:eastAsia="Calibri" w:hAnsi="Times New Roman" w:cs="Times New Roman"/>
          <w:shd w:val="clear" w:color="auto" w:fill="FFFFFF"/>
          <w:lang w:eastAsia="ru-RU"/>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r w:rsidR="0086289C" w:rsidRPr="00027443">
        <w:rPr>
          <w:rFonts w:ascii="Times New Roman" w:eastAsia="Calibri" w:hAnsi="Times New Roman" w:cs="Times New Roman"/>
          <w:shd w:val="clear" w:color="auto" w:fill="FFFFFF"/>
          <w:lang w:eastAsia="ru-RU"/>
        </w:rPr>
        <w:t xml:space="preserve"> </w:t>
      </w:r>
      <w:r w:rsidRPr="00027443">
        <w:rPr>
          <w:rFonts w:ascii="Times New Roman" w:eastAsia="Calibri" w:hAnsi="Times New Roman" w:cs="Times New Roman"/>
          <w:shd w:val="clear" w:color="auto" w:fill="FFFFFF"/>
          <w:vertAlign w:val="superscript"/>
          <w:lang w:eastAsia="ru-RU"/>
        </w:rPr>
        <w:footnoteReference w:id="1"/>
      </w:r>
      <w:r w:rsidRPr="00027443">
        <w:rPr>
          <w:rFonts w:ascii="Times New Roman" w:eastAsia="Calibri" w:hAnsi="Times New Roman" w:cs="Times New Roman"/>
          <w:shd w:val="clear" w:color="auto" w:fill="FFFFFF"/>
          <w:lang w:eastAsia="ru-RU"/>
        </w:rPr>
        <w:t>.</w:t>
      </w:r>
    </w:p>
    <w:p w14:paraId="694C6883"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lang w:eastAsia="ru-RU"/>
        </w:rPr>
      </w:pPr>
      <w:r w:rsidRPr="00027443">
        <w:rPr>
          <w:rFonts w:ascii="Times New Roman" w:eastAsia="Calibri" w:hAnsi="Times New Roman" w:cs="Times New Roman"/>
          <w:shd w:val="clear" w:color="auto" w:fill="FFFFFF"/>
          <w:lang w:eastAsia="ru-RU"/>
        </w:rPr>
        <w:t xml:space="preserve">7.6. В случае нарушения Поставщиком срока представления документа, предусмотренного </w:t>
      </w:r>
      <w:hyperlink w:anchor="P1691">
        <w:r w:rsidRPr="00027443">
          <w:rPr>
            <w:rFonts w:ascii="Times New Roman" w:eastAsia="Calibri" w:hAnsi="Times New Roman" w:cs="Times New Roman"/>
            <w:shd w:val="clear" w:color="auto" w:fill="FFFFFF"/>
            <w:lang w:eastAsia="ru-RU"/>
          </w:rPr>
          <w:t>пунктом 3.3</w:t>
        </w:r>
      </w:hyperlink>
      <w:r w:rsidRPr="00027443">
        <w:rPr>
          <w:rFonts w:ascii="Times New Roman" w:eastAsia="Calibri" w:hAnsi="Times New Roman" w:cs="Times New Roman"/>
          <w:shd w:val="clear" w:color="auto" w:fill="FFFFFF"/>
          <w:lang w:eastAsia="ru-RU"/>
        </w:rPr>
        <w:t xml:space="preserve"> Контракта, Заказчик не несет ответственность, установленную </w:t>
      </w:r>
      <w:hyperlink w:anchor="P1812">
        <w:r w:rsidRPr="00027443">
          <w:rPr>
            <w:rFonts w:ascii="Times New Roman" w:eastAsia="Calibri" w:hAnsi="Times New Roman" w:cs="Times New Roman"/>
            <w:shd w:val="clear" w:color="auto" w:fill="FFFFFF"/>
            <w:lang w:eastAsia="ru-RU"/>
          </w:rPr>
          <w:t>пунктами 7.4</w:t>
        </w:r>
      </w:hyperlink>
      <w:r w:rsidRPr="00027443">
        <w:rPr>
          <w:rFonts w:ascii="Times New Roman" w:eastAsia="Calibri" w:hAnsi="Times New Roman" w:cs="Times New Roman"/>
          <w:shd w:val="clear" w:color="auto" w:fill="FFFFFF"/>
          <w:lang w:eastAsia="ru-RU"/>
        </w:rPr>
        <w:t xml:space="preserve"> - </w:t>
      </w:r>
      <w:hyperlink w:anchor="P1813">
        <w:r w:rsidRPr="00027443">
          <w:rPr>
            <w:rFonts w:ascii="Times New Roman" w:eastAsia="Calibri" w:hAnsi="Times New Roman" w:cs="Times New Roman"/>
            <w:shd w:val="clear" w:color="auto" w:fill="FFFFFF"/>
            <w:lang w:eastAsia="ru-RU"/>
          </w:rPr>
          <w:t>7.5</w:t>
        </w:r>
      </w:hyperlink>
      <w:r w:rsidRPr="00027443">
        <w:rPr>
          <w:rFonts w:ascii="Times New Roman" w:eastAsia="Calibri" w:hAnsi="Times New Roman" w:cs="Times New Roman"/>
          <w:shd w:val="clear" w:color="auto" w:fill="FFFFFF"/>
          <w:lang w:eastAsia="ru-RU"/>
        </w:rPr>
        <w:t xml:space="preserve"> Контракта.</w:t>
      </w:r>
    </w:p>
    <w:p w14:paraId="33526167"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r w:rsidRPr="00027443">
        <w:rPr>
          <w:rFonts w:ascii="Times New Roman" w:eastAsia="Calibri" w:hAnsi="Times New Roman" w:cs="Times New Roman"/>
          <w:shd w:val="clear" w:color="auto" w:fill="FFFFFF"/>
          <w:lang w:eastAsia="ru-RU"/>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7A6F70E6"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r w:rsidRPr="00027443">
        <w:rPr>
          <w:rFonts w:ascii="Times New Roman" w:eastAsia="Calibri" w:hAnsi="Times New Roman" w:cs="Times New Roman"/>
          <w:shd w:val="clear" w:color="auto" w:fill="FFFFFF"/>
          <w:lang w:eastAsia="ru-RU"/>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04B2882"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r w:rsidRPr="00027443">
        <w:rPr>
          <w:rFonts w:ascii="Times New Roman" w:eastAsia="Calibri" w:hAnsi="Times New Roman" w:cs="Times New Roman"/>
          <w:shd w:val="clear" w:color="auto" w:fill="FFFFFF"/>
          <w:lang w:eastAsia="ru-RU"/>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5DCDED"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bookmarkStart w:id="22" w:name="P1818"/>
      <w:bookmarkEnd w:id="22"/>
      <w:r w:rsidRPr="00027443">
        <w:rPr>
          <w:rFonts w:ascii="Times New Roman" w:eastAsia="Calibri" w:hAnsi="Times New Roman" w:cs="Times New Roman"/>
          <w:shd w:val="clear" w:color="auto" w:fill="FFFFFF"/>
          <w:lang w:eastAsia="ru-RU"/>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w:t>
      </w:r>
      <w:r w:rsidRPr="00027443">
        <w:rPr>
          <w:rFonts w:ascii="Times New Roman" w:eastAsia="Calibri" w:hAnsi="Times New Roman" w:cs="Times New Roman"/>
          <w:shd w:val="clear" w:color="auto" w:fill="FFFFFF"/>
          <w:lang w:eastAsia="ru-RU"/>
        </w:rPr>
        <w:lastRenderedPageBreak/>
        <w:t>размере _____</w:t>
      </w:r>
      <w:proofErr w:type="gramStart"/>
      <w:r w:rsidRPr="00027443">
        <w:rPr>
          <w:rFonts w:ascii="Times New Roman" w:eastAsia="Calibri" w:hAnsi="Times New Roman" w:cs="Times New Roman"/>
          <w:shd w:val="clear" w:color="auto" w:fill="FFFFFF"/>
          <w:lang w:eastAsia="ru-RU"/>
        </w:rPr>
        <w:t>_ .</w:t>
      </w:r>
      <w:proofErr w:type="gramEnd"/>
      <w:r w:rsidRPr="00027443">
        <w:rPr>
          <w:rFonts w:ascii="Times New Roman" w:eastAsia="Calibri" w:hAnsi="Times New Roman" w:cs="Times New Roman"/>
          <w:shd w:val="clear" w:color="auto" w:fill="FFFFFF"/>
          <w:vertAlign w:val="superscript"/>
          <w:lang w:eastAsia="ru-RU"/>
        </w:rPr>
        <w:footnoteReference w:id="2"/>
      </w:r>
    </w:p>
    <w:p w14:paraId="6FB200F8"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lang w:eastAsia="ru-RU"/>
        </w:rPr>
      </w:pPr>
      <w:bookmarkStart w:id="23" w:name="P1819"/>
      <w:bookmarkEnd w:id="23"/>
      <w:r w:rsidRPr="00027443">
        <w:rPr>
          <w:rFonts w:ascii="Times New Roman" w:eastAsia="Calibri" w:hAnsi="Times New Roman" w:cs="Times New Roman"/>
          <w:shd w:val="clear" w:color="auto" w:fill="FFFFFF"/>
          <w:lang w:eastAsia="ru-RU"/>
        </w:rPr>
        <w:t xml:space="preserve">7.11.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20">
        <w:r w:rsidRPr="00027443">
          <w:rPr>
            <w:rFonts w:ascii="Times New Roman" w:eastAsia="Calibri" w:hAnsi="Times New Roman" w:cs="Times New Roman"/>
            <w:shd w:val="clear" w:color="auto" w:fill="FFFFFF"/>
            <w:lang w:eastAsia="ru-RU"/>
          </w:rPr>
          <w:t>пунктом 1 части 1 статьи 30</w:t>
        </w:r>
      </w:hyperlink>
      <w:r w:rsidRPr="00027443">
        <w:rPr>
          <w:rFonts w:ascii="Times New Roman" w:eastAsia="Calibri" w:hAnsi="Times New Roman" w:cs="Times New Roman"/>
          <w:shd w:val="clear" w:color="auto" w:fill="FFFFFF"/>
          <w:lang w:eastAsia="ru-RU"/>
        </w:rPr>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1ADC1E4F"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lang w:eastAsia="ru-RU"/>
        </w:rPr>
      </w:pPr>
      <w:r w:rsidRPr="00027443">
        <w:rPr>
          <w:rFonts w:ascii="Times New Roman" w:eastAsia="Calibri" w:hAnsi="Times New Roman" w:cs="Times New Roman"/>
          <w:shd w:val="clear" w:color="auto" w:fill="FFFFFF"/>
          <w:lang w:eastAsia="ru-RU"/>
        </w:rPr>
        <w:t xml:space="preserve">7.12.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hyperlink r:id="rId21">
        <w:r w:rsidRPr="00027443">
          <w:rPr>
            <w:rFonts w:ascii="Times New Roman" w:eastAsia="Calibri" w:hAnsi="Times New Roman" w:cs="Times New Roman"/>
            <w:shd w:val="clear" w:color="auto" w:fill="FFFFFF"/>
            <w:lang w:eastAsia="ru-RU"/>
          </w:rPr>
          <w:t>ФЗ</w:t>
        </w:r>
      </w:hyperlink>
      <w:r w:rsidRPr="00027443">
        <w:rPr>
          <w:rFonts w:ascii="Times New Roman" w:eastAsia="Calibri" w:hAnsi="Times New Roman" w:cs="Times New Roman"/>
          <w:shd w:val="clear" w:color="auto" w:fill="FFFFFF"/>
          <w:lang w:eastAsia="ru-RU"/>
        </w:rPr>
        <w:t xml:space="preserve"> N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Поставщик выплачивает Заказчику штраф в размере ________ .</w:t>
      </w:r>
      <w:r w:rsidRPr="00027443">
        <w:rPr>
          <w:rFonts w:ascii="Times New Roman" w:eastAsia="Calibri" w:hAnsi="Times New Roman" w:cs="Times New Roman"/>
          <w:shd w:val="clear" w:color="auto" w:fill="FFFFFF"/>
          <w:vertAlign w:val="superscript"/>
          <w:lang w:eastAsia="ru-RU"/>
        </w:rPr>
        <w:footnoteReference w:id="3"/>
      </w:r>
    </w:p>
    <w:p w14:paraId="09838C0D" w14:textId="77777777" w:rsidR="00496787" w:rsidRPr="00027443" w:rsidRDefault="0049678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bookmarkStart w:id="24" w:name="P1821"/>
      <w:bookmarkEnd w:id="24"/>
      <w:r w:rsidRPr="00027443">
        <w:rPr>
          <w:rFonts w:ascii="Times New Roman" w:eastAsia="Calibri" w:hAnsi="Times New Roman" w:cs="Times New Roman"/>
          <w:shd w:val="clear" w:color="auto" w:fill="FFFFFF"/>
          <w:lang w:eastAsia="ru-RU"/>
        </w:rPr>
        <w:t>7.13.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r w:rsidRPr="00027443">
        <w:rPr>
          <w:rFonts w:ascii="Times New Roman" w:eastAsia="Calibri" w:hAnsi="Times New Roman" w:cs="Times New Roman"/>
          <w:shd w:val="clear" w:color="auto" w:fill="FFFFFF"/>
          <w:vertAlign w:val="superscript"/>
          <w:lang w:eastAsia="ru-RU"/>
        </w:rPr>
        <w:footnoteReference w:id="4"/>
      </w:r>
    </w:p>
    <w:p w14:paraId="16A08FEA" w14:textId="77777777" w:rsidR="00496787" w:rsidRPr="00027443" w:rsidRDefault="00F4184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r w:rsidRPr="00027443">
        <w:rPr>
          <w:rFonts w:ascii="Times New Roman" w:eastAsia="Calibri" w:hAnsi="Times New Roman" w:cs="Times New Roman"/>
          <w:shd w:val="clear" w:color="auto" w:fill="FFFFFF"/>
          <w:lang w:eastAsia="ru-RU"/>
        </w:rPr>
        <w:t>7.14</w:t>
      </w:r>
      <w:r w:rsidR="00496787" w:rsidRPr="00027443">
        <w:rPr>
          <w:rFonts w:ascii="Times New Roman" w:eastAsia="Calibri" w:hAnsi="Times New Roman" w:cs="Times New Roman"/>
          <w:shd w:val="clear" w:color="auto" w:fill="FFFFFF"/>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28BDB889" w14:textId="77777777" w:rsidR="00496787" w:rsidRPr="00027443" w:rsidRDefault="00F4184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r w:rsidRPr="00027443">
        <w:rPr>
          <w:rFonts w:ascii="Times New Roman" w:eastAsia="Calibri" w:hAnsi="Times New Roman" w:cs="Times New Roman"/>
          <w:shd w:val="clear" w:color="auto" w:fill="FFFFFF"/>
          <w:lang w:eastAsia="ru-RU"/>
        </w:rPr>
        <w:t>7.15</w:t>
      </w:r>
      <w:r w:rsidR="00496787" w:rsidRPr="00027443">
        <w:rPr>
          <w:rFonts w:ascii="Times New Roman" w:eastAsia="Calibri" w:hAnsi="Times New Roman" w:cs="Times New Roman"/>
          <w:shd w:val="clear" w:color="auto" w:fill="FFFFFF"/>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5D1FE9" w14:textId="77777777" w:rsidR="00496787" w:rsidRPr="00027443" w:rsidRDefault="00F41847" w:rsidP="008A0D55">
      <w:pPr>
        <w:widowControl w:val="0"/>
        <w:suppressAutoHyphens/>
        <w:overflowPunct w:val="0"/>
        <w:spacing w:after="0" w:line="240" w:lineRule="auto"/>
        <w:ind w:firstLine="709"/>
        <w:jc w:val="both"/>
        <w:rPr>
          <w:rFonts w:ascii="Times New Roman" w:eastAsia="Calibri" w:hAnsi="Times New Roman" w:cs="Times New Roman"/>
          <w:shd w:val="clear" w:color="auto" w:fill="FFFFFF"/>
          <w:lang w:eastAsia="ru-RU"/>
        </w:rPr>
      </w:pPr>
      <w:r w:rsidRPr="00027443">
        <w:rPr>
          <w:rFonts w:ascii="Times New Roman" w:eastAsia="Calibri" w:hAnsi="Times New Roman" w:cs="Times New Roman"/>
          <w:shd w:val="clear" w:color="auto" w:fill="FFFFFF"/>
          <w:lang w:eastAsia="ru-RU"/>
        </w:rPr>
        <w:t>7.16</w:t>
      </w:r>
      <w:r w:rsidR="00496787" w:rsidRPr="00027443">
        <w:rPr>
          <w:rFonts w:ascii="Times New Roman" w:eastAsia="Calibri" w:hAnsi="Times New Roman" w:cs="Times New Roman"/>
          <w:shd w:val="clear" w:color="auto" w:fill="FFFFFF"/>
          <w:lang w:eastAsia="ru-RU"/>
        </w:rPr>
        <w:t>. Уплата неустойки (штрафа, пени) не освобождает Стороны от исполнения обязательств по Контракту.</w:t>
      </w:r>
    </w:p>
    <w:p w14:paraId="3C9DF3B4"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8. Обеспечение исполнения Контракта</w:t>
      </w:r>
      <w:r w:rsidRPr="00027443">
        <w:rPr>
          <w:rFonts w:ascii="Times New Roman" w:hAnsi="Times New Roman" w:cs="Times New Roman"/>
        </w:rPr>
        <w:t xml:space="preserve"> </w:t>
      </w:r>
    </w:p>
    <w:p w14:paraId="129B13DD"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8.1. Обеспечение исполнения Контракта не устанавливается.</w:t>
      </w:r>
    </w:p>
    <w:p w14:paraId="6255C619"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0F9D8B7F"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9. Банковское сопровождение Контракта</w:t>
      </w:r>
      <w:r w:rsidRPr="00027443">
        <w:rPr>
          <w:rFonts w:ascii="Times New Roman" w:hAnsi="Times New Roman" w:cs="Times New Roman"/>
        </w:rPr>
        <w:t xml:space="preserve"> </w:t>
      </w:r>
    </w:p>
    <w:p w14:paraId="29FD3585" w14:textId="77777777" w:rsidR="0097425B" w:rsidRPr="00027443" w:rsidRDefault="0097425B"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b/>
          <w:bCs/>
        </w:rPr>
        <w:t>и(или)</w:t>
      </w:r>
      <w:r w:rsidR="00991126">
        <w:rPr>
          <w:rFonts w:ascii="Times New Roman" w:hAnsi="Times New Roman" w:cs="Times New Roman"/>
        </w:rPr>
        <w:t xml:space="preserve"> </w:t>
      </w:r>
      <w:r w:rsidRPr="00027443">
        <w:rPr>
          <w:rFonts w:ascii="Times New Roman" w:hAnsi="Times New Roman" w:cs="Times New Roman"/>
          <w:b/>
          <w:bCs/>
        </w:rPr>
        <w:t>Казначейское сопровождение средств в валюте</w:t>
      </w:r>
    </w:p>
    <w:p w14:paraId="71FAF380" w14:textId="77777777" w:rsidR="0097425B" w:rsidRPr="00027443" w:rsidRDefault="0097425B" w:rsidP="0097425B">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b/>
          <w:bCs/>
        </w:rPr>
        <w:t>Российской Федерации, предоставление которых осуществляется</w:t>
      </w:r>
    </w:p>
    <w:p w14:paraId="435C5A94" w14:textId="77777777" w:rsidR="0097425B" w:rsidRPr="00027443" w:rsidRDefault="0097425B" w:rsidP="0097425B">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b/>
          <w:bCs/>
        </w:rPr>
        <w:t>с последующим подтверждением их использования в соответствии</w:t>
      </w:r>
    </w:p>
    <w:p w14:paraId="490BBAF4" w14:textId="77777777" w:rsidR="0097425B" w:rsidRPr="00027443" w:rsidRDefault="0097425B" w:rsidP="0097425B">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b/>
          <w:bCs/>
        </w:rPr>
        <w:t>с условиями и(или) целями предоставления указанных средств</w:t>
      </w:r>
    </w:p>
    <w:p w14:paraId="620FFEA7" w14:textId="77777777" w:rsidR="0097425B" w:rsidRPr="00027443" w:rsidRDefault="0097425B" w:rsidP="0097425B">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b/>
          <w:bCs/>
        </w:rPr>
        <w:t>(казначейское сопровождение)</w:t>
      </w:r>
      <w:r w:rsidRPr="00027443">
        <w:rPr>
          <w:rFonts w:ascii="Times New Roman" w:hAnsi="Times New Roman" w:cs="Times New Roman"/>
        </w:rPr>
        <w:t xml:space="preserve"> </w:t>
      </w:r>
    </w:p>
    <w:p w14:paraId="1AA9289C"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9.1. Банковское и(или) казначейское сопровождение Контракта не предусмотрено.</w:t>
      </w:r>
    </w:p>
    <w:p w14:paraId="66879746"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7AC357E1"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10. Обстоятельства непреодолимой силы</w:t>
      </w:r>
    </w:p>
    <w:p w14:paraId="330F51D1"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DC29B29"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lastRenderedPageBreak/>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DC764BC"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10.3. Сторона, у которой возникли обстоятельства непреодолимой силы, обязана в течение</w:t>
      </w:r>
      <w:r w:rsidR="002C5BEC" w:rsidRPr="00027443">
        <w:rPr>
          <w:rFonts w:ascii="Times New Roman" w:hAnsi="Times New Roman" w:cs="Times New Roman"/>
        </w:rPr>
        <w:t xml:space="preserve"> 5</w:t>
      </w:r>
      <w:r w:rsidRPr="00027443">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5706F6A"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56F1DA9"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2D1A24E"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F4C4FDF"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7DA0E710"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11. Рассмотрение и разрешение споров</w:t>
      </w:r>
    </w:p>
    <w:p w14:paraId="20CD54D7"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11.1. Все споры, возникающие из Контракта, Стороны могут разрешать путем переговоров.</w:t>
      </w:r>
    </w:p>
    <w:p w14:paraId="003C71AF"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9E1F52E"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027443">
          <w:rPr>
            <w:rFonts w:ascii="Times New Roman" w:hAnsi="Times New Roman" w:cs="Times New Roman"/>
          </w:rPr>
          <w:t>части 5 статьи 4</w:t>
        </w:r>
      </w:hyperlink>
      <w:r w:rsidRPr="00027443">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C87BECD"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11.4. Претензии должны быть направлены одной Стороной другой Стороне в порядке, предусмотренном </w:t>
      </w:r>
      <w:hyperlink w:anchor="Par426" w:history="1">
        <w:r w:rsidRPr="00027443">
          <w:rPr>
            <w:rFonts w:ascii="Times New Roman" w:hAnsi="Times New Roman" w:cs="Times New Roman"/>
          </w:rPr>
          <w:t>пунктом 15.4</w:t>
        </w:r>
      </w:hyperlink>
      <w:r w:rsidRPr="00027443">
        <w:rPr>
          <w:rFonts w:ascii="Times New Roman" w:hAnsi="Times New Roman" w:cs="Times New Roman"/>
        </w:rPr>
        <w:t xml:space="preserve"> Контракта.</w:t>
      </w:r>
    </w:p>
    <w:p w14:paraId="5EAFA593"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11.5. Сторона должна дать ответ на </w:t>
      </w:r>
      <w:proofErr w:type="gramStart"/>
      <w:r w:rsidRPr="00027443">
        <w:rPr>
          <w:rFonts w:ascii="Times New Roman" w:hAnsi="Times New Roman" w:cs="Times New Roman"/>
        </w:rPr>
        <w:t xml:space="preserve">претензию по </w:t>
      </w:r>
      <w:r w:rsidR="00C0116E" w:rsidRPr="00027443">
        <w:rPr>
          <w:rFonts w:ascii="Times New Roman" w:hAnsi="Times New Roman" w:cs="Times New Roman"/>
        </w:rPr>
        <w:t>существу</w:t>
      </w:r>
      <w:proofErr w:type="gramEnd"/>
      <w:r w:rsidR="00C0116E" w:rsidRPr="00027443">
        <w:rPr>
          <w:rFonts w:ascii="Times New Roman" w:hAnsi="Times New Roman" w:cs="Times New Roman"/>
        </w:rPr>
        <w:t xml:space="preserve"> в срок не позднее 3</w:t>
      </w:r>
      <w:r w:rsidRPr="00027443">
        <w:rPr>
          <w:rFonts w:ascii="Times New Roman" w:hAnsi="Times New Roman" w:cs="Times New Roman"/>
        </w:rPr>
        <w:t xml:space="preserve"> </w:t>
      </w:r>
      <w:r w:rsidR="00C0116E" w:rsidRPr="00027443">
        <w:rPr>
          <w:rFonts w:ascii="Times New Roman" w:hAnsi="Times New Roman" w:cs="Times New Roman"/>
        </w:rPr>
        <w:t xml:space="preserve">рабочих </w:t>
      </w:r>
      <w:r w:rsidRPr="00027443">
        <w:rPr>
          <w:rFonts w:ascii="Times New Roman" w:hAnsi="Times New Roman" w:cs="Times New Roman"/>
        </w:rPr>
        <w:t>дней с даты получения претензии.</w:t>
      </w:r>
    </w:p>
    <w:p w14:paraId="136FCFD9"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3856A55"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04D290D"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B2CC052"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EDAF981"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1A2C366"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2C2EEB5C"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bookmarkStart w:id="25" w:name="Par377"/>
      <w:bookmarkEnd w:id="25"/>
      <w:r w:rsidRPr="00027443">
        <w:rPr>
          <w:rFonts w:ascii="Times New Roman" w:hAnsi="Times New Roman" w:cs="Times New Roman"/>
          <w:b/>
          <w:bCs/>
        </w:rPr>
        <w:t>12. Срок действия и порядок изменения, расторжения</w:t>
      </w:r>
    </w:p>
    <w:p w14:paraId="1F07F0F4" w14:textId="77777777" w:rsidR="0097425B" w:rsidRPr="00027443" w:rsidRDefault="0097425B" w:rsidP="0097425B">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b/>
          <w:bCs/>
        </w:rPr>
        <w:t>Контракта. Срок исполнения Контракта</w:t>
      </w:r>
      <w:r w:rsidRPr="00027443">
        <w:rPr>
          <w:rFonts w:ascii="Times New Roman" w:hAnsi="Times New Roman" w:cs="Times New Roman"/>
        </w:rPr>
        <w:t xml:space="preserve"> </w:t>
      </w:r>
    </w:p>
    <w:p w14:paraId="0EB393E4" w14:textId="58070071"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bookmarkStart w:id="26" w:name="Par380"/>
      <w:bookmarkEnd w:id="26"/>
      <w:r w:rsidRPr="00027443">
        <w:rPr>
          <w:rFonts w:ascii="Times New Roman" w:hAnsi="Times New Roman" w:cs="Times New Roman"/>
        </w:rPr>
        <w:t>12.1. Контракт вступает в силу с даты его заключения обе</w:t>
      </w:r>
      <w:r w:rsidR="00C0116E" w:rsidRPr="00027443">
        <w:rPr>
          <w:rFonts w:ascii="Times New Roman" w:hAnsi="Times New Roman" w:cs="Times New Roman"/>
        </w:rPr>
        <w:t>ими Сторонами и действует</w:t>
      </w:r>
      <w:r w:rsidR="008E5F83" w:rsidRPr="00027443">
        <w:rPr>
          <w:rFonts w:ascii="Times New Roman" w:hAnsi="Times New Roman" w:cs="Times New Roman"/>
        </w:rPr>
        <w:br/>
      </w:r>
      <w:r w:rsidR="00C0116E" w:rsidRPr="00027443">
        <w:rPr>
          <w:rFonts w:ascii="Times New Roman" w:hAnsi="Times New Roman" w:cs="Times New Roman"/>
        </w:rPr>
        <w:t xml:space="preserve"> по </w:t>
      </w:r>
      <w:r w:rsidR="008E5F83" w:rsidRPr="00027443">
        <w:rPr>
          <w:rFonts w:ascii="Times New Roman" w:hAnsi="Times New Roman" w:cs="Times New Roman"/>
        </w:rPr>
        <w:t>«</w:t>
      </w:r>
      <w:r w:rsidR="00C0116E" w:rsidRPr="00027443">
        <w:rPr>
          <w:rFonts w:ascii="Times New Roman" w:hAnsi="Times New Roman" w:cs="Times New Roman"/>
        </w:rPr>
        <w:t>31</w:t>
      </w:r>
      <w:r w:rsidR="008E5F83" w:rsidRPr="00027443">
        <w:rPr>
          <w:rFonts w:ascii="Times New Roman" w:hAnsi="Times New Roman" w:cs="Times New Roman"/>
        </w:rPr>
        <w:t>»</w:t>
      </w:r>
      <w:r w:rsidR="00C0116E" w:rsidRPr="00027443">
        <w:rPr>
          <w:rFonts w:ascii="Times New Roman" w:hAnsi="Times New Roman" w:cs="Times New Roman"/>
        </w:rPr>
        <w:t xml:space="preserve"> </w:t>
      </w:r>
      <w:proofErr w:type="gramStart"/>
      <w:r w:rsidR="00C0116E" w:rsidRPr="00027443">
        <w:rPr>
          <w:rFonts w:ascii="Times New Roman" w:hAnsi="Times New Roman" w:cs="Times New Roman"/>
        </w:rPr>
        <w:t>декабря  202</w:t>
      </w:r>
      <w:r w:rsidR="00C24FA4">
        <w:rPr>
          <w:rFonts w:ascii="Times New Roman" w:hAnsi="Times New Roman" w:cs="Times New Roman"/>
        </w:rPr>
        <w:t>6</w:t>
      </w:r>
      <w:proofErr w:type="gramEnd"/>
      <w:r w:rsidR="00C0116E" w:rsidRPr="00027443">
        <w:rPr>
          <w:rFonts w:ascii="Times New Roman" w:hAnsi="Times New Roman" w:cs="Times New Roman"/>
        </w:rPr>
        <w:t xml:space="preserve"> </w:t>
      </w:r>
      <w:r w:rsidRPr="00027443">
        <w:rPr>
          <w:rFonts w:ascii="Times New Roman" w:hAnsi="Times New Roman" w:cs="Times New Roman"/>
        </w:rPr>
        <w:t>г. (включительно), а в части неисполненных обязательств</w:t>
      </w:r>
      <w:r w:rsidR="00381959" w:rsidRPr="00027443">
        <w:rPr>
          <w:rFonts w:ascii="Times New Roman" w:hAnsi="Times New Roman" w:cs="Times New Roman"/>
        </w:rPr>
        <w:t xml:space="preserve"> по оплате Контракта и </w:t>
      </w:r>
      <w:r w:rsidR="00381959" w:rsidRPr="00027443">
        <w:rPr>
          <w:rFonts w:ascii="Times New Roman" w:hAnsi="Times New Roman" w:cs="Times New Roman"/>
        </w:rPr>
        <w:lastRenderedPageBreak/>
        <w:t>оплате неустоек</w:t>
      </w:r>
      <w:r w:rsidRPr="00027443">
        <w:rPr>
          <w:rFonts w:ascii="Times New Roman" w:hAnsi="Times New Roman" w:cs="Times New Roman"/>
        </w:rPr>
        <w:t xml:space="preserve">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1A3D3DBD"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12.2. Информация о Контракте подлежит включению в реестр контрактов, заключенных заказчиками.</w:t>
      </w:r>
    </w:p>
    <w:p w14:paraId="3A764012"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12.3. Изменения условий Контракта при его исполнении не допускается, за исключением случаев, предусмотренных </w:t>
      </w:r>
      <w:hyperlink r:id="rId23" w:history="1">
        <w:r w:rsidRPr="00027443">
          <w:rPr>
            <w:rFonts w:ascii="Times New Roman" w:hAnsi="Times New Roman" w:cs="Times New Roman"/>
          </w:rPr>
          <w:t>ФЗ</w:t>
        </w:r>
      </w:hyperlink>
      <w:r w:rsidRPr="00027443">
        <w:rPr>
          <w:rFonts w:ascii="Times New Roman" w:hAnsi="Times New Roman" w:cs="Times New Roman"/>
        </w:rPr>
        <w:t xml:space="preserve"> N 44.</w:t>
      </w:r>
    </w:p>
    <w:p w14:paraId="6584C628"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bookmarkStart w:id="27" w:name="Par383"/>
      <w:bookmarkEnd w:id="27"/>
      <w:r w:rsidRPr="00027443">
        <w:rPr>
          <w:rFonts w:ascii="Times New Roman" w:hAnsi="Times New Roman" w:cs="Times New Roman"/>
        </w:rPr>
        <w:t xml:space="preserve">12.5. Заказчиком как получателем бюджетных средств предусмотренные </w:t>
      </w:r>
      <w:hyperlink w:anchor="Par383" w:history="1">
        <w:r w:rsidRPr="00027443">
          <w:rPr>
            <w:rFonts w:ascii="Times New Roman" w:hAnsi="Times New Roman" w:cs="Times New Roman"/>
          </w:rPr>
          <w:t>пунктом 12.4</w:t>
        </w:r>
      </w:hyperlink>
      <w:r w:rsidRPr="00027443">
        <w:rPr>
          <w:rFonts w:ascii="Times New Roman" w:hAnsi="Times New Roman" w:cs="Times New Roman"/>
        </w:rPr>
        <w:t xml:space="preserve">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w:t>
      </w:r>
      <w:r w:rsidR="00C0116E" w:rsidRPr="00027443">
        <w:rPr>
          <w:rFonts w:ascii="Times New Roman" w:hAnsi="Times New Roman" w:cs="Times New Roman"/>
        </w:rPr>
        <w:t>ств на срок исполнения Контракта</w:t>
      </w:r>
      <w:r w:rsidRPr="00027443">
        <w:rPr>
          <w:rFonts w:ascii="Times New Roman" w:hAnsi="Times New Roman" w:cs="Times New Roman"/>
        </w:rPr>
        <w:t>.</w:t>
      </w:r>
    </w:p>
    <w:p w14:paraId="31B2E1A5"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6874D1C"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FA600A9"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bookmarkStart w:id="28" w:name="Par392"/>
      <w:bookmarkEnd w:id="28"/>
      <w:r w:rsidRPr="00027443">
        <w:rPr>
          <w:rFonts w:ascii="Times New Roman" w:hAnsi="Times New Roman" w:cs="Times New Roman"/>
        </w:rPr>
        <w:t xml:space="preserve">12.8. Стороны вправе отказаться от исполнения Контракта в одностороннем порядке в соответствии с положениями </w:t>
      </w:r>
      <w:hyperlink r:id="rId24" w:history="1">
        <w:r w:rsidRPr="00027443">
          <w:rPr>
            <w:rFonts w:ascii="Times New Roman" w:hAnsi="Times New Roman" w:cs="Times New Roman"/>
          </w:rPr>
          <w:t>частей 8</w:t>
        </w:r>
      </w:hyperlink>
      <w:r w:rsidRPr="00027443">
        <w:rPr>
          <w:rFonts w:ascii="Times New Roman" w:hAnsi="Times New Roman" w:cs="Times New Roman"/>
        </w:rPr>
        <w:t xml:space="preserve"> - </w:t>
      </w:r>
      <w:hyperlink r:id="rId25" w:history="1">
        <w:r w:rsidRPr="00027443">
          <w:rPr>
            <w:rFonts w:ascii="Times New Roman" w:hAnsi="Times New Roman" w:cs="Times New Roman"/>
          </w:rPr>
          <w:t>11</w:t>
        </w:r>
      </w:hyperlink>
      <w:r w:rsidRPr="00027443">
        <w:rPr>
          <w:rFonts w:ascii="Times New Roman" w:hAnsi="Times New Roman" w:cs="Times New Roman"/>
        </w:rPr>
        <w:t xml:space="preserve">, </w:t>
      </w:r>
      <w:hyperlink r:id="rId26" w:history="1">
        <w:r w:rsidRPr="00027443">
          <w:rPr>
            <w:rFonts w:ascii="Times New Roman" w:hAnsi="Times New Roman" w:cs="Times New Roman"/>
          </w:rPr>
          <w:t>13</w:t>
        </w:r>
      </w:hyperlink>
      <w:r w:rsidRPr="00027443">
        <w:rPr>
          <w:rFonts w:ascii="Times New Roman" w:hAnsi="Times New Roman" w:cs="Times New Roman"/>
        </w:rPr>
        <w:t xml:space="preserve"> - </w:t>
      </w:r>
      <w:hyperlink r:id="rId27" w:history="1">
        <w:r w:rsidRPr="00027443">
          <w:rPr>
            <w:rFonts w:ascii="Times New Roman" w:hAnsi="Times New Roman" w:cs="Times New Roman"/>
          </w:rPr>
          <w:t>19</w:t>
        </w:r>
      </w:hyperlink>
      <w:r w:rsidRPr="00027443">
        <w:rPr>
          <w:rFonts w:ascii="Times New Roman" w:hAnsi="Times New Roman" w:cs="Times New Roman"/>
        </w:rPr>
        <w:t xml:space="preserve">, </w:t>
      </w:r>
      <w:hyperlink r:id="rId28" w:history="1">
        <w:r w:rsidRPr="00027443">
          <w:rPr>
            <w:rFonts w:ascii="Times New Roman" w:hAnsi="Times New Roman" w:cs="Times New Roman"/>
          </w:rPr>
          <w:t>21</w:t>
        </w:r>
      </w:hyperlink>
      <w:r w:rsidRPr="00027443">
        <w:rPr>
          <w:rFonts w:ascii="Times New Roman" w:hAnsi="Times New Roman" w:cs="Times New Roman"/>
        </w:rPr>
        <w:t xml:space="preserve"> - </w:t>
      </w:r>
      <w:hyperlink r:id="rId29" w:history="1">
        <w:r w:rsidRPr="00027443">
          <w:rPr>
            <w:rFonts w:ascii="Times New Roman" w:hAnsi="Times New Roman" w:cs="Times New Roman"/>
          </w:rPr>
          <w:t>23 статьи 95</w:t>
        </w:r>
      </w:hyperlink>
      <w:r w:rsidRPr="00027443">
        <w:rPr>
          <w:rFonts w:ascii="Times New Roman" w:hAnsi="Times New Roman" w:cs="Times New Roman"/>
        </w:rPr>
        <w:t xml:space="preserve"> ФЗ N 44.</w:t>
      </w:r>
    </w:p>
    <w:p w14:paraId="1E745D44"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12.9. Заказчик вправе принять решение об одностороннем отказе от исполнения Контракта по основаниям, предусмотренным Гражданским </w:t>
      </w:r>
      <w:hyperlink r:id="rId30" w:history="1">
        <w:r w:rsidRPr="00027443">
          <w:rPr>
            <w:rFonts w:ascii="Times New Roman" w:hAnsi="Times New Roman" w:cs="Times New Roman"/>
          </w:rPr>
          <w:t>кодексом</w:t>
        </w:r>
      </w:hyperlink>
      <w:r w:rsidRPr="00027443">
        <w:rPr>
          <w:rFonts w:ascii="Times New Roman" w:hAnsi="Times New Roman" w:cs="Times New Roman"/>
        </w:rPr>
        <w:t xml:space="preserve"> Российской Федерации для одностороннего отказа от исполнения отдельных видов обязательств.</w:t>
      </w:r>
    </w:p>
    <w:p w14:paraId="712AB591"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12.10. В случае принятия Заказчиком решения об одностороннем отказе от исполнения Контракта такое решение направляется Поставщику и размещается в единой информационной системе в сфере закупок в порядке, установленном </w:t>
      </w:r>
      <w:hyperlink r:id="rId31" w:history="1">
        <w:r w:rsidRPr="00027443">
          <w:rPr>
            <w:rFonts w:ascii="Times New Roman" w:hAnsi="Times New Roman" w:cs="Times New Roman"/>
          </w:rPr>
          <w:t>частью 12.1 статьи 95</w:t>
        </w:r>
      </w:hyperlink>
      <w:r w:rsidRPr="00027443">
        <w:rPr>
          <w:rFonts w:ascii="Times New Roman" w:hAnsi="Times New Roman" w:cs="Times New Roman"/>
        </w:rPr>
        <w:t xml:space="preserve"> ФЗ N 44.</w:t>
      </w:r>
    </w:p>
    <w:p w14:paraId="0E8480E7"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12.11.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C51CFE6"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12.12.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32" w:history="1">
        <w:r w:rsidRPr="00027443">
          <w:rPr>
            <w:rFonts w:ascii="Times New Roman" w:hAnsi="Times New Roman" w:cs="Times New Roman"/>
          </w:rPr>
          <w:t>пунктом 1 части 10 статьи 104</w:t>
        </w:r>
      </w:hyperlink>
      <w:r w:rsidRPr="00027443">
        <w:rPr>
          <w:rFonts w:ascii="Times New Roman" w:hAnsi="Times New Roman" w:cs="Times New Roman"/>
        </w:rPr>
        <w:t xml:space="preserve"> ФЗ N 44, обращение о включении информации о Поставщике в реестр недобросовестных поставщиков (подрядчиков, исполнителей).</w:t>
      </w:r>
    </w:p>
    <w:p w14:paraId="39A163F3"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12.13.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w:t>
      </w:r>
      <w:hyperlink w:anchor="Par230" w:history="1">
        <w:r w:rsidRPr="00027443">
          <w:rPr>
            <w:rFonts w:ascii="Times New Roman" w:hAnsi="Times New Roman" w:cs="Times New Roman"/>
          </w:rPr>
          <w:t>пунктом 4.4.8</w:t>
        </w:r>
      </w:hyperlink>
      <w:r w:rsidRPr="00027443">
        <w:rPr>
          <w:rFonts w:ascii="Times New Roman" w:hAnsi="Times New Roman" w:cs="Times New Roman"/>
        </w:rPr>
        <w:t xml:space="preserve"> Контракта.</w:t>
      </w:r>
    </w:p>
    <w:p w14:paraId="7F84405C"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A5F685"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В случае отмены Заказчиком в соответствии с </w:t>
      </w:r>
      <w:hyperlink r:id="rId33" w:history="1">
        <w:r w:rsidRPr="00027443">
          <w:rPr>
            <w:rFonts w:ascii="Times New Roman" w:hAnsi="Times New Roman" w:cs="Times New Roman"/>
          </w:rPr>
          <w:t>ФЗ</w:t>
        </w:r>
      </w:hyperlink>
      <w:r w:rsidRPr="00027443">
        <w:rPr>
          <w:rFonts w:ascii="Times New Roman" w:hAnsi="Times New Roman" w:cs="Times New Roman"/>
        </w:rPr>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34" w:history="1">
        <w:r w:rsidRPr="00027443">
          <w:rPr>
            <w:rFonts w:ascii="Times New Roman" w:hAnsi="Times New Roman" w:cs="Times New Roman"/>
          </w:rPr>
          <w:t>частью 12.1 статьи 95</w:t>
        </w:r>
      </w:hyperlink>
      <w:r w:rsidRPr="00027443">
        <w:rPr>
          <w:rFonts w:ascii="Times New Roman" w:hAnsi="Times New Roman" w:cs="Times New Roman"/>
        </w:rPr>
        <w:t xml:space="preserve"> ФЗ N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6CEF11C6"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12.14. Поставщик вправе принять решение об одностороннем отказе от исполнения Контракта по основаниям, предусмотренным Гражданским </w:t>
      </w:r>
      <w:hyperlink r:id="rId35" w:history="1">
        <w:r w:rsidRPr="00027443">
          <w:rPr>
            <w:rFonts w:ascii="Times New Roman" w:hAnsi="Times New Roman" w:cs="Times New Roman"/>
          </w:rPr>
          <w:t>кодексом</w:t>
        </w:r>
      </w:hyperlink>
      <w:r w:rsidRPr="00027443">
        <w:rPr>
          <w:rFonts w:ascii="Times New Roman" w:hAnsi="Times New Roman" w:cs="Times New Roman"/>
        </w:rPr>
        <w:t xml:space="preserve"> Российской Федерации для одностороннего отказа от исполнения отдельных видов обязательств.</w:t>
      </w:r>
    </w:p>
    <w:p w14:paraId="2A89C162"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12.15. В случае принятия Поставщиком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w:t>
      </w:r>
      <w:hyperlink r:id="rId36" w:history="1">
        <w:r w:rsidRPr="00027443">
          <w:rPr>
            <w:rFonts w:ascii="Times New Roman" w:hAnsi="Times New Roman" w:cs="Times New Roman"/>
          </w:rPr>
          <w:t>частью 20.1 статьи 95</w:t>
        </w:r>
      </w:hyperlink>
      <w:r w:rsidRPr="00027443">
        <w:rPr>
          <w:rFonts w:ascii="Times New Roman" w:hAnsi="Times New Roman" w:cs="Times New Roman"/>
        </w:rPr>
        <w:t xml:space="preserve"> ФЗ N 44.</w:t>
      </w:r>
    </w:p>
    <w:p w14:paraId="01CC882C"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1E90C2F9"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w:t>
      </w:r>
      <w:r w:rsidRPr="00027443">
        <w:rPr>
          <w:rFonts w:ascii="Times New Roman" w:hAnsi="Times New Roman" w:cs="Times New Roman"/>
        </w:rPr>
        <w:lastRenderedPageBreak/>
        <w:t xml:space="preserve">предусмотренным </w:t>
      </w:r>
      <w:hyperlink r:id="rId37" w:history="1">
        <w:r w:rsidRPr="00027443">
          <w:rPr>
            <w:rFonts w:ascii="Times New Roman" w:hAnsi="Times New Roman" w:cs="Times New Roman"/>
          </w:rPr>
          <w:t>пунктом 1 части 10 статьи 104</w:t>
        </w:r>
      </w:hyperlink>
      <w:r w:rsidRPr="00027443">
        <w:rPr>
          <w:rFonts w:ascii="Times New Roman" w:hAnsi="Times New Roman" w:cs="Times New Roman"/>
        </w:rPr>
        <w:t xml:space="preserve"> ФЗ N 44, обращение о включении информации о Поставщике в реестр недобросовестных поставщиков (подрядчиков, исполнителей).</w:t>
      </w:r>
    </w:p>
    <w:p w14:paraId="32948CC6"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12.17.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7E948E5"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bookmarkStart w:id="29" w:name="Par405"/>
      <w:bookmarkEnd w:id="29"/>
      <w:r w:rsidRPr="00027443">
        <w:rPr>
          <w:rFonts w:ascii="Times New Roman" w:hAnsi="Times New Roman" w:cs="Times New Roman"/>
        </w:rPr>
        <w:t xml:space="preserve">12.18. В случае отмены Поставщиком в соответствии с </w:t>
      </w:r>
      <w:hyperlink r:id="rId38" w:history="1">
        <w:r w:rsidRPr="00027443">
          <w:rPr>
            <w:rFonts w:ascii="Times New Roman" w:hAnsi="Times New Roman" w:cs="Times New Roman"/>
          </w:rPr>
          <w:t>ФЗ</w:t>
        </w:r>
      </w:hyperlink>
      <w:r w:rsidRPr="00027443">
        <w:rPr>
          <w:rFonts w:ascii="Times New Roman" w:hAnsi="Times New Roman" w:cs="Times New Roman"/>
        </w:rPr>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39" w:history="1">
        <w:r w:rsidRPr="00027443">
          <w:rPr>
            <w:rFonts w:ascii="Times New Roman" w:hAnsi="Times New Roman" w:cs="Times New Roman"/>
          </w:rPr>
          <w:t>частью 20.1 статьи 95</w:t>
        </w:r>
      </w:hyperlink>
      <w:r w:rsidRPr="00027443">
        <w:rPr>
          <w:rFonts w:ascii="Times New Roman" w:hAnsi="Times New Roman" w:cs="Times New Roman"/>
        </w:rPr>
        <w:t xml:space="preserve"> ФЗ N 44, Поставщик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14:paraId="1B9E3F2D"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13. Исключительные права</w:t>
      </w:r>
    </w:p>
    <w:p w14:paraId="20EA6DDA"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C850921"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76BC1505"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14. Антикоррупционная оговорка</w:t>
      </w:r>
    </w:p>
    <w:p w14:paraId="287F5F72"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7D715B"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A06358" w:rsidRPr="00027443">
        <w:rPr>
          <w:rFonts w:ascii="Times New Roman" w:hAnsi="Times New Roman" w:cs="Times New Roman"/>
        </w:rPr>
        <w:t>иным образом,</w:t>
      </w:r>
      <w:r w:rsidRPr="00027443">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C727AD7"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DF4838"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06E27C71"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15. Прочие положения</w:t>
      </w:r>
    </w:p>
    <w:p w14:paraId="39CCA456"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15.1. Во всем, что не оговорено в Контракте, Стороны руководствуются действующим законодательством Российской Федерации.</w:t>
      </w:r>
    </w:p>
    <w:p w14:paraId="7AC9544D"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C0116E" w:rsidRPr="00027443">
        <w:rPr>
          <w:rFonts w:ascii="Times New Roman" w:hAnsi="Times New Roman" w:cs="Times New Roman"/>
        </w:rPr>
        <w:t xml:space="preserve">3 </w:t>
      </w:r>
      <w:r w:rsidRPr="00027443">
        <w:rPr>
          <w:rFonts w:ascii="Times New Roman" w:hAnsi="Times New Roman" w:cs="Times New Roman"/>
        </w:rPr>
        <w:t xml:space="preserve">рабочих </w:t>
      </w:r>
      <w:proofErr w:type="gramStart"/>
      <w:r w:rsidRPr="00027443">
        <w:rPr>
          <w:rFonts w:ascii="Times New Roman" w:hAnsi="Times New Roman" w:cs="Times New Roman"/>
        </w:rPr>
        <w:t>дней  с</w:t>
      </w:r>
      <w:proofErr w:type="gramEnd"/>
      <w:r w:rsidRPr="00027443">
        <w:rPr>
          <w:rFonts w:ascii="Times New Roman" w:hAnsi="Times New Roman" w:cs="Times New Roman"/>
        </w:rPr>
        <w:t xml:space="preserve">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18B3FEBE"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15.3. Все сообщения, требования, замечания или уведомления Сторон по Контракту, за исключением случаев, предусмотренных </w:t>
      </w:r>
      <w:hyperlink w:anchor="Par426" w:history="1">
        <w:r w:rsidRPr="00027443">
          <w:rPr>
            <w:rFonts w:ascii="Times New Roman" w:hAnsi="Times New Roman" w:cs="Times New Roman"/>
          </w:rPr>
          <w:t>пунктом 15.4</w:t>
        </w:r>
      </w:hyperlink>
      <w:r w:rsidRPr="00027443">
        <w:rPr>
          <w:rFonts w:ascii="Times New Roman" w:hAnsi="Times New Roman" w:cs="Times New Roman"/>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6" w:history="1">
        <w:r w:rsidRPr="00027443">
          <w:rPr>
            <w:rFonts w:ascii="Times New Roman" w:hAnsi="Times New Roman" w:cs="Times New Roman"/>
          </w:rPr>
          <w:t>разделе 17</w:t>
        </w:r>
      </w:hyperlink>
      <w:r w:rsidRPr="00027443">
        <w:rPr>
          <w:rFonts w:ascii="Times New Roman" w:hAnsi="Times New Roman" w:cs="Times New Roman"/>
        </w:rPr>
        <w:t xml:space="preserve"> Контракта, либо с использованием электронной почты на электронные адреса, указанные в </w:t>
      </w:r>
      <w:hyperlink w:anchor="Par446" w:history="1">
        <w:r w:rsidRPr="00027443">
          <w:rPr>
            <w:rFonts w:ascii="Times New Roman" w:hAnsi="Times New Roman" w:cs="Times New Roman"/>
          </w:rPr>
          <w:t>разделе 17</w:t>
        </w:r>
      </w:hyperlink>
      <w:r w:rsidRPr="00027443">
        <w:rPr>
          <w:rFonts w:ascii="Times New Roman" w:hAnsi="Times New Roman" w:cs="Times New Roman"/>
        </w:rPr>
        <w:t xml:space="preserve"> Контракта, либо с использованием факсимильной связи.</w:t>
      </w:r>
    </w:p>
    <w:p w14:paraId="4C4080BC"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6" w:history="1">
        <w:r w:rsidRPr="00027443">
          <w:rPr>
            <w:rFonts w:ascii="Times New Roman" w:hAnsi="Times New Roman" w:cs="Times New Roman"/>
          </w:rPr>
          <w:t>разделе 17</w:t>
        </w:r>
      </w:hyperlink>
      <w:r w:rsidRPr="00027443">
        <w:rPr>
          <w:rFonts w:ascii="Times New Roman" w:hAnsi="Times New Roman" w:cs="Times New Roman"/>
        </w:rPr>
        <w:t xml:space="preserve"> Контракта, считается надлежащим уведомлением Сторон.</w:t>
      </w:r>
    </w:p>
    <w:p w14:paraId="61979199"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bookmarkStart w:id="30" w:name="Par426"/>
      <w:bookmarkEnd w:id="30"/>
      <w:r w:rsidRPr="00027443">
        <w:rPr>
          <w:rFonts w:ascii="Times New Roman" w:hAnsi="Times New Roman" w:cs="Times New Roman"/>
        </w:rPr>
        <w:t>15.4.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w:t>
      </w:r>
      <w:r w:rsidR="00C0116E" w:rsidRPr="00027443">
        <w:rPr>
          <w:rFonts w:ascii="Times New Roman" w:hAnsi="Times New Roman" w:cs="Times New Roman"/>
        </w:rPr>
        <w:t xml:space="preserve">, </w:t>
      </w:r>
      <w:r w:rsidR="00C0116E" w:rsidRPr="00027443">
        <w:rPr>
          <w:rFonts w:ascii="Times New Roman" w:hAnsi="Times New Roman" w:cs="Times New Roman"/>
          <w:u w:val="single"/>
        </w:rPr>
        <w:t>в случаях, предусмотренных Законом,</w:t>
      </w:r>
      <w:r w:rsidR="00C0116E" w:rsidRPr="00027443">
        <w:rPr>
          <w:rFonts w:ascii="Times New Roman" w:hAnsi="Times New Roman" w:cs="Times New Roman"/>
        </w:rPr>
        <w:t xml:space="preserve"> </w:t>
      </w:r>
      <w:r w:rsidRPr="00027443">
        <w:rPr>
          <w:rFonts w:ascii="Times New Roman" w:hAnsi="Times New Roman" w:cs="Times New Roman"/>
        </w:rPr>
        <w:t>такой обмен осуществляется с использованием единой информационной системы путем направления электронных уведомлений.</w:t>
      </w:r>
    </w:p>
    <w:p w14:paraId="0EB98A9A"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w:t>
      </w:r>
      <w:r w:rsidRPr="00027443">
        <w:rPr>
          <w:rFonts w:ascii="Times New Roman" w:hAnsi="Times New Roman" w:cs="Times New Roman"/>
        </w:rPr>
        <w:lastRenderedPageBreak/>
        <w:t>от имени Поставщика, и размещаются в единой информационной системе без размещения на официальном сайте.</w:t>
      </w:r>
    </w:p>
    <w:p w14:paraId="7F06FE9F"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15.5. При исполнении Контракта не допускается:</w:t>
      </w:r>
    </w:p>
    <w:p w14:paraId="4A63214F"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58019DCD"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510FB3F6"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замена Товара и(или) страны его происхождения</w:t>
      </w:r>
      <w:r w:rsidR="00C0116E" w:rsidRPr="00027443">
        <w:rPr>
          <w:rFonts w:ascii="Times New Roman" w:hAnsi="Times New Roman" w:cs="Times New Roman"/>
        </w:rPr>
        <w:t>.</w:t>
      </w:r>
    </w:p>
    <w:p w14:paraId="6277D32F"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15.6.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9EDA4B7"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15.7. Контракт составлен в форме электронного документа, подписанного усиленными электронными подписями Сторон.</w:t>
      </w:r>
    </w:p>
    <w:p w14:paraId="1CD4D6E0"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r w:rsidRPr="00027443">
        <w:rPr>
          <w:rFonts w:ascii="Times New Roman" w:hAnsi="Times New Roman" w:cs="Times New Roman"/>
          <w:b/>
          <w:bCs/>
        </w:rPr>
        <w:t>16. Перечень приложений</w:t>
      </w:r>
      <w:r w:rsidRPr="00027443">
        <w:rPr>
          <w:rFonts w:ascii="Times New Roman" w:hAnsi="Times New Roman" w:cs="Times New Roman"/>
        </w:rPr>
        <w:t xml:space="preserve"> </w:t>
      </w:r>
    </w:p>
    <w:p w14:paraId="2C441369"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Неотъемлемой частью Контракта является следующее:</w:t>
      </w:r>
    </w:p>
    <w:p w14:paraId="4AA97A49" w14:textId="77777777" w:rsidR="0097425B" w:rsidRPr="00027443" w:rsidRDefault="0097425B"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 xml:space="preserve">Приложение N 1 - </w:t>
      </w:r>
      <w:hyperlink w:anchor="Par682" w:history="1">
        <w:r w:rsidRPr="00027443">
          <w:rPr>
            <w:rFonts w:ascii="Times New Roman" w:hAnsi="Times New Roman" w:cs="Times New Roman"/>
          </w:rPr>
          <w:t>Спецификация</w:t>
        </w:r>
      </w:hyperlink>
      <w:r w:rsidRPr="00027443">
        <w:rPr>
          <w:rFonts w:ascii="Times New Roman" w:hAnsi="Times New Roman" w:cs="Times New Roman"/>
        </w:rPr>
        <w:t>;</w:t>
      </w:r>
    </w:p>
    <w:p w14:paraId="62C525DF" w14:textId="77777777" w:rsidR="00F722FA" w:rsidRPr="00027443" w:rsidRDefault="00F722FA" w:rsidP="00991126">
      <w:pPr>
        <w:autoSpaceDE w:val="0"/>
        <w:autoSpaceDN w:val="0"/>
        <w:adjustRightInd w:val="0"/>
        <w:spacing w:after="0" w:line="240" w:lineRule="auto"/>
        <w:ind w:firstLine="709"/>
        <w:jc w:val="both"/>
        <w:rPr>
          <w:rFonts w:ascii="Times New Roman" w:hAnsi="Times New Roman" w:cs="Times New Roman"/>
        </w:rPr>
      </w:pPr>
      <w:r w:rsidRPr="00027443">
        <w:rPr>
          <w:rFonts w:ascii="Times New Roman" w:hAnsi="Times New Roman" w:cs="Times New Roman"/>
        </w:rPr>
        <w:t>При</w:t>
      </w:r>
      <w:r w:rsidR="00991126">
        <w:rPr>
          <w:rFonts w:ascii="Times New Roman" w:hAnsi="Times New Roman" w:cs="Times New Roman"/>
        </w:rPr>
        <w:t>ложение N 2</w:t>
      </w:r>
      <w:r w:rsidRPr="00027443">
        <w:rPr>
          <w:rFonts w:ascii="Times New Roman" w:hAnsi="Times New Roman" w:cs="Times New Roman"/>
        </w:rPr>
        <w:t xml:space="preserve"> </w:t>
      </w:r>
      <w:r w:rsidR="00E6768A" w:rsidRPr="00027443">
        <w:rPr>
          <w:rFonts w:ascii="Times New Roman" w:hAnsi="Times New Roman" w:cs="Times New Roman"/>
        </w:rPr>
        <w:t>-</w:t>
      </w:r>
      <w:r w:rsidRPr="00027443">
        <w:rPr>
          <w:rFonts w:ascii="Times New Roman" w:hAnsi="Times New Roman" w:cs="Times New Roman"/>
        </w:rPr>
        <w:t xml:space="preserve"> Форма акта сдачи-приемки товара.</w:t>
      </w:r>
    </w:p>
    <w:p w14:paraId="404AD6AB"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121A453A" w14:textId="77777777" w:rsidR="0097425B" w:rsidRPr="00027443" w:rsidRDefault="0097425B" w:rsidP="0097425B">
      <w:pPr>
        <w:autoSpaceDE w:val="0"/>
        <w:autoSpaceDN w:val="0"/>
        <w:adjustRightInd w:val="0"/>
        <w:spacing w:after="0" w:line="240" w:lineRule="auto"/>
        <w:jc w:val="center"/>
        <w:outlineLvl w:val="0"/>
        <w:rPr>
          <w:rFonts w:ascii="Times New Roman" w:hAnsi="Times New Roman" w:cs="Times New Roman"/>
        </w:rPr>
      </w:pPr>
      <w:bookmarkStart w:id="31" w:name="Par446"/>
      <w:bookmarkEnd w:id="31"/>
      <w:r w:rsidRPr="00027443">
        <w:rPr>
          <w:rFonts w:ascii="Times New Roman" w:hAnsi="Times New Roman" w:cs="Times New Roman"/>
          <w:b/>
          <w:bCs/>
        </w:rPr>
        <w:t>17. Адреса. Банковские реквизиты и подписи Сторон:</w:t>
      </w:r>
    </w:p>
    <w:p w14:paraId="14DE7327"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tbl>
      <w:tblPr>
        <w:tblW w:w="10534" w:type="dxa"/>
        <w:jc w:val="center"/>
        <w:tblLayout w:type="fixed"/>
        <w:tblLook w:val="04A0" w:firstRow="1" w:lastRow="0" w:firstColumn="1" w:lastColumn="0" w:noHBand="0" w:noVBand="1"/>
      </w:tblPr>
      <w:tblGrid>
        <w:gridCol w:w="5620"/>
        <w:gridCol w:w="3500"/>
        <w:gridCol w:w="1414"/>
      </w:tblGrid>
      <w:tr w:rsidR="00027443" w:rsidRPr="00991126" w14:paraId="1334E0D9" w14:textId="77777777" w:rsidTr="00A06358">
        <w:trPr>
          <w:jc w:val="center"/>
        </w:trPr>
        <w:tc>
          <w:tcPr>
            <w:tcW w:w="9120" w:type="dxa"/>
            <w:gridSpan w:val="2"/>
            <w:tcBorders>
              <w:right w:val="single" w:sz="4" w:space="0" w:color="auto"/>
            </w:tcBorders>
          </w:tcPr>
          <w:p w14:paraId="34F451AC" w14:textId="77777777" w:rsidR="00A06358" w:rsidRPr="00991126" w:rsidRDefault="00A06358" w:rsidP="00A06358">
            <w:pPr>
              <w:widowControl w:val="0"/>
              <w:tabs>
                <w:tab w:val="left" w:pos="4510"/>
              </w:tabs>
              <w:suppressAutoHyphens/>
              <w:overflowPunct w:val="0"/>
              <w:spacing w:after="0" w:line="240" w:lineRule="auto"/>
              <w:jc w:val="center"/>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b/>
                <w:shd w:val="clear" w:color="auto" w:fill="FFFFFF"/>
                <w:lang w:eastAsia="ru-RU"/>
              </w:rPr>
              <w:t>Заказчик</w:t>
            </w:r>
            <w:r w:rsidRPr="00991126">
              <w:rPr>
                <w:rFonts w:ascii="Times New Roman" w:eastAsia="Times New Roman" w:hAnsi="Times New Roman" w:cs="Times New Roman"/>
                <w:b/>
                <w:shd w:val="clear" w:color="auto" w:fill="FFFFFF"/>
                <w:lang w:eastAsia="ru-RU"/>
              </w:rPr>
              <w:tab/>
              <w:t xml:space="preserve">                      Поставщик</w:t>
            </w:r>
          </w:p>
        </w:tc>
        <w:tc>
          <w:tcPr>
            <w:tcW w:w="1414" w:type="dxa"/>
            <w:tcBorders>
              <w:left w:val="single" w:sz="4" w:space="0" w:color="auto"/>
            </w:tcBorders>
          </w:tcPr>
          <w:p w14:paraId="1BEDF74C"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b/>
                <w:shd w:val="clear" w:color="auto" w:fill="FFFFFF"/>
                <w:lang w:eastAsia="ru-RU"/>
              </w:rPr>
            </w:pPr>
          </w:p>
        </w:tc>
      </w:tr>
      <w:tr w:rsidR="00027443" w:rsidRPr="00991126" w14:paraId="34323E20" w14:textId="77777777" w:rsidTr="00A06358">
        <w:trPr>
          <w:jc w:val="center"/>
        </w:trPr>
        <w:tc>
          <w:tcPr>
            <w:tcW w:w="5620" w:type="dxa"/>
            <w:tcBorders>
              <w:bottom w:val="single" w:sz="4" w:space="0" w:color="000000"/>
              <w:right w:val="single" w:sz="4" w:space="0" w:color="auto"/>
            </w:tcBorders>
          </w:tcPr>
          <w:p w14:paraId="6EA2AE2F"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Санкт-Петербургское  государственное</w:t>
            </w:r>
          </w:p>
        </w:tc>
        <w:tc>
          <w:tcPr>
            <w:tcW w:w="4914" w:type="dxa"/>
            <w:gridSpan w:val="2"/>
            <w:tcBorders>
              <w:left w:val="single" w:sz="4" w:space="0" w:color="auto"/>
              <w:bottom w:val="single" w:sz="4" w:space="0" w:color="000000"/>
            </w:tcBorders>
          </w:tcPr>
          <w:p w14:paraId="72013A9B"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p>
        </w:tc>
      </w:tr>
      <w:tr w:rsidR="00027443" w:rsidRPr="00991126" w14:paraId="4FF2551E" w14:textId="77777777" w:rsidTr="00A06358">
        <w:trPr>
          <w:jc w:val="center"/>
        </w:trPr>
        <w:tc>
          <w:tcPr>
            <w:tcW w:w="5620" w:type="dxa"/>
            <w:tcBorders>
              <w:bottom w:val="single" w:sz="4" w:space="0" w:color="000000"/>
              <w:right w:val="single" w:sz="4" w:space="0" w:color="auto"/>
            </w:tcBorders>
          </w:tcPr>
          <w:p w14:paraId="0686282C"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бюджетное учреждение дополнительного</w:t>
            </w:r>
          </w:p>
        </w:tc>
        <w:tc>
          <w:tcPr>
            <w:tcW w:w="4914" w:type="dxa"/>
            <w:gridSpan w:val="2"/>
            <w:tcBorders>
              <w:left w:val="single" w:sz="4" w:space="0" w:color="auto"/>
              <w:bottom w:val="single" w:sz="4" w:space="0" w:color="000000"/>
            </w:tcBorders>
          </w:tcPr>
          <w:p w14:paraId="63BFCB97"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p>
        </w:tc>
      </w:tr>
      <w:tr w:rsidR="00027443" w:rsidRPr="00991126" w14:paraId="3FCC164A" w14:textId="77777777" w:rsidTr="00A06358">
        <w:trPr>
          <w:jc w:val="center"/>
        </w:trPr>
        <w:tc>
          <w:tcPr>
            <w:tcW w:w="5620" w:type="dxa"/>
            <w:tcBorders>
              <w:bottom w:val="single" w:sz="4" w:space="0" w:color="000000"/>
              <w:right w:val="single" w:sz="4" w:space="0" w:color="auto"/>
            </w:tcBorders>
          </w:tcPr>
          <w:p w14:paraId="1EB84401"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образования «Детская художественная школа № 3»</w:t>
            </w:r>
          </w:p>
        </w:tc>
        <w:tc>
          <w:tcPr>
            <w:tcW w:w="4914" w:type="dxa"/>
            <w:gridSpan w:val="2"/>
            <w:tcBorders>
              <w:left w:val="single" w:sz="4" w:space="0" w:color="auto"/>
              <w:bottom w:val="single" w:sz="4" w:space="0" w:color="000000"/>
            </w:tcBorders>
          </w:tcPr>
          <w:p w14:paraId="1E15A79E"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p>
        </w:tc>
      </w:tr>
      <w:tr w:rsidR="00027443" w:rsidRPr="00991126" w14:paraId="1280032A" w14:textId="77777777" w:rsidTr="00A06358">
        <w:trPr>
          <w:jc w:val="center"/>
        </w:trPr>
        <w:tc>
          <w:tcPr>
            <w:tcW w:w="5620" w:type="dxa"/>
            <w:tcBorders>
              <w:bottom w:val="single" w:sz="4" w:space="0" w:color="000000"/>
              <w:right w:val="single" w:sz="4" w:space="0" w:color="auto"/>
            </w:tcBorders>
          </w:tcPr>
          <w:p w14:paraId="137FF013" w14:textId="77777777" w:rsidR="00A06358" w:rsidRPr="00991126" w:rsidRDefault="009511CA"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(СПБ ГБУ ДО «ДХШ № 3»)</w:t>
            </w:r>
          </w:p>
        </w:tc>
        <w:tc>
          <w:tcPr>
            <w:tcW w:w="4914" w:type="dxa"/>
            <w:gridSpan w:val="2"/>
            <w:tcBorders>
              <w:left w:val="single" w:sz="4" w:space="0" w:color="auto"/>
              <w:bottom w:val="single" w:sz="4" w:space="0" w:color="000000"/>
            </w:tcBorders>
          </w:tcPr>
          <w:p w14:paraId="2E29BE8D"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p>
        </w:tc>
      </w:tr>
      <w:tr w:rsidR="00027443" w:rsidRPr="00991126" w14:paraId="300A8697" w14:textId="77777777" w:rsidTr="00A06358">
        <w:trPr>
          <w:jc w:val="center"/>
        </w:trPr>
        <w:tc>
          <w:tcPr>
            <w:tcW w:w="5620" w:type="dxa"/>
            <w:tcBorders>
              <w:bottom w:val="single" w:sz="4" w:space="0" w:color="000000"/>
              <w:right w:val="single" w:sz="4" w:space="0" w:color="auto"/>
            </w:tcBorders>
          </w:tcPr>
          <w:p w14:paraId="540610DD"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b/>
                <w:shd w:val="clear" w:color="auto" w:fill="FFFFFF"/>
                <w:lang w:eastAsia="ru-RU"/>
              </w:rPr>
              <w:t>Место нахождения и почтовый адрес:</w:t>
            </w:r>
          </w:p>
        </w:tc>
        <w:tc>
          <w:tcPr>
            <w:tcW w:w="4914" w:type="dxa"/>
            <w:gridSpan w:val="2"/>
            <w:tcBorders>
              <w:left w:val="single" w:sz="4" w:space="0" w:color="auto"/>
              <w:bottom w:val="single" w:sz="4" w:space="0" w:color="000000"/>
            </w:tcBorders>
          </w:tcPr>
          <w:p w14:paraId="07C1C761"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p>
        </w:tc>
      </w:tr>
      <w:tr w:rsidR="00027443" w:rsidRPr="00C24FA4" w14:paraId="0A2A11D4" w14:textId="77777777" w:rsidTr="00A06358">
        <w:trPr>
          <w:jc w:val="center"/>
        </w:trPr>
        <w:tc>
          <w:tcPr>
            <w:tcW w:w="5620" w:type="dxa"/>
            <w:tcBorders>
              <w:bottom w:val="single" w:sz="4" w:space="0" w:color="000000"/>
              <w:right w:val="single" w:sz="4" w:space="0" w:color="auto"/>
            </w:tcBorders>
          </w:tcPr>
          <w:p w14:paraId="1EDA2B18"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196655, СПб, Колпино, ул.  Тверская, дом 37, строение 1.</w:t>
            </w:r>
          </w:p>
          <w:p w14:paraId="32B40233"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val="en-US" w:eastAsia="ru-RU"/>
              </w:rPr>
            </w:pPr>
            <w:r w:rsidRPr="00991126">
              <w:rPr>
                <w:rFonts w:ascii="Times New Roman" w:eastAsia="Times New Roman" w:hAnsi="Times New Roman" w:cs="Times New Roman"/>
                <w:shd w:val="clear" w:color="auto" w:fill="FFFFFF"/>
                <w:lang w:eastAsia="ru-RU"/>
              </w:rPr>
              <w:t>Тел</w:t>
            </w:r>
            <w:r w:rsidRPr="00991126">
              <w:rPr>
                <w:rFonts w:ascii="Times New Roman" w:eastAsia="Times New Roman" w:hAnsi="Times New Roman" w:cs="Times New Roman"/>
                <w:shd w:val="clear" w:color="auto" w:fill="FFFFFF"/>
                <w:lang w:val="en-US" w:eastAsia="ru-RU"/>
              </w:rPr>
              <w:t>. + 7 (812) 469-21-14</w:t>
            </w:r>
          </w:p>
          <w:p w14:paraId="3EC52722"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lang w:val="en-US" w:eastAsia="ru-RU"/>
              </w:rPr>
            </w:pPr>
            <w:r w:rsidRPr="00991126">
              <w:rPr>
                <w:rFonts w:ascii="Times New Roman" w:eastAsia="Times New Roman" w:hAnsi="Times New Roman" w:cs="Times New Roman"/>
                <w:shd w:val="clear" w:color="auto" w:fill="FFFFFF"/>
                <w:lang w:val="en-US" w:eastAsia="ru-RU"/>
              </w:rPr>
              <w:t xml:space="preserve">E-mail: </w:t>
            </w:r>
            <w:hyperlink r:id="rId40">
              <w:r w:rsidRPr="00991126">
                <w:rPr>
                  <w:rFonts w:ascii="Times New Roman" w:eastAsia="Times New Roman" w:hAnsi="Times New Roman" w:cs="Times New Roman"/>
                  <w:u w:val="single"/>
                  <w:shd w:val="clear" w:color="auto" w:fill="FFFFFF"/>
                  <w:lang w:val="en-US" w:eastAsia="ru-RU"/>
                </w:rPr>
                <w:t>spb.dhsh3@mail.ru</w:t>
              </w:r>
            </w:hyperlink>
            <w:r w:rsidR="00991126" w:rsidRPr="00991126">
              <w:rPr>
                <w:rFonts w:ascii="Times New Roman" w:hAnsi="Times New Roman" w:cs="Times New Roman"/>
                <w:lang w:val="en-US"/>
              </w:rPr>
              <w:t xml:space="preserve"> </w:t>
            </w:r>
          </w:p>
        </w:tc>
        <w:tc>
          <w:tcPr>
            <w:tcW w:w="4914" w:type="dxa"/>
            <w:gridSpan w:val="2"/>
            <w:tcBorders>
              <w:left w:val="single" w:sz="4" w:space="0" w:color="auto"/>
              <w:bottom w:val="single" w:sz="4" w:space="0" w:color="000000"/>
            </w:tcBorders>
          </w:tcPr>
          <w:p w14:paraId="2C7B1D91"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val="en-US" w:eastAsia="ru-RU"/>
              </w:rPr>
            </w:pPr>
          </w:p>
        </w:tc>
      </w:tr>
      <w:tr w:rsidR="00027443" w:rsidRPr="00991126" w14:paraId="4969B7ED" w14:textId="77777777" w:rsidTr="00A06358">
        <w:trPr>
          <w:trHeight w:val="2855"/>
          <w:jc w:val="center"/>
        </w:trPr>
        <w:tc>
          <w:tcPr>
            <w:tcW w:w="5620" w:type="dxa"/>
            <w:tcBorders>
              <w:bottom w:val="single" w:sz="4" w:space="0" w:color="000000"/>
              <w:right w:val="single" w:sz="4" w:space="0" w:color="auto"/>
            </w:tcBorders>
          </w:tcPr>
          <w:p w14:paraId="0AFAB6CE"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b/>
                <w:shd w:val="clear" w:color="auto" w:fill="FFFFFF"/>
                <w:lang w:eastAsia="ru-RU"/>
              </w:rPr>
              <w:t>Банковские реквизиты:</w:t>
            </w:r>
          </w:p>
          <w:p w14:paraId="4F43A692"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ИНН: 7817034610, КПП: 781701001</w:t>
            </w:r>
          </w:p>
          <w:p w14:paraId="715A0F8B" w14:textId="77777777" w:rsidR="009511CA" w:rsidRPr="00991126" w:rsidRDefault="009511CA"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ОГРН 1027808762354</w:t>
            </w:r>
          </w:p>
          <w:p w14:paraId="271345E7" w14:textId="77777777" w:rsidR="009511CA" w:rsidRPr="00991126" w:rsidRDefault="00A06358" w:rsidP="009511CA">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 xml:space="preserve">Банк: </w:t>
            </w:r>
            <w:r w:rsidR="009511CA" w:rsidRPr="00991126">
              <w:rPr>
                <w:rFonts w:ascii="Times New Roman" w:eastAsia="Times New Roman" w:hAnsi="Times New Roman" w:cs="Times New Roman"/>
                <w:shd w:val="clear" w:color="auto" w:fill="FFFFFF"/>
                <w:lang w:eastAsia="ru-RU"/>
              </w:rPr>
              <w:t>ОКЦ №1 Северо-Западного ГУ Банка России// УФК по г. Санкт-Петербургу,</w:t>
            </w:r>
          </w:p>
          <w:p w14:paraId="296D72E1" w14:textId="77777777" w:rsidR="00A06358" w:rsidRPr="00991126" w:rsidRDefault="00A06358" w:rsidP="009511CA">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БИК: 014030106</w:t>
            </w:r>
          </w:p>
          <w:p w14:paraId="66DCF1E9"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Номер счета банка: 40102810945370000005</w:t>
            </w:r>
          </w:p>
          <w:p w14:paraId="45395F1F"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Номер казначейского счета: 03224643400000007200</w:t>
            </w:r>
          </w:p>
          <w:p w14:paraId="4502FC2E"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лицевой счет – 0531031</w:t>
            </w:r>
          </w:p>
        </w:tc>
        <w:tc>
          <w:tcPr>
            <w:tcW w:w="4914" w:type="dxa"/>
            <w:gridSpan w:val="2"/>
            <w:tcBorders>
              <w:left w:val="single" w:sz="4" w:space="0" w:color="auto"/>
              <w:bottom w:val="single" w:sz="4" w:space="0" w:color="auto"/>
            </w:tcBorders>
          </w:tcPr>
          <w:p w14:paraId="1E915B56"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p>
        </w:tc>
      </w:tr>
      <w:tr w:rsidR="00027443" w:rsidRPr="00991126" w14:paraId="26CD5978" w14:textId="77777777" w:rsidTr="00A06358">
        <w:trPr>
          <w:jc w:val="center"/>
        </w:trPr>
        <w:tc>
          <w:tcPr>
            <w:tcW w:w="5620" w:type="dxa"/>
            <w:tcBorders>
              <w:bottom w:val="single" w:sz="4" w:space="0" w:color="000000"/>
              <w:right w:val="single" w:sz="4" w:space="0" w:color="auto"/>
            </w:tcBorders>
          </w:tcPr>
          <w:p w14:paraId="77C1D616"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Директор                                    /Юхневич Е.А</w:t>
            </w:r>
            <w:r w:rsidR="00027443" w:rsidRPr="00991126">
              <w:rPr>
                <w:rFonts w:ascii="Times New Roman" w:eastAsia="Times New Roman" w:hAnsi="Times New Roman" w:cs="Times New Roman"/>
                <w:shd w:val="clear" w:color="auto" w:fill="FFFFFF"/>
                <w:lang w:eastAsia="ru-RU"/>
              </w:rPr>
              <w:t>.</w:t>
            </w:r>
            <w:r w:rsidRPr="00991126">
              <w:rPr>
                <w:rFonts w:ascii="Times New Roman" w:eastAsia="Times New Roman" w:hAnsi="Times New Roman" w:cs="Times New Roman"/>
                <w:shd w:val="clear" w:color="auto" w:fill="FFFFFF"/>
                <w:lang w:eastAsia="ru-RU"/>
              </w:rPr>
              <w:t>/</w:t>
            </w:r>
          </w:p>
        </w:tc>
        <w:tc>
          <w:tcPr>
            <w:tcW w:w="4914" w:type="dxa"/>
            <w:gridSpan w:val="2"/>
            <w:tcBorders>
              <w:top w:val="single" w:sz="4" w:space="0" w:color="auto"/>
              <w:left w:val="single" w:sz="4" w:space="0" w:color="auto"/>
              <w:bottom w:val="single" w:sz="4" w:space="0" w:color="000000"/>
            </w:tcBorders>
          </w:tcPr>
          <w:p w14:paraId="623F05C6"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p>
        </w:tc>
      </w:tr>
      <w:tr w:rsidR="00A06358" w:rsidRPr="00991126" w14:paraId="3B141CBF" w14:textId="77777777" w:rsidTr="00A06358">
        <w:trPr>
          <w:jc w:val="center"/>
        </w:trPr>
        <w:tc>
          <w:tcPr>
            <w:tcW w:w="5620" w:type="dxa"/>
            <w:tcBorders>
              <w:bottom w:val="single" w:sz="4" w:space="0" w:color="000000"/>
              <w:right w:val="single" w:sz="4" w:space="0" w:color="auto"/>
            </w:tcBorders>
          </w:tcPr>
          <w:p w14:paraId="2EEE1095"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 xml:space="preserve"> (ПОДПИСАНО Э</w:t>
            </w:r>
            <w:r w:rsidR="009511CA" w:rsidRPr="00991126">
              <w:rPr>
                <w:rFonts w:ascii="Times New Roman" w:eastAsia="Times New Roman" w:hAnsi="Times New Roman" w:cs="Times New Roman"/>
                <w:shd w:val="clear" w:color="auto" w:fill="FFFFFF"/>
                <w:lang w:eastAsia="ru-RU"/>
              </w:rPr>
              <w:t>Ц</w:t>
            </w:r>
            <w:r w:rsidRPr="00991126">
              <w:rPr>
                <w:rFonts w:ascii="Times New Roman" w:eastAsia="Times New Roman" w:hAnsi="Times New Roman" w:cs="Times New Roman"/>
                <w:shd w:val="clear" w:color="auto" w:fill="FFFFFF"/>
                <w:lang w:eastAsia="ru-RU"/>
              </w:rPr>
              <w:t>П)</w:t>
            </w:r>
          </w:p>
        </w:tc>
        <w:tc>
          <w:tcPr>
            <w:tcW w:w="4914" w:type="dxa"/>
            <w:gridSpan w:val="2"/>
            <w:tcBorders>
              <w:left w:val="single" w:sz="4" w:space="0" w:color="auto"/>
              <w:bottom w:val="single" w:sz="4" w:space="0" w:color="000000"/>
            </w:tcBorders>
          </w:tcPr>
          <w:p w14:paraId="7DFF029C" w14:textId="77777777" w:rsidR="00A06358" w:rsidRPr="00991126" w:rsidRDefault="00A06358" w:rsidP="00A06358">
            <w:pPr>
              <w:widowControl w:val="0"/>
              <w:tabs>
                <w:tab w:val="left" w:pos="4510"/>
              </w:tabs>
              <w:suppressAutoHyphens/>
              <w:overflowPunct w:val="0"/>
              <w:spacing w:after="0" w:line="240" w:lineRule="auto"/>
              <w:rPr>
                <w:rFonts w:ascii="Times New Roman" w:eastAsia="Times New Roman" w:hAnsi="Times New Roman" w:cs="Times New Roman"/>
                <w:shd w:val="clear" w:color="auto" w:fill="FFFFFF"/>
                <w:lang w:eastAsia="ru-RU"/>
              </w:rPr>
            </w:pPr>
            <w:r w:rsidRPr="00991126">
              <w:rPr>
                <w:rFonts w:ascii="Times New Roman" w:eastAsia="Times New Roman" w:hAnsi="Times New Roman" w:cs="Times New Roman"/>
                <w:shd w:val="clear" w:color="auto" w:fill="FFFFFF"/>
                <w:lang w:eastAsia="ru-RU"/>
              </w:rPr>
              <w:t>(ПОДПИСАНО Э</w:t>
            </w:r>
            <w:r w:rsidR="00991126">
              <w:rPr>
                <w:rFonts w:ascii="Times New Roman" w:eastAsia="Times New Roman" w:hAnsi="Times New Roman" w:cs="Times New Roman"/>
                <w:shd w:val="clear" w:color="auto" w:fill="FFFFFF"/>
                <w:lang w:eastAsia="ru-RU"/>
              </w:rPr>
              <w:t>Ц</w:t>
            </w:r>
            <w:r w:rsidRPr="00991126">
              <w:rPr>
                <w:rFonts w:ascii="Times New Roman" w:eastAsia="Times New Roman" w:hAnsi="Times New Roman" w:cs="Times New Roman"/>
                <w:shd w:val="clear" w:color="auto" w:fill="FFFFFF"/>
                <w:lang w:eastAsia="ru-RU"/>
              </w:rPr>
              <w:t>П)</w:t>
            </w:r>
          </w:p>
        </w:tc>
      </w:tr>
    </w:tbl>
    <w:p w14:paraId="0D9FB1D1"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p w14:paraId="42755E04" w14:textId="77777777" w:rsidR="00F64B14" w:rsidRPr="00027443" w:rsidRDefault="00F64B14" w:rsidP="0097425B">
      <w:pPr>
        <w:autoSpaceDE w:val="0"/>
        <w:autoSpaceDN w:val="0"/>
        <w:adjustRightInd w:val="0"/>
        <w:spacing w:after="0" w:line="240" w:lineRule="auto"/>
        <w:jc w:val="right"/>
        <w:outlineLvl w:val="0"/>
        <w:rPr>
          <w:rFonts w:ascii="Times New Roman" w:hAnsi="Times New Roman" w:cs="Times New Roman"/>
        </w:rPr>
        <w:sectPr w:rsidR="00F64B14" w:rsidRPr="00027443" w:rsidSect="008E5F83">
          <w:footerReference w:type="default" r:id="rId41"/>
          <w:pgSz w:w="11906" w:h="16838"/>
          <w:pgMar w:top="709" w:right="566" w:bottom="1440" w:left="1133" w:header="0" w:footer="0" w:gutter="0"/>
          <w:cols w:space="720"/>
          <w:noEndnote/>
        </w:sectPr>
      </w:pPr>
      <w:bookmarkStart w:id="32" w:name="Par481"/>
      <w:bookmarkEnd w:id="32"/>
    </w:p>
    <w:p w14:paraId="2BA4970C" w14:textId="77777777" w:rsidR="0097425B" w:rsidRPr="00027443" w:rsidRDefault="0097425B" w:rsidP="0097425B">
      <w:pPr>
        <w:autoSpaceDE w:val="0"/>
        <w:autoSpaceDN w:val="0"/>
        <w:adjustRightInd w:val="0"/>
        <w:spacing w:after="0" w:line="240" w:lineRule="auto"/>
        <w:jc w:val="right"/>
        <w:outlineLvl w:val="0"/>
        <w:rPr>
          <w:rFonts w:ascii="Times New Roman" w:hAnsi="Times New Roman" w:cs="Times New Roman"/>
        </w:rPr>
      </w:pPr>
      <w:r w:rsidRPr="00027443">
        <w:rPr>
          <w:rFonts w:ascii="Times New Roman" w:hAnsi="Times New Roman" w:cs="Times New Roman"/>
        </w:rPr>
        <w:lastRenderedPageBreak/>
        <w:t>Приложение N 1</w:t>
      </w:r>
    </w:p>
    <w:p w14:paraId="644367CC" w14:textId="77777777" w:rsidR="0097425B" w:rsidRPr="00027443" w:rsidRDefault="0097425B" w:rsidP="00991126">
      <w:pPr>
        <w:autoSpaceDE w:val="0"/>
        <w:autoSpaceDN w:val="0"/>
        <w:adjustRightInd w:val="0"/>
        <w:spacing w:after="0" w:line="240" w:lineRule="auto"/>
        <w:jc w:val="right"/>
        <w:rPr>
          <w:rFonts w:ascii="Times New Roman" w:hAnsi="Times New Roman" w:cs="Times New Roman"/>
        </w:rPr>
      </w:pPr>
      <w:r w:rsidRPr="00027443">
        <w:rPr>
          <w:rFonts w:ascii="Times New Roman" w:hAnsi="Times New Roman" w:cs="Times New Roman"/>
        </w:rPr>
        <w:t>к Контракту</w:t>
      </w:r>
      <w:r w:rsidR="00991126">
        <w:rPr>
          <w:rFonts w:ascii="Times New Roman" w:hAnsi="Times New Roman" w:cs="Times New Roman"/>
        </w:rPr>
        <w:t xml:space="preserve"> </w:t>
      </w:r>
      <w:r w:rsidRPr="00027443">
        <w:rPr>
          <w:rFonts w:ascii="Times New Roman" w:hAnsi="Times New Roman" w:cs="Times New Roman"/>
        </w:rPr>
        <w:t xml:space="preserve">от </w:t>
      </w:r>
      <w:r w:rsidR="00354E48" w:rsidRPr="00027443">
        <w:rPr>
          <w:rFonts w:ascii="Times New Roman" w:hAnsi="Times New Roman" w:cs="Times New Roman"/>
        </w:rPr>
        <w:t>«</w:t>
      </w:r>
      <w:r w:rsidRPr="00027443">
        <w:rPr>
          <w:rFonts w:ascii="Times New Roman" w:hAnsi="Times New Roman" w:cs="Times New Roman"/>
        </w:rPr>
        <w:t>__</w:t>
      </w:r>
      <w:r w:rsidR="00354E48" w:rsidRPr="00027443">
        <w:rPr>
          <w:rFonts w:ascii="Times New Roman" w:hAnsi="Times New Roman" w:cs="Times New Roman"/>
        </w:rPr>
        <w:t>»</w:t>
      </w:r>
      <w:r w:rsidRPr="00027443">
        <w:rPr>
          <w:rFonts w:ascii="Times New Roman" w:hAnsi="Times New Roman" w:cs="Times New Roman"/>
        </w:rPr>
        <w:t xml:space="preserve"> ____ 20__ г. N ___</w:t>
      </w:r>
    </w:p>
    <w:p w14:paraId="08F1DF0B"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97425B" w:rsidRPr="00027443" w14:paraId="0B6964DD" w14:textId="77777777">
        <w:tc>
          <w:tcPr>
            <w:tcW w:w="12756" w:type="dxa"/>
          </w:tcPr>
          <w:p w14:paraId="42066BFB" w14:textId="77777777" w:rsidR="0097425B" w:rsidRPr="00027443" w:rsidRDefault="00991126" w:rsidP="00C0116E">
            <w:pPr>
              <w:autoSpaceDE w:val="0"/>
              <w:autoSpaceDN w:val="0"/>
              <w:adjustRightInd w:val="0"/>
              <w:spacing w:after="0" w:line="240" w:lineRule="auto"/>
              <w:jc w:val="center"/>
              <w:rPr>
                <w:rFonts w:ascii="Times New Roman" w:hAnsi="Times New Roman" w:cs="Times New Roman"/>
              </w:rPr>
            </w:pPr>
            <w:bookmarkStart w:id="33" w:name="Par682"/>
            <w:bookmarkEnd w:id="33"/>
            <w:r>
              <w:rPr>
                <w:rFonts w:ascii="Times New Roman" w:hAnsi="Times New Roman" w:cs="Times New Roman"/>
                <w:b/>
                <w:bCs/>
              </w:rPr>
              <w:t xml:space="preserve">                                </w:t>
            </w:r>
            <w:r w:rsidR="0097425B" w:rsidRPr="00027443">
              <w:rPr>
                <w:rFonts w:ascii="Times New Roman" w:hAnsi="Times New Roman" w:cs="Times New Roman"/>
                <w:b/>
                <w:bCs/>
              </w:rPr>
              <w:t>Спецификация</w:t>
            </w:r>
            <w:r w:rsidR="0097425B" w:rsidRPr="00027443">
              <w:rPr>
                <w:rFonts w:ascii="Times New Roman" w:hAnsi="Times New Roman" w:cs="Times New Roman"/>
              </w:rPr>
              <w:t xml:space="preserve"> </w:t>
            </w:r>
          </w:p>
        </w:tc>
      </w:tr>
    </w:tbl>
    <w:p w14:paraId="654F1C3E" w14:textId="77777777" w:rsidR="0097425B" w:rsidRPr="00027443" w:rsidRDefault="0097425B" w:rsidP="0097425B">
      <w:pPr>
        <w:autoSpaceDE w:val="0"/>
        <w:autoSpaceDN w:val="0"/>
        <w:adjustRightInd w:val="0"/>
        <w:spacing w:after="0" w:line="240" w:lineRule="auto"/>
        <w:jc w:val="both"/>
        <w:rPr>
          <w:rFonts w:ascii="Times New Roman" w:hAnsi="Times New Roman" w:cs="Times New Roman"/>
        </w:rPr>
      </w:pPr>
    </w:p>
    <w:tbl>
      <w:tblPr>
        <w:tblW w:w="14809" w:type="dxa"/>
        <w:tblInd w:w="-5" w:type="dxa"/>
        <w:tblLayout w:type="fixed"/>
        <w:tblCellMar>
          <w:top w:w="102" w:type="dxa"/>
          <w:left w:w="62" w:type="dxa"/>
          <w:bottom w:w="102" w:type="dxa"/>
          <w:right w:w="62" w:type="dxa"/>
        </w:tblCellMar>
        <w:tblLook w:val="0000" w:firstRow="0" w:lastRow="0" w:firstColumn="0" w:lastColumn="0" w:noHBand="0" w:noVBand="0"/>
      </w:tblPr>
      <w:tblGrid>
        <w:gridCol w:w="575"/>
        <w:gridCol w:w="1552"/>
        <w:gridCol w:w="1201"/>
        <w:gridCol w:w="3260"/>
        <w:gridCol w:w="1843"/>
        <w:gridCol w:w="1417"/>
        <w:gridCol w:w="1559"/>
        <w:gridCol w:w="1701"/>
        <w:gridCol w:w="1701"/>
      </w:tblGrid>
      <w:tr w:rsidR="00991126" w:rsidRPr="00027443" w14:paraId="00E96C8D" w14:textId="77777777" w:rsidTr="00991126">
        <w:trPr>
          <w:trHeight w:val="1255"/>
        </w:trPr>
        <w:tc>
          <w:tcPr>
            <w:tcW w:w="575" w:type="dxa"/>
            <w:tcBorders>
              <w:top w:val="single" w:sz="4" w:space="0" w:color="auto"/>
              <w:left w:val="single" w:sz="4" w:space="0" w:color="auto"/>
              <w:bottom w:val="single" w:sz="4" w:space="0" w:color="auto"/>
              <w:right w:val="single" w:sz="4" w:space="0" w:color="auto"/>
            </w:tcBorders>
            <w:vAlign w:val="center"/>
          </w:tcPr>
          <w:p w14:paraId="26FB6BF0"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N п/п</w:t>
            </w:r>
          </w:p>
        </w:tc>
        <w:tc>
          <w:tcPr>
            <w:tcW w:w="1552" w:type="dxa"/>
            <w:tcBorders>
              <w:top w:val="single" w:sz="4" w:space="0" w:color="auto"/>
              <w:left w:val="single" w:sz="4" w:space="0" w:color="auto"/>
              <w:bottom w:val="single" w:sz="4" w:space="0" w:color="auto"/>
              <w:right w:val="single" w:sz="4" w:space="0" w:color="auto"/>
            </w:tcBorders>
            <w:vAlign w:val="center"/>
          </w:tcPr>
          <w:p w14:paraId="1668A1DE"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Наименование Товара</w:t>
            </w:r>
          </w:p>
        </w:tc>
        <w:tc>
          <w:tcPr>
            <w:tcW w:w="1201" w:type="dxa"/>
            <w:tcBorders>
              <w:top w:val="single" w:sz="4" w:space="0" w:color="auto"/>
              <w:left w:val="single" w:sz="4" w:space="0" w:color="auto"/>
              <w:bottom w:val="single" w:sz="4" w:space="0" w:color="auto"/>
              <w:right w:val="single" w:sz="4" w:space="0" w:color="auto"/>
            </w:tcBorders>
            <w:vAlign w:val="center"/>
          </w:tcPr>
          <w:p w14:paraId="471686A8"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Товарный знак (при наличии)</w:t>
            </w:r>
          </w:p>
        </w:tc>
        <w:tc>
          <w:tcPr>
            <w:tcW w:w="3260" w:type="dxa"/>
            <w:tcBorders>
              <w:top w:val="single" w:sz="4" w:space="0" w:color="auto"/>
              <w:left w:val="single" w:sz="4" w:space="0" w:color="auto"/>
              <w:bottom w:val="single" w:sz="4" w:space="0" w:color="auto"/>
              <w:right w:val="single" w:sz="4" w:space="0" w:color="auto"/>
            </w:tcBorders>
            <w:vAlign w:val="center"/>
          </w:tcPr>
          <w:p w14:paraId="4638C009"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843" w:type="dxa"/>
            <w:tcBorders>
              <w:top w:val="single" w:sz="4" w:space="0" w:color="auto"/>
              <w:left w:val="single" w:sz="4" w:space="0" w:color="auto"/>
              <w:bottom w:val="single" w:sz="4" w:space="0" w:color="auto"/>
              <w:right w:val="single" w:sz="4" w:space="0" w:color="auto"/>
            </w:tcBorders>
            <w:vAlign w:val="center"/>
          </w:tcPr>
          <w:p w14:paraId="0A2BED6B"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Наименование страны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tcPr>
          <w:p w14:paraId="523FD4AC"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Единицы измерения</w:t>
            </w:r>
          </w:p>
        </w:tc>
        <w:tc>
          <w:tcPr>
            <w:tcW w:w="1559" w:type="dxa"/>
            <w:tcBorders>
              <w:top w:val="single" w:sz="4" w:space="0" w:color="auto"/>
              <w:left w:val="single" w:sz="4" w:space="0" w:color="auto"/>
              <w:bottom w:val="single" w:sz="4" w:space="0" w:color="auto"/>
              <w:right w:val="single" w:sz="4" w:space="0" w:color="auto"/>
            </w:tcBorders>
            <w:vAlign w:val="center"/>
          </w:tcPr>
          <w:p w14:paraId="75CEAA2A"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Количество в единицах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14:paraId="14630BBD"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Цена за единицу измерения, руб.</w:t>
            </w:r>
          </w:p>
          <w:p w14:paraId="36C61C84"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(включая НДС) (если облагается НДС)</w:t>
            </w:r>
          </w:p>
        </w:tc>
        <w:tc>
          <w:tcPr>
            <w:tcW w:w="1701" w:type="dxa"/>
            <w:tcBorders>
              <w:top w:val="single" w:sz="4" w:space="0" w:color="auto"/>
              <w:left w:val="single" w:sz="4" w:space="0" w:color="auto"/>
              <w:bottom w:val="single" w:sz="4" w:space="0" w:color="auto"/>
              <w:right w:val="single" w:sz="4" w:space="0" w:color="auto"/>
            </w:tcBorders>
            <w:vAlign w:val="center"/>
          </w:tcPr>
          <w:p w14:paraId="6940B909"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Стоимость, руб.</w:t>
            </w:r>
          </w:p>
          <w:p w14:paraId="73077A3D" w14:textId="77777777" w:rsidR="00991126" w:rsidRPr="00027443" w:rsidRDefault="00991126" w:rsidP="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(включая НДС) (если облагается НДС)</w:t>
            </w:r>
          </w:p>
        </w:tc>
      </w:tr>
      <w:tr w:rsidR="00991126" w:rsidRPr="00027443" w14:paraId="70C9E353" w14:textId="77777777" w:rsidTr="00991126">
        <w:trPr>
          <w:trHeight w:val="197"/>
        </w:trPr>
        <w:tc>
          <w:tcPr>
            <w:tcW w:w="575" w:type="dxa"/>
            <w:tcBorders>
              <w:top w:val="single" w:sz="4" w:space="0" w:color="auto"/>
              <w:left w:val="single" w:sz="4" w:space="0" w:color="auto"/>
              <w:bottom w:val="single" w:sz="4" w:space="0" w:color="auto"/>
              <w:right w:val="single" w:sz="4" w:space="0" w:color="auto"/>
            </w:tcBorders>
          </w:tcPr>
          <w:p w14:paraId="15F61067" w14:textId="77777777" w:rsidR="00991126" w:rsidRPr="00027443" w:rsidRDefault="00991126">
            <w:pPr>
              <w:autoSpaceDE w:val="0"/>
              <w:autoSpaceDN w:val="0"/>
              <w:adjustRightInd w:val="0"/>
              <w:spacing w:after="0" w:line="240" w:lineRule="auto"/>
              <w:jc w:val="center"/>
              <w:rPr>
                <w:rFonts w:ascii="Times New Roman" w:hAnsi="Times New Roman" w:cs="Times New Roman"/>
              </w:rPr>
            </w:pPr>
            <w:r w:rsidRPr="00027443">
              <w:rPr>
                <w:rFonts w:ascii="Times New Roman" w:hAnsi="Times New Roman" w:cs="Times New Roman"/>
              </w:rPr>
              <w:t>1</w:t>
            </w:r>
          </w:p>
        </w:tc>
        <w:tc>
          <w:tcPr>
            <w:tcW w:w="1552" w:type="dxa"/>
            <w:tcBorders>
              <w:top w:val="single" w:sz="4" w:space="0" w:color="auto"/>
              <w:left w:val="single" w:sz="4" w:space="0" w:color="auto"/>
              <w:bottom w:val="single" w:sz="4" w:space="0" w:color="auto"/>
              <w:right w:val="single" w:sz="4" w:space="0" w:color="auto"/>
            </w:tcBorders>
          </w:tcPr>
          <w:p w14:paraId="1BDFF538" w14:textId="77777777" w:rsidR="00991126" w:rsidRPr="00027443" w:rsidRDefault="00991126">
            <w:pPr>
              <w:autoSpaceDE w:val="0"/>
              <w:autoSpaceDN w:val="0"/>
              <w:adjustRightInd w:val="0"/>
              <w:spacing w:after="0" w:line="240" w:lineRule="auto"/>
              <w:rPr>
                <w:rFonts w:ascii="Times New Roman" w:hAnsi="Times New Roman" w:cs="Times New Roman"/>
              </w:rPr>
            </w:pPr>
          </w:p>
        </w:tc>
        <w:tc>
          <w:tcPr>
            <w:tcW w:w="1201" w:type="dxa"/>
            <w:tcBorders>
              <w:top w:val="single" w:sz="4" w:space="0" w:color="auto"/>
              <w:left w:val="single" w:sz="4" w:space="0" w:color="auto"/>
              <w:bottom w:val="single" w:sz="4" w:space="0" w:color="auto"/>
              <w:right w:val="single" w:sz="4" w:space="0" w:color="auto"/>
            </w:tcBorders>
          </w:tcPr>
          <w:p w14:paraId="79CF345A" w14:textId="77777777" w:rsidR="00991126" w:rsidRPr="00027443" w:rsidRDefault="00991126">
            <w:pPr>
              <w:autoSpaceDE w:val="0"/>
              <w:autoSpaceDN w:val="0"/>
              <w:adjustRightInd w:val="0"/>
              <w:spacing w:after="0" w:line="240" w:lineRule="auto"/>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tcPr>
          <w:p w14:paraId="1D186270" w14:textId="77777777" w:rsidR="00991126" w:rsidRPr="00027443" w:rsidRDefault="00991126">
            <w:pPr>
              <w:autoSpaceDE w:val="0"/>
              <w:autoSpaceDN w:val="0"/>
              <w:adjustRightInd w:val="0"/>
              <w:spacing w:after="0" w:line="240" w:lineRule="auto"/>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4B85169D" w14:textId="77777777" w:rsidR="00991126" w:rsidRPr="00027443" w:rsidRDefault="00991126">
            <w:pPr>
              <w:autoSpaceDE w:val="0"/>
              <w:autoSpaceDN w:val="0"/>
              <w:adjustRightInd w:val="0"/>
              <w:spacing w:after="0" w:line="240" w:lineRule="auto"/>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4BC15A27" w14:textId="77777777" w:rsidR="00991126" w:rsidRPr="00027443" w:rsidRDefault="00991126">
            <w:pPr>
              <w:autoSpaceDE w:val="0"/>
              <w:autoSpaceDN w:val="0"/>
              <w:adjustRightInd w:val="0"/>
              <w:spacing w:after="0"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53AC7132" w14:textId="77777777" w:rsidR="00991126" w:rsidRPr="00027443" w:rsidRDefault="00991126">
            <w:pPr>
              <w:autoSpaceDE w:val="0"/>
              <w:autoSpaceDN w:val="0"/>
              <w:adjustRightInd w:val="0"/>
              <w:spacing w:after="0" w:line="240"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197F5BA4" w14:textId="77777777" w:rsidR="00991126" w:rsidRPr="00027443" w:rsidRDefault="00991126">
            <w:pPr>
              <w:autoSpaceDE w:val="0"/>
              <w:autoSpaceDN w:val="0"/>
              <w:adjustRightInd w:val="0"/>
              <w:spacing w:after="0" w:line="240"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45EB5933" w14:textId="77777777" w:rsidR="00991126" w:rsidRPr="00027443" w:rsidRDefault="00991126">
            <w:pPr>
              <w:autoSpaceDE w:val="0"/>
              <w:autoSpaceDN w:val="0"/>
              <w:adjustRightInd w:val="0"/>
              <w:spacing w:after="0" w:line="240" w:lineRule="auto"/>
              <w:rPr>
                <w:rFonts w:ascii="Times New Roman" w:hAnsi="Times New Roman" w:cs="Times New Roman"/>
              </w:rPr>
            </w:pPr>
          </w:p>
        </w:tc>
      </w:tr>
      <w:tr w:rsidR="00991126" w:rsidRPr="00027443" w14:paraId="45FE4BED" w14:textId="77777777" w:rsidTr="00991126">
        <w:trPr>
          <w:trHeight w:val="205"/>
        </w:trPr>
        <w:tc>
          <w:tcPr>
            <w:tcW w:w="575" w:type="dxa"/>
            <w:tcBorders>
              <w:top w:val="single" w:sz="4" w:space="0" w:color="auto"/>
              <w:left w:val="single" w:sz="4" w:space="0" w:color="auto"/>
              <w:bottom w:val="single" w:sz="4" w:space="0" w:color="auto"/>
              <w:right w:val="single" w:sz="4" w:space="0" w:color="auto"/>
            </w:tcBorders>
          </w:tcPr>
          <w:p w14:paraId="0C22D347" w14:textId="77777777" w:rsidR="00991126" w:rsidRPr="00027443" w:rsidRDefault="00991126">
            <w:pPr>
              <w:autoSpaceDE w:val="0"/>
              <w:autoSpaceDN w:val="0"/>
              <w:adjustRightInd w:val="0"/>
              <w:spacing w:after="0" w:line="240" w:lineRule="auto"/>
              <w:jc w:val="center"/>
              <w:rPr>
                <w:rFonts w:ascii="Times New Roman" w:hAnsi="Times New Roman" w:cs="Times New Roman"/>
              </w:rPr>
            </w:pPr>
          </w:p>
        </w:tc>
        <w:tc>
          <w:tcPr>
            <w:tcW w:w="12533" w:type="dxa"/>
            <w:gridSpan w:val="7"/>
            <w:tcBorders>
              <w:top w:val="single" w:sz="4" w:space="0" w:color="auto"/>
              <w:left w:val="single" w:sz="4" w:space="0" w:color="auto"/>
              <w:bottom w:val="single" w:sz="4" w:space="0" w:color="auto"/>
              <w:right w:val="single" w:sz="4" w:space="0" w:color="auto"/>
            </w:tcBorders>
          </w:tcPr>
          <w:p w14:paraId="2F100277" w14:textId="77777777" w:rsidR="00991126" w:rsidRPr="00027443" w:rsidRDefault="00991126" w:rsidP="00354E48">
            <w:pPr>
              <w:autoSpaceDE w:val="0"/>
              <w:autoSpaceDN w:val="0"/>
              <w:adjustRightInd w:val="0"/>
              <w:spacing w:after="0" w:line="240" w:lineRule="auto"/>
              <w:jc w:val="right"/>
              <w:rPr>
                <w:rFonts w:ascii="Times New Roman" w:hAnsi="Times New Roman" w:cs="Times New Roman"/>
              </w:rPr>
            </w:pPr>
            <w:r w:rsidRPr="00027443">
              <w:rPr>
                <w:rFonts w:ascii="Times New Roman" w:hAnsi="Times New Roman" w:cs="Times New Roman"/>
              </w:rPr>
              <w:t>ИТОГО:</w:t>
            </w:r>
          </w:p>
        </w:tc>
        <w:tc>
          <w:tcPr>
            <w:tcW w:w="1701" w:type="dxa"/>
            <w:tcBorders>
              <w:top w:val="single" w:sz="4" w:space="0" w:color="auto"/>
              <w:left w:val="single" w:sz="4" w:space="0" w:color="auto"/>
              <w:bottom w:val="single" w:sz="4" w:space="0" w:color="auto"/>
              <w:right w:val="single" w:sz="4" w:space="0" w:color="auto"/>
            </w:tcBorders>
          </w:tcPr>
          <w:p w14:paraId="143B6780" w14:textId="77777777" w:rsidR="00991126" w:rsidRPr="00027443" w:rsidRDefault="00991126" w:rsidP="00354E48">
            <w:pPr>
              <w:autoSpaceDE w:val="0"/>
              <w:autoSpaceDN w:val="0"/>
              <w:adjustRightInd w:val="0"/>
              <w:spacing w:after="0" w:line="240" w:lineRule="auto"/>
              <w:jc w:val="right"/>
              <w:rPr>
                <w:rFonts w:ascii="Times New Roman" w:hAnsi="Times New Roman" w:cs="Times New Roman"/>
              </w:rPr>
            </w:pPr>
          </w:p>
        </w:tc>
      </w:tr>
      <w:tr w:rsidR="00991126" w:rsidRPr="00027443" w14:paraId="455DF5A2" w14:textId="77777777" w:rsidTr="00991126">
        <w:trPr>
          <w:trHeight w:val="197"/>
        </w:trPr>
        <w:tc>
          <w:tcPr>
            <w:tcW w:w="575" w:type="dxa"/>
            <w:tcBorders>
              <w:top w:val="single" w:sz="4" w:space="0" w:color="auto"/>
              <w:left w:val="single" w:sz="4" w:space="0" w:color="auto"/>
              <w:bottom w:val="single" w:sz="4" w:space="0" w:color="auto"/>
              <w:right w:val="single" w:sz="4" w:space="0" w:color="auto"/>
            </w:tcBorders>
          </w:tcPr>
          <w:p w14:paraId="47B3A64D" w14:textId="77777777" w:rsidR="00991126" w:rsidRPr="00027443" w:rsidRDefault="00991126">
            <w:pPr>
              <w:autoSpaceDE w:val="0"/>
              <w:autoSpaceDN w:val="0"/>
              <w:adjustRightInd w:val="0"/>
              <w:spacing w:after="0" w:line="240" w:lineRule="auto"/>
              <w:jc w:val="center"/>
              <w:rPr>
                <w:rFonts w:ascii="Times New Roman" w:hAnsi="Times New Roman" w:cs="Times New Roman"/>
              </w:rPr>
            </w:pPr>
          </w:p>
        </w:tc>
        <w:tc>
          <w:tcPr>
            <w:tcW w:w="12533" w:type="dxa"/>
            <w:gridSpan w:val="7"/>
            <w:tcBorders>
              <w:top w:val="single" w:sz="4" w:space="0" w:color="auto"/>
              <w:left w:val="single" w:sz="4" w:space="0" w:color="auto"/>
              <w:bottom w:val="single" w:sz="4" w:space="0" w:color="auto"/>
              <w:right w:val="single" w:sz="4" w:space="0" w:color="auto"/>
            </w:tcBorders>
          </w:tcPr>
          <w:p w14:paraId="51FFC4B1" w14:textId="77777777" w:rsidR="00991126" w:rsidRPr="00027443" w:rsidRDefault="00991126" w:rsidP="00354E48">
            <w:pPr>
              <w:autoSpaceDE w:val="0"/>
              <w:autoSpaceDN w:val="0"/>
              <w:adjustRightInd w:val="0"/>
              <w:spacing w:after="0" w:line="240" w:lineRule="auto"/>
              <w:jc w:val="right"/>
              <w:rPr>
                <w:rFonts w:ascii="Times New Roman" w:hAnsi="Times New Roman" w:cs="Times New Roman"/>
              </w:rPr>
            </w:pPr>
            <w:r w:rsidRPr="00027443">
              <w:rPr>
                <w:rFonts w:ascii="Times New Roman" w:hAnsi="Times New Roman" w:cs="Times New Roman"/>
              </w:rPr>
              <w:t>НДС</w:t>
            </w:r>
          </w:p>
        </w:tc>
        <w:tc>
          <w:tcPr>
            <w:tcW w:w="1701" w:type="dxa"/>
            <w:tcBorders>
              <w:top w:val="single" w:sz="4" w:space="0" w:color="auto"/>
              <w:left w:val="single" w:sz="4" w:space="0" w:color="auto"/>
              <w:bottom w:val="single" w:sz="4" w:space="0" w:color="auto"/>
              <w:right w:val="single" w:sz="4" w:space="0" w:color="auto"/>
            </w:tcBorders>
          </w:tcPr>
          <w:p w14:paraId="5C29A9A5" w14:textId="77777777" w:rsidR="00991126" w:rsidRPr="00027443" w:rsidRDefault="00991126" w:rsidP="00354E48">
            <w:pPr>
              <w:autoSpaceDE w:val="0"/>
              <w:autoSpaceDN w:val="0"/>
              <w:adjustRightInd w:val="0"/>
              <w:spacing w:after="0" w:line="240" w:lineRule="auto"/>
              <w:jc w:val="right"/>
              <w:rPr>
                <w:rFonts w:ascii="Times New Roman" w:hAnsi="Times New Roman" w:cs="Times New Roman"/>
              </w:rPr>
            </w:pPr>
          </w:p>
        </w:tc>
      </w:tr>
    </w:tbl>
    <w:tbl>
      <w:tblPr>
        <w:tblpPr w:leftFromText="180" w:rightFromText="180" w:vertAnchor="text" w:horzAnchor="page" w:tblpX="2365" w:tblpY="473"/>
        <w:tblW w:w="9070" w:type="dxa"/>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027443" w:rsidRPr="00991126" w14:paraId="37C18C7B" w14:textId="77777777" w:rsidTr="003B5B51">
        <w:tc>
          <w:tcPr>
            <w:tcW w:w="3798" w:type="dxa"/>
          </w:tcPr>
          <w:p w14:paraId="40A527C3" w14:textId="77777777" w:rsidR="003B5B51" w:rsidRPr="00991126" w:rsidRDefault="003B5B51" w:rsidP="003B5B51">
            <w:pPr>
              <w:autoSpaceDE w:val="0"/>
              <w:autoSpaceDN w:val="0"/>
              <w:adjustRightInd w:val="0"/>
              <w:spacing w:after="0" w:line="240" w:lineRule="auto"/>
              <w:jc w:val="both"/>
              <w:rPr>
                <w:rFonts w:ascii="Times New Roman" w:hAnsi="Times New Roman" w:cs="Times New Roman"/>
              </w:rPr>
            </w:pPr>
            <w:bookmarkStart w:id="34" w:name="_Hlk211596704"/>
            <w:r w:rsidRPr="00991126">
              <w:rPr>
                <w:rFonts w:ascii="Times New Roman" w:hAnsi="Times New Roman" w:cs="Times New Roman"/>
              </w:rPr>
              <w:t>От Заказчика:</w:t>
            </w:r>
          </w:p>
        </w:tc>
        <w:tc>
          <w:tcPr>
            <w:tcW w:w="1474" w:type="dxa"/>
          </w:tcPr>
          <w:p w14:paraId="1AF32A80" w14:textId="77777777" w:rsidR="003B5B51" w:rsidRPr="00991126" w:rsidRDefault="003B5B51" w:rsidP="003B5B51">
            <w:pPr>
              <w:autoSpaceDE w:val="0"/>
              <w:autoSpaceDN w:val="0"/>
              <w:adjustRightInd w:val="0"/>
              <w:spacing w:after="0" w:line="240" w:lineRule="auto"/>
              <w:rPr>
                <w:rFonts w:ascii="Times New Roman" w:hAnsi="Times New Roman" w:cs="Times New Roman"/>
              </w:rPr>
            </w:pPr>
          </w:p>
        </w:tc>
        <w:tc>
          <w:tcPr>
            <w:tcW w:w="3798" w:type="dxa"/>
          </w:tcPr>
          <w:p w14:paraId="7DB22EFD" w14:textId="77777777" w:rsidR="003B5B51" w:rsidRPr="00991126" w:rsidRDefault="003B5B51" w:rsidP="003B5B51">
            <w:pPr>
              <w:autoSpaceDE w:val="0"/>
              <w:autoSpaceDN w:val="0"/>
              <w:adjustRightInd w:val="0"/>
              <w:spacing w:after="0" w:line="240" w:lineRule="auto"/>
              <w:jc w:val="both"/>
              <w:rPr>
                <w:rFonts w:ascii="Times New Roman" w:hAnsi="Times New Roman" w:cs="Times New Roman"/>
              </w:rPr>
            </w:pPr>
            <w:r w:rsidRPr="00991126">
              <w:rPr>
                <w:rFonts w:ascii="Times New Roman" w:hAnsi="Times New Roman" w:cs="Times New Roman"/>
              </w:rPr>
              <w:t>От Поставщика:</w:t>
            </w:r>
          </w:p>
        </w:tc>
      </w:tr>
      <w:tr w:rsidR="00027443" w:rsidRPr="00991126" w14:paraId="11A396E7" w14:textId="77777777" w:rsidTr="003B5B51">
        <w:tc>
          <w:tcPr>
            <w:tcW w:w="3798" w:type="dxa"/>
            <w:tcBorders>
              <w:bottom w:val="single" w:sz="4" w:space="0" w:color="auto"/>
            </w:tcBorders>
          </w:tcPr>
          <w:p w14:paraId="17372C2B" w14:textId="77777777" w:rsidR="003B5B51" w:rsidRPr="00991126" w:rsidRDefault="009511CA" w:rsidP="003B5B51">
            <w:pPr>
              <w:autoSpaceDE w:val="0"/>
              <w:autoSpaceDN w:val="0"/>
              <w:adjustRightInd w:val="0"/>
              <w:spacing w:after="0" w:line="240" w:lineRule="auto"/>
              <w:rPr>
                <w:rFonts w:ascii="Times New Roman" w:hAnsi="Times New Roman" w:cs="Times New Roman"/>
              </w:rPr>
            </w:pPr>
            <w:r w:rsidRPr="00991126">
              <w:rPr>
                <w:rFonts w:ascii="Times New Roman" w:eastAsia="Times New Roman" w:hAnsi="Times New Roman" w:cs="Times New Roman"/>
                <w:shd w:val="clear" w:color="auto" w:fill="FFFFFF"/>
                <w:lang w:eastAsia="ru-RU"/>
              </w:rPr>
              <w:t>Дирек</w:t>
            </w:r>
            <w:r w:rsidR="00991126">
              <w:rPr>
                <w:rFonts w:ascii="Times New Roman" w:eastAsia="Times New Roman" w:hAnsi="Times New Roman" w:cs="Times New Roman"/>
                <w:shd w:val="clear" w:color="auto" w:fill="FFFFFF"/>
                <w:lang w:eastAsia="ru-RU"/>
              </w:rPr>
              <w:t xml:space="preserve">тор                       </w:t>
            </w:r>
            <w:r w:rsidRPr="00991126">
              <w:rPr>
                <w:rFonts w:ascii="Times New Roman" w:eastAsia="Times New Roman" w:hAnsi="Times New Roman" w:cs="Times New Roman"/>
                <w:shd w:val="clear" w:color="auto" w:fill="FFFFFF"/>
                <w:lang w:eastAsia="ru-RU"/>
              </w:rPr>
              <w:t>/Юхневич Е.А./</w:t>
            </w:r>
          </w:p>
        </w:tc>
        <w:tc>
          <w:tcPr>
            <w:tcW w:w="1474" w:type="dxa"/>
          </w:tcPr>
          <w:p w14:paraId="3AA62D29" w14:textId="77777777" w:rsidR="003B5B51" w:rsidRPr="00991126" w:rsidRDefault="003B5B51" w:rsidP="003B5B51">
            <w:pPr>
              <w:autoSpaceDE w:val="0"/>
              <w:autoSpaceDN w:val="0"/>
              <w:adjustRightInd w:val="0"/>
              <w:spacing w:after="0" w:line="240" w:lineRule="auto"/>
              <w:rPr>
                <w:rFonts w:ascii="Times New Roman" w:hAnsi="Times New Roman" w:cs="Times New Roman"/>
              </w:rPr>
            </w:pPr>
          </w:p>
        </w:tc>
        <w:tc>
          <w:tcPr>
            <w:tcW w:w="3798" w:type="dxa"/>
            <w:tcBorders>
              <w:bottom w:val="single" w:sz="4" w:space="0" w:color="auto"/>
            </w:tcBorders>
          </w:tcPr>
          <w:p w14:paraId="141F58EF" w14:textId="77777777" w:rsidR="003B5B51" w:rsidRPr="00991126" w:rsidRDefault="003B5B51" w:rsidP="003B5B51">
            <w:pPr>
              <w:autoSpaceDE w:val="0"/>
              <w:autoSpaceDN w:val="0"/>
              <w:adjustRightInd w:val="0"/>
              <w:spacing w:after="0" w:line="240" w:lineRule="auto"/>
              <w:rPr>
                <w:rFonts w:ascii="Times New Roman" w:hAnsi="Times New Roman" w:cs="Times New Roman"/>
              </w:rPr>
            </w:pPr>
          </w:p>
        </w:tc>
      </w:tr>
      <w:tr w:rsidR="00027443" w:rsidRPr="00991126" w14:paraId="66FA6C8D" w14:textId="77777777" w:rsidTr="003B5B51">
        <w:tc>
          <w:tcPr>
            <w:tcW w:w="3798" w:type="dxa"/>
            <w:tcBorders>
              <w:top w:val="single" w:sz="4" w:space="0" w:color="auto"/>
            </w:tcBorders>
          </w:tcPr>
          <w:p w14:paraId="4BE0D9BC" w14:textId="77777777" w:rsidR="003B5B51" w:rsidRPr="00991126" w:rsidRDefault="009511CA" w:rsidP="003B5B51">
            <w:pPr>
              <w:autoSpaceDE w:val="0"/>
              <w:autoSpaceDN w:val="0"/>
              <w:adjustRightInd w:val="0"/>
              <w:spacing w:after="0" w:line="240" w:lineRule="auto"/>
              <w:jc w:val="both"/>
              <w:rPr>
                <w:rFonts w:ascii="Times New Roman" w:hAnsi="Times New Roman" w:cs="Times New Roman"/>
              </w:rPr>
            </w:pPr>
            <w:r w:rsidRPr="00991126">
              <w:rPr>
                <w:rFonts w:ascii="Times New Roman" w:eastAsia="Times New Roman" w:hAnsi="Times New Roman" w:cs="Times New Roman"/>
                <w:shd w:val="clear" w:color="auto" w:fill="FFFFFF"/>
                <w:lang w:eastAsia="ru-RU"/>
              </w:rPr>
              <w:t>(ПОДПИСАНО ЭЦП)</w:t>
            </w:r>
          </w:p>
        </w:tc>
        <w:tc>
          <w:tcPr>
            <w:tcW w:w="1474" w:type="dxa"/>
          </w:tcPr>
          <w:p w14:paraId="0C0DD585" w14:textId="77777777" w:rsidR="003B5B51" w:rsidRPr="00991126" w:rsidRDefault="003B5B51" w:rsidP="003B5B51">
            <w:pPr>
              <w:autoSpaceDE w:val="0"/>
              <w:autoSpaceDN w:val="0"/>
              <w:adjustRightInd w:val="0"/>
              <w:spacing w:after="0" w:line="240" w:lineRule="auto"/>
              <w:rPr>
                <w:rFonts w:ascii="Times New Roman" w:hAnsi="Times New Roman" w:cs="Times New Roman"/>
              </w:rPr>
            </w:pPr>
          </w:p>
        </w:tc>
        <w:tc>
          <w:tcPr>
            <w:tcW w:w="3798" w:type="dxa"/>
            <w:tcBorders>
              <w:top w:val="single" w:sz="4" w:space="0" w:color="auto"/>
            </w:tcBorders>
          </w:tcPr>
          <w:p w14:paraId="09C50917" w14:textId="77777777" w:rsidR="003B5B51" w:rsidRPr="00991126" w:rsidRDefault="009511CA" w:rsidP="003B5B51">
            <w:pPr>
              <w:autoSpaceDE w:val="0"/>
              <w:autoSpaceDN w:val="0"/>
              <w:adjustRightInd w:val="0"/>
              <w:spacing w:after="0" w:line="240" w:lineRule="auto"/>
              <w:rPr>
                <w:rFonts w:ascii="Times New Roman" w:hAnsi="Times New Roman" w:cs="Times New Roman"/>
              </w:rPr>
            </w:pPr>
            <w:r w:rsidRPr="00991126">
              <w:rPr>
                <w:rFonts w:ascii="Times New Roman" w:eastAsia="Times New Roman" w:hAnsi="Times New Roman" w:cs="Times New Roman"/>
                <w:shd w:val="clear" w:color="auto" w:fill="FFFFFF"/>
                <w:lang w:eastAsia="ru-RU"/>
              </w:rPr>
              <w:t>(ПОДПИСАНО ЭЦП)</w:t>
            </w:r>
          </w:p>
        </w:tc>
      </w:tr>
      <w:bookmarkEnd w:id="34"/>
    </w:tbl>
    <w:p w14:paraId="30235C14" w14:textId="77777777" w:rsidR="0097425B" w:rsidRPr="00027443" w:rsidRDefault="0097425B" w:rsidP="0097425B">
      <w:pPr>
        <w:autoSpaceDE w:val="0"/>
        <w:autoSpaceDN w:val="0"/>
        <w:adjustRightInd w:val="0"/>
        <w:spacing w:after="0" w:line="240" w:lineRule="auto"/>
        <w:rPr>
          <w:rFonts w:ascii="Times New Roman" w:hAnsi="Times New Roman" w:cs="Times New Roman"/>
        </w:rPr>
        <w:sectPr w:rsidR="0097425B" w:rsidRPr="00027443" w:rsidSect="00991126">
          <w:pgSz w:w="16838" w:h="11906" w:orient="landscape"/>
          <w:pgMar w:top="1133" w:right="678" w:bottom="566" w:left="1440" w:header="0" w:footer="0" w:gutter="0"/>
          <w:cols w:space="720"/>
          <w:noEndnote/>
        </w:sectPr>
      </w:pPr>
    </w:p>
    <w:p w14:paraId="57903299" w14:textId="77777777" w:rsidR="0097425B" w:rsidRPr="00027443" w:rsidRDefault="0097425B" w:rsidP="00991126">
      <w:pPr>
        <w:autoSpaceDE w:val="0"/>
        <w:autoSpaceDN w:val="0"/>
        <w:adjustRightInd w:val="0"/>
        <w:spacing w:after="0" w:line="240" w:lineRule="auto"/>
        <w:jc w:val="right"/>
        <w:outlineLvl w:val="0"/>
        <w:rPr>
          <w:rFonts w:ascii="Times New Roman" w:hAnsi="Times New Roman" w:cs="Times New Roman"/>
        </w:rPr>
      </w:pPr>
      <w:r w:rsidRPr="00027443">
        <w:rPr>
          <w:rFonts w:ascii="Times New Roman" w:hAnsi="Times New Roman" w:cs="Times New Roman"/>
        </w:rPr>
        <w:lastRenderedPageBreak/>
        <w:t>Пр</w:t>
      </w:r>
      <w:r w:rsidR="00991126">
        <w:rPr>
          <w:rFonts w:ascii="Times New Roman" w:hAnsi="Times New Roman" w:cs="Times New Roman"/>
        </w:rPr>
        <w:t>иложение N 2</w:t>
      </w:r>
    </w:p>
    <w:p w14:paraId="51F1EE6C" w14:textId="77777777" w:rsidR="0097425B" w:rsidRPr="00027443" w:rsidRDefault="0097425B" w:rsidP="00991126">
      <w:pPr>
        <w:autoSpaceDE w:val="0"/>
        <w:autoSpaceDN w:val="0"/>
        <w:adjustRightInd w:val="0"/>
        <w:spacing w:after="0" w:line="240" w:lineRule="auto"/>
        <w:jc w:val="right"/>
        <w:rPr>
          <w:rFonts w:ascii="Times New Roman" w:hAnsi="Times New Roman" w:cs="Times New Roman"/>
        </w:rPr>
      </w:pPr>
      <w:r w:rsidRPr="00027443">
        <w:rPr>
          <w:rFonts w:ascii="Times New Roman" w:hAnsi="Times New Roman" w:cs="Times New Roman"/>
        </w:rPr>
        <w:t>к Контракту</w:t>
      </w:r>
      <w:r w:rsidR="00991126">
        <w:rPr>
          <w:rFonts w:ascii="Times New Roman" w:hAnsi="Times New Roman" w:cs="Times New Roman"/>
        </w:rPr>
        <w:t xml:space="preserve"> </w:t>
      </w:r>
      <w:r w:rsidRPr="00027443">
        <w:rPr>
          <w:rFonts w:ascii="Times New Roman" w:hAnsi="Times New Roman" w:cs="Times New Roman"/>
        </w:rPr>
        <w:t xml:space="preserve">от </w:t>
      </w:r>
      <w:r w:rsidR="00354E48" w:rsidRPr="00027443">
        <w:rPr>
          <w:rFonts w:ascii="Times New Roman" w:hAnsi="Times New Roman" w:cs="Times New Roman"/>
        </w:rPr>
        <w:t>«</w:t>
      </w:r>
      <w:r w:rsidRPr="00027443">
        <w:rPr>
          <w:rFonts w:ascii="Times New Roman" w:hAnsi="Times New Roman" w:cs="Times New Roman"/>
        </w:rPr>
        <w:t>__</w:t>
      </w:r>
      <w:r w:rsidR="00354E48" w:rsidRPr="00027443">
        <w:rPr>
          <w:rFonts w:ascii="Times New Roman" w:hAnsi="Times New Roman" w:cs="Times New Roman"/>
        </w:rPr>
        <w:t>»</w:t>
      </w:r>
      <w:r w:rsidRPr="00027443">
        <w:rPr>
          <w:rFonts w:ascii="Times New Roman" w:hAnsi="Times New Roman" w:cs="Times New Roman"/>
        </w:rPr>
        <w:t xml:space="preserve"> ____ 20__ г. N ___</w:t>
      </w:r>
    </w:p>
    <w:p w14:paraId="49549314" w14:textId="77777777" w:rsidR="00C0116E" w:rsidRPr="00027443" w:rsidRDefault="00C0116E" w:rsidP="00C0116E">
      <w:pPr>
        <w:jc w:val="center"/>
        <w:rPr>
          <w:rFonts w:ascii="Times New Roman" w:eastAsia="Times New Roman" w:hAnsi="Times New Roman" w:cs="Times New Roman"/>
          <w:b/>
          <w:lang w:eastAsia="ru-RU"/>
        </w:rPr>
      </w:pPr>
      <w:r w:rsidRPr="00027443">
        <w:rPr>
          <w:rFonts w:ascii="Times New Roman" w:hAnsi="Times New Roman" w:cs="Times New Roman"/>
        </w:rPr>
        <w:tab/>
      </w:r>
      <w:r w:rsidRPr="00027443">
        <w:rPr>
          <w:rFonts w:ascii="Times New Roman" w:eastAsia="Times New Roman" w:hAnsi="Times New Roman" w:cs="Times New Roman"/>
          <w:b/>
          <w:lang w:eastAsia="ru-RU"/>
        </w:rPr>
        <w:t>Акт сдачи-приемки товара</w:t>
      </w:r>
    </w:p>
    <w:p w14:paraId="4C9B4B0B" w14:textId="77777777" w:rsidR="00C0116E" w:rsidRPr="00027443" w:rsidRDefault="00C0116E" w:rsidP="00C0116E">
      <w:pPr>
        <w:suppressAutoHyphens/>
        <w:spacing w:after="0" w:line="240" w:lineRule="auto"/>
        <w:jc w:val="right"/>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Санкт-Петербург</w:t>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r>
      <w:r w:rsidRPr="00027443">
        <w:rPr>
          <w:rFonts w:ascii="Times New Roman" w:eastAsia="Times New Roman" w:hAnsi="Times New Roman" w:cs="Times New Roman"/>
          <w:lang w:eastAsia="ru-RU"/>
        </w:rPr>
        <w:tab/>
        <w:t>«___» _______ 20__г.</w:t>
      </w:r>
    </w:p>
    <w:tbl>
      <w:tblPr>
        <w:tblW w:w="14175" w:type="dxa"/>
        <w:tblInd w:w="108" w:type="dxa"/>
        <w:tblLayout w:type="fixed"/>
        <w:tblLook w:val="04A0" w:firstRow="1" w:lastRow="0" w:firstColumn="1" w:lastColumn="0" w:noHBand="0" w:noVBand="1"/>
      </w:tblPr>
      <w:tblGrid>
        <w:gridCol w:w="3362"/>
        <w:gridCol w:w="10813"/>
      </w:tblGrid>
      <w:tr w:rsidR="00027443" w:rsidRPr="00027443" w14:paraId="1B1151CF" w14:textId="77777777" w:rsidTr="00991126">
        <w:tc>
          <w:tcPr>
            <w:tcW w:w="3362" w:type="dxa"/>
          </w:tcPr>
          <w:p w14:paraId="7C9ACA98" w14:textId="77777777" w:rsidR="00C0116E" w:rsidRPr="00027443" w:rsidRDefault="00C0116E" w:rsidP="00C0116E">
            <w:pPr>
              <w:widowControl w:val="0"/>
              <w:suppressAutoHyphens/>
              <w:spacing w:after="0" w:line="240" w:lineRule="auto"/>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Поставщик:</w:t>
            </w:r>
          </w:p>
        </w:tc>
        <w:tc>
          <w:tcPr>
            <w:tcW w:w="10813" w:type="dxa"/>
            <w:tcBorders>
              <w:bottom w:val="single" w:sz="4" w:space="0" w:color="000000"/>
            </w:tcBorders>
          </w:tcPr>
          <w:p w14:paraId="595B351C" w14:textId="77777777" w:rsidR="00C0116E" w:rsidRPr="00027443" w:rsidRDefault="00C0116E" w:rsidP="00C0116E">
            <w:pPr>
              <w:widowControl w:val="0"/>
              <w:suppressAutoHyphens/>
              <w:spacing w:after="0" w:line="240" w:lineRule="auto"/>
              <w:rPr>
                <w:rFonts w:ascii="Times New Roman" w:eastAsia="Times New Roman" w:hAnsi="Times New Roman" w:cs="Times New Roman"/>
                <w:lang w:eastAsia="ru-RU"/>
              </w:rPr>
            </w:pPr>
          </w:p>
        </w:tc>
      </w:tr>
      <w:tr w:rsidR="00027443" w:rsidRPr="00027443" w14:paraId="523B21A3" w14:textId="77777777" w:rsidTr="00991126">
        <w:tc>
          <w:tcPr>
            <w:tcW w:w="3362" w:type="dxa"/>
          </w:tcPr>
          <w:p w14:paraId="027C357D" w14:textId="77777777" w:rsidR="00C0116E" w:rsidRPr="00027443" w:rsidRDefault="00C0116E" w:rsidP="00C0116E">
            <w:pPr>
              <w:widowControl w:val="0"/>
              <w:suppressAutoHyphens/>
              <w:spacing w:after="0" w:line="240" w:lineRule="auto"/>
              <w:rPr>
                <w:rFonts w:ascii="Times New Roman" w:eastAsia="Times New Roman" w:hAnsi="Times New Roman" w:cs="Times New Roman"/>
                <w:lang w:eastAsia="ru-RU"/>
              </w:rPr>
            </w:pPr>
          </w:p>
        </w:tc>
        <w:tc>
          <w:tcPr>
            <w:tcW w:w="10813" w:type="dxa"/>
            <w:tcBorders>
              <w:top w:val="single" w:sz="4" w:space="0" w:color="000000"/>
            </w:tcBorders>
          </w:tcPr>
          <w:p w14:paraId="721CB43B" w14:textId="77777777" w:rsidR="00C0116E" w:rsidRPr="00991126" w:rsidRDefault="00C0116E" w:rsidP="00C0116E">
            <w:pPr>
              <w:widowControl w:val="0"/>
              <w:suppressAutoHyphens/>
              <w:spacing w:after="0" w:line="240" w:lineRule="auto"/>
              <w:jc w:val="center"/>
              <w:rPr>
                <w:rFonts w:ascii="Times New Roman" w:eastAsia="Times New Roman" w:hAnsi="Times New Roman" w:cs="Times New Roman"/>
                <w:sz w:val="16"/>
                <w:szCs w:val="16"/>
                <w:vertAlign w:val="superscript"/>
                <w:lang w:eastAsia="ru-RU"/>
              </w:rPr>
            </w:pPr>
            <w:r w:rsidRPr="00991126">
              <w:rPr>
                <w:rFonts w:ascii="Times New Roman" w:eastAsia="Times New Roman" w:hAnsi="Times New Roman" w:cs="Times New Roman"/>
                <w:sz w:val="16"/>
                <w:szCs w:val="16"/>
                <w:lang w:eastAsia="ru-RU"/>
              </w:rPr>
              <w:t>(указать ИНН, организационно-правовую форму  и наименование Поставщика   в соответствии с Контрактом)</w:t>
            </w:r>
          </w:p>
        </w:tc>
      </w:tr>
      <w:tr w:rsidR="00027443" w:rsidRPr="00027443" w14:paraId="378C6DC0" w14:textId="77777777" w:rsidTr="00991126">
        <w:tc>
          <w:tcPr>
            <w:tcW w:w="3362" w:type="dxa"/>
          </w:tcPr>
          <w:p w14:paraId="418651D7" w14:textId="77777777" w:rsidR="00C0116E" w:rsidRPr="00027443" w:rsidRDefault="00C0116E" w:rsidP="00C0116E">
            <w:pPr>
              <w:widowControl w:val="0"/>
              <w:suppressAutoHyphens/>
              <w:spacing w:after="0" w:line="240" w:lineRule="auto"/>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Заказчик:</w:t>
            </w:r>
          </w:p>
        </w:tc>
        <w:tc>
          <w:tcPr>
            <w:tcW w:w="10813" w:type="dxa"/>
            <w:tcBorders>
              <w:bottom w:val="single" w:sz="4" w:space="0" w:color="000000"/>
            </w:tcBorders>
          </w:tcPr>
          <w:p w14:paraId="58FE86F6" w14:textId="77777777" w:rsidR="00C0116E" w:rsidRPr="00991126" w:rsidRDefault="00C0116E" w:rsidP="00C0116E">
            <w:pPr>
              <w:widowControl w:val="0"/>
              <w:suppressAutoHyphens/>
              <w:spacing w:after="0" w:line="240" w:lineRule="auto"/>
              <w:rPr>
                <w:rFonts w:ascii="Times New Roman" w:eastAsia="Times New Roman" w:hAnsi="Times New Roman" w:cs="Times New Roman"/>
                <w:sz w:val="16"/>
                <w:szCs w:val="16"/>
                <w:lang w:eastAsia="ru-RU"/>
              </w:rPr>
            </w:pPr>
          </w:p>
        </w:tc>
      </w:tr>
      <w:tr w:rsidR="00027443" w:rsidRPr="00027443" w14:paraId="79A754BF" w14:textId="77777777" w:rsidTr="00991126">
        <w:tc>
          <w:tcPr>
            <w:tcW w:w="3362" w:type="dxa"/>
          </w:tcPr>
          <w:p w14:paraId="215B252F" w14:textId="77777777" w:rsidR="00C0116E" w:rsidRPr="00027443" w:rsidRDefault="00C0116E" w:rsidP="00C0116E">
            <w:pPr>
              <w:widowControl w:val="0"/>
              <w:suppressAutoHyphens/>
              <w:spacing w:after="0" w:line="240" w:lineRule="auto"/>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Контракт №:</w:t>
            </w:r>
          </w:p>
        </w:tc>
        <w:tc>
          <w:tcPr>
            <w:tcW w:w="10813" w:type="dxa"/>
            <w:tcBorders>
              <w:bottom w:val="single" w:sz="4" w:space="0" w:color="000000"/>
            </w:tcBorders>
          </w:tcPr>
          <w:p w14:paraId="40AE4C06" w14:textId="77777777" w:rsidR="00C0116E" w:rsidRPr="00027443" w:rsidRDefault="00C0116E" w:rsidP="00C0116E">
            <w:pPr>
              <w:widowControl w:val="0"/>
              <w:suppressAutoHyphens/>
              <w:spacing w:after="0" w:line="240" w:lineRule="auto"/>
              <w:rPr>
                <w:rFonts w:ascii="Times New Roman" w:eastAsia="Times New Roman" w:hAnsi="Times New Roman" w:cs="Times New Roman"/>
                <w:lang w:eastAsia="ru-RU"/>
              </w:rPr>
            </w:pPr>
          </w:p>
        </w:tc>
      </w:tr>
      <w:tr w:rsidR="00027443" w:rsidRPr="00027443" w14:paraId="4A8D6BE6" w14:textId="77777777" w:rsidTr="00991126">
        <w:tc>
          <w:tcPr>
            <w:tcW w:w="3362" w:type="dxa"/>
          </w:tcPr>
          <w:p w14:paraId="236B2A09" w14:textId="77777777" w:rsidR="00C0116E" w:rsidRPr="00027443" w:rsidRDefault="00C0116E" w:rsidP="00C0116E">
            <w:pPr>
              <w:widowControl w:val="0"/>
              <w:suppressAutoHyphens/>
              <w:spacing w:after="0" w:line="240" w:lineRule="auto"/>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Срок исполнения Контракта:</w:t>
            </w:r>
          </w:p>
        </w:tc>
        <w:tc>
          <w:tcPr>
            <w:tcW w:w="10813" w:type="dxa"/>
            <w:tcBorders>
              <w:bottom w:val="single" w:sz="4" w:space="0" w:color="000000"/>
            </w:tcBorders>
          </w:tcPr>
          <w:p w14:paraId="61385E7A" w14:textId="77777777" w:rsidR="00C0116E" w:rsidRPr="00027443" w:rsidRDefault="00C0116E" w:rsidP="00C0116E">
            <w:pPr>
              <w:widowControl w:val="0"/>
              <w:suppressAutoHyphens/>
              <w:spacing w:after="0" w:line="240" w:lineRule="auto"/>
              <w:rPr>
                <w:rFonts w:ascii="Times New Roman" w:eastAsia="Times New Roman" w:hAnsi="Times New Roman" w:cs="Times New Roman"/>
                <w:lang w:eastAsia="ru-RU"/>
              </w:rPr>
            </w:pPr>
          </w:p>
        </w:tc>
      </w:tr>
      <w:tr w:rsidR="00027443" w:rsidRPr="00027443" w14:paraId="364C1D1F" w14:textId="77777777" w:rsidTr="00991126">
        <w:tc>
          <w:tcPr>
            <w:tcW w:w="3362" w:type="dxa"/>
          </w:tcPr>
          <w:p w14:paraId="2E7140E1" w14:textId="77777777" w:rsidR="00C0116E" w:rsidRPr="00027443" w:rsidRDefault="00C0116E" w:rsidP="00C0116E">
            <w:pPr>
              <w:widowControl w:val="0"/>
              <w:suppressAutoHyphens/>
              <w:spacing w:after="0" w:line="240" w:lineRule="auto"/>
              <w:rPr>
                <w:rFonts w:ascii="Times New Roman" w:eastAsia="Times New Roman" w:hAnsi="Times New Roman" w:cs="Times New Roman"/>
                <w:lang w:eastAsia="ru-RU"/>
              </w:rPr>
            </w:pPr>
          </w:p>
        </w:tc>
        <w:tc>
          <w:tcPr>
            <w:tcW w:w="10813" w:type="dxa"/>
            <w:tcBorders>
              <w:top w:val="single" w:sz="4" w:space="0" w:color="000000"/>
            </w:tcBorders>
          </w:tcPr>
          <w:p w14:paraId="49D2C7E9" w14:textId="77777777" w:rsidR="00C0116E" w:rsidRPr="00027443" w:rsidRDefault="00C0116E" w:rsidP="00991126">
            <w:pPr>
              <w:widowControl w:val="0"/>
              <w:suppressAutoHyphens/>
              <w:spacing w:after="0" w:line="240" w:lineRule="auto"/>
              <w:jc w:val="center"/>
              <w:rPr>
                <w:rFonts w:ascii="Times New Roman" w:eastAsia="Times New Roman" w:hAnsi="Times New Roman" w:cs="Times New Roman"/>
                <w:vertAlign w:val="superscript"/>
                <w:lang w:eastAsia="ru-RU"/>
              </w:rPr>
            </w:pPr>
            <w:r w:rsidRPr="00027443">
              <w:rPr>
                <w:rFonts w:ascii="Times New Roman" w:eastAsia="Times New Roman" w:hAnsi="Times New Roman" w:cs="Times New Roman"/>
                <w:vertAlign w:val="superscript"/>
                <w:lang w:eastAsia="ru-RU"/>
              </w:rPr>
              <w:t>(указать срок  поставки товара в соответствии с Контрактом/фактическую дату поставки товара)</w:t>
            </w:r>
          </w:p>
        </w:tc>
      </w:tr>
    </w:tbl>
    <w:p w14:paraId="2106022F" w14:textId="77777777" w:rsidR="00C0116E" w:rsidRPr="00991126" w:rsidRDefault="00C0116E" w:rsidP="00C0116E">
      <w:pPr>
        <w:suppressAutoHyphens/>
        <w:spacing w:after="0" w:line="240" w:lineRule="auto"/>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 xml:space="preserve">  Количество поставленного товара: </w:t>
      </w:r>
    </w:p>
    <w:tbl>
      <w:tblPr>
        <w:tblpPr w:leftFromText="180" w:rightFromText="180" w:vertAnchor="text" w:horzAnchor="margin" w:tblpXSpec="center" w:tblpY="147"/>
        <w:tblW w:w="14631" w:type="dxa"/>
        <w:jc w:val="center"/>
        <w:tblLayout w:type="fixed"/>
        <w:tblCellMar>
          <w:left w:w="30" w:type="dxa"/>
          <w:right w:w="30" w:type="dxa"/>
        </w:tblCellMar>
        <w:tblLook w:val="0000" w:firstRow="0" w:lastRow="0" w:firstColumn="0" w:lastColumn="0" w:noHBand="0" w:noVBand="0"/>
      </w:tblPr>
      <w:tblGrid>
        <w:gridCol w:w="1731"/>
        <w:gridCol w:w="2127"/>
        <w:gridCol w:w="2409"/>
        <w:gridCol w:w="5812"/>
        <w:gridCol w:w="2552"/>
      </w:tblGrid>
      <w:tr w:rsidR="00027443" w:rsidRPr="00027443" w14:paraId="065D0F4D" w14:textId="77777777" w:rsidTr="00991126">
        <w:trPr>
          <w:trHeight w:val="694"/>
          <w:jc w:val="center"/>
        </w:trPr>
        <w:tc>
          <w:tcPr>
            <w:tcW w:w="1731" w:type="dxa"/>
            <w:tcBorders>
              <w:top w:val="single" w:sz="6" w:space="0" w:color="000000"/>
              <w:left w:val="single" w:sz="6" w:space="0" w:color="000000"/>
              <w:right w:val="single" w:sz="6" w:space="0" w:color="000000"/>
            </w:tcBorders>
            <w:vAlign w:val="center"/>
          </w:tcPr>
          <w:p w14:paraId="7E8E8955"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bCs/>
                <w:lang w:eastAsia="ru-RU"/>
              </w:rPr>
            </w:pPr>
            <w:r w:rsidRPr="00027443">
              <w:rPr>
                <w:rFonts w:ascii="Times New Roman" w:eastAsia="Times New Roman" w:hAnsi="Times New Roman" w:cs="Times New Roman"/>
                <w:bCs/>
                <w:lang w:eastAsia="ru-RU"/>
              </w:rPr>
              <w:t>Адрес объекта</w:t>
            </w:r>
          </w:p>
        </w:tc>
        <w:tc>
          <w:tcPr>
            <w:tcW w:w="2127" w:type="dxa"/>
            <w:tcBorders>
              <w:top w:val="single" w:sz="6" w:space="0" w:color="000000"/>
              <w:left w:val="single" w:sz="6" w:space="0" w:color="000000"/>
              <w:right w:val="single" w:sz="6" w:space="0" w:color="000000"/>
            </w:tcBorders>
            <w:vAlign w:val="center"/>
          </w:tcPr>
          <w:p w14:paraId="3D376DED"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bCs/>
                <w:lang w:eastAsia="ru-RU"/>
              </w:rPr>
            </w:pPr>
            <w:r w:rsidRPr="00027443">
              <w:rPr>
                <w:rFonts w:ascii="Times New Roman" w:eastAsia="Times New Roman" w:hAnsi="Times New Roman" w:cs="Times New Roman"/>
                <w:bCs/>
                <w:lang w:eastAsia="ru-RU"/>
              </w:rPr>
              <w:t>Наименование товара</w:t>
            </w:r>
          </w:p>
        </w:tc>
        <w:tc>
          <w:tcPr>
            <w:tcW w:w="2409" w:type="dxa"/>
            <w:tcBorders>
              <w:top w:val="single" w:sz="6" w:space="0" w:color="000000"/>
              <w:left w:val="single" w:sz="6" w:space="0" w:color="000000"/>
              <w:right w:val="single" w:sz="6" w:space="0" w:color="000000"/>
            </w:tcBorders>
            <w:vAlign w:val="center"/>
          </w:tcPr>
          <w:p w14:paraId="1280F43E"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bCs/>
                <w:lang w:eastAsia="ru-RU"/>
              </w:rPr>
            </w:pPr>
            <w:r w:rsidRPr="00027443">
              <w:rPr>
                <w:rFonts w:ascii="Times New Roman" w:eastAsia="Times New Roman" w:hAnsi="Times New Roman" w:cs="Times New Roman"/>
                <w:bCs/>
                <w:lang w:eastAsia="ru-RU"/>
              </w:rPr>
              <w:t>Сроки  поставки товара</w:t>
            </w:r>
          </w:p>
        </w:tc>
        <w:tc>
          <w:tcPr>
            <w:tcW w:w="5812" w:type="dxa"/>
            <w:tcBorders>
              <w:top w:val="single" w:sz="6" w:space="0" w:color="000000"/>
              <w:left w:val="single" w:sz="4" w:space="0" w:color="000000"/>
              <w:right w:val="single" w:sz="6" w:space="0" w:color="000000"/>
            </w:tcBorders>
            <w:vAlign w:val="center"/>
          </w:tcPr>
          <w:p w14:paraId="7826AB83"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bCs/>
                <w:lang w:eastAsia="ru-RU"/>
              </w:rPr>
            </w:pPr>
            <w:r w:rsidRPr="00027443">
              <w:rPr>
                <w:rFonts w:ascii="Times New Roman" w:eastAsia="Times New Roman" w:hAnsi="Times New Roman" w:cs="Times New Roman"/>
                <w:bCs/>
                <w:lang w:eastAsia="ru-RU"/>
              </w:rPr>
              <w:t>Соответствие товара условиям контракта (проведение экспертизы поставленного товара)</w:t>
            </w:r>
          </w:p>
        </w:tc>
        <w:tc>
          <w:tcPr>
            <w:tcW w:w="2552" w:type="dxa"/>
            <w:tcBorders>
              <w:top w:val="single" w:sz="6" w:space="0" w:color="000000"/>
              <w:left w:val="single" w:sz="4" w:space="0" w:color="000000"/>
              <w:right w:val="single" w:sz="4" w:space="0" w:color="000000"/>
            </w:tcBorders>
            <w:vAlign w:val="center"/>
          </w:tcPr>
          <w:p w14:paraId="7E8EBB3E"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lang w:eastAsia="ru-RU"/>
              </w:rPr>
            </w:pPr>
            <w:r w:rsidRPr="00027443">
              <w:rPr>
                <w:rFonts w:ascii="Times New Roman" w:eastAsia="Times New Roman" w:hAnsi="Times New Roman" w:cs="Times New Roman"/>
                <w:lang w:eastAsia="ru-RU"/>
              </w:rPr>
              <w:t>Стоимость товара</w:t>
            </w:r>
          </w:p>
          <w:p w14:paraId="44B24710"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bCs/>
                <w:lang w:eastAsia="ru-RU"/>
              </w:rPr>
            </w:pPr>
            <w:r w:rsidRPr="00027443">
              <w:rPr>
                <w:rFonts w:ascii="Times New Roman" w:eastAsia="Times New Roman" w:hAnsi="Times New Roman" w:cs="Times New Roman"/>
                <w:lang w:eastAsia="ru-RU"/>
              </w:rPr>
              <w:t xml:space="preserve"> (руб.)</w:t>
            </w:r>
          </w:p>
        </w:tc>
      </w:tr>
      <w:tr w:rsidR="00027443" w:rsidRPr="00027443" w14:paraId="2BE71FEA" w14:textId="77777777" w:rsidTr="00991126">
        <w:trPr>
          <w:trHeight w:val="60"/>
          <w:jc w:val="center"/>
        </w:trPr>
        <w:tc>
          <w:tcPr>
            <w:tcW w:w="1731" w:type="dxa"/>
            <w:tcBorders>
              <w:top w:val="single" w:sz="4" w:space="0" w:color="000000"/>
              <w:left w:val="single" w:sz="4" w:space="0" w:color="000000"/>
              <w:bottom w:val="single" w:sz="4" w:space="0" w:color="000000"/>
              <w:right w:val="single" w:sz="4" w:space="0" w:color="000000"/>
            </w:tcBorders>
            <w:vAlign w:val="center"/>
          </w:tcPr>
          <w:p w14:paraId="3B20B252" w14:textId="77777777" w:rsidR="00C0116E" w:rsidRPr="00027443" w:rsidRDefault="00C0116E" w:rsidP="00C0116E">
            <w:pPr>
              <w:widowControl w:val="0"/>
              <w:suppressAutoHyphens/>
              <w:spacing w:after="0" w:line="240" w:lineRule="auto"/>
              <w:ind w:left="-30"/>
              <w:jc w:val="center"/>
              <w:rPr>
                <w:rFonts w:ascii="Times New Roman" w:eastAsia="Times New Roman" w:hAnsi="Times New Roman" w:cs="Times New Roman"/>
                <w:vertAlign w:val="subscript"/>
                <w:lang w:eastAsia="ru-RU"/>
              </w:rPr>
            </w:pPr>
            <w:r w:rsidRPr="00027443">
              <w:rPr>
                <w:rFonts w:ascii="Times New Roman" w:eastAsia="Times New Roman" w:hAnsi="Times New Roman" w:cs="Times New Roman"/>
                <w:vertAlign w:val="subscript"/>
                <w:lang w:eastAsia="ru-RU"/>
              </w:rPr>
              <w:t>.</w:t>
            </w:r>
          </w:p>
        </w:tc>
        <w:tc>
          <w:tcPr>
            <w:tcW w:w="2127" w:type="dxa"/>
            <w:tcBorders>
              <w:top w:val="single" w:sz="4" w:space="0" w:color="000000"/>
              <w:left w:val="single" w:sz="4" w:space="0" w:color="000000"/>
              <w:bottom w:val="single" w:sz="4" w:space="0" w:color="000000"/>
              <w:right w:val="single" w:sz="4" w:space="0" w:color="000000"/>
            </w:tcBorders>
            <w:vAlign w:val="center"/>
          </w:tcPr>
          <w:p w14:paraId="7065DA37"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lang w:eastAsia="ru-RU"/>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E715570"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lang w:eastAsia="ru-RU"/>
              </w:rPr>
            </w:pPr>
          </w:p>
        </w:tc>
        <w:tc>
          <w:tcPr>
            <w:tcW w:w="5812" w:type="dxa"/>
            <w:tcBorders>
              <w:top w:val="single" w:sz="4" w:space="0" w:color="000000"/>
              <w:left w:val="single" w:sz="4" w:space="0" w:color="000000"/>
              <w:bottom w:val="single" w:sz="4" w:space="0" w:color="000000"/>
              <w:right w:val="single" w:sz="4" w:space="0" w:color="000000"/>
            </w:tcBorders>
            <w:vAlign w:val="center"/>
          </w:tcPr>
          <w:p w14:paraId="2CE75B11" w14:textId="77777777" w:rsidR="00C0116E" w:rsidRPr="00027443" w:rsidRDefault="00C0116E" w:rsidP="00C0116E">
            <w:pPr>
              <w:widowControl w:val="0"/>
              <w:suppressAutoHyphens/>
              <w:spacing w:after="200" w:line="276" w:lineRule="auto"/>
              <w:jc w:val="center"/>
              <w:rPr>
                <w:rFonts w:ascii="Times New Roman" w:eastAsia="Calibri" w:hAnsi="Times New Roman" w:cs="Times New Roman"/>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429D698D"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lang w:eastAsia="ru-RU"/>
              </w:rPr>
            </w:pPr>
          </w:p>
        </w:tc>
      </w:tr>
      <w:tr w:rsidR="00027443" w:rsidRPr="00027443" w14:paraId="6954BB81" w14:textId="77777777" w:rsidTr="00991126">
        <w:trPr>
          <w:trHeight w:val="60"/>
          <w:jc w:val="center"/>
        </w:trPr>
        <w:tc>
          <w:tcPr>
            <w:tcW w:w="12079" w:type="dxa"/>
            <w:gridSpan w:val="4"/>
            <w:tcBorders>
              <w:top w:val="single" w:sz="4" w:space="0" w:color="000000"/>
              <w:left w:val="single" w:sz="4" w:space="0" w:color="000000"/>
              <w:bottom w:val="single" w:sz="4" w:space="0" w:color="000000"/>
              <w:right w:val="single" w:sz="4" w:space="0" w:color="000000"/>
            </w:tcBorders>
            <w:vAlign w:val="center"/>
          </w:tcPr>
          <w:p w14:paraId="5CC017BE"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lang w:eastAsia="ru-RU"/>
              </w:rPr>
            </w:pPr>
            <w:r w:rsidRPr="00027443">
              <w:rPr>
                <w:rFonts w:ascii="Times New Roman" w:eastAsia="Times New Roman" w:hAnsi="Times New Roman" w:cs="Times New Roman"/>
                <w:b/>
                <w:lang w:eastAsia="ru-RU"/>
              </w:rPr>
              <w:t>ИТОГО</w:t>
            </w:r>
            <w:r w:rsidRPr="00027443">
              <w:rPr>
                <w:rFonts w:ascii="Times New Roman" w:eastAsia="Times New Roman" w:hAnsi="Times New Roman" w:cs="Times New Roman"/>
                <w:lang w:eastAsia="ru-RU"/>
              </w:rPr>
              <w:t>:</w:t>
            </w:r>
          </w:p>
        </w:tc>
        <w:tc>
          <w:tcPr>
            <w:tcW w:w="2552" w:type="dxa"/>
            <w:tcBorders>
              <w:top w:val="single" w:sz="4" w:space="0" w:color="000000"/>
              <w:left w:val="single" w:sz="4" w:space="0" w:color="000000"/>
              <w:bottom w:val="single" w:sz="4" w:space="0" w:color="000000"/>
              <w:right w:val="single" w:sz="4" w:space="0" w:color="000000"/>
            </w:tcBorders>
            <w:vAlign w:val="center"/>
          </w:tcPr>
          <w:p w14:paraId="505BB5A8" w14:textId="77777777" w:rsidR="00C0116E" w:rsidRPr="00027443" w:rsidRDefault="00C0116E" w:rsidP="00C0116E">
            <w:pPr>
              <w:widowControl w:val="0"/>
              <w:suppressAutoHyphens/>
              <w:spacing w:after="0" w:line="240" w:lineRule="auto"/>
              <w:jc w:val="center"/>
              <w:rPr>
                <w:rFonts w:ascii="Times New Roman" w:eastAsia="Times New Roman" w:hAnsi="Times New Roman" w:cs="Times New Roman"/>
                <w:lang w:eastAsia="ru-RU"/>
              </w:rPr>
            </w:pPr>
          </w:p>
        </w:tc>
      </w:tr>
    </w:tbl>
    <w:p w14:paraId="72AA3D05" w14:textId="77777777" w:rsidR="00C0116E" w:rsidRPr="00027443" w:rsidRDefault="00C0116E" w:rsidP="00C0116E">
      <w:pPr>
        <w:suppressAutoHyphens/>
        <w:spacing w:after="0" w:line="240" w:lineRule="auto"/>
        <w:jc w:val="both"/>
        <w:rPr>
          <w:rFonts w:ascii="Times New Roman" w:eastAsia="Calibri" w:hAnsi="Times New Roman" w:cs="Times New Roman"/>
        </w:rPr>
      </w:pPr>
    </w:p>
    <w:tbl>
      <w:tblPr>
        <w:tblW w:w="14459" w:type="dxa"/>
        <w:tblInd w:w="108" w:type="dxa"/>
        <w:tblLayout w:type="fixed"/>
        <w:tblLook w:val="04A0" w:firstRow="1" w:lastRow="0" w:firstColumn="1" w:lastColumn="0" w:noHBand="0" w:noVBand="1"/>
      </w:tblPr>
      <w:tblGrid>
        <w:gridCol w:w="9323"/>
        <w:gridCol w:w="5136"/>
      </w:tblGrid>
      <w:tr w:rsidR="00027443" w:rsidRPr="00027443" w14:paraId="48AB64DF" w14:textId="77777777" w:rsidTr="00991126">
        <w:tc>
          <w:tcPr>
            <w:tcW w:w="9323" w:type="dxa"/>
          </w:tcPr>
          <w:p w14:paraId="07F3DE02" w14:textId="77777777" w:rsidR="00C0116E" w:rsidRPr="00027443" w:rsidRDefault="00C0116E" w:rsidP="00991126">
            <w:pPr>
              <w:widowControl w:val="0"/>
              <w:suppressAutoHyphens/>
              <w:spacing w:after="0" w:line="240" w:lineRule="auto"/>
              <w:ind w:left="-107" w:right="-109"/>
              <w:rPr>
                <w:rFonts w:ascii="Times New Roman" w:eastAsia="Calibri" w:hAnsi="Times New Roman" w:cs="Times New Roman"/>
              </w:rPr>
            </w:pPr>
            <w:r w:rsidRPr="00027443">
              <w:rPr>
                <w:rFonts w:ascii="Times New Roman" w:eastAsia="Calibri" w:hAnsi="Times New Roman" w:cs="Times New Roman"/>
                <w:bCs/>
              </w:rPr>
              <w:t>Сумма, подлежащая оплате (руб.) в соответствии с условиями Контракта:</w:t>
            </w:r>
          </w:p>
        </w:tc>
        <w:tc>
          <w:tcPr>
            <w:tcW w:w="5136" w:type="dxa"/>
            <w:tcBorders>
              <w:bottom w:val="single" w:sz="4" w:space="0" w:color="000000"/>
            </w:tcBorders>
          </w:tcPr>
          <w:p w14:paraId="3198A980" w14:textId="77777777" w:rsidR="00C0116E" w:rsidRPr="00027443" w:rsidRDefault="00C0116E" w:rsidP="00C0116E">
            <w:pPr>
              <w:widowControl w:val="0"/>
              <w:suppressAutoHyphens/>
              <w:spacing w:after="0" w:line="240" w:lineRule="auto"/>
              <w:rPr>
                <w:rFonts w:ascii="Times New Roman" w:eastAsia="Calibri" w:hAnsi="Times New Roman" w:cs="Times New Roman"/>
              </w:rPr>
            </w:pPr>
          </w:p>
        </w:tc>
      </w:tr>
      <w:tr w:rsidR="00C0116E" w:rsidRPr="00027443" w14:paraId="7EA78306" w14:textId="77777777" w:rsidTr="00991126">
        <w:trPr>
          <w:trHeight w:val="323"/>
        </w:trPr>
        <w:tc>
          <w:tcPr>
            <w:tcW w:w="9323" w:type="dxa"/>
            <w:tcBorders>
              <w:bottom w:val="single" w:sz="4" w:space="0" w:color="000000"/>
            </w:tcBorders>
          </w:tcPr>
          <w:p w14:paraId="7249A2E3" w14:textId="77777777" w:rsidR="00C0116E" w:rsidRPr="00991126" w:rsidRDefault="00C0116E" w:rsidP="00C0116E">
            <w:pPr>
              <w:widowControl w:val="0"/>
              <w:suppressAutoHyphens/>
              <w:spacing w:after="0" w:line="240" w:lineRule="auto"/>
              <w:ind w:left="-142"/>
              <w:jc w:val="center"/>
              <w:rPr>
                <w:rFonts w:ascii="Times New Roman" w:eastAsia="Calibri" w:hAnsi="Times New Roman" w:cs="Times New Roman"/>
                <w:sz w:val="16"/>
                <w:szCs w:val="16"/>
              </w:rPr>
            </w:pPr>
            <w:r w:rsidRPr="00991126">
              <w:rPr>
                <w:rFonts w:ascii="Times New Roman" w:eastAsia="Calibri" w:hAnsi="Times New Roman" w:cs="Times New Roman"/>
                <w:sz w:val="16"/>
                <w:szCs w:val="16"/>
              </w:rPr>
              <w:t xml:space="preserve">((указать цифрами и прописью сумму, подлежащую оплате </w:t>
            </w:r>
            <w:proofErr w:type="gramStart"/>
            <w:r w:rsidRPr="00991126">
              <w:rPr>
                <w:rFonts w:ascii="Times New Roman" w:eastAsia="Calibri" w:hAnsi="Times New Roman" w:cs="Times New Roman"/>
                <w:sz w:val="16"/>
                <w:szCs w:val="16"/>
              </w:rPr>
              <w:t>за  поставленные</w:t>
            </w:r>
            <w:proofErr w:type="gramEnd"/>
            <w:r w:rsidRPr="00991126">
              <w:rPr>
                <w:rFonts w:ascii="Times New Roman" w:eastAsia="Calibri" w:hAnsi="Times New Roman" w:cs="Times New Roman"/>
                <w:sz w:val="16"/>
                <w:szCs w:val="16"/>
              </w:rPr>
              <w:t xml:space="preserve"> товары в соответствии с условиями Контракта)</w:t>
            </w:r>
          </w:p>
        </w:tc>
        <w:tc>
          <w:tcPr>
            <w:tcW w:w="5136" w:type="dxa"/>
            <w:tcBorders>
              <w:top w:val="single" w:sz="4" w:space="0" w:color="000000"/>
              <w:bottom w:val="single" w:sz="4" w:space="0" w:color="000000"/>
            </w:tcBorders>
          </w:tcPr>
          <w:p w14:paraId="0DFAE38A" w14:textId="77777777" w:rsidR="00C0116E" w:rsidRPr="00027443" w:rsidRDefault="00C0116E" w:rsidP="00C0116E">
            <w:pPr>
              <w:widowControl w:val="0"/>
              <w:suppressAutoHyphens/>
              <w:spacing w:after="0" w:line="240" w:lineRule="auto"/>
              <w:rPr>
                <w:rFonts w:ascii="Times New Roman" w:eastAsia="Calibri" w:hAnsi="Times New Roman" w:cs="Times New Roman"/>
                <w:vertAlign w:val="superscript"/>
              </w:rPr>
            </w:pPr>
          </w:p>
          <w:p w14:paraId="6CF7EF62" w14:textId="77777777" w:rsidR="00C0116E" w:rsidRPr="00027443" w:rsidRDefault="00C0116E" w:rsidP="00C0116E">
            <w:pPr>
              <w:widowControl w:val="0"/>
              <w:suppressAutoHyphens/>
              <w:spacing w:after="0" w:line="240" w:lineRule="auto"/>
              <w:rPr>
                <w:rFonts w:ascii="Times New Roman" w:eastAsia="Calibri" w:hAnsi="Times New Roman" w:cs="Times New Roman"/>
                <w:vertAlign w:val="superscript"/>
              </w:rPr>
            </w:pPr>
          </w:p>
        </w:tc>
      </w:tr>
    </w:tbl>
    <w:p w14:paraId="7B5A8A44" w14:textId="77777777" w:rsidR="00C0116E" w:rsidRPr="00027443" w:rsidRDefault="00C0116E" w:rsidP="00C0116E">
      <w:pPr>
        <w:suppressAutoHyphens/>
        <w:spacing w:after="0" w:line="240" w:lineRule="auto"/>
        <w:rPr>
          <w:rFonts w:ascii="Times New Roman" w:eastAsia="Calibri" w:hAnsi="Times New Roman" w:cs="Times New Roman"/>
        </w:rPr>
      </w:pPr>
    </w:p>
    <w:tbl>
      <w:tblPr>
        <w:tblW w:w="14459" w:type="dxa"/>
        <w:tblInd w:w="108" w:type="dxa"/>
        <w:tblLayout w:type="fixed"/>
        <w:tblLook w:val="04A0" w:firstRow="1" w:lastRow="0" w:firstColumn="1" w:lastColumn="0" w:noHBand="0" w:noVBand="1"/>
      </w:tblPr>
      <w:tblGrid>
        <w:gridCol w:w="9039"/>
        <w:gridCol w:w="5420"/>
      </w:tblGrid>
      <w:tr w:rsidR="00027443" w:rsidRPr="00027443" w14:paraId="063B6B28" w14:textId="77777777" w:rsidTr="00991126">
        <w:tc>
          <w:tcPr>
            <w:tcW w:w="9039" w:type="dxa"/>
          </w:tcPr>
          <w:p w14:paraId="5B77541A" w14:textId="77777777" w:rsidR="00C0116E" w:rsidRPr="00027443" w:rsidRDefault="00C0116E" w:rsidP="00C0116E">
            <w:pPr>
              <w:widowControl w:val="0"/>
              <w:suppressAutoHyphens/>
              <w:spacing w:after="0" w:line="240" w:lineRule="auto"/>
              <w:ind w:left="-107" w:right="-109"/>
              <w:rPr>
                <w:rFonts w:ascii="Times New Roman" w:eastAsia="Calibri" w:hAnsi="Times New Roman" w:cs="Times New Roman"/>
              </w:rPr>
            </w:pPr>
            <w:r w:rsidRPr="00027443">
              <w:rPr>
                <w:rFonts w:ascii="Times New Roman" w:eastAsia="Calibri" w:hAnsi="Times New Roman" w:cs="Times New Roman"/>
                <w:bCs/>
              </w:rPr>
              <w:t>Решение ответственного представителя  Заказчика о приемке товара:</w:t>
            </w:r>
          </w:p>
        </w:tc>
        <w:tc>
          <w:tcPr>
            <w:tcW w:w="5420" w:type="dxa"/>
            <w:tcBorders>
              <w:bottom w:val="single" w:sz="4" w:space="0" w:color="000000"/>
            </w:tcBorders>
          </w:tcPr>
          <w:p w14:paraId="0BE25DF6" w14:textId="77777777" w:rsidR="00C0116E" w:rsidRPr="00027443" w:rsidRDefault="00C0116E" w:rsidP="00C0116E">
            <w:pPr>
              <w:widowControl w:val="0"/>
              <w:suppressAutoHyphens/>
              <w:spacing w:after="0" w:line="240" w:lineRule="auto"/>
              <w:rPr>
                <w:rFonts w:ascii="Times New Roman" w:eastAsia="Calibri" w:hAnsi="Times New Roman" w:cs="Times New Roman"/>
              </w:rPr>
            </w:pPr>
          </w:p>
        </w:tc>
      </w:tr>
      <w:tr w:rsidR="00C0116E" w:rsidRPr="00027443" w14:paraId="7A10E647" w14:textId="77777777" w:rsidTr="00991126">
        <w:tc>
          <w:tcPr>
            <w:tcW w:w="9039" w:type="dxa"/>
            <w:tcBorders>
              <w:bottom w:val="single" w:sz="4" w:space="0" w:color="000000"/>
            </w:tcBorders>
          </w:tcPr>
          <w:p w14:paraId="308A8745" w14:textId="77777777" w:rsidR="00C0116E" w:rsidRPr="00991126" w:rsidRDefault="00C0116E" w:rsidP="00991126">
            <w:pPr>
              <w:widowControl w:val="0"/>
              <w:suppressAutoHyphens/>
              <w:spacing w:after="0" w:line="240" w:lineRule="auto"/>
              <w:ind w:right="-850"/>
              <w:rPr>
                <w:rFonts w:ascii="Times New Roman" w:eastAsia="Calibri" w:hAnsi="Times New Roman" w:cs="Times New Roman"/>
                <w:sz w:val="16"/>
                <w:szCs w:val="16"/>
              </w:rPr>
            </w:pPr>
            <w:r w:rsidRPr="00991126">
              <w:rPr>
                <w:rFonts w:ascii="Times New Roman" w:eastAsia="Calibri" w:hAnsi="Times New Roman" w:cs="Times New Roman"/>
                <w:sz w:val="16"/>
                <w:szCs w:val="16"/>
              </w:rPr>
              <w:t>(указать принимаются товары полностью или частично - указать какое количество товара не принято, причины отказа в приемке товара)</w:t>
            </w:r>
          </w:p>
          <w:p w14:paraId="4D741C36" w14:textId="77777777" w:rsidR="00C0116E" w:rsidRPr="00027443" w:rsidRDefault="00C0116E" w:rsidP="00C0116E">
            <w:pPr>
              <w:widowControl w:val="0"/>
              <w:suppressAutoHyphens/>
              <w:spacing w:after="0" w:line="240" w:lineRule="auto"/>
              <w:ind w:left="-142"/>
              <w:rPr>
                <w:rFonts w:ascii="Times New Roman" w:eastAsia="Calibri" w:hAnsi="Times New Roman" w:cs="Times New Roman"/>
              </w:rPr>
            </w:pPr>
          </w:p>
        </w:tc>
        <w:tc>
          <w:tcPr>
            <w:tcW w:w="5420" w:type="dxa"/>
            <w:tcBorders>
              <w:top w:val="single" w:sz="4" w:space="0" w:color="000000"/>
              <w:bottom w:val="single" w:sz="4" w:space="0" w:color="000000"/>
            </w:tcBorders>
          </w:tcPr>
          <w:p w14:paraId="7A6B1BA8" w14:textId="77777777" w:rsidR="00C0116E" w:rsidRPr="00027443" w:rsidRDefault="00C0116E" w:rsidP="00C0116E">
            <w:pPr>
              <w:widowControl w:val="0"/>
              <w:suppressAutoHyphens/>
              <w:spacing w:after="0" w:line="240" w:lineRule="auto"/>
              <w:rPr>
                <w:rFonts w:ascii="Times New Roman" w:eastAsia="Calibri" w:hAnsi="Times New Roman" w:cs="Times New Roman"/>
                <w:vertAlign w:val="superscript"/>
              </w:rPr>
            </w:pPr>
          </w:p>
        </w:tc>
      </w:tr>
    </w:tbl>
    <w:p w14:paraId="755F2182" w14:textId="77777777" w:rsidR="00C0116E" w:rsidRPr="00027443" w:rsidRDefault="00C0116E" w:rsidP="00C0116E">
      <w:pPr>
        <w:suppressAutoHyphens/>
        <w:spacing w:after="0" w:line="240" w:lineRule="auto"/>
        <w:ind w:left="-142"/>
        <w:rPr>
          <w:rFonts w:ascii="Times New Roman" w:eastAsia="Calibri" w:hAnsi="Times New Roman" w:cs="Times New Roman"/>
        </w:rPr>
      </w:pPr>
    </w:p>
    <w:tbl>
      <w:tblPr>
        <w:tblW w:w="14459" w:type="dxa"/>
        <w:tblInd w:w="108" w:type="dxa"/>
        <w:tblLayout w:type="fixed"/>
        <w:tblLook w:val="04A0" w:firstRow="1" w:lastRow="0" w:firstColumn="1" w:lastColumn="0" w:noHBand="0" w:noVBand="1"/>
      </w:tblPr>
      <w:tblGrid>
        <w:gridCol w:w="6061"/>
        <w:gridCol w:w="8398"/>
      </w:tblGrid>
      <w:tr w:rsidR="00027443" w:rsidRPr="00027443" w14:paraId="41F9CABC" w14:textId="77777777" w:rsidTr="00991126">
        <w:tc>
          <w:tcPr>
            <w:tcW w:w="6061" w:type="dxa"/>
          </w:tcPr>
          <w:p w14:paraId="5D9571D5" w14:textId="77777777" w:rsidR="00C0116E" w:rsidRPr="00027443" w:rsidRDefault="00C0116E" w:rsidP="00C0116E">
            <w:pPr>
              <w:widowControl w:val="0"/>
              <w:suppressAutoHyphens/>
              <w:spacing w:after="0" w:line="240" w:lineRule="auto"/>
              <w:ind w:left="-107" w:right="-109"/>
              <w:rPr>
                <w:rFonts w:ascii="Times New Roman" w:eastAsia="Calibri" w:hAnsi="Times New Roman" w:cs="Times New Roman"/>
              </w:rPr>
            </w:pPr>
            <w:r w:rsidRPr="00027443">
              <w:rPr>
                <w:rFonts w:ascii="Times New Roman" w:eastAsia="Calibri" w:hAnsi="Times New Roman" w:cs="Times New Roman"/>
                <w:bCs/>
              </w:rPr>
              <w:t>Основания и порядок расчета неустойки (штрафа, пени):</w:t>
            </w:r>
          </w:p>
        </w:tc>
        <w:tc>
          <w:tcPr>
            <w:tcW w:w="8398" w:type="dxa"/>
            <w:tcBorders>
              <w:bottom w:val="single" w:sz="4" w:space="0" w:color="000000"/>
            </w:tcBorders>
          </w:tcPr>
          <w:p w14:paraId="493CF117" w14:textId="77777777" w:rsidR="00C0116E" w:rsidRPr="00027443" w:rsidRDefault="00C0116E" w:rsidP="00C0116E">
            <w:pPr>
              <w:widowControl w:val="0"/>
              <w:suppressAutoHyphens/>
              <w:spacing w:after="0" w:line="240" w:lineRule="auto"/>
              <w:rPr>
                <w:rFonts w:ascii="Times New Roman" w:eastAsia="Calibri" w:hAnsi="Times New Roman" w:cs="Times New Roman"/>
              </w:rPr>
            </w:pPr>
          </w:p>
        </w:tc>
      </w:tr>
    </w:tbl>
    <w:p w14:paraId="26E35DCC" w14:textId="77777777" w:rsidR="00C0116E" w:rsidRPr="00027443" w:rsidRDefault="00C0116E" w:rsidP="00C0116E">
      <w:pPr>
        <w:pBdr>
          <w:bottom w:val="single" w:sz="4" w:space="1" w:color="000000"/>
        </w:pBdr>
        <w:suppressAutoHyphens/>
        <w:spacing w:after="0" w:line="240" w:lineRule="auto"/>
        <w:ind w:left="-142"/>
        <w:rPr>
          <w:rFonts w:ascii="Times New Roman" w:eastAsia="Calibri" w:hAnsi="Times New Roman" w:cs="Times New Roman"/>
        </w:rPr>
      </w:pPr>
    </w:p>
    <w:tbl>
      <w:tblPr>
        <w:tblW w:w="14459" w:type="dxa"/>
        <w:tblInd w:w="108" w:type="dxa"/>
        <w:tblLayout w:type="fixed"/>
        <w:tblLook w:val="04A0" w:firstRow="1" w:lastRow="0" w:firstColumn="1" w:lastColumn="0" w:noHBand="0" w:noVBand="1"/>
      </w:tblPr>
      <w:tblGrid>
        <w:gridCol w:w="5636"/>
        <w:gridCol w:w="8823"/>
      </w:tblGrid>
      <w:tr w:rsidR="00027443" w:rsidRPr="00027443" w14:paraId="73AF6060" w14:textId="77777777" w:rsidTr="00991126">
        <w:tc>
          <w:tcPr>
            <w:tcW w:w="5636" w:type="dxa"/>
          </w:tcPr>
          <w:p w14:paraId="7B922A3B" w14:textId="77777777" w:rsidR="00C0116E" w:rsidRPr="00027443" w:rsidRDefault="00C0116E" w:rsidP="00C0116E">
            <w:pPr>
              <w:widowControl w:val="0"/>
              <w:suppressAutoHyphens/>
              <w:spacing w:after="0" w:line="240" w:lineRule="auto"/>
              <w:rPr>
                <w:rFonts w:ascii="Times New Roman" w:eastAsia="Calibri" w:hAnsi="Times New Roman" w:cs="Times New Roman"/>
              </w:rPr>
            </w:pPr>
            <w:r w:rsidRPr="00027443">
              <w:rPr>
                <w:rFonts w:ascii="Times New Roman" w:eastAsia="Calibri" w:hAnsi="Times New Roman" w:cs="Times New Roman"/>
                <w:bCs/>
              </w:rPr>
              <w:t>Итоговая сумма, подлежащая оплате Поставщику</w:t>
            </w:r>
            <w:r w:rsidRPr="00027443">
              <w:rPr>
                <w:rFonts w:ascii="Times New Roman" w:eastAsia="Calibri" w:hAnsi="Times New Roman" w:cs="Times New Roman"/>
                <w:bCs/>
                <w:vertAlign w:val="superscript"/>
              </w:rPr>
              <w:footnoteReference w:id="5"/>
            </w:r>
            <w:r w:rsidRPr="00027443">
              <w:rPr>
                <w:rFonts w:ascii="Times New Roman" w:eastAsia="Calibri" w:hAnsi="Times New Roman" w:cs="Times New Roman"/>
                <w:bCs/>
              </w:rPr>
              <w:t>:</w:t>
            </w:r>
          </w:p>
        </w:tc>
        <w:tc>
          <w:tcPr>
            <w:tcW w:w="8823" w:type="dxa"/>
            <w:tcBorders>
              <w:bottom w:val="single" w:sz="4" w:space="0" w:color="000000"/>
            </w:tcBorders>
          </w:tcPr>
          <w:p w14:paraId="316B1272" w14:textId="77777777" w:rsidR="00C0116E" w:rsidRPr="00027443" w:rsidRDefault="00C0116E" w:rsidP="00C0116E">
            <w:pPr>
              <w:widowControl w:val="0"/>
              <w:suppressAutoHyphens/>
              <w:spacing w:after="0" w:line="240" w:lineRule="auto"/>
              <w:rPr>
                <w:rFonts w:ascii="Times New Roman" w:eastAsia="Calibri" w:hAnsi="Times New Roman" w:cs="Times New Roman"/>
              </w:rPr>
            </w:pPr>
          </w:p>
        </w:tc>
      </w:tr>
    </w:tbl>
    <w:p w14:paraId="2A112F39" w14:textId="77777777" w:rsidR="00C0116E" w:rsidRPr="00027443" w:rsidRDefault="00C0116E" w:rsidP="00C0116E">
      <w:pPr>
        <w:tabs>
          <w:tab w:val="left" w:pos="3360"/>
        </w:tabs>
        <w:suppressAutoHyphens/>
        <w:spacing w:after="0" w:line="240" w:lineRule="auto"/>
        <w:ind w:left="-142"/>
        <w:rPr>
          <w:rFonts w:ascii="Times New Roman" w:eastAsia="Calibri" w:hAnsi="Times New Roman" w:cs="Times New Roman"/>
        </w:rPr>
      </w:pPr>
    </w:p>
    <w:tbl>
      <w:tblPr>
        <w:tblW w:w="14601" w:type="dxa"/>
        <w:tblInd w:w="-34" w:type="dxa"/>
        <w:tblLayout w:type="fixed"/>
        <w:tblLook w:val="04A0" w:firstRow="1" w:lastRow="0" w:firstColumn="1" w:lastColumn="0" w:noHBand="0" w:noVBand="1"/>
      </w:tblPr>
      <w:tblGrid>
        <w:gridCol w:w="1066"/>
        <w:gridCol w:w="5281"/>
        <w:gridCol w:w="1134"/>
        <w:gridCol w:w="3685"/>
        <w:gridCol w:w="989"/>
        <w:gridCol w:w="2446"/>
      </w:tblGrid>
      <w:tr w:rsidR="00027443" w:rsidRPr="00027443" w14:paraId="2F3F0879" w14:textId="77777777" w:rsidTr="00991126">
        <w:tc>
          <w:tcPr>
            <w:tcW w:w="1066" w:type="dxa"/>
          </w:tcPr>
          <w:p w14:paraId="704D6A5B"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r w:rsidRPr="00027443">
              <w:rPr>
                <w:rFonts w:ascii="Times New Roman" w:eastAsia="Calibri" w:hAnsi="Times New Roman" w:cs="Times New Roman"/>
              </w:rPr>
              <w:t>Сдал:</w:t>
            </w:r>
          </w:p>
        </w:tc>
        <w:tc>
          <w:tcPr>
            <w:tcW w:w="5281" w:type="dxa"/>
            <w:tcBorders>
              <w:bottom w:val="single" w:sz="4" w:space="0" w:color="000000"/>
            </w:tcBorders>
          </w:tcPr>
          <w:p w14:paraId="64F61E4A" w14:textId="77777777" w:rsidR="00C0116E" w:rsidRPr="00027443" w:rsidRDefault="00C0116E" w:rsidP="00C0116E">
            <w:pPr>
              <w:widowControl w:val="0"/>
              <w:tabs>
                <w:tab w:val="left" w:pos="3360"/>
              </w:tabs>
              <w:suppressAutoHyphens/>
              <w:spacing w:after="0" w:line="240" w:lineRule="auto"/>
              <w:jc w:val="center"/>
              <w:rPr>
                <w:rFonts w:ascii="Times New Roman" w:eastAsia="Calibri" w:hAnsi="Times New Roman" w:cs="Times New Roman"/>
              </w:rPr>
            </w:pPr>
          </w:p>
        </w:tc>
        <w:tc>
          <w:tcPr>
            <w:tcW w:w="1134" w:type="dxa"/>
          </w:tcPr>
          <w:p w14:paraId="50F4F930"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3685" w:type="dxa"/>
            <w:tcBorders>
              <w:bottom w:val="single" w:sz="4" w:space="0" w:color="000000"/>
            </w:tcBorders>
          </w:tcPr>
          <w:p w14:paraId="61088D63" w14:textId="77777777" w:rsidR="00C0116E" w:rsidRPr="00027443" w:rsidRDefault="00C0116E" w:rsidP="00C0116E">
            <w:pPr>
              <w:widowControl w:val="0"/>
              <w:tabs>
                <w:tab w:val="left" w:pos="3360"/>
              </w:tabs>
              <w:suppressAutoHyphens/>
              <w:spacing w:after="0" w:line="240" w:lineRule="auto"/>
              <w:jc w:val="right"/>
              <w:rPr>
                <w:rFonts w:ascii="Times New Roman" w:eastAsia="Calibri" w:hAnsi="Times New Roman" w:cs="Times New Roman"/>
              </w:rPr>
            </w:pPr>
          </w:p>
        </w:tc>
        <w:tc>
          <w:tcPr>
            <w:tcW w:w="989" w:type="dxa"/>
          </w:tcPr>
          <w:p w14:paraId="2024FED6"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2446" w:type="dxa"/>
            <w:tcBorders>
              <w:bottom w:val="single" w:sz="4" w:space="0" w:color="000000"/>
            </w:tcBorders>
          </w:tcPr>
          <w:p w14:paraId="4651127C"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r>
      <w:tr w:rsidR="00027443" w:rsidRPr="00027443" w14:paraId="7225251B" w14:textId="77777777" w:rsidTr="00991126">
        <w:tc>
          <w:tcPr>
            <w:tcW w:w="1066" w:type="dxa"/>
          </w:tcPr>
          <w:p w14:paraId="2034D33D"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5281" w:type="dxa"/>
            <w:tcBorders>
              <w:top w:val="single" w:sz="4" w:space="0" w:color="000000"/>
            </w:tcBorders>
          </w:tcPr>
          <w:p w14:paraId="2598975D" w14:textId="77777777" w:rsidR="00C0116E" w:rsidRPr="00027443" w:rsidRDefault="00C0116E" w:rsidP="00C0116E">
            <w:pPr>
              <w:widowControl w:val="0"/>
              <w:tabs>
                <w:tab w:val="left" w:pos="3360"/>
              </w:tabs>
              <w:suppressAutoHyphens/>
              <w:spacing w:after="0" w:line="240" w:lineRule="auto"/>
              <w:jc w:val="center"/>
              <w:rPr>
                <w:rFonts w:ascii="Times New Roman" w:eastAsia="Calibri" w:hAnsi="Times New Roman" w:cs="Times New Roman"/>
              </w:rPr>
            </w:pPr>
            <w:r w:rsidRPr="00027443">
              <w:rPr>
                <w:rFonts w:ascii="Times New Roman" w:eastAsia="Calibri" w:hAnsi="Times New Roman" w:cs="Times New Roman"/>
                <w:vertAlign w:val="superscript"/>
              </w:rPr>
              <w:t>(должность представителя Поставщика)</w:t>
            </w:r>
          </w:p>
        </w:tc>
        <w:tc>
          <w:tcPr>
            <w:tcW w:w="1134" w:type="dxa"/>
          </w:tcPr>
          <w:p w14:paraId="69F39A35"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3685" w:type="dxa"/>
            <w:tcBorders>
              <w:top w:val="single" w:sz="4" w:space="0" w:color="000000"/>
            </w:tcBorders>
          </w:tcPr>
          <w:p w14:paraId="416FD1C6" w14:textId="77777777" w:rsidR="00C0116E" w:rsidRPr="00027443" w:rsidRDefault="00C0116E" w:rsidP="00C0116E">
            <w:pPr>
              <w:widowControl w:val="0"/>
              <w:tabs>
                <w:tab w:val="left" w:pos="3360"/>
              </w:tabs>
              <w:suppressAutoHyphens/>
              <w:spacing w:after="0" w:line="240" w:lineRule="auto"/>
              <w:jc w:val="center"/>
              <w:rPr>
                <w:rFonts w:ascii="Times New Roman" w:eastAsia="Calibri" w:hAnsi="Times New Roman" w:cs="Times New Roman"/>
              </w:rPr>
            </w:pPr>
            <w:r w:rsidRPr="00027443">
              <w:rPr>
                <w:rFonts w:ascii="Times New Roman" w:eastAsia="Calibri" w:hAnsi="Times New Roman" w:cs="Times New Roman"/>
                <w:vertAlign w:val="superscript"/>
              </w:rPr>
              <w:t>(подпись)</w:t>
            </w:r>
          </w:p>
        </w:tc>
        <w:tc>
          <w:tcPr>
            <w:tcW w:w="989" w:type="dxa"/>
          </w:tcPr>
          <w:p w14:paraId="79CF6FB2"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2446" w:type="dxa"/>
            <w:tcBorders>
              <w:top w:val="single" w:sz="4" w:space="0" w:color="000000"/>
            </w:tcBorders>
          </w:tcPr>
          <w:p w14:paraId="25FCE68B" w14:textId="77777777" w:rsidR="00C0116E" w:rsidRPr="00027443" w:rsidRDefault="00C0116E" w:rsidP="00C0116E">
            <w:pPr>
              <w:widowControl w:val="0"/>
              <w:tabs>
                <w:tab w:val="left" w:pos="3360"/>
              </w:tabs>
              <w:suppressAutoHyphens/>
              <w:spacing w:after="0" w:line="240" w:lineRule="auto"/>
              <w:jc w:val="center"/>
              <w:rPr>
                <w:rFonts w:ascii="Times New Roman" w:eastAsia="Calibri" w:hAnsi="Times New Roman" w:cs="Times New Roman"/>
              </w:rPr>
            </w:pPr>
            <w:r w:rsidRPr="00027443">
              <w:rPr>
                <w:rFonts w:ascii="Times New Roman" w:eastAsia="Calibri" w:hAnsi="Times New Roman" w:cs="Times New Roman"/>
                <w:vertAlign w:val="superscript"/>
              </w:rPr>
              <w:t>(Ф.И.О.)</w:t>
            </w:r>
          </w:p>
        </w:tc>
      </w:tr>
      <w:tr w:rsidR="00027443" w:rsidRPr="00027443" w14:paraId="2EE7AE31" w14:textId="77777777" w:rsidTr="00991126">
        <w:tc>
          <w:tcPr>
            <w:tcW w:w="1066" w:type="dxa"/>
          </w:tcPr>
          <w:p w14:paraId="160D6902"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r w:rsidRPr="00027443">
              <w:rPr>
                <w:rFonts w:ascii="Times New Roman" w:eastAsia="Calibri" w:hAnsi="Times New Roman" w:cs="Times New Roman"/>
              </w:rPr>
              <w:t>Принял:</w:t>
            </w:r>
          </w:p>
        </w:tc>
        <w:tc>
          <w:tcPr>
            <w:tcW w:w="5281" w:type="dxa"/>
            <w:tcBorders>
              <w:bottom w:val="single" w:sz="4" w:space="0" w:color="000000"/>
            </w:tcBorders>
          </w:tcPr>
          <w:p w14:paraId="1B82304B"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1134" w:type="dxa"/>
          </w:tcPr>
          <w:p w14:paraId="6C837A6B"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3685" w:type="dxa"/>
            <w:tcBorders>
              <w:bottom w:val="single" w:sz="4" w:space="0" w:color="000000"/>
            </w:tcBorders>
          </w:tcPr>
          <w:p w14:paraId="0AFC5E86" w14:textId="77777777" w:rsidR="00C0116E" w:rsidRPr="00027443" w:rsidRDefault="00C0116E" w:rsidP="00C0116E">
            <w:pPr>
              <w:widowControl w:val="0"/>
              <w:tabs>
                <w:tab w:val="left" w:pos="3360"/>
              </w:tabs>
              <w:suppressAutoHyphens/>
              <w:spacing w:after="0" w:line="240" w:lineRule="auto"/>
              <w:jc w:val="right"/>
              <w:rPr>
                <w:rFonts w:ascii="Times New Roman" w:eastAsia="Calibri" w:hAnsi="Times New Roman" w:cs="Times New Roman"/>
              </w:rPr>
            </w:pPr>
          </w:p>
        </w:tc>
        <w:tc>
          <w:tcPr>
            <w:tcW w:w="989" w:type="dxa"/>
          </w:tcPr>
          <w:p w14:paraId="0EC2F3B4"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2446" w:type="dxa"/>
            <w:tcBorders>
              <w:bottom w:val="single" w:sz="4" w:space="0" w:color="000000"/>
            </w:tcBorders>
          </w:tcPr>
          <w:p w14:paraId="680BFCA1"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r>
      <w:tr w:rsidR="00027443" w:rsidRPr="00027443" w14:paraId="3FF57963" w14:textId="77777777" w:rsidTr="00991126">
        <w:tc>
          <w:tcPr>
            <w:tcW w:w="1066" w:type="dxa"/>
          </w:tcPr>
          <w:p w14:paraId="09125164"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5281" w:type="dxa"/>
            <w:tcBorders>
              <w:top w:val="single" w:sz="4" w:space="0" w:color="000000"/>
            </w:tcBorders>
          </w:tcPr>
          <w:p w14:paraId="1EC916A9" w14:textId="77777777" w:rsidR="00C0116E" w:rsidRPr="00027443" w:rsidRDefault="00C0116E" w:rsidP="00C0116E">
            <w:pPr>
              <w:widowControl w:val="0"/>
              <w:tabs>
                <w:tab w:val="left" w:pos="3360"/>
              </w:tabs>
              <w:suppressAutoHyphens/>
              <w:spacing w:after="0" w:line="240" w:lineRule="auto"/>
              <w:jc w:val="center"/>
              <w:rPr>
                <w:rFonts w:ascii="Times New Roman" w:eastAsia="Calibri" w:hAnsi="Times New Roman" w:cs="Times New Roman"/>
              </w:rPr>
            </w:pPr>
            <w:r w:rsidRPr="00027443">
              <w:rPr>
                <w:rFonts w:ascii="Times New Roman" w:eastAsia="Calibri" w:hAnsi="Times New Roman" w:cs="Times New Roman"/>
                <w:vertAlign w:val="superscript"/>
              </w:rPr>
              <w:t>(должность представителя Заказчика)</w:t>
            </w:r>
          </w:p>
        </w:tc>
        <w:tc>
          <w:tcPr>
            <w:tcW w:w="1134" w:type="dxa"/>
          </w:tcPr>
          <w:p w14:paraId="2377271D"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3685" w:type="dxa"/>
            <w:tcBorders>
              <w:top w:val="single" w:sz="4" w:space="0" w:color="000000"/>
            </w:tcBorders>
          </w:tcPr>
          <w:p w14:paraId="2D245595" w14:textId="77777777" w:rsidR="00C0116E" w:rsidRPr="00027443" w:rsidRDefault="00C0116E" w:rsidP="00C0116E">
            <w:pPr>
              <w:widowControl w:val="0"/>
              <w:tabs>
                <w:tab w:val="left" w:pos="3360"/>
              </w:tabs>
              <w:suppressAutoHyphens/>
              <w:spacing w:after="0" w:line="240" w:lineRule="auto"/>
              <w:jc w:val="center"/>
              <w:rPr>
                <w:rFonts w:ascii="Times New Roman" w:eastAsia="Calibri" w:hAnsi="Times New Roman" w:cs="Times New Roman"/>
              </w:rPr>
            </w:pPr>
            <w:r w:rsidRPr="00027443">
              <w:rPr>
                <w:rFonts w:ascii="Times New Roman" w:eastAsia="Calibri" w:hAnsi="Times New Roman" w:cs="Times New Roman"/>
                <w:vertAlign w:val="superscript"/>
              </w:rPr>
              <w:t>(подпись)</w:t>
            </w:r>
          </w:p>
        </w:tc>
        <w:tc>
          <w:tcPr>
            <w:tcW w:w="989" w:type="dxa"/>
          </w:tcPr>
          <w:p w14:paraId="65F40AFF" w14:textId="77777777" w:rsidR="00C0116E" w:rsidRPr="00027443" w:rsidRDefault="00C0116E" w:rsidP="00C0116E">
            <w:pPr>
              <w:widowControl w:val="0"/>
              <w:tabs>
                <w:tab w:val="left" w:pos="3360"/>
              </w:tabs>
              <w:suppressAutoHyphens/>
              <w:spacing w:after="0" w:line="240" w:lineRule="auto"/>
              <w:rPr>
                <w:rFonts w:ascii="Times New Roman" w:eastAsia="Calibri" w:hAnsi="Times New Roman" w:cs="Times New Roman"/>
              </w:rPr>
            </w:pPr>
          </w:p>
        </w:tc>
        <w:tc>
          <w:tcPr>
            <w:tcW w:w="2446" w:type="dxa"/>
            <w:tcBorders>
              <w:top w:val="single" w:sz="4" w:space="0" w:color="000000"/>
            </w:tcBorders>
          </w:tcPr>
          <w:p w14:paraId="5E56B89E" w14:textId="77777777" w:rsidR="00C0116E" w:rsidRPr="00027443" w:rsidRDefault="00C0116E" w:rsidP="00C0116E">
            <w:pPr>
              <w:widowControl w:val="0"/>
              <w:tabs>
                <w:tab w:val="left" w:pos="3360"/>
              </w:tabs>
              <w:suppressAutoHyphens/>
              <w:spacing w:after="0" w:line="240" w:lineRule="auto"/>
              <w:jc w:val="center"/>
              <w:rPr>
                <w:rFonts w:ascii="Times New Roman" w:eastAsia="Calibri" w:hAnsi="Times New Roman" w:cs="Times New Roman"/>
              </w:rPr>
            </w:pPr>
            <w:r w:rsidRPr="00027443">
              <w:rPr>
                <w:rFonts w:ascii="Times New Roman" w:eastAsia="Calibri" w:hAnsi="Times New Roman" w:cs="Times New Roman"/>
                <w:vertAlign w:val="superscript"/>
              </w:rPr>
              <w:t>(Ф.И.О.)</w:t>
            </w:r>
          </w:p>
        </w:tc>
      </w:tr>
    </w:tbl>
    <w:p w14:paraId="473EABB2" w14:textId="77777777" w:rsidR="00C0116E" w:rsidRPr="00027443" w:rsidRDefault="00C0116E" w:rsidP="00C0116E">
      <w:pPr>
        <w:suppressAutoHyphens/>
        <w:spacing w:after="0" w:line="240" w:lineRule="auto"/>
        <w:rPr>
          <w:rFonts w:ascii="Times New Roman" w:eastAsia="Calibri" w:hAnsi="Times New Roman" w:cs="Times New Roman"/>
        </w:rPr>
      </w:pPr>
    </w:p>
    <w:p w14:paraId="4A4DB89C" w14:textId="77777777" w:rsidR="00C0116E" w:rsidRPr="00027443" w:rsidRDefault="00C0116E" w:rsidP="00C0116E">
      <w:pPr>
        <w:suppressAutoHyphens/>
        <w:spacing w:after="0" w:line="240" w:lineRule="auto"/>
        <w:rPr>
          <w:rFonts w:ascii="Times New Roman" w:eastAsia="Calibri" w:hAnsi="Times New Roman" w:cs="Times New Roman"/>
        </w:rPr>
      </w:pPr>
    </w:p>
    <w:p w14:paraId="22B0168F" w14:textId="77777777" w:rsidR="0097425B" w:rsidRPr="00027443" w:rsidRDefault="0097425B" w:rsidP="00C0116E">
      <w:pPr>
        <w:tabs>
          <w:tab w:val="left" w:pos="4439"/>
        </w:tabs>
        <w:rPr>
          <w:rFonts w:ascii="Times New Roman" w:hAnsi="Times New Roman" w:cs="Times New Roman"/>
        </w:rPr>
      </w:pPr>
    </w:p>
    <w:sectPr w:rsidR="0097425B" w:rsidRPr="00027443" w:rsidSect="00991126">
      <w:pgSz w:w="16838" w:h="11906" w:orient="landscape"/>
      <w:pgMar w:top="567" w:right="1440" w:bottom="566" w:left="144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228FB" w14:textId="77777777" w:rsidR="008223CD" w:rsidRDefault="008223CD" w:rsidP="00496787">
      <w:pPr>
        <w:spacing w:after="0" w:line="240" w:lineRule="auto"/>
      </w:pPr>
      <w:r>
        <w:separator/>
      </w:r>
    </w:p>
  </w:endnote>
  <w:endnote w:type="continuationSeparator" w:id="0">
    <w:p w14:paraId="0D9B5380" w14:textId="77777777" w:rsidR="008223CD" w:rsidRDefault="008223CD" w:rsidP="00496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416752"/>
      <w:docPartObj>
        <w:docPartGallery w:val="Page Numbers (Bottom of Page)"/>
        <w:docPartUnique/>
      </w:docPartObj>
    </w:sdtPr>
    <w:sdtContent>
      <w:p w14:paraId="200A01E7" w14:textId="77777777" w:rsidR="008A0D55" w:rsidRDefault="00991126">
        <w:pPr>
          <w:pStyle w:val="a8"/>
          <w:jc w:val="right"/>
        </w:pPr>
        <w:r>
          <w:fldChar w:fldCharType="begin"/>
        </w:r>
        <w:r>
          <w:instrText>PAGE   \* MERGEFORMAT</w:instrText>
        </w:r>
        <w:r>
          <w:fldChar w:fldCharType="separate"/>
        </w:r>
        <w:r>
          <w:rPr>
            <w:noProof/>
          </w:rPr>
          <w:t>5</w:t>
        </w:r>
        <w:r>
          <w:rPr>
            <w:noProof/>
          </w:rPr>
          <w:fldChar w:fldCharType="end"/>
        </w:r>
      </w:p>
    </w:sdtContent>
  </w:sdt>
  <w:p w14:paraId="3AF7B06B" w14:textId="77777777" w:rsidR="008A0D55" w:rsidRDefault="008A0D5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F6C29" w14:textId="77777777" w:rsidR="008223CD" w:rsidRDefault="008223CD" w:rsidP="00496787">
      <w:pPr>
        <w:spacing w:after="0" w:line="240" w:lineRule="auto"/>
      </w:pPr>
      <w:r>
        <w:separator/>
      </w:r>
    </w:p>
  </w:footnote>
  <w:footnote w:type="continuationSeparator" w:id="0">
    <w:p w14:paraId="20684B0E" w14:textId="77777777" w:rsidR="008223CD" w:rsidRDefault="008223CD" w:rsidP="00496787">
      <w:pPr>
        <w:spacing w:after="0" w:line="240" w:lineRule="auto"/>
      </w:pPr>
      <w:r>
        <w:continuationSeparator/>
      </w:r>
    </w:p>
  </w:footnote>
  <w:footnote w:id="1">
    <w:p w14:paraId="4F8E010C" w14:textId="77777777" w:rsidR="008A0D55" w:rsidRDefault="008A0D55" w:rsidP="00991126">
      <w:pPr>
        <w:spacing w:after="0" w:line="240" w:lineRule="auto"/>
        <w:rPr>
          <w:rFonts w:ascii="Liberation Serif" w:hAnsi="Liberation Serif"/>
          <w:sz w:val="16"/>
          <w:szCs w:val="16"/>
        </w:rPr>
      </w:pPr>
      <w:r>
        <w:rPr>
          <w:rStyle w:val="a3"/>
        </w:rPr>
        <w:footnoteRef/>
      </w:r>
      <w:r>
        <w:rPr>
          <w:rFonts w:ascii="Liberation Serif" w:hAnsi="Liberation Serif"/>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5CB091F"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а) 1000 рублей, если цена Контракта не превышает 3 млн рублей (включительно);</w:t>
      </w:r>
    </w:p>
    <w:p w14:paraId="2929A2FC"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б) 5000 рублей, если цена Контракта составляет от 3 млн рублей до 50 млн рублей (включительно);</w:t>
      </w:r>
    </w:p>
    <w:p w14:paraId="3D5E6448"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в) 10000 рублей, если цена Контракта составляет от 50 млн рублей до 100 млн рублей (включительно);</w:t>
      </w:r>
    </w:p>
    <w:p w14:paraId="6939E39D"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г) 100000 рублей, если цена Контракта превышает 100 млн рублей.</w:t>
      </w:r>
    </w:p>
  </w:footnote>
  <w:footnote w:id="2">
    <w:p w14:paraId="6CDDE67C" w14:textId="77777777" w:rsidR="008A0D55" w:rsidRDefault="008A0D55" w:rsidP="00991126">
      <w:pPr>
        <w:spacing w:after="0" w:line="240" w:lineRule="auto"/>
        <w:rPr>
          <w:rFonts w:ascii="Liberation Serif" w:hAnsi="Liberation Serif"/>
          <w:sz w:val="16"/>
          <w:szCs w:val="16"/>
        </w:rPr>
      </w:pPr>
      <w:r>
        <w:rPr>
          <w:rStyle w:val="a3"/>
        </w:rPr>
        <w:footnoteRef/>
      </w:r>
      <w:r>
        <w:rPr>
          <w:rFonts w:ascii="Liberation Serif" w:hAnsi="Liberation Serif"/>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7E004D5"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а) 10 процентов цены Контракта (этапа) в случае, если цена Контракта (этапа) не превышает 3 млн рублей;</w:t>
      </w:r>
    </w:p>
    <w:p w14:paraId="08261482"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37ED6A63"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в) 1 процент цены Контракта (этапа) в случае, если цена Контракта (этапа) составляет от 50 млн рублей до 100 млн рублей (включительно);</w:t>
      </w:r>
    </w:p>
    <w:p w14:paraId="2A17236B"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54B69656"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7BB2529B"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е) 0,3 процента цены Контракта (этапа) в случае, если цена Контракта (этапа) составляет от 1 млрд рублей до 2 млрд рублей (включительно);</w:t>
      </w:r>
    </w:p>
    <w:p w14:paraId="0317FDB2"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ж) 0,25 процента цены Контракта (этапа) в случае, если цена Контракта (этапа) составляет от 2 млрд рублей до 5 млрд рублей (включительно);</w:t>
      </w:r>
    </w:p>
    <w:p w14:paraId="4A6C5308"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з) 0,2 процента цены Контракта (этапа) в случае, если цена Контракта (этапа) составляет от 5 млрд рублей до 10 млрд рублей (включительно);</w:t>
      </w:r>
    </w:p>
    <w:p w14:paraId="38BA2AAF"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и) 0,1 процента цены Контракта (этапа) в случае, если цена Контракта (этапа) превышает 10 млрд рублей.</w:t>
      </w:r>
    </w:p>
  </w:footnote>
  <w:footnote w:id="3">
    <w:p w14:paraId="59043EB5" w14:textId="77777777" w:rsidR="008A0D55" w:rsidRDefault="008A0D55" w:rsidP="00991126">
      <w:pPr>
        <w:spacing w:after="0" w:line="240" w:lineRule="auto"/>
        <w:rPr>
          <w:rFonts w:ascii="Liberation Serif" w:hAnsi="Liberation Serif"/>
          <w:sz w:val="16"/>
          <w:szCs w:val="16"/>
        </w:rPr>
      </w:pPr>
      <w:r>
        <w:rPr>
          <w:rStyle w:val="a3"/>
        </w:rPr>
        <w:footnoteRef/>
      </w:r>
      <w:r>
        <w:rPr>
          <w:rFonts w:ascii="Liberation Serif" w:hAnsi="Liberation Serif"/>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2E69C5E"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а) в случае, если цена Контракта не превышает начальную (максимальную) цену контракта:</w:t>
      </w:r>
    </w:p>
    <w:p w14:paraId="34098A3B"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10 процентов начальной (максимальной) цены контракта, если цена Контракта не превышает 3 млн рублей;</w:t>
      </w:r>
    </w:p>
    <w:p w14:paraId="6D08C93B"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5 процентов начальной (максимальной) цены контракта, если цена Контракта составляет от 3 млн рублей до 50 млн рублей (включительно);</w:t>
      </w:r>
    </w:p>
    <w:p w14:paraId="051CC76F"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1 процент начальной (максимальной) цены контракта, если цена Контракта составляет от 50 млн рублей до 100 млн рублей (включительно);</w:t>
      </w:r>
    </w:p>
    <w:p w14:paraId="3C1BAF7D"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б) в случае, если цена Контракта превышает начальную (максимальную) цену контракта:</w:t>
      </w:r>
    </w:p>
    <w:p w14:paraId="0D2810CD"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10 процентов цены Контракта, если цена Контракта не превышает 3 млн рублей;</w:t>
      </w:r>
    </w:p>
    <w:p w14:paraId="55193966"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5 процентов цены Контракта, если цена Контракта составляет от 3 млн рублей до 50 млн рублей (включительно);</w:t>
      </w:r>
    </w:p>
    <w:p w14:paraId="43BBEF59"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1 процент цены Контракта, если цена Контракта составляет от 50 млн рублей до 100 млн рублей (включительно).</w:t>
      </w:r>
    </w:p>
  </w:footnote>
  <w:footnote w:id="4">
    <w:p w14:paraId="1BD9F563" w14:textId="77777777" w:rsidR="008A0D55" w:rsidRDefault="008A0D55" w:rsidP="00991126">
      <w:pPr>
        <w:spacing w:after="0" w:line="240" w:lineRule="auto"/>
        <w:rPr>
          <w:rFonts w:ascii="Liberation Serif" w:hAnsi="Liberation Serif"/>
          <w:sz w:val="16"/>
          <w:szCs w:val="16"/>
        </w:rPr>
      </w:pPr>
      <w:r>
        <w:rPr>
          <w:rStyle w:val="a3"/>
        </w:rPr>
        <w:footnoteRef/>
      </w:r>
      <w:r>
        <w:rPr>
          <w:rFonts w:ascii="Liberation Serif" w:hAnsi="Liberation Serif"/>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3A79875"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а) 1000 рублей, если цена Контракта не превышает 3 млн рублей;</w:t>
      </w:r>
    </w:p>
    <w:p w14:paraId="1F906A8A"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б) 5000 рублей, если цена Контракта составляет от 3 млн рублей до 50 млн рублей (включительно);</w:t>
      </w:r>
    </w:p>
    <w:p w14:paraId="02540628"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в) 10000 рублей, если цена Контракта составляет от 50 млн рублей до 100 млн рублей (включительно);</w:t>
      </w:r>
    </w:p>
    <w:p w14:paraId="6C7CCDB9" w14:textId="77777777" w:rsidR="008A0D55" w:rsidRDefault="008A0D55" w:rsidP="00991126">
      <w:pPr>
        <w:pStyle w:val="ConsPlusNormal"/>
        <w:rPr>
          <w:rFonts w:ascii="Liberation Serif" w:hAnsi="Liberation Serif"/>
          <w:sz w:val="16"/>
          <w:szCs w:val="16"/>
        </w:rPr>
      </w:pPr>
      <w:r>
        <w:rPr>
          <w:rFonts w:ascii="Liberation Serif" w:hAnsi="Liberation Serif"/>
          <w:sz w:val="16"/>
          <w:szCs w:val="16"/>
        </w:rPr>
        <w:t>г) 100000 рублей, если цена Контракта превышает 100 млн рублей.</w:t>
      </w:r>
    </w:p>
  </w:footnote>
  <w:footnote w:id="5">
    <w:p w14:paraId="0AED1DF6" w14:textId="77777777" w:rsidR="008A0D55" w:rsidRDefault="008A0D55" w:rsidP="00C0116E">
      <w:pPr>
        <w:pStyle w:val="a5"/>
      </w:pPr>
      <w:r>
        <w:rPr>
          <w:rStyle w:val="a3"/>
        </w:rPr>
        <w:footnoteRef/>
      </w:r>
      <w:r>
        <w:t xml:space="preserve"> </w:t>
      </w:r>
      <w:r w:rsidRPr="00991126">
        <w:rPr>
          <w:sz w:val="16"/>
          <w:szCs w:val="16"/>
        </w:rPr>
        <w:t>Указывается цифрами и прописью итоговая сумма, подлежащая оплате Поставщику по Контракту, рассчитанная как разность между суммой, подлежащей оплате за поставленные товары и принятые товары в соответствии с условиями Контракта и размером неустойки (штрафа, пени), рассчитанной на дату приемки товара.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25B"/>
    <w:rsid w:val="000121A9"/>
    <w:rsid w:val="00027443"/>
    <w:rsid w:val="000A2BC8"/>
    <w:rsid w:val="000B145E"/>
    <w:rsid w:val="001E4881"/>
    <w:rsid w:val="001F5E13"/>
    <w:rsid w:val="002151AA"/>
    <w:rsid w:val="002C5BEC"/>
    <w:rsid w:val="00347838"/>
    <w:rsid w:val="00354E48"/>
    <w:rsid w:val="00381959"/>
    <w:rsid w:val="003A168E"/>
    <w:rsid w:val="003B5B51"/>
    <w:rsid w:val="003F0AB7"/>
    <w:rsid w:val="004247A3"/>
    <w:rsid w:val="004528D4"/>
    <w:rsid w:val="00496787"/>
    <w:rsid w:val="005379C9"/>
    <w:rsid w:val="00564C43"/>
    <w:rsid w:val="00592C34"/>
    <w:rsid w:val="00605038"/>
    <w:rsid w:val="00662E02"/>
    <w:rsid w:val="00666506"/>
    <w:rsid w:val="006C63E1"/>
    <w:rsid w:val="006E7905"/>
    <w:rsid w:val="007157C8"/>
    <w:rsid w:val="00754DA0"/>
    <w:rsid w:val="00773F2F"/>
    <w:rsid w:val="007A4E89"/>
    <w:rsid w:val="0080660C"/>
    <w:rsid w:val="008223CD"/>
    <w:rsid w:val="008251FF"/>
    <w:rsid w:val="0085370F"/>
    <w:rsid w:val="0086289C"/>
    <w:rsid w:val="008712A1"/>
    <w:rsid w:val="008819E2"/>
    <w:rsid w:val="00885E04"/>
    <w:rsid w:val="008A0D55"/>
    <w:rsid w:val="008E5F83"/>
    <w:rsid w:val="008F5BAB"/>
    <w:rsid w:val="00945BAB"/>
    <w:rsid w:val="009511CA"/>
    <w:rsid w:val="0097425B"/>
    <w:rsid w:val="00991126"/>
    <w:rsid w:val="009A5604"/>
    <w:rsid w:val="009F2A39"/>
    <w:rsid w:val="00A06358"/>
    <w:rsid w:val="00A87DBD"/>
    <w:rsid w:val="00A93F3C"/>
    <w:rsid w:val="00AA05E2"/>
    <w:rsid w:val="00AF3B09"/>
    <w:rsid w:val="00AF7734"/>
    <w:rsid w:val="00B16686"/>
    <w:rsid w:val="00BA2DC9"/>
    <w:rsid w:val="00BC4630"/>
    <w:rsid w:val="00C0116E"/>
    <w:rsid w:val="00C14C9C"/>
    <w:rsid w:val="00C24FA4"/>
    <w:rsid w:val="00C34862"/>
    <w:rsid w:val="00D03B91"/>
    <w:rsid w:val="00D03E39"/>
    <w:rsid w:val="00D46FD7"/>
    <w:rsid w:val="00D625A1"/>
    <w:rsid w:val="00D641B6"/>
    <w:rsid w:val="00D876B9"/>
    <w:rsid w:val="00E6768A"/>
    <w:rsid w:val="00F06054"/>
    <w:rsid w:val="00F23D1F"/>
    <w:rsid w:val="00F41847"/>
    <w:rsid w:val="00F64B14"/>
    <w:rsid w:val="00F722FA"/>
    <w:rsid w:val="00F9140E"/>
    <w:rsid w:val="00FC1404"/>
    <w:rsid w:val="00FD2A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21E9E"/>
  <w15:docId w15:val="{A471A0CD-0D68-458E-81E0-55D638860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5BA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qFormat/>
    <w:rsid w:val="00496787"/>
    <w:rPr>
      <w:vertAlign w:val="superscript"/>
    </w:rPr>
  </w:style>
  <w:style w:type="paragraph" w:customStyle="1" w:styleId="ConsPlusNormal">
    <w:name w:val="ConsPlusNormal"/>
    <w:qFormat/>
    <w:rsid w:val="00496787"/>
    <w:pPr>
      <w:widowControl w:val="0"/>
      <w:suppressAutoHyphens/>
      <w:overflowPunct w:val="0"/>
      <w:spacing w:after="0" w:line="240" w:lineRule="auto"/>
    </w:pPr>
    <w:rPr>
      <w:rFonts w:ascii="Calibri" w:eastAsia="Calibri" w:hAnsi="Calibri" w:cs="Calibri"/>
      <w:lang w:eastAsia="ru-RU"/>
    </w:rPr>
  </w:style>
  <w:style w:type="character" w:customStyle="1" w:styleId="a4">
    <w:name w:val="Текст сноски Знак"/>
    <w:basedOn w:val="a0"/>
    <w:link w:val="a5"/>
    <w:qFormat/>
    <w:rsid w:val="00C0116E"/>
    <w:rPr>
      <w:rFonts w:ascii="Times New Roman" w:eastAsia="Times New Roman" w:hAnsi="Times New Roman" w:cs="Times New Roman"/>
      <w:sz w:val="20"/>
      <w:szCs w:val="20"/>
      <w:lang w:eastAsia="ru-RU"/>
    </w:rPr>
  </w:style>
  <w:style w:type="paragraph" w:styleId="a5">
    <w:name w:val="footnote text"/>
    <w:basedOn w:val="a"/>
    <w:link w:val="a4"/>
    <w:rsid w:val="00C0116E"/>
    <w:pPr>
      <w:suppressAutoHyphens/>
      <w:overflowPunct w:val="0"/>
      <w:spacing w:after="0" w:line="240" w:lineRule="auto"/>
      <w:ind w:firstLine="482"/>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C0116E"/>
    <w:rPr>
      <w:sz w:val="20"/>
      <w:szCs w:val="20"/>
    </w:rPr>
  </w:style>
  <w:style w:type="paragraph" w:styleId="a6">
    <w:name w:val="header"/>
    <w:basedOn w:val="a"/>
    <w:link w:val="a7"/>
    <w:uiPriority w:val="99"/>
    <w:unhideWhenUsed/>
    <w:rsid w:val="00A93F3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93F3C"/>
  </w:style>
  <w:style w:type="paragraph" w:styleId="a8">
    <w:name w:val="footer"/>
    <w:basedOn w:val="a"/>
    <w:link w:val="a9"/>
    <w:uiPriority w:val="99"/>
    <w:unhideWhenUsed/>
    <w:rsid w:val="00A93F3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93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ACBFFCB82EB1E3FC0CD94F99745908FEDFDB9E7B63D21A4DA5690C6527ECB449B0157B343F19463B3E4EF241E2F6827796D40B54E6333M3f6M" TargetMode="External"/><Relationship Id="rId18" Type="http://schemas.openxmlformats.org/officeDocument/2006/relationships/hyperlink" Target="consultantplus://offline/ref=2ACBFFCB82EB1E3FC0CD94F99745908FEDFDB9E7B63D21A4DA5690C6527ECB4489010FBF40F48362B8AEBC6049M2f7M" TargetMode="External"/><Relationship Id="rId26" Type="http://schemas.openxmlformats.org/officeDocument/2006/relationships/hyperlink" Target="consultantplus://offline/ref=2ACBFFCB82EB1E3FC0CD94F99745908FEDFDB9E7B63D21A4DA5690C6527ECB449B0157B341F39E60B8BBEA310F776420617241AB52613131M5f5M" TargetMode="External"/><Relationship Id="rId39" Type="http://schemas.openxmlformats.org/officeDocument/2006/relationships/hyperlink" Target="consultantplus://offline/ref=2ACBFFCB82EB1E3FC0CD94F99745908FEDFDB9E7B63D21A4DA5690C6527ECB449B0157B141F09D68ECE1FA3546236F3F666C5EA94C61M3f4M" TargetMode="External"/><Relationship Id="rId21" Type="http://schemas.openxmlformats.org/officeDocument/2006/relationships/hyperlink" Target="consultantplus://offline/ref=18035D10DCDAAD7A7100FC1BE8D3A8A605BA46BEAB3FFDCF14806F55535BC75F15EB58AEDB6C13FA31E2E89AB1g4K4R" TargetMode="External"/><Relationship Id="rId34" Type="http://schemas.openxmlformats.org/officeDocument/2006/relationships/hyperlink" Target="consultantplus://offline/ref=2ACBFFCB82EB1E3FC0CD94F99745908FEDFDB9E7B63D21A4DA5690C6527ECB449B0157B048FB9568ECE1FA3546236F3F666C5EA94C61M3f4M" TargetMode="External"/><Relationship Id="rId42" Type="http://schemas.openxmlformats.org/officeDocument/2006/relationships/fontTable" Target="fontTable.xml"/><Relationship Id="rId7" Type="http://schemas.openxmlformats.org/officeDocument/2006/relationships/hyperlink" Target="consultantplus://offline/ref=2ACBFFCB82EB1E3FC0CD94F99745908FEDFCBEEFBC3D21A4DA5690C6527ECB4489010FBF40F48362B8AEBC6049M2f7M" TargetMode="External"/><Relationship Id="rId2" Type="http://schemas.openxmlformats.org/officeDocument/2006/relationships/styles" Target="styles.xml"/><Relationship Id="rId16" Type="http://schemas.openxmlformats.org/officeDocument/2006/relationships/hyperlink" Target="consultantplus://offline/ref=2ACBFFCB82EB1E3FC0CD94F99745908FEDFDB9E7B63D21A4DA5690C6527ECB4489010FBF40F48362B8AEBC6049M2f7M" TargetMode="External"/><Relationship Id="rId20" Type="http://schemas.openxmlformats.org/officeDocument/2006/relationships/hyperlink" Target="consultantplus://offline/ref=18035D10DCDAAD7A7100FC1BE8D3A8A605BA46BEAB3FFDCF14806F55535BC75F07EB00A1D96E04F163ADAECFBE4171EE564733253B35gDK9R" TargetMode="External"/><Relationship Id="rId29" Type="http://schemas.openxmlformats.org/officeDocument/2006/relationships/hyperlink" Target="consultantplus://offline/ref=2ACBFFCB82EB1E3FC0CD94F99745908FEDFDB9E7B63D21A4DA5690C6527ECB449B0157B341F39E67B8BBEA310F776420617241AB52613131M5f5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ACBFFCB82EB1E3FC0CD94F99745908FEDFDB9E7B63D21A4DA5690C6527ECB449B0157B343F19560B3E4EF241E2F6827796D40B54E6333M3f6M" TargetMode="External"/><Relationship Id="rId24" Type="http://schemas.openxmlformats.org/officeDocument/2006/relationships/hyperlink" Target="consultantplus://offline/ref=2ACBFFCB82EB1E3FC0CD94F99745908FEDFDB9E7B63D21A4DA5690C6527ECB449B0157B341F39E61BDBBEA310F776420617241AB52613131M5f5M" TargetMode="External"/><Relationship Id="rId32" Type="http://schemas.openxmlformats.org/officeDocument/2006/relationships/hyperlink" Target="consultantplus://offline/ref=2ACBFFCB82EB1E3FC0CD94F99745908FEDFDB9E7B63D21A4DA5690C6527ECB449B0157B041F19F68ECE1FA3546236F3F666C5EA94C61M3f4M" TargetMode="External"/><Relationship Id="rId37" Type="http://schemas.openxmlformats.org/officeDocument/2006/relationships/hyperlink" Target="consultantplus://offline/ref=2ACBFFCB82EB1E3FC0CD94F99745908FEDFDB9E7B63D21A4DA5690C6527ECB449B0157B041F19F68ECE1FA3546236F3F666C5EA94C61M3f4M" TargetMode="External"/><Relationship Id="rId40" Type="http://schemas.openxmlformats.org/officeDocument/2006/relationships/hyperlink" Target="mailto:spb.dhch3@mail.ru" TargetMode="External"/><Relationship Id="rId5" Type="http://schemas.openxmlformats.org/officeDocument/2006/relationships/footnotes" Target="footnotes.xml"/><Relationship Id="rId15" Type="http://schemas.openxmlformats.org/officeDocument/2006/relationships/hyperlink" Target="consultantplus://offline/ref=2ACBFFCB82EB1E3FC0CD94F99745908FEDFDB9E7B63D21A4DA5690C6527ECB4489010FBF40F48362B8AEBC6049M2f7M" TargetMode="External"/><Relationship Id="rId23" Type="http://schemas.openxmlformats.org/officeDocument/2006/relationships/hyperlink" Target="consultantplus://offline/ref=2ACBFFCB82EB1E3FC0CD94F99745908FEDFDB9E7B63D21A4DA5690C6527ECB4489010FBF40F48362B8AEBC6049M2f7M" TargetMode="External"/><Relationship Id="rId28" Type="http://schemas.openxmlformats.org/officeDocument/2006/relationships/hyperlink" Target="consultantplus://offline/ref=2ACBFFCB82EB1E3FC0CD94F99745908FEDFDB9E7B63D21A4DA5690C6527ECB449B0157B341F39E60B0BBEA310F776420617241AB52613131M5f5M" TargetMode="External"/><Relationship Id="rId36" Type="http://schemas.openxmlformats.org/officeDocument/2006/relationships/hyperlink" Target="consultantplus://offline/ref=2ACBFFCB82EB1E3FC0CD94F99745908FEDFDB9E7B63D21A4DA5690C6527ECB449B0157B141F09D68ECE1FA3546236F3F666C5EA94C61M3f4M" TargetMode="External"/><Relationship Id="rId10" Type="http://schemas.openxmlformats.org/officeDocument/2006/relationships/hyperlink" Target="consultantplus://offline/ref=2ACBFFCB82EB1E3FC0CD94F99745908FEDFDB9E7B63D21A4DA5690C6527ECB449B0157B341F39E63B1BBEA310F776420617241AB52613131M5f5M" TargetMode="External"/><Relationship Id="rId19" Type="http://schemas.openxmlformats.org/officeDocument/2006/relationships/hyperlink" Target="consultantplus://offline/ref=18035D10DCDAAD7A7100FC1BE8D3A8A602B144BDAA3AFDCF14806F55535BC75F07EB00A0D03A5CBE62F1EA98AD4175EE54412Fg2K2R" TargetMode="External"/><Relationship Id="rId31" Type="http://schemas.openxmlformats.org/officeDocument/2006/relationships/hyperlink" Target="consultantplus://offline/ref=2ACBFFCB82EB1E3FC0CD94F99745908FEDFDB9E7B63D21A4DA5690C6527ECB449B0157B048FB9568ECE1FA3546236F3F666C5EA94C61M3f4M" TargetMode="External"/><Relationship Id="rId4" Type="http://schemas.openxmlformats.org/officeDocument/2006/relationships/webSettings" Target="webSettings.xml"/><Relationship Id="rId9" Type="http://schemas.openxmlformats.org/officeDocument/2006/relationships/hyperlink" Target="consultantplus://offline/ref=2ACBFFCB82EB1E3FC0CD94F99745908FEDFDB9E7B63D21A4DA5690C6527ECB4489010FBF40F48362B8AEBC6049M2f7M" TargetMode="External"/><Relationship Id="rId14" Type="http://schemas.openxmlformats.org/officeDocument/2006/relationships/hyperlink" Target="consultantplus://offline/ref=2ACBFFCB82EB1E3FC0CD94F99745908FEDFDB9E7B63D21A4DA5690C6527ECB449B0157B343F29C6AB3E4EF241E2F6827796D40B54E6333M3f6M" TargetMode="External"/><Relationship Id="rId22" Type="http://schemas.openxmlformats.org/officeDocument/2006/relationships/hyperlink" Target="consultantplus://offline/ref=2ACBFFCB82EB1E3FC0CD94F99745908FECF4BFECBA3921A4DA5690C6527ECB449B0157B345FB9A68ECE1FA3546236F3F666C5EA94C61M3f4M" TargetMode="External"/><Relationship Id="rId27" Type="http://schemas.openxmlformats.org/officeDocument/2006/relationships/hyperlink" Target="consultantplus://offline/ref=2ACBFFCB82EB1E3FC0CD94F99745908FEDFDB9E7B63D21A4DA5690C6527ECB449B0157B341F39A6ABDBBEA310F776420617241AB52613131M5f5M" TargetMode="External"/><Relationship Id="rId30" Type="http://schemas.openxmlformats.org/officeDocument/2006/relationships/hyperlink" Target="consultantplus://offline/ref=2ACBFFCB82EB1E3FC0CD94F99745908FECF4B5EAB63D21A4DA5690C6527ECB4489010FBF40F48362B8AEBC6049M2f7M" TargetMode="External"/><Relationship Id="rId35" Type="http://schemas.openxmlformats.org/officeDocument/2006/relationships/hyperlink" Target="consultantplus://offline/ref=2ACBFFCB82EB1E3FC0CD94F99745908FECF4B5EAB63D21A4DA5690C6527ECB4489010FBF40F48362B8AEBC6049M2f7M" TargetMode="External"/><Relationship Id="rId43" Type="http://schemas.openxmlformats.org/officeDocument/2006/relationships/theme" Target="theme/theme1.xml"/><Relationship Id="rId8" Type="http://schemas.openxmlformats.org/officeDocument/2006/relationships/hyperlink" Target="consultantplus://offline/ref=2ACBFFCB82EB1E3FC0CD94F99745908FEDFDB9E7B63D21A4DA5690C6527ECB4489010FBF40F48362B8AEBC6049M2f7M" TargetMode="External"/><Relationship Id="rId3" Type="http://schemas.openxmlformats.org/officeDocument/2006/relationships/settings" Target="settings.xml"/><Relationship Id="rId12" Type="http://schemas.openxmlformats.org/officeDocument/2006/relationships/hyperlink" Target="consultantplus://offline/ref=2ACBFFCB82EB1E3FC0CD94F99745908FEDFDB9E7B63D21A4DA5690C6527ECB449B0157B343F19565B3E4EF241E2F6827796D40B54E6333M3f6M" TargetMode="External"/><Relationship Id="rId17" Type="http://schemas.openxmlformats.org/officeDocument/2006/relationships/hyperlink" Target="consultantplus://offline/ref=2ACBFFCB82EB1E3FC0CD94F99745908FEDFDB9E7B63D21A4DA5690C6527ECB449B0157B341F39E63B1BBEA310F776420617241AB52613131M5f5M" TargetMode="External"/><Relationship Id="rId25" Type="http://schemas.openxmlformats.org/officeDocument/2006/relationships/hyperlink" Target="consultantplus://offline/ref=2ACBFFCB82EB1E3FC0CD94F99745908FEDFDB9E7B63D21A4DA5690C6527ECB449B0157B341F39E61B0BBEA310F776420617241AB52613131M5f5M" TargetMode="External"/><Relationship Id="rId33" Type="http://schemas.openxmlformats.org/officeDocument/2006/relationships/hyperlink" Target="consultantplus://offline/ref=2ACBFFCB82EB1E3FC0CD94F99745908FEDFDB9E7B63D21A4DA5690C6527ECB4489010FBF40F48362B8AEBC6049M2f7M" TargetMode="External"/><Relationship Id="rId38" Type="http://schemas.openxmlformats.org/officeDocument/2006/relationships/hyperlink" Target="consultantplus://offline/ref=2ACBFFCB82EB1E3FC0CD94F99745908FEDFDB9E7B63D21A4DA5690C6527ECB4489010FBF40F48362B8AEBC6049M2f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73E09-4F88-4D7A-A25C-BE5B871E4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6989</Words>
  <Characters>39843</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Sotrudnik</cp:lastModifiedBy>
  <cp:revision>5</cp:revision>
  <dcterms:created xsi:type="dcterms:W3CDTF">2026-04-13T15:18:00Z</dcterms:created>
  <dcterms:modified xsi:type="dcterms:W3CDTF">2026-04-13T15:29:00Z</dcterms:modified>
</cp:coreProperties>
</file>