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1435A" w14:textId="21B3F970" w:rsidR="00D77611" w:rsidRPr="0083777E" w:rsidRDefault="00F3166B"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КОНТРАКТ</w:t>
      </w:r>
      <w:r w:rsidR="00BB3CC7" w:rsidRPr="0083777E">
        <w:rPr>
          <w:rFonts w:ascii="Times New Roman" w:hAnsi="Times New Roman" w:cs="Times New Roman"/>
          <w:b/>
          <w:sz w:val="24"/>
          <w:szCs w:val="24"/>
        </w:rPr>
        <w:t xml:space="preserve"> </w:t>
      </w:r>
      <w:r w:rsidR="00D77611" w:rsidRPr="0083777E">
        <w:rPr>
          <w:rFonts w:ascii="Times New Roman" w:hAnsi="Times New Roman" w:cs="Times New Roman"/>
          <w:b/>
          <w:sz w:val="24"/>
          <w:szCs w:val="24"/>
        </w:rPr>
        <w:t xml:space="preserve">№ </w:t>
      </w:r>
      <w:r w:rsidR="00946107">
        <w:rPr>
          <w:rFonts w:ascii="Times New Roman" w:hAnsi="Times New Roman" w:cs="Times New Roman"/>
          <w:b/>
          <w:sz w:val="24"/>
          <w:szCs w:val="24"/>
        </w:rPr>
        <w:t>П</w:t>
      </w:r>
      <w:r w:rsidR="001D466A">
        <w:rPr>
          <w:rFonts w:ascii="Times New Roman" w:hAnsi="Times New Roman" w:cs="Times New Roman"/>
          <w:b/>
          <w:sz w:val="24"/>
          <w:szCs w:val="24"/>
        </w:rPr>
        <w:t>ППМ</w:t>
      </w:r>
      <w:r w:rsidR="00EF0555" w:rsidRPr="0083777E">
        <w:rPr>
          <w:rFonts w:ascii="Times New Roman" w:hAnsi="Times New Roman" w:cs="Times New Roman"/>
          <w:b/>
          <w:sz w:val="24"/>
          <w:szCs w:val="24"/>
        </w:rPr>
        <w:t>/202</w:t>
      </w:r>
      <w:r w:rsidR="00895DA5">
        <w:rPr>
          <w:rFonts w:ascii="Times New Roman" w:hAnsi="Times New Roman" w:cs="Times New Roman"/>
          <w:b/>
          <w:sz w:val="24"/>
          <w:szCs w:val="24"/>
        </w:rPr>
        <w:t>6</w:t>
      </w:r>
    </w:p>
    <w:p w14:paraId="2081BB19" w14:textId="73B11C87" w:rsidR="002C363A" w:rsidRPr="0083777E" w:rsidRDefault="00BB3CC7"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 xml:space="preserve">на </w:t>
      </w:r>
      <w:r w:rsidR="00AA59D8" w:rsidRPr="0083777E">
        <w:rPr>
          <w:rFonts w:ascii="Times New Roman" w:hAnsi="Times New Roman" w:cs="Times New Roman"/>
          <w:b/>
          <w:sz w:val="24"/>
          <w:szCs w:val="24"/>
        </w:rPr>
        <w:t>п</w:t>
      </w:r>
      <w:r w:rsidR="002C363A" w:rsidRPr="0083777E">
        <w:rPr>
          <w:rFonts w:ascii="Times New Roman" w:hAnsi="Times New Roman" w:cs="Times New Roman"/>
          <w:b/>
          <w:sz w:val="24"/>
          <w:szCs w:val="24"/>
        </w:rPr>
        <w:t xml:space="preserve">оставку </w:t>
      </w:r>
      <w:r w:rsidR="00B2319C" w:rsidRPr="0083777E">
        <w:rPr>
          <w:rFonts w:ascii="Times New Roman" w:hAnsi="Times New Roman" w:cs="Times New Roman"/>
          <w:b/>
          <w:sz w:val="24"/>
          <w:szCs w:val="24"/>
        </w:rPr>
        <w:t>товара</w:t>
      </w:r>
    </w:p>
    <w:p w14:paraId="36C3D0A7" w14:textId="45708CF9" w:rsidR="00BB3CC7" w:rsidRPr="00CB2A46" w:rsidRDefault="00AA59D8" w:rsidP="00D8515D">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83777E">
        <w:rPr>
          <w:rFonts w:ascii="Times New Roman" w:hAnsi="Times New Roman" w:cs="Times New Roman"/>
          <w:bCs/>
          <w:sz w:val="24"/>
          <w:szCs w:val="24"/>
        </w:rPr>
        <w:t xml:space="preserve">ИКЗ </w:t>
      </w:r>
      <w:r w:rsidR="00895DA5" w:rsidRPr="00895DA5">
        <w:rPr>
          <w:rFonts w:ascii="Times New Roman" w:hAnsi="Times New Roman" w:cs="Times New Roman"/>
          <w:bCs/>
          <w:sz w:val="24"/>
          <w:szCs w:val="24"/>
        </w:rPr>
        <w:t>262780408060178040100100010000000244</w:t>
      </w:r>
    </w:p>
    <w:p w14:paraId="11285BF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45D6055" w14:textId="7CE8DE91" w:rsidR="00BB3CC7" w:rsidRPr="0083777E" w:rsidRDefault="00630241" w:rsidP="00D8515D">
      <w:pPr>
        <w:autoSpaceDE w:val="0"/>
        <w:autoSpaceDN w:val="0"/>
        <w:adjustRightInd w:val="0"/>
        <w:spacing w:after="0" w:line="240" w:lineRule="auto"/>
        <w:contextualSpacing/>
        <w:rPr>
          <w:rFonts w:ascii="Times New Roman" w:hAnsi="Times New Roman" w:cs="Times New Roman"/>
          <w:bCs/>
          <w:sz w:val="24"/>
          <w:szCs w:val="24"/>
        </w:rPr>
      </w:pPr>
      <w:r w:rsidRPr="0083777E">
        <w:rPr>
          <w:rFonts w:ascii="Times New Roman" w:hAnsi="Times New Roman" w:cs="Times New Roman"/>
          <w:bCs/>
          <w:sz w:val="24"/>
          <w:szCs w:val="24"/>
        </w:rPr>
        <w:t>г</w:t>
      </w:r>
      <w:r w:rsidR="00D77611" w:rsidRPr="0083777E">
        <w:rPr>
          <w:rFonts w:ascii="Times New Roman" w:hAnsi="Times New Roman" w:cs="Times New Roman"/>
          <w:bCs/>
          <w:sz w:val="24"/>
          <w:szCs w:val="24"/>
        </w:rPr>
        <w:t>. Санкт-Петербург</w:t>
      </w:r>
      <w:r w:rsidR="00D8515D" w:rsidRPr="0083777E">
        <w:rPr>
          <w:rFonts w:ascii="Times New Roman" w:hAnsi="Times New Roman" w:cs="Times New Roman"/>
          <w:bCs/>
          <w:sz w:val="24"/>
          <w:szCs w:val="24"/>
        </w:rPr>
        <w:t xml:space="preserve">                                                                                                                  ___.___.202</w:t>
      </w:r>
      <w:r w:rsidR="00895DA5">
        <w:rPr>
          <w:rFonts w:ascii="Times New Roman" w:hAnsi="Times New Roman" w:cs="Times New Roman"/>
          <w:bCs/>
          <w:sz w:val="24"/>
          <w:szCs w:val="24"/>
        </w:rPr>
        <w:t>6</w:t>
      </w:r>
    </w:p>
    <w:p w14:paraId="5FBFB7FA" w14:textId="77777777" w:rsidR="00B2319C" w:rsidRPr="0083777E" w:rsidRDefault="00B2319C" w:rsidP="00D8515D">
      <w:pPr>
        <w:pStyle w:val="a8"/>
        <w:tabs>
          <w:tab w:val="left" w:pos="993"/>
        </w:tabs>
        <w:ind w:firstLine="567"/>
        <w:contextualSpacing/>
        <w:jc w:val="both"/>
        <w:rPr>
          <w:rStyle w:val="aa"/>
          <w:rFonts w:ascii="Times New Roman" w:hAnsi="Times New Roman"/>
          <w:sz w:val="24"/>
          <w:szCs w:val="24"/>
        </w:rPr>
      </w:pPr>
    </w:p>
    <w:p w14:paraId="7DA7EB2E" w14:textId="7E064199" w:rsidR="00AA59D8" w:rsidRPr="0083777E" w:rsidRDefault="00B2319C" w:rsidP="00D8515D">
      <w:pPr>
        <w:pStyle w:val="a8"/>
        <w:tabs>
          <w:tab w:val="left" w:pos="993"/>
        </w:tabs>
        <w:ind w:firstLine="567"/>
        <w:contextualSpacing/>
        <w:jc w:val="both"/>
        <w:rPr>
          <w:rStyle w:val="aa"/>
          <w:rFonts w:ascii="Times New Roman" w:hAnsi="Times New Roman"/>
          <w:b w:val="0"/>
          <w:bCs w:val="0"/>
          <w:sz w:val="24"/>
          <w:szCs w:val="24"/>
        </w:rPr>
      </w:pPr>
      <w:r w:rsidRPr="0083777E">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83777E">
        <w:rPr>
          <w:rFonts w:ascii="Times New Roman" w:hAnsi="Times New Roman"/>
          <w:sz w:val="24"/>
          <w:szCs w:val="24"/>
        </w:rPr>
        <w:t xml:space="preserve">», именуемое в дальнейшем «Заказчик», в лице директора Афанасьевой Лали Отаровны, действующего на основании Устава, </w:t>
      </w:r>
      <w:r w:rsidR="00AA59D8" w:rsidRPr="0083777E">
        <w:rPr>
          <w:rStyle w:val="aa"/>
          <w:rFonts w:ascii="Times New Roman" w:hAnsi="Times New Roman"/>
          <w:b w:val="0"/>
          <w:bCs w:val="0"/>
          <w:sz w:val="24"/>
          <w:szCs w:val="24"/>
        </w:rPr>
        <w:t xml:space="preserve">с одной стороны, и </w:t>
      </w:r>
    </w:p>
    <w:p w14:paraId="2DF63082" w14:textId="14D4D640" w:rsidR="00AA59D8" w:rsidRPr="0083777E" w:rsidRDefault="00AA59D8" w:rsidP="00D8515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с другой стороны, совместно именуемые «Стороны», руководствуясь </w:t>
      </w:r>
      <w:r w:rsidR="00407071" w:rsidRPr="0083777E">
        <w:rPr>
          <w:rFonts w:ascii="Times New Roman" w:eastAsia="Times New Roman" w:hAnsi="Times New Roman" w:cs="Times New Roman"/>
          <w:color w:val="000000"/>
          <w:sz w:val="24"/>
          <w:szCs w:val="24"/>
          <w:lang w:eastAsia="ru-RU"/>
        </w:rPr>
        <w:t>положениями</w:t>
      </w:r>
      <w:r w:rsidRPr="0083777E">
        <w:rPr>
          <w:rFonts w:ascii="Times New Roman" w:eastAsia="Times New Roman" w:hAnsi="Times New Roman" w:cs="Times New Roman"/>
          <w:color w:val="000000"/>
          <w:sz w:val="24"/>
          <w:szCs w:val="24"/>
          <w:lang w:eastAsia="ru-RU"/>
        </w:rPr>
        <w:t xml:space="preserve"> </w:t>
      </w:r>
      <w:r w:rsidR="00407071" w:rsidRPr="0083777E">
        <w:rPr>
          <w:rFonts w:ascii="Times New Roman" w:eastAsia="Times New Roman" w:hAnsi="Times New Roman" w:cs="Times New Roman"/>
          <w:color w:val="000000"/>
          <w:sz w:val="24"/>
          <w:szCs w:val="24"/>
          <w:lang w:eastAsia="ru-RU"/>
        </w:rPr>
        <w:t xml:space="preserve">п. </w:t>
      </w:r>
      <w:r w:rsidR="00F3166B" w:rsidRPr="0083777E">
        <w:rPr>
          <w:rFonts w:ascii="Times New Roman" w:eastAsia="Times New Roman" w:hAnsi="Times New Roman" w:cs="Times New Roman"/>
          <w:color w:val="000000"/>
          <w:sz w:val="24"/>
          <w:szCs w:val="24"/>
          <w:lang w:eastAsia="ru-RU"/>
        </w:rPr>
        <w:t>5</w:t>
      </w:r>
      <w:r w:rsidR="00407071" w:rsidRPr="0083777E">
        <w:rPr>
          <w:rFonts w:ascii="Times New Roman" w:eastAsia="Times New Roman" w:hAnsi="Times New Roman" w:cs="Times New Roman"/>
          <w:color w:val="000000"/>
          <w:sz w:val="24"/>
          <w:szCs w:val="24"/>
          <w:lang w:eastAsia="ru-RU"/>
        </w:rPr>
        <w:t xml:space="preserve"> ч. 1. ст. 93 </w:t>
      </w:r>
      <w:r w:rsidRPr="0083777E">
        <w:rPr>
          <w:rFonts w:ascii="Times New Roman" w:eastAsia="Times New Roman" w:hAnsi="Times New Roman" w:cs="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заключили настоящий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xml:space="preserve"> (далее -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о нижеследующем:</w:t>
      </w:r>
    </w:p>
    <w:p w14:paraId="6F53F8FD"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0383FAA0" w14:textId="68AAF57D"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Предмет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0C1CB79A"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F2E2173" w14:textId="6137E9A8"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соответствии с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обязуется в порядке и </w:t>
      </w:r>
      <w:r w:rsidR="00581FDA" w:rsidRPr="0083777E">
        <w:rPr>
          <w:rFonts w:ascii="Times New Roman" w:hAnsi="Times New Roman" w:cs="Times New Roman"/>
          <w:bCs/>
          <w:sz w:val="24"/>
          <w:szCs w:val="24"/>
        </w:rPr>
        <w:t>сроки,</w:t>
      </w:r>
      <w:r w:rsidRPr="0083777E">
        <w:rPr>
          <w:rFonts w:ascii="Times New Roman" w:hAnsi="Times New Roman" w:cs="Times New Roman"/>
          <w:bCs/>
          <w:sz w:val="24"/>
          <w:szCs w:val="24"/>
        </w:rPr>
        <w:t xml:space="preserve">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осуществить </w:t>
      </w:r>
      <w:r w:rsidRPr="0083777E">
        <w:rPr>
          <w:rFonts w:ascii="Times New Roman" w:hAnsi="Times New Roman" w:cs="Times New Roman"/>
          <w:b/>
          <w:bCs/>
          <w:iCs/>
          <w:sz w:val="24"/>
          <w:szCs w:val="24"/>
          <w:u w:val="single"/>
        </w:rPr>
        <w:t xml:space="preserve">поставку </w:t>
      </w:r>
      <w:r w:rsidR="001D466A">
        <w:rPr>
          <w:rFonts w:ascii="Times New Roman" w:hAnsi="Times New Roman" w:cs="Times New Roman"/>
          <w:b/>
          <w:bCs/>
          <w:iCs/>
          <w:sz w:val="24"/>
          <w:szCs w:val="24"/>
          <w:u w:val="single"/>
        </w:rPr>
        <w:t>промышленной посудомоечной машины</w:t>
      </w:r>
      <w:r w:rsidR="00CB2A46">
        <w:rPr>
          <w:rFonts w:ascii="Times New Roman" w:hAnsi="Times New Roman" w:cs="Times New Roman"/>
          <w:b/>
          <w:bCs/>
          <w:iCs/>
          <w:sz w:val="24"/>
          <w:szCs w:val="24"/>
          <w:u w:val="single"/>
        </w:rPr>
        <w:t xml:space="preserve"> </w:t>
      </w:r>
      <w:r w:rsidR="00682774" w:rsidRPr="0083777E">
        <w:rPr>
          <w:rFonts w:ascii="Times New Roman" w:hAnsi="Times New Roman" w:cs="Times New Roman"/>
          <w:b/>
          <w:bCs/>
          <w:i/>
          <w:sz w:val="24"/>
          <w:szCs w:val="24"/>
          <w:u w:val="single"/>
        </w:rPr>
        <w:t>(</w:t>
      </w:r>
      <w:r w:rsidRPr="0083777E">
        <w:rPr>
          <w:rFonts w:ascii="Times New Roman" w:hAnsi="Times New Roman" w:cs="Times New Roman"/>
          <w:bCs/>
          <w:sz w:val="24"/>
          <w:szCs w:val="24"/>
        </w:rPr>
        <w:t>далее - Товар), а Заказчик обязуется принять и оплатить</w:t>
      </w:r>
      <w:r w:rsidR="00581FDA" w:rsidRPr="0083777E">
        <w:rPr>
          <w:rFonts w:ascii="Times New Roman" w:hAnsi="Times New Roman" w:cs="Times New Roman"/>
          <w:bCs/>
          <w:sz w:val="24"/>
          <w:szCs w:val="24"/>
        </w:rPr>
        <w:t xml:space="preserve"> поставленный </w:t>
      </w:r>
      <w:r w:rsidRPr="0083777E">
        <w:rPr>
          <w:rFonts w:ascii="Times New Roman" w:hAnsi="Times New Roman" w:cs="Times New Roman"/>
          <w:bCs/>
          <w:sz w:val="24"/>
          <w:szCs w:val="24"/>
        </w:rPr>
        <w:t xml:space="preserve">Товар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7C603EE" w14:textId="222F4F6B"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Наименование и количество поставляемого Товара указаны в </w:t>
      </w:r>
      <w:hyperlink w:anchor="Par678" w:history="1">
        <w:r w:rsidRPr="0083777E">
          <w:rPr>
            <w:rFonts w:ascii="Times New Roman" w:hAnsi="Times New Roman" w:cs="Times New Roman"/>
            <w:bCs/>
            <w:sz w:val="24"/>
            <w:szCs w:val="24"/>
          </w:rPr>
          <w:t>Спецификации</w:t>
        </w:r>
      </w:hyperlink>
      <w:r w:rsidRPr="0083777E">
        <w:rPr>
          <w:rFonts w:ascii="Times New Roman" w:hAnsi="Times New Roman" w:cs="Times New Roman"/>
          <w:bCs/>
          <w:sz w:val="24"/>
          <w:szCs w:val="24"/>
        </w:rPr>
        <w:t xml:space="preserve"> (Приложение N 1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Функциональные, технические и качественные характеристики Товара установлены в </w:t>
      </w:r>
      <w:r w:rsidR="00D97141" w:rsidRPr="0083777E">
        <w:rPr>
          <w:rFonts w:ascii="Times New Roman" w:hAnsi="Times New Roman" w:cs="Times New Roman"/>
          <w:sz w:val="24"/>
          <w:szCs w:val="24"/>
        </w:rPr>
        <w:t xml:space="preserve">Описании объекта закупки </w:t>
      </w:r>
      <w:r w:rsidRPr="0083777E">
        <w:rPr>
          <w:rFonts w:ascii="Times New Roman" w:hAnsi="Times New Roman" w:cs="Times New Roman"/>
          <w:bCs/>
          <w:sz w:val="24"/>
          <w:szCs w:val="24"/>
        </w:rPr>
        <w:t xml:space="preserve">(Приложение N 2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DC9770E" w14:textId="53B898DF" w:rsidR="009025B8" w:rsidRPr="00263F21" w:rsidRDefault="00801AAF" w:rsidP="00D8515D">
      <w:pPr>
        <w:pStyle w:val="21"/>
        <w:numPr>
          <w:ilvl w:val="1"/>
          <w:numId w:val="1"/>
        </w:numPr>
        <w:tabs>
          <w:tab w:val="left" w:pos="993"/>
        </w:tabs>
        <w:ind w:left="0" w:firstLine="567"/>
        <w:contextualSpacing/>
        <w:rPr>
          <w:rFonts w:ascii="Times New Roman" w:hAnsi="Times New Roman" w:cs="Times New Roman"/>
          <w:b/>
          <w:sz w:val="24"/>
          <w:szCs w:val="24"/>
        </w:rPr>
      </w:pPr>
      <w:r w:rsidRPr="00263F21">
        <w:rPr>
          <w:rFonts w:ascii="Times New Roman" w:hAnsi="Times New Roman" w:cs="Times New Roman"/>
          <w:sz w:val="24"/>
          <w:szCs w:val="24"/>
        </w:rPr>
        <w:t xml:space="preserve">Срок поставки: </w:t>
      </w:r>
      <w:r w:rsidR="00263F21" w:rsidRPr="00263F21">
        <w:rPr>
          <w:rFonts w:ascii="Times New Roman" w:hAnsi="Times New Roman" w:cs="Times New Roman"/>
          <w:b/>
          <w:sz w:val="24"/>
          <w:szCs w:val="24"/>
        </w:rPr>
        <w:t>в течение 1</w:t>
      </w:r>
      <w:r w:rsidR="001D466A">
        <w:rPr>
          <w:rFonts w:ascii="Times New Roman" w:hAnsi="Times New Roman" w:cs="Times New Roman"/>
          <w:b/>
          <w:sz w:val="24"/>
          <w:szCs w:val="24"/>
        </w:rPr>
        <w:t>0</w:t>
      </w:r>
      <w:r w:rsidR="00263F21" w:rsidRPr="00263F21">
        <w:rPr>
          <w:rFonts w:ascii="Times New Roman" w:hAnsi="Times New Roman" w:cs="Times New Roman"/>
          <w:b/>
          <w:sz w:val="24"/>
          <w:szCs w:val="24"/>
        </w:rPr>
        <w:t xml:space="preserve"> (</w:t>
      </w:r>
      <w:r w:rsidR="001D466A">
        <w:rPr>
          <w:rFonts w:ascii="Times New Roman" w:hAnsi="Times New Roman" w:cs="Times New Roman"/>
          <w:b/>
          <w:sz w:val="24"/>
          <w:szCs w:val="24"/>
        </w:rPr>
        <w:t>десять</w:t>
      </w:r>
      <w:r w:rsidR="00263F21" w:rsidRPr="00263F21">
        <w:rPr>
          <w:rFonts w:ascii="Times New Roman" w:hAnsi="Times New Roman" w:cs="Times New Roman"/>
          <w:b/>
          <w:sz w:val="24"/>
          <w:szCs w:val="24"/>
        </w:rPr>
        <w:t>) рабочих дней с даты</w:t>
      </w:r>
      <w:r w:rsidR="003448C7">
        <w:rPr>
          <w:rFonts w:ascii="Times New Roman" w:hAnsi="Times New Roman" w:cs="Times New Roman"/>
          <w:b/>
          <w:sz w:val="24"/>
          <w:szCs w:val="24"/>
        </w:rPr>
        <w:t>, следующей за днем</w:t>
      </w:r>
      <w:r w:rsidR="00263F21" w:rsidRPr="00263F21">
        <w:rPr>
          <w:rFonts w:ascii="Times New Roman" w:hAnsi="Times New Roman" w:cs="Times New Roman"/>
          <w:b/>
          <w:sz w:val="24"/>
          <w:szCs w:val="24"/>
        </w:rPr>
        <w:t xml:space="preserve"> подписания контракта</w:t>
      </w:r>
      <w:r w:rsidR="009025B8" w:rsidRPr="00263F21">
        <w:rPr>
          <w:rFonts w:ascii="Times New Roman" w:hAnsi="Times New Roman" w:cs="Times New Roman"/>
          <w:kern w:val="1"/>
          <w:sz w:val="24"/>
          <w:szCs w:val="24"/>
        </w:rPr>
        <w:t>.</w:t>
      </w:r>
    </w:p>
    <w:p w14:paraId="011F2A67" w14:textId="446EC4B9" w:rsidR="000B3182" w:rsidRPr="0083777E" w:rsidRDefault="000B318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83777E">
        <w:rPr>
          <w:rFonts w:ascii="Times New Roman" w:hAnsi="Times New Roman" w:cs="Times New Roman"/>
          <w:iCs/>
          <w:sz w:val="24"/>
          <w:szCs w:val="24"/>
        </w:rPr>
        <w:t xml:space="preserve">Поставка Товара осуществляется Поставщиком по адресу: г. Санкт-Петербург, </w:t>
      </w:r>
      <w:r w:rsidR="00407071" w:rsidRPr="0083777E">
        <w:rPr>
          <w:rFonts w:ascii="Times New Roman" w:hAnsi="Times New Roman" w:cs="Times New Roman"/>
          <w:iCs/>
          <w:sz w:val="24"/>
          <w:szCs w:val="24"/>
        </w:rPr>
        <w:t>Гражданский пр. д. 88 корп. 2</w:t>
      </w:r>
      <w:r w:rsidR="00D12013">
        <w:rPr>
          <w:rFonts w:ascii="Times New Roman" w:hAnsi="Times New Roman" w:cs="Times New Roman"/>
          <w:iCs/>
          <w:sz w:val="24"/>
          <w:szCs w:val="24"/>
        </w:rPr>
        <w:t xml:space="preserve"> литер А</w:t>
      </w:r>
      <w:r w:rsidR="00263F21">
        <w:rPr>
          <w:rFonts w:ascii="Times New Roman" w:hAnsi="Times New Roman" w:cs="Times New Roman"/>
          <w:iCs/>
          <w:sz w:val="24"/>
          <w:szCs w:val="24"/>
        </w:rPr>
        <w:t>.</w:t>
      </w:r>
    </w:p>
    <w:p w14:paraId="30075E72" w14:textId="77777777" w:rsidR="00A05C3D" w:rsidRPr="0083777E" w:rsidRDefault="00A05C3D" w:rsidP="00D8515D">
      <w:pPr>
        <w:pStyle w:val="a4"/>
        <w:tabs>
          <w:tab w:val="left" w:pos="993"/>
        </w:tabs>
        <w:autoSpaceDE w:val="0"/>
        <w:autoSpaceDN w:val="0"/>
        <w:adjustRightInd w:val="0"/>
        <w:spacing w:after="0" w:line="240" w:lineRule="auto"/>
        <w:ind w:left="567"/>
        <w:jc w:val="both"/>
        <w:rPr>
          <w:rFonts w:ascii="Times New Roman" w:hAnsi="Times New Roman" w:cs="Times New Roman"/>
          <w:iCs/>
          <w:sz w:val="24"/>
          <w:szCs w:val="24"/>
        </w:rPr>
      </w:pPr>
    </w:p>
    <w:p w14:paraId="7810BE5B" w14:textId="3E47962A"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Цена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 xml:space="preserve">а </w:t>
      </w:r>
      <w:r w:rsidRPr="0083777E">
        <w:rPr>
          <w:rFonts w:ascii="Times New Roman" w:hAnsi="Times New Roman" w:cs="Times New Roman"/>
          <w:b/>
          <w:sz w:val="24"/>
          <w:szCs w:val="24"/>
        </w:rPr>
        <w:t>и порядок расчетов</w:t>
      </w:r>
    </w:p>
    <w:p w14:paraId="06A30B85"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465C673F" w14:textId="025D580F" w:rsidR="00A42118" w:rsidRPr="0083777E" w:rsidRDefault="00667560"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6317A" w:rsidRPr="0083777E">
        <w:rPr>
          <w:rFonts w:ascii="Times New Roman" w:hAnsi="Times New Roman" w:cs="Times New Roman"/>
          <w:bCs/>
          <w:sz w:val="24"/>
          <w:szCs w:val="24"/>
        </w:rPr>
        <w:t xml:space="preserve"> согласно Спецификации (Приложение № 1) </w:t>
      </w:r>
      <w:r w:rsidR="00AA59D8"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83777E">
          <w:rPr>
            <w:rFonts w:ascii="Times New Roman" w:hAnsi="Times New Roman" w:cs="Times New Roman"/>
            <w:bCs/>
            <w:sz w:val="24"/>
            <w:szCs w:val="24"/>
          </w:rPr>
          <w:t>кодекса</w:t>
        </w:r>
      </w:hyperlink>
      <w:r w:rsidR="002C2DB2" w:rsidRPr="0083777E">
        <w:rPr>
          <w:rFonts w:ascii="Times New Roman" w:hAnsi="Times New Roman" w:cs="Times New Roman"/>
          <w:bCs/>
          <w:sz w:val="24"/>
          <w:szCs w:val="24"/>
        </w:rPr>
        <w:t xml:space="preserve"> Российской Федерации.</w:t>
      </w:r>
      <w:r w:rsidR="00EF0555" w:rsidRPr="0083777E">
        <w:rPr>
          <w:rFonts w:ascii="Times New Roman" w:hAnsi="Times New Roman" w:cs="Times New Roman"/>
          <w:bCs/>
          <w:sz w:val="24"/>
          <w:szCs w:val="24"/>
        </w:rPr>
        <w:t xml:space="preserve"> </w:t>
      </w:r>
      <w:r w:rsidR="00A42118" w:rsidRPr="0083777E">
        <w:rPr>
          <w:rFonts w:ascii="Times New Roman" w:hAnsi="Times New Roman" w:cs="Times New Roman"/>
          <w:bCs/>
          <w:i/>
          <w:sz w:val="24"/>
          <w:szCs w:val="24"/>
        </w:rPr>
        <w:t xml:space="preserve">(В случае если </w:t>
      </w:r>
      <w:r w:rsidR="00581FDA" w:rsidRPr="0083777E">
        <w:rPr>
          <w:rFonts w:ascii="Times New Roman" w:hAnsi="Times New Roman" w:cs="Times New Roman"/>
          <w:bCs/>
          <w:i/>
          <w:sz w:val="24"/>
          <w:szCs w:val="24"/>
        </w:rPr>
        <w:t>поставляемый товар</w:t>
      </w:r>
      <w:r w:rsidR="00A42118" w:rsidRPr="0083777E">
        <w:rPr>
          <w:rFonts w:ascii="Times New Roman" w:hAnsi="Times New Roman" w:cs="Times New Roman"/>
          <w:bCs/>
          <w:i/>
          <w:sz w:val="24"/>
          <w:szCs w:val="24"/>
        </w:rPr>
        <w:t xml:space="preserve"> не подлежит налогообложению (освобождается от налогообложения) на территории </w:t>
      </w:r>
      <w:r w:rsidR="00B97EAD" w:rsidRPr="0083777E">
        <w:rPr>
          <w:rFonts w:ascii="Times New Roman" w:hAnsi="Times New Roman" w:cs="Times New Roman"/>
          <w:bCs/>
          <w:i/>
          <w:sz w:val="24"/>
          <w:szCs w:val="24"/>
        </w:rPr>
        <w:t>Российской Федерации,</w:t>
      </w:r>
      <w:r w:rsidR="00A42118" w:rsidRPr="0083777E">
        <w:rPr>
          <w:rFonts w:ascii="Times New Roman" w:hAnsi="Times New Roman" w:cs="Times New Roman"/>
          <w:bCs/>
          <w:i/>
          <w:sz w:val="24"/>
          <w:szCs w:val="24"/>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00EF0555" w:rsidRPr="0083777E">
        <w:rPr>
          <w:rFonts w:ascii="Times New Roman" w:hAnsi="Times New Roman" w:cs="Times New Roman"/>
          <w:bCs/>
          <w:i/>
          <w:sz w:val="24"/>
          <w:szCs w:val="24"/>
        </w:rPr>
        <w:t xml:space="preserve"> и указывается, что </w:t>
      </w:r>
      <w:r w:rsidR="00EF0555" w:rsidRPr="0083777E">
        <w:rPr>
          <w:rFonts w:ascii="Times New Roman" w:hAnsi="Times New Roman" w:cs="Times New Roman"/>
          <w:bCs/>
          <w:i/>
          <w:sz w:val="24"/>
          <w:szCs w:val="24"/>
          <w:lang w:bidi="ru-RU"/>
        </w:rPr>
        <w:t>в случае изменения ставки НДС, общая стоимость Договора остается неизменной</w:t>
      </w:r>
      <w:r w:rsidR="00A42118" w:rsidRPr="0083777E">
        <w:rPr>
          <w:rFonts w:ascii="Times New Roman" w:hAnsi="Times New Roman" w:cs="Times New Roman"/>
          <w:bCs/>
          <w:i/>
          <w:sz w:val="24"/>
          <w:szCs w:val="24"/>
        </w:rPr>
        <w:t>).</w:t>
      </w:r>
      <w:r w:rsidR="00EF0555" w:rsidRPr="0083777E">
        <w:rPr>
          <w:rFonts w:ascii="Times New Roman" w:hAnsi="Times New Roman" w:cs="Times New Roman"/>
          <w:bCs/>
          <w:i/>
          <w:sz w:val="24"/>
          <w:szCs w:val="24"/>
        </w:rPr>
        <w:t xml:space="preserve"> </w:t>
      </w:r>
    </w:p>
    <w:p w14:paraId="1C7FFF9E" w14:textId="1346F10A"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включает в себя стоимость Товара, а также все расходы Поставщика, связанные с исполнением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том числе </w:t>
      </w:r>
      <w:r w:rsidR="00A1794D" w:rsidRPr="0083777E">
        <w:rPr>
          <w:rFonts w:ascii="Times New Roman" w:hAnsi="Times New Roman" w:cs="Times New Roman"/>
          <w:bCs/>
          <w:sz w:val="24"/>
          <w:szCs w:val="24"/>
        </w:rPr>
        <w:t>расходы на упаковку, маркировку, доставку, разгрузку Товара</w:t>
      </w:r>
      <w:r w:rsidR="00121CE6" w:rsidRPr="0083777E">
        <w:rPr>
          <w:rFonts w:ascii="Times New Roman" w:hAnsi="Times New Roman" w:cs="Times New Roman"/>
          <w:bCs/>
          <w:sz w:val="24"/>
          <w:szCs w:val="24"/>
        </w:rPr>
        <w:t xml:space="preserve">, подъем на этаж, </w:t>
      </w:r>
      <w:r w:rsidR="00D12013">
        <w:rPr>
          <w:rFonts w:ascii="Times New Roman" w:hAnsi="Times New Roman" w:cs="Times New Roman"/>
          <w:bCs/>
          <w:sz w:val="24"/>
          <w:szCs w:val="24"/>
        </w:rPr>
        <w:t>сборку и установку на месте, указанном</w:t>
      </w:r>
      <w:r w:rsidR="00121CE6" w:rsidRPr="0083777E">
        <w:rPr>
          <w:rFonts w:ascii="Times New Roman" w:hAnsi="Times New Roman" w:cs="Times New Roman"/>
          <w:bCs/>
          <w:sz w:val="24"/>
          <w:szCs w:val="24"/>
        </w:rPr>
        <w:t xml:space="preserve"> Заказчик</w:t>
      </w:r>
      <w:r w:rsidR="00D12013">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 соответствии с законодательством Российской Федерации.</w:t>
      </w:r>
      <w:r w:rsidR="002C2DB2" w:rsidRPr="0083777E">
        <w:rPr>
          <w:rFonts w:ascii="Times New Roman" w:hAnsi="Times New Roman" w:cs="Times New Roman"/>
          <w:bCs/>
          <w:sz w:val="24"/>
          <w:szCs w:val="24"/>
        </w:rPr>
        <w:t xml:space="preserve"> </w:t>
      </w:r>
    </w:p>
    <w:p w14:paraId="757E1B66" w14:textId="546937DB"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является твердой и определяется на весь срок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за исключением случаев, установленных </w:t>
      </w:r>
      <w:hyperlink r:id="rId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1EE1171" w14:textId="3E15F6B2"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заключении 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изменение его существенных условий не допускается, за исключением случаев, предусмотренных </w:t>
      </w:r>
      <w:hyperlink r:id="rId10"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251FD96B" w14:textId="068A5A15"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lastRenderedPageBreak/>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может быть снижена по соглашению Сторон </w:t>
      </w:r>
      <w:r w:rsidR="00AA59D8" w:rsidRPr="0083777E">
        <w:rPr>
          <w:rFonts w:ascii="Times New Roman" w:hAnsi="Times New Roman" w:cs="Times New Roman"/>
          <w:bCs/>
          <w:sz w:val="24"/>
          <w:szCs w:val="24"/>
        </w:rPr>
        <w:t>без изменения,</w:t>
      </w:r>
      <w:r w:rsidRPr="0083777E">
        <w:rPr>
          <w:rFonts w:ascii="Times New Roman" w:hAnsi="Times New Roman" w:cs="Times New Roman"/>
          <w:bCs/>
          <w:sz w:val="24"/>
          <w:szCs w:val="24"/>
        </w:rPr>
        <w:t xml:space="preserve">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количества и качества поставляемого Товара и иных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0" w:name="Par76"/>
      <w:bookmarkEnd w:id="0"/>
    </w:p>
    <w:p w14:paraId="7A78EE88" w14:textId="2D91BABF" w:rsidR="002E5B8C" w:rsidRPr="00DA72F5" w:rsidRDefault="002C2DB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DA72F5">
        <w:rPr>
          <w:rFonts w:ascii="Times New Roman" w:hAnsi="Times New Roman" w:cs="Times New Roman"/>
          <w:b/>
          <w:iCs/>
          <w:sz w:val="24"/>
          <w:szCs w:val="24"/>
        </w:rPr>
        <w:t xml:space="preserve">Источник финансирования </w:t>
      </w:r>
      <w:r w:rsidR="00F3166B" w:rsidRPr="00DA72F5">
        <w:rPr>
          <w:rFonts w:ascii="Times New Roman" w:hAnsi="Times New Roman" w:cs="Times New Roman"/>
          <w:b/>
          <w:iCs/>
          <w:sz w:val="24"/>
          <w:szCs w:val="24"/>
        </w:rPr>
        <w:t>Контракт</w:t>
      </w:r>
      <w:r w:rsidR="00581FDA" w:rsidRPr="00DA72F5">
        <w:rPr>
          <w:rFonts w:ascii="Times New Roman" w:hAnsi="Times New Roman" w:cs="Times New Roman"/>
          <w:b/>
          <w:iCs/>
          <w:sz w:val="24"/>
          <w:szCs w:val="24"/>
        </w:rPr>
        <w:t>а</w:t>
      </w:r>
      <w:r w:rsidR="00747741" w:rsidRPr="00DA72F5">
        <w:rPr>
          <w:rFonts w:ascii="Times New Roman" w:hAnsi="Times New Roman" w:cs="Times New Roman"/>
          <w:b/>
          <w:iCs/>
          <w:sz w:val="24"/>
          <w:szCs w:val="24"/>
        </w:rPr>
        <w:t>:</w:t>
      </w:r>
      <w:r w:rsidR="00EF0555" w:rsidRPr="00DA72F5">
        <w:rPr>
          <w:rFonts w:ascii="Times New Roman" w:hAnsi="Times New Roman" w:cs="Times New Roman"/>
          <w:b/>
        </w:rPr>
        <w:t xml:space="preserve"> </w:t>
      </w:r>
      <w:r w:rsidR="00EF0555" w:rsidRPr="00DA72F5">
        <w:rPr>
          <w:rFonts w:ascii="Times New Roman" w:hAnsi="Times New Roman" w:cs="Times New Roman"/>
          <w:iCs/>
          <w:sz w:val="24"/>
          <w:szCs w:val="24"/>
        </w:rPr>
        <w:t xml:space="preserve">внебюджетные средства, средства бюджетных учреждений, </w:t>
      </w:r>
      <w:r w:rsidR="00316FE5">
        <w:rPr>
          <w:rFonts w:ascii="Times New Roman" w:hAnsi="Times New Roman" w:cs="Times New Roman"/>
          <w:iCs/>
          <w:sz w:val="24"/>
          <w:szCs w:val="24"/>
        </w:rPr>
        <w:t xml:space="preserve">остатки </w:t>
      </w:r>
      <w:r w:rsidR="00EF0555" w:rsidRPr="00DA72F5">
        <w:rPr>
          <w:rFonts w:ascii="Times New Roman" w:hAnsi="Times New Roman" w:cs="Times New Roman"/>
          <w:iCs/>
          <w:sz w:val="24"/>
          <w:szCs w:val="24"/>
        </w:rPr>
        <w:t xml:space="preserve">субсидии на </w:t>
      </w:r>
      <w:r w:rsidR="00DC59E2" w:rsidRPr="00DA72F5">
        <w:rPr>
          <w:rFonts w:ascii="Times New Roman" w:hAnsi="Times New Roman" w:cs="Times New Roman"/>
          <w:iCs/>
          <w:sz w:val="24"/>
          <w:szCs w:val="24"/>
        </w:rPr>
        <w:t>выполнение государственного задания</w:t>
      </w:r>
      <w:r w:rsidR="00DA72F5" w:rsidRPr="00DA72F5">
        <w:rPr>
          <w:rFonts w:ascii="Times New Roman" w:hAnsi="Times New Roman" w:cs="Times New Roman"/>
          <w:iCs/>
          <w:sz w:val="24"/>
          <w:szCs w:val="24"/>
        </w:rPr>
        <w:t xml:space="preserve">, </w:t>
      </w:r>
      <w:r w:rsidR="00EF0555" w:rsidRPr="00DA72F5">
        <w:rPr>
          <w:rFonts w:ascii="Times New Roman" w:hAnsi="Times New Roman" w:cs="Times New Roman"/>
          <w:iCs/>
          <w:sz w:val="24"/>
          <w:szCs w:val="24"/>
        </w:rPr>
        <w:t>к</w:t>
      </w:r>
      <w:r w:rsidR="002E5B8C" w:rsidRPr="00DA72F5">
        <w:rPr>
          <w:rFonts w:ascii="Times New Roman" w:hAnsi="Times New Roman" w:cs="Times New Roman"/>
          <w:sz w:val="24"/>
          <w:szCs w:val="24"/>
        </w:rPr>
        <w:t xml:space="preserve">од целевой статьи </w:t>
      </w:r>
      <w:r w:rsidR="00DC59E2" w:rsidRPr="00DA72F5">
        <w:rPr>
          <w:rFonts w:ascii="Times New Roman" w:eastAsia="MS Mincho" w:hAnsi="Times New Roman"/>
          <w:sz w:val="24"/>
          <w:szCs w:val="24"/>
          <w:lang w:eastAsia="ru-RU"/>
        </w:rPr>
        <w:t>0250020960</w:t>
      </w:r>
      <w:r w:rsidR="002E5B8C" w:rsidRPr="00DA72F5">
        <w:rPr>
          <w:rFonts w:ascii="Times New Roman" w:hAnsi="Times New Roman" w:cs="Times New Roman"/>
          <w:sz w:val="24"/>
          <w:szCs w:val="24"/>
        </w:rPr>
        <w:t xml:space="preserve">, код вида расходов </w:t>
      </w:r>
      <w:r w:rsidR="00761F3C" w:rsidRPr="00DA72F5">
        <w:rPr>
          <w:rFonts w:ascii="Times New Roman" w:hAnsi="Times New Roman" w:cs="Times New Roman"/>
          <w:sz w:val="24"/>
          <w:szCs w:val="24"/>
        </w:rPr>
        <w:t>244</w:t>
      </w:r>
      <w:r w:rsidR="002E5B8C" w:rsidRPr="00DA72F5">
        <w:rPr>
          <w:rFonts w:ascii="Times New Roman" w:hAnsi="Times New Roman" w:cs="Times New Roman"/>
          <w:sz w:val="24"/>
          <w:szCs w:val="24"/>
        </w:rPr>
        <w:t xml:space="preserve">, КОСГУ </w:t>
      </w:r>
      <w:r w:rsidR="00895DA5">
        <w:rPr>
          <w:rFonts w:ascii="Times New Roman" w:hAnsi="Times New Roman" w:cs="Times New Roman"/>
          <w:sz w:val="24"/>
          <w:szCs w:val="24"/>
        </w:rPr>
        <w:t>3</w:t>
      </w:r>
      <w:r w:rsidR="00316FE5">
        <w:rPr>
          <w:rFonts w:ascii="Times New Roman" w:hAnsi="Times New Roman" w:cs="Times New Roman"/>
          <w:sz w:val="24"/>
          <w:szCs w:val="24"/>
        </w:rPr>
        <w:t>10</w:t>
      </w:r>
      <w:r w:rsidR="009E5FCA" w:rsidRPr="00DA72F5">
        <w:rPr>
          <w:rFonts w:ascii="Times New Roman" w:hAnsi="Times New Roman" w:cs="Times New Roman"/>
          <w:sz w:val="24"/>
          <w:szCs w:val="24"/>
        </w:rPr>
        <w:t>.</w:t>
      </w:r>
    </w:p>
    <w:p w14:paraId="009C85A8" w14:textId="46BE96B8" w:rsidR="00C03D43" w:rsidRPr="0083777E" w:rsidRDefault="00C03D43"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83777E">
        <w:rPr>
          <w:rFonts w:ascii="Times New Roman" w:hAnsi="Times New Roman" w:cs="Times New Roman"/>
          <w:bCs/>
          <w:color w:val="000000" w:themeColor="text1"/>
          <w:sz w:val="24"/>
          <w:szCs w:val="24"/>
        </w:rPr>
        <w:t xml:space="preserve">Документом, подтверждающим факт приемки Заказчиком товара, считается подписанный </w:t>
      </w:r>
      <w:r w:rsidRPr="0083777E">
        <w:rPr>
          <w:rFonts w:ascii="Times New Roman" w:hAnsi="Times New Roman" w:cs="Times New Roman"/>
          <w:b/>
          <w:bCs/>
          <w:color w:val="000000" w:themeColor="text1"/>
          <w:sz w:val="24"/>
          <w:szCs w:val="24"/>
        </w:rPr>
        <w:t>Акт приемки товаров, работ, услуг по форме 0510452, утвержденной приказом Минфина России от 15 апреля 2021 г. № 61н.</w:t>
      </w:r>
      <w:r w:rsidRPr="0083777E">
        <w:rPr>
          <w:rFonts w:ascii="Times New Roman" w:hAnsi="Times New Roman" w:cs="Times New Roman"/>
          <w:bCs/>
          <w:color w:val="000000" w:themeColor="text1"/>
          <w:sz w:val="24"/>
          <w:szCs w:val="24"/>
        </w:rPr>
        <w:t>  (далее – Акт приемки (ф.</w:t>
      </w:r>
      <w:r w:rsidRPr="0083777E">
        <w:rPr>
          <w:rFonts w:ascii="Times New Roman" w:hAnsi="Times New Roman" w:cs="Times New Roman"/>
          <w:bCs/>
          <w:color w:val="000000" w:themeColor="text1"/>
          <w:sz w:val="24"/>
          <w:szCs w:val="24"/>
          <w:u w:val="single"/>
        </w:rPr>
        <w:t xml:space="preserve"> 0510452</w:t>
      </w:r>
      <w:r w:rsidRPr="0083777E">
        <w:rPr>
          <w:rFonts w:ascii="Times New Roman" w:hAnsi="Times New Roman" w:cs="Times New Roman"/>
          <w:bCs/>
          <w:color w:val="000000" w:themeColor="text1"/>
          <w:sz w:val="24"/>
          <w:szCs w:val="24"/>
        </w:rPr>
        <w:t>))</w:t>
      </w:r>
      <w:r w:rsidR="00525750" w:rsidRPr="0083777E">
        <w:rPr>
          <w:rFonts w:ascii="Times New Roman" w:hAnsi="Times New Roman" w:cs="Times New Roman"/>
          <w:bCs/>
          <w:color w:val="000000" w:themeColor="text1"/>
          <w:sz w:val="24"/>
          <w:szCs w:val="24"/>
        </w:rPr>
        <w:t>.</w:t>
      </w:r>
    </w:p>
    <w:p w14:paraId="469B0AA5" w14:textId="45180D2F" w:rsidR="00F45D53" w:rsidRPr="0083777E" w:rsidRDefault="00BB3CC7"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83777E">
        <w:rPr>
          <w:rFonts w:ascii="Times New Roman" w:hAnsi="Times New Roman" w:cs="Times New Roman"/>
          <w:bCs/>
          <w:color w:val="000000" w:themeColor="text1"/>
          <w:sz w:val="24"/>
          <w:szCs w:val="24"/>
        </w:rPr>
        <w:t xml:space="preserve">Оплата поставленного Товара производится Заказчиком в течение </w:t>
      </w:r>
      <w:r w:rsidR="009030D8" w:rsidRPr="0083777E">
        <w:rPr>
          <w:rFonts w:ascii="Times New Roman" w:hAnsi="Times New Roman" w:cs="Times New Roman"/>
          <w:bCs/>
          <w:color w:val="000000" w:themeColor="text1"/>
          <w:sz w:val="24"/>
          <w:szCs w:val="24"/>
        </w:rPr>
        <w:t>7</w:t>
      </w:r>
      <w:r w:rsidRPr="0083777E">
        <w:rPr>
          <w:rFonts w:ascii="Times New Roman" w:hAnsi="Times New Roman" w:cs="Times New Roman"/>
          <w:bCs/>
          <w:color w:val="000000" w:themeColor="text1"/>
          <w:sz w:val="24"/>
          <w:szCs w:val="24"/>
        </w:rPr>
        <w:t xml:space="preserve"> (</w:t>
      </w:r>
      <w:r w:rsidR="009030D8" w:rsidRPr="0083777E">
        <w:rPr>
          <w:rFonts w:ascii="Times New Roman" w:hAnsi="Times New Roman" w:cs="Times New Roman"/>
          <w:bCs/>
          <w:color w:val="000000" w:themeColor="text1"/>
          <w:sz w:val="24"/>
          <w:szCs w:val="24"/>
        </w:rPr>
        <w:t>семи) рабочих дней</w:t>
      </w:r>
      <w:r w:rsidRPr="0083777E">
        <w:rPr>
          <w:rFonts w:ascii="Times New Roman" w:hAnsi="Times New Roman" w:cs="Times New Roman"/>
          <w:bCs/>
          <w:color w:val="000000" w:themeColor="text1"/>
          <w:sz w:val="24"/>
          <w:szCs w:val="24"/>
        </w:rPr>
        <w:t xml:space="preserve"> с даты подписания Заказчиком </w:t>
      </w:r>
      <w:r w:rsidR="00C03D43" w:rsidRPr="0083777E">
        <w:rPr>
          <w:rFonts w:ascii="Times New Roman" w:hAnsi="Times New Roman" w:cs="Times New Roman"/>
          <w:b/>
          <w:color w:val="000000" w:themeColor="text1"/>
          <w:sz w:val="24"/>
          <w:szCs w:val="24"/>
        </w:rPr>
        <w:t>Акта приемки (ф.0510452)</w:t>
      </w:r>
      <w:r w:rsidR="00525750" w:rsidRPr="0083777E">
        <w:rPr>
          <w:rFonts w:ascii="Times New Roman" w:hAnsi="Times New Roman" w:cs="Times New Roman"/>
          <w:b/>
          <w:color w:val="000000" w:themeColor="text1"/>
          <w:sz w:val="24"/>
          <w:szCs w:val="24"/>
        </w:rPr>
        <w:t xml:space="preserve">. </w:t>
      </w:r>
      <w:r w:rsidR="00F45D53" w:rsidRPr="0083777E">
        <w:rPr>
          <w:rFonts w:ascii="Times New Roman" w:eastAsia="Times New Roman" w:hAnsi="Times New Roman" w:cs="Times New Roman"/>
          <w:color w:val="000000" w:themeColor="text1"/>
          <w:sz w:val="24"/>
          <w:szCs w:val="24"/>
          <w:lang w:eastAsia="ru-RU"/>
        </w:rPr>
        <w:t xml:space="preserve">Авансирование </w:t>
      </w:r>
      <w:r w:rsidR="00F45D53" w:rsidRPr="0083777E">
        <w:rPr>
          <w:rFonts w:ascii="Times New Roman" w:eastAsia="Times New Roman" w:hAnsi="Times New Roman" w:cs="Times New Roman"/>
          <w:sz w:val="24"/>
          <w:szCs w:val="24"/>
          <w:lang w:eastAsia="ru-RU"/>
        </w:rPr>
        <w:t>не предусмотрено.</w:t>
      </w:r>
    </w:p>
    <w:p w14:paraId="49ED637A" w14:textId="3EC8C3D4" w:rsidR="00F45D53" w:rsidRPr="0083777E" w:rsidRDefault="00F45D53" w:rsidP="00D8515D">
      <w:pPr>
        <w:pStyle w:val="a4"/>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sz w:val="24"/>
          <w:szCs w:val="24"/>
          <w:lang w:eastAsia="ru-RU"/>
        </w:rPr>
      </w:pPr>
      <w:r w:rsidRPr="0083777E">
        <w:rPr>
          <w:rFonts w:ascii="Times New Roman" w:eastAsia="SimSun" w:hAnsi="Times New Roman" w:cs="Times New Roman"/>
          <w:bCs/>
          <w:sz w:val="24"/>
          <w:szCs w:val="24"/>
          <w:lang w:eastAsia="ru-RU" w:bidi="ru-RU"/>
        </w:rPr>
        <w:t xml:space="preserve">В случае изменения расчетного счета </w:t>
      </w:r>
      <w:r w:rsidRPr="0083777E">
        <w:rPr>
          <w:rFonts w:ascii="Times New Roman" w:eastAsia="SimSun" w:hAnsi="Times New Roman" w:cs="Times New Roman"/>
          <w:bCs/>
          <w:sz w:val="24"/>
          <w:szCs w:val="24"/>
          <w:lang w:eastAsia="ru-RU"/>
        </w:rPr>
        <w:t>Поставщик</w:t>
      </w:r>
      <w:r w:rsidRPr="0083777E">
        <w:rPr>
          <w:rFonts w:ascii="Times New Roman" w:eastAsia="SimSun" w:hAnsi="Times New Roman" w:cs="Times New Roman"/>
          <w:bCs/>
          <w:sz w:val="24"/>
          <w:szCs w:val="24"/>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F3166B" w:rsidRPr="0083777E">
        <w:rPr>
          <w:rFonts w:ascii="Times New Roman" w:eastAsia="SimSun" w:hAnsi="Times New Roman" w:cs="Times New Roman"/>
          <w:bCs/>
          <w:sz w:val="24"/>
          <w:szCs w:val="24"/>
          <w:lang w:eastAsia="ru-RU" w:bidi="ru-RU"/>
        </w:rPr>
        <w:t>Контракт</w:t>
      </w:r>
      <w:r w:rsidRPr="0083777E">
        <w:rPr>
          <w:rFonts w:ascii="Times New Roman" w:eastAsia="SimSun" w:hAnsi="Times New Roman" w:cs="Times New Roman"/>
          <w:bCs/>
          <w:sz w:val="24"/>
          <w:szCs w:val="24"/>
          <w:lang w:eastAsia="ru-RU" w:bidi="ru-RU"/>
        </w:rPr>
        <w:t xml:space="preserve">е счет </w:t>
      </w:r>
      <w:r w:rsidRPr="0083777E">
        <w:rPr>
          <w:rFonts w:ascii="Times New Roman" w:eastAsia="SimSun" w:hAnsi="Times New Roman" w:cs="Times New Roman"/>
          <w:bCs/>
          <w:sz w:val="24"/>
          <w:szCs w:val="24"/>
          <w:lang w:eastAsia="ru-RU"/>
        </w:rPr>
        <w:t>Поставщика</w:t>
      </w:r>
      <w:r w:rsidRPr="0083777E">
        <w:rPr>
          <w:rFonts w:ascii="Times New Roman" w:eastAsia="SimSun" w:hAnsi="Times New Roman" w:cs="Times New Roman"/>
          <w:bCs/>
          <w:sz w:val="24"/>
          <w:szCs w:val="24"/>
          <w:lang w:eastAsia="ru-RU" w:bidi="ru-RU"/>
        </w:rPr>
        <w:t xml:space="preserve">, несет </w:t>
      </w:r>
      <w:r w:rsidR="00B01605" w:rsidRPr="0083777E">
        <w:rPr>
          <w:rFonts w:ascii="Times New Roman" w:eastAsia="SimSun" w:hAnsi="Times New Roman" w:cs="Times New Roman"/>
          <w:bCs/>
          <w:sz w:val="24"/>
          <w:szCs w:val="24"/>
          <w:lang w:eastAsia="ru-RU"/>
        </w:rPr>
        <w:t>Поставщик.</w:t>
      </w:r>
    </w:p>
    <w:p w14:paraId="00FE944E" w14:textId="6B7A9A63"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Оплата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осуществляется по безналичному расчету путем перечисления Заказчиком денежных средств на счет П</w:t>
      </w:r>
      <w:r w:rsidR="009030D8" w:rsidRPr="0083777E">
        <w:rPr>
          <w:rFonts w:ascii="Times New Roman" w:hAnsi="Times New Roman" w:cs="Times New Roman"/>
          <w:bCs/>
          <w:sz w:val="24"/>
          <w:szCs w:val="24"/>
        </w:rPr>
        <w:t xml:space="preserve">оставщика, указанный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p>
    <w:p w14:paraId="418C160E" w14:textId="607087D1" w:rsidR="002C2DB2"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23A39BA" w:rsidR="00A00A84"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Датой оплаты считается дата списания денежных средств со счета Заказчика, указанного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bookmarkStart w:id="1" w:name="Par118"/>
      <w:bookmarkEnd w:id="1"/>
    </w:p>
    <w:p w14:paraId="7344628F" w14:textId="507B30C4" w:rsidR="00BB3CC7" w:rsidRPr="0083777E" w:rsidRDefault="00F344C1"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удержать суммы </w:t>
      </w:r>
      <w:r w:rsidR="00A00A84" w:rsidRPr="0083777E">
        <w:rPr>
          <w:rFonts w:ascii="Times New Roman" w:hAnsi="Times New Roman" w:cs="Times New Roman"/>
          <w:bCs/>
          <w:sz w:val="24"/>
          <w:szCs w:val="24"/>
        </w:rPr>
        <w:t xml:space="preserve">неустоек (штрафов, пеней), </w:t>
      </w:r>
      <w:r w:rsidR="00581FDA" w:rsidRPr="0083777E">
        <w:rPr>
          <w:rFonts w:ascii="Times New Roman" w:hAnsi="Times New Roman" w:cs="Times New Roman"/>
          <w:bCs/>
          <w:sz w:val="24"/>
          <w:szCs w:val="24"/>
        </w:rPr>
        <w:t>начисленных</w:t>
      </w:r>
      <w:r w:rsidR="00A00A84" w:rsidRPr="0083777E">
        <w:rPr>
          <w:rFonts w:ascii="Times New Roman" w:hAnsi="Times New Roman" w:cs="Times New Roman"/>
          <w:bCs/>
          <w:sz w:val="24"/>
          <w:szCs w:val="24"/>
        </w:rPr>
        <w:t xml:space="preserve"> Заказчиком в соответствии с ФЗ №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00A00A84" w:rsidRPr="0083777E">
        <w:rPr>
          <w:rFonts w:ascii="Times New Roman" w:hAnsi="Times New Roman" w:cs="Times New Roman"/>
          <w:bCs/>
          <w:sz w:val="24"/>
          <w:szCs w:val="24"/>
        </w:rPr>
        <w:t xml:space="preserve">, из суммы, подлежащей оплате </w:t>
      </w:r>
      <w:r w:rsidR="00581FDA" w:rsidRPr="0083777E">
        <w:rPr>
          <w:rFonts w:ascii="Times New Roman" w:hAnsi="Times New Roman" w:cs="Times New Roman"/>
          <w:bCs/>
          <w:sz w:val="24"/>
          <w:szCs w:val="24"/>
        </w:rPr>
        <w:t>Поставщику</w:t>
      </w:r>
      <w:r w:rsidR="00A00A84" w:rsidRPr="0083777E">
        <w:rPr>
          <w:rFonts w:ascii="Times New Roman" w:hAnsi="Times New Roman" w:cs="Times New Roman"/>
          <w:bCs/>
          <w:sz w:val="24"/>
          <w:szCs w:val="24"/>
        </w:rPr>
        <w:t>.</w:t>
      </w:r>
    </w:p>
    <w:p w14:paraId="21860ED3" w14:textId="77777777" w:rsidR="00A00A84" w:rsidRPr="0083777E" w:rsidRDefault="00A00A84" w:rsidP="00D8515D">
      <w:pPr>
        <w:pStyle w:val="a4"/>
        <w:autoSpaceDE w:val="0"/>
        <w:autoSpaceDN w:val="0"/>
        <w:adjustRightInd w:val="0"/>
        <w:spacing w:after="0" w:line="240" w:lineRule="auto"/>
        <w:ind w:left="0" w:firstLine="567"/>
        <w:jc w:val="both"/>
        <w:rPr>
          <w:rFonts w:ascii="Times New Roman" w:hAnsi="Times New Roman" w:cs="Times New Roman"/>
          <w:bCs/>
          <w:sz w:val="24"/>
          <w:szCs w:val="24"/>
        </w:rPr>
      </w:pPr>
    </w:p>
    <w:p w14:paraId="2EF36655"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Порядок, сроки и условия приемки Товара</w:t>
      </w:r>
    </w:p>
    <w:p w14:paraId="193C2FD7"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636A338" w14:textId="30770302" w:rsidR="00B97EAD" w:rsidRPr="0083777E" w:rsidRDefault="002C2DB2" w:rsidP="001C3EC3">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
          <w:sz w:val="24"/>
          <w:szCs w:val="24"/>
        </w:rPr>
      </w:pPr>
      <w:bookmarkStart w:id="2" w:name="Par124"/>
      <w:bookmarkEnd w:id="2"/>
      <w:r w:rsidRPr="0083777E">
        <w:rPr>
          <w:rFonts w:ascii="Times New Roman" w:hAnsi="Times New Roman" w:cs="Times New Roman"/>
          <w:bCs/>
          <w:sz w:val="24"/>
          <w:szCs w:val="24"/>
        </w:rPr>
        <w:t xml:space="preserve">Товар поставляется Заказчику </w:t>
      </w:r>
      <w:r w:rsidRPr="0083777E">
        <w:rPr>
          <w:rFonts w:ascii="Times New Roman" w:hAnsi="Times New Roman" w:cs="Times New Roman"/>
          <w:b/>
          <w:sz w:val="24"/>
          <w:szCs w:val="24"/>
        </w:rPr>
        <w:t>единовременно</w:t>
      </w:r>
      <w:r w:rsidRPr="0083777E">
        <w:rPr>
          <w:rFonts w:ascii="Times New Roman" w:hAnsi="Times New Roman" w:cs="Times New Roman"/>
          <w:bCs/>
          <w:sz w:val="24"/>
          <w:szCs w:val="24"/>
        </w:rPr>
        <w:t xml:space="preserve"> в соответствии с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Количество Товара определяется на основании </w:t>
      </w:r>
      <w:r w:rsidR="00581FDA" w:rsidRPr="0083777E">
        <w:rPr>
          <w:rFonts w:ascii="Times New Roman" w:hAnsi="Times New Roman" w:cs="Times New Roman"/>
          <w:bCs/>
          <w:sz w:val="24"/>
          <w:szCs w:val="24"/>
        </w:rPr>
        <w:t>Спецификации</w:t>
      </w:r>
      <w:r w:rsidRPr="0083777E">
        <w:rPr>
          <w:rFonts w:ascii="Times New Roman" w:hAnsi="Times New Roman" w:cs="Times New Roman"/>
          <w:bCs/>
          <w:sz w:val="24"/>
          <w:szCs w:val="24"/>
        </w:rPr>
        <w:t xml:space="preserve">. </w:t>
      </w:r>
    </w:p>
    <w:p w14:paraId="79D6B914" w14:textId="77777777" w:rsidR="001C3EC3" w:rsidRDefault="002C2DB2" w:rsidP="001C3EC3">
      <w:pPr>
        <w:pStyle w:val="a4"/>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83777E">
        <w:rPr>
          <w:rFonts w:ascii="Times New Roman" w:hAnsi="Times New Roman" w:cs="Times New Roman"/>
          <w:b/>
          <w:sz w:val="24"/>
          <w:szCs w:val="24"/>
        </w:rPr>
        <w:t xml:space="preserve">Частичная поставка и поставка Товара по частям не допускается. </w:t>
      </w:r>
    </w:p>
    <w:p w14:paraId="7F49A9DA" w14:textId="2B0088E4" w:rsidR="005C6106" w:rsidRPr="00240D9B" w:rsidRDefault="001C3EC3" w:rsidP="001C3EC3">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1C3EC3">
        <w:rPr>
          <w:rFonts w:ascii="Times New Roman" w:eastAsia="Times New Roman" w:hAnsi="Times New Roman"/>
          <w:bCs/>
          <w:color w:val="000000" w:themeColor="text1"/>
          <w:sz w:val="24"/>
          <w:szCs w:val="24"/>
          <w:lang w:eastAsia="ar-SA"/>
        </w:rPr>
        <w:t xml:space="preserve">Не позднее, чем за один рабочий день до даты доставки Товара, Поставщик сообщает о дате и времени доставки ответственному за приемку со стороны Заказчика: специалисту по материально-техническому обеспечению Михайловой Наталии Сергеевне по телефону               +7(931)303-92-73 и эл. почту: mto@rerihspbhu.ru. Доставка Товара осуществляется по рабочим дням в период времени с 10-00 до 15-00 часов. </w:t>
      </w:r>
      <w:r w:rsidR="005C6106" w:rsidRPr="000019FC">
        <w:rPr>
          <w:rFonts w:ascii="Times New Roman" w:hAnsi="Times New Roman"/>
          <w:b/>
          <w:color w:val="000000" w:themeColor="text1"/>
          <w:sz w:val="24"/>
          <w:szCs w:val="24"/>
        </w:rPr>
        <w:t>В день доставки товара</w:t>
      </w:r>
      <w:r w:rsidR="005C6106" w:rsidRPr="000019FC">
        <w:rPr>
          <w:rFonts w:ascii="Times New Roman" w:hAnsi="Times New Roman"/>
          <w:color w:val="000000" w:themeColor="text1"/>
          <w:sz w:val="24"/>
          <w:szCs w:val="24"/>
        </w:rPr>
        <w:t xml:space="preserve"> Поставщик обязан передать на поставляемый Заказчику </w:t>
      </w:r>
      <w:r w:rsidR="005C6106" w:rsidRPr="0083777E">
        <w:rPr>
          <w:rFonts w:ascii="Times New Roman" w:hAnsi="Times New Roman"/>
          <w:color w:val="000000" w:themeColor="text1"/>
          <w:sz w:val="24"/>
          <w:szCs w:val="24"/>
        </w:rPr>
        <w:t>товар следующие документы:</w:t>
      </w:r>
    </w:p>
    <w:p w14:paraId="04ED4F4D" w14:textId="5CE7B271" w:rsidR="00240D9B" w:rsidRPr="00240D9B" w:rsidRDefault="00240D9B" w:rsidP="006200C6">
      <w:pPr>
        <w:pStyle w:val="a4"/>
        <w:numPr>
          <w:ilvl w:val="0"/>
          <w:numId w:val="13"/>
        </w:numPr>
        <w:tabs>
          <w:tab w:val="left" w:pos="1134"/>
        </w:tabs>
        <w:autoSpaceDE w:val="0"/>
        <w:autoSpaceDN w:val="0"/>
        <w:adjustRightInd w:val="0"/>
        <w:spacing w:after="0" w:line="240" w:lineRule="auto"/>
        <w:jc w:val="both"/>
        <w:rPr>
          <w:rFonts w:ascii="Times New Roman" w:hAnsi="Times New Roman" w:cs="Times New Roman"/>
          <w:b/>
          <w:sz w:val="24"/>
          <w:szCs w:val="24"/>
        </w:rPr>
      </w:pPr>
      <w:r w:rsidRPr="00240D9B">
        <w:rPr>
          <w:rFonts w:ascii="Times New Roman" w:hAnsi="Times New Roman" w:cs="Times New Roman"/>
          <w:b/>
          <w:sz w:val="24"/>
          <w:szCs w:val="24"/>
        </w:rPr>
        <w:t>документы, подтверждающие поставку товаров (товарно-транспортную накладную и/или товарную накладную (УПД) на поставленный товар по Контракту в 2 (двух) экземплярах, подписанных со стороны Поставщика, акт приема-передачи поставленного товара).</w:t>
      </w:r>
    </w:p>
    <w:p w14:paraId="4806186A"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технические паспорта (если применимо);</w:t>
      </w:r>
    </w:p>
    <w:p w14:paraId="2CE37D0A"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инструкцию пользователя (руководство по эксплуатации) на русском языке (если применимо);</w:t>
      </w:r>
    </w:p>
    <w:p w14:paraId="2E40BD01"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049F9713"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lastRenderedPageBreak/>
        <w:t>заверенные Поставщиком копии удостоверений качества и безопасности, заключений уполномоченных органов и т.п., если такие требования к товару установлены действующим законодательством РФ;</w:t>
      </w:r>
    </w:p>
    <w:p w14:paraId="797360DB" w14:textId="05E8C6E2"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 xml:space="preserve">гарантии производителя и Поставщика товара со сроком действия таких гарантий согласно п. </w:t>
      </w:r>
      <w:r w:rsidRPr="0083777E">
        <w:rPr>
          <w:rFonts w:ascii="Times New Roman" w:hAnsi="Times New Roman"/>
          <w:color w:val="000000" w:themeColor="text1"/>
          <w:sz w:val="24"/>
          <w:szCs w:val="24"/>
          <w:lang w:val="ru-RU"/>
        </w:rPr>
        <w:t>6.3</w:t>
      </w:r>
      <w:r w:rsidRPr="0083777E">
        <w:rPr>
          <w:rFonts w:ascii="Times New Roman" w:hAnsi="Times New Roman"/>
          <w:color w:val="000000" w:themeColor="text1"/>
          <w:sz w:val="24"/>
          <w:szCs w:val="24"/>
        </w:rPr>
        <w:t xml:space="preserve"> </w:t>
      </w:r>
      <w:r w:rsidR="00F3166B" w:rsidRPr="0083777E">
        <w:rPr>
          <w:rFonts w:ascii="Times New Roman" w:hAnsi="Times New Roman"/>
          <w:color w:val="000000" w:themeColor="text1"/>
          <w:sz w:val="24"/>
          <w:szCs w:val="24"/>
        </w:rPr>
        <w:t>Контракт</w:t>
      </w:r>
      <w:r w:rsidRPr="0083777E">
        <w:rPr>
          <w:rFonts w:ascii="Times New Roman" w:hAnsi="Times New Roman"/>
          <w:color w:val="000000" w:themeColor="text1"/>
          <w:sz w:val="24"/>
          <w:szCs w:val="24"/>
        </w:rPr>
        <w:t>а;</w:t>
      </w:r>
    </w:p>
    <w:p w14:paraId="7134589E" w14:textId="77777777" w:rsidR="005C6106" w:rsidRPr="0083777E" w:rsidRDefault="005C6106" w:rsidP="00D8515D">
      <w:pPr>
        <w:pStyle w:val="a8"/>
        <w:ind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Поставка товара без таковых документов считается ненадлежащей.</w:t>
      </w:r>
    </w:p>
    <w:p w14:paraId="1DFFD4F4" w14:textId="77777777" w:rsidR="00B97EAD" w:rsidRPr="0083777E" w:rsidRDefault="00333211" w:rsidP="00D8515D">
      <w:pPr>
        <w:pStyle w:val="a4"/>
        <w:numPr>
          <w:ilvl w:val="1"/>
          <w:numId w:val="1"/>
        </w:numPr>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83777E">
        <w:rPr>
          <w:rFonts w:ascii="Times New Roman" w:hAnsi="Times New Roman" w:cs="Times New Roman"/>
          <w:color w:val="000000"/>
          <w:sz w:val="24"/>
          <w:szCs w:val="24"/>
        </w:rPr>
        <w:t xml:space="preserve">Заказчик осуществляет приемку Товара в присутствии представителя Поставщика. </w:t>
      </w:r>
    </w:p>
    <w:p w14:paraId="161F3E2E" w14:textId="69207A47" w:rsidR="00333211" w:rsidRPr="0083777E" w:rsidRDefault="00333211" w:rsidP="00D8515D">
      <w:pPr>
        <w:pStyle w:val="a4"/>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83777E">
        <w:rPr>
          <w:rFonts w:ascii="Times New Roman" w:hAnsi="Times New Roman" w:cs="Times New Roman"/>
          <w:b/>
          <w:bCs/>
          <w:color w:val="000000"/>
          <w:sz w:val="24"/>
          <w:szCs w:val="24"/>
        </w:rPr>
        <w:t>Передачу Товара Заказчику должен производить представитель Поставщика, имеющий надлежащим образом оформленную доверенность</w:t>
      </w:r>
      <w:r w:rsidRPr="0083777E">
        <w:rPr>
          <w:rFonts w:ascii="Times New Roman" w:hAnsi="Times New Roman" w:cs="Times New Roman"/>
          <w:color w:val="000000"/>
          <w:sz w:val="24"/>
          <w:szCs w:val="24"/>
        </w:rPr>
        <w:t xml:space="preserve">. </w:t>
      </w:r>
    </w:p>
    <w:p w14:paraId="41DA1F50" w14:textId="447A5713"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Для проверки Товара в части соответствия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Заказчик проводит экспертизу. </w:t>
      </w:r>
      <w:r w:rsidR="00667560" w:rsidRPr="0083777E">
        <w:rPr>
          <w:rFonts w:ascii="Times New Roman" w:hAnsi="Times New Roman" w:cs="Times New Roman"/>
          <w:bCs/>
          <w:sz w:val="24"/>
          <w:szCs w:val="24"/>
        </w:rPr>
        <w:t>Экспертиза поставленного Товара</w:t>
      </w:r>
      <w:r w:rsidRPr="0083777E">
        <w:rPr>
          <w:rFonts w:ascii="Times New Roman" w:hAnsi="Times New Roman" w:cs="Times New Roman"/>
          <w:bCs/>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7F4719CC" w14:textId="465843C0"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если по результатам такой экспертизы установлены нарушения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5B5982D" w14:textId="0B3D9266"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не отказывать в приемке поставленного Товара в случае выявления несоответствия этого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9BD3F0" w14:textId="77777777"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F1E4CA5" w14:textId="2CDB0800"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повторного выявления по результатам экспертизы, предусмотренной настоящим пунктом, нарушений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Заказчик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по основаниям, предусмотренным гражданским законод</w:t>
      </w:r>
      <w:r w:rsidR="00F344C1" w:rsidRPr="0083777E">
        <w:rPr>
          <w:rFonts w:ascii="Times New Roman" w:hAnsi="Times New Roman" w:cs="Times New Roman"/>
          <w:bCs/>
          <w:sz w:val="24"/>
          <w:szCs w:val="24"/>
        </w:rPr>
        <w:t>ательством Российской Федерации.</w:t>
      </w:r>
    </w:p>
    <w:p w14:paraId="048C5217" w14:textId="3DE7B0FF" w:rsidR="000B3182" w:rsidRPr="0083777E" w:rsidRDefault="000B3182" w:rsidP="00D8515D">
      <w:pPr>
        <w:pStyle w:val="a4"/>
        <w:numPr>
          <w:ilvl w:val="1"/>
          <w:numId w:val="1"/>
        </w:numPr>
        <w:tabs>
          <w:tab w:val="left" w:pos="993"/>
        </w:tabs>
        <w:spacing w:after="0" w:line="240" w:lineRule="auto"/>
        <w:ind w:left="0" w:right="-1" w:firstLine="567"/>
        <w:jc w:val="both"/>
        <w:rPr>
          <w:rFonts w:ascii="Times New Roman" w:hAnsi="Times New Roman" w:cs="Times New Roman"/>
          <w:b/>
          <w:color w:val="000000"/>
          <w:sz w:val="24"/>
          <w:szCs w:val="24"/>
        </w:rPr>
      </w:pPr>
      <w:r w:rsidRPr="0083777E">
        <w:rPr>
          <w:rFonts w:ascii="Times New Roman" w:hAnsi="Times New Roman" w:cs="Times New Roman"/>
          <w:b/>
          <w:color w:val="000000"/>
          <w:sz w:val="24"/>
          <w:szCs w:val="24"/>
        </w:rPr>
        <w:t>Приемка Товара производится в 2 этапа:</w:t>
      </w:r>
    </w:p>
    <w:p w14:paraId="5364CBFC" w14:textId="38ACFBB4" w:rsidR="000B3182" w:rsidRPr="0083777E" w:rsidRDefault="000B3182" w:rsidP="00D8515D">
      <w:pPr>
        <w:pStyle w:val="a4"/>
        <w:spacing w:after="0" w:line="240" w:lineRule="auto"/>
        <w:ind w:right="-1"/>
        <w:jc w:val="both"/>
        <w:rPr>
          <w:rFonts w:ascii="Times New Roman" w:hAnsi="Times New Roman" w:cs="Times New Roman"/>
          <w:bCs/>
          <w:color w:val="000000"/>
          <w:sz w:val="24"/>
          <w:szCs w:val="24"/>
        </w:rPr>
      </w:pPr>
      <w:r w:rsidRPr="0083777E">
        <w:rPr>
          <w:rFonts w:ascii="Times New Roman" w:hAnsi="Times New Roman" w:cs="Times New Roman"/>
          <w:bCs/>
          <w:color w:val="000000"/>
          <w:sz w:val="24"/>
          <w:szCs w:val="24"/>
        </w:rPr>
        <w:t>-Приемка товара по количеству, комплектности и ассортименту,</w:t>
      </w:r>
    </w:p>
    <w:p w14:paraId="220A3680" w14:textId="65723E1C" w:rsidR="000B3182" w:rsidRPr="0083777E" w:rsidRDefault="000B3182" w:rsidP="00D8515D">
      <w:pPr>
        <w:pStyle w:val="a4"/>
        <w:tabs>
          <w:tab w:val="left" w:pos="1134"/>
        </w:tabs>
        <w:spacing w:after="0" w:line="240" w:lineRule="auto"/>
        <w:ind w:right="-1"/>
        <w:jc w:val="both"/>
        <w:rPr>
          <w:rFonts w:ascii="Times New Roman" w:hAnsi="Times New Roman" w:cs="Times New Roman"/>
          <w:bCs/>
          <w:color w:val="000000"/>
          <w:sz w:val="24"/>
          <w:szCs w:val="24"/>
        </w:rPr>
      </w:pPr>
      <w:r w:rsidRPr="0083777E">
        <w:rPr>
          <w:rFonts w:ascii="Times New Roman" w:hAnsi="Times New Roman" w:cs="Times New Roman"/>
          <w:bCs/>
          <w:sz w:val="24"/>
          <w:szCs w:val="24"/>
        </w:rPr>
        <w:t>-Приемка товара по качеству.</w:t>
      </w:r>
    </w:p>
    <w:p w14:paraId="0D9EB25E" w14:textId="2AB2C314" w:rsidR="00333211" w:rsidRPr="0083777E" w:rsidRDefault="00333211" w:rsidP="00D8515D">
      <w:pPr>
        <w:pStyle w:val="a4"/>
        <w:numPr>
          <w:ilvl w:val="2"/>
          <w:numId w:val="1"/>
        </w:numPr>
        <w:tabs>
          <w:tab w:val="left" w:pos="1134"/>
        </w:tabs>
        <w:spacing w:after="0" w:line="240" w:lineRule="auto"/>
        <w:ind w:left="0" w:right="-1" w:firstLine="567"/>
        <w:jc w:val="both"/>
        <w:rPr>
          <w:rFonts w:ascii="Times New Roman" w:hAnsi="Times New Roman" w:cs="Times New Roman"/>
          <w:color w:val="000000"/>
          <w:sz w:val="24"/>
          <w:szCs w:val="24"/>
        </w:rPr>
      </w:pPr>
      <w:r w:rsidRPr="0083777E">
        <w:rPr>
          <w:rFonts w:ascii="Times New Roman" w:hAnsi="Times New Roman" w:cs="Times New Roman"/>
          <w:b/>
          <w:color w:val="000000"/>
          <w:sz w:val="24"/>
          <w:szCs w:val="24"/>
        </w:rPr>
        <w:t>Приемка товара по количеству</w:t>
      </w:r>
      <w:r w:rsidRPr="0083777E">
        <w:rPr>
          <w:rFonts w:ascii="Times New Roman" w:hAnsi="Times New Roman" w:cs="Times New Roman"/>
          <w:color w:val="000000"/>
          <w:sz w:val="24"/>
          <w:szCs w:val="24"/>
        </w:rPr>
        <w:t xml:space="preserve">, </w:t>
      </w:r>
      <w:r w:rsidRPr="0083777E">
        <w:rPr>
          <w:rFonts w:ascii="Times New Roman" w:hAnsi="Times New Roman" w:cs="Times New Roman"/>
          <w:b/>
          <w:color w:val="000000"/>
          <w:sz w:val="24"/>
          <w:szCs w:val="24"/>
        </w:rPr>
        <w:t>комплектности и ассортименту</w:t>
      </w:r>
      <w:r w:rsidRPr="0083777E">
        <w:rPr>
          <w:rFonts w:ascii="Times New Roman" w:hAnsi="Times New Roman" w:cs="Times New Roman"/>
          <w:color w:val="000000"/>
          <w:sz w:val="24"/>
          <w:szCs w:val="24"/>
        </w:rPr>
        <w:t xml:space="preserve"> осуществляется Заказчиком в момент </w:t>
      </w:r>
      <w:r w:rsidR="000B3182" w:rsidRPr="0083777E">
        <w:rPr>
          <w:rFonts w:ascii="Times New Roman" w:hAnsi="Times New Roman" w:cs="Times New Roman"/>
          <w:color w:val="000000"/>
          <w:sz w:val="24"/>
          <w:szCs w:val="24"/>
        </w:rPr>
        <w:t xml:space="preserve">доставки и </w:t>
      </w:r>
      <w:r w:rsidRPr="0083777E">
        <w:rPr>
          <w:rFonts w:ascii="Times New Roman" w:hAnsi="Times New Roman" w:cs="Times New Roman"/>
          <w:color w:val="000000"/>
          <w:sz w:val="24"/>
          <w:szCs w:val="24"/>
        </w:rPr>
        <w:t xml:space="preserve">передачи товара Поставщиком. </w:t>
      </w:r>
    </w:p>
    <w:p w14:paraId="4E6FD2BB" w14:textId="396B43BF" w:rsidR="00525750"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b/>
          <w:bCs/>
          <w:color w:val="000000" w:themeColor="text1"/>
          <w:sz w:val="24"/>
          <w:szCs w:val="24"/>
        </w:rPr>
        <w:t xml:space="preserve">Доставка товара подтверждается подписанием Сторонами </w:t>
      </w:r>
      <w:r w:rsidR="00C60BC2" w:rsidRPr="0083777E">
        <w:rPr>
          <w:rFonts w:ascii="Times New Roman" w:hAnsi="Times New Roman" w:cs="Times New Roman"/>
          <w:color w:val="000000" w:themeColor="text1"/>
          <w:sz w:val="24"/>
          <w:szCs w:val="24"/>
        </w:rPr>
        <w:t xml:space="preserve">товарно-транспортной накладной и/или товарной накладной (УПД) на поставленный товар по </w:t>
      </w:r>
      <w:r w:rsidR="00F3166B" w:rsidRPr="0083777E">
        <w:rPr>
          <w:rFonts w:ascii="Times New Roman" w:hAnsi="Times New Roman" w:cs="Times New Roman"/>
          <w:color w:val="000000" w:themeColor="text1"/>
          <w:sz w:val="24"/>
          <w:szCs w:val="24"/>
        </w:rPr>
        <w:t>Контракт</w:t>
      </w:r>
      <w:r w:rsidR="00C60BC2" w:rsidRPr="0083777E">
        <w:rPr>
          <w:rFonts w:ascii="Times New Roman" w:hAnsi="Times New Roman" w:cs="Times New Roman"/>
          <w:color w:val="000000" w:themeColor="text1"/>
          <w:sz w:val="24"/>
          <w:szCs w:val="24"/>
        </w:rPr>
        <w:t>у в 2 (двух) экземплярах, подписанных со стороны Поставщика, акта приема-передачи поставленного товара.</w:t>
      </w:r>
    </w:p>
    <w:p w14:paraId="3F0F3D38" w14:textId="25C6C202"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При обнаружении в ходе приемки Товара, не соответствующего по количеству, комплектности и ассортименту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Сторонами </w:t>
      </w:r>
      <w:r w:rsidR="000B3182" w:rsidRPr="0083777E">
        <w:rPr>
          <w:rFonts w:ascii="Times New Roman" w:hAnsi="Times New Roman" w:cs="Times New Roman"/>
          <w:color w:val="000000" w:themeColor="text1"/>
          <w:sz w:val="24"/>
          <w:szCs w:val="24"/>
        </w:rPr>
        <w:t>в товаросопроводительном документе фиксируются</w:t>
      </w:r>
      <w:r w:rsidRPr="0083777E">
        <w:rPr>
          <w:rFonts w:ascii="Times New Roman" w:hAnsi="Times New Roman" w:cs="Times New Roman"/>
          <w:color w:val="000000" w:themeColor="text1"/>
          <w:sz w:val="24"/>
          <w:szCs w:val="24"/>
        </w:rPr>
        <w:t xml:space="preserve"> перечень недопоставленного товара и/или товаров, не соответствующего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о комплектности и ассортименте. </w:t>
      </w:r>
    </w:p>
    <w:p w14:paraId="7CB6E5DB" w14:textId="4F54B82B"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Поставщик обязан допоставить товар в соответствии с условиями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заменить товар, не соответствующий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о комплектности и ассортименте, за свой счет </w:t>
      </w:r>
      <w:r w:rsidRPr="0083777E">
        <w:rPr>
          <w:rFonts w:ascii="Times New Roman" w:hAnsi="Times New Roman" w:cs="Times New Roman"/>
          <w:color w:val="000000" w:themeColor="text1"/>
          <w:sz w:val="24"/>
          <w:szCs w:val="24"/>
          <w:shd w:val="clear" w:color="auto" w:fill="FFFFFF"/>
        </w:rPr>
        <w:t>в течение 3 (трех) рабочих дней</w:t>
      </w:r>
      <w:r w:rsidRPr="0083777E">
        <w:rPr>
          <w:rFonts w:ascii="Times New Roman" w:hAnsi="Times New Roman" w:cs="Times New Roman"/>
          <w:color w:val="000000" w:themeColor="text1"/>
          <w:sz w:val="24"/>
          <w:szCs w:val="24"/>
        </w:rPr>
        <w:t>.  Расходы, связанные с заменой товара и устранением недостатков, Поставщик несет самостоятельно.</w:t>
      </w:r>
    </w:p>
    <w:p w14:paraId="1932789E" w14:textId="77777777" w:rsidR="008F3CA2"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b/>
          <w:color w:val="000000" w:themeColor="text1"/>
          <w:sz w:val="24"/>
          <w:szCs w:val="24"/>
        </w:rPr>
        <w:t>Приемка товара по качеству</w:t>
      </w:r>
      <w:r w:rsidRPr="0083777E">
        <w:rPr>
          <w:rFonts w:ascii="Times New Roman" w:hAnsi="Times New Roman" w:cs="Times New Roman"/>
          <w:color w:val="000000" w:themeColor="text1"/>
          <w:sz w:val="24"/>
          <w:szCs w:val="24"/>
        </w:rPr>
        <w:t xml:space="preserve"> осуществляется Заказчиком </w:t>
      </w:r>
      <w:r w:rsidR="00581FDA" w:rsidRPr="0083777E">
        <w:rPr>
          <w:rFonts w:ascii="Times New Roman" w:hAnsi="Times New Roman" w:cs="Times New Roman"/>
          <w:color w:val="000000" w:themeColor="text1"/>
          <w:sz w:val="24"/>
          <w:szCs w:val="24"/>
        </w:rPr>
        <w:t xml:space="preserve">в срок не более </w:t>
      </w:r>
      <w:r w:rsidRPr="0083777E">
        <w:rPr>
          <w:rFonts w:ascii="Times New Roman" w:hAnsi="Times New Roman" w:cs="Times New Roman"/>
          <w:color w:val="000000" w:themeColor="text1"/>
          <w:sz w:val="24"/>
          <w:szCs w:val="24"/>
        </w:rPr>
        <w:t>10 (десяти) рабочих дней от даты доставки в соответствии с требованиями Спецификации</w:t>
      </w:r>
      <w:r w:rsidR="008F3CA2" w:rsidRPr="0083777E">
        <w:rPr>
          <w:rFonts w:ascii="Times New Roman" w:hAnsi="Times New Roman" w:cs="Times New Roman"/>
          <w:color w:val="000000" w:themeColor="text1"/>
          <w:sz w:val="24"/>
          <w:szCs w:val="24"/>
        </w:rPr>
        <w:t>:</w:t>
      </w:r>
    </w:p>
    <w:p w14:paraId="105C1893" w14:textId="69B351A4" w:rsidR="008F3CA2" w:rsidRPr="0083777E" w:rsidRDefault="008F3CA2" w:rsidP="00D8515D">
      <w:pPr>
        <w:widowControl w:val="0"/>
        <w:numPr>
          <w:ilvl w:val="0"/>
          <w:numId w:val="4"/>
        </w:numPr>
        <w:suppressLineNumbers/>
        <w:tabs>
          <w:tab w:val="left" w:pos="0"/>
          <w:tab w:val="left" w:pos="142"/>
          <w:tab w:val="left" w:pos="284"/>
          <w:tab w:val="left" w:pos="426"/>
          <w:tab w:val="left" w:pos="851"/>
          <w:tab w:val="left" w:pos="993"/>
        </w:tabs>
        <w:suppressAutoHyphens/>
        <w:spacing w:after="0" w:line="240" w:lineRule="auto"/>
        <w:ind w:left="0" w:firstLine="567"/>
        <w:contextualSpacing/>
        <w:jc w:val="both"/>
        <w:rPr>
          <w:rFonts w:ascii="Times New Roman" w:eastAsia="SimSun" w:hAnsi="Times New Roman" w:cs="Times New Roman"/>
          <w:color w:val="000000" w:themeColor="text1"/>
          <w:sz w:val="24"/>
          <w:szCs w:val="24"/>
        </w:rPr>
      </w:pPr>
      <w:r w:rsidRPr="0083777E">
        <w:rPr>
          <w:rFonts w:ascii="Times New Roman" w:eastAsia="SimSun" w:hAnsi="Times New Roman" w:cs="Times New Roman"/>
          <w:color w:val="000000" w:themeColor="text1"/>
          <w:sz w:val="24"/>
          <w:szCs w:val="24"/>
          <w:u w:val="single"/>
        </w:rPr>
        <w:t xml:space="preserve">в случае отсутствия нарушений условий </w:t>
      </w:r>
      <w:r w:rsidR="00F3166B" w:rsidRPr="0083777E">
        <w:rPr>
          <w:rFonts w:ascii="Times New Roman" w:eastAsia="SimSun" w:hAnsi="Times New Roman" w:cs="Times New Roman"/>
          <w:color w:val="000000" w:themeColor="text1"/>
          <w:sz w:val="24"/>
          <w:szCs w:val="24"/>
          <w:u w:val="single"/>
        </w:rPr>
        <w:t>Контракт</w:t>
      </w:r>
      <w:r w:rsidRPr="0083777E">
        <w:rPr>
          <w:rFonts w:ascii="Times New Roman" w:eastAsia="SimSun" w:hAnsi="Times New Roman" w:cs="Times New Roman"/>
          <w:color w:val="000000" w:themeColor="text1"/>
          <w:sz w:val="24"/>
          <w:szCs w:val="24"/>
          <w:u w:val="single"/>
        </w:rPr>
        <w:t>а</w:t>
      </w:r>
      <w:r w:rsidRPr="0083777E">
        <w:rPr>
          <w:rFonts w:ascii="Times New Roman" w:eastAsia="SimSun" w:hAnsi="Times New Roman" w:cs="Times New Roman"/>
          <w:color w:val="000000" w:themeColor="text1"/>
          <w:sz w:val="24"/>
          <w:szCs w:val="24"/>
        </w:rPr>
        <w:t xml:space="preserve">, по итогам приемки Товара Заказчик оформляет Акт приемки (ф.0510452). Акт формируется на основании данных документов, предоставленных Поставщиком. </w:t>
      </w:r>
    </w:p>
    <w:p w14:paraId="26454E29" w14:textId="5738A6E2" w:rsidR="008F3CA2" w:rsidRPr="0083777E" w:rsidRDefault="008F3CA2" w:rsidP="00D8515D">
      <w:pPr>
        <w:pStyle w:val="a4"/>
        <w:widowControl w:val="0"/>
        <w:numPr>
          <w:ilvl w:val="0"/>
          <w:numId w:val="4"/>
        </w:numPr>
        <w:tabs>
          <w:tab w:val="left" w:pos="0"/>
          <w:tab w:val="left" w:pos="142"/>
          <w:tab w:val="left" w:pos="284"/>
          <w:tab w:val="left" w:pos="426"/>
          <w:tab w:val="left" w:pos="851"/>
          <w:tab w:val="left" w:pos="1276"/>
        </w:tabs>
        <w:autoSpaceDE w:val="0"/>
        <w:autoSpaceDN w:val="0"/>
        <w:spacing w:after="0" w:line="240" w:lineRule="auto"/>
        <w:ind w:left="0" w:right="-1" w:firstLine="540"/>
        <w:jc w:val="both"/>
        <w:rPr>
          <w:rFonts w:ascii="Times New Roman" w:hAnsi="Times New Roman" w:cs="Times New Roman"/>
          <w:b/>
          <w:bCs/>
          <w:color w:val="000000" w:themeColor="text1"/>
          <w:sz w:val="24"/>
          <w:szCs w:val="24"/>
        </w:rPr>
      </w:pPr>
      <w:r w:rsidRPr="0083777E">
        <w:rPr>
          <w:rFonts w:ascii="Times New Roman" w:eastAsia="Calibri" w:hAnsi="Times New Roman" w:cs="Times New Roman"/>
          <w:color w:val="000000" w:themeColor="text1"/>
          <w:sz w:val="24"/>
          <w:szCs w:val="24"/>
          <w:u w:val="single"/>
        </w:rPr>
        <w:t xml:space="preserve">в случае выявления нарушений условий </w:t>
      </w:r>
      <w:r w:rsidR="00F3166B" w:rsidRPr="0083777E">
        <w:rPr>
          <w:rFonts w:ascii="Times New Roman" w:eastAsia="Calibri" w:hAnsi="Times New Roman" w:cs="Times New Roman"/>
          <w:color w:val="000000" w:themeColor="text1"/>
          <w:sz w:val="24"/>
          <w:szCs w:val="24"/>
          <w:u w:val="single"/>
        </w:rPr>
        <w:t>Контракт</w:t>
      </w:r>
      <w:r w:rsidRPr="0083777E">
        <w:rPr>
          <w:rFonts w:ascii="Times New Roman" w:eastAsia="Calibri" w:hAnsi="Times New Roman" w:cs="Times New Roman"/>
          <w:color w:val="000000" w:themeColor="text1"/>
          <w:sz w:val="24"/>
          <w:szCs w:val="24"/>
          <w:u w:val="single"/>
        </w:rPr>
        <w:t>а</w:t>
      </w:r>
      <w:r w:rsidRPr="0083777E">
        <w:rPr>
          <w:rFonts w:ascii="Times New Roman" w:eastAsia="Calibri" w:hAnsi="Times New Roman" w:cs="Times New Roman"/>
          <w:color w:val="000000" w:themeColor="text1"/>
          <w:sz w:val="24"/>
          <w:szCs w:val="24"/>
        </w:rPr>
        <w:t xml:space="preserve"> Заказчик в тот же срок направляет Поставщику мотивированный отказ от приемки. При наличии претензий к качеству </w:t>
      </w:r>
      <w:r w:rsidR="00D11CC5" w:rsidRPr="0083777E">
        <w:rPr>
          <w:rFonts w:ascii="Times New Roman" w:eastAsia="Calibri" w:hAnsi="Times New Roman" w:cs="Times New Roman"/>
          <w:color w:val="000000" w:themeColor="text1"/>
          <w:sz w:val="24"/>
          <w:szCs w:val="24"/>
        </w:rPr>
        <w:t>Товара</w:t>
      </w:r>
      <w:r w:rsidRPr="0083777E">
        <w:rPr>
          <w:rFonts w:ascii="Times New Roman" w:eastAsia="Calibri" w:hAnsi="Times New Roman" w:cs="Times New Roman"/>
          <w:color w:val="000000" w:themeColor="text1"/>
          <w:sz w:val="24"/>
          <w:szCs w:val="24"/>
        </w:rPr>
        <w:t xml:space="preserve"> их устранение происходит за счет </w:t>
      </w:r>
      <w:r w:rsidR="00D11CC5" w:rsidRPr="0083777E">
        <w:rPr>
          <w:rFonts w:ascii="Times New Roman" w:eastAsia="Calibri" w:hAnsi="Times New Roman" w:cs="Times New Roman"/>
          <w:color w:val="000000" w:themeColor="text1"/>
          <w:sz w:val="24"/>
          <w:szCs w:val="24"/>
        </w:rPr>
        <w:t>Поставщика</w:t>
      </w:r>
      <w:r w:rsidRPr="0083777E">
        <w:rPr>
          <w:rFonts w:ascii="Times New Roman" w:eastAsia="Calibri" w:hAnsi="Times New Roman" w:cs="Times New Roman"/>
          <w:color w:val="000000" w:themeColor="text1"/>
          <w:sz w:val="24"/>
          <w:szCs w:val="24"/>
        </w:rPr>
        <w:t xml:space="preserve">, </w:t>
      </w:r>
      <w:r w:rsidRPr="0083777E">
        <w:rPr>
          <w:rFonts w:ascii="Times New Roman" w:hAnsi="Times New Roman" w:cs="Times New Roman"/>
          <w:bCs/>
          <w:color w:val="000000" w:themeColor="text1"/>
          <w:kern w:val="1"/>
          <w:sz w:val="24"/>
          <w:szCs w:val="24"/>
          <w:lang w:eastAsia="ar-SA"/>
        </w:rPr>
        <w:t>в сроки, установленные с Заказчиком</w:t>
      </w:r>
      <w:r w:rsidRPr="0083777E">
        <w:rPr>
          <w:rFonts w:ascii="Times New Roman" w:eastAsia="Calibri" w:hAnsi="Times New Roman" w:cs="Times New Roman"/>
          <w:color w:val="000000" w:themeColor="text1"/>
          <w:sz w:val="24"/>
          <w:szCs w:val="24"/>
        </w:rPr>
        <w:t>.</w:t>
      </w:r>
      <w:r w:rsidRPr="0083777E">
        <w:rPr>
          <w:rFonts w:ascii="Times New Roman" w:eastAsia="Calibri" w:hAnsi="Times New Roman" w:cs="Times New Roman"/>
          <w:color w:val="000000" w:themeColor="text1"/>
          <w:spacing w:val="4"/>
          <w:sz w:val="24"/>
          <w:szCs w:val="24"/>
        </w:rPr>
        <w:t xml:space="preserve"> </w:t>
      </w:r>
    </w:p>
    <w:p w14:paraId="17EF0C01" w14:textId="05281BCF" w:rsidR="008F3CA2" w:rsidRPr="0083777E" w:rsidRDefault="008F3CA2" w:rsidP="00D8515D">
      <w:pPr>
        <w:spacing w:after="0" w:line="240" w:lineRule="auto"/>
        <w:ind w:right="-1" w:firstLine="540"/>
        <w:contextualSpacing/>
        <w:jc w:val="both"/>
        <w:rPr>
          <w:rFonts w:ascii="Times New Roman" w:hAnsi="Times New Roman" w:cs="Times New Roman"/>
          <w:bCs/>
          <w:color w:val="000000" w:themeColor="text1"/>
          <w:sz w:val="24"/>
          <w:szCs w:val="24"/>
        </w:rPr>
      </w:pPr>
      <w:r w:rsidRPr="0083777E">
        <w:rPr>
          <w:rFonts w:ascii="Times New Roman" w:eastAsia="SimSun" w:hAnsi="Times New Roman" w:cs="Times New Roman"/>
          <w:color w:val="000000" w:themeColor="text1"/>
          <w:sz w:val="24"/>
          <w:szCs w:val="24"/>
        </w:rPr>
        <w:lastRenderedPageBreak/>
        <w:t xml:space="preserve">Оформление и обмен документами о приемке оказанных услуг может </w:t>
      </w:r>
      <w:r w:rsidR="000D540A" w:rsidRPr="0083777E">
        <w:rPr>
          <w:rFonts w:ascii="Times New Roman" w:eastAsia="SimSun" w:hAnsi="Times New Roman" w:cs="Times New Roman"/>
          <w:color w:val="000000" w:themeColor="text1"/>
          <w:sz w:val="24"/>
          <w:szCs w:val="24"/>
        </w:rPr>
        <w:t>осуществляться</w:t>
      </w:r>
      <w:r w:rsidRPr="0083777E">
        <w:rPr>
          <w:rFonts w:ascii="Times New Roman" w:eastAsia="SimSun" w:hAnsi="Times New Roman" w:cs="Times New Roman"/>
          <w:color w:val="000000" w:themeColor="text1"/>
          <w:sz w:val="24"/>
          <w:szCs w:val="24"/>
        </w:rPr>
        <w:t xml:space="preserve">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w:t>
      </w:r>
      <w:r w:rsidR="00D11CC5" w:rsidRPr="0083777E">
        <w:rPr>
          <w:rFonts w:ascii="Times New Roman" w:eastAsia="SimSun" w:hAnsi="Times New Roman" w:cs="Times New Roman"/>
          <w:color w:val="000000" w:themeColor="text1"/>
          <w:sz w:val="24"/>
          <w:szCs w:val="24"/>
        </w:rPr>
        <w:t xml:space="preserve">ющих на дату отправки документа либо Поставщик обязан подучить у Заказчика копию электронного Акта приемки (ф.0510452), сформированную на бумажном носителе.  Поставщик обязан подписать и вернуть один экземпляр </w:t>
      </w:r>
      <w:r w:rsidR="00D11CC5" w:rsidRPr="0083777E">
        <w:rPr>
          <w:rFonts w:ascii="Times New Roman" w:hAnsi="Times New Roman" w:cs="Times New Roman"/>
          <w:bCs/>
          <w:color w:val="000000" w:themeColor="text1"/>
          <w:sz w:val="24"/>
          <w:szCs w:val="24"/>
        </w:rPr>
        <w:t>Акта приемки (ф. 0510452) в день его предоставления Заказчиком.</w:t>
      </w:r>
    </w:p>
    <w:p w14:paraId="60BD324A" w14:textId="684AF022" w:rsidR="006A70ED" w:rsidRPr="0083777E" w:rsidRDefault="006A70ED" w:rsidP="00D8515D">
      <w:pPr>
        <w:spacing w:after="0" w:line="240" w:lineRule="auto"/>
        <w:ind w:right="-1" w:firstLine="540"/>
        <w:contextualSpacing/>
        <w:jc w:val="both"/>
        <w:rPr>
          <w:rFonts w:ascii="Times New Roman" w:hAnsi="Times New Roman" w:cs="Times New Roman"/>
          <w:b/>
          <w:color w:val="000000" w:themeColor="text1"/>
          <w:sz w:val="24"/>
          <w:szCs w:val="24"/>
        </w:rPr>
      </w:pPr>
      <w:r w:rsidRPr="0083777E">
        <w:rPr>
          <w:rFonts w:ascii="Times New Roman" w:hAnsi="Times New Roman" w:cs="Times New Roman"/>
          <w:b/>
          <w:color w:val="000000" w:themeColor="text1"/>
          <w:sz w:val="24"/>
          <w:szCs w:val="24"/>
        </w:rPr>
        <w:t>Документом о приемке</w:t>
      </w:r>
      <w:r w:rsidR="00D134A2" w:rsidRPr="0083777E">
        <w:rPr>
          <w:rFonts w:ascii="Times New Roman" w:hAnsi="Times New Roman" w:cs="Times New Roman"/>
          <w:b/>
          <w:color w:val="000000" w:themeColor="text1"/>
          <w:sz w:val="24"/>
          <w:szCs w:val="24"/>
        </w:rPr>
        <w:t xml:space="preserve"> Товара </w:t>
      </w:r>
      <w:r w:rsidRPr="0083777E">
        <w:rPr>
          <w:rFonts w:ascii="Times New Roman" w:hAnsi="Times New Roman" w:cs="Times New Roman"/>
          <w:b/>
          <w:color w:val="000000" w:themeColor="text1"/>
          <w:sz w:val="24"/>
          <w:szCs w:val="24"/>
        </w:rPr>
        <w:t>является подписанный Сторонами Акт приемки (ф. 0510452)</w:t>
      </w:r>
    </w:p>
    <w:p w14:paraId="33DE38BE" w14:textId="13951221"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Право собственности на </w:t>
      </w:r>
      <w:r w:rsidR="00747741" w:rsidRPr="0083777E">
        <w:rPr>
          <w:rFonts w:ascii="Times New Roman" w:hAnsi="Times New Roman" w:cs="Times New Roman"/>
          <w:color w:val="000000" w:themeColor="text1"/>
          <w:sz w:val="24"/>
          <w:szCs w:val="24"/>
        </w:rPr>
        <w:t>Т</w:t>
      </w:r>
      <w:r w:rsidRPr="0083777E">
        <w:rPr>
          <w:rFonts w:ascii="Times New Roman" w:hAnsi="Times New Roman" w:cs="Times New Roman"/>
          <w:color w:val="000000" w:themeColor="text1"/>
          <w:sz w:val="24"/>
          <w:szCs w:val="24"/>
        </w:rPr>
        <w:t xml:space="preserve">овар переходит от Поставщика к Заказчику </w:t>
      </w:r>
      <w:r w:rsidR="00C60BC2" w:rsidRPr="0083777E">
        <w:rPr>
          <w:rFonts w:ascii="Times New Roman" w:hAnsi="Times New Roman" w:cs="Times New Roman"/>
          <w:bCs/>
          <w:color w:val="000000" w:themeColor="text1"/>
          <w:sz w:val="24"/>
          <w:szCs w:val="24"/>
        </w:rPr>
        <w:t>с момента подписания Сторонами</w:t>
      </w:r>
      <w:r w:rsidR="00C60BC2" w:rsidRPr="0083777E">
        <w:rPr>
          <w:rFonts w:ascii="Times New Roman" w:hAnsi="Times New Roman" w:cs="Times New Roman"/>
          <w:b/>
          <w:bCs/>
          <w:color w:val="000000" w:themeColor="text1"/>
          <w:sz w:val="24"/>
          <w:szCs w:val="24"/>
        </w:rPr>
        <w:t xml:space="preserve"> Акта приемки (ф. 0510452) </w:t>
      </w:r>
      <w:r w:rsidRPr="0083777E">
        <w:rPr>
          <w:rFonts w:ascii="Times New Roman" w:hAnsi="Times New Roman" w:cs="Times New Roman"/>
          <w:color w:val="000000" w:themeColor="text1"/>
          <w:sz w:val="24"/>
          <w:szCs w:val="24"/>
        </w:rPr>
        <w:t xml:space="preserve">в соответствии с настоящим пунктом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а.</w:t>
      </w:r>
    </w:p>
    <w:p w14:paraId="6F339C06" w14:textId="6CF5C768" w:rsidR="00333211" w:rsidRPr="0083777E" w:rsidRDefault="00333211" w:rsidP="00D8515D">
      <w:pPr>
        <w:tabs>
          <w:tab w:val="left" w:pos="1080"/>
        </w:tabs>
        <w:spacing w:after="0" w:line="240" w:lineRule="auto"/>
        <w:ind w:right="-1" w:firstLine="540"/>
        <w:contextualSpacing/>
        <w:jc w:val="both"/>
        <w:rPr>
          <w:rFonts w:ascii="Times New Roman" w:hAnsi="Times New Roman" w:cs="Times New Roman"/>
          <w:sz w:val="24"/>
          <w:szCs w:val="24"/>
        </w:rPr>
      </w:pPr>
      <w:r w:rsidRPr="0083777E">
        <w:rPr>
          <w:rFonts w:ascii="Times New Roman" w:hAnsi="Times New Roman" w:cs="Times New Roman"/>
          <w:color w:val="000000" w:themeColor="text1"/>
          <w:sz w:val="24"/>
          <w:szCs w:val="24"/>
        </w:rPr>
        <w:t>При обнаружении в ходе приемки товара</w:t>
      </w:r>
      <w:r w:rsidRPr="0083777E">
        <w:rPr>
          <w:rFonts w:ascii="Times New Roman" w:hAnsi="Times New Roman" w:cs="Times New Roman"/>
          <w:sz w:val="24"/>
          <w:szCs w:val="24"/>
        </w:rPr>
        <w:t xml:space="preserve">, не соответствующего по качеству условиям </w:t>
      </w:r>
      <w:r w:rsidR="00F3166B" w:rsidRPr="0083777E">
        <w:rPr>
          <w:rFonts w:ascii="Times New Roman" w:hAnsi="Times New Roman" w:cs="Times New Roman"/>
          <w:sz w:val="24"/>
          <w:szCs w:val="24"/>
        </w:rPr>
        <w:t>Контракт</w:t>
      </w:r>
      <w:r w:rsidRPr="0083777E">
        <w:rPr>
          <w:rFonts w:ascii="Times New Roman" w:hAnsi="Times New Roman" w:cs="Times New Roman"/>
          <w:sz w:val="24"/>
          <w:szCs w:val="24"/>
        </w:rPr>
        <w:t>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29F58B91" w14:textId="5432293E" w:rsidR="00333211" w:rsidRPr="0083777E" w:rsidRDefault="00333211" w:rsidP="00D8515D">
      <w:pPr>
        <w:spacing w:after="0" w:line="240" w:lineRule="auto"/>
        <w:ind w:right="-1" w:firstLine="540"/>
        <w:contextualSpacing/>
        <w:jc w:val="both"/>
        <w:rPr>
          <w:rFonts w:ascii="Times New Roman" w:hAnsi="Times New Roman" w:cs="Times New Roman"/>
          <w:sz w:val="24"/>
          <w:szCs w:val="24"/>
        </w:rPr>
      </w:pPr>
      <w:bookmarkStart w:id="3" w:name="_Hlk161153185"/>
      <w:r w:rsidRPr="0083777E">
        <w:rPr>
          <w:rFonts w:ascii="Times New Roman" w:hAnsi="Times New Roman" w:cs="Times New Roman"/>
          <w:sz w:val="24"/>
          <w:szCs w:val="24"/>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83777E">
        <w:rPr>
          <w:rFonts w:ascii="Times New Roman" w:hAnsi="Times New Roman" w:cs="Times New Roman"/>
          <w:sz w:val="24"/>
          <w:szCs w:val="24"/>
          <w:shd w:val="clear" w:color="auto" w:fill="FFFFFF"/>
        </w:rPr>
        <w:t>в течение 3 (трех) рабочих дней с момента подписания Сторонами акта о поставке некачественного товара</w:t>
      </w:r>
      <w:r w:rsidR="00883562">
        <w:rPr>
          <w:rFonts w:ascii="Times New Roman" w:hAnsi="Times New Roman" w:cs="Times New Roman"/>
          <w:sz w:val="24"/>
          <w:szCs w:val="24"/>
        </w:rPr>
        <w:t xml:space="preserve">. </w:t>
      </w:r>
      <w:r w:rsidRPr="0083777E">
        <w:rPr>
          <w:rFonts w:ascii="Times New Roman" w:hAnsi="Times New Roman" w:cs="Times New Roman"/>
          <w:sz w:val="24"/>
          <w:szCs w:val="24"/>
        </w:rPr>
        <w:t>Расходы, связанные с заменой товара и устранением недостатков, Поставщик несет самостоятельно.</w:t>
      </w:r>
    </w:p>
    <w:bookmarkEnd w:id="3"/>
    <w:p w14:paraId="6BD5617E" w14:textId="77777777" w:rsidR="00F3166B" w:rsidRPr="0083777E" w:rsidRDefault="00333211"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sz w:val="24"/>
          <w:szCs w:val="24"/>
        </w:rPr>
        <w:t xml:space="preserve">Заказчик вправе отказаться от принятия </w:t>
      </w:r>
      <w:r w:rsidR="00581FDA" w:rsidRPr="0083777E">
        <w:rPr>
          <w:rFonts w:ascii="Times New Roman" w:hAnsi="Times New Roman" w:cs="Times New Roman"/>
          <w:sz w:val="24"/>
          <w:szCs w:val="24"/>
        </w:rPr>
        <w:t>Т</w:t>
      </w:r>
      <w:r w:rsidRPr="0083777E">
        <w:rPr>
          <w:rFonts w:ascii="Times New Roman" w:hAnsi="Times New Roman" w:cs="Times New Roman"/>
          <w:sz w:val="24"/>
          <w:szCs w:val="24"/>
        </w:rPr>
        <w:t xml:space="preserve">овара либо его части в случае, если </w:t>
      </w:r>
      <w:r w:rsidR="00581FDA" w:rsidRPr="0083777E">
        <w:rPr>
          <w:rFonts w:ascii="Times New Roman" w:hAnsi="Times New Roman" w:cs="Times New Roman"/>
          <w:sz w:val="24"/>
          <w:szCs w:val="24"/>
        </w:rPr>
        <w:t>Т</w:t>
      </w:r>
      <w:r w:rsidRPr="0083777E">
        <w:rPr>
          <w:rFonts w:ascii="Times New Roman" w:hAnsi="Times New Roman" w:cs="Times New Roman"/>
          <w:sz w:val="24"/>
          <w:szCs w:val="24"/>
        </w:rPr>
        <w:t xml:space="preserve">овар либо его часть не соответствует требованиям </w:t>
      </w:r>
      <w:r w:rsidR="00F3166B" w:rsidRPr="0083777E">
        <w:rPr>
          <w:rFonts w:ascii="Times New Roman" w:hAnsi="Times New Roman" w:cs="Times New Roman"/>
          <w:sz w:val="24"/>
          <w:szCs w:val="24"/>
        </w:rPr>
        <w:t>Контракт</w:t>
      </w:r>
      <w:r w:rsidRPr="0083777E">
        <w:rPr>
          <w:rFonts w:ascii="Times New Roman" w:hAnsi="Times New Roman" w:cs="Times New Roman"/>
          <w:sz w:val="24"/>
          <w:szCs w:val="24"/>
        </w:rPr>
        <w:t>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p w14:paraId="75639EC2" w14:textId="77777777" w:rsidR="00F3166B" w:rsidRPr="0083777E"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bCs/>
          <w:sz w:val="24"/>
          <w:szCs w:val="24"/>
        </w:rPr>
        <w:t>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621DF15E" w14:textId="2B6E259E" w:rsidR="00F3166B" w:rsidRPr="0083777E"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b/>
          <w:bCs/>
          <w:sz w:val="24"/>
          <w:szCs w:val="24"/>
        </w:rPr>
        <w:t>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6A77D338" w14:textId="77777777" w:rsidR="002710E5" w:rsidRPr="0083777E" w:rsidRDefault="002710E5"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9BDEAAA" w14:textId="77777777" w:rsidR="00BB3CC7" w:rsidRPr="0083777E" w:rsidRDefault="002A0CD8"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4" w:name="Par180"/>
      <w:bookmarkEnd w:id="4"/>
      <w:r w:rsidRPr="0083777E">
        <w:rPr>
          <w:rFonts w:ascii="Times New Roman" w:hAnsi="Times New Roman" w:cs="Times New Roman"/>
          <w:b/>
          <w:sz w:val="24"/>
          <w:szCs w:val="24"/>
        </w:rPr>
        <w:t>Взаимодействие Сторон</w:t>
      </w:r>
    </w:p>
    <w:p w14:paraId="55236994"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C882627" w14:textId="37FB195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обязан</w:t>
      </w:r>
      <w:r w:rsidR="003520FA" w:rsidRPr="0083777E">
        <w:rPr>
          <w:rFonts w:ascii="Times New Roman" w:hAnsi="Times New Roman" w:cs="Times New Roman"/>
          <w:bCs/>
          <w:sz w:val="24"/>
          <w:szCs w:val="24"/>
        </w:rPr>
        <w:t xml:space="preserve"> </w:t>
      </w:r>
    </w:p>
    <w:p w14:paraId="5E2C6E8C" w14:textId="6365A9CB" w:rsidR="00BB3CC7"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Поставить Товар в порядке, количестве, в срок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6999DC87" w14:textId="16A7430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EAE27EB" w14:textId="1B1183D4"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за свой счет устранение выявленных нарушений при несоответствии поставленного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или осуществить его соответствующую замену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A3E4C66" w14:textId="5F7660CE"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Предоставлять Заказчику по его требованию документы, относящиеся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а также своевременно предоставлять Заказчику достоверную информацию о ходе </w:t>
      </w:r>
      <w:r w:rsidRPr="0083777E">
        <w:rPr>
          <w:rFonts w:ascii="Times New Roman" w:hAnsi="Times New Roman" w:cs="Times New Roman"/>
          <w:bCs/>
          <w:sz w:val="24"/>
          <w:szCs w:val="24"/>
        </w:rPr>
        <w:lastRenderedPageBreak/>
        <w:t xml:space="preserve">исполнения своих обязательств, в том числе о сложностях, возникающих 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5" w:name="Par188"/>
      <w:bookmarkStart w:id="6" w:name="Par190"/>
      <w:bookmarkEnd w:id="5"/>
      <w:bookmarkEnd w:id="6"/>
    </w:p>
    <w:p w14:paraId="1305995C" w14:textId="718E667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Обеспечивать гарантии на Товар в соответствии с </w:t>
      </w:r>
      <w:hyperlink w:anchor="Par239" w:history="1">
        <w:r w:rsidRPr="0083777E">
          <w:rPr>
            <w:rFonts w:ascii="Times New Roman" w:hAnsi="Times New Roman" w:cs="Times New Roman"/>
            <w:bCs/>
            <w:sz w:val="24"/>
            <w:szCs w:val="24"/>
          </w:rPr>
          <w:t>разделом 6</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58D909A8" w14:textId="736C0B53" w:rsidR="00BB3CC7" w:rsidRPr="0083777E" w:rsidRDefault="000B3182"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Н</w:t>
      </w:r>
      <w:r w:rsidR="00BB3CC7" w:rsidRPr="0083777E">
        <w:rPr>
          <w:rFonts w:ascii="Times New Roman" w:hAnsi="Times New Roman" w:cs="Times New Roman"/>
          <w:bCs/>
          <w:sz w:val="24"/>
          <w:szCs w:val="24"/>
        </w:rPr>
        <w:t>аправлять Заказчику документ</w:t>
      </w:r>
      <w:r w:rsidR="00C60BC2" w:rsidRPr="0083777E">
        <w:rPr>
          <w:rFonts w:ascii="Times New Roman" w:hAnsi="Times New Roman" w:cs="Times New Roman"/>
          <w:bCs/>
          <w:sz w:val="24"/>
          <w:szCs w:val="24"/>
        </w:rPr>
        <w:t>ы</w:t>
      </w:r>
      <w:r w:rsidR="00BB3CC7" w:rsidRPr="0083777E">
        <w:rPr>
          <w:rFonts w:ascii="Times New Roman" w:hAnsi="Times New Roman" w:cs="Times New Roman"/>
          <w:bCs/>
          <w:sz w:val="24"/>
          <w:szCs w:val="24"/>
        </w:rPr>
        <w:t xml:space="preserve"> </w:t>
      </w:r>
      <w:r w:rsidR="00C60BC2" w:rsidRPr="0083777E">
        <w:rPr>
          <w:rFonts w:ascii="Times New Roman" w:hAnsi="Times New Roman" w:cs="Times New Roman"/>
          <w:bCs/>
          <w:color w:val="000000" w:themeColor="text1"/>
          <w:sz w:val="24"/>
          <w:szCs w:val="24"/>
        </w:rPr>
        <w:t xml:space="preserve">соответствии с </w:t>
      </w:r>
      <w:hyperlink w:anchor="Par149" w:history="1">
        <w:r w:rsidR="00BB3CC7" w:rsidRPr="0083777E">
          <w:rPr>
            <w:rFonts w:ascii="Times New Roman" w:hAnsi="Times New Roman" w:cs="Times New Roman"/>
            <w:bCs/>
            <w:sz w:val="24"/>
            <w:szCs w:val="24"/>
          </w:rPr>
          <w:t>пункт</w:t>
        </w:r>
        <w:r w:rsidR="00C60BC2" w:rsidRPr="0083777E">
          <w:rPr>
            <w:rFonts w:ascii="Times New Roman" w:hAnsi="Times New Roman" w:cs="Times New Roman"/>
            <w:bCs/>
            <w:sz w:val="24"/>
            <w:szCs w:val="24"/>
          </w:rPr>
          <w:t>ом</w:t>
        </w:r>
        <w:r w:rsidR="00BB3CC7" w:rsidRPr="0083777E">
          <w:rPr>
            <w:rFonts w:ascii="Times New Roman" w:hAnsi="Times New Roman" w:cs="Times New Roman"/>
            <w:bCs/>
            <w:sz w:val="24"/>
            <w:szCs w:val="24"/>
          </w:rPr>
          <w:t xml:space="preserve"> 3.</w:t>
        </w:r>
      </w:hyperlink>
      <w:r w:rsidR="00565D24" w:rsidRPr="0083777E">
        <w:rPr>
          <w:rFonts w:ascii="Times New Roman" w:hAnsi="Times New Roman" w:cs="Times New Roman"/>
          <w:bCs/>
          <w:sz w:val="24"/>
          <w:szCs w:val="24"/>
        </w:rPr>
        <w:t>1</w:t>
      </w:r>
      <w:r w:rsidR="00BB3CC7"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 xml:space="preserve">, являющихся его неотъемлемой частью в соответствии с законодательством Российской Федерации и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w:t>
      </w:r>
    </w:p>
    <w:p w14:paraId="19544474" w14:textId="77777777" w:rsidR="00BB3CC7" w:rsidRPr="0083777E" w:rsidRDefault="00BB3CC7" w:rsidP="00D8515D">
      <w:pPr>
        <w:pStyle w:val="a4"/>
        <w:numPr>
          <w:ilvl w:val="1"/>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вправе</w:t>
      </w:r>
      <w:r w:rsidRPr="0083777E">
        <w:rPr>
          <w:rFonts w:ascii="Times New Roman" w:hAnsi="Times New Roman" w:cs="Times New Roman"/>
          <w:bCs/>
          <w:sz w:val="24"/>
          <w:szCs w:val="24"/>
        </w:rPr>
        <w:t>:</w:t>
      </w:r>
    </w:p>
    <w:p w14:paraId="50D2E87C" w14:textId="516D7914"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надлежащего исполнения обязательств в соответствии с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7" w:name="Par202"/>
      <w:bookmarkEnd w:id="7"/>
    </w:p>
    <w:p w14:paraId="462DCECA" w14:textId="55FDA931"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8" w:name="Par203"/>
      <w:bookmarkEnd w:id="8"/>
    </w:p>
    <w:p w14:paraId="6662EAE1" w14:textId="50E6AC4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D9AF39" w14:textId="3ABE5E9C"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F3166B" w:rsidRPr="0083777E">
        <w:rPr>
          <w:rFonts w:ascii="Times New Roman" w:hAnsi="Times New Roman" w:cs="Times New Roman"/>
          <w:bCs/>
          <w:sz w:val="24"/>
          <w:szCs w:val="24"/>
        </w:rPr>
        <w:t>Контракт</w:t>
      </w:r>
      <w:r w:rsidR="00C33185" w:rsidRPr="0083777E">
        <w:rPr>
          <w:rFonts w:ascii="Times New Roman" w:hAnsi="Times New Roman" w:cs="Times New Roman"/>
          <w:bCs/>
          <w:sz w:val="24"/>
          <w:szCs w:val="24"/>
        </w:rPr>
        <w:t>е</w:t>
      </w:r>
      <w:r w:rsidRPr="0083777E">
        <w:rPr>
          <w:rFonts w:ascii="Times New Roman" w:hAnsi="Times New Roman" w:cs="Times New Roman"/>
          <w:bCs/>
          <w:sz w:val="24"/>
          <w:szCs w:val="24"/>
        </w:rPr>
        <w:t xml:space="preserve"> (за исключением случаев, которые предусмотрены нормативными правовыми актами, принятыми в соответствии с </w:t>
      </w:r>
      <w:hyperlink r:id="rId12" w:history="1">
        <w:r w:rsidRPr="0083777E">
          <w:rPr>
            <w:rFonts w:ascii="Times New Roman" w:hAnsi="Times New Roman" w:cs="Times New Roman"/>
            <w:bCs/>
            <w:sz w:val="24"/>
            <w:szCs w:val="24"/>
          </w:rPr>
          <w:t>частью 6 статьи 14</w:t>
        </w:r>
      </w:hyperlink>
      <w:r w:rsidRPr="0083777E">
        <w:rPr>
          <w:rFonts w:ascii="Times New Roman" w:hAnsi="Times New Roman" w:cs="Times New Roman"/>
          <w:bCs/>
          <w:sz w:val="24"/>
          <w:szCs w:val="24"/>
        </w:rPr>
        <w:t xml:space="preserve"> ФЗ N 44);</w:t>
      </w:r>
    </w:p>
    <w:p w14:paraId="692416B7"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обязан</w:t>
      </w:r>
      <w:r w:rsidRPr="0083777E">
        <w:rPr>
          <w:rFonts w:ascii="Times New Roman" w:hAnsi="Times New Roman" w:cs="Times New Roman"/>
          <w:bCs/>
          <w:sz w:val="24"/>
          <w:szCs w:val="24"/>
        </w:rPr>
        <w:t>:</w:t>
      </w:r>
    </w:p>
    <w:p w14:paraId="288851CF" w14:textId="39BFDC3E"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9" w:name="Par211"/>
      <w:bookmarkEnd w:id="9"/>
      <w:r w:rsidRPr="0083777E">
        <w:rPr>
          <w:rFonts w:ascii="Times New Roman" w:hAnsi="Times New Roman" w:cs="Times New Roman"/>
          <w:bCs/>
          <w:sz w:val="24"/>
          <w:szCs w:val="24"/>
        </w:rPr>
        <w:t xml:space="preserve">Обеспечить своевременную оплату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10" w:name="Par212"/>
      <w:bookmarkEnd w:id="10"/>
    </w:p>
    <w:p w14:paraId="1F527815" w14:textId="5BDB5979"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39D5700E" w14:textId="5693C46D"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своевременную приемку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провести экспертизу поставленного Товара для проверки его соответствия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w:t>
      </w:r>
      <w:hyperlink r:id="rId13"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C38AC4A"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вправе</w:t>
      </w:r>
      <w:r w:rsidRPr="0083777E">
        <w:rPr>
          <w:rFonts w:ascii="Times New Roman" w:hAnsi="Times New Roman" w:cs="Times New Roman"/>
          <w:bCs/>
          <w:sz w:val="24"/>
          <w:szCs w:val="24"/>
        </w:rPr>
        <w:t>:</w:t>
      </w:r>
    </w:p>
    <w:p w14:paraId="35367F9B" w14:textId="18E3206C"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Требовать от Поставщика надлежащего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6CA264B" w14:textId="25054007"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Поставщика своевременного устранения нарушений, выявленных как в ходе приемки, так и в течение срока </w:t>
      </w:r>
      <w:r w:rsidR="00E43B8A" w:rsidRPr="0083777E">
        <w:rPr>
          <w:rFonts w:ascii="Times New Roman" w:hAnsi="Times New Roman" w:cs="Times New Roman"/>
          <w:bCs/>
          <w:sz w:val="24"/>
          <w:szCs w:val="24"/>
        </w:rPr>
        <w:t>гарантии</w:t>
      </w:r>
      <w:r w:rsidRPr="0083777E">
        <w:rPr>
          <w:rFonts w:ascii="Times New Roman" w:hAnsi="Times New Roman" w:cs="Times New Roman"/>
          <w:bCs/>
          <w:sz w:val="24"/>
          <w:szCs w:val="24"/>
        </w:rPr>
        <w:t>.</w:t>
      </w:r>
    </w:p>
    <w:p w14:paraId="142BBB94" w14:textId="56AD9738"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Проверять ход и качество выполнения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CC7D64F" w14:textId="7BA5D0A3"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причиненных по вине Поставщика.</w:t>
      </w:r>
    </w:p>
    <w:p w14:paraId="497581B8" w14:textId="05D01B76"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Предложить увеличить или уменьшить в процессе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количество поставляемого Товара,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более чем на десять процентов в порядке и на условиях, установленных </w:t>
      </w:r>
      <w:hyperlink r:id="rId14"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3BFE54C6" w14:textId="4F4082F2"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Отказаться от приемки и оплаты Товара, не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11" w:name="Par225"/>
      <w:bookmarkEnd w:id="11"/>
    </w:p>
    <w:p w14:paraId="2706FD1C" w14:textId="1D17C27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и в соответствии с положениями </w:t>
      </w:r>
      <w:hyperlink r:id="rId15" w:history="1">
        <w:r w:rsidRPr="0083777E">
          <w:rPr>
            <w:rFonts w:ascii="Times New Roman" w:hAnsi="Times New Roman" w:cs="Times New Roman"/>
            <w:bCs/>
            <w:sz w:val="24"/>
            <w:szCs w:val="24"/>
          </w:rPr>
          <w:t>статьи 95</w:t>
        </w:r>
      </w:hyperlink>
      <w:r w:rsidRPr="0083777E">
        <w:rPr>
          <w:rFonts w:ascii="Times New Roman" w:hAnsi="Times New Roman" w:cs="Times New Roman"/>
          <w:bCs/>
          <w:sz w:val="24"/>
          <w:szCs w:val="24"/>
        </w:rPr>
        <w:t xml:space="preserve"> ФЗ N 44.</w:t>
      </w:r>
      <w:bookmarkStart w:id="12" w:name="Par226"/>
      <w:bookmarkEnd w:id="12"/>
    </w:p>
    <w:p w14:paraId="5228D218" w14:textId="40141B08"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принятия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0310C208"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34F0622E" w14:textId="77777777" w:rsidR="00BB3CC7" w:rsidRPr="0083777E" w:rsidRDefault="00BB3CC7" w:rsidP="00D8515D">
      <w:pPr>
        <w:pStyle w:val="a4"/>
        <w:numPr>
          <w:ilvl w:val="0"/>
          <w:numId w:val="1"/>
        </w:numPr>
        <w:tabs>
          <w:tab w:val="left" w:pos="993"/>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Cs/>
          <w:sz w:val="24"/>
          <w:szCs w:val="24"/>
        </w:rPr>
        <w:t xml:space="preserve"> </w:t>
      </w:r>
      <w:r w:rsidRPr="0083777E">
        <w:rPr>
          <w:rFonts w:ascii="Times New Roman" w:hAnsi="Times New Roman" w:cs="Times New Roman"/>
          <w:b/>
          <w:sz w:val="24"/>
          <w:szCs w:val="24"/>
        </w:rPr>
        <w:t>Упаковка Товара</w:t>
      </w:r>
    </w:p>
    <w:p w14:paraId="64A7C214" w14:textId="77777777" w:rsidR="00F3166B" w:rsidRPr="0083777E" w:rsidRDefault="00F3166B" w:rsidP="00D8515D">
      <w:pPr>
        <w:pStyle w:val="a4"/>
        <w:tabs>
          <w:tab w:val="left" w:pos="993"/>
        </w:tabs>
        <w:autoSpaceDE w:val="0"/>
        <w:autoSpaceDN w:val="0"/>
        <w:adjustRightInd w:val="0"/>
        <w:spacing w:after="0" w:line="240" w:lineRule="auto"/>
        <w:ind w:left="567"/>
        <w:outlineLvl w:val="0"/>
        <w:rPr>
          <w:rFonts w:ascii="Times New Roman" w:hAnsi="Times New Roman" w:cs="Times New Roman"/>
          <w:b/>
          <w:sz w:val="24"/>
          <w:szCs w:val="24"/>
        </w:rPr>
      </w:pPr>
    </w:p>
    <w:p w14:paraId="07709834"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58BAAAE" w14:textId="69F8D062"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должен обеспечить упаковку Товара, способную предотвратить его повреждение или порчу во время перевозки к </w:t>
      </w:r>
      <w:r w:rsidR="00177C3D" w:rsidRPr="0083777E">
        <w:rPr>
          <w:rFonts w:ascii="Times New Roman" w:hAnsi="Times New Roman" w:cs="Times New Roman"/>
          <w:bCs/>
          <w:sz w:val="24"/>
          <w:szCs w:val="24"/>
        </w:rPr>
        <w:t>м</w:t>
      </w:r>
      <w:r w:rsidRPr="0083777E">
        <w:rPr>
          <w:rFonts w:ascii="Times New Roman" w:hAnsi="Times New Roman" w:cs="Times New Roman"/>
          <w:bCs/>
          <w:sz w:val="24"/>
          <w:szCs w:val="24"/>
        </w:rPr>
        <w:t xml:space="preserve">есту доставки. </w:t>
      </w:r>
      <w:r w:rsidR="00177C3D" w:rsidRPr="0083777E">
        <w:rPr>
          <w:rFonts w:ascii="Times New Roman" w:hAnsi="Times New Roman" w:cs="Times New Roman"/>
          <w:bCs/>
          <w:sz w:val="24"/>
          <w:szCs w:val="24"/>
        </w:rPr>
        <w:t>У</w:t>
      </w:r>
      <w:r w:rsidRPr="0083777E">
        <w:rPr>
          <w:rFonts w:ascii="Times New Roman" w:hAnsi="Times New Roman" w:cs="Times New Roman"/>
          <w:bCs/>
          <w:sz w:val="24"/>
          <w:szCs w:val="24"/>
        </w:rPr>
        <w:t>паковка Товара должна полностью обеспечивать условия перевозки Товара.</w:t>
      </w:r>
    </w:p>
    <w:p w14:paraId="5A1F99FE" w14:textId="541FA4E6"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lastRenderedPageBreak/>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9639BBD"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Поставщик несет ответственность перед Заказчиком за повреждение Товара вследствие его ненадлежащей упаковки.</w:t>
      </w:r>
    </w:p>
    <w:p w14:paraId="4D5A5BCE" w14:textId="065CA22B" w:rsidR="00BB3CC7" w:rsidRPr="0083777E" w:rsidRDefault="00177C3D"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У</w:t>
      </w:r>
      <w:r w:rsidR="00BB3CC7" w:rsidRPr="0083777E">
        <w:rPr>
          <w:rFonts w:ascii="Times New Roman" w:hAnsi="Times New Roman" w:cs="Times New Roman"/>
          <w:bCs/>
          <w:sz w:val="24"/>
          <w:szCs w:val="24"/>
        </w:rPr>
        <w:t>паковка должна соответствовать требованиям законодательства Российской Федерации</w:t>
      </w:r>
      <w:r w:rsidR="00AA2521" w:rsidRPr="0083777E">
        <w:rPr>
          <w:rFonts w:ascii="Times New Roman" w:hAnsi="Times New Roman" w:cs="Times New Roman"/>
          <w:bCs/>
          <w:sz w:val="24"/>
          <w:szCs w:val="24"/>
        </w:rPr>
        <w:t>.</w:t>
      </w:r>
      <w:r w:rsidRPr="0083777E">
        <w:rPr>
          <w:rFonts w:ascii="Times New Roman" w:hAnsi="Times New Roman" w:cs="Times New Roman"/>
          <w:bCs/>
          <w:sz w:val="24"/>
          <w:szCs w:val="24"/>
        </w:rPr>
        <w:t xml:space="preserve"> Упаковка является невозвратной.</w:t>
      </w:r>
    </w:p>
    <w:p w14:paraId="1E80C5E1" w14:textId="48B688E9"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Упаковка и маркировка Товара должны соответствовать требованиям законодательства Российской Федерации, международных </w:t>
      </w:r>
      <w:r w:rsidR="00F3166B" w:rsidRPr="0083777E">
        <w:rPr>
          <w:rFonts w:ascii="Times New Roman" w:hAnsi="Times New Roman" w:cs="Times New Roman"/>
          <w:bCs/>
          <w:sz w:val="24"/>
          <w:szCs w:val="24"/>
        </w:rPr>
        <w:t>контракт</w:t>
      </w:r>
      <w:r w:rsidRPr="0083777E">
        <w:rPr>
          <w:rFonts w:ascii="Times New Roman" w:hAnsi="Times New Roman" w:cs="Times New Roman"/>
          <w:bCs/>
          <w:sz w:val="24"/>
          <w:szCs w:val="24"/>
        </w:rPr>
        <w:t>ов и актов, составляющих право Евразийского экономического союза.</w:t>
      </w:r>
    </w:p>
    <w:p w14:paraId="4D340C9F"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D51F54" w14:textId="77777777" w:rsidR="00BB3CC7" w:rsidRPr="0083777E"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6B1FC51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3" w:name="Par239"/>
      <w:bookmarkEnd w:id="13"/>
      <w:r w:rsidRPr="0083777E">
        <w:rPr>
          <w:rFonts w:ascii="Times New Roman" w:hAnsi="Times New Roman" w:cs="Times New Roman"/>
          <w:b/>
          <w:sz w:val="24"/>
          <w:szCs w:val="24"/>
        </w:rPr>
        <w:t>Гарантия, качество Товара</w:t>
      </w:r>
    </w:p>
    <w:p w14:paraId="6C332ADF"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837967D" w14:textId="66558B2E"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поставляемый Товар соответствует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5794F44D" w14:textId="17CEFEEE"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Товар, поставленный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6D2556"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4" w:name="Par244"/>
      <w:bookmarkEnd w:id="14"/>
      <w:r w:rsidRPr="0083777E">
        <w:rPr>
          <w:rFonts w:ascii="Times New Roman" w:hAnsi="Times New Roman" w:cs="Times New Roman"/>
          <w:bCs/>
          <w:sz w:val="24"/>
          <w:szCs w:val="24"/>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E3E1547" w14:textId="2E348484"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полное соответствие поставляемого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устранение неисправностей, связанных с дефектами производства, устранение неисправностей посредством замены запасных частей.</w:t>
      </w:r>
    </w:p>
    <w:p w14:paraId="2B906C2E" w14:textId="40BE4DBC" w:rsidR="00C03D43" w:rsidRPr="0083777E" w:rsidRDefault="00BB3CC7" w:rsidP="00D8515D">
      <w:pPr>
        <w:pStyle w:val="a8"/>
        <w:ind w:firstLine="709"/>
        <w:contextualSpacing/>
        <w:jc w:val="both"/>
        <w:rPr>
          <w:rFonts w:ascii="Times New Roman" w:hAnsi="Times New Roman"/>
          <w:b/>
          <w:color w:val="000000" w:themeColor="text1"/>
          <w:sz w:val="24"/>
          <w:szCs w:val="24"/>
        </w:rPr>
      </w:pPr>
      <w:r w:rsidRPr="0083777E">
        <w:rPr>
          <w:rFonts w:ascii="Times New Roman" w:hAnsi="Times New Roman"/>
          <w:bCs/>
          <w:sz w:val="24"/>
          <w:szCs w:val="24"/>
        </w:rPr>
        <w:t xml:space="preserve">Гарантия Поставщика на поставленный Товар составляет </w:t>
      </w:r>
      <w:r w:rsidR="00686117" w:rsidRPr="0083777E">
        <w:rPr>
          <w:rFonts w:ascii="Times New Roman" w:hAnsi="Times New Roman"/>
          <w:b/>
          <w:sz w:val="24"/>
          <w:szCs w:val="24"/>
        </w:rPr>
        <w:t>12</w:t>
      </w:r>
      <w:r w:rsidR="00AA2521" w:rsidRPr="0083777E">
        <w:rPr>
          <w:rFonts w:ascii="Times New Roman" w:hAnsi="Times New Roman"/>
          <w:b/>
          <w:sz w:val="24"/>
          <w:szCs w:val="24"/>
        </w:rPr>
        <w:t xml:space="preserve"> месяцев</w:t>
      </w:r>
      <w:r w:rsidR="00AA2521" w:rsidRPr="0083777E">
        <w:rPr>
          <w:rFonts w:ascii="Times New Roman" w:hAnsi="Times New Roman"/>
          <w:bCs/>
          <w:sz w:val="24"/>
          <w:szCs w:val="24"/>
        </w:rPr>
        <w:t xml:space="preserve">, но не менее </w:t>
      </w:r>
      <w:r w:rsidR="00AA2521" w:rsidRPr="0083777E">
        <w:rPr>
          <w:rFonts w:ascii="Times New Roman" w:hAnsi="Times New Roman"/>
          <w:bCs/>
          <w:sz w:val="24"/>
          <w:szCs w:val="24"/>
          <w:lang w:eastAsia="ru-RU" w:bidi="ru-RU"/>
        </w:rPr>
        <w:t>гарантийного срока фирмы-производителя</w:t>
      </w:r>
      <w:r w:rsidRPr="0083777E">
        <w:rPr>
          <w:rFonts w:ascii="Times New Roman" w:hAnsi="Times New Roman"/>
          <w:bCs/>
          <w:sz w:val="24"/>
          <w:szCs w:val="24"/>
        </w:rPr>
        <w:t xml:space="preserve">. Гарантийный срок начинает </w:t>
      </w:r>
      <w:r w:rsidRPr="0083777E">
        <w:rPr>
          <w:rFonts w:ascii="Times New Roman" w:hAnsi="Times New Roman"/>
          <w:bCs/>
          <w:color w:val="000000" w:themeColor="text1"/>
          <w:sz w:val="24"/>
          <w:szCs w:val="24"/>
        </w:rPr>
        <w:t>исчисляться</w:t>
      </w:r>
      <w:r w:rsidR="00F3166B" w:rsidRPr="0083777E">
        <w:rPr>
          <w:rFonts w:ascii="Times New Roman" w:hAnsi="Times New Roman"/>
          <w:bCs/>
          <w:color w:val="000000" w:themeColor="text1"/>
          <w:sz w:val="24"/>
          <w:szCs w:val="24"/>
        </w:rPr>
        <w:t xml:space="preserve"> </w:t>
      </w:r>
      <w:r w:rsidR="00C03D43" w:rsidRPr="0083777E">
        <w:rPr>
          <w:rFonts w:ascii="Times New Roman" w:hAnsi="Times New Roman"/>
          <w:bCs/>
          <w:color w:val="000000" w:themeColor="text1"/>
          <w:sz w:val="24"/>
          <w:szCs w:val="24"/>
          <w:lang w:val="en-US"/>
        </w:rPr>
        <w:t>c</w:t>
      </w:r>
      <w:r w:rsidR="00C03D43" w:rsidRPr="0083777E">
        <w:rPr>
          <w:rFonts w:ascii="Times New Roman" w:hAnsi="Times New Roman"/>
          <w:bCs/>
          <w:color w:val="000000" w:themeColor="text1"/>
          <w:sz w:val="24"/>
          <w:szCs w:val="24"/>
        </w:rPr>
        <w:t xml:space="preserve"> </w:t>
      </w:r>
      <w:r w:rsidR="00C03D43" w:rsidRPr="0083777E">
        <w:rPr>
          <w:rFonts w:ascii="Times New Roman" w:hAnsi="Times New Roman"/>
          <w:b/>
          <w:color w:val="000000" w:themeColor="text1"/>
          <w:sz w:val="24"/>
          <w:szCs w:val="24"/>
        </w:rPr>
        <w:t>даты подписания Заказчиком А</w:t>
      </w:r>
      <w:r w:rsidR="00C03D43" w:rsidRPr="0083777E">
        <w:rPr>
          <w:rFonts w:ascii="Times New Roman" w:hAnsi="Times New Roman"/>
          <w:b/>
          <w:bCs/>
          <w:color w:val="000000" w:themeColor="text1"/>
          <w:sz w:val="24"/>
          <w:szCs w:val="24"/>
        </w:rPr>
        <w:t>кта приемки (ф. 0510452).</w:t>
      </w:r>
    </w:p>
    <w:p w14:paraId="724C528D"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5" w:name="Par247"/>
      <w:bookmarkEnd w:id="15"/>
      <w:r w:rsidRPr="0083777E">
        <w:rPr>
          <w:rFonts w:ascii="Times New Roman" w:hAnsi="Times New Roman" w:cs="Times New Roman"/>
          <w:bCs/>
          <w:sz w:val="24"/>
          <w:szCs w:val="24"/>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507D6E4"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6" w:name="Par248"/>
      <w:bookmarkEnd w:id="16"/>
      <w:r w:rsidRPr="0083777E">
        <w:rPr>
          <w:rFonts w:ascii="Times New Roman" w:hAnsi="Times New Roman" w:cs="Times New Roman"/>
          <w:bCs/>
          <w:sz w:val="24"/>
          <w:szCs w:val="24"/>
        </w:rPr>
        <w:t>Поставщик не несет гарантийной ответственности за неполадки и неисправности Товара, если они произошли:</w:t>
      </w:r>
    </w:p>
    <w:p w14:paraId="48CBE9C8" w14:textId="77777777"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51D4685C" w14:textId="77777777"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CB46EEE" w14:textId="77777777" w:rsidR="00BB3CC7" w:rsidRPr="0083777E"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111094AE" w14:textId="77777777" w:rsidR="00BB3CC7" w:rsidRPr="0083777E" w:rsidRDefault="00BB3CC7" w:rsidP="00D8515D">
      <w:pPr>
        <w:pStyle w:val="a4"/>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7" w:name="Par260"/>
      <w:bookmarkEnd w:id="17"/>
      <w:r w:rsidRPr="0083777E">
        <w:rPr>
          <w:rFonts w:ascii="Times New Roman" w:hAnsi="Times New Roman" w:cs="Times New Roman"/>
          <w:b/>
          <w:sz w:val="24"/>
          <w:szCs w:val="24"/>
        </w:rPr>
        <w:t>Ответственность Сторон</w:t>
      </w:r>
    </w:p>
    <w:p w14:paraId="6D63FB59" w14:textId="77777777" w:rsidR="00F3166B" w:rsidRPr="0083777E" w:rsidRDefault="00F3166B" w:rsidP="00D8515D">
      <w:pPr>
        <w:pStyle w:val="a4"/>
        <w:tabs>
          <w:tab w:val="left" w:pos="1134"/>
        </w:tabs>
        <w:autoSpaceDE w:val="0"/>
        <w:autoSpaceDN w:val="0"/>
        <w:adjustRightInd w:val="0"/>
        <w:spacing w:after="0" w:line="240" w:lineRule="auto"/>
        <w:ind w:left="567"/>
        <w:outlineLvl w:val="0"/>
        <w:rPr>
          <w:rFonts w:ascii="Times New Roman" w:hAnsi="Times New Roman" w:cs="Times New Roman"/>
          <w:b/>
          <w:sz w:val="24"/>
          <w:szCs w:val="24"/>
        </w:rPr>
      </w:pPr>
    </w:p>
    <w:p w14:paraId="475405D8" w14:textId="55CC67B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 неисполнение или ненадлежащее исполнение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Стороны несут ответственность в соответствии с законодательством Российской Федерации.</w:t>
      </w:r>
    </w:p>
    <w:p w14:paraId="7D710E79" w14:textId="59FAE4AC"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привлечения к исполнению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соисполнителей ответственность перед Заказчиком за неисполнение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несет Поставщик.</w:t>
      </w:r>
    </w:p>
    <w:p w14:paraId="75454472" w14:textId="3409799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Размер штрафа устанавливается в порядке, установленном </w:t>
      </w:r>
      <w:hyperlink r:id="rId17" w:history="1">
        <w:r w:rsidRPr="0083777E">
          <w:rPr>
            <w:rFonts w:ascii="Times New Roman" w:hAnsi="Times New Roman" w:cs="Times New Roman"/>
            <w:bCs/>
            <w:sz w:val="24"/>
            <w:szCs w:val="24"/>
          </w:rPr>
          <w:t>Правилами</w:t>
        </w:r>
      </w:hyperlink>
      <w:r w:rsidRPr="0083777E">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w:t>
      </w:r>
      <w:r w:rsidRPr="0083777E">
        <w:rPr>
          <w:rFonts w:ascii="Times New Roman" w:hAnsi="Times New Roman" w:cs="Times New Roman"/>
          <w:bCs/>
          <w:sz w:val="24"/>
          <w:szCs w:val="24"/>
        </w:rPr>
        <w:lastRenderedPageBreak/>
        <w:t xml:space="preserve">ненадлежащего исполнения поставщиком (подрядчиком, исполнителем)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D5FB96E" w14:textId="38A2FBD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Поставщик вправе потребовать уплаты неустоек (штрафов, пеней).</w:t>
      </w:r>
    </w:p>
    <w:p w14:paraId="5C59A014" w14:textId="51F393CB"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8" w:name="Par266"/>
      <w:bookmarkEnd w:id="18"/>
      <w:r w:rsidRPr="0083777E">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47B592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9" w:name="Par267"/>
      <w:bookmarkEnd w:id="19"/>
      <w:r w:rsidRPr="0083777E">
        <w:rPr>
          <w:rFonts w:ascii="Times New Roman" w:hAnsi="Times New Roman" w:cs="Times New Roman"/>
          <w:bCs/>
          <w:sz w:val="24"/>
          <w:szCs w:val="24"/>
        </w:rPr>
        <w:t xml:space="preserve">За каждый факт неисполнения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вправе взыскать с Заказчика штраф в размере </w:t>
      </w:r>
      <w:r w:rsidR="005D407E" w:rsidRPr="0083777E">
        <w:rPr>
          <w:rFonts w:ascii="Times New Roman" w:hAnsi="Times New Roman" w:cs="Times New Roman"/>
          <w:bCs/>
          <w:sz w:val="24"/>
          <w:szCs w:val="24"/>
        </w:rPr>
        <w:t>1000,00 рублей</w:t>
      </w:r>
      <w:r w:rsidRPr="0083777E">
        <w:rPr>
          <w:rFonts w:ascii="Times New Roman" w:hAnsi="Times New Roman" w:cs="Times New Roman"/>
          <w:bCs/>
          <w:sz w:val="24"/>
          <w:szCs w:val="24"/>
        </w:rPr>
        <w:t>.</w:t>
      </w:r>
    </w:p>
    <w:p w14:paraId="32437D3B" w14:textId="0596422E"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22817CC" w14:textId="08B9259E"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Поставщиком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Заказчик направляет Поставщику требование об уплате неустоек (штрафов, пеней).</w:t>
      </w:r>
    </w:p>
    <w:p w14:paraId="3725E55F" w14:textId="57742F1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Пеня начисляется за каждый день просрочки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(отдельного этапа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уменьшенной на сумму, пропорциональную объему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(соответствующим отдельным этапом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27658AAC"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0" w:name="Par272"/>
      <w:bookmarkEnd w:id="20"/>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выплачивает Заказчику штраф в размере </w:t>
      </w:r>
      <w:r w:rsidR="00AA2521" w:rsidRPr="0083777E">
        <w:rPr>
          <w:rFonts w:ascii="Times New Roman" w:eastAsia="Times New Roman" w:hAnsi="Times New Roman" w:cs="Times New Roman"/>
          <w:bCs/>
          <w:sz w:val="24"/>
          <w:szCs w:val="24"/>
          <w:lang w:eastAsia="ru-RU"/>
        </w:rPr>
        <w:t xml:space="preserve">10 процентов цены </w:t>
      </w:r>
      <w:r w:rsidR="00F3166B" w:rsidRPr="0083777E">
        <w:rPr>
          <w:rFonts w:ascii="Times New Roman" w:eastAsia="Times New Roman" w:hAnsi="Times New Roman" w:cs="Times New Roman"/>
          <w:bCs/>
          <w:sz w:val="24"/>
          <w:szCs w:val="24"/>
          <w:lang w:eastAsia="ru-RU"/>
        </w:rPr>
        <w:t>Контракт</w:t>
      </w:r>
      <w:r w:rsidR="00AA59D8" w:rsidRPr="0083777E">
        <w:rPr>
          <w:rFonts w:ascii="Times New Roman" w:eastAsia="Times New Roman" w:hAnsi="Times New Roman" w:cs="Times New Roman"/>
          <w:bCs/>
          <w:sz w:val="24"/>
          <w:szCs w:val="24"/>
          <w:lang w:eastAsia="ru-RU"/>
        </w:rPr>
        <w:t>а</w:t>
      </w:r>
      <w:r w:rsidRPr="0083777E">
        <w:rPr>
          <w:rFonts w:ascii="Times New Roman" w:hAnsi="Times New Roman" w:cs="Times New Roman"/>
          <w:bCs/>
          <w:sz w:val="24"/>
          <w:szCs w:val="24"/>
        </w:rPr>
        <w:t>.</w:t>
      </w:r>
    </w:p>
    <w:p w14:paraId="3C938579" w14:textId="0FA4FA04"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1" w:name="Par273"/>
      <w:bookmarkEnd w:id="21"/>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которое не имеет стоимостного выражения, Поставщик выплачивает Заказчику штраф в размере </w:t>
      </w:r>
      <w:r w:rsidR="00E72B77" w:rsidRPr="0083777E">
        <w:rPr>
          <w:rFonts w:ascii="Times New Roman" w:hAnsi="Times New Roman" w:cs="Times New Roman"/>
          <w:bCs/>
          <w:sz w:val="24"/>
          <w:szCs w:val="24"/>
        </w:rPr>
        <w:t xml:space="preserve">1000,00 рублей. </w:t>
      </w:r>
    </w:p>
    <w:p w14:paraId="41E40918" w14:textId="69E77888"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2" w:name="Par277"/>
      <w:bookmarkEnd w:id="22"/>
      <w:r w:rsidRPr="0083777E">
        <w:rPr>
          <w:rFonts w:ascii="Times New Roman" w:hAnsi="Times New Roman" w:cs="Times New Roman"/>
          <w:bCs/>
          <w:sz w:val="24"/>
          <w:szCs w:val="24"/>
        </w:rPr>
        <w:t xml:space="preserve">Общая сумма начисленных штрафов за неисполнение или ненадлежащее исполнение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3DACEB" w14:textId="7C3C302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произошло вследствие непреодолимой силы или по вине другой Стороны.</w:t>
      </w:r>
    </w:p>
    <w:p w14:paraId="2D1FA3FD" w14:textId="6CAB6DAC"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25BCF63" w14:textId="5417DC57" w:rsidR="006902E1" w:rsidRPr="0083777E" w:rsidRDefault="006902E1"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Виновная Сторона обязана возместить пострадавшей Стороне причинённые убытки.</w:t>
      </w:r>
    </w:p>
    <w:p w14:paraId="2C6B2335" w14:textId="77777777" w:rsidR="0060488B" w:rsidRPr="0083777E" w:rsidRDefault="0060488B" w:rsidP="00D8515D">
      <w:pPr>
        <w:pStyle w:val="a4"/>
        <w:tabs>
          <w:tab w:val="left" w:pos="1134"/>
        </w:tabs>
        <w:autoSpaceDE w:val="0"/>
        <w:autoSpaceDN w:val="0"/>
        <w:adjustRightInd w:val="0"/>
        <w:spacing w:after="0" w:line="240" w:lineRule="auto"/>
        <w:ind w:left="567"/>
        <w:jc w:val="both"/>
        <w:rPr>
          <w:rFonts w:ascii="Times New Roman" w:hAnsi="Times New Roman" w:cs="Times New Roman"/>
          <w:bCs/>
          <w:sz w:val="24"/>
          <w:szCs w:val="24"/>
        </w:rPr>
      </w:pPr>
    </w:p>
    <w:p w14:paraId="16A4B65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Обстоятельства непреодолимой силы</w:t>
      </w:r>
    </w:p>
    <w:p w14:paraId="5594053C"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D5781B2" w14:textId="6DC9DF3B"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если их неисполнение явилось следствием обстоятельств непреодолимой силы.</w:t>
      </w:r>
    </w:p>
    <w:p w14:paraId="71174AED" w14:textId="3D8F01E9"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результате непредвиденных и непредотвратимых событий, </w:t>
      </w:r>
      <w:r w:rsidRPr="0083777E">
        <w:rPr>
          <w:rFonts w:ascii="Times New Roman" w:hAnsi="Times New Roman" w:cs="Times New Roman"/>
          <w:bCs/>
          <w:sz w:val="24"/>
          <w:szCs w:val="24"/>
        </w:rPr>
        <w:lastRenderedPageBreak/>
        <w:t xml:space="preserve">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 подтверждены соответствующими уполномоченными органами.</w:t>
      </w:r>
    </w:p>
    <w:p w14:paraId="25A247F5" w14:textId="3AF81F53"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у которой возникли обстоятельства непреодолимой силы, обязана в течение </w:t>
      </w:r>
      <w:r w:rsidR="00E72B77" w:rsidRPr="0083777E">
        <w:rPr>
          <w:rFonts w:ascii="Times New Roman" w:hAnsi="Times New Roman" w:cs="Times New Roman"/>
          <w:bCs/>
          <w:sz w:val="24"/>
          <w:szCs w:val="24"/>
        </w:rPr>
        <w:t>трех рабочих</w:t>
      </w:r>
      <w:r w:rsidRPr="0083777E">
        <w:rPr>
          <w:rFonts w:ascii="Times New Roman" w:hAnsi="Times New Roman" w:cs="Times New Roman"/>
          <w:bCs/>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5DAF3E2B" w14:textId="4D1A69E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F3166B" w:rsidRPr="0083777E">
        <w:rPr>
          <w:rFonts w:ascii="Times New Roman" w:hAnsi="Times New Roman" w:cs="Times New Roman"/>
          <w:bCs/>
          <w:sz w:val="24"/>
          <w:szCs w:val="24"/>
        </w:rPr>
        <w:t>Контракт</w:t>
      </w:r>
      <w:r w:rsidRPr="0083777E">
        <w:rPr>
          <w:rFonts w:ascii="Times New Roman" w:hAnsi="Times New Roman" w:cs="Times New Roman"/>
          <w:bCs/>
          <w:sz w:val="24"/>
          <w:szCs w:val="24"/>
        </w:rPr>
        <w:t>, и в этом случае ни одна из Сторон не вправе требовать возмещения убытков.</w:t>
      </w:r>
    </w:p>
    <w:p w14:paraId="26F0F25B" w14:textId="1D5A280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Если, по мнению Сторон, исполнение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10A50BE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Рассмотрение и разрешение споров</w:t>
      </w:r>
    </w:p>
    <w:p w14:paraId="62D3534D"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FB1432D" w14:textId="0280E04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Стороны </w:t>
      </w:r>
      <w:r w:rsidR="006902E1" w:rsidRPr="0083777E">
        <w:rPr>
          <w:rFonts w:ascii="Times New Roman" w:hAnsi="Times New Roman" w:cs="Times New Roman"/>
          <w:bCs/>
          <w:sz w:val="24"/>
          <w:szCs w:val="24"/>
        </w:rPr>
        <w:t>должны</w:t>
      </w:r>
      <w:r w:rsidRPr="0083777E">
        <w:rPr>
          <w:rFonts w:ascii="Times New Roman" w:hAnsi="Times New Roman" w:cs="Times New Roman"/>
          <w:bCs/>
          <w:sz w:val="24"/>
          <w:szCs w:val="24"/>
        </w:rPr>
        <w:t xml:space="preserve"> разрешать путем переговоров.</w:t>
      </w:r>
    </w:p>
    <w:p w14:paraId="0E6AE094" w14:textId="2E0266A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35364F54"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83777E">
          <w:rPr>
            <w:rFonts w:ascii="Times New Roman" w:hAnsi="Times New Roman" w:cs="Times New Roman"/>
            <w:bCs/>
            <w:sz w:val="24"/>
            <w:szCs w:val="24"/>
          </w:rPr>
          <w:t>части 5 статьи 4</w:t>
        </w:r>
      </w:hyperlink>
      <w:r w:rsidRPr="0083777E">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Претензии должны быть направлены одной Стороной другой Стороне </w:t>
      </w:r>
      <w:r w:rsidR="00801AAF" w:rsidRPr="0083777E">
        <w:rPr>
          <w:rFonts w:ascii="Times New Roman" w:hAnsi="Times New Roman" w:cs="Times New Roman"/>
          <w:bCs/>
          <w:sz w:val="24"/>
          <w:szCs w:val="24"/>
        </w:rPr>
        <w:t>заказным письмом с уведомлением</w:t>
      </w:r>
      <w:r w:rsidRPr="0083777E">
        <w:rPr>
          <w:rFonts w:ascii="Times New Roman" w:hAnsi="Times New Roman" w:cs="Times New Roman"/>
          <w:bCs/>
          <w:sz w:val="24"/>
          <w:szCs w:val="24"/>
        </w:rPr>
        <w:t>.</w:t>
      </w:r>
    </w:p>
    <w:p w14:paraId="0A905000" w14:textId="1733E2CB"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должна дать ответ на </w:t>
      </w:r>
      <w:r w:rsidR="00801AAF" w:rsidRPr="0083777E">
        <w:rPr>
          <w:rFonts w:ascii="Times New Roman" w:hAnsi="Times New Roman" w:cs="Times New Roman"/>
          <w:bCs/>
          <w:sz w:val="24"/>
          <w:szCs w:val="24"/>
        </w:rPr>
        <w:t>претензию, по существу,</w:t>
      </w:r>
      <w:r w:rsidRPr="0083777E">
        <w:rPr>
          <w:rFonts w:ascii="Times New Roman" w:hAnsi="Times New Roman" w:cs="Times New Roman"/>
          <w:bCs/>
          <w:sz w:val="24"/>
          <w:szCs w:val="24"/>
        </w:rPr>
        <w:t xml:space="preserve"> в срок </w:t>
      </w:r>
      <w:r w:rsidR="00E72B77" w:rsidRPr="0083777E">
        <w:rPr>
          <w:rFonts w:ascii="Times New Roman" w:hAnsi="Times New Roman" w:cs="Times New Roman"/>
          <w:bCs/>
          <w:sz w:val="24"/>
          <w:szCs w:val="24"/>
        </w:rPr>
        <w:t>не позднее 10 (десяти) календарных</w:t>
      </w:r>
      <w:r w:rsidRPr="0083777E">
        <w:rPr>
          <w:rFonts w:ascii="Times New Roman" w:hAnsi="Times New Roman" w:cs="Times New Roman"/>
          <w:bCs/>
          <w:sz w:val="24"/>
          <w:szCs w:val="24"/>
        </w:rPr>
        <w:t xml:space="preserve"> с даты получения претензии.</w:t>
      </w:r>
    </w:p>
    <w:p w14:paraId="5D59D801" w14:textId="06C875E4"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(или) нормативные правовые акты; требования; дату претензии; подпись уполномоченного лица.</w:t>
      </w:r>
    </w:p>
    <w:p w14:paraId="5AC08D8E" w14:textId="2C96D120"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66F158" w14:textId="602F9659"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23" w:name="Par373"/>
      <w:bookmarkEnd w:id="23"/>
      <w:r w:rsidRPr="0083777E">
        <w:rPr>
          <w:rFonts w:ascii="Times New Roman" w:hAnsi="Times New Roman" w:cs="Times New Roman"/>
          <w:b/>
          <w:sz w:val="24"/>
          <w:szCs w:val="24"/>
        </w:rPr>
        <w:t>Срок действия и порядок изменения, расторжения</w:t>
      </w:r>
      <w:r w:rsidR="00F45D53" w:rsidRPr="0083777E">
        <w:rPr>
          <w:rFonts w:ascii="Times New Roman" w:hAnsi="Times New Roman" w:cs="Times New Roman"/>
          <w:b/>
          <w:sz w:val="24"/>
          <w:szCs w:val="24"/>
        </w:rPr>
        <w:t xml:space="preserve">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6C2FCD59"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C021183" w14:textId="06BFE17D" w:rsidR="00BB3CC7" w:rsidRPr="0083777E" w:rsidRDefault="00F3166B"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4" w:name="Par376"/>
      <w:bookmarkEnd w:id="24"/>
      <w:r w:rsidRPr="0083777E">
        <w:rPr>
          <w:rFonts w:ascii="Times New Roman" w:hAnsi="Times New Roman" w:cs="Times New Roman"/>
          <w:bCs/>
          <w:sz w:val="24"/>
          <w:szCs w:val="24"/>
        </w:rPr>
        <w:t>Контракт</w:t>
      </w:r>
      <w:r w:rsidR="00801AAF"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вступает в силу с даты его заключения обеими Сторонами и действует по "</w:t>
      </w:r>
      <w:r w:rsidR="002C2DB2" w:rsidRPr="0083777E">
        <w:rPr>
          <w:rFonts w:ascii="Times New Roman" w:hAnsi="Times New Roman" w:cs="Times New Roman"/>
          <w:bCs/>
          <w:sz w:val="24"/>
          <w:szCs w:val="24"/>
        </w:rPr>
        <w:t>31</w:t>
      </w:r>
      <w:r w:rsidR="00BB3CC7" w:rsidRPr="0083777E">
        <w:rPr>
          <w:rFonts w:ascii="Times New Roman" w:hAnsi="Times New Roman" w:cs="Times New Roman"/>
          <w:bCs/>
          <w:sz w:val="24"/>
          <w:szCs w:val="24"/>
        </w:rPr>
        <w:t xml:space="preserve">" </w:t>
      </w:r>
      <w:r w:rsidR="002C2DB2" w:rsidRPr="0083777E">
        <w:rPr>
          <w:rFonts w:ascii="Times New Roman" w:hAnsi="Times New Roman" w:cs="Times New Roman"/>
          <w:bCs/>
          <w:sz w:val="24"/>
          <w:szCs w:val="24"/>
        </w:rPr>
        <w:t>декабря 202</w:t>
      </w:r>
      <w:r w:rsidRPr="0083777E">
        <w:rPr>
          <w:rFonts w:ascii="Times New Roman" w:hAnsi="Times New Roman" w:cs="Times New Roman"/>
          <w:bCs/>
          <w:sz w:val="24"/>
          <w:szCs w:val="24"/>
        </w:rPr>
        <w:t>5</w:t>
      </w:r>
      <w:r w:rsidR="00BB3CC7" w:rsidRPr="0083777E">
        <w:rPr>
          <w:rFonts w:ascii="Times New Roman" w:hAnsi="Times New Roman" w:cs="Times New Roman"/>
          <w:bCs/>
          <w:sz w:val="24"/>
          <w:szCs w:val="24"/>
        </w:rPr>
        <w:t xml:space="preserve"> г. (включительно), а в части неисполненных обязательств - до полного их исполнения Сторонами. Окончание срока действия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не влечет прекращения неисполненных обязательств Сторон по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00BB3CC7" w:rsidRPr="0083777E">
        <w:rPr>
          <w:rFonts w:ascii="Times New Roman" w:hAnsi="Times New Roman" w:cs="Times New Roman"/>
          <w:bCs/>
          <w:sz w:val="24"/>
          <w:szCs w:val="24"/>
        </w:rPr>
        <w:t>.</w:t>
      </w:r>
    </w:p>
    <w:p w14:paraId="76B80AE9" w14:textId="0DEEC48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Изменения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при его исполнении не допускается, за исключением случаев, предусмотренных </w:t>
      </w:r>
      <w:hyperlink r:id="rId1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15D9EFCF" w14:textId="68D4DA1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5" w:name="Par379"/>
      <w:bookmarkEnd w:id="25"/>
      <w:r w:rsidRPr="0083777E">
        <w:rPr>
          <w:rFonts w:ascii="Times New Roman" w:hAnsi="Times New Roman" w:cs="Times New Roman"/>
          <w:bCs/>
          <w:sz w:val="24"/>
          <w:szCs w:val="24"/>
        </w:rPr>
        <w:t xml:space="preserve">Изменения и дополнения по основаниям, предусмотренным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вносятся по соглашению Сторон, которое оформляется соответствующим дополнительным соглашением и является 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D18EAC" w14:textId="71EC11B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Расторжение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допускается по соглашению Сторон, по решению суда, в случае одностороннего отказа Стороны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освобождает Стороны от обязанностей урегулирования взаимных расчетов.</w:t>
      </w:r>
    </w:p>
    <w:p w14:paraId="565B3858" w14:textId="4622AA1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6" w:name="Par388"/>
      <w:bookmarkEnd w:id="26"/>
      <w:r w:rsidRPr="0083777E">
        <w:rPr>
          <w:rFonts w:ascii="Times New Roman" w:hAnsi="Times New Roman" w:cs="Times New Roman"/>
          <w:bCs/>
          <w:sz w:val="24"/>
          <w:szCs w:val="24"/>
        </w:rPr>
        <w:t xml:space="preserve">Стороны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одностороннем порядке в соответствии с положениями </w:t>
      </w:r>
      <w:hyperlink r:id="rId20" w:history="1">
        <w:r w:rsidRPr="0083777E">
          <w:rPr>
            <w:rFonts w:ascii="Times New Roman" w:hAnsi="Times New Roman" w:cs="Times New Roman"/>
            <w:bCs/>
            <w:sz w:val="24"/>
            <w:szCs w:val="24"/>
          </w:rPr>
          <w:t>частей 8</w:t>
        </w:r>
      </w:hyperlink>
      <w:r w:rsidRPr="0083777E">
        <w:rPr>
          <w:rFonts w:ascii="Times New Roman" w:hAnsi="Times New Roman" w:cs="Times New Roman"/>
          <w:bCs/>
          <w:sz w:val="24"/>
          <w:szCs w:val="24"/>
        </w:rPr>
        <w:t xml:space="preserve"> - </w:t>
      </w:r>
      <w:hyperlink r:id="rId21" w:history="1">
        <w:r w:rsidRPr="0083777E">
          <w:rPr>
            <w:rFonts w:ascii="Times New Roman" w:hAnsi="Times New Roman" w:cs="Times New Roman"/>
            <w:bCs/>
            <w:sz w:val="24"/>
            <w:szCs w:val="24"/>
          </w:rPr>
          <w:t>11</w:t>
        </w:r>
      </w:hyperlink>
      <w:r w:rsidRPr="0083777E">
        <w:rPr>
          <w:rFonts w:ascii="Times New Roman" w:hAnsi="Times New Roman" w:cs="Times New Roman"/>
          <w:bCs/>
          <w:sz w:val="24"/>
          <w:szCs w:val="24"/>
        </w:rPr>
        <w:t xml:space="preserve">, </w:t>
      </w:r>
      <w:hyperlink r:id="rId22" w:history="1">
        <w:r w:rsidRPr="0083777E">
          <w:rPr>
            <w:rFonts w:ascii="Times New Roman" w:hAnsi="Times New Roman" w:cs="Times New Roman"/>
            <w:bCs/>
            <w:sz w:val="24"/>
            <w:szCs w:val="24"/>
          </w:rPr>
          <w:t>13</w:t>
        </w:r>
      </w:hyperlink>
      <w:r w:rsidRPr="0083777E">
        <w:rPr>
          <w:rFonts w:ascii="Times New Roman" w:hAnsi="Times New Roman" w:cs="Times New Roman"/>
          <w:bCs/>
          <w:sz w:val="24"/>
          <w:szCs w:val="24"/>
        </w:rPr>
        <w:t xml:space="preserve"> - </w:t>
      </w:r>
      <w:hyperlink r:id="rId23" w:history="1">
        <w:r w:rsidRPr="0083777E">
          <w:rPr>
            <w:rFonts w:ascii="Times New Roman" w:hAnsi="Times New Roman" w:cs="Times New Roman"/>
            <w:bCs/>
            <w:sz w:val="24"/>
            <w:szCs w:val="24"/>
          </w:rPr>
          <w:t>19</w:t>
        </w:r>
      </w:hyperlink>
      <w:r w:rsidRPr="0083777E">
        <w:rPr>
          <w:rFonts w:ascii="Times New Roman" w:hAnsi="Times New Roman" w:cs="Times New Roman"/>
          <w:bCs/>
          <w:sz w:val="24"/>
          <w:szCs w:val="24"/>
        </w:rPr>
        <w:t xml:space="preserve">, </w:t>
      </w:r>
      <w:hyperlink r:id="rId24" w:history="1">
        <w:r w:rsidRPr="0083777E">
          <w:rPr>
            <w:rFonts w:ascii="Times New Roman" w:hAnsi="Times New Roman" w:cs="Times New Roman"/>
            <w:bCs/>
            <w:sz w:val="24"/>
            <w:szCs w:val="24"/>
          </w:rPr>
          <w:t>21</w:t>
        </w:r>
      </w:hyperlink>
      <w:r w:rsidRPr="0083777E">
        <w:rPr>
          <w:rFonts w:ascii="Times New Roman" w:hAnsi="Times New Roman" w:cs="Times New Roman"/>
          <w:bCs/>
          <w:sz w:val="24"/>
          <w:szCs w:val="24"/>
        </w:rPr>
        <w:t xml:space="preserve"> - </w:t>
      </w:r>
      <w:hyperlink r:id="rId25" w:history="1">
        <w:r w:rsidRPr="0083777E">
          <w:rPr>
            <w:rFonts w:ascii="Times New Roman" w:hAnsi="Times New Roman" w:cs="Times New Roman"/>
            <w:bCs/>
            <w:sz w:val="24"/>
            <w:szCs w:val="24"/>
          </w:rPr>
          <w:t>23 статьи 95</w:t>
        </w:r>
      </w:hyperlink>
      <w:r w:rsidRPr="0083777E">
        <w:rPr>
          <w:rFonts w:ascii="Times New Roman" w:hAnsi="Times New Roman" w:cs="Times New Roman"/>
          <w:bCs/>
          <w:sz w:val="24"/>
          <w:szCs w:val="24"/>
        </w:rPr>
        <w:t xml:space="preserve"> ФЗ N 44.</w:t>
      </w:r>
    </w:p>
    <w:p w14:paraId="048D7C56" w14:textId="6BCD78D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по основаниям, предусмотренным Гражданским </w:t>
      </w:r>
      <w:hyperlink r:id="rId26" w:history="1">
        <w:r w:rsidRPr="0083777E">
          <w:rPr>
            <w:rFonts w:ascii="Times New Roman" w:hAnsi="Times New Roman" w:cs="Times New Roman"/>
            <w:bCs/>
            <w:sz w:val="24"/>
            <w:szCs w:val="24"/>
          </w:rPr>
          <w:t>кодексом</w:t>
        </w:r>
      </w:hyperlink>
      <w:r w:rsidRPr="0083777E">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42E7A617" w14:textId="1E6B241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такое решение направляется</w:t>
      </w:r>
      <w:r w:rsidR="00801AAF" w:rsidRPr="0083777E">
        <w:rPr>
          <w:rFonts w:ascii="Times New Roman" w:hAnsi="Times New Roman" w:cs="Times New Roman"/>
          <w:bCs/>
          <w:sz w:val="24"/>
          <w:szCs w:val="24"/>
        </w:rPr>
        <w:t xml:space="preserve"> заказным письмом с уведомлением</w:t>
      </w:r>
      <w:r w:rsidRPr="0083777E">
        <w:rPr>
          <w:rFonts w:ascii="Times New Roman" w:hAnsi="Times New Roman" w:cs="Times New Roman"/>
          <w:bCs/>
          <w:sz w:val="24"/>
          <w:szCs w:val="24"/>
        </w:rPr>
        <w:t>.</w:t>
      </w:r>
    </w:p>
    <w:p w14:paraId="4BDB98B2" w14:textId="35938801"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Решение Заказчика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вступает в силу и </w:t>
      </w:r>
      <w:r w:rsidR="00F3166B" w:rsidRPr="0083777E">
        <w:rPr>
          <w:rFonts w:ascii="Times New Roman" w:hAnsi="Times New Roman" w:cs="Times New Roman"/>
          <w:bCs/>
          <w:sz w:val="24"/>
          <w:szCs w:val="24"/>
        </w:rPr>
        <w:t>Контракт</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DE54251" w14:textId="4335BC8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устранено нарушение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послужившее основанием для принятия указанного решения, а также Заказчику компенсированы затраты на проведение экспертизы.</w:t>
      </w:r>
    </w:p>
    <w:p w14:paraId="0F2E0A86" w14:textId="5087C004"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Данное правило не применяется в случае повторного нарушения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47DE0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27" w:name="Par401"/>
      <w:bookmarkEnd w:id="27"/>
    </w:p>
    <w:p w14:paraId="0F1E375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Антикоррупционная оговорка</w:t>
      </w:r>
    </w:p>
    <w:p w14:paraId="76590DA0"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2B78EA2F" w14:textId="21DB507D"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исполнении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39F15BD0"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33CB4" w:rsidRPr="0083777E">
        <w:rPr>
          <w:rFonts w:ascii="Times New Roman" w:hAnsi="Times New Roman" w:cs="Times New Roman"/>
          <w:bCs/>
          <w:sz w:val="24"/>
          <w:szCs w:val="24"/>
        </w:rPr>
        <w:t>иным образом,</w:t>
      </w:r>
      <w:r w:rsidRPr="0083777E">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их аффилированных лиц, работников или посредников, действующих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613B78F4" w14:textId="173F7CD1"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E0E813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2D7F221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lastRenderedPageBreak/>
        <w:t>Прочие положения</w:t>
      </w:r>
    </w:p>
    <w:p w14:paraId="4FBCFB18"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7C45AB35" w14:textId="26E8E655"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Во всем, что не оговорено в </w:t>
      </w:r>
      <w:r w:rsidR="00F3166B"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е</w:t>
      </w:r>
      <w:r w:rsidRPr="0083777E">
        <w:rPr>
          <w:rFonts w:ascii="Times New Roman" w:hAnsi="Times New Roman" w:cs="Times New Roman"/>
          <w:bCs/>
          <w:sz w:val="24"/>
          <w:szCs w:val="24"/>
        </w:rPr>
        <w:t>, Стороны руководствуются действующим законодательством Российской Федерации.</w:t>
      </w:r>
    </w:p>
    <w:p w14:paraId="17C61987" w14:textId="77777777"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83777E">
        <w:rPr>
          <w:rFonts w:ascii="Times New Roman" w:hAnsi="Times New Roman" w:cs="Times New Roman"/>
          <w:bCs/>
          <w:sz w:val="24"/>
          <w:szCs w:val="24"/>
        </w:rPr>
        <w:t>3 (трех)</w:t>
      </w:r>
      <w:r w:rsidRPr="0083777E">
        <w:rPr>
          <w:rFonts w:ascii="Times New Roman" w:hAnsi="Times New Roman" w:cs="Times New Roman"/>
          <w:bCs/>
          <w:sz w:val="24"/>
          <w:szCs w:val="24"/>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5CE0611" w14:textId="50BD7121"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сообщения, требования, замечания или уведомления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либо с использованием электронной почты на электронные адреса, указанные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BCB9297" w14:textId="2526AC3B"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считается надлежащим уведомлением Сторон.</w:t>
      </w:r>
    </w:p>
    <w:p w14:paraId="6D6F2BC5" w14:textId="364A0B9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8" w:name="Par422"/>
      <w:bookmarkEnd w:id="28"/>
      <w:r w:rsidRPr="0083777E">
        <w:rPr>
          <w:rFonts w:ascii="Times New Roman" w:hAnsi="Times New Roman" w:cs="Times New Roman"/>
          <w:bCs/>
          <w:sz w:val="24"/>
          <w:szCs w:val="24"/>
        </w:rPr>
        <w:t xml:space="preserve">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допускается:</w:t>
      </w:r>
    </w:p>
    <w:p w14:paraId="5CEF0FB6" w14:textId="3F84587E"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перемена Поставщика, за исключением случая, если новый Поставщик является правопреемником Поставщика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вследствие реорганизации юридического лица в форме преобразования, слияния или присоединения.</w:t>
      </w:r>
    </w:p>
    <w:p w14:paraId="5A3AAFBA" w14:textId="67F23855"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8746104" w14:textId="0B69E365" w:rsidR="00BB3CC7" w:rsidRPr="0083777E" w:rsidRDefault="00BB3CC7" w:rsidP="00D8515D">
      <w:pPr>
        <w:tabs>
          <w:tab w:val="left" w:pos="1134"/>
        </w:tabs>
        <w:autoSpaceDE w:val="0"/>
        <w:autoSpaceDN w:val="0"/>
        <w:adjustRightInd w:val="0"/>
        <w:spacing w:after="0" w:line="240" w:lineRule="auto"/>
        <w:ind w:firstLine="539"/>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замена Товара и(или) страны его происхождения </w:t>
      </w:r>
      <w:r w:rsidR="00C33061" w:rsidRPr="0083777E">
        <w:rPr>
          <w:rFonts w:ascii="Times New Roman" w:hAnsi="Times New Roman" w:cs="Times New Roman"/>
          <w:bCs/>
          <w:sz w:val="24"/>
          <w:szCs w:val="24"/>
        </w:rPr>
        <w:t>не допускается</w:t>
      </w:r>
      <w:r w:rsidR="00DB4919" w:rsidRPr="0083777E">
        <w:rPr>
          <w:rFonts w:ascii="Times New Roman" w:hAnsi="Times New Roman" w:cs="Times New Roman"/>
          <w:bCs/>
          <w:sz w:val="24"/>
          <w:szCs w:val="24"/>
        </w:rPr>
        <w:t xml:space="preserve"> в случае установления запретов (ограничений, </w:t>
      </w:r>
      <w:r w:rsidR="00883562">
        <w:rPr>
          <w:rFonts w:ascii="Times New Roman" w:hAnsi="Times New Roman" w:cs="Times New Roman"/>
          <w:bCs/>
          <w:sz w:val="24"/>
          <w:szCs w:val="24"/>
        </w:rPr>
        <w:t>преимуществ</w:t>
      </w:r>
      <w:r w:rsidR="00DB4919" w:rsidRPr="0083777E">
        <w:rPr>
          <w:rFonts w:ascii="Times New Roman" w:hAnsi="Times New Roman" w:cs="Times New Roman"/>
          <w:bCs/>
          <w:sz w:val="24"/>
          <w:szCs w:val="24"/>
        </w:rPr>
        <w:t>) иностранных товаров (работ, услуг)</w:t>
      </w:r>
      <w:r w:rsidRPr="0083777E">
        <w:rPr>
          <w:rFonts w:ascii="Times New Roman" w:hAnsi="Times New Roman" w:cs="Times New Roman"/>
          <w:bCs/>
          <w:sz w:val="24"/>
          <w:szCs w:val="24"/>
        </w:rPr>
        <w:t>.</w:t>
      </w:r>
    </w:p>
    <w:p w14:paraId="43BAA640" w14:textId="3B6B6F0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 ставших им известными в ходе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A88D03F" w14:textId="3CE8DCE7" w:rsidR="00BB3CC7" w:rsidRPr="0083777E" w:rsidRDefault="00F3166B"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составлен в форме электронного документа, подписанного усиленными электронными подписями Сторон.</w:t>
      </w:r>
    </w:p>
    <w:p w14:paraId="192698E6" w14:textId="77777777"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0F366801" w14:textId="77FA5E5B" w:rsidR="0060488B" w:rsidRPr="0083777E" w:rsidRDefault="0060488B" w:rsidP="00D8515D">
      <w:pPr>
        <w:pStyle w:val="a4"/>
        <w:numPr>
          <w:ilvl w:val="0"/>
          <w:numId w:val="1"/>
        </w:numPr>
        <w:shd w:val="clear" w:color="auto" w:fill="FFFFFF"/>
        <w:tabs>
          <w:tab w:val="left" w:pos="0"/>
          <w:tab w:val="left" w:pos="851"/>
          <w:tab w:val="left" w:pos="1134"/>
        </w:tabs>
        <w:autoSpaceDE w:val="0"/>
        <w:autoSpaceDN w:val="0"/>
        <w:adjustRightInd w:val="0"/>
        <w:spacing w:after="0" w:line="240" w:lineRule="auto"/>
        <w:ind w:left="0" w:firstLine="851"/>
        <w:jc w:val="center"/>
        <w:rPr>
          <w:rFonts w:ascii="Times New Roman" w:hAnsi="Times New Roman" w:cs="Times New Roman"/>
          <w:b/>
          <w:spacing w:val="-3"/>
          <w:sz w:val="24"/>
          <w:szCs w:val="24"/>
        </w:rPr>
      </w:pPr>
      <w:r w:rsidRPr="0083777E">
        <w:rPr>
          <w:rFonts w:ascii="Times New Roman" w:hAnsi="Times New Roman" w:cs="Times New Roman"/>
          <w:b/>
          <w:spacing w:val="-3"/>
          <w:sz w:val="24"/>
          <w:szCs w:val="24"/>
        </w:rPr>
        <w:t>Заверения Исполнителя</w:t>
      </w:r>
    </w:p>
    <w:p w14:paraId="48080D7D" w14:textId="77777777" w:rsidR="00F3166B" w:rsidRPr="0083777E" w:rsidRDefault="00F3166B" w:rsidP="00D8515D">
      <w:pPr>
        <w:pStyle w:val="a4"/>
        <w:shd w:val="clear" w:color="auto" w:fill="FFFFFF"/>
        <w:tabs>
          <w:tab w:val="left" w:pos="0"/>
          <w:tab w:val="left" w:pos="851"/>
          <w:tab w:val="left" w:pos="1134"/>
        </w:tabs>
        <w:autoSpaceDE w:val="0"/>
        <w:autoSpaceDN w:val="0"/>
        <w:adjustRightInd w:val="0"/>
        <w:spacing w:after="0" w:line="240" w:lineRule="auto"/>
        <w:ind w:left="4470"/>
        <w:rPr>
          <w:rFonts w:ascii="Times New Roman" w:hAnsi="Times New Roman" w:cs="Times New Roman"/>
          <w:b/>
          <w:spacing w:val="-3"/>
          <w:sz w:val="24"/>
          <w:szCs w:val="24"/>
        </w:rPr>
      </w:pPr>
    </w:p>
    <w:p w14:paraId="3540B0C0" w14:textId="1C75CBAD" w:rsidR="0060488B" w:rsidRPr="0083777E" w:rsidRDefault="0060488B" w:rsidP="00D8515D">
      <w:pPr>
        <w:tabs>
          <w:tab w:val="left" w:pos="0"/>
        </w:tabs>
        <w:spacing w:after="0" w:line="240" w:lineRule="auto"/>
        <w:ind w:firstLine="720"/>
        <w:contextualSpacing/>
        <w:jc w:val="both"/>
        <w:rPr>
          <w:rFonts w:ascii="Times New Roman" w:eastAsia="Calibri" w:hAnsi="Times New Roman" w:cs="Times New Roman"/>
          <w:sz w:val="24"/>
          <w:szCs w:val="24"/>
        </w:rPr>
      </w:pPr>
      <w:r w:rsidRPr="0083777E">
        <w:rPr>
          <w:rFonts w:ascii="Times New Roman" w:eastAsia="Calibri" w:hAnsi="Times New Roman" w:cs="Times New Roman"/>
          <w:sz w:val="24"/>
          <w:szCs w:val="24"/>
        </w:rPr>
        <w:t xml:space="preserve">13.1. </w:t>
      </w:r>
      <w:r w:rsidR="00D12013">
        <w:rPr>
          <w:rFonts w:ascii="Times New Roman" w:eastAsia="Calibri" w:hAnsi="Times New Roman" w:cs="Times New Roman"/>
          <w:sz w:val="24"/>
          <w:szCs w:val="24"/>
        </w:rPr>
        <w:t>Поставщик</w:t>
      </w:r>
      <w:r w:rsidRPr="0083777E">
        <w:rPr>
          <w:rFonts w:ascii="Times New Roman" w:eastAsia="Calibri" w:hAnsi="Times New Roman" w:cs="Times New Roman"/>
          <w:sz w:val="24"/>
          <w:szCs w:val="24"/>
        </w:rPr>
        <w:t xml:space="preserve">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0DC98D0B"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3) требованиям о неприостановлении деятельности исполнителя в порядке, установленном </w:t>
      </w:r>
      <w:hyperlink r:id="rId27" w:history="1">
        <w:r w:rsidRPr="0083777E">
          <w:rPr>
            <w:rFonts w:ascii="Times New Roman" w:hAnsi="Times New Roman" w:cs="Times New Roman"/>
            <w:sz w:val="24"/>
            <w:szCs w:val="24"/>
          </w:rPr>
          <w:t>Кодексом</w:t>
        </w:r>
      </w:hyperlink>
      <w:r w:rsidRPr="0083777E">
        <w:rPr>
          <w:rFonts w:ascii="Times New Roman" w:hAnsi="Times New Roman" w:cs="Times New Roman"/>
          <w:sz w:val="24"/>
          <w:szCs w:val="24"/>
        </w:rPr>
        <w:t xml:space="preserve"> Российской Федерации об административных правонарушениях;</w:t>
      </w:r>
    </w:p>
    <w:p w14:paraId="109D5AA9"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8"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9"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0" w:history="1">
        <w:r w:rsidRPr="0083777E">
          <w:rPr>
            <w:rFonts w:ascii="Times New Roman" w:hAnsi="Times New Roman" w:cs="Times New Roman"/>
            <w:sz w:val="24"/>
            <w:szCs w:val="24"/>
          </w:rPr>
          <w:t>статьями 289</w:t>
        </w:r>
      </w:hyperlink>
      <w:r w:rsidRPr="0083777E">
        <w:rPr>
          <w:rFonts w:ascii="Times New Roman" w:hAnsi="Times New Roman" w:cs="Times New Roman"/>
          <w:sz w:val="24"/>
          <w:szCs w:val="24"/>
        </w:rPr>
        <w:t xml:space="preserve">, </w:t>
      </w:r>
      <w:hyperlink r:id="rId31" w:history="1">
        <w:r w:rsidRPr="0083777E">
          <w:rPr>
            <w:rFonts w:ascii="Times New Roman" w:hAnsi="Times New Roman" w:cs="Times New Roman"/>
            <w:sz w:val="24"/>
            <w:szCs w:val="24"/>
          </w:rPr>
          <w:t>290</w:t>
        </w:r>
      </w:hyperlink>
      <w:r w:rsidRPr="0083777E">
        <w:rPr>
          <w:rFonts w:ascii="Times New Roman" w:hAnsi="Times New Roman" w:cs="Times New Roman"/>
          <w:sz w:val="24"/>
          <w:szCs w:val="24"/>
        </w:rPr>
        <w:t xml:space="preserve">, </w:t>
      </w:r>
      <w:hyperlink r:id="rId32" w:history="1">
        <w:r w:rsidRPr="0083777E">
          <w:rPr>
            <w:rFonts w:ascii="Times New Roman" w:hAnsi="Times New Roman" w:cs="Times New Roman"/>
            <w:sz w:val="24"/>
            <w:szCs w:val="24"/>
          </w:rPr>
          <w:t>291</w:t>
        </w:r>
      </w:hyperlink>
      <w:r w:rsidRPr="0083777E">
        <w:rPr>
          <w:rFonts w:ascii="Times New Roman" w:hAnsi="Times New Roman" w:cs="Times New Roman"/>
          <w:sz w:val="24"/>
          <w:szCs w:val="24"/>
        </w:rPr>
        <w:t xml:space="preserve">, </w:t>
      </w:r>
      <w:hyperlink r:id="rId33" w:history="1">
        <w:r w:rsidRPr="0083777E">
          <w:rPr>
            <w:rFonts w:ascii="Times New Roman" w:hAnsi="Times New Roman" w:cs="Times New Roman"/>
            <w:sz w:val="24"/>
            <w:szCs w:val="24"/>
          </w:rPr>
          <w:t>291.1</w:t>
        </w:r>
      </w:hyperlink>
      <w:r w:rsidRPr="0083777E">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4" w:history="1">
        <w:r w:rsidRPr="0083777E">
          <w:rPr>
            <w:rFonts w:ascii="Times New Roman" w:hAnsi="Times New Roman" w:cs="Times New Roman"/>
            <w:sz w:val="24"/>
            <w:szCs w:val="24"/>
          </w:rPr>
          <w:t>статьей 19.28</w:t>
        </w:r>
      </w:hyperlink>
      <w:r w:rsidRPr="0083777E">
        <w:rPr>
          <w:rFonts w:ascii="Times New Roman" w:hAnsi="Times New Roman" w:cs="Times New Roman"/>
          <w:sz w:val="24"/>
          <w:szCs w:val="24"/>
        </w:rPr>
        <w:t xml:space="preserve"> Кодекса Российской Федерации об административных правонарушениях;</w:t>
      </w:r>
    </w:p>
    <w:p w14:paraId="5DDE38B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133967C"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10) не является иностранным агентом;</w:t>
      </w:r>
    </w:p>
    <w:p w14:paraId="0F771DD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3BAF4A94" w14:textId="4FD6193E" w:rsidR="00D12013" w:rsidRPr="0083777E" w:rsidRDefault="00D12013" w:rsidP="00D12013">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lastRenderedPageBreak/>
        <w:t xml:space="preserve">13.2 </w:t>
      </w:r>
      <w:r w:rsidR="00A92D2B">
        <w:rPr>
          <w:rFonts w:ascii="Times New Roman" w:eastAsia="Times New Roman" w:hAnsi="Times New Roman" w:cs="Times New Roman"/>
          <w:sz w:val="24"/>
          <w:szCs w:val="24"/>
          <w:lang w:eastAsia="ru-RU"/>
        </w:rPr>
        <w:t>Поставщик заверяет Заказчика</w:t>
      </w:r>
      <w:r>
        <w:rPr>
          <w:rFonts w:ascii="Times New Roman" w:eastAsia="Times New Roman" w:hAnsi="Times New Roman" w:cs="Times New Roman"/>
          <w:sz w:val="24"/>
          <w:szCs w:val="24"/>
          <w:lang w:eastAsia="ru-RU"/>
        </w:rPr>
        <w:t>, что соответствует требованиям</w:t>
      </w:r>
      <w:r w:rsidRPr="0083777E">
        <w:rPr>
          <w:rFonts w:ascii="Times New Roman" w:eastAsia="Times New Roman" w:hAnsi="Times New Roman" w:cs="Times New Roman"/>
          <w:sz w:val="24"/>
          <w:szCs w:val="24"/>
          <w:lang w:eastAsia="ru-RU"/>
        </w:rPr>
        <w:t xml:space="preserve"> ч. 1.1 статьи 31 Федерального закона №44-ФЗ об отсутствии в Реестре недобросовестных поставщиков (подрядчиков, исполнителей) информации о Поставщике.</w:t>
      </w:r>
    </w:p>
    <w:p w14:paraId="0A668904" w14:textId="656ED555"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231B38FA" w14:textId="72D2AC5A" w:rsidR="00BB3CC7" w:rsidRPr="0083777E" w:rsidRDefault="00BB3CC7" w:rsidP="00D8515D">
      <w:pPr>
        <w:pStyle w:val="a4"/>
        <w:numPr>
          <w:ilvl w:val="0"/>
          <w:numId w:val="5"/>
        </w:numPr>
        <w:autoSpaceDE w:val="0"/>
        <w:autoSpaceDN w:val="0"/>
        <w:adjustRightInd w:val="0"/>
        <w:spacing w:after="0" w:line="240" w:lineRule="auto"/>
        <w:outlineLvl w:val="0"/>
        <w:rPr>
          <w:rFonts w:ascii="Times New Roman" w:hAnsi="Times New Roman" w:cs="Times New Roman"/>
          <w:b/>
          <w:sz w:val="24"/>
          <w:szCs w:val="24"/>
        </w:rPr>
      </w:pPr>
      <w:r w:rsidRPr="0083777E">
        <w:rPr>
          <w:rFonts w:ascii="Times New Roman" w:hAnsi="Times New Roman" w:cs="Times New Roman"/>
          <w:b/>
          <w:sz w:val="24"/>
          <w:szCs w:val="24"/>
        </w:rPr>
        <w:t>Перечень приложений</w:t>
      </w:r>
    </w:p>
    <w:p w14:paraId="385A2BA8" w14:textId="77777777" w:rsidR="00F3166B" w:rsidRPr="0083777E" w:rsidRDefault="00F3166B" w:rsidP="00D8515D">
      <w:pPr>
        <w:pStyle w:val="a4"/>
        <w:autoSpaceDE w:val="0"/>
        <w:autoSpaceDN w:val="0"/>
        <w:adjustRightInd w:val="0"/>
        <w:spacing w:after="0" w:line="240" w:lineRule="auto"/>
        <w:ind w:left="4470"/>
        <w:outlineLvl w:val="0"/>
        <w:rPr>
          <w:rFonts w:ascii="Times New Roman" w:hAnsi="Times New Roman" w:cs="Times New Roman"/>
          <w:b/>
          <w:sz w:val="24"/>
          <w:szCs w:val="24"/>
        </w:rPr>
      </w:pPr>
    </w:p>
    <w:p w14:paraId="62F344DC" w14:textId="6741C76F"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является следующее:</w:t>
      </w:r>
    </w:p>
    <w:p w14:paraId="29A5A2AF" w14:textId="75CCAD42"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Приложение N 1 - </w:t>
      </w:r>
      <w:hyperlink w:anchor="Par678" w:history="1">
        <w:r w:rsidRPr="0083777E">
          <w:rPr>
            <w:rFonts w:ascii="Times New Roman" w:hAnsi="Times New Roman" w:cs="Times New Roman"/>
            <w:bCs/>
            <w:sz w:val="24"/>
            <w:szCs w:val="24"/>
          </w:rPr>
          <w:t>Спецификация</w:t>
        </w:r>
      </w:hyperlink>
      <w:r w:rsidRPr="0083777E">
        <w:rPr>
          <w:rFonts w:ascii="Times New Roman" w:hAnsi="Times New Roman" w:cs="Times New Roman"/>
          <w:bCs/>
          <w:sz w:val="24"/>
          <w:szCs w:val="24"/>
        </w:rPr>
        <w:t>;</w:t>
      </w:r>
    </w:p>
    <w:p w14:paraId="525EE997" w14:textId="73219B22" w:rsidR="00BB3CC7" w:rsidRPr="00491FA8" w:rsidRDefault="00BB3CC7" w:rsidP="00D8515D">
      <w:pPr>
        <w:autoSpaceDE w:val="0"/>
        <w:autoSpaceDN w:val="0"/>
        <w:adjustRightInd w:val="0"/>
        <w:spacing w:after="0" w:line="240" w:lineRule="auto"/>
        <w:ind w:firstLine="567"/>
        <w:contextualSpacing/>
        <w:jc w:val="both"/>
        <w:rPr>
          <w:rFonts w:ascii="Times New Roman" w:hAnsi="Times New Roman" w:cs="Times New Roman"/>
          <w:bCs/>
          <w:color w:val="000000" w:themeColor="text1"/>
          <w:sz w:val="24"/>
          <w:szCs w:val="24"/>
        </w:rPr>
      </w:pPr>
      <w:r w:rsidRPr="0083777E">
        <w:rPr>
          <w:rFonts w:ascii="Times New Roman" w:hAnsi="Times New Roman" w:cs="Times New Roman"/>
          <w:bCs/>
          <w:sz w:val="24"/>
          <w:szCs w:val="24"/>
        </w:rPr>
        <w:t xml:space="preserve">Приложение N 2 - </w:t>
      </w:r>
      <w:hyperlink w:anchor="Par762" w:history="1">
        <w:r w:rsidRPr="00491FA8">
          <w:rPr>
            <w:rFonts w:ascii="Times New Roman" w:hAnsi="Times New Roman" w:cs="Times New Roman"/>
            <w:bCs/>
            <w:color w:val="000000" w:themeColor="text1"/>
            <w:sz w:val="24"/>
            <w:szCs w:val="24"/>
          </w:rPr>
          <w:t>Описание</w:t>
        </w:r>
      </w:hyperlink>
      <w:r w:rsidRPr="00491FA8">
        <w:rPr>
          <w:rFonts w:ascii="Times New Roman" w:hAnsi="Times New Roman" w:cs="Times New Roman"/>
          <w:bCs/>
          <w:color w:val="000000" w:themeColor="text1"/>
          <w:sz w:val="24"/>
          <w:szCs w:val="24"/>
        </w:rPr>
        <w:t xml:space="preserve"> объекта закупки</w:t>
      </w:r>
      <w:r w:rsidR="00F65789">
        <w:rPr>
          <w:rFonts w:ascii="Times New Roman" w:hAnsi="Times New Roman" w:cs="Times New Roman"/>
          <w:bCs/>
          <w:color w:val="000000" w:themeColor="text1"/>
          <w:sz w:val="24"/>
          <w:szCs w:val="24"/>
        </w:rPr>
        <w:t>.</w:t>
      </w:r>
    </w:p>
    <w:p w14:paraId="1E3433C7"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B31EAD" w14:textId="2974D77C" w:rsidR="00BB3CC7" w:rsidRPr="0083777E" w:rsidRDefault="0060488B"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bookmarkStart w:id="29" w:name="Par442"/>
      <w:bookmarkEnd w:id="29"/>
      <w:r w:rsidRPr="0083777E">
        <w:rPr>
          <w:rFonts w:ascii="Times New Roman" w:hAnsi="Times New Roman" w:cs="Times New Roman"/>
          <w:b/>
          <w:bCs/>
          <w:sz w:val="24"/>
          <w:szCs w:val="24"/>
        </w:rPr>
        <w:t>15.</w:t>
      </w:r>
      <w:r w:rsidR="00BB3CC7" w:rsidRPr="0083777E">
        <w:rPr>
          <w:rFonts w:ascii="Times New Roman" w:hAnsi="Times New Roman" w:cs="Times New Roman"/>
          <w:b/>
          <w:bCs/>
          <w:sz w:val="24"/>
          <w:szCs w:val="24"/>
        </w:rPr>
        <w:t>Адреса. Банковские реквизиты и подписи Сторон:</w:t>
      </w:r>
    </w:p>
    <w:p w14:paraId="027B6985" w14:textId="77777777" w:rsidR="00B417B5" w:rsidRPr="0083777E" w:rsidRDefault="00B417B5"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p>
    <w:tbl>
      <w:tblPr>
        <w:tblW w:w="10031" w:type="dxa"/>
        <w:tblLook w:val="01E0" w:firstRow="1" w:lastRow="1" w:firstColumn="1" w:lastColumn="1" w:noHBand="0" w:noVBand="0"/>
      </w:tblPr>
      <w:tblGrid>
        <w:gridCol w:w="4927"/>
        <w:gridCol w:w="5104"/>
      </w:tblGrid>
      <w:tr w:rsidR="00686117" w:rsidRPr="0083777E" w14:paraId="7CAD8093"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7EB57C49" w14:textId="77777777" w:rsidR="00686117" w:rsidRPr="0083777E" w:rsidRDefault="00686117"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ЗАКАЗЧИК</w:t>
            </w:r>
          </w:p>
        </w:tc>
        <w:tc>
          <w:tcPr>
            <w:tcW w:w="5104" w:type="dxa"/>
            <w:tcBorders>
              <w:top w:val="single" w:sz="4" w:space="0" w:color="000000"/>
              <w:left w:val="single" w:sz="4" w:space="0" w:color="000000"/>
              <w:bottom w:val="single" w:sz="4" w:space="0" w:color="000000"/>
              <w:right w:val="single" w:sz="4" w:space="0" w:color="000000"/>
            </w:tcBorders>
          </w:tcPr>
          <w:p w14:paraId="136DF71B" w14:textId="64307706" w:rsidR="00686117" w:rsidRPr="0083777E" w:rsidRDefault="00B417B5"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ПОСТАВЩИК</w:t>
            </w:r>
          </w:p>
        </w:tc>
      </w:tr>
      <w:tr w:rsidR="00686117" w:rsidRPr="0083777E" w14:paraId="3CE02039"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1F74F829" w14:textId="77777777" w:rsidR="00895DA5" w:rsidRDefault="00895DA5" w:rsidP="00895DA5">
            <w:pPr>
              <w:pStyle w:val="ab"/>
              <w:rPr>
                <w:b/>
                <w:bCs/>
                <w:sz w:val="24"/>
                <w:szCs w:val="24"/>
              </w:rPr>
            </w:pPr>
            <w:bookmarkStart w:id="30" w:name="_Hlk219475640"/>
            <w:r>
              <w:rPr>
                <w:b/>
                <w:bCs/>
                <w:sz w:val="24"/>
                <w:szCs w:val="24"/>
              </w:rPr>
              <w:t xml:space="preserve">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w:t>
            </w:r>
          </w:p>
          <w:bookmarkEnd w:id="30"/>
          <w:p w14:paraId="6560F816" w14:textId="77777777" w:rsidR="00895DA5" w:rsidRDefault="00895DA5" w:rsidP="00895DA5">
            <w:pPr>
              <w:pStyle w:val="ab"/>
              <w:rPr>
                <w:sz w:val="24"/>
                <w:szCs w:val="24"/>
              </w:rPr>
            </w:pPr>
            <w:r>
              <w:rPr>
                <w:sz w:val="24"/>
                <w:szCs w:val="24"/>
              </w:rPr>
              <w:t>Юридический адрес: 195257, Санкт-Петербург, Гражданский пр. дом 88 кор.2</w:t>
            </w:r>
          </w:p>
          <w:p w14:paraId="541A50DD" w14:textId="77777777" w:rsidR="00895DA5" w:rsidRDefault="00895DA5" w:rsidP="00895DA5">
            <w:pPr>
              <w:pStyle w:val="ab"/>
              <w:rPr>
                <w:sz w:val="24"/>
                <w:szCs w:val="24"/>
              </w:rPr>
            </w:pPr>
            <w:r>
              <w:rPr>
                <w:sz w:val="24"/>
                <w:szCs w:val="24"/>
              </w:rPr>
              <w:t>ОГРН 1037808021240 ИНН 7804080601</w:t>
            </w:r>
          </w:p>
          <w:p w14:paraId="109D0535" w14:textId="77777777" w:rsidR="00895DA5" w:rsidRDefault="00895DA5" w:rsidP="00895DA5">
            <w:pPr>
              <w:pStyle w:val="ab"/>
              <w:rPr>
                <w:sz w:val="24"/>
                <w:szCs w:val="24"/>
              </w:rPr>
            </w:pPr>
            <w:r>
              <w:rPr>
                <w:sz w:val="24"/>
                <w:szCs w:val="24"/>
              </w:rPr>
              <w:t>КПП 780401001</w:t>
            </w:r>
          </w:p>
          <w:p w14:paraId="72DD6A56" w14:textId="77777777" w:rsidR="00895DA5" w:rsidRDefault="00895DA5" w:rsidP="00895DA5">
            <w:pPr>
              <w:pStyle w:val="ab"/>
              <w:rPr>
                <w:sz w:val="24"/>
                <w:szCs w:val="24"/>
              </w:rPr>
            </w:pPr>
            <w:r>
              <w:rPr>
                <w:sz w:val="24"/>
                <w:szCs w:val="24"/>
              </w:rPr>
              <w:t>Банковские реквизиты:</w:t>
            </w:r>
          </w:p>
          <w:p w14:paraId="33456C44" w14:textId="77777777" w:rsidR="00895DA5" w:rsidRDefault="00895DA5" w:rsidP="00895DA5">
            <w:pPr>
              <w:pStyle w:val="ab"/>
              <w:rPr>
                <w:sz w:val="24"/>
                <w:szCs w:val="24"/>
              </w:rPr>
            </w:pPr>
            <w:r>
              <w:rPr>
                <w:sz w:val="24"/>
                <w:szCs w:val="24"/>
              </w:rPr>
              <w:t>Лиц. счет в Комитете финансов 0171136</w:t>
            </w:r>
          </w:p>
          <w:p w14:paraId="09572C79" w14:textId="77777777" w:rsidR="00895DA5" w:rsidRDefault="00895DA5" w:rsidP="00895DA5">
            <w:pPr>
              <w:pStyle w:val="ab"/>
              <w:rPr>
                <w:sz w:val="24"/>
                <w:szCs w:val="24"/>
              </w:rPr>
            </w:pPr>
            <w:r>
              <w:rPr>
                <w:sz w:val="24"/>
                <w:szCs w:val="24"/>
              </w:rPr>
              <w:t>Казначейский счет 03224643400000007200</w:t>
            </w:r>
          </w:p>
          <w:p w14:paraId="7051C12C" w14:textId="77777777" w:rsidR="00895DA5" w:rsidRDefault="00895DA5" w:rsidP="00895DA5">
            <w:pPr>
              <w:pStyle w:val="ab"/>
              <w:rPr>
                <w:sz w:val="24"/>
                <w:szCs w:val="24"/>
              </w:rPr>
            </w:pPr>
            <w:r>
              <w:rPr>
                <w:sz w:val="24"/>
                <w:szCs w:val="24"/>
              </w:rPr>
              <w:t>ОКЦ №1 Северо-Западного ГУ Банка России//УФК по г. Санкт-Петербургу, г. Санкт-Петербург</w:t>
            </w:r>
          </w:p>
          <w:p w14:paraId="0B6C9D10" w14:textId="77777777" w:rsidR="00895DA5" w:rsidRDefault="00895DA5" w:rsidP="00895DA5">
            <w:pPr>
              <w:pStyle w:val="ab"/>
              <w:rPr>
                <w:sz w:val="24"/>
                <w:szCs w:val="24"/>
              </w:rPr>
            </w:pPr>
            <w:r>
              <w:rPr>
                <w:sz w:val="24"/>
                <w:szCs w:val="24"/>
              </w:rPr>
              <w:t>БИК 014030106</w:t>
            </w:r>
          </w:p>
          <w:p w14:paraId="60D22DD3" w14:textId="77777777" w:rsidR="00895DA5" w:rsidRDefault="00895DA5" w:rsidP="00895DA5">
            <w:pPr>
              <w:pStyle w:val="ab"/>
              <w:rPr>
                <w:sz w:val="24"/>
                <w:szCs w:val="24"/>
              </w:rPr>
            </w:pPr>
            <w:r>
              <w:rPr>
                <w:sz w:val="24"/>
                <w:szCs w:val="24"/>
              </w:rPr>
              <w:t>Р/сч 40102810945370000005</w:t>
            </w:r>
          </w:p>
          <w:p w14:paraId="7A34EEA3" w14:textId="77777777" w:rsidR="00895DA5" w:rsidRDefault="00895DA5" w:rsidP="00895DA5">
            <w:pPr>
              <w:pStyle w:val="ab"/>
              <w:rPr>
                <w:sz w:val="24"/>
                <w:szCs w:val="24"/>
              </w:rPr>
            </w:pPr>
            <w:r>
              <w:rPr>
                <w:sz w:val="24"/>
                <w:szCs w:val="24"/>
              </w:rPr>
              <w:t>контактный телефон: +7 (812) 555-84-44</w:t>
            </w:r>
          </w:p>
          <w:p w14:paraId="229593D8" w14:textId="418A9C42" w:rsidR="00686117" w:rsidRPr="00895DA5" w:rsidRDefault="00895DA5" w:rsidP="00895DA5">
            <w:pPr>
              <w:pStyle w:val="ab"/>
              <w:rPr>
                <w:sz w:val="24"/>
                <w:szCs w:val="24"/>
              </w:rPr>
            </w:pPr>
            <w:r>
              <w:rPr>
                <w:sz w:val="24"/>
                <w:szCs w:val="24"/>
              </w:rPr>
              <w:t>эл. адрес: info@ rerihspbhu.ru</w:t>
            </w:r>
          </w:p>
        </w:tc>
        <w:tc>
          <w:tcPr>
            <w:tcW w:w="5104" w:type="dxa"/>
            <w:tcBorders>
              <w:top w:val="single" w:sz="4" w:space="0" w:color="000000"/>
              <w:left w:val="single" w:sz="4" w:space="0" w:color="000000"/>
              <w:bottom w:val="single" w:sz="4" w:space="0" w:color="000000"/>
              <w:right w:val="single" w:sz="4" w:space="0" w:color="000000"/>
            </w:tcBorders>
          </w:tcPr>
          <w:p w14:paraId="3709E2BF"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3D971956" w14:textId="1C2A6246"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Юридический адрес:</w:t>
            </w:r>
          </w:p>
          <w:p w14:paraId="52CC211D" w14:textId="2525D1F1"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Фактический адрес:</w:t>
            </w:r>
          </w:p>
          <w:p w14:paraId="412B0B51" w14:textId="5DB46BB9"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ИНН</w:t>
            </w:r>
            <w:r w:rsidRPr="0083777E">
              <w:rPr>
                <w:rFonts w:ascii="Times New Roman" w:eastAsia="Times New Roman" w:hAnsi="Times New Roman" w:cs="Times New Roman"/>
                <w:color w:val="000000"/>
                <w:sz w:val="24"/>
                <w:szCs w:val="24"/>
                <w:lang w:eastAsia="ru-RU"/>
              </w:rPr>
              <w:tab/>
            </w:r>
          </w:p>
          <w:p w14:paraId="2B5DE9E9" w14:textId="6D95738B"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КПП</w:t>
            </w:r>
            <w:r w:rsidRPr="0083777E">
              <w:rPr>
                <w:rFonts w:ascii="Times New Roman" w:eastAsia="Times New Roman" w:hAnsi="Times New Roman" w:cs="Times New Roman"/>
                <w:color w:val="000000"/>
                <w:sz w:val="24"/>
                <w:szCs w:val="24"/>
                <w:lang w:eastAsia="ru-RU"/>
              </w:rPr>
              <w:tab/>
            </w:r>
          </w:p>
          <w:p w14:paraId="4CE34E0F" w14:textId="197E8573"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ОГРН</w:t>
            </w:r>
            <w:r w:rsidRPr="0083777E">
              <w:rPr>
                <w:rFonts w:ascii="Times New Roman" w:eastAsia="Times New Roman" w:hAnsi="Times New Roman" w:cs="Times New Roman"/>
                <w:color w:val="000000"/>
                <w:sz w:val="24"/>
                <w:szCs w:val="24"/>
                <w:lang w:eastAsia="ru-RU"/>
              </w:rPr>
              <w:tab/>
            </w:r>
          </w:p>
          <w:p w14:paraId="32C235AB"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ОКТМО  </w:t>
            </w:r>
          </w:p>
          <w:p w14:paraId="5F91AF3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ОКАТО </w:t>
            </w:r>
          </w:p>
          <w:p w14:paraId="72FAF557"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ОКПО  </w:t>
            </w:r>
          </w:p>
          <w:p w14:paraId="20A30531"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b/>
                <w:i/>
                <w:color w:val="000000"/>
                <w:sz w:val="24"/>
                <w:szCs w:val="24"/>
                <w:lang w:eastAsia="ru-RU"/>
              </w:rPr>
            </w:pPr>
            <w:r w:rsidRPr="0083777E">
              <w:rPr>
                <w:rFonts w:ascii="Times New Roman" w:eastAsia="Times New Roman" w:hAnsi="Times New Roman" w:cs="Times New Roman"/>
                <w:b/>
                <w:i/>
                <w:color w:val="000000"/>
                <w:sz w:val="24"/>
                <w:szCs w:val="24"/>
                <w:lang w:eastAsia="ru-RU"/>
              </w:rPr>
              <w:t>Банковские реквизиты:</w:t>
            </w:r>
          </w:p>
          <w:p w14:paraId="290AE29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Тел./факс: </w:t>
            </w:r>
          </w:p>
          <w:p w14:paraId="7B855223" w14:textId="0D11D9A2"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Эл.  адрес:</w:t>
            </w:r>
          </w:p>
          <w:p w14:paraId="3A2E144C"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276832EE"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1FBBDEB9"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055C3168"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tc>
      </w:tr>
      <w:tr w:rsidR="00686117" w:rsidRPr="0083777E" w14:paraId="7F809F98" w14:textId="77777777" w:rsidTr="00B417B5">
        <w:trPr>
          <w:trHeight w:val="2172"/>
        </w:trPr>
        <w:tc>
          <w:tcPr>
            <w:tcW w:w="4927" w:type="dxa"/>
            <w:tcBorders>
              <w:top w:val="single" w:sz="4" w:space="0" w:color="000000"/>
              <w:left w:val="single" w:sz="4" w:space="0" w:color="000000"/>
              <w:bottom w:val="single" w:sz="4" w:space="0" w:color="000000"/>
              <w:right w:val="single" w:sz="4" w:space="0" w:color="000000"/>
            </w:tcBorders>
          </w:tcPr>
          <w:p w14:paraId="7D410272"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4207C427"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3EFCE602" w14:textId="02C1C9E5" w:rsidR="00686117"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w:t>
            </w:r>
            <w:r w:rsidR="00686117" w:rsidRPr="0083777E">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B417B5"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686117" w:rsidRPr="0083777E">
              <w:rPr>
                <w:rFonts w:ascii="Times New Roman" w:eastAsia="Times New Roman" w:hAnsi="Times New Roman" w:cs="Times New Roman"/>
                <w:b/>
                <w:color w:val="000000"/>
                <w:sz w:val="24"/>
                <w:szCs w:val="24"/>
                <w:lang w:eastAsia="ru-RU"/>
              </w:rPr>
              <w:t xml:space="preserve">»  </w:t>
            </w:r>
          </w:p>
          <w:p w14:paraId="0710AC67"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25B29E72" w14:textId="7B51691F"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w:t>
            </w:r>
            <w:r w:rsidR="00F3166B" w:rsidRPr="0083777E">
              <w:rPr>
                <w:rFonts w:ascii="Times New Roman" w:eastAsia="Times New Roman" w:hAnsi="Times New Roman" w:cs="Times New Roman"/>
                <w:color w:val="000000"/>
                <w:sz w:val="24"/>
                <w:szCs w:val="24"/>
                <w:lang w:eastAsia="ru-RU"/>
              </w:rPr>
              <w:t>Л.О. Афанасьева</w:t>
            </w:r>
          </w:p>
          <w:p w14:paraId="507549A3"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104" w:type="dxa"/>
            <w:tcBorders>
              <w:top w:val="single" w:sz="4" w:space="0" w:color="000000"/>
              <w:left w:val="single" w:sz="4" w:space="0" w:color="000000"/>
              <w:bottom w:val="single" w:sz="4" w:space="0" w:color="000000"/>
              <w:right w:val="single" w:sz="4" w:space="0" w:color="000000"/>
            </w:tcBorders>
          </w:tcPr>
          <w:p w14:paraId="3E96E455" w14:textId="0DD2B589"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w:t>
            </w:r>
            <w:r w:rsidR="00B417B5" w:rsidRPr="0083777E">
              <w:rPr>
                <w:rFonts w:ascii="Times New Roman" w:eastAsia="Times New Roman" w:hAnsi="Times New Roman" w:cs="Times New Roman"/>
                <w:color w:val="000000"/>
                <w:sz w:val="24"/>
                <w:szCs w:val="24"/>
                <w:lang w:eastAsia="ar-SA"/>
              </w:rPr>
              <w:t>ПОСТАВЩИК</w:t>
            </w:r>
          </w:p>
          <w:p w14:paraId="3DC25CDB"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64711E70" w14:textId="346086EF" w:rsidR="00686117" w:rsidRPr="0083777E" w:rsidRDefault="00686117"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62A9A991"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21DB1BAF"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DC1D3A6"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FE187A8" w14:textId="1E973264" w:rsidR="00686117" w:rsidRPr="0083777E" w:rsidRDefault="00686117" w:rsidP="00D8515D">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4A1E17B7"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2A45AF8" w14:textId="77777777" w:rsidR="004D6323" w:rsidRPr="0083777E" w:rsidRDefault="004D6323" w:rsidP="00D8515D">
      <w:pPr>
        <w:autoSpaceDE w:val="0"/>
        <w:autoSpaceDN w:val="0"/>
        <w:adjustRightInd w:val="0"/>
        <w:spacing w:after="0" w:line="240" w:lineRule="auto"/>
        <w:ind w:firstLine="567"/>
        <w:contextualSpacing/>
        <w:jc w:val="right"/>
        <w:rPr>
          <w:rFonts w:ascii="Times New Roman" w:hAnsi="Times New Roman" w:cs="Times New Roman"/>
          <w:bCs/>
          <w:sz w:val="24"/>
          <w:szCs w:val="24"/>
        </w:rPr>
      </w:pPr>
    </w:p>
    <w:p w14:paraId="653A59DD" w14:textId="77777777" w:rsidR="00B417B5" w:rsidRPr="0083777E" w:rsidRDefault="00B417B5" w:rsidP="00D8515D">
      <w:pPr>
        <w:autoSpaceDE w:val="0"/>
        <w:autoSpaceDN w:val="0"/>
        <w:adjustRightInd w:val="0"/>
        <w:spacing w:after="0" w:line="240" w:lineRule="auto"/>
        <w:ind w:firstLine="567"/>
        <w:contextualSpacing/>
        <w:jc w:val="right"/>
        <w:rPr>
          <w:rFonts w:ascii="Times New Roman" w:hAnsi="Times New Roman" w:cs="Times New Roman"/>
          <w:b/>
          <w:bCs/>
          <w:sz w:val="24"/>
          <w:szCs w:val="24"/>
        </w:rPr>
        <w:sectPr w:rsidR="00B417B5" w:rsidRPr="0083777E" w:rsidSect="00895DA5">
          <w:footerReference w:type="default" r:id="rId35"/>
          <w:pgSz w:w="11905" w:h="16838"/>
          <w:pgMar w:top="1134" w:right="565" w:bottom="993" w:left="1134" w:header="0" w:footer="0" w:gutter="0"/>
          <w:cols w:space="720"/>
          <w:noEndnote/>
          <w:titlePg/>
          <w:docGrid w:linePitch="299"/>
        </w:sectPr>
      </w:pPr>
    </w:p>
    <w:p w14:paraId="19ABF9B9" w14:textId="52AA2AD7" w:rsidR="00DB4919" w:rsidRPr="0083777E" w:rsidRDefault="00416A91"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lastRenderedPageBreak/>
        <w:t>П</w:t>
      </w:r>
      <w:r w:rsidR="00DB4919" w:rsidRPr="0083777E">
        <w:rPr>
          <w:rFonts w:ascii="Times New Roman" w:hAnsi="Times New Roman" w:cs="Times New Roman"/>
          <w:b/>
          <w:bCs/>
          <w:sz w:val="20"/>
          <w:szCs w:val="20"/>
        </w:rPr>
        <w:t>риложение N 1</w:t>
      </w:r>
    </w:p>
    <w:p w14:paraId="2BDAAE9F" w14:textId="301D33FC" w:rsidR="001B4D8F" w:rsidRPr="0083777E"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к </w:t>
      </w:r>
      <w:r w:rsidR="00F3166B" w:rsidRPr="0083777E">
        <w:rPr>
          <w:rFonts w:ascii="Times New Roman" w:hAnsi="Times New Roman" w:cs="Times New Roman"/>
          <w:b/>
          <w:bCs/>
          <w:sz w:val="20"/>
          <w:szCs w:val="20"/>
        </w:rPr>
        <w:t>Контракт</w:t>
      </w:r>
      <w:r w:rsidR="00AA59D8" w:rsidRPr="0083777E">
        <w:rPr>
          <w:rFonts w:ascii="Times New Roman" w:hAnsi="Times New Roman" w:cs="Times New Roman"/>
          <w:b/>
          <w:bCs/>
          <w:sz w:val="20"/>
          <w:szCs w:val="20"/>
        </w:rPr>
        <w:t>у</w:t>
      </w:r>
      <w:r w:rsidR="00E24770" w:rsidRPr="0083777E">
        <w:rPr>
          <w:rFonts w:ascii="Times New Roman" w:hAnsi="Times New Roman" w:cs="Times New Roman"/>
          <w:b/>
          <w:bCs/>
          <w:sz w:val="20"/>
          <w:szCs w:val="20"/>
        </w:rPr>
        <w:t xml:space="preserve"> </w:t>
      </w:r>
      <w:r w:rsidRPr="0083777E">
        <w:rPr>
          <w:rFonts w:ascii="Times New Roman" w:hAnsi="Times New Roman" w:cs="Times New Roman"/>
          <w:b/>
          <w:bCs/>
          <w:sz w:val="20"/>
          <w:szCs w:val="20"/>
        </w:rPr>
        <w:t xml:space="preserve">от </w:t>
      </w:r>
      <w:r w:rsidR="006B00DD" w:rsidRPr="0083777E">
        <w:rPr>
          <w:rFonts w:ascii="Times New Roman" w:hAnsi="Times New Roman" w:cs="Times New Roman"/>
          <w:b/>
          <w:bCs/>
          <w:sz w:val="20"/>
          <w:szCs w:val="20"/>
        </w:rPr>
        <w:t>___.___.202</w:t>
      </w:r>
      <w:r w:rsidR="00895DA5">
        <w:rPr>
          <w:rFonts w:ascii="Times New Roman" w:hAnsi="Times New Roman" w:cs="Times New Roman"/>
          <w:b/>
          <w:bCs/>
          <w:sz w:val="20"/>
          <w:szCs w:val="20"/>
        </w:rPr>
        <w:t>6</w:t>
      </w:r>
    </w:p>
    <w:p w14:paraId="1DD98170" w14:textId="66F9DA21" w:rsidR="00DB4919" w:rsidRPr="0083777E"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N </w:t>
      </w:r>
      <w:r w:rsidR="00895DA5" w:rsidRPr="00895DA5">
        <w:rPr>
          <w:rFonts w:ascii="Times New Roman" w:hAnsi="Times New Roman" w:cs="Times New Roman"/>
          <w:b/>
          <w:bCs/>
          <w:sz w:val="20"/>
          <w:szCs w:val="20"/>
        </w:rPr>
        <w:t>П</w:t>
      </w:r>
      <w:r w:rsidR="001D466A">
        <w:rPr>
          <w:rFonts w:ascii="Times New Roman" w:hAnsi="Times New Roman" w:cs="Times New Roman"/>
          <w:b/>
          <w:bCs/>
          <w:sz w:val="20"/>
          <w:szCs w:val="20"/>
        </w:rPr>
        <w:t>ППМ</w:t>
      </w:r>
      <w:r w:rsidR="00895DA5" w:rsidRPr="00895DA5">
        <w:rPr>
          <w:rFonts w:ascii="Times New Roman" w:hAnsi="Times New Roman" w:cs="Times New Roman"/>
          <w:b/>
          <w:bCs/>
          <w:sz w:val="20"/>
          <w:szCs w:val="20"/>
        </w:rPr>
        <w:t>/2026</w:t>
      </w:r>
    </w:p>
    <w:p w14:paraId="3C476EF8" w14:textId="77777777" w:rsidR="00DB4919" w:rsidRPr="0083777E" w:rsidRDefault="00DB491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697F46C" w14:textId="5E03BDE8" w:rsidR="00BB3CC7" w:rsidRPr="0083777E" w:rsidRDefault="00DB4919"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Спецификация</w:t>
      </w:r>
    </w:p>
    <w:p w14:paraId="642E9A3F"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31" w:name="Par678"/>
      <w:bookmarkEnd w:id="31"/>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297"/>
        <w:gridCol w:w="1417"/>
        <w:gridCol w:w="1134"/>
        <w:gridCol w:w="1053"/>
        <w:gridCol w:w="1356"/>
        <w:gridCol w:w="994"/>
      </w:tblGrid>
      <w:tr w:rsidR="009E5FCA" w:rsidRPr="00305839" w14:paraId="4EE1523C" w14:textId="1B634484" w:rsidTr="00B4153C">
        <w:trPr>
          <w:trHeight w:val="20"/>
          <w:jc w:val="center"/>
        </w:trPr>
        <w:tc>
          <w:tcPr>
            <w:tcW w:w="526" w:type="dxa"/>
            <w:tcBorders>
              <w:top w:val="single" w:sz="4" w:space="0" w:color="auto"/>
              <w:left w:val="single" w:sz="4" w:space="0" w:color="auto"/>
              <w:bottom w:val="single" w:sz="4" w:space="0" w:color="auto"/>
              <w:right w:val="single" w:sz="4" w:space="0" w:color="auto"/>
            </w:tcBorders>
            <w:vAlign w:val="center"/>
            <w:hideMark/>
          </w:tcPr>
          <w:p w14:paraId="045D28D3" w14:textId="498DF54A"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N п/п</w:t>
            </w:r>
          </w:p>
        </w:tc>
        <w:tc>
          <w:tcPr>
            <w:tcW w:w="3297" w:type="dxa"/>
            <w:tcBorders>
              <w:top w:val="single" w:sz="4" w:space="0" w:color="auto"/>
              <w:left w:val="single" w:sz="4" w:space="0" w:color="auto"/>
              <w:bottom w:val="single" w:sz="4" w:space="0" w:color="auto"/>
              <w:right w:val="single" w:sz="4" w:space="0" w:color="auto"/>
            </w:tcBorders>
            <w:vAlign w:val="center"/>
            <w:hideMark/>
          </w:tcPr>
          <w:p w14:paraId="04F3D0C4" w14:textId="5827AB05"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Наименование Товара</w:t>
            </w:r>
          </w:p>
        </w:tc>
        <w:tc>
          <w:tcPr>
            <w:tcW w:w="1417" w:type="dxa"/>
            <w:shd w:val="clear" w:color="auto" w:fill="FFFFFF"/>
            <w:vAlign w:val="center"/>
          </w:tcPr>
          <w:p w14:paraId="189CA5D4" w14:textId="0BB06129"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83777E">
              <w:rPr>
                <w:rFonts w:ascii="Times New Roman" w:hAnsi="Times New Roman" w:cs="Times New Roman"/>
                <w:bCs/>
                <w:sz w:val="16"/>
                <w:szCs w:val="16"/>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C927973" w14:textId="7A2D15B6"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Единицы измерения</w:t>
            </w:r>
          </w:p>
        </w:tc>
        <w:tc>
          <w:tcPr>
            <w:tcW w:w="1053" w:type="dxa"/>
            <w:tcBorders>
              <w:top w:val="single" w:sz="4" w:space="0" w:color="auto"/>
              <w:left w:val="single" w:sz="4" w:space="0" w:color="auto"/>
              <w:bottom w:val="single" w:sz="4" w:space="0" w:color="auto"/>
              <w:right w:val="single" w:sz="4" w:space="0" w:color="auto"/>
            </w:tcBorders>
            <w:vAlign w:val="center"/>
          </w:tcPr>
          <w:p w14:paraId="2A4A1CE7" w14:textId="2EA6D437"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Количество в единицах измерения</w:t>
            </w:r>
          </w:p>
        </w:tc>
        <w:tc>
          <w:tcPr>
            <w:tcW w:w="1356" w:type="dxa"/>
            <w:tcBorders>
              <w:top w:val="single" w:sz="4" w:space="0" w:color="auto"/>
              <w:left w:val="single" w:sz="4" w:space="0" w:color="auto"/>
              <w:bottom w:val="single" w:sz="4" w:space="0" w:color="auto"/>
              <w:right w:val="single" w:sz="4" w:space="0" w:color="auto"/>
            </w:tcBorders>
            <w:vAlign w:val="center"/>
          </w:tcPr>
          <w:p w14:paraId="51280770"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Цена за единицу измерения, руб.</w:t>
            </w:r>
          </w:p>
          <w:p w14:paraId="78438183" w14:textId="07B23C24"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c>
          <w:tcPr>
            <w:tcW w:w="994" w:type="dxa"/>
            <w:tcBorders>
              <w:top w:val="single" w:sz="4" w:space="0" w:color="auto"/>
              <w:left w:val="single" w:sz="4" w:space="0" w:color="auto"/>
              <w:bottom w:val="single" w:sz="4" w:space="0" w:color="auto"/>
              <w:right w:val="single" w:sz="4" w:space="0" w:color="auto"/>
            </w:tcBorders>
            <w:vAlign w:val="center"/>
          </w:tcPr>
          <w:p w14:paraId="5BB9EC7F"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Стоимость, руб.</w:t>
            </w:r>
          </w:p>
          <w:p w14:paraId="50CC7640" w14:textId="06B29F8E"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r>
      <w:tr w:rsidR="00AD6173" w:rsidRPr="00305839" w14:paraId="316426E0" w14:textId="4DCC2695" w:rsidTr="00FB5F75">
        <w:trPr>
          <w:trHeight w:val="20"/>
          <w:jc w:val="center"/>
        </w:trPr>
        <w:tc>
          <w:tcPr>
            <w:tcW w:w="526" w:type="dxa"/>
            <w:shd w:val="clear" w:color="auto" w:fill="FFFFFF"/>
            <w:vAlign w:val="center"/>
          </w:tcPr>
          <w:p w14:paraId="351CB199" w14:textId="77777777" w:rsidR="00AD6173" w:rsidRPr="00AD6173" w:rsidRDefault="00AD6173" w:rsidP="00AD6173">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28D60058" w14:textId="6A245A91" w:rsidR="00AD6173" w:rsidRPr="00AD6173" w:rsidRDefault="001D466A" w:rsidP="00AD6173">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1D466A">
              <w:rPr>
                <w:rFonts w:ascii="Times New Roman" w:hAnsi="Times New Roman" w:cs="Times New Roman"/>
                <w:color w:val="000000"/>
                <w:sz w:val="20"/>
                <w:szCs w:val="20"/>
              </w:rPr>
              <w:t>Машина посудомоечная промышленная</w:t>
            </w:r>
          </w:p>
        </w:tc>
        <w:tc>
          <w:tcPr>
            <w:tcW w:w="1417" w:type="dxa"/>
            <w:tcBorders>
              <w:top w:val="single" w:sz="4" w:space="0" w:color="auto"/>
              <w:left w:val="nil"/>
              <w:bottom w:val="single" w:sz="4" w:space="0" w:color="auto"/>
              <w:right w:val="single" w:sz="4" w:space="0" w:color="auto"/>
            </w:tcBorders>
            <w:vAlign w:val="center"/>
          </w:tcPr>
          <w:p w14:paraId="59DB76F9" w14:textId="1E7514F9" w:rsidR="00AD6173" w:rsidRPr="00AD6173" w:rsidRDefault="00AD6173" w:rsidP="00AD6173">
            <w:pPr>
              <w:shd w:val="clear" w:color="auto" w:fill="FFFFFF"/>
              <w:spacing w:after="0" w:line="240" w:lineRule="auto"/>
              <w:contextualSpacing/>
              <w:jc w:val="center"/>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700B5E" w14:textId="4F0A6308" w:rsidR="00AD6173" w:rsidRPr="00AD6173" w:rsidRDefault="00AD6173" w:rsidP="00AD6173">
            <w:pPr>
              <w:shd w:val="clear" w:color="auto" w:fill="FFFFFF"/>
              <w:spacing w:after="0" w:line="240" w:lineRule="auto"/>
              <w:contextualSpacing/>
              <w:jc w:val="center"/>
              <w:rPr>
                <w:rFonts w:ascii="Times New Roman" w:eastAsia="Times New Roman" w:hAnsi="Times New Roman" w:cs="Times New Roman"/>
                <w:sz w:val="20"/>
                <w:szCs w:val="20"/>
                <w:lang w:eastAsia="ru-RU"/>
              </w:rPr>
            </w:pPr>
            <w:r w:rsidRPr="00AD6173">
              <w:rPr>
                <w:rFonts w:ascii="Times New Roman" w:hAnsi="Times New Roman" w:cs="Times New Roman"/>
                <w:color w:val="000000"/>
                <w:sz w:val="20"/>
                <w:szCs w:val="20"/>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0C70F7FB" w14:textId="0291F828" w:rsidR="00AD6173" w:rsidRPr="00AD6173" w:rsidRDefault="00316FE5" w:rsidP="00AD6173">
            <w:pPr>
              <w:shd w:val="clear" w:color="auto" w:fill="FFFFFF"/>
              <w:spacing w:after="0" w:line="240" w:lineRule="auto"/>
              <w:contextualSpacing/>
              <w:jc w:val="center"/>
              <w:rPr>
                <w:rFonts w:ascii="Times New Roman" w:eastAsia="Times New Roman" w:hAnsi="Times New Roman" w:cs="Times New Roman"/>
                <w:sz w:val="20"/>
                <w:szCs w:val="20"/>
                <w:lang w:eastAsia="ru-RU"/>
              </w:rPr>
            </w:pPr>
            <w:r>
              <w:rPr>
                <w:rFonts w:ascii="Times New Roman" w:hAnsi="Times New Roman" w:cs="Times New Roman"/>
                <w:color w:val="000000"/>
                <w:sz w:val="20"/>
                <w:szCs w:val="20"/>
              </w:rPr>
              <w:t>1</w:t>
            </w:r>
          </w:p>
        </w:tc>
        <w:tc>
          <w:tcPr>
            <w:tcW w:w="1356" w:type="dxa"/>
            <w:shd w:val="clear" w:color="auto" w:fill="FFFFFF"/>
            <w:vAlign w:val="center"/>
          </w:tcPr>
          <w:p w14:paraId="64E62210" w14:textId="4E2F11AE" w:rsidR="00AD6173" w:rsidRPr="008F4440" w:rsidRDefault="00AD6173" w:rsidP="00AD6173">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6BB59D65" w14:textId="142E458E" w:rsidR="00AD6173" w:rsidRPr="008F4440" w:rsidRDefault="00AD6173" w:rsidP="00AD6173">
            <w:pPr>
              <w:shd w:val="clear" w:color="auto" w:fill="FFFFFF"/>
              <w:spacing w:after="0" w:line="240" w:lineRule="auto"/>
              <w:contextualSpacing/>
              <w:jc w:val="center"/>
              <w:rPr>
                <w:rFonts w:ascii="Times New Roman" w:eastAsia="Times New Roman" w:hAnsi="Times New Roman" w:cs="Times New Roman"/>
                <w:sz w:val="20"/>
                <w:szCs w:val="20"/>
              </w:rPr>
            </w:pPr>
          </w:p>
        </w:tc>
      </w:tr>
      <w:tr w:rsidR="00AD6173" w:rsidRPr="00305839" w14:paraId="55A1A9A0" w14:textId="78420F84" w:rsidTr="009E5FCA">
        <w:trPr>
          <w:trHeight w:val="20"/>
          <w:jc w:val="center"/>
        </w:trPr>
        <w:tc>
          <w:tcPr>
            <w:tcW w:w="8783" w:type="dxa"/>
            <w:gridSpan w:val="6"/>
            <w:shd w:val="clear" w:color="auto" w:fill="FFFFFF"/>
            <w:vAlign w:val="center"/>
          </w:tcPr>
          <w:p w14:paraId="6F90533F" w14:textId="08369A4D" w:rsidR="00AD6173" w:rsidRPr="00CF388E" w:rsidRDefault="00AD6173" w:rsidP="00AD6173">
            <w:pPr>
              <w:shd w:val="clear" w:color="auto" w:fill="FFFFFF"/>
              <w:spacing w:after="0" w:line="240" w:lineRule="auto"/>
              <w:contextualSpacing/>
              <w:jc w:val="center"/>
              <w:rPr>
                <w:rFonts w:ascii="Times New Roman" w:eastAsia="Times New Roman" w:hAnsi="Times New Roman" w:cs="Times New Roman"/>
                <w:sz w:val="20"/>
                <w:szCs w:val="20"/>
              </w:rPr>
            </w:pPr>
            <w:r w:rsidRPr="00CF388E">
              <w:rPr>
                <w:rFonts w:ascii="Times New Roman" w:eastAsia="Times New Roman" w:hAnsi="Times New Roman" w:cs="Times New Roman"/>
                <w:sz w:val="20"/>
                <w:szCs w:val="20"/>
              </w:rPr>
              <w:t>ИТОГО</w:t>
            </w:r>
          </w:p>
        </w:tc>
        <w:tc>
          <w:tcPr>
            <w:tcW w:w="994" w:type="dxa"/>
            <w:tcBorders>
              <w:top w:val="single" w:sz="4" w:space="0" w:color="auto"/>
              <w:left w:val="nil"/>
              <w:bottom w:val="single" w:sz="4" w:space="0" w:color="auto"/>
              <w:right w:val="single" w:sz="4" w:space="0" w:color="auto"/>
            </w:tcBorders>
            <w:vAlign w:val="center"/>
          </w:tcPr>
          <w:p w14:paraId="0ED67DB8" w14:textId="20ECFE66" w:rsidR="00AD6173" w:rsidRPr="00305839" w:rsidRDefault="00AD6173" w:rsidP="00AD6173">
            <w:pPr>
              <w:shd w:val="clear" w:color="auto" w:fill="FFFFFF"/>
              <w:spacing w:after="0" w:line="240" w:lineRule="auto"/>
              <w:contextualSpacing/>
              <w:jc w:val="center"/>
              <w:rPr>
                <w:rFonts w:ascii="Times New Roman" w:eastAsia="Times New Roman" w:hAnsi="Times New Roman" w:cs="Times New Roman"/>
                <w:b/>
                <w:bCs/>
                <w:color w:val="000000"/>
                <w:sz w:val="20"/>
                <w:szCs w:val="20"/>
              </w:rPr>
            </w:pPr>
            <w:r w:rsidRPr="00305839">
              <w:rPr>
                <w:rFonts w:ascii="Times New Roman" w:eastAsia="Times New Roman" w:hAnsi="Times New Roman" w:cs="Times New Roman"/>
                <w:b/>
                <w:bCs/>
                <w:color w:val="000000"/>
                <w:sz w:val="20"/>
                <w:szCs w:val="20"/>
              </w:rPr>
              <w:fldChar w:fldCharType="begin"/>
            </w:r>
            <w:r w:rsidRPr="00305839">
              <w:rPr>
                <w:rFonts w:ascii="Times New Roman" w:eastAsia="Times New Roman" w:hAnsi="Times New Roman" w:cs="Times New Roman"/>
                <w:b/>
                <w:bCs/>
                <w:color w:val="000000"/>
                <w:sz w:val="20"/>
                <w:szCs w:val="20"/>
              </w:rPr>
              <w:instrText xml:space="preserve"> =SUM(ABOVE) </w:instrText>
            </w:r>
            <w:r w:rsidRPr="00305839">
              <w:rPr>
                <w:rFonts w:ascii="Times New Roman" w:eastAsia="Times New Roman" w:hAnsi="Times New Roman" w:cs="Times New Roman"/>
                <w:b/>
                <w:bCs/>
                <w:color w:val="000000"/>
                <w:sz w:val="20"/>
                <w:szCs w:val="20"/>
              </w:rPr>
              <w:fldChar w:fldCharType="end"/>
            </w:r>
          </w:p>
        </w:tc>
      </w:tr>
    </w:tbl>
    <w:p w14:paraId="3C604560"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E1DC0AC" w14:textId="46855461" w:rsidR="00C438D1" w:rsidRPr="0083777E" w:rsidRDefault="00070B37" w:rsidP="008F4440">
      <w:pPr>
        <w:autoSpaceDE w:val="0"/>
        <w:autoSpaceDN w:val="0"/>
        <w:adjustRightInd w:val="0"/>
        <w:spacing w:after="0" w:line="240" w:lineRule="auto"/>
        <w:ind w:firstLine="567"/>
        <w:contextualSpacing/>
        <w:rPr>
          <w:rFonts w:ascii="Times New Roman" w:hAnsi="Times New Roman" w:cs="Times New Roman"/>
          <w:bCs/>
          <w:sz w:val="24"/>
          <w:szCs w:val="24"/>
        </w:rPr>
      </w:pPr>
      <w:r w:rsidRPr="0083777E">
        <w:rPr>
          <w:rFonts w:ascii="Times New Roman" w:hAnsi="Times New Roman" w:cs="Times New Roman"/>
          <w:bCs/>
          <w:sz w:val="24"/>
          <w:szCs w:val="24"/>
        </w:rPr>
        <w:t>И</w:t>
      </w:r>
      <w:r w:rsidR="00A9145F" w:rsidRPr="0083777E">
        <w:rPr>
          <w:rFonts w:ascii="Times New Roman" w:hAnsi="Times New Roman" w:cs="Times New Roman"/>
          <w:bCs/>
          <w:sz w:val="24"/>
          <w:szCs w:val="24"/>
        </w:rPr>
        <w:t>ТОГО:</w:t>
      </w:r>
    </w:p>
    <w:p w14:paraId="5675803E" w14:textId="77777777" w:rsidR="00C438D1" w:rsidRPr="0083777E" w:rsidRDefault="00C438D1" w:rsidP="00D8515D">
      <w:pPr>
        <w:autoSpaceDE w:val="0"/>
        <w:autoSpaceDN w:val="0"/>
        <w:adjustRightInd w:val="0"/>
        <w:spacing w:after="0" w:line="240" w:lineRule="auto"/>
        <w:contextualSpacing/>
        <w:outlineLvl w:val="0"/>
        <w:rPr>
          <w:rFonts w:ascii="Times New Roman" w:hAnsi="Times New Roman" w:cs="Times New Roman"/>
          <w:bCs/>
          <w:sz w:val="24"/>
          <w:szCs w:val="24"/>
        </w:rPr>
      </w:pPr>
    </w:p>
    <w:tbl>
      <w:tblPr>
        <w:tblW w:w="10031" w:type="dxa"/>
        <w:tblLook w:val="01E0" w:firstRow="1" w:lastRow="1" w:firstColumn="1" w:lastColumn="1" w:noHBand="0" w:noVBand="0"/>
      </w:tblPr>
      <w:tblGrid>
        <w:gridCol w:w="4957"/>
        <w:gridCol w:w="5074"/>
      </w:tblGrid>
      <w:tr w:rsidR="00B417B5" w:rsidRPr="0083777E" w14:paraId="37EDA05A" w14:textId="77777777" w:rsidTr="007235B5">
        <w:trPr>
          <w:trHeight w:val="2172"/>
        </w:trPr>
        <w:tc>
          <w:tcPr>
            <w:tcW w:w="4957" w:type="dxa"/>
            <w:tcBorders>
              <w:top w:val="single" w:sz="4" w:space="0" w:color="000000"/>
              <w:left w:val="single" w:sz="4" w:space="0" w:color="000000"/>
              <w:bottom w:val="single" w:sz="4" w:space="0" w:color="000000"/>
              <w:right w:val="single" w:sz="4" w:space="0" w:color="000000"/>
            </w:tcBorders>
          </w:tcPr>
          <w:p w14:paraId="3DF4F281" w14:textId="0402F4CB" w:rsidR="00B417B5" w:rsidRPr="0083777E" w:rsidRDefault="00B417B5"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1D4733C1" w14:textId="77777777" w:rsidR="00F3166B" w:rsidRPr="0083777E" w:rsidRDefault="00F3166B"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4F99326D" w14:textId="77777777" w:rsidR="00F3166B"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43306C18"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33AFAF29"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32342D7E" w14:textId="75DF7495" w:rsidR="00B417B5"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074" w:type="dxa"/>
            <w:tcBorders>
              <w:top w:val="single" w:sz="4" w:space="0" w:color="000000"/>
              <w:left w:val="single" w:sz="4" w:space="0" w:color="000000"/>
              <w:bottom w:val="single" w:sz="4" w:space="0" w:color="000000"/>
              <w:right w:val="single" w:sz="4" w:space="0" w:color="000000"/>
            </w:tcBorders>
          </w:tcPr>
          <w:p w14:paraId="16C21A29"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4FEC410D" w14:textId="77777777" w:rsidR="00B417B5" w:rsidRDefault="00B417B5"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40F77192" w14:textId="77777777" w:rsidR="008F4440" w:rsidRPr="0083777E" w:rsidRDefault="008F4440"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358879AC"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4FB08F2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371AD6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56B5478" w14:textId="77777777" w:rsidR="00B417B5" w:rsidRPr="0083777E"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198F9FFA" w14:textId="77777777" w:rsidR="00D8515D" w:rsidRPr="0083777E" w:rsidRDefault="00D8515D" w:rsidP="00D8515D">
            <w:pPr>
              <w:spacing w:after="0" w:line="240" w:lineRule="auto"/>
              <w:contextualSpacing/>
              <w:rPr>
                <w:rFonts w:ascii="Times New Roman" w:eastAsia="Times New Roman" w:hAnsi="Times New Roman" w:cs="Times New Roman"/>
                <w:color w:val="000000"/>
                <w:sz w:val="24"/>
                <w:szCs w:val="24"/>
                <w:lang w:eastAsia="ru-RU"/>
              </w:rPr>
            </w:pPr>
          </w:p>
          <w:p w14:paraId="4071C8F1" w14:textId="77777777" w:rsidR="00B417B5" w:rsidRPr="0083777E"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7B172701" w14:textId="519446ED" w:rsidR="00B417B5" w:rsidRPr="0083777E" w:rsidRDefault="00B417B5" w:rsidP="00D8515D">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42404D98"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39CE8D4"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6971D4DE"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337AE113"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184C24CD" w14:textId="77777777" w:rsidR="004B55D2" w:rsidRPr="0083777E" w:rsidRDefault="004B55D2"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p>
    <w:p w14:paraId="3B769423" w14:textId="77777777" w:rsidR="00A92D2B" w:rsidRDefault="00A92D2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sectPr w:rsidR="00A92D2B" w:rsidSect="00D8515D">
          <w:headerReference w:type="default" r:id="rId36"/>
          <w:pgSz w:w="11907" w:h="16839" w:code="9"/>
          <w:pgMar w:top="1134" w:right="567" w:bottom="1134" w:left="1134" w:header="397" w:footer="397" w:gutter="0"/>
          <w:cols w:space="720"/>
          <w:titlePg/>
          <w:docGrid w:linePitch="326"/>
        </w:sectPr>
      </w:pPr>
    </w:p>
    <w:p w14:paraId="2DEC2130" w14:textId="08763FB4"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lastRenderedPageBreak/>
        <w:t xml:space="preserve">Приложение N </w:t>
      </w:r>
      <w:r w:rsidR="00D8515D" w:rsidRPr="0083777E">
        <w:rPr>
          <w:rFonts w:ascii="Times New Roman" w:hAnsi="Times New Roman" w:cs="Times New Roman"/>
          <w:b/>
          <w:bCs/>
          <w:sz w:val="20"/>
          <w:szCs w:val="20"/>
        </w:rPr>
        <w:t>2</w:t>
      </w:r>
    </w:p>
    <w:p w14:paraId="56C200C8" w14:textId="55DAD34C"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к Контракту от ___.___.202</w:t>
      </w:r>
      <w:r w:rsidR="00895DA5">
        <w:rPr>
          <w:rFonts w:ascii="Times New Roman" w:hAnsi="Times New Roman" w:cs="Times New Roman"/>
          <w:b/>
          <w:bCs/>
          <w:sz w:val="20"/>
          <w:szCs w:val="20"/>
        </w:rPr>
        <w:t>6</w:t>
      </w:r>
    </w:p>
    <w:p w14:paraId="6BA4EA65" w14:textId="321D617D"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N </w:t>
      </w:r>
      <w:r w:rsidR="00895DA5" w:rsidRPr="00895DA5">
        <w:rPr>
          <w:rFonts w:ascii="Times New Roman" w:hAnsi="Times New Roman" w:cs="Times New Roman"/>
          <w:b/>
          <w:bCs/>
          <w:sz w:val="20"/>
          <w:szCs w:val="20"/>
        </w:rPr>
        <w:t>П</w:t>
      </w:r>
      <w:r w:rsidR="001D466A">
        <w:rPr>
          <w:rFonts w:ascii="Times New Roman" w:hAnsi="Times New Roman" w:cs="Times New Roman"/>
          <w:b/>
          <w:bCs/>
          <w:sz w:val="20"/>
          <w:szCs w:val="20"/>
        </w:rPr>
        <w:t>ППМ</w:t>
      </w:r>
      <w:r w:rsidR="00895DA5" w:rsidRPr="00895DA5">
        <w:rPr>
          <w:rFonts w:ascii="Times New Roman" w:hAnsi="Times New Roman" w:cs="Times New Roman"/>
          <w:b/>
          <w:bCs/>
          <w:sz w:val="20"/>
          <w:szCs w:val="20"/>
        </w:rPr>
        <w:t>/2026</w:t>
      </w:r>
    </w:p>
    <w:p w14:paraId="1C3BC9FC" w14:textId="77777777" w:rsidR="00CF388E" w:rsidRDefault="00CF388E" w:rsidP="00B959B9">
      <w:pPr>
        <w:autoSpaceDE w:val="0"/>
        <w:autoSpaceDN w:val="0"/>
        <w:adjustRightInd w:val="0"/>
        <w:spacing w:after="0" w:line="240" w:lineRule="auto"/>
        <w:jc w:val="center"/>
        <w:rPr>
          <w:rFonts w:ascii="Times New Roman" w:eastAsia="Calibri" w:hAnsi="Times New Roman" w:cs="Times New Roman"/>
          <w:b/>
          <w:bCs/>
          <w:sz w:val="24"/>
          <w:szCs w:val="24"/>
        </w:rPr>
      </w:pPr>
    </w:p>
    <w:p w14:paraId="3946B421" w14:textId="426AF4BD" w:rsidR="00B959B9" w:rsidRPr="00263F21" w:rsidRDefault="00B959B9" w:rsidP="00B959B9">
      <w:pPr>
        <w:autoSpaceDE w:val="0"/>
        <w:autoSpaceDN w:val="0"/>
        <w:adjustRightInd w:val="0"/>
        <w:spacing w:after="0" w:line="240" w:lineRule="auto"/>
        <w:jc w:val="center"/>
        <w:rPr>
          <w:rFonts w:ascii="Times New Roman" w:eastAsia="Calibri" w:hAnsi="Times New Roman" w:cs="Times New Roman"/>
          <w:b/>
          <w:bCs/>
          <w:sz w:val="24"/>
          <w:szCs w:val="24"/>
        </w:rPr>
      </w:pPr>
      <w:r w:rsidRPr="00263F21">
        <w:rPr>
          <w:rFonts w:ascii="Times New Roman" w:eastAsia="Calibri" w:hAnsi="Times New Roman" w:cs="Times New Roman"/>
          <w:b/>
          <w:bCs/>
          <w:sz w:val="24"/>
          <w:szCs w:val="24"/>
        </w:rPr>
        <w:t>Техническое задание</w:t>
      </w:r>
    </w:p>
    <w:p w14:paraId="6879178C" w14:textId="1FC97608" w:rsidR="00B959B9" w:rsidRPr="00263F21" w:rsidRDefault="00B959B9" w:rsidP="00B959B9">
      <w:pPr>
        <w:autoSpaceDE w:val="0"/>
        <w:autoSpaceDN w:val="0"/>
        <w:adjustRightInd w:val="0"/>
        <w:spacing w:after="0" w:line="240" w:lineRule="auto"/>
        <w:jc w:val="center"/>
        <w:rPr>
          <w:rFonts w:ascii="Times New Roman" w:eastAsia="Calibri" w:hAnsi="Times New Roman" w:cs="Times New Roman"/>
          <w:b/>
          <w:bCs/>
          <w:sz w:val="24"/>
          <w:szCs w:val="24"/>
        </w:rPr>
      </w:pPr>
      <w:r w:rsidRPr="00263F21">
        <w:rPr>
          <w:rFonts w:ascii="Times New Roman" w:eastAsia="Calibri" w:hAnsi="Times New Roman" w:cs="Times New Roman"/>
          <w:b/>
          <w:bCs/>
          <w:sz w:val="24"/>
          <w:szCs w:val="24"/>
        </w:rPr>
        <w:t xml:space="preserve">на поставку </w:t>
      </w:r>
      <w:r w:rsidR="001D466A">
        <w:rPr>
          <w:rFonts w:ascii="Times New Roman" w:eastAsia="Calibri" w:hAnsi="Times New Roman" w:cs="Times New Roman"/>
          <w:b/>
          <w:sz w:val="24"/>
          <w:szCs w:val="24"/>
        </w:rPr>
        <w:t>промышленной посудомоечной машины</w:t>
      </w:r>
    </w:p>
    <w:p w14:paraId="4CC39FCC" w14:textId="77777777" w:rsidR="00E402F3" w:rsidRPr="00263F21" w:rsidRDefault="00E402F3" w:rsidP="007235B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DAA50B" w14:textId="07217B0D" w:rsidR="00B959B9" w:rsidRPr="00263F21"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Общие требования к товару: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6BFA7DB8" w14:textId="77777777" w:rsidR="00B959B9" w:rsidRPr="00263F21"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 xml:space="preserve">Поставляемый товар должен быть новым, не бывшим в употреблении, не подвергаться ремонту (модернизации или восстановлению), не должен находится в залоге или под иным обременением, не иметь брака и повреждений при транспортировке, а также недопустимы механические повреждения. </w:t>
      </w:r>
    </w:p>
    <w:p w14:paraId="03B5FD40" w14:textId="7EB87DEE" w:rsidR="00B959B9" w:rsidRPr="00263F21" w:rsidRDefault="00B959B9" w:rsidP="00263F21">
      <w:pPr>
        <w:widowControl w:val="0"/>
        <w:autoSpaceDE w:val="0"/>
        <w:autoSpaceDN w:val="0"/>
        <w:adjustRightInd w:val="0"/>
        <w:spacing w:after="0" w:line="240" w:lineRule="auto"/>
        <w:ind w:firstLine="567"/>
        <w:jc w:val="both"/>
        <w:rPr>
          <w:rFonts w:ascii="Times New Roman" w:eastAsia="Courier New" w:hAnsi="Times New Roman" w:cs="Times New Roman"/>
          <w:bCs/>
          <w:iCs/>
          <w:sz w:val="24"/>
          <w:szCs w:val="24"/>
          <w:lang w:eastAsia="ru-RU" w:bidi="ru-RU"/>
        </w:rPr>
      </w:pPr>
      <w:r w:rsidRPr="00263F21">
        <w:rPr>
          <w:rFonts w:ascii="Times New Roman" w:eastAsia="Courier New" w:hAnsi="Times New Roman" w:cs="Times New Roman"/>
          <w:bCs/>
          <w:iCs/>
          <w:sz w:val="24"/>
          <w:szCs w:val="24"/>
          <w:lang w:eastAsia="ru-RU" w:bidi="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контракте.</w:t>
      </w:r>
    </w:p>
    <w:p w14:paraId="77C12809" w14:textId="23188524" w:rsidR="00B959B9" w:rsidRPr="00263F21"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 xml:space="preserve">Требования к упаковке и маркировке поставляемого по Контракту Товара: </w:t>
      </w:r>
    </w:p>
    <w:p w14:paraId="4829CC6B" w14:textId="77777777" w:rsidR="00B959B9" w:rsidRPr="00263F21"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0693F520" w14:textId="77777777" w:rsidR="00B959B9" w:rsidRPr="00263F21"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 упаковка должна соответствовать требованиям нормативно-технической документации на изделия конкретных видов;</w:t>
      </w:r>
    </w:p>
    <w:p w14:paraId="752F6E57" w14:textId="77777777" w:rsidR="00B959B9" w:rsidRPr="00263F21"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37A8F5C5" w14:textId="77777777" w:rsidR="00B959B9" w:rsidRPr="00263F21"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 упаковка не должна быть вскрыта, не иметь вмятин, порезов;</w:t>
      </w:r>
    </w:p>
    <w:p w14:paraId="20DAFB2B" w14:textId="77777777" w:rsidR="00263F21" w:rsidRPr="00263F21" w:rsidRDefault="00B959B9" w:rsidP="00263F2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rPr>
        <w:t>- наличие маркировки/потребительской маркировки (ГОСТ 17527-2020).</w:t>
      </w:r>
    </w:p>
    <w:p w14:paraId="20C839BD" w14:textId="77800586" w:rsidR="00B959B9" w:rsidRPr="00263F21"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sz w:val="24"/>
          <w:szCs w:val="24"/>
          <w:lang w:eastAsia="ru-RU" w:bidi="ru-RU"/>
        </w:rPr>
        <w:t>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3C5BCB3F"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263F21">
        <w:rPr>
          <w:rFonts w:ascii="Times New Roman" w:eastAsia="Times New Roman" w:hAnsi="Times New Roman" w:cs="Times New Roman"/>
          <w:sz w:val="24"/>
          <w:szCs w:val="24"/>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28910395"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263F21">
        <w:rPr>
          <w:rFonts w:ascii="Times New Roman" w:eastAsia="Times New Roman" w:hAnsi="Times New Roman" w:cs="Times New Roman"/>
          <w:sz w:val="24"/>
          <w:szCs w:val="24"/>
          <w:lang w:eastAsia="ru-RU"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5E4340D8"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263F21">
        <w:rPr>
          <w:rFonts w:ascii="Times New Roman" w:eastAsia="Times New Roman" w:hAnsi="Times New Roman" w:cs="Times New Roman"/>
          <w:sz w:val="24"/>
          <w:szCs w:val="24"/>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551B96E1"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rPr>
      </w:pPr>
      <w:r w:rsidRPr="00263F21">
        <w:rPr>
          <w:rFonts w:ascii="Times New Roman" w:eastAsia="Times New Roman" w:hAnsi="Times New Roman" w:cs="Times New Roman"/>
          <w:bCs/>
          <w:sz w:val="24"/>
          <w:szCs w:val="24"/>
          <w:lang w:eastAsia="ru-RU"/>
        </w:rPr>
        <w:t xml:space="preserve">Товар должен соответствовать требованиям законодательства, в том числе: </w:t>
      </w:r>
    </w:p>
    <w:p w14:paraId="1E780B9C"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263F21">
        <w:rPr>
          <w:rFonts w:ascii="Times New Roman" w:eastAsia="Times New Roman" w:hAnsi="Times New Roman" w:cs="Times New Roman"/>
          <w:bCs/>
          <w:sz w:val="24"/>
          <w:szCs w:val="24"/>
          <w:lang w:eastAsia="ru-RU"/>
        </w:rPr>
        <w:t xml:space="preserve">-  Федерального Закона от 30.03.1999г. № 52-ФЗ «О санитарно-эпидемиологическом благополучии населения»; </w:t>
      </w:r>
    </w:p>
    <w:p w14:paraId="7E62194A"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263F21">
        <w:rPr>
          <w:rFonts w:ascii="Times New Roman" w:eastAsia="Times New Roman" w:hAnsi="Times New Roman" w:cs="Times New Roman"/>
          <w:bCs/>
          <w:sz w:val="24"/>
          <w:szCs w:val="24"/>
          <w:lang w:eastAsia="ru-RU"/>
        </w:rPr>
        <w:t>-  Федерального Закона от 27.12.2002г. № 184-ФЗ «О техническом регулировании»;</w:t>
      </w:r>
    </w:p>
    <w:p w14:paraId="14711FE0"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263F21">
        <w:rPr>
          <w:rFonts w:ascii="Times New Roman" w:eastAsia="Times New Roman" w:hAnsi="Times New Roman" w:cs="Times New Roman"/>
          <w:bCs/>
          <w:sz w:val="24"/>
          <w:szCs w:val="24"/>
          <w:lang w:eastAsia="ru-RU"/>
        </w:rPr>
        <w:t>-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0F874B90" w14:textId="5DCC1F62" w:rsidR="00B959B9" w:rsidRPr="00263F21" w:rsidRDefault="00B959B9" w:rsidP="006200C6">
      <w:pPr>
        <w:pStyle w:val="a4"/>
        <w:widowControl w:val="0"/>
        <w:numPr>
          <w:ilvl w:val="0"/>
          <w:numId w:val="11"/>
        </w:numPr>
        <w:spacing w:after="0" w:line="240" w:lineRule="auto"/>
        <w:ind w:left="0" w:firstLine="567"/>
        <w:jc w:val="both"/>
        <w:rPr>
          <w:rFonts w:ascii="Times New Roman" w:eastAsia="Times New Roman" w:hAnsi="Times New Roman" w:cs="Times New Roman"/>
          <w:bCs/>
          <w:sz w:val="24"/>
          <w:szCs w:val="24"/>
          <w:lang w:eastAsia="ru-RU"/>
        </w:rPr>
      </w:pPr>
      <w:r w:rsidRPr="00263F21">
        <w:rPr>
          <w:rFonts w:ascii="Times New Roman" w:eastAsia="Times New Roman" w:hAnsi="Times New Roman" w:cs="Times New Roman"/>
          <w:bCs/>
          <w:sz w:val="24"/>
          <w:szCs w:val="24"/>
          <w:lang w:eastAsia="ru-RU"/>
        </w:rPr>
        <w:lastRenderedPageBreak/>
        <w:t>Требование к гарантии.</w:t>
      </w:r>
    </w:p>
    <w:p w14:paraId="546A970C" w14:textId="7A213BA9" w:rsidR="00B959B9" w:rsidRPr="00263F21"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263F21">
        <w:rPr>
          <w:rFonts w:ascii="Times New Roman" w:eastAsia="Times New Roman" w:hAnsi="Times New Roman" w:cs="Times New Roman"/>
          <w:bCs/>
          <w:sz w:val="24"/>
          <w:szCs w:val="24"/>
          <w:lang w:eastAsia="ru-RU"/>
        </w:rPr>
        <w:t>Гарантийный срок на поставляемый товар – 12 месяцев с даты приемки Товара, и не менее гарантийного срока фирмы-производителя.</w:t>
      </w:r>
    </w:p>
    <w:p w14:paraId="67FAADEA" w14:textId="77777777" w:rsidR="00B959B9" w:rsidRPr="00263F21"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p>
    <w:p w14:paraId="464E3697" w14:textId="6FCDD06C" w:rsidR="00B959B9" w:rsidRPr="00263F21" w:rsidRDefault="00B959B9" w:rsidP="006200C6">
      <w:pPr>
        <w:pStyle w:val="a4"/>
        <w:widowControl w:val="0"/>
        <w:numPr>
          <w:ilvl w:val="0"/>
          <w:numId w:val="11"/>
        </w:numPr>
        <w:autoSpaceDE w:val="0"/>
        <w:autoSpaceDN w:val="0"/>
        <w:adjustRightInd w:val="0"/>
        <w:spacing w:after="0" w:line="240" w:lineRule="auto"/>
        <w:ind w:left="0" w:firstLine="567"/>
        <w:jc w:val="center"/>
        <w:rPr>
          <w:rFonts w:ascii="Times New Roman" w:eastAsia="Calibri" w:hAnsi="Times New Roman" w:cs="Times New Roman"/>
          <w:b/>
          <w:sz w:val="24"/>
          <w:szCs w:val="24"/>
        </w:rPr>
      </w:pPr>
      <w:r w:rsidRPr="00263F21">
        <w:rPr>
          <w:rFonts w:ascii="Times New Roman" w:eastAsia="Calibri" w:hAnsi="Times New Roman" w:cs="Times New Roman"/>
          <w:b/>
          <w:color w:val="000000"/>
          <w:sz w:val="24"/>
          <w:szCs w:val="24"/>
        </w:rPr>
        <w:t>Требования, предъявляемые</w:t>
      </w:r>
      <w:r w:rsidRPr="00263F21">
        <w:rPr>
          <w:rFonts w:ascii="Times New Roman" w:eastAsia="Calibri" w:hAnsi="Times New Roman" w:cs="Times New Roman"/>
          <w:b/>
          <w:sz w:val="24"/>
          <w:szCs w:val="24"/>
        </w:rPr>
        <w:t xml:space="preserve"> к участникам закупки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419120B6" w14:textId="77777777" w:rsidR="00B959B9" w:rsidRPr="00263F21" w:rsidRDefault="00B959B9" w:rsidP="00263F21">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b/>
          <w:caps/>
          <w:sz w:val="24"/>
          <w:szCs w:val="24"/>
          <w:lang w:eastAsia="x-none"/>
        </w:rPr>
      </w:pPr>
    </w:p>
    <w:p w14:paraId="77A0C87F" w14:textId="5DE1C1AE" w:rsidR="00B959B9" w:rsidRPr="00263F21" w:rsidRDefault="00263F21" w:rsidP="00263F21">
      <w:pPr>
        <w:tabs>
          <w:tab w:val="left" w:pos="0"/>
        </w:tabs>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 xml:space="preserve">5.1. </w:t>
      </w:r>
      <w:r w:rsidR="00B959B9" w:rsidRPr="00263F21">
        <w:rPr>
          <w:rFonts w:ascii="Times New Roman" w:eastAsia="Calibri" w:hAnsi="Times New Roman" w:cs="Times New Roman"/>
          <w:sz w:val="24"/>
          <w:szCs w:val="24"/>
        </w:rPr>
        <w:t>В соответствии с ч. 1 статьи 31 Федерального закона №44-ФЗ Заказчик устанавливает</w:t>
      </w:r>
      <w:r w:rsidR="00B959B9" w:rsidRPr="00263F21">
        <w:rPr>
          <w:rFonts w:ascii="Times New Roman" w:eastAsia="Times New Roman" w:hAnsi="Times New Roman" w:cs="Times New Roman"/>
          <w:sz w:val="24"/>
          <w:szCs w:val="24"/>
          <w:lang w:eastAsia="ru-RU"/>
        </w:rPr>
        <w:t xml:space="preserve"> следующие единые требования к Поставщику</w:t>
      </w:r>
      <w:r w:rsidR="00B959B9" w:rsidRPr="00263F21">
        <w:rPr>
          <w:rFonts w:ascii="Times New Roman" w:eastAsia="Calibri" w:hAnsi="Times New Roman" w:cs="Times New Roman"/>
          <w:sz w:val="24"/>
          <w:szCs w:val="24"/>
        </w:rPr>
        <w:t>:</w:t>
      </w:r>
    </w:p>
    <w:p w14:paraId="6E389CEE"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CE94CC7"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D331A93"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 xml:space="preserve">3) требованиям о неприостановлении деятельности исполнителя в порядке, установленном </w:t>
      </w:r>
      <w:hyperlink r:id="rId37" w:history="1">
        <w:r w:rsidRPr="00263F21">
          <w:rPr>
            <w:rFonts w:ascii="Times New Roman" w:eastAsia="Calibri" w:hAnsi="Times New Roman" w:cs="Times New Roman"/>
            <w:sz w:val="24"/>
            <w:szCs w:val="24"/>
          </w:rPr>
          <w:t>Кодексом</w:t>
        </w:r>
      </w:hyperlink>
      <w:r w:rsidRPr="00263F21">
        <w:rPr>
          <w:rFonts w:ascii="Times New Roman" w:eastAsia="Calibri" w:hAnsi="Times New Roman" w:cs="Times New Roman"/>
          <w:sz w:val="24"/>
          <w:szCs w:val="24"/>
        </w:rPr>
        <w:t xml:space="preserve"> Российской Федерации об административных правонарушениях;</w:t>
      </w:r>
    </w:p>
    <w:p w14:paraId="5C8F60A7"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8" w:history="1">
        <w:r w:rsidRPr="00263F21">
          <w:rPr>
            <w:rFonts w:ascii="Times New Roman" w:eastAsia="Calibri" w:hAnsi="Times New Roman" w:cs="Times New Roman"/>
            <w:sz w:val="24"/>
            <w:szCs w:val="24"/>
          </w:rPr>
          <w:t>законодательством</w:t>
        </w:r>
      </w:hyperlink>
      <w:r w:rsidRPr="00263F21">
        <w:rPr>
          <w:rFonts w:ascii="Times New Roman" w:eastAsia="Calibri"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9" w:history="1">
        <w:r w:rsidRPr="00263F21">
          <w:rPr>
            <w:rFonts w:ascii="Times New Roman" w:eastAsia="Calibri" w:hAnsi="Times New Roman" w:cs="Times New Roman"/>
            <w:sz w:val="24"/>
            <w:szCs w:val="24"/>
          </w:rPr>
          <w:t>законодательством</w:t>
        </w:r>
      </w:hyperlink>
      <w:r w:rsidRPr="00263F21">
        <w:rPr>
          <w:rFonts w:ascii="Times New Roman" w:eastAsia="Calibri"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037BCC33"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40" w:history="1">
        <w:r w:rsidRPr="00263F21">
          <w:rPr>
            <w:rFonts w:ascii="Times New Roman" w:eastAsia="Calibri" w:hAnsi="Times New Roman" w:cs="Times New Roman"/>
            <w:sz w:val="24"/>
            <w:szCs w:val="24"/>
          </w:rPr>
          <w:t>статьями 289</w:t>
        </w:r>
      </w:hyperlink>
      <w:r w:rsidRPr="00263F21">
        <w:rPr>
          <w:rFonts w:ascii="Times New Roman" w:eastAsia="Calibri" w:hAnsi="Times New Roman" w:cs="Times New Roman"/>
          <w:sz w:val="24"/>
          <w:szCs w:val="24"/>
        </w:rPr>
        <w:t xml:space="preserve">, </w:t>
      </w:r>
      <w:hyperlink r:id="rId41" w:history="1">
        <w:r w:rsidRPr="00263F21">
          <w:rPr>
            <w:rFonts w:ascii="Times New Roman" w:eastAsia="Calibri" w:hAnsi="Times New Roman" w:cs="Times New Roman"/>
            <w:sz w:val="24"/>
            <w:szCs w:val="24"/>
          </w:rPr>
          <w:t>290</w:t>
        </w:r>
      </w:hyperlink>
      <w:r w:rsidRPr="00263F21">
        <w:rPr>
          <w:rFonts w:ascii="Times New Roman" w:eastAsia="Calibri" w:hAnsi="Times New Roman" w:cs="Times New Roman"/>
          <w:sz w:val="24"/>
          <w:szCs w:val="24"/>
        </w:rPr>
        <w:t xml:space="preserve">, </w:t>
      </w:r>
      <w:hyperlink r:id="rId42" w:history="1">
        <w:r w:rsidRPr="00263F21">
          <w:rPr>
            <w:rFonts w:ascii="Times New Roman" w:eastAsia="Calibri" w:hAnsi="Times New Roman" w:cs="Times New Roman"/>
            <w:sz w:val="24"/>
            <w:szCs w:val="24"/>
          </w:rPr>
          <w:t>291</w:t>
        </w:r>
      </w:hyperlink>
      <w:r w:rsidRPr="00263F21">
        <w:rPr>
          <w:rFonts w:ascii="Times New Roman" w:eastAsia="Calibri" w:hAnsi="Times New Roman" w:cs="Times New Roman"/>
          <w:sz w:val="24"/>
          <w:szCs w:val="24"/>
        </w:rPr>
        <w:t xml:space="preserve">, </w:t>
      </w:r>
      <w:hyperlink r:id="rId43" w:history="1">
        <w:r w:rsidRPr="00263F21">
          <w:rPr>
            <w:rFonts w:ascii="Times New Roman" w:eastAsia="Calibri" w:hAnsi="Times New Roman" w:cs="Times New Roman"/>
            <w:sz w:val="24"/>
            <w:szCs w:val="24"/>
          </w:rPr>
          <w:t>291.1</w:t>
        </w:r>
      </w:hyperlink>
      <w:r w:rsidRPr="00263F21">
        <w:rPr>
          <w:rFonts w:ascii="Times New Roman" w:eastAsia="Calibri"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F5578B9"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44" w:history="1">
        <w:r w:rsidRPr="00263F21">
          <w:rPr>
            <w:rFonts w:ascii="Times New Roman" w:eastAsia="Calibri" w:hAnsi="Times New Roman" w:cs="Times New Roman"/>
            <w:sz w:val="24"/>
            <w:szCs w:val="24"/>
          </w:rPr>
          <w:t>статьей 19.28</w:t>
        </w:r>
      </w:hyperlink>
      <w:r w:rsidRPr="00263F21">
        <w:rPr>
          <w:rFonts w:ascii="Times New Roman" w:eastAsia="Calibri" w:hAnsi="Times New Roman" w:cs="Times New Roman"/>
          <w:sz w:val="24"/>
          <w:szCs w:val="24"/>
        </w:rPr>
        <w:t xml:space="preserve"> Кодекса Российской Федерации об административных правонарушениях;</w:t>
      </w:r>
    </w:p>
    <w:p w14:paraId="4D0533E3"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BA46DC5"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w:t>
      </w:r>
      <w:r w:rsidRPr="00263F21">
        <w:rPr>
          <w:rFonts w:ascii="Times New Roman" w:eastAsia="Calibri" w:hAnsi="Times New Roman" w:cs="Times New Roman"/>
          <w:sz w:val="24"/>
          <w:szCs w:val="24"/>
        </w:rPr>
        <w:lastRenderedPageBreak/>
        <w:t>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E140465"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70F96AC2"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B818D0A"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40C7627"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D1D6E84"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10) не является иностранным агентом;</w:t>
      </w:r>
    </w:p>
    <w:p w14:paraId="3D258835" w14:textId="77777777" w:rsidR="00B959B9" w:rsidRPr="00263F21" w:rsidRDefault="00B959B9" w:rsidP="00263F21">
      <w:pPr>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263F21">
        <w:rPr>
          <w:rFonts w:ascii="Times New Roman" w:eastAsia="Calibri"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63E73351" w14:textId="21747702" w:rsidR="00B959B9" w:rsidRPr="00711F0C" w:rsidRDefault="00263F21" w:rsidP="00263F2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711F0C">
        <w:rPr>
          <w:rFonts w:ascii="Times New Roman" w:eastAsia="Times New Roman" w:hAnsi="Times New Roman" w:cs="Times New Roman"/>
          <w:sz w:val="24"/>
          <w:szCs w:val="24"/>
          <w:lang w:eastAsia="ru-RU"/>
        </w:rPr>
        <w:t>5</w:t>
      </w:r>
      <w:r w:rsidR="00B959B9" w:rsidRPr="00711F0C">
        <w:rPr>
          <w:rFonts w:ascii="Times New Roman" w:eastAsia="Times New Roman" w:hAnsi="Times New Roman" w:cs="Times New Roman"/>
          <w:sz w:val="24"/>
          <w:szCs w:val="24"/>
          <w:lang w:eastAsia="ru-RU"/>
        </w:rPr>
        <w:t>.2. В соответствии с ч. 1.1 статьи 31 Федерального закона №44-ФЗ Заказчик устанавливает требование об отсутствии в Реестре недобросовестных поставщиков (подрядчиков, исполнителей) информации о Поставщике.</w:t>
      </w:r>
    </w:p>
    <w:p w14:paraId="20771B4D" w14:textId="150EFCB7" w:rsidR="0007489C" w:rsidRPr="00263F21" w:rsidRDefault="0007489C" w:rsidP="00263F2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p>
    <w:p w14:paraId="5FBCC397" w14:textId="4EA30CC0" w:rsidR="00B959B9" w:rsidRPr="00263F21" w:rsidRDefault="00B959B9" w:rsidP="006200C6">
      <w:pPr>
        <w:pStyle w:val="a4"/>
        <w:widowControl w:val="0"/>
        <w:numPr>
          <w:ilvl w:val="0"/>
          <w:numId w:val="11"/>
        </w:numPr>
        <w:autoSpaceDE w:val="0"/>
        <w:autoSpaceDN w:val="0"/>
        <w:adjustRightInd w:val="0"/>
        <w:spacing w:after="0" w:line="240" w:lineRule="auto"/>
        <w:ind w:left="0" w:firstLine="567"/>
        <w:rPr>
          <w:rFonts w:ascii="Cambria" w:eastAsia="MS Mincho" w:hAnsi="Cambria" w:cs="Times New Roman"/>
          <w:sz w:val="24"/>
          <w:szCs w:val="24"/>
          <w:lang w:eastAsia="ru-RU"/>
        </w:rPr>
      </w:pPr>
      <w:r w:rsidRPr="00263F21">
        <w:rPr>
          <w:rFonts w:ascii="Times New Roman" w:eastAsia="Times New Roman" w:hAnsi="Times New Roman" w:cs="Times New Roman"/>
          <w:b/>
          <w:sz w:val="24"/>
          <w:szCs w:val="24"/>
          <w:lang w:eastAsia="ru-RU"/>
        </w:rPr>
        <w:t>Показатели, позволяющие определить соответствие закупаемых товаров установленным заказчиком требованиям в техническом задании</w:t>
      </w:r>
    </w:p>
    <w:p w14:paraId="67A86878" w14:textId="4BEF87A7" w:rsidR="00B959B9" w:rsidRPr="00263F21" w:rsidRDefault="00B959B9" w:rsidP="00263F21">
      <w:pPr>
        <w:widowControl w:val="0"/>
        <w:spacing w:after="0" w:line="240" w:lineRule="auto"/>
        <w:ind w:firstLine="567"/>
        <w:jc w:val="both"/>
        <w:rPr>
          <w:rFonts w:ascii="Times New Roman" w:eastAsia="MS Mincho" w:hAnsi="Times New Roman" w:cs="Times New Roman"/>
          <w:sz w:val="24"/>
          <w:szCs w:val="24"/>
          <w:lang w:eastAsia="ru-RU"/>
        </w:rPr>
      </w:pPr>
      <w:r w:rsidRPr="00263F21">
        <w:rPr>
          <w:rFonts w:ascii="Times New Roman" w:eastAsia="Times New Roman" w:hAnsi="Times New Roman" w:cs="Times New Roman"/>
          <w:sz w:val="24"/>
          <w:szCs w:val="24"/>
          <w:lang w:eastAsia="ru-RU"/>
        </w:rPr>
        <w:t xml:space="preserve"> </w:t>
      </w:r>
      <w:r w:rsidRPr="00263F21">
        <w:rPr>
          <w:rFonts w:ascii="Times New Roman" w:eastAsia="MS Mincho" w:hAnsi="Times New Roman" w:cs="Times New Roman"/>
          <w:sz w:val="24"/>
          <w:szCs w:val="24"/>
          <w:lang w:eastAsia="ru-RU"/>
        </w:rPr>
        <w:t>Требования к значениям показателей товара или эквивалентности товара, позволяющие определить соответствие потребностям заказчика, установлены в Приложении № 1 «Требования к значениям показателей товара или эквивалентности товара</w:t>
      </w:r>
      <w:r w:rsidRPr="00263F21">
        <w:rPr>
          <w:rFonts w:ascii="Times New Roman" w:eastAsia="Times New Roman" w:hAnsi="Times New Roman" w:cs="Times New Roman"/>
          <w:sz w:val="24"/>
          <w:szCs w:val="24"/>
          <w:lang w:eastAsia="ru-RU"/>
        </w:rPr>
        <w:t xml:space="preserve">» к настоящему </w:t>
      </w:r>
      <w:r w:rsidRPr="00263F21">
        <w:rPr>
          <w:rFonts w:ascii="Times New Roman" w:eastAsia="MS Mincho" w:hAnsi="Times New Roman" w:cs="Times New Roman"/>
          <w:sz w:val="24"/>
          <w:szCs w:val="24"/>
          <w:lang w:eastAsia="ru-RU"/>
        </w:rPr>
        <w:t xml:space="preserve">Техническому заданию. </w:t>
      </w:r>
    </w:p>
    <w:p w14:paraId="1847B2FB" w14:textId="77777777" w:rsidR="003D2515" w:rsidRPr="00263F21" w:rsidRDefault="003D2515" w:rsidP="00263F21">
      <w:pPr>
        <w:widowControl w:val="0"/>
        <w:spacing w:after="0" w:line="240" w:lineRule="auto"/>
        <w:ind w:firstLine="567"/>
        <w:contextualSpacing/>
        <w:jc w:val="both"/>
        <w:rPr>
          <w:rFonts w:ascii="Times New Roman" w:eastAsia="MS Mincho" w:hAnsi="Times New Roman" w:cs="Times New Roman"/>
          <w:sz w:val="24"/>
          <w:szCs w:val="24"/>
          <w:lang w:eastAsia="ru-RU"/>
        </w:rPr>
      </w:pPr>
      <w:r w:rsidRPr="00263F21">
        <w:rPr>
          <w:rFonts w:ascii="Times New Roman" w:eastAsia="MS Mincho" w:hAnsi="Times New Roman" w:cs="Times New Roman"/>
          <w:sz w:val="24"/>
          <w:szCs w:val="24"/>
          <w:lang w:eastAsia="ru-RU"/>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представляются участником в составе оферты.</w:t>
      </w:r>
    </w:p>
    <w:p w14:paraId="3F34007D" w14:textId="77777777" w:rsidR="003D2515" w:rsidRPr="00263F21" w:rsidRDefault="003D2515" w:rsidP="00263F21">
      <w:pPr>
        <w:widowControl w:val="0"/>
        <w:spacing w:after="0" w:line="240" w:lineRule="auto"/>
        <w:ind w:firstLine="567"/>
        <w:jc w:val="both"/>
        <w:rPr>
          <w:rFonts w:ascii="Times New Roman" w:eastAsia="MS Mincho" w:hAnsi="Times New Roman" w:cs="Times New Roman"/>
          <w:sz w:val="24"/>
          <w:szCs w:val="24"/>
          <w:lang w:eastAsia="ru-RU"/>
        </w:rPr>
      </w:pPr>
    </w:p>
    <w:p w14:paraId="5EB8DA64" w14:textId="77777777" w:rsidR="00B959B9" w:rsidRDefault="00B959B9" w:rsidP="006200C6">
      <w:pPr>
        <w:widowControl w:val="0"/>
        <w:numPr>
          <w:ilvl w:val="0"/>
          <w:numId w:val="11"/>
        </w:numPr>
        <w:autoSpaceDE w:val="0"/>
        <w:autoSpaceDN w:val="0"/>
        <w:adjustRightInd w:val="0"/>
        <w:spacing w:after="0" w:line="240" w:lineRule="auto"/>
        <w:ind w:left="0" w:firstLine="567"/>
        <w:contextualSpacing/>
        <w:jc w:val="center"/>
        <w:rPr>
          <w:rFonts w:ascii="Times New Roman" w:eastAsia="MS Mincho" w:hAnsi="Times New Roman" w:cs="Times New Roman"/>
          <w:b/>
          <w:bCs/>
          <w:sz w:val="24"/>
          <w:szCs w:val="24"/>
          <w:lang w:eastAsia="ru-RU"/>
        </w:rPr>
      </w:pPr>
      <w:r w:rsidRPr="00263F21">
        <w:rPr>
          <w:rFonts w:ascii="Times New Roman" w:eastAsia="MS Mincho" w:hAnsi="Times New Roman" w:cs="Times New Roman"/>
          <w:b/>
          <w:bCs/>
          <w:sz w:val="24"/>
          <w:szCs w:val="24"/>
          <w:lang w:eastAsia="ru-RU"/>
        </w:rPr>
        <w:t>Перечень приложений, являющихся неотъемлемой частью Описания объекта закупки (Техническое задание)</w:t>
      </w:r>
    </w:p>
    <w:p w14:paraId="5F52BD9D" w14:textId="77777777" w:rsidR="00895DA5" w:rsidRPr="00263F21" w:rsidRDefault="00895DA5" w:rsidP="00895DA5">
      <w:pPr>
        <w:widowControl w:val="0"/>
        <w:autoSpaceDE w:val="0"/>
        <w:autoSpaceDN w:val="0"/>
        <w:adjustRightInd w:val="0"/>
        <w:spacing w:after="0" w:line="240" w:lineRule="auto"/>
        <w:ind w:left="567"/>
        <w:contextualSpacing/>
        <w:rPr>
          <w:rFonts w:ascii="Times New Roman" w:eastAsia="MS Mincho" w:hAnsi="Times New Roman" w:cs="Times New Roman"/>
          <w:b/>
          <w:bCs/>
          <w:sz w:val="24"/>
          <w:szCs w:val="24"/>
          <w:lang w:eastAsia="ru-RU"/>
        </w:rPr>
      </w:pPr>
    </w:p>
    <w:p w14:paraId="2299C26E" w14:textId="150DFB3B" w:rsidR="00B959B9" w:rsidRPr="00263F21" w:rsidRDefault="00B959B9" w:rsidP="00263F21">
      <w:pPr>
        <w:widowControl w:val="0"/>
        <w:spacing w:after="0" w:line="240" w:lineRule="auto"/>
        <w:ind w:firstLine="567"/>
        <w:jc w:val="both"/>
        <w:rPr>
          <w:rFonts w:ascii="Times New Roman" w:eastAsia="MS Mincho" w:hAnsi="Times New Roman" w:cs="Times New Roman"/>
          <w:sz w:val="24"/>
          <w:szCs w:val="24"/>
          <w:lang w:eastAsia="ru-RU"/>
        </w:rPr>
      </w:pPr>
      <w:r w:rsidRPr="00263F21">
        <w:rPr>
          <w:rFonts w:ascii="Times New Roman" w:eastAsia="MS Mincho" w:hAnsi="Times New Roman" w:cs="Times New Roman"/>
          <w:sz w:val="24"/>
          <w:szCs w:val="24"/>
          <w:lang w:eastAsia="ru-RU"/>
        </w:rPr>
        <w:t xml:space="preserve">Приложение №1: Требования к значениям показателей (характеристик) товара, работ, услуг, позволяющие определить соответствие установленным заказчиком требованиям. </w:t>
      </w:r>
    </w:p>
    <w:p w14:paraId="7FC4B173" w14:textId="77777777" w:rsidR="00B959B9" w:rsidRPr="00B959B9" w:rsidRDefault="00B959B9" w:rsidP="00B959B9">
      <w:pPr>
        <w:spacing w:after="200" w:line="276" w:lineRule="auto"/>
        <w:rPr>
          <w:rFonts w:ascii="Times New Roman" w:eastAsia="MS Mincho" w:hAnsi="Times New Roman" w:cs="Times New Roman"/>
          <w:sz w:val="20"/>
          <w:szCs w:val="20"/>
          <w:lang w:eastAsia="ru-RU"/>
        </w:rPr>
        <w:sectPr w:rsidR="00B959B9" w:rsidRPr="00B959B9" w:rsidSect="00126F51">
          <w:headerReference w:type="default" r:id="rId45"/>
          <w:pgSz w:w="11907" w:h="16839" w:code="9"/>
          <w:pgMar w:top="851" w:right="708" w:bottom="851" w:left="1134" w:header="397" w:footer="397" w:gutter="0"/>
          <w:cols w:space="720"/>
          <w:titlePg/>
          <w:docGrid w:linePitch="326"/>
        </w:sectPr>
      </w:pPr>
    </w:p>
    <w:p w14:paraId="6178FD8F" w14:textId="77777777" w:rsidR="001C3EC3" w:rsidRPr="001C3EC3" w:rsidRDefault="001C3EC3" w:rsidP="001C3EC3">
      <w:pPr>
        <w:widowControl w:val="0"/>
        <w:spacing w:after="0" w:line="240" w:lineRule="auto"/>
        <w:jc w:val="right"/>
        <w:rPr>
          <w:rFonts w:ascii="Times New Roman" w:eastAsia="MS Mincho" w:hAnsi="Times New Roman" w:cs="Times New Roman"/>
          <w:b/>
          <w:sz w:val="20"/>
          <w:szCs w:val="20"/>
          <w:lang w:eastAsia="ru-RU"/>
        </w:rPr>
      </w:pPr>
      <w:bookmarkStart w:id="32" w:name="_Hlk181091471"/>
      <w:r w:rsidRPr="001C3EC3">
        <w:rPr>
          <w:rFonts w:ascii="Times New Roman" w:eastAsia="MS Mincho" w:hAnsi="Times New Roman" w:cs="Times New Roman"/>
          <w:b/>
          <w:sz w:val="20"/>
          <w:szCs w:val="20"/>
          <w:lang w:eastAsia="ru-RU"/>
        </w:rPr>
        <w:lastRenderedPageBreak/>
        <w:t>Приложение № 1 к Техническому заданию</w:t>
      </w:r>
      <w:bookmarkEnd w:id="32"/>
    </w:p>
    <w:p w14:paraId="79A42ED6" w14:textId="77777777" w:rsidR="001C3EC3" w:rsidRDefault="001C3EC3" w:rsidP="001C3EC3">
      <w:pPr>
        <w:widowControl w:val="0"/>
        <w:spacing w:after="0" w:line="240" w:lineRule="auto"/>
        <w:jc w:val="right"/>
        <w:rPr>
          <w:rFonts w:ascii="Times New Roman" w:eastAsia="MS Mincho" w:hAnsi="Times New Roman" w:cs="Times New Roman"/>
          <w:b/>
          <w:bCs/>
          <w:sz w:val="20"/>
          <w:szCs w:val="20"/>
          <w:lang w:eastAsia="ru-RU"/>
        </w:rPr>
      </w:pPr>
      <w:r w:rsidRPr="001C3EC3">
        <w:rPr>
          <w:rFonts w:ascii="Times New Roman" w:eastAsia="MS Mincho" w:hAnsi="Times New Roman" w:cs="Times New Roman"/>
          <w:b/>
          <w:bCs/>
          <w:sz w:val="20"/>
          <w:szCs w:val="20"/>
          <w:lang w:eastAsia="ru-RU"/>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45E50B2C" w14:textId="77777777" w:rsidR="006200C6" w:rsidRPr="001C3EC3" w:rsidRDefault="006200C6" w:rsidP="001C3EC3">
      <w:pPr>
        <w:widowControl w:val="0"/>
        <w:spacing w:after="0" w:line="240" w:lineRule="auto"/>
        <w:jc w:val="right"/>
        <w:rPr>
          <w:rFonts w:ascii="Times New Roman" w:eastAsia="MS Mincho" w:hAnsi="Times New Roman" w:cs="Times New Roman"/>
          <w:b/>
          <w:bCs/>
          <w:sz w:val="20"/>
          <w:szCs w:val="20"/>
          <w:lang w:eastAsia="ru-RU"/>
        </w:rPr>
      </w:pPr>
    </w:p>
    <w:tbl>
      <w:tblPr>
        <w:tblW w:w="53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1340"/>
        <w:gridCol w:w="1549"/>
        <w:gridCol w:w="698"/>
        <w:gridCol w:w="1844"/>
        <w:gridCol w:w="1559"/>
        <w:gridCol w:w="1136"/>
        <w:gridCol w:w="1701"/>
        <w:gridCol w:w="3123"/>
        <w:gridCol w:w="2403"/>
      </w:tblGrid>
      <w:tr w:rsidR="001D466A" w:rsidRPr="001D466A" w14:paraId="0BD38381" w14:textId="77777777" w:rsidTr="001D466A">
        <w:trPr>
          <w:trHeight w:val="20"/>
          <w:jc w:val="center"/>
        </w:trPr>
        <w:tc>
          <w:tcPr>
            <w:tcW w:w="16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A46E3FF"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 п/п</w:t>
            </w:r>
          </w:p>
        </w:tc>
        <w:tc>
          <w:tcPr>
            <w:tcW w:w="42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CA570D9"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ОКПД2, КТРУ, ККН</w:t>
            </w:r>
          </w:p>
        </w:tc>
        <w:tc>
          <w:tcPr>
            <w:tcW w:w="48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E70C0D"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Наименование товара</w:t>
            </w:r>
          </w:p>
        </w:tc>
        <w:tc>
          <w:tcPr>
            <w:tcW w:w="22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4C793C0" w14:textId="0759495E" w:rsidR="001D466A" w:rsidRPr="001D466A" w:rsidRDefault="001D466A">
            <w:pPr>
              <w:spacing w:after="0" w:line="240" w:lineRule="auto"/>
              <w:ind w:left="-108" w:right="-108"/>
              <w:contextualSpacing/>
              <w:jc w:val="center"/>
              <w:rPr>
                <w:rFonts w:ascii="Times New Roman" w:hAnsi="Times New Roman" w:cs="Times New Roman"/>
                <w:b/>
                <w:bCs/>
                <w:sz w:val="16"/>
                <w:szCs w:val="16"/>
              </w:rPr>
            </w:pPr>
            <w:r w:rsidRPr="001D466A">
              <w:rPr>
                <w:rFonts w:ascii="Times New Roman" w:hAnsi="Times New Roman" w:cs="Times New Roman"/>
                <w:b/>
                <w:bCs/>
                <w:sz w:val="16"/>
                <w:szCs w:val="16"/>
              </w:rPr>
              <w:t>Кол</w:t>
            </w:r>
            <w:r>
              <w:rPr>
                <w:rFonts w:ascii="Times New Roman" w:hAnsi="Times New Roman" w:cs="Times New Roman"/>
                <w:b/>
                <w:bCs/>
                <w:sz w:val="16"/>
                <w:szCs w:val="16"/>
              </w:rPr>
              <w:t>-во</w:t>
            </w:r>
            <w:r w:rsidRPr="001D466A">
              <w:rPr>
                <w:rFonts w:ascii="Times New Roman" w:hAnsi="Times New Roman" w:cs="Times New Roman"/>
                <w:b/>
                <w:bCs/>
                <w:sz w:val="16"/>
                <w:szCs w:val="16"/>
              </w:rPr>
              <w:br/>
              <w:t xml:space="preserve">товара/ </w:t>
            </w:r>
            <w:r w:rsidRPr="001D466A">
              <w:rPr>
                <w:rFonts w:ascii="Times New Roman" w:hAnsi="Times New Roman" w:cs="Times New Roman"/>
                <w:b/>
                <w:bCs/>
                <w:sz w:val="16"/>
                <w:szCs w:val="16"/>
              </w:rPr>
              <w:br/>
              <w:t>ед</w:t>
            </w:r>
            <w:r>
              <w:rPr>
                <w:rFonts w:ascii="Times New Roman" w:hAnsi="Times New Roman" w:cs="Times New Roman"/>
                <w:b/>
                <w:bCs/>
                <w:sz w:val="16"/>
                <w:szCs w:val="16"/>
              </w:rPr>
              <w:t xml:space="preserve">. </w:t>
            </w:r>
            <w:r w:rsidRPr="001D466A">
              <w:rPr>
                <w:rFonts w:ascii="Times New Roman" w:hAnsi="Times New Roman" w:cs="Times New Roman"/>
                <w:b/>
                <w:bCs/>
                <w:sz w:val="16"/>
                <w:szCs w:val="16"/>
              </w:rPr>
              <w:t>изм</w:t>
            </w:r>
            <w:r>
              <w:rPr>
                <w:rFonts w:ascii="Times New Roman" w:hAnsi="Times New Roman" w:cs="Times New Roman"/>
                <w:b/>
                <w:bCs/>
                <w:sz w:val="16"/>
                <w:szCs w:val="16"/>
              </w:rPr>
              <w:t>.</w:t>
            </w:r>
          </w:p>
        </w:tc>
        <w:tc>
          <w:tcPr>
            <w:tcW w:w="3707"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177C04DE"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r>
      <w:tr w:rsidR="001D466A" w:rsidRPr="001D466A" w14:paraId="3C8B31DF"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4C68B0F2" w14:textId="77777777" w:rsidR="001D466A" w:rsidRPr="001D466A" w:rsidRDefault="001D466A">
            <w:pPr>
              <w:spacing w:after="0" w:line="240" w:lineRule="auto"/>
              <w:rPr>
                <w:rFonts w:ascii="Times New Roman" w:hAnsi="Times New Roman" w:cs="Times New Roman"/>
                <w:b/>
                <w:bCs/>
                <w:sz w:val="16"/>
                <w:szCs w:val="16"/>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67591FE2" w14:textId="77777777" w:rsidR="001D466A" w:rsidRPr="001D466A" w:rsidRDefault="001D466A">
            <w:pPr>
              <w:spacing w:after="0" w:line="240" w:lineRule="auto"/>
              <w:rPr>
                <w:rFonts w:ascii="Times New Roman" w:hAnsi="Times New Roman" w:cs="Times New Roman"/>
                <w:b/>
                <w:bCs/>
                <w:sz w:val="16"/>
                <w:szCs w:val="16"/>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6129177D" w14:textId="77777777" w:rsidR="001D466A" w:rsidRPr="001D466A" w:rsidRDefault="001D466A">
            <w:pPr>
              <w:spacing w:after="0" w:line="240" w:lineRule="auto"/>
              <w:rPr>
                <w:rFonts w:ascii="Times New Roman" w:hAnsi="Times New Roman" w:cs="Times New Roman"/>
                <w:b/>
                <w:bCs/>
                <w:sz w:val="16"/>
                <w:szCs w:val="16"/>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DE01970" w14:textId="77777777" w:rsidR="001D466A" w:rsidRPr="001D466A" w:rsidRDefault="001D466A">
            <w:pPr>
              <w:spacing w:after="0" w:line="240" w:lineRule="auto"/>
              <w:rPr>
                <w:rFonts w:ascii="Times New Roman" w:hAnsi="Times New Roman" w:cs="Times New Roman"/>
                <w:b/>
                <w:bCs/>
                <w:sz w:val="16"/>
                <w:szCs w:val="16"/>
              </w:rPr>
            </w:pPr>
          </w:p>
        </w:tc>
        <w:tc>
          <w:tcPr>
            <w:tcW w:w="58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3CC790"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Наименование характеристики</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C0B7A7"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Тип характеристики</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52616D"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Единица измерения</w:t>
            </w:r>
          </w:p>
        </w:tc>
        <w:tc>
          <w:tcPr>
            <w:tcW w:w="5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7071AE" w14:textId="77777777" w:rsidR="001D466A" w:rsidRPr="001D466A" w:rsidRDefault="001D466A">
            <w:pPr>
              <w:spacing w:after="0" w:line="240" w:lineRule="auto"/>
              <w:ind w:left="-108" w:right="-108"/>
              <w:jc w:val="center"/>
              <w:rPr>
                <w:rFonts w:ascii="Times New Roman" w:hAnsi="Times New Roman" w:cs="Times New Roman"/>
                <w:b/>
                <w:bCs/>
                <w:sz w:val="16"/>
                <w:szCs w:val="16"/>
              </w:rPr>
            </w:pPr>
            <w:r w:rsidRPr="001D466A">
              <w:rPr>
                <w:rFonts w:ascii="Times New Roman" w:hAnsi="Times New Roman" w:cs="Times New Roman"/>
                <w:b/>
                <w:bCs/>
                <w:sz w:val="16"/>
                <w:szCs w:val="16"/>
              </w:rPr>
              <w:t>Значение характеристики</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60D62"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spacing w:val="15"/>
                <w:sz w:val="16"/>
                <w:szCs w:val="16"/>
              </w:rPr>
              <w:t>Инструкция по заполнению характеристик в заявке</w:t>
            </w: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FC3507" w14:textId="77777777" w:rsidR="001D466A" w:rsidRPr="001D466A" w:rsidRDefault="001D466A">
            <w:pPr>
              <w:spacing w:after="0" w:line="240" w:lineRule="auto"/>
              <w:jc w:val="center"/>
              <w:rPr>
                <w:rFonts w:ascii="Times New Roman" w:hAnsi="Times New Roman" w:cs="Times New Roman"/>
                <w:b/>
                <w:bCs/>
                <w:sz w:val="16"/>
                <w:szCs w:val="16"/>
              </w:rPr>
            </w:pPr>
            <w:r w:rsidRPr="001D466A">
              <w:rPr>
                <w:rFonts w:ascii="Times New Roman" w:hAnsi="Times New Roman" w:cs="Times New Roman"/>
                <w:b/>
                <w:bCs/>
                <w:sz w:val="16"/>
                <w:szCs w:val="16"/>
              </w:rPr>
              <w:t>Обоснование характеристики</w:t>
            </w:r>
          </w:p>
        </w:tc>
      </w:tr>
      <w:tr w:rsidR="001D466A" w:rsidRPr="001D466A" w14:paraId="32BFA6A2" w14:textId="77777777" w:rsidTr="001D466A">
        <w:trPr>
          <w:trHeight w:val="20"/>
          <w:jc w:val="center"/>
        </w:trPr>
        <w:tc>
          <w:tcPr>
            <w:tcW w:w="163" w:type="pct"/>
            <w:tcBorders>
              <w:top w:val="single" w:sz="4" w:space="0" w:color="auto"/>
              <w:left w:val="single" w:sz="4" w:space="0" w:color="auto"/>
              <w:bottom w:val="single" w:sz="4" w:space="0" w:color="auto"/>
              <w:right w:val="single" w:sz="4" w:space="0" w:color="auto"/>
            </w:tcBorders>
            <w:shd w:val="clear" w:color="auto" w:fill="FFFFFF"/>
            <w:vAlign w:val="center"/>
          </w:tcPr>
          <w:p w14:paraId="43051A2B" w14:textId="4321B531"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422" w:type="pct"/>
            <w:tcBorders>
              <w:top w:val="single" w:sz="4" w:space="0" w:color="auto"/>
              <w:left w:val="single" w:sz="4" w:space="0" w:color="auto"/>
              <w:bottom w:val="single" w:sz="4" w:space="0" w:color="auto"/>
              <w:right w:val="single" w:sz="4" w:space="0" w:color="auto"/>
            </w:tcBorders>
            <w:shd w:val="clear" w:color="auto" w:fill="FFFFFF"/>
            <w:vAlign w:val="center"/>
          </w:tcPr>
          <w:p w14:paraId="35C9BB83" w14:textId="53B43352"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172B6CE8" w14:textId="0D781B19"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59A3F9A2" w14:textId="64D65497"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581" w:type="pct"/>
            <w:tcBorders>
              <w:top w:val="single" w:sz="4" w:space="0" w:color="auto"/>
              <w:left w:val="single" w:sz="4" w:space="0" w:color="auto"/>
              <w:bottom w:val="single" w:sz="4" w:space="0" w:color="auto"/>
              <w:right w:val="single" w:sz="4" w:space="0" w:color="auto"/>
            </w:tcBorders>
            <w:shd w:val="clear" w:color="auto" w:fill="FFFFFF"/>
            <w:vAlign w:val="center"/>
          </w:tcPr>
          <w:p w14:paraId="02AC9698" w14:textId="377D814E"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tcPr>
          <w:p w14:paraId="3219F76C" w14:textId="25332E21"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2935B88A" w14:textId="37E69D74"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FFFFFF"/>
            <w:vAlign w:val="center"/>
          </w:tcPr>
          <w:p w14:paraId="0CF5497F" w14:textId="0227474A"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tcPr>
          <w:p w14:paraId="39114BED" w14:textId="728562AC"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14:paraId="679AA52D" w14:textId="52E33C19" w:rsidR="001D466A" w:rsidRPr="001D466A" w:rsidRDefault="001D466A" w:rsidP="001D466A">
            <w:pPr>
              <w:pStyle w:val="a4"/>
              <w:numPr>
                <w:ilvl w:val="0"/>
                <w:numId w:val="45"/>
              </w:numPr>
              <w:spacing w:after="0" w:line="240" w:lineRule="auto"/>
              <w:ind w:left="0" w:firstLine="0"/>
              <w:jc w:val="center"/>
              <w:rPr>
                <w:rFonts w:ascii="Times New Roman" w:hAnsi="Times New Roman" w:cs="Times New Roman"/>
                <w:b/>
                <w:bCs/>
                <w:sz w:val="16"/>
                <w:szCs w:val="16"/>
              </w:rPr>
            </w:pPr>
          </w:p>
        </w:tc>
      </w:tr>
      <w:tr w:rsidR="001D466A" w:rsidRPr="001D466A" w14:paraId="3E2BC0A8" w14:textId="77777777" w:rsidTr="001D466A">
        <w:trPr>
          <w:trHeight w:val="20"/>
          <w:jc w:val="center"/>
        </w:trPr>
        <w:tc>
          <w:tcPr>
            <w:tcW w:w="16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D687548" w14:textId="77777777" w:rsidR="001D466A" w:rsidRPr="001D466A" w:rsidRDefault="001D466A" w:rsidP="001D466A">
            <w:pPr>
              <w:spacing w:after="0" w:line="240" w:lineRule="auto"/>
              <w:jc w:val="center"/>
              <w:rPr>
                <w:rFonts w:ascii="Times New Roman" w:eastAsia="Calibri" w:hAnsi="Times New Roman" w:cs="Times New Roman"/>
                <w:bCs/>
                <w:sz w:val="18"/>
                <w:szCs w:val="18"/>
              </w:rPr>
            </w:pPr>
          </w:p>
          <w:p w14:paraId="2B684298" w14:textId="77777777" w:rsidR="001D466A" w:rsidRPr="001D466A" w:rsidRDefault="001D466A" w:rsidP="001D466A">
            <w:pPr>
              <w:spacing w:after="0" w:line="240" w:lineRule="auto"/>
              <w:jc w:val="center"/>
              <w:rPr>
                <w:rFonts w:ascii="Times New Roman" w:eastAsia="Calibri" w:hAnsi="Times New Roman" w:cs="Times New Roman"/>
                <w:bCs/>
                <w:sz w:val="18"/>
                <w:szCs w:val="18"/>
              </w:rPr>
            </w:pPr>
          </w:p>
          <w:p w14:paraId="7196C074" w14:textId="04E86772" w:rsidR="001D466A" w:rsidRPr="001D466A" w:rsidRDefault="001D466A" w:rsidP="001D466A">
            <w:pPr>
              <w:spacing w:after="0" w:line="240" w:lineRule="auto"/>
              <w:jc w:val="center"/>
              <w:rPr>
                <w:rFonts w:ascii="Times New Roman" w:eastAsia="Times New Roman" w:hAnsi="Times New Roman" w:cs="Times New Roman"/>
                <w:bCs/>
                <w:sz w:val="18"/>
                <w:szCs w:val="18"/>
              </w:rPr>
            </w:pPr>
            <w:r w:rsidRPr="001D466A">
              <w:rPr>
                <w:rFonts w:ascii="Times New Roman" w:eastAsia="Calibri" w:hAnsi="Times New Roman" w:cs="Times New Roman"/>
                <w:bCs/>
                <w:sz w:val="18"/>
                <w:szCs w:val="18"/>
              </w:rPr>
              <w:t>1</w:t>
            </w:r>
          </w:p>
        </w:tc>
        <w:tc>
          <w:tcPr>
            <w:tcW w:w="42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DE1CDD" w14:textId="77777777" w:rsidR="001D466A" w:rsidRPr="001D466A" w:rsidRDefault="001D466A" w:rsidP="001D466A">
            <w:pPr>
              <w:shd w:val="clear" w:color="auto" w:fill="FFFFFF"/>
              <w:spacing w:after="0" w:line="240" w:lineRule="auto"/>
              <w:jc w:val="center"/>
              <w:textAlignment w:val="baseline"/>
              <w:rPr>
                <w:rFonts w:ascii="Times New Roman" w:hAnsi="Times New Roman" w:cs="Times New Roman"/>
                <w:bCs/>
                <w:sz w:val="18"/>
                <w:szCs w:val="18"/>
              </w:rPr>
            </w:pPr>
            <w:r w:rsidRPr="001D466A">
              <w:rPr>
                <w:rFonts w:ascii="Times New Roman" w:hAnsi="Times New Roman" w:cs="Times New Roman"/>
                <w:sz w:val="18"/>
                <w:szCs w:val="18"/>
                <w:lang w:eastAsia="ru-RU"/>
              </w:rPr>
              <w:t xml:space="preserve">28.29.50.000 </w:t>
            </w:r>
            <w:hyperlink r:id="rId46" w:tgtFrame="_blank" w:history="1">
              <w:r w:rsidRPr="001D466A">
                <w:rPr>
                  <w:rStyle w:val="ae"/>
                  <w:rFonts w:ascii="Times New Roman" w:hAnsi="Times New Roman" w:cs="Times New Roman"/>
                  <w:color w:val="auto"/>
                  <w:sz w:val="18"/>
                  <w:szCs w:val="18"/>
                  <w:u w:val="none"/>
                  <w:bdr w:val="none" w:sz="0" w:space="0" w:color="auto" w:frame="1"/>
                  <w:shd w:val="clear" w:color="auto" w:fill="FFFFFF"/>
                </w:rPr>
                <w:t>28.29.50.000-00000003</w:t>
              </w:r>
            </w:hyperlink>
            <w:r w:rsidRPr="001D466A">
              <w:rPr>
                <w:rFonts w:ascii="Times New Roman" w:hAnsi="Times New Roman" w:cs="Times New Roman"/>
                <w:sz w:val="18"/>
                <w:szCs w:val="18"/>
                <w:lang w:eastAsia="ru-RU"/>
              </w:rPr>
              <w:t xml:space="preserve"> 28.29.50.000-001</w:t>
            </w:r>
          </w:p>
        </w:tc>
        <w:tc>
          <w:tcPr>
            <w:tcW w:w="488"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20435BE" w14:textId="62D52414" w:rsidR="001D466A" w:rsidRPr="001D466A" w:rsidRDefault="001D466A" w:rsidP="001D466A">
            <w:pPr>
              <w:spacing w:line="240" w:lineRule="auto"/>
              <w:contextualSpacing/>
              <w:jc w:val="center"/>
              <w:rPr>
                <w:rFonts w:ascii="Times New Roman" w:eastAsia="Calibri" w:hAnsi="Times New Roman" w:cs="Times New Roman"/>
                <w:bCs/>
                <w:sz w:val="18"/>
                <w:szCs w:val="18"/>
              </w:rPr>
            </w:pPr>
            <w:r w:rsidRPr="001D466A">
              <w:rPr>
                <w:rFonts w:ascii="Times New Roman" w:hAnsi="Times New Roman" w:cs="Times New Roman"/>
                <w:sz w:val="18"/>
                <w:szCs w:val="18"/>
                <w:lang w:eastAsia="ru-RU"/>
              </w:rPr>
              <w:t>Машина посудомоечная промышленная</w:t>
            </w:r>
          </w:p>
        </w:tc>
        <w:tc>
          <w:tcPr>
            <w:tcW w:w="22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9BF54F2" w14:textId="77777777" w:rsidR="001D466A" w:rsidRPr="001D466A" w:rsidRDefault="001D466A" w:rsidP="001D466A">
            <w:pPr>
              <w:spacing w:line="240" w:lineRule="auto"/>
              <w:contextualSpacing/>
              <w:jc w:val="center"/>
              <w:rPr>
                <w:rFonts w:ascii="Times New Roman" w:hAnsi="Times New Roman" w:cs="Times New Roman"/>
                <w:sz w:val="18"/>
                <w:szCs w:val="18"/>
              </w:rPr>
            </w:pPr>
          </w:p>
          <w:p w14:paraId="7C2A97A2" w14:textId="77777777" w:rsidR="001D466A" w:rsidRPr="001D466A" w:rsidRDefault="001D466A" w:rsidP="001D466A">
            <w:pPr>
              <w:spacing w:line="240" w:lineRule="auto"/>
              <w:contextualSpacing/>
              <w:jc w:val="center"/>
              <w:rPr>
                <w:rFonts w:ascii="Times New Roman" w:hAnsi="Times New Roman" w:cs="Times New Roman"/>
                <w:sz w:val="18"/>
                <w:szCs w:val="18"/>
              </w:rPr>
            </w:pPr>
          </w:p>
          <w:p w14:paraId="09082C3F" w14:textId="77777777" w:rsidR="001D466A" w:rsidRPr="001D466A" w:rsidRDefault="001D466A" w:rsidP="001D466A">
            <w:pPr>
              <w:spacing w:line="240" w:lineRule="auto"/>
              <w:contextualSpacing/>
              <w:jc w:val="center"/>
              <w:rPr>
                <w:rFonts w:ascii="Times New Roman" w:hAnsi="Times New Roman" w:cs="Times New Roman"/>
                <w:sz w:val="18"/>
                <w:szCs w:val="18"/>
              </w:rPr>
            </w:pPr>
            <w:r w:rsidRPr="001D466A">
              <w:rPr>
                <w:rFonts w:ascii="Times New Roman" w:hAnsi="Times New Roman" w:cs="Times New Roman"/>
                <w:sz w:val="18"/>
                <w:szCs w:val="18"/>
              </w:rPr>
              <w:t>1 шт.</w:t>
            </w:r>
          </w:p>
          <w:p w14:paraId="1996333F" w14:textId="77777777" w:rsidR="001D466A" w:rsidRPr="001D466A" w:rsidRDefault="001D466A" w:rsidP="001D466A">
            <w:pPr>
              <w:spacing w:line="240" w:lineRule="auto"/>
              <w:contextualSpacing/>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38C0DE"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shd w:val="clear" w:color="auto" w:fill="FFFFFF"/>
              </w:rPr>
              <w:t>Вид</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4BDB57"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2A7883"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5E269C"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shd w:val="clear" w:color="auto" w:fill="FFFFFF"/>
              </w:rPr>
              <w:t>Купольная</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FC1387"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85E840"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КТРУ</w:t>
            </w:r>
          </w:p>
        </w:tc>
      </w:tr>
      <w:tr w:rsidR="001D466A" w:rsidRPr="001D466A" w14:paraId="6323ADF4"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2F8ACBF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7ABFA1E3"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24B27588"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CC078B8"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E404FC"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shd w:val="clear" w:color="auto" w:fill="FFFFFF"/>
              </w:rPr>
              <w:t>Длительность цикла мойки</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FFEBA"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C14D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сек</w:t>
            </w:r>
          </w:p>
        </w:tc>
        <w:tc>
          <w:tcPr>
            <w:tcW w:w="5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B84BD4" w14:textId="2C5710E1"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≥80 и &lt;100</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41E80C"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6FDAA4"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КТРУ</w:t>
            </w:r>
          </w:p>
        </w:tc>
      </w:tr>
      <w:tr w:rsidR="001D466A" w:rsidRPr="001D466A" w14:paraId="27009C9F"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6AD54474"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12AFF5AD"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0370B81B"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FE83CC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7177DD"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shd w:val="clear" w:color="auto" w:fill="FFFFFF"/>
              </w:rPr>
              <w:t>Дозатор</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1028A3"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F3B666"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A9684F" w14:textId="77777777" w:rsidR="001D466A" w:rsidRPr="001D466A" w:rsidRDefault="001D466A" w:rsidP="001D466A">
            <w:pPr>
              <w:spacing w:after="0" w:line="240" w:lineRule="auto"/>
              <w:jc w:val="center"/>
              <w:rPr>
                <w:rFonts w:ascii="Times New Roman" w:hAnsi="Times New Roman" w:cs="Times New Roman"/>
                <w:b/>
                <w:bCs/>
                <w:sz w:val="18"/>
                <w:szCs w:val="18"/>
              </w:rPr>
            </w:pPr>
            <w:r w:rsidRPr="001D466A">
              <w:rPr>
                <w:rFonts w:ascii="Times New Roman" w:hAnsi="Times New Roman" w:cs="Times New Roman"/>
                <w:sz w:val="18"/>
                <w:szCs w:val="18"/>
                <w:shd w:val="clear" w:color="auto" w:fill="FFFFFF"/>
              </w:rPr>
              <w:t>Моющее средство, Ополаскивающее средство</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135EE9" w14:textId="4A62053F" w:rsidR="001D466A" w:rsidRPr="001D466A" w:rsidRDefault="00E6087D" w:rsidP="001D466A">
            <w:pPr>
              <w:spacing w:after="0" w:line="240" w:lineRule="auto"/>
              <w:jc w:val="center"/>
              <w:rPr>
                <w:rFonts w:ascii="Times New Roman" w:hAnsi="Times New Roman" w:cs="Times New Roman"/>
                <w:bCs/>
                <w:sz w:val="18"/>
                <w:szCs w:val="18"/>
              </w:rPr>
            </w:pPr>
            <w:r w:rsidRPr="00E6087D">
              <w:rPr>
                <w:rFonts w:ascii="Times New Roman" w:hAnsi="Times New Roman" w:cs="Times New Roman"/>
                <w:bCs/>
                <w:sz w:val="18"/>
                <w:szCs w:val="18"/>
              </w:rPr>
              <w:t>Участник закупки указывает в заявке все значения характеристики</w:t>
            </w: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2D0409"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КТРУ</w:t>
            </w:r>
          </w:p>
        </w:tc>
      </w:tr>
      <w:tr w:rsidR="001D466A" w:rsidRPr="001D466A" w14:paraId="6421D33A"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5D8540F3"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5C19852A"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5A1682C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CCAA30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D045B"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shd w:val="clear" w:color="auto" w:fill="FFFFFF"/>
              </w:rPr>
              <w:t>Мощность</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FCF578"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61D157"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shd w:val="clear" w:color="auto" w:fill="FFFFFF"/>
              </w:rPr>
              <w:t>Киловатт</w:t>
            </w:r>
          </w:p>
        </w:tc>
        <w:tc>
          <w:tcPr>
            <w:tcW w:w="5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A8BACA" w14:textId="59A9ABE2"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shd w:val="clear" w:color="auto" w:fill="FFFFFF"/>
              </w:rPr>
              <w:t>≥ 6 и &lt;8</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12BC76"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D4D5FB"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КТРУ</w:t>
            </w:r>
          </w:p>
        </w:tc>
      </w:tr>
      <w:tr w:rsidR="001D466A" w:rsidRPr="001D466A" w14:paraId="304D5692"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00B1382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29C31E96"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3D7916B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D91DCBC"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CDE519" w14:textId="77777777" w:rsidR="001D466A" w:rsidRPr="001D466A" w:rsidRDefault="001D466A" w:rsidP="001D466A">
            <w:pPr>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Назначение</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DAD0E4"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8C8860"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58CB01" w14:textId="77777777" w:rsidR="001D466A" w:rsidRPr="001D466A" w:rsidRDefault="001D466A" w:rsidP="001D466A">
            <w:pPr>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Универсальная</w:t>
            </w:r>
          </w:p>
        </w:tc>
        <w:tc>
          <w:tcPr>
            <w:tcW w:w="9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70B038"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25196E"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КТРУ</w:t>
            </w:r>
          </w:p>
        </w:tc>
      </w:tr>
      <w:tr w:rsidR="001D466A" w:rsidRPr="001D466A" w14:paraId="5E5FBF3B"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21FEEF11"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4C26125A"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6B9AE2DB"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7F1D020"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52CA3C6E"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Подключение к коммуникациям</w:t>
            </w:r>
          </w:p>
        </w:tc>
        <w:tc>
          <w:tcPr>
            <w:tcW w:w="491" w:type="pct"/>
            <w:tcBorders>
              <w:top w:val="single" w:sz="4" w:space="0" w:color="auto"/>
              <w:left w:val="single" w:sz="4" w:space="0" w:color="auto"/>
              <w:bottom w:val="single" w:sz="4" w:space="0" w:color="auto"/>
              <w:right w:val="single" w:sz="4" w:space="0" w:color="auto"/>
            </w:tcBorders>
            <w:vAlign w:val="center"/>
            <w:hideMark/>
          </w:tcPr>
          <w:p w14:paraId="337D3BE0"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666EDA23"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45B361C8"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Холодная вода, Горячая вода</w:t>
            </w:r>
          </w:p>
        </w:tc>
        <w:tc>
          <w:tcPr>
            <w:tcW w:w="984" w:type="pct"/>
            <w:tcBorders>
              <w:top w:val="single" w:sz="4" w:space="0" w:color="auto"/>
              <w:left w:val="single" w:sz="4" w:space="0" w:color="auto"/>
              <w:bottom w:val="single" w:sz="4" w:space="0" w:color="auto"/>
              <w:right w:val="single" w:sz="4" w:space="0" w:color="auto"/>
            </w:tcBorders>
            <w:vAlign w:val="center"/>
            <w:hideMark/>
          </w:tcPr>
          <w:p w14:paraId="0DBB132C" w14:textId="2D6EF825" w:rsidR="001D466A" w:rsidRPr="001D466A" w:rsidRDefault="00E6087D" w:rsidP="001D466A">
            <w:pPr>
              <w:spacing w:after="0" w:line="240" w:lineRule="auto"/>
              <w:jc w:val="center"/>
              <w:rPr>
                <w:rFonts w:ascii="Times New Roman" w:hAnsi="Times New Roman" w:cs="Times New Roman"/>
                <w:sz w:val="18"/>
                <w:szCs w:val="18"/>
              </w:rPr>
            </w:pPr>
            <w:r w:rsidRPr="00E6087D">
              <w:rPr>
                <w:rFonts w:ascii="Times New Roman" w:hAnsi="Times New Roman" w:cs="Times New Roman"/>
                <w:bCs/>
                <w:sz w:val="18"/>
                <w:szCs w:val="18"/>
              </w:rPr>
              <w:t>Участник закупки указывает в заявке все значения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5CDB2678"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КТРУ</w:t>
            </w:r>
          </w:p>
        </w:tc>
      </w:tr>
      <w:tr w:rsidR="001D466A" w:rsidRPr="001D466A" w14:paraId="2CC08FD2"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1A381B05"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75714776"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15CF5FFF"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8939CE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41F81148" w14:textId="12D3F8B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Производительност</w:t>
            </w:r>
            <w:r>
              <w:rPr>
                <w:rFonts w:ascii="Times New Roman" w:hAnsi="Times New Roman" w:cs="Times New Roman"/>
                <w:sz w:val="18"/>
                <w:szCs w:val="18"/>
                <w:shd w:val="clear" w:color="auto" w:fill="FFFFFF"/>
              </w:rPr>
              <w:t>ь</w:t>
            </w:r>
            <w:r w:rsidRPr="001D466A">
              <w:rPr>
                <w:rFonts w:ascii="Times New Roman" w:hAnsi="Times New Roman" w:cs="Times New Roman"/>
                <w:sz w:val="18"/>
                <w:szCs w:val="18"/>
                <w:shd w:val="clear" w:color="auto" w:fill="FFFFFF"/>
              </w:rPr>
              <w:t>, шт/ч</w:t>
            </w:r>
          </w:p>
        </w:tc>
        <w:tc>
          <w:tcPr>
            <w:tcW w:w="491" w:type="pct"/>
            <w:tcBorders>
              <w:top w:val="single" w:sz="4" w:space="0" w:color="auto"/>
              <w:left w:val="single" w:sz="4" w:space="0" w:color="auto"/>
              <w:bottom w:val="single" w:sz="4" w:space="0" w:color="auto"/>
              <w:right w:val="single" w:sz="4" w:space="0" w:color="auto"/>
            </w:tcBorders>
            <w:vAlign w:val="center"/>
            <w:hideMark/>
          </w:tcPr>
          <w:p w14:paraId="64BBC12F"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11EF1399"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1BCFA129" w14:textId="66FC7345"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&gt; 650 и ≤ 700</w:t>
            </w:r>
          </w:p>
        </w:tc>
        <w:tc>
          <w:tcPr>
            <w:tcW w:w="984" w:type="pct"/>
            <w:tcBorders>
              <w:top w:val="single" w:sz="4" w:space="0" w:color="auto"/>
              <w:left w:val="single" w:sz="4" w:space="0" w:color="auto"/>
              <w:bottom w:val="single" w:sz="4" w:space="0" w:color="auto"/>
              <w:right w:val="single" w:sz="4" w:space="0" w:color="auto"/>
            </w:tcBorders>
            <w:vAlign w:val="center"/>
            <w:hideMark/>
          </w:tcPr>
          <w:p w14:paraId="07666DCD"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8F0505"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КТРУ</w:t>
            </w:r>
          </w:p>
        </w:tc>
      </w:tr>
      <w:tr w:rsidR="001D466A" w:rsidRPr="001D466A" w14:paraId="56B29567"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725A40A1"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0B6E5C6C"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23DC5F7F"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9515F4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71C12292"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Рабочее напряжение</w:t>
            </w:r>
          </w:p>
        </w:tc>
        <w:tc>
          <w:tcPr>
            <w:tcW w:w="491" w:type="pct"/>
            <w:tcBorders>
              <w:top w:val="single" w:sz="4" w:space="0" w:color="auto"/>
              <w:left w:val="single" w:sz="4" w:space="0" w:color="auto"/>
              <w:bottom w:val="single" w:sz="4" w:space="0" w:color="auto"/>
              <w:right w:val="single" w:sz="4" w:space="0" w:color="auto"/>
            </w:tcBorders>
            <w:vAlign w:val="center"/>
            <w:hideMark/>
          </w:tcPr>
          <w:p w14:paraId="19583DF1"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694D069D"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Вольт</w:t>
            </w:r>
          </w:p>
        </w:tc>
        <w:tc>
          <w:tcPr>
            <w:tcW w:w="536" w:type="pct"/>
            <w:tcBorders>
              <w:top w:val="single" w:sz="4" w:space="0" w:color="auto"/>
              <w:left w:val="single" w:sz="4" w:space="0" w:color="auto"/>
              <w:bottom w:val="single" w:sz="4" w:space="0" w:color="auto"/>
              <w:right w:val="single" w:sz="4" w:space="0" w:color="auto"/>
            </w:tcBorders>
            <w:vAlign w:val="center"/>
            <w:hideMark/>
          </w:tcPr>
          <w:p w14:paraId="4B039A7D"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380</w:t>
            </w:r>
          </w:p>
        </w:tc>
        <w:tc>
          <w:tcPr>
            <w:tcW w:w="984" w:type="pct"/>
            <w:tcBorders>
              <w:top w:val="single" w:sz="4" w:space="0" w:color="auto"/>
              <w:left w:val="single" w:sz="4" w:space="0" w:color="auto"/>
              <w:bottom w:val="single" w:sz="4" w:space="0" w:color="auto"/>
              <w:right w:val="single" w:sz="4" w:space="0" w:color="auto"/>
            </w:tcBorders>
            <w:vAlign w:val="center"/>
            <w:hideMark/>
          </w:tcPr>
          <w:p w14:paraId="644A8500"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19DD37CE"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КТРУ</w:t>
            </w:r>
          </w:p>
        </w:tc>
      </w:tr>
      <w:tr w:rsidR="001D466A" w:rsidRPr="001D466A" w14:paraId="23977591"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1C1A79C5"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3EBE3CE1"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23325410"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7F3C1F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4D64E5BD"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Режим выбора длительности цикла</w:t>
            </w:r>
          </w:p>
        </w:tc>
        <w:tc>
          <w:tcPr>
            <w:tcW w:w="491" w:type="pct"/>
            <w:tcBorders>
              <w:top w:val="single" w:sz="4" w:space="0" w:color="auto"/>
              <w:left w:val="single" w:sz="4" w:space="0" w:color="auto"/>
              <w:bottom w:val="single" w:sz="4" w:space="0" w:color="auto"/>
              <w:right w:val="single" w:sz="4" w:space="0" w:color="auto"/>
            </w:tcBorders>
            <w:vAlign w:val="center"/>
            <w:hideMark/>
          </w:tcPr>
          <w:p w14:paraId="32CE68AA"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339215E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065F1816"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Да</w:t>
            </w:r>
          </w:p>
        </w:tc>
        <w:tc>
          <w:tcPr>
            <w:tcW w:w="984" w:type="pct"/>
            <w:tcBorders>
              <w:top w:val="single" w:sz="4" w:space="0" w:color="auto"/>
              <w:left w:val="single" w:sz="4" w:space="0" w:color="auto"/>
              <w:bottom w:val="single" w:sz="4" w:space="0" w:color="auto"/>
              <w:right w:val="single" w:sz="4" w:space="0" w:color="auto"/>
            </w:tcBorders>
            <w:vAlign w:val="center"/>
            <w:hideMark/>
          </w:tcPr>
          <w:p w14:paraId="092BBD51"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6E0A7E2D"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КТРУ</w:t>
            </w:r>
          </w:p>
        </w:tc>
      </w:tr>
      <w:tr w:rsidR="001D466A" w:rsidRPr="001D466A" w14:paraId="38D055AD"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048600D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23DADE5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1E8FBBB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18BC99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1AC2AE08"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Тип управления</w:t>
            </w:r>
          </w:p>
        </w:tc>
        <w:tc>
          <w:tcPr>
            <w:tcW w:w="491" w:type="pct"/>
            <w:tcBorders>
              <w:top w:val="single" w:sz="4" w:space="0" w:color="auto"/>
              <w:left w:val="single" w:sz="4" w:space="0" w:color="auto"/>
              <w:bottom w:val="single" w:sz="4" w:space="0" w:color="auto"/>
              <w:right w:val="single" w:sz="4" w:space="0" w:color="auto"/>
            </w:tcBorders>
            <w:vAlign w:val="center"/>
            <w:hideMark/>
          </w:tcPr>
          <w:p w14:paraId="399B37A8"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12B2FE34"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77CEC004" w14:textId="7602951C"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Электромеханическое</w:t>
            </w:r>
          </w:p>
        </w:tc>
        <w:tc>
          <w:tcPr>
            <w:tcW w:w="984" w:type="pct"/>
            <w:tcBorders>
              <w:top w:val="single" w:sz="4" w:space="0" w:color="auto"/>
              <w:left w:val="single" w:sz="4" w:space="0" w:color="auto"/>
              <w:bottom w:val="single" w:sz="4" w:space="0" w:color="auto"/>
              <w:right w:val="single" w:sz="4" w:space="0" w:color="auto"/>
            </w:tcBorders>
            <w:vAlign w:val="center"/>
            <w:hideMark/>
          </w:tcPr>
          <w:p w14:paraId="51A96352" w14:textId="4A7751E2" w:rsidR="001D466A" w:rsidRPr="001D466A" w:rsidRDefault="00D03449" w:rsidP="001D466A">
            <w:pPr>
              <w:spacing w:after="0" w:line="240" w:lineRule="auto"/>
              <w:jc w:val="center"/>
              <w:rPr>
                <w:rFonts w:ascii="Times New Roman" w:hAnsi="Times New Roman" w:cs="Times New Roman"/>
                <w:bCs/>
                <w:sz w:val="18"/>
                <w:szCs w:val="18"/>
              </w:rPr>
            </w:pPr>
            <w:r w:rsidRPr="00D03449">
              <w:rPr>
                <w:rFonts w:ascii="Times New Roman" w:hAnsi="Times New Roman" w:cs="Times New Roman"/>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6A542305"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КТРУ</w:t>
            </w:r>
          </w:p>
        </w:tc>
      </w:tr>
      <w:tr w:rsidR="001D466A" w:rsidRPr="001D466A" w14:paraId="661F7A2D"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2B73A60A"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0EB59F75"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68B30C7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E658344"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7769B2FF"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Тип установки</w:t>
            </w:r>
          </w:p>
        </w:tc>
        <w:tc>
          <w:tcPr>
            <w:tcW w:w="491" w:type="pct"/>
            <w:tcBorders>
              <w:top w:val="single" w:sz="4" w:space="0" w:color="auto"/>
              <w:left w:val="single" w:sz="4" w:space="0" w:color="auto"/>
              <w:bottom w:val="single" w:sz="4" w:space="0" w:color="auto"/>
              <w:right w:val="single" w:sz="4" w:space="0" w:color="auto"/>
            </w:tcBorders>
            <w:vAlign w:val="center"/>
            <w:hideMark/>
          </w:tcPr>
          <w:p w14:paraId="2D04E509"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2FD3629C"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5B7ADA6E"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Отдельностоящая</w:t>
            </w:r>
          </w:p>
        </w:tc>
        <w:tc>
          <w:tcPr>
            <w:tcW w:w="984" w:type="pct"/>
            <w:tcBorders>
              <w:top w:val="single" w:sz="4" w:space="0" w:color="auto"/>
              <w:left w:val="single" w:sz="4" w:space="0" w:color="auto"/>
              <w:bottom w:val="single" w:sz="4" w:space="0" w:color="auto"/>
              <w:right w:val="single" w:sz="4" w:space="0" w:color="auto"/>
            </w:tcBorders>
            <w:vAlign w:val="center"/>
            <w:hideMark/>
          </w:tcPr>
          <w:p w14:paraId="131A8D0C"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7CA1CC1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КТРУ</w:t>
            </w:r>
          </w:p>
        </w:tc>
      </w:tr>
      <w:tr w:rsidR="001D466A" w:rsidRPr="001D466A" w14:paraId="62347E79"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609EF8DF"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4DBE6BC3"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1D38EF2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36FB435"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4F613D1B" w14:textId="5888244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Количество программ мойки</w:t>
            </w:r>
          </w:p>
        </w:tc>
        <w:tc>
          <w:tcPr>
            <w:tcW w:w="491" w:type="pct"/>
            <w:tcBorders>
              <w:top w:val="single" w:sz="4" w:space="0" w:color="auto"/>
              <w:left w:val="single" w:sz="4" w:space="0" w:color="auto"/>
              <w:bottom w:val="single" w:sz="4" w:space="0" w:color="auto"/>
              <w:right w:val="single" w:sz="4" w:space="0" w:color="auto"/>
            </w:tcBorders>
            <w:vAlign w:val="center"/>
            <w:hideMark/>
          </w:tcPr>
          <w:p w14:paraId="60720534"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113E9846"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шт</w:t>
            </w:r>
          </w:p>
        </w:tc>
        <w:tc>
          <w:tcPr>
            <w:tcW w:w="536" w:type="pct"/>
            <w:tcBorders>
              <w:top w:val="single" w:sz="4" w:space="0" w:color="auto"/>
              <w:left w:val="single" w:sz="4" w:space="0" w:color="auto"/>
              <w:bottom w:val="single" w:sz="4" w:space="0" w:color="auto"/>
              <w:right w:val="single" w:sz="4" w:space="0" w:color="auto"/>
            </w:tcBorders>
            <w:vAlign w:val="center"/>
            <w:hideMark/>
          </w:tcPr>
          <w:p w14:paraId="29647CFD"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lang w:eastAsia="ru-RU"/>
              </w:rPr>
              <w:t>2;3;4</w:t>
            </w:r>
          </w:p>
        </w:tc>
        <w:tc>
          <w:tcPr>
            <w:tcW w:w="984" w:type="pct"/>
            <w:tcBorders>
              <w:top w:val="single" w:sz="4" w:space="0" w:color="auto"/>
              <w:left w:val="single" w:sz="4" w:space="0" w:color="auto"/>
              <w:bottom w:val="single" w:sz="4" w:space="0" w:color="auto"/>
              <w:right w:val="single" w:sz="4" w:space="0" w:color="auto"/>
            </w:tcBorders>
            <w:vAlign w:val="center"/>
            <w:hideMark/>
          </w:tcPr>
          <w:p w14:paraId="0F1BBB4C"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35ED0DBB"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ККН</w:t>
            </w:r>
          </w:p>
        </w:tc>
      </w:tr>
      <w:tr w:rsidR="001D466A" w:rsidRPr="001D466A" w14:paraId="56DE34B5"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12E4C2FF"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6D197EB6"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061EF04D"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09FF005"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52C7C742"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rPr>
              <w:t>Длина</w:t>
            </w:r>
          </w:p>
        </w:tc>
        <w:tc>
          <w:tcPr>
            <w:tcW w:w="491" w:type="pct"/>
            <w:tcBorders>
              <w:top w:val="single" w:sz="4" w:space="0" w:color="auto"/>
              <w:left w:val="single" w:sz="4" w:space="0" w:color="auto"/>
              <w:bottom w:val="single" w:sz="4" w:space="0" w:color="auto"/>
              <w:right w:val="single" w:sz="4" w:space="0" w:color="auto"/>
            </w:tcBorders>
            <w:vAlign w:val="center"/>
            <w:hideMark/>
          </w:tcPr>
          <w:p w14:paraId="553407D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481DAD4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мм</w:t>
            </w:r>
          </w:p>
        </w:tc>
        <w:tc>
          <w:tcPr>
            <w:tcW w:w="536" w:type="pct"/>
            <w:tcBorders>
              <w:top w:val="single" w:sz="4" w:space="0" w:color="auto"/>
              <w:left w:val="single" w:sz="4" w:space="0" w:color="auto"/>
              <w:bottom w:val="single" w:sz="4" w:space="0" w:color="auto"/>
              <w:right w:val="single" w:sz="4" w:space="0" w:color="auto"/>
            </w:tcBorders>
            <w:vAlign w:val="center"/>
            <w:hideMark/>
          </w:tcPr>
          <w:p w14:paraId="358D6565" w14:textId="78EBF15F"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 xml:space="preserve">≥ 615 </w:t>
            </w:r>
            <w:r>
              <w:rPr>
                <w:rFonts w:ascii="Times New Roman" w:hAnsi="Times New Roman" w:cs="Times New Roman"/>
                <w:sz w:val="18"/>
                <w:szCs w:val="18"/>
                <w:shd w:val="clear" w:color="auto" w:fill="FFFFFF"/>
              </w:rPr>
              <w:t>и</w:t>
            </w:r>
            <w:r w:rsidRPr="001D466A">
              <w:rPr>
                <w:rFonts w:ascii="Times New Roman" w:hAnsi="Times New Roman" w:cs="Times New Roman"/>
                <w:sz w:val="18"/>
                <w:szCs w:val="18"/>
                <w:shd w:val="clear" w:color="auto" w:fill="FFFFFF"/>
              </w:rPr>
              <w:t> ≤ 725</w:t>
            </w:r>
          </w:p>
        </w:tc>
        <w:tc>
          <w:tcPr>
            <w:tcW w:w="984" w:type="pct"/>
            <w:tcBorders>
              <w:top w:val="single" w:sz="4" w:space="0" w:color="auto"/>
              <w:left w:val="single" w:sz="4" w:space="0" w:color="auto"/>
              <w:bottom w:val="single" w:sz="4" w:space="0" w:color="auto"/>
              <w:right w:val="single" w:sz="4" w:space="0" w:color="auto"/>
            </w:tcBorders>
            <w:vAlign w:val="center"/>
            <w:hideMark/>
          </w:tcPr>
          <w:p w14:paraId="0C779D0D"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63D0A88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ККН</w:t>
            </w:r>
          </w:p>
        </w:tc>
      </w:tr>
      <w:tr w:rsidR="001D466A" w:rsidRPr="001D466A" w14:paraId="00164046"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2598F2A6"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77A19D8C"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0E25FC7F"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8DB8638"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78B8FF36"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rPr>
              <w:t>Ширина</w:t>
            </w:r>
          </w:p>
        </w:tc>
        <w:tc>
          <w:tcPr>
            <w:tcW w:w="491" w:type="pct"/>
            <w:tcBorders>
              <w:top w:val="single" w:sz="4" w:space="0" w:color="auto"/>
              <w:left w:val="single" w:sz="4" w:space="0" w:color="auto"/>
              <w:bottom w:val="single" w:sz="4" w:space="0" w:color="auto"/>
              <w:right w:val="single" w:sz="4" w:space="0" w:color="auto"/>
            </w:tcBorders>
            <w:vAlign w:val="center"/>
            <w:hideMark/>
          </w:tcPr>
          <w:p w14:paraId="6C23B7E5"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3152C101"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мм</w:t>
            </w:r>
          </w:p>
        </w:tc>
        <w:tc>
          <w:tcPr>
            <w:tcW w:w="536" w:type="pct"/>
            <w:tcBorders>
              <w:top w:val="single" w:sz="4" w:space="0" w:color="auto"/>
              <w:left w:val="single" w:sz="4" w:space="0" w:color="auto"/>
              <w:bottom w:val="single" w:sz="4" w:space="0" w:color="auto"/>
              <w:right w:val="single" w:sz="4" w:space="0" w:color="auto"/>
            </w:tcBorders>
            <w:vAlign w:val="center"/>
            <w:hideMark/>
          </w:tcPr>
          <w:p w14:paraId="4EC32418"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 830</w:t>
            </w:r>
          </w:p>
        </w:tc>
        <w:tc>
          <w:tcPr>
            <w:tcW w:w="984" w:type="pct"/>
            <w:tcBorders>
              <w:top w:val="single" w:sz="4" w:space="0" w:color="auto"/>
              <w:left w:val="single" w:sz="4" w:space="0" w:color="auto"/>
              <w:bottom w:val="single" w:sz="4" w:space="0" w:color="auto"/>
              <w:right w:val="single" w:sz="4" w:space="0" w:color="auto"/>
            </w:tcBorders>
            <w:vAlign w:val="center"/>
            <w:hideMark/>
          </w:tcPr>
          <w:p w14:paraId="2F4C99AA"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28AFECA5"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ККН</w:t>
            </w:r>
          </w:p>
        </w:tc>
      </w:tr>
      <w:tr w:rsidR="001D466A" w:rsidRPr="001D466A" w14:paraId="6071C1B5"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70AC7819"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2388398B"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3C143E5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E76B36A"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7ACD982F"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rPr>
              <w:t>Высота</w:t>
            </w:r>
          </w:p>
        </w:tc>
        <w:tc>
          <w:tcPr>
            <w:tcW w:w="491" w:type="pct"/>
            <w:tcBorders>
              <w:top w:val="single" w:sz="4" w:space="0" w:color="auto"/>
              <w:left w:val="single" w:sz="4" w:space="0" w:color="auto"/>
              <w:bottom w:val="single" w:sz="4" w:space="0" w:color="auto"/>
              <w:right w:val="single" w:sz="4" w:space="0" w:color="auto"/>
            </w:tcBorders>
            <w:vAlign w:val="center"/>
            <w:hideMark/>
          </w:tcPr>
          <w:p w14:paraId="3C54497F"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089461E2"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мм</w:t>
            </w:r>
          </w:p>
        </w:tc>
        <w:tc>
          <w:tcPr>
            <w:tcW w:w="536" w:type="pct"/>
            <w:tcBorders>
              <w:top w:val="single" w:sz="4" w:space="0" w:color="auto"/>
              <w:left w:val="single" w:sz="4" w:space="0" w:color="auto"/>
              <w:bottom w:val="single" w:sz="4" w:space="0" w:color="auto"/>
              <w:right w:val="single" w:sz="4" w:space="0" w:color="auto"/>
            </w:tcBorders>
            <w:vAlign w:val="center"/>
            <w:hideMark/>
          </w:tcPr>
          <w:p w14:paraId="3F7BDF49" w14:textId="5674CB57" w:rsidR="001D466A" w:rsidRPr="001D466A" w:rsidRDefault="001D466A" w:rsidP="001D466A">
            <w:pPr>
              <w:shd w:val="clear" w:color="auto" w:fill="FFFFFF"/>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shd w:val="clear" w:color="auto" w:fill="FFFFFF"/>
              </w:rPr>
              <w:t xml:space="preserve">≥ 1390 </w:t>
            </w:r>
            <w:r>
              <w:rPr>
                <w:rFonts w:ascii="Times New Roman" w:hAnsi="Times New Roman" w:cs="Times New Roman"/>
                <w:sz w:val="18"/>
                <w:szCs w:val="18"/>
                <w:shd w:val="clear" w:color="auto" w:fill="FFFFFF"/>
              </w:rPr>
              <w:t>и</w:t>
            </w:r>
            <w:r w:rsidRPr="001D466A">
              <w:rPr>
                <w:rFonts w:ascii="Times New Roman" w:hAnsi="Times New Roman" w:cs="Times New Roman"/>
                <w:sz w:val="18"/>
                <w:szCs w:val="18"/>
                <w:shd w:val="clear" w:color="auto" w:fill="FFFFFF"/>
              </w:rPr>
              <w:t> ≤ 1920</w:t>
            </w:r>
          </w:p>
        </w:tc>
        <w:tc>
          <w:tcPr>
            <w:tcW w:w="984" w:type="pct"/>
            <w:tcBorders>
              <w:top w:val="single" w:sz="4" w:space="0" w:color="auto"/>
              <w:left w:val="single" w:sz="4" w:space="0" w:color="auto"/>
              <w:bottom w:val="single" w:sz="4" w:space="0" w:color="auto"/>
              <w:right w:val="single" w:sz="4" w:space="0" w:color="auto"/>
            </w:tcBorders>
            <w:vAlign w:val="center"/>
            <w:hideMark/>
          </w:tcPr>
          <w:p w14:paraId="0E31D89A"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294F40B2"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ККН</w:t>
            </w:r>
          </w:p>
        </w:tc>
      </w:tr>
      <w:tr w:rsidR="001D466A" w:rsidRPr="001D466A" w14:paraId="171CA9A7"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07211CD1"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1C5B2C29"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70B9D724"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794BC7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301010D4"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rPr>
              <w:t>Соответствие нормативно-технической документации</w:t>
            </w:r>
          </w:p>
        </w:tc>
        <w:tc>
          <w:tcPr>
            <w:tcW w:w="491" w:type="pct"/>
            <w:tcBorders>
              <w:top w:val="single" w:sz="4" w:space="0" w:color="auto"/>
              <w:left w:val="single" w:sz="4" w:space="0" w:color="auto"/>
              <w:bottom w:val="single" w:sz="4" w:space="0" w:color="auto"/>
              <w:right w:val="single" w:sz="4" w:space="0" w:color="auto"/>
            </w:tcBorders>
            <w:vAlign w:val="center"/>
            <w:hideMark/>
          </w:tcPr>
          <w:p w14:paraId="736273CC"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230150B2"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0481929C" w14:textId="77777777" w:rsidR="001D466A" w:rsidRPr="001D466A" w:rsidRDefault="001D466A" w:rsidP="001D466A">
            <w:pPr>
              <w:spacing w:after="0" w:line="240" w:lineRule="auto"/>
              <w:jc w:val="center"/>
              <w:rPr>
                <w:rFonts w:ascii="Times New Roman" w:hAnsi="Times New Roman" w:cs="Times New Roman"/>
                <w:sz w:val="18"/>
                <w:szCs w:val="18"/>
                <w:lang w:eastAsia="ru-RU"/>
              </w:rPr>
            </w:pPr>
            <w:r w:rsidRPr="001D466A">
              <w:rPr>
                <w:rFonts w:ascii="Times New Roman" w:hAnsi="Times New Roman" w:cs="Times New Roman"/>
                <w:sz w:val="18"/>
                <w:szCs w:val="18"/>
              </w:rPr>
              <w:t>ГОСТ 14227-97; ТУ производителя</w:t>
            </w:r>
          </w:p>
        </w:tc>
        <w:tc>
          <w:tcPr>
            <w:tcW w:w="984" w:type="pct"/>
            <w:tcBorders>
              <w:top w:val="single" w:sz="4" w:space="0" w:color="auto"/>
              <w:left w:val="single" w:sz="4" w:space="0" w:color="auto"/>
              <w:bottom w:val="single" w:sz="4" w:space="0" w:color="auto"/>
              <w:right w:val="single" w:sz="4" w:space="0" w:color="auto"/>
            </w:tcBorders>
            <w:vAlign w:val="center"/>
            <w:hideMark/>
          </w:tcPr>
          <w:p w14:paraId="79E22B42" w14:textId="09E3C059" w:rsidR="001D466A" w:rsidRPr="001D466A" w:rsidRDefault="00E6087D" w:rsidP="00E6087D">
            <w:pPr>
              <w:spacing w:after="0" w:line="240" w:lineRule="auto"/>
              <w:jc w:val="center"/>
              <w:rPr>
                <w:rFonts w:ascii="Times New Roman" w:hAnsi="Times New Roman" w:cs="Times New Roman"/>
                <w:bCs/>
                <w:sz w:val="18"/>
                <w:szCs w:val="18"/>
              </w:rPr>
            </w:pPr>
            <w:r w:rsidRPr="00E6087D">
              <w:rPr>
                <w:rFonts w:ascii="Times New Roman" w:hAnsi="Times New Roman" w:cs="Times New Roman"/>
                <w:sz w:val="18"/>
                <w:szCs w:val="18"/>
              </w:rPr>
              <w:t>Участник закупки указывает в заявке только одно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74A272D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ККН</w:t>
            </w:r>
          </w:p>
        </w:tc>
      </w:tr>
      <w:tr w:rsidR="001D466A" w:rsidRPr="001D466A" w14:paraId="772E164F"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41A535C6"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7A0CB90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55243CE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88B9036"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4D284DE5"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Температура мойки</w:t>
            </w:r>
          </w:p>
        </w:tc>
        <w:tc>
          <w:tcPr>
            <w:tcW w:w="491" w:type="pct"/>
            <w:tcBorders>
              <w:top w:val="single" w:sz="4" w:space="0" w:color="auto"/>
              <w:left w:val="single" w:sz="4" w:space="0" w:color="auto"/>
              <w:bottom w:val="single" w:sz="4" w:space="0" w:color="auto"/>
              <w:right w:val="single" w:sz="4" w:space="0" w:color="auto"/>
            </w:tcBorders>
            <w:vAlign w:val="center"/>
            <w:hideMark/>
          </w:tcPr>
          <w:p w14:paraId="1E4121B6"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43B6FC96"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°С</w:t>
            </w:r>
          </w:p>
        </w:tc>
        <w:tc>
          <w:tcPr>
            <w:tcW w:w="536" w:type="pct"/>
            <w:tcBorders>
              <w:top w:val="single" w:sz="4" w:space="0" w:color="auto"/>
              <w:left w:val="single" w:sz="4" w:space="0" w:color="auto"/>
              <w:bottom w:val="single" w:sz="4" w:space="0" w:color="auto"/>
              <w:right w:val="single" w:sz="4" w:space="0" w:color="auto"/>
            </w:tcBorders>
            <w:vAlign w:val="center"/>
            <w:hideMark/>
          </w:tcPr>
          <w:p w14:paraId="5E04EC8B" w14:textId="23AF8108"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 xml:space="preserve">≥ </w:t>
            </w:r>
            <w:r w:rsidRPr="001D466A">
              <w:rPr>
                <w:rFonts w:ascii="Times New Roman" w:hAnsi="Times New Roman" w:cs="Times New Roman"/>
                <w:sz w:val="18"/>
                <w:szCs w:val="18"/>
              </w:rPr>
              <w:t>55</w:t>
            </w:r>
          </w:p>
        </w:tc>
        <w:tc>
          <w:tcPr>
            <w:tcW w:w="984" w:type="pct"/>
            <w:tcBorders>
              <w:top w:val="single" w:sz="4" w:space="0" w:color="auto"/>
              <w:left w:val="single" w:sz="4" w:space="0" w:color="auto"/>
              <w:bottom w:val="single" w:sz="4" w:space="0" w:color="auto"/>
              <w:right w:val="single" w:sz="4" w:space="0" w:color="auto"/>
            </w:tcBorders>
            <w:vAlign w:val="center"/>
            <w:hideMark/>
          </w:tcPr>
          <w:p w14:paraId="7DF37978"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0087DCCB"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 xml:space="preserve">Обусловлено активацией моющих средств, растворению жиров, </w:t>
            </w:r>
            <w:r w:rsidRPr="001D466A">
              <w:rPr>
                <w:rFonts w:ascii="Times New Roman" w:hAnsi="Times New Roman" w:cs="Times New Roman"/>
                <w:sz w:val="18"/>
                <w:szCs w:val="18"/>
              </w:rPr>
              <w:lastRenderedPageBreak/>
              <w:t>безопасностью для посуды и гигиеничностью</w:t>
            </w:r>
          </w:p>
        </w:tc>
      </w:tr>
      <w:tr w:rsidR="001D466A" w:rsidRPr="001D466A" w14:paraId="31A19A20"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3E1AC83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2480B4FD"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78AC05CE"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3FF223A"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1DD0F672"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Температура ополаскивания</w:t>
            </w:r>
          </w:p>
        </w:tc>
        <w:tc>
          <w:tcPr>
            <w:tcW w:w="491" w:type="pct"/>
            <w:tcBorders>
              <w:top w:val="single" w:sz="4" w:space="0" w:color="auto"/>
              <w:left w:val="single" w:sz="4" w:space="0" w:color="auto"/>
              <w:bottom w:val="single" w:sz="4" w:space="0" w:color="auto"/>
              <w:right w:val="single" w:sz="4" w:space="0" w:color="auto"/>
            </w:tcBorders>
            <w:vAlign w:val="center"/>
            <w:hideMark/>
          </w:tcPr>
          <w:p w14:paraId="748B3220"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количественная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1B0EF71B"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°С</w:t>
            </w:r>
          </w:p>
        </w:tc>
        <w:tc>
          <w:tcPr>
            <w:tcW w:w="536" w:type="pct"/>
            <w:tcBorders>
              <w:top w:val="single" w:sz="4" w:space="0" w:color="auto"/>
              <w:left w:val="single" w:sz="4" w:space="0" w:color="auto"/>
              <w:bottom w:val="single" w:sz="4" w:space="0" w:color="auto"/>
              <w:right w:val="single" w:sz="4" w:space="0" w:color="auto"/>
            </w:tcBorders>
            <w:vAlign w:val="center"/>
            <w:hideMark/>
          </w:tcPr>
          <w:p w14:paraId="282A757E" w14:textId="1EF5CAE1"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shd w:val="clear" w:color="auto" w:fill="FFFFFF"/>
              </w:rPr>
              <w:t xml:space="preserve">≥ </w:t>
            </w:r>
            <w:r w:rsidRPr="001D466A">
              <w:rPr>
                <w:rFonts w:ascii="Times New Roman" w:hAnsi="Times New Roman" w:cs="Times New Roman"/>
                <w:sz w:val="18"/>
                <w:szCs w:val="18"/>
              </w:rPr>
              <w:t>85</w:t>
            </w:r>
          </w:p>
        </w:tc>
        <w:tc>
          <w:tcPr>
            <w:tcW w:w="984" w:type="pct"/>
            <w:tcBorders>
              <w:top w:val="single" w:sz="4" w:space="0" w:color="auto"/>
              <w:left w:val="single" w:sz="4" w:space="0" w:color="auto"/>
              <w:bottom w:val="single" w:sz="4" w:space="0" w:color="auto"/>
              <w:right w:val="single" w:sz="4" w:space="0" w:color="auto"/>
            </w:tcBorders>
            <w:vAlign w:val="center"/>
            <w:hideMark/>
          </w:tcPr>
          <w:p w14:paraId="7FEA1C77"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Участник закупки указывает в заявке конкретное значение характеристики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5352FC30"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 xml:space="preserve">Обусловлено </w:t>
            </w:r>
            <w:r w:rsidRPr="001D466A">
              <w:rPr>
                <w:rFonts w:ascii="Times New Roman" w:hAnsi="Times New Roman" w:cs="Times New Roman"/>
                <w:sz w:val="18"/>
                <w:szCs w:val="18"/>
                <w:shd w:val="clear" w:color="auto" w:fill="FFFFFF"/>
              </w:rPr>
              <w:t>уничтожением большинства болезнетворных бактерий, полностью удаляет остатки моющего раствора с посуды</w:t>
            </w:r>
          </w:p>
        </w:tc>
      </w:tr>
      <w:tr w:rsidR="001D466A" w:rsidRPr="001D466A" w14:paraId="0A2E2B63"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1FA28B8D"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39D07677"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0D5D8FB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37D142F"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407C040C"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Подача ополаскивающего и моющего средства</w:t>
            </w:r>
          </w:p>
        </w:tc>
        <w:tc>
          <w:tcPr>
            <w:tcW w:w="491" w:type="pct"/>
            <w:tcBorders>
              <w:top w:val="single" w:sz="4" w:space="0" w:color="auto"/>
              <w:left w:val="single" w:sz="4" w:space="0" w:color="auto"/>
              <w:bottom w:val="single" w:sz="4" w:space="0" w:color="auto"/>
              <w:right w:val="single" w:sz="4" w:space="0" w:color="auto"/>
            </w:tcBorders>
            <w:vAlign w:val="center"/>
            <w:hideMark/>
          </w:tcPr>
          <w:p w14:paraId="70B42A4E"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4AC7EC65"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72C4B47B" w14:textId="3800772A"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Автоматическая</w:t>
            </w:r>
          </w:p>
        </w:tc>
        <w:tc>
          <w:tcPr>
            <w:tcW w:w="984" w:type="pct"/>
            <w:tcBorders>
              <w:top w:val="single" w:sz="4" w:space="0" w:color="auto"/>
              <w:left w:val="single" w:sz="4" w:space="0" w:color="auto"/>
              <w:bottom w:val="single" w:sz="4" w:space="0" w:color="auto"/>
              <w:right w:val="single" w:sz="4" w:space="0" w:color="auto"/>
            </w:tcBorders>
            <w:vAlign w:val="center"/>
            <w:hideMark/>
          </w:tcPr>
          <w:p w14:paraId="7F4CD20F"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4123818F"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 xml:space="preserve">Обусловлено экономией </w:t>
            </w:r>
            <w:r w:rsidRPr="001D466A">
              <w:rPr>
                <w:rFonts w:ascii="Times New Roman" w:hAnsi="Times New Roman" w:cs="Times New Roman"/>
                <w:sz w:val="18"/>
                <w:szCs w:val="18"/>
                <w:shd w:val="clear" w:color="auto" w:fill="FFFFFF"/>
              </w:rPr>
              <w:t>ополаскивающего и моющего средства, стабильность качества мойки</w:t>
            </w:r>
          </w:p>
        </w:tc>
      </w:tr>
      <w:tr w:rsidR="001D466A" w:rsidRPr="001D466A" w14:paraId="6E786420"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28431FAD"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3222F7DB"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028B5565"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B8B5BC8"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0C4CE492"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Регулируемые по высоте ножки</w:t>
            </w:r>
          </w:p>
        </w:tc>
        <w:tc>
          <w:tcPr>
            <w:tcW w:w="491" w:type="pct"/>
            <w:tcBorders>
              <w:top w:val="single" w:sz="4" w:space="0" w:color="auto"/>
              <w:left w:val="single" w:sz="4" w:space="0" w:color="auto"/>
              <w:bottom w:val="single" w:sz="4" w:space="0" w:color="auto"/>
              <w:right w:val="single" w:sz="4" w:space="0" w:color="auto"/>
            </w:tcBorders>
            <w:vAlign w:val="center"/>
            <w:hideMark/>
          </w:tcPr>
          <w:p w14:paraId="7CE97181"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22B4521C"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7ABEB38A"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Наличие</w:t>
            </w:r>
          </w:p>
        </w:tc>
        <w:tc>
          <w:tcPr>
            <w:tcW w:w="984" w:type="pct"/>
            <w:tcBorders>
              <w:top w:val="single" w:sz="4" w:space="0" w:color="auto"/>
              <w:left w:val="single" w:sz="4" w:space="0" w:color="auto"/>
              <w:bottom w:val="single" w:sz="4" w:space="0" w:color="auto"/>
              <w:right w:val="single" w:sz="4" w:space="0" w:color="auto"/>
            </w:tcBorders>
            <w:vAlign w:val="center"/>
            <w:hideMark/>
          </w:tcPr>
          <w:p w14:paraId="00FABE41"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2E6186AD"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Обусловлено возможностью регулировки относительно неровности пола обеспечивая устойчивость положения</w:t>
            </w:r>
          </w:p>
        </w:tc>
      </w:tr>
      <w:tr w:rsidR="001D466A" w:rsidRPr="001D466A" w14:paraId="2E6740F6"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1BA61DB2"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4ECDED7C"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4D1C9440"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64D1510"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662DEC7D"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Сливная помпа</w:t>
            </w:r>
          </w:p>
        </w:tc>
        <w:tc>
          <w:tcPr>
            <w:tcW w:w="491" w:type="pct"/>
            <w:tcBorders>
              <w:top w:val="single" w:sz="4" w:space="0" w:color="auto"/>
              <w:left w:val="single" w:sz="4" w:space="0" w:color="auto"/>
              <w:bottom w:val="single" w:sz="4" w:space="0" w:color="auto"/>
              <w:right w:val="single" w:sz="4" w:space="0" w:color="auto"/>
            </w:tcBorders>
            <w:vAlign w:val="center"/>
            <w:hideMark/>
          </w:tcPr>
          <w:p w14:paraId="0AD663E9"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5DC395B8"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335396E6"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Наличие</w:t>
            </w:r>
          </w:p>
        </w:tc>
        <w:tc>
          <w:tcPr>
            <w:tcW w:w="984" w:type="pct"/>
            <w:tcBorders>
              <w:top w:val="single" w:sz="4" w:space="0" w:color="auto"/>
              <w:left w:val="single" w:sz="4" w:space="0" w:color="auto"/>
              <w:bottom w:val="single" w:sz="4" w:space="0" w:color="auto"/>
              <w:right w:val="single" w:sz="4" w:space="0" w:color="auto"/>
            </w:tcBorders>
            <w:vAlign w:val="center"/>
            <w:hideMark/>
          </w:tcPr>
          <w:p w14:paraId="28D0D457"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6E6EDED3"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Обусловлено обеспечением полноценного рабочего цикла, предотвращение загрязнений и неприятных запахов, предотвращение протечек.</w:t>
            </w:r>
          </w:p>
        </w:tc>
      </w:tr>
      <w:tr w:rsidR="001D466A" w:rsidRPr="001D466A" w14:paraId="72EE7268" w14:textId="77777777" w:rsidTr="001D466A">
        <w:trPr>
          <w:trHeight w:val="20"/>
          <w:jc w:val="center"/>
        </w:trPr>
        <w:tc>
          <w:tcPr>
            <w:tcW w:w="163" w:type="pct"/>
            <w:vMerge/>
            <w:tcBorders>
              <w:top w:val="single" w:sz="4" w:space="0" w:color="auto"/>
              <w:left w:val="single" w:sz="4" w:space="0" w:color="auto"/>
              <w:bottom w:val="single" w:sz="4" w:space="0" w:color="auto"/>
              <w:right w:val="single" w:sz="4" w:space="0" w:color="auto"/>
            </w:tcBorders>
            <w:vAlign w:val="center"/>
            <w:hideMark/>
          </w:tcPr>
          <w:p w14:paraId="4A33DE08"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42D9A961"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3343CB3A"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33CC7FC" w14:textId="77777777" w:rsidR="001D466A" w:rsidRPr="001D466A" w:rsidRDefault="001D466A" w:rsidP="001D466A">
            <w:pPr>
              <w:spacing w:after="0" w:line="240" w:lineRule="auto"/>
              <w:jc w:val="center"/>
              <w:rPr>
                <w:rFonts w:ascii="Times New Roman" w:hAnsi="Times New Roman" w:cs="Times New Roman"/>
                <w:bCs/>
                <w:sz w:val="18"/>
                <w:szCs w:val="18"/>
              </w:rPr>
            </w:pPr>
          </w:p>
        </w:tc>
        <w:tc>
          <w:tcPr>
            <w:tcW w:w="581" w:type="pct"/>
            <w:tcBorders>
              <w:top w:val="single" w:sz="4" w:space="0" w:color="auto"/>
              <w:left w:val="single" w:sz="4" w:space="0" w:color="auto"/>
              <w:bottom w:val="single" w:sz="4" w:space="0" w:color="auto"/>
              <w:right w:val="single" w:sz="4" w:space="0" w:color="auto"/>
            </w:tcBorders>
            <w:vAlign w:val="center"/>
            <w:hideMark/>
          </w:tcPr>
          <w:p w14:paraId="2DD0EC82" w14:textId="77777777" w:rsidR="001D466A" w:rsidRPr="001D466A" w:rsidRDefault="001D466A" w:rsidP="001D466A">
            <w:pPr>
              <w:shd w:val="clear" w:color="auto" w:fill="FFFFFF"/>
              <w:spacing w:after="0" w:line="240" w:lineRule="auto"/>
              <w:jc w:val="center"/>
              <w:rPr>
                <w:rFonts w:ascii="Times New Roman" w:hAnsi="Times New Roman" w:cs="Times New Roman"/>
                <w:sz w:val="18"/>
                <w:szCs w:val="18"/>
                <w:shd w:val="clear" w:color="auto" w:fill="FFFFFF"/>
              </w:rPr>
            </w:pPr>
            <w:r w:rsidRPr="001D466A">
              <w:rPr>
                <w:rFonts w:ascii="Times New Roman" w:hAnsi="Times New Roman" w:cs="Times New Roman"/>
                <w:sz w:val="18"/>
                <w:szCs w:val="18"/>
                <w:shd w:val="clear" w:color="auto" w:fill="FFFFFF"/>
              </w:rPr>
              <w:t>Комплектность</w:t>
            </w:r>
          </w:p>
        </w:tc>
        <w:tc>
          <w:tcPr>
            <w:tcW w:w="491" w:type="pct"/>
            <w:tcBorders>
              <w:top w:val="single" w:sz="4" w:space="0" w:color="auto"/>
              <w:left w:val="single" w:sz="4" w:space="0" w:color="auto"/>
              <w:bottom w:val="single" w:sz="4" w:space="0" w:color="auto"/>
              <w:right w:val="single" w:sz="4" w:space="0" w:color="auto"/>
            </w:tcBorders>
            <w:vAlign w:val="center"/>
            <w:hideMark/>
          </w:tcPr>
          <w:p w14:paraId="430E0886"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качественная</w:t>
            </w:r>
          </w:p>
        </w:tc>
        <w:tc>
          <w:tcPr>
            <w:tcW w:w="358" w:type="pct"/>
            <w:tcBorders>
              <w:top w:val="single" w:sz="4" w:space="0" w:color="auto"/>
              <w:left w:val="single" w:sz="4" w:space="0" w:color="auto"/>
              <w:bottom w:val="single" w:sz="4" w:space="0" w:color="auto"/>
              <w:right w:val="single" w:sz="4" w:space="0" w:color="auto"/>
            </w:tcBorders>
            <w:vAlign w:val="center"/>
            <w:hideMark/>
          </w:tcPr>
          <w:p w14:paraId="0C69D998"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х</w:t>
            </w:r>
          </w:p>
        </w:tc>
        <w:tc>
          <w:tcPr>
            <w:tcW w:w="536" w:type="pct"/>
            <w:tcBorders>
              <w:top w:val="single" w:sz="4" w:space="0" w:color="auto"/>
              <w:left w:val="single" w:sz="4" w:space="0" w:color="auto"/>
              <w:bottom w:val="single" w:sz="4" w:space="0" w:color="auto"/>
              <w:right w:val="single" w:sz="4" w:space="0" w:color="auto"/>
            </w:tcBorders>
            <w:vAlign w:val="center"/>
            <w:hideMark/>
          </w:tcPr>
          <w:p w14:paraId="53CD58AF" w14:textId="77777777"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bCs/>
                <w:color w:val="000000"/>
                <w:sz w:val="18"/>
                <w:szCs w:val="18"/>
                <w:shd w:val="clear" w:color="auto" w:fill="FFFFFF"/>
              </w:rPr>
              <w:t>Кассета для тарелок, кассета для стаканов и чашек, стакан для столовых приборов, два дозатора, заливной шланг g3/4,насос моющий и ополаскивающий, сливной шланг, помпа слива, паспорт</w:t>
            </w:r>
          </w:p>
        </w:tc>
        <w:tc>
          <w:tcPr>
            <w:tcW w:w="984" w:type="pct"/>
            <w:tcBorders>
              <w:top w:val="single" w:sz="4" w:space="0" w:color="auto"/>
              <w:left w:val="single" w:sz="4" w:space="0" w:color="auto"/>
              <w:bottom w:val="single" w:sz="4" w:space="0" w:color="auto"/>
              <w:right w:val="single" w:sz="4" w:space="0" w:color="auto"/>
            </w:tcBorders>
            <w:vAlign w:val="center"/>
            <w:hideMark/>
          </w:tcPr>
          <w:p w14:paraId="07D021D2" w14:textId="77777777" w:rsidR="001D466A" w:rsidRPr="001D466A" w:rsidRDefault="001D466A" w:rsidP="001D466A">
            <w:pPr>
              <w:spacing w:after="0" w:line="240" w:lineRule="auto"/>
              <w:jc w:val="center"/>
              <w:rPr>
                <w:rFonts w:ascii="Times New Roman" w:hAnsi="Times New Roman" w:cs="Times New Roman"/>
                <w:bCs/>
                <w:sz w:val="18"/>
                <w:szCs w:val="18"/>
              </w:rPr>
            </w:pPr>
            <w:r w:rsidRPr="001D466A">
              <w:rPr>
                <w:rFonts w:ascii="Times New Roman" w:hAnsi="Times New Roman" w:cs="Times New Roman"/>
                <w:bCs/>
                <w:sz w:val="18"/>
                <w:szCs w:val="18"/>
              </w:rPr>
              <w:t>Значение характеристики не может изменяться участником закупки</w:t>
            </w:r>
          </w:p>
        </w:tc>
        <w:tc>
          <w:tcPr>
            <w:tcW w:w="758" w:type="pct"/>
            <w:tcBorders>
              <w:top w:val="single" w:sz="4" w:space="0" w:color="auto"/>
              <w:left w:val="single" w:sz="4" w:space="0" w:color="auto"/>
              <w:bottom w:val="single" w:sz="4" w:space="0" w:color="auto"/>
              <w:right w:val="single" w:sz="4" w:space="0" w:color="auto"/>
            </w:tcBorders>
            <w:vAlign w:val="center"/>
            <w:hideMark/>
          </w:tcPr>
          <w:p w14:paraId="56AE2C83" w14:textId="0E97CC44" w:rsidR="001D466A" w:rsidRPr="001D466A" w:rsidRDefault="001D466A" w:rsidP="001D466A">
            <w:pPr>
              <w:spacing w:after="0" w:line="240" w:lineRule="auto"/>
              <w:jc w:val="center"/>
              <w:rPr>
                <w:rFonts w:ascii="Times New Roman" w:hAnsi="Times New Roman" w:cs="Times New Roman"/>
                <w:sz w:val="18"/>
                <w:szCs w:val="18"/>
              </w:rPr>
            </w:pPr>
            <w:r w:rsidRPr="001D466A">
              <w:rPr>
                <w:rFonts w:ascii="Times New Roman" w:hAnsi="Times New Roman" w:cs="Times New Roman"/>
                <w:sz w:val="18"/>
                <w:szCs w:val="18"/>
              </w:rPr>
              <w:t xml:space="preserve">Обусловлено гарантией совместимости всех компонентов, </w:t>
            </w:r>
            <w:r w:rsidRPr="001D466A">
              <w:rPr>
                <w:rStyle w:val="markdown-word"/>
                <w:rFonts w:ascii="Times New Roman" w:hAnsi="Times New Roman" w:cs="Times New Roman"/>
                <w:color w:val="000000"/>
                <w:sz w:val="18"/>
                <w:szCs w:val="18"/>
                <w:shd w:val="clear" w:color="auto" w:fill="FFFFFF"/>
              </w:rPr>
              <w:t>снижает риск поломок</w:t>
            </w:r>
            <w:r>
              <w:rPr>
                <w:rStyle w:val="markdown-word"/>
                <w:rFonts w:ascii="Times New Roman" w:hAnsi="Times New Roman" w:cs="Times New Roman"/>
                <w:color w:val="000000"/>
                <w:sz w:val="18"/>
                <w:szCs w:val="18"/>
                <w:shd w:val="clear" w:color="auto" w:fill="FFFFFF"/>
              </w:rPr>
              <w:t>,</w:t>
            </w:r>
            <w:r w:rsidRPr="001D466A">
              <w:rPr>
                <w:rStyle w:val="markdown-word"/>
                <w:rFonts w:ascii="Times New Roman" w:hAnsi="Times New Roman" w:cs="Times New Roman"/>
                <w:color w:val="000000"/>
                <w:sz w:val="18"/>
                <w:szCs w:val="18"/>
                <w:shd w:val="clear" w:color="auto" w:fill="FFFFFF"/>
              </w:rPr>
              <w:t xml:space="preserve"> а также увеличения срока службы машины</w:t>
            </w:r>
          </w:p>
        </w:tc>
      </w:tr>
    </w:tbl>
    <w:p w14:paraId="22F0C53B" w14:textId="77777777" w:rsidR="00316FE5" w:rsidRDefault="00316FE5" w:rsidP="00035E04">
      <w:pPr>
        <w:widowControl w:val="0"/>
        <w:spacing w:after="0" w:line="240" w:lineRule="auto"/>
        <w:jc w:val="both"/>
        <w:rPr>
          <w:rFonts w:ascii="Times New Roman" w:eastAsia="MS Mincho" w:hAnsi="Times New Roman" w:cs="Times New Roman"/>
          <w:sz w:val="20"/>
          <w:szCs w:val="20"/>
          <w:lang w:eastAsia="ru-RU"/>
        </w:rPr>
      </w:pPr>
    </w:p>
    <w:p w14:paraId="3E5388BA" w14:textId="290B7B98" w:rsidR="00871CD4" w:rsidRDefault="00871CD4" w:rsidP="00CF388E">
      <w:pPr>
        <w:spacing w:after="0" w:line="240" w:lineRule="auto"/>
        <w:contextualSpacing/>
        <w:jc w:val="center"/>
        <w:rPr>
          <w:rFonts w:ascii="Times New Roman" w:eastAsia="MS Mincho" w:hAnsi="Times New Roman" w:cs="Times New Roman"/>
          <w:b/>
          <w:sz w:val="20"/>
          <w:szCs w:val="20"/>
          <w:lang w:eastAsia="ru-RU"/>
        </w:rPr>
      </w:pPr>
    </w:p>
    <w:tbl>
      <w:tblPr>
        <w:tblW w:w="15026" w:type="dxa"/>
        <w:tblInd w:w="-147" w:type="dxa"/>
        <w:tblLook w:val="01E0" w:firstRow="1" w:lastRow="1" w:firstColumn="1" w:lastColumn="1" w:noHBand="0" w:noVBand="0"/>
      </w:tblPr>
      <w:tblGrid>
        <w:gridCol w:w="7088"/>
        <w:gridCol w:w="7938"/>
      </w:tblGrid>
      <w:tr w:rsidR="00E402F3" w:rsidRPr="0083777E" w14:paraId="31586F06" w14:textId="77777777" w:rsidTr="00240D9B">
        <w:trPr>
          <w:trHeight w:val="2172"/>
        </w:trPr>
        <w:tc>
          <w:tcPr>
            <w:tcW w:w="7088" w:type="dxa"/>
            <w:tcBorders>
              <w:top w:val="single" w:sz="4" w:space="0" w:color="000000"/>
              <w:left w:val="single" w:sz="4" w:space="0" w:color="000000"/>
              <w:bottom w:val="single" w:sz="4" w:space="0" w:color="000000"/>
              <w:right w:val="single" w:sz="4" w:space="0" w:color="000000"/>
            </w:tcBorders>
          </w:tcPr>
          <w:p w14:paraId="582A6D25" w14:textId="77777777" w:rsidR="00E402F3" w:rsidRPr="0083777E" w:rsidRDefault="00E402F3" w:rsidP="00491FA8">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lastRenderedPageBreak/>
              <w:t>ЗАКАЗЧИК</w:t>
            </w:r>
          </w:p>
          <w:p w14:paraId="788BF3D2" w14:textId="77777777" w:rsidR="00E402F3" w:rsidRPr="0083777E" w:rsidRDefault="00E402F3" w:rsidP="00491FA8">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2C15B022"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p>
          <w:p w14:paraId="5712D11B"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07ECE0F6"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7938" w:type="dxa"/>
            <w:tcBorders>
              <w:top w:val="single" w:sz="4" w:space="0" w:color="000000"/>
              <w:left w:val="single" w:sz="4" w:space="0" w:color="000000"/>
              <w:bottom w:val="single" w:sz="4" w:space="0" w:color="000000"/>
              <w:right w:val="single" w:sz="4" w:space="0" w:color="000000"/>
            </w:tcBorders>
          </w:tcPr>
          <w:p w14:paraId="257F0347"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14AD8054"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p>
          <w:p w14:paraId="5F20DF92" w14:textId="77777777" w:rsidR="00E402F3" w:rsidRPr="0083777E" w:rsidRDefault="00E402F3" w:rsidP="00491FA8">
            <w:pPr>
              <w:widowControl w:val="0"/>
              <w:spacing w:after="0" w:line="240" w:lineRule="auto"/>
              <w:contextualSpacing/>
              <w:rPr>
                <w:rFonts w:ascii="Times New Roman" w:eastAsia="Times New Roman" w:hAnsi="Times New Roman" w:cs="Times New Roman"/>
                <w:b/>
                <w:color w:val="000000"/>
                <w:sz w:val="24"/>
                <w:szCs w:val="24"/>
                <w:lang w:eastAsia="ar-SA"/>
              </w:rPr>
            </w:pPr>
          </w:p>
          <w:p w14:paraId="3EBCC235" w14:textId="77777777" w:rsidR="00E402F3"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5B23AAD1" w14:textId="77777777" w:rsidR="00316FE5" w:rsidRPr="0083777E" w:rsidRDefault="00316FE5" w:rsidP="00491FA8">
            <w:pPr>
              <w:spacing w:after="0" w:line="240" w:lineRule="auto"/>
              <w:contextualSpacing/>
              <w:rPr>
                <w:rFonts w:ascii="Times New Roman" w:eastAsia="Times New Roman" w:hAnsi="Times New Roman" w:cs="Times New Roman"/>
                <w:color w:val="000000"/>
                <w:sz w:val="24"/>
                <w:szCs w:val="24"/>
                <w:lang w:eastAsia="ru-RU"/>
              </w:rPr>
            </w:pPr>
          </w:p>
          <w:p w14:paraId="6A734EAE"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49E6AD6"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2C7576B9"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E0B2DB3" w14:textId="2DE4EC64"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424D934B" w14:textId="35186B5B"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04DB4400" w14:textId="77777777" w:rsidR="00E402F3" w:rsidRPr="006F6CC4"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179C202D" w14:textId="77777777" w:rsidR="00871CD4" w:rsidRPr="006F6CC4" w:rsidRDefault="00871CD4" w:rsidP="006F6CC4">
      <w:pPr>
        <w:widowControl w:val="0"/>
        <w:spacing w:after="0" w:line="240" w:lineRule="auto"/>
        <w:contextualSpacing/>
        <w:jc w:val="center"/>
        <w:rPr>
          <w:rFonts w:ascii="Times New Roman" w:eastAsia="MS Mincho" w:hAnsi="Times New Roman" w:cs="Times New Roman"/>
          <w:b/>
          <w:sz w:val="20"/>
          <w:szCs w:val="20"/>
          <w:lang w:eastAsia="ru-RU"/>
        </w:rPr>
      </w:pPr>
    </w:p>
    <w:sectPr w:rsidR="00871CD4" w:rsidRPr="006F6CC4" w:rsidSect="00477D65">
      <w:headerReference w:type="default" r:id="rId47"/>
      <w:pgSz w:w="16839" w:h="11907" w:orient="landscape"/>
      <w:pgMar w:top="1134" w:right="851" w:bottom="567" w:left="1134" w:header="397"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8B79D" w14:textId="77777777" w:rsidR="00D04F9D" w:rsidRDefault="00D04F9D">
      <w:pPr>
        <w:spacing w:after="0" w:line="240" w:lineRule="auto"/>
      </w:pPr>
      <w:r>
        <w:separator/>
      </w:r>
    </w:p>
  </w:endnote>
  <w:endnote w:type="continuationSeparator" w:id="0">
    <w:p w14:paraId="25269E05" w14:textId="77777777" w:rsidR="00D04F9D" w:rsidRDefault="00D0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ngs">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charset w:val="CC"/>
    <w:family w:val="roman"/>
    <w:pitch w:val="variable"/>
  </w:font>
  <w:font w:name="Arial Unicode MS">
    <w:panose1 w:val="020B0604020202020204"/>
    <w:charset w:val="80"/>
    <w:family w:val="swiss"/>
    <w:pitch w:val="variable"/>
    <w:sig w:usb0="F7FFAEFF" w:usb1="F9DFFFFF" w:usb2="0000007F" w:usb3="00000000" w:csb0="003F01FF" w:csb1="00000000"/>
  </w:font>
  <w:font w:name="Lucida Grande CY">
    <w:charset w:val="00"/>
    <w:family w:val="swiss"/>
    <w:pitch w:val="variable"/>
    <w:sig w:usb0="E1000AEF" w:usb1="5000A1FF" w:usb2="00000000" w:usb3="00000000" w:csb0="000001BF" w:csb1="00000000"/>
  </w:font>
  <w:font w:name="HelveticaNeueLT St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745839"/>
      <w:docPartObj>
        <w:docPartGallery w:val="Page Numbers (Bottom of Page)"/>
        <w:docPartUnique/>
      </w:docPartObj>
    </w:sdtPr>
    <w:sdtEndPr/>
    <w:sdtContent>
      <w:p w14:paraId="4063FB8A" w14:textId="33EF0DB4" w:rsidR="008845E8" w:rsidRDefault="008845E8">
        <w:pPr>
          <w:pStyle w:val="af9"/>
          <w:jc w:val="right"/>
        </w:pPr>
        <w:r>
          <w:fldChar w:fldCharType="begin"/>
        </w:r>
        <w:r>
          <w:instrText>PAGE   \* MERGEFORMAT</w:instrText>
        </w:r>
        <w:r>
          <w:fldChar w:fldCharType="separate"/>
        </w:r>
        <w:r w:rsidR="004D3243">
          <w:rPr>
            <w:noProof/>
          </w:rPr>
          <w:t>27</w:t>
        </w:r>
        <w:r>
          <w:fldChar w:fldCharType="end"/>
        </w:r>
      </w:p>
    </w:sdtContent>
  </w:sdt>
  <w:p w14:paraId="1CBEB7F2" w14:textId="77777777" w:rsidR="008845E8" w:rsidRDefault="008845E8">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D7CC5" w14:textId="77777777" w:rsidR="00D04F9D" w:rsidRDefault="00D04F9D">
      <w:pPr>
        <w:spacing w:after="0" w:line="240" w:lineRule="auto"/>
      </w:pPr>
      <w:r>
        <w:separator/>
      </w:r>
    </w:p>
  </w:footnote>
  <w:footnote w:type="continuationSeparator" w:id="0">
    <w:p w14:paraId="6F21B67D" w14:textId="77777777" w:rsidR="00D04F9D" w:rsidRDefault="00D0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A0D9E" w14:textId="77777777" w:rsidR="008845E8" w:rsidRDefault="008845E8" w:rsidP="00D12013">
    <w:pPr>
      <w:pStyle w:val="ab"/>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35F2" w14:textId="77777777" w:rsidR="008845E8" w:rsidRDefault="008845E8" w:rsidP="00B959B9">
    <w:pPr>
      <w:pStyle w:val="ab"/>
      <w:spacing w:after="120"/>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91941" w14:textId="77777777" w:rsidR="008845E8" w:rsidRDefault="008845E8" w:rsidP="00B417B5">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ACE818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0000005"/>
    <w:name w:val="WW8Num5"/>
    <w:lvl w:ilvl="0">
      <w:start w:val="1"/>
      <w:numFmt w:val="decimal"/>
      <w:pStyle w:val="5"/>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lef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lef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left"/>
      <w:pPr>
        <w:tabs>
          <w:tab w:val="num" w:pos="0"/>
        </w:tabs>
        <w:ind w:left="6840" w:hanging="180"/>
      </w:pPr>
      <w:rPr>
        <w:rFonts w:cs="Times New Roman"/>
      </w:rPr>
    </w:lvl>
  </w:abstractNum>
  <w:abstractNum w:abstractNumId="2" w15:restartNumberingAfterBreak="0">
    <w:nsid w:val="000C6AD0"/>
    <w:multiLevelType w:val="multilevel"/>
    <w:tmpl w:val="FDFE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15:restartNumberingAfterBreak="0">
    <w:nsid w:val="08722D2F"/>
    <w:multiLevelType w:val="hybridMultilevel"/>
    <w:tmpl w:val="6C124A1A"/>
    <w:lvl w:ilvl="0" w:tplc="546E735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C16AB0"/>
    <w:multiLevelType w:val="multilevel"/>
    <w:tmpl w:val="4ED6CAC2"/>
    <w:lvl w:ilvl="0">
      <w:start w:val="1"/>
      <w:numFmt w:val="decimal"/>
      <w:lvlText w:val="%1."/>
      <w:lvlJc w:val="left"/>
      <w:pPr>
        <w:ind w:left="447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11E77E86"/>
    <w:multiLevelType w:val="multilevel"/>
    <w:tmpl w:val="712E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A67CB"/>
    <w:multiLevelType w:val="hybridMultilevel"/>
    <w:tmpl w:val="5F76B7AE"/>
    <w:lvl w:ilvl="0" w:tplc="6C66E470">
      <w:start w:val="14"/>
      <w:numFmt w:val="decimal"/>
      <w:lvlText w:val="%1."/>
      <w:lvlJc w:val="left"/>
      <w:pPr>
        <w:ind w:left="4470" w:hanging="360"/>
      </w:pPr>
      <w:rPr>
        <w:rFonts w:hint="default"/>
      </w:rPr>
    </w:lvl>
    <w:lvl w:ilvl="1" w:tplc="04190019" w:tentative="1">
      <w:start w:val="1"/>
      <w:numFmt w:val="lowerLetter"/>
      <w:lvlText w:val="%2."/>
      <w:lvlJc w:val="left"/>
      <w:pPr>
        <w:ind w:left="5190" w:hanging="360"/>
      </w:pPr>
    </w:lvl>
    <w:lvl w:ilvl="2" w:tplc="0419001B" w:tentative="1">
      <w:start w:val="1"/>
      <w:numFmt w:val="lowerRoman"/>
      <w:lvlText w:val="%3."/>
      <w:lvlJc w:val="right"/>
      <w:pPr>
        <w:ind w:left="5910" w:hanging="180"/>
      </w:pPr>
    </w:lvl>
    <w:lvl w:ilvl="3" w:tplc="0419000F" w:tentative="1">
      <w:start w:val="1"/>
      <w:numFmt w:val="decimal"/>
      <w:lvlText w:val="%4."/>
      <w:lvlJc w:val="left"/>
      <w:pPr>
        <w:ind w:left="6630" w:hanging="360"/>
      </w:pPr>
    </w:lvl>
    <w:lvl w:ilvl="4" w:tplc="04190019" w:tentative="1">
      <w:start w:val="1"/>
      <w:numFmt w:val="lowerLetter"/>
      <w:lvlText w:val="%5."/>
      <w:lvlJc w:val="left"/>
      <w:pPr>
        <w:ind w:left="7350" w:hanging="360"/>
      </w:pPr>
    </w:lvl>
    <w:lvl w:ilvl="5" w:tplc="0419001B" w:tentative="1">
      <w:start w:val="1"/>
      <w:numFmt w:val="lowerRoman"/>
      <w:lvlText w:val="%6."/>
      <w:lvlJc w:val="right"/>
      <w:pPr>
        <w:ind w:left="8070" w:hanging="180"/>
      </w:pPr>
    </w:lvl>
    <w:lvl w:ilvl="6" w:tplc="0419000F" w:tentative="1">
      <w:start w:val="1"/>
      <w:numFmt w:val="decimal"/>
      <w:lvlText w:val="%7."/>
      <w:lvlJc w:val="left"/>
      <w:pPr>
        <w:ind w:left="8790" w:hanging="360"/>
      </w:pPr>
    </w:lvl>
    <w:lvl w:ilvl="7" w:tplc="04190019" w:tentative="1">
      <w:start w:val="1"/>
      <w:numFmt w:val="lowerLetter"/>
      <w:lvlText w:val="%8."/>
      <w:lvlJc w:val="left"/>
      <w:pPr>
        <w:ind w:left="9510" w:hanging="360"/>
      </w:pPr>
    </w:lvl>
    <w:lvl w:ilvl="8" w:tplc="0419001B" w:tentative="1">
      <w:start w:val="1"/>
      <w:numFmt w:val="lowerRoman"/>
      <w:lvlText w:val="%9."/>
      <w:lvlJc w:val="right"/>
      <w:pPr>
        <w:ind w:left="10230" w:hanging="180"/>
      </w:pPr>
    </w:lvl>
  </w:abstractNum>
  <w:abstractNum w:abstractNumId="8" w15:restartNumberingAfterBreak="0">
    <w:nsid w:val="18872DB5"/>
    <w:multiLevelType w:val="hybridMultilevel"/>
    <w:tmpl w:val="62105876"/>
    <w:lvl w:ilvl="0" w:tplc="BE2C1BA2">
      <w:start w:val="3"/>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DD64787"/>
    <w:multiLevelType w:val="hybridMultilevel"/>
    <w:tmpl w:val="73A8623A"/>
    <w:lvl w:ilvl="0" w:tplc="F95262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4C02429"/>
    <w:multiLevelType w:val="hybridMultilevel"/>
    <w:tmpl w:val="57EC5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EF5DEA"/>
    <w:multiLevelType w:val="multilevel"/>
    <w:tmpl w:val="6C22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7618ED"/>
    <w:multiLevelType w:val="hybridMultilevel"/>
    <w:tmpl w:val="8D125D1A"/>
    <w:lvl w:ilvl="0" w:tplc="DF9CEBA4">
      <w:start w:val="5"/>
      <w:numFmt w:val="decimal"/>
      <w:lvlText w:val="%1."/>
      <w:lvlJc w:val="left"/>
      <w:pPr>
        <w:ind w:left="1713" w:hanging="360"/>
      </w:pPr>
      <w:rPr>
        <w:rFonts w:ascii="Times New Roman" w:eastAsia="Times New Roman" w:hAnsi="Times New Roman" w:hint="default"/>
        <w:b/>
        <w:sz w:val="24"/>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4" w15:restartNumberingAfterBreak="0">
    <w:nsid w:val="28CF51DC"/>
    <w:multiLevelType w:val="hybridMultilevel"/>
    <w:tmpl w:val="539CF1D4"/>
    <w:lvl w:ilvl="0" w:tplc="9574ED34">
      <w:start w:val="1"/>
      <w:numFmt w:val="decimal"/>
      <w:lvlText w:val="%1."/>
      <w:lvlJc w:val="left"/>
      <w:pPr>
        <w:ind w:left="1210" w:hanging="360"/>
      </w:pPr>
      <w:rPr>
        <w:b w:val="0"/>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5" w15:restartNumberingAfterBreak="0">
    <w:nsid w:val="2A9D107F"/>
    <w:multiLevelType w:val="hybridMultilevel"/>
    <w:tmpl w:val="3AA8A8A2"/>
    <w:lvl w:ilvl="0" w:tplc="4C7A4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BE940DF"/>
    <w:multiLevelType w:val="multilevel"/>
    <w:tmpl w:val="BFD2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A27477"/>
    <w:multiLevelType w:val="multilevel"/>
    <w:tmpl w:val="8A7E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702E9A"/>
    <w:multiLevelType w:val="hybridMultilevel"/>
    <w:tmpl w:val="1E006D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2A0499"/>
    <w:multiLevelType w:val="hybridMultilevel"/>
    <w:tmpl w:val="474EFC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A436FA"/>
    <w:multiLevelType w:val="multilevel"/>
    <w:tmpl w:val="8C6A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D3368E"/>
    <w:multiLevelType w:val="hybridMultilevel"/>
    <w:tmpl w:val="63064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BB4215A"/>
    <w:multiLevelType w:val="multilevel"/>
    <w:tmpl w:val="78EE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4D564D"/>
    <w:multiLevelType w:val="multilevel"/>
    <w:tmpl w:val="244E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88726D"/>
    <w:multiLevelType w:val="multilevel"/>
    <w:tmpl w:val="03DA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066CD0"/>
    <w:multiLevelType w:val="hybridMultilevel"/>
    <w:tmpl w:val="7E90CF6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15:restartNumberingAfterBreak="0">
    <w:nsid w:val="4DD5202C"/>
    <w:multiLevelType w:val="multilevel"/>
    <w:tmpl w:val="CACA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FA1923"/>
    <w:multiLevelType w:val="multilevel"/>
    <w:tmpl w:val="0BD0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9B5E03"/>
    <w:multiLevelType w:val="hybridMultilevel"/>
    <w:tmpl w:val="96C69530"/>
    <w:lvl w:ilvl="0" w:tplc="AEE88E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40E6FCD"/>
    <w:multiLevelType w:val="multilevel"/>
    <w:tmpl w:val="D444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362B26"/>
    <w:multiLevelType w:val="hybridMultilevel"/>
    <w:tmpl w:val="FAC297F6"/>
    <w:lvl w:ilvl="0" w:tplc="0419000F">
      <w:start w:val="1"/>
      <w:numFmt w:val="decimal"/>
      <w:lvlText w:val="%1."/>
      <w:lvlJc w:val="left"/>
      <w:pPr>
        <w:ind w:left="177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58771A5D"/>
    <w:multiLevelType w:val="hybridMultilevel"/>
    <w:tmpl w:val="28D82B34"/>
    <w:lvl w:ilvl="0" w:tplc="AE4AF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00200CA"/>
    <w:multiLevelType w:val="hybridMultilevel"/>
    <w:tmpl w:val="F4785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7A4F66"/>
    <w:multiLevelType w:val="multilevel"/>
    <w:tmpl w:val="72966C74"/>
    <w:lvl w:ilvl="0">
      <w:start w:val="6"/>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Zero"/>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4"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35" w15:restartNumberingAfterBreak="0">
    <w:nsid w:val="680B3C27"/>
    <w:multiLevelType w:val="multilevel"/>
    <w:tmpl w:val="D42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3E32B8"/>
    <w:multiLevelType w:val="multilevel"/>
    <w:tmpl w:val="F878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5B1D99"/>
    <w:multiLevelType w:val="multilevel"/>
    <w:tmpl w:val="4498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3652A0"/>
    <w:multiLevelType w:val="multilevel"/>
    <w:tmpl w:val="F0DE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33F0704"/>
    <w:multiLevelType w:val="hybridMultilevel"/>
    <w:tmpl w:val="C6BE1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5871571"/>
    <w:multiLevelType w:val="multilevel"/>
    <w:tmpl w:val="6CB0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abstractNum w:abstractNumId="43" w15:restartNumberingAfterBreak="0">
    <w:nsid w:val="797021A7"/>
    <w:multiLevelType w:val="multilevel"/>
    <w:tmpl w:val="826E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B8F685A"/>
    <w:multiLevelType w:val="hybridMultilevel"/>
    <w:tmpl w:val="2F6C9CDA"/>
    <w:lvl w:ilvl="0" w:tplc="6E8664C4">
      <w:start w:val="7"/>
      <w:numFmt w:val="decimal"/>
      <w:lvlText w:val="%1."/>
      <w:lvlJc w:val="left"/>
      <w:pPr>
        <w:ind w:left="1070" w:hanging="360"/>
      </w:pPr>
      <w:rPr>
        <w:rFonts w:hint="default"/>
        <w:b/>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16cid:durableId="800149515">
    <w:abstractNumId w:val="5"/>
  </w:num>
  <w:num w:numId="2" w16cid:durableId="1515146869">
    <w:abstractNumId w:val="34"/>
  </w:num>
  <w:num w:numId="3" w16cid:durableId="1581254135">
    <w:abstractNumId w:val="31"/>
  </w:num>
  <w:num w:numId="4" w16cid:durableId="1795908905">
    <w:abstractNumId w:val="39"/>
  </w:num>
  <w:num w:numId="5" w16cid:durableId="1918052719">
    <w:abstractNumId w:val="7"/>
  </w:num>
  <w:num w:numId="6" w16cid:durableId="1555696753">
    <w:abstractNumId w:val="10"/>
  </w:num>
  <w:num w:numId="7" w16cid:durableId="1737388256">
    <w:abstractNumId w:val="1"/>
  </w:num>
  <w:num w:numId="8" w16cid:durableId="971910237">
    <w:abstractNumId w:val="42"/>
  </w:num>
  <w:num w:numId="9" w16cid:durableId="588464754">
    <w:abstractNumId w:val="3"/>
  </w:num>
  <w:num w:numId="10" w16cid:durableId="480273076">
    <w:abstractNumId w:val="0"/>
  </w:num>
  <w:num w:numId="11" w16cid:durableId="1461075645">
    <w:abstractNumId w:val="15"/>
  </w:num>
  <w:num w:numId="12" w16cid:durableId="1977953430">
    <w:abstractNumId w:val="14"/>
  </w:num>
  <w:num w:numId="13" w16cid:durableId="1884101467">
    <w:abstractNumId w:val="9"/>
  </w:num>
  <w:num w:numId="14" w16cid:durableId="320164526">
    <w:abstractNumId w:val="18"/>
  </w:num>
  <w:num w:numId="15" w16cid:durableId="701900528">
    <w:abstractNumId w:val="8"/>
  </w:num>
  <w:num w:numId="16" w16cid:durableId="130755954">
    <w:abstractNumId w:val="30"/>
  </w:num>
  <w:num w:numId="17" w16cid:durableId="645159537">
    <w:abstractNumId w:val="11"/>
  </w:num>
  <w:num w:numId="18" w16cid:durableId="1568418646">
    <w:abstractNumId w:val="27"/>
  </w:num>
  <w:num w:numId="19" w16cid:durableId="334116484">
    <w:abstractNumId w:val="2"/>
  </w:num>
  <w:num w:numId="20" w16cid:durableId="1378165064">
    <w:abstractNumId w:val="12"/>
  </w:num>
  <w:num w:numId="21" w16cid:durableId="1535267075">
    <w:abstractNumId w:val="22"/>
  </w:num>
  <w:num w:numId="22" w16cid:durableId="1809322951">
    <w:abstractNumId w:val="17"/>
  </w:num>
  <w:num w:numId="23" w16cid:durableId="115608855">
    <w:abstractNumId w:val="29"/>
  </w:num>
  <w:num w:numId="24" w16cid:durableId="854228831">
    <w:abstractNumId w:val="26"/>
  </w:num>
  <w:num w:numId="25" w16cid:durableId="173812039">
    <w:abstractNumId w:val="37"/>
  </w:num>
  <w:num w:numId="26" w16cid:durableId="904873339">
    <w:abstractNumId w:val="16"/>
  </w:num>
  <w:num w:numId="27" w16cid:durableId="1466922434">
    <w:abstractNumId w:val="33"/>
  </w:num>
  <w:num w:numId="28" w16cid:durableId="1895656608">
    <w:abstractNumId w:val="28"/>
  </w:num>
  <w:num w:numId="29" w16cid:durableId="914244427">
    <w:abstractNumId w:val="4"/>
  </w:num>
  <w:num w:numId="30" w16cid:durableId="1716394101">
    <w:abstractNumId w:val="32"/>
  </w:num>
  <w:num w:numId="31" w16cid:durableId="856507254">
    <w:abstractNumId w:val="24"/>
  </w:num>
  <w:num w:numId="32" w16cid:durableId="1403023660">
    <w:abstractNumId w:val="38"/>
  </w:num>
  <w:num w:numId="33" w16cid:durableId="153452386">
    <w:abstractNumId w:val="20"/>
  </w:num>
  <w:num w:numId="34" w16cid:durableId="98181218">
    <w:abstractNumId w:val="43"/>
  </w:num>
  <w:num w:numId="35" w16cid:durableId="30763556">
    <w:abstractNumId w:val="23"/>
  </w:num>
  <w:num w:numId="36" w16cid:durableId="1787384104">
    <w:abstractNumId w:val="36"/>
  </w:num>
  <w:num w:numId="37" w16cid:durableId="142311043">
    <w:abstractNumId w:val="41"/>
  </w:num>
  <w:num w:numId="38" w16cid:durableId="4593437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72499378">
    <w:abstractNumId w:val="13"/>
  </w:num>
  <w:num w:numId="40" w16cid:durableId="1122193594">
    <w:abstractNumId w:val="35"/>
  </w:num>
  <w:num w:numId="41" w16cid:durableId="1856530954">
    <w:abstractNumId w:val="6"/>
  </w:num>
  <w:num w:numId="42" w16cid:durableId="649289302">
    <w:abstractNumId w:val="44"/>
  </w:num>
  <w:num w:numId="43" w16cid:durableId="836267370">
    <w:abstractNumId w:val="21"/>
  </w:num>
  <w:num w:numId="44" w16cid:durableId="194738702">
    <w:abstractNumId w:val="19"/>
  </w:num>
  <w:num w:numId="45" w16cid:durableId="484668866">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CC7"/>
    <w:rsid w:val="000019FC"/>
    <w:rsid w:val="00003C3E"/>
    <w:rsid w:val="0000439F"/>
    <w:rsid w:val="0002091F"/>
    <w:rsid w:val="000236EB"/>
    <w:rsid w:val="0002581F"/>
    <w:rsid w:val="000348FE"/>
    <w:rsid w:val="00035E04"/>
    <w:rsid w:val="000363DD"/>
    <w:rsid w:val="000430EE"/>
    <w:rsid w:val="00045C3B"/>
    <w:rsid w:val="00053D2E"/>
    <w:rsid w:val="000571B7"/>
    <w:rsid w:val="00070B37"/>
    <w:rsid w:val="0007489C"/>
    <w:rsid w:val="000855D9"/>
    <w:rsid w:val="00085E88"/>
    <w:rsid w:val="0009198F"/>
    <w:rsid w:val="000A7E44"/>
    <w:rsid w:val="000B2A78"/>
    <w:rsid w:val="000B3182"/>
    <w:rsid w:val="000C02A1"/>
    <w:rsid w:val="000C2167"/>
    <w:rsid w:val="000C6F71"/>
    <w:rsid w:val="000D1BCA"/>
    <w:rsid w:val="000D540A"/>
    <w:rsid w:val="000D6BEE"/>
    <w:rsid w:val="000E413F"/>
    <w:rsid w:val="001069BD"/>
    <w:rsid w:val="00112AE1"/>
    <w:rsid w:val="00121CE6"/>
    <w:rsid w:val="0012561A"/>
    <w:rsid w:val="00126F51"/>
    <w:rsid w:val="0013491A"/>
    <w:rsid w:val="00141B30"/>
    <w:rsid w:val="00165B03"/>
    <w:rsid w:val="00177C3D"/>
    <w:rsid w:val="0018363F"/>
    <w:rsid w:val="0019304F"/>
    <w:rsid w:val="00193A35"/>
    <w:rsid w:val="001A2230"/>
    <w:rsid w:val="001A2900"/>
    <w:rsid w:val="001A73E9"/>
    <w:rsid w:val="001B0C17"/>
    <w:rsid w:val="001B4D8F"/>
    <w:rsid w:val="001C3EC3"/>
    <w:rsid w:val="001D42E8"/>
    <w:rsid w:val="001D466A"/>
    <w:rsid w:val="00200766"/>
    <w:rsid w:val="00201AC1"/>
    <w:rsid w:val="0020272D"/>
    <w:rsid w:val="002048DF"/>
    <w:rsid w:val="0023325D"/>
    <w:rsid w:val="00240D9B"/>
    <w:rsid w:val="002469BF"/>
    <w:rsid w:val="002510DB"/>
    <w:rsid w:val="00263F21"/>
    <w:rsid w:val="00270D61"/>
    <w:rsid w:val="002710E5"/>
    <w:rsid w:val="002977E8"/>
    <w:rsid w:val="002A0CD8"/>
    <w:rsid w:val="002A29A1"/>
    <w:rsid w:val="002A5B5E"/>
    <w:rsid w:val="002C2DB2"/>
    <w:rsid w:val="002C363A"/>
    <w:rsid w:val="002E5B8C"/>
    <w:rsid w:val="00300F08"/>
    <w:rsid w:val="00305839"/>
    <w:rsid w:val="003116EE"/>
    <w:rsid w:val="00315B3D"/>
    <w:rsid w:val="00316FE5"/>
    <w:rsid w:val="00327F8C"/>
    <w:rsid w:val="00333211"/>
    <w:rsid w:val="00334C0C"/>
    <w:rsid w:val="0033538A"/>
    <w:rsid w:val="00335F14"/>
    <w:rsid w:val="00340AEB"/>
    <w:rsid w:val="00342304"/>
    <w:rsid w:val="003448C7"/>
    <w:rsid w:val="003520FA"/>
    <w:rsid w:val="003546CC"/>
    <w:rsid w:val="0036317A"/>
    <w:rsid w:val="00374632"/>
    <w:rsid w:val="003A5A19"/>
    <w:rsid w:val="003B022E"/>
    <w:rsid w:val="003D2515"/>
    <w:rsid w:val="003E2CDD"/>
    <w:rsid w:val="003E4C1B"/>
    <w:rsid w:val="003F7730"/>
    <w:rsid w:val="00407071"/>
    <w:rsid w:val="00410F0B"/>
    <w:rsid w:val="00416A91"/>
    <w:rsid w:val="00417DE1"/>
    <w:rsid w:val="004324E9"/>
    <w:rsid w:val="00435417"/>
    <w:rsid w:val="00447D51"/>
    <w:rsid w:val="00451539"/>
    <w:rsid w:val="0046612B"/>
    <w:rsid w:val="004754C4"/>
    <w:rsid w:val="00476979"/>
    <w:rsid w:val="00477D65"/>
    <w:rsid w:val="00491859"/>
    <w:rsid w:val="00491FA8"/>
    <w:rsid w:val="004A0A87"/>
    <w:rsid w:val="004A2EF3"/>
    <w:rsid w:val="004A2F25"/>
    <w:rsid w:val="004A6AFF"/>
    <w:rsid w:val="004B55D2"/>
    <w:rsid w:val="004D07A4"/>
    <w:rsid w:val="004D3243"/>
    <w:rsid w:val="004D6323"/>
    <w:rsid w:val="004E1C1C"/>
    <w:rsid w:val="004F141C"/>
    <w:rsid w:val="004F48DE"/>
    <w:rsid w:val="00505BCF"/>
    <w:rsid w:val="005251B4"/>
    <w:rsid w:val="00525750"/>
    <w:rsid w:val="005303F6"/>
    <w:rsid w:val="00542712"/>
    <w:rsid w:val="00552DCB"/>
    <w:rsid w:val="00554337"/>
    <w:rsid w:val="00565D24"/>
    <w:rsid w:val="00581FDA"/>
    <w:rsid w:val="0058392D"/>
    <w:rsid w:val="005A072B"/>
    <w:rsid w:val="005A085D"/>
    <w:rsid w:val="005A1515"/>
    <w:rsid w:val="005B5177"/>
    <w:rsid w:val="005B6C29"/>
    <w:rsid w:val="005C5A8A"/>
    <w:rsid w:val="005C5EFB"/>
    <w:rsid w:val="005C6106"/>
    <w:rsid w:val="005C76F4"/>
    <w:rsid w:val="005D0DCB"/>
    <w:rsid w:val="005D407E"/>
    <w:rsid w:val="005E3172"/>
    <w:rsid w:val="005E434B"/>
    <w:rsid w:val="005F6B34"/>
    <w:rsid w:val="00600CCE"/>
    <w:rsid w:val="0060488B"/>
    <w:rsid w:val="0061021D"/>
    <w:rsid w:val="00616F10"/>
    <w:rsid w:val="006200C6"/>
    <w:rsid w:val="0062709C"/>
    <w:rsid w:val="00630241"/>
    <w:rsid w:val="00636283"/>
    <w:rsid w:val="006408BA"/>
    <w:rsid w:val="006475A8"/>
    <w:rsid w:val="00665F0E"/>
    <w:rsid w:val="00667560"/>
    <w:rsid w:val="00682774"/>
    <w:rsid w:val="00686117"/>
    <w:rsid w:val="006902E1"/>
    <w:rsid w:val="006A70ED"/>
    <w:rsid w:val="006B00DD"/>
    <w:rsid w:val="006C0FB5"/>
    <w:rsid w:val="006C371D"/>
    <w:rsid w:val="006C4482"/>
    <w:rsid w:val="006D19FC"/>
    <w:rsid w:val="006D1C2E"/>
    <w:rsid w:val="006E2DF9"/>
    <w:rsid w:val="006F6CC4"/>
    <w:rsid w:val="00701364"/>
    <w:rsid w:val="007106A1"/>
    <w:rsid w:val="00711F0C"/>
    <w:rsid w:val="00714F80"/>
    <w:rsid w:val="007235B5"/>
    <w:rsid w:val="00734CF6"/>
    <w:rsid w:val="00741EA4"/>
    <w:rsid w:val="00747741"/>
    <w:rsid w:val="00761F3C"/>
    <w:rsid w:val="007622AD"/>
    <w:rsid w:val="0077183F"/>
    <w:rsid w:val="00775F3F"/>
    <w:rsid w:val="007823E2"/>
    <w:rsid w:val="0078363E"/>
    <w:rsid w:val="007A5F0E"/>
    <w:rsid w:val="007B2F29"/>
    <w:rsid w:val="007B5978"/>
    <w:rsid w:val="007E0324"/>
    <w:rsid w:val="007E3593"/>
    <w:rsid w:val="00801AAF"/>
    <w:rsid w:val="00822E8F"/>
    <w:rsid w:val="008266D2"/>
    <w:rsid w:val="00833B9D"/>
    <w:rsid w:val="0083777E"/>
    <w:rsid w:val="00871791"/>
    <w:rsid w:val="00871848"/>
    <w:rsid w:val="00871CD4"/>
    <w:rsid w:val="00874167"/>
    <w:rsid w:val="00883562"/>
    <w:rsid w:val="008845E8"/>
    <w:rsid w:val="00887E6B"/>
    <w:rsid w:val="008918EF"/>
    <w:rsid w:val="00895DA5"/>
    <w:rsid w:val="008969D7"/>
    <w:rsid w:val="008A4357"/>
    <w:rsid w:val="008A49C8"/>
    <w:rsid w:val="008B78B8"/>
    <w:rsid w:val="008E6060"/>
    <w:rsid w:val="008F3CA2"/>
    <w:rsid w:val="008F4440"/>
    <w:rsid w:val="009025B8"/>
    <w:rsid w:val="009030D8"/>
    <w:rsid w:val="009053B2"/>
    <w:rsid w:val="009129CC"/>
    <w:rsid w:val="00914674"/>
    <w:rsid w:val="0091782F"/>
    <w:rsid w:val="009343D2"/>
    <w:rsid w:val="009361D5"/>
    <w:rsid w:val="00946107"/>
    <w:rsid w:val="00952372"/>
    <w:rsid w:val="00962CD6"/>
    <w:rsid w:val="00970F5C"/>
    <w:rsid w:val="00972BD3"/>
    <w:rsid w:val="00974AFE"/>
    <w:rsid w:val="0098184C"/>
    <w:rsid w:val="00982D1C"/>
    <w:rsid w:val="0098365A"/>
    <w:rsid w:val="00997D0A"/>
    <w:rsid w:val="009A4CE6"/>
    <w:rsid w:val="009A6F46"/>
    <w:rsid w:val="009B04F0"/>
    <w:rsid w:val="009C5F57"/>
    <w:rsid w:val="009D1A38"/>
    <w:rsid w:val="009D3E53"/>
    <w:rsid w:val="009E24B4"/>
    <w:rsid w:val="009E5FCA"/>
    <w:rsid w:val="009F0EEA"/>
    <w:rsid w:val="00A00A84"/>
    <w:rsid w:val="00A03697"/>
    <w:rsid w:val="00A04A4E"/>
    <w:rsid w:val="00A05C3D"/>
    <w:rsid w:val="00A12DB5"/>
    <w:rsid w:val="00A178C7"/>
    <w:rsid w:val="00A1794D"/>
    <w:rsid w:val="00A2367C"/>
    <w:rsid w:val="00A248DB"/>
    <w:rsid w:val="00A42118"/>
    <w:rsid w:val="00A45FBE"/>
    <w:rsid w:val="00A461A2"/>
    <w:rsid w:val="00A60C7E"/>
    <w:rsid w:val="00A725B6"/>
    <w:rsid w:val="00A804B1"/>
    <w:rsid w:val="00A8638A"/>
    <w:rsid w:val="00A9145F"/>
    <w:rsid w:val="00A92D2B"/>
    <w:rsid w:val="00AA2521"/>
    <w:rsid w:val="00AA26EC"/>
    <w:rsid w:val="00AA59D8"/>
    <w:rsid w:val="00AD2EDE"/>
    <w:rsid w:val="00AD3E3F"/>
    <w:rsid w:val="00AD6173"/>
    <w:rsid w:val="00AE1D97"/>
    <w:rsid w:val="00AE4D66"/>
    <w:rsid w:val="00AE682C"/>
    <w:rsid w:val="00AF1CEA"/>
    <w:rsid w:val="00AF7320"/>
    <w:rsid w:val="00B01605"/>
    <w:rsid w:val="00B0464A"/>
    <w:rsid w:val="00B2058A"/>
    <w:rsid w:val="00B2319C"/>
    <w:rsid w:val="00B4153C"/>
    <w:rsid w:val="00B417B5"/>
    <w:rsid w:val="00B4405C"/>
    <w:rsid w:val="00B51413"/>
    <w:rsid w:val="00B51CBD"/>
    <w:rsid w:val="00B65C80"/>
    <w:rsid w:val="00B82853"/>
    <w:rsid w:val="00B85BF9"/>
    <w:rsid w:val="00B93C20"/>
    <w:rsid w:val="00B959B9"/>
    <w:rsid w:val="00B97EAD"/>
    <w:rsid w:val="00BA0C5E"/>
    <w:rsid w:val="00BA73F5"/>
    <w:rsid w:val="00BB3CC7"/>
    <w:rsid w:val="00BB5DA3"/>
    <w:rsid w:val="00BD3D59"/>
    <w:rsid w:val="00BF598C"/>
    <w:rsid w:val="00C02C34"/>
    <w:rsid w:val="00C03D43"/>
    <w:rsid w:val="00C101A1"/>
    <w:rsid w:val="00C235D6"/>
    <w:rsid w:val="00C24782"/>
    <w:rsid w:val="00C323D8"/>
    <w:rsid w:val="00C33061"/>
    <w:rsid w:val="00C33185"/>
    <w:rsid w:val="00C438D1"/>
    <w:rsid w:val="00C4442B"/>
    <w:rsid w:val="00C507F1"/>
    <w:rsid w:val="00C60427"/>
    <w:rsid w:val="00C60BC2"/>
    <w:rsid w:val="00C65CE3"/>
    <w:rsid w:val="00CA6E04"/>
    <w:rsid w:val="00CB2A46"/>
    <w:rsid w:val="00CB2B01"/>
    <w:rsid w:val="00CC3F3B"/>
    <w:rsid w:val="00CC7E40"/>
    <w:rsid w:val="00CD57A4"/>
    <w:rsid w:val="00CD5CAE"/>
    <w:rsid w:val="00CE26E6"/>
    <w:rsid w:val="00CE42A1"/>
    <w:rsid w:val="00CE6A14"/>
    <w:rsid w:val="00CF0604"/>
    <w:rsid w:val="00CF388E"/>
    <w:rsid w:val="00CF3CE7"/>
    <w:rsid w:val="00D03449"/>
    <w:rsid w:val="00D043D5"/>
    <w:rsid w:val="00D04979"/>
    <w:rsid w:val="00D04F9D"/>
    <w:rsid w:val="00D05210"/>
    <w:rsid w:val="00D11CC5"/>
    <w:rsid w:val="00D12013"/>
    <w:rsid w:val="00D134A2"/>
    <w:rsid w:val="00D220BA"/>
    <w:rsid w:val="00D26B48"/>
    <w:rsid w:val="00D3375D"/>
    <w:rsid w:val="00D45686"/>
    <w:rsid w:val="00D51D2F"/>
    <w:rsid w:val="00D623AA"/>
    <w:rsid w:val="00D77611"/>
    <w:rsid w:val="00D81BF1"/>
    <w:rsid w:val="00D8515D"/>
    <w:rsid w:val="00D85B04"/>
    <w:rsid w:val="00D86127"/>
    <w:rsid w:val="00D87130"/>
    <w:rsid w:val="00D871CF"/>
    <w:rsid w:val="00D91F1A"/>
    <w:rsid w:val="00D97141"/>
    <w:rsid w:val="00DA72F5"/>
    <w:rsid w:val="00DB4919"/>
    <w:rsid w:val="00DB4ABE"/>
    <w:rsid w:val="00DB6028"/>
    <w:rsid w:val="00DB7566"/>
    <w:rsid w:val="00DC149B"/>
    <w:rsid w:val="00DC59E2"/>
    <w:rsid w:val="00DD5302"/>
    <w:rsid w:val="00DE1A6B"/>
    <w:rsid w:val="00DE5492"/>
    <w:rsid w:val="00DE6D8E"/>
    <w:rsid w:val="00E13DE9"/>
    <w:rsid w:val="00E1587C"/>
    <w:rsid w:val="00E16FF4"/>
    <w:rsid w:val="00E21D4B"/>
    <w:rsid w:val="00E24770"/>
    <w:rsid w:val="00E32846"/>
    <w:rsid w:val="00E35F38"/>
    <w:rsid w:val="00E402F3"/>
    <w:rsid w:val="00E43B8A"/>
    <w:rsid w:val="00E43F0A"/>
    <w:rsid w:val="00E536D8"/>
    <w:rsid w:val="00E6087D"/>
    <w:rsid w:val="00E72B77"/>
    <w:rsid w:val="00E75177"/>
    <w:rsid w:val="00E770F2"/>
    <w:rsid w:val="00E8442F"/>
    <w:rsid w:val="00EA3898"/>
    <w:rsid w:val="00EB14B4"/>
    <w:rsid w:val="00EB3CB9"/>
    <w:rsid w:val="00EC097B"/>
    <w:rsid w:val="00EC24E3"/>
    <w:rsid w:val="00EC46D9"/>
    <w:rsid w:val="00EC5A02"/>
    <w:rsid w:val="00EE2628"/>
    <w:rsid w:val="00EE3B10"/>
    <w:rsid w:val="00EF0555"/>
    <w:rsid w:val="00F02D8C"/>
    <w:rsid w:val="00F11A63"/>
    <w:rsid w:val="00F130AA"/>
    <w:rsid w:val="00F2047C"/>
    <w:rsid w:val="00F20CA6"/>
    <w:rsid w:val="00F3166B"/>
    <w:rsid w:val="00F33CB4"/>
    <w:rsid w:val="00F344C1"/>
    <w:rsid w:val="00F45D53"/>
    <w:rsid w:val="00F61959"/>
    <w:rsid w:val="00F65789"/>
    <w:rsid w:val="00F74BA0"/>
    <w:rsid w:val="00F936BC"/>
    <w:rsid w:val="00F93DEE"/>
    <w:rsid w:val="00F94562"/>
    <w:rsid w:val="00F95E5B"/>
    <w:rsid w:val="00F96C4E"/>
    <w:rsid w:val="00FB2C3F"/>
    <w:rsid w:val="00FC1970"/>
    <w:rsid w:val="00FD233A"/>
    <w:rsid w:val="00FD3606"/>
    <w:rsid w:val="00FD3CD7"/>
    <w:rsid w:val="00FD7000"/>
    <w:rsid w:val="00FE025D"/>
    <w:rsid w:val="00FE0868"/>
    <w:rsid w:val="00FF0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1,Заголовок 1 Знак Знак,Заголовок 1 Знак Знак1,Заголовок 1 Знак2,Заголовок 1 Знак1 Знак Знак"/>
    <w:basedOn w:val="a0"/>
    <w:next w:val="a0"/>
    <w:link w:val="10"/>
    <w:qFormat/>
    <w:rsid w:val="001B4D8F"/>
    <w:pPr>
      <w:keepNext/>
      <w:numPr>
        <w:numId w:val="6"/>
      </w:numPr>
      <w:suppressAutoHyphens/>
      <w:spacing w:after="0" w:line="100" w:lineRule="atLeast"/>
      <w:jc w:val="both"/>
      <w:outlineLvl w:val="0"/>
    </w:pPr>
    <w:rPr>
      <w:rFonts w:ascii="Times New Roman" w:eastAsia="Times New Roman" w:hAnsi="Times New Roman" w:cs="Times New Roman"/>
      <w:b/>
      <w:bCs/>
      <w:kern w:val="1"/>
      <w:sz w:val="24"/>
      <w:szCs w:val="24"/>
      <w:lang w:eastAsia="hi-IN" w:bidi="hi-IN"/>
    </w:rPr>
  </w:style>
  <w:style w:type="paragraph" w:styleId="2">
    <w:name w:val="heading 2"/>
    <w:basedOn w:val="a0"/>
    <w:next w:val="a0"/>
    <w:link w:val="20"/>
    <w:uiPriority w:val="9"/>
    <w:qFormat/>
    <w:rsid w:val="001B4D8F"/>
    <w:pPr>
      <w:keepNext/>
      <w:spacing w:before="240" w:after="60" w:line="240" w:lineRule="auto"/>
      <w:jc w:val="both"/>
      <w:outlineLvl w:val="1"/>
    </w:pPr>
    <w:rPr>
      <w:rFonts w:ascii="Cambria" w:eastAsia="Times New Roman" w:hAnsi="Cambria" w:cs="Times New Roman"/>
      <w:b/>
      <w:bCs/>
      <w:i/>
      <w:iCs/>
      <w:sz w:val="28"/>
      <w:szCs w:val="28"/>
    </w:rPr>
  </w:style>
  <w:style w:type="paragraph" w:styleId="3">
    <w:name w:val="heading 3"/>
    <w:basedOn w:val="a0"/>
    <w:next w:val="a0"/>
    <w:link w:val="30"/>
    <w:uiPriority w:val="99"/>
    <w:qFormat/>
    <w:rsid w:val="001B4D8F"/>
    <w:pPr>
      <w:keepNext/>
      <w:keepLines/>
      <w:suppressAutoHyphens/>
      <w:spacing w:before="200" w:after="0" w:line="100" w:lineRule="atLeast"/>
      <w:outlineLvl w:val="2"/>
    </w:pPr>
    <w:rPr>
      <w:rFonts w:ascii="Cambria" w:eastAsia="Times New Roman" w:hAnsi="Cambria" w:cs="Mangal"/>
      <w:b/>
      <w:bCs/>
      <w:color w:val="4F81BD"/>
      <w:kern w:val="1"/>
      <w:sz w:val="24"/>
      <w:szCs w:val="21"/>
      <w:lang w:eastAsia="hi-IN" w:bidi="hi-IN"/>
    </w:rPr>
  </w:style>
  <w:style w:type="paragraph" w:styleId="4">
    <w:name w:val="heading 4"/>
    <w:basedOn w:val="a0"/>
    <w:next w:val="a0"/>
    <w:link w:val="40"/>
    <w:qFormat/>
    <w:rsid w:val="001B4D8F"/>
    <w:pPr>
      <w:keepNext/>
      <w:spacing w:after="0" w:line="240" w:lineRule="auto"/>
      <w:outlineLvl w:val="3"/>
    </w:pPr>
    <w:rPr>
      <w:rFonts w:ascii="Arial" w:eastAsia="Times New Roman" w:hAnsi="Arial" w:cs="Times New Roman"/>
      <w:b/>
      <w:bCs/>
      <w:sz w:val="24"/>
      <w:szCs w:val="20"/>
      <w:lang w:eastAsia="ru-RU"/>
    </w:rPr>
  </w:style>
  <w:style w:type="paragraph" w:styleId="7">
    <w:name w:val="heading 7"/>
    <w:basedOn w:val="a0"/>
    <w:next w:val="a0"/>
    <w:link w:val="70"/>
    <w:uiPriority w:val="99"/>
    <w:qFormat/>
    <w:rsid w:val="001B4D8F"/>
    <w:pPr>
      <w:suppressAutoHyphens/>
      <w:spacing w:before="240" w:after="60" w:line="100" w:lineRule="atLeast"/>
      <w:outlineLvl w:val="6"/>
    </w:pPr>
    <w:rPr>
      <w:rFonts w:ascii="Calibri" w:eastAsia="Times New Roman" w:hAnsi="Calibri" w:cs="Mangal"/>
      <w:kern w:val="1"/>
      <w:sz w:val="24"/>
      <w:szCs w:val="21"/>
      <w:lang w:eastAsia="hi-IN" w:bidi="hi-I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4">
    <w:name w:val="List Paragraph"/>
    <w:basedOn w:val="a0"/>
    <w:link w:val="a5"/>
    <w:uiPriority w:val="34"/>
    <w:qFormat/>
    <w:rsid w:val="002C2DB2"/>
    <w:pPr>
      <w:ind w:left="720"/>
      <w:contextualSpacing/>
    </w:pPr>
  </w:style>
  <w:style w:type="paragraph" w:styleId="a6">
    <w:name w:val="Balloon Text"/>
    <w:basedOn w:val="a0"/>
    <w:link w:val="a7"/>
    <w:uiPriority w:val="99"/>
    <w:unhideWhenUsed/>
    <w:rsid w:val="00F61959"/>
    <w:pPr>
      <w:spacing w:after="0" w:line="240" w:lineRule="auto"/>
    </w:pPr>
    <w:rPr>
      <w:rFonts w:ascii="Tahoma" w:hAnsi="Tahoma" w:cs="Tahoma"/>
      <w:sz w:val="16"/>
      <w:szCs w:val="16"/>
    </w:rPr>
  </w:style>
  <w:style w:type="character" w:customStyle="1" w:styleId="a7">
    <w:name w:val="Текст выноски Знак"/>
    <w:basedOn w:val="a1"/>
    <w:link w:val="a6"/>
    <w:uiPriority w:val="99"/>
    <w:rsid w:val="00F61959"/>
    <w:rPr>
      <w:rFonts w:ascii="Tahoma" w:hAnsi="Tahoma" w:cs="Tahoma"/>
      <w:sz w:val="16"/>
      <w:szCs w:val="16"/>
    </w:rPr>
  </w:style>
  <w:style w:type="paragraph" w:styleId="a8">
    <w:name w:val="No Spacing"/>
    <w:aliases w:val="для таблиц,Без интервала2,мой,МОЙ,Без интервала 111,МММ,МОЙ МОЙ,Без интервала1,Без интервала21,No Spacing111"/>
    <w:link w:val="a9"/>
    <w:uiPriority w:val="99"/>
    <w:qFormat/>
    <w:rsid w:val="00AA59D8"/>
    <w:pPr>
      <w:spacing w:after="0" w:line="240" w:lineRule="auto"/>
    </w:pPr>
    <w:rPr>
      <w:rFonts w:ascii="Calibri" w:eastAsia="Calibri" w:hAnsi="Calibri" w:cs="Times New Roman"/>
    </w:rPr>
  </w:style>
  <w:style w:type="character" w:customStyle="1" w:styleId="a9">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8"/>
    <w:uiPriority w:val="99"/>
    <w:rsid w:val="00AA59D8"/>
    <w:rPr>
      <w:rFonts w:ascii="Calibri" w:eastAsia="Calibri" w:hAnsi="Calibri" w:cs="Times New Roman"/>
    </w:rPr>
  </w:style>
  <w:style w:type="character" w:styleId="aa">
    <w:name w:val="Strong"/>
    <w:uiPriority w:val="22"/>
    <w:qFormat/>
    <w:rsid w:val="00AA59D8"/>
    <w:rPr>
      <w:b/>
      <w:bCs/>
    </w:rPr>
  </w:style>
  <w:style w:type="paragraph" w:styleId="ab">
    <w:name w:val="header"/>
    <w:basedOn w:val="a0"/>
    <w:link w:val="ac"/>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c">
    <w:name w:val="Верхний колонтитул Знак"/>
    <w:basedOn w:val="a1"/>
    <w:link w:val="ab"/>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2"/>
    <w:next w:val="ad"/>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2"/>
    <w:uiPriority w:val="9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5C5A8A"/>
    <w:rPr>
      <w:color w:val="0000FF"/>
      <w:u w:val="single"/>
    </w:rPr>
  </w:style>
  <w:style w:type="paragraph" w:customStyle="1" w:styleId="21">
    <w:name w:val="Основной текст с отступом 21"/>
    <w:basedOn w:val="a0"/>
    <w:uiPriority w:val="99"/>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5">
    <w:name w:val="Абзац списка Знак"/>
    <w:link w:val="a4"/>
    <w:uiPriority w:val="99"/>
    <w:locked/>
    <w:rsid w:val="00F45D53"/>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uiPriority w:val="99"/>
    <w:rsid w:val="005C6106"/>
    <w:pPr>
      <w:widowControl w:val="0"/>
      <w:autoSpaceDE w:val="0"/>
      <w:autoSpaceDN w:val="0"/>
      <w:adjustRightInd w:val="0"/>
      <w:spacing w:after="120" w:line="240" w:lineRule="auto"/>
      <w:ind w:left="283"/>
    </w:pPr>
    <w:rPr>
      <w:rFonts w:ascii="Arial" w:eastAsia="Calibri" w:hAnsi="Arial" w:cs="Times New Roman"/>
      <w:sz w:val="18"/>
      <w:szCs w:val="18"/>
      <w:lang w:val="x-none" w:eastAsia="x-none"/>
    </w:rPr>
  </w:style>
  <w:style w:type="character" w:customStyle="1" w:styleId="a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
    <w:uiPriority w:val="99"/>
    <w:rsid w:val="005C6106"/>
    <w:rPr>
      <w:rFonts w:ascii="Arial" w:eastAsia="Calibri" w:hAnsi="Arial" w:cs="Times New Roman"/>
      <w:sz w:val="18"/>
      <w:szCs w:val="18"/>
      <w:lang w:val="x-none" w:eastAsia="x-none"/>
    </w:rPr>
  </w:style>
  <w:style w:type="table" w:customStyle="1" w:styleId="25111">
    <w:name w:val="Сетка таблицы25111"/>
    <w:basedOn w:val="a2"/>
    <w:next w:val="ad"/>
    <w:uiPriority w:val="59"/>
    <w:rsid w:val="003116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a2"/>
    <w:next w:val="ad"/>
    <w:uiPriority w:val="59"/>
    <w:rsid w:val="000430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Сетка таблицы25113"/>
    <w:basedOn w:val="a2"/>
    <w:next w:val="ad"/>
    <w:uiPriority w:val="59"/>
    <w:rsid w:val="00DE5492"/>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1 Знак,Заголовок 1 Знак Знак Знак,Заголовок 1 Знак Знак1 Знак"/>
    <w:basedOn w:val="a1"/>
    <w:link w:val="1"/>
    <w:rsid w:val="001B4D8F"/>
    <w:rPr>
      <w:rFonts w:ascii="Times New Roman" w:eastAsia="Times New Roman" w:hAnsi="Times New Roman" w:cs="Times New Roman"/>
      <w:b/>
      <w:bCs/>
      <w:kern w:val="1"/>
      <w:sz w:val="24"/>
      <w:szCs w:val="24"/>
      <w:lang w:eastAsia="hi-IN" w:bidi="hi-IN"/>
    </w:rPr>
  </w:style>
  <w:style w:type="character" w:customStyle="1" w:styleId="20">
    <w:name w:val="Заголовок 2 Знак"/>
    <w:basedOn w:val="a1"/>
    <w:link w:val="2"/>
    <w:uiPriority w:val="9"/>
    <w:rsid w:val="001B4D8F"/>
    <w:rPr>
      <w:rFonts w:ascii="Cambria" w:eastAsia="Times New Roman" w:hAnsi="Cambria" w:cs="Times New Roman"/>
      <w:b/>
      <w:bCs/>
      <w:i/>
      <w:iCs/>
      <w:sz w:val="28"/>
      <w:szCs w:val="28"/>
    </w:rPr>
  </w:style>
  <w:style w:type="character" w:customStyle="1" w:styleId="30">
    <w:name w:val="Заголовок 3 Знак"/>
    <w:basedOn w:val="a1"/>
    <w:link w:val="3"/>
    <w:uiPriority w:val="99"/>
    <w:rsid w:val="001B4D8F"/>
    <w:rPr>
      <w:rFonts w:ascii="Cambria" w:eastAsia="Times New Roman" w:hAnsi="Cambria" w:cs="Mangal"/>
      <w:b/>
      <w:bCs/>
      <w:color w:val="4F81BD"/>
      <w:kern w:val="1"/>
      <w:sz w:val="24"/>
      <w:szCs w:val="21"/>
      <w:lang w:eastAsia="hi-IN" w:bidi="hi-IN"/>
    </w:rPr>
  </w:style>
  <w:style w:type="character" w:customStyle="1" w:styleId="40">
    <w:name w:val="Заголовок 4 Знак"/>
    <w:basedOn w:val="a1"/>
    <w:link w:val="4"/>
    <w:rsid w:val="001B4D8F"/>
    <w:rPr>
      <w:rFonts w:ascii="Arial" w:eastAsia="Times New Roman" w:hAnsi="Arial" w:cs="Times New Roman"/>
      <w:b/>
      <w:bCs/>
      <w:sz w:val="24"/>
      <w:szCs w:val="20"/>
      <w:lang w:eastAsia="ru-RU"/>
    </w:rPr>
  </w:style>
  <w:style w:type="character" w:customStyle="1" w:styleId="70">
    <w:name w:val="Заголовок 7 Знак"/>
    <w:basedOn w:val="a1"/>
    <w:link w:val="7"/>
    <w:uiPriority w:val="99"/>
    <w:rsid w:val="001B4D8F"/>
    <w:rPr>
      <w:rFonts w:ascii="Calibri" w:eastAsia="Times New Roman" w:hAnsi="Calibri" w:cs="Mangal"/>
      <w:kern w:val="1"/>
      <w:sz w:val="24"/>
      <w:szCs w:val="21"/>
      <w:lang w:eastAsia="hi-IN" w:bidi="hi-IN"/>
    </w:rPr>
  </w:style>
  <w:style w:type="numbering" w:customStyle="1" w:styleId="12">
    <w:name w:val="Нет списка1"/>
    <w:next w:val="a3"/>
    <w:uiPriority w:val="99"/>
    <w:semiHidden/>
    <w:unhideWhenUsed/>
    <w:rsid w:val="001B4D8F"/>
  </w:style>
  <w:style w:type="paragraph" w:styleId="af1">
    <w:name w:val="footnote text"/>
    <w:aliases w:val="Знак4 Знак"/>
    <w:basedOn w:val="a0"/>
    <w:link w:val="af2"/>
    <w:uiPriority w:val="99"/>
    <w:rsid w:val="001B4D8F"/>
    <w:pPr>
      <w:spacing w:after="0" w:line="240" w:lineRule="auto"/>
    </w:pPr>
    <w:rPr>
      <w:rFonts w:ascii="Times New Roman" w:eastAsia="Times New Roman" w:hAnsi="Times New Roman" w:cs="Times New Roman"/>
      <w:sz w:val="20"/>
      <w:szCs w:val="20"/>
    </w:rPr>
  </w:style>
  <w:style w:type="character" w:customStyle="1" w:styleId="af2">
    <w:name w:val="Текст сноски Знак"/>
    <w:aliases w:val="Знак4 Знак Знак"/>
    <w:basedOn w:val="a1"/>
    <w:link w:val="af1"/>
    <w:uiPriority w:val="99"/>
    <w:rsid w:val="001B4D8F"/>
    <w:rPr>
      <w:rFonts w:ascii="Times New Roman" w:eastAsia="Times New Roman" w:hAnsi="Times New Roman" w:cs="Times New Roman"/>
      <w:sz w:val="20"/>
      <w:szCs w:val="20"/>
    </w:rPr>
  </w:style>
  <w:style w:type="character" w:customStyle="1" w:styleId="blk">
    <w:name w:val="blk"/>
    <w:basedOn w:val="a1"/>
    <w:rsid w:val="001B4D8F"/>
    <w:rPr>
      <w:rFonts w:cs="Times New Roman"/>
    </w:rPr>
  </w:style>
  <w:style w:type="character" w:styleId="af3">
    <w:name w:val="footnote reference"/>
    <w:basedOn w:val="a1"/>
    <w:uiPriority w:val="99"/>
    <w:rsid w:val="001B4D8F"/>
    <w:rPr>
      <w:rFonts w:cs="Times New Roman"/>
      <w:vertAlign w:val="superscript"/>
    </w:rPr>
  </w:style>
  <w:style w:type="table" w:customStyle="1" w:styleId="13">
    <w:name w:val="Сетка таблицы1"/>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1"/>
    <w:uiPriority w:val="99"/>
    <w:rsid w:val="001B4D8F"/>
    <w:rPr>
      <w:rFonts w:cs="Times New Roman"/>
      <w:sz w:val="16"/>
      <w:szCs w:val="16"/>
    </w:rPr>
  </w:style>
  <w:style w:type="paragraph" w:styleId="af5">
    <w:name w:val="annotation text"/>
    <w:basedOn w:val="a0"/>
    <w:link w:val="af6"/>
    <w:uiPriority w:val="99"/>
    <w:rsid w:val="001B4D8F"/>
    <w:pPr>
      <w:spacing w:after="200" w:line="240" w:lineRule="auto"/>
    </w:pPr>
    <w:rPr>
      <w:rFonts w:ascii="Times New Roman" w:eastAsia="Times New Roman" w:hAnsi="Times New Roman" w:cs="Times New Roman"/>
      <w:sz w:val="20"/>
      <w:szCs w:val="20"/>
    </w:rPr>
  </w:style>
  <w:style w:type="character" w:customStyle="1" w:styleId="af6">
    <w:name w:val="Текст примечания Знак"/>
    <w:basedOn w:val="a1"/>
    <w:link w:val="af5"/>
    <w:uiPriority w:val="99"/>
    <w:rsid w:val="001B4D8F"/>
    <w:rPr>
      <w:rFonts w:ascii="Times New Roman" w:eastAsia="Times New Roman" w:hAnsi="Times New Roman" w:cs="Times New Roman"/>
      <w:sz w:val="20"/>
      <w:szCs w:val="20"/>
    </w:rPr>
  </w:style>
  <w:style w:type="paragraph" w:styleId="af7">
    <w:name w:val="annotation subject"/>
    <w:basedOn w:val="af5"/>
    <w:next w:val="af5"/>
    <w:link w:val="af8"/>
    <w:uiPriority w:val="99"/>
    <w:rsid w:val="001B4D8F"/>
    <w:rPr>
      <w:b/>
      <w:bCs/>
    </w:rPr>
  </w:style>
  <w:style w:type="character" w:customStyle="1" w:styleId="af8">
    <w:name w:val="Тема примечания Знак"/>
    <w:basedOn w:val="af6"/>
    <w:link w:val="af7"/>
    <w:uiPriority w:val="99"/>
    <w:rsid w:val="001B4D8F"/>
    <w:rPr>
      <w:rFonts w:ascii="Times New Roman" w:eastAsia="Times New Roman" w:hAnsi="Times New Roman" w:cs="Times New Roman"/>
      <w:b/>
      <w:bCs/>
      <w:sz w:val="20"/>
      <w:szCs w:val="20"/>
    </w:rPr>
  </w:style>
  <w:style w:type="paragraph" w:styleId="af9">
    <w:name w:val="footer"/>
    <w:basedOn w:val="a0"/>
    <w:link w:val="afa"/>
    <w:uiPriority w:val="99"/>
    <w:rsid w:val="001B4D8F"/>
    <w:pPr>
      <w:tabs>
        <w:tab w:val="center" w:pos="4677"/>
        <w:tab w:val="right" w:pos="9355"/>
      </w:tabs>
      <w:spacing w:after="0" w:line="240" w:lineRule="auto"/>
    </w:pPr>
    <w:rPr>
      <w:rFonts w:ascii="Times New Roman" w:eastAsia="Times New Roman" w:hAnsi="Times New Roman" w:cs="Times New Roman"/>
    </w:rPr>
  </w:style>
  <w:style w:type="character" w:customStyle="1" w:styleId="afa">
    <w:name w:val="Нижний колонтитул Знак"/>
    <w:basedOn w:val="a1"/>
    <w:link w:val="af9"/>
    <w:uiPriority w:val="99"/>
    <w:rsid w:val="001B4D8F"/>
    <w:rPr>
      <w:rFonts w:ascii="Times New Roman" w:eastAsia="Times New Roman" w:hAnsi="Times New Roman" w:cs="Times New Roman"/>
    </w:rPr>
  </w:style>
  <w:style w:type="table" w:customStyle="1" w:styleId="22">
    <w:name w:val="Сетка таблицы2"/>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0"/>
    <w:uiPriority w:val="99"/>
    <w:rsid w:val="001B4D8F"/>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Абзац списка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styleId="32">
    <w:name w:val="Body Text Indent 3"/>
    <w:basedOn w:val="a0"/>
    <w:link w:val="33"/>
    <w:uiPriority w:val="99"/>
    <w:rsid w:val="001B4D8F"/>
    <w:pPr>
      <w:spacing w:after="0" w:line="240" w:lineRule="auto"/>
      <w:ind w:firstLine="708"/>
      <w:jc w:val="both"/>
    </w:pPr>
    <w:rPr>
      <w:rFonts w:ascii="Times New Roman" w:eastAsia="Times New Roman" w:hAnsi="Times New Roman" w:cs="Times New Roman"/>
      <w:sz w:val="26"/>
      <w:szCs w:val="24"/>
      <w:lang w:eastAsia="ru-RU"/>
    </w:rPr>
  </w:style>
  <w:style w:type="character" w:customStyle="1" w:styleId="33">
    <w:name w:val="Основной текст с отступом 3 Знак"/>
    <w:basedOn w:val="a1"/>
    <w:link w:val="32"/>
    <w:uiPriority w:val="99"/>
    <w:rsid w:val="001B4D8F"/>
    <w:rPr>
      <w:rFonts w:ascii="Times New Roman" w:eastAsia="Times New Roman" w:hAnsi="Times New Roman" w:cs="Times New Roman"/>
      <w:sz w:val="26"/>
      <w:szCs w:val="24"/>
      <w:lang w:eastAsia="ru-RU"/>
    </w:rPr>
  </w:style>
  <w:style w:type="paragraph" w:styleId="afc">
    <w:name w:val="Body Text"/>
    <w:aliases w:val="Основной текст Знак Знак,Знак,body text,body text Знак,body text Знак Знак"/>
    <w:basedOn w:val="a0"/>
    <w:link w:val="afd"/>
    <w:uiPriority w:val="99"/>
    <w:rsid w:val="001B4D8F"/>
    <w:pPr>
      <w:suppressAutoHyphens/>
      <w:spacing w:after="120" w:line="100" w:lineRule="atLeast"/>
    </w:pPr>
    <w:rPr>
      <w:rFonts w:ascii="Times New Roman" w:eastAsia="Times New Roman" w:hAnsi="Times New Roman" w:cs="Mangal"/>
      <w:kern w:val="1"/>
      <w:sz w:val="24"/>
      <w:szCs w:val="21"/>
      <w:lang w:eastAsia="hi-IN" w:bidi="hi-IN"/>
    </w:rPr>
  </w:style>
  <w:style w:type="character" w:customStyle="1" w:styleId="afd">
    <w:name w:val="Основной текст Знак"/>
    <w:aliases w:val="Основной текст Знак Знак Знак1,Знак Знак1,body text Знак2,body text Знак Знак2,body text Знак Знак Знак1"/>
    <w:basedOn w:val="a1"/>
    <w:link w:val="afc"/>
    <w:uiPriority w:val="99"/>
    <w:rsid w:val="001B4D8F"/>
    <w:rPr>
      <w:rFonts w:ascii="Times New Roman" w:eastAsia="Times New Roman" w:hAnsi="Times New Roman" w:cs="Mangal"/>
      <w:kern w:val="1"/>
      <w:sz w:val="24"/>
      <w:szCs w:val="21"/>
      <w:lang w:eastAsia="hi-IN" w:bidi="hi-IN"/>
    </w:rPr>
  </w:style>
  <w:style w:type="paragraph" w:customStyle="1" w:styleId="ConsNormal">
    <w:name w:val="ConsNormal"/>
    <w:link w:val="ConsNormal0"/>
    <w:uiPriority w:val="99"/>
    <w:rsid w:val="001B4D8F"/>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lang w:eastAsia="ru-RU"/>
    </w:rPr>
  </w:style>
  <w:style w:type="paragraph" w:customStyle="1" w:styleId="111">
    <w:name w:val="Абзац списка1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customStyle="1" w:styleId="ConsPlusCell">
    <w:name w:val="ConsPlusCell"/>
    <w:uiPriority w:val="99"/>
    <w:rsid w:val="001B4D8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il">
    <w:name w:val="mail"/>
    <w:basedOn w:val="a1"/>
    <w:uiPriority w:val="99"/>
    <w:rsid w:val="001B4D8F"/>
    <w:rPr>
      <w:rFonts w:cs="Times New Roman"/>
      <w:color w:val="FF1E31"/>
      <w:sz w:val="28"/>
      <w:szCs w:val="28"/>
    </w:rPr>
  </w:style>
  <w:style w:type="character" w:customStyle="1" w:styleId="at">
    <w:name w:val="at"/>
    <w:basedOn w:val="a1"/>
    <w:uiPriority w:val="99"/>
    <w:rsid w:val="001B4D8F"/>
    <w:rPr>
      <w:rFonts w:cs="Times New Roman"/>
      <w:sz w:val="28"/>
      <w:szCs w:val="28"/>
    </w:rPr>
  </w:style>
  <w:style w:type="table" w:customStyle="1" w:styleId="41">
    <w:name w:val="Сетка таблицы4"/>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текст Знак1"/>
    <w:aliases w:val="Основной текст Знак Знак Знак,Знак Знак,body text Знак1,body text Знак Знак1,body text Знак Знак Знак"/>
    <w:uiPriority w:val="99"/>
    <w:locked/>
    <w:rsid w:val="001B4D8F"/>
    <w:rPr>
      <w:rFonts w:ascii="Times New Roman" w:eastAsia="MS Mincho" w:hAnsi="Times New Roman"/>
    </w:rPr>
  </w:style>
  <w:style w:type="paragraph" w:customStyle="1" w:styleId="ConsPlusNonformat">
    <w:name w:val="ConsPlusNonformat"/>
    <w:uiPriority w:val="99"/>
    <w:rsid w:val="001B4D8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e">
    <w:name w:val="FollowedHyperlink"/>
    <w:basedOn w:val="a1"/>
    <w:uiPriority w:val="99"/>
    <w:rsid w:val="001B4D8F"/>
    <w:rPr>
      <w:rFonts w:cs="Times New Roman"/>
      <w:color w:val="800080"/>
      <w:u w:val="single"/>
    </w:rPr>
  </w:style>
  <w:style w:type="paragraph" w:styleId="aff">
    <w:name w:val="endnote text"/>
    <w:basedOn w:val="a0"/>
    <w:link w:val="aff0"/>
    <w:uiPriority w:val="99"/>
    <w:rsid w:val="001B4D8F"/>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rsid w:val="001B4D8F"/>
    <w:rPr>
      <w:rFonts w:ascii="Times New Roman" w:eastAsia="Times New Roman" w:hAnsi="Times New Roman" w:cs="Times New Roman"/>
      <w:sz w:val="20"/>
      <w:szCs w:val="20"/>
      <w:lang w:eastAsia="ru-RU"/>
    </w:rPr>
  </w:style>
  <w:style w:type="character" w:styleId="aff1">
    <w:name w:val="endnote reference"/>
    <w:basedOn w:val="a1"/>
    <w:uiPriority w:val="99"/>
    <w:rsid w:val="001B4D8F"/>
    <w:rPr>
      <w:rFonts w:cs="Times New Roman"/>
      <w:vertAlign w:val="superscript"/>
    </w:rPr>
  </w:style>
  <w:style w:type="table" w:customStyle="1" w:styleId="120">
    <w:name w:val="Сетка таблицы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age number"/>
    <w:basedOn w:val="a1"/>
    <w:uiPriority w:val="99"/>
    <w:rsid w:val="001B4D8F"/>
    <w:rPr>
      <w:rFonts w:cs="Times New Roman"/>
    </w:rPr>
  </w:style>
  <w:style w:type="paragraph" w:styleId="aff3">
    <w:name w:val="Title"/>
    <w:basedOn w:val="a0"/>
    <w:link w:val="aff4"/>
    <w:uiPriority w:val="99"/>
    <w:qFormat/>
    <w:rsid w:val="001B4D8F"/>
    <w:pPr>
      <w:spacing w:before="240" w:after="60" w:line="240" w:lineRule="auto"/>
      <w:jc w:val="center"/>
      <w:outlineLvl w:val="0"/>
    </w:pPr>
    <w:rPr>
      <w:rFonts w:ascii="Arial" w:eastAsia="Times New Roman" w:hAnsi="Arial" w:cs="Times New Roman"/>
      <w:b/>
      <w:kern w:val="28"/>
      <w:sz w:val="32"/>
      <w:szCs w:val="20"/>
    </w:rPr>
  </w:style>
  <w:style w:type="character" w:customStyle="1" w:styleId="aff4">
    <w:name w:val="Заголовок Знак"/>
    <w:basedOn w:val="a1"/>
    <w:link w:val="aff3"/>
    <w:uiPriority w:val="99"/>
    <w:rsid w:val="001B4D8F"/>
    <w:rPr>
      <w:rFonts w:ascii="Arial" w:eastAsia="Times New Roman" w:hAnsi="Arial" w:cs="Times New Roman"/>
      <w:b/>
      <w:kern w:val="28"/>
      <w:sz w:val="32"/>
      <w:szCs w:val="20"/>
    </w:rPr>
  </w:style>
  <w:style w:type="paragraph" w:customStyle="1" w:styleId="Web">
    <w:name w:val="Обычный (Web)"/>
    <w:basedOn w:val="a0"/>
    <w:uiPriority w:val="99"/>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unindented">
    <w:name w:val="Normal unindented"/>
    <w:uiPriority w:val="99"/>
    <w:rsid w:val="001B4D8F"/>
    <w:pPr>
      <w:spacing w:before="120" w:after="120" w:line="276" w:lineRule="auto"/>
      <w:jc w:val="both"/>
    </w:pPr>
    <w:rPr>
      <w:rFonts w:ascii="Times New Roman" w:eastAsia="Times New Roman" w:hAnsi="Times New Roman" w:cs="Times New Roman"/>
      <w:lang w:eastAsia="ru-RU"/>
    </w:rPr>
  </w:style>
  <w:style w:type="paragraph" w:customStyle="1" w:styleId="cee1fbf7edfbe9">
    <w:name w:val="Оceбe1ыfbчf7нedыfbйe9"/>
    <w:uiPriority w:val="99"/>
    <w:rsid w:val="001B4D8F"/>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table" w:customStyle="1" w:styleId="TableNormal1">
    <w:name w:val="Table Normal1"/>
    <w:uiPriority w:val="99"/>
    <w:semiHidden/>
    <w:rsid w:val="001B4D8F"/>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f5">
    <w:name w:val="Emphasis"/>
    <w:basedOn w:val="a1"/>
    <w:uiPriority w:val="20"/>
    <w:qFormat/>
    <w:rsid w:val="001B4D8F"/>
    <w:rPr>
      <w:rFonts w:cs="Times New Roman"/>
      <w:i/>
    </w:rPr>
  </w:style>
  <w:style w:type="paragraph" w:styleId="34">
    <w:name w:val="Body Text 3"/>
    <w:basedOn w:val="a0"/>
    <w:link w:val="35"/>
    <w:uiPriority w:val="99"/>
    <w:rsid w:val="001B4D8F"/>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basedOn w:val="a1"/>
    <w:link w:val="34"/>
    <w:uiPriority w:val="99"/>
    <w:rsid w:val="001B4D8F"/>
    <w:rPr>
      <w:rFonts w:ascii="Arial" w:eastAsia="MS Minngs" w:hAnsi="Arial" w:cs="Arial"/>
      <w:sz w:val="16"/>
      <w:szCs w:val="16"/>
      <w:lang w:eastAsia="ru-RU"/>
    </w:rPr>
  </w:style>
  <w:style w:type="paragraph" w:customStyle="1" w:styleId="211">
    <w:name w:val="Основной текст 21"/>
    <w:basedOn w:val="a0"/>
    <w:uiPriority w:val="99"/>
    <w:rsid w:val="001B4D8F"/>
    <w:pPr>
      <w:spacing w:after="0" w:line="240" w:lineRule="auto"/>
      <w:jc w:val="center"/>
    </w:pPr>
    <w:rPr>
      <w:rFonts w:ascii="Times New Roman" w:eastAsia="Times New Roman" w:hAnsi="Times New Roman" w:cs="Times New Roman"/>
      <w:b/>
      <w:sz w:val="28"/>
      <w:szCs w:val="20"/>
      <w:lang w:eastAsia="ru-RU"/>
    </w:rPr>
  </w:style>
  <w:style w:type="paragraph" w:styleId="23">
    <w:name w:val="Body Text 2"/>
    <w:basedOn w:val="a0"/>
    <w:link w:val="24"/>
    <w:uiPriority w:val="99"/>
    <w:rsid w:val="001B4D8F"/>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1"/>
    <w:link w:val="23"/>
    <w:uiPriority w:val="99"/>
    <w:rsid w:val="001B4D8F"/>
    <w:rPr>
      <w:rFonts w:ascii="Times New Roman" w:eastAsia="Times New Roman" w:hAnsi="Times New Roman" w:cs="Times New Roman"/>
      <w:sz w:val="20"/>
      <w:szCs w:val="20"/>
      <w:lang w:eastAsia="ru-RU"/>
    </w:rPr>
  </w:style>
  <w:style w:type="paragraph" w:customStyle="1" w:styleId="LO-Normal">
    <w:name w:val="LO-Normal"/>
    <w:uiPriority w:val="99"/>
    <w:rsid w:val="001B4D8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6">
    <w:name w:val="Таблица шапка"/>
    <w:basedOn w:val="a0"/>
    <w:uiPriority w:val="99"/>
    <w:rsid w:val="001B4D8F"/>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ConsNonformat">
    <w:name w:val="ConsNonformat"/>
    <w:uiPriority w:val="99"/>
    <w:rsid w:val="001B4D8F"/>
    <w:pPr>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uiPriority w:val="99"/>
    <w:rsid w:val="001B4D8F"/>
    <w:pPr>
      <w:autoSpaceDE w:val="0"/>
      <w:autoSpaceDN w:val="0"/>
      <w:adjustRightInd w:val="0"/>
      <w:spacing w:after="0" w:line="240" w:lineRule="auto"/>
    </w:pPr>
    <w:rPr>
      <w:rFonts w:ascii="Arial" w:eastAsia="Times New Roman" w:hAnsi="Arial" w:cs="Arial"/>
      <w:sz w:val="20"/>
      <w:szCs w:val="20"/>
      <w:lang w:eastAsia="ru-RU"/>
    </w:rPr>
  </w:style>
  <w:style w:type="paragraph" w:styleId="5">
    <w:name w:val="List Bullet 5"/>
    <w:basedOn w:val="a0"/>
    <w:autoRedefine/>
    <w:uiPriority w:val="99"/>
    <w:rsid w:val="001B4D8F"/>
    <w:pPr>
      <w:numPr>
        <w:numId w:val="7"/>
      </w:numPr>
      <w:tabs>
        <w:tab w:val="clear" w:pos="0"/>
        <w:tab w:val="num" w:pos="1492"/>
      </w:tabs>
      <w:spacing w:after="0" w:line="240" w:lineRule="auto"/>
      <w:ind w:left="1492"/>
    </w:pPr>
    <w:rPr>
      <w:rFonts w:ascii="Times New Roman" w:eastAsia="Times New Roman" w:hAnsi="Times New Roman" w:cs="Times New Roman"/>
      <w:sz w:val="20"/>
      <w:szCs w:val="20"/>
      <w:lang w:eastAsia="ru-RU"/>
    </w:rPr>
  </w:style>
  <w:style w:type="paragraph" w:customStyle="1" w:styleId="16">
    <w:name w:val="Знак1"/>
    <w:basedOn w:val="a0"/>
    <w:uiPriority w:val="99"/>
    <w:rsid w:val="001B4D8F"/>
    <w:pPr>
      <w:spacing w:before="100" w:beforeAutospacing="1" w:after="100" w:afterAutospacing="1" w:line="240" w:lineRule="auto"/>
    </w:pPr>
    <w:rPr>
      <w:rFonts w:ascii="Tahoma" w:eastAsia="Times New Roman" w:hAnsi="Tahoma" w:cs="Tahoma"/>
      <w:sz w:val="20"/>
      <w:szCs w:val="20"/>
      <w:lang w:val="en-US"/>
    </w:rPr>
  </w:style>
  <w:style w:type="paragraph" w:styleId="HTML">
    <w:name w:val="HTML Preformatted"/>
    <w:basedOn w:val="a0"/>
    <w:link w:val="HTML0"/>
    <w:uiPriority w:val="99"/>
    <w:rsid w:val="001B4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1B4D8F"/>
    <w:rPr>
      <w:rFonts w:ascii="Courier New" w:eastAsia="Times New Roman" w:hAnsi="Courier New" w:cs="Courier New"/>
      <w:color w:val="000000"/>
      <w:sz w:val="20"/>
      <w:szCs w:val="20"/>
      <w:lang w:eastAsia="ru-RU"/>
    </w:rPr>
  </w:style>
  <w:style w:type="character" w:customStyle="1" w:styleId="ConsNormal0">
    <w:name w:val="ConsNormal Знак"/>
    <w:link w:val="ConsNormal"/>
    <w:uiPriority w:val="99"/>
    <w:locked/>
    <w:rsid w:val="001B4D8F"/>
    <w:rPr>
      <w:rFonts w:ascii="Times New Roman" w:eastAsia="Times New Roman" w:hAnsi="Times New Roman" w:cs="Times New Roman"/>
      <w:lang w:eastAsia="ru-RU"/>
    </w:rPr>
  </w:style>
  <w:style w:type="paragraph" w:customStyle="1" w:styleId="Preformat">
    <w:name w:val="Preformat"/>
    <w:uiPriority w:val="99"/>
    <w:rsid w:val="001B4D8F"/>
    <w:pPr>
      <w:spacing w:after="0" w:line="240" w:lineRule="auto"/>
    </w:pPr>
    <w:rPr>
      <w:rFonts w:ascii="Courier New" w:eastAsia="Times New Roman" w:hAnsi="Courier New" w:cs="Times New Roman"/>
      <w:sz w:val="20"/>
      <w:szCs w:val="20"/>
      <w:lang w:eastAsia="ru-RU"/>
    </w:rPr>
  </w:style>
  <w:style w:type="paragraph" w:customStyle="1" w:styleId="17">
    <w:name w:val="Заголовок1"/>
    <w:basedOn w:val="a0"/>
    <w:next w:val="afc"/>
    <w:uiPriority w:val="99"/>
    <w:rsid w:val="001B4D8F"/>
    <w:pPr>
      <w:keepNext/>
      <w:widowControl w:val="0"/>
      <w:suppressAutoHyphens/>
      <w:spacing w:before="240" w:after="120" w:line="240" w:lineRule="auto"/>
    </w:pPr>
    <w:rPr>
      <w:rFonts w:ascii="Arial" w:eastAsia="Times New Roman" w:hAnsi="Arial" w:cs="Tahoma"/>
      <w:kern w:val="1"/>
      <w:sz w:val="28"/>
      <w:szCs w:val="28"/>
    </w:rPr>
  </w:style>
  <w:style w:type="paragraph" w:customStyle="1" w:styleId="-">
    <w:name w:val="Контракт-пункт"/>
    <w:basedOn w:val="a0"/>
    <w:uiPriority w:val="99"/>
    <w:rsid w:val="001B4D8F"/>
    <w:pPr>
      <w:widowControl w:val="0"/>
      <w:numPr>
        <w:numId w:val="8"/>
      </w:numPr>
      <w:suppressAutoHyphens/>
      <w:spacing w:after="0" w:line="240" w:lineRule="auto"/>
      <w:jc w:val="both"/>
    </w:pPr>
    <w:rPr>
      <w:rFonts w:ascii="Times New Roman" w:eastAsia="Times New Roman" w:hAnsi="Times New Roman" w:cs="Times New Roman"/>
      <w:kern w:val="1"/>
      <w:sz w:val="24"/>
      <w:szCs w:val="24"/>
    </w:rPr>
  </w:style>
  <w:style w:type="character" w:customStyle="1" w:styleId="u">
    <w:name w:val="u"/>
    <w:uiPriority w:val="99"/>
    <w:rsid w:val="001B4D8F"/>
  </w:style>
  <w:style w:type="table" w:customStyle="1" w:styleId="310">
    <w:name w:val="Сетка таблицы3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ubtle Emphasis"/>
    <w:basedOn w:val="a1"/>
    <w:uiPriority w:val="19"/>
    <w:qFormat/>
    <w:rsid w:val="001B4D8F"/>
    <w:rPr>
      <w:rFonts w:cs="Times New Roman"/>
      <w:i/>
      <w:iCs/>
      <w:color w:val="808080"/>
    </w:rPr>
  </w:style>
  <w:style w:type="character" w:customStyle="1" w:styleId="18">
    <w:name w:val="Заголовок №1_"/>
    <w:basedOn w:val="a1"/>
    <w:link w:val="19"/>
    <w:uiPriority w:val="99"/>
    <w:locked/>
    <w:rsid w:val="001B4D8F"/>
    <w:rPr>
      <w:rFonts w:eastAsia="Times New Roman" w:cs="Times New Roman"/>
      <w:spacing w:val="20"/>
      <w:sz w:val="26"/>
      <w:szCs w:val="26"/>
      <w:shd w:val="clear" w:color="auto" w:fill="FFFFFF"/>
    </w:rPr>
  </w:style>
  <w:style w:type="character" w:customStyle="1" w:styleId="aff8">
    <w:name w:val="Основной текст_"/>
    <w:basedOn w:val="a1"/>
    <w:link w:val="1a"/>
    <w:uiPriority w:val="99"/>
    <w:locked/>
    <w:rsid w:val="001B4D8F"/>
    <w:rPr>
      <w:rFonts w:ascii="Microsoft Sans Serif" w:eastAsia="Times New Roman" w:hAnsi="Microsoft Sans Serif" w:cs="Microsoft Sans Serif"/>
      <w:shd w:val="clear" w:color="auto" w:fill="FFFFFF"/>
    </w:rPr>
  </w:style>
  <w:style w:type="paragraph" w:customStyle="1" w:styleId="19">
    <w:name w:val="Заголовок №1"/>
    <w:basedOn w:val="a0"/>
    <w:link w:val="18"/>
    <w:uiPriority w:val="99"/>
    <w:rsid w:val="001B4D8F"/>
    <w:pPr>
      <w:widowControl w:val="0"/>
      <w:shd w:val="clear" w:color="auto" w:fill="FFFFFF"/>
      <w:spacing w:after="0" w:line="317" w:lineRule="exact"/>
      <w:outlineLvl w:val="0"/>
    </w:pPr>
    <w:rPr>
      <w:rFonts w:eastAsia="Times New Roman" w:cs="Times New Roman"/>
      <w:spacing w:val="20"/>
      <w:sz w:val="26"/>
      <w:szCs w:val="26"/>
    </w:rPr>
  </w:style>
  <w:style w:type="paragraph" w:customStyle="1" w:styleId="1a">
    <w:name w:val="Основной текст1"/>
    <w:basedOn w:val="a0"/>
    <w:link w:val="aff8"/>
    <w:uiPriority w:val="99"/>
    <w:rsid w:val="001B4D8F"/>
    <w:pPr>
      <w:widowControl w:val="0"/>
      <w:shd w:val="clear" w:color="auto" w:fill="FFFFFF"/>
      <w:spacing w:after="0" w:line="317" w:lineRule="exact"/>
    </w:pPr>
    <w:rPr>
      <w:rFonts w:ascii="Microsoft Sans Serif" w:eastAsia="Times New Roman" w:hAnsi="Microsoft Sans Serif" w:cs="Microsoft Sans Serif"/>
    </w:rPr>
  </w:style>
  <w:style w:type="table" w:customStyle="1" w:styleId="2110">
    <w:name w:val="Сетка таблицы21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50">
    <w:name w:val="Сетка таблицы5"/>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6">
    <w:name w:val="Сетка таблицы6"/>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0"/>
    <w:next w:val="a0"/>
    <w:link w:val="27"/>
    <w:uiPriority w:val="99"/>
    <w:qFormat/>
    <w:rsid w:val="001B4D8F"/>
    <w:pPr>
      <w:suppressAutoHyphens/>
      <w:spacing w:after="0" w:line="100" w:lineRule="atLeast"/>
    </w:pPr>
    <w:rPr>
      <w:rFonts w:ascii="Times New Roman" w:eastAsia="Times New Roman" w:hAnsi="Times New Roman" w:cs="Mangal"/>
      <w:i/>
      <w:iCs/>
      <w:color w:val="000000"/>
      <w:kern w:val="1"/>
      <w:sz w:val="24"/>
      <w:szCs w:val="21"/>
      <w:lang w:eastAsia="hi-IN" w:bidi="hi-IN"/>
    </w:rPr>
  </w:style>
  <w:style w:type="character" w:customStyle="1" w:styleId="27">
    <w:name w:val="Цитата 2 Знак"/>
    <w:basedOn w:val="a1"/>
    <w:link w:val="26"/>
    <w:uiPriority w:val="99"/>
    <w:rsid w:val="001B4D8F"/>
    <w:rPr>
      <w:rFonts w:ascii="Times New Roman" w:eastAsia="Times New Roman" w:hAnsi="Times New Roman" w:cs="Mangal"/>
      <w:i/>
      <w:iCs/>
      <w:color w:val="000000"/>
      <w:kern w:val="1"/>
      <w:sz w:val="24"/>
      <w:szCs w:val="21"/>
      <w:lang w:eastAsia="hi-IN" w:bidi="hi-IN"/>
    </w:rPr>
  </w:style>
  <w:style w:type="paragraph" w:customStyle="1" w:styleId="11">
    <w:name w:val="Заголовок 11"/>
    <w:basedOn w:val="a0"/>
    <w:uiPriority w:val="99"/>
    <w:rsid w:val="001B4D8F"/>
    <w:pPr>
      <w:keepNext/>
      <w:numPr>
        <w:numId w:val="9"/>
      </w:numPr>
      <w:suppressAutoHyphens/>
      <w:overflowPunct w:val="0"/>
      <w:spacing w:after="0" w:line="100" w:lineRule="atLeast"/>
      <w:jc w:val="both"/>
      <w:outlineLvl w:val="0"/>
    </w:pPr>
    <w:rPr>
      <w:rFonts w:ascii="Times New Roman" w:eastAsia="Times New Roman" w:hAnsi="Times New Roman" w:cs="Times New Roman"/>
      <w:b/>
      <w:bCs/>
      <w:kern w:val="2"/>
      <w:sz w:val="24"/>
      <w:szCs w:val="24"/>
      <w:lang w:eastAsia="hi-IN" w:bidi="hi-IN"/>
    </w:rPr>
  </w:style>
  <w:style w:type="paragraph" w:customStyle="1" w:styleId="214">
    <w:name w:val="Заголовок 21"/>
    <w:basedOn w:val="a0"/>
    <w:uiPriority w:val="99"/>
    <w:rsid w:val="001B4D8F"/>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0"/>
    <w:uiPriority w:val="99"/>
    <w:rsid w:val="001B4D8F"/>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0"/>
    <w:uiPriority w:val="99"/>
    <w:rsid w:val="001B4D8F"/>
    <w:pPr>
      <w:keepNext/>
      <w:keepLines/>
      <w:suppressAutoHyphens/>
      <w:overflowPunct w:val="0"/>
      <w:spacing w:before="200" w:after="0" w:line="276" w:lineRule="auto"/>
      <w:outlineLvl w:val="3"/>
    </w:pPr>
    <w:rPr>
      <w:rFonts w:ascii="Cambria" w:eastAsia="Times New Roman" w:hAnsi="Cambria" w:cs="Times New Roman"/>
      <w:b/>
      <w:bCs/>
      <w:i/>
      <w:iCs/>
      <w:color w:val="4F81BD"/>
    </w:rPr>
  </w:style>
  <w:style w:type="character" w:customStyle="1" w:styleId="thvalue1">
    <w:name w:val="thvalue1"/>
    <w:basedOn w:val="a1"/>
    <w:uiPriority w:val="99"/>
    <w:rsid w:val="001B4D8F"/>
    <w:rPr>
      <w:rFonts w:cs="Times New Roman"/>
    </w:rPr>
  </w:style>
  <w:style w:type="character" w:customStyle="1" w:styleId="thname1">
    <w:name w:val="thname1"/>
    <w:basedOn w:val="a1"/>
    <w:uiPriority w:val="99"/>
    <w:rsid w:val="001B4D8F"/>
    <w:rPr>
      <w:rFonts w:cs="Times New Roman"/>
    </w:rPr>
  </w:style>
  <w:style w:type="character" w:customStyle="1" w:styleId="floatleft">
    <w:name w:val="floatleft"/>
    <w:basedOn w:val="a1"/>
    <w:uiPriority w:val="99"/>
    <w:rsid w:val="001B4D8F"/>
    <w:rPr>
      <w:rFonts w:cs="Times New Roman"/>
    </w:rPr>
  </w:style>
  <w:style w:type="character" w:customStyle="1" w:styleId="-0">
    <w:name w:val="Интернет-ссылка"/>
    <w:basedOn w:val="a1"/>
    <w:uiPriority w:val="99"/>
    <w:rsid w:val="001B4D8F"/>
    <w:rPr>
      <w:rFonts w:cs="Times New Roman"/>
      <w:color w:val="0000FF"/>
      <w:u w:val="single"/>
    </w:rPr>
  </w:style>
  <w:style w:type="character" w:customStyle="1" w:styleId="aff9">
    <w:name w:val="Привязка сноски"/>
    <w:uiPriority w:val="99"/>
    <w:rsid w:val="001B4D8F"/>
    <w:rPr>
      <w:vertAlign w:val="superscript"/>
    </w:rPr>
  </w:style>
  <w:style w:type="character" w:customStyle="1" w:styleId="FootnoteCharacters">
    <w:name w:val="Footnote Characters"/>
    <w:basedOn w:val="a1"/>
    <w:uiPriority w:val="99"/>
    <w:rsid w:val="001B4D8F"/>
    <w:rPr>
      <w:rFonts w:cs="Times New Roman"/>
      <w:vertAlign w:val="superscript"/>
    </w:rPr>
  </w:style>
  <w:style w:type="character" w:customStyle="1" w:styleId="114">
    <w:name w:val="Основной шрифт абзаца11"/>
    <w:uiPriority w:val="99"/>
    <w:rsid w:val="001B4D8F"/>
  </w:style>
  <w:style w:type="character" w:customStyle="1" w:styleId="apple-converted-space">
    <w:name w:val="apple-converted-space"/>
    <w:basedOn w:val="a1"/>
    <w:rsid w:val="001B4D8F"/>
    <w:rPr>
      <w:rFonts w:cs="Times New Roman"/>
    </w:rPr>
  </w:style>
  <w:style w:type="character" w:customStyle="1" w:styleId="411">
    <w:name w:val="Заголовок 4 Знак1"/>
    <w:basedOn w:val="a1"/>
    <w:uiPriority w:val="99"/>
    <w:rsid w:val="001B4D8F"/>
    <w:rPr>
      <w:rFonts w:ascii="Cambria" w:eastAsia="Times New Roman" w:hAnsi="Cambria" w:cs="Tahoma"/>
      <w:b/>
      <w:bCs/>
      <w:i/>
      <w:iCs/>
      <w:color w:val="4F81BD"/>
    </w:rPr>
  </w:style>
  <w:style w:type="character" w:customStyle="1" w:styleId="ListLabel1">
    <w:name w:val="ListLabel 1"/>
    <w:uiPriority w:val="99"/>
    <w:rsid w:val="001B4D8F"/>
  </w:style>
  <w:style w:type="character" w:customStyle="1" w:styleId="ListLabel2">
    <w:name w:val="ListLabel 2"/>
    <w:uiPriority w:val="99"/>
    <w:rsid w:val="001B4D8F"/>
  </w:style>
  <w:style w:type="character" w:customStyle="1" w:styleId="ListLabel3">
    <w:name w:val="ListLabel 3"/>
    <w:uiPriority w:val="99"/>
    <w:rsid w:val="001B4D8F"/>
    <w:rPr>
      <w:b/>
    </w:rPr>
  </w:style>
  <w:style w:type="character" w:customStyle="1" w:styleId="affa">
    <w:name w:val="Символ сноски"/>
    <w:uiPriority w:val="99"/>
    <w:rsid w:val="001B4D8F"/>
  </w:style>
  <w:style w:type="character" w:customStyle="1" w:styleId="affb">
    <w:name w:val="Привязка концевой сноски"/>
    <w:uiPriority w:val="99"/>
    <w:rsid w:val="001B4D8F"/>
    <w:rPr>
      <w:vertAlign w:val="superscript"/>
    </w:rPr>
  </w:style>
  <w:style w:type="character" w:customStyle="1" w:styleId="affc">
    <w:name w:val="Символы концевой сноски"/>
    <w:uiPriority w:val="99"/>
    <w:rsid w:val="001B4D8F"/>
  </w:style>
  <w:style w:type="character" w:customStyle="1" w:styleId="1b">
    <w:name w:val="Текст сноски Знак1"/>
    <w:aliases w:val="Знак4 Знак Знак1"/>
    <w:basedOn w:val="a1"/>
    <w:uiPriority w:val="99"/>
    <w:rsid w:val="001B4D8F"/>
    <w:rPr>
      <w:rFonts w:cs="Times New Roman"/>
      <w:sz w:val="20"/>
      <w:szCs w:val="20"/>
    </w:rPr>
  </w:style>
  <w:style w:type="character" w:customStyle="1" w:styleId="1c">
    <w:name w:val="Текст примечания Знак1"/>
    <w:basedOn w:val="a1"/>
    <w:uiPriority w:val="99"/>
    <w:rsid w:val="001B4D8F"/>
    <w:rPr>
      <w:rFonts w:cs="Times New Roman"/>
      <w:sz w:val="20"/>
      <w:szCs w:val="20"/>
    </w:rPr>
  </w:style>
  <w:style w:type="character" w:customStyle="1" w:styleId="1d">
    <w:name w:val="Тема примечания Знак1"/>
    <w:basedOn w:val="1c"/>
    <w:uiPriority w:val="99"/>
    <w:rsid w:val="001B4D8F"/>
    <w:rPr>
      <w:rFonts w:cs="Times New Roman"/>
      <w:b/>
      <w:bCs/>
      <w:sz w:val="20"/>
      <w:szCs w:val="20"/>
    </w:rPr>
  </w:style>
  <w:style w:type="character" w:customStyle="1" w:styleId="ListLabel4">
    <w:name w:val="ListLabel 4"/>
    <w:uiPriority w:val="99"/>
    <w:rsid w:val="001B4D8F"/>
    <w:rPr>
      <w:rFonts w:eastAsia="Times New Roman"/>
    </w:rPr>
  </w:style>
  <w:style w:type="character" w:customStyle="1" w:styleId="ListLabel5">
    <w:name w:val="ListLabel 5"/>
    <w:uiPriority w:val="99"/>
    <w:rsid w:val="001B4D8F"/>
  </w:style>
  <w:style w:type="character" w:customStyle="1" w:styleId="ListLabel6">
    <w:name w:val="ListLabel 6"/>
    <w:uiPriority w:val="99"/>
    <w:rsid w:val="001B4D8F"/>
  </w:style>
  <w:style w:type="character" w:customStyle="1" w:styleId="ListLabel7">
    <w:name w:val="ListLabel 7"/>
    <w:uiPriority w:val="99"/>
    <w:rsid w:val="001B4D8F"/>
  </w:style>
  <w:style w:type="character" w:customStyle="1" w:styleId="ListLabel8">
    <w:name w:val="ListLabel 8"/>
    <w:uiPriority w:val="99"/>
    <w:rsid w:val="001B4D8F"/>
  </w:style>
  <w:style w:type="character" w:customStyle="1" w:styleId="ListLabel9">
    <w:name w:val="ListLabel 9"/>
    <w:uiPriority w:val="99"/>
    <w:rsid w:val="001B4D8F"/>
  </w:style>
  <w:style w:type="character" w:customStyle="1" w:styleId="ListLabel10">
    <w:name w:val="ListLabel 10"/>
    <w:uiPriority w:val="99"/>
    <w:rsid w:val="001B4D8F"/>
  </w:style>
  <w:style w:type="character" w:customStyle="1" w:styleId="ListLabel11">
    <w:name w:val="ListLabel 11"/>
    <w:uiPriority w:val="99"/>
    <w:rsid w:val="001B4D8F"/>
    <w:rPr>
      <w:sz w:val="20"/>
    </w:rPr>
  </w:style>
  <w:style w:type="character" w:customStyle="1" w:styleId="ListLabel12">
    <w:name w:val="ListLabel 12"/>
    <w:uiPriority w:val="99"/>
    <w:rsid w:val="001B4D8F"/>
    <w:rPr>
      <w:sz w:val="20"/>
    </w:rPr>
  </w:style>
  <w:style w:type="character" w:customStyle="1" w:styleId="ListLabel13">
    <w:name w:val="ListLabel 13"/>
    <w:uiPriority w:val="99"/>
    <w:rsid w:val="001B4D8F"/>
    <w:rPr>
      <w:sz w:val="20"/>
    </w:rPr>
  </w:style>
  <w:style w:type="character" w:customStyle="1" w:styleId="ListLabel14">
    <w:name w:val="ListLabel 14"/>
    <w:uiPriority w:val="99"/>
    <w:rsid w:val="001B4D8F"/>
    <w:rPr>
      <w:sz w:val="20"/>
    </w:rPr>
  </w:style>
  <w:style w:type="character" w:customStyle="1" w:styleId="ListLabel15">
    <w:name w:val="ListLabel 15"/>
    <w:uiPriority w:val="99"/>
    <w:rsid w:val="001B4D8F"/>
    <w:rPr>
      <w:sz w:val="20"/>
    </w:rPr>
  </w:style>
  <w:style w:type="character" w:customStyle="1" w:styleId="ListLabel16">
    <w:name w:val="ListLabel 16"/>
    <w:uiPriority w:val="99"/>
    <w:rsid w:val="001B4D8F"/>
    <w:rPr>
      <w:sz w:val="20"/>
    </w:rPr>
  </w:style>
  <w:style w:type="character" w:customStyle="1" w:styleId="ListLabel17">
    <w:name w:val="ListLabel 17"/>
    <w:uiPriority w:val="99"/>
    <w:rsid w:val="001B4D8F"/>
    <w:rPr>
      <w:sz w:val="20"/>
    </w:rPr>
  </w:style>
  <w:style w:type="character" w:customStyle="1" w:styleId="ListLabel18">
    <w:name w:val="ListLabel 18"/>
    <w:uiPriority w:val="99"/>
    <w:rsid w:val="001B4D8F"/>
    <w:rPr>
      <w:sz w:val="20"/>
    </w:rPr>
  </w:style>
  <w:style w:type="character" w:customStyle="1" w:styleId="ListLabel19">
    <w:name w:val="ListLabel 19"/>
    <w:uiPriority w:val="99"/>
    <w:rsid w:val="001B4D8F"/>
    <w:rPr>
      <w:sz w:val="20"/>
    </w:rPr>
  </w:style>
  <w:style w:type="character" w:customStyle="1" w:styleId="ListLabel20">
    <w:name w:val="ListLabel 20"/>
    <w:uiPriority w:val="99"/>
    <w:rsid w:val="001B4D8F"/>
    <w:rPr>
      <w:sz w:val="20"/>
    </w:rPr>
  </w:style>
  <w:style w:type="character" w:customStyle="1" w:styleId="ListLabel21">
    <w:name w:val="ListLabel 21"/>
    <w:uiPriority w:val="99"/>
    <w:rsid w:val="001B4D8F"/>
    <w:rPr>
      <w:sz w:val="20"/>
    </w:rPr>
  </w:style>
  <w:style w:type="character" w:customStyle="1" w:styleId="ListLabel22">
    <w:name w:val="ListLabel 22"/>
    <w:uiPriority w:val="99"/>
    <w:rsid w:val="001B4D8F"/>
    <w:rPr>
      <w:sz w:val="20"/>
    </w:rPr>
  </w:style>
  <w:style w:type="character" w:customStyle="1" w:styleId="ListLabel23">
    <w:name w:val="ListLabel 23"/>
    <w:uiPriority w:val="99"/>
    <w:rsid w:val="001B4D8F"/>
    <w:rPr>
      <w:sz w:val="20"/>
    </w:rPr>
  </w:style>
  <w:style w:type="character" w:customStyle="1" w:styleId="ListLabel24">
    <w:name w:val="ListLabel 24"/>
    <w:uiPriority w:val="99"/>
    <w:rsid w:val="001B4D8F"/>
    <w:rPr>
      <w:sz w:val="20"/>
    </w:rPr>
  </w:style>
  <w:style w:type="character" w:customStyle="1" w:styleId="ListLabel25">
    <w:name w:val="ListLabel 25"/>
    <w:uiPriority w:val="99"/>
    <w:rsid w:val="001B4D8F"/>
    <w:rPr>
      <w:sz w:val="20"/>
    </w:rPr>
  </w:style>
  <w:style w:type="character" w:customStyle="1" w:styleId="ListLabel26">
    <w:name w:val="ListLabel 26"/>
    <w:uiPriority w:val="99"/>
    <w:rsid w:val="001B4D8F"/>
    <w:rPr>
      <w:sz w:val="20"/>
    </w:rPr>
  </w:style>
  <w:style w:type="character" w:customStyle="1" w:styleId="ListLabel27">
    <w:name w:val="ListLabel 27"/>
    <w:uiPriority w:val="99"/>
    <w:rsid w:val="001B4D8F"/>
    <w:rPr>
      <w:sz w:val="20"/>
    </w:rPr>
  </w:style>
  <w:style w:type="character" w:customStyle="1" w:styleId="ListLabel28">
    <w:name w:val="ListLabel 28"/>
    <w:uiPriority w:val="99"/>
    <w:rsid w:val="001B4D8F"/>
    <w:rPr>
      <w:sz w:val="20"/>
    </w:rPr>
  </w:style>
  <w:style w:type="character" w:customStyle="1" w:styleId="ListLabel29">
    <w:name w:val="ListLabel 29"/>
    <w:uiPriority w:val="99"/>
    <w:rsid w:val="001B4D8F"/>
    <w:rPr>
      <w:sz w:val="20"/>
    </w:rPr>
  </w:style>
  <w:style w:type="character" w:customStyle="1" w:styleId="ListLabel30">
    <w:name w:val="ListLabel 30"/>
    <w:uiPriority w:val="99"/>
    <w:rsid w:val="001B4D8F"/>
    <w:rPr>
      <w:sz w:val="20"/>
    </w:rPr>
  </w:style>
  <w:style w:type="character" w:customStyle="1" w:styleId="ListLabel31">
    <w:name w:val="ListLabel 31"/>
    <w:uiPriority w:val="99"/>
    <w:rsid w:val="001B4D8F"/>
    <w:rPr>
      <w:sz w:val="20"/>
    </w:rPr>
  </w:style>
  <w:style w:type="character" w:customStyle="1" w:styleId="ListLabel32">
    <w:name w:val="ListLabel 32"/>
    <w:uiPriority w:val="99"/>
    <w:rsid w:val="001B4D8F"/>
    <w:rPr>
      <w:sz w:val="20"/>
    </w:rPr>
  </w:style>
  <w:style w:type="character" w:customStyle="1" w:styleId="ListLabel33">
    <w:name w:val="ListLabel 33"/>
    <w:uiPriority w:val="99"/>
    <w:rsid w:val="001B4D8F"/>
    <w:rPr>
      <w:sz w:val="20"/>
    </w:rPr>
  </w:style>
  <w:style w:type="character" w:customStyle="1" w:styleId="ListLabel34">
    <w:name w:val="ListLabel 34"/>
    <w:uiPriority w:val="99"/>
    <w:rsid w:val="001B4D8F"/>
    <w:rPr>
      <w:sz w:val="20"/>
    </w:rPr>
  </w:style>
  <w:style w:type="character" w:customStyle="1" w:styleId="ListLabel35">
    <w:name w:val="ListLabel 35"/>
    <w:uiPriority w:val="99"/>
    <w:rsid w:val="001B4D8F"/>
    <w:rPr>
      <w:sz w:val="20"/>
    </w:rPr>
  </w:style>
  <w:style w:type="character" w:customStyle="1" w:styleId="ListLabel36">
    <w:name w:val="ListLabel 36"/>
    <w:uiPriority w:val="99"/>
    <w:rsid w:val="001B4D8F"/>
    <w:rPr>
      <w:sz w:val="20"/>
    </w:rPr>
  </w:style>
  <w:style w:type="character" w:customStyle="1" w:styleId="ListLabel37">
    <w:name w:val="ListLabel 37"/>
    <w:uiPriority w:val="99"/>
    <w:rsid w:val="001B4D8F"/>
    <w:rPr>
      <w:sz w:val="20"/>
    </w:rPr>
  </w:style>
  <w:style w:type="character" w:customStyle="1" w:styleId="ListLabel38">
    <w:name w:val="ListLabel 38"/>
    <w:uiPriority w:val="99"/>
    <w:rsid w:val="001B4D8F"/>
    <w:rPr>
      <w:sz w:val="20"/>
    </w:rPr>
  </w:style>
  <w:style w:type="character" w:customStyle="1" w:styleId="ListLabel39">
    <w:name w:val="ListLabel 39"/>
    <w:uiPriority w:val="99"/>
    <w:rsid w:val="001B4D8F"/>
    <w:rPr>
      <w:sz w:val="20"/>
    </w:rPr>
  </w:style>
  <w:style w:type="character" w:customStyle="1" w:styleId="ListLabel40">
    <w:name w:val="ListLabel 40"/>
    <w:uiPriority w:val="99"/>
    <w:rsid w:val="001B4D8F"/>
    <w:rPr>
      <w:sz w:val="20"/>
    </w:rPr>
  </w:style>
  <w:style w:type="character" w:customStyle="1" w:styleId="ListLabel41">
    <w:name w:val="ListLabel 41"/>
    <w:uiPriority w:val="99"/>
    <w:rsid w:val="001B4D8F"/>
    <w:rPr>
      <w:sz w:val="20"/>
    </w:rPr>
  </w:style>
  <w:style w:type="character" w:customStyle="1" w:styleId="ListLabel42">
    <w:name w:val="ListLabel 42"/>
    <w:uiPriority w:val="99"/>
    <w:rsid w:val="001B4D8F"/>
    <w:rPr>
      <w:sz w:val="20"/>
    </w:rPr>
  </w:style>
  <w:style w:type="character" w:customStyle="1" w:styleId="ListLabel43">
    <w:name w:val="ListLabel 43"/>
    <w:uiPriority w:val="99"/>
    <w:rsid w:val="001B4D8F"/>
    <w:rPr>
      <w:sz w:val="20"/>
    </w:rPr>
  </w:style>
  <w:style w:type="character" w:customStyle="1" w:styleId="ListLabel44">
    <w:name w:val="ListLabel 44"/>
    <w:uiPriority w:val="99"/>
    <w:rsid w:val="001B4D8F"/>
    <w:rPr>
      <w:sz w:val="20"/>
    </w:rPr>
  </w:style>
  <w:style w:type="character" w:customStyle="1" w:styleId="ListLabel45">
    <w:name w:val="ListLabel 45"/>
    <w:uiPriority w:val="99"/>
    <w:rsid w:val="001B4D8F"/>
    <w:rPr>
      <w:sz w:val="20"/>
    </w:rPr>
  </w:style>
  <w:style w:type="character" w:customStyle="1" w:styleId="ListLabel46">
    <w:name w:val="ListLabel 46"/>
    <w:uiPriority w:val="99"/>
    <w:rsid w:val="001B4D8F"/>
    <w:rPr>
      <w:sz w:val="20"/>
    </w:rPr>
  </w:style>
  <w:style w:type="character" w:customStyle="1" w:styleId="ListLabel47">
    <w:name w:val="ListLabel 47"/>
    <w:uiPriority w:val="99"/>
    <w:rsid w:val="001B4D8F"/>
    <w:rPr>
      <w:sz w:val="20"/>
    </w:rPr>
  </w:style>
  <w:style w:type="character" w:customStyle="1" w:styleId="ListLabel48">
    <w:name w:val="ListLabel 48"/>
    <w:uiPriority w:val="99"/>
    <w:rsid w:val="001B4D8F"/>
    <w:rPr>
      <w:sz w:val="20"/>
    </w:rPr>
  </w:style>
  <w:style w:type="character" w:customStyle="1" w:styleId="ListLabel49">
    <w:name w:val="ListLabel 49"/>
    <w:uiPriority w:val="99"/>
    <w:rsid w:val="001B4D8F"/>
    <w:rPr>
      <w:sz w:val="20"/>
    </w:rPr>
  </w:style>
  <w:style w:type="character" w:customStyle="1" w:styleId="ListLabel50">
    <w:name w:val="ListLabel 50"/>
    <w:uiPriority w:val="99"/>
    <w:rsid w:val="001B4D8F"/>
    <w:rPr>
      <w:sz w:val="20"/>
    </w:rPr>
  </w:style>
  <w:style w:type="character" w:customStyle="1" w:styleId="ListLabel51">
    <w:name w:val="ListLabel 51"/>
    <w:uiPriority w:val="99"/>
    <w:rsid w:val="001B4D8F"/>
    <w:rPr>
      <w:sz w:val="20"/>
    </w:rPr>
  </w:style>
  <w:style w:type="character" w:customStyle="1" w:styleId="ListLabel52">
    <w:name w:val="ListLabel 52"/>
    <w:uiPriority w:val="99"/>
    <w:rsid w:val="001B4D8F"/>
    <w:rPr>
      <w:sz w:val="20"/>
    </w:rPr>
  </w:style>
  <w:style w:type="character" w:customStyle="1" w:styleId="ListLabel53">
    <w:name w:val="ListLabel 53"/>
    <w:uiPriority w:val="99"/>
    <w:rsid w:val="001B4D8F"/>
    <w:rPr>
      <w:sz w:val="20"/>
    </w:rPr>
  </w:style>
  <w:style w:type="character" w:customStyle="1" w:styleId="ListLabel54">
    <w:name w:val="ListLabel 54"/>
    <w:uiPriority w:val="99"/>
    <w:rsid w:val="001B4D8F"/>
    <w:rPr>
      <w:sz w:val="20"/>
    </w:rPr>
  </w:style>
  <w:style w:type="character" w:customStyle="1" w:styleId="ListLabel55">
    <w:name w:val="ListLabel 55"/>
    <w:uiPriority w:val="99"/>
    <w:rsid w:val="001B4D8F"/>
    <w:rPr>
      <w:sz w:val="20"/>
    </w:rPr>
  </w:style>
  <w:style w:type="character" w:customStyle="1" w:styleId="affd">
    <w:name w:val="Маркеры списка"/>
    <w:uiPriority w:val="99"/>
    <w:rsid w:val="001B4D8F"/>
  </w:style>
  <w:style w:type="character" w:customStyle="1" w:styleId="ListLabel56">
    <w:name w:val="ListLabel 56"/>
    <w:uiPriority w:val="99"/>
    <w:rsid w:val="001B4D8F"/>
    <w:rPr>
      <w:rFonts w:eastAsia="Times New Roman"/>
    </w:rPr>
  </w:style>
  <w:style w:type="character" w:customStyle="1" w:styleId="ListLabel57">
    <w:name w:val="ListLabel 57"/>
    <w:uiPriority w:val="99"/>
    <w:rsid w:val="001B4D8F"/>
    <w:rPr>
      <w:rFonts w:eastAsia="Times New Roman"/>
    </w:rPr>
  </w:style>
  <w:style w:type="character" w:customStyle="1" w:styleId="ListLabel58">
    <w:name w:val="ListLabel 58"/>
    <w:uiPriority w:val="99"/>
    <w:rsid w:val="001B4D8F"/>
    <w:rPr>
      <w:rFonts w:eastAsia="Times New Roman"/>
    </w:rPr>
  </w:style>
  <w:style w:type="character" w:customStyle="1" w:styleId="ListLabel59">
    <w:name w:val="ListLabel 59"/>
    <w:uiPriority w:val="99"/>
    <w:rsid w:val="001B4D8F"/>
    <w:rPr>
      <w:rFonts w:eastAsia="Times New Roman"/>
    </w:rPr>
  </w:style>
  <w:style w:type="character" w:customStyle="1" w:styleId="ListLabel60">
    <w:name w:val="ListLabel 60"/>
    <w:uiPriority w:val="99"/>
    <w:rsid w:val="001B4D8F"/>
    <w:rPr>
      <w:rFonts w:eastAsia="Times New Roman"/>
    </w:rPr>
  </w:style>
  <w:style w:type="paragraph" w:styleId="affe">
    <w:name w:val="List"/>
    <w:basedOn w:val="afc"/>
    <w:uiPriority w:val="99"/>
    <w:rsid w:val="001B4D8F"/>
    <w:pPr>
      <w:overflowPunct w:val="0"/>
      <w:spacing w:line="276" w:lineRule="auto"/>
    </w:pPr>
    <w:rPr>
      <w:kern w:val="0"/>
      <w:sz w:val="22"/>
      <w:szCs w:val="22"/>
      <w:lang w:eastAsia="en-US" w:bidi="ar-SA"/>
    </w:rPr>
  </w:style>
  <w:style w:type="paragraph" w:customStyle="1" w:styleId="1e">
    <w:name w:val="Название объекта1"/>
    <w:basedOn w:val="a0"/>
    <w:uiPriority w:val="99"/>
    <w:rsid w:val="001B4D8F"/>
    <w:pPr>
      <w:suppressLineNumbers/>
      <w:suppressAutoHyphens/>
      <w:overflowPunct w:val="0"/>
      <w:spacing w:before="120" w:after="120" w:line="100" w:lineRule="atLeast"/>
    </w:pPr>
    <w:rPr>
      <w:rFonts w:ascii="Times New Roman" w:eastAsia="Times New Roman" w:hAnsi="Times New Roman" w:cs="Mangal"/>
      <w:i/>
      <w:iCs/>
      <w:kern w:val="2"/>
      <w:sz w:val="24"/>
      <w:szCs w:val="24"/>
      <w:lang w:eastAsia="hi-IN" w:bidi="hi-IN"/>
    </w:rPr>
  </w:style>
  <w:style w:type="paragraph" w:styleId="1f">
    <w:name w:val="index 1"/>
    <w:basedOn w:val="a0"/>
    <w:next w:val="a0"/>
    <w:autoRedefine/>
    <w:uiPriority w:val="99"/>
    <w:rsid w:val="001B4D8F"/>
    <w:pPr>
      <w:spacing w:after="0" w:line="240" w:lineRule="auto"/>
      <w:ind w:left="220" w:hanging="220"/>
    </w:pPr>
    <w:rPr>
      <w:rFonts w:ascii="Times New Roman" w:eastAsia="Times New Roman" w:hAnsi="Times New Roman" w:cs="Times New Roman"/>
    </w:rPr>
  </w:style>
  <w:style w:type="paragraph" w:styleId="afff">
    <w:name w:val="index heading"/>
    <w:basedOn w:val="a0"/>
    <w:uiPriority w:val="99"/>
    <w:rsid w:val="001B4D8F"/>
    <w:pPr>
      <w:suppressLineNumbers/>
      <w:suppressAutoHyphens/>
      <w:overflowPunct w:val="0"/>
      <w:spacing w:after="200" w:line="276" w:lineRule="auto"/>
    </w:pPr>
    <w:rPr>
      <w:rFonts w:ascii="Times New Roman" w:eastAsia="Times New Roman" w:hAnsi="Times New Roman" w:cs="Mangal"/>
    </w:rPr>
  </w:style>
  <w:style w:type="paragraph" w:customStyle="1" w:styleId="1f0">
    <w:name w:val="Верхний колонтитул1"/>
    <w:basedOn w:val="a0"/>
    <w:uiPriority w:val="99"/>
    <w:rsid w:val="001B4D8F"/>
    <w:pPr>
      <w:tabs>
        <w:tab w:val="center" w:pos="4677"/>
        <w:tab w:val="right" w:pos="9355"/>
      </w:tabs>
      <w:suppressAutoHyphens/>
      <w:overflowPunct w:val="0"/>
      <w:spacing w:after="0" w:line="100" w:lineRule="atLeast"/>
    </w:pPr>
    <w:rPr>
      <w:rFonts w:ascii="Times New Roman" w:eastAsia="Times New Roman" w:hAnsi="Times New Roman" w:cs="Times New Roman"/>
      <w:kern w:val="2"/>
      <w:sz w:val="24"/>
      <w:szCs w:val="24"/>
      <w:lang w:eastAsia="hi-IN" w:bidi="hi-IN"/>
    </w:rPr>
  </w:style>
  <w:style w:type="paragraph" w:customStyle="1" w:styleId="1f1">
    <w:name w:val="Нижний колонтитул1"/>
    <w:basedOn w:val="a0"/>
    <w:uiPriority w:val="99"/>
    <w:rsid w:val="001B4D8F"/>
    <w:pPr>
      <w:tabs>
        <w:tab w:val="center" w:pos="4677"/>
        <w:tab w:val="right" w:pos="9355"/>
      </w:tabs>
      <w:suppressAutoHyphens/>
      <w:overflowPunct w:val="0"/>
      <w:spacing w:after="0" w:line="240" w:lineRule="auto"/>
    </w:pPr>
    <w:rPr>
      <w:rFonts w:ascii="Times New Roman" w:eastAsia="Times New Roman" w:hAnsi="Times New Roman" w:cs="Mangal"/>
      <w:kern w:val="2"/>
      <w:sz w:val="24"/>
      <w:szCs w:val="21"/>
      <w:lang w:eastAsia="hi-IN" w:bidi="hi-IN"/>
    </w:rPr>
  </w:style>
  <w:style w:type="paragraph" w:customStyle="1" w:styleId="1f2">
    <w:name w:val="Текст сноски1"/>
    <w:basedOn w:val="a0"/>
    <w:uiPriority w:val="99"/>
    <w:rsid w:val="001B4D8F"/>
    <w:pPr>
      <w:suppressAutoHyphens/>
      <w:overflowPunct w:val="0"/>
      <w:spacing w:after="200" w:line="276" w:lineRule="auto"/>
    </w:pPr>
    <w:rPr>
      <w:rFonts w:ascii="Calibri" w:eastAsia="Times New Roman" w:hAnsi="Calibri" w:cs="Tahoma"/>
    </w:rPr>
  </w:style>
  <w:style w:type="paragraph" w:customStyle="1" w:styleId="afff0">
    <w:name w:val="Заголовок таблицы"/>
    <w:basedOn w:val="afb"/>
    <w:uiPriority w:val="99"/>
    <w:rsid w:val="001B4D8F"/>
    <w:pPr>
      <w:overflowPunct w:val="0"/>
      <w:jc w:val="center"/>
    </w:pPr>
    <w:rPr>
      <w:rFonts w:cs="Mangal"/>
      <w:b/>
      <w:bCs/>
      <w:kern w:val="2"/>
    </w:rPr>
  </w:style>
  <w:style w:type="character" w:customStyle="1" w:styleId="1f3">
    <w:name w:val="Верхний колонтитул Знак1"/>
    <w:basedOn w:val="a1"/>
    <w:uiPriority w:val="99"/>
    <w:rsid w:val="001B4D8F"/>
    <w:rPr>
      <w:rFonts w:ascii="Times New Roman" w:hAnsi="Times New Roman" w:cs="Mangal"/>
      <w:kern w:val="2"/>
      <w:sz w:val="21"/>
      <w:szCs w:val="21"/>
      <w:lang w:eastAsia="hi-IN" w:bidi="hi-IN"/>
    </w:rPr>
  </w:style>
  <w:style w:type="character" w:customStyle="1" w:styleId="1f4">
    <w:name w:val="Нижний колонтитул Знак1"/>
    <w:basedOn w:val="a1"/>
    <w:uiPriority w:val="99"/>
    <w:rsid w:val="001B4D8F"/>
    <w:rPr>
      <w:rFonts w:ascii="Times New Roman" w:hAnsi="Times New Roman" w:cs="Mangal"/>
      <w:kern w:val="2"/>
      <w:sz w:val="21"/>
      <w:szCs w:val="21"/>
      <w:lang w:eastAsia="hi-IN" w:bidi="hi-IN"/>
    </w:rPr>
  </w:style>
  <w:style w:type="numbering" w:customStyle="1" w:styleId="115">
    <w:name w:val="Нет списка11"/>
    <w:next w:val="a3"/>
    <w:uiPriority w:val="99"/>
    <w:semiHidden/>
    <w:unhideWhenUsed/>
    <w:rsid w:val="001B4D8F"/>
  </w:style>
  <w:style w:type="character" w:customStyle="1" w:styleId="FontStyle16">
    <w:name w:val="Font Style16"/>
    <w:basedOn w:val="a1"/>
    <w:uiPriority w:val="99"/>
    <w:rsid w:val="001B4D8F"/>
    <w:rPr>
      <w:rFonts w:ascii="Arial" w:hAnsi="Arial" w:cs="Arial" w:hint="default"/>
      <w:sz w:val="16"/>
      <w:szCs w:val="16"/>
    </w:rPr>
  </w:style>
  <w:style w:type="paragraph" w:styleId="afff1">
    <w:name w:val="Normal (Web)"/>
    <w:basedOn w:val="a0"/>
    <w:uiPriority w:val="99"/>
    <w:unhideWhenUsed/>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2">
    <w:name w:val="Placeholder Text"/>
    <w:basedOn w:val="a1"/>
    <w:uiPriority w:val="99"/>
    <w:semiHidden/>
    <w:rsid w:val="001B4D8F"/>
    <w:rPr>
      <w:color w:val="808080"/>
    </w:rPr>
  </w:style>
  <w:style w:type="character" w:customStyle="1" w:styleId="name">
    <w:name w:val="name"/>
    <w:basedOn w:val="a1"/>
    <w:rsid w:val="001B4D8F"/>
  </w:style>
  <w:style w:type="character" w:customStyle="1" w:styleId="value">
    <w:name w:val="value"/>
    <w:basedOn w:val="a1"/>
    <w:rsid w:val="001B4D8F"/>
  </w:style>
  <w:style w:type="character" w:customStyle="1" w:styleId="okpdspan">
    <w:name w:val="okpd_span"/>
    <w:basedOn w:val="a1"/>
    <w:uiPriority w:val="99"/>
    <w:rsid w:val="001B4D8F"/>
  </w:style>
  <w:style w:type="numbering" w:customStyle="1" w:styleId="28">
    <w:name w:val="Нет списка2"/>
    <w:next w:val="a3"/>
    <w:uiPriority w:val="99"/>
    <w:semiHidden/>
    <w:unhideWhenUsed/>
    <w:rsid w:val="001B4D8F"/>
  </w:style>
  <w:style w:type="paragraph" w:styleId="afff3">
    <w:name w:val="Revision"/>
    <w:hidden/>
    <w:uiPriority w:val="99"/>
    <w:semiHidden/>
    <w:rsid w:val="001B4D8F"/>
    <w:pPr>
      <w:spacing w:after="0" w:line="240" w:lineRule="auto"/>
    </w:pPr>
    <w:rPr>
      <w:rFonts w:ascii="Times New Roman" w:eastAsia="Calibri" w:hAnsi="Times New Roman" w:cs="Times New Roman"/>
      <w:sz w:val="20"/>
      <w:szCs w:val="20"/>
    </w:rPr>
  </w:style>
  <w:style w:type="table" w:customStyle="1" w:styleId="2140">
    <w:name w:val="Сетка таблицы214"/>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title">
    <w:name w:val="catalog_title"/>
    <w:basedOn w:val="a1"/>
    <w:rsid w:val="001B4D8F"/>
  </w:style>
  <w:style w:type="character" w:customStyle="1" w:styleId="thvalue">
    <w:name w:val="thvalue"/>
    <w:basedOn w:val="a1"/>
    <w:rsid w:val="001B4D8F"/>
  </w:style>
  <w:style w:type="character" w:customStyle="1" w:styleId="product-spec-itemname-inner">
    <w:name w:val="product-spec-item__name-inner"/>
    <w:basedOn w:val="a1"/>
    <w:rsid w:val="001B4D8F"/>
  </w:style>
  <w:style w:type="character" w:customStyle="1" w:styleId="product-spec-itemvalue-inner">
    <w:name w:val="product-spec-item__value-inner"/>
    <w:basedOn w:val="a1"/>
    <w:rsid w:val="001B4D8F"/>
  </w:style>
  <w:style w:type="character" w:customStyle="1" w:styleId="col-property">
    <w:name w:val="col-property"/>
    <w:basedOn w:val="a1"/>
    <w:rsid w:val="001B4D8F"/>
  </w:style>
  <w:style w:type="numbering" w:customStyle="1" w:styleId="37">
    <w:name w:val="Нет списка3"/>
    <w:next w:val="a3"/>
    <w:uiPriority w:val="99"/>
    <w:semiHidden/>
    <w:unhideWhenUsed/>
    <w:rsid w:val="001B4D8F"/>
  </w:style>
  <w:style w:type="table" w:customStyle="1" w:styleId="8">
    <w:name w:val="Сетка таблицы8"/>
    <w:basedOn w:val="a2"/>
    <w:next w:val="ad"/>
    <w:uiPriority w:val="59"/>
    <w:rsid w:val="001B4D8F"/>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1B4D8F"/>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6">
    <w:name w:val="font6"/>
    <w:basedOn w:val="a0"/>
    <w:rsid w:val="001B4D8F"/>
    <w:pPr>
      <w:spacing w:before="100" w:beforeAutospacing="1" w:after="100" w:afterAutospacing="1" w:line="240" w:lineRule="auto"/>
    </w:pPr>
    <w:rPr>
      <w:rFonts w:ascii="Times New Roman" w:eastAsia="Times New Roman" w:hAnsi="Times New Roman" w:cs="Times New Roman"/>
      <w:b/>
      <w:bCs/>
      <w:color w:val="FF0000"/>
      <w:sz w:val="18"/>
      <w:szCs w:val="18"/>
      <w:lang w:eastAsia="ru-RU"/>
    </w:rPr>
  </w:style>
  <w:style w:type="paragraph" w:customStyle="1" w:styleId="font7">
    <w:name w:val="font7"/>
    <w:basedOn w:val="a0"/>
    <w:rsid w:val="001B4D8F"/>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8">
    <w:name w:val="font8"/>
    <w:basedOn w:val="a0"/>
    <w:rsid w:val="001B4D8F"/>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65">
    <w:name w:val="xl65"/>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67">
    <w:name w:val="xl6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ru-RU"/>
    </w:rPr>
  </w:style>
  <w:style w:type="paragraph" w:customStyle="1" w:styleId="xl68">
    <w:name w:val="xl6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0"/>
      <w:szCs w:val="20"/>
      <w:lang w:eastAsia="ru-RU"/>
    </w:rPr>
  </w:style>
  <w:style w:type="paragraph" w:customStyle="1" w:styleId="xl71">
    <w:name w:val="xl71"/>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0"/>
    <w:rsid w:val="001B4D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0"/>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0"/>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0"/>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3">
    <w:name w:val="xl83"/>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0"/>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2">
    <w:name w:val="xl92"/>
    <w:basedOn w:val="a0"/>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3">
    <w:name w:val="xl93"/>
    <w:basedOn w:val="a0"/>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4">
    <w:name w:val="xl94"/>
    <w:basedOn w:val="a0"/>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0"/>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0"/>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0"/>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8">
    <w:name w:val="xl98"/>
    <w:basedOn w:val="a0"/>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9">
    <w:name w:val="xl99"/>
    <w:basedOn w:val="a0"/>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0">
    <w:name w:val="xl100"/>
    <w:basedOn w:val="a0"/>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styleId="a">
    <w:name w:val="List Bullet"/>
    <w:basedOn w:val="a0"/>
    <w:autoRedefine/>
    <w:rsid w:val="001B4D8F"/>
    <w:pPr>
      <w:numPr>
        <w:numId w:val="10"/>
      </w:numPr>
      <w:tabs>
        <w:tab w:val="clear" w:pos="360"/>
      </w:tabs>
      <w:spacing w:after="0" w:line="240" w:lineRule="auto"/>
      <w:ind w:left="0" w:firstLine="0"/>
      <w:jc w:val="both"/>
    </w:pPr>
    <w:rPr>
      <w:rFonts w:ascii="Times New Roman" w:eastAsia="Calibri" w:hAnsi="Times New Roman" w:cs="Times New Roman"/>
      <w:sz w:val="24"/>
      <w:szCs w:val="24"/>
      <w:lang w:eastAsia="ru-RU"/>
    </w:rPr>
  </w:style>
  <w:style w:type="table" w:customStyle="1" w:styleId="215">
    <w:name w:val="Сетка таблицы215"/>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1B4D8F"/>
  </w:style>
  <w:style w:type="character" w:customStyle="1" w:styleId="notranslate">
    <w:name w:val="notranslate"/>
    <w:rsid w:val="001B4D8F"/>
  </w:style>
  <w:style w:type="character" w:customStyle="1" w:styleId="specheader">
    <w:name w:val="specheader"/>
    <w:rsid w:val="001B4D8F"/>
  </w:style>
  <w:style w:type="character" w:customStyle="1" w:styleId="speclabelspec">
    <w:name w:val="speclabel spec"/>
    <w:rsid w:val="001B4D8F"/>
  </w:style>
  <w:style w:type="character" w:customStyle="1" w:styleId="specval">
    <w:name w:val="specval"/>
    <w:rsid w:val="001B4D8F"/>
  </w:style>
  <w:style w:type="paragraph" w:customStyle="1" w:styleId="Default">
    <w:name w:val="Default"/>
    <w:rsid w:val="001B4D8F"/>
    <w:pPr>
      <w:autoSpaceDE w:val="0"/>
      <w:autoSpaceDN w:val="0"/>
      <w:adjustRightInd w:val="0"/>
      <w:spacing w:after="0" w:line="240" w:lineRule="auto"/>
    </w:pPr>
    <w:rPr>
      <w:rFonts w:ascii="Arial" w:eastAsia="Times New Roman" w:hAnsi="Arial" w:cs="Arial"/>
      <w:color w:val="000000"/>
      <w:sz w:val="24"/>
      <w:szCs w:val="24"/>
      <w:lang w:eastAsia="ru-RU"/>
    </w:rPr>
  </w:style>
  <w:style w:type="table" w:customStyle="1" w:styleId="150">
    <w:name w:val="Сетка таблицы15"/>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Цветной список - Акцент 1 Знак"/>
    <w:link w:val="-10"/>
    <w:uiPriority w:val="99"/>
    <w:locked/>
    <w:rsid w:val="001B4D8F"/>
    <w:rPr>
      <w:rFonts w:cs="Times New Roman"/>
      <w:sz w:val="22"/>
      <w:szCs w:val="22"/>
      <w:lang w:eastAsia="en-US"/>
    </w:rPr>
  </w:style>
  <w:style w:type="character" w:customStyle="1" w:styleId="DocumentMapChar">
    <w:name w:val="Document Map Char"/>
    <w:uiPriority w:val="99"/>
    <w:semiHidden/>
    <w:locked/>
    <w:rsid w:val="001B4D8F"/>
    <w:rPr>
      <w:rFonts w:ascii="Lucida Grande CY" w:hAnsi="Lucida Grande CY" w:cs="Lucida Grande CY"/>
      <w:lang w:eastAsia="en-US"/>
    </w:rPr>
  </w:style>
  <w:style w:type="paragraph" w:styleId="afff4">
    <w:name w:val="Document Map"/>
    <w:basedOn w:val="a0"/>
    <w:link w:val="afff5"/>
    <w:uiPriority w:val="99"/>
    <w:semiHidden/>
    <w:rsid w:val="001B4D8F"/>
    <w:pPr>
      <w:spacing w:after="0" w:line="240" w:lineRule="auto"/>
    </w:pPr>
    <w:rPr>
      <w:rFonts w:ascii="Lucida Grande CY" w:eastAsia="Times New Roman" w:hAnsi="Lucida Grande CY" w:cs="Lucida Grande CY"/>
      <w:sz w:val="20"/>
      <w:szCs w:val="20"/>
      <w:lang w:eastAsia="ru-RU"/>
    </w:rPr>
  </w:style>
  <w:style w:type="character" w:customStyle="1" w:styleId="afff5">
    <w:name w:val="Схема документа Знак"/>
    <w:basedOn w:val="a1"/>
    <w:link w:val="afff4"/>
    <w:uiPriority w:val="99"/>
    <w:semiHidden/>
    <w:rsid w:val="001B4D8F"/>
    <w:rPr>
      <w:rFonts w:ascii="Lucida Grande CY" w:eastAsia="Times New Roman" w:hAnsi="Lucida Grande CY" w:cs="Lucida Grande CY"/>
      <w:sz w:val="20"/>
      <w:szCs w:val="20"/>
      <w:lang w:eastAsia="ru-RU"/>
    </w:rPr>
  </w:style>
  <w:style w:type="character" w:customStyle="1" w:styleId="1f5">
    <w:name w:val="Схема документа Знак1"/>
    <w:uiPriority w:val="99"/>
    <w:semiHidden/>
    <w:rsid w:val="001B4D8F"/>
    <w:rPr>
      <w:rFonts w:ascii="Tahoma" w:hAnsi="Tahoma" w:cs="Tahoma"/>
      <w:sz w:val="16"/>
      <w:szCs w:val="16"/>
      <w:lang w:eastAsia="en-US"/>
    </w:rPr>
  </w:style>
  <w:style w:type="character" w:customStyle="1" w:styleId="1f6">
    <w:name w:val="Неразрешенное упоминание1"/>
    <w:uiPriority w:val="99"/>
    <w:semiHidden/>
    <w:unhideWhenUsed/>
    <w:rsid w:val="001B4D8F"/>
    <w:rPr>
      <w:color w:val="605E5C"/>
      <w:shd w:val="clear" w:color="auto" w:fill="E1DFDD"/>
    </w:rPr>
  </w:style>
  <w:style w:type="table" w:customStyle="1" w:styleId="250">
    <w:name w:val="Сетка таблицы25"/>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1B4D8F"/>
  </w:style>
  <w:style w:type="paragraph" w:customStyle="1" w:styleId="43">
    <w:name w:val="Абзац списка4"/>
    <w:basedOn w:val="a0"/>
    <w:rsid w:val="001B4D8F"/>
    <w:pPr>
      <w:spacing w:after="200" w:line="276" w:lineRule="auto"/>
      <w:ind w:left="720"/>
      <w:contextualSpacing/>
    </w:pPr>
    <w:rPr>
      <w:rFonts w:ascii="Times New Roman" w:eastAsia="Times New Roman" w:hAnsi="Times New Roman" w:cs="Times New Roman"/>
    </w:rPr>
  </w:style>
  <w:style w:type="paragraph" w:customStyle="1" w:styleId="Pa8">
    <w:name w:val="Pa8"/>
    <w:basedOn w:val="Default"/>
    <w:next w:val="Default"/>
    <w:uiPriority w:val="99"/>
    <w:rsid w:val="001B4D8F"/>
    <w:pPr>
      <w:spacing w:line="241" w:lineRule="atLeast"/>
    </w:pPr>
    <w:rPr>
      <w:rFonts w:ascii="HelveticaNeueLT Std" w:hAnsi="HelveticaNeueLT Std" w:cs="Times New Roman"/>
      <w:color w:val="auto"/>
    </w:rPr>
  </w:style>
  <w:style w:type="paragraph" w:customStyle="1" w:styleId="Pa9">
    <w:name w:val="Pa9"/>
    <w:basedOn w:val="Default"/>
    <w:next w:val="Default"/>
    <w:uiPriority w:val="99"/>
    <w:rsid w:val="001B4D8F"/>
    <w:pPr>
      <w:spacing w:line="201" w:lineRule="atLeast"/>
    </w:pPr>
    <w:rPr>
      <w:rFonts w:ascii="HelveticaNeueLT Std" w:hAnsi="HelveticaNeueLT Std" w:cs="Times New Roman"/>
      <w:color w:val="auto"/>
    </w:rPr>
  </w:style>
  <w:style w:type="table" w:customStyle="1" w:styleId="-11">
    <w:name w:val="Цветной список - Акцент 11"/>
    <w:basedOn w:val="a2"/>
    <w:next w:val="-10"/>
    <w:uiPriority w:val="99"/>
    <w:rsid w:val="001B4D8F"/>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9">
    <w:name w:val="Сетка таблицы9"/>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3"/>
    <w:uiPriority w:val="99"/>
    <w:semiHidden/>
    <w:unhideWhenUsed/>
    <w:rsid w:val="001B4D8F"/>
  </w:style>
  <w:style w:type="table" w:customStyle="1" w:styleId="100">
    <w:name w:val="Сетка таблицы10"/>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Сетка таблицы25114"/>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текст + Полужирный"/>
    <w:rsid w:val="001B4D8F"/>
    <w:rPr>
      <w:rFonts w:ascii="Times New Roman" w:eastAsia="Times New Roman" w:hAnsi="Times New Roman" w:cs="Times New Roman"/>
      <w:b/>
      <w:bCs/>
      <w:i w:val="0"/>
      <w:iCs w:val="0"/>
      <w:smallCaps w:val="0"/>
      <w:strike w:val="0"/>
      <w:spacing w:val="0"/>
      <w:sz w:val="22"/>
      <w:szCs w:val="22"/>
    </w:rPr>
  </w:style>
  <w:style w:type="character" w:customStyle="1" w:styleId="29">
    <w:name w:val="Неразрешенное упоминание2"/>
    <w:basedOn w:val="a1"/>
    <w:uiPriority w:val="99"/>
    <w:semiHidden/>
    <w:unhideWhenUsed/>
    <w:rsid w:val="001B4D8F"/>
    <w:rPr>
      <w:color w:val="605E5C"/>
      <w:shd w:val="clear" w:color="auto" w:fill="E1DFDD"/>
    </w:rPr>
  </w:style>
  <w:style w:type="table" w:styleId="-10">
    <w:name w:val="Colorful List Accent 1"/>
    <w:basedOn w:val="a2"/>
    <w:link w:val="-1"/>
    <w:uiPriority w:val="99"/>
    <w:unhideWhenUsed/>
    <w:rsid w:val="001B4D8F"/>
    <w:pPr>
      <w:spacing w:after="0" w:line="240" w:lineRule="auto"/>
    </w:pPr>
    <w:rPr>
      <w:rFonts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38">
    <w:name w:val="Неразрешенное упоминание3"/>
    <w:basedOn w:val="a1"/>
    <w:uiPriority w:val="99"/>
    <w:semiHidden/>
    <w:unhideWhenUsed/>
    <w:rsid w:val="00542712"/>
    <w:rPr>
      <w:color w:val="605E5C"/>
      <w:shd w:val="clear" w:color="auto" w:fill="E1DFDD"/>
    </w:rPr>
  </w:style>
  <w:style w:type="table" w:customStyle="1" w:styleId="160">
    <w:name w:val="Сетка таблицы16"/>
    <w:basedOn w:val="a2"/>
    <w:next w:val="ad"/>
    <w:uiPriority w:val="99"/>
    <w:rsid w:val="00542712"/>
    <w:pPr>
      <w:spacing w:after="0" w:line="240" w:lineRule="auto"/>
    </w:pPr>
    <w:rPr>
      <w:rFonts w:ascii="Times New Roman" w:eastAsia="MS Mincho" w:hAnsi="Times New Roman" w:cs="Times New Roman"/>
      <w:sz w:val="24"/>
      <w:szCs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d"/>
    <w:uiPriority w:val="99"/>
    <w:rsid w:val="00477D65"/>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d"/>
    <w:uiPriority w:val="99"/>
    <w:rsid w:val="00B959B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305839"/>
  </w:style>
  <w:style w:type="table" w:customStyle="1" w:styleId="190">
    <w:name w:val="Сетка таблицы19"/>
    <w:basedOn w:val="a2"/>
    <w:next w:val="ad"/>
    <w:uiPriority w:val="99"/>
    <w:rsid w:val="0030583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uiPriority w:val="99"/>
    <w:rsid w:val="0030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305839"/>
  </w:style>
  <w:style w:type="numbering" w:customStyle="1" w:styleId="216">
    <w:name w:val="Нет списка21"/>
    <w:next w:val="a3"/>
    <w:uiPriority w:val="99"/>
    <w:semiHidden/>
    <w:unhideWhenUsed/>
    <w:rsid w:val="00305839"/>
  </w:style>
  <w:style w:type="numbering" w:customStyle="1" w:styleId="312">
    <w:name w:val="Нет списка31"/>
    <w:next w:val="a3"/>
    <w:uiPriority w:val="99"/>
    <w:semiHidden/>
    <w:unhideWhenUsed/>
    <w:rsid w:val="00305839"/>
  </w:style>
  <w:style w:type="numbering" w:customStyle="1" w:styleId="412">
    <w:name w:val="Нет списка41"/>
    <w:next w:val="a3"/>
    <w:uiPriority w:val="99"/>
    <w:semiHidden/>
    <w:unhideWhenUsed/>
    <w:rsid w:val="00305839"/>
  </w:style>
  <w:style w:type="numbering" w:customStyle="1" w:styleId="1120">
    <w:name w:val="Нет списка112"/>
    <w:next w:val="a3"/>
    <w:uiPriority w:val="99"/>
    <w:semiHidden/>
    <w:rsid w:val="00305839"/>
  </w:style>
  <w:style w:type="table" w:customStyle="1" w:styleId="-12">
    <w:name w:val="Цветной список - Акцент 12"/>
    <w:basedOn w:val="a2"/>
    <w:next w:val="-10"/>
    <w:uiPriority w:val="99"/>
    <w:rsid w:val="00305839"/>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510">
    <w:name w:val="Нет списка51"/>
    <w:next w:val="a3"/>
    <w:uiPriority w:val="99"/>
    <w:semiHidden/>
    <w:unhideWhenUsed/>
    <w:rsid w:val="00305839"/>
  </w:style>
  <w:style w:type="character" w:customStyle="1" w:styleId="44">
    <w:name w:val="Неразрешенное упоминание4"/>
    <w:basedOn w:val="a1"/>
    <w:uiPriority w:val="99"/>
    <w:semiHidden/>
    <w:unhideWhenUsed/>
    <w:rsid w:val="00305839"/>
    <w:rPr>
      <w:color w:val="605E5C"/>
      <w:shd w:val="clear" w:color="auto" w:fill="E1DFDD"/>
    </w:rPr>
  </w:style>
  <w:style w:type="character" w:customStyle="1" w:styleId="cardmaininfopurchaselink">
    <w:name w:val="cardmaininfo__purchaselink"/>
    <w:basedOn w:val="a1"/>
    <w:rsid w:val="008F4440"/>
  </w:style>
  <w:style w:type="character" w:customStyle="1" w:styleId="cardmaininfocontent">
    <w:name w:val="cardmaininfo__content"/>
    <w:basedOn w:val="a1"/>
    <w:rsid w:val="008F4440"/>
  </w:style>
  <w:style w:type="character" w:customStyle="1" w:styleId="cardmaininfotitle">
    <w:name w:val="cardmaininfo__title"/>
    <w:basedOn w:val="a1"/>
    <w:rsid w:val="008F4440"/>
  </w:style>
  <w:style w:type="paragraph" w:customStyle="1" w:styleId="116">
    <w:name w:val="Заголовок11"/>
    <w:basedOn w:val="a0"/>
    <w:next w:val="afc"/>
    <w:uiPriority w:val="99"/>
    <w:rsid w:val="008F4440"/>
    <w:pPr>
      <w:keepNext/>
      <w:widowControl w:val="0"/>
      <w:suppressAutoHyphens/>
      <w:spacing w:before="240" w:after="120" w:line="240" w:lineRule="auto"/>
    </w:pPr>
    <w:rPr>
      <w:rFonts w:ascii="Arial" w:eastAsia="Times New Roman" w:hAnsi="Arial" w:cs="Tahoma"/>
      <w:kern w:val="1"/>
      <w:sz w:val="28"/>
      <w:szCs w:val="28"/>
    </w:rPr>
  </w:style>
  <w:style w:type="character" w:customStyle="1" w:styleId="typographysnzga46">
    <w:name w:val="_typography_snzga_46"/>
    <w:basedOn w:val="a1"/>
    <w:rsid w:val="00D91F1A"/>
  </w:style>
  <w:style w:type="character" w:customStyle="1" w:styleId="131">
    <w:name w:val="Заголовок 1 Знак3"/>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1 Знак1,Заголовок 1 Знак Знак Знак1,Заголовок 1 Знак Знак1 Знак1"/>
    <w:basedOn w:val="a1"/>
    <w:rsid w:val="00895DA5"/>
    <w:rPr>
      <w:rFonts w:asciiTheme="majorHAnsi" w:eastAsiaTheme="majorEastAsia" w:hAnsiTheme="majorHAnsi" w:cstheme="majorBidi"/>
      <w:color w:val="2E74B5" w:themeColor="accent1" w:themeShade="BF"/>
      <w:sz w:val="40"/>
      <w:szCs w:val="40"/>
      <w:lang w:eastAsia="en-US"/>
    </w:rPr>
  </w:style>
  <w:style w:type="paragraph" w:customStyle="1" w:styleId="msonormal0">
    <w:name w:val="msonormal"/>
    <w:basedOn w:val="a0"/>
    <w:uiPriority w:val="99"/>
    <w:rsid w:val="00895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7">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uiPriority w:val="99"/>
    <w:semiHidden/>
    <w:rsid w:val="00895DA5"/>
    <w:rPr>
      <w:rFonts w:ascii="Times New Roman" w:eastAsia="Times New Roman" w:hAnsi="Times New Roman" w:cs="Times New Roman"/>
    </w:rPr>
  </w:style>
  <w:style w:type="character" w:customStyle="1" w:styleId="item-pgtitle-text">
    <w:name w:val="item-pg__title-text"/>
    <w:basedOn w:val="a1"/>
    <w:rsid w:val="00D871CF"/>
  </w:style>
  <w:style w:type="character" w:customStyle="1" w:styleId="markdown-word">
    <w:name w:val="markdown-word"/>
    <w:basedOn w:val="a1"/>
    <w:rsid w:val="001D4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04">
      <w:bodyDiv w:val="1"/>
      <w:marLeft w:val="0"/>
      <w:marRight w:val="0"/>
      <w:marTop w:val="0"/>
      <w:marBottom w:val="0"/>
      <w:divBdr>
        <w:top w:val="none" w:sz="0" w:space="0" w:color="auto"/>
        <w:left w:val="none" w:sz="0" w:space="0" w:color="auto"/>
        <w:bottom w:val="none" w:sz="0" w:space="0" w:color="auto"/>
        <w:right w:val="none" w:sz="0" w:space="0" w:color="auto"/>
      </w:divBdr>
    </w:div>
    <w:div w:id="161045890">
      <w:bodyDiv w:val="1"/>
      <w:marLeft w:val="0"/>
      <w:marRight w:val="0"/>
      <w:marTop w:val="0"/>
      <w:marBottom w:val="0"/>
      <w:divBdr>
        <w:top w:val="none" w:sz="0" w:space="0" w:color="auto"/>
        <w:left w:val="none" w:sz="0" w:space="0" w:color="auto"/>
        <w:bottom w:val="none" w:sz="0" w:space="0" w:color="auto"/>
        <w:right w:val="none" w:sz="0" w:space="0" w:color="auto"/>
      </w:divBdr>
    </w:div>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32748226">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11786632">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57097589">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845048852">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095907415">
      <w:bodyDiv w:val="1"/>
      <w:marLeft w:val="0"/>
      <w:marRight w:val="0"/>
      <w:marTop w:val="0"/>
      <w:marBottom w:val="0"/>
      <w:divBdr>
        <w:top w:val="none" w:sz="0" w:space="0" w:color="auto"/>
        <w:left w:val="none" w:sz="0" w:space="0" w:color="auto"/>
        <w:bottom w:val="none" w:sz="0" w:space="0" w:color="auto"/>
        <w:right w:val="none" w:sz="0" w:space="0" w:color="auto"/>
      </w:divBdr>
    </w:div>
    <w:div w:id="1136484434">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210073250">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257716911">
      <w:bodyDiv w:val="1"/>
      <w:marLeft w:val="0"/>
      <w:marRight w:val="0"/>
      <w:marTop w:val="0"/>
      <w:marBottom w:val="0"/>
      <w:divBdr>
        <w:top w:val="none" w:sz="0" w:space="0" w:color="auto"/>
        <w:left w:val="none" w:sz="0" w:space="0" w:color="auto"/>
        <w:bottom w:val="none" w:sz="0" w:space="0" w:color="auto"/>
        <w:right w:val="none" w:sz="0" w:space="0" w:color="auto"/>
      </w:divBdr>
    </w:div>
    <w:div w:id="1302689972">
      <w:bodyDiv w:val="1"/>
      <w:marLeft w:val="0"/>
      <w:marRight w:val="0"/>
      <w:marTop w:val="0"/>
      <w:marBottom w:val="0"/>
      <w:divBdr>
        <w:top w:val="none" w:sz="0" w:space="0" w:color="auto"/>
        <w:left w:val="none" w:sz="0" w:space="0" w:color="auto"/>
        <w:bottom w:val="none" w:sz="0" w:space="0" w:color="auto"/>
        <w:right w:val="none" w:sz="0" w:space="0" w:color="auto"/>
      </w:divBdr>
    </w:div>
    <w:div w:id="1348293041">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91543">
      <w:bodyDiv w:val="1"/>
      <w:marLeft w:val="0"/>
      <w:marRight w:val="0"/>
      <w:marTop w:val="0"/>
      <w:marBottom w:val="0"/>
      <w:divBdr>
        <w:top w:val="none" w:sz="0" w:space="0" w:color="auto"/>
        <w:left w:val="none" w:sz="0" w:space="0" w:color="auto"/>
        <w:bottom w:val="none" w:sz="0" w:space="0" w:color="auto"/>
        <w:right w:val="none" w:sz="0" w:space="0" w:color="auto"/>
      </w:divBdr>
    </w:div>
    <w:div w:id="1855653541">
      <w:bodyDiv w:val="1"/>
      <w:marLeft w:val="0"/>
      <w:marRight w:val="0"/>
      <w:marTop w:val="0"/>
      <w:marBottom w:val="0"/>
      <w:divBdr>
        <w:top w:val="none" w:sz="0" w:space="0" w:color="auto"/>
        <w:left w:val="none" w:sz="0" w:space="0" w:color="auto"/>
        <w:bottom w:val="none" w:sz="0" w:space="0" w:color="auto"/>
        <w:right w:val="none" w:sz="0" w:space="0" w:color="auto"/>
      </w:divBdr>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7A103942455AAE8249F1D1573B238CF01ADE58EB15F57A82D1E05AEA8CBD459C3D63A7E8B776B2208E9945B6EE92BG" TargetMode="External"/><Relationship Id="rId18" Type="http://schemas.openxmlformats.org/officeDocument/2006/relationships/hyperlink" Target="consultantplus://offline/ref=D7A103942455AAE8249F1D1573B238CF01AEE789B85A57A82D1E05AEA8CBD459D1D662728E7D72295DA6D20E619987A2A12E602A2F13E920G" TargetMode="External"/><Relationship Id="rId26" Type="http://schemas.openxmlformats.org/officeDocument/2006/relationships/hyperlink" Target="consultantplus://offline/ref=D7A103942455AAE8249F1D1573B238CF01ADED88B75C57A82D1E05AEA8CBD459C3D63A7E8B776B2208E9945B6EE92BG" TargetMode="External"/><Relationship Id="rId39" Type="http://schemas.openxmlformats.org/officeDocument/2006/relationships/hyperlink" Target="https://login.consultant.ru/link/?req=doc&amp;base=LAW&amp;n=377497&amp;date=21.01.2022&amp;dst=1104&amp;field=134" TargetMode="External"/><Relationship Id="rId21" Type="http://schemas.openxmlformats.org/officeDocument/2006/relationships/hyperlink" Target="consultantplus://offline/ref=D7A103942455AAE8249F1D1573B238CF01ADE58EB15F57A82D1E05AEA8CBD459D1D662728A75762001FCC20A28CD89BDA2317E293113931AEB2CG" TargetMode="External"/><Relationship Id="rId34" Type="http://schemas.openxmlformats.org/officeDocument/2006/relationships/hyperlink" Target="https://login.consultant.ru/link/?req=doc&amp;base=LAW&amp;n=405931&amp;date=21.01.2022&amp;dst=2620&amp;field=134" TargetMode="External"/><Relationship Id="rId42" Type="http://schemas.openxmlformats.org/officeDocument/2006/relationships/hyperlink" Target="https://login.consultant.ru/link/?req=doc&amp;base=LAW&amp;n=405601&amp;date=21.01.2022&amp;dst=2072&amp;field=134" TargetMode="External"/><Relationship Id="rId47"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C3D63A7E8B776B2208E9945B6EE92BG" TargetMode="External"/><Relationship Id="rId29" Type="http://schemas.openxmlformats.org/officeDocument/2006/relationships/hyperlink" Target="https://login.consultant.ru/link/?req=doc&amp;base=LAW&amp;n=377497&amp;date=21.01.2022&amp;dst=1104&amp;field=134" TargetMode="External"/><Relationship Id="rId11" Type="http://schemas.openxmlformats.org/officeDocument/2006/relationships/hyperlink" Target="consultantplus://offline/ref=D7A103942455AAE8249F1D1573B238CF01ADE58EB15F57A82D1E05AEA8CBD459C3D63A7E8B776B2208E9945B6EE92BG" TargetMode="External"/><Relationship Id="rId24" Type="http://schemas.openxmlformats.org/officeDocument/2006/relationships/hyperlink" Target="consultantplus://offline/ref=D7A103942455AAE8249F1D1573B238CF01ADE58EB15F57A82D1E05AEA8CBD459D1D662728A75762101FCC20A28CD89BDA2317E293113931AEB2CG" TargetMode="External"/><Relationship Id="rId32" Type="http://schemas.openxmlformats.org/officeDocument/2006/relationships/hyperlink" Target="https://login.consultant.ru/link/?req=doc&amp;base=LAW&amp;n=405601&amp;date=21.01.2022&amp;dst=2072&amp;field=134" TargetMode="External"/><Relationship Id="rId37" Type="http://schemas.openxmlformats.org/officeDocument/2006/relationships/hyperlink" Target="https://login.consultant.ru/link/?req=doc&amp;base=LAW&amp;n=405931&amp;date=21.01.2022&amp;dst=512&amp;field=134" TargetMode="External"/><Relationship Id="rId40" Type="http://schemas.openxmlformats.org/officeDocument/2006/relationships/hyperlink" Target="https://login.consultant.ru/link/?req=doc&amp;base=LAW&amp;n=405601&amp;date=21.01.2022&amp;dst=101897&amp;field=134"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D1D662728A75762200FCC20A28CD89BDA2317E293113931AEB2CG" TargetMode="External"/><Relationship Id="rId23" Type="http://schemas.openxmlformats.org/officeDocument/2006/relationships/hyperlink" Target="consultantplus://offline/ref=D7A103942455AAE8249F1D1573B238CF01ADE58EB15F57A82D1E05AEA8CBD459D1D662728A75722B0CFCC20A28CD89BDA2317E293113931AEB2CG" TargetMode="External"/><Relationship Id="rId28" Type="http://schemas.openxmlformats.org/officeDocument/2006/relationships/hyperlink" Target="https://login.consultant.ru/link/?req=doc&amp;base=LAW&amp;n=377497&amp;date=21.01.2022&amp;dst=1123&amp;field=134" TargetMode="External"/><Relationship Id="rId36" Type="http://schemas.openxmlformats.org/officeDocument/2006/relationships/header" Target="header1.xml"/><Relationship Id="rId49" Type="http://schemas.openxmlformats.org/officeDocument/2006/relationships/theme" Target="theme/theme1.xml"/><Relationship Id="rId10" Type="http://schemas.openxmlformats.org/officeDocument/2006/relationships/hyperlink" Target="consultantplus://offline/ref=D7A103942455AAE8249F1D1573B238CF01ADE58EB15F57A82D1E05AEA8CBD459C3D63A7E8B776B2208E9945B6EE92BG" TargetMode="External"/><Relationship Id="rId19" Type="http://schemas.openxmlformats.org/officeDocument/2006/relationships/hyperlink" Target="consultantplus://offline/ref=D7A103942455AAE8249F1D1573B238CF01ADE58EB15F57A82D1E05AEA8CBD459C3D63A7E8B776B2208E9945B6EE92BG" TargetMode="External"/><Relationship Id="rId31" Type="http://schemas.openxmlformats.org/officeDocument/2006/relationships/hyperlink" Target="https://login.consultant.ru/link/?req=doc&amp;base=LAW&amp;n=405601&amp;date=21.01.2022&amp;dst=2054&amp;field=134" TargetMode="External"/><Relationship Id="rId44" Type="http://schemas.openxmlformats.org/officeDocument/2006/relationships/hyperlink" Target="https://login.consultant.ru/link/?req=doc&amp;base=LAW&amp;n=405931&amp;date=21.01.2022&amp;dst=2620&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109FCC20A28CD89BDA2317E293113931AEB2CG" TargetMode="External"/><Relationship Id="rId27" Type="http://schemas.openxmlformats.org/officeDocument/2006/relationships/hyperlink" Target="https://login.consultant.ru/link/?req=doc&amp;base=LAW&amp;n=405931&amp;date=21.01.2022&amp;dst=512&amp;field=134" TargetMode="External"/><Relationship Id="rId30" Type="http://schemas.openxmlformats.org/officeDocument/2006/relationships/hyperlink" Target="https://login.consultant.ru/link/?req=doc&amp;base=LAW&amp;n=405601&amp;date=21.01.2022&amp;dst=101897&amp;field=134" TargetMode="External"/><Relationship Id="rId35" Type="http://schemas.openxmlformats.org/officeDocument/2006/relationships/footer" Target="footer1.xml"/><Relationship Id="rId43" Type="http://schemas.openxmlformats.org/officeDocument/2006/relationships/hyperlink" Target="https://login.consultant.ru/link/?req=doc&amp;base=LAW&amp;n=405601&amp;date=21.01.2022&amp;dst=2086&amp;field=134" TargetMode="External"/><Relationship Id="rId48" Type="http://schemas.openxmlformats.org/officeDocument/2006/relationships/fontTable" Target="fontTable.xml"/><Relationship Id="rId8" Type="http://schemas.openxmlformats.org/officeDocument/2006/relationships/hyperlink" Target="consultantplus://offline/ref=D7A103942455AAE8249F1D1573B238CF01ADE688B45F57A82D1E05AEA8CBD459C3D63A7E8B776B2208E9945B6EE92BG" TargetMode="External"/><Relationship Id="rId3" Type="http://schemas.openxmlformats.org/officeDocument/2006/relationships/styles" Target="styles.xml"/><Relationship Id="rId12" Type="http://schemas.openxmlformats.org/officeDocument/2006/relationships/hyperlink" Target="consultantplus://offline/ref=D7A103942455AAE8249F1D1573B238CF01ADE58EB15F57A82D1E05AEA8CBD459D1D662728A7C7E7658B3C3566D9B9ABCA0317C282DE122G" TargetMode="External"/><Relationship Id="rId17" Type="http://schemas.openxmlformats.org/officeDocument/2006/relationships/hyperlink" Target="consultantplus://offline/ref=D7A103942455AAE8249F1D1573B238CF06AFE489B65F57A82D1E05AEA8CBD459D1D66270812024665CFA9758729885A2A32F7CE22BG" TargetMode="External"/><Relationship Id="rId25" Type="http://schemas.openxmlformats.org/officeDocument/2006/relationships/hyperlink" Target="consultantplus://offline/ref=D7A103942455AAE8249F1D1573B238CF01ADE58EB15F57A82D1E05AEA8CBD459D1D662728A75762609FCC20A28CD89BDA2317E293113931AEB2CG" TargetMode="External"/><Relationship Id="rId33" Type="http://schemas.openxmlformats.org/officeDocument/2006/relationships/hyperlink" Target="https://login.consultant.ru/link/?req=doc&amp;base=LAW&amp;n=405601&amp;date=21.01.2022&amp;dst=2086&amp;field=134" TargetMode="External"/><Relationship Id="rId38" Type="http://schemas.openxmlformats.org/officeDocument/2006/relationships/hyperlink" Target="https://login.consultant.ru/link/?req=doc&amp;base=LAW&amp;n=377497&amp;date=21.01.2022&amp;dst=1123&amp;field=134" TargetMode="External"/><Relationship Id="rId46" Type="http://schemas.openxmlformats.org/officeDocument/2006/relationships/hyperlink" Target="https://zakupki.gov.ru/epz/ktru/ktruCard/ktru-description.html?itemId=28.29.50.000-00000003&amp;backUrl=" TargetMode="External"/><Relationship Id="rId20" Type="http://schemas.openxmlformats.org/officeDocument/2006/relationships/hyperlink" Target="consultantplus://offline/ref=D7A103942455AAE8249F1D1573B238CF01ADE58EB15F57A82D1E05AEA8CBD459D1D662728A7576200CFCC20A28CD89BDA2317E293113931AEB2CG" TargetMode="External"/><Relationship Id="rId41" Type="http://schemas.openxmlformats.org/officeDocument/2006/relationships/hyperlink" Target="https://login.consultant.ru/link/?req=doc&amp;base=LAW&amp;n=405601&amp;date=21.01.2022&amp;dst=2054&amp;field=134"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9B244-BDE3-459A-8D51-57E266383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8376</TotalTime>
  <Pages>19</Pages>
  <Words>9257</Words>
  <Characters>52768</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77</cp:revision>
  <cp:lastPrinted>2024-03-13T13:29:00Z</cp:lastPrinted>
  <dcterms:created xsi:type="dcterms:W3CDTF">2025-04-25T11:21:00Z</dcterms:created>
  <dcterms:modified xsi:type="dcterms:W3CDTF">2026-05-25T10:57:00Z</dcterms:modified>
</cp:coreProperties>
</file>