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0CF88" w14:textId="77777777" w:rsidR="003078B3" w:rsidRPr="00F61AD8" w:rsidRDefault="003078B3" w:rsidP="003078B3">
      <w:pPr>
        <w:keepNext/>
        <w:keepLines/>
        <w:suppressLineNumbers/>
        <w:suppressAutoHyphens/>
        <w:spacing w:after="0" w:line="240" w:lineRule="auto"/>
        <w:jc w:val="center"/>
        <w:rPr>
          <w:rFonts w:asciiTheme="majorBidi" w:hAnsiTheme="majorBidi" w:cstheme="majorBidi"/>
          <w:b/>
          <w:caps/>
          <w:lang w:eastAsia="zh-CN"/>
        </w:rPr>
      </w:pPr>
    </w:p>
    <w:p w14:paraId="77F675BC" w14:textId="77777777" w:rsidR="003078B3" w:rsidRPr="00F61AD8" w:rsidRDefault="003078B3" w:rsidP="003078B3">
      <w:pPr>
        <w:keepNext/>
        <w:keepLines/>
        <w:suppressLineNumbers/>
        <w:suppressAutoHyphens/>
        <w:spacing w:after="0" w:line="240" w:lineRule="auto"/>
        <w:jc w:val="center"/>
        <w:rPr>
          <w:rFonts w:asciiTheme="majorBidi" w:hAnsiTheme="majorBidi" w:cstheme="majorBidi"/>
          <w:b/>
          <w:caps/>
          <w:lang w:eastAsia="zh-CN"/>
        </w:rPr>
      </w:pPr>
    </w:p>
    <w:p w14:paraId="450FABA0" w14:textId="77777777" w:rsidR="003078B3" w:rsidRPr="00F61AD8" w:rsidRDefault="003078B3" w:rsidP="003078B3">
      <w:pPr>
        <w:keepNext/>
        <w:keepLines/>
        <w:suppressLineNumbers/>
        <w:suppressAutoHyphens/>
        <w:spacing w:after="0" w:line="240" w:lineRule="auto"/>
        <w:jc w:val="center"/>
        <w:rPr>
          <w:rFonts w:asciiTheme="majorBidi" w:hAnsiTheme="majorBidi" w:cstheme="majorBidi"/>
          <w:b/>
          <w:caps/>
          <w:lang w:eastAsia="zh-CN"/>
        </w:rPr>
      </w:pPr>
    </w:p>
    <w:p w14:paraId="0537FC8F" w14:textId="26F84EB8" w:rsidR="003078B3" w:rsidRPr="00F61AD8" w:rsidRDefault="0015042E" w:rsidP="003078B3">
      <w:pPr>
        <w:keepNext/>
        <w:keepLines/>
        <w:suppressLineNumbers/>
        <w:suppressAutoHyphens/>
        <w:spacing w:after="0" w:line="240" w:lineRule="auto"/>
        <w:jc w:val="center"/>
        <w:rPr>
          <w:rFonts w:asciiTheme="majorBidi" w:hAnsiTheme="majorBidi" w:cstheme="majorBidi"/>
          <w:b/>
          <w:caps/>
          <w:lang w:eastAsia="zh-CN"/>
        </w:rPr>
      </w:pPr>
      <w:r>
        <w:rPr>
          <w:rFonts w:asciiTheme="majorBidi" w:hAnsiTheme="majorBidi" w:cstheme="majorBidi"/>
          <w:b/>
          <w:caps/>
          <w:lang w:eastAsia="zh-CN"/>
        </w:rPr>
        <w:t>ТЕХНИЧЕСКОЕ ЗАДАНИЕ</w:t>
      </w:r>
    </w:p>
    <w:p w14:paraId="4FE0AED9" w14:textId="77777777" w:rsidR="003078B3" w:rsidRPr="00F61AD8" w:rsidRDefault="003078B3" w:rsidP="003078B3">
      <w:pPr>
        <w:keepNext/>
        <w:keepLines/>
        <w:suppressLineNumbers/>
        <w:suppressAutoHyphens/>
        <w:spacing w:after="0" w:line="240" w:lineRule="auto"/>
        <w:jc w:val="center"/>
        <w:rPr>
          <w:rFonts w:asciiTheme="majorBidi" w:hAnsiTheme="majorBidi" w:cstheme="majorBidi"/>
          <w:b/>
          <w:caps/>
          <w:lang w:eastAsia="zh-CN"/>
        </w:rPr>
      </w:pPr>
    </w:p>
    <w:p w14:paraId="389B7DA9" w14:textId="77777777" w:rsidR="003078B3" w:rsidRPr="00F61AD8" w:rsidRDefault="003078B3">
      <w:pPr>
        <w:spacing w:after="0"/>
        <w:ind w:firstLine="567"/>
        <w:jc w:val="center"/>
        <w:rPr>
          <w:rFonts w:asciiTheme="majorBidi" w:hAnsiTheme="majorBidi" w:cstheme="majorBidi"/>
          <w:b/>
          <w:caps/>
        </w:rPr>
      </w:pPr>
    </w:p>
    <w:p w14:paraId="176DCDA3" w14:textId="157EE638" w:rsidR="005C69C1" w:rsidRPr="00F61AD8" w:rsidRDefault="00B777E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Theme="majorBidi" w:hAnsiTheme="majorBidi" w:cstheme="majorBidi"/>
          <w:b/>
          <w:bCs/>
        </w:rPr>
      </w:pPr>
      <w:r w:rsidRPr="00F61AD8">
        <w:rPr>
          <w:rFonts w:asciiTheme="majorBidi" w:hAnsiTheme="majorBidi" w:cstheme="majorBidi"/>
          <w:b/>
          <w:bCs/>
        </w:rPr>
        <w:t>1.</w:t>
      </w:r>
      <w:r w:rsidR="00046E21" w:rsidRPr="00F61AD8">
        <w:rPr>
          <w:rFonts w:asciiTheme="majorBidi" w:hAnsiTheme="majorBidi" w:cstheme="majorBidi"/>
          <w:b/>
          <w:bCs/>
        </w:rPr>
        <w:t>Общие требования</w:t>
      </w:r>
    </w:p>
    <w:p w14:paraId="63E6E320" w14:textId="77777777" w:rsidR="003950F8" w:rsidRPr="00F61AD8" w:rsidRDefault="003950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Theme="majorBidi" w:hAnsiTheme="majorBidi" w:cstheme="majorBidi"/>
          <w:b/>
          <w:bCs/>
        </w:rPr>
      </w:pPr>
    </w:p>
    <w:p w14:paraId="1A7469CA" w14:textId="14051549" w:rsidR="003950F8" w:rsidRPr="00F61AD8" w:rsidRDefault="003950F8" w:rsidP="00B777E4">
      <w:pPr>
        <w:pStyle w:val="a9"/>
        <w:widowControl w:val="0"/>
        <w:numPr>
          <w:ilvl w:val="1"/>
          <w:numId w:val="1"/>
        </w:numPr>
        <w:suppressAutoHyphens/>
        <w:autoSpaceDE w:val="0"/>
        <w:ind w:left="0" w:firstLine="0"/>
        <w:jc w:val="both"/>
        <w:rPr>
          <w:rFonts w:asciiTheme="majorBidi" w:eastAsia="Times New Roman" w:hAnsiTheme="majorBidi" w:cstheme="majorBidi"/>
          <w:bCs/>
          <w:sz w:val="22"/>
          <w:szCs w:val="22"/>
          <w:lang w:eastAsia="zh-CN"/>
        </w:rPr>
      </w:pPr>
      <w:r w:rsidRPr="00F61AD8">
        <w:rPr>
          <w:rFonts w:asciiTheme="majorBidi" w:eastAsia="Times New Roman" w:hAnsiTheme="majorBidi" w:cstheme="majorBidi"/>
          <w:bCs/>
          <w:sz w:val="22"/>
          <w:szCs w:val="22"/>
          <w:lang w:eastAsia="zh-CN"/>
        </w:rPr>
        <w:t xml:space="preserve">Предмет закупки: </w:t>
      </w:r>
      <w:bookmarkStart w:id="0" w:name="_Hlk179216061"/>
      <w:r w:rsidR="0065749F" w:rsidRPr="0065749F">
        <w:rPr>
          <w:rFonts w:asciiTheme="majorBidi" w:eastAsia="Times New Roman" w:hAnsiTheme="majorBidi" w:cstheme="majorBidi"/>
          <w:b/>
          <w:bCs/>
          <w:sz w:val="22"/>
          <w:szCs w:val="22"/>
          <w:lang w:eastAsia="zh-CN"/>
        </w:rPr>
        <w:t>Поставка песка для песочниц в 202</w:t>
      </w:r>
      <w:r w:rsidR="0015042E">
        <w:rPr>
          <w:rFonts w:asciiTheme="majorBidi" w:eastAsia="Times New Roman" w:hAnsiTheme="majorBidi" w:cstheme="majorBidi"/>
          <w:b/>
          <w:bCs/>
          <w:sz w:val="22"/>
          <w:szCs w:val="22"/>
          <w:lang w:eastAsia="zh-CN"/>
        </w:rPr>
        <w:t>6</w:t>
      </w:r>
      <w:r w:rsidR="0065749F" w:rsidRPr="0065749F">
        <w:rPr>
          <w:rFonts w:asciiTheme="majorBidi" w:eastAsia="Times New Roman" w:hAnsiTheme="majorBidi" w:cstheme="majorBidi"/>
          <w:b/>
          <w:bCs/>
          <w:sz w:val="22"/>
          <w:szCs w:val="22"/>
          <w:lang w:eastAsia="zh-CN"/>
        </w:rPr>
        <w:t xml:space="preserve"> году </w:t>
      </w:r>
      <w:bookmarkEnd w:id="0"/>
    </w:p>
    <w:p w14:paraId="63EB835D" w14:textId="576A52D3" w:rsidR="00B777E4" w:rsidRPr="00F61AD8" w:rsidRDefault="00B777E4" w:rsidP="00B777E4">
      <w:pPr>
        <w:pStyle w:val="a9"/>
        <w:widowControl w:val="0"/>
        <w:numPr>
          <w:ilvl w:val="1"/>
          <w:numId w:val="1"/>
        </w:numPr>
        <w:suppressAutoHyphens/>
        <w:autoSpaceDE w:val="0"/>
        <w:ind w:left="0" w:firstLine="0"/>
        <w:jc w:val="both"/>
        <w:rPr>
          <w:rFonts w:asciiTheme="majorBidi" w:hAnsiTheme="majorBidi" w:cstheme="majorBidi"/>
          <w:sz w:val="22"/>
          <w:szCs w:val="22"/>
          <w:lang w:eastAsia="zh-CN"/>
        </w:rPr>
      </w:pPr>
      <w:r w:rsidRPr="00F61AD8">
        <w:rPr>
          <w:rFonts w:asciiTheme="majorBidi" w:hAnsiTheme="majorBidi" w:cstheme="majorBidi"/>
          <w:sz w:val="22"/>
          <w:szCs w:val="22"/>
          <w:lang w:eastAsia="zh-CN"/>
        </w:rPr>
        <w:t xml:space="preserve">Адрес доставки: </w:t>
      </w:r>
    </w:p>
    <w:p w14:paraId="564BEEA2" w14:textId="324D6E20" w:rsidR="00953B68" w:rsidRDefault="00953B68" w:rsidP="00953B68">
      <w:pPr>
        <w:pStyle w:val="a9"/>
        <w:spacing w:after="200" w:line="276" w:lineRule="auto"/>
        <w:ind w:left="384"/>
        <w:contextualSpacing/>
        <w:jc w:val="both"/>
      </w:pPr>
      <w:r>
        <w:t>-196641, Санкт-Петербург, Металлострой, ул. Богайчука, д. 18</w:t>
      </w:r>
      <w:r w:rsidR="0015042E">
        <w:t>, лит. А</w:t>
      </w:r>
    </w:p>
    <w:p w14:paraId="7F0B2306" w14:textId="4CAB2015" w:rsidR="003950F8" w:rsidRPr="00F61AD8" w:rsidRDefault="00B777E4" w:rsidP="00B777E4">
      <w:pPr>
        <w:widowControl w:val="0"/>
        <w:suppressAutoHyphens/>
        <w:autoSpaceDE w:val="0"/>
        <w:spacing w:after="0" w:line="240" w:lineRule="auto"/>
        <w:jc w:val="both"/>
        <w:rPr>
          <w:rFonts w:asciiTheme="majorBidi" w:eastAsia="Times New Roman" w:hAnsiTheme="majorBidi" w:cstheme="majorBidi"/>
          <w:bCs/>
          <w:lang w:eastAsia="zh-CN"/>
        </w:rPr>
      </w:pPr>
      <w:r w:rsidRPr="00F61AD8">
        <w:rPr>
          <w:rFonts w:asciiTheme="majorBidi" w:eastAsia="Times New Roman" w:hAnsiTheme="majorBidi" w:cstheme="majorBidi"/>
          <w:bCs/>
          <w:lang w:eastAsia="zh-CN"/>
        </w:rPr>
        <w:t>1</w:t>
      </w:r>
      <w:r w:rsidR="003950F8" w:rsidRPr="00F61AD8">
        <w:rPr>
          <w:rFonts w:asciiTheme="majorBidi" w:eastAsia="Times New Roman" w:hAnsiTheme="majorBidi" w:cstheme="majorBidi"/>
          <w:bCs/>
          <w:lang w:eastAsia="zh-CN"/>
        </w:rPr>
        <w:t>.</w:t>
      </w:r>
      <w:r w:rsidRPr="00F61AD8">
        <w:rPr>
          <w:rFonts w:asciiTheme="majorBidi" w:eastAsia="Times New Roman" w:hAnsiTheme="majorBidi" w:cstheme="majorBidi"/>
          <w:bCs/>
          <w:lang w:eastAsia="zh-CN"/>
        </w:rPr>
        <w:t>3.</w:t>
      </w:r>
      <w:r w:rsidR="003950F8" w:rsidRPr="00F61AD8">
        <w:rPr>
          <w:rFonts w:asciiTheme="majorBidi" w:eastAsia="Times New Roman" w:hAnsiTheme="majorBidi" w:cstheme="majorBidi"/>
          <w:bCs/>
          <w:lang w:eastAsia="zh-CN"/>
        </w:rPr>
        <w:t xml:space="preserve"> Код по Общероссийскому классификатору продукции по видам экономической деятельности (Классификатор ОКПД2), соответствующий предмету запроса котировок в электронной форме:</w:t>
      </w:r>
    </w:p>
    <w:p w14:paraId="3991A106" w14:textId="77777777" w:rsidR="003804BE" w:rsidRPr="00F61AD8" w:rsidRDefault="003804BE" w:rsidP="00B777E4">
      <w:pPr>
        <w:widowControl w:val="0"/>
        <w:suppressAutoHyphens/>
        <w:autoSpaceDE w:val="0"/>
        <w:spacing w:after="0" w:line="240" w:lineRule="auto"/>
        <w:jc w:val="both"/>
        <w:rPr>
          <w:rFonts w:asciiTheme="majorBidi" w:eastAsia="Times New Roman" w:hAnsiTheme="majorBidi" w:cstheme="majorBidi"/>
          <w:bCs/>
          <w:lang w:eastAsia="zh-CN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926"/>
        <w:gridCol w:w="6891"/>
      </w:tblGrid>
      <w:tr w:rsidR="003950F8" w:rsidRPr="00F61AD8" w14:paraId="16B8F524" w14:textId="77777777" w:rsidTr="00B777E4">
        <w:trPr>
          <w:trHeight w:val="523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BA9AB" w14:textId="77777777" w:rsidR="003950F8" w:rsidRPr="00F61AD8" w:rsidRDefault="003950F8" w:rsidP="00B777E4">
            <w:pPr>
              <w:suppressAutoHyphens/>
              <w:spacing w:after="0" w:line="240" w:lineRule="auto"/>
              <w:jc w:val="center"/>
              <w:rPr>
                <w:rFonts w:asciiTheme="majorBidi" w:hAnsiTheme="majorBidi" w:cstheme="majorBidi"/>
                <w:lang w:eastAsia="zh-CN"/>
              </w:rPr>
            </w:pPr>
            <w:r w:rsidRPr="00F61AD8">
              <w:rPr>
                <w:rFonts w:asciiTheme="majorBidi" w:hAnsiTheme="majorBidi" w:cstheme="majorBidi"/>
                <w:b/>
                <w:lang w:eastAsia="zh-CN"/>
              </w:rPr>
              <w:t>ОКПД2</w:t>
            </w:r>
          </w:p>
        </w:tc>
      </w:tr>
      <w:tr w:rsidR="003950F8" w:rsidRPr="00F61AD8" w14:paraId="52F8826C" w14:textId="77777777" w:rsidTr="00B777E4"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12EC2" w14:textId="77777777" w:rsidR="003950F8" w:rsidRPr="00F61AD8" w:rsidRDefault="003950F8" w:rsidP="00B777E4">
            <w:pPr>
              <w:suppressAutoHyphens/>
              <w:spacing w:after="0" w:line="240" w:lineRule="auto"/>
              <w:jc w:val="center"/>
              <w:rPr>
                <w:rFonts w:asciiTheme="majorBidi" w:hAnsiTheme="majorBidi" w:cstheme="majorBidi"/>
                <w:lang w:eastAsia="zh-CN"/>
              </w:rPr>
            </w:pPr>
            <w:r w:rsidRPr="00F61AD8">
              <w:rPr>
                <w:rFonts w:asciiTheme="majorBidi" w:hAnsiTheme="majorBidi" w:cstheme="majorBidi"/>
                <w:b/>
                <w:lang w:eastAsia="zh-CN"/>
              </w:rPr>
              <w:t>Код</w:t>
            </w:r>
          </w:p>
        </w:tc>
        <w:tc>
          <w:tcPr>
            <w:tcW w:w="6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BA9A8" w14:textId="77777777" w:rsidR="003950F8" w:rsidRPr="00F61AD8" w:rsidRDefault="003950F8" w:rsidP="00B777E4">
            <w:pPr>
              <w:suppressAutoHyphens/>
              <w:spacing w:after="0" w:line="240" w:lineRule="auto"/>
              <w:jc w:val="center"/>
              <w:rPr>
                <w:rFonts w:asciiTheme="majorBidi" w:hAnsiTheme="majorBidi" w:cstheme="majorBidi"/>
                <w:lang w:eastAsia="zh-CN"/>
              </w:rPr>
            </w:pPr>
            <w:r w:rsidRPr="00F61AD8">
              <w:rPr>
                <w:rFonts w:asciiTheme="majorBidi" w:hAnsiTheme="majorBidi" w:cstheme="majorBidi"/>
                <w:b/>
                <w:lang w:eastAsia="zh-CN"/>
              </w:rPr>
              <w:t>Наименование</w:t>
            </w:r>
          </w:p>
        </w:tc>
      </w:tr>
      <w:tr w:rsidR="003950F8" w:rsidRPr="00F61AD8" w14:paraId="46D4DBFD" w14:textId="77777777" w:rsidTr="00B777E4"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054C2" w14:textId="78B1A27C" w:rsidR="003950F8" w:rsidRPr="00F61AD8" w:rsidRDefault="0065749F" w:rsidP="00B777E4">
            <w:pPr>
              <w:suppressAutoHyphens/>
              <w:spacing w:after="0" w:line="240" w:lineRule="auto"/>
              <w:rPr>
                <w:rFonts w:asciiTheme="majorBidi" w:hAnsiTheme="majorBidi" w:cstheme="majorBidi"/>
                <w:lang w:eastAsia="zh-CN"/>
              </w:rPr>
            </w:pPr>
            <w:r w:rsidRPr="0065749F">
              <w:rPr>
                <w:rFonts w:asciiTheme="majorBidi" w:hAnsiTheme="majorBidi" w:cstheme="majorBidi"/>
                <w:lang w:eastAsia="zh-CN"/>
              </w:rPr>
              <w:t>08.12.11.190</w:t>
            </w:r>
          </w:p>
        </w:tc>
        <w:tc>
          <w:tcPr>
            <w:tcW w:w="6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0630D" w14:textId="5FCE8519" w:rsidR="003950F8" w:rsidRPr="00F61AD8" w:rsidRDefault="0065749F" w:rsidP="00B777E4">
            <w:pPr>
              <w:suppressAutoHyphens/>
              <w:spacing w:after="0" w:line="240" w:lineRule="auto"/>
              <w:jc w:val="both"/>
              <w:rPr>
                <w:rFonts w:asciiTheme="majorBidi" w:hAnsiTheme="majorBidi" w:cstheme="majorBidi"/>
                <w:lang w:eastAsia="zh-CN"/>
              </w:rPr>
            </w:pPr>
            <w:r w:rsidRPr="0065749F">
              <w:rPr>
                <w:rFonts w:asciiTheme="majorBidi" w:hAnsiTheme="majorBidi" w:cstheme="majorBidi"/>
                <w:lang w:eastAsia="zh-CN"/>
              </w:rPr>
              <w:t>Пески природные, не включенные в другие группировки.</w:t>
            </w:r>
          </w:p>
        </w:tc>
      </w:tr>
    </w:tbl>
    <w:p w14:paraId="071100A8" w14:textId="77777777" w:rsidR="00F61AD8" w:rsidRPr="00F61AD8" w:rsidRDefault="00F61AD8" w:rsidP="00B777E4">
      <w:pPr>
        <w:widowControl w:val="0"/>
        <w:suppressAutoHyphens/>
        <w:autoSpaceDE w:val="0"/>
        <w:spacing w:after="0" w:line="240" w:lineRule="auto"/>
        <w:rPr>
          <w:rFonts w:asciiTheme="majorBidi" w:hAnsiTheme="majorBidi" w:cstheme="majorBidi"/>
          <w:bCs/>
          <w:lang w:eastAsia="zh-CN"/>
        </w:rPr>
      </w:pPr>
    </w:p>
    <w:p w14:paraId="54E0009A" w14:textId="77777777" w:rsidR="003950F8" w:rsidRPr="00F61AD8" w:rsidRDefault="003950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Theme="majorBidi" w:hAnsiTheme="majorBidi" w:cstheme="majorBidi"/>
          <w:b/>
          <w:bCs/>
        </w:rPr>
      </w:pPr>
    </w:p>
    <w:p w14:paraId="34C3D0EF" w14:textId="77777777" w:rsidR="005C69C1" w:rsidRPr="00F61AD8" w:rsidRDefault="005C69C1">
      <w:pPr>
        <w:pStyle w:val="2"/>
        <w:jc w:val="center"/>
        <w:rPr>
          <w:rFonts w:asciiTheme="majorBidi" w:hAnsiTheme="majorBidi" w:cstheme="majorBidi"/>
          <w:sz w:val="22"/>
          <w:szCs w:val="22"/>
        </w:rPr>
      </w:pPr>
    </w:p>
    <w:p w14:paraId="1CBB1707" w14:textId="76FC0D9F" w:rsidR="00A16776" w:rsidRPr="00A16776" w:rsidRDefault="00A16776" w:rsidP="00A16776">
      <w:pPr>
        <w:spacing w:after="0" w:line="20" w:lineRule="atLeast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  <w:t>2</w:t>
      </w:r>
      <w:r w:rsidRPr="00A16776"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  <w:t>. Требования к количеству Товара</w:t>
      </w:r>
    </w:p>
    <w:p w14:paraId="506F353E" w14:textId="77777777" w:rsidR="00A16776" w:rsidRPr="00A16776" w:rsidRDefault="00A16776" w:rsidP="00A16776">
      <w:pPr>
        <w:spacing w:after="0" w:line="20" w:lineRule="atLeast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color="003366"/>
          <w:lang w:eastAsia="ru-RU"/>
        </w:rPr>
      </w:pPr>
    </w:p>
    <w:p w14:paraId="555A7339" w14:textId="22601406" w:rsidR="00A16776" w:rsidRPr="00A16776" w:rsidRDefault="00A16776" w:rsidP="00A1677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</w:t>
      </w:r>
      <w:r w:rsidRPr="00A16776">
        <w:rPr>
          <w:rFonts w:ascii="Times New Roman" w:hAnsi="Times New Roman" w:cs="Times New Roman"/>
          <w:sz w:val="24"/>
        </w:rPr>
        <w:t>Установлены в Приложении № 1 к Описанию объекта закупки («</w:t>
      </w:r>
      <w:r w:rsidRPr="00A16776">
        <w:rPr>
          <w:rFonts w:ascii="Times New Roman" w:eastAsia="Times New Roman" w:hAnsi="Times New Roman" w:cs="Times New Roman"/>
          <w:iCs/>
          <w:sz w:val="24"/>
          <w:szCs w:val="24"/>
          <w:u w:color="003366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</w:t>
      </w:r>
      <w:r w:rsidRPr="00A16776">
        <w:rPr>
          <w:rFonts w:ascii="Times New Roman" w:hAnsi="Times New Roman" w:cs="Times New Roman"/>
          <w:sz w:val="24"/>
        </w:rPr>
        <w:t>), являющемуся неотъемлемой частью Извещения.</w:t>
      </w:r>
    </w:p>
    <w:p w14:paraId="0A033A89" w14:textId="77777777" w:rsidR="00A16776" w:rsidRPr="00A16776" w:rsidRDefault="00A16776" w:rsidP="00A16776">
      <w:pPr>
        <w:spacing w:after="0" w:line="20" w:lineRule="atLeast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A"/>
          <w:sz w:val="24"/>
          <w:szCs w:val="24"/>
          <w:u w:color="003366"/>
          <w:lang w:eastAsia="ru-RU"/>
        </w:rPr>
      </w:pPr>
    </w:p>
    <w:p w14:paraId="38E951AB" w14:textId="73917D18" w:rsidR="00A16776" w:rsidRPr="00A16776" w:rsidRDefault="00A16776" w:rsidP="00A16776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Pr="00A16776">
        <w:rPr>
          <w:rFonts w:ascii="Times New Roman" w:hAnsi="Times New Roman" w:cs="Times New Roman"/>
          <w:b/>
          <w:sz w:val="24"/>
        </w:rPr>
        <w:t>. Требования техническим, функциональным и эксплуатационным характеристикам Товара</w:t>
      </w:r>
    </w:p>
    <w:p w14:paraId="69EED3ED" w14:textId="42F7D334" w:rsidR="00A16776" w:rsidRPr="00A16776" w:rsidRDefault="00A16776" w:rsidP="00A16776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u w:color="003366"/>
          <w:lang w:eastAsia="ru-RU"/>
        </w:rPr>
      </w:pPr>
      <w:r>
        <w:rPr>
          <w:rFonts w:ascii="Times New Roman" w:hAnsi="Times New Roman" w:cs="Times New Roman"/>
          <w:sz w:val="24"/>
        </w:rPr>
        <w:t>3.1.</w:t>
      </w:r>
      <w:r w:rsidRPr="00A16776">
        <w:rPr>
          <w:rFonts w:ascii="Times New Roman" w:hAnsi="Times New Roman" w:cs="Times New Roman"/>
          <w:sz w:val="24"/>
        </w:rPr>
        <w:t xml:space="preserve"> Установлены в Приложении № 1 к Описанию объекта закупки  («</w:t>
      </w:r>
      <w:r w:rsidRPr="00A16776">
        <w:rPr>
          <w:rFonts w:ascii="Times New Roman" w:eastAsia="Times New Roman" w:hAnsi="Times New Roman" w:cs="Times New Roman"/>
          <w:iCs/>
          <w:sz w:val="24"/>
          <w:szCs w:val="24"/>
          <w:u w:color="003366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</w:t>
      </w:r>
      <w:r w:rsidRPr="00A16776">
        <w:rPr>
          <w:rFonts w:ascii="Times New Roman" w:hAnsi="Times New Roman" w:cs="Times New Roman"/>
          <w:sz w:val="24"/>
        </w:rPr>
        <w:t>), являющемуся неотъемлемой частью Извещения.</w:t>
      </w:r>
    </w:p>
    <w:p w14:paraId="0A451DE4" w14:textId="77777777" w:rsidR="00A16776" w:rsidRPr="00A16776" w:rsidRDefault="00A16776" w:rsidP="00A16776">
      <w:pPr>
        <w:spacing w:after="0" w:line="20" w:lineRule="atLeast"/>
        <w:ind w:firstLine="851"/>
        <w:contextualSpacing/>
        <w:jc w:val="both"/>
        <w:rPr>
          <w:rFonts w:ascii="Times New Roman" w:eastAsia="Times New Roman" w:hAnsi="Times New Roman" w:cs="Times New Roman"/>
          <w:b/>
          <w:iCs/>
          <w:color w:val="00000A"/>
          <w:sz w:val="24"/>
          <w:szCs w:val="24"/>
          <w:u w:color="003366"/>
          <w:lang w:eastAsia="ru-RU"/>
        </w:rPr>
      </w:pPr>
    </w:p>
    <w:p w14:paraId="189871CC" w14:textId="59A2CD78" w:rsidR="00A16776" w:rsidRPr="00A16776" w:rsidRDefault="00A16776" w:rsidP="00A16776">
      <w:pPr>
        <w:spacing w:after="0" w:line="20" w:lineRule="atLeast"/>
        <w:ind w:firstLine="851"/>
        <w:contextualSpacing/>
        <w:jc w:val="center"/>
        <w:rPr>
          <w:rFonts w:ascii="Times New Roman" w:eastAsia="Times New Roman" w:hAnsi="Times New Roman" w:cs="Times New Roman"/>
          <w:iCs/>
          <w:color w:val="00000A"/>
          <w:sz w:val="24"/>
          <w:szCs w:val="24"/>
          <w:u w:color="00336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A"/>
          <w:sz w:val="24"/>
          <w:szCs w:val="24"/>
          <w:u w:color="003366"/>
          <w:lang w:eastAsia="ru-RU"/>
        </w:rPr>
        <w:t>4.</w:t>
      </w:r>
      <w:r w:rsidRPr="00A16776">
        <w:rPr>
          <w:rFonts w:ascii="Times New Roman" w:eastAsia="Times New Roman" w:hAnsi="Times New Roman" w:cs="Times New Roman"/>
          <w:b/>
          <w:iCs/>
          <w:color w:val="00000A"/>
          <w:sz w:val="24"/>
          <w:szCs w:val="24"/>
          <w:u w:color="003366"/>
          <w:lang w:eastAsia="ru-RU"/>
        </w:rPr>
        <w:t xml:space="preserve"> </w:t>
      </w:r>
      <w:r w:rsidRPr="00A16776">
        <w:rPr>
          <w:rFonts w:ascii="Times New Roman" w:hAnsi="Times New Roman" w:cs="Times New Roman"/>
          <w:b/>
          <w:color w:val="000000"/>
          <w:sz w:val="24"/>
          <w:szCs w:val="24"/>
          <w:lang w:val="x-none" w:eastAsia="zh-CN"/>
        </w:rPr>
        <w:t>Требования к качеству и безопасности товара</w:t>
      </w:r>
    </w:p>
    <w:p w14:paraId="2B525AE7" w14:textId="77777777" w:rsidR="00A16776" w:rsidRPr="00A16776" w:rsidRDefault="00A16776" w:rsidP="00A1677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117627D0" w14:textId="505C4B47" w:rsidR="00A16776" w:rsidRPr="00A16776" w:rsidRDefault="00953B68" w:rsidP="00A1677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A16776"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</w:t>
      </w:r>
      <w:r w:rsidR="00A16776" w:rsidRPr="00A16776">
        <w:rPr>
          <w:rFonts w:ascii="Times New Roman" w:hAnsi="Times New Roman" w:cs="Times New Roman"/>
          <w:sz w:val="24"/>
          <w:lang w:eastAsia="zh-CN"/>
        </w:rPr>
        <w:t>(с учетом изменений и в действующих редакциях):</w:t>
      </w:r>
      <w:r w:rsidR="00A16776"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CE20C82" w14:textId="77777777" w:rsidR="00A16776" w:rsidRPr="00A16776" w:rsidRDefault="00A16776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 w:rsidRPr="00A16776">
        <w:rPr>
          <w:rFonts w:ascii="Times New Roman" w:hAnsi="Times New Roman" w:cs="Times New Roman"/>
          <w:sz w:val="24"/>
          <w:lang w:eastAsia="zh-CN"/>
        </w:rPr>
        <w:t>- Закону РФ от 07.02.1992 N 2300-1 «О защите прав потребителей».</w:t>
      </w:r>
    </w:p>
    <w:p w14:paraId="0706CF0A" w14:textId="77777777" w:rsidR="00A16776" w:rsidRPr="00A16776" w:rsidRDefault="00A16776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 w:rsidRPr="00A16776">
        <w:rPr>
          <w:rFonts w:ascii="Times New Roman" w:hAnsi="Times New Roman" w:cs="Times New Roman"/>
          <w:sz w:val="24"/>
          <w:lang w:eastAsia="zh-CN"/>
        </w:rPr>
        <w:t>- Федеральный закон РФ «Об охране окружающей среды» от 10.01.2002 г. № 7-ФЗ (в редакции федеральных законов от 26.03.2022 № 71-ФЗ) и учетом Постановления Конституционного Суда Российской Федерации от 05.03.2013 № 5-П</w:t>
      </w:r>
    </w:p>
    <w:p w14:paraId="2B417732" w14:textId="77777777" w:rsidR="00A16776" w:rsidRPr="00A16776" w:rsidRDefault="00A16776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 w:rsidRPr="00A16776">
        <w:rPr>
          <w:rFonts w:ascii="Times New Roman" w:hAnsi="Times New Roman" w:cs="Times New Roman"/>
          <w:sz w:val="24"/>
          <w:lang w:eastAsia="zh-CN"/>
        </w:rPr>
        <w:t xml:space="preserve">- Федеральный закон от 30.03.1999 N 52-ФЗ (ред. от 02.07.2021) "О санитарно-эпидемиологическом благополучии населения" (с изм. и доп., вступ. в силу с 01.01.2022) </w:t>
      </w:r>
    </w:p>
    <w:p w14:paraId="0986745C" w14:textId="77777777" w:rsidR="00A16776" w:rsidRPr="00A16776" w:rsidRDefault="00A16776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 w:rsidRPr="00A16776">
        <w:rPr>
          <w:rFonts w:ascii="Times New Roman" w:hAnsi="Times New Roman" w:cs="Times New Roman"/>
          <w:sz w:val="24"/>
          <w:lang w:eastAsia="zh-CN"/>
        </w:rPr>
        <w:t>ГОСТ 8736-14 - Песок для строительных работ. Технические условия</w:t>
      </w:r>
    </w:p>
    <w:p w14:paraId="062AB3EF" w14:textId="77777777" w:rsidR="00A16776" w:rsidRPr="00A16776" w:rsidRDefault="00A16776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 w:rsidRPr="00A16776">
        <w:rPr>
          <w:rFonts w:ascii="Times New Roman" w:hAnsi="Times New Roman" w:cs="Times New Roman"/>
          <w:sz w:val="24"/>
          <w:lang w:eastAsia="zh-CN"/>
        </w:rPr>
        <w:t>СП 2.4.3648-20 - «Санитарно-эпидемиологические требования к организациям воспитания и обучения, отдыха и оздоровления детей и молодежи»</w:t>
      </w:r>
      <w:r w:rsidRPr="00A16776">
        <w:rPr>
          <w:rFonts w:cs="Times New Roman"/>
        </w:rPr>
        <w:t xml:space="preserve"> </w:t>
      </w:r>
      <w:r w:rsidRPr="00A16776">
        <w:rPr>
          <w:rFonts w:ascii="Times New Roman" w:hAnsi="Times New Roman" w:cs="Times New Roman"/>
          <w:sz w:val="24"/>
          <w:lang w:eastAsia="zh-CN"/>
        </w:rPr>
        <w:t>от 28 сентября 2020 года № 28</w:t>
      </w:r>
    </w:p>
    <w:p w14:paraId="2F458861" w14:textId="77777777" w:rsidR="00A16776" w:rsidRPr="00A16776" w:rsidRDefault="00A16776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 w:rsidRPr="00A16776">
        <w:rPr>
          <w:rFonts w:ascii="Times New Roman" w:hAnsi="Times New Roman" w:cs="Times New Roman"/>
          <w:sz w:val="24"/>
          <w:lang w:eastAsia="zh-CN"/>
        </w:rPr>
        <w:t xml:space="preserve">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(если товар подлежит сертификации). </w:t>
      </w:r>
    </w:p>
    <w:p w14:paraId="198DBFB1" w14:textId="1FA42971" w:rsidR="00A16776" w:rsidRPr="00A16776" w:rsidRDefault="00953B68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>
        <w:rPr>
          <w:rFonts w:ascii="Times New Roman" w:hAnsi="Times New Roman" w:cs="Times New Roman"/>
          <w:sz w:val="24"/>
          <w:lang w:eastAsia="zh-CN"/>
        </w:rPr>
        <w:lastRenderedPageBreak/>
        <w:t>2</w:t>
      </w:r>
      <w:r w:rsidR="00A16776">
        <w:rPr>
          <w:rFonts w:ascii="Times New Roman" w:hAnsi="Times New Roman" w:cs="Times New Roman"/>
          <w:sz w:val="24"/>
          <w:lang w:eastAsia="zh-CN"/>
        </w:rPr>
        <w:t>.</w:t>
      </w:r>
      <w:r w:rsidR="00A16776" w:rsidRPr="00A16776">
        <w:rPr>
          <w:rFonts w:ascii="Times New Roman" w:hAnsi="Times New Roman" w:cs="Times New Roman"/>
          <w:sz w:val="24"/>
          <w:lang w:eastAsia="zh-CN"/>
        </w:rPr>
        <w:t>2. Остаточный срок годности на Товар должен составлять не менее 12 месяцев на момент поставки.</w:t>
      </w:r>
    </w:p>
    <w:p w14:paraId="6DFFA398" w14:textId="77777777" w:rsidR="00A16776" w:rsidRPr="00A16776" w:rsidRDefault="00A16776" w:rsidP="00A1677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eastAsia="zh-CN"/>
        </w:rPr>
      </w:pPr>
      <w:r w:rsidRPr="00A16776">
        <w:rPr>
          <w:rFonts w:ascii="Times New Roman" w:hAnsi="Times New Roman" w:cs="Times New Roman"/>
          <w:sz w:val="24"/>
          <w:lang w:eastAsia="zh-CN"/>
        </w:rPr>
        <w:t>Требования к качеству товара установлены в соответствии со статьей 469 Гражданского кодекса Российской Федерации</w:t>
      </w:r>
    </w:p>
    <w:p w14:paraId="0333E433" w14:textId="0A7FF902" w:rsidR="00A16776" w:rsidRDefault="00953B68" w:rsidP="00A1677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138863527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16776"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.3. Товар по своим свойствам и показателям должен соответствовать санитарным правилам и нормам, и не должен причинять ущерб персоналу Заказчика, оборудованию или окружающей среде при обычных условиях его использования, хранения, транспортировки.</w:t>
      </w:r>
    </w:p>
    <w:p w14:paraId="5F256627" w14:textId="59F214BA" w:rsidR="00953B68" w:rsidRDefault="00953B68" w:rsidP="00953B68">
      <w:r w:rsidRPr="00953B68">
        <w:rPr>
          <w:rFonts w:ascii="Times New Roman" w:hAnsi="Times New Roman" w:cs="Times New Roman"/>
          <w:b/>
          <w:sz w:val="28"/>
          <w:u w:val="single"/>
        </w:rPr>
        <w:t>Песок 9 м</w:t>
      </w:r>
      <w:r w:rsidRPr="00953B68">
        <w:rPr>
          <w:rFonts w:ascii="Times New Roman" w:hAnsi="Times New Roman" w:cs="Times New Roman"/>
          <w:b/>
          <w:sz w:val="28"/>
          <w:u w:val="single"/>
          <w:vertAlign w:val="superscript"/>
        </w:rPr>
        <w:t>3</w:t>
      </w:r>
      <w:r>
        <w:t>- чистый, намывной. Сорт – 1, коэффициент фильтрации - от 7 до 11 м в сутки, модуль крупности зерна – средний 1,8мм, содержание примесей (илистых, а также глинистых и пылевидных частиц) –  0,3%. Соответствует ГОСТу 8736-14. Промытый и чистый песок не содержит свинец и другие вредные примеси. Песок  соответствует гигиеническим нормативам по паразитологическим, микробиологическим, санитарно- химическим, радиологическим показателям. Имеет экспертное заключение 2025г  и радиологическое заключение 2025г. Применение: наполнение песочниц для детских площадок. Не липнет к рукам, не пачкает одежду. Хорошо лепится. Держит форму, имеет светлый ,естественный привлекательный цвет и мелко-зернистую структуру, приятную на ощупь.  Имеет паспорт качества. Производитель РФ.</w:t>
      </w:r>
    </w:p>
    <w:p w14:paraId="6A8082C3" w14:textId="77777777" w:rsidR="00953B68" w:rsidRPr="00A16776" w:rsidRDefault="00953B68" w:rsidP="00A1677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C6343E" w14:textId="4645605A" w:rsidR="00A16776" w:rsidRPr="00A16776" w:rsidRDefault="00953B68" w:rsidP="00A1677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6776"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Поставляемый Товар должен быть свободным от прав третьих лиц.</w:t>
      </w:r>
    </w:p>
    <w:bookmarkEnd w:id="1"/>
    <w:p w14:paraId="66CF25CF" w14:textId="77777777" w:rsidR="00A16776" w:rsidRPr="00A16776" w:rsidRDefault="00A16776" w:rsidP="00A1677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EA6DB6" w14:textId="77777777" w:rsidR="00A16776" w:rsidRPr="00A16776" w:rsidRDefault="00A16776" w:rsidP="00A16776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u w:color="003366"/>
          <w:lang w:eastAsia="ru-RU"/>
        </w:rPr>
      </w:pPr>
    </w:p>
    <w:p w14:paraId="437FAE17" w14:textId="09FE4DA9" w:rsidR="00A16776" w:rsidRPr="00A16776" w:rsidRDefault="00953B68" w:rsidP="00A16776">
      <w:pPr>
        <w:spacing w:after="0" w:line="20" w:lineRule="atLeast"/>
        <w:contextualSpacing/>
        <w:jc w:val="center"/>
        <w:rPr>
          <w:rFonts w:ascii="Times New Roman" w:eastAsia="Times New Roman" w:hAnsi="Times New Roman" w:cs="Times New Roman"/>
          <w:i/>
          <w:color w:val="00000A"/>
          <w:sz w:val="24"/>
          <w:szCs w:val="24"/>
          <w:u w:color="003366"/>
          <w:lang w:eastAsia="ru-RU"/>
        </w:rPr>
      </w:pPr>
      <w:bookmarkStart w:id="2" w:name="_Hlk128470974"/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u w:color="003366"/>
          <w:lang w:eastAsia="ru-RU"/>
        </w:rPr>
        <w:t>3</w:t>
      </w:r>
      <w:r w:rsidR="00A16776">
        <w:rPr>
          <w:rFonts w:ascii="Times New Roman" w:eastAsia="Times New Roman" w:hAnsi="Times New Roman" w:cs="Times New Roman"/>
          <w:b/>
          <w:color w:val="00000A"/>
          <w:sz w:val="24"/>
          <w:szCs w:val="24"/>
          <w:u w:color="003366"/>
          <w:lang w:eastAsia="ru-RU"/>
        </w:rPr>
        <w:t>.</w:t>
      </w:r>
      <w:r w:rsidR="00A16776" w:rsidRPr="00A16776">
        <w:rPr>
          <w:rFonts w:ascii="Times New Roman" w:eastAsia="Times New Roman" w:hAnsi="Times New Roman" w:cs="Times New Roman"/>
          <w:b/>
          <w:color w:val="00000A"/>
          <w:sz w:val="24"/>
          <w:szCs w:val="24"/>
          <w:u w:color="003366"/>
          <w:lang w:eastAsia="ru-RU"/>
        </w:rPr>
        <w:t xml:space="preserve"> 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1446936E" w14:textId="77777777" w:rsidR="00A16776" w:rsidRPr="00A16776" w:rsidRDefault="00A16776" w:rsidP="00A16776">
      <w:pPr>
        <w:spacing w:after="0" w:line="20" w:lineRule="atLeast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A"/>
          <w:sz w:val="24"/>
          <w:szCs w:val="24"/>
          <w:u w:color="003366"/>
          <w:lang w:eastAsia="ru-RU"/>
        </w:rPr>
      </w:pPr>
    </w:p>
    <w:p w14:paraId="7292AC17" w14:textId="63D79804" w:rsidR="00A16776" w:rsidRPr="00A16776" w:rsidRDefault="00953B68" w:rsidP="00A16776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color="003366"/>
        </w:rPr>
      </w:pPr>
      <w:bookmarkStart w:id="3" w:name="_Hlk138863858"/>
      <w:bookmarkEnd w:id="2"/>
      <w:r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>3</w:t>
      </w:r>
      <w:r w:rsidR="00A16776"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>.</w:t>
      </w:r>
      <w:r w:rsidR="00A16776" w:rsidRPr="00A16776">
        <w:rPr>
          <w:rFonts w:ascii="Times New Roman" w:eastAsia="Times New Roman" w:hAnsi="Times New Roman" w:cs="Times New Roman"/>
          <w:sz w:val="24"/>
          <w:szCs w:val="24"/>
          <w:u w:color="003366"/>
          <w:lang w:eastAsia="ru-RU"/>
        </w:rPr>
        <w:t xml:space="preserve">1. </w:t>
      </w:r>
      <w:r w:rsidR="00A16776" w:rsidRPr="00A16776">
        <w:rPr>
          <w:rFonts w:ascii="Times New Roman" w:hAnsi="Times New Roman" w:cs="Times New Roman"/>
          <w:sz w:val="24"/>
          <w:szCs w:val="24"/>
          <w:u w:color="003366"/>
        </w:rPr>
        <w:t xml:space="preserve">В случае обнаружения некачественного товара Заказчик должен незамедлительно заявить претензию Поставщику. Поставщик обязан </w:t>
      </w:r>
      <w:r>
        <w:rPr>
          <w:rFonts w:ascii="Times New Roman" w:hAnsi="Times New Roman" w:cs="Times New Roman"/>
          <w:sz w:val="24"/>
          <w:szCs w:val="24"/>
          <w:u w:color="003366"/>
        </w:rPr>
        <w:t xml:space="preserve">заменить некачественный Товар в </w:t>
      </w:r>
      <w:r w:rsidR="00A16776" w:rsidRPr="00A16776">
        <w:rPr>
          <w:rFonts w:ascii="Times New Roman" w:hAnsi="Times New Roman" w:cs="Times New Roman"/>
          <w:sz w:val="24"/>
          <w:szCs w:val="24"/>
          <w:u w:color="003366"/>
        </w:rPr>
        <w:t xml:space="preserve">срок согласованный с Заказчиком, но не более 10-ти рабочих дней от даты получения извещения от Заказчика о выявлении некачественного Товара. </w:t>
      </w:r>
    </w:p>
    <w:p w14:paraId="6F0AE549" w14:textId="4E756FC5" w:rsidR="00A16776" w:rsidRPr="00A16776" w:rsidRDefault="00A16776" w:rsidP="00A1677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color="003366"/>
        </w:rPr>
      </w:pPr>
      <w:r w:rsidRPr="00A16776">
        <w:rPr>
          <w:rFonts w:ascii="Times New Roman" w:hAnsi="Times New Roman" w:cs="Times New Roman"/>
          <w:sz w:val="24"/>
          <w:szCs w:val="24"/>
          <w:u w:color="003366"/>
        </w:rPr>
        <w:t>его условиям Контракта Поставщик несет все связанные с экспертизой расходы.</w:t>
      </w:r>
    </w:p>
    <w:p w14:paraId="100B1656" w14:textId="5CA41AA1" w:rsidR="00A16776" w:rsidRPr="00A16776" w:rsidRDefault="00A16776" w:rsidP="00A1677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color="003366"/>
        </w:rPr>
      </w:pPr>
      <w:r>
        <w:rPr>
          <w:rFonts w:ascii="Times New Roman" w:hAnsi="Times New Roman" w:cs="Times New Roman"/>
          <w:sz w:val="24"/>
          <w:szCs w:val="24"/>
          <w:u w:color="003366"/>
        </w:rPr>
        <w:t xml:space="preserve">           </w:t>
      </w:r>
      <w:r w:rsidR="00953B68">
        <w:rPr>
          <w:rFonts w:ascii="Times New Roman" w:hAnsi="Times New Roman" w:cs="Times New Roman"/>
          <w:sz w:val="24"/>
          <w:szCs w:val="24"/>
          <w:u w:color="003366"/>
        </w:rPr>
        <w:t>3.2</w:t>
      </w:r>
      <w:r w:rsidRPr="00A16776">
        <w:rPr>
          <w:rFonts w:ascii="Times New Roman" w:hAnsi="Times New Roman" w:cs="Times New Roman"/>
          <w:sz w:val="24"/>
          <w:szCs w:val="24"/>
          <w:u w:color="003366"/>
        </w:rPr>
        <w:t>. Расходы, связанные с заменой некачественного Товара, осуществляются за счет Поставщика.</w:t>
      </w:r>
    </w:p>
    <w:bookmarkEnd w:id="3"/>
    <w:p w14:paraId="531806BC" w14:textId="77777777" w:rsidR="00A16776" w:rsidRPr="00A16776" w:rsidRDefault="00A16776" w:rsidP="00A16776">
      <w:pPr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BC738A1" w14:textId="40AB6D4C" w:rsidR="00A16776" w:rsidRPr="00A16776" w:rsidRDefault="00A16776" w:rsidP="00A16776">
      <w:pPr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1677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Раздел </w:t>
      </w:r>
      <w:r w:rsidR="00953B6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A1677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Место и срок доставки Товара</w:t>
      </w:r>
    </w:p>
    <w:p w14:paraId="04D46CA2" w14:textId="77777777" w:rsidR="00A16776" w:rsidRPr="00A16776" w:rsidRDefault="00A16776" w:rsidP="00A16776">
      <w:pPr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14:paraId="645824CB" w14:textId="4D84CF13" w:rsidR="00A16776" w:rsidRPr="00A16776" w:rsidRDefault="00A16776" w:rsidP="00A167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A16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Место поставки Товара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ГБДОУ детский сад </w:t>
      </w:r>
      <w:r w:rsidR="00E06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Колпинского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</w:p>
    <w:p w14:paraId="58D313E3" w14:textId="77777777" w:rsidR="00953B68" w:rsidRDefault="00A16776" w:rsidP="00953B68">
      <w:pPr>
        <w:pStyle w:val="a9"/>
        <w:spacing w:after="200" w:line="276" w:lineRule="auto"/>
        <w:ind w:left="384"/>
        <w:contextualSpacing/>
        <w:jc w:val="both"/>
      </w:pPr>
      <w:r w:rsidRPr="00953B68">
        <w:rPr>
          <w:bCs/>
        </w:rPr>
        <w:t xml:space="preserve"> </w:t>
      </w:r>
      <w:r w:rsidRPr="00953B68">
        <w:rPr>
          <w:rFonts w:eastAsia="Times New Roman"/>
          <w:lang w:eastAsia="ru-RU"/>
        </w:rPr>
        <w:t xml:space="preserve">        </w:t>
      </w:r>
      <w:r w:rsidRPr="00953B68">
        <w:rPr>
          <w:rFonts w:eastAsia="Times New Roman"/>
          <w:u w:val="single"/>
          <w:lang w:eastAsia="ru-RU"/>
        </w:rPr>
        <w:t>Адрес поставки:</w:t>
      </w:r>
      <w:r w:rsidRPr="00A16776">
        <w:t xml:space="preserve"> </w:t>
      </w:r>
      <w:r w:rsidR="00953B68">
        <w:t>196641, Санкт-Петербург, Металлострой, ул. Богайчука, д. 18.</w:t>
      </w:r>
    </w:p>
    <w:p w14:paraId="24886474" w14:textId="5B2941ED" w:rsidR="00A16776" w:rsidRPr="00953B68" w:rsidRDefault="00A16776" w:rsidP="00EB28BB">
      <w:pPr>
        <w:pStyle w:val="a9"/>
        <w:keepNext/>
        <w:widowControl w:val="0"/>
        <w:numPr>
          <w:ilvl w:val="0"/>
          <w:numId w:val="2"/>
        </w:numPr>
        <w:suppressAutoHyphens/>
        <w:autoSpaceDE w:val="0"/>
        <w:ind w:right="-108"/>
        <w:jc w:val="both"/>
      </w:pPr>
    </w:p>
    <w:p w14:paraId="1E8AC8AA" w14:textId="783A7AA4" w:rsidR="00A16776" w:rsidRPr="00953B68" w:rsidRDefault="00A16776" w:rsidP="00953B68">
      <w:pPr>
        <w:keepNext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Pr="00A16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Срок поставки Товара:</w:t>
      </w:r>
      <w:r w:rsidRPr="00A167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53B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момента заключения контракта и до </w:t>
      </w:r>
      <w:r w:rsidR="00004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1504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953B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004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bookmarkStart w:id="4" w:name="_GoBack"/>
      <w:bookmarkEnd w:id="4"/>
      <w:r w:rsidR="00953B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 w:rsidR="001504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53B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5.3. </w:t>
      </w:r>
      <w:r w:rsidRPr="00A16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Условия поставки Товара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D40F24E" w14:textId="5A8D824D" w:rsidR="00A16776" w:rsidRPr="00A16776" w:rsidRDefault="00A16776" w:rsidP="00A1677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.3.1. Поставка товара осуществляется Поставщиком в полном объеме, в соответствии с условиями Контракта. Поставщик должен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произвести погрузку/разгрузку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указанное Заказчиком.  </w:t>
      </w:r>
    </w:p>
    <w:p w14:paraId="4F9C7E4A" w14:textId="25BFF8D8" w:rsidR="00A16776" w:rsidRPr="00A16776" w:rsidRDefault="00A16776" w:rsidP="00A1677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.3.2. Поставка товара осуществляется единовременно, транспортом и за счет Поставщика до адреса Заказчика. Все погрузочно-разгрузочные работы в пункте назначения производятся силами и за счет Поставщика.</w:t>
      </w:r>
    </w:p>
    <w:p w14:paraId="77EB4F16" w14:textId="77777777" w:rsidR="00A16776" w:rsidRDefault="00A16776" w:rsidP="00953B6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53B6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16776">
        <w:rPr>
          <w:rFonts w:ascii="Times New Roman" w:eastAsia="Times New Roman" w:hAnsi="Times New Roman" w:cs="Times New Roman"/>
          <w:sz w:val="24"/>
          <w:szCs w:val="24"/>
          <w:lang w:eastAsia="ru-RU"/>
        </w:rPr>
        <w:t>.3.3. Поставка товара осуществляется по рабочим дням с 9 до 17 часов. Точные дата и время согласовываются с Заказчиком</w:t>
      </w:r>
    </w:p>
    <w:p w14:paraId="00F424DC" w14:textId="2A00B34D" w:rsidR="0015042E" w:rsidRPr="00953B68" w:rsidRDefault="0015042E" w:rsidP="00953B6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5042E" w:rsidRPr="00953B68" w:rsidSect="00E06692">
          <w:pgSz w:w="11906" w:h="16838"/>
          <w:pgMar w:top="426" w:right="1134" w:bottom="1134" w:left="1701" w:header="709" w:footer="709" w:gutter="0"/>
          <w:cols w:space="708"/>
          <w:docGrid w:linePitch="360"/>
        </w:sectPr>
      </w:pPr>
    </w:p>
    <w:p w14:paraId="4443411A" w14:textId="77777777" w:rsidR="0065749F" w:rsidRPr="00F61AD8" w:rsidRDefault="0065749F" w:rsidP="00953B68">
      <w:pPr>
        <w:autoSpaceDE w:val="0"/>
        <w:autoSpaceDN w:val="0"/>
        <w:adjustRightInd w:val="0"/>
        <w:spacing w:after="0" w:line="240" w:lineRule="auto"/>
        <w:outlineLvl w:val="2"/>
        <w:rPr>
          <w:rFonts w:asciiTheme="majorBidi" w:hAnsiTheme="majorBidi" w:cstheme="majorBidi"/>
        </w:rPr>
      </w:pPr>
    </w:p>
    <w:sectPr w:rsidR="0065749F" w:rsidRPr="00F61AD8" w:rsidSect="00E06692">
      <w:pgSz w:w="16838" w:h="11906" w:orient="landscape"/>
      <w:pgMar w:top="1418" w:right="851" w:bottom="84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A9950" w14:textId="77777777" w:rsidR="00AC1678" w:rsidRDefault="00AC1678">
      <w:pPr>
        <w:spacing w:line="240" w:lineRule="auto"/>
      </w:pPr>
      <w:r>
        <w:separator/>
      </w:r>
    </w:p>
  </w:endnote>
  <w:endnote w:type="continuationSeparator" w:id="0">
    <w:p w14:paraId="3F8BA8B7" w14:textId="77777777" w:rsidR="00AC1678" w:rsidRDefault="00AC16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DD732" w14:textId="77777777" w:rsidR="00AC1678" w:rsidRDefault="00AC1678">
      <w:pPr>
        <w:spacing w:after="0"/>
      </w:pPr>
      <w:r>
        <w:separator/>
      </w:r>
    </w:p>
  </w:footnote>
  <w:footnote w:type="continuationSeparator" w:id="0">
    <w:p w14:paraId="0F489AC5" w14:textId="77777777" w:rsidR="00AC1678" w:rsidRDefault="00AC167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15799"/>
    <w:multiLevelType w:val="multilevel"/>
    <w:tmpl w:val="A244B176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1" w:hanging="3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53C758D"/>
    <w:multiLevelType w:val="hybridMultilevel"/>
    <w:tmpl w:val="0A06C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B30F5"/>
    <w:multiLevelType w:val="multilevel"/>
    <w:tmpl w:val="AF62CEC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87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13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</w:rPr>
    </w:lvl>
  </w:abstractNum>
  <w:abstractNum w:abstractNumId="3" w15:restartNumberingAfterBreak="0">
    <w:nsid w:val="1C6D3286"/>
    <w:multiLevelType w:val="hybridMultilevel"/>
    <w:tmpl w:val="0B2A9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1F1"/>
    <w:rsid w:val="000046CC"/>
    <w:rsid w:val="00013244"/>
    <w:rsid w:val="00027BE3"/>
    <w:rsid w:val="00042D69"/>
    <w:rsid w:val="00046E21"/>
    <w:rsid w:val="000507A6"/>
    <w:rsid w:val="00051140"/>
    <w:rsid w:val="00070AA2"/>
    <w:rsid w:val="000C4F5F"/>
    <w:rsid w:val="000C690C"/>
    <w:rsid w:val="001201EC"/>
    <w:rsid w:val="00140A34"/>
    <w:rsid w:val="0015042E"/>
    <w:rsid w:val="0015525A"/>
    <w:rsid w:val="00162FEA"/>
    <w:rsid w:val="001715F3"/>
    <w:rsid w:val="00173067"/>
    <w:rsid w:val="00191A69"/>
    <w:rsid w:val="00230AB1"/>
    <w:rsid w:val="00244EC0"/>
    <w:rsid w:val="00262CA4"/>
    <w:rsid w:val="00270A32"/>
    <w:rsid w:val="0029088C"/>
    <w:rsid w:val="002941D5"/>
    <w:rsid w:val="002A429C"/>
    <w:rsid w:val="002A6939"/>
    <w:rsid w:val="002A7688"/>
    <w:rsid w:val="003078B3"/>
    <w:rsid w:val="00343A62"/>
    <w:rsid w:val="00344AF6"/>
    <w:rsid w:val="00345698"/>
    <w:rsid w:val="00352E6C"/>
    <w:rsid w:val="0035654F"/>
    <w:rsid w:val="00356D0B"/>
    <w:rsid w:val="0036482C"/>
    <w:rsid w:val="00380443"/>
    <w:rsid w:val="003804BE"/>
    <w:rsid w:val="00385A39"/>
    <w:rsid w:val="00391D94"/>
    <w:rsid w:val="003950F8"/>
    <w:rsid w:val="003C3E86"/>
    <w:rsid w:val="003D79FD"/>
    <w:rsid w:val="004060F3"/>
    <w:rsid w:val="00461000"/>
    <w:rsid w:val="00487D5F"/>
    <w:rsid w:val="00492269"/>
    <w:rsid w:val="004940FF"/>
    <w:rsid w:val="004A466B"/>
    <w:rsid w:val="004B070E"/>
    <w:rsid w:val="004C0E7F"/>
    <w:rsid w:val="004D58DD"/>
    <w:rsid w:val="005203D9"/>
    <w:rsid w:val="00524D8F"/>
    <w:rsid w:val="00531A6E"/>
    <w:rsid w:val="005613F5"/>
    <w:rsid w:val="00567ADD"/>
    <w:rsid w:val="00583881"/>
    <w:rsid w:val="0059063A"/>
    <w:rsid w:val="005964E7"/>
    <w:rsid w:val="005A1DBF"/>
    <w:rsid w:val="005A7481"/>
    <w:rsid w:val="005C5140"/>
    <w:rsid w:val="005C69C1"/>
    <w:rsid w:val="006404F1"/>
    <w:rsid w:val="0065749F"/>
    <w:rsid w:val="00670B51"/>
    <w:rsid w:val="00672270"/>
    <w:rsid w:val="00674CF1"/>
    <w:rsid w:val="006848EF"/>
    <w:rsid w:val="006A06C0"/>
    <w:rsid w:val="006A2FC8"/>
    <w:rsid w:val="006A5E78"/>
    <w:rsid w:val="006C5032"/>
    <w:rsid w:val="006D5947"/>
    <w:rsid w:val="0070097C"/>
    <w:rsid w:val="00710E19"/>
    <w:rsid w:val="00722195"/>
    <w:rsid w:val="00732124"/>
    <w:rsid w:val="0073239E"/>
    <w:rsid w:val="00775C1F"/>
    <w:rsid w:val="00775E1D"/>
    <w:rsid w:val="0078300F"/>
    <w:rsid w:val="00794851"/>
    <w:rsid w:val="007E712A"/>
    <w:rsid w:val="007F24F1"/>
    <w:rsid w:val="007F46D3"/>
    <w:rsid w:val="00805971"/>
    <w:rsid w:val="00813DAD"/>
    <w:rsid w:val="00815D24"/>
    <w:rsid w:val="00852F14"/>
    <w:rsid w:val="008611F1"/>
    <w:rsid w:val="008644AB"/>
    <w:rsid w:val="00864955"/>
    <w:rsid w:val="00867C38"/>
    <w:rsid w:val="00877A10"/>
    <w:rsid w:val="008A6622"/>
    <w:rsid w:val="008A6F07"/>
    <w:rsid w:val="008B0772"/>
    <w:rsid w:val="008C42F0"/>
    <w:rsid w:val="008C760F"/>
    <w:rsid w:val="008E19BB"/>
    <w:rsid w:val="008E2378"/>
    <w:rsid w:val="008E5F41"/>
    <w:rsid w:val="00907541"/>
    <w:rsid w:val="00932E9F"/>
    <w:rsid w:val="00953B68"/>
    <w:rsid w:val="00981AB8"/>
    <w:rsid w:val="0098241F"/>
    <w:rsid w:val="009A34E2"/>
    <w:rsid w:val="009A53DF"/>
    <w:rsid w:val="009B68C2"/>
    <w:rsid w:val="009D54F4"/>
    <w:rsid w:val="009E73F9"/>
    <w:rsid w:val="009E744F"/>
    <w:rsid w:val="009F2E9C"/>
    <w:rsid w:val="009F6533"/>
    <w:rsid w:val="009F6909"/>
    <w:rsid w:val="00A16776"/>
    <w:rsid w:val="00A5754C"/>
    <w:rsid w:val="00AC1678"/>
    <w:rsid w:val="00AD0E66"/>
    <w:rsid w:val="00AD5ACE"/>
    <w:rsid w:val="00AF154F"/>
    <w:rsid w:val="00B13E12"/>
    <w:rsid w:val="00B50376"/>
    <w:rsid w:val="00B5072D"/>
    <w:rsid w:val="00B50D9A"/>
    <w:rsid w:val="00B777E4"/>
    <w:rsid w:val="00B77C1D"/>
    <w:rsid w:val="00BD469B"/>
    <w:rsid w:val="00BF6326"/>
    <w:rsid w:val="00BF7950"/>
    <w:rsid w:val="00C02112"/>
    <w:rsid w:val="00C13CAE"/>
    <w:rsid w:val="00C17BD1"/>
    <w:rsid w:val="00C213F9"/>
    <w:rsid w:val="00C504E4"/>
    <w:rsid w:val="00C52EAA"/>
    <w:rsid w:val="00C62EB3"/>
    <w:rsid w:val="00C8032A"/>
    <w:rsid w:val="00C8641F"/>
    <w:rsid w:val="00CB05CB"/>
    <w:rsid w:val="00CB6CE4"/>
    <w:rsid w:val="00CF5160"/>
    <w:rsid w:val="00D07C51"/>
    <w:rsid w:val="00D1223C"/>
    <w:rsid w:val="00D12BE3"/>
    <w:rsid w:val="00D2540C"/>
    <w:rsid w:val="00D34BD3"/>
    <w:rsid w:val="00D47361"/>
    <w:rsid w:val="00D859AC"/>
    <w:rsid w:val="00D90BB2"/>
    <w:rsid w:val="00DB3366"/>
    <w:rsid w:val="00DB788D"/>
    <w:rsid w:val="00DE5FF8"/>
    <w:rsid w:val="00DF1A9B"/>
    <w:rsid w:val="00E06692"/>
    <w:rsid w:val="00E103F9"/>
    <w:rsid w:val="00E11D30"/>
    <w:rsid w:val="00E33E94"/>
    <w:rsid w:val="00EB1388"/>
    <w:rsid w:val="00EB6B51"/>
    <w:rsid w:val="00EF718A"/>
    <w:rsid w:val="00F246A9"/>
    <w:rsid w:val="00F31A9E"/>
    <w:rsid w:val="00F3650B"/>
    <w:rsid w:val="00F36593"/>
    <w:rsid w:val="00F61AD8"/>
    <w:rsid w:val="00F80600"/>
    <w:rsid w:val="00F93022"/>
    <w:rsid w:val="00FE5B1A"/>
    <w:rsid w:val="00FE5F33"/>
    <w:rsid w:val="00FF7F10"/>
    <w:rsid w:val="09030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01212"/>
  <w15:docId w15:val="{B8FBD1BC-93CB-4EA5-8725-C7614951A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before="240" w:after="60" w:line="240" w:lineRule="auto"/>
      <w:outlineLvl w:val="0"/>
    </w:pPr>
    <w:rPr>
      <w:rFonts w:ascii="Arial" w:hAnsi="Arial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vertAlign w:val="superscript"/>
    </w:rPr>
  </w:style>
  <w:style w:type="character" w:styleId="a4">
    <w:name w:val="Hyperlink"/>
    <w:basedOn w:val="a0"/>
    <w:uiPriority w:val="99"/>
    <w:unhideWhenUsed/>
    <w:rPr>
      <w:color w:val="0000FF"/>
      <w:u w:val="single"/>
    </w:rPr>
  </w:style>
  <w:style w:type="paragraph" w:styleId="2">
    <w:name w:val="Body Text 2"/>
    <w:basedOn w:val="a"/>
    <w:link w:val="20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footnote text"/>
    <w:basedOn w:val="a"/>
    <w:link w:val="a6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rmal (Web)"/>
    <w:basedOn w:val="a"/>
    <w:link w:val="a8"/>
    <w:uiPriority w:val="99"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qFormat/>
    <w:rPr>
      <w:rFonts w:ascii="Arial" w:eastAsia="Calibri" w:hAnsi="Arial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Times New Roman"/>
      <w:sz w:val="22"/>
      <w:szCs w:val="22"/>
    </w:rPr>
  </w:style>
  <w:style w:type="paragraph" w:customStyle="1" w:styleId="ConsNormal">
    <w:name w:val="ConsNormal"/>
    <w:link w:val="ConsNormal0"/>
    <w:qFormat/>
    <w:pPr>
      <w:autoSpaceDE w:val="0"/>
      <w:autoSpaceDN w:val="0"/>
      <w:adjustRightInd w:val="0"/>
      <w:ind w:right="19772" w:firstLine="720"/>
    </w:pPr>
    <w:rPr>
      <w:rFonts w:ascii="Arial" w:eastAsia="Calibri" w:hAnsi="Arial" w:cs="Times New Roman"/>
      <w:sz w:val="22"/>
      <w:szCs w:val="22"/>
    </w:rPr>
  </w:style>
  <w:style w:type="character" w:customStyle="1" w:styleId="20">
    <w:name w:val="Основной текст 2 Знак"/>
    <w:basedOn w:val="a0"/>
    <w:link w:val="2"/>
    <w:qFormat/>
    <w:rPr>
      <w:rFonts w:ascii="Times New Roman" w:eastAsia="Calibri" w:hAnsi="Times New Roman" w:cs="Times New Roman"/>
      <w:sz w:val="24"/>
      <w:szCs w:val="24"/>
    </w:rPr>
  </w:style>
  <w:style w:type="paragraph" w:customStyle="1" w:styleId="Heading">
    <w:name w:val="Heading"/>
    <w:uiPriority w:val="99"/>
    <w:qFormat/>
    <w:rPr>
      <w:rFonts w:ascii="Arial" w:eastAsia="Times New Roman" w:hAnsi="Arial" w:cs="Arial"/>
      <w:b/>
      <w:bCs/>
      <w:sz w:val="22"/>
      <w:szCs w:val="22"/>
    </w:rPr>
  </w:style>
  <w:style w:type="character" w:customStyle="1" w:styleId="ConsNormal0">
    <w:name w:val="ConsNormal Знак"/>
    <w:link w:val="ConsNormal"/>
    <w:qFormat/>
    <w:rPr>
      <w:rFonts w:ascii="Arial" w:eastAsia="Calibri" w:hAnsi="Arial" w:cs="Times New Roman"/>
      <w:lang w:eastAsia="ru-RU"/>
    </w:rPr>
  </w:style>
  <w:style w:type="paragraph" w:styleId="a9">
    <w:name w:val="List Paragraph"/>
    <w:basedOn w:val="a"/>
    <w:link w:val="aa"/>
    <w:uiPriority w:val="34"/>
    <w:qFormat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qFormat/>
    <w:rPr>
      <w:rFonts w:ascii="Arial" w:eastAsia="Calibri" w:hAnsi="Arial" w:cs="Times New Roman"/>
      <w:lang w:eastAsia="ru-RU"/>
    </w:rPr>
  </w:style>
  <w:style w:type="character" w:customStyle="1" w:styleId="aa">
    <w:name w:val="Абзац списка Знак"/>
    <w:link w:val="a9"/>
    <w:uiPriority w:val="99"/>
    <w:qFormat/>
    <w:rPr>
      <w:rFonts w:ascii="Times New Roman" w:eastAsia="Calibri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uiPriority w:val="99"/>
    <w:rPr>
      <w:rFonts w:ascii="Times New Roman" w:eastAsia="Calibri" w:hAnsi="Times New Roman" w:cs="Times New Roman"/>
      <w:sz w:val="24"/>
      <w:szCs w:val="24"/>
    </w:rPr>
  </w:style>
  <w:style w:type="character" w:customStyle="1" w:styleId="a6">
    <w:name w:val="Текст сноски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57896-16E3-4B25-8376-355A7D4E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dogovor</dc:creator>
  <cp:lastModifiedBy>PC25</cp:lastModifiedBy>
  <cp:revision>7</cp:revision>
  <cp:lastPrinted>2025-03-19T12:52:00Z</cp:lastPrinted>
  <dcterms:created xsi:type="dcterms:W3CDTF">2025-04-04T11:56:00Z</dcterms:created>
  <dcterms:modified xsi:type="dcterms:W3CDTF">2026-05-20T09:40:00Z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F02B53026CB04985AFAB363894327CB2_12</vt:lpwstr>
  </property>
</Properties>
</file>