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5FE7FB" w14:textId="77777777" w:rsidR="00C277F2" w:rsidRPr="007659C5" w:rsidRDefault="00C277F2" w:rsidP="00C277F2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225370B6" w14:textId="77777777" w:rsidR="002F565B" w:rsidRPr="007659C5" w:rsidRDefault="00C277F2" w:rsidP="00C277F2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659C5">
        <w:rPr>
          <w:rFonts w:ascii="Times New Roman" w:hAnsi="Times New Roman" w:cs="Times New Roman"/>
          <w:b/>
        </w:rPr>
        <w:t>Обоснование начальной (максимальной) цены контракта с указанием информации о валюте, используемой для формирования цены контракта и расчетов с поставщиком (подрядчиком, исполнителем), порядка применения официального курса иностранной валюты к рублю Российской Федерации, установленного Центральным банком Российской Федерации и используемого при оплате контракта.</w:t>
      </w:r>
    </w:p>
    <w:p w14:paraId="7617B880" w14:textId="77777777" w:rsidR="00C277F2" w:rsidRPr="007659C5" w:rsidRDefault="00C277F2" w:rsidP="00C277F2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2"/>
        <w:gridCol w:w="3436"/>
        <w:gridCol w:w="5636"/>
      </w:tblGrid>
      <w:tr w:rsidR="00C277F2" w:rsidRPr="007659C5" w14:paraId="632FC01C" w14:textId="77777777" w:rsidTr="00722BC8">
        <w:trPr>
          <w:trHeight w:val="70"/>
        </w:trPr>
        <w:tc>
          <w:tcPr>
            <w:tcW w:w="392" w:type="dxa"/>
            <w:vAlign w:val="center"/>
          </w:tcPr>
          <w:p w14:paraId="070E0429" w14:textId="77777777" w:rsidR="00C277F2" w:rsidRPr="007659C5" w:rsidRDefault="00C277F2" w:rsidP="00C277F2">
            <w:pPr>
              <w:widowControl w:val="0"/>
              <w:spacing w:after="0" w:line="240" w:lineRule="auto"/>
              <w:outlineLvl w:val="0"/>
              <w:rPr>
                <w:rFonts w:ascii="Times New Roman" w:eastAsia="Courier New" w:hAnsi="Times New Roman" w:cs="Times New Roman"/>
                <w:bCs/>
                <w:i/>
                <w:color w:val="000000"/>
                <w:lang w:eastAsia="ru-RU" w:bidi="ru-RU"/>
              </w:rPr>
            </w:pPr>
            <w:r w:rsidRPr="007659C5">
              <w:rPr>
                <w:rFonts w:ascii="Times New Roman" w:eastAsia="Courier New" w:hAnsi="Times New Roman" w:cs="Times New Roman"/>
                <w:bCs/>
                <w:i/>
                <w:color w:val="000000"/>
                <w:lang w:eastAsia="ru-RU" w:bidi="ru-RU"/>
              </w:rPr>
              <w:t>1</w:t>
            </w:r>
          </w:p>
        </w:tc>
        <w:tc>
          <w:tcPr>
            <w:tcW w:w="3436" w:type="dxa"/>
            <w:vAlign w:val="center"/>
          </w:tcPr>
          <w:p w14:paraId="3FC23D89" w14:textId="77777777" w:rsidR="00C277F2" w:rsidRPr="007659C5" w:rsidRDefault="00C277F2" w:rsidP="00C277F2">
            <w:pPr>
              <w:widowControl w:val="0"/>
              <w:spacing w:after="0" w:line="240" w:lineRule="auto"/>
              <w:jc w:val="center"/>
              <w:outlineLvl w:val="0"/>
              <w:rPr>
                <w:rFonts w:ascii="Times New Roman" w:eastAsia="Courier New" w:hAnsi="Times New Roman" w:cs="Times New Roman"/>
                <w:bCs/>
                <w:i/>
                <w:color w:val="000000"/>
                <w:lang w:eastAsia="ru-RU" w:bidi="ru-RU"/>
              </w:rPr>
            </w:pPr>
            <w:r w:rsidRPr="007659C5">
              <w:rPr>
                <w:rFonts w:ascii="Times New Roman" w:eastAsia="Courier New" w:hAnsi="Times New Roman" w:cs="Times New Roman"/>
                <w:bCs/>
                <w:i/>
                <w:color w:val="000000"/>
                <w:lang w:eastAsia="ru-RU" w:bidi="ru-RU"/>
              </w:rPr>
              <w:t>Используемый метод определения начальной (максимальной) цены контракта</w:t>
            </w:r>
          </w:p>
        </w:tc>
        <w:tc>
          <w:tcPr>
            <w:tcW w:w="5636" w:type="dxa"/>
            <w:vAlign w:val="center"/>
          </w:tcPr>
          <w:p w14:paraId="19BF83CB" w14:textId="77777777" w:rsidR="00C277F2" w:rsidRPr="007659C5" w:rsidRDefault="00C277F2" w:rsidP="00C277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highlight w:val="cyan"/>
                <w:lang w:eastAsia="ru-RU"/>
              </w:rPr>
            </w:pPr>
            <w:r w:rsidRPr="007659C5">
              <w:rPr>
                <w:rFonts w:ascii="Times New Roman" w:eastAsia="Times New Roman" w:hAnsi="Times New Roman" w:cs="Times New Roman"/>
                <w:i/>
                <w:color w:val="000000"/>
                <w:lang w:eastAsia="ru-RU"/>
              </w:rPr>
              <w:t>Метод сопоставимых рыночных цен (анализ рынка)</w:t>
            </w:r>
          </w:p>
        </w:tc>
      </w:tr>
      <w:tr w:rsidR="00C277F2" w:rsidRPr="007659C5" w14:paraId="73280EF0" w14:textId="77777777" w:rsidTr="00722BC8">
        <w:trPr>
          <w:trHeight w:val="1616"/>
        </w:trPr>
        <w:tc>
          <w:tcPr>
            <w:tcW w:w="392" w:type="dxa"/>
            <w:vAlign w:val="center"/>
          </w:tcPr>
          <w:p w14:paraId="39E9E94F" w14:textId="77777777" w:rsidR="00C277F2" w:rsidRPr="007659C5" w:rsidRDefault="00C277F2" w:rsidP="00C277F2">
            <w:pPr>
              <w:widowControl w:val="0"/>
              <w:spacing w:after="0" w:line="240" w:lineRule="auto"/>
              <w:outlineLvl w:val="0"/>
              <w:rPr>
                <w:rFonts w:ascii="Times New Roman" w:eastAsia="Courier New" w:hAnsi="Times New Roman" w:cs="Times New Roman"/>
                <w:bCs/>
                <w:i/>
                <w:color w:val="000000"/>
                <w:lang w:eastAsia="ru-RU" w:bidi="ru-RU"/>
              </w:rPr>
            </w:pPr>
            <w:r w:rsidRPr="007659C5">
              <w:rPr>
                <w:rFonts w:ascii="Times New Roman" w:eastAsia="Courier New" w:hAnsi="Times New Roman" w:cs="Times New Roman"/>
                <w:bCs/>
                <w:i/>
                <w:color w:val="000000"/>
                <w:lang w:eastAsia="ru-RU" w:bidi="ru-RU"/>
              </w:rPr>
              <w:t>2</w:t>
            </w:r>
          </w:p>
        </w:tc>
        <w:tc>
          <w:tcPr>
            <w:tcW w:w="3436" w:type="dxa"/>
            <w:vAlign w:val="center"/>
          </w:tcPr>
          <w:p w14:paraId="5DA84E32" w14:textId="77777777" w:rsidR="00C277F2" w:rsidRPr="007659C5" w:rsidRDefault="00C277F2" w:rsidP="00C277F2">
            <w:pPr>
              <w:widowControl w:val="0"/>
              <w:spacing w:after="0" w:line="240" w:lineRule="auto"/>
              <w:jc w:val="center"/>
              <w:outlineLvl w:val="0"/>
              <w:rPr>
                <w:rFonts w:ascii="Times New Roman" w:eastAsia="Courier New" w:hAnsi="Times New Roman" w:cs="Times New Roman"/>
                <w:bCs/>
                <w:i/>
                <w:color w:val="000000"/>
                <w:lang w:eastAsia="ru-RU" w:bidi="ru-RU"/>
              </w:rPr>
            </w:pPr>
            <w:r w:rsidRPr="007659C5">
              <w:rPr>
                <w:rFonts w:ascii="Times New Roman" w:eastAsia="Courier New" w:hAnsi="Times New Roman" w:cs="Times New Roman"/>
                <w:bCs/>
                <w:i/>
                <w:color w:val="000000"/>
                <w:lang w:eastAsia="ru-RU" w:bidi="ru-RU"/>
              </w:rPr>
              <w:t>Порядок формирования начальной (максимальной) цены контракта</w:t>
            </w:r>
          </w:p>
        </w:tc>
        <w:tc>
          <w:tcPr>
            <w:tcW w:w="5636" w:type="dxa"/>
            <w:vAlign w:val="center"/>
          </w:tcPr>
          <w:p w14:paraId="1CCCAD7B" w14:textId="77777777" w:rsidR="00C277F2" w:rsidRPr="007659C5" w:rsidRDefault="00C277F2" w:rsidP="00A66E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/>
                <w:lang w:eastAsia="ru-RU"/>
              </w:rPr>
            </w:pPr>
            <w:r w:rsidRPr="007659C5">
              <w:rPr>
                <w:rFonts w:ascii="Times New Roman" w:eastAsia="Courier New" w:hAnsi="Times New Roman" w:cs="Times New Roman"/>
                <w:bCs/>
                <w:i/>
                <w:color w:val="000000"/>
                <w:lang w:eastAsia="ru-RU" w:bidi="ru-RU"/>
              </w:rPr>
              <w:t>В начальную (максимальную) цену контракта включены</w:t>
            </w:r>
            <w:r w:rsidR="00A66E2A" w:rsidRPr="007659C5">
              <w:rPr>
                <w:rFonts w:ascii="Times New Roman" w:eastAsia="Courier New" w:hAnsi="Times New Roman" w:cs="Times New Roman"/>
                <w:bCs/>
                <w:i/>
                <w:color w:val="000000"/>
                <w:lang w:eastAsia="ru-RU" w:bidi="ru-RU"/>
              </w:rPr>
              <w:t>:</w:t>
            </w:r>
            <w:r w:rsidR="00A66E2A" w:rsidRPr="007659C5">
              <w:rPr>
                <w:rFonts w:ascii="Times New Roman" w:hAnsi="Times New Roman" w:cs="Times New Roman"/>
                <w:i/>
              </w:rPr>
              <w:t xml:space="preserve"> </w:t>
            </w:r>
            <w:r w:rsidR="00A66E2A" w:rsidRPr="007659C5">
              <w:rPr>
                <w:rFonts w:ascii="Times New Roman" w:eastAsia="Courier New" w:hAnsi="Times New Roman" w:cs="Times New Roman"/>
                <w:bCs/>
                <w:i/>
                <w:color w:val="000000"/>
                <w:lang w:eastAsia="ru-RU" w:bidi="ru-RU"/>
              </w:rPr>
              <w:t>стоимость Товара, расходы, связанные с доставкой, разгрузкой - погрузкой, размещением в местах хранения Заказчика, стоимость упаковки (тары), маркировки, страхование, таможенные платежи (пошлины), НДС, другие установленные налоги, сборы и иные расходы, связанные с исполнением Контракта</w:t>
            </w:r>
          </w:p>
        </w:tc>
      </w:tr>
      <w:tr w:rsidR="00C277F2" w:rsidRPr="007659C5" w14:paraId="3E10C75E" w14:textId="77777777" w:rsidTr="00722BC8">
        <w:tc>
          <w:tcPr>
            <w:tcW w:w="392" w:type="dxa"/>
            <w:vAlign w:val="center"/>
          </w:tcPr>
          <w:p w14:paraId="62D2036C" w14:textId="77777777" w:rsidR="00C277F2" w:rsidRPr="007659C5" w:rsidRDefault="00C277F2" w:rsidP="00C277F2">
            <w:pPr>
              <w:widowControl w:val="0"/>
              <w:spacing w:after="0" w:line="240" w:lineRule="auto"/>
              <w:outlineLvl w:val="0"/>
              <w:rPr>
                <w:rFonts w:ascii="Times New Roman" w:eastAsia="Courier New" w:hAnsi="Times New Roman" w:cs="Times New Roman"/>
                <w:bCs/>
                <w:i/>
                <w:color w:val="000000"/>
                <w:lang w:eastAsia="ru-RU" w:bidi="ru-RU"/>
              </w:rPr>
            </w:pPr>
            <w:r w:rsidRPr="007659C5">
              <w:rPr>
                <w:rFonts w:ascii="Times New Roman" w:eastAsia="Courier New" w:hAnsi="Times New Roman" w:cs="Times New Roman"/>
                <w:bCs/>
                <w:i/>
                <w:color w:val="000000"/>
                <w:lang w:eastAsia="ru-RU" w:bidi="ru-RU"/>
              </w:rPr>
              <w:t>3</w:t>
            </w:r>
          </w:p>
        </w:tc>
        <w:tc>
          <w:tcPr>
            <w:tcW w:w="3436" w:type="dxa"/>
            <w:vAlign w:val="center"/>
          </w:tcPr>
          <w:p w14:paraId="2DDA385A" w14:textId="77777777" w:rsidR="00C277F2" w:rsidRPr="007659C5" w:rsidRDefault="00C277F2" w:rsidP="00C277F2">
            <w:pPr>
              <w:widowControl w:val="0"/>
              <w:spacing w:after="0" w:line="240" w:lineRule="auto"/>
              <w:jc w:val="center"/>
              <w:outlineLvl w:val="0"/>
              <w:rPr>
                <w:rFonts w:ascii="Times New Roman" w:eastAsia="Courier New" w:hAnsi="Times New Roman" w:cs="Times New Roman"/>
                <w:bCs/>
                <w:i/>
                <w:color w:val="000000"/>
                <w:lang w:eastAsia="ru-RU" w:bidi="ru-RU"/>
              </w:rPr>
            </w:pPr>
            <w:r w:rsidRPr="007659C5">
              <w:rPr>
                <w:rFonts w:ascii="Times New Roman" w:eastAsia="Courier New" w:hAnsi="Times New Roman" w:cs="Times New Roman"/>
                <w:bCs/>
                <w:i/>
                <w:color w:val="000000"/>
                <w:lang w:eastAsia="ru-RU" w:bidi="ru-RU"/>
              </w:rPr>
              <w:t xml:space="preserve">Начальная (максимальная) цена контракта, руб. </w:t>
            </w:r>
          </w:p>
        </w:tc>
        <w:tc>
          <w:tcPr>
            <w:tcW w:w="5636" w:type="dxa"/>
            <w:vAlign w:val="center"/>
          </w:tcPr>
          <w:p w14:paraId="27B0A0AD" w14:textId="726305C9" w:rsidR="00C277F2" w:rsidRPr="007659C5" w:rsidRDefault="00A25449" w:rsidP="00393B3D">
            <w:pPr>
              <w:widowControl w:val="0"/>
              <w:spacing w:after="0" w:line="240" w:lineRule="auto"/>
              <w:jc w:val="center"/>
              <w:outlineLvl w:val="0"/>
              <w:rPr>
                <w:rFonts w:ascii="Times New Roman" w:eastAsia="Courier New" w:hAnsi="Times New Roman" w:cs="Times New Roman"/>
                <w:b/>
                <w:bCs/>
                <w:i/>
                <w:color w:val="000000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b/>
                <w:bCs/>
                <w:i/>
                <w:color w:val="000000"/>
                <w:lang w:val="en-US" w:eastAsia="ru-RU" w:bidi="ru-RU"/>
              </w:rPr>
              <w:t>337 192.00</w:t>
            </w:r>
            <w:r w:rsidR="003D6782">
              <w:rPr>
                <w:rFonts w:ascii="Times New Roman" w:eastAsia="Courier New" w:hAnsi="Times New Roman" w:cs="Times New Roman"/>
                <w:b/>
                <w:bCs/>
                <w:i/>
                <w:color w:val="000000"/>
                <w:lang w:eastAsia="ru-RU" w:bidi="ru-RU"/>
              </w:rPr>
              <w:t xml:space="preserve"> </w:t>
            </w:r>
            <w:r w:rsidR="00C277F2" w:rsidRPr="007659C5">
              <w:rPr>
                <w:rFonts w:ascii="Times New Roman" w:eastAsia="Courier New" w:hAnsi="Times New Roman" w:cs="Times New Roman"/>
                <w:b/>
                <w:bCs/>
                <w:i/>
                <w:color w:val="000000"/>
                <w:lang w:eastAsia="ru-RU" w:bidi="ru-RU"/>
              </w:rPr>
              <w:t>рублей</w:t>
            </w:r>
          </w:p>
        </w:tc>
      </w:tr>
      <w:tr w:rsidR="00C277F2" w:rsidRPr="007659C5" w14:paraId="7451CC24" w14:textId="77777777" w:rsidTr="00722BC8">
        <w:tc>
          <w:tcPr>
            <w:tcW w:w="392" w:type="dxa"/>
            <w:vAlign w:val="center"/>
          </w:tcPr>
          <w:p w14:paraId="24BD35AB" w14:textId="77777777" w:rsidR="00C277F2" w:rsidRPr="007659C5" w:rsidRDefault="00C277F2" w:rsidP="00C277F2">
            <w:pPr>
              <w:widowControl w:val="0"/>
              <w:spacing w:after="0" w:line="240" w:lineRule="auto"/>
              <w:outlineLvl w:val="0"/>
              <w:rPr>
                <w:rFonts w:ascii="Times New Roman" w:eastAsia="Courier New" w:hAnsi="Times New Roman" w:cs="Times New Roman"/>
                <w:bCs/>
                <w:i/>
                <w:color w:val="000000"/>
                <w:lang w:eastAsia="ru-RU" w:bidi="ru-RU"/>
              </w:rPr>
            </w:pPr>
            <w:r w:rsidRPr="007659C5">
              <w:rPr>
                <w:rFonts w:ascii="Times New Roman" w:eastAsia="Courier New" w:hAnsi="Times New Roman" w:cs="Times New Roman"/>
                <w:bCs/>
                <w:i/>
                <w:color w:val="000000"/>
                <w:lang w:eastAsia="ru-RU" w:bidi="ru-RU"/>
              </w:rPr>
              <w:t>4</w:t>
            </w:r>
          </w:p>
        </w:tc>
        <w:tc>
          <w:tcPr>
            <w:tcW w:w="3436" w:type="dxa"/>
            <w:vAlign w:val="center"/>
          </w:tcPr>
          <w:p w14:paraId="09C0B6C5" w14:textId="77777777" w:rsidR="00C277F2" w:rsidRPr="007659C5" w:rsidRDefault="00C277F2" w:rsidP="00C277F2">
            <w:pPr>
              <w:widowControl w:val="0"/>
              <w:spacing w:after="0" w:line="240" w:lineRule="auto"/>
              <w:jc w:val="center"/>
              <w:outlineLvl w:val="0"/>
              <w:rPr>
                <w:rFonts w:ascii="Times New Roman" w:eastAsia="Courier New" w:hAnsi="Times New Roman" w:cs="Times New Roman"/>
                <w:bCs/>
                <w:i/>
                <w:color w:val="000000"/>
                <w:lang w:eastAsia="ru-RU" w:bidi="ru-RU"/>
              </w:rPr>
            </w:pPr>
            <w:r w:rsidRPr="007659C5">
              <w:rPr>
                <w:rFonts w:ascii="Times New Roman" w:eastAsia="Courier New" w:hAnsi="Times New Roman" w:cs="Times New Roman"/>
                <w:bCs/>
                <w:i/>
                <w:color w:val="000000"/>
                <w:lang w:eastAsia="ru-RU" w:bidi="ru-RU"/>
              </w:rPr>
              <w:t xml:space="preserve">Валюта, используемая для формирования цены контракта и расчетов с поставщиками (подрядчиками, исполнителями) </w:t>
            </w:r>
          </w:p>
        </w:tc>
        <w:tc>
          <w:tcPr>
            <w:tcW w:w="5636" w:type="dxa"/>
            <w:vAlign w:val="center"/>
          </w:tcPr>
          <w:p w14:paraId="41304848" w14:textId="77777777" w:rsidR="00C277F2" w:rsidRPr="007659C5" w:rsidRDefault="00C277F2" w:rsidP="00C277F2">
            <w:pPr>
              <w:widowControl w:val="0"/>
              <w:spacing w:after="0" w:line="240" w:lineRule="auto"/>
              <w:jc w:val="center"/>
              <w:outlineLvl w:val="0"/>
              <w:rPr>
                <w:rFonts w:ascii="Times New Roman" w:eastAsia="Courier New" w:hAnsi="Times New Roman" w:cs="Times New Roman"/>
                <w:b/>
                <w:i/>
                <w:color w:val="000000"/>
                <w:lang w:eastAsia="ru-RU" w:bidi="ru-RU"/>
              </w:rPr>
            </w:pPr>
            <w:r w:rsidRPr="007659C5">
              <w:rPr>
                <w:rFonts w:ascii="Times New Roman" w:eastAsia="Courier New" w:hAnsi="Times New Roman" w:cs="Times New Roman"/>
                <w:bCs/>
                <w:i/>
                <w:color w:val="000000"/>
                <w:lang w:eastAsia="ru-RU" w:bidi="ru-RU"/>
              </w:rPr>
              <w:t>Российский рубль.</w:t>
            </w:r>
          </w:p>
        </w:tc>
      </w:tr>
    </w:tbl>
    <w:p w14:paraId="0111870E" w14:textId="77777777" w:rsidR="00831159" w:rsidRPr="007659C5" w:rsidRDefault="00831159" w:rsidP="00C277F2">
      <w:pPr>
        <w:spacing w:after="0" w:line="240" w:lineRule="auto"/>
        <w:jc w:val="center"/>
        <w:rPr>
          <w:rFonts w:ascii="Times New Roman" w:hAnsi="Times New Roman" w:cs="Times New Roman"/>
          <w:b/>
        </w:rPr>
        <w:sectPr w:rsidR="00831159" w:rsidRPr="007659C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5FC8725E" w14:textId="5963A261" w:rsidR="00C277F2" w:rsidRPr="007659C5" w:rsidRDefault="00C277F2" w:rsidP="00C277F2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0E3BC325" w14:textId="77777777" w:rsidR="001D43DF" w:rsidRPr="007659C5" w:rsidRDefault="001D43DF" w:rsidP="00C277F2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25BA1039" w14:textId="77777777" w:rsidR="001D43DF" w:rsidRPr="007659C5" w:rsidRDefault="001D43DF" w:rsidP="00C277F2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tbl>
      <w:tblPr>
        <w:tblStyle w:val="a9"/>
        <w:tblW w:w="16030" w:type="dxa"/>
        <w:jc w:val="center"/>
        <w:tblLayout w:type="fixed"/>
        <w:tblLook w:val="04A0" w:firstRow="1" w:lastRow="0" w:firstColumn="1" w:lastColumn="0" w:noHBand="0" w:noVBand="1"/>
      </w:tblPr>
      <w:tblGrid>
        <w:gridCol w:w="730"/>
        <w:gridCol w:w="2268"/>
        <w:gridCol w:w="1071"/>
        <w:gridCol w:w="1275"/>
        <w:gridCol w:w="1104"/>
        <w:gridCol w:w="1164"/>
        <w:gridCol w:w="1056"/>
        <w:gridCol w:w="830"/>
        <w:gridCol w:w="1427"/>
        <w:gridCol w:w="1366"/>
        <w:gridCol w:w="1173"/>
        <w:gridCol w:w="1137"/>
        <w:gridCol w:w="1429"/>
      </w:tblGrid>
      <w:tr w:rsidR="005B5459" w:rsidRPr="002C786B" w14:paraId="43DDBC18" w14:textId="77777777" w:rsidTr="00E77818">
        <w:trPr>
          <w:trHeight w:val="885"/>
          <w:jc w:val="center"/>
        </w:trPr>
        <w:tc>
          <w:tcPr>
            <w:tcW w:w="730" w:type="dxa"/>
            <w:vMerge w:val="restart"/>
            <w:noWrap/>
            <w:hideMark/>
          </w:tcPr>
          <w:p w14:paraId="77D0BCC1" w14:textId="77777777" w:rsidR="005B5459" w:rsidRPr="002C786B" w:rsidRDefault="005B5459" w:rsidP="00271DE7">
            <w:pPr>
              <w:tabs>
                <w:tab w:val="left" w:pos="302"/>
              </w:tabs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2C786B">
              <w:rPr>
                <w:rFonts w:ascii="Times New Roman" w:hAnsi="Times New Roman" w:cs="Times New Roman"/>
                <w:i/>
                <w:sz w:val="20"/>
                <w:szCs w:val="20"/>
              </w:rPr>
              <w:t>№ п/п</w:t>
            </w:r>
          </w:p>
        </w:tc>
        <w:tc>
          <w:tcPr>
            <w:tcW w:w="2268" w:type="dxa"/>
            <w:vMerge w:val="restart"/>
            <w:hideMark/>
          </w:tcPr>
          <w:p w14:paraId="1DE641AF" w14:textId="77777777" w:rsidR="005B5459" w:rsidRPr="002C786B" w:rsidRDefault="005B5459" w:rsidP="00271DE7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2C786B">
              <w:rPr>
                <w:rFonts w:ascii="Times New Roman" w:hAnsi="Times New Roman" w:cs="Times New Roman"/>
                <w:i/>
                <w:sz w:val="20"/>
                <w:szCs w:val="20"/>
              </w:rPr>
              <w:t>Наименование товара (работы, услуги)</w:t>
            </w:r>
          </w:p>
        </w:tc>
        <w:tc>
          <w:tcPr>
            <w:tcW w:w="4614" w:type="dxa"/>
            <w:gridSpan w:val="4"/>
            <w:hideMark/>
          </w:tcPr>
          <w:p w14:paraId="25729CEF" w14:textId="77777777" w:rsidR="005B5459" w:rsidRPr="002C786B" w:rsidRDefault="005B5459" w:rsidP="00271DE7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2C786B">
              <w:rPr>
                <w:rFonts w:ascii="Times New Roman" w:hAnsi="Times New Roman" w:cs="Times New Roman"/>
                <w:i/>
                <w:sz w:val="20"/>
                <w:szCs w:val="20"/>
              </w:rPr>
              <w:t>Номер источника ценовой информации (ИЦИ №i) и цена единицы товара, работы, услуги, представленная i-тым ИЦИ (Цi), руб,</w:t>
            </w:r>
          </w:p>
        </w:tc>
        <w:tc>
          <w:tcPr>
            <w:tcW w:w="1056" w:type="dxa"/>
            <w:vMerge w:val="restart"/>
            <w:hideMark/>
          </w:tcPr>
          <w:p w14:paraId="38FB45CE" w14:textId="77777777" w:rsidR="005B5459" w:rsidRPr="002C786B" w:rsidRDefault="005B5459" w:rsidP="00271DE7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2C786B">
              <w:rPr>
                <w:rFonts w:ascii="Times New Roman" w:hAnsi="Times New Roman" w:cs="Times New Roman"/>
                <w:i/>
                <w:sz w:val="20"/>
                <w:szCs w:val="20"/>
              </w:rPr>
              <w:t>Единицы измерения</w:t>
            </w:r>
          </w:p>
        </w:tc>
        <w:tc>
          <w:tcPr>
            <w:tcW w:w="830" w:type="dxa"/>
            <w:vMerge w:val="restart"/>
            <w:hideMark/>
          </w:tcPr>
          <w:p w14:paraId="1AB1C688" w14:textId="77777777" w:rsidR="005B5459" w:rsidRPr="002C786B" w:rsidRDefault="005B5459" w:rsidP="00271DE7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2C786B">
              <w:rPr>
                <w:rFonts w:ascii="Times New Roman" w:hAnsi="Times New Roman" w:cs="Times New Roman"/>
                <w:i/>
                <w:sz w:val="20"/>
                <w:szCs w:val="20"/>
              </w:rPr>
              <w:t>n - кл-во значений, используемых в расчете (кол-во ответов ИЦИ)</w:t>
            </w:r>
          </w:p>
        </w:tc>
        <w:tc>
          <w:tcPr>
            <w:tcW w:w="3966" w:type="dxa"/>
            <w:gridSpan w:val="3"/>
            <w:hideMark/>
          </w:tcPr>
          <w:p w14:paraId="311A08F4" w14:textId="77777777" w:rsidR="005B5459" w:rsidRPr="002C786B" w:rsidRDefault="005B5459" w:rsidP="00271DE7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2C786B">
              <w:rPr>
                <w:rFonts w:ascii="Times New Roman" w:hAnsi="Times New Roman" w:cs="Times New Roman"/>
                <w:i/>
                <w:sz w:val="20"/>
                <w:szCs w:val="20"/>
              </w:rPr>
              <w:t>Определение однородности совокупности значений выявленных цен</w:t>
            </w:r>
          </w:p>
        </w:tc>
        <w:tc>
          <w:tcPr>
            <w:tcW w:w="1137" w:type="dxa"/>
            <w:vMerge w:val="restart"/>
            <w:noWrap/>
            <w:hideMark/>
          </w:tcPr>
          <w:p w14:paraId="4ED63F4C" w14:textId="77777777" w:rsidR="005B5459" w:rsidRPr="002C786B" w:rsidRDefault="005B5459" w:rsidP="00271DE7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2C786B">
              <w:rPr>
                <w:rFonts w:ascii="Times New Roman" w:hAnsi="Times New Roman" w:cs="Times New Roman"/>
                <w:i/>
                <w:sz w:val="20"/>
                <w:szCs w:val="20"/>
              </w:rPr>
              <w:t>Кол-во</w:t>
            </w:r>
          </w:p>
        </w:tc>
        <w:tc>
          <w:tcPr>
            <w:tcW w:w="1429" w:type="dxa"/>
            <w:noWrap/>
            <w:hideMark/>
          </w:tcPr>
          <w:p w14:paraId="0C472B77" w14:textId="77777777" w:rsidR="005B5459" w:rsidRPr="002C786B" w:rsidRDefault="005B5459" w:rsidP="00271DE7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2C786B">
              <w:rPr>
                <w:rFonts w:ascii="Times New Roman" w:hAnsi="Times New Roman" w:cs="Times New Roman"/>
                <w:i/>
                <w:noProof/>
                <w:sz w:val="20"/>
                <w:szCs w:val="20"/>
                <w:lang w:eastAsia="ru-RU"/>
              </w:rPr>
              <w:drawing>
                <wp:anchor distT="0" distB="0" distL="114300" distR="114300" simplePos="0" relativeHeight="251659264" behindDoc="0" locked="0" layoutInCell="1" allowOverlap="1" wp14:anchorId="38A7DB2C" wp14:editId="1A8FE81A">
                  <wp:simplePos x="0" y="0"/>
                  <wp:positionH relativeFrom="column">
                    <wp:posOffset>152234</wp:posOffset>
                  </wp:positionH>
                  <wp:positionV relativeFrom="paragraph">
                    <wp:posOffset>111125</wp:posOffset>
                  </wp:positionV>
                  <wp:extent cx="600075" cy="333375"/>
                  <wp:effectExtent l="0" t="0" r="9525" b="9525"/>
                  <wp:wrapNone/>
                  <wp:docPr id="4" name="Рисунок 4" descr="Описание: C:\Temp\KClipboardExport\7d4qbwfz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Рисунок 4" descr="Описание: C:\Temp\KClipboardExport\7d4qbwfz.gif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15B3A71" w14:textId="77777777" w:rsidR="005B5459" w:rsidRPr="002C786B" w:rsidRDefault="005B5459" w:rsidP="00271DE7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</w:tr>
      <w:tr w:rsidR="005B5459" w:rsidRPr="002C786B" w14:paraId="6164609B" w14:textId="77777777" w:rsidTr="00E77818">
        <w:trPr>
          <w:trHeight w:val="1800"/>
          <w:jc w:val="center"/>
        </w:trPr>
        <w:tc>
          <w:tcPr>
            <w:tcW w:w="730" w:type="dxa"/>
            <w:vMerge/>
            <w:hideMark/>
          </w:tcPr>
          <w:p w14:paraId="2C85C3A8" w14:textId="77777777" w:rsidR="005B5459" w:rsidRPr="002C786B" w:rsidRDefault="005B5459" w:rsidP="00271DE7">
            <w:pPr>
              <w:tabs>
                <w:tab w:val="left" w:pos="302"/>
              </w:tabs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2268" w:type="dxa"/>
            <w:vMerge/>
            <w:hideMark/>
          </w:tcPr>
          <w:p w14:paraId="22AFBCD4" w14:textId="77777777" w:rsidR="005B5459" w:rsidRPr="002C786B" w:rsidRDefault="005B5459" w:rsidP="00271DE7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1071" w:type="dxa"/>
            <w:vAlign w:val="center"/>
            <w:hideMark/>
          </w:tcPr>
          <w:p w14:paraId="4AEBDEB7" w14:textId="77777777" w:rsidR="005B5459" w:rsidRPr="002C786B" w:rsidRDefault="005B5459" w:rsidP="00271DE7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2C786B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ИЦИ №1 </w:t>
            </w:r>
          </w:p>
        </w:tc>
        <w:tc>
          <w:tcPr>
            <w:tcW w:w="1275" w:type="dxa"/>
            <w:vAlign w:val="center"/>
            <w:hideMark/>
          </w:tcPr>
          <w:p w14:paraId="55CBFA2E" w14:textId="77777777" w:rsidR="005B5459" w:rsidRPr="002C786B" w:rsidRDefault="005B5459" w:rsidP="00271DE7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2C786B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ИЦИ №2 </w:t>
            </w:r>
          </w:p>
        </w:tc>
        <w:tc>
          <w:tcPr>
            <w:tcW w:w="1104" w:type="dxa"/>
            <w:vAlign w:val="center"/>
            <w:hideMark/>
          </w:tcPr>
          <w:p w14:paraId="0D499F8A" w14:textId="77777777" w:rsidR="005B5459" w:rsidRPr="002C786B" w:rsidRDefault="005B5459" w:rsidP="00271DE7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2C786B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ИЦИ №3 </w:t>
            </w:r>
          </w:p>
        </w:tc>
        <w:tc>
          <w:tcPr>
            <w:tcW w:w="1164" w:type="dxa"/>
            <w:hideMark/>
          </w:tcPr>
          <w:p w14:paraId="5C7A2907" w14:textId="77777777" w:rsidR="005B5459" w:rsidRPr="002C786B" w:rsidRDefault="005B5459" w:rsidP="00271DE7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2C786B">
              <w:rPr>
                <w:rFonts w:ascii="Times New Roman" w:hAnsi="Times New Roman" w:cs="Times New Roman"/>
                <w:i/>
                <w:noProof/>
                <w:sz w:val="20"/>
                <w:szCs w:val="20"/>
                <w:lang w:eastAsia="ru-RU"/>
              </w:rPr>
              <w:drawing>
                <wp:anchor distT="0" distB="0" distL="114300" distR="114300" simplePos="0" relativeHeight="251657216" behindDoc="0" locked="0" layoutInCell="1" allowOverlap="1" wp14:anchorId="1DC7DB01" wp14:editId="172979A0">
                  <wp:simplePos x="0" y="0"/>
                  <wp:positionH relativeFrom="column">
                    <wp:posOffset>133350</wp:posOffset>
                  </wp:positionH>
                  <wp:positionV relativeFrom="paragraph">
                    <wp:posOffset>247650</wp:posOffset>
                  </wp:positionV>
                  <wp:extent cx="381000" cy="285750"/>
                  <wp:effectExtent l="0" t="0" r="0" b="0"/>
                  <wp:wrapNone/>
                  <wp:docPr id="1" name="Рисунок 1" descr="Описание: C:\Temp\KClipboardExport\l41eo45a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Рисунок 2" descr="Описание: C:\Temp\KClipboardExport\l41eo45a.gif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056" w:type="dxa"/>
            <w:vMerge/>
            <w:hideMark/>
          </w:tcPr>
          <w:p w14:paraId="5584DEB6" w14:textId="77777777" w:rsidR="005B5459" w:rsidRPr="002C786B" w:rsidRDefault="005B5459" w:rsidP="00271DE7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830" w:type="dxa"/>
            <w:vMerge/>
            <w:hideMark/>
          </w:tcPr>
          <w:p w14:paraId="6560DEE8" w14:textId="77777777" w:rsidR="005B5459" w:rsidRPr="002C786B" w:rsidRDefault="005B5459" w:rsidP="00271DE7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1427" w:type="dxa"/>
            <w:hideMark/>
          </w:tcPr>
          <w:p w14:paraId="50544E9C" w14:textId="77777777" w:rsidR="005B5459" w:rsidRPr="002C786B" w:rsidRDefault="005B5459" w:rsidP="00271DE7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2C786B">
              <w:rPr>
                <w:rFonts w:ascii="Times New Roman" w:hAnsi="Times New Roman" w:cs="Times New Roman"/>
                <w:i/>
                <w:sz w:val="20"/>
                <w:szCs w:val="20"/>
              </w:rPr>
              <w:t>&lt;ц&gt; - средн, арифм, величина цены единицы прод-ции, руб,</w:t>
            </w:r>
          </w:p>
        </w:tc>
        <w:tc>
          <w:tcPr>
            <w:tcW w:w="1366" w:type="dxa"/>
            <w:hideMark/>
          </w:tcPr>
          <w:p w14:paraId="4D5898D4" w14:textId="77777777" w:rsidR="005B5459" w:rsidRPr="002C786B" w:rsidRDefault="005B5459" w:rsidP="00271DE7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2C786B">
              <w:rPr>
                <w:rFonts w:ascii="Times New Roman" w:hAnsi="Times New Roman" w:cs="Times New Roman"/>
                <w:i/>
                <w:sz w:val="20"/>
                <w:szCs w:val="20"/>
              </w:rPr>
              <w:t>Среднее квадратичное отклонение</w:t>
            </w:r>
          </w:p>
        </w:tc>
        <w:tc>
          <w:tcPr>
            <w:tcW w:w="1173" w:type="dxa"/>
            <w:hideMark/>
          </w:tcPr>
          <w:p w14:paraId="5AEBD4E8" w14:textId="77777777" w:rsidR="005B5459" w:rsidRPr="002C786B" w:rsidRDefault="005B5459" w:rsidP="00271DE7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2C786B">
              <w:rPr>
                <w:rFonts w:ascii="Times New Roman" w:hAnsi="Times New Roman" w:cs="Times New Roman"/>
                <w:i/>
                <w:sz w:val="20"/>
                <w:szCs w:val="20"/>
              </w:rPr>
              <w:t>V - коэф-нт вариации (не должен превышать 33%)</w:t>
            </w:r>
          </w:p>
        </w:tc>
        <w:tc>
          <w:tcPr>
            <w:tcW w:w="1137" w:type="dxa"/>
            <w:vMerge/>
            <w:hideMark/>
          </w:tcPr>
          <w:p w14:paraId="2453A498" w14:textId="77777777" w:rsidR="005B5459" w:rsidRPr="002C786B" w:rsidRDefault="005B5459" w:rsidP="00271DE7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1429" w:type="dxa"/>
            <w:noWrap/>
            <w:hideMark/>
          </w:tcPr>
          <w:p w14:paraId="37DE2CAB" w14:textId="77777777" w:rsidR="005B5459" w:rsidRPr="002C786B" w:rsidRDefault="005B5459" w:rsidP="00271DE7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2C786B">
              <w:rPr>
                <w:rFonts w:ascii="Times New Roman" w:hAnsi="Times New Roman" w:cs="Times New Roman"/>
                <w:i/>
                <w:sz w:val="20"/>
                <w:szCs w:val="20"/>
              </w:rPr>
              <w:t>руб.</w:t>
            </w:r>
          </w:p>
        </w:tc>
      </w:tr>
      <w:tr w:rsidR="005B5459" w:rsidRPr="002C786B" w14:paraId="7C581901" w14:textId="77777777" w:rsidTr="00E77818">
        <w:trPr>
          <w:trHeight w:val="300"/>
          <w:jc w:val="center"/>
        </w:trPr>
        <w:tc>
          <w:tcPr>
            <w:tcW w:w="730" w:type="dxa"/>
            <w:noWrap/>
            <w:vAlign w:val="center"/>
            <w:hideMark/>
          </w:tcPr>
          <w:p w14:paraId="62DAF4E5" w14:textId="77777777" w:rsidR="005B5459" w:rsidRPr="002C786B" w:rsidRDefault="005B5459" w:rsidP="00271DE7">
            <w:pPr>
              <w:tabs>
                <w:tab w:val="left" w:pos="302"/>
              </w:tabs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2C786B">
              <w:rPr>
                <w:rFonts w:ascii="Times New Roman" w:hAnsi="Times New Roman" w:cs="Times New Roman"/>
                <w:i/>
                <w:sz w:val="20"/>
                <w:szCs w:val="20"/>
              </w:rPr>
              <w:t>1</w:t>
            </w:r>
          </w:p>
        </w:tc>
        <w:tc>
          <w:tcPr>
            <w:tcW w:w="2268" w:type="dxa"/>
            <w:vAlign w:val="center"/>
            <w:hideMark/>
          </w:tcPr>
          <w:p w14:paraId="04F1E630" w14:textId="77777777" w:rsidR="005B5459" w:rsidRPr="002C786B" w:rsidRDefault="005B5459" w:rsidP="00271DE7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2C786B">
              <w:rPr>
                <w:rFonts w:ascii="Times New Roman" w:hAnsi="Times New Roman" w:cs="Times New Roman"/>
                <w:i/>
                <w:sz w:val="20"/>
                <w:szCs w:val="20"/>
              </w:rPr>
              <w:t>2</w:t>
            </w:r>
          </w:p>
        </w:tc>
        <w:tc>
          <w:tcPr>
            <w:tcW w:w="1071" w:type="dxa"/>
            <w:vAlign w:val="center"/>
            <w:hideMark/>
          </w:tcPr>
          <w:p w14:paraId="4F186F9E" w14:textId="77777777" w:rsidR="005B5459" w:rsidRPr="002C786B" w:rsidRDefault="005B5459" w:rsidP="00271DE7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2C786B">
              <w:rPr>
                <w:rFonts w:ascii="Times New Roman" w:hAnsi="Times New Roman" w:cs="Times New Roman"/>
                <w:i/>
                <w:sz w:val="20"/>
                <w:szCs w:val="20"/>
              </w:rPr>
              <w:t>3</w:t>
            </w:r>
          </w:p>
        </w:tc>
        <w:tc>
          <w:tcPr>
            <w:tcW w:w="1275" w:type="dxa"/>
            <w:vAlign w:val="center"/>
            <w:hideMark/>
          </w:tcPr>
          <w:p w14:paraId="777ED25E" w14:textId="77777777" w:rsidR="005B5459" w:rsidRPr="002C786B" w:rsidRDefault="005B5459" w:rsidP="00271DE7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2C786B">
              <w:rPr>
                <w:rFonts w:ascii="Times New Roman" w:hAnsi="Times New Roman" w:cs="Times New Roman"/>
                <w:i/>
                <w:sz w:val="20"/>
                <w:szCs w:val="20"/>
              </w:rPr>
              <w:t>4</w:t>
            </w:r>
          </w:p>
        </w:tc>
        <w:tc>
          <w:tcPr>
            <w:tcW w:w="1104" w:type="dxa"/>
            <w:vAlign w:val="center"/>
            <w:hideMark/>
          </w:tcPr>
          <w:p w14:paraId="57595569" w14:textId="77777777" w:rsidR="005B5459" w:rsidRPr="002C786B" w:rsidRDefault="005B5459" w:rsidP="00271DE7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2C786B">
              <w:rPr>
                <w:rFonts w:ascii="Times New Roman" w:hAnsi="Times New Roman" w:cs="Times New Roman"/>
                <w:i/>
                <w:sz w:val="20"/>
                <w:szCs w:val="20"/>
              </w:rPr>
              <w:t>5</w:t>
            </w:r>
          </w:p>
        </w:tc>
        <w:tc>
          <w:tcPr>
            <w:tcW w:w="1164" w:type="dxa"/>
            <w:vAlign w:val="center"/>
            <w:hideMark/>
          </w:tcPr>
          <w:p w14:paraId="192E8154" w14:textId="77777777" w:rsidR="005B5459" w:rsidRPr="002C786B" w:rsidRDefault="005B5459" w:rsidP="00271DE7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2C786B">
              <w:rPr>
                <w:rFonts w:ascii="Times New Roman" w:hAnsi="Times New Roman" w:cs="Times New Roman"/>
                <w:i/>
                <w:sz w:val="20"/>
                <w:szCs w:val="20"/>
              </w:rPr>
              <w:t>6</w:t>
            </w:r>
          </w:p>
        </w:tc>
        <w:tc>
          <w:tcPr>
            <w:tcW w:w="1056" w:type="dxa"/>
            <w:vAlign w:val="center"/>
            <w:hideMark/>
          </w:tcPr>
          <w:p w14:paraId="28242160" w14:textId="77777777" w:rsidR="005B5459" w:rsidRPr="002C786B" w:rsidRDefault="005B5459" w:rsidP="00271DE7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2C786B">
              <w:rPr>
                <w:rFonts w:ascii="Times New Roman" w:hAnsi="Times New Roman" w:cs="Times New Roman"/>
                <w:i/>
                <w:sz w:val="20"/>
                <w:szCs w:val="20"/>
              </w:rPr>
              <w:t>7</w:t>
            </w:r>
          </w:p>
        </w:tc>
        <w:tc>
          <w:tcPr>
            <w:tcW w:w="830" w:type="dxa"/>
            <w:vAlign w:val="center"/>
            <w:hideMark/>
          </w:tcPr>
          <w:p w14:paraId="0D2119A6" w14:textId="77777777" w:rsidR="005B5459" w:rsidRPr="002C786B" w:rsidRDefault="005B5459" w:rsidP="00271DE7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2C786B">
              <w:rPr>
                <w:rFonts w:ascii="Times New Roman" w:hAnsi="Times New Roman" w:cs="Times New Roman"/>
                <w:i/>
                <w:sz w:val="20"/>
                <w:szCs w:val="20"/>
              </w:rPr>
              <w:t>8</w:t>
            </w:r>
          </w:p>
        </w:tc>
        <w:tc>
          <w:tcPr>
            <w:tcW w:w="1427" w:type="dxa"/>
            <w:noWrap/>
            <w:vAlign w:val="center"/>
            <w:hideMark/>
          </w:tcPr>
          <w:p w14:paraId="49E1AA81" w14:textId="77777777" w:rsidR="005B5459" w:rsidRPr="002C786B" w:rsidRDefault="005B5459" w:rsidP="00271DE7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2C786B">
              <w:rPr>
                <w:rFonts w:ascii="Times New Roman" w:hAnsi="Times New Roman" w:cs="Times New Roman"/>
                <w:i/>
                <w:sz w:val="20"/>
                <w:szCs w:val="20"/>
              </w:rPr>
              <w:t>9</w:t>
            </w:r>
          </w:p>
        </w:tc>
        <w:tc>
          <w:tcPr>
            <w:tcW w:w="1366" w:type="dxa"/>
            <w:vAlign w:val="center"/>
            <w:hideMark/>
          </w:tcPr>
          <w:p w14:paraId="7156EF5A" w14:textId="77777777" w:rsidR="005B5459" w:rsidRPr="002C786B" w:rsidRDefault="005B5459" w:rsidP="00271DE7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2C786B">
              <w:rPr>
                <w:rFonts w:ascii="Times New Roman" w:hAnsi="Times New Roman" w:cs="Times New Roman"/>
                <w:i/>
                <w:sz w:val="20"/>
                <w:szCs w:val="20"/>
              </w:rPr>
              <w:t>10</w:t>
            </w:r>
          </w:p>
        </w:tc>
        <w:tc>
          <w:tcPr>
            <w:tcW w:w="1173" w:type="dxa"/>
            <w:vAlign w:val="center"/>
            <w:hideMark/>
          </w:tcPr>
          <w:p w14:paraId="2F293D64" w14:textId="77777777" w:rsidR="005B5459" w:rsidRPr="002C786B" w:rsidRDefault="005B5459" w:rsidP="00271DE7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2C786B">
              <w:rPr>
                <w:rFonts w:ascii="Times New Roman" w:hAnsi="Times New Roman" w:cs="Times New Roman"/>
                <w:i/>
                <w:sz w:val="20"/>
                <w:szCs w:val="20"/>
              </w:rPr>
              <w:t>11</w:t>
            </w:r>
          </w:p>
        </w:tc>
        <w:tc>
          <w:tcPr>
            <w:tcW w:w="1137" w:type="dxa"/>
            <w:vAlign w:val="center"/>
            <w:hideMark/>
          </w:tcPr>
          <w:p w14:paraId="5C24FC2B" w14:textId="77777777" w:rsidR="005B5459" w:rsidRPr="002C786B" w:rsidRDefault="005B5459" w:rsidP="00271DE7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2C786B">
              <w:rPr>
                <w:rFonts w:ascii="Times New Roman" w:hAnsi="Times New Roman" w:cs="Times New Roman"/>
                <w:i/>
                <w:sz w:val="20"/>
                <w:szCs w:val="20"/>
              </w:rPr>
              <w:t>12</w:t>
            </w:r>
          </w:p>
        </w:tc>
        <w:tc>
          <w:tcPr>
            <w:tcW w:w="1429" w:type="dxa"/>
            <w:vAlign w:val="center"/>
            <w:hideMark/>
          </w:tcPr>
          <w:p w14:paraId="11EAEB78" w14:textId="77777777" w:rsidR="005B5459" w:rsidRPr="002C786B" w:rsidRDefault="005B5459" w:rsidP="00271DE7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2C786B">
              <w:rPr>
                <w:rFonts w:ascii="Times New Roman" w:hAnsi="Times New Roman" w:cs="Times New Roman"/>
                <w:i/>
                <w:sz w:val="20"/>
                <w:szCs w:val="20"/>
              </w:rPr>
              <w:t>13</w:t>
            </w:r>
          </w:p>
        </w:tc>
      </w:tr>
      <w:tr w:rsidR="003D6782" w:rsidRPr="002C786B" w14:paraId="784E9FE2" w14:textId="77777777" w:rsidTr="000D611F">
        <w:trPr>
          <w:trHeight w:val="300"/>
          <w:jc w:val="center"/>
        </w:trPr>
        <w:tc>
          <w:tcPr>
            <w:tcW w:w="730" w:type="dxa"/>
            <w:noWrap/>
            <w:vAlign w:val="center"/>
          </w:tcPr>
          <w:p w14:paraId="14BA4933" w14:textId="77777777" w:rsidR="003D6782" w:rsidRPr="002C786B" w:rsidRDefault="003D6782" w:rsidP="003D6782">
            <w:pPr>
              <w:pStyle w:val="aa"/>
              <w:numPr>
                <w:ilvl w:val="0"/>
                <w:numId w:val="1"/>
              </w:numPr>
              <w:tabs>
                <w:tab w:val="left" w:pos="302"/>
              </w:tabs>
              <w:ind w:left="720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14:paraId="4996D8A8" w14:textId="3BBCE5BB" w:rsidR="003D6782" w:rsidRPr="003D6782" w:rsidRDefault="003D6782" w:rsidP="003D6782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3D6782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Диван тип 1</w:t>
            </w:r>
          </w:p>
        </w:tc>
        <w:tc>
          <w:tcPr>
            <w:tcW w:w="1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14:paraId="3B028889" w14:textId="58C60934" w:rsidR="003D6782" w:rsidRPr="003D6782" w:rsidRDefault="003D6782" w:rsidP="003D6782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3D6782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33202,5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14:paraId="6B3CD200" w14:textId="405BFAAA" w:rsidR="003D6782" w:rsidRPr="003D6782" w:rsidRDefault="003D6782" w:rsidP="003D6782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3D6782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32084,1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14:paraId="175128DD" w14:textId="23AC1F61" w:rsidR="003D6782" w:rsidRPr="003D6782" w:rsidRDefault="003D6782" w:rsidP="003D6782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3D6782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39563,4</w:t>
            </w:r>
          </w:p>
        </w:tc>
        <w:tc>
          <w:tcPr>
            <w:tcW w:w="11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14:paraId="1F995844" w14:textId="1D3C9AFE" w:rsidR="003D6782" w:rsidRPr="003D6782" w:rsidRDefault="003D6782" w:rsidP="003D6782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3D6782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104850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58DBE219" w14:textId="3912B214" w:rsidR="003D6782" w:rsidRPr="003D6782" w:rsidRDefault="003D6782" w:rsidP="003D6782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3D6782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14:paraId="067DB82B" w14:textId="1D467EC3" w:rsidR="003D6782" w:rsidRPr="003D6782" w:rsidRDefault="003D6782" w:rsidP="003D6782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3D6782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14:paraId="200F105B" w14:textId="3479BBFB" w:rsidR="003D6782" w:rsidRPr="003D6782" w:rsidRDefault="003D6782" w:rsidP="003D6782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3D6782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34 950,00</w:t>
            </w:r>
          </w:p>
        </w:tc>
        <w:tc>
          <w:tcPr>
            <w:tcW w:w="13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14:paraId="7CF33884" w14:textId="3D2D6E6A" w:rsidR="003D6782" w:rsidRPr="003D6782" w:rsidRDefault="003D6782" w:rsidP="003D6782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3D6782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4034,27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14:paraId="19CC0868" w14:textId="12F1B75F" w:rsidR="003D6782" w:rsidRPr="003D6782" w:rsidRDefault="003D6782" w:rsidP="003D6782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3D6782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11,54%</w:t>
            </w:r>
          </w:p>
        </w:tc>
        <w:tc>
          <w:tcPr>
            <w:tcW w:w="11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noWrap/>
          </w:tcPr>
          <w:p w14:paraId="436B3959" w14:textId="5E146956" w:rsidR="003D6782" w:rsidRPr="003D6782" w:rsidRDefault="003D6782" w:rsidP="003D6782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3D6782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6</w:t>
            </w:r>
          </w:p>
        </w:tc>
        <w:tc>
          <w:tcPr>
            <w:tcW w:w="14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14:paraId="0383F4AF" w14:textId="501A006D" w:rsidR="003D6782" w:rsidRPr="003D6782" w:rsidRDefault="003D6782" w:rsidP="003D6782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3D6782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209 700,00</w:t>
            </w:r>
          </w:p>
        </w:tc>
      </w:tr>
      <w:tr w:rsidR="003D6782" w:rsidRPr="002C786B" w14:paraId="146E50AC" w14:textId="77777777" w:rsidTr="000D611F">
        <w:trPr>
          <w:trHeight w:val="300"/>
          <w:jc w:val="center"/>
        </w:trPr>
        <w:tc>
          <w:tcPr>
            <w:tcW w:w="730" w:type="dxa"/>
            <w:noWrap/>
            <w:vAlign w:val="center"/>
          </w:tcPr>
          <w:p w14:paraId="7664135E" w14:textId="77777777" w:rsidR="003D6782" w:rsidRPr="002C786B" w:rsidRDefault="003D6782" w:rsidP="003D6782">
            <w:pPr>
              <w:pStyle w:val="aa"/>
              <w:numPr>
                <w:ilvl w:val="0"/>
                <w:numId w:val="1"/>
              </w:numPr>
              <w:tabs>
                <w:tab w:val="left" w:pos="302"/>
              </w:tabs>
              <w:ind w:left="720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14:paraId="7847F900" w14:textId="1BA027B7" w:rsidR="003D6782" w:rsidRPr="003D6782" w:rsidRDefault="003D6782" w:rsidP="003D6782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3D6782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Диван тип 2</w:t>
            </w:r>
          </w:p>
        </w:tc>
        <w:tc>
          <w:tcPr>
            <w:tcW w:w="1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14:paraId="7C287EF1" w14:textId="6A206195" w:rsidR="003D6782" w:rsidRPr="003D6782" w:rsidRDefault="003D6782" w:rsidP="003D6782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3D6782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65403,4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14:paraId="389ACCD3" w14:textId="774C839E" w:rsidR="003D6782" w:rsidRPr="003D6782" w:rsidRDefault="003D6782" w:rsidP="003D6782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3D6782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65773,12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14:paraId="25B09C70" w14:textId="4D623338" w:rsidR="003D6782" w:rsidRPr="003D6782" w:rsidRDefault="003D6782" w:rsidP="003D6782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3D6782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60061,48</w:t>
            </w:r>
          </w:p>
        </w:tc>
        <w:tc>
          <w:tcPr>
            <w:tcW w:w="11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14:paraId="036E29BE" w14:textId="4B53B7B2" w:rsidR="003D6782" w:rsidRPr="003D6782" w:rsidRDefault="003D6782" w:rsidP="003D6782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3D6782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191238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4440237" w14:textId="65BB0506" w:rsidR="003D6782" w:rsidRPr="003D6782" w:rsidRDefault="003D6782" w:rsidP="003D6782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3D6782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14:paraId="3015C78E" w14:textId="52BC9D75" w:rsidR="003D6782" w:rsidRPr="003D6782" w:rsidRDefault="003D6782" w:rsidP="003D6782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3D6782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14:paraId="4E9568AE" w14:textId="28F16906" w:rsidR="003D6782" w:rsidRPr="003D6782" w:rsidRDefault="003D6782" w:rsidP="003D6782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3D6782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63 746,00</w:t>
            </w:r>
          </w:p>
        </w:tc>
        <w:tc>
          <w:tcPr>
            <w:tcW w:w="13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14:paraId="54DDA9BC" w14:textId="5056C4A6" w:rsidR="003D6782" w:rsidRPr="003D6782" w:rsidRDefault="003D6782" w:rsidP="003D6782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3D6782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3196,24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14:paraId="56C578EC" w14:textId="2BC2FA5C" w:rsidR="003D6782" w:rsidRPr="003D6782" w:rsidRDefault="003D6782" w:rsidP="003D6782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3D6782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5,01%</w:t>
            </w:r>
          </w:p>
        </w:tc>
        <w:tc>
          <w:tcPr>
            <w:tcW w:w="11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noWrap/>
          </w:tcPr>
          <w:p w14:paraId="70BCD797" w14:textId="720B5E08" w:rsidR="003D6782" w:rsidRPr="003D6782" w:rsidRDefault="003D6782" w:rsidP="003D6782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3D6782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4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14:paraId="17A79E3D" w14:textId="3923451A" w:rsidR="003D6782" w:rsidRPr="003D6782" w:rsidRDefault="003D6782" w:rsidP="003D6782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3D6782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127 492,00</w:t>
            </w:r>
          </w:p>
        </w:tc>
      </w:tr>
    </w:tbl>
    <w:p w14:paraId="1466BFD9" w14:textId="77777777" w:rsidR="00F220AF" w:rsidRPr="007659C5" w:rsidRDefault="00F220AF" w:rsidP="00C277F2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bookmarkStart w:id="0" w:name="_GoBack"/>
      <w:bookmarkEnd w:id="0"/>
    </w:p>
    <w:sectPr w:rsidR="00F220AF" w:rsidRPr="007659C5" w:rsidSect="00E46DD3">
      <w:pgSz w:w="16838" w:h="11906" w:orient="landscape"/>
      <w:pgMar w:top="567" w:right="1134" w:bottom="426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B19C8E4" w14:textId="77777777" w:rsidR="00FE400A" w:rsidRDefault="00FE400A" w:rsidP="008C48B8">
      <w:pPr>
        <w:spacing w:after="0" w:line="240" w:lineRule="auto"/>
      </w:pPr>
      <w:r>
        <w:separator/>
      </w:r>
    </w:p>
  </w:endnote>
  <w:endnote w:type="continuationSeparator" w:id="0">
    <w:p w14:paraId="626A77CF" w14:textId="77777777" w:rsidR="00FE400A" w:rsidRDefault="00FE400A" w:rsidP="008C48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DBA4C81" w14:textId="77777777" w:rsidR="00FE400A" w:rsidRDefault="00FE400A" w:rsidP="008C48B8">
      <w:pPr>
        <w:spacing w:after="0" w:line="240" w:lineRule="auto"/>
      </w:pPr>
      <w:r>
        <w:separator/>
      </w:r>
    </w:p>
  </w:footnote>
  <w:footnote w:type="continuationSeparator" w:id="0">
    <w:p w14:paraId="3C48AF89" w14:textId="77777777" w:rsidR="00FE400A" w:rsidRDefault="00FE400A" w:rsidP="008C48B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5700E3"/>
    <w:multiLevelType w:val="hybridMultilevel"/>
    <w:tmpl w:val="74265CF2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9401724"/>
    <w:multiLevelType w:val="hybridMultilevel"/>
    <w:tmpl w:val="D53E51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removePersonalInformation/>
  <w:removeDateAndTime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25F4"/>
    <w:rsid w:val="00001D02"/>
    <w:rsid w:val="00001E23"/>
    <w:rsid w:val="00011476"/>
    <w:rsid w:val="000129B8"/>
    <w:rsid w:val="00014384"/>
    <w:rsid w:val="00021058"/>
    <w:rsid w:val="00026AC9"/>
    <w:rsid w:val="00033A57"/>
    <w:rsid w:val="00036112"/>
    <w:rsid w:val="00050C8F"/>
    <w:rsid w:val="00052FA9"/>
    <w:rsid w:val="000539E2"/>
    <w:rsid w:val="00053EB2"/>
    <w:rsid w:val="000710D1"/>
    <w:rsid w:val="000736D3"/>
    <w:rsid w:val="000741CB"/>
    <w:rsid w:val="00077CC8"/>
    <w:rsid w:val="00093C7A"/>
    <w:rsid w:val="00094BA2"/>
    <w:rsid w:val="000A7920"/>
    <w:rsid w:val="000B52DA"/>
    <w:rsid w:val="000C0424"/>
    <w:rsid w:val="000C0954"/>
    <w:rsid w:val="000C1BCF"/>
    <w:rsid w:val="000E2573"/>
    <w:rsid w:val="000E2D37"/>
    <w:rsid w:val="000E4D8F"/>
    <w:rsid w:val="000E5C9E"/>
    <w:rsid w:val="000F1064"/>
    <w:rsid w:val="000F30BB"/>
    <w:rsid w:val="001020A4"/>
    <w:rsid w:val="00107170"/>
    <w:rsid w:val="00107E07"/>
    <w:rsid w:val="001133CC"/>
    <w:rsid w:val="00115356"/>
    <w:rsid w:val="00141880"/>
    <w:rsid w:val="00141FAC"/>
    <w:rsid w:val="001451FC"/>
    <w:rsid w:val="00147C0B"/>
    <w:rsid w:val="00147D21"/>
    <w:rsid w:val="0015313D"/>
    <w:rsid w:val="00154E2A"/>
    <w:rsid w:val="00155DEB"/>
    <w:rsid w:val="00160AB4"/>
    <w:rsid w:val="00161805"/>
    <w:rsid w:val="00180101"/>
    <w:rsid w:val="00181CA1"/>
    <w:rsid w:val="001831AA"/>
    <w:rsid w:val="001832E3"/>
    <w:rsid w:val="00184AEF"/>
    <w:rsid w:val="001853F6"/>
    <w:rsid w:val="001859A1"/>
    <w:rsid w:val="0018605D"/>
    <w:rsid w:val="0018631B"/>
    <w:rsid w:val="00193FB8"/>
    <w:rsid w:val="0019592E"/>
    <w:rsid w:val="001B75FD"/>
    <w:rsid w:val="001C6BB8"/>
    <w:rsid w:val="001D43DF"/>
    <w:rsid w:val="001D792E"/>
    <w:rsid w:val="001E1D97"/>
    <w:rsid w:val="001E460D"/>
    <w:rsid w:val="001E6215"/>
    <w:rsid w:val="001F05A4"/>
    <w:rsid w:val="001F2861"/>
    <w:rsid w:val="001F57A2"/>
    <w:rsid w:val="00201765"/>
    <w:rsid w:val="00202586"/>
    <w:rsid w:val="00202ABA"/>
    <w:rsid w:val="00204587"/>
    <w:rsid w:val="00204DA7"/>
    <w:rsid w:val="00205B22"/>
    <w:rsid w:val="0021251E"/>
    <w:rsid w:val="002127A5"/>
    <w:rsid w:val="00216026"/>
    <w:rsid w:val="00216A48"/>
    <w:rsid w:val="00231017"/>
    <w:rsid w:val="0023550A"/>
    <w:rsid w:val="002402CD"/>
    <w:rsid w:val="002438B1"/>
    <w:rsid w:val="0024545E"/>
    <w:rsid w:val="0024771A"/>
    <w:rsid w:val="00256D6D"/>
    <w:rsid w:val="00257E04"/>
    <w:rsid w:val="00261417"/>
    <w:rsid w:val="00261C6E"/>
    <w:rsid w:val="00266498"/>
    <w:rsid w:val="00270357"/>
    <w:rsid w:val="00270B60"/>
    <w:rsid w:val="00270F28"/>
    <w:rsid w:val="00283BD5"/>
    <w:rsid w:val="00286D1C"/>
    <w:rsid w:val="00296E5E"/>
    <w:rsid w:val="002A2ABD"/>
    <w:rsid w:val="002A3C28"/>
    <w:rsid w:val="002B0EB9"/>
    <w:rsid w:val="002B2604"/>
    <w:rsid w:val="002B3CDF"/>
    <w:rsid w:val="002B5327"/>
    <w:rsid w:val="002B7E6F"/>
    <w:rsid w:val="002C786B"/>
    <w:rsid w:val="002D2EE5"/>
    <w:rsid w:val="002E1723"/>
    <w:rsid w:val="002E38F2"/>
    <w:rsid w:val="002E7C79"/>
    <w:rsid w:val="002F4576"/>
    <w:rsid w:val="002F4F12"/>
    <w:rsid w:val="002F565B"/>
    <w:rsid w:val="0030201A"/>
    <w:rsid w:val="00312D98"/>
    <w:rsid w:val="00335727"/>
    <w:rsid w:val="00343C12"/>
    <w:rsid w:val="00347E2B"/>
    <w:rsid w:val="00350EFE"/>
    <w:rsid w:val="0035115E"/>
    <w:rsid w:val="00354B82"/>
    <w:rsid w:val="00357F84"/>
    <w:rsid w:val="00372975"/>
    <w:rsid w:val="003746BB"/>
    <w:rsid w:val="00375E56"/>
    <w:rsid w:val="00393B3D"/>
    <w:rsid w:val="0039641E"/>
    <w:rsid w:val="003A1A38"/>
    <w:rsid w:val="003A50F9"/>
    <w:rsid w:val="003A5861"/>
    <w:rsid w:val="003A6A87"/>
    <w:rsid w:val="003B190D"/>
    <w:rsid w:val="003D2C64"/>
    <w:rsid w:val="003D6782"/>
    <w:rsid w:val="00404D9B"/>
    <w:rsid w:val="00427199"/>
    <w:rsid w:val="00432CEB"/>
    <w:rsid w:val="00440205"/>
    <w:rsid w:val="00443EB4"/>
    <w:rsid w:val="00467016"/>
    <w:rsid w:val="00473BB3"/>
    <w:rsid w:val="00476C26"/>
    <w:rsid w:val="004801EA"/>
    <w:rsid w:val="004810E6"/>
    <w:rsid w:val="0048122C"/>
    <w:rsid w:val="0048779A"/>
    <w:rsid w:val="004915E6"/>
    <w:rsid w:val="004952D6"/>
    <w:rsid w:val="004953EB"/>
    <w:rsid w:val="00495D1F"/>
    <w:rsid w:val="004B081E"/>
    <w:rsid w:val="004B4C4F"/>
    <w:rsid w:val="004C1C70"/>
    <w:rsid w:val="004C3476"/>
    <w:rsid w:val="004D33E8"/>
    <w:rsid w:val="004D72A9"/>
    <w:rsid w:val="004D7EDA"/>
    <w:rsid w:val="004E5FE1"/>
    <w:rsid w:val="004F44A5"/>
    <w:rsid w:val="0050343A"/>
    <w:rsid w:val="00503D6A"/>
    <w:rsid w:val="00506CEF"/>
    <w:rsid w:val="00520B2E"/>
    <w:rsid w:val="00524897"/>
    <w:rsid w:val="00526DE2"/>
    <w:rsid w:val="0052776C"/>
    <w:rsid w:val="005346C8"/>
    <w:rsid w:val="0053714A"/>
    <w:rsid w:val="0053766E"/>
    <w:rsid w:val="00540B97"/>
    <w:rsid w:val="00555ADD"/>
    <w:rsid w:val="00564511"/>
    <w:rsid w:val="00574F31"/>
    <w:rsid w:val="005771BE"/>
    <w:rsid w:val="00577A23"/>
    <w:rsid w:val="00587545"/>
    <w:rsid w:val="00591C2A"/>
    <w:rsid w:val="005A0626"/>
    <w:rsid w:val="005A4488"/>
    <w:rsid w:val="005A748C"/>
    <w:rsid w:val="005B074C"/>
    <w:rsid w:val="005B2E9F"/>
    <w:rsid w:val="005B5459"/>
    <w:rsid w:val="005C1CBB"/>
    <w:rsid w:val="005C3E53"/>
    <w:rsid w:val="005D0CBA"/>
    <w:rsid w:val="005E2283"/>
    <w:rsid w:val="005E3C27"/>
    <w:rsid w:val="005E45D0"/>
    <w:rsid w:val="005E502E"/>
    <w:rsid w:val="005E566F"/>
    <w:rsid w:val="005E71D0"/>
    <w:rsid w:val="005F4664"/>
    <w:rsid w:val="00611EE6"/>
    <w:rsid w:val="00625496"/>
    <w:rsid w:val="0063483B"/>
    <w:rsid w:val="00647A90"/>
    <w:rsid w:val="00661C96"/>
    <w:rsid w:val="006621E9"/>
    <w:rsid w:val="0066394B"/>
    <w:rsid w:val="00673BAC"/>
    <w:rsid w:val="00684272"/>
    <w:rsid w:val="00686079"/>
    <w:rsid w:val="00690D0C"/>
    <w:rsid w:val="006A776B"/>
    <w:rsid w:val="006A7BE0"/>
    <w:rsid w:val="006B24EA"/>
    <w:rsid w:val="006B25F4"/>
    <w:rsid w:val="006B2945"/>
    <w:rsid w:val="006B3F24"/>
    <w:rsid w:val="006B4C5A"/>
    <w:rsid w:val="006D283D"/>
    <w:rsid w:val="006D2B23"/>
    <w:rsid w:val="006D4CF7"/>
    <w:rsid w:val="006D58B4"/>
    <w:rsid w:val="006D72C2"/>
    <w:rsid w:val="006E01EE"/>
    <w:rsid w:val="006E41E8"/>
    <w:rsid w:val="006F0BAE"/>
    <w:rsid w:val="006F0F61"/>
    <w:rsid w:val="006F0F69"/>
    <w:rsid w:val="006F3FC7"/>
    <w:rsid w:val="00713712"/>
    <w:rsid w:val="0071572A"/>
    <w:rsid w:val="00722BC8"/>
    <w:rsid w:val="00723B7E"/>
    <w:rsid w:val="007247E1"/>
    <w:rsid w:val="00730234"/>
    <w:rsid w:val="00730BA7"/>
    <w:rsid w:val="0073168B"/>
    <w:rsid w:val="00750E6E"/>
    <w:rsid w:val="00752C1E"/>
    <w:rsid w:val="0076330C"/>
    <w:rsid w:val="007659C5"/>
    <w:rsid w:val="00772B2F"/>
    <w:rsid w:val="007767DB"/>
    <w:rsid w:val="00777AF1"/>
    <w:rsid w:val="00777B58"/>
    <w:rsid w:val="00782FC8"/>
    <w:rsid w:val="00787646"/>
    <w:rsid w:val="00792932"/>
    <w:rsid w:val="00793E41"/>
    <w:rsid w:val="00795103"/>
    <w:rsid w:val="007A0705"/>
    <w:rsid w:val="007A147E"/>
    <w:rsid w:val="007A2024"/>
    <w:rsid w:val="007A3706"/>
    <w:rsid w:val="007A5388"/>
    <w:rsid w:val="007A5E86"/>
    <w:rsid w:val="007B58D7"/>
    <w:rsid w:val="007B6201"/>
    <w:rsid w:val="007C0D16"/>
    <w:rsid w:val="007C174B"/>
    <w:rsid w:val="007D0C42"/>
    <w:rsid w:val="007D2DD0"/>
    <w:rsid w:val="007D40E9"/>
    <w:rsid w:val="007F0AA5"/>
    <w:rsid w:val="007F27EC"/>
    <w:rsid w:val="0080436A"/>
    <w:rsid w:val="00805EA5"/>
    <w:rsid w:val="00805F22"/>
    <w:rsid w:val="00813A9A"/>
    <w:rsid w:val="00821DB5"/>
    <w:rsid w:val="00825C00"/>
    <w:rsid w:val="00831159"/>
    <w:rsid w:val="00833E07"/>
    <w:rsid w:val="0083584F"/>
    <w:rsid w:val="008370E0"/>
    <w:rsid w:val="00837E86"/>
    <w:rsid w:val="00841F55"/>
    <w:rsid w:val="0084206A"/>
    <w:rsid w:val="008423F4"/>
    <w:rsid w:val="00854AD6"/>
    <w:rsid w:val="00862FF1"/>
    <w:rsid w:val="00866170"/>
    <w:rsid w:val="00872095"/>
    <w:rsid w:val="00874257"/>
    <w:rsid w:val="00880AA5"/>
    <w:rsid w:val="008953FF"/>
    <w:rsid w:val="008A3098"/>
    <w:rsid w:val="008A742F"/>
    <w:rsid w:val="008B3DF5"/>
    <w:rsid w:val="008B716F"/>
    <w:rsid w:val="008C3E1D"/>
    <w:rsid w:val="008C48B8"/>
    <w:rsid w:val="008C6FCA"/>
    <w:rsid w:val="008D52F6"/>
    <w:rsid w:val="008D654A"/>
    <w:rsid w:val="008D75F2"/>
    <w:rsid w:val="008E08E9"/>
    <w:rsid w:val="008E308B"/>
    <w:rsid w:val="008F54C5"/>
    <w:rsid w:val="008F76C6"/>
    <w:rsid w:val="00903269"/>
    <w:rsid w:val="0091336F"/>
    <w:rsid w:val="009135ED"/>
    <w:rsid w:val="009137EF"/>
    <w:rsid w:val="00915F6E"/>
    <w:rsid w:val="00924C20"/>
    <w:rsid w:val="009279F3"/>
    <w:rsid w:val="009417E0"/>
    <w:rsid w:val="00941A92"/>
    <w:rsid w:val="00941DBF"/>
    <w:rsid w:val="00943CCD"/>
    <w:rsid w:val="00944A46"/>
    <w:rsid w:val="00952E19"/>
    <w:rsid w:val="00956E26"/>
    <w:rsid w:val="00967D90"/>
    <w:rsid w:val="009705EB"/>
    <w:rsid w:val="00971B55"/>
    <w:rsid w:val="00972684"/>
    <w:rsid w:val="00973092"/>
    <w:rsid w:val="00973C30"/>
    <w:rsid w:val="00981F0A"/>
    <w:rsid w:val="00986643"/>
    <w:rsid w:val="00990A39"/>
    <w:rsid w:val="00992B30"/>
    <w:rsid w:val="009A3A2B"/>
    <w:rsid w:val="009A4B75"/>
    <w:rsid w:val="009A6CE9"/>
    <w:rsid w:val="009A7319"/>
    <w:rsid w:val="009B33E9"/>
    <w:rsid w:val="009B7303"/>
    <w:rsid w:val="009B7746"/>
    <w:rsid w:val="009C1B84"/>
    <w:rsid w:val="009C31BB"/>
    <w:rsid w:val="009D4999"/>
    <w:rsid w:val="009D6AD4"/>
    <w:rsid w:val="009E0531"/>
    <w:rsid w:val="009E0F30"/>
    <w:rsid w:val="009E1609"/>
    <w:rsid w:val="009E1FBE"/>
    <w:rsid w:val="009E4255"/>
    <w:rsid w:val="009F5DE0"/>
    <w:rsid w:val="009F6CD3"/>
    <w:rsid w:val="009F6CD4"/>
    <w:rsid w:val="00A0296F"/>
    <w:rsid w:val="00A0309F"/>
    <w:rsid w:val="00A03C34"/>
    <w:rsid w:val="00A06104"/>
    <w:rsid w:val="00A0612F"/>
    <w:rsid w:val="00A15D25"/>
    <w:rsid w:val="00A206DE"/>
    <w:rsid w:val="00A210D4"/>
    <w:rsid w:val="00A25449"/>
    <w:rsid w:val="00A2665E"/>
    <w:rsid w:val="00A27146"/>
    <w:rsid w:val="00A3302A"/>
    <w:rsid w:val="00A340C6"/>
    <w:rsid w:val="00A43F94"/>
    <w:rsid w:val="00A46107"/>
    <w:rsid w:val="00A47C7F"/>
    <w:rsid w:val="00A52625"/>
    <w:rsid w:val="00A52651"/>
    <w:rsid w:val="00A540E1"/>
    <w:rsid w:val="00A5545B"/>
    <w:rsid w:val="00A6215D"/>
    <w:rsid w:val="00A663A5"/>
    <w:rsid w:val="00A66E2A"/>
    <w:rsid w:val="00A77505"/>
    <w:rsid w:val="00A84CB6"/>
    <w:rsid w:val="00A902A3"/>
    <w:rsid w:val="00A90482"/>
    <w:rsid w:val="00A92024"/>
    <w:rsid w:val="00A94110"/>
    <w:rsid w:val="00AA44B4"/>
    <w:rsid w:val="00AA4EDB"/>
    <w:rsid w:val="00AA6409"/>
    <w:rsid w:val="00AB0C78"/>
    <w:rsid w:val="00AB37E4"/>
    <w:rsid w:val="00AB3E22"/>
    <w:rsid w:val="00AB450A"/>
    <w:rsid w:val="00AD0E46"/>
    <w:rsid w:val="00AD0E56"/>
    <w:rsid w:val="00AD1BA4"/>
    <w:rsid w:val="00AD2D8A"/>
    <w:rsid w:val="00AD65C5"/>
    <w:rsid w:val="00AE3CA5"/>
    <w:rsid w:val="00AE5119"/>
    <w:rsid w:val="00AF00E9"/>
    <w:rsid w:val="00B00B96"/>
    <w:rsid w:val="00B01206"/>
    <w:rsid w:val="00B10715"/>
    <w:rsid w:val="00B12572"/>
    <w:rsid w:val="00B12FE4"/>
    <w:rsid w:val="00B16E2D"/>
    <w:rsid w:val="00B23E0D"/>
    <w:rsid w:val="00B253CD"/>
    <w:rsid w:val="00B27732"/>
    <w:rsid w:val="00B419C4"/>
    <w:rsid w:val="00B41A17"/>
    <w:rsid w:val="00B42193"/>
    <w:rsid w:val="00B4394D"/>
    <w:rsid w:val="00B4547F"/>
    <w:rsid w:val="00B46F43"/>
    <w:rsid w:val="00B50330"/>
    <w:rsid w:val="00B55C75"/>
    <w:rsid w:val="00B6092E"/>
    <w:rsid w:val="00B6110D"/>
    <w:rsid w:val="00B703F9"/>
    <w:rsid w:val="00B7555D"/>
    <w:rsid w:val="00B818C9"/>
    <w:rsid w:val="00B84A18"/>
    <w:rsid w:val="00BA5155"/>
    <w:rsid w:val="00BA5BFA"/>
    <w:rsid w:val="00BB65BB"/>
    <w:rsid w:val="00BB6BB0"/>
    <w:rsid w:val="00BC22A8"/>
    <w:rsid w:val="00BC6FF6"/>
    <w:rsid w:val="00BD002B"/>
    <w:rsid w:val="00BD1BDF"/>
    <w:rsid w:val="00BD34D2"/>
    <w:rsid w:val="00BD3D80"/>
    <w:rsid w:val="00BE3B3E"/>
    <w:rsid w:val="00BE50B6"/>
    <w:rsid w:val="00C02DAD"/>
    <w:rsid w:val="00C03044"/>
    <w:rsid w:val="00C03B10"/>
    <w:rsid w:val="00C058A8"/>
    <w:rsid w:val="00C1047B"/>
    <w:rsid w:val="00C11DE8"/>
    <w:rsid w:val="00C14557"/>
    <w:rsid w:val="00C17667"/>
    <w:rsid w:val="00C21BBD"/>
    <w:rsid w:val="00C277F2"/>
    <w:rsid w:val="00C321A6"/>
    <w:rsid w:val="00C4348E"/>
    <w:rsid w:val="00C44DC8"/>
    <w:rsid w:val="00C45B4C"/>
    <w:rsid w:val="00C57EFB"/>
    <w:rsid w:val="00C62F1A"/>
    <w:rsid w:val="00C6320F"/>
    <w:rsid w:val="00C666A3"/>
    <w:rsid w:val="00C707C8"/>
    <w:rsid w:val="00C71BEF"/>
    <w:rsid w:val="00C74F32"/>
    <w:rsid w:val="00C7724B"/>
    <w:rsid w:val="00C804AA"/>
    <w:rsid w:val="00C81BEA"/>
    <w:rsid w:val="00C87C26"/>
    <w:rsid w:val="00C9484A"/>
    <w:rsid w:val="00C96C84"/>
    <w:rsid w:val="00CB0A3D"/>
    <w:rsid w:val="00CB313E"/>
    <w:rsid w:val="00CD3893"/>
    <w:rsid w:val="00CD56C2"/>
    <w:rsid w:val="00CE167F"/>
    <w:rsid w:val="00CE276B"/>
    <w:rsid w:val="00CE3EEE"/>
    <w:rsid w:val="00CE4793"/>
    <w:rsid w:val="00CF0816"/>
    <w:rsid w:val="00CF147F"/>
    <w:rsid w:val="00D00383"/>
    <w:rsid w:val="00D039E0"/>
    <w:rsid w:val="00D10A3E"/>
    <w:rsid w:val="00D222E9"/>
    <w:rsid w:val="00D33F41"/>
    <w:rsid w:val="00D34CBA"/>
    <w:rsid w:val="00D44C9D"/>
    <w:rsid w:val="00D46981"/>
    <w:rsid w:val="00D50E41"/>
    <w:rsid w:val="00D5261A"/>
    <w:rsid w:val="00D538EA"/>
    <w:rsid w:val="00D5558A"/>
    <w:rsid w:val="00D64477"/>
    <w:rsid w:val="00D70356"/>
    <w:rsid w:val="00D7778E"/>
    <w:rsid w:val="00D86998"/>
    <w:rsid w:val="00D87706"/>
    <w:rsid w:val="00D97A24"/>
    <w:rsid w:val="00DB3C13"/>
    <w:rsid w:val="00DB70CA"/>
    <w:rsid w:val="00DB7E8D"/>
    <w:rsid w:val="00DC393E"/>
    <w:rsid w:val="00DF0BBF"/>
    <w:rsid w:val="00DF5616"/>
    <w:rsid w:val="00DF6F4F"/>
    <w:rsid w:val="00E05DB0"/>
    <w:rsid w:val="00E11D70"/>
    <w:rsid w:val="00E128EA"/>
    <w:rsid w:val="00E16EB6"/>
    <w:rsid w:val="00E30FD2"/>
    <w:rsid w:val="00E37EDE"/>
    <w:rsid w:val="00E40C67"/>
    <w:rsid w:val="00E46DD3"/>
    <w:rsid w:val="00E57442"/>
    <w:rsid w:val="00E622D3"/>
    <w:rsid w:val="00E723F0"/>
    <w:rsid w:val="00E77818"/>
    <w:rsid w:val="00E8020E"/>
    <w:rsid w:val="00E81470"/>
    <w:rsid w:val="00E906D6"/>
    <w:rsid w:val="00EA1424"/>
    <w:rsid w:val="00EA2DA2"/>
    <w:rsid w:val="00EB62F2"/>
    <w:rsid w:val="00EC0F58"/>
    <w:rsid w:val="00ED08AF"/>
    <w:rsid w:val="00ED1828"/>
    <w:rsid w:val="00ED2CBA"/>
    <w:rsid w:val="00ED5F40"/>
    <w:rsid w:val="00ED6291"/>
    <w:rsid w:val="00EE1B14"/>
    <w:rsid w:val="00EE5326"/>
    <w:rsid w:val="00EE6F08"/>
    <w:rsid w:val="00EE7C5F"/>
    <w:rsid w:val="00EF17A6"/>
    <w:rsid w:val="00EF21E3"/>
    <w:rsid w:val="00EF528E"/>
    <w:rsid w:val="00EF7DF9"/>
    <w:rsid w:val="00F01169"/>
    <w:rsid w:val="00F02875"/>
    <w:rsid w:val="00F03980"/>
    <w:rsid w:val="00F0558C"/>
    <w:rsid w:val="00F07884"/>
    <w:rsid w:val="00F13E01"/>
    <w:rsid w:val="00F220AF"/>
    <w:rsid w:val="00F3411B"/>
    <w:rsid w:val="00F40123"/>
    <w:rsid w:val="00F46D8E"/>
    <w:rsid w:val="00F53E5A"/>
    <w:rsid w:val="00F56510"/>
    <w:rsid w:val="00F65928"/>
    <w:rsid w:val="00F85402"/>
    <w:rsid w:val="00F9429A"/>
    <w:rsid w:val="00F96E0E"/>
    <w:rsid w:val="00FA30F7"/>
    <w:rsid w:val="00FA4C18"/>
    <w:rsid w:val="00FA71F4"/>
    <w:rsid w:val="00FA79DD"/>
    <w:rsid w:val="00FB097E"/>
    <w:rsid w:val="00FB5B43"/>
    <w:rsid w:val="00FB780A"/>
    <w:rsid w:val="00FC04D6"/>
    <w:rsid w:val="00FC2011"/>
    <w:rsid w:val="00FC354D"/>
    <w:rsid w:val="00FD0E15"/>
    <w:rsid w:val="00FD3C04"/>
    <w:rsid w:val="00FD4786"/>
    <w:rsid w:val="00FD66CB"/>
    <w:rsid w:val="00FD7265"/>
    <w:rsid w:val="00FE232E"/>
    <w:rsid w:val="00FE400A"/>
    <w:rsid w:val="00FE661A"/>
    <w:rsid w:val="00FE7D6D"/>
    <w:rsid w:val="00FF248D"/>
    <w:rsid w:val="00FF3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19FC4F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C48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C48B8"/>
  </w:style>
  <w:style w:type="paragraph" w:styleId="a5">
    <w:name w:val="footer"/>
    <w:basedOn w:val="a"/>
    <w:link w:val="a6"/>
    <w:uiPriority w:val="99"/>
    <w:unhideWhenUsed/>
    <w:rsid w:val="008C48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C48B8"/>
  </w:style>
  <w:style w:type="character" w:styleId="a7">
    <w:name w:val="Hyperlink"/>
    <w:basedOn w:val="a0"/>
    <w:uiPriority w:val="99"/>
    <w:semiHidden/>
    <w:unhideWhenUsed/>
    <w:rsid w:val="00A66E2A"/>
    <w:rPr>
      <w:color w:val="0563C1"/>
      <w:u w:val="single"/>
    </w:rPr>
  </w:style>
  <w:style w:type="character" w:styleId="a8">
    <w:name w:val="FollowedHyperlink"/>
    <w:basedOn w:val="a0"/>
    <w:uiPriority w:val="99"/>
    <w:semiHidden/>
    <w:unhideWhenUsed/>
    <w:rsid w:val="00A66E2A"/>
    <w:rPr>
      <w:color w:val="954F72"/>
      <w:u w:val="single"/>
    </w:rPr>
  </w:style>
  <w:style w:type="paragraph" w:customStyle="1" w:styleId="msonormal0">
    <w:name w:val="msonormal"/>
    <w:basedOn w:val="a"/>
    <w:rsid w:val="00A66E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59637">
    <w:name w:val="xl59637"/>
    <w:basedOn w:val="a"/>
    <w:rsid w:val="00A66E2A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59638">
    <w:name w:val="xl59638"/>
    <w:basedOn w:val="a"/>
    <w:rsid w:val="00A66E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59639">
    <w:name w:val="xl59639"/>
    <w:basedOn w:val="a"/>
    <w:rsid w:val="00A66E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59640">
    <w:name w:val="xl59640"/>
    <w:basedOn w:val="a"/>
    <w:rsid w:val="00A66E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59641">
    <w:name w:val="xl59641"/>
    <w:basedOn w:val="a"/>
    <w:rsid w:val="00A66E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59642">
    <w:name w:val="xl59642"/>
    <w:basedOn w:val="a"/>
    <w:rsid w:val="00A66E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59643">
    <w:name w:val="xl59643"/>
    <w:basedOn w:val="a"/>
    <w:rsid w:val="00A66E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59644">
    <w:name w:val="xl59644"/>
    <w:basedOn w:val="a"/>
    <w:rsid w:val="00A66E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59645">
    <w:name w:val="xl59645"/>
    <w:basedOn w:val="a"/>
    <w:rsid w:val="00A66E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59646">
    <w:name w:val="xl59646"/>
    <w:basedOn w:val="a"/>
    <w:rsid w:val="00A66E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59647">
    <w:name w:val="xl59647"/>
    <w:basedOn w:val="a"/>
    <w:rsid w:val="00A66E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59648">
    <w:name w:val="xl59648"/>
    <w:basedOn w:val="a"/>
    <w:rsid w:val="00A66E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59649">
    <w:name w:val="xl59649"/>
    <w:basedOn w:val="a"/>
    <w:rsid w:val="00A66E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59650">
    <w:name w:val="xl59650"/>
    <w:basedOn w:val="a"/>
    <w:rsid w:val="00A66E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59651">
    <w:name w:val="xl59651"/>
    <w:basedOn w:val="a"/>
    <w:rsid w:val="00A66E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59652">
    <w:name w:val="xl59652"/>
    <w:basedOn w:val="a"/>
    <w:rsid w:val="00A66E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59653">
    <w:name w:val="xl59653"/>
    <w:basedOn w:val="a"/>
    <w:rsid w:val="00A66E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59654">
    <w:name w:val="xl59654"/>
    <w:basedOn w:val="a"/>
    <w:rsid w:val="00A66E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59655">
    <w:name w:val="xl59655"/>
    <w:basedOn w:val="a"/>
    <w:rsid w:val="00A66E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59656">
    <w:name w:val="xl59656"/>
    <w:basedOn w:val="a"/>
    <w:rsid w:val="00A66E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59657">
    <w:name w:val="xl59657"/>
    <w:basedOn w:val="a"/>
    <w:rsid w:val="00A66E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59658">
    <w:name w:val="xl59658"/>
    <w:basedOn w:val="a"/>
    <w:rsid w:val="00A66E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59659">
    <w:name w:val="xl59659"/>
    <w:basedOn w:val="a"/>
    <w:rsid w:val="00A66E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59660">
    <w:name w:val="xl59660"/>
    <w:basedOn w:val="a"/>
    <w:rsid w:val="00A66E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59661">
    <w:name w:val="xl59661"/>
    <w:basedOn w:val="a"/>
    <w:rsid w:val="00A66E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59662">
    <w:name w:val="xl59662"/>
    <w:basedOn w:val="a"/>
    <w:rsid w:val="00A66E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59663">
    <w:name w:val="xl59663"/>
    <w:basedOn w:val="a"/>
    <w:rsid w:val="00A66E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59664">
    <w:name w:val="xl59664"/>
    <w:basedOn w:val="a"/>
    <w:rsid w:val="00A66E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59665">
    <w:name w:val="xl59665"/>
    <w:basedOn w:val="a"/>
    <w:rsid w:val="00A66E2A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59666">
    <w:name w:val="xl59666"/>
    <w:basedOn w:val="a"/>
    <w:rsid w:val="00A66E2A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59667">
    <w:name w:val="xl59667"/>
    <w:basedOn w:val="a"/>
    <w:rsid w:val="00A66E2A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59668">
    <w:name w:val="xl59668"/>
    <w:basedOn w:val="a"/>
    <w:rsid w:val="00A66E2A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59669">
    <w:name w:val="xl59669"/>
    <w:basedOn w:val="a"/>
    <w:rsid w:val="00A66E2A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59670">
    <w:name w:val="xl59670"/>
    <w:basedOn w:val="a"/>
    <w:rsid w:val="00A66E2A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59671">
    <w:name w:val="xl59671"/>
    <w:basedOn w:val="a"/>
    <w:rsid w:val="00A66E2A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59672">
    <w:name w:val="xl59672"/>
    <w:basedOn w:val="a"/>
    <w:rsid w:val="00A66E2A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59673">
    <w:name w:val="xl59673"/>
    <w:basedOn w:val="a"/>
    <w:rsid w:val="00A66E2A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59674">
    <w:name w:val="xl59674"/>
    <w:basedOn w:val="a"/>
    <w:rsid w:val="00A66E2A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59675">
    <w:name w:val="xl59675"/>
    <w:basedOn w:val="a"/>
    <w:rsid w:val="00A66E2A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59676">
    <w:name w:val="xl59676"/>
    <w:basedOn w:val="a"/>
    <w:rsid w:val="00A66E2A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59677">
    <w:name w:val="xl59677"/>
    <w:basedOn w:val="a"/>
    <w:rsid w:val="00A66E2A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59678">
    <w:name w:val="xl59678"/>
    <w:basedOn w:val="a"/>
    <w:rsid w:val="00A66E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59679">
    <w:name w:val="xl59679"/>
    <w:basedOn w:val="a"/>
    <w:rsid w:val="00A66E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59680">
    <w:name w:val="xl59680"/>
    <w:basedOn w:val="a"/>
    <w:rsid w:val="00A66E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59681">
    <w:name w:val="xl59681"/>
    <w:basedOn w:val="a"/>
    <w:rsid w:val="001020A4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59682">
    <w:name w:val="xl59682"/>
    <w:basedOn w:val="a"/>
    <w:rsid w:val="001020A4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59683">
    <w:name w:val="xl59683"/>
    <w:basedOn w:val="a"/>
    <w:rsid w:val="001020A4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59684">
    <w:name w:val="xl59684"/>
    <w:basedOn w:val="a"/>
    <w:rsid w:val="001020A4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59685">
    <w:name w:val="xl59685"/>
    <w:basedOn w:val="a"/>
    <w:rsid w:val="001020A4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59686">
    <w:name w:val="xl59686"/>
    <w:basedOn w:val="a"/>
    <w:rsid w:val="001020A4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59687">
    <w:name w:val="xl59687"/>
    <w:basedOn w:val="a"/>
    <w:rsid w:val="001020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59688">
    <w:name w:val="xl59688"/>
    <w:basedOn w:val="a"/>
    <w:rsid w:val="001020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59689">
    <w:name w:val="xl59689"/>
    <w:basedOn w:val="a"/>
    <w:rsid w:val="001020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9">
    <w:name w:val="Table Grid"/>
    <w:basedOn w:val="a1"/>
    <w:uiPriority w:val="59"/>
    <w:rsid w:val="008742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nt0">
    <w:name w:val="font0"/>
    <w:basedOn w:val="a"/>
    <w:rsid w:val="00BC6FF6"/>
    <w:pPr>
      <w:spacing w:before="100" w:beforeAutospacing="1" w:after="100" w:afterAutospacing="1" w:line="240" w:lineRule="auto"/>
    </w:pPr>
    <w:rPr>
      <w:rFonts w:ascii="Calibri" w:eastAsia="Times New Roman" w:hAnsi="Calibri" w:cs="Calibri"/>
      <w:color w:val="000000"/>
      <w:lang w:eastAsia="ru-RU"/>
    </w:rPr>
  </w:style>
  <w:style w:type="paragraph" w:customStyle="1" w:styleId="font5">
    <w:name w:val="font5"/>
    <w:basedOn w:val="a"/>
    <w:rsid w:val="00BC6F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65">
    <w:name w:val="xl65"/>
    <w:basedOn w:val="a"/>
    <w:rsid w:val="00BC6F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BC6F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BC6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BC6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69">
    <w:name w:val="xl69"/>
    <w:basedOn w:val="a"/>
    <w:rsid w:val="00BC6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70">
    <w:name w:val="xl70"/>
    <w:basedOn w:val="a"/>
    <w:rsid w:val="00BC6FF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BC6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BC6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BC6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BC6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rsid w:val="00BC6FF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BC6FF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BC6FF6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8">
    <w:name w:val="xl78"/>
    <w:basedOn w:val="a"/>
    <w:rsid w:val="00BC6FF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9">
    <w:name w:val="xl79"/>
    <w:basedOn w:val="a"/>
    <w:rsid w:val="00BC6FF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0">
    <w:name w:val="xl80"/>
    <w:basedOn w:val="a"/>
    <w:rsid w:val="00BC6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1">
    <w:name w:val="xl81"/>
    <w:basedOn w:val="a"/>
    <w:rsid w:val="00BC6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2">
    <w:name w:val="xl82"/>
    <w:basedOn w:val="a"/>
    <w:rsid w:val="00BC6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83">
    <w:name w:val="xl83"/>
    <w:basedOn w:val="a"/>
    <w:rsid w:val="00BC6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4">
    <w:name w:val="xl84"/>
    <w:basedOn w:val="a"/>
    <w:rsid w:val="00BC6FF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85">
    <w:name w:val="xl85"/>
    <w:basedOn w:val="a"/>
    <w:rsid w:val="00BC6FF6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86">
    <w:name w:val="xl86"/>
    <w:basedOn w:val="a"/>
    <w:rsid w:val="00BC6F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87">
    <w:name w:val="xl87"/>
    <w:basedOn w:val="a"/>
    <w:rsid w:val="00BC6FF6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8">
    <w:name w:val="xl88"/>
    <w:basedOn w:val="a"/>
    <w:rsid w:val="00BC6F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9">
    <w:name w:val="xl89"/>
    <w:basedOn w:val="a"/>
    <w:rsid w:val="00BC6FF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0">
    <w:name w:val="xl90"/>
    <w:basedOn w:val="a"/>
    <w:rsid w:val="00BC6FF6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1">
    <w:name w:val="xl91"/>
    <w:basedOn w:val="a"/>
    <w:rsid w:val="00BC6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2">
    <w:name w:val="xl92"/>
    <w:basedOn w:val="a"/>
    <w:rsid w:val="00BC6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3">
    <w:name w:val="xl93"/>
    <w:basedOn w:val="a"/>
    <w:rsid w:val="00BC6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4">
    <w:name w:val="xl94"/>
    <w:basedOn w:val="a"/>
    <w:rsid w:val="00BC6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5">
    <w:name w:val="xl95"/>
    <w:basedOn w:val="a"/>
    <w:rsid w:val="00BC6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List Paragraph"/>
    <w:basedOn w:val="a"/>
    <w:uiPriority w:val="34"/>
    <w:qFormat/>
    <w:rsid w:val="009D6A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84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0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91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29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1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77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2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55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2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2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0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4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1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63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2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1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8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87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8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3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4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8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4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6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8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7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99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4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7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4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66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7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17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6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8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7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10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267</Words>
  <Characters>1525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2022-10-19T09:27:00Z</dcterms:created>
  <dcterms:modified xsi:type="dcterms:W3CDTF">2026-05-26T07:24:00Z</dcterms:modified>
</cp:coreProperties>
</file>