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r w:rsidR="002A494B">
        <w:t xml:space="preserve">   «</w:t>
      </w:r>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Государственное бюджетное образовательное учреждение средняя общеобразовательная школа № 602 Петродворцового района Санкт-Петербурга, действующее от имени Санкт-Петербурга</w:t>
      </w:r>
      <w:r w:rsidR="00192008">
        <w:t>,</w:t>
      </w:r>
      <w:r w:rsidRPr="00287937">
        <w:t xml:space="preserve"> именуемое в дальнейшем «Заказчик», в лице директора Шарга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996D00">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w:t>
      </w:r>
      <w:r w:rsidR="00996D00" w:rsidRPr="00996D00">
        <w:rPr>
          <w:rFonts w:ascii="Times New Roman" w:hAnsi="Times New Roman" w:cs="Times New Roman"/>
          <w:b/>
          <w:sz w:val="24"/>
          <w:szCs w:val="24"/>
        </w:rPr>
        <w:t xml:space="preserve">поставке </w:t>
      </w:r>
      <w:r w:rsidR="00647330">
        <w:rPr>
          <w:rFonts w:ascii="Times New Roman" w:hAnsi="Times New Roman" w:cs="Times New Roman"/>
          <w:b/>
          <w:sz w:val="24"/>
          <w:szCs w:val="24"/>
        </w:rPr>
        <w:t>санитарно-гигиенических</w:t>
      </w:r>
      <w:r w:rsidR="00996D00" w:rsidRPr="00996D00">
        <w:rPr>
          <w:rFonts w:ascii="Times New Roman" w:hAnsi="Times New Roman" w:cs="Times New Roman"/>
          <w:b/>
          <w:sz w:val="24"/>
          <w:szCs w:val="24"/>
        </w:rPr>
        <w:t xml:space="preserve"> товаров</w:t>
      </w:r>
      <w:r w:rsidR="00CE1167">
        <w:rPr>
          <w:rFonts w:ascii="Times New Roman" w:hAnsi="Times New Roman" w:cs="Times New Roman"/>
          <w:b/>
          <w:sz w:val="24"/>
          <w:szCs w:val="24"/>
        </w:rPr>
        <w:t>, антисептика, средств индивидуальной защиты</w:t>
      </w:r>
      <w:r w:rsidR="00996D00">
        <w:rPr>
          <w:rFonts w:ascii="Times New Roman" w:hAnsi="Times New Roman" w:cs="Times New Roman"/>
          <w:b/>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w:t>
      </w:r>
      <w:r w:rsidR="00CE1167">
        <w:t>8</w:t>
      </w:r>
      <w:r w:rsidRPr="00683E2B">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10.</w:t>
      </w:r>
      <w:r w:rsidR="00CE1167">
        <w:t>9</w:t>
      </w:r>
      <w:r w:rsidRPr="00683E2B">
        <w:t xml:space="preserve">.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w:t>
      </w:r>
      <w:r w:rsidR="00CE1167">
        <w:t>10</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10.</w:t>
      </w:r>
      <w:r w:rsidR="00CE1167">
        <w:t>11</w:t>
      </w:r>
      <w:r w:rsidRPr="00683E2B">
        <w:t xml:space="preserve">.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w:t>
      </w:r>
      <w:r w:rsidR="00CE1167">
        <w:t>2</w:t>
      </w:r>
      <w:r w:rsidRPr="00683E2B">
        <w:t>.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w:t>
      </w:r>
      <w:r w:rsidR="00CE1167">
        <w:t>3</w:t>
      </w:r>
      <w:r w:rsidRPr="00683E2B">
        <w:t>.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w:t>
      </w:r>
      <w:r w:rsidR="00CE1167">
        <w:t>4</w:t>
      </w:r>
      <w:r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CE1167">
        <w:t>5</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CE1167">
        <w:t>6</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общеобразовательное учреждение средняя общеобразовательная школа № 602 Петродворцового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198412, Санкт-Петербург, г. Ломоносов, ул. Сафронова, д. 5, литера  А</w:t>
            </w:r>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Почтовый адрес: 198412, Санкт-Петербург, г. Ломоносов, ул. Сафронова, д. 5, литера  А</w:t>
            </w:r>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__________________/Л.Н.Шарга/</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704333">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704333" w:rsidRPr="002D0C59" w:rsidTr="003D0CF7">
        <w:trPr>
          <w:gridAfter w:val="1"/>
          <w:wAfter w:w="15" w:type="dxa"/>
        </w:trPr>
        <w:tc>
          <w:tcPr>
            <w:tcW w:w="634" w:type="dxa"/>
          </w:tcPr>
          <w:p w:rsidR="00704333" w:rsidRPr="00E65BED" w:rsidRDefault="00704333" w:rsidP="00704333">
            <w:pPr>
              <w:jc w:val="center"/>
              <w:rPr>
                <w:sz w:val="20"/>
                <w:szCs w:val="20"/>
              </w:rPr>
            </w:pPr>
            <w:bookmarkStart w:id="16" w:name="_GoBack" w:colFirst="5" w:colLast="5"/>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Антисептик, 5 л</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1</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Маски одноразовые медицинские</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6</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Перчатки латексные</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2</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4</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Перчатки хозяйственные латексные</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40</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5</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Средство дезинфицирующее в таблетках (300 шт.), 1 кг</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3</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6</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Средство для уборки сантехники и туалета, 850 мл</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17</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7</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 xml:space="preserve">Средство для сантехники/уборки туалета, 900 мл </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15</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8</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Средство для мытья пола, 1 л</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30</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9</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Мыло-крем жидкое, 500 г</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60</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10</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Полотенца бумажные 2-слойные,  (12 рулонов по 15 метров)</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6</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11</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Бумага туалетная 200 м, 1-слойная, упак. 12 рулонов</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5</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12</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Полотно нитепрошивное, рулон, ширина 0,75 м</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2</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tr w:rsidR="00704333" w:rsidRPr="002D0C59" w:rsidTr="003D0CF7">
        <w:trPr>
          <w:gridAfter w:val="1"/>
          <w:wAfter w:w="15" w:type="dxa"/>
        </w:trPr>
        <w:tc>
          <w:tcPr>
            <w:tcW w:w="634" w:type="dxa"/>
          </w:tcPr>
          <w:p w:rsidR="00704333" w:rsidRDefault="00704333" w:rsidP="00704333">
            <w:pPr>
              <w:jc w:val="center"/>
              <w:rPr>
                <w:sz w:val="20"/>
                <w:szCs w:val="20"/>
              </w:rPr>
            </w:pPr>
            <w:r>
              <w:rPr>
                <w:sz w:val="20"/>
                <w:szCs w:val="20"/>
              </w:rPr>
              <w:t>13</w:t>
            </w:r>
          </w:p>
        </w:tc>
        <w:tc>
          <w:tcPr>
            <w:tcW w:w="3648" w:type="dxa"/>
            <w:tcBorders>
              <w:top w:val="nil"/>
              <w:left w:val="single" w:sz="4" w:space="0" w:color="333333"/>
              <w:bottom w:val="single" w:sz="4" w:space="0" w:color="333333"/>
              <w:right w:val="single" w:sz="4" w:space="0" w:color="333333"/>
            </w:tcBorders>
            <w:shd w:val="clear" w:color="auto" w:fill="auto"/>
          </w:tcPr>
          <w:p w:rsidR="00704333" w:rsidRPr="00813927" w:rsidRDefault="00704333" w:rsidP="00704333">
            <w:pPr>
              <w:rPr>
                <w:bCs/>
              </w:rPr>
            </w:pPr>
            <w:r w:rsidRPr="006E3062">
              <w:t>Чистящее средство крем</w:t>
            </w:r>
            <w:r>
              <w:t>,</w:t>
            </w:r>
            <w:r w:rsidRPr="006E3062">
              <w:t xml:space="preserve"> 750 мл</w:t>
            </w:r>
          </w:p>
        </w:tc>
        <w:tc>
          <w:tcPr>
            <w:tcW w:w="439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1814" w:type="dxa"/>
            <w:tcBorders>
              <w:top w:val="single" w:sz="4" w:space="0" w:color="auto"/>
              <w:left w:val="single" w:sz="4" w:space="0" w:color="auto"/>
              <w:bottom w:val="single" w:sz="4" w:space="0" w:color="auto"/>
              <w:right w:val="single" w:sz="4" w:space="0" w:color="auto"/>
            </w:tcBorders>
          </w:tcPr>
          <w:p w:rsidR="00704333" w:rsidRPr="00A10431" w:rsidRDefault="00704333" w:rsidP="00704333"/>
        </w:tc>
        <w:tc>
          <w:tcPr>
            <w:tcW w:w="992" w:type="dxa"/>
          </w:tcPr>
          <w:p w:rsidR="00704333" w:rsidRDefault="00704333" w:rsidP="00704333">
            <w:pPr>
              <w:jc w:val="center"/>
            </w:pPr>
            <w:r w:rsidRPr="00873CA6">
              <w:t>шт.</w:t>
            </w:r>
          </w:p>
        </w:tc>
        <w:tc>
          <w:tcPr>
            <w:tcW w:w="1021" w:type="dxa"/>
            <w:tcBorders>
              <w:top w:val="single" w:sz="4" w:space="0" w:color="auto"/>
              <w:bottom w:val="single" w:sz="4" w:space="0" w:color="auto"/>
              <w:right w:val="single" w:sz="4" w:space="0" w:color="auto"/>
            </w:tcBorders>
          </w:tcPr>
          <w:p w:rsidR="00704333" w:rsidRPr="00813927" w:rsidRDefault="00704333" w:rsidP="00704333">
            <w:pPr>
              <w:jc w:val="center"/>
              <w:rPr>
                <w:bCs/>
              </w:rPr>
            </w:pPr>
            <w:r w:rsidRPr="00150B2F">
              <w:t>30</w:t>
            </w:r>
          </w:p>
        </w:tc>
        <w:tc>
          <w:tcPr>
            <w:tcW w:w="1276" w:type="dxa"/>
          </w:tcPr>
          <w:p w:rsidR="00704333" w:rsidRPr="00DE3CBC" w:rsidRDefault="00704333" w:rsidP="00704333">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04333" w:rsidRPr="00367E0C" w:rsidRDefault="00704333" w:rsidP="00704333">
            <w:pPr>
              <w:jc w:val="center"/>
              <w:rPr>
                <w:bCs/>
              </w:rPr>
            </w:pPr>
          </w:p>
        </w:tc>
      </w:tr>
      <w:bookmarkEnd w:id="16"/>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lastRenderedPageBreak/>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__________________/Л.Н.Шарга/</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226" w:rsidRDefault="00A36226">
      <w:r>
        <w:separator/>
      </w:r>
    </w:p>
  </w:endnote>
  <w:endnote w:type="continuationSeparator" w:id="0">
    <w:p w:rsidR="00A36226" w:rsidRDefault="00A36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1E1F5F">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226" w:rsidRDefault="00A36226">
      <w:r>
        <w:separator/>
      </w:r>
    </w:p>
  </w:footnote>
  <w:footnote w:type="continuationSeparator" w:id="0">
    <w:p w:rsidR="00A36226" w:rsidRDefault="00A362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2C11"/>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1F5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479"/>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330"/>
    <w:rsid w:val="00647AE1"/>
    <w:rsid w:val="00656C7C"/>
    <w:rsid w:val="006619A0"/>
    <w:rsid w:val="00662EC8"/>
    <w:rsid w:val="00664ECC"/>
    <w:rsid w:val="00667F5A"/>
    <w:rsid w:val="0067098C"/>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333"/>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1412"/>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6D00"/>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36226"/>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34FE"/>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154"/>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248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167"/>
    <w:rsid w:val="00CE1B62"/>
    <w:rsid w:val="00CE37CB"/>
    <w:rsid w:val="00CE4809"/>
    <w:rsid w:val="00CE4C33"/>
    <w:rsid w:val="00CE7904"/>
    <w:rsid w:val="00CE7F00"/>
    <w:rsid w:val="00CF7C5B"/>
    <w:rsid w:val="00D023B7"/>
    <w:rsid w:val="00D05B9C"/>
    <w:rsid w:val="00D0704D"/>
    <w:rsid w:val="00D07D37"/>
    <w:rsid w:val="00D17EB9"/>
    <w:rsid w:val="00D21227"/>
    <w:rsid w:val="00D217E5"/>
    <w:rsid w:val="00D24AAC"/>
    <w:rsid w:val="00D27A12"/>
    <w:rsid w:val="00D27F74"/>
    <w:rsid w:val="00D30A6D"/>
    <w:rsid w:val="00D31629"/>
    <w:rsid w:val="00D347ED"/>
    <w:rsid w:val="00D351DA"/>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2616"/>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8F6DA5-7865-42D6-A6B9-35FA990D4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5483</Words>
  <Characters>31258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2022-11-22T13:27:00Z</cp:lastPrinted>
  <dcterms:created xsi:type="dcterms:W3CDTF">2026-05-26T13:24:00Z</dcterms:created>
  <dcterms:modified xsi:type="dcterms:W3CDTF">2026-05-26T13:24:00Z</dcterms:modified>
</cp:coreProperties>
</file>