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 xml:space="preserve">КОНТРАКТ </w:t>
      </w:r>
      <w:r w:rsidRPr="0048240E">
        <w:rPr>
          <w:b/>
        </w:rPr>
        <w:t xml:space="preserve">№ </w:t>
      </w:r>
      <w:r w:rsidR="008C48E1">
        <w:rPr>
          <w:b/>
        </w:rPr>
        <w:t>30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both"/>
      </w:pPr>
      <w:r w:rsidRPr="009B7E6E">
        <w:t xml:space="preserve">г. Санкт-Петербург                                                                           </w:t>
      </w:r>
      <w:r>
        <w:t xml:space="preserve">           «___»____________2026</w:t>
      </w:r>
      <w:r w:rsidRPr="009B7E6E">
        <w:t>г.</w:t>
      </w:r>
    </w:p>
    <w:p w:rsidR="00A939D9" w:rsidRPr="009B7E6E" w:rsidRDefault="00A939D9" w:rsidP="00A939D9">
      <w:pPr>
        <w:jc w:val="both"/>
      </w:pPr>
    </w:p>
    <w:p w:rsidR="00A939D9" w:rsidRPr="004C6CC2" w:rsidRDefault="00A939D9" w:rsidP="00A939D9">
      <w:pPr>
        <w:shd w:val="clear" w:color="auto" w:fill="FFFFFF"/>
        <w:jc w:val="both"/>
      </w:pPr>
      <w:proofErr w:type="gramStart"/>
      <w:r w:rsidRPr="004C6CC2">
        <w:t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</w:t>
      </w:r>
      <w:r w:rsidR="006764A0">
        <w:t xml:space="preserve"> ________________________</w:t>
      </w:r>
      <w:r w:rsidRPr="004C6CC2">
        <w:t>, действующего на основании Устава, с одной стороны и, именуемое в дальнейшем «Поставщик» в лице</w:t>
      </w:r>
      <w:r>
        <w:t xml:space="preserve"> </w:t>
      </w:r>
      <w:r w:rsidRPr="004C6CC2">
        <w:t xml:space="preserve">генерального </w:t>
      </w:r>
      <w:proofErr w:type="spellStart"/>
      <w:r w:rsidRPr="004C6CC2">
        <w:t>директора</w:t>
      </w:r>
      <w:r>
        <w:t>_____________</w:t>
      </w:r>
      <w:proofErr w:type="spellEnd"/>
      <w:r w:rsidRPr="004C6CC2">
        <w:t>, действующего на основании Устава,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</w:t>
      </w:r>
      <w:proofErr w:type="gramEnd"/>
      <w:r w:rsidRPr="004C6CC2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1. Предмет контракта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9B7E6E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2. Цена Контракта и порядок расчетов</w:t>
      </w:r>
    </w:p>
    <w:p w:rsidR="00A939D9" w:rsidRPr="004C6CC2" w:rsidRDefault="00A939D9" w:rsidP="00A939D9">
      <w:pPr>
        <w:ind w:firstLine="708"/>
        <w:jc w:val="both"/>
      </w:pPr>
      <w:r w:rsidRPr="009B7E6E">
        <w:t xml:space="preserve">2.1. Цена контракта составляет </w:t>
      </w:r>
      <w:proofErr w:type="spellStart"/>
      <w:r>
        <w:t>__________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 (</w:t>
      </w:r>
      <w:r>
        <w:t>__________</w:t>
      </w:r>
      <w:r w:rsidRPr="004C6CC2">
        <w:t xml:space="preserve">) </w:t>
      </w:r>
      <w:proofErr w:type="gramEnd"/>
      <w:r w:rsidRPr="004C6CC2">
        <w:t>в том числе НДС</w:t>
      </w:r>
      <w:r>
        <w:t xml:space="preserve"> 22</w:t>
      </w:r>
      <w:r w:rsidRPr="004C6CC2">
        <w:t>%, в соответствии с приложением №1 к Контракту</w:t>
      </w:r>
      <w:r>
        <w:t>.</w:t>
      </w:r>
      <w:r w:rsidRPr="004C6CC2">
        <w:t xml:space="preserve"> </w:t>
      </w:r>
    </w:p>
    <w:p w:rsidR="00A939D9" w:rsidRPr="009B7E6E" w:rsidRDefault="00A939D9" w:rsidP="00A939D9">
      <w:pPr>
        <w:ind w:firstLine="708"/>
        <w:jc w:val="both"/>
      </w:pPr>
      <w:r w:rsidRPr="009B7E6E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 w:rsidRPr="009B7E6E">
        <w:t>с даты подписания</w:t>
      </w:r>
      <w:proofErr w:type="gramEnd"/>
      <w:r w:rsidRPr="009B7E6E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2.4. </w:t>
      </w:r>
      <w:proofErr w:type="gramStart"/>
      <w:r w:rsidRPr="009B7E6E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9B7E6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3. Порядок поставки Товара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3.1 Требования к качеству Товара, комплектности, таре, упаковке, маркировке </w:t>
      </w:r>
      <w:r w:rsidRPr="009B7E6E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939D9" w:rsidRPr="009B7E6E" w:rsidRDefault="00A939D9" w:rsidP="00A939D9">
      <w:pPr>
        <w:ind w:firstLine="708"/>
        <w:jc w:val="both"/>
      </w:pPr>
      <w:r w:rsidRPr="009B7E6E">
        <w:t>3.2. Поставка Товара осуществляется по адресу, указанному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9B7E6E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3.5. Срок поставки Товара указывается в Техническом задании (приложение </w:t>
      </w:r>
      <w:r w:rsidRPr="009B7E6E">
        <w:br/>
        <w:t>№ 2 к Контракту).</w:t>
      </w: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4. Порядок приемки Товара</w:t>
      </w:r>
    </w:p>
    <w:p w:rsidR="00A939D9" w:rsidRPr="009B7E6E" w:rsidRDefault="00A939D9" w:rsidP="00A939D9">
      <w:pPr>
        <w:jc w:val="both"/>
      </w:pPr>
    </w:p>
    <w:p w:rsidR="00A939D9" w:rsidRPr="00EB20A6" w:rsidRDefault="00A939D9" w:rsidP="00A939D9">
      <w:pPr>
        <w:numPr>
          <w:ilvl w:val="2"/>
          <w:numId w:val="0"/>
        </w:numPr>
        <w:tabs>
          <w:tab w:val="num" w:pos="0"/>
          <w:tab w:val="num" w:pos="1080"/>
        </w:tabs>
        <w:spacing w:before="40"/>
        <w:ind w:firstLine="539"/>
        <w:jc w:val="both"/>
      </w:pPr>
      <w:r w:rsidRPr="00EB20A6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 </w:t>
      </w:r>
      <w:r w:rsidRPr="00EB20A6">
        <w:rPr>
          <w:lang w:eastAsia="ar-SA"/>
        </w:rPr>
        <w:t xml:space="preserve">и оформляет результаты </w:t>
      </w:r>
      <w:r w:rsidRPr="00EB20A6">
        <w:t>актом приемки (ф. 0510452</w:t>
      </w:r>
      <w:r>
        <w:t xml:space="preserve"> приложение № 3</w:t>
      </w:r>
      <w:r w:rsidRPr="00EB20A6">
        <w:t xml:space="preserve"> к Контракту). При оформлении </w:t>
      </w:r>
      <w:bookmarkStart w:id="0" w:name="_Hlk208418790"/>
      <w:r w:rsidRPr="00EB20A6">
        <w:t xml:space="preserve">Акта приемки (ф. 0510452) </w:t>
      </w:r>
      <w:bookmarkEnd w:id="0"/>
      <w:r w:rsidRPr="00EB20A6">
        <w:t>предусматривается подписание Акта приемки (ф. 0510452</w:t>
      </w:r>
      <w:r>
        <w:t xml:space="preserve"> приложение № 3</w:t>
      </w:r>
      <w:r w:rsidRPr="00EB20A6">
        <w:t xml:space="preserve"> к Контракту) собственноручно представителем Исполнителя на бумажном носителе, либо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Исполнителем.</w:t>
      </w:r>
    </w:p>
    <w:p w:rsidR="00A939D9" w:rsidRPr="009B7E6E" w:rsidRDefault="00A939D9" w:rsidP="00A939D9">
      <w:pPr>
        <w:ind w:firstLine="708"/>
        <w:jc w:val="both"/>
      </w:pPr>
      <w:r w:rsidRPr="009B7E6E">
        <w:t>В случае соответствия поставленного Товара требованиям Контракта, составляется документ о приемке, указанный в Технич</w:t>
      </w:r>
      <w:r>
        <w:t>еском задании (приложение № 2 и 3</w:t>
      </w:r>
      <w:r w:rsidRPr="009B7E6E">
        <w:t xml:space="preserve">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4.2. Срок приемки указан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9B7E6E">
        <w:t>акт, подписанный только Заказчиком</w:t>
      </w:r>
      <w:proofErr w:type="gramEnd"/>
      <w:r w:rsidRPr="009B7E6E">
        <w:t xml:space="preserve"> будет считаться действительным. 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9B7E6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9B7E6E">
        <w:t>почеркнуть</w:t>
      </w:r>
      <w:proofErr w:type="spellEnd"/>
      <w:r w:rsidRPr="009B7E6E">
        <w:t>).</w:t>
      </w:r>
    </w:p>
    <w:p w:rsidR="00A939D9" w:rsidRPr="009B7E6E" w:rsidRDefault="00A939D9" w:rsidP="00A939D9">
      <w:pPr>
        <w:ind w:firstLine="708"/>
        <w:jc w:val="both"/>
      </w:pPr>
      <w:r w:rsidRPr="009B7E6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939D9" w:rsidRPr="009B7E6E" w:rsidRDefault="00A939D9" w:rsidP="00A939D9">
      <w:pPr>
        <w:ind w:firstLine="708"/>
        <w:jc w:val="both"/>
      </w:pPr>
      <w:r w:rsidRPr="009B7E6E">
        <w:t>4.7. Все расходы, связанные с устранением недостатков, несет Поставщик.</w:t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5. Права и обязанности сторон</w:t>
      </w:r>
    </w:p>
    <w:p w:rsidR="00A939D9" w:rsidRPr="009B7E6E" w:rsidRDefault="00A939D9" w:rsidP="00A939D9">
      <w:pPr>
        <w:ind w:firstLine="708"/>
        <w:jc w:val="both"/>
      </w:pPr>
      <w:r w:rsidRPr="009B7E6E">
        <w:t>5.1. Заказчик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5.1.1. Требовать от Поставщика надлежащего исполнения обязательств </w:t>
      </w:r>
      <w:r w:rsidRPr="009B7E6E">
        <w:br/>
        <w:t>в соответствии с Контрактом, а также требовать своевременного устранения выявленных недостатков.</w:t>
      </w:r>
    </w:p>
    <w:p w:rsidR="00A939D9" w:rsidRPr="009B7E6E" w:rsidRDefault="00A939D9" w:rsidP="00A939D9">
      <w:pPr>
        <w:ind w:firstLine="708"/>
        <w:jc w:val="both"/>
      </w:pPr>
      <w:r w:rsidRPr="009B7E6E">
        <w:t>5.1.2</w:t>
      </w:r>
      <w:proofErr w:type="gramStart"/>
      <w:r w:rsidRPr="009B7E6E">
        <w:t xml:space="preserve"> В</w:t>
      </w:r>
      <w:proofErr w:type="gramEnd"/>
      <w:r w:rsidRPr="009B7E6E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939D9" w:rsidRPr="009B7E6E" w:rsidRDefault="00A939D9" w:rsidP="00A939D9">
      <w:pPr>
        <w:ind w:firstLine="708"/>
        <w:jc w:val="both"/>
      </w:pPr>
      <w:r w:rsidRPr="009B7E6E">
        <w:t>5.1.3. Запрашивать у Поставщика информацию о ходе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939D9" w:rsidRPr="009B7E6E" w:rsidRDefault="00A939D9" w:rsidP="00A939D9">
      <w:pPr>
        <w:ind w:firstLine="708"/>
        <w:jc w:val="both"/>
      </w:pPr>
      <w:r w:rsidRPr="009B7E6E">
        <w:t>5.1.5. Отказаться от приемки Товара в случаях, предусмотренных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t>5.1.6. В одностороннем порядке отказаться от исполнения Контракта в соответствии с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5.2. Заказчик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5.2.2. Своевременно оплатить поставленный Товар надлежащего качества </w:t>
      </w:r>
      <w:r w:rsidRPr="009B7E6E">
        <w:br/>
        <w:t>в соответствии с Контрактом.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5.3. Поставщик вправе: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5.3.1. Требовать своевременной приемки и оплаты за поставленный Товар </w:t>
      </w:r>
      <w:r w:rsidRPr="009B7E6E">
        <w:br/>
        <w:t>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5.3.2. Запрашивать у Заказчика разъяснения и уточнения относительно Товара </w:t>
      </w:r>
      <w:r w:rsidRPr="009B7E6E">
        <w:br/>
        <w:t>в рамках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5.3.3. Получать от Заказчика содействие при поставке Товара в соответствии </w:t>
      </w:r>
      <w:r w:rsidRPr="009B7E6E">
        <w:br/>
        <w:t>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5.3.4. Досрочно исполнить обязательства по Контракту с согласия Заказчика.</w:t>
      </w:r>
    </w:p>
    <w:p w:rsidR="00A939D9" w:rsidRPr="009B7E6E" w:rsidRDefault="00A939D9" w:rsidP="00A939D9">
      <w:pPr>
        <w:ind w:firstLine="708"/>
        <w:jc w:val="both"/>
      </w:pPr>
      <w:r w:rsidRPr="009B7E6E">
        <w:t>5.4. Поставщик обязан:</w:t>
      </w:r>
    </w:p>
    <w:p w:rsidR="00A939D9" w:rsidRPr="009B7E6E" w:rsidRDefault="00A939D9" w:rsidP="00A939D9">
      <w:pPr>
        <w:ind w:firstLine="708"/>
        <w:jc w:val="both"/>
      </w:pPr>
      <w:r w:rsidRPr="009B7E6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5.4.4. Приостановить поставку Товара в случае обнаружения не зависящих </w:t>
      </w:r>
      <w:r w:rsidRPr="009B7E6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9B7E6E">
        <w:br/>
        <w:t>и сообщить об этом Заказчику в течение одного рабочего дня после приостановления поставки.</w:t>
      </w:r>
    </w:p>
    <w:p w:rsidR="00A939D9" w:rsidRPr="009B7E6E" w:rsidRDefault="00A939D9" w:rsidP="00A939D9">
      <w:pPr>
        <w:ind w:firstLine="708"/>
        <w:jc w:val="both"/>
      </w:pPr>
      <w:r w:rsidRPr="009B7E6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939D9" w:rsidRPr="009B7E6E" w:rsidRDefault="00A939D9" w:rsidP="00A939D9">
      <w:pPr>
        <w:ind w:firstLine="708"/>
        <w:jc w:val="both"/>
      </w:pPr>
      <w:r w:rsidRPr="009B7E6E">
        <w:t>5.5. Поставщик гарантирует, что на момент заключения Контракта: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5.5.1. </w:t>
      </w:r>
      <w:proofErr w:type="gramStart"/>
      <w:r w:rsidRPr="009B7E6E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9B7E6E">
        <w:t>КоАП</w:t>
      </w:r>
      <w:proofErr w:type="spellEnd"/>
      <w:r w:rsidRPr="009B7E6E">
        <w:t xml:space="preserve"> РФ, а также размер задолженности по начисленным налогам, сборам и иным обязательным платежам </w:t>
      </w:r>
      <w:r w:rsidRPr="009B7E6E">
        <w:br/>
        <w:t xml:space="preserve">в бюджеты бюджетной системы Российской Федерации за прошедший финансовый год </w:t>
      </w:r>
      <w:r w:rsidRPr="009B7E6E">
        <w:br/>
        <w:t>не превышает 25% балансовой стоимости активов по данным бухгалтерской (бюджетной</w:t>
      </w:r>
      <w:proofErr w:type="gramEnd"/>
      <w:r w:rsidRPr="009B7E6E">
        <w:t>) отчетности за последний отчетный период.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5.5.2. Не </w:t>
      </w:r>
      <w:proofErr w:type="gramStart"/>
      <w:r w:rsidRPr="009B7E6E">
        <w:t>обременен</w:t>
      </w:r>
      <w:proofErr w:type="gramEnd"/>
      <w:r w:rsidRPr="009B7E6E">
        <w:t xml:space="preserve"> обязательствами имущественного характера, способными помешать исполнению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5.5.3. За последние два года не нарушал контрактных (договорных) обязательств </w:t>
      </w:r>
      <w:r w:rsidRPr="009B7E6E">
        <w:br/>
        <w:t>и не причинял ущерба (либо погасил причиненный ущерб) по аналогичным контрактам (договорам).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5.5.4. </w:t>
      </w:r>
      <w:proofErr w:type="gramStart"/>
      <w:r w:rsidRPr="009B7E6E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9B7E6E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9B7E6E">
        <w:br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9B7E6E">
        <w:t>КоАП</w:t>
      </w:r>
      <w:proofErr w:type="spellEnd"/>
      <w:r w:rsidRPr="009B7E6E">
        <w:t xml:space="preserve"> РФ.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6. Гарантии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939D9" w:rsidRPr="009B7E6E" w:rsidRDefault="00A939D9" w:rsidP="00A939D9">
      <w:pPr>
        <w:ind w:firstLine="708"/>
        <w:jc w:val="both"/>
      </w:pPr>
      <w:r w:rsidRPr="009B7E6E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939D9" w:rsidRPr="009B7E6E" w:rsidRDefault="00A939D9" w:rsidP="00A939D9">
      <w:pPr>
        <w:ind w:firstLine="708"/>
        <w:jc w:val="both"/>
      </w:pPr>
      <w:r w:rsidRPr="009B7E6E">
        <w:t>6.4. Все расходы, связанные с заменой Товара, ненадлежащего качества, осуществляются за счет Поставщика.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7. Ответственность сторон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939D9" w:rsidRPr="009B7E6E" w:rsidRDefault="00A939D9" w:rsidP="00A939D9">
      <w:pPr>
        <w:ind w:firstLine="708"/>
        <w:jc w:val="both"/>
      </w:pPr>
      <w:proofErr w:type="gramStart"/>
      <w:r w:rsidRPr="009B7E6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A939D9" w:rsidRPr="009B7E6E" w:rsidRDefault="00A939D9" w:rsidP="00A939D9">
      <w:pPr>
        <w:ind w:firstLine="708"/>
        <w:jc w:val="both"/>
      </w:pPr>
      <w:r w:rsidRPr="009B7E6E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939D9" w:rsidRPr="009B7E6E" w:rsidRDefault="00A939D9" w:rsidP="00A939D9">
      <w:pPr>
        <w:ind w:firstLine="708"/>
        <w:jc w:val="both"/>
      </w:pPr>
      <w:r w:rsidRPr="009B7E6E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939D9" w:rsidRPr="00E50190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</w:t>
      </w:r>
      <w:r>
        <w:t>0 % цены контракта и составляет___________________</w:t>
      </w:r>
      <w:r w:rsidRPr="00E50190">
        <w:t xml:space="preserve">  рублей 00 копеек.</w:t>
      </w:r>
    </w:p>
    <w:p w:rsidR="00A939D9" w:rsidRPr="009B7E6E" w:rsidRDefault="00A939D9" w:rsidP="00A939D9">
      <w:pPr>
        <w:ind w:firstLine="708"/>
        <w:jc w:val="both"/>
      </w:pPr>
      <w:r w:rsidRPr="009B7E6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B7E6E">
        <w:br/>
        <w:t>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8. Срок действия, порядок изменения и расторжения Контракта.</w:t>
      </w:r>
    </w:p>
    <w:p w:rsidR="00A939D9" w:rsidRPr="009B7E6E" w:rsidRDefault="00A939D9" w:rsidP="00A939D9">
      <w:pPr>
        <w:ind w:firstLine="708"/>
        <w:jc w:val="both"/>
      </w:pPr>
      <w:r w:rsidRPr="009B7E6E">
        <w:t>8.1. Контра</w:t>
      </w:r>
      <w:proofErr w:type="gramStart"/>
      <w:r w:rsidRPr="009B7E6E">
        <w:t>кт вст</w:t>
      </w:r>
      <w:proofErr w:type="gramEnd"/>
      <w:r w:rsidRPr="009B7E6E">
        <w:t>упает в силу со дня его подписания Сторонами.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8.2. Контракт действует до </w:t>
      </w:r>
      <w:r>
        <w:t>31.12.2026</w:t>
      </w:r>
      <w:r w:rsidRPr="009B7E6E"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939D9" w:rsidRPr="009B7E6E" w:rsidRDefault="00A939D9" w:rsidP="00A939D9">
      <w:pPr>
        <w:ind w:firstLine="708"/>
        <w:jc w:val="both"/>
      </w:pPr>
      <w:r w:rsidRPr="009B7E6E">
        <w:t>8.3. Контракт может быть расторгнут:</w:t>
      </w:r>
    </w:p>
    <w:p w:rsidR="00A939D9" w:rsidRPr="009B7E6E" w:rsidRDefault="00A939D9" w:rsidP="00A939D9">
      <w:pPr>
        <w:jc w:val="both"/>
      </w:pPr>
      <w:r w:rsidRPr="009B7E6E">
        <w:t>- по соглашению сторон;</w:t>
      </w:r>
    </w:p>
    <w:p w:rsidR="00A939D9" w:rsidRPr="009B7E6E" w:rsidRDefault="00A939D9" w:rsidP="00A939D9">
      <w:pPr>
        <w:jc w:val="both"/>
      </w:pPr>
      <w:r w:rsidRPr="009B7E6E">
        <w:t>- по решению суда;</w:t>
      </w:r>
    </w:p>
    <w:p w:rsidR="00A939D9" w:rsidRPr="009B7E6E" w:rsidRDefault="00A939D9" w:rsidP="00A939D9">
      <w:pPr>
        <w:jc w:val="both"/>
      </w:pPr>
      <w:r w:rsidRPr="009B7E6E">
        <w:t xml:space="preserve">- в случае одностороннего отказа Стороны Контракта от исполнения Контракта </w:t>
      </w:r>
      <w:r w:rsidRPr="009B7E6E">
        <w:br/>
        <w:t>в соответствии с гражданским законодательством.</w:t>
      </w:r>
    </w:p>
    <w:p w:rsidR="00A939D9" w:rsidRPr="009B7E6E" w:rsidRDefault="00A939D9" w:rsidP="00A939D9">
      <w:pPr>
        <w:ind w:firstLine="708"/>
        <w:jc w:val="both"/>
      </w:pPr>
      <w:r w:rsidRPr="009B7E6E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939D9" w:rsidRPr="009B7E6E" w:rsidRDefault="00A939D9" w:rsidP="00A939D9">
      <w:pPr>
        <w:ind w:firstLine="708"/>
        <w:jc w:val="both"/>
      </w:pPr>
      <w:r w:rsidRPr="009B7E6E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939D9" w:rsidRPr="009B7E6E" w:rsidRDefault="00A939D9" w:rsidP="00A939D9">
      <w:pPr>
        <w:ind w:firstLine="708"/>
        <w:jc w:val="both"/>
      </w:pPr>
      <w:r w:rsidRPr="009B7E6E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9. Порядок урегулирования споров</w:t>
      </w:r>
    </w:p>
    <w:p w:rsidR="00A939D9" w:rsidRPr="009B7E6E" w:rsidRDefault="00A939D9" w:rsidP="00A939D9">
      <w:pPr>
        <w:ind w:firstLine="708"/>
        <w:jc w:val="both"/>
      </w:pPr>
      <w:r w:rsidRPr="009B7E6E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939D9" w:rsidRPr="009B7E6E" w:rsidRDefault="00A939D9" w:rsidP="00A939D9">
      <w:pPr>
        <w:ind w:firstLine="708"/>
        <w:jc w:val="both"/>
      </w:pPr>
      <w:r w:rsidRPr="009B7E6E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9B7E6E">
        <w:t>с даты</w:t>
      </w:r>
      <w:proofErr w:type="gramEnd"/>
      <w:r w:rsidRPr="009B7E6E">
        <w:t xml:space="preserve"> ее получения.</w:t>
      </w:r>
    </w:p>
    <w:p w:rsidR="00A939D9" w:rsidRPr="009B7E6E" w:rsidRDefault="00A939D9" w:rsidP="00A939D9">
      <w:pPr>
        <w:jc w:val="center"/>
        <w:rPr>
          <w:b/>
        </w:rPr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10. Прочие условия</w:t>
      </w:r>
    </w:p>
    <w:p w:rsidR="00A939D9" w:rsidRPr="009B7E6E" w:rsidRDefault="00A939D9" w:rsidP="00A939D9">
      <w:pPr>
        <w:ind w:firstLine="708"/>
        <w:jc w:val="both"/>
      </w:pPr>
      <w:r w:rsidRPr="009B7E6E">
        <w:t xml:space="preserve">10.1. Все уведомления сторон, связанные с исполнением Контракта, направляются </w:t>
      </w:r>
      <w:r w:rsidRPr="009B7E6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9B7E6E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9B7E6E">
        <w:t>с даты направления</w:t>
      </w:r>
      <w:proofErr w:type="gramEnd"/>
      <w:r w:rsidRPr="009B7E6E">
        <w:t xml:space="preserve"> уведомления по почте заказным письмом с </w:t>
      </w:r>
      <w:r w:rsidRPr="009B7E6E"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939D9" w:rsidRPr="009B7E6E" w:rsidRDefault="00A939D9" w:rsidP="00A939D9">
      <w:pPr>
        <w:ind w:firstLine="708"/>
        <w:jc w:val="both"/>
      </w:pPr>
      <w:r w:rsidRPr="009B7E6E">
        <w:t>10.2. Контракт составлен в 2 (двух) экземплярах по одному для каждой из Сторон, имеющих одинаковую юридическую силу.</w:t>
      </w:r>
    </w:p>
    <w:p w:rsidR="00A939D9" w:rsidRPr="009B7E6E" w:rsidRDefault="00A939D9" w:rsidP="00A939D9">
      <w:pPr>
        <w:ind w:firstLine="708"/>
        <w:jc w:val="both"/>
      </w:pPr>
      <w:r w:rsidRPr="009B7E6E">
        <w:t>10.3. Во всем, что не предусмотрено Контрактом, Стороны руководствуются законодательством Российской Федерации.</w:t>
      </w:r>
    </w:p>
    <w:p w:rsidR="00A939D9" w:rsidRPr="009B7E6E" w:rsidRDefault="00A939D9" w:rsidP="00A939D9">
      <w:pPr>
        <w:ind w:firstLine="708"/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11. Приложения</w:t>
      </w:r>
    </w:p>
    <w:p w:rsidR="00A939D9" w:rsidRPr="009B7E6E" w:rsidRDefault="00A939D9" w:rsidP="00A939D9">
      <w:pPr>
        <w:ind w:firstLine="708"/>
        <w:jc w:val="both"/>
      </w:pPr>
      <w:r w:rsidRPr="009B7E6E">
        <w:t>11.1 Неотъемлемой частью Контракта являются: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1 «Спецификация»;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2 «Техническое задание»</w:t>
      </w:r>
    </w:p>
    <w:p w:rsidR="00A939D9" w:rsidRPr="009B7E6E" w:rsidRDefault="00A939D9" w:rsidP="00A939D9">
      <w:pPr>
        <w:ind w:firstLine="708"/>
        <w:jc w:val="both"/>
      </w:pPr>
      <w:r w:rsidRPr="009B7E6E">
        <w:t>Приложение № 3 «Форма акта № 0510452»</w:t>
      </w:r>
      <w:r w:rsidRPr="009B7E6E">
        <w:tab/>
      </w:r>
    </w:p>
    <w:p w:rsidR="00A939D9" w:rsidRPr="009B7E6E" w:rsidRDefault="00A939D9" w:rsidP="00A939D9">
      <w:pPr>
        <w:jc w:val="both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12. Реквизиты и подписи сторон</w:t>
      </w:r>
    </w:p>
    <w:p w:rsidR="00A939D9" w:rsidRPr="009B7E6E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B631E3">
              <w:t>Директор</w:t>
            </w:r>
          </w:p>
          <w:p w:rsidR="00A939D9" w:rsidRPr="00B631E3" w:rsidRDefault="006764A0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____________________________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</w:t>
            </w:r>
            <w:r>
              <w:t>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Default="00A939D9" w:rsidP="00A939D9"/>
    <w:p w:rsidR="00A939D9" w:rsidRPr="009B7E6E" w:rsidRDefault="00A939D9" w:rsidP="00A939D9"/>
    <w:p w:rsidR="00A939D9" w:rsidRPr="009B7E6E" w:rsidRDefault="00A939D9" w:rsidP="00A939D9">
      <w:pPr>
        <w:jc w:val="right"/>
      </w:pPr>
      <w:r w:rsidRPr="009B7E6E">
        <w:lastRenderedPageBreak/>
        <w:t>Приложение № 1 к Контракту</w:t>
      </w:r>
    </w:p>
    <w:p w:rsidR="00A939D9" w:rsidRPr="009B7E6E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764A0">
        <w:rPr>
          <w:rFonts w:ascii="Times New Roman" w:hAnsi="Times New Roman" w:cs="Times New Roman"/>
          <w:sz w:val="24"/>
          <w:szCs w:val="24"/>
        </w:rPr>
        <w:t>0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both"/>
      </w:pPr>
    </w:p>
    <w:p w:rsidR="00A939D9" w:rsidRDefault="00A939D9" w:rsidP="00A939D9">
      <w:pPr>
        <w:jc w:val="center"/>
        <w:rPr>
          <w:b/>
        </w:rPr>
      </w:pPr>
      <w:r w:rsidRPr="009B7E6E">
        <w:rPr>
          <w:b/>
        </w:rPr>
        <w:t>СПЕЦИФИКАЦИЯ</w:t>
      </w:r>
    </w:p>
    <w:tbl>
      <w:tblPr>
        <w:tblStyle w:val="a3"/>
        <w:tblW w:w="11293" w:type="dxa"/>
        <w:tblInd w:w="-1013" w:type="dxa"/>
        <w:tblLayout w:type="fixed"/>
        <w:tblLook w:val="04A0"/>
      </w:tblPr>
      <w:tblGrid>
        <w:gridCol w:w="427"/>
        <w:gridCol w:w="552"/>
        <w:gridCol w:w="822"/>
        <w:gridCol w:w="696"/>
        <w:gridCol w:w="580"/>
        <w:gridCol w:w="425"/>
        <w:gridCol w:w="567"/>
        <w:gridCol w:w="5841"/>
        <w:gridCol w:w="1383"/>
      </w:tblGrid>
      <w:tr w:rsidR="00B50C63" w:rsidRPr="00A779B0" w:rsidTr="00B50C63">
        <w:tc>
          <w:tcPr>
            <w:tcW w:w="427" w:type="dxa"/>
            <w:vAlign w:val="center"/>
          </w:tcPr>
          <w:p w:rsidR="00A939D9" w:rsidRPr="00A779B0" w:rsidRDefault="00A939D9" w:rsidP="0083351D">
            <w:pPr>
              <w:ind w:left="-113"/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№</w:t>
            </w:r>
          </w:p>
          <w:p w:rsidR="00A939D9" w:rsidRPr="00A779B0" w:rsidRDefault="00A939D9" w:rsidP="0083351D">
            <w:pPr>
              <w:ind w:left="-11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779B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779B0">
              <w:rPr>
                <w:sz w:val="24"/>
                <w:szCs w:val="24"/>
              </w:rPr>
              <w:t>/</w:t>
            </w:r>
            <w:proofErr w:type="spellStart"/>
            <w:r w:rsidRPr="00A779B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22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proofErr w:type="spellStart"/>
            <w:r w:rsidRPr="00A779B0">
              <w:rPr>
                <w:sz w:val="24"/>
                <w:szCs w:val="24"/>
              </w:rPr>
              <w:t>Ед</w:t>
            </w:r>
            <w:proofErr w:type="gramStart"/>
            <w:r w:rsidRPr="00A779B0">
              <w:rPr>
                <w:sz w:val="24"/>
                <w:szCs w:val="24"/>
              </w:rPr>
              <w:t>.и</w:t>
            </w:r>
            <w:proofErr w:type="gramEnd"/>
            <w:r w:rsidRPr="00A779B0">
              <w:rPr>
                <w:sz w:val="24"/>
                <w:szCs w:val="24"/>
              </w:rPr>
              <w:t>зм</w:t>
            </w:r>
            <w:proofErr w:type="spellEnd"/>
            <w:r w:rsidRPr="00A779B0">
              <w:rPr>
                <w:sz w:val="24"/>
                <w:szCs w:val="24"/>
              </w:rPr>
              <w:t>.</w:t>
            </w:r>
          </w:p>
        </w:tc>
        <w:tc>
          <w:tcPr>
            <w:tcW w:w="696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Кол-во</w:t>
            </w:r>
          </w:p>
        </w:tc>
        <w:tc>
          <w:tcPr>
            <w:tcW w:w="580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Цена за единицу,</w:t>
            </w:r>
          </w:p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руб.</w:t>
            </w:r>
          </w:p>
        </w:tc>
        <w:tc>
          <w:tcPr>
            <w:tcW w:w="425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  <w:lang w:val="en-US"/>
              </w:rPr>
            </w:pPr>
            <w:r w:rsidRPr="00A779B0">
              <w:rPr>
                <w:sz w:val="24"/>
                <w:szCs w:val="24"/>
              </w:rPr>
              <w:t>НДС</w:t>
            </w:r>
            <w:r w:rsidRPr="00A779B0">
              <w:rPr>
                <w:sz w:val="24"/>
                <w:szCs w:val="24"/>
                <w:lang w:val="en-US"/>
              </w:rPr>
              <w:t xml:space="preserve"> %</w:t>
            </w:r>
          </w:p>
        </w:tc>
        <w:tc>
          <w:tcPr>
            <w:tcW w:w="567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Гарантия</w:t>
            </w:r>
          </w:p>
        </w:tc>
        <w:tc>
          <w:tcPr>
            <w:tcW w:w="5841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Характеристики товара</w:t>
            </w:r>
          </w:p>
        </w:tc>
        <w:tc>
          <w:tcPr>
            <w:tcW w:w="1383" w:type="dxa"/>
            <w:vAlign w:val="center"/>
          </w:tcPr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Стоимость,</w:t>
            </w:r>
          </w:p>
          <w:p w:rsidR="00A939D9" w:rsidRPr="00A779B0" w:rsidRDefault="00A939D9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руб.</w:t>
            </w:r>
          </w:p>
        </w:tc>
      </w:tr>
      <w:tr w:rsidR="00B50C63" w:rsidRPr="00A779B0" w:rsidTr="00B50C63">
        <w:tc>
          <w:tcPr>
            <w:tcW w:w="427" w:type="dxa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1</w:t>
            </w:r>
          </w:p>
        </w:tc>
        <w:tc>
          <w:tcPr>
            <w:tcW w:w="552" w:type="dxa"/>
            <w:vAlign w:val="center"/>
          </w:tcPr>
          <w:p w:rsidR="00B50C63" w:rsidRPr="00A779B0" w:rsidRDefault="00B50C63" w:rsidP="006764A0">
            <w:pPr>
              <w:jc w:val="center"/>
            </w:pPr>
            <w:r>
              <w:t>Поставка картриджей для ГИА 2026</w:t>
            </w:r>
          </w:p>
        </w:tc>
        <w:tc>
          <w:tcPr>
            <w:tcW w:w="822" w:type="dxa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ШТ</w:t>
            </w:r>
            <w:proofErr w:type="gramEnd"/>
            <w:r w:rsidRPr="00A779B0">
              <w:rPr>
                <w:sz w:val="24"/>
                <w:szCs w:val="24"/>
              </w:rPr>
              <w:t xml:space="preserve"> (ШТУКА)</w:t>
            </w:r>
          </w:p>
        </w:tc>
        <w:tc>
          <w:tcPr>
            <w:tcW w:w="696" w:type="dxa"/>
            <w:vAlign w:val="center"/>
          </w:tcPr>
          <w:p w:rsidR="00B50C63" w:rsidRPr="0038143B" w:rsidRDefault="00B50C63" w:rsidP="00833B15">
            <w:pPr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580" w:type="dxa"/>
            <w:vAlign w:val="center"/>
          </w:tcPr>
          <w:p w:rsidR="00B50C63" w:rsidRPr="0038143B" w:rsidRDefault="00B50C63" w:rsidP="00833B15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 xml:space="preserve">НДС </w:t>
            </w:r>
            <w:r>
              <w:rPr>
                <w:sz w:val="24"/>
                <w:szCs w:val="24"/>
              </w:rPr>
              <w:t xml:space="preserve">0 или </w:t>
            </w:r>
            <w:r w:rsidRPr="00A779B0">
              <w:rPr>
                <w:sz w:val="24"/>
                <w:szCs w:val="24"/>
              </w:rPr>
              <w:t>22%</w:t>
            </w:r>
          </w:p>
        </w:tc>
        <w:tc>
          <w:tcPr>
            <w:tcW w:w="567" w:type="dxa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A779B0">
              <w:rPr>
                <w:sz w:val="24"/>
                <w:szCs w:val="24"/>
              </w:rPr>
              <w:t xml:space="preserve"> месяцев</w:t>
            </w:r>
          </w:p>
        </w:tc>
        <w:tc>
          <w:tcPr>
            <w:tcW w:w="5841" w:type="dxa"/>
            <w:vAlign w:val="center"/>
          </w:tcPr>
          <w:p w:rsidR="00B50C63" w:rsidRDefault="00B50C63" w:rsidP="006764A0">
            <w:pPr>
              <w:spacing w:line="240" w:lineRule="exact"/>
            </w:pPr>
            <w:r w:rsidRPr="0038143B">
              <w:t xml:space="preserve">Картридж совместимый с принтерами </w:t>
            </w:r>
            <w:proofErr w:type="spellStart"/>
            <w:r w:rsidRPr="00E3771E">
              <w:t>Xerox</w:t>
            </w:r>
            <w:proofErr w:type="spellEnd"/>
            <w:r>
              <w:t xml:space="preserve"> </w:t>
            </w:r>
            <w:proofErr w:type="spellStart"/>
            <w:r w:rsidRPr="00E3771E">
              <w:t>Phaser</w:t>
            </w:r>
            <w:proofErr w:type="spellEnd"/>
            <w:r w:rsidRPr="00E3771E">
              <w:t xml:space="preserve"> 3020</w:t>
            </w:r>
          </w:p>
          <w:p w:rsidR="00B50C63" w:rsidRDefault="00B50C63" w:rsidP="006764A0">
            <w:pPr>
              <w:spacing w:line="240" w:lineRule="exact"/>
              <w:rPr>
                <w:sz w:val="24"/>
                <w:szCs w:val="24"/>
              </w:rPr>
            </w:pPr>
            <w:r w:rsidRPr="0038143B">
              <w:rPr>
                <w:color w:val="000000"/>
              </w:rPr>
              <w:t>Ресурс печати, количество страниц формата А</w:t>
            </w:r>
            <w:proofErr w:type="gramStart"/>
            <w:r w:rsidRPr="0038143B"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-  </w:t>
            </w:r>
            <w:r w:rsidRPr="0038143B">
              <w:rPr>
                <w:color w:val="000000"/>
              </w:rPr>
              <w:t xml:space="preserve">≥ </w:t>
            </w:r>
            <w:r>
              <w:rPr>
                <w:color w:val="000000"/>
              </w:rPr>
              <w:t>15</w:t>
            </w:r>
            <w:r w:rsidRPr="0038143B">
              <w:rPr>
                <w:color w:val="000000"/>
              </w:rPr>
              <w:t>00</w:t>
            </w:r>
          </w:p>
          <w:p w:rsidR="00B50C63" w:rsidRDefault="00B50C63" w:rsidP="006764A0">
            <w:pPr>
              <w:spacing w:line="240" w:lineRule="exact"/>
              <w:rPr>
                <w:color w:val="000000"/>
              </w:rPr>
            </w:pPr>
            <w:r w:rsidRPr="0038143B">
              <w:rPr>
                <w:color w:val="000000"/>
              </w:rPr>
              <w:t>Цвет печати</w:t>
            </w:r>
            <w:r>
              <w:rPr>
                <w:color w:val="000000"/>
              </w:rPr>
              <w:t xml:space="preserve"> - </w:t>
            </w:r>
            <w:proofErr w:type="gramStart"/>
            <w:r>
              <w:rPr>
                <w:color w:val="000000"/>
              </w:rPr>
              <w:t>черная</w:t>
            </w:r>
            <w:proofErr w:type="gramEnd"/>
          </w:p>
          <w:p w:rsidR="00B50C63" w:rsidRDefault="00B50C63" w:rsidP="006764A0">
            <w:pPr>
              <w:spacing w:line="240" w:lineRule="exact"/>
              <w:rPr>
                <w:sz w:val="24"/>
                <w:szCs w:val="24"/>
              </w:rPr>
            </w:pPr>
            <w:r w:rsidRPr="0038143B">
              <w:rPr>
                <w:color w:val="000000"/>
              </w:rPr>
              <w:t>Технология печати</w:t>
            </w:r>
            <w:r>
              <w:rPr>
                <w:color w:val="000000"/>
              </w:rPr>
              <w:t xml:space="preserve"> - </w:t>
            </w:r>
            <w:r w:rsidRPr="0038143B">
              <w:rPr>
                <w:color w:val="000000"/>
              </w:rPr>
              <w:t>Лазерная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Поставляемый товар должен соответствовать требуемым характеристикам, быть новым (не </w:t>
            </w:r>
            <w:proofErr w:type="spellStart"/>
            <w:r w:rsidRPr="0038143B">
              <w:t>перезаправленным</w:t>
            </w:r>
            <w:proofErr w:type="spellEnd"/>
            <w:r w:rsidRPr="0038143B">
              <w:t xml:space="preserve">, не восстановленным) и упакованным. Упаковка и маркировка товара должны соответствовать требованиям действующих нормативных документов Российской Федерации, а упаковка и маркировка импортного товара – международным стандартам упаковки.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годности. Маркировка упаковки должна строго соответствовать маркировке товара.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Упаковка товара должна гарантировать сохранность товара при транспортировке и хранении. Не допускается наличие на упаковке следов внешних воздействий (механические повреждения, замятия, разрывы).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Эксплуатация картриджей не должна привести к нарушению санитарно-гигиенических норм при его использовании.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Каждый поставляемый картридж должен соответствовать по качеству, комплектности и весовым характеристикам </w:t>
            </w:r>
            <w:proofErr w:type="gramStart"/>
            <w:r w:rsidRPr="0038143B">
              <w:t>наполнения</w:t>
            </w:r>
            <w:proofErr w:type="gramEnd"/>
            <w:r w:rsidRPr="0038143B">
              <w:t xml:space="preserve"> техническим условиям изготовителя печатающих устройств, для которых приобретается картридж, после установки нового картриджа печать должна быть четкой, начиная с первого листа печати. При печати листов не должно быть серого фона.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При эксплуатации не должно наблюдаться высыпание тонера из картриджа, повышенных звуковых шумов, связанных с работой картриджа, плотность тонера должна равномерно распределяться по всей поверхности листа.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Оценка ресурса картриджей с тонером для печатающей техники (принтера, многофункционального устройства, копировального и факсимильного оборудования) осуществляется в соответствии со следующими стандартами: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-ISO/IEC 24711:2021 «Информационная технология. Офисное оборудование. Метод определения ресурса картриджа для цветных струйных принтеров и многофункциональных устройств, содержащих их </w:t>
            </w:r>
            <w:r w:rsidRPr="0038143B">
              <w:lastRenderedPageBreak/>
              <w:t xml:space="preserve">компоненты: описание стандарта и тендеры»,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-ISO/IEC 24712:2007 «Цветные испытательные страницы для измерения текучести расходных материалов для офисного оборудования»,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-ISO/IEC 19798:2017 «Информационная технология. Офисное оборудование. Метод определения производительности </w:t>
            </w:r>
            <w:proofErr w:type="spellStart"/>
            <w:proofErr w:type="gramStart"/>
            <w:r w:rsidRPr="0038143B">
              <w:t>тонер-картриджа</w:t>
            </w:r>
            <w:proofErr w:type="spellEnd"/>
            <w:proofErr w:type="gramEnd"/>
            <w:r w:rsidRPr="0038143B">
              <w:t xml:space="preserve"> для цветных принтеров и многофункциональных приборов, содержащих компоненты принтера», </w:t>
            </w:r>
          </w:p>
          <w:p w:rsidR="00B50C63" w:rsidRPr="0038143B" w:rsidRDefault="00B50C63" w:rsidP="00B50C63">
            <w:pPr>
              <w:pStyle w:val="a6"/>
            </w:pPr>
            <w:r w:rsidRPr="0038143B">
              <w:t xml:space="preserve">-ISO/IEC 19752:2017 «Информационная технология. Офисное оборудование. Метод определения производительности </w:t>
            </w:r>
            <w:proofErr w:type="spellStart"/>
            <w:proofErr w:type="gramStart"/>
            <w:r w:rsidRPr="0038143B">
              <w:t>тонер-картриджа</w:t>
            </w:r>
            <w:proofErr w:type="spellEnd"/>
            <w:proofErr w:type="gramEnd"/>
            <w:r w:rsidRPr="0038143B">
              <w:t xml:space="preserve"> для монохроматических электрофотографических принтеров и многофункциональных приборов, содержащих компоненты принтера». </w:t>
            </w:r>
          </w:p>
          <w:p w:rsidR="00B50C63" w:rsidRPr="00B50C63" w:rsidRDefault="00B50C63" w:rsidP="00B50C63">
            <w:pPr>
              <w:pStyle w:val="a6"/>
            </w:pPr>
            <w:r w:rsidRPr="0038143B">
              <w:t>Ресурс картриджей, не заявленных производителями оригинальных картриджей на соответствие указанным выше стандартам, должен соответствовать ресурсу при 5% заполнении страницы формата А</w:t>
            </w:r>
            <w:proofErr w:type="gramStart"/>
            <w:r w:rsidRPr="0038143B">
              <w:t>4</w:t>
            </w:r>
            <w:proofErr w:type="gramEnd"/>
            <w:r w:rsidRPr="0038143B">
              <w:t xml:space="preserve">, указанному в разделе 2 «Описание объекта закупки (требования к функциональным, техническим и качественным характеристикам товара)». </w:t>
            </w:r>
          </w:p>
        </w:tc>
        <w:tc>
          <w:tcPr>
            <w:tcW w:w="1383" w:type="dxa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lastRenderedPageBreak/>
              <w:t>00,00</w:t>
            </w:r>
          </w:p>
        </w:tc>
      </w:tr>
      <w:tr w:rsidR="00B50C63" w:rsidRPr="00A779B0" w:rsidTr="00B50C63">
        <w:tc>
          <w:tcPr>
            <w:tcW w:w="9910" w:type="dxa"/>
            <w:gridSpan w:val="8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Итого руб. в т.ч. НДС    0 или 22</w:t>
            </w:r>
            <w:r w:rsidRPr="00A779B0">
              <w:rPr>
                <w:sz w:val="24"/>
                <w:szCs w:val="24"/>
              </w:rPr>
              <w:t>%:</w:t>
            </w:r>
          </w:p>
        </w:tc>
        <w:tc>
          <w:tcPr>
            <w:tcW w:w="1383" w:type="dxa"/>
            <w:vAlign w:val="center"/>
          </w:tcPr>
          <w:p w:rsidR="00B50C63" w:rsidRPr="00A779B0" w:rsidRDefault="00B50C63" w:rsidP="0083351D">
            <w:pPr>
              <w:jc w:val="center"/>
              <w:rPr>
                <w:sz w:val="24"/>
                <w:szCs w:val="24"/>
              </w:rPr>
            </w:pPr>
            <w:r w:rsidRPr="00A779B0">
              <w:rPr>
                <w:sz w:val="24"/>
                <w:szCs w:val="24"/>
              </w:rPr>
              <w:t>00,00</w:t>
            </w:r>
          </w:p>
        </w:tc>
      </w:tr>
    </w:tbl>
    <w:p w:rsidR="00A939D9" w:rsidRPr="009B7E6E" w:rsidRDefault="00A939D9" w:rsidP="00A939D9">
      <w:pPr>
        <w:jc w:val="center"/>
        <w:rPr>
          <w:b/>
        </w:rPr>
      </w:pPr>
    </w:p>
    <w:p w:rsidR="00A939D9" w:rsidRDefault="00A939D9" w:rsidP="00A939D9">
      <w:pPr>
        <w:ind w:firstLine="708"/>
        <w:jc w:val="both"/>
      </w:pPr>
      <w:r w:rsidRPr="009B7E6E">
        <w:rPr>
          <w:b/>
        </w:rPr>
        <w:t>Итого (цена Контракта)</w:t>
      </w:r>
      <w:r w:rsidRPr="009B7E6E">
        <w:t xml:space="preserve">: </w:t>
      </w:r>
      <w:proofErr w:type="spellStart"/>
      <w:r>
        <w:t>______</w:t>
      </w:r>
      <w:r w:rsidRPr="004C6CC2">
        <w:t>рублей</w:t>
      </w:r>
      <w:proofErr w:type="spellEnd"/>
      <w:r w:rsidRPr="004C6CC2">
        <w:t xml:space="preserve"> 00 копеек</w:t>
      </w:r>
      <w:proofErr w:type="gramStart"/>
      <w:r w:rsidRPr="004C6CC2">
        <w:t>.</w:t>
      </w:r>
      <w:proofErr w:type="gramEnd"/>
      <w:r w:rsidRPr="004C6CC2">
        <w:t xml:space="preserve"> (</w:t>
      </w:r>
      <w:proofErr w:type="spellStart"/>
      <w:r>
        <w:t>_______</w:t>
      </w:r>
      <w:proofErr w:type="gramStart"/>
      <w:r w:rsidRPr="004C6CC2">
        <w:t>т</w:t>
      </w:r>
      <w:proofErr w:type="gramEnd"/>
      <w:r w:rsidRPr="004C6CC2">
        <w:t>ысяч</w:t>
      </w:r>
      <w:proofErr w:type="spellEnd"/>
      <w:r w:rsidRPr="004C6CC2">
        <w:t xml:space="preserve"> рублей 00 копеек) в том </w:t>
      </w:r>
      <w:r>
        <w:t>числе НДС 22</w:t>
      </w:r>
      <w:r w:rsidRPr="004C6CC2">
        <w:t>%, в соответствии с приложением №1 к Контракту</w:t>
      </w:r>
      <w:r>
        <w:t>.</w:t>
      </w:r>
    </w:p>
    <w:p w:rsidR="00A939D9" w:rsidRDefault="00A939D9" w:rsidP="00A939D9">
      <w:pPr>
        <w:ind w:firstLine="708"/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B631E3">
              <w:t>Директор</w:t>
            </w:r>
          </w:p>
          <w:p w:rsidR="00A939D9" w:rsidRPr="00B631E3" w:rsidRDefault="006764A0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___________________________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jc w:val="both"/>
      </w:pPr>
    </w:p>
    <w:p w:rsidR="00A939D9" w:rsidRPr="009B7E6E" w:rsidRDefault="00A939D9" w:rsidP="00A939D9"/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Default="00A939D9" w:rsidP="00A939D9">
      <w:pPr>
        <w:jc w:val="right"/>
      </w:pPr>
    </w:p>
    <w:p w:rsidR="00A939D9" w:rsidRPr="009B7E6E" w:rsidRDefault="00A939D9" w:rsidP="00A939D9">
      <w:pPr>
        <w:jc w:val="right"/>
      </w:pPr>
      <w:r>
        <w:lastRenderedPageBreak/>
        <w:t>П</w:t>
      </w:r>
      <w:r w:rsidRPr="009B7E6E">
        <w:t>риложение № 2 к 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Pr="00C53AC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764A0">
        <w:rPr>
          <w:rFonts w:ascii="Times New Roman" w:hAnsi="Times New Roman" w:cs="Times New Roman"/>
          <w:sz w:val="24"/>
          <w:szCs w:val="24"/>
        </w:rPr>
        <w:t>0</w:t>
      </w:r>
    </w:p>
    <w:p w:rsidR="00A939D9" w:rsidRPr="009B7E6E" w:rsidRDefault="00A939D9" w:rsidP="00A939D9">
      <w:pPr>
        <w:jc w:val="right"/>
      </w:pPr>
    </w:p>
    <w:p w:rsidR="00A939D9" w:rsidRPr="009B7E6E" w:rsidRDefault="00A939D9" w:rsidP="00A939D9">
      <w:pPr>
        <w:jc w:val="center"/>
        <w:rPr>
          <w:b/>
        </w:rPr>
      </w:pPr>
      <w:r w:rsidRPr="009B7E6E">
        <w:rPr>
          <w:b/>
        </w:rPr>
        <w:t>Техническое задание</w:t>
      </w:r>
    </w:p>
    <w:p w:rsidR="00A939D9" w:rsidRPr="009B7E6E" w:rsidRDefault="00A939D9" w:rsidP="00A939D9">
      <w:pPr>
        <w:jc w:val="both"/>
      </w:pPr>
      <w:r w:rsidRPr="009B7E6E">
        <w:t xml:space="preserve"> </w:t>
      </w:r>
    </w:p>
    <w:p w:rsidR="00A939D9" w:rsidRPr="009B7E6E" w:rsidRDefault="00A939D9" w:rsidP="00A939D9">
      <w:pPr>
        <w:jc w:val="both"/>
      </w:pPr>
      <w:r w:rsidRPr="009B7E6E">
        <w:t xml:space="preserve">1. </w:t>
      </w:r>
      <w:r w:rsidRPr="009B7E6E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939D9" w:rsidRDefault="00A939D9" w:rsidP="00A939D9">
      <w:pPr>
        <w:jc w:val="both"/>
      </w:pPr>
      <w:r w:rsidRPr="009B7E6E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</w:t>
      </w:r>
      <w:r>
        <w:t xml:space="preserve">таре), отвечающей требованиям  </w:t>
      </w:r>
      <w:proofErr w:type="spellStart"/>
      <w:r w:rsidRPr="009B7E6E">
        <w:t>ГОСТов</w:t>
      </w:r>
      <w:proofErr w:type="spellEnd"/>
      <w:r w:rsidRPr="009B7E6E">
        <w:t>, ТУ и обеспечивающей сохранность Товара при обычных условиях перевозки и хранения.</w:t>
      </w:r>
      <w:r>
        <w:t xml:space="preserve"> Доставка до склада и установка, сборка, обслуживание в гарантийный срок оборудования осуществляется силами и средствами Поставщика. </w:t>
      </w:r>
    </w:p>
    <w:p w:rsidR="00A939D9" w:rsidRPr="009B7E6E" w:rsidRDefault="00A939D9" w:rsidP="00A939D9">
      <w:pPr>
        <w:rPr>
          <w:color w:val="FF0000"/>
        </w:rPr>
      </w:pPr>
      <w:r w:rsidRPr="009B7E6E">
        <w:rPr>
          <w:b/>
        </w:rPr>
        <w:t>2. Адрес поставки:</w:t>
      </w:r>
      <w:r w:rsidRPr="009B7E6E">
        <w:t xml:space="preserve"> </w:t>
      </w:r>
    </w:p>
    <w:p w:rsidR="00A939D9" w:rsidRPr="00C53AC9" w:rsidRDefault="00A939D9" w:rsidP="00A939D9">
      <w:pPr>
        <w:ind w:firstLine="709"/>
      </w:pPr>
      <w:r w:rsidRPr="00C53AC9">
        <w:t xml:space="preserve">192019, г. Санкт-Петербург, ул.  </w:t>
      </w:r>
      <w:proofErr w:type="gramStart"/>
      <w:r w:rsidRPr="00C53AC9">
        <w:t>Хрустальная</w:t>
      </w:r>
      <w:proofErr w:type="gramEnd"/>
      <w:r w:rsidRPr="00C53AC9">
        <w:t xml:space="preserve">, д.12,  </w:t>
      </w:r>
      <w:r>
        <w:t xml:space="preserve">лит. А.; </w:t>
      </w:r>
      <w:r w:rsidRPr="00C53AC9">
        <w:t>192019, г. Санкт-Петербург, т.412-50-40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3. Сопроводительные документы: </w:t>
      </w:r>
    </w:p>
    <w:p w:rsidR="00A939D9" w:rsidRPr="009B7E6E" w:rsidRDefault="00A939D9" w:rsidP="00A939D9">
      <w:pPr>
        <w:jc w:val="both"/>
      </w:pPr>
      <w:r w:rsidRPr="009B7E6E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939D9" w:rsidRPr="009B7E6E" w:rsidRDefault="00A939D9" w:rsidP="00A939D9"/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4. Срок поставки: </w:t>
      </w:r>
    </w:p>
    <w:p w:rsidR="00A939D9" w:rsidRPr="009B7E6E" w:rsidRDefault="00A939D9" w:rsidP="00A939D9">
      <w:r w:rsidRPr="009B7E6E">
        <w:t xml:space="preserve">    В </w:t>
      </w:r>
      <w:r w:rsidR="00983DC4">
        <w:t>течение 3</w:t>
      </w:r>
      <w:r w:rsidRPr="00C53AC9">
        <w:t xml:space="preserve"> рабочих</w:t>
      </w:r>
      <w:r w:rsidRPr="009B7E6E">
        <w:t xml:space="preserve"> дней с даты заключения Контракта.</w:t>
      </w:r>
    </w:p>
    <w:p w:rsidR="00A939D9" w:rsidRPr="009B7E6E" w:rsidRDefault="00A939D9" w:rsidP="00A939D9"/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B7E6E">
        <w:rPr>
          <w:rFonts w:ascii="Times New Roman" w:hAnsi="Times New Roman" w:cs="Times New Roman"/>
          <w:sz w:val="24"/>
          <w:szCs w:val="24"/>
        </w:rPr>
        <w:t xml:space="preserve">   </w:t>
      </w:r>
      <w:r w:rsidRPr="009B7E6E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9B7E6E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939D9" w:rsidRPr="009B7E6E" w:rsidRDefault="00A939D9" w:rsidP="00A939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B7E6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Pr="009B7E6E">
        <w:rPr>
          <w:rFonts w:ascii="Times New Roman" w:hAnsi="Times New Roman" w:cs="Times New Roman"/>
          <w:sz w:val="24"/>
          <w:szCs w:val="24"/>
        </w:rPr>
        <w:t xml:space="preserve"> акт приёма-передачи товара, ак</w:t>
      </w:r>
      <w:r>
        <w:rPr>
          <w:rFonts w:ascii="Times New Roman" w:hAnsi="Times New Roman" w:cs="Times New Roman"/>
          <w:sz w:val="24"/>
          <w:szCs w:val="24"/>
        </w:rPr>
        <w:t>т № 0510452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EB20A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EB20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>7. Срок приемки:</w:t>
      </w:r>
    </w:p>
    <w:p w:rsidR="00A939D9" w:rsidRPr="009B7E6E" w:rsidRDefault="00A939D9" w:rsidP="00A939D9">
      <w:pPr>
        <w:rPr>
          <w:b/>
        </w:rPr>
      </w:pPr>
      <w:r w:rsidRPr="009B7E6E">
        <w:t xml:space="preserve">    Не более 5 (Пяти) рабочих дней с момента поставки Товара.</w:t>
      </w:r>
    </w:p>
    <w:p w:rsidR="00A939D9" w:rsidRPr="009B7E6E" w:rsidRDefault="00A939D9" w:rsidP="00A939D9">
      <w:pPr>
        <w:rPr>
          <w:b/>
        </w:rPr>
      </w:pPr>
      <w:r w:rsidRPr="009B7E6E">
        <w:rPr>
          <w:b/>
        </w:rPr>
        <w:t xml:space="preserve"> </w:t>
      </w:r>
    </w:p>
    <w:p w:rsidR="00A939D9" w:rsidRPr="009B7E6E" w:rsidRDefault="00A939D9" w:rsidP="00A939D9">
      <w:pPr>
        <w:jc w:val="both"/>
        <w:rPr>
          <w:b/>
        </w:rPr>
      </w:pPr>
      <w:r w:rsidRPr="009B7E6E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A939D9" w:rsidRDefault="00A939D9" w:rsidP="00A939D9">
      <w:pPr>
        <w:jc w:val="both"/>
      </w:pPr>
      <w:r w:rsidRPr="009B7E6E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p w:rsidR="00A939D9" w:rsidRDefault="00A939D9" w:rsidP="00A939D9">
      <w:pPr>
        <w:jc w:val="both"/>
      </w:pPr>
    </w:p>
    <w:tbl>
      <w:tblPr>
        <w:tblW w:w="4980" w:type="pct"/>
        <w:tblLook w:val="01E0"/>
      </w:tblPr>
      <w:tblGrid>
        <w:gridCol w:w="5208"/>
        <w:gridCol w:w="488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B631E3">
              <w:t>Директор</w:t>
            </w:r>
          </w:p>
          <w:p w:rsidR="00A939D9" w:rsidRPr="00B631E3" w:rsidRDefault="006764A0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____________________________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Pr="009B7E6E" w:rsidRDefault="00A939D9" w:rsidP="00A939D9"/>
    <w:p w:rsidR="00A939D9" w:rsidRDefault="00A939D9" w:rsidP="00A939D9">
      <w:pPr>
        <w:rPr>
          <w:i/>
          <w:color w:val="000000"/>
        </w:rPr>
        <w:sectPr w:rsidR="00A939D9" w:rsidSect="00DD28BC">
          <w:headerReference w:type="default" r:id="rId7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A939D9" w:rsidRDefault="00A939D9" w:rsidP="00A939D9">
      <w:pPr>
        <w:tabs>
          <w:tab w:val="left" w:pos="5610"/>
          <w:tab w:val="right" w:pos="14712"/>
        </w:tabs>
        <w:rPr>
          <w:bCs/>
        </w:rPr>
      </w:pPr>
      <w:r>
        <w:lastRenderedPageBreak/>
        <w:tab/>
      </w:r>
      <w:r w:rsidRPr="00CA0503">
        <w:rPr>
          <w:b/>
          <w:bCs/>
        </w:rPr>
        <w:t>ФОРМА АКТА 0510452</w:t>
      </w:r>
      <w:r>
        <w:tab/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4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t xml:space="preserve">Приложение № </w:t>
      </w:r>
      <w:r>
        <w:t>3</w:t>
      </w:r>
      <w:r w:rsidRPr="00DD28BC">
        <w:t xml:space="preserve"> к </w:t>
      </w:r>
      <w:r w:rsidRPr="00DD28BC">
        <w:rPr>
          <w:bCs/>
        </w:rPr>
        <w:t>контракту</w:t>
      </w:r>
    </w:p>
    <w:p w:rsidR="00A939D9" w:rsidRPr="00C53AC9" w:rsidRDefault="00A939D9" w:rsidP="00A939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 w:rsidR="008C48E1">
        <w:rPr>
          <w:rFonts w:ascii="Times New Roman" w:hAnsi="Times New Roman" w:cs="Times New Roman"/>
          <w:sz w:val="24"/>
          <w:szCs w:val="24"/>
        </w:rPr>
        <w:t>№ 30</w:t>
      </w:r>
    </w:p>
    <w:p w:rsidR="00A939D9" w:rsidRDefault="00A939D9" w:rsidP="00A939D9">
      <w:pPr>
        <w:jc w:val="right"/>
        <w:rPr>
          <w:bCs/>
        </w:rPr>
      </w:pPr>
    </w:p>
    <w:p w:rsidR="00A939D9" w:rsidRDefault="00A939D9" w:rsidP="00A939D9">
      <w:pPr>
        <w:jc w:val="right"/>
        <w:rPr>
          <w:bCs/>
        </w:rPr>
      </w:pPr>
    </w:p>
    <w:p w:rsidR="00A939D9" w:rsidRPr="00DD28BC" w:rsidRDefault="00A939D9" w:rsidP="00A939D9">
      <w:pPr>
        <w:jc w:val="center"/>
      </w:pPr>
    </w:p>
    <w:p w:rsidR="00A939D9" w:rsidRDefault="00A939D9" w:rsidP="00A939D9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642735"/>
            <wp:effectExtent l="0" t="0" r="0" b="5715"/>
            <wp:docPr id="5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313170"/>
            <wp:effectExtent l="0" t="0" r="0" b="0"/>
            <wp:docPr id="6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D9" w:rsidRDefault="00A939D9" w:rsidP="00A939D9">
      <w:pPr>
        <w:rPr>
          <w:i/>
          <w:color w:val="000000"/>
        </w:rPr>
      </w:pPr>
    </w:p>
    <w:p w:rsidR="00A939D9" w:rsidRDefault="00A939D9" w:rsidP="00A939D9">
      <w:pPr>
        <w:rPr>
          <w:i/>
          <w:color w:val="000000"/>
        </w:rPr>
      </w:pPr>
    </w:p>
    <w:tbl>
      <w:tblPr>
        <w:tblW w:w="4980" w:type="pct"/>
        <w:tblLook w:val="01E0"/>
      </w:tblPr>
      <w:tblGrid>
        <w:gridCol w:w="7669"/>
        <w:gridCol w:w="7199"/>
      </w:tblGrid>
      <w:tr w:rsidR="00A939D9" w:rsidRPr="009B7E6E" w:rsidTr="0083351D">
        <w:trPr>
          <w:trHeight w:val="4424"/>
        </w:trPr>
        <w:tc>
          <w:tcPr>
            <w:tcW w:w="2579" w:type="pct"/>
          </w:tcPr>
          <w:p w:rsidR="00A939D9" w:rsidRPr="00B631E3" w:rsidRDefault="00A939D9" w:rsidP="0083351D">
            <w:pPr>
              <w:jc w:val="both"/>
            </w:pPr>
            <w:r w:rsidRPr="00B631E3">
              <w:t xml:space="preserve">Заказчик: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ГБОУ гимназия № 330 Невского района Санкт-Петербурга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>Адрес:</w:t>
            </w:r>
            <w:r w:rsidRPr="00B631E3">
              <w:t>192019, г. Санкт-Петербург, ул. Хрустальная, д. 12, литер</w:t>
            </w:r>
            <w:proofErr w:type="gramStart"/>
            <w:r w:rsidRPr="00B631E3">
              <w:t xml:space="preserve"> А</w:t>
            </w:r>
            <w:proofErr w:type="gramEnd"/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ИНН 7811066862/КПП 781101001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>ОГРН 1037825013148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t xml:space="preserve"> Телефон: 8 (812) 412-50-40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lang w:val="en-US"/>
              </w:rPr>
              <w:t>E</w:t>
            </w:r>
            <w:r w:rsidRPr="00B631E3">
              <w:t>-</w:t>
            </w:r>
            <w:r w:rsidRPr="00B631E3">
              <w:rPr>
                <w:lang w:val="en-US"/>
              </w:rPr>
              <w:t>mail</w:t>
            </w:r>
            <w:r w:rsidRPr="00B631E3">
              <w:t xml:space="preserve">: </w:t>
            </w:r>
            <w:r w:rsidRPr="00B631E3">
              <w:rPr>
                <w:lang w:val="en-US"/>
              </w:rPr>
              <w:t>info</w:t>
            </w:r>
            <w:r w:rsidRPr="00B631E3">
              <w:t>.</w:t>
            </w:r>
            <w:proofErr w:type="spellStart"/>
            <w:r w:rsidRPr="00B631E3">
              <w:rPr>
                <w:lang w:val="en-US"/>
              </w:rPr>
              <w:t>gbou</w:t>
            </w:r>
            <w:proofErr w:type="spellEnd"/>
            <w:r w:rsidRPr="00B631E3">
              <w:t>330.</w:t>
            </w:r>
            <w:proofErr w:type="spellStart"/>
            <w:r w:rsidRPr="00B631E3">
              <w:rPr>
                <w:lang w:val="en-US"/>
              </w:rPr>
              <w:t>nevsky</w:t>
            </w:r>
            <w:proofErr w:type="spellEnd"/>
            <w:r w:rsidRPr="00B631E3">
              <w:t>@</w:t>
            </w:r>
            <w:proofErr w:type="spellStart"/>
            <w:r w:rsidRPr="00B631E3">
              <w:rPr>
                <w:lang w:val="en-US"/>
              </w:rPr>
              <w:t>obr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gov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spb</w:t>
            </w:r>
            <w:proofErr w:type="spellEnd"/>
            <w:r w:rsidRPr="00B631E3">
              <w:t>.</w:t>
            </w:r>
            <w:proofErr w:type="spellStart"/>
            <w:r w:rsidRPr="00B631E3">
              <w:rPr>
                <w:lang w:val="en-US"/>
              </w:rPr>
              <w:t>ru</w:t>
            </w:r>
            <w:proofErr w:type="spellEnd"/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t xml:space="preserve"> </w:t>
            </w:r>
            <w:proofErr w:type="spellStart"/>
            <w:proofErr w:type="gramStart"/>
            <w:r w:rsidRPr="00B631E3">
              <w:rPr>
                <w:bCs/>
              </w:rPr>
              <w:t>р</w:t>
            </w:r>
            <w:proofErr w:type="spellEnd"/>
            <w:proofErr w:type="gramEnd"/>
            <w:r w:rsidRPr="00B631E3">
              <w:rPr>
                <w:bCs/>
              </w:rPr>
              <w:t>/с  40601810200003000000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r w:rsidRPr="00B631E3">
              <w:rPr>
                <w:bCs/>
              </w:rPr>
              <w:t xml:space="preserve">КБК 00000000000000003510 </w:t>
            </w:r>
          </w:p>
          <w:p w:rsidR="00A939D9" w:rsidRPr="00B631E3" w:rsidRDefault="00A939D9" w:rsidP="0083351D">
            <w:pPr>
              <w:tabs>
                <w:tab w:val="left" w:pos="4253"/>
              </w:tabs>
            </w:pPr>
            <w:proofErr w:type="gramStart"/>
            <w:r w:rsidRPr="00B631E3">
              <w:t>л</w:t>
            </w:r>
            <w:proofErr w:type="gramEnd"/>
            <w:r w:rsidRPr="00B631E3">
              <w:t>/с 0601049 в Комитете финансов Санкт-Петербурга</w:t>
            </w:r>
          </w:p>
          <w:p w:rsidR="00A939D9" w:rsidRPr="00B631E3" w:rsidRDefault="00A939D9" w:rsidP="0083351D">
            <w:pPr>
              <w:pStyle w:val="aa"/>
              <w:spacing w:after="0"/>
              <w:jc w:val="both"/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A939D9" w:rsidRPr="00B631E3" w:rsidRDefault="00A939D9" w:rsidP="0083351D">
            <w:pPr>
              <w:tabs>
                <w:tab w:val="left" w:pos="4253"/>
              </w:tabs>
              <w:rPr>
                <w:bCs/>
              </w:rPr>
            </w:pPr>
            <w:r w:rsidRPr="00B631E3">
              <w:rPr>
                <w:bCs/>
              </w:rPr>
              <w:t>БИК 044030001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B631E3">
              <w:t>Директор</w:t>
            </w:r>
          </w:p>
          <w:p w:rsidR="00A939D9" w:rsidRPr="00B631E3" w:rsidRDefault="006764A0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____________________________</w:t>
            </w:r>
          </w:p>
          <w:p w:rsidR="00A939D9" w:rsidRPr="00B631E3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>
              <w:t>«_____»___________________2026</w:t>
            </w:r>
            <w:r w:rsidRPr="00B631E3">
              <w:t xml:space="preserve">     год</w:t>
            </w:r>
          </w:p>
          <w:p w:rsidR="00A939D9" w:rsidRPr="00B631E3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939D9" w:rsidRPr="004C6CC2" w:rsidRDefault="00A939D9" w:rsidP="0083351D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4C6CC2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A939D9" w:rsidRPr="004C6CC2" w:rsidRDefault="00A939D9" w:rsidP="0083351D">
            <w:pPr>
              <w:shd w:val="clear" w:color="auto" w:fill="FFFFFF"/>
              <w:spacing w:after="63"/>
              <w:rPr>
                <w:color w:val="333333"/>
              </w:rPr>
            </w:pP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Генеральный директор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_______________________</w:t>
            </w:r>
          </w:p>
          <w:p w:rsidR="00A939D9" w:rsidRPr="004C6CC2" w:rsidRDefault="00A939D9" w:rsidP="0083351D">
            <w:pPr>
              <w:tabs>
                <w:tab w:val="left" w:pos="313"/>
                <w:tab w:val="left" w:pos="607"/>
              </w:tabs>
              <w:jc w:val="both"/>
            </w:pPr>
            <w:r w:rsidRPr="004C6CC2">
              <w:t>«_</w:t>
            </w:r>
            <w:r>
              <w:t>____»___________________2026</w:t>
            </w:r>
            <w:r w:rsidRPr="004C6CC2">
              <w:t xml:space="preserve">     год</w:t>
            </w:r>
          </w:p>
          <w:p w:rsidR="00A939D9" w:rsidRPr="004C6CC2" w:rsidRDefault="00A939D9" w:rsidP="0083351D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C6CC2">
              <w:rPr>
                <w:rFonts w:ascii="Times New Roman" w:hAnsi="Times New Roman" w:cs="Times New Roman"/>
              </w:rPr>
              <w:t>м.п.</w:t>
            </w:r>
          </w:p>
          <w:p w:rsidR="00A939D9" w:rsidRPr="004C6CC2" w:rsidRDefault="00A939D9" w:rsidP="0083351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4C6CC2">
              <w:rPr>
                <w:rFonts w:ascii="Times New Roman" w:hAnsi="Times New Roman" w:cs="Times New Roman"/>
              </w:rPr>
              <w:t>(Подписано ЭЦП)</w:t>
            </w:r>
          </w:p>
          <w:p w:rsidR="00A939D9" w:rsidRPr="009B7E6E" w:rsidRDefault="00A939D9" w:rsidP="0083351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939D9" w:rsidRDefault="00A939D9" w:rsidP="00A939D9">
      <w:pPr>
        <w:rPr>
          <w:i/>
          <w:color w:val="000000"/>
        </w:rPr>
      </w:pPr>
    </w:p>
    <w:p w:rsidR="00A939D9" w:rsidRDefault="00A939D9" w:rsidP="00A939D9"/>
    <w:p w:rsidR="001412B3" w:rsidRPr="00A939D9" w:rsidRDefault="001412B3" w:rsidP="00A939D9"/>
    <w:sectPr w:rsidR="001412B3" w:rsidRPr="00A939D9" w:rsidSect="001157DF">
      <w:headerReference w:type="default" r:id="rId11"/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DC8" w:rsidRDefault="00D10DC8" w:rsidP="00C26EE2">
      <w:r>
        <w:separator/>
      </w:r>
    </w:p>
  </w:endnote>
  <w:endnote w:type="continuationSeparator" w:id="0">
    <w:p w:rsidR="00D10DC8" w:rsidRDefault="00D10DC8" w:rsidP="00C26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DC8" w:rsidRDefault="00D10DC8" w:rsidP="00C26EE2">
      <w:r>
        <w:separator/>
      </w:r>
    </w:p>
  </w:footnote>
  <w:footnote w:type="continuationSeparator" w:id="0">
    <w:p w:rsidR="00D10DC8" w:rsidRDefault="00D10DC8" w:rsidP="00C26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9D9" w:rsidRPr="001157DF" w:rsidRDefault="00A939D9" w:rsidP="001157DF">
    <w:pPr>
      <w:pStyle w:val="ac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30" w:rsidRPr="001157DF" w:rsidRDefault="00995930" w:rsidP="001157DF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07EBF"/>
    <w:multiLevelType w:val="multilevel"/>
    <w:tmpl w:val="5E741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8F5FA4"/>
    <w:multiLevelType w:val="multilevel"/>
    <w:tmpl w:val="E5628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87A14"/>
    <w:multiLevelType w:val="multilevel"/>
    <w:tmpl w:val="28FA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5">
    <w:nsid w:val="526A6C5A"/>
    <w:multiLevelType w:val="multilevel"/>
    <w:tmpl w:val="EDD6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3B953ED"/>
    <w:multiLevelType w:val="multilevel"/>
    <w:tmpl w:val="79B6C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794E05AD"/>
    <w:multiLevelType w:val="multilevel"/>
    <w:tmpl w:val="DF0E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70E"/>
    <w:rsid w:val="00017E7C"/>
    <w:rsid w:val="000275A5"/>
    <w:rsid w:val="000502A4"/>
    <w:rsid w:val="00065225"/>
    <w:rsid w:val="00094C55"/>
    <w:rsid w:val="000A6927"/>
    <w:rsid w:val="000C029B"/>
    <w:rsid w:val="00105750"/>
    <w:rsid w:val="001412B3"/>
    <w:rsid w:val="00151455"/>
    <w:rsid w:val="0017386B"/>
    <w:rsid w:val="00174AC7"/>
    <w:rsid w:val="00181970"/>
    <w:rsid w:val="0021792D"/>
    <w:rsid w:val="00225784"/>
    <w:rsid w:val="002807D8"/>
    <w:rsid w:val="002C1D5C"/>
    <w:rsid w:val="002C34D4"/>
    <w:rsid w:val="002C5945"/>
    <w:rsid w:val="002E7938"/>
    <w:rsid w:val="00307E08"/>
    <w:rsid w:val="00321A93"/>
    <w:rsid w:val="00321B57"/>
    <w:rsid w:val="00331850"/>
    <w:rsid w:val="00350037"/>
    <w:rsid w:val="00364130"/>
    <w:rsid w:val="00367B7A"/>
    <w:rsid w:val="00392C5A"/>
    <w:rsid w:val="003E59BA"/>
    <w:rsid w:val="00442E88"/>
    <w:rsid w:val="00456335"/>
    <w:rsid w:val="00473E59"/>
    <w:rsid w:val="00490007"/>
    <w:rsid w:val="004D0638"/>
    <w:rsid w:val="004D32AF"/>
    <w:rsid w:val="004D4141"/>
    <w:rsid w:val="005142C9"/>
    <w:rsid w:val="0056612F"/>
    <w:rsid w:val="00575C9F"/>
    <w:rsid w:val="006631F7"/>
    <w:rsid w:val="006764A0"/>
    <w:rsid w:val="006B7C1B"/>
    <w:rsid w:val="006E58E7"/>
    <w:rsid w:val="006F1499"/>
    <w:rsid w:val="007634B6"/>
    <w:rsid w:val="00783D8F"/>
    <w:rsid w:val="00791138"/>
    <w:rsid w:val="007942B0"/>
    <w:rsid w:val="00794920"/>
    <w:rsid w:val="007B2D8B"/>
    <w:rsid w:val="007E6AFF"/>
    <w:rsid w:val="008307CC"/>
    <w:rsid w:val="008506E0"/>
    <w:rsid w:val="008519D0"/>
    <w:rsid w:val="008661F4"/>
    <w:rsid w:val="00870D9D"/>
    <w:rsid w:val="008A23D0"/>
    <w:rsid w:val="008C48E1"/>
    <w:rsid w:val="00983DC4"/>
    <w:rsid w:val="00995930"/>
    <w:rsid w:val="009D1049"/>
    <w:rsid w:val="00A2367F"/>
    <w:rsid w:val="00A60D9B"/>
    <w:rsid w:val="00A779B0"/>
    <w:rsid w:val="00A939D9"/>
    <w:rsid w:val="00B35665"/>
    <w:rsid w:val="00B50066"/>
    <w:rsid w:val="00B50C63"/>
    <w:rsid w:val="00B5340B"/>
    <w:rsid w:val="00B625D0"/>
    <w:rsid w:val="00B930F3"/>
    <w:rsid w:val="00BF20E1"/>
    <w:rsid w:val="00BF5E7B"/>
    <w:rsid w:val="00C24780"/>
    <w:rsid w:val="00C26EE2"/>
    <w:rsid w:val="00C27418"/>
    <w:rsid w:val="00C84F79"/>
    <w:rsid w:val="00CA038A"/>
    <w:rsid w:val="00CE570E"/>
    <w:rsid w:val="00D10DC8"/>
    <w:rsid w:val="00D4393A"/>
    <w:rsid w:val="00D51F3D"/>
    <w:rsid w:val="00D74FC9"/>
    <w:rsid w:val="00D87224"/>
    <w:rsid w:val="00DC3868"/>
    <w:rsid w:val="00DE0D2D"/>
    <w:rsid w:val="00E62FB8"/>
    <w:rsid w:val="00E856BD"/>
    <w:rsid w:val="00E952F0"/>
    <w:rsid w:val="00EE7FA0"/>
    <w:rsid w:val="00EF55DE"/>
    <w:rsid w:val="00EF743F"/>
    <w:rsid w:val="00F27495"/>
    <w:rsid w:val="00F46A49"/>
    <w:rsid w:val="00F601FC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qFormat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Heading6">
    <w:name w:val="Heading 6"/>
    <w:basedOn w:val="a"/>
    <w:next w:val="a"/>
    <w:link w:val="6"/>
    <w:uiPriority w:val="9"/>
    <w:semiHidden/>
    <w:unhideWhenUsed/>
    <w:qFormat/>
    <w:rsid w:val="00DC3868"/>
    <w:pPr>
      <w:keepNext/>
      <w:keepLines/>
      <w:suppressAutoHyphen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6">
    <w:name w:val="Заголовок 6 Знак"/>
    <w:basedOn w:val="a0"/>
    <w:link w:val="Heading6"/>
    <w:uiPriority w:val="9"/>
    <w:semiHidden/>
    <w:qFormat/>
    <w:rsid w:val="00DC386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959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995930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99593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95930"/>
  </w:style>
  <w:style w:type="character" w:customStyle="1" w:styleId="typography5vy1f47">
    <w:name w:val="_typography_5vy1f_47"/>
    <w:basedOn w:val="a0"/>
    <w:rsid w:val="00A939D9"/>
  </w:style>
  <w:style w:type="character" w:styleId="ae">
    <w:name w:val="Hyperlink"/>
    <w:basedOn w:val="a0"/>
    <w:uiPriority w:val="99"/>
    <w:semiHidden/>
    <w:unhideWhenUsed/>
    <w:rsid w:val="00A939D9"/>
    <w:rPr>
      <w:color w:val="0000FF"/>
      <w:u w:val="single"/>
    </w:rPr>
  </w:style>
  <w:style w:type="character" w:customStyle="1" w:styleId="characteristicstitle-text">
    <w:name w:val="characteristics__title-text"/>
    <w:basedOn w:val="a0"/>
    <w:rsid w:val="00A939D9"/>
  </w:style>
  <w:style w:type="character" w:customStyle="1" w:styleId="characteristicsname">
    <w:name w:val="characteristics__name"/>
    <w:basedOn w:val="a0"/>
    <w:rsid w:val="00A939D9"/>
  </w:style>
  <w:style w:type="character" w:customStyle="1" w:styleId="characteristicsproperty">
    <w:name w:val="characteristics__property"/>
    <w:basedOn w:val="a0"/>
    <w:rsid w:val="00A939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4466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94881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1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46450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187478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54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3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0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2232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50390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6966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553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796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522551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0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39740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0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07701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59687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7405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3831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30869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27967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3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289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179973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14</Pages>
  <Words>4064</Words>
  <Characters>23168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33</cp:revision>
  <cp:lastPrinted>2022-07-27T06:14:00Z</cp:lastPrinted>
  <dcterms:created xsi:type="dcterms:W3CDTF">2024-01-22T14:56:00Z</dcterms:created>
  <dcterms:modified xsi:type="dcterms:W3CDTF">2026-04-22T11:18:00Z</dcterms:modified>
</cp:coreProperties>
</file>