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663941" w:rsidP="007A0C14">
      <w:pPr>
        <w:jc w:val="center"/>
        <w:rPr>
          <w:rStyle w:val="11"/>
          <w:rFonts w:ascii="Times New Roman" w:hAnsi="Times New Roman" w:cs="Times New Roman"/>
          <w:bCs/>
          <w:sz w:val="24"/>
          <w:szCs w:val="24"/>
        </w:rPr>
      </w:pPr>
      <w:r>
        <w:rPr>
          <w:b/>
          <w:bCs/>
          <w:iCs/>
        </w:rPr>
        <w:t>К</w:t>
      </w:r>
      <w:r w:rsidR="000E4F47">
        <w:rPr>
          <w:rStyle w:val="11"/>
          <w:rFonts w:ascii="Times New Roman" w:hAnsi="Times New Roman" w:cs="Times New Roman"/>
          <w:bCs/>
          <w:sz w:val="24"/>
          <w:szCs w:val="24"/>
        </w:rPr>
        <w:t>онтракт №</w:t>
      </w:r>
      <w:r w:rsidR="008C3665">
        <w:rPr>
          <w:rStyle w:val="11"/>
          <w:rFonts w:ascii="Times New Roman" w:hAnsi="Times New Roman" w:cs="Times New Roman"/>
          <w:bCs/>
          <w:sz w:val="24"/>
          <w:szCs w:val="24"/>
        </w:rPr>
        <w:t xml:space="preserve"> </w:t>
      </w:r>
      <w:r w:rsidR="00010750">
        <w:rPr>
          <w:rStyle w:val="11"/>
          <w:rFonts w:ascii="Times New Roman" w:hAnsi="Times New Roman" w:cs="Times New Roman"/>
          <w:bCs/>
          <w:sz w:val="24"/>
          <w:szCs w:val="24"/>
        </w:rPr>
        <w:t>ХОЗ</w:t>
      </w:r>
      <w:r w:rsidR="000F7E28">
        <w:rPr>
          <w:rStyle w:val="11"/>
          <w:rFonts w:ascii="Times New Roman" w:hAnsi="Times New Roman" w:cs="Times New Roman"/>
          <w:bCs/>
          <w:sz w:val="24"/>
          <w:szCs w:val="24"/>
        </w:rPr>
        <w:t xml:space="preserve"> </w:t>
      </w:r>
      <w:r w:rsidR="00677C05">
        <w:rPr>
          <w:rStyle w:val="11"/>
          <w:rFonts w:ascii="Times New Roman" w:hAnsi="Times New Roman" w:cs="Times New Roman"/>
          <w:bCs/>
          <w:sz w:val="24"/>
          <w:szCs w:val="24"/>
        </w:rPr>
        <w:t>/2</w:t>
      </w:r>
      <w:r w:rsidR="00B67CEE">
        <w:rPr>
          <w:rStyle w:val="11"/>
          <w:rFonts w:ascii="Times New Roman" w:hAnsi="Times New Roman" w:cs="Times New Roman"/>
          <w:bCs/>
          <w:sz w:val="24"/>
          <w:szCs w:val="24"/>
        </w:rPr>
        <w:t>6</w:t>
      </w:r>
    </w:p>
    <w:p w:rsidR="005F3590" w:rsidRPr="00A14AE0" w:rsidRDefault="00A14AE0" w:rsidP="00A14AE0">
      <w:pPr>
        <w:pStyle w:val="ad"/>
        <w:jc w:val="center"/>
      </w:pPr>
      <w:r w:rsidRPr="00A75A72">
        <w:t xml:space="preserve">На поставку </w:t>
      </w:r>
      <w:r w:rsidR="00010750">
        <w:t>хозяйственных товаров</w:t>
      </w:r>
      <w:r w:rsidR="00A74A8F">
        <w:t xml:space="preserve"> </w:t>
      </w:r>
      <w:r w:rsidR="00A74A8F" w:rsidRPr="00A74A8F">
        <w:t xml:space="preserve"> </w:t>
      </w:r>
      <w:r w:rsidR="005F3590" w:rsidRPr="00145D10">
        <w:t xml:space="preserve">для </w:t>
      </w:r>
      <w:r w:rsidR="00A70B77" w:rsidRPr="00626A38">
        <w:t>Государственного бюджетного дошкольного образовательного учреждения детский сад № 28 общеразвивающего вида с приоритетным осуществле</w:t>
      </w:r>
      <w:r w:rsidR="000404D0">
        <w:t xml:space="preserve">нием деятельности по познавательно-речевому </w:t>
      </w:r>
      <w:r w:rsidR="00A70B77" w:rsidRPr="00626A38">
        <w:t xml:space="preserve"> развитию детей Красногвардейского района</w:t>
      </w:r>
      <w:r>
        <w:t xml:space="preserve">, </w:t>
      </w:r>
      <w:r w:rsidR="00A70B77" w:rsidRPr="00626A38">
        <w:t>Санкт-Петербурга</w:t>
      </w:r>
    </w:p>
    <w:p w:rsidR="001D6473" w:rsidRPr="00215223" w:rsidRDefault="001D6473" w:rsidP="00A14AE0">
      <w:pPr>
        <w:rPr>
          <w:i/>
        </w:rPr>
      </w:pPr>
    </w:p>
    <w:p w:rsidR="001D6473" w:rsidRPr="00215223" w:rsidRDefault="001D6473" w:rsidP="000404D0">
      <w:pPr>
        <w:rPr>
          <w:i/>
        </w:rPr>
      </w:pPr>
      <w:r w:rsidRPr="00215223">
        <w:rPr>
          <w:i/>
        </w:rPr>
        <w:t xml:space="preserve">Санкт - Петербург </w:t>
      </w:r>
      <w:r w:rsidRPr="00215223">
        <w:rPr>
          <w:i/>
        </w:rPr>
        <w:tab/>
        <w:t xml:space="preserve">  </w:t>
      </w:r>
      <w:r w:rsidR="000404D0">
        <w:rPr>
          <w:i/>
        </w:rPr>
        <w:t xml:space="preserve">                                                                         </w:t>
      </w:r>
      <w:r w:rsidRPr="00215223">
        <w:rPr>
          <w:i/>
        </w:rPr>
        <w:t xml:space="preserve"> «</w:t>
      </w:r>
      <w:r w:rsidR="00B67CEE">
        <w:rPr>
          <w:i/>
        </w:rPr>
        <w:t xml:space="preserve">    </w:t>
      </w:r>
      <w:r w:rsidRPr="00215223">
        <w:rPr>
          <w:i/>
        </w:rPr>
        <w:t>»</w:t>
      </w:r>
      <w:r w:rsidR="00026EBD">
        <w:rPr>
          <w:i/>
        </w:rPr>
        <w:t xml:space="preserve">  </w:t>
      </w:r>
      <w:r w:rsidR="00B67CEE">
        <w:rPr>
          <w:i/>
        </w:rPr>
        <w:t xml:space="preserve">             </w:t>
      </w:r>
      <w:r w:rsidR="00026EBD">
        <w:rPr>
          <w:i/>
        </w:rPr>
        <w:t xml:space="preserve">  </w:t>
      </w:r>
      <w:r w:rsidRPr="00215223">
        <w:rPr>
          <w:i/>
        </w:rPr>
        <w:t>20</w:t>
      </w:r>
      <w:r w:rsidR="005B5E5D">
        <w:rPr>
          <w:i/>
        </w:rPr>
        <w:t>2</w:t>
      </w:r>
      <w:r w:rsidR="00B67CEE">
        <w:rPr>
          <w:i/>
        </w:rPr>
        <w:t>6</w:t>
      </w:r>
      <w:r w:rsidRPr="00215223">
        <w:rPr>
          <w:i/>
        </w:rPr>
        <w:t>г.</w:t>
      </w:r>
    </w:p>
    <w:p w:rsidR="001D6473" w:rsidRPr="00215223" w:rsidRDefault="001D6473" w:rsidP="001D6473">
      <w:pPr>
        <w:ind w:firstLine="540"/>
        <w:jc w:val="center"/>
        <w:rPr>
          <w:i/>
        </w:rPr>
      </w:pPr>
    </w:p>
    <w:p w:rsidR="00326A74" w:rsidRDefault="00A70B77" w:rsidP="00607506">
      <w:pPr>
        <w:ind w:firstLine="540"/>
        <w:jc w:val="both"/>
      </w:pPr>
      <w:r w:rsidRPr="00626A38">
        <w:rPr>
          <w:color w:val="000000"/>
          <w:lang w:eastAsia="zh-CN"/>
        </w:rPr>
        <w:t>Государственное бюджетное дошкольное образовательное учреждение детский сад № 28 общеразвивающего вида с приоритетным осуществлен</w:t>
      </w:r>
      <w:r w:rsidR="003F115E">
        <w:rPr>
          <w:color w:val="000000"/>
          <w:lang w:eastAsia="zh-CN"/>
        </w:rPr>
        <w:t xml:space="preserve">ием деятельности по познавательно-речевому </w:t>
      </w:r>
      <w:r w:rsidRPr="00626A38">
        <w:rPr>
          <w:color w:val="000000"/>
          <w:lang w:eastAsia="zh-CN"/>
        </w:rPr>
        <w:t>развитию детей Красногвардейского района Санкт-Петербурга, в лице Заведующего Степановой Аллы Юрьевны</w:t>
      </w:r>
      <w:r w:rsidR="001D6473" w:rsidRPr="00215223">
        <w:t>, действующего на основании Устава, именуем</w:t>
      </w:r>
      <w:r w:rsidR="001D6473" w:rsidRPr="00663941">
        <w:t>ое</w:t>
      </w:r>
      <w:r w:rsidR="001D6473" w:rsidRPr="00215223">
        <w:t xml:space="preserve"> в дальнейшем Заказчик, с одной стороны, </w:t>
      </w:r>
      <w:r w:rsidR="0014579F">
        <w:t>и</w:t>
      </w:r>
      <w:r w:rsidR="00026EBD">
        <w:t xml:space="preserve"> </w:t>
      </w:r>
      <w:r w:rsidR="00E0561B">
        <w:rPr>
          <w:color w:val="330033"/>
        </w:rPr>
        <w:t xml:space="preserve">   </w:t>
      </w:r>
      <w:r w:rsidR="00FD1575">
        <w:rPr>
          <w:color w:val="330033"/>
        </w:rPr>
        <w:t xml:space="preserve">в лице </w:t>
      </w:r>
      <w:r w:rsidR="00E0561B">
        <w:rPr>
          <w:color w:val="330033"/>
        </w:rPr>
        <w:t xml:space="preserve">  </w:t>
      </w:r>
      <w:r w:rsidR="0014579F" w:rsidRPr="000144E3">
        <w:t>действующий на основании</w:t>
      </w:r>
      <w:r w:rsidR="00BA5B72">
        <w:t xml:space="preserve"> Устава</w:t>
      </w:r>
      <w:r w:rsidR="0014579F" w:rsidRPr="001D71B7">
        <w:t>, именуемое в дальнейшем Поставщик, с другой стороны, именуемые совместно в дальнейшем Стороны, заключили настоящий Контракт о нижеследующем</w:t>
      </w:r>
    </w:p>
    <w:p w:rsidR="001D6473" w:rsidRPr="00215223" w:rsidRDefault="001D6473" w:rsidP="00607506">
      <w:pPr>
        <w:ind w:firstLine="540"/>
        <w:jc w:val="center"/>
        <w:rPr>
          <w:b/>
        </w:rPr>
      </w:pPr>
      <w:r w:rsidRPr="00215223">
        <w:rPr>
          <w:b/>
        </w:rPr>
        <w:t>1. ПРЕДМЕТ КОНТРАКТА</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1.1. Предметом </w:t>
      </w:r>
      <w:r w:rsidR="0046620C" w:rsidRPr="00215223">
        <w:rPr>
          <w:rFonts w:ascii="Times New Roman" w:hAnsi="Times New Roman" w:cs="Times New Roman"/>
          <w:sz w:val="24"/>
          <w:szCs w:val="24"/>
        </w:rPr>
        <w:t>К</w:t>
      </w:r>
      <w:r w:rsidRPr="00215223">
        <w:rPr>
          <w:rFonts w:ascii="Times New Roman" w:hAnsi="Times New Roman" w:cs="Times New Roman"/>
          <w:sz w:val="24"/>
          <w:szCs w:val="24"/>
        </w:rPr>
        <w:t>онтракт</w:t>
      </w:r>
      <w:r w:rsidR="00010750">
        <w:rPr>
          <w:rFonts w:ascii="Times New Roman" w:hAnsi="Times New Roman" w:cs="Times New Roman"/>
          <w:sz w:val="24"/>
          <w:szCs w:val="24"/>
        </w:rPr>
        <w:t xml:space="preserve">а является поставка </w:t>
      </w:r>
      <w:r w:rsidR="00010750" w:rsidRPr="00010750">
        <w:rPr>
          <w:rFonts w:ascii="Times New Roman" w:hAnsi="Times New Roman" w:cs="Times New Roman"/>
          <w:sz w:val="24"/>
          <w:szCs w:val="24"/>
        </w:rPr>
        <w:t>хозяйственных товаров</w:t>
      </w:r>
      <w:r w:rsidR="00010750">
        <w:t xml:space="preserve"> </w:t>
      </w:r>
      <w:r w:rsidRPr="00215223">
        <w:rPr>
          <w:rFonts w:ascii="Times New Roman" w:hAnsi="Times New Roman" w:cs="Times New Roman"/>
          <w:sz w:val="24"/>
          <w:szCs w:val="24"/>
        </w:rPr>
        <w:t xml:space="preserve">для </w:t>
      </w:r>
      <w:r w:rsidR="00A70B77" w:rsidRPr="00120CDF">
        <w:rPr>
          <w:rFonts w:ascii="Times New Roman" w:hAnsi="Times New Roman" w:cs="Times New Roman"/>
          <w:sz w:val="24"/>
          <w:szCs w:val="24"/>
        </w:rPr>
        <w:t xml:space="preserve">Государственного бюджетного дошкольного образовательного учреждения детский сад № 28 общеразвивающего вида с приоритетным осуществлением деятельности по </w:t>
      </w:r>
      <w:r w:rsidR="003A0F54" w:rsidRPr="003A0F54">
        <w:rPr>
          <w:rFonts w:ascii="Times New Roman" w:hAnsi="Times New Roman" w:cs="Times New Roman"/>
          <w:sz w:val="24"/>
          <w:szCs w:val="24"/>
        </w:rPr>
        <w:t>познавательно-речевому</w:t>
      </w:r>
      <w:r w:rsidR="003A0F54" w:rsidRPr="00A74A8F">
        <w:rPr>
          <w:rFonts w:ascii="Times New Roman" w:hAnsi="Times New Roman" w:cs="Times New Roman"/>
          <w:sz w:val="24"/>
          <w:szCs w:val="24"/>
        </w:rPr>
        <w:t xml:space="preserve"> </w:t>
      </w:r>
      <w:r w:rsidR="003A0F54" w:rsidRPr="003A0F54">
        <w:rPr>
          <w:rFonts w:ascii="Times New Roman" w:hAnsi="Times New Roman" w:cs="Times New Roman"/>
          <w:sz w:val="24"/>
          <w:szCs w:val="24"/>
        </w:rPr>
        <w:t xml:space="preserve">развитию </w:t>
      </w:r>
      <w:r w:rsidR="00A70B77" w:rsidRPr="00120CDF">
        <w:rPr>
          <w:rFonts w:ascii="Times New Roman" w:hAnsi="Times New Roman" w:cs="Times New Roman"/>
          <w:sz w:val="24"/>
          <w:szCs w:val="24"/>
        </w:rPr>
        <w:t>детей Красногвардейского района Санкт-Петербурга</w:t>
      </w:r>
      <w:r w:rsidRPr="00215223">
        <w:rPr>
          <w:rFonts w:ascii="Times New Roman" w:hAnsi="Times New Roman" w:cs="Times New Roman"/>
          <w:sz w:val="24"/>
          <w:szCs w:val="24"/>
        </w:rPr>
        <w:t>.</w:t>
      </w:r>
    </w:p>
    <w:p w:rsidR="00102951" w:rsidRPr="00147959" w:rsidRDefault="00102951" w:rsidP="00102951">
      <w:pPr>
        <w:pStyle w:val="20"/>
        <w:numPr>
          <w:ilvl w:val="0"/>
          <w:numId w:val="0"/>
        </w:numPr>
        <w:tabs>
          <w:tab w:val="left" w:pos="1080"/>
        </w:tabs>
        <w:ind w:firstLine="540"/>
        <w:jc w:val="both"/>
        <w:rPr>
          <w:rFonts w:ascii="Times New Roman" w:hAnsi="Times New Roman" w:cs="Times New Roman"/>
          <w:sz w:val="24"/>
          <w:szCs w:val="24"/>
        </w:rPr>
      </w:pPr>
      <w:r w:rsidRPr="00147959">
        <w:rPr>
          <w:rFonts w:ascii="Times New Roman" w:hAnsi="Times New Roman" w:cs="Times New Roman"/>
          <w:sz w:val="24"/>
          <w:szCs w:val="24"/>
        </w:rPr>
        <w:t>1.2. Основанием заключения настоящего Контракта является п.</w:t>
      </w:r>
      <w:r w:rsidR="00663941">
        <w:rPr>
          <w:rFonts w:ascii="Times New Roman" w:hAnsi="Times New Roman" w:cs="Times New Roman"/>
          <w:sz w:val="24"/>
          <w:szCs w:val="24"/>
        </w:rPr>
        <w:t>5</w:t>
      </w:r>
      <w:r w:rsidRPr="00147959">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Default="001D6473" w:rsidP="001D6473">
      <w:pPr>
        <w:tabs>
          <w:tab w:val="left" w:pos="426"/>
        </w:tabs>
        <w:ind w:firstLine="540"/>
        <w:jc w:val="both"/>
      </w:pPr>
      <w:r w:rsidRPr="00215223">
        <w:t xml:space="preserve">1.3. По настоящему Контракту Поставщик обязуется осуществить </w:t>
      </w:r>
      <w:r w:rsidRPr="004F6F0B">
        <w:t xml:space="preserve">поставку </w:t>
      </w:r>
      <w:r w:rsidR="00010750">
        <w:t xml:space="preserve">хозяйственных товаров </w:t>
      </w:r>
      <w:r w:rsidR="00010750" w:rsidRPr="00A74A8F">
        <w:t xml:space="preserve"> </w:t>
      </w:r>
      <w:r w:rsidR="00A74A8F">
        <w:t xml:space="preserve"> </w:t>
      </w:r>
      <w:r w:rsidR="00A74A8F" w:rsidRPr="00A74A8F">
        <w:t xml:space="preserve"> </w:t>
      </w:r>
      <w:r w:rsidRPr="00215223">
        <w:t xml:space="preserve">(далее – Товар) для Заказчика, а Заказчик обязуется </w:t>
      </w:r>
      <w:r w:rsidR="005764B4" w:rsidRPr="00215223">
        <w:t>оплатить Товар</w:t>
      </w:r>
      <w:r w:rsidRPr="00215223">
        <w:t>, предусмотренн</w:t>
      </w:r>
      <w:r w:rsidR="005764B4" w:rsidRPr="00215223">
        <w:t>ый</w:t>
      </w:r>
      <w:r w:rsidRPr="00215223">
        <w:t xml:space="preserve"> настоящим Контрактом. Ассортимент, количество и цена Товара </w:t>
      </w:r>
      <w:r w:rsidR="00415CE1" w:rsidRPr="00F37CB2">
        <w:rPr>
          <w:szCs w:val="22"/>
        </w:rPr>
        <w:t>указаны в</w:t>
      </w:r>
      <w:r w:rsidR="00BB692E">
        <w:rPr>
          <w:szCs w:val="22"/>
        </w:rPr>
        <w:t xml:space="preserve"> </w:t>
      </w:r>
      <w:r w:rsidR="00C85447" w:rsidRPr="00295697">
        <w:rPr>
          <w:lang w:eastAsia="ar-SA"/>
        </w:rPr>
        <w:t xml:space="preserve">Спецификации </w:t>
      </w:r>
      <w:r w:rsidR="00C85447">
        <w:rPr>
          <w:lang w:eastAsia="ar-SA"/>
        </w:rPr>
        <w:t>(</w:t>
      </w:r>
      <w:r w:rsidRPr="00215223">
        <w:t>Приложении №1 к настоящему Контракту</w:t>
      </w:r>
      <w:r w:rsidR="00C85447">
        <w:t>)</w:t>
      </w:r>
      <w:r w:rsidRPr="00215223">
        <w:t>.</w:t>
      </w:r>
    </w:p>
    <w:p w:rsidR="0093619A" w:rsidRDefault="00EA6195" w:rsidP="004F6F0B">
      <w:pPr>
        <w:ind w:firstLine="567"/>
      </w:pPr>
      <w:r>
        <w:t xml:space="preserve">1.4. ИКЗ </w:t>
      </w:r>
      <w:r w:rsidR="0093619A">
        <w:t xml:space="preserve">262780602914278060100100100020000000244 </w:t>
      </w:r>
    </w:p>
    <w:p w:rsidR="001D6473" w:rsidRPr="00BC05A7" w:rsidRDefault="001D6473" w:rsidP="004F6F0B">
      <w:pPr>
        <w:pStyle w:val="ab"/>
        <w:spacing w:after="0"/>
        <w:ind w:left="0"/>
        <w:jc w:val="both"/>
        <w:rPr>
          <w:rFonts w:ascii="Times New Roman" w:hAnsi="Times New Roman"/>
          <w:sz w:val="24"/>
          <w:szCs w:val="24"/>
        </w:rPr>
      </w:pPr>
    </w:p>
    <w:p w:rsidR="001D6473" w:rsidRPr="00BC560D"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4B0B74" w:rsidRPr="004B0B74">
        <w:rPr>
          <w:rFonts w:ascii="Times New Roman" w:hAnsi="Times New Roman"/>
          <w:b/>
          <w:caps/>
          <w:sz w:val="24"/>
          <w:szCs w:val="24"/>
        </w:rPr>
        <w:t>ЦЕНА КОНТРАКТА</w:t>
      </w: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4F6F0B" w:rsidRPr="00D43280" w:rsidRDefault="004F6F0B" w:rsidP="004F6F0B">
      <w:pPr>
        <w:ind w:firstLine="540"/>
        <w:jc w:val="both"/>
      </w:pPr>
      <w:r w:rsidRPr="00D43280">
        <w:t xml:space="preserve">2.1. Цена по настоящему Контракту составляет </w:t>
      </w:r>
      <w:r w:rsidR="00306BA5">
        <w:rPr>
          <w:b/>
        </w:rPr>
        <w:t xml:space="preserve">   </w:t>
      </w:r>
      <w:r w:rsidR="00BA5B72" w:rsidRPr="00BA5B72">
        <w:rPr>
          <w:b/>
        </w:rPr>
        <w:t>(</w:t>
      </w:r>
      <w:r w:rsidR="00306BA5">
        <w:rPr>
          <w:b/>
        </w:rPr>
        <w:t xml:space="preserve">      </w:t>
      </w:r>
      <w:r w:rsidR="00BA5B72" w:rsidRPr="00BA5B72">
        <w:rPr>
          <w:b/>
        </w:rPr>
        <w:t xml:space="preserve">), </w:t>
      </w:r>
      <w:r w:rsidRPr="00BA5B72">
        <w:rPr>
          <w:b/>
        </w:rPr>
        <w:t xml:space="preserve">в том числе НДС </w:t>
      </w:r>
      <w:r w:rsidR="00306BA5">
        <w:rPr>
          <w:b/>
        </w:rPr>
        <w:t xml:space="preserve">     </w:t>
      </w:r>
      <w:r w:rsidRPr="00BA5B72">
        <w:rPr>
          <w:b/>
        </w:rPr>
        <w:t>руб</w:t>
      </w:r>
      <w:r w:rsidR="00BA5B72" w:rsidRPr="00BA5B72">
        <w:rPr>
          <w:b/>
        </w:rPr>
        <w:t>.</w:t>
      </w:r>
    </w:p>
    <w:p w:rsidR="00BC7FE4" w:rsidRPr="00EF6C18" w:rsidRDefault="004B0B74" w:rsidP="00663941">
      <w:pPr>
        <w:ind w:firstLine="540"/>
        <w:jc w:val="both"/>
      </w:pPr>
      <w:r w:rsidRPr="00EF6C18">
        <w:t>Цена Контракта включает в себя все расходы,</w:t>
      </w:r>
      <w:r w:rsidR="00BB692E" w:rsidRPr="00EF6C18">
        <w:t xml:space="preserve"> </w:t>
      </w:r>
      <w:r w:rsidRPr="00EF6C18">
        <w:t xml:space="preserve">в том числе </w:t>
      </w:r>
      <w:r w:rsidR="007E548A" w:rsidRPr="00EF6C18">
        <w:t xml:space="preserve">стоимость товара, </w:t>
      </w:r>
      <w:r w:rsidR="00BC7FE4" w:rsidRPr="00EF6C18">
        <w:t>упаковки,</w:t>
      </w:r>
      <w:r w:rsidR="00BB692E" w:rsidRPr="00EF6C18">
        <w:t xml:space="preserve"> </w:t>
      </w:r>
      <w:r w:rsidR="004B5E0C" w:rsidRPr="00EF6C18">
        <w:t xml:space="preserve">установки, </w:t>
      </w:r>
      <w:r w:rsidR="00BC7FE4" w:rsidRPr="00EF6C18">
        <w:t xml:space="preserve">транспортные расходы, погрузочно-разгрузочные </w:t>
      </w:r>
      <w:r w:rsidR="007A5715" w:rsidRPr="00EF6C18">
        <w:t xml:space="preserve">работы </w:t>
      </w:r>
      <w:r w:rsidR="00BB692E" w:rsidRPr="00EF6C18">
        <w:t>(включая подъем на этаж),</w:t>
      </w:r>
      <w:r w:rsidR="00EB5FDD" w:rsidRPr="00EF6C18">
        <w:t xml:space="preserve"> </w:t>
      </w:r>
      <w:r w:rsidR="00BC7FE4" w:rsidRPr="00EF6C18">
        <w:t xml:space="preserve">расходы на </w:t>
      </w:r>
      <w:r w:rsidR="007D088E" w:rsidRPr="00EF6C18">
        <w:t>страхование, уплату таможенных пошлин, налогов и други</w:t>
      </w:r>
      <w:r w:rsidR="00277B0E" w:rsidRPr="00EF6C18">
        <w:t>е</w:t>
      </w:r>
      <w:r w:rsidR="007D088E" w:rsidRPr="00EF6C18">
        <w:t xml:space="preserve"> обязательн</w:t>
      </w:r>
      <w:r w:rsidR="00277B0E" w:rsidRPr="00EF6C18">
        <w:t>ые</w:t>
      </w:r>
      <w:r w:rsidR="007D088E" w:rsidRPr="00EF6C18">
        <w:t xml:space="preserve"> платеж</w:t>
      </w:r>
      <w:r w:rsidR="00277B0E" w:rsidRPr="00EF6C18">
        <w:t>и</w:t>
      </w:r>
      <w:r w:rsidR="004A4CDA" w:rsidRPr="00EF6C18">
        <w:t>, а также прочие расходы, связанные с исполнением контракта</w:t>
      </w:r>
      <w:r w:rsidR="00663941" w:rsidRPr="00EF6C18">
        <w:t>.</w:t>
      </w:r>
    </w:p>
    <w:p w:rsidR="00FE456A" w:rsidRDefault="0003015A" w:rsidP="00DC09CE">
      <w:pPr>
        <w:ind w:firstLine="567"/>
        <w:jc w:val="both"/>
      </w:pPr>
      <w:r>
        <w:rPr>
          <w:rFonts w:eastAsia="Calibri"/>
        </w:rPr>
        <w:t>2.2. Цена К</w:t>
      </w:r>
      <w:r w:rsidR="00FE456A" w:rsidRPr="00ED4EA7">
        <w:rPr>
          <w:rFonts w:eastAsia="Calibri"/>
        </w:rPr>
        <w:t>онтракта</w:t>
      </w:r>
      <w:r w:rsidR="0082546A">
        <w:rPr>
          <w:rFonts w:eastAsia="Calibri"/>
        </w:rPr>
        <w:t xml:space="preserve"> является твердой </w:t>
      </w:r>
      <w:r>
        <w:rPr>
          <w:rFonts w:eastAsia="Calibri"/>
        </w:rPr>
        <w:t xml:space="preserve">и определяется </w:t>
      </w:r>
      <w:r w:rsidR="0082546A">
        <w:rPr>
          <w:rFonts w:eastAsia="Calibri"/>
        </w:rPr>
        <w:t>на весь срок</w:t>
      </w:r>
      <w:r>
        <w:rPr>
          <w:rFonts w:eastAsia="Calibri"/>
        </w:rPr>
        <w:t xml:space="preserve"> исполнения К</w:t>
      </w:r>
      <w:r w:rsidR="00FE456A"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00FE456A" w:rsidRPr="00ED4EA7">
        <w:rPr>
          <w:rFonts w:eastAsia="Calibri"/>
        </w:rPr>
        <w:t xml:space="preserve">, </w:t>
      </w:r>
      <w:r w:rsidR="00FE456A" w:rsidRPr="00ED4EA7">
        <w:t>за исключением случ</w:t>
      </w:r>
      <w:r w:rsidR="00522A9A">
        <w:t xml:space="preserve">аев, </w:t>
      </w:r>
      <w:r w:rsidR="006F0866" w:rsidRPr="006F0866">
        <w:t>предусмотренных действующим</w:t>
      </w:r>
      <w:r w:rsidR="009630A0">
        <w:t xml:space="preserve"> законодательством и настоящим К</w:t>
      </w:r>
      <w:r w:rsidR="006F0866" w:rsidRPr="006F0866">
        <w:t>онтрактом.</w:t>
      </w:r>
    </w:p>
    <w:p w:rsidR="00DC09CE" w:rsidRPr="00102951" w:rsidRDefault="00DC09CE" w:rsidP="00DC09CE">
      <w:pPr>
        <w:pStyle w:val="ab"/>
        <w:spacing w:after="0"/>
        <w:ind w:left="0" w:firstLine="567"/>
        <w:jc w:val="both"/>
        <w:rPr>
          <w:rFonts w:ascii="Times New Roman" w:hAnsi="Times New Roman"/>
          <w:sz w:val="24"/>
          <w:szCs w:val="24"/>
        </w:rPr>
      </w:pPr>
      <w:r w:rsidRPr="00102951">
        <w:rPr>
          <w:rFonts w:ascii="Times New Roman" w:hAnsi="Times New Roman"/>
          <w:sz w:val="24"/>
          <w:szCs w:val="24"/>
        </w:rPr>
        <w:t>Установленная Контрактом цена не может быть изменена в одностороннем порядке.</w:t>
      </w:r>
    </w:p>
    <w:p w:rsidR="004E6860" w:rsidRPr="00102951" w:rsidRDefault="00D80710" w:rsidP="00B22C1B">
      <w:pPr>
        <w:autoSpaceDE w:val="0"/>
        <w:autoSpaceDN w:val="0"/>
        <w:adjustRightInd w:val="0"/>
        <w:ind w:firstLine="567"/>
        <w:jc w:val="both"/>
        <w:rPr>
          <w:iCs/>
        </w:rPr>
      </w:pPr>
      <w:r w:rsidRPr="00102951">
        <w:rPr>
          <w:iCs/>
        </w:rPr>
        <w:t xml:space="preserve">2.3. Оплата за </w:t>
      </w:r>
      <w:r w:rsidR="00066FDB" w:rsidRPr="00102951">
        <w:rPr>
          <w:iCs/>
        </w:rPr>
        <w:t>поставленные товары</w:t>
      </w:r>
      <w:r w:rsidRPr="00102951">
        <w:rPr>
          <w:iCs/>
        </w:rPr>
        <w:t xml:space="preserve"> осуществляется в безналичной форме. </w:t>
      </w:r>
    </w:p>
    <w:p w:rsidR="00B22C1B" w:rsidRDefault="004E6860" w:rsidP="003143BE">
      <w:pPr>
        <w:autoSpaceDE w:val="0"/>
        <w:autoSpaceDN w:val="0"/>
        <w:adjustRightInd w:val="0"/>
        <w:ind w:firstLine="567"/>
        <w:jc w:val="both"/>
        <w:rPr>
          <w:i/>
        </w:rPr>
      </w:pPr>
      <w:r w:rsidRPr="00102951">
        <w:rPr>
          <w:szCs w:val="22"/>
        </w:rPr>
        <w:t>Источник финансирования Контракта</w:t>
      </w:r>
      <w:r w:rsidRPr="00102951">
        <w:rPr>
          <w:iCs/>
        </w:rPr>
        <w:t xml:space="preserve">: </w:t>
      </w:r>
      <w:r w:rsidR="00B22C1B" w:rsidRPr="00102951">
        <w:rPr>
          <w:iCs/>
        </w:rPr>
        <w:t>Внебюджетные средства. Средства бюджетных учреждений.</w:t>
      </w:r>
    </w:p>
    <w:p w:rsidR="00BC7FE4" w:rsidRPr="00215223" w:rsidRDefault="00BC7FE4" w:rsidP="00B22C1B">
      <w:pPr>
        <w:ind w:firstLine="567"/>
        <w:jc w:val="both"/>
      </w:pPr>
      <w:r w:rsidRPr="00215223">
        <w:t>Валютой, используемой для расчетов с Поставщиком, является российский рубль.</w:t>
      </w:r>
    </w:p>
    <w:p w:rsidR="00BC7FE4" w:rsidRPr="00102951" w:rsidRDefault="00BC7FE4" w:rsidP="00B22C1B">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sidRPr="00102951">
        <w:rPr>
          <w:rFonts w:ascii="Times New Roman" w:hAnsi="Times New Roman"/>
          <w:sz w:val="24"/>
          <w:szCs w:val="24"/>
        </w:rPr>
        <w:t>Авансирование подлежащего поставке Товара не предусматривается</w:t>
      </w:r>
      <w:r w:rsidR="00102951" w:rsidRPr="00102951">
        <w:rPr>
          <w:rFonts w:ascii="Times New Roman" w:hAnsi="Times New Roman"/>
          <w:sz w:val="24"/>
          <w:szCs w:val="24"/>
        </w:rPr>
        <w:t>.</w:t>
      </w:r>
    </w:p>
    <w:p w:rsidR="005C4B79" w:rsidRPr="00B97A7F" w:rsidRDefault="00BC7FE4" w:rsidP="005C4B79">
      <w:pPr>
        <w:ind w:firstLine="567"/>
        <w:jc w:val="both"/>
        <w:rPr>
          <w:iCs/>
        </w:rPr>
      </w:pPr>
      <w:r w:rsidRPr="00B97A7F">
        <w:t>2.5.</w:t>
      </w:r>
      <w:r w:rsidR="002655B0" w:rsidRPr="00B97A7F">
        <w:rPr>
          <w:iCs/>
        </w:rPr>
        <w:t xml:space="preserve"> </w:t>
      </w:r>
      <w:r w:rsidR="005C4B79" w:rsidRPr="00B97A7F">
        <w:rPr>
          <w:iCs/>
        </w:rPr>
        <w:t xml:space="preserve">Сроки и порядок оплаты поставленного Товара: </w:t>
      </w:r>
    </w:p>
    <w:p w:rsidR="005C4B79" w:rsidRPr="007F7223" w:rsidRDefault="005C4B79" w:rsidP="005C4B79">
      <w:pPr>
        <w:pStyle w:val="afc"/>
        <w:rPr>
          <w:sz w:val="24"/>
          <w:szCs w:val="24"/>
          <w:lang w:eastAsia="ru-RU"/>
        </w:rPr>
      </w:pPr>
      <w:r w:rsidRPr="007F7223">
        <w:rPr>
          <w:sz w:val="24"/>
          <w:szCs w:val="24"/>
          <w:lang w:eastAsia="ru-RU"/>
        </w:rPr>
        <w:t>Оплата за поставку товара производится Заказчиком по факту оказания услуг по заявке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документа о приёмке в Единой Информационной Системе в сфере закупок на основании предоставленного Поставщиком Заказчику счета, счета-фактуры(если Поставщик  является плательщиком НДС) Валютой используемой для расчётов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3A3820" w:rsidRDefault="003A3820" w:rsidP="005C4B79">
      <w:pPr>
        <w:ind w:firstLine="567"/>
        <w:jc w:val="both"/>
      </w:pPr>
      <w:r>
        <w:lastRenderedPageBreak/>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D53902">
        <w:rPr>
          <w:rFonts w:eastAsia="Calibri"/>
          <w:lang w:eastAsia="en-US"/>
        </w:rPr>
        <w:t xml:space="preserve"> </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1D6473" w:rsidRDefault="001D6473" w:rsidP="00A3432F">
      <w:pPr>
        <w:autoSpaceDE w:val="0"/>
        <w:autoSpaceDN w:val="0"/>
        <w:adjustRightInd w:val="0"/>
        <w:ind w:firstLine="540"/>
        <w:jc w:val="both"/>
      </w:pPr>
      <w:r w:rsidRPr="0096145B">
        <w:t>3.1.</w:t>
      </w:r>
      <w:r w:rsidR="00AA7BB4" w:rsidRPr="0096145B">
        <w:t xml:space="preserve"> Настоящий Контракт сч</w:t>
      </w:r>
      <w:r w:rsidR="00F52175">
        <w:t xml:space="preserve">итается заключенным с момента подписания Сторонами Контракта </w:t>
      </w:r>
      <w:r w:rsidR="00AA7BB4" w:rsidRPr="0096145B">
        <w:t xml:space="preserve"> и  действует по </w:t>
      </w:r>
      <w:r w:rsidR="00AA7BB4" w:rsidRPr="00CB4F0D">
        <w:rPr>
          <w:b/>
        </w:rPr>
        <w:t>«</w:t>
      </w:r>
      <w:r w:rsidR="00102951" w:rsidRPr="004F6F0B">
        <w:t>31</w:t>
      </w:r>
      <w:r w:rsidR="00AA7BB4" w:rsidRPr="004F6F0B">
        <w:t xml:space="preserve">» </w:t>
      </w:r>
      <w:r w:rsidR="00102951" w:rsidRPr="004F6F0B">
        <w:t>декабря</w:t>
      </w:r>
      <w:r w:rsidR="00AA7BB4" w:rsidRPr="004F6F0B">
        <w:t xml:space="preserve"> 20</w:t>
      </w:r>
      <w:r w:rsidR="005B5E5D" w:rsidRPr="004F6F0B">
        <w:t>2</w:t>
      </w:r>
      <w:r w:rsidR="00B67CEE" w:rsidRPr="004F6F0B">
        <w:t>6</w:t>
      </w:r>
      <w:r w:rsidR="00AA7BB4" w:rsidRPr="004F6F0B">
        <w:t xml:space="preserve"> года</w:t>
      </w:r>
      <w:r w:rsidR="00AA7BB4" w:rsidRPr="0096145B">
        <w:t>.</w:t>
      </w:r>
    </w:p>
    <w:p w:rsidR="00A3432F"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 Контракт подлежит обязательной регистрации в порядке, установленном законодательством.</w:t>
      </w:r>
    </w:p>
    <w:p w:rsidR="001D6473" w:rsidRPr="00215223" w:rsidRDefault="00A3432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3.3</w:t>
      </w:r>
      <w:r w:rsidR="001D6473"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001D6473" w:rsidRPr="00215223">
        <w:rPr>
          <w:rFonts w:ascii="Times New Roman" w:hAnsi="Times New Roman" w:cs="Times New Roman"/>
          <w:sz w:val="24"/>
          <w:szCs w:val="24"/>
        </w:rPr>
        <w:t xml:space="preserve">овара является: </w:t>
      </w:r>
      <w:r w:rsidR="00A70B77" w:rsidRPr="00D32F9A">
        <w:rPr>
          <w:rFonts w:ascii="Times New Roman" w:hAnsi="Times New Roman" w:cs="Times New Roman"/>
          <w:sz w:val="24"/>
          <w:szCs w:val="24"/>
        </w:rPr>
        <w:t>195112, Санкт-Петербург, Перевозный пер., д. 21</w:t>
      </w:r>
      <w:r w:rsidR="00351DDE" w:rsidRPr="00351DDE">
        <w:rPr>
          <w:rFonts w:ascii="Times New Roman" w:hAnsi="Times New Roman" w:cs="Times New Roman"/>
          <w:sz w:val="24"/>
          <w:szCs w:val="24"/>
        </w:rPr>
        <w:t>.</w:t>
      </w:r>
      <w:r w:rsidR="000F7E28">
        <w:rPr>
          <w:rFonts w:ascii="Times New Roman" w:hAnsi="Times New Roman" w:cs="Times New Roman"/>
          <w:sz w:val="24"/>
          <w:szCs w:val="24"/>
        </w:rPr>
        <w:t>,Лит.А.</w:t>
      </w:r>
    </w:p>
    <w:p w:rsidR="001D6473" w:rsidRDefault="00A3432F" w:rsidP="00F64161">
      <w:pPr>
        <w:pStyle w:val="a8"/>
        <w:ind w:firstLine="540"/>
        <w:jc w:val="both"/>
        <w:rPr>
          <w:color w:val="000000" w:themeColor="text1"/>
          <w:sz w:val="24"/>
          <w:szCs w:val="24"/>
        </w:rPr>
      </w:pPr>
      <w:r>
        <w:rPr>
          <w:sz w:val="24"/>
          <w:szCs w:val="24"/>
        </w:rPr>
        <w:t>3.4</w:t>
      </w:r>
      <w:r w:rsidR="001D6473" w:rsidRPr="00671E21">
        <w:rPr>
          <w:sz w:val="24"/>
          <w:szCs w:val="24"/>
        </w:rPr>
        <w:t xml:space="preserve">. </w:t>
      </w:r>
      <w:r w:rsidR="00093CB2" w:rsidRPr="00093CB2">
        <w:rPr>
          <w:sz w:val="24"/>
          <w:szCs w:val="24"/>
        </w:rPr>
        <w:t>Сроки (периоды)</w:t>
      </w:r>
      <w:r w:rsidR="00643F4E">
        <w:rPr>
          <w:sz w:val="24"/>
          <w:szCs w:val="24"/>
        </w:rPr>
        <w:t xml:space="preserve"> </w:t>
      </w:r>
      <w:r w:rsidR="001D6473" w:rsidRPr="00671E21">
        <w:rPr>
          <w:sz w:val="24"/>
          <w:szCs w:val="24"/>
        </w:rPr>
        <w:t xml:space="preserve">поставки </w:t>
      </w:r>
      <w:r w:rsidR="000C2F14" w:rsidRPr="005C6FDB">
        <w:rPr>
          <w:sz w:val="24"/>
          <w:szCs w:val="24"/>
        </w:rPr>
        <w:t>Т</w:t>
      </w:r>
      <w:r w:rsidR="001D6473" w:rsidRPr="005C6FDB">
        <w:rPr>
          <w:sz w:val="24"/>
          <w:szCs w:val="24"/>
        </w:rPr>
        <w:t>овара</w:t>
      </w:r>
      <w:r w:rsidR="001D6473" w:rsidRPr="00DE3DE3">
        <w:rPr>
          <w:color w:val="000000" w:themeColor="text1"/>
          <w:sz w:val="24"/>
          <w:szCs w:val="24"/>
        </w:rPr>
        <w:t>:</w:t>
      </w:r>
      <w:r w:rsidR="002058F7">
        <w:rPr>
          <w:color w:val="000000" w:themeColor="text1"/>
          <w:sz w:val="24"/>
          <w:szCs w:val="24"/>
        </w:rPr>
        <w:t xml:space="preserve"> </w:t>
      </w:r>
      <w:r w:rsidR="002058F7" w:rsidRPr="002058F7">
        <w:rPr>
          <w:color w:val="000000" w:themeColor="text1"/>
          <w:sz w:val="24"/>
          <w:szCs w:val="24"/>
        </w:rPr>
        <w:t>В течение 14 календарных дней с момента заключения Контракта. По заявке заказчика.</w:t>
      </w:r>
    </w:p>
    <w:p w:rsidR="002058F7" w:rsidRPr="00215223" w:rsidRDefault="002058F7" w:rsidP="00F64161">
      <w:pPr>
        <w:pStyle w:val="a8"/>
        <w:ind w:firstLine="540"/>
        <w:jc w:val="both"/>
        <w:rPr>
          <w:szCs w:val="24"/>
        </w:rPr>
      </w:pPr>
    </w:p>
    <w:p w:rsidR="001D647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r w:rsidRPr="00215223">
        <w:rPr>
          <w:rFonts w:ascii="Times New Roman" w:eastAsia="Times New Roman" w:hAnsi="Times New Roman"/>
          <w:szCs w:val="24"/>
          <w:lang w:val="ru-RU"/>
        </w:rPr>
        <w:t>4.ПОРЯДОК ОСУЩЕСТВЛЕНИЯ ЗАКАЗА</w:t>
      </w:r>
    </w:p>
    <w:p w:rsidR="00365E8C" w:rsidRDefault="00365E8C" w:rsidP="00365E8C">
      <w:pPr>
        <w:tabs>
          <w:tab w:val="left" w:pos="426"/>
        </w:tabs>
        <w:ind w:firstLine="567"/>
        <w:jc w:val="both"/>
      </w:pPr>
      <w:r>
        <w:t>4.1. Поставщик осуществляет поставку Товара Заказчику только после получения заявки от Заказчика.</w:t>
      </w:r>
    </w:p>
    <w:p w:rsidR="00365E8C" w:rsidRDefault="00365E8C" w:rsidP="00365E8C">
      <w:pPr>
        <w:tabs>
          <w:tab w:val="left" w:pos="426"/>
        </w:tabs>
        <w:ind w:firstLine="567"/>
        <w:jc w:val="both"/>
      </w:pPr>
      <w:r>
        <w:t xml:space="preserve">Направление Заказчиком </w:t>
      </w:r>
      <w:r>
        <w:rPr>
          <w:rFonts w:eastAsia="Calibri"/>
        </w:rPr>
        <w:t>заявки</w:t>
      </w:r>
      <w:r>
        <w:t xml:space="preserve"> Поставщику и принятия Поставщиком </w:t>
      </w:r>
      <w:r>
        <w:rPr>
          <w:rFonts w:eastAsia="Calibri"/>
        </w:rPr>
        <w:t>заявки</w:t>
      </w:r>
      <w:r>
        <w:t xml:space="preserve"> к исполнению осуществляется в следующем порядке:</w:t>
      </w:r>
    </w:p>
    <w:p w:rsidR="00365E8C" w:rsidRDefault="00365E8C" w:rsidP="00365E8C">
      <w:pPr>
        <w:pStyle w:val="1"/>
        <w:numPr>
          <w:ilvl w:val="0"/>
          <w:numId w:val="0"/>
        </w:numPr>
        <w:tabs>
          <w:tab w:val="left" w:pos="708"/>
        </w:tabs>
        <w:ind w:firstLine="567"/>
        <w:jc w:val="both"/>
        <w:rPr>
          <w:b w:val="0"/>
          <w:sz w:val="24"/>
        </w:rPr>
      </w:pPr>
      <w:r>
        <w:rPr>
          <w:b w:val="0"/>
          <w:sz w:val="24"/>
        </w:rPr>
        <w:t>4.1.1. Заказчик направляет Поставщику заявку, в которой указывает:</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дату составления заявки;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номер и дату настоящего Контракта;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адрес и наименование Заказчика;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количество, наименование и ассортимент поставляемого Товара;</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срок поставки;</w:t>
      </w:r>
    </w:p>
    <w:p w:rsidR="00365E8C" w:rsidRDefault="00365E8C" w:rsidP="00365E8C">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место поставки. </w:t>
      </w:r>
    </w:p>
    <w:p w:rsidR="00365E8C" w:rsidRDefault="00365E8C" w:rsidP="00365E8C">
      <w:pPr>
        <w:tabs>
          <w:tab w:val="left" w:pos="426"/>
        </w:tabs>
        <w:ind w:firstLine="567"/>
        <w:jc w:val="both"/>
      </w:pPr>
      <w:r>
        <w:t>4.1.2. Заявка составляется в письменной форме, должна быть заверена круглой печатью и подписана Заказчиком. З</w:t>
      </w:r>
      <w:r>
        <w:rPr>
          <w:rFonts w:eastAsia="Calibri"/>
        </w:rPr>
        <w:t>аявка</w:t>
      </w:r>
      <w:r>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365E8C" w:rsidRDefault="00365E8C" w:rsidP="00365E8C">
      <w:pPr>
        <w:tabs>
          <w:tab w:val="left" w:pos="0"/>
        </w:tabs>
        <w:ind w:firstLine="567"/>
        <w:jc w:val="both"/>
      </w:pPr>
      <w:r>
        <w:t xml:space="preserve">4.1.3. Поставщик в течение 24-х часов с момента получения </w:t>
      </w:r>
      <w:r>
        <w:rPr>
          <w:rFonts w:eastAsia="Calibri"/>
        </w:rPr>
        <w:t>заявки</w:t>
      </w:r>
      <w:r>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365E8C" w:rsidRDefault="00365E8C" w:rsidP="00365E8C">
      <w:pPr>
        <w:tabs>
          <w:tab w:val="left" w:pos="0"/>
        </w:tabs>
        <w:ind w:firstLine="567"/>
        <w:jc w:val="both"/>
      </w:pPr>
      <w:r>
        <w:t>наименование Товара;</w:t>
      </w:r>
    </w:p>
    <w:p w:rsidR="00365E8C" w:rsidRDefault="00365E8C" w:rsidP="00365E8C">
      <w:pPr>
        <w:tabs>
          <w:tab w:val="left" w:pos="0"/>
        </w:tabs>
        <w:ind w:firstLine="567"/>
        <w:jc w:val="both"/>
      </w:pPr>
      <w:r>
        <w:t>количество Товара;</w:t>
      </w:r>
    </w:p>
    <w:p w:rsidR="001D6473" w:rsidRPr="00215223" w:rsidRDefault="00365E8C" w:rsidP="00365E8C">
      <w:pPr>
        <w:tabs>
          <w:tab w:val="left" w:pos="426"/>
        </w:tabs>
        <w:ind w:firstLine="540"/>
        <w:jc w:val="both"/>
      </w:pPr>
      <w:r>
        <w:t>срок (дату) поставки</w:t>
      </w:r>
    </w:p>
    <w:p w:rsidR="000E7644" w:rsidRDefault="000E7644" w:rsidP="000E7644">
      <w:pPr>
        <w:keepNext/>
        <w:keepLines/>
        <w:tabs>
          <w:tab w:val="left" w:pos="426"/>
        </w:tabs>
      </w:pPr>
    </w:p>
    <w:p w:rsidR="001D6473" w:rsidRPr="000E7644" w:rsidRDefault="000E7644" w:rsidP="000E7644">
      <w:pPr>
        <w:keepNext/>
        <w:keepLines/>
        <w:tabs>
          <w:tab w:val="left" w:pos="426"/>
        </w:tabs>
        <w:jc w:val="center"/>
        <w:rPr>
          <w:b/>
        </w:rPr>
      </w:pPr>
      <w:r w:rsidRPr="000E7644">
        <w:rPr>
          <w:b/>
        </w:rPr>
        <w:t>5.</w:t>
      </w:r>
      <w:r w:rsidR="001D6473" w:rsidRPr="000E7644">
        <w:rPr>
          <w:b/>
        </w:rPr>
        <w:t>УСЛОВИЯ ПОСТАВКИ</w:t>
      </w:r>
    </w:p>
    <w:p w:rsidR="001D6473" w:rsidRPr="00215223" w:rsidRDefault="001D6473" w:rsidP="001D6473">
      <w:pPr>
        <w:tabs>
          <w:tab w:val="left" w:pos="180"/>
        </w:tabs>
        <w:ind w:firstLine="540"/>
        <w:jc w:val="both"/>
      </w:pPr>
      <w:r w:rsidRPr="00215223">
        <w:t xml:space="preserve">5.1.Поставщик производит доставку Товара </w:t>
      </w:r>
      <w:r w:rsidRPr="00750B9C">
        <w:t>непосредственно по адресу</w:t>
      </w:r>
      <w:r w:rsidR="006F15E7" w:rsidRPr="00750B9C">
        <w:t>, указанному в Контр</w:t>
      </w:r>
      <w:r w:rsidR="001D1464" w:rsidRPr="00750B9C">
        <w:t>акте в качестве места поставки Т</w:t>
      </w:r>
      <w:r w:rsidR="006F15E7" w:rsidRPr="00750B9C">
        <w:t>овара</w:t>
      </w:r>
      <w:r w:rsidRPr="00750B9C">
        <w:t>, а также выгрузку Товара в соответствующее помещение Заказчика.</w:t>
      </w:r>
    </w:p>
    <w:p w:rsidR="001D6473" w:rsidRPr="00215223" w:rsidRDefault="001D6473" w:rsidP="001D6473">
      <w:pPr>
        <w:tabs>
          <w:tab w:val="left" w:pos="180"/>
        </w:tabs>
        <w:ind w:firstLine="540"/>
        <w:jc w:val="both"/>
      </w:pPr>
      <w:r w:rsidRPr="00215223">
        <w:lastRenderedPageBreak/>
        <w:t>5.2. Прав</w:t>
      </w:r>
      <w:r w:rsidR="008C1BF3">
        <w:t>о собственности на Товар переходи</w:t>
      </w:r>
      <w:r w:rsidRPr="00215223">
        <w:t>т к Заказчику с момента подписания акта сдачи-приемки товара Поставщиком и Заказчиком.</w:t>
      </w:r>
    </w:p>
    <w:p w:rsidR="001D6473" w:rsidRPr="00215223" w:rsidRDefault="001D6473" w:rsidP="001D6473">
      <w:pPr>
        <w:pStyle w:val="ConsNormal"/>
        <w:ind w:right="0"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5.3. Поставщик поставляет </w:t>
      </w:r>
      <w:r w:rsidR="001D1464">
        <w:rPr>
          <w:rFonts w:ascii="Times New Roman" w:hAnsi="Times New Roman" w:cs="Times New Roman"/>
          <w:sz w:val="24"/>
          <w:szCs w:val="24"/>
        </w:rPr>
        <w:t>Т</w:t>
      </w:r>
      <w:r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D6473" w:rsidP="001D6473">
      <w:pPr>
        <w:ind w:firstLine="540"/>
        <w:jc w:val="both"/>
      </w:pPr>
      <w:r w:rsidRPr="00215223">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D6473" w:rsidP="001D6473">
      <w:pPr>
        <w:tabs>
          <w:tab w:val="left" w:pos="180"/>
        </w:tabs>
        <w:ind w:firstLine="540"/>
        <w:jc w:val="both"/>
      </w:pPr>
      <w:r w:rsidRPr="00215223">
        <w:t>5.5.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457BF3" w:rsidRDefault="00457BF3" w:rsidP="001D6473">
      <w:pPr>
        <w:tabs>
          <w:tab w:val="left" w:pos="180"/>
        </w:tabs>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BB692E" w:rsidP="001D6473">
      <w:pPr>
        <w:ind w:firstLine="540"/>
        <w:jc w:val="both"/>
        <w:rPr>
          <w:i/>
          <w:sz w:val="20"/>
          <w:szCs w:val="20"/>
        </w:rPr>
      </w:pPr>
      <w:r>
        <w:t xml:space="preserve"> </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овара:</w:t>
      </w:r>
      <w:r w:rsidR="00BB692E">
        <w:t xml:space="preserve"> </w:t>
      </w:r>
      <w:r w:rsidRPr="00215223">
        <w:t xml:space="preserve">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подтверждение соответствия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r w:rsidRPr="005F3590">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t>ем</w:t>
      </w:r>
      <w:r w:rsidR="00BB692E">
        <w:t xml:space="preserve"> </w:t>
      </w:r>
      <w:r w:rsidRPr="005F3590">
        <w:t>Правительства Ро</w:t>
      </w:r>
      <w:r w:rsidR="00E40033">
        <w:t xml:space="preserve">ссийской Федерации от </w:t>
      </w:r>
      <w:r w:rsidR="00A3432F">
        <w:t>23.12.</w:t>
      </w:r>
      <w:r w:rsidR="00E40033" w:rsidRPr="00E40033">
        <w:t>2021</w:t>
      </w:r>
      <w:r w:rsidR="00E40033">
        <w:t xml:space="preserve"> № </w:t>
      </w:r>
      <w:r w:rsidR="00E40033" w:rsidRPr="00E40033">
        <w:t>2425</w:t>
      </w:r>
      <w:r w:rsidRPr="005F3590">
        <w:t xml:space="preserve"> «Об утверждении единого перечня продукции, подлежащей обязательной сертификации, и единого перечня продукции, подтверждение соответствия</w:t>
      </w:r>
      <w:r w:rsidRPr="00215223">
        <w:t xml:space="preserve"> которой осуществляется в форме принятия декларации о соответствии».</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Pr="000E7759"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 xml:space="preserve">овара Поставщик должен обеспечить соблюдение необходимых </w:t>
      </w:r>
      <w:r w:rsidRPr="000E7759">
        <w:t>норм пожарной безопасности, техники безопасности, охраны окружающей среды.</w:t>
      </w:r>
    </w:p>
    <w:p w:rsidR="001D6473" w:rsidRPr="000E7759" w:rsidRDefault="001D6473" w:rsidP="001D6473">
      <w:pPr>
        <w:tabs>
          <w:tab w:val="left" w:pos="1134"/>
        </w:tabs>
        <w:ind w:firstLine="540"/>
        <w:jc w:val="both"/>
      </w:pPr>
      <w:r w:rsidRPr="000E7759">
        <w:t xml:space="preserve">6.2. Требования к </w:t>
      </w:r>
      <w:r w:rsidR="00677DFF" w:rsidRPr="000E7759">
        <w:t>упаковке и</w:t>
      </w:r>
      <w:r w:rsidR="00BB692E">
        <w:t xml:space="preserve"> </w:t>
      </w:r>
      <w:r w:rsidR="00677DFF" w:rsidRPr="000E7759">
        <w:t>маркиров</w:t>
      </w:r>
      <w:r w:rsidRPr="000E7759">
        <w:t xml:space="preserve">ке </w:t>
      </w:r>
      <w:r w:rsidR="00A32A67" w:rsidRPr="000E7759">
        <w:t>Т</w:t>
      </w:r>
      <w:r w:rsidRPr="000E7759">
        <w:t>овара:</w:t>
      </w:r>
    </w:p>
    <w:p w:rsidR="001D6473" w:rsidRPr="000E7759" w:rsidRDefault="001D6473" w:rsidP="001D6473">
      <w:pPr>
        <w:tabs>
          <w:tab w:val="left" w:pos="1134"/>
        </w:tabs>
        <w:ind w:firstLine="540"/>
        <w:jc w:val="both"/>
      </w:pPr>
      <w:r w:rsidRPr="000E7759">
        <w:rPr>
          <w:bCs/>
        </w:rPr>
        <w:t xml:space="preserve">6.2.1. </w:t>
      </w:r>
      <w:r w:rsidRPr="000E7759">
        <w:t xml:space="preserve">Упаковка и маркировка </w:t>
      </w:r>
      <w:r w:rsidR="0094022E" w:rsidRPr="000E7759">
        <w:t>Т</w:t>
      </w:r>
      <w:r w:rsidRPr="000E7759">
        <w:t xml:space="preserve">овара должны соответствовать требованиям </w:t>
      </w:r>
      <w:r w:rsidR="005764B4" w:rsidRPr="000E7759">
        <w:t>технических регламентов, нормативно-технических документов</w:t>
      </w:r>
      <w:r w:rsidRPr="000E7759">
        <w:t>.</w:t>
      </w:r>
    </w:p>
    <w:p w:rsidR="001D6473" w:rsidRPr="000E7759" w:rsidRDefault="004F38D1" w:rsidP="001D6473">
      <w:pPr>
        <w:tabs>
          <w:tab w:val="left" w:pos="1134"/>
        </w:tabs>
        <w:ind w:firstLine="540"/>
        <w:jc w:val="both"/>
      </w:pPr>
      <w:r w:rsidRPr="000E7759">
        <w:rPr>
          <w:bCs/>
        </w:rPr>
        <w:t>6.2.2</w:t>
      </w:r>
      <w:r w:rsidR="001D6473" w:rsidRPr="000E7759">
        <w:rPr>
          <w:bCs/>
        </w:rPr>
        <w:t>.</w:t>
      </w:r>
      <w:r w:rsidR="001D6473" w:rsidRPr="000E7759">
        <w:t xml:space="preserve">Упаковка должна обеспечивать сохранность </w:t>
      </w:r>
      <w:r w:rsidR="0094022E" w:rsidRPr="000E7759">
        <w:t>Т</w:t>
      </w:r>
      <w:r w:rsidR="001D6473" w:rsidRPr="000E7759">
        <w:t>овар</w:t>
      </w:r>
      <w:r w:rsidRPr="000E7759">
        <w:t xml:space="preserve">а при транспортировке и </w:t>
      </w:r>
      <w:r w:rsidR="0045302D" w:rsidRPr="000E7759">
        <w:t>погрузо-</w:t>
      </w:r>
      <w:r w:rsidR="001D6473" w:rsidRPr="000E7759">
        <w:t>разгрузочных работах к конечному месту эксплуатации.</w:t>
      </w:r>
    </w:p>
    <w:p w:rsidR="005764B4" w:rsidRPr="00215223" w:rsidRDefault="00415C2A" w:rsidP="005764B4">
      <w:pPr>
        <w:tabs>
          <w:tab w:val="left" w:pos="1134"/>
        </w:tabs>
        <w:ind w:firstLine="540"/>
        <w:jc w:val="both"/>
      </w:pPr>
      <w:r w:rsidRPr="000E7759">
        <w:rPr>
          <w:bCs/>
        </w:rPr>
        <w:t>6.2.3</w:t>
      </w:r>
      <w:r w:rsidR="005764B4" w:rsidRPr="000E7759">
        <w:rPr>
          <w:bCs/>
        </w:rPr>
        <w:t>.</w:t>
      </w:r>
      <w:r w:rsidR="005764B4" w:rsidRPr="000E775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215223" w:rsidRDefault="001D6473" w:rsidP="001D6473">
      <w:pPr>
        <w:tabs>
          <w:tab w:val="left" w:pos="180"/>
        </w:tabs>
        <w:ind w:firstLine="540"/>
        <w:rPr>
          <w:b/>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5C4B79" w:rsidRPr="003C0686" w:rsidRDefault="005C4B79" w:rsidP="005C4B79">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w:t>
      </w:r>
      <w:r w:rsidRPr="001B7789">
        <w:rPr>
          <w:rFonts w:ascii="Times New Roman" w:hAnsi="Times New Roman" w:cs="Times New Roman"/>
          <w:sz w:val="24"/>
          <w:szCs w:val="24"/>
        </w:rPr>
        <w:t xml:space="preserve">. </w:t>
      </w:r>
      <w:r w:rsidRPr="003C0686">
        <w:rPr>
          <w:rFonts w:ascii="Times New Roman" w:hAnsi="Times New Roman" w:cs="Times New Roman"/>
          <w:sz w:val="24"/>
          <w:szCs w:val="24"/>
        </w:rPr>
        <w:t>Приемка Товара осуществляется после выполнения Поставщиком обязательств, указанных в пункте 5.3 настоящего Контракта.</w:t>
      </w:r>
    </w:p>
    <w:p w:rsidR="005C4B79" w:rsidRPr="00FC2361" w:rsidRDefault="005C4B79" w:rsidP="005C4B79">
      <w:pPr>
        <w:pStyle w:val="ConsPlusNormal"/>
        <w:ind w:firstLine="540"/>
        <w:jc w:val="both"/>
        <w:outlineLvl w:val="1"/>
        <w:rPr>
          <w:rFonts w:ascii="Times New Roman" w:hAnsi="Times New Roman" w:cs="Times New Roman"/>
          <w:sz w:val="24"/>
          <w:szCs w:val="24"/>
        </w:rPr>
      </w:pPr>
      <w:r w:rsidRPr="003C0686">
        <w:rPr>
          <w:rFonts w:ascii="Times New Roman" w:hAnsi="Times New Roman" w:cs="Times New Roman"/>
          <w:sz w:val="24"/>
          <w:szCs w:val="24"/>
        </w:rPr>
        <w:t>7.2. При приемке Товара</w:t>
      </w:r>
      <w:r w:rsidRPr="00FC2361">
        <w:rPr>
          <w:rFonts w:ascii="Times New Roman" w:hAnsi="Times New Roman" w:cs="Times New Roman"/>
          <w:sz w:val="24"/>
          <w:szCs w:val="24"/>
        </w:rPr>
        <w:t xml:space="preserve">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5C4B79" w:rsidRPr="00FC2361" w:rsidRDefault="005C4B79" w:rsidP="005C4B79">
      <w:pPr>
        <w:ind w:firstLine="540"/>
        <w:jc w:val="both"/>
      </w:pPr>
      <w:r w:rsidRPr="00FC2361">
        <w:t>Приемка Товара включает:</w:t>
      </w:r>
    </w:p>
    <w:p w:rsidR="005C4B79" w:rsidRPr="00FC2361" w:rsidRDefault="005C4B79" w:rsidP="005C4B79">
      <w:pPr>
        <w:ind w:firstLine="540"/>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rsidR="005C4B79" w:rsidRPr="00FC2361" w:rsidRDefault="005C4B79" w:rsidP="005C4B79">
      <w:pPr>
        <w:ind w:firstLine="540"/>
        <w:jc w:val="both"/>
      </w:pPr>
      <w:r w:rsidRPr="00FC2361">
        <w:lastRenderedPageBreak/>
        <w:t>- проверку полноты и правильности оформления товарной накладной;</w:t>
      </w:r>
    </w:p>
    <w:p w:rsidR="005C4B79" w:rsidRPr="00FC2361" w:rsidRDefault="005C4B79" w:rsidP="005C4B79">
      <w:pPr>
        <w:ind w:firstLine="540"/>
        <w:jc w:val="both"/>
      </w:pPr>
      <w:r w:rsidRPr="00FC2361">
        <w:t>- контроль наличия / отсутствия повреждений транспортной и оригинальной упаковки;</w:t>
      </w:r>
    </w:p>
    <w:p w:rsidR="005C4B79" w:rsidRPr="00B927E1" w:rsidRDefault="005C4B79" w:rsidP="005C4B79">
      <w:pPr>
        <w:ind w:firstLine="540"/>
        <w:jc w:val="both"/>
        <w:rPr>
          <w:i/>
        </w:rPr>
      </w:pPr>
      <w:r w:rsidRPr="00FC2361">
        <w:t xml:space="preserve">- проверку наличия документов, удостоверяющих качество Товара: сертификата </w:t>
      </w:r>
      <w:r w:rsidRPr="00B927E1">
        <w:t>соответствия или декларации о соответствии, иных документов подлежащих передаче Заказчику по условиям настоящего Контракта.</w:t>
      </w:r>
    </w:p>
    <w:p w:rsidR="005C4B79" w:rsidRPr="00C95FDB" w:rsidRDefault="005C4B79" w:rsidP="005C4B79">
      <w:pPr>
        <w:autoSpaceDE w:val="0"/>
        <w:autoSpaceDN w:val="0"/>
        <w:adjustRightInd w:val="0"/>
        <w:ind w:firstLine="540"/>
        <w:jc w:val="both"/>
      </w:pPr>
      <w:r w:rsidRPr="00467D13">
        <w:t>7.3. Поставщик не позднее 3 рабочих дней с момента доставки и сборки</w:t>
      </w:r>
      <w:r w:rsidRPr="00B927E1">
        <w:t xml:space="preserve"> Товара</w:t>
      </w:r>
      <w:r>
        <w:t xml:space="preserve"> </w:t>
      </w:r>
      <w:r w:rsidRPr="00B927E1">
        <w:t>формирует с использованием единой информационной системы</w:t>
      </w:r>
      <w:r w:rsidRPr="00B927E1">
        <w:rPr>
          <w:color w:val="000000"/>
        </w:rPr>
        <w:t xml:space="preserve"> в сфере закупок</w:t>
      </w:r>
      <w:r w:rsidRPr="00B927E1">
        <w:t>, подписывает усиленной электронной подписью лица, имеющего право действовать от имени поставщика, и размещает в единой информационной системе</w:t>
      </w:r>
      <w:r w:rsidRPr="00B927E1">
        <w:rPr>
          <w:color w:val="000000"/>
        </w:rPr>
        <w:t xml:space="preserve"> в сфере закупок</w:t>
      </w:r>
      <w:r w:rsidRPr="00B927E1">
        <w:t xml:space="preserve"> документ о приемке, содержащий </w:t>
      </w:r>
      <w:r w:rsidRPr="00C95FDB">
        <w:t>информацию, указанную в пункте 1 части 13 статьи 94 Закона № 44-ФЗ.</w:t>
      </w:r>
    </w:p>
    <w:p w:rsidR="005C4B79" w:rsidRPr="00C95FDB" w:rsidRDefault="005C4B79" w:rsidP="005C4B79">
      <w:pPr>
        <w:pStyle w:val="ConsPlusNormal"/>
        <w:ind w:firstLine="567"/>
        <w:jc w:val="both"/>
        <w:rPr>
          <w:rFonts w:ascii="Times New Roman" w:hAnsi="Times New Roman" w:cs="Times New Roman"/>
          <w:sz w:val="24"/>
          <w:szCs w:val="24"/>
        </w:rPr>
      </w:pPr>
      <w:r w:rsidRPr="00C95FDB">
        <w:rPr>
          <w:rFonts w:ascii="Times New Roman" w:hAnsi="Times New Roman" w:cs="Times New Roman"/>
          <w:sz w:val="24"/>
          <w:szCs w:val="24"/>
        </w:rPr>
        <w:t>К документу о приемке прилагаются: товарная (товарно-транспортная) накладная, счет, счет-фактура (если Поставщик является плательщиком НДС).</w:t>
      </w:r>
    </w:p>
    <w:p w:rsidR="005C4B79" w:rsidRPr="00C95FDB" w:rsidRDefault="005C4B79" w:rsidP="005C4B79">
      <w:pPr>
        <w:autoSpaceDE w:val="0"/>
        <w:autoSpaceDN w:val="0"/>
        <w:adjustRightInd w:val="0"/>
        <w:ind w:firstLine="540"/>
        <w:jc w:val="both"/>
      </w:pPr>
      <w:r w:rsidRPr="00C95FDB">
        <w:t>Датой поступления Заказчику документа о приемке считается дата его размещения в единой информационной системе</w:t>
      </w:r>
      <w:r w:rsidRPr="00C95FDB">
        <w:rPr>
          <w:color w:val="000000"/>
        </w:rPr>
        <w:t xml:space="preserve"> в сфере закупок</w:t>
      </w:r>
      <w:r w:rsidRPr="00C95FDB">
        <w:t xml:space="preserve"> в соответствии с часовой зоной, в которой расположен Заказчик.</w:t>
      </w:r>
    </w:p>
    <w:p w:rsidR="005C4B79" w:rsidRPr="00C95FDB" w:rsidRDefault="005C4B79" w:rsidP="005C4B79">
      <w:pPr>
        <w:autoSpaceDE w:val="0"/>
        <w:autoSpaceDN w:val="0"/>
        <w:adjustRightInd w:val="0"/>
        <w:ind w:firstLine="540"/>
        <w:jc w:val="both"/>
      </w:pPr>
      <w:r w:rsidRPr="00C95FDB">
        <w:t>7.4.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5C4B79" w:rsidRPr="00C95FDB" w:rsidRDefault="005C4B79" w:rsidP="005C4B79">
      <w:pPr>
        <w:ind w:firstLine="540"/>
        <w:jc w:val="both"/>
      </w:pPr>
      <w:r w:rsidRPr="00C95FDB">
        <w:t xml:space="preserve">7.5.Заказчик в течение 20 рабочих дней, следующих за днем поступления документа о приемке, </w:t>
      </w:r>
      <w:r>
        <w:t xml:space="preserve">на основании результатов проведенной экспертизы </w:t>
      </w:r>
      <w:r w:rsidRPr="00C95FDB">
        <w:t xml:space="preserve">осуществляет одно из следующих действий: </w:t>
      </w:r>
    </w:p>
    <w:p w:rsidR="005C4B79" w:rsidRPr="00C95FDB" w:rsidRDefault="005C4B79" w:rsidP="005C4B79">
      <w:pPr>
        <w:ind w:firstLine="540"/>
        <w:jc w:val="both"/>
      </w:pPr>
      <w:r w:rsidRPr="00C95FDB">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5C4B79" w:rsidRPr="00C95FDB" w:rsidRDefault="005C4B79" w:rsidP="005C4B79">
      <w:pPr>
        <w:ind w:firstLine="540"/>
        <w:jc w:val="both"/>
      </w:pPr>
      <w:r w:rsidRPr="00C95FDB">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5C4B79" w:rsidRPr="00C95FDB" w:rsidRDefault="005C4B79" w:rsidP="005C4B79">
      <w:pPr>
        <w:ind w:firstLine="540"/>
        <w:jc w:val="both"/>
      </w:pPr>
      <w:r w:rsidRPr="00C95FDB">
        <w:t xml:space="preserve">7.6. В случае получения мотивированного отказа от подписания документа о приемке Поставщик </w:t>
      </w:r>
      <w:r w:rsidRPr="00C0049D">
        <w:rPr>
          <w:lang w:eastAsia="zh-CN"/>
        </w:rPr>
        <w:t>вправе</w:t>
      </w:r>
      <w:r w:rsidRPr="00C95FDB">
        <w:t xml:space="preserve"> без дополнительной оплаты со стороны Заказчика устранить выявленные нарушения (допоставить, доукомплектовать, заменить товар) в срок, устанавливаемый Заказчиком. </w:t>
      </w:r>
    </w:p>
    <w:p w:rsidR="005C4B79" w:rsidRPr="00C95FDB" w:rsidRDefault="005C4B79" w:rsidP="005C4B79">
      <w:pPr>
        <w:ind w:firstLine="540"/>
        <w:jc w:val="both"/>
      </w:pPr>
      <w:r w:rsidRPr="00C95FDB">
        <w:t xml:space="preserve">7.7. После устранения Поставщиком причин отказа от подписания Заказчиком документа о приемке, Поставщик и Заказчик подписывают документ о приемке в единой информационной системе в сфере закупок в порядке и сроки, предусмотренные </w:t>
      </w:r>
      <w:r w:rsidRPr="00C95FDB">
        <w:rPr>
          <w:bCs/>
        </w:rPr>
        <w:t>настоящим разделом Контракта.</w:t>
      </w:r>
    </w:p>
    <w:p w:rsidR="005C4B79" w:rsidRPr="00C95FDB" w:rsidRDefault="005C4B79" w:rsidP="005C4B79">
      <w:pPr>
        <w:ind w:firstLine="567"/>
        <w:jc w:val="both"/>
        <w:rPr>
          <w:color w:val="000000"/>
        </w:rPr>
      </w:pPr>
      <w:r w:rsidRPr="00C95FDB">
        <w:t>7.8.</w:t>
      </w:r>
      <w:r w:rsidRPr="00C95FDB">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5C4B79" w:rsidRPr="00C4171F" w:rsidRDefault="005C4B79" w:rsidP="005C4B79">
      <w:pPr>
        <w:pStyle w:val="ConsPlusNormal"/>
        <w:ind w:firstLine="540"/>
        <w:jc w:val="both"/>
        <w:rPr>
          <w:rFonts w:ascii="Times New Roman" w:hAnsi="Times New Roman" w:cs="Times New Roman"/>
          <w:sz w:val="24"/>
          <w:szCs w:val="24"/>
        </w:rPr>
      </w:pPr>
      <w:r w:rsidRPr="00C95FDB">
        <w:rPr>
          <w:rFonts w:ascii="Times New Roman" w:hAnsi="Times New Roman" w:cs="Times New Roman"/>
          <w:sz w:val="24"/>
          <w:szCs w:val="24"/>
        </w:rPr>
        <w:t>7.9.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w:t>
      </w:r>
      <w:r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5C4B79" w:rsidRPr="00C4171F" w:rsidRDefault="005C4B79" w:rsidP="005C4B79">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несоответствие количества Товара, указанного в Приложении № 1 к настоящему Контракту</w:t>
      </w:r>
      <w:r>
        <w:rPr>
          <w:rFonts w:ascii="Times New Roman" w:hAnsi="Times New Roman" w:cs="Times New Roman"/>
          <w:sz w:val="24"/>
          <w:szCs w:val="24"/>
        </w:rPr>
        <w:t xml:space="preserve"> </w:t>
      </w:r>
      <w:r w:rsidRPr="00C4171F">
        <w:rPr>
          <w:rFonts w:ascii="Times New Roman" w:hAnsi="Times New Roman" w:cs="Times New Roman"/>
          <w:sz w:val="24"/>
          <w:szCs w:val="24"/>
        </w:rPr>
        <w:t>фактически поставленному;</w:t>
      </w:r>
    </w:p>
    <w:p w:rsidR="005C4B79" w:rsidRPr="00215223" w:rsidRDefault="005C4B79" w:rsidP="005C4B79">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w:t>
      </w:r>
      <w:r w:rsidRPr="003B6AB5">
        <w:rPr>
          <w:rFonts w:ascii="Times New Roman" w:hAnsi="Times New Roman" w:cs="Times New Roman"/>
          <w:sz w:val="24"/>
          <w:szCs w:val="24"/>
        </w:rPr>
        <w:t xml:space="preserve">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w:t>
      </w:r>
      <w:r w:rsidRPr="003B6AB5">
        <w:rPr>
          <w:rFonts w:ascii="Times New Roman" w:hAnsi="Times New Roman" w:cs="Times New Roman"/>
          <w:sz w:val="24"/>
          <w:szCs w:val="24"/>
        </w:rPr>
        <w:lastRenderedPageBreak/>
        <w:t>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rPr>
          <w:rFonts w:ascii="Times New Roman" w:hAnsi="Times New Roman" w:cs="Times New Roman"/>
          <w:sz w:val="24"/>
          <w:szCs w:val="24"/>
        </w:rPr>
        <w:t>;</w:t>
      </w:r>
    </w:p>
    <w:p w:rsidR="005C4B79" w:rsidRPr="00215223" w:rsidRDefault="005C4B79" w:rsidP="005C4B7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5C4B79" w:rsidRDefault="005C4B79" w:rsidP="005C4B79">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5C4B79" w:rsidRDefault="005C4B79" w:rsidP="005C4B79">
      <w:pPr>
        <w:tabs>
          <w:tab w:val="left" w:pos="426"/>
        </w:tabs>
        <w:ind w:right="-104" w:firstLine="567"/>
        <w:jc w:val="both"/>
      </w:pPr>
      <w:r w:rsidRPr="00264278">
        <w:t>7.</w:t>
      </w:r>
      <w:r>
        <w:t>10</w:t>
      </w:r>
      <w:r w:rsidRPr="00264278">
        <w:t xml:space="preserve">. Датой приемки товара считается дата размещения в единой информационной системе в сфере закупок </w:t>
      </w:r>
      <w:r w:rsidRPr="00264278">
        <w:rPr>
          <w:color w:val="000000"/>
        </w:rPr>
        <w:t>документа о приемке</w:t>
      </w:r>
      <w:r w:rsidRPr="00264278">
        <w:t>, подписанного Заказчиком.</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9732A3" w:rsidRPr="009732A3" w:rsidRDefault="00415C2A" w:rsidP="009732A3">
      <w:pPr>
        <w:ind w:firstLine="540"/>
        <w:jc w:val="both"/>
        <w:rPr>
          <w:bCs/>
          <w:spacing w:val="4"/>
        </w:rPr>
      </w:pPr>
      <w:r>
        <w:t>8.1.1</w:t>
      </w:r>
      <w:r w:rsidR="009732A3" w:rsidRPr="009732A3">
        <w:t>.</w:t>
      </w:r>
      <w:r w:rsidR="009732A3" w:rsidRPr="009732A3">
        <w:rPr>
          <w:bCs/>
          <w:spacing w:val="4"/>
        </w:rPr>
        <w:t xml:space="preserve"> Осуществить приемку поставленного Товара в соответствии с условиями настоящего Контракта.</w:t>
      </w:r>
    </w:p>
    <w:p w:rsidR="00857E69" w:rsidRPr="009732A3" w:rsidRDefault="004F5796" w:rsidP="001D6473">
      <w:pPr>
        <w:ind w:firstLine="540"/>
        <w:jc w:val="both"/>
      </w:pPr>
      <w:r w:rsidRPr="009732A3">
        <w:t>8.1.</w:t>
      </w:r>
      <w:r w:rsidR="000E7759">
        <w:t>2</w:t>
      </w:r>
      <w:r w:rsidRPr="009732A3">
        <w:t xml:space="preserve">. </w:t>
      </w:r>
      <w:r w:rsidR="00857E69" w:rsidRPr="009732A3">
        <w:t>Оплатить поставленный Товар в порядке и сроки, определенные настоящим Контрактом.</w:t>
      </w:r>
    </w:p>
    <w:p w:rsidR="001D6473" w:rsidRPr="009732A3" w:rsidRDefault="006C4BC8" w:rsidP="001D6473">
      <w:pPr>
        <w:ind w:firstLine="540"/>
        <w:jc w:val="both"/>
        <w:rPr>
          <w:bCs/>
          <w:spacing w:val="4"/>
        </w:rPr>
      </w:pPr>
      <w:r w:rsidRPr="009732A3">
        <w:rPr>
          <w:bCs/>
          <w:spacing w:val="4"/>
        </w:rPr>
        <w:t>8.1.</w:t>
      </w:r>
      <w:r w:rsidR="000E7759">
        <w:rPr>
          <w:bCs/>
          <w:spacing w:val="4"/>
        </w:rPr>
        <w:t>3</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8.2.1.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1D6473" w:rsidP="001D6473">
      <w:pPr>
        <w:autoSpaceDE w:val="0"/>
        <w:autoSpaceDN w:val="0"/>
        <w:adjustRightInd w:val="0"/>
        <w:ind w:firstLine="540"/>
        <w:jc w:val="both"/>
      </w:pPr>
      <w:r w:rsidRPr="00215223">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1D6473" w:rsidP="001D6473">
      <w:pPr>
        <w:autoSpaceDE w:val="0"/>
        <w:autoSpaceDN w:val="0"/>
        <w:adjustRightInd w:val="0"/>
        <w:ind w:firstLine="540"/>
        <w:jc w:val="both"/>
      </w:pPr>
      <w:r w:rsidRPr="00215223">
        <w:t>8.2.3. 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 xml:space="preserve">8.2.4. Осуществлять контроль </w:t>
      </w:r>
      <w:r w:rsidR="00CB4F0D">
        <w:t xml:space="preserve"> </w:t>
      </w:r>
      <w:r w:rsidRPr="00215223">
        <w:t xml:space="preserve">за порядком и сроками поставки </w:t>
      </w:r>
      <w:r w:rsidR="00D81C07" w:rsidRPr="00215223">
        <w:t>Т</w:t>
      </w:r>
      <w:r w:rsidRPr="00215223">
        <w:t>оваров.</w:t>
      </w:r>
    </w:p>
    <w:p w:rsidR="001D6473" w:rsidRPr="00215223" w:rsidRDefault="001D6473" w:rsidP="001D6473">
      <w:pPr>
        <w:autoSpaceDE w:val="0"/>
        <w:autoSpaceDN w:val="0"/>
        <w:adjustRightInd w:val="0"/>
        <w:ind w:firstLine="540"/>
        <w:jc w:val="both"/>
      </w:pPr>
      <w:r w:rsidRPr="00215223">
        <w:t xml:space="preserve">8.2.5. 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 xml:space="preserve">8.2.6. 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431EDD">
        <w:t>7</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431EDD">
        <w:t>8</w:t>
      </w:r>
      <w:r w:rsidR="00BA7FF2">
        <w:t xml:space="preserve">. </w:t>
      </w:r>
      <w:r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865DEB">
        <w:t xml:space="preserve"> </w:t>
      </w:r>
      <w:r w:rsidRPr="005F3590">
        <w:t>поставленных Товаров условиям Контракта.</w:t>
      </w:r>
    </w:p>
    <w:p w:rsidR="001E2608" w:rsidRPr="005F3590" w:rsidRDefault="00E52BB1" w:rsidP="00777FD1">
      <w:pPr>
        <w:ind w:firstLine="540"/>
        <w:jc w:val="both"/>
      </w:pPr>
      <w:r>
        <w:t>8.2.</w:t>
      </w:r>
      <w:r w:rsidR="00431EDD">
        <w:t>9</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822B8E" w:rsidP="001D6473">
      <w:pPr>
        <w:ind w:right="-5" w:firstLine="540"/>
        <w:jc w:val="both"/>
      </w:pPr>
      <w:r>
        <w:t>8.3.4</w:t>
      </w:r>
      <w:r w:rsidR="001D6473" w:rsidRPr="00215223">
        <w:t xml:space="preserve">. </w:t>
      </w:r>
      <w:r w:rsidR="00776A5E" w:rsidRPr="00215223">
        <w:t>Одновременно с поставкой Товара передать Заказчику</w:t>
      </w:r>
      <w:r w:rsidR="00865DEB">
        <w:t xml:space="preserve"> </w:t>
      </w:r>
      <w:r w:rsidR="00971103" w:rsidRPr="00971103">
        <w:t>надлежащим образом оформленные и подписанные со своей стороны</w:t>
      </w:r>
      <w:r w:rsidR="001D6473" w:rsidRPr="00215223">
        <w:t>:</w:t>
      </w:r>
      <w:r>
        <w:t xml:space="preserve"> товарные</w:t>
      </w:r>
      <w:r w:rsidR="001D6473" w:rsidRPr="00215223">
        <w:t xml:space="preserve"> накладные;</w:t>
      </w:r>
      <w:r w:rsidR="00865DEB">
        <w:t xml:space="preserve"> </w:t>
      </w:r>
      <w:r w:rsidRPr="00481F2E">
        <w:t>акт сдачи-приемки товара</w:t>
      </w:r>
      <w:r>
        <w:t xml:space="preserve">, счета, </w:t>
      </w:r>
      <w:r w:rsidR="001D6473" w:rsidRPr="00215223">
        <w:t>счета-фактуры</w:t>
      </w:r>
      <w:r w:rsidRPr="00481F2E">
        <w:t>(если Поста</w:t>
      </w:r>
      <w:r>
        <w:t>вщик является плательщиком НДС)</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822B8E" w:rsidP="001D6473">
      <w:pPr>
        <w:autoSpaceDE w:val="0"/>
        <w:autoSpaceDN w:val="0"/>
        <w:adjustRightInd w:val="0"/>
        <w:ind w:firstLine="540"/>
        <w:jc w:val="both"/>
      </w:pPr>
      <w:r>
        <w:t>8.3.5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481F2E" w:rsidRDefault="00822B8E" w:rsidP="001D6473">
      <w:pPr>
        <w:ind w:right="-5" w:firstLine="540"/>
        <w:jc w:val="both"/>
      </w:pPr>
      <w:r>
        <w:lastRenderedPageBreak/>
        <w:t>8.3.</w:t>
      </w:r>
      <w:r w:rsidR="007820D2">
        <w:t>6</w:t>
      </w:r>
      <w:r w:rsidR="00E766E9" w:rsidRPr="00481F2E">
        <w:t>.</w:t>
      </w:r>
      <w:r w:rsidR="0090700E" w:rsidRPr="00270726">
        <w:t xml:space="preserve">Выполнить иные обязанности, предусмотренные </w:t>
      </w:r>
      <w:r w:rsidR="0090700E">
        <w:t xml:space="preserve">действующим законодательством и </w:t>
      </w:r>
      <w:r w:rsidR="0090700E" w:rsidRPr="00270726">
        <w:t>настоящим Контрактом.</w:t>
      </w:r>
    </w:p>
    <w:p w:rsidR="001D6473" w:rsidRPr="001B6960" w:rsidRDefault="001D6473" w:rsidP="001D6473">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t>сдачи-</w:t>
      </w:r>
      <w:r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основании Заказа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5D1900">
      <w:pPr>
        <w:widowControl w:val="0"/>
        <w:tabs>
          <w:tab w:val="left" w:pos="2478"/>
        </w:tabs>
        <w:suppressAutoHyphens/>
        <w:autoSpaceDE w:val="0"/>
        <w:ind w:firstLine="567"/>
        <w:jc w:val="both"/>
        <w:rPr>
          <w:lang w:eastAsia="ar-SA"/>
        </w:rPr>
      </w:pPr>
      <w:r w:rsidRPr="006D7CD9">
        <w:rPr>
          <w:lang w:eastAsia="ar-SA"/>
        </w:rPr>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 xml:space="preserve">ных </w:t>
      </w:r>
      <w:r w:rsidR="00753DF0">
        <w:rPr>
          <w:lang w:eastAsia="ar-SA"/>
        </w:rPr>
        <w:lastRenderedPageBreak/>
        <w:t>Контрактом, размер штрафа устанавливается</w:t>
      </w:r>
      <w:r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820D2" w:rsidRDefault="00F1384E" w:rsidP="00F1384E">
      <w:pPr>
        <w:autoSpaceDE w:val="0"/>
        <w:autoSpaceDN w:val="0"/>
        <w:adjustRightInd w:val="0"/>
        <w:ind w:firstLine="567"/>
        <w:jc w:val="both"/>
      </w:pPr>
      <w:r w:rsidRPr="00F1384E">
        <w:t>9.6.3.</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w:t>
      </w:r>
      <w:r w:rsidR="008360EE" w:rsidRPr="007820D2">
        <w:t>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9.6.</w:t>
      </w:r>
      <w:r w:rsidR="00F1384E" w:rsidRPr="007820D2">
        <w:rPr>
          <w:lang w:eastAsia="ar-SA"/>
        </w:rPr>
        <w:t>4</w:t>
      </w:r>
      <w:r w:rsidRPr="007820D2">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820D2">
        <w:rPr>
          <w:lang w:eastAsia="ar-SA"/>
        </w:rPr>
        <w:t>арантийного обязательства), размер штрафа устанавливается в следующем порядке</w:t>
      </w:r>
      <w:r w:rsidRPr="007820D2">
        <w:rPr>
          <w:lang w:eastAsia="ar-SA"/>
        </w:rPr>
        <w:t xml:space="preserve"> (за исключением случаев, предусмотренных п. 9.6.</w:t>
      </w:r>
      <w:r w:rsidR="00F1384E" w:rsidRPr="007820D2">
        <w:rPr>
          <w:lang w:eastAsia="ar-SA"/>
        </w:rPr>
        <w:t>5</w:t>
      </w:r>
      <w:r w:rsidRPr="007820D2">
        <w:rPr>
          <w:lang w:eastAsia="ar-SA"/>
        </w:rPr>
        <w:t>., п. 9.6.</w:t>
      </w:r>
      <w:r w:rsidR="00F1384E" w:rsidRPr="007820D2">
        <w:rPr>
          <w:lang w:eastAsia="ar-SA"/>
        </w:rPr>
        <w:t>6</w:t>
      </w:r>
      <w:r w:rsidRPr="007820D2">
        <w:rPr>
          <w:lang w:eastAsia="ar-SA"/>
        </w:rPr>
        <w:t>. настоящего Контракта):</w:t>
      </w:r>
    </w:p>
    <w:p w:rsidR="006D7CD9" w:rsidRPr="007820D2" w:rsidRDefault="006D7CD9" w:rsidP="00F1384E">
      <w:pPr>
        <w:widowControl w:val="0"/>
        <w:tabs>
          <w:tab w:val="left" w:pos="2478"/>
        </w:tabs>
        <w:suppressAutoHyphens/>
        <w:autoSpaceDE w:val="0"/>
        <w:ind w:firstLine="567"/>
        <w:jc w:val="both"/>
        <w:rPr>
          <w:lang w:eastAsia="ar-SA"/>
        </w:rPr>
      </w:pPr>
      <w:r w:rsidRPr="007820D2">
        <w:rPr>
          <w:lang w:eastAsia="ar-SA"/>
        </w:rPr>
        <w:t>а) 10 процентов цены Контракта (этапа) в случае, если цена Контракта (эт</w:t>
      </w:r>
      <w:r w:rsidR="007820D2" w:rsidRPr="007820D2">
        <w:rPr>
          <w:lang w:eastAsia="ar-SA"/>
        </w:rPr>
        <w:t>апа)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9.6.5</w:t>
      </w:r>
      <w:r w:rsidR="00BF5BB8">
        <w:rPr>
          <w:lang w:eastAsia="ar-SA"/>
        </w:rPr>
        <w:t xml:space="preserve">. </w:t>
      </w:r>
      <w:r w:rsidR="006D7CD9" w:rsidRPr="006D7CD9">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1000 рублей, если цена Контракта не превышает 3 млн. рублей;</w:t>
      </w:r>
    </w:p>
    <w:p w:rsidR="006D7CD9" w:rsidRPr="006D7CD9" w:rsidRDefault="006D7CD9" w:rsidP="00F1384E">
      <w:pPr>
        <w:widowControl w:val="0"/>
        <w:tabs>
          <w:tab w:val="left" w:pos="2478"/>
        </w:tabs>
        <w:autoSpaceDE w:val="0"/>
        <w:autoSpaceDN w:val="0"/>
        <w:adjustRightInd w:val="0"/>
        <w:ind w:firstLine="567"/>
        <w:jc w:val="both"/>
      </w:pPr>
      <w:r w:rsidRPr="00964F35">
        <w:t>9.6.</w:t>
      </w:r>
      <w:r w:rsidR="00F1384E">
        <w:t>6</w:t>
      </w:r>
      <w:r w:rsidRPr="00964F35">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964F35">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64F35">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Pr>
          <w:lang w:eastAsia="ar-SA"/>
        </w:rPr>
        <w:t>размер штрафа устанавливается</w:t>
      </w:r>
      <w:r w:rsidR="006519F4" w:rsidRPr="006D7CD9">
        <w:rPr>
          <w:lang w:eastAsia="ar-SA"/>
        </w:rPr>
        <w:t xml:space="preserve"> в следующем порядке:</w:t>
      </w:r>
    </w:p>
    <w:p w:rsidR="006D7CD9" w:rsidRPr="006D7CD9" w:rsidRDefault="006D7CD9" w:rsidP="00F1384E">
      <w:pPr>
        <w:widowControl w:val="0"/>
        <w:tabs>
          <w:tab w:val="left" w:pos="2478"/>
        </w:tabs>
        <w:suppressAutoHyphens/>
        <w:autoSpaceDE w:val="0"/>
        <w:ind w:firstLine="567"/>
        <w:jc w:val="both"/>
        <w:rPr>
          <w:lang w:eastAsia="ar-SA"/>
        </w:rPr>
      </w:pPr>
      <w:r w:rsidRPr="006D7CD9">
        <w:rPr>
          <w:lang w:eastAsia="ar-SA"/>
        </w:rPr>
        <w:t>а) в случае, если цена Контракта не превышает начальную (максимальную) цену Контракта:</w:t>
      </w:r>
    </w:p>
    <w:p w:rsidR="006D7CD9" w:rsidRPr="006D7CD9" w:rsidRDefault="006D7CD9" w:rsidP="00F52175">
      <w:pPr>
        <w:widowControl w:val="0"/>
        <w:tabs>
          <w:tab w:val="left" w:pos="2478"/>
        </w:tabs>
        <w:suppressAutoHyphens/>
        <w:autoSpaceDE w:val="0"/>
        <w:ind w:firstLine="567"/>
        <w:jc w:val="both"/>
        <w:rPr>
          <w:lang w:eastAsia="ar-SA"/>
        </w:rPr>
      </w:pPr>
      <w:r w:rsidRPr="006D7CD9">
        <w:rPr>
          <w:lang w:eastAsia="ar-SA"/>
        </w:rPr>
        <w:t>10 процентов начальной (максимальной) цены контракта, если цена контракта не превышает 3 млн. рублей;</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9.6.7</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F1384E" w:rsidP="00F1384E">
      <w:pPr>
        <w:tabs>
          <w:tab w:val="left" w:pos="930"/>
        </w:tabs>
        <w:ind w:firstLine="567"/>
        <w:jc w:val="both"/>
        <w:rPr>
          <w:rFonts w:eastAsia="Calibri"/>
        </w:rPr>
      </w:pPr>
      <w:r>
        <w:rPr>
          <w:rFonts w:eastAsia="Calibri"/>
        </w:rPr>
        <w:t>9.6.8</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lastRenderedPageBreak/>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 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Контракт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865DEB">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6D7CD9" w:rsidP="00F1384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6A33F1">
      <w:pPr>
        <w:ind w:firstLine="540"/>
        <w:jc w:val="both"/>
        <w:rPr>
          <w:rFonts w:ascii="Verdana" w:hAnsi="Verdana"/>
          <w:sz w:val="21"/>
          <w:szCs w:val="21"/>
        </w:rPr>
      </w:pPr>
      <w:r>
        <w:rPr>
          <w:rFonts w:eastAsia="Calibri"/>
        </w:rPr>
        <w:t>9</w:t>
      </w:r>
      <w:r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4A4547" w:rsidRPr="0073461F" w:rsidRDefault="001D6473" w:rsidP="004A4547">
      <w:pPr>
        <w:autoSpaceDE w:val="0"/>
        <w:autoSpaceDN w:val="0"/>
        <w:adjustRightInd w:val="0"/>
        <w:ind w:firstLine="540"/>
        <w:jc w:val="both"/>
      </w:pPr>
      <w:r w:rsidRPr="00215223">
        <w:t xml:space="preserve">10.1. Гарантийный срок на </w:t>
      </w:r>
      <w:r w:rsidRPr="0073461F">
        <w:t xml:space="preserve">поставляемый </w:t>
      </w:r>
      <w:r w:rsidR="00A32467" w:rsidRPr="0073461F">
        <w:t>Т</w:t>
      </w:r>
      <w:r w:rsidR="0073461F" w:rsidRPr="0073461F">
        <w:t>овар должен быть не менее 12</w:t>
      </w:r>
      <w:r w:rsidRPr="0073461F">
        <w:t xml:space="preserve"> месяцев </w:t>
      </w:r>
      <w:r w:rsidR="001F3ECB" w:rsidRPr="0073461F">
        <w:t>с момента подписания сторонами</w:t>
      </w:r>
      <w:r w:rsidR="00830F5C" w:rsidRPr="0073461F">
        <w:t xml:space="preserve"> акта сдачи-приемки Товара</w:t>
      </w:r>
      <w:r w:rsidR="004A4547" w:rsidRPr="0073461F">
        <w:t>, но не менее гарантии производителя товара. Гарантия качества на поставляемый Товар предоставляется в соответствии с </w:t>
      </w:r>
      <w:r w:rsidR="009D24B3" w:rsidRPr="0073461F">
        <w:t xml:space="preserve">техническими </w:t>
      </w:r>
      <w:r w:rsidR="004A4547" w:rsidRPr="0073461F">
        <w:t>документами на данный вид Товара.</w:t>
      </w:r>
    </w:p>
    <w:p w:rsidR="004A4547" w:rsidRPr="0073461F" w:rsidRDefault="004A4547" w:rsidP="004A4547">
      <w:pPr>
        <w:ind w:firstLine="540"/>
        <w:jc w:val="both"/>
      </w:pPr>
      <w:r w:rsidRPr="007346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73461F" w:rsidRDefault="004A4547" w:rsidP="004A4547">
      <w:pPr>
        <w:keepNext/>
        <w:keepLines/>
        <w:tabs>
          <w:tab w:val="left" w:pos="426"/>
          <w:tab w:val="num" w:pos="540"/>
        </w:tabs>
        <w:ind w:firstLine="540"/>
        <w:jc w:val="both"/>
      </w:pPr>
      <w:r w:rsidRPr="0073461F">
        <w:t xml:space="preserve">10.2. Организация гарантийного обслуживания </w:t>
      </w:r>
      <w:r w:rsidR="009D24B3" w:rsidRPr="0073461F">
        <w:t xml:space="preserve">поставленных Товаров </w:t>
      </w:r>
      <w:r w:rsidRPr="0073461F">
        <w:t>в течение гарантийного срока осуществляется на следующих условиях:</w:t>
      </w:r>
    </w:p>
    <w:p w:rsidR="004A4547" w:rsidRPr="0073461F" w:rsidRDefault="004A4547" w:rsidP="004A4547">
      <w:pPr>
        <w:autoSpaceDE w:val="0"/>
        <w:autoSpaceDN w:val="0"/>
        <w:adjustRightInd w:val="0"/>
        <w:ind w:firstLine="540"/>
        <w:jc w:val="both"/>
      </w:pPr>
      <w:r w:rsidRPr="0073461F">
        <w:t xml:space="preserve">10.2.1. В период гарантийного срока Поставщик обязуется за свой счет </w:t>
      </w:r>
      <w:r w:rsidR="009D24B3" w:rsidRPr="0073461F">
        <w:t>обеспечить осуществление необходимого ремонта в сервисном центре производителя Товара</w:t>
      </w:r>
      <w:r w:rsidRPr="0073461F">
        <w:t>, устранение недостатков в соответствии с требованиями действующего законодательства.</w:t>
      </w:r>
    </w:p>
    <w:p w:rsidR="004A4547" w:rsidRPr="0073461F" w:rsidRDefault="004A4547" w:rsidP="004A4547">
      <w:pPr>
        <w:autoSpaceDE w:val="0"/>
        <w:autoSpaceDN w:val="0"/>
        <w:adjustRightInd w:val="0"/>
        <w:ind w:firstLine="540"/>
        <w:jc w:val="both"/>
      </w:pPr>
      <w:r w:rsidRPr="0073461F">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t xml:space="preserve">10.2.3.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доставку поставленного Товара на гарантийный ремонт в сервисный центр производителя данного Товара, а также </w:t>
      </w:r>
      <w:r w:rsidR="009D24B3" w:rsidRPr="0073461F">
        <w:rPr>
          <w:rFonts w:ascii="Times New Roman" w:hAnsi="Times New Roman" w:cs="Times New Roman"/>
          <w:sz w:val="24"/>
          <w:szCs w:val="24"/>
        </w:rPr>
        <w:t>за свой счет</w:t>
      </w:r>
      <w:r w:rsidRPr="0073461F">
        <w:rPr>
          <w:rFonts w:ascii="Times New Roman" w:hAnsi="Times New Roman" w:cs="Times New Roman"/>
          <w:sz w:val="24"/>
          <w:szCs w:val="24"/>
        </w:rPr>
        <w:t xml:space="preserve"> осуществлять последующую доставку Товара Заказчику после осуществления ремонта Товара.</w:t>
      </w:r>
    </w:p>
    <w:p w:rsidR="004A4547" w:rsidRPr="0073461F" w:rsidRDefault="004A4547" w:rsidP="004A4547">
      <w:pPr>
        <w:pStyle w:val="ConsNonformat"/>
        <w:ind w:right="0" w:firstLine="540"/>
        <w:jc w:val="both"/>
        <w:rPr>
          <w:rFonts w:ascii="Times New Roman" w:hAnsi="Times New Roman" w:cs="Times New Roman"/>
          <w:sz w:val="24"/>
          <w:szCs w:val="24"/>
        </w:rPr>
      </w:pPr>
      <w:r w:rsidRPr="0073461F">
        <w:rPr>
          <w:rFonts w:ascii="Times New Roman" w:hAnsi="Times New Roman" w:cs="Times New Roman"/>
          <w:sz w:val="24"/>
          <w:szCs w:val="24"/>
        </w:rPr>
        <w:lastRenderedPageBreak/>
        <w:t xml:space="preserve">10.2.4. По требованию Заказчика Поставщик обязан организовать и осуществлять за </w:t>
      </w:r>
      <w:r w:rsidR="009D24B3" w:rsidRPr="0073461F">
        <w:rPr>
          <w:rFonts w:ascii="Times New Roman" w:hAnsi="Times New Roman" w:cs="Times New Roman"/>
          <w:sz w:val="24"/>
          <w:szCs w:val="24"/>
        </w:rPr>
        <w:t>свой счет</w:t>
      </w:r>
      <w:r w:rsidRPr="0073461F">
        <w:rPr>
          <w:rFonts w:ascii="Times New Roman" w:hAnsi="Times New Roman" w:cs="Times New Roman"/>
          <w:sz w:val="24"/>
          <w:szCs w:val="24"/>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73461F" w:rsidRDefault="004A4547" w:rsidP="004A4547">
      <w:pPr>
        <w:keepNext/>
        <w:keepLines/>
        <w:tabs>
          <w:tab w:val="left" w:pos="426"/>
          <w:tab w:val="num" w:pos="540"/>
        </w:tabs>
        <w:ind w:firstLine="540"/>
        <w:jc w:val="both"/>
      </w:pPr>
      <w:r w:rsidRPr="0073461F">
        <w:t xml:space="preserve">10.2.5. Срок гарантийного ремонта не должен превышать </w:t>
      </w:r>
      <w:r w:rsidR="00695E76" w:rsidRPr="0073461F">
        <w:t xml:space="preserve">минимальный срок, объективно необходимый для устранения </w:t>
      </w:r>
      <w:r w:rsidR="0016013A" w:rsidRPr="0073461F">
        <w:t xml:space="preserve">недостатков товара </w:t>
      </w:r>
      <w:r w:rsidR="00695E76" w:rsidRPr="0073461F">
        <w:t>с учетом обычно применяемого способа</w:t>
      </w:r>
      <w:r w:rsidR="0016013A" w:rsidRPr="0073461F">
        <w:t>, но не более 45 дней</w:t>
      </w:r>
      <w:r w:rsidRPr="0073461F">
        <w:t xml:space="preserve"> с момента передачи Заказчиком Товара для отправки в сервисный центр производителя данного Товара.</w:t>
      </w:r>
    </w:p>
    <w:p w:rsidR="004A4547" w:rsidRPr="0073461F" w:rsidRDefault="004A4547" w:rsidP="004A4547">
      <w:pPr>
        <w:ind w:firstLine="540"/>
        <w:jc w:val="both"/>
      </w:pPr>
      <w:r w:rsidRPr="0073461F">
        <w:t>10.2.6.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73461F">
        <w:t xml:space="preserve"> и на условиях</w:t>
      </w:r>
      <w:r w:rsidRPr="0073461F">
        <w:t>, согласованны</w:t>
      </w:r>
      <w:r w:rsidR="0016013A" w:rsidRPr="0073461F">
        <w:t>х</w:t>
      </w:r>
      <w:r w:rsidRPr="0073461F">
        <w:t xml:space="preserve"> с Заказчиком:</w:t>
      </w:r>
    </w:p>
    <w:p w:rsidR="004A4547" w:rsidRPr="0073461F" w:rsidRDefault="004A4547" w:rsidP="004A4547">
      <w:pPr>
        <w:ind w:firstLine="540"/>
        <w:jc w:val="both"/>
      </w:pPr>
      <w:r w:rsidRPr="0073461F">
        <w:t>- на аналогичный Товар;</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73461F" w:rsidRDefault="004A4547" w:rsidP="004A4547">
      <w:pPr>
        <w:ind w:firstLine="540"/>
        <w:jc w:val="both"/>
      </w:pPr>
      <w:r w:rsidRPr="0073461F">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215223" w:rsidRDefault="004A4547" w:rsidP="004A4547">
      <w:pPr>
        <w:ind w:right="-5" w:firstLine="540"/>
        <w:jc w:val="both"/>
      </w:pPr>
      <w:r w:rsidRPr="0073461F">
        <w:t>10.2.7. Гарантийный срок на вновь поставленный (заменённый) Товар назначается с даты замены некачественного Товара.</w:t>
      </w:r>
    </w:p>
    <w:p w:rsidR="00EF78DE" w:rsidRDefault="00EF78DE" w:rsidP="000E7759">
      <w:pPr>
        <w:pStyle w:val="ConsNonformat"/>
        <w:ind w:right="0"/>
        <w:jc w:val="both"/>
        <w:rPr>
          <w:rFonts w:ascii="Times New Roman" w:hAnsi="Times New Roman" w:cs="Times New Roman"/>
          <w:i/>
          <w:u w:val="single"/>
        </w:rPr>
      </w:pPr>
    </w:p>
    <w:p w:rsidR="001D6473" w:rsidRPr="00215223" w:rsidRDefault="001D6473" w:rsidP="001D6473">
      <w:pPr>
        <w:jc w:val="center"/>
        <w:rPr>
          <w:b/>
        </w:rPr>
      </w:pPr>
      <w:r w:rsidRPr="00215223">
        <w:rPr>
          <w:b/>
        </w:rPr>
        <w:t>11.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Default="001D6473" w:rsidP="00FA458D">
      <w:pPr>
        <w:ind w:firstLine="540"/>
        <w:jc w:val="center"/>
        <w:rPr>
          <w:b/>
        </w:rPr>
      </w:pPr>
      <w:r w:rsidRPr="00215223">
        <w:rPr>
          <w:b/>
        </w:rPr>
        <w:t>12. ПРОЧИЕ УСЛОВИЯ</w:t>
      </w:r>
    </w:p>
    <w:p w:rsidR="004E4277" w:rsidRPr="00215223" w:rsidRDefault="004E4277" w:rsidP="00FA458D">
      <w:pPr>
        <w:ind w:firstLine="540"/>
        <w:jc w:val="center"/>
        <w:rPr>
          <w:b/>
        </w:rPr>
      </w:pPr>
    </w:p>
    <w:p w:rsidR="004F5796" w:rsidRDefault="004F5796" w:rsidP="004F5796">
      <w:pPr>
        <w:ind w:firstLine="540"/>
        <w:jc w:val="both"/>
        <w:rPr>
          <w:bCs/>
        </w:rPr>
      </w:pPr>
      <w:r w:rsidRPr="00215223">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215223" w:rsidRDefault="001D6473" w:rsidP="00FA458D">
      <w:pPr>
        <w:autoSpaceDE w:val="0"/>
        <w:autoSpaceDN w:val="0"/>
        <w:adjustRightInd w:val="0"/>
        <w:ind w:firstLine="540"/>
        <w:jc w:val="both"/>
      </w:pPr>
      <w:r w:rsidRPr="00215223">
        <w:rPr>
          <w:bCs/>
        </w:rPr>
        <w:t>12.</w:t>
      </w:r>
      <w:r w:rsidR="0026514D" w:rsidRPr="00215223">
        <w:rPr>
          <w:bCs/>
        </w:rPr>
        <w:t>2</w:t>
      </w:r>
      <w:r w:rsidRPr="00215223">
        <w:rPr>
          <w:bCs/>
        </w:rPr>
        <w:t xml:space="preserve">. </w:t>
      </w:r>
      <w:r w:rsidR="004B3261" w:rsidRPr="00722CAE">
        <w:t xml:space="preserve">Контракт заключен в </w:t>
      </w:r>
      <w:r w:rsidR="004B3261">
        <w:t xml:space="preserve">электронном виде. По согласованию сторон Контракт может быть дополнительно оформлен на бумажном носителе в </w:t>
      </w:r>
      <w:r w:rsidR="004B3261" w:rsidRPr="00722CAE">
        <w:rPr>
          <w:bCs/>
        </w:rPr>
        <w:t>2-х экземплярах</w:t>
      </w:r>
      <w:r w:rsidR="004B3261" w:rsidRPr="00722CAE">
        <w:t xml:space="preserve">, по одному </w:t>
      </w:r>
      <w:r w:rsidR="004B3261" w:rsidRPr="00722CAE">
        <w:rPr>
          <w:bCs/>
        </w:rPr>
        <w:t xml:space="preserve">для Заказчика </w:t>
      </w:r>
      <w:r w:rsidR="004B3261" w:rsidRPr="00722CAE">
        <w:t xml:space="preserve">и </w:t>
      </w:r>
      <w:r w:rsidR="00301D09">
        <w:t>Поставщика</w:t>
      </w:r>
      <w:r w:rsidR="004B3261" w:rsidRPr="00722CAE">
        <w:t>.</w:t>
      </w:r>
    </w:p>
    <w:p w:rsidR="001D6473" w:rsidRPr="00215223" w:rsidRDefault="001D6473" w:rsidP="00FA458D">
      <w:pPr>
        <w:pStyle w:val="ab"/>
        <w:suppressLineNumbers/>
        <w:suppressAutoHyphens/>
        <w:spacing w:after="0"/>
        <w:ind w:left="0" w:firstLine="540"/>
        <w:jc w:val="both"/>
        <w:rPr>
          <w:rFonts w:ascii="Times New Roman" w:hAnsi="Times New Roman"/>
          <w:sz w:val="24"/>
          <w:szCs w:val="24"/>
        </w:rPr>
      </w:pPr>
      <w:r w:rsidRPr="00215223">
        <w:rPr>
          <w:rFonts w:ascii="Times New Roman" w:hAnsi="Times New Roman"/>
          <w:bCs/>
          <w:sz w:val="24"/>
          <w:szCs w:val="24"/>
        </w:rPr>
        <w:t>12.</w:t>
      </w:r>
      <w:r w:rsidR="0026514D" w:rsidRPr="00215223">
        <w:rPr>
          <w:rFonts w:ascii="Times New Roman" w:hAnsi="Times New Roman"/>
          <w:bCs/>
          <w:sz w:val="24"/>
          <w:szCs w:val="24"/>
        </w:rPr>
        <w:t>3</w:t>
      </w:r>
      <w:r w:rsidRPr="00215223">
        <w:rPr>
          <w:rFonts w:ascii="Times New Roman" w:hAnsi="Times New Roman"/>
          <w:bCs/>
          <w:sz w:val="24"/>
          <w:szCs w:val="24"/>
        </w:rPr>
        <w:t xml:space="preserve">. </w:t>
      </w:r>
      <w:r w:rsidRPr="00215223">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A32ED9" w:rsidP="000079BB">
      <w:pPr>
        <w:autoSpaceDE w:val="0"/>
        <w:autoSpaceDN w:val="0"/>
        <w:adjustRightInd w:val="0"/>
        <w:ind w:firstLine="567"/>
        <w:jc w:val="both"/>
        <w:rPr>
          <w:bCs/>
        </w:rPr>
      </w:pPr>
      <w:r>
        <w:rPr>
          <w:bCs/>
        </w:rPr>
        <w:t>12.4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32ED9"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w:t>
      </w:r>
      <w:r w:rsidRPr="00A32ED9">
        <w:t xml:space="preserve">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w:t>
      </w:r>
      <w:r w:rsidRPr="00A32ED9">
        <w:lastRenderedPageBreak/>
        <w:t>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663941" w:rsidRDefault="000079BB" w:rsidP="00A32ED9">
      <w:pPr>
        <w:pStyle w:val="Standard"/>
        <w:ind w:firstLine="567"/>
        <w:jc w:val="both"/>
        <w:rPr>
          <w:i/>
          <w:lang w:val="ru-RU"/>
        </w:rPr>
      </w:pPr>
      <w:r w:rsidRPr="00A32ED9">
        <w:rPr>
          <w:rFonts w:ascii="Times New Roman" w:hAnsi="Times New Roman" w:cs="Times New Roman"/>
          <w:lang w:val="ru-RU"/>
        </w:rPr>
        <w:t>в) в</w:t>
      </w:r>
      <w:r w:rsidRPr="00A32ED9">
        <w:rPr>
          <w:rFonts w:ascii="Times New Roman" w:eastAsia="Times New Roman" w:hAnsi="Times New Roman" w:cs="Times New Roman"/>
          <w:color w:val="auto"/>
          <w:lang w:val="ru-RU"/>
        </w:rPr>
        <w:t xml:space="preserve"> соответствии с пунктом 5 статьи 78.1. Бюджетного кодекса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32ED9">
        <w:rPr>
          <w:rFonts w:ascii="Times New Roman" w:hAnsi="Times New Roman" w:cs="Times New Roman"/>
          <w:lang w:val="ru-RU"/>
        </w:rPr>
        <w:t>Российской Федерации</w:t>
      </w:r>
      <w:r w:rsidRPr="00A32ED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215223" w:rsidRDefault="001D6473" w:rsidP="00FA458D">
      <w:pPr>
        <w:ind w:firstLine="540"/>
        <w:jc w:val="both"/>
        <w:rPr>
          <w:bCs/>
        </w:rPr>
      </w:pPr>
      <w:r w:rsidRPr="00215223">
        <w:rPr>
          <w:bCs/>
        </w:rPr>
        <w:t>12.</w:t>
      </w:r>
      <w:r w:rsidR="00A32ED9">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EB373F" w:rsidRDefault="00EB373F" w:rsidP="00CB4F0D">
      <w:pPr>
        <w:tabs>
          <w:tab w:val="left" w:pos="0"/>
          <w:tab w:val="right" w:pos="9498"/>
        </w:tabs>
        <w:ind w:right="139"/>
        <w:rPr>
          <w:b/>
        </w:rPr>
      </w:pPr>
    </w:p>
    <w:p w:rsidR="004E4277" w:rsidRDefault="00EB373F" w:rsidP="00CB4F0D">
      <w:pPr>
        <w:tabs>
          <w:tab w:val="left" w:pos="0"/>
          <w:tab w:val="right" w:pos="9498"/>
        </w:tabs>
        <w:ind w:right="139"/>
        <w:rPr>
          <w:b/>
        </w:rPr>
      </w:pPr>
      <w:r>
        <w:rPr>
          <w:b/>
        </w:rPr>
        <w:t xml:space="preserve">                                           </w:t>
      </w:r>
      <w:r w:rsidR="00B762EF">
        <w:rPr>
          <w:b/>
        </w:rPr>
        <w:t xml:space="preserve"> </w:t>
      </w:r>
      <w:r w:rsidR="00CB4F0D">
        <w:rPr>
          <w:b/>
        </w:rPr>
        <w:t xml:space="preserve"> </w:t>
      </w:r>
    </w:p>
    <w:p w:rsidR="001D6473" w:rsidRDefault="004E4277" w:rsidP="00CB4F0D">
      <w:pPr>
        <w:tabs>
          <w:tab w:val="left" w:pos="0"/>
          <w:tab w:val="right" w:pos="9498"/>
        </w:tabs>
        <w:ind w:right="139"/>
        <w:rPr>
          <w:b/>
        </w:rPr>
      </w:pPr>
      <w:r>
        <w:rPr>
          <w:b/>
        </w:rPr>
        <w:t xml:space="preserve">                                              </w:t>
      </w:r>
      <w:r w:rsidR="00CB4F0D">
        <w:rPr>
          <w:b/>
        </w:rPr>
        <w:t xml:space="preserve">   </w:t>
      </w:r>
      <w:r w:rsidR="001D6473" w:rsidRPr="00215223">
        <w:rPr>
          <w:b/>
        </w:rPr>
        <w:t>13. ПРИЛОЖЕНИЯ</w:t>
      </w:r>
    </w:p>
    <w:p w:rsidR="00D53902" w:rsidRDefault="00D53902" w:rsidP="001D6473">
      <w:pPr>
        <w:tabs>
          <w:tab w:val="left" w:pos="0"/>
          <w:tab w:val="right" w:pos="9498"/>
        </w:tabs>
        <w:ind w:left="567" w:right="139"/>
        <w:jc w:val="center"/>
        <w:rPr>
          <w:b/>
        </w:rPr>
      </w:pPr>
    </w:p>
    <w:p w:rsidR="001D6473" w:rsidRPr="00215223" w:rsidRDefault="001D6473" w:rsidP="00CB4F0D">
      <w:pPr>
        <w:tabs>
          <w:tab w:val="left" w:pos="0"/>
          <w:tab w:val="right" w:pos="540"/>
        </w:tabs>
        <w:ind w:right="139"/>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4E4277" w:rsidRDefault="004E4277" w:rsidP="001D6473">
      <w:pPr>
        <w:pStyle w:val="ab"/>
        <w:tabs>
          <w:tab w:val="left" w:pos="3759"/>
        </w:tabs>
        <w:spacing w:after="0"/>
        <w:ind w:left="0" w:firstLine="540"/>
        <w:rPr>
          <w:rFonts w:ascii="Times New Roman" w:hAnsi="Times New Roman"/>
          <w:sz w:val="24"/>
          <w:szCs w:val="24"/>
        </w:rPr>
      </w:pP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3F1F89" w:rsidRDefault="00CB4F0D" w:rsidP="00CB4F0D">
      <w:pPr>
        <w:tabs>
          <w:tab w:val="left" w:pos="0"/>
          <w:tab w:val="right" w:pos="9498"/>
        </w:tabs>
        <w:ind w:right="139"/>
        <w:rPr>
          <w:b/>
        </w:rPr>
      </w:pPr>
      <w:r>
        <w:rPr>
          <w:b/>
        </w:rPr>
        <w:t xml:space="preserve">  </w:t>
      </w:r>
      <w:r w:rsidR="00B762EF">
        <w:rPr>
          <w:b/>
        </w:rPr>
        <w:t xml:space="preserve">                               </w:t>
      </w:r>
      <w:r w:rsidR="008A59BF">
        <w:rPr>
          <w:b/>
        </w:rPr>
        <w:t xml:space="preserve">  </w:t>
      </w:r>
      <w:r w:rsidR="001D6473" w:rsidRPr="00215223">
        <w:rPr>
          <w:b/>
        </w:rPr>
        <w:t>14. АДРЕСА И БАНКОВСКИЕ РЕКВИЗИТЫ СТОРОН</w:t>
      </w:r>
    </w:p>
    <w:p w:rsidR="00607506" w:rsidRDefault="00607506" w:rsidP="00607506">
      <w:pPr>
        <w:pStyle w:val="ad"/>
        <w:keepNext w:val="0"/>
        <w:widowControl w:val="0"/>
        <w:tabs>
          <w:tab w:val="left" w:pos="1230"/>
        </w:tabs>
        <w:autoSpaceDE w:val="0"/>
        <w:autoSpaceDN w:val="0"/>
        <w:adjustRightInd w:val="0"/>
        <w:jc w:val="both"/>
      </w:pPr>
      <w:r>
        <w:tab/>
      </w:r>
    </w:p>
    <w:p w:rsidR="004E4277" w:rsidRDefault="004E4277" w:rsidP="00607506">
      <w:pPr>
        <w:pStyle w:val="ad"/>
        <w:keepNext w:val="0"/>
        <w:widowControl w:val="0"/>
        <w:tabs>
          <w:tab w:val="left" w:pos="1230"/>
        </w:tabs>
        <w:autoSpaceDE w:val="0"/>
        <w:autoSpaceDN w:val="0"/>
        <w:adjustRightInd w:val="0"/>
        <w:jc w:val="both"/>
      </w:pPr>
    </w:p>
    <w:tbl>
      <w:tblPr>
        <w:tblW w:w="9746" w:type="dxa"/>
        <w:tblInd w:w="70" w:type="dxa"/>
        <w:tblLayout w:type="fixed"/>
        <w:tblCellMar>
          <w:left w:w="70" w:type="dxa"/>
          <w:right w:w="70" w:type="dxa"/>
        </w:tblCellMar>
        <w:tblLook w:val="04A0"/>
      </w:tblPr>
      <w:tblGrid>
        <w:gridCol w:w="5245"/>
        <w:gridCol w:w="4501"/>
      </w:tblGrid>
      <w:tr w:rsidR="00607506" w:rsidRPr="00DA5A36" w:rsidTr="00015B09">
        <w:trPr>
          <w:trHeight w:val="80"/>
        </w:trPr>
        <w:tc>
          <w:tcPr>
            <w:tcW w:w="5245" w:type="dxa"/>
            <w:hideMark/>
          </w:tcPr>
          <w:p w:rsidR="008A59BF"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t>Заказчик:</w:t>
            </w:r>
          </w:p>
          <w:p w:rsidR="00A70B77" w:rsidRPr="004F6F0B" w:rsidRDefault="00A70B77" w:rsidP="004F6F0B">
            <w:pPr>
              <w:widowControl w:val="0"/>
              <w:suppressAutoHyphens/>
              <w:autoSpaceDE w:val="0"/>
              <w:ind w:right="358"/>
              <w:rPr>
                <w:b/>
                <w:bCs/>
              </w:rPr>
            </w:pPr>
            <w:r w:rsidRPr="004F6F0B">
              <w:rPr>
                <w:b/>
                <w:bCs/>
              </w:rPr>
              <w:t>Государственное бюджетное дошкольное образовательное учреждение детский сад №28 общеразвивающего вида с приоритетным осуществлением деятельности по познавательно-речевому развитию детей Красногвардейского района Санкт-Петербурга</w:t>
            </w:r>
          </w:p>
          <w:p w:rsidR="00A70B77" w:rsidRPr="007226AB" w:rsidRDefault="00A70B77" w:rsidP="00A70B77">
            <w:pPr>
              <w:widowControl w:val="0"/>
              <w:suppressAutoHyphens/>
              <w:autoSpaceDE w:val="0"/>
              <w:ind w:right="358"/>
              <w:jc w:val="both"/>
              <w:rPr>
                <w:bCs/>
              </w:rPr>
            </w:pPr>
          </w:p>
          <w:p w:rsidR="00A70B77" w:rsidRPr="007226AB" w:rsidRDefault="00A70B77" w:rsidP="004F6F0B">
            <w:pPr>
              <w:widowControl w:val="0"/>
              <w:suppressAutoHyphens/>
              <w:autoSpaceDE w:val="0"/>
              <w:ind w:right="358"/>
              <w:rPr>
                <w:bCs/>
              </w:rPr>
            </w:pPr>
            <w:r w:rsidRPr="007226AB">
              <w:rPr>
                <w:bCs/>
              </w:rPr>
              <w:t>195112, Санкт-Петербург, Перевозный пер., д. 21 тел: 8 812 528 11 27</w:t>
            </w:r>
          </w:p>
          <w:p w:rsidR="00A70B77" w:rsidRPr="008A6D06" w:rsidRDefault="00A70B77" w:rsidP="004F6F0B">
            <w:pPr>
              <w:widowControl w:val="0"/>
              <w:suppressAutoHyphens/>
              <w:autoSpaceDE w:val="0"/>
              <w:ind w:right="358"/>
              <w:rPr>
                <w:bCs/>
                <w:lang w:val="en-US"/>
              </w:rPr>
            </w:pPr>
            <w:r w:rsidRPr="008A6D06">
              <w:rPr>
                <w:bCs/>
                <w:lang w:val="en-US"/>
              </w:rPr>
              <w:t>e-mail: gbdou.sad28@mail.ru</w:t>
            </w:r>
          </w:p>
          <w:p w:rsidR="00A70B77" w:rsidRPr="007226AB" w:rsidRDefault="00A70B77" w:rsidP="004F6F0B">
            <w:pPr>
              <w:widowControl w:val="0"/>
              <w:suppressAutoHyphens/>
              <w:autoSpaceDE w:val="0"/>
              <w:ind w:right="358"/>
              <w:rPr>
                <w:bCs/>
              </w:rPr>
            </w:pPr>
            <w:r w:rsidRPr="007226AB">
              <w:rPr>
                <w:bCs/>
              </w:rPr>
              <w:t xml:space="preserve">Реквизиты банка: </w:t>
            </w:r>
          </w:p>
          <w:p w:rsidR="007226AB" w:rsidRPr="007226AB" w:rsidRDefault="007226AB" w:rsidP="004F6F0B">
            <w:pPr>
              <w:widowControl w:val="0"/>
              <w:suppressAutoHyphens/>
              <w:autoSpaceDE w:val="0"/>
              <w:ind w:right="358"/>
              <w:rPr>
                <w:bCs/>
              </w:rPr>
            </w:pPr>
            <w:r w:rsidRPr="007226AB">
              <w:rPr>
                <w:bCs/>
              </w:rPr>
              <w:t xml:space="preserve">ОКЦ №1 Северо-Западного ГУ Банка России// УФК по г. Санкт-Петербургу, г. Санкт-Петербург  </w:t>
            </w:r>
          </w:p>
          <w:p w:rsidR="00A70B77" w:rsidRPr="007226AB" w:rsidRDefault="00A70B77" w:rsidP="004F6F0B">
            <w:pPr>
              <w:widowControl w:val="0"/>
              <w:suppressAutoHyphens/>
              <w:autoSpaceDE w:val="0"/>
              <w:ind w:right="358"/>
              <w:rPr>
                <w:bCs/>
              </w:rPr>
            </w:pPr>
            <w:r w:rsidRPr="007226AB">
              <w:rPr>
                <w:bCs/>
              </w:rPr>
              <w:t>ИНН 7806029142</w:t>
            </w:r>
          </w:p>
          <w:p w:rsidR="00A70B77" w:rsidRPr="007226AB" w:rsidRDefault="00A70B77" w:rsidP="004F6F0B">
            <w:pPr>
              <w:widowControl w:val="0"/>
              <w:suppressAutoHyphens/>
              <w:autoSpaceDE w:val="0"/>
              <w:ind w:right="358"/>
              <w:rPr>
                <w:bCs/>
              </w:rPr>
            </w:pPr>
            <w:r w:rsidRPr="007226AB">
              <w:rPr>
                <w:bCs/>
              </w:rPr>
              <w:t>КПП 780601001</w:t>
            </w:r>
          </w:p>
          <w:p w:rsidR="00A70B77" w:rsidRPr="007226AB" w:rsidRDefault="00A70B77" w:rsidP="004F6F0B">
            <w:pPr>
              <w:widowControl w:val="0"/>
              <w:suppressAutoHyphens/>
              <w:autoSpaceDE w:val="0"/>
              <w:ind w:right="358"/>
              <w:rPr>
                <w:bCs/>
              </w:rPr>
            </w:pPr>
            <w:r w:rsidRPr="007226AB">
              <w:rPr>
                <w:bCs/>
              </w:rPr>
              <w:t>БИК 014030106</w:t>
            </w:r>
          </w:p>
          <w:p w:rsidR="00A70B77" w:rsidRPr="007226AB" w:rsidRDefault="00A70B77" w:rsidP="004F6F0B">
            <w:pPr>
              <w:widowControl w:val="0"/>
              <w:suppressAutoHyphens/>
              <w:autoSpaceDE w:val="0"/>
              <w:ind w:right="358"/>
              <w:rPr>
                <w:bCs/>
              </w:rPr>
            </w:pPr>
            <w:r w:rsidRPr="007226AB">
              <w:rPr>
                <w:bCs/>
              </w:rPr>
              <w:t>Счет 40102810945370000005</w:t>
            </w:r>
          </w:p>
          <w:p w:rsidR="00A70B77" w:rsidRPr="007226AB" w:rsidRDefault="00A70B77" w:rsidP="004F6F0B">
            <w:pPr>
              <w:widowControl w:val="0"/>
              <w:suppressAutoHyphens/>
              <w:autoSpaceDE w:val="0"/>
              <w:ind w:right="358"/>
              <w:rPr>
                <w:bCs/>
              </w:rPr>
            </w:pPr>
            <w:r w:rsidRPr="007226AB">
              <w:rPr>
                <w:bCs/>
              </w:rPr>
              <w:t>л/сч 0541075</w:t>
            </w:r>
          </w:p>
          <w:p w:rsidR="00A70B77" w:rsidRPr="007226AB" w:rsidRDefault="00457BF3" w:rsidP="004F6F0B">
            <w:pPr>
              <w:widowControl w:val="0"/>
              <w:suppressAutoHyphens/>
              <w:autoSpaceDE w:val="0"/>
              <w:ind w:right="358"/>
              <w:rPr>
                <w:bCs/>
              </w:rPr>
            </w:pPr>
            <w:r w:rsidRPr="007226AB">
              <w:rPr>
                <w:bCs/>
              </w:rPr>
              <w:t>191038, Санкт-Петербург, наб. реки</w:t>
            </w:r>
            <w:r w:rsidR="00A70B77" w:rsidRPr="007226AB">
              <w:rPr>
                <w:bCs/>
              </w:rPr>
              <w:t xml:space="preserve"> Фонтанки, 68, 70-72-74</w:t>
            </w:r>
          </w:p>
          <w:p w:rsidR="005A3E14" w:rsidRPr="007226AB" w:rsidRDefault="005A3E14" w:rsidP="00A70B77">
            <w:pPr>
              <w:widowControl w:val="0"/>
              <w:suppressAutoHyphens/>
              <w:autoSpaceDE w:val="0"/>
              <w:ind w:right="358"/>
              <w:jc w:val="both"/>
              <w:rPr>
                <w:bCs/>
              </w:rPr>
            </w:pPr>
          </w:p>
          <w:p w:rsidR="00EB373F" w:rsidRDefault="00EB373F" w:rsidP="00A70B77">
            <w:pPr>
              <w:widowControl w:val="0"/>
              <w:suppressAutoHyphens/>
              <w:autoSpaceDE w:val="0"/>
              <w:ind w:right="358"/>
              <w:jc w:val="both"/>
              <w:rPr>
                <w:bCs/>
              </w:rPr>
            </w:pPr>
          </w:p>
          <w:p w:rsidR="00A70B77" w:rsidRDefault="00A70B77" w:rsidP="00A70B77">
            <w:pPr>
              <w:widowControl w:val="0"/>
              <w:suppressAutoHyphens/>
              <w:autoSpaceDE w:val="0"/>
              <w:ind w:right="358"/>
              <w:jc w:val="both"/>
              <w:rPr>
                <w:bCs/>
              </w:rPr>
            </w:pPr>
            <w:r w:rsidRPr="007226AB">
              <w:rPr>
                <w:bCs/>
              </w:rPr>
              <w:t>Заведующий</w:t>
            </w:r>
          </w:p>
          <w:p w:rsidR="00020B20" w:rsidRPr="007226AB" w:rsidRDefault="00020B20" w:rsidP="00A70B77">
            <w:pPr>
              <w:widowControl w:val="0"/>
              <w:suppressAutoHyphens/>
              <w:autoSpaceDE w:val="0"/>
              <w:ind w:right="358"/>
              <w:jc w:val="both"/>
              <w:rPr>
                <w:bCs/>
              </w:rPr>
            </w:pPr>
          </w:p>
          <w:p w:rsidR="00607506" w:rsidRPr="007226AB" w:rsidRDefault="00A70B77" w:rsidP="00A70B77">
            <w:pPr>
              <w:widowControl w:val="0"/>
              <w:tabs>
                <w:tab w:val="left" w:pos="4647"/>
              </w:tabs>
              <w:autoSpaceDE w:val="0"/>
              <w:autoSpaceDN w:val="0"/>
              <w:adjustRightInd w:val="0"/>
              <w:rPr>
                <w:bCs/>
              </w:rPr>
            </w:pPr>
            <w:r w:rsidRPr="007226AB">
              <w:rPr>
                <w:bCs/>
              </w:rPr>
              <w:t>_____________________</w:t>
            </w:r>
            <w:r w:rsidR="00865DEB" w:rsidRPr="007226AB">
              <w:rPr>
                <w:bCs/>
              </w:rPr>
              <w:t xml:space="preserve"> </w:t>
            </w:r>
            <w:r w:rsidRPr="007226AB">
              <w:rPr>
                <w:bCs/>
              </w:rPr>
              <w:t>Степанова А. Ю</w:t>
            </w:r>
            <w:r w:rsidR="00865DEB" w:rsidRPr="007226AB">
              <w:rPr>
                <w:bCs/>
              </w:rPr>
              <w:t>.</w:t>
            </w:r>
          </w:p>
          <w:p w:rsidR="00607506" w:rsidRPr="007226AB" w:rsidRDefault="00802F3D" w:rsidP="00015B09">
            <w:pPr>
              <w:widowControl w:val="0"/>
              <w:tabs>
                <w:tab w:val="left" w:pos="4647"/>
              </w:tabs>
              <w:autoSpaceDE w:val="0"/>
              <w:autoSpaceDN w:val="0"/>
              <w:adjustRightInd w:val="0"/>
              <w:rPr>
                <w:bCs/>
              </w:rPr>
            </w:pPr>
            <w:r w:rsidRPr="007226AB">
              <w:rPr>
                <w:bCs/>
              </w:rPr>
              <w:t>(ПОДПИСАНО ЭП)</w:t>
            </w:r>
          </w:p>
          <w:p w:rsidR="00607506" w:rsidRPr="007226AB" w:rsidRDefault="00B762EF" w:rsidP="004E4277">
            <w:pPr>
              <w:pStyle w:val="21"/>
            </w:pPr>
            <w:r>
              <w:t xml:space="preserve">               </w:t>
            </w:r>
            <w:r w:rsidR="009E1944" w:rsidRPr="007226AB">
              <w:t xml:space="preserve">                                                                                               </w:t>
            </w:r>
          </w:p>
        </w:tc>
        <w:tc>
          <w:tcPr>
            <w:tcW w:w="4501" w:type="dxa"/>
            <w:hideMark/>
          </w:tcPr>
          <w:p w:rsidR="00607506" w:rsidRPr="007226AB" w:rsidRDefault="00607506" w:rsidP="00015B09">
            <w:pPr>
              <w:pStyle w:val="ab"/>
              <w:spacing w:after="0"/>
              <w:ind w:left="0"/>
              <w:jc w:val="both"/>
              <w:rPr>
                <w:rFonts w:ascii="Times New Roman" w:hAnsi="Times New Roman"/>
                <w:bCs/>
                <w:sz w:val="24"/>
                <w:szCs w:val="24"/>
              </w:rPr>
            </w:pPr>
            <w:r w:rsidRPr="007226AB">
              <w:rPr>
                <w:rFonts w:ascii="Times New Roman" w:hAnsi="Times New Roman"/>
                <w:bCs/>
                <w:sz w:val="24"/>
                <w:szCs w:val="24"/>
              </w:rPr>
              <w:t>П</w:t>
            </w:r>
            <w:r w:rsidR="004F6F0B" w:rsidRPr="007226AB">
              <w:rPr>
                <w:rFonts w:ascii="Times New Roman" w:hAnsi="Times New Roman"/>
                <w:bCs/>
                <w:sz w:val="24"/>
                <w:szCs w:val="24"/>
              </w:rPr>
              <w:t>оставщик</w:t>
            </w:r>
            <w:r w:rsidRPr="007226AB">
              <w:rPr>
                <w:rFonts w:ascii="Times New Roman" w:hAnsi="Times New Roman"/>
                <w:bCs/>
                <w:sz w:val="24"/>
                <w:szCs w:val="24"/>
              </w:rPr>
              <w:t>:</w:t>
            </w:r>
          </w:p>
          <w:p w:rsidR="00306BA5" w:rsidRDefault="000C5B71" w:rsidP="00306BA5">
            <w:pPr>
              <w:pStyle w:val="ab"/>
              <w:spacing w:after="0"/>
              <w:ind w:left="0" w:right="358"/>
              <w:jc w:val="both"/>
              <w:rPr>
                <w:rFonts w:ascii="Times New Roman" w:hAnsi="Times New Roman"/>
                <w:bCs/>
                <w:sz w:val="24"/>
                <w:szCs w:val="24"/>
              </w:rPr>
            </w:pPr>
            <w:r w:rsidRPr="007226AB">
              <w:rPr>
                <w:rFonts w:ascii="Times New Roman" w:hAnsi="Times New Roman"/>
                <w:bCs/>
                <w:sz w:val="24"/>
                <w:szCs w:val="24"/>
              </w:rPr>
              <w:t xml:space="preserve"> </w:t>
            </w: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Default="00306BA5" w:rsidP="00306BA5">
            <w:pPr>
              <w:pStyle w:val="ab"/>
              <w:spacing w:after="0"/>
              <w:ind w:left="0" w:right="358"/>
              <w:jc w:val="both"/>
              <w:rPr>
                <w:rFonts w:ascii="Times New Roman" w:hAnsi="Times New Roman"/>
                <w:bCs/>
                <w:sz w:val="24"/>
                <w:szCs w:val="24"/>
              </w:rPr>
            </w:pPr>
          </w:p>
          <w:p w:rsidR="00306BA5" w:rsidRPr="007226AB" w:rsidRDefault="00306BA5" w:rsidP="00306BA5">
            <w:pPr>
              <w:pStyle w:val="ab"/>
              <w:spacing w:after="0"/>
              <w:ind w:left="0" w:right="358"/>
              <w:jc w:val="both"/>
              <w:rPr>
                <w:rFonts w:ascii="Times New Roman" w:hAnsi="Times New Roman"/>
                <w:bCs/>
                <w:sz w:val="24"/>
                <w:szCs w:val="24"/>
              </w:rPr>
            </w:pPr>
          </w:p>
          <w:p w:rsidR="00BA5B72" w:rsidRPr="007226AB" w:rsidRDefault="00BA5B72" w:rsidP="00D53902">
            <w:pPr>
              <w:pStyle w:val="ab"/>
              <w:spacing w:after="0"/>
              <w:ind w:left="0" w:right="358"/>
              <w:jc w:val="both"/>
              <w:rPr>
                <w:rFonts w:ascii="Times New Roman" w:hAnsi="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B67CEE" w:rsidRPr="007226AB" w:rsidRDefault="00B67CEE" w:rsidP="0014579F">
            <w:pPr>
              <w:pStyle w:val="ConsPlusNormal"/>
              <w:ind w:firstLine="0"/>
              <w:outlineLvl w:val="1"/>
              <w:rPr>
                <w:rFonts w:ascii="Times New Roman" w:hAnsi="Times New Roman" w:cs="Times New Roman"/>
                <w:bCs/>
                <w:sz w:val="24"/>
                <w:szCs w:val="24"/>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020B20" w:rsidRDefault="00020B20"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306BA5" w:rsidRDefault="00306BA5" w:rsidP="00BA5B72">
            <w:pPr>
              <w:widowControl w:val="0"/>
              <w:suppressAutoHyphens/>
              <w:autoSpaceDE w:val="0"/>
              <w:ind w:right="358"/>
              <w:jc w:val="both"/>
              <w:rPr>
                <w:bCs/>
              </w:rPr>
            </w:pPr>
          </w:p>
          <w:p w:rsidR="00020B20" w:rsidRPr="007226AB" w:rsidRDefault="00020B20" w:rsidP="00BA5B72">
            <w:pPr>
              <w:widowControl w:val="0"/>
              <w:suppressAutoHyphens/>
              <w:autoSpaceDE w:val="0"/>
              <w:ind w:right="358"/>
              <w:jc w:val="both"/>
              <w:rPr>
                <w:bCs/>
              </w:rPr>
            </w:pPr>
          </w:p>
          <w:p w:rsidR="00EB373F" w:rsidRDefault="00EB373F" w:rsidP="00BA5B72">
            <w:pPr>
              <w:widowControl w:val="0"/>
              <w:tabs>
                <w:tab w:val="left" w:pos="4647"/>
              </w:tabs>
              <w:autoSpaceDE w:val="0"/>
              <w:autoSpaceDN w:val="0"/>
              <w:adjustRightInd w:val="0"/>
              <w:rPr>
                <w:bCs/>
              </w:rPr>
            </w:pPr>
          </w:p>
          <w:p w:rsidR="00BA5B72" w:rsidRPr="007226AB" w:rsidRDefault="00BA5B72" w:rsidP="00BA5B72">
            <w:pPr>
              <w:widowControl w:val="0"/>
              <w:tabs>
                <w:tab w:val="left" w:pos="4647"/>
              </w:tabs>
              <w:autoSpaceDE w:val="0"/>
              <w:autoSpaceDN w:val="0"/>
              <w:adjustRightInd w:val="0"/>
              <w:rPr>
                <w:bCs/>
              </w:rPr>
            </w:pPr>
            <w:r w:rsidRPr="007226AB">
              <w:rPr>
                <w:bCs/>
              </w:rPr>
              <w:t xml:space="preserve">____________________ </w:t>
            </w:r>
          </w:p>
          <w:p w:rsidR="00B2571D" w:rsidRPr="007226AB" w:rsidRDefault="00BA5B72" w:rsidP="00E0561B">
            <w:pPr>
              <w:widowControl w:val="0"/>
              <w:tabs>
                <w:tab w:val="left" w:pos="4647"/>
              </w:tabs>
              <w:autoSpaceDE w:val="0"/>
              <w:autoSpaceDN w:val="0"/>
              <w:adjustRightInd w:val="0"/>
              <w:rPr>
                <w:bCs/>
              </w:rPr>
            </w:pPr>
            <w:r w:rsidRPr="007226AB">
              <w:rPr>
                <w:bCs/>
              </w:rPr>
              <w:t>(ПОДПИСАНО ЭП)</w:t>
            </w:r>
          </w:p>
          <w:p w:rsidR="00B2571D" w:rsidRPr="007226AB" w:rsidRDefault="00B2571D" w:rsidP="00B2571D">
            <w:pPr>
              <w:rPr>
                <w:bCs/>
              </w:rPr>
            </w:pPr>
          </w:p>
          <w:p w:rsidR="00326A74" w:rsidRPr="007226AB" w:rsidRDefault="00326A74" w:rsidP="00326A74">
            <w:pPr>
              <w:rPr>
                <w:bCs/>
              </w:rPr>
            </w:pPr>
          </w:p>
          <w:p w:rsidR="00326A74" w:rsidRPr="007226AB" w:rsidRDefault="00326A74" w:rsidP="00326A74">
            <w:pPr>
              <w:rPr>
                <w:bCs/>
              </w:rPr>
            </w:pPr>
          </w:p>
          <w:p w:rsidR="00326A74" w:rsidRPr="007226AB" w:rsidRDefault="00326A74"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rPr>
                <w:bCs/>
              </w:rPr>
            </w:pPr>
          </w:p>
          <w:p w:rsidR="00D53902" w:rsidRPr="007226AB" w:rsidRDefault="00D53902" w:rsidP="00326A74">
            <w:pPr>
              <w:pStyle w:val="ab"/>
              <w:spacing w:after="0"/>
              <w:ind w:left="0"/>
              <w:jc w:val="both"/>
              <w:rPr>
                <w:rFonts w:ascii="Times New Roman" w:hAnsi="Times New Roman"/>
                <w:bCs/>
                <w:sz w:val="24"/>
                <w:szCs w:val="24"/>
              </w:rPr>
            </w:pPr>
          </w:p>
          <w:p w:rsidR="005A3E14" w:rsidRPr="007226AB" w:rsidRDefault="00D53902" w:rsidP="00326A74">
            <w:pPr>
              <w:pStyle w:val="ab"/>
              <w:spacing w:after="0"/>
              <w:ind w:left="0"/>
              <w:jc w:val="both"/>
              <w:rPr>
                <w:rFonts w:ascii="Times New Roman" w:hAnsi="Times New Roman"/>
                <w:bCs/>
                <w:sz w:val="24"/>
                <w:szCs w:val="24"/>
              </w:rPr>
            </w:pPr>
            <w:r w:rsidRPr="007226AB">
              <w:rPr>
                <w:rFonts w:ascii="Times New Roman" w:hAnsi="Times New Roman"/>
                <w:bCs/>
                <w:sz w:val="24"/>
                <w:szCs w:val="24"/>
              </w:rPr>
              <w:t xml:space="preserve">            </w:t>
            </w:r>
          </w:p>
          <w:p w:rsidR="00607506" w:rsidRPr="007226AB" w:rsidRDefault="00607506" w:rsidP="0014579F">
            <w:pPr>
              <w:widowControl w:val="0"/>
              <w:tabs>
                <w:tab w:val="left" w:pos="4647"/>
              </w:tabs>
              <w:autoSpaceDE w:val="0"/>
              <w:autoSpaceDN w:val="0"/>
              <w:adjustRightInd w:val="0"/>
              <w:rPr>
                <w:bCs/>
              </w:rPr>
            </w:pPr>
          </w:p>
        </w:tc>
      </w:tr>
    </w:tbl>
    <w:p w:rsidR="001D6473" w:rsidRPr="00607506" w:rsidRDefault="001D6473" w:rsidP="00607506">
      <w:pPr>
        <w:tabs>
          <w:tab w:val="left" w:pos="1230"/>
        </w:tabs>
        <w:sectPr w:rsidR="001D6473" w:rsidRPr="00607506" w:rsidSect="0073461F">
          <w:footerReference w:type="even" r:id="rId8"/>
          <w:footerReference w:type="default" r:id="rId9"/>
          <w:pgSz w:w="11906" w:h="16838"/>
          <w:pgMar w:top="709" w:right="746" w:bottom="993" w:left="1259" w:header="357" w:footer="573" w:gutter="0"/>
          <w:cols w:space="708"/>
          <w:docGrid w:linePitch="360"/>
        </w:sectPr>
      </w:pPr>
    </w:p>
    <w:p w:rsidR="00445A17" w:rsidRPr="00215223" w:rsidRDefault="00B2571D" w:rsidP="001721D1">
      <w:pPr>
        <w:jc w:val="right"/>
      </w:pPr>
      <w:r>
        <w:lastRenderedPageBreak/>
        <w:t xml:space="preserve">                                   </w:t>
      </w:r>
      <w:r w:rsidR="004E4277">
        <w:t xml:space="preserve">             </w:t>
      </w:r>
      <w:r w:rsidR="000604C5">
        <w:t xml:space="preserve">     </w:t>
      </w:r>
      <w:r w:rsidR="00445A17" w:rsidRPr="00215223">
        <w:t xml:space="preserve">Приложение № 1 </w:t>
      </w:r>
    </w:p>
    <w:p w:rsidR="00445A17" w:rsidRDefault="00445A17" w:rsidP="001721D1">
      <w:pPr>
        <w:jc w:val="right"/>
        <w:rPr>
          <w:rStyle w:val="11"/>
          <w:rFonts w:ascii="Times New Roman" w:hAnsi="Times New Roman" w:cs="Times New Roman"/>
          <w:bCs/>
          <w:sz w:val="24"/>
          <w:szCs w:val="24"/>
        </w:rPr>
      </w:pPr>
      <w:r w:rsidRPr="00215223">
        <w:t>к Контракту №</w:t>
      </w:r>
      <w:r>
        <w:t xml:space="preserve"> </w:t>
      </w:r>
      <w:r w:rsidR="009A526E">
        <w:rPr>
          <w:rStyle w:val="11"/>
          <w:rFonts w:ascii="Times New Roman" w:hAnsi="Times New Roman" w:cs="Times New Roman"/>
          <w:bCs/>
          <w:sz w:val="24"/>
          <w:szCs w:val="24"/>
        </w:rPr>
        <w:t>Х</w:t>
      </w:r>
      <w:r w:rsidR="00010750">
        <w:rPr>
          <w:rStyle w:val="11"/>
          <w:rFonts w:ascii="Times New Roman" w:hAnsi="Times New Roman" w:cs="Times New Roman"/>
          <w:bCs/>
          <w:sz w:val="24"/>
          <w:szCs w:val="24"/>
        </w:rPr>
        <w:t>ОЗ</w:t>
      </w:r>
      <w:r w:rsidR="000F7E28">
        <w:rPr>
          <w:rStyle w:val="11"/>
          <w:rFonts w:ascii="Times New Roman" w:hAnsi="Times New Roman" w:cs="Times New Roman"/>
          <w:bCs/>
          <w:sz w:val="24"/>
          <w:szCs w:val="24"/>
        </w:rPr>
        <w:t>/26</w:t>
      </w:r>
    </w:p>
    <w:p w:rsidR="00445A17" w:rsidRPr="00215223" w:rsidRDefault="00445A17" w:rsidP="001721D1">
      <w:pPr>
        <w:jc w:val="right"/>
      </w:pPr>
      <w:r>
        <w:t xml:space="preserve"> </w:t>
      </w:r>
      <w:r w:rsidR="00B63456">
        <w:t xml:space="preserve">от </w:t>
      </w:r>
      <w:r w:rsidR="00B63456" w:rsidRPr="00215223">
        <w:rPr>
          <w:i/>
        </w:rPr>
        <w:t>«</w:t>
      </w:r>
      <w:r w:rsidR="00B67CEE">
        <w:rPr>
          <w:i/>
        </w:rPr>
        <w:t xml:space="preserve">   </w:t>
      </w:r>
      <w:r w:rsidR="00B63456" w:rsidRPr="00215223">
        <w:rPr>
          <w:i/>
        </w:rPr>
        <w:t>»</w:t>
      </w:r>
      <w:r w:rsidR="00B63456">
        <w:rPr>
          <w:i/>
        </w:rPr>
        <w:t xml:space="preserve">  </w:t>
      </w:r>
      <w:r w:rsidR="00B67CEE">
        <w:rPr>
          <w:i/>
        </w:rPr>
        <w:t xml:space="preserve">           </w:t>
      </w:r>
      <w:r w:rsidR="00B63456" w:rsidRPr="00215223">
        <w:rPr>
          <w:i/>
        </w:rPr>
        <w:t>20</w:t>
      </w:r>
      <w:r w:rsidR="00B63456">
        <w:rPr>
          <w:i/>
        </w:rPr>
        <w:t>2</w:t>
      </w:r>
      <w:r w:rsidR="00B67CEE">
        <w:rPr>
          <w:i/>
        </w:rPr>
        <w:t>6</w:t>
      </w:r>
      <w:r w:rsidR="00B63456" w:rsidRPr="00215223">
        <w:rPr>
          <w:i/>
        </w:rPr>
        <w:t>г.</w:t>
      </w:r>
    </w:p>
    <w:p w:rsidR="00445A17" w:rsidRPr="00215223" w:rsidRDefault="00445A17" w:rsidP="001721D1">
      <w:pPr>
        <w:jc w:val="right"/>
        <w:rPr>
          <w:b/>
        </w:rPr>
      </w:pPr>
    </w:p>
    <w:p w:rsidR="00445A17" w:rsidRDefault="00445A17" w:rsidP="001721D1">
      <w:pPr>
        <w:pStyle w:val="a8"/>
        <w:ind w:firstLine="567"/>
        <w:jc w:val="center"/>
        <w:rPr>
          <w:b/>
          <w:bCs/>
          <w:sz w:val="24"/>
          <w:szCs w:val="24"/>
        </w:rPr>
      </w:pPr>
      <w:r w:rsidRPr="00014216">
        <w:rPr>
          <w:b/>
          <w:bCs/>
          <w:sz w:val="24"/>
          <w:szCs w:val="24"/>
        </w:rPr>
        <w:t>СПЕЦИФИКАЦИЯ</w:t>
      </w:r>
    </w:p>
    <w:p w:rsidR="00445A17" w:rsidRPr="00215223" w:rsidRDefault="00445A17" w:rsidP="00445A17">
      <w:pPr>
        <w:pStyle w:val="a8"/>
        <w:ind w:firstLine="567"/>
        <w:jc w:val="center"/>
        <w:rPr>
          <w:b/>
          <w:bCs/>
          <w:sz w:val="24"/>
          <w:szCs w:val="24"/>
        </w:rPr>
      </w:pPr>
    </w:p>
    <w:tbl>
      <w:tblPr>
        <w:tblW w:w="11057" w:type="dxa"/>
        <w:tblInd w:w="-176" w:type="dxa"/>
        <w:tblLook w:val="04A0"/>
      </w:tblPr>
      <w:tblGrid>
        <w:gridCol w:w="568"/>
        <w:gridCol w:w="1086"/>
        <w:gridCol w:w="1182"/>
        <w:gridCol w:w="1241"/>
        <w:gridCol w:w="2019"/>
        <w:gridCol w:w="1276"/>
        <w:gridCol w:w="1158"/>
        <w:gridCol w:w="118"/>
        <w:gridCol w:w="1134"/>
        <w:gridCol w:w="1275"/>
      </w:tblGrid>
      <w:tr w:rsidR="000474B8" w:rsidRPr="000474B8" w:rsidTr="000474B8">
        <w:trPr>
          <w:trHeight w:val="578"/>
        </w:trPr>
        <w:tc>
          <w:tcPr>
            <w:tcW w:w="568" w:type="dxa"/>
            <w:tcBorders>
              <w:top w:val="single" w:sz="8" w:space="0" w:color="auto"/>
              <w:left w:val="single" w:sz="8" w:space="0" w:color="auto"/>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 xml:space="preserve">№ </w:t>
            </w:r>
          </w:p>
        </w:tc>
        <w:tc>
          <w:tcPr>
            <w:tcW w:w="226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Наименование товара</w:t>
            </w:r>
          </w:p>
        </w:tc>
        <w:tc>
          <w:tcPr>
            <w:tcW w:w="1241" w:type="dxa"/>
            <w:vMerge w:val="restart"/>
            <w:tcBorders>
              <w:top w:val="single" w:sz="8" w:space="0" w:color="auto"/>
              <w:left w:val="single" w:sz="8" w:space="0" w:color="000000"/>
              <w:bottom w:val="single" w:sz="8" w:space="0" w:color="000000"/>
              <w:right w:val="single" w:sz="8" w:space="0" w:color="000000"/>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Страна происхож-дения товара</w:t>
            </w:r>
          </w:p>
        </w:tc>
        <w:tc>
          <w:tcPr>
            <w:tcW w:w="2019" w:type="dxa"/>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Характеристика товара</w:t>
            </w:r>
          </w:p>
        </w:tc>
        <w:tc>
          <w:tcPr>
            <w:tcW w:w="1276" w:type="dxa"/>
            <w:vMerge w:val="restart"/>
            <w:tcBorders>
              <w:top w:val="single" w:sz="8" w:space="0" w:color="auto"/>
              <w:left w:val="single" w:sz="8" w:space="0" w:color="000000"/>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Ед. изм.</w:t>
            </w:r>
          </w:p>
        </w:tc>
        <w:tc>
          <w:tcPr>
            <w:tcW w:w="1276" w:type="dxa"/>
            <w:gridSpan w:val="2"/>
            <w:tcBorders>
              <w:top w:val="single" w:sz="8" w:space="0" w:color="auto"/>
              <w:left w:val="nil"/>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 </w:t>
            </w:r>
          </w:p>
        </w:tc>
        <w:tc>
          <w:tcPr>
            <w:tcW w:w="1134" w:type="dxa"/>
            <w:vMerge w:val="restart"/>
            <w:tcBorders>
              <w:top w:val="single" w:sz="8" w:space="0" w:color="auto"/>
              <w:left w:val="single" w:sz="8" w:space="0" w:color="auto"/>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Кол-во товара к поставке</w:t>
            </w:r>
          </w:p>
        </w:tc>
        <w:tc>
          <w:tcPr>
            <w:tcW w:w="1275" w:type="dxa"/>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Цена контракта (стоимость поставки товаров), руб.</w:t>
            </w:r>
          </w:p>
        </w:tc>
      </w:tr>
      <w:tr w:rsidR="000474B8" w:rsidRPr="000474B8" w:rsidTr="000474B8">
        <w:trPr>
          <w:trHeight w:val="519"/>
        </w:trPr>
        <w:tc>
          <w:tcPr>
            <w:tcW w:w="568" w:type="dxa"/>
            <w:tcBorders>
              <w:top w:val="nil"/>
              <w:left w:val="single" w:sz="8" w:space="0" w:color="auto"/>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п/п</w:t>
            </w:r>
          </w:p>
        </w:tc>
        <w:tc>
          <w:tcPr>
            <w:tcW w:w="2268" w:type="dxa"/>
            <w:gridSpan w:val="2"/>
            <w:vMerge/>
            <w:tcBorders>
              <w:top w:val="nil"/>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41" w:type="dxa"/>
            <w:vMerge/>
            <w:tcBorders>
              <w:top w:val="nil"/>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2019" w:type="dxa"/>
            <w:vMerge/>
            <w:tcBorders>
              <w:top w:val="nil"/>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76" w:type="dxa"/>
            <w:vMerge/>
            <w:tcBorders>
              <w:top w:val="single" w:sz="8" w:space="0" w:color="auto"/>
              <w:left w:val="single" w:sz="8" w:space="0" w:color="000000"/>
              <w:bottom w:val="nil"/>
              <w:right w:val="single" w:sz="8" w:space="0" w:color="auto"/>
            </w:tcBorders>
            <w:vAlign w:val="center"/>
            <w:hideMark/>
          </w:tcPr>
          <w:p w:rsidR="000474B8" w:rsidRPr="000474B8" w:rsidRDefault="000474B8" w:rsidP="000474B8">
            <w:pPr>
              <w:rPr>
                <w:b/>
                <w:bCs/>
                <w:color w:val="000000"/>
                <w:sz w:val="20"/>
                <w:szCs w:val="20"/>
              </w:rPr>
            </w:pPr>
          </w:p>
        </w:tc>
        <w:tc>
          <w:tcPr>
            <w:tcW w:w="1276" w:type="dxa"/>
            <w:gridSpan w:val="2"/>
            <w:tcBorders>
              <w:top w:val="nil"/>
              <w:left w:val="nil"/>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Цена единицы товара, руб.</w:t>
            </w:r>
          </w:p>
        </w:tc>
        <w:tc>
          <w:tcPr>
            <w:tcW w:w="1134" w:type="dxa"/>
            <w:vMerge/>
            <w:tcBorders>
              <w:top w:val="single" w:sz="8" w:space="0" w:color="auto"/>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75" w:type="dxa"/>
            <w:vMerge/>
            <w:tcBorders>
              <w:top w:val="single" w:sz="8" w:space="0" w:color="auto"/>
              <w:left w:val="single" w:sz="8" w:space="0" w:color="auto"/>
              <w:bottom w:val="single" w:sz="8" w:space="0" w:color="000000"/>
              <w:right w:val="single" w:sz="8" w:space="0" w:color="000000"/>
            </w:tcBorders>
            <w:vAlign w:val="center"/>
            <w:hideMark/>
          </w:tcPr>
          <w:p w:rsidR="000474B8" w:rsidRPr="000474B8" w:rsidRDefault="000474B8" w:rsidP="000474B8">
            <w:pPr>
              <w:rPr>
                <w:b/>
                <w:bCs/>
                <w:color w:val="000000"/>
                <w:sz w:val="20"/>
                <w:szCs w:val="20"/>
              </w:rPr>
            </w:pPr>
          </w:p>
        </w:tc>
      </w:tr>
      <w:tr w:rsidR="000474B8" w:rsidRPr="000474B8" w:rsidTr="000474B8">
        <w:trPr>
          <w:trHeight w:val="297"/>
        </w:trPr>
        <w:tc>
          <w:tcPr>
            <w:tcW w:w="568" w:type="dxa"/>
            <w:tcBorders>
              <w:top w:val="nil"/>
              <w:left w:val="single" w:sz="8" w:space="0" w:color="auto"/>
              <w:bottom w:val="nil"/>
              <w:right w:val="single" w:sz="8" w:space="0" w:color="auto"/>
            </w:tcBorders>
            <w:shd w:val="clear" w:color="auto" w:fill="auto"/>
            <w:vAlign w:val="bottom"/>
            <w:hideMark/>
          </w:tcPr>
          <w:p w:rsidR="000474B8" w:rsidRPr="000474B8" w:rsidRDefault="000474B8" w:rsidP="000474B8">
            <w:pPr>
              <w:rPr>
                <w:rFonts w:ascii="Calibri" w:hAnsi="Calibri" w:cs="Calibri"/>
                <w:color w:val="000000"/>
                <w:sz w:val="22"/>
                <w:szCs w:val="22"/>
              </w:rPr>
            </w:pPr>
            <w:r w:rsidRPr="000474B8">
              <w:rPr>
                <w:rFonts w:ascii="Calibri" w:hAnsi="Calibri" w:cs="Calibri"/>
                <w:color w:val="000000"/>
                <w:sz w:val="22"/>
                <w:szCs w:val="22"/>
              </w:rPr>
              <w:t> </w:t>
            </w:r>
          </w:p>
        </w:tc>
        <w:tc>
          <w:tcPr>
            <w:tcW w:w="2268" w:type="dxa"/>
            <w:gridSpan w:val="2"/>
            <w:vMerge/>
            <w:tcBorders>
              <w:top w:val="nil"/>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41" w:type="dxa"/>
            <w:vMerge/>
            <w:tcBorders>
              <w:top w:val="nil"/>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2019" w:type="dxa"/>
            <w:vMerge/>
            <w:tcBorders>
              <w:top w:val="nil"/>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76" w:type="dxa"/>
            <w:vMerge/>
            <w:tcBorders>
              <w:top w:val="single" w:sz="8" w:space="0" w:color="auto"/>
              <w:left w:val="single" w:sz="8" w:space="0" w:color="000000"/>
              <w:bottom w:val="nil"/>
              <w:right w:val="single" w:sz="8" w:space="0" w:color="auto"/>
            </w:tcBorders>
            <w:vAlign w:val="center"/>
            <w:hideMark/>
          </w:tcPr>
          <w:p w:rsidR="000474B8" w:rsidRPr="000474B8" w:rsidRDefault="000474B8" w:rsidP="000474B8">
            <w:pPr>
              <w:rPr>
                <w:b/>
                <w:bCs/>
                <w:color w:val="000000"/>
                <w:sz w:val="20"/>
                <w:szCs w:val="20"/>
              </w:rPr>
            </w:pPr>
          </w:p>
        </w:tc>
        <w:tc>
          <w:tcPr>
            <w:tcW w:w="1276" w:type="dxa"/>
            <w:gridSpan w:val="2"/>
            <w:tcBorders>
              <w:top w:val="nil"/>
              <w:left w:val="nil"/>
              <w:bottom w:val="nil"/>
              <w:right w:val="single" w:sz="8" w:space="0" w:color="auto"/>
            </w:tcBorders>
            <w:shd w:val="clear" w:color="auto" w:fill="auto"/>
            <w:vAlign w:val="bottom"/>
            <w:hideMark/>
          </w:tcPr>
          <w:p w:rsidR="000474B8" w:rsidRPr="000474B8" w:rsidRDefault="000474B8" w:rsidP="000474B8">
            <w:pPr>
              <w:jc w:val="center"/>
              <w:rPr>
                <w:b/>
                <w:bCs/>
                <w:color w:val="000000"/>
                <w:sz w:val="20"/>
                <w:szCs w:val="20"/>
              </w:rPr>
            </w:pPr>
            <w:r w:rsidRPr="000474B8">
              <w:rPr>
                <w:b/>
                <w:bCs/>
                <w:color w:val="000000"/>
                <w:sz w:val="20"/>
                <w:szCs w:val="20"/>
              </w:rPr>
              <w:t> </w:t>
            </w:r>
          </w:p>
        </w:tc>
        <w:tc>
          <w:tcPr>
            <w:tcW w:w="1134" w:type="dxa"/>
            <w:vMerge/>
            <w:tcBorders>
              <w:top w:val="single" w:sz="8" w:space="0" w:color="auto"/>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75" w:type="dxa"/>
            <w:vMerge/>
            <w:tcBorders>
              <w:top w:val="single" w:sz="8" w:space="0" w:color="auto"/>
              <w:left w:val="single" w:sz="8" w:space="0" w:color="auto"/>
              <w:bottom w:val="single" w:sz="8" w:space="0" w:color="000000"/>
              <w:right w:val="single" w:sz="8" w:space="0" w:color="000000"/>
            </w:tcBorders>
            <w:vAlign w:val="center"/>
            <w:hideMark/>
          </w:tcPr>
          <w:p w:rsidR="000474B8" w:rsidRPr="000474B8" w:rsidRDefault="000474B8" w:rsidP="000474B8">
            <w:pPr>
              <w:rPr>
                <w:b/>
                <w:bCs/>
                <w:color w:val="000000"/>
                <w:sz w:val="20"/>
                <w:szCs w:val="20"/>
              </w:rPr>
            </w:pPr>
          </w:p>
        </w:tc>
      </w:tr>
      <w:tr w:rsidR="000474B8" w:rsidRPr="000474B8" w:rsidTr="000474B8">
        <w:trPr>
          <w:trHeight w:val="311"/>
        </w:trPr>
        <w:tc>
          <w:tcPr>
            <w:tcW w:w="568" w:type="dxa"/>
            <w:tcBorders>
              <w:top w:val="nil"/>
              <w:left w:val="single" w:sz="8" w:space="0" w:color="auto"/>
              <w:bottom w:val="single" w:sz="8" w:space="0" w:color="auto"/>
              <w:right w:val="single" w:sz="8" w:space="0" w:color="auto"/>
            </w:tcBorders>
            <w:shd w:val="clear" w:color="auto" w:fill="auto"/>
            <w:vAlign w:val="bottom"/>
            <w:hideMark/>
          </w:tcPr>
          <w:p w:rsidR="000474B8" w:rsidRPr="000474B8" w:rsidRDefault="000474B8" w:rsidP="000474B8">
            <w:pPr>
              <w:rPr>
                <w:rFonts w:ascii="Calibri" w:hAnsi="Calibri" w:cs="Calibri"/>
                <w:color w:val="000000"/>
                <w:sz w:val="22"/>
                <w:szCs w:val="22"/>
              </w:rPr>
            </w:pPr>
            <w:r w:rsidRPr="000474B8">
              <w:rPr>
                <w:rFonts w:ascii="Calibri" w:hAnsi="Calibri" w:cs="Calibri"/>
                <w:color w:val="000000"/>
                <w:sz w:val="22"/>
                <w:szCs w:val="22"/>
              </w:rPr>
              <w:t> </w:t>
            </w:r>
          </w:p>
        </w:tc>
        <w:tc>
          <w:tcPr>
            <w:tcW w:w="2268" w:type="dxa"/>
            <w:gridSpan w:val="2"/>
            <w:vMerge/>
            <w:tcBorders>
              <w:top w:val="nil"/>
              <w:left w:val="single" w:sz="8" w:space="0" w:color="auto"/>
              <w:bottom w:val="single" w:sz="8" w:space="0" w:color="auto"/>
              <w:right w:val="single" w:sz="8" w:space="0" w:color="auto"/>
            </w:tcBorders>
            <w:vAlign w:val="center"/>
            <w:hideMark/>
          </w:tcPr>
          <w:p w:rsidR="000474B8" w:rsidRPr="000474B8" w:rsidRDefault="000474B8" w:rsidP="000474B8">
            <w:pPr>
              <w:rPr>
                <w:b/>
                <w:bCs/>
                <w:color w:val="000000"/>
                <w:sz w:val="20"/>
                <w:szCs w:val="20"/>
              </w:rPr>
            </w:pPr>
          </w:p>
        </w:tc>
        <w:tc>
          <w:tcPr>
            <w:tcW w:w="1241" w:type="dxa"/>
            <w:vMerge/>
            <w:tcBorders>
              <w:top w:val="nil"/>
              <w:left w:val="single" w:sz="8" w:space="0" w:color="auto"/>
              <w:bottom w:val="single" w:sz="8" w:space="0" w:color="auto"/>
              <w:right w:val="single" w:sz="8" w:space="0" w:color="auto"/>
            </w:tcBorders>
            <w:vAlign w:val="center"/>
            <w:hideMark/>
          </w:tcPr>
          <w:p w:rsidR="000474B8" w:rsidRPr="000474B8" w:rsidRDefault="000474B8" w:rsidP="000474B8">
            <w:pPr>
              <w:rPr>
                <w:b/>
                <w:bCs/>
                <w:color w:val="000000"/>
                <w:sz w:val="20"/>
                <w:szCs w:val="20"/>
              </w:rPr>
            </w:pPr>
          </w:p>
        </w:tc>
        <w:tc>
          <w:tcPr>
            <w:tcW w:w="2019" w:type="dxa"/>
            <w:vMerge/>
            <w:tcBorders>
              <w:top w:val="nil"/>
              <w:left w:val="single" w:sz="8" w:space="0" w:color="auto"/>
              <w:bottom w:val="single" w:sz="8" w:space="0" w:color="auto"/>
              <w:right w:val="single" w:sz="8" w:space="0" w:color="auto"/>
            </w:tcBorders>
            <w:vAlign w:val="center"/>
            <w:hideMark/>
          </w:tcPr>
          <w:p w:rsidR="000474B8" w:rsidRPr="000474B8" w:rsidRDefault="000474B8" w:rsidP="000474B8">
            <w:pPr>
              <w:rPr>
                <w:b/>
                <w:bCs/>
                <w:color w:val="000000"/>
                <w:sz w:val="20"/>
                <w:szCs w:val="20"/>
              </w:rPr>
            </w:pPr>
          </w:p>
        </w:tc>
        <w:tc>
          <w:tcPr>
            <w:tcW w:w="1276" w:type="dxa"/>
            <w:vMerge/>
            <w:tcBorders>
              <w:top w:val="single" w:sz="8" w:space="0" w:color="auto"/>
              <w:left w:val="single" w:sz="8" w:space="0" w:color="000000"/>
              <w:bottom w:val="nil"/>
              <w:right w:val="single" w:sz="8" w:space="0" w:color="auto"/>
            </w:tcBorders>
            <w:vAlign w:val="center"/>
            <w:hideMark/>
          </w:tcPr>
          <w:p w:rsidR="000474B8" w:rsidRPr="000474B8" w:rsidRDefault="000474B8" w:rsidP="000474B8">
            <w:pPr>
              <w:rPr>
                <w:b/>
                <w:bCs/>
                <w:color w:val="000000"/>
                <w:sz w:val="20"/>
                <w:szCs w:val="20"/>
              </w:rPr>
            </w:pPr>
          </w:p>
        </w:tc>
        <w:tc>
          <w:tcPr>
            <w:tcW w:w="1276" w:type="dxa"/>
            <w:gridSpan w:val="2"/>
            <w:tcBorders>
              <w:top w:val="nil"/>
              <w:left w:val="nil"/>
              <w:bottom w:val="single" w:sz="8" w:space="0" w:color="auto"/>
              <w:right w:val="single" w:sz="8" w:space="0" w:color="auto"/>
            </w:tcBorders>
            <w:shd w:val="clear" w:color="auto" w:fill="auto"/>
            <w:vAlign w:val="bottom"/>
            <w:hideMark/>
          </w:tcPr>
          <w:p w:rsidR="000474B8" w:rsidRPr="000474B8" w:rsidRDefault="000474B8" w:rsidP="000474B8">
            <w:pPr>
              <w:jc w:val="center"/>
              <w:rPr>
                <w:i/>
                <w:iCs/>
                <w:color w:val="000000"/>
                <w:sz w:val="20"/>
                <w:szCs w:val="20"/>
              </w:rPr>
            </w:pPr>
            <w:r w:rsidRPr="000474B8">
              <w:rPr>
                <w:i/>
                <w:iCs/>
                <w:color w:val="000000"/>
                <w:sz w:val="20"/>
                <w:szCs w:val="20"/>
              </w:rPr>
              <w:t> </w:t>
            </w:r>
          </w:p>
        </w:tc>
        <w:tc>
          <w:tcPr>
            <w:tcW w:w="1134" w:type="dxa"/>
            <w:vMerge/>
            <w:tcBorders>
              <w:top w:val="single" w:sz="8" w:space="0" w:color="auto"/>
              <w:left w:val="single" w:sz="8" w:space="0" w:color="auto"/>
              <w:bottom w:val="nil"/>
              <w:right w:val="single" w:sz="8" w:space="0" w:color="auto"/>
            </w:tcBorders>
            <w:vAlign w:val="center"/>
            <w:hideMark/>
          </w:tcPr>
          <w:p w:rsidR="000474B8" w:rsidRPr="000474B8" w:rsidRDefault="000474B8" w:rsidP="000474B8">
            <w:pPr>
              <w:rPr>
                <w:b/>
                <w:bCs/>
                <w:color w:val="000000"/>
                <w:sz w:val="20"/>
                <w:szCs w:val="20"/>
              </w:rPr>
            </w:pPr>
          </w:p>
        </w:tc>
        <w:tc>
          <w:tcPr>
            <w:tcW w:w="1275" w:type="dxa"/>
            <w:vMerge/>
            <w:tcBorders>
              <w:top w:val="single" w:sz="8" w:space="0" w:color="auto"/>
              <w:left w:val="single" w:sz="8" w:space="0" w:color="auto"/>
              <w:bottom w:val="single" w:sz="8" w:space="0" w:color="000000"/>
              <w:right w:val="single" w:sz="8" w:space="0" w:color="000000"/>
            </w:tcBorders>
            <w:vAlign w:val="center"/>
            <w:hideMark/>
          </w:tcPr>
          <w:p w:rsidR="000474B8" w:rsidRPr="000474B8" w:rsidRDefault="000474B8" w:rsidP="000474B8">
            <w:pPr>
              <w:rPr>
                <w:b/>
                <w:bCs/>
                <w:color w:val="000000"/>
                <w:sz w:val="20"/>
                <w:szCs w:val="20"/>
              </w:rPr>
            </w:pPr>
          </w:p>
        </w:tc>
      </w:tr>
      <w:tr w:rsidR="000474B8" w:rsidRPr="000474B8" w:rsidTr="000474B8">
        <w:trPr>
          <w:trHeight w:val="311"/>
        </w:trPr>
        <w:tc>
          <w:tcPr>
            <w:tcW w:w="568" w:type="dxa"/>
            <w:tcBorders>
              <w:top w:val="nil"/>
              <w:left w:val="single" w:sz="8" w:space="0" w:color="auto"/>
              <w:bottom w:val="single" w:sz="8" w:space="0" w:color="auto"/>
              <w:right w:val="single" w:sz="8" w:space="0" w:color="auto"/>
            </w:tcBorders>
            <w:shd w:val="clear" w:color="auto" w:fill="auto"/>
            <w:vAlign w:val="bottom"/>
            <w:hideMark/>
          </w:tcPr>
          <w:p w:rsidR="000474B8" w:rsidRPr="000474B8" w:rsidRDefault="000474B8" w:rsidP="000474B8">
            <w:pPr>
              <w:jc w:val="center"/>
              <w:rPr>
                <w:b/>
                <w:bCs/>
                <w:i/>
                <w:iCs/>
                <w:color w:val="000000"/>
                <w:sz w:val="20"/>
                <w:szCs w:val="20"/>
              </w:rPr>
            </w:pPr>
            <w:r w:rsidRPr="000474B8">
              <w:rPr>
                <w:b/>
                <w:bCs/>
                <w:i/>
                <w:iCs/>
                <w:color w:val="000000"/>
                <w:sz w:val="20"/>
                <w:szCs w:val="20"/>
              </w:rPr>
              <w:t>1</w:t>
            </w:r>
          </w:p>
        </w:tc>
        <w:tc>
          <w:tcPr>
            <w:tcW w:w="2268" w:type="dxa"/>
            <w:gridSpan w:val="2"/>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b/>
                <w:bCs/>
                <w:i/>
                <w:iCs/>
                <w:color w:val="000000"/>
                <w:sz w:val="20"/>
                <w:szCs w:val="20"/>
              </w:rPr>
            </w:pPr>
            <w:r w:rsidRPr="000474B8">
              <w:rPr>
                <w:b/>
                <w:bCs/>
                <w:i/>
                <w:iCs/>
                <w:color w:val="000000"/>
                <w:sz w:val="20"/>
                <w:szCs w:val="20"/>
              </w:rPr>
              <w:t>2</w:t>
            </w:r>
          </w:p>
        </w:tc>
        <w:tc>
          <w:tcPr>
            <w:tcW w:w="1241" w:type="dxa"/>
            <w:tcBorders>
              <w:top w:val="single" w:sz="8" w:space="0" w:color="000000"/>
              <w:left w:val="nil"/>
              <w:bottom w:val="single" w:sz="8" w:space="0" w:color="auto"/>
              <w:right w:val="single" w:sz="8" w:space="0" w:color="000000"/>
            </w:tcBorders>
            <w:shd w:val="clear" w:color="auto" w:fill="auto"/>
            <w:hideMark/>
          </w:tcPr>
          <w:p w:rsidR="000474B8" w:rsidRPr="000474B8" w:rsidRDefault="000474B8" w:rsidP="000474B8">
            <w:pPr>
              <w:jc w:val="center"/>
              <w:rPr>
                <w:b/>
                <w:bCs/>
                <w:i/>
                <w:iCs/>
                <w:color w:val="000000"/>
                <w:sz w:val="20"/>
                <w:szCs w:val="20"/>
              </w:rPr>
            </w:pPr>
            <w:r w:rsidRPr="000474B8">
              <w:rPr>
                <w:b/>
                <w:bCs/>
                <w:i/>
                <w:iCs/>
                <w:color w:val="000000"/>
                <w:sz w:val="20"/>
                <w:szCs w:val="20"/>
              </w:rPr>
              <w:t>3</w:t>
            </w:r>
          </w:p>
        </w:tc>
        <w:tc>
          <w:tcPr>
            <w:tcW w:w="2019" w:type="dxa"/>
            <w:tcBorders>
              <w:top w:val="single" w:sz="8" w:space="0" w:color="000000"/>
              <w:left w:val="nil"/>
              <w:bottom w:val="single" w:sz="8" w:space="0" w:color="auto"/>
              <w:right w:val="nil"/>
            </w:tcBorders>
            <w:shd w:val="clear" w:color="auto" w:fill="auto"/>
            <w:vAlign w:val="bottom"/>
            <w:hideMark/>
          </w:tcPr>
          <w:p w:rsidR="000474B8" w:rsidRPr="000474B8" w:rsidRDefault="000474B8" w:rsidP="000474B8">
            <w:pPr>
              <w:jc w:val="center"/>
              <w:rPr>
                <w:b/>
                <w:bCs/>
                <w:i/>
                <w:iCs/>
                <w:color w:val="000000"/>
                <w:sz w:val="20"/>
                <w:szCs w:val="20"/>
              </w:rPr>
            </w:pPr>
            <w:r w:rsidRPr="000474B8">
              <w:rPr>
                <w:b/>
                <w:bCs/>
                <w:i/>
                <w:iCs/>
                <w:color w:val="000000"/>
                <w:sz w:val="20"/>
                <w:szCs w:val="20"/>
              </w:rPr>
              <w:t>4</w:t>
            </w:r>
          </w:p>
        </w:tc>
        <w:tc>
          <w:tcPr>
            <w:tcW w:w="1276" w:type="dxa"/>
            <w:tcBorders>
              <w:top w:val="single" w:sz="8" w:space="0" w:color="auto"/>
              <w:left w:val="single" w:sz="8" w:space="0" w:color="auto"/>
              <w:bottom w:val="single" w:sz="8" w:space="0" w:color="auto"/>
              <w:right w:val="single" w:sz="8" w:space="0" w:color="auto"/>
            </w:tcBorders>
            <w:shd w:val="clear" w:color="auto" w:fill="auto"/>
            <w:vAlign w:val="bottom"/>
            <w:hideMark/>
          </w:tcPr>
          <w:p w:rsidR="000474B8" w:rsidRPr="000474B8" w:rsidRDefault="000474B8" w:rsidP="000474B8">
            <w:pPr>
              <w:jc w:val="center"/>
              <w:rPr>
                <w:b/>
                <w:bCs/>
                <w:i/>
                <w:iCs/>
                <w:color w:val="000000"/>
                <w:sz w:val="20"/>
                <w:szCs w:val="20"/>
              </w:rPr>
            </w:pPr>
            <w:r w:rsidRPr="000474B8">
              <w:rPr>
                <w:b/>
                <w:bCs/>
                <w:i/>
                <w:iCs/>
                <w:color w:val="000000"/>
                <w:sz w:val="20"/>
                <w:szCs w:val="20"/>
              </w:rPr>
              <w:t>5</w:t>
            </w:r>
          </w:p>
        </w:tc>
        <w:tc>
          <w:tcPr>
            <w:tcW w:w="1276" w:type="dxa"/>
            <w:gridSpan w:val="2"/>
            <w:tcBorders>
              <w:top w:val="nil"/>
              <w:left w:val="nil"/>
              <w:bottom w:val="single" w:sz="8" w:space="0" w:color="auto"/>
              <w:right w:val="single" w:sz="8" w:space="0" w:color="auto"/>
            </w:tcBorders>
            <w:shd w:val="clear" w:color="auto" w:fill="auto"/>
            <w:vAlign w:val="bottom"/>
            <w:hideMark/>
          </w:tcPr>
          <w:p w:rsidR="000474B8" w:rsidRPr="000474B8" w:rsidRDefault="000474B8" w:rsidP="000474B8">
            <w:pPr>
              <w:jc w:val="center"/>
              <w:rPr>
                <w:b/>
                <w:bCs/>
                <w:i/>
                <w:iCs/>
                <w:color w:val="000000"/>
                <w:sz w:val="20"/>
                <w:szCs w:val="20"/>
              </w:rPr>
            </w:pPr>
            <w:r w:rsidRPr="000474B8">
              <w:rPr>
                <w:b/>
                <w:bCs/>
                <w:i/>
                <w:iCs/>
                <w:color w:val="000000"/>
                <w:sz w:val="20"/>
                <w:szCs w:val="20"/>
              </w:rPr>
              <w:t>6</w:t>
            </w:r>
          </w:p>
        </w:tc>
        <w:tc>
          <w:tcPr>
            <w:tcW w:w="1134" w:type="dxa"/>
            <w:tcBorders>
              <w:top w:val="single" w:sz="8" w:space="0" w:color="auto"/>
              <w:left w:val="nil"/>
              <w:bottom w:val="single" w:sz="8" w:space="0" w:color="auto"/>
              <w:right w:val="single" w:sz="8" w:space="0" w:color="auto"/>
            </w:tcBorders>
            <w:shd w:val="clear" w:color="auto" w:fill="auto"/>
            <w:hideMark/>
          </w:tcPr>
          <w:p w:rsidR="000474B8" w:rsidRPr="000474B8" w:rsidRDefault="000474B8" w:rsidP="000474B8">
            <w:pPr>
              <w:jc w:val="center"/>
              <w:rPr>
                <w:b/>
                <w:bCs/>
                <w:i/>
                <w:iCs/>
                <w:color w:val="000000"/>
                <w:sz w:val="20"/>
                <w:szCs w:val="20"/>
              </w:rPr>
            </w:pPr>
            <w:r w:rsidRPr="000474B8">
              <w:rPr>
                <w:b/>
                <w:bCs/>
                <w:i/>
                <w:iCs/>
                <w:color w:val="000000"/>
                <w:sz w:val="20"/>
                <w:szCs w:val="20"/>
              </w:rPr>
              <w:t>7</w:t>
            </w:r>
          </w:p>
        </w:tc>
        <w:tc>
          <w:tcPr>
            <w:tcW w:w="1275" w:type="dxa"/>
            <w:tcBorders>
              <w:top w:val="single" w:sz="8" w:space="0" w:color="000000"/>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b/>
                <w:bCs/>
                <w:i/>
                <w:iCs/>
                <w:color w:val="000000"/>
                <w:sz w:val="20"/>
                <w:szCs w:val="20"/>
              </w:rPr>
            </w:pPr>
            <w:r w:rsidRPr="000474B8">
              <w:rPr>
                <w:b/>
                <w:bCs/>
                <w:i/>
                <w:iCs/>
                <w:color w:val="000000"/>
                <w:sz w:val="20"/>
                <w:szCs w:val="20"/>
              </w:rPr>
              <w:t>8</w:t>
            </w:r>
          </w:p>
        </w:tc>
      </w:tr>
      <w:tr w:rsidR="000474B8" w:rsidRPr="000474B8" w:rsidTr="000474B8">
        <w:trPr>
          <w:trHeight w:val="2698"/>
        </w:trPr>
        <w:tc>
          <w:tcPr>
            <w:tcW w:w="568" w:type="dxa"/>
            <w:tcBorders>
              <w:top w:val="nil"/>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1</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Ведро мусорное с педалью 5 литров  нержавеющая сталь, со съемным внутренним ведром</w:t>
            </w:r>
          </w:p>
        </w:tc>
        <w:tc>
          <w:tcPr>
            <w:tcW w:w="1241"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Объем 5 л</w:t>
            </w:r>
            <w:r w:rsidRPr="000474B8">
              <w:rPr>
                <w:color w:val="000000"/>
                <w:sz w:val="18"/>
                <w:szCs w:val="18"/>
              </w:rPr>
              <w:br/>
              <w:t>Цвет стальной</w:t>
            </w:r>
            <w:r w:rsidRPr="000474B8">
              <w:rPr>
                <w:color w:val="000000"/>
                <w:sz w:val="18"/>
                <w:szCs w:val="18"/>
              </w:rPr>
              <w:br/>
              <w:t>Материал нержавеющая сталь</w:t>
            </w:r>
            <w:r w:rsidRPr="000474B8">
              <w:rPr>
                <w:color w:val="000000"/>
                <w:sz w:val="18"/>
                <w:szCs w:val="18"/>
              </w:rPr>
              <w:br/>
              <w:t>Диаметр 205 мм</w:t>
            </w:r>
            <w:r w:rsidRPr="000474B8">
              <w:rPr>
                <w:color w:val="000000"/>
                <w:sz w:val="18"/>
                <w:szCs w:val="18"/>
              </w:rPr>
              <w:br/>
              <w:t>Высота  280 мм</w:t>
            </w:r>
            <w:r w:rsidRPr="000474B8">
              <w:rPr>
                <w:color w:val="000000"/>
                <w:sz w:val="18"/>
                <w:szCs w:val="18"/>
              </w:rPr>
              <w:br/>
              <w:t>Ширина  205 мм</w:t>
            </w:r>
            <w:r w:rsidRPr="000474B8">
              <w:rPr>
                <w:color w:val="000000"/>
                <w:sz w:val="18"/>
                <w:szCs w:val="18"/>
              </w:rPr>
              <w:br/>
              <w:t>Длина  205 мм</w:t>
            </w:r>
            <w:r w:rsidRPr="000474B8">
              <w:rPr>
                <w:color w:val="000000"/>
                <w:sz w:val="18"/>
                <w:szCs w:val="18"/>
              </w:rPr>
              <w:br/>
              <w:t>С педалью  есть</w:t>
            </w:r>
            <w:r w:rsidRPr="000474B8">
              <w:rPr>
                <w:color w:val="000000"/>
                <w:sz w:val="18"/>
                <w:szCs w:val="18"/>
              </w:rPr>
              <w:br/>
              <w:t>С крышкой  есть</w:t>
            </w:r>
            <w:r w:rsidRPr="000474B8">
              <w:rPr>
                <w:color w:val="000000"/>
                <w:sz w:val="18"/>
                <w:szCs w:val="18"/>
              </w:rPr>
              <w:br/>
              <w:t>Форма бака  круглая</w:t>
            </w:r>
            <w:r w:rsidRPr="000474B8">
              <w:rPr>
                <w:color w:val="000000"/>
                <w:sz w:val="18"/>
                <w:szCs w:val="18"/>
              </w:rPr>
              <w:br/>
              <w:t>С внутренним ведром  есть</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шт</w:t>
            </w:r>
          </w:p>
        </w:tc>
        <w:tc>
          <w:tcPr>
            <w:tcW w:w="1276" w:type="dxa"/>
            <w:gridSpan w:val="2"/>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1</w:t>
            </w:r>
          </w:p>
        </w:tc>
        <w:tc>
          <w:tcPr>
            <w:tcW w:w="1275" w:type="dxa"/>
            <w:tcBorders>
              <w:top w:val="single" w:sz="8" w:space="0" w:color="auto"/>
              <w:left w:val="nil"/>
              <w:bottom w:val="single" w:sz="8" w:space="0" w:color="auto"/>
              <w:right w:val="single" w:sz="8" w:space="0" w:color="000000"/>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2773"/>
        </w:trPr>
        <w:tc>
          <w:tcPr>
            <w:tcW w:w="568" w:type="dxa"/>
            <w:tcBorders>
              <w:top w:val="nil"/>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2</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Ведро мусорное с педалью 5 литров нержавеющая сталь, со съемным внутренним ведром</w:t>
            </w:r>
          </w:p>
        </w:tc>
        <w:tc>
          <w:tcPr>
            <w:tcW w:w="1241"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Объем 5 л</w:t>
            </w:r>
            <w:r w:rsidRPr="000474B8">
              <w:rPr>
                <w:color w:val="000000"/>
                <w:sz w:val="18"/>
                <w:szCs w:val="18"/>
              </w:rPr>
              <w:br/>
              <w:t>Цвет стальной</w:t>
            </w:r>
            <w:r w:rsidRPr="000474B8">
              <w:rPr>
                <w:color w:val="000000"/>
                <w:sz w:val="18"/>
                <w:szCs w:val="18"/>
              </w:rPr>
              <w:br/>
              <w:t>Материал нержавеющая сталь</w:t>
            </w:r>
            <w:r w:rsidRPr="000474B8">
              <w:rPr>
                <w:color w:val="000000"/>
                <w:sz w:val="18"/>
                <w:szCs w:val="18"/>
              </w:rPr>
              <w:br/>
              <w:t>Диаметр 205 мм</w:t>
            </w:r>
            <w:r w:rsidRPr="000474B8">
              <w:rPr>
                <w:color w:val="000000"/>
                <w:sz w:val="18"/>
                <w:szCs w:val="18"/>
              </w:rPr>
              <w:br/>
              <w:t>Высота  280 мм</w:t>
            </w:r>
            <w:r w:rsidRPr="000474B8">
              <w:rPr>
                <w:color w:val="000000"/>
                <w:sz w:val="18"/>
                <w:szCs w:val="18"/>
              </w:rPr>
              <w:br/>
              <w:t>Ширина  205 мм</w:t>
            </w:r>
            <w:r w:rsidRPr="000474B8">
              <w:rPr>
                <w:color w:val="000000"/>
                <w:sz w:val="18"/>
                <w:szCs w:val="18"/>
              </w:rPr>
              <w:br/>
              <w:t>Длина  205 мм</w:t>
            </w:r>
            <w:r w:rsidRPr="000474B8">
              <w:rPr>
                <w:color w:val="000000"/>
                <w:sz w:val="18"/>
                <w:szCs w:val="18"/>
              </w:rPr>
              <w:br/>
              <w:t>С педалью  есть</w:t>
            </w:r>
            <w:r w:rsidRPr="000474B8">
              <w:rPr>
                <w:color w:val="000000"/>
                <w:sz w:val="18"/>
                <w:szCs w:val="18"/>
              </w:rPr>
              <w:br/>
              <w:t>С крышкой  есть</w:t>
            </w:r>
            <w:r w:rsidRPr="000474B8">
              <w:rPr>
                <w:color w:val="000000"/>
                <w:sz w:val="18"/>
                <w:szCs w:val="18"/>
              </w:rPr>
              <w:br/>
              <w:t>Форма бака  круглая</w:t>
            </w:r>
            <w:r w:rsidRPr="000474B8">
              <w:rPr>
                <w:color w:val="000000"/>
                <w:sz w:val="18"/>
                <w:szCs w:val="18"/>
              </w:rPr>
              <w:br/>
              <w:t>С внутренним ведром  есть</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шт</w:t>
            </w:r>
          </w:p>
        </w:tc>
        <w:tc>
          <w:tcPr>
            <w:tcW w:w="1276" w:type="dxa"/>
            <w:gridSpan w:val="2"/>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1</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1423"/>
        </w:trPr>
        <w:tc>
          <w:tcPr>
            <w:tcW w:w="568" w:type="dxa"/>
            <w:tcBorders>
              <w:top w:val="nil"/>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3</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Ершик для унитаза с подставкой, угловой, белый мрамор</w:t>
            </w:r>
          </w:p>
        </w:tc>
        <w:tc>
          <w:tcPr>
            <w:tcW w:w="1241" w:type="dxa"/>
            <w:tcBorders>
              <w:top w:val="single" w:sz="8" w:space="0" w:color="auto"/>
              <w:left w:val="nil"/>
              <w:bottom w:val="single" w:sz="8" w:space="0" w:color="auto"/>
              <w:right w:val="single" w:sz="8" w:space="0" w:color="000000"/>
            </w:tcBorders>
            <w:shd w:val="clear" w:color="auto" w:fill="auto"/>
            <w:vAlign w:val="center"/>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Вид установки   напольный</w:t>
            </w:r>
            <w:r w:rsidRPr="000474B8">
              <w:rPr>
                <w:color w:val="000000"/>
                <w:sz w:val="18"/>
                <w:szCs w:val="18"/>
              </w:rPr>
              <w:br/>
              <w:t>Материал  пластик</w:t>
            </w:r>
            <w:r w:rsidRPr="000474B8">
              <w:rPr>
                <w:color w:val="000000"/>
                <w:sz w:val="18"/>
                <w:szCs w:val="18"/>
              </w:rPr>
              <w:br/>
              <w:t>Цвет  белый мрамор</w:t>
            </w:r>
            <w:r w:rsidRPr="000474B8">
              <w:rPr>
                <w:color w:val="000000"/>
                <w:sz w:val="18"/>
                <w:szCs w:val="18"/>
              </w:rPr>
              <w:br/>
              <w:t>Габариты  150х150х390 мм</w:t>
            </w:r>
            <w:r w:rsidRPr="000474B8">
              <w:rPr>
                <w:color w:val="000000"/>
                <w:sz w:val="18"/>
                <w:szCs w:val="18"/>
              </w:rPr>
              <w:br/>
              <w:t>Колба в комплекте есть</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шт</w:t>
            </w:r>
          </w:p>
        </w:tc>
        <w:tc>
          <w:tcPr>
            <w:tcW w:w="1276" w:type="dxa"/>
            <w:gridSpan w:val="2"/>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8</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1838"/>
        </w:trPr>
        <w:tc>
          <w:tcPr>
            <w:tcW w:w="568" w:type="dxa"/>
            <w:tcBorders>
              <w:top w:val="nil"/>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4</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Клейкая лента упаковочная 48 мм х 66 м, прозрачная,</w:t>
            </w:r>
            <w:r w:rsidRPr="000474B8">
              <w:rPr>
                <w:color w:val="000000"/>
                <w:sz w:val="18"/>
                <w:szCs w:val="18"/>
              </w:rPr>
              <w:br/>
              <w:t>толщина 45 микрон</w:t>
            </w:r>
          </w:p>
        </w:tc>
        <w:tc>
          <w:tcPr>
            <w:tcW w:w="1241"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Цвет  бесцветный</w:t>
            </w:r>
            <w:r w:rsidRPr="000474B8">
              <w:rPr>
                <w:color w:val="000000"/>
                <w:sz w:val="18"/>
                <w:szCs w:val="18"/>
              </w:rPr>
              <w:br/>
              <w:t>Ширина, мм   48</w:t>
            </w:r>
            <w:r w:rsidRPr="000474B8">
              <w:rPr>
                <w:color w:val="000000"/>
                <w:sz w:val="18"/>
                <w:szCs w:val="18"/>
              </w:rPr>
              <w:br/>
              <w:t>Длина, м  66</w:t>
            </w:r>
            <w:r w:rsidRPr="000474B8">
              <w:rPr>
                <w:color w:val="000000"/>
                <w:sz w:val="18"/>
                <w:szCs w:val="18"/>
              </w:rPr>
              <w:br/>
              <w:t>Толщина, мкм  45</w:t>
            </w:r>
            <w:r w:rsidRPr="000474B8">
              <w:rPr>
                <w:color w:val="000000"/>
                <w:sz w:val="18"/>
                <w:szCs w:val="18"/>
              </w:rPr>
              <w:br/>
              <w:t>Диаметр втулки, мм 76.2</w:t>
            </w:r>
            <w:r w:rsidRPr="000474B8">
              <w:rPr>
                <w:color w:val="000000"/>
                <w:sz w:val="18"/>
                <w:szCs w:val="18"/>
              </w:rPr>
              <w:br/>
              <w:t>Материал основы  полипропилен</w:t>
            </w:r>
            <w:r w:rsidRPr="000474B8">
              <w:rPr>
                <w:color w:val="000000"/>
                <w:sz w:val="18"/>
                <w:szCs w:val="18"/>
              </w:rPr>
              <w:br/>
              <w:t>Клеевая основа  акриловая эмульсия</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шт</w:t>
            </w:r>
          </w:p>
        </w:tc>
        <w:tc>
          <w:tcPr>
            <w:tcW w:w="1276" w:type="dxa"/>
            <w:gridSpan w:val="2"/>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72</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1438"/>
        </w:trPr>
        <w:tc>
          <w:tcPr>
            <w:tcW w:w="568" w:type="dxa"/>
            <w:tcBorders>
              <w:top w:val="nil"/>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5</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Перчатки МНОГОРАЗОВЫЕ латексные , размер 6,5-7, S (малый)</w:t>
            </w:r>
          </w:p>
        </w:tc>
        <w:tc>
          <w:tcPr>
            <w:tcW w:w="1241"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 xml:space="preserve">Размер —S.                                                                  Материал основы — латекс.                                              Внутреннее напыление —хлопчатобумажное.          Рельефная поверхность — да.                                                            Тип манжеты — закатанный край.                                      </w:t>
            </w:r>
            <w:r w:rsidRPr="000474B8">
              <w:rPr>
                <w:color w:val="000000"/>
                <w:sz w:val="18"/>
                <w:szCs w:val="18"/>
              </w:rPr>
              <w:lastRenderedPageBreak/>
              <w:t>Цвет — желтый.</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lastRenderedPageBreak/>
              <w:t>пара</w:t>
            </w:r>
          </w:p>
        </w:tc>
        <w:tc>
          <w:tcPr>
            <w:tcW w:w="1276" w:type="dxa"/>
            <w:gridSpan w:val="2"/>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12</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1572"/>
        </w:trPr>
        <w:tc>
          <w:tcPr>
            <w:tcW w:w="568" w:type="dxa"/>
            <w:tcBorders>
              <w:top w:val="nil"/>
              <w:left w:val="single" w:sz="8" w:space="0" w:color="auto"/>
              <w:bottom w:val="nil"/>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lastRenderedPageBreak/>
              <w:t>6</w:t>
            </w:r>
          </w:p>
        </w:tc>
        <w:tc>
          <w:tcPr>
            <w:tcW w:w="2268" w:type="dxa"/>
            <w:gridSpan w:val="2"/>
            <w:tcBorders>
              <w:top w:val="single" w:sz="8" w:space="0" w:color="auto"/>
              <w:left w:val="nil"/>
              <w:bottom w:val="nil"/>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Перчатки МНОГОРАЗОВЫЕ латексные , размер 7-8, M (средний)</w:t>
            </w:r>
          </w:p>
        </w:tc>
        <w:tc>
          <w:tcPr>
            <w:tcW w:w="1241" w:type="dxa"/>
            <w:tcBorders>
              <w:top w:val="single" w:sz="8" w:space="0" w:color="auto"/>
              <w:left w:val="nil"/>
              <w:bottom w:val="nil"/>
              <w:right w:val="single" w:sz="8" w:space="0" w:color="000000"/>
            </w:tcBorders>
            <w:shd w:val="clear" w:color="auto" w:fill="auto"/>
            <w:vAlign w:val="center"/>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Размер —М                                                                  Материал основы — латекс.                                              Внутреннее напыление —хлопчатобумажное.          Рельефная поверхность — да.                                                            Тип манжеты — закатанный край.                                      Цвет — желтый.</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пара</w:t>
            </w:r>
          </w:p>
        </w:tc>
        <w:tc>
          <w:tcPr>
            <w:tcW w:w="1276" w:type="dxa"/>
            <w:gridSpan w:val="2"/>
            <w:tcBorders>
              <w:top w:val="nil"/>
              <w:left w:val="nil"/>
              <w:bottom w:val="nil"/>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nil"/>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36</w:t>
            </w:r>
          </w:p>
        </w:tc>
        <w:tc>
          <w:tcPr>
            <w:tcW w:w="1275" w:type="dxa"/>
            <w:tcBorders>
              <w:top w:val="single" w:sz="8" w:space="0" w:color="auto"/>
              <w:left w:val="nil"/>
              <w:bottom w:val="nil"/>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1616"/>
        </w:trPr>
        <w:tc>
          <w:tcPr>
            <w:tcW w:w="568" w:type="dxa"/>
            <w:tcBorders>
              <w:top w:val="single" w:sz="8" w:space="0" w:color="auto"/>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7</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Перчатки МНОГОРАЗОВЫЕ латексные , размер 8-9, L (большой)</w:t>
            </w:r>
          </w:p>
        </w:tc>
        <w:tc>
          <w:tcPr>
            <w:tcW w:w="1241" w:type="dxa"/>
            <w:tcBorders>
              <w:top w:val="single" w:sz="8" w:space="0" w:color="auto"/>
              <w:left w:val="nil"/>
              <w:bottom w:val="single" w:sz="8" w:space="0" w:color="auto"/>
              <w:right w:val="single" w:sz="8" w:space="0" w:color="000000"/>
            </w:tcBorders>
            <w:shd w:val="clear" w:color="auto" w:fill="auto"/>
            <w:vAlign w:val="center"/>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Размер —L                                                                    Материал основы — латекс.                                              Внутреннее напыление —хлопчатобумажное.          Рельефная поверхность — да.                                                            Тип манжеты — закатанный край.                                      Цвет — желтый.</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пара</w:t>
            </w:r>
          </w:p>
        </w:tc>
        <w:tc>
          <w:tcPr>
            <w:tcW w:w="1276" w:type="dxa"/>
            <w:gridSpan w:val="2"/>
            <w:tcBorders>
              <w:top w:val="single" w:sz="8" w:space="0" w:color="auto"/>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24</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1379"/>
        </w:trPr>
        <w:tc>
          <w:tcPr>
            <w:tcW w:w="568" w:type="dxa"/>
            <w:tcBorders>
              <w:top w:val="nil"/>
              <w:left w:val="single" w:sz="8" w:space="0" w:color="auto"/>
              <w:bottom w:val="single" w:sz="8" w:space="0" w:color="auto"/>
              <w:right w:val="single" w:sz="8" w:space="0" w:color="auto"/>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8</w:t>
            </w:r>
          </w:p>
        </w:tc>
        <w:tc>
          <w:tcPr>
            <w:tcW w:w="2268" w:type="dxa"/>
            <w:gridSpan w:val="2"/>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Перчатки хлопчатобумажные, ПВХ протектор, БЕЛЫЕ</w:t>
            </w:r>
          </w:p>
        </w:tc>
        <w:tc>
          <w:tcPr>
            <w:tcW w:w="1241" w:type="dxa"/>
            <w:tcBorders>
              <w:top w:val="single" w:sz="8" w:space="0" w:color="auto"/>
              <w:left w:val="nil"/>
              <w:bottom w:val="single" w:sz="8" w:space="0" w:color="auto"/>
              <w:right w:val="single" w:sz="8" w:space="0" w:color="000000"/>
            </w:tcBorders>
            <w:shd w:val="clear" w:color="auto" w:fill="auto"/>
            <w:vAlign w:val="center"/>
            <w:hideMark/>
          </w:tcPr>
          <w:p w:rsidR="000474B8" w:rsidRPr="000474B8" w:rsidRDefault="000474B8" w:rsidP="000474B8">
            <w:pPr>
              <w:jc w:val="center"/>
              <w:rPr>
                <w:color w:val="000000"/>
                <w:sz w:val="18"/>
                <w:szCs w:val="18"/>
              </w:rPr>
            </w:pPr>
          </w:p>
        </w:tc>
        <w:tc>
          <w:tcPr>
            <w:tcW w:w="2019"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rPr>
                <w:color w:val="000000"/>
                <w:sz w:val="18"/>
                <w:szCs w:val="18"/>
              </w:rPr>
            </w:pPr>
            <w:r w:rsidRPr="000474B8">
              <w:rPr>
                <w:color w:val="000000"/>
                <w:sz w:val="18"/>
                <w:szCs w:val="18"/>
              </w:rPr>
              <w:t>Перчатки из хлопчатобумажной ткани имеют покрытие ПВХ синего цвета, защищают руки во время ремонтных и строительных работ от острых предметов, грязи, проскальзывания рук по предметам, обеспечивают надежное сцепление рук с любой поверхностью</w:t>
            </w:r>
          </w:p>
        </w:tc>
        <w:tc>
          <w:tcPr>
            <w:tcW w:w="1276"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пара</w:t>
            </w:r>
          </w:p>
        </w:tc>
        <w:tc>
          <w:tcPr>
            <w:tcW w:w="1276" w:type="dxa"/>
            <w:gridSpan w:val="2"/>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18"/>
                <w:szCs w:val="18"/>
              </w:rPr>
            </w:pPr>
            <w:r w:rsidRPr="000474B8">
              <w:rPr>
                <w:color w:val="000000"/>
                <w:sz w:val="18"/>
                <w:szCs w:val="18"/>
              </w:rPr>
              <w:t> </w:t>
            </w:r>
          </w:p>
        </w:tc>
        <w:tc>
          <w:tcPr>
            <w:tcW w:w="1134" w:type="dxa"/>
            <w:tcBorders>
              <w:top w:val="nil"/>
              <w:left w:val="nil"/>
              <w:bottom w:val="single" w:sz="8" w:space="0" w:color="auto"/>
              <w:right w:val="single" w:sz="8" w:space="0" w:color="auto"/>
            </w:tcBorders>
            <w:shd w:val="clear" w:color="auto" w:fill="auto"/>
            <w:vAlign w:val="center"/>
            <w:hideMark/>
          </w:tcPr>
          <w:p w:rsidR="000474B8" w:rsidRPr="000474B8" w:rsidRDefault="000474B8" w:rsidP="000474B8">
            <w:pPr>
              <w:jc w:val="center"/>
              <w:rPr>
                <w:color w:val="000000"/>
                <w:sz w:val="20"/>
                <w:szCs w:val="20"/>
              </w:rPr>
            </w:pPr>
            <w:r w:rsidRPr="000474B8">
              <w:rPr>
                <w:color w:val="000000"/>
                <w:sz w:val="20"/>
                <w:szCs w:val="20"/>
              </w:rPr>
              <w:t>80</w:t>
            </w:r>
          </w:p>
        </w:tc>
        <w:tc>
          <w:tcPr>
            <w:tcW w:w="1275" w:type="dxa"/>
            <w:tcBorders>
              <w:top w:val="single" w:sz="8" w:space="0" w:color="auto"/>
              <w:left w:val="nil"/>
              <w:bottom w:val="single" w:sz="8" w:space="0" w:color="auto"/>
              <w:right w:val="single" w:sz="8" w:space="0" w:color="000000"/>
            </w:tcBorders>
            <w:shd w:val="clear" w:color="auto" w:fill="auto"/>
            <w:vAlign w:val="bottom"/>
            <w:hideMark/>
          </w:tcPr>
          <w:p w:rsidR="000474B8" w:rsidRPr="000474B8" w:rsidRDefault="000474B8" w:rsidP="000474B8">
            <w:pPr>
              <w:jc w:val="center"/>
              <w:rPr>
                <w:color w:val="000000"/>
                <w:sz w:val="20"/>
                <w:szCs w:val="20"/>
              </w:rPr>
            </w:pPr>
            <w:r w:rsidRPr="000474B8">
              <w:rPr>
                <w:color w:val="000000"/>
                <w:sz w:val="20"/>
                <w:szCs w:val="20"/>
              </w:rPr>
              <w:t> </w:t>
            </w:r>
          </w:p>
        </w:tc>
      </w:tr>
      <w:tr w:rsidR="000474B8" w:rsidRPr="000474B8" w:rsidTr="000474B8">
        <w:trPr>
          <w:trHeight w:val="311"/>
        </w:trPr>
        <w:tc>
          <w:tcPr>
            <w:tcW w:w="9782" w:type="dxa"/>
            <w:gridSpan w:val="9"/>
            <w:tcBorders>
              <w:top w:val="single" w:sz="8" w:space="0" w:color="auto"/>
              <w:left w:val="single" w:sz="8" w:space="0" w:color="auto"/>
              <w:bottom w:val="single" w:sz="8" w:space="0" w:color="auto"/>
              <w:right w:val="single" w:sz="8" w:space="0" w:color="000000"/>
            </w:tcBorders>
            <w:shd w:val="clear" w:color="auto" w:fill="auto"/>
            <w:hideMark/>
          </w:tcPr>
          <w:p w:rsidR="000474B8" w:rsidRPr="000474B8" w:rsidRDefault="000474B8" w:rsidP="000474B8">
            <w:pPr>
              <w:jc w:val="right"/>
              <w:rPr>
                <w:color w:val="000000"/>
                <w:sz w:val="20"/>
                <w:szCs w:val="20"/>
              </w:rPr>
            </w:pPr>
            <w:r w:rsidRPr="000474B8">
              <w:rPr>
                <w:color w:val="000000"/>
                <w:sz w:val="20"/>
                <w:szCs w:val="20"/>
              </w:rPr>
              <w:t>Итого, без НДС</w:t>
            </w:r>
          </w:p>
        </w:tc>
        <w:tc>
          <w:tcPr>
            <w:tcW w:w="1275" w:type="dxa"/>
            <w:tcBorders>
              <w:top w:val="single" w:sz="8" w:space="0" w:color="auto"/>
              <w:left w:val="nil"/>
              <w:bottom w:val="single" w:sz="8" w:space="0" w:color="auto"/>
              <w:right w:val="single" w:sz="8" w:space="0" w:color="000000"/>
            </w:tcBorders>
            <w:shd w:val="clear" w:color="auto" w:fill="auto"/>
            <w:hideMark/>
          </w:tcPr>
          <w:p w:rsidR="000474B8" w:rsidRPr="000474B8" w:rsidRDefault="000474B8" w:rsidP="000474B8">
            <w:pPr>
              <w:jc w:val="center"/>
              <w:rPr>
                <w:color w:val="000000"/>
                <w:sz w:val="20"/>
                <w:szCs w:val="20"/>
              </w:rPr>
            </w:pPr>
            <w:r w:rsidRPr="000474B8">
              <w:rPr>
                <w:color w:val="000000"/>
                <w:sz w:val="20"/>
                <w:szCs w:val="20"/>
              </w:rPr>
              <w:t xml:space="preserve"> </w:t>
            </w:r>
          </w:p>
        </w:tc>
      </w:tr>
      <w:tr w:rsidR="000474B8" w:rsidRPr="000474B8" w:rsidTr="000474B8">
        <w:trPr>
          <w:trHeight w:val="311"/>
        </w:trPr>
        <w:tc>
          <w:tcPr>
            <w:tcW w:w="1654" w:type="dxa"/>
            <w:gridSpan w:val="2"/>
            <w:tcBorders>
              <w:top w:val="single" w:sz="8" w:space="0" w:color="auto"/>
              <w:left w:val="nil"/>
              <w:bottom w:val="nil"/>
              <w:right w:val="nil"/>
            </w:tcBorders>
            <w:shd w:val="clear" w:color="auto" w:fill="auto"/>
            <w:vAlign w:val="bottom"/>
            <w:hideMark/>
          </w:tcPr>
          <w:p w:rsidR="000474B8" w:rsidRPr="000474B8" w:rsidRDefault="000474B8" w:rsidP="000474B8">
            <w:pPr>
              <w:rPr>
                <w:color w:val="000000"/>
              </w:rPr>
            </w:pPr>
            <w:r w:rsidRPr="000474B8">
              <w:rPr>
                <w:color w:val="000000"/>
              </w:rPr>
              <w:t> </w:t>
            </w:r>
          </w:p>
        </w:tc>
        <w:tc>
          <w:tcPr>
            <w:tcW w:w="2423" w:type="dxa"/>
            <w:gridSpan w:val="2"/>
            <w:tcBorders>
              <w:top w:val="single" w:sz="8" w:space="0" w:color="auto"/>
              <w:left w:val="nil"/>
              <w:bottom w:val="nil"/>
              <w:right w:val="nil"/>
            </w:tcBorders>
            <w:shd w:val="clear" w:color="auto" w:fill="auto"/>
            <w:hideMark/>
          </w:tcPr>
          <w:p w:rsidR="000474B8" w:rsidRPr="000474B8" w:rsidRDefault="000474B8" w:rsidP="000474B8">
            <w:pPr>
              <w:jc w:val="both"/>
              <w:rPr>
                <w:color w:val="000000"/>
              </w:rPr>
            </w:pPr>
            <w:r w:rsidRPr="000474B8">
              <w:rPr>
                <w:color w:val="000000"/>
              </w:rPr>
              <w:t> </w:t>
            </w:r>
          </w:p>
        </w:tc>
        <w:tc>
          <w:tcPr>
            <w:tcW w:w="4453" w:type="dxa"/>
            <w:gridSpan w:val="3"/>
            <w:tcBorders>
              <w:top w:val="single" w:sz="8" w:space="0" w:color="auto"/>
              <w:left w:val="nil"/>
              <w:bottom w:val="nil"/>
              <w:right w:val="nil"/>
            </w:tcBorders>
            <w:shd w:val="clear" w:color="auto" w:fill="auto"/>
            <w:hideMark/>
          </w:tcPr>
          <w:p w:rsidR="000474B8" w:rsidRPr="000474B8" w:rsidRDefault="000474B8" w:rsidP="000474B8">
            <w:pPr>
              <w:jc w:val="both"/>
              <w:rPr>
                <w:color w:val="000000"/>
              </w:rPr>
            </w:pPr>
            <w:r w:rsidRPr="000474B8">
              <w:rPr>
                <w:color w:val="000000"/>
              </w:rPr>
              <w:t> </w:t>
            </w:r>
          </w:p>
        </w:tc>
        <w:tc>
          <w:tcPr>
            <w:tcW w:w="2527" w:type="dxa"/>
            <w:gridSpan w:val="3"/>
            <w:tcBorders>
              <w:top w:val="nil"/>
              <w:left w:val="nil"/>
              <w:bottom w:val="nil"/>
              <w:right w:val="nil"/>
            </w:tcBorders>
            <w:shd w:val="clear" w:color="auto" w:fill="auto"/>
            <w:vAlign w:val="bottom"/>
            <w:hideMark/>
          </w:tcPr>
          <w:p w:rsidR="000474B8" w:rsidRPr="000474B8" w:rsidRDefault="000474B8" w:rsidP="000474B8">
            <w:pPr>
              <w:rPr>
                <w:color w:val="000000"/>
              </w:rPr>
            </w:pPr>
            <w:r w:rsidRPr="000474B8">
              <w:rPr>
                <w:color w:val="000000"/>
              </w:rPr>
              <w:t> </w:t>
            </w:r>
          </w:p>
        </w:tc>
      </w:tr>
    </w:tbl>
    <w:p w:rsidR="001721D1" w:rsidRDefault="001721D1" w:rsidP="000474B8">
      <w:pPr>
        <w:widowControl w:val="0"/>
        <w:suppressAutoHyphens/>
        <w:autoSpaceDE w:val="0"/>
        <w:ind w:right="358"/>
        <w:jc w:val="both"/>
        <w:rPr>
          <w:bCs/>
        </w:rPr>
      </w:pPr>
    </w:p>
    <w:p w:rsidR="001721D1" w:rsidRDefault="001721D1" w:rsidP="001721D1">
      <w:pPr>
        <w:widowControl w:val="0"/>
        <w:suppressAutoHyphens/>
        <w:autoSpaceDE w:val="0"/>
        <w:ind w:right="358"/>
        <w:jc w:val="both"/>
        <w:rPr>
          <w:bCs/>
        </w:rPr>
      </w:pPr>
    </w:p>
    <w:p w:rsidR="00953064" w:rsidRDefault="00953064" w:rsidP="00953064">
      <w:pPr>
        <w:tabs>
          <w:tab w:val="left" w:pos="5670"/>
        </w:tabs>
        <w:ind w:right="-5"/>
        <w:jc w:val="both"/>
        <w:rPr>
          <w:sz w:val="28"/>
          <w:szCs w:val="28"/>
          <w:highlight w:val="green"/>
        </w:rPr>
      </w:pPr>
    </w:p>
    <w:tbl>
      <w:tblPr>
        <w:tblpPr w:leftFromText="180" w:rightFromText="180" w:vertAnchor="text" w:horzAnchor="page" w:tblpX="1008" w:tblpY="227"/>
        <w:tblW w:w="10167" w:type="dxa"/>
        <w:tblLayout w:type="fixed"/>
        <w:tblLook w:val="04A0"/>
      </w:tblPr>
      <w:tblGrid>
        <w:gridCol w:w="10167"/>
      </w:tblGrid>
      <w:tr w:rsidR="00953064" w:rsidRPr="009C35B0" w:rsidTr="005078A8">
        <w:trPr>
          <w:trHeight w:val="286"/>
        </w:trPr>
        <w:tc>
          <w:tcPr>
            <w:tcW w:w="10167" w:type="dxa"/>
            <w:tcBorders>
              <w:top w:val="nil"/>
              <w:left w:val="nil"/>
              <w:bottom w:val="nil"/>
              <w:right w:val="nil"/>
            </w:tcBorders>
            <w:shd w:val="clear" w:color="auto" w:fill="auto"/>
            <w:hideMark/>
          </w:tcPr>
          <w:p w:rsidR="00953064" w:rsidRPr="009C35B0" w:rsidRDefault="00953064" w:rsidP="005078A8">
            <w:pPr>
              <w:jc w:val="both"/>
              <w:rPr>
                <w:color w:val="000000"/>
              </w:rPr>
            </w:pPr>
            <w:r>
              <w:rPr>
                <w:caps/>
                <w:color w:val="000000"/>
              </w:rPr>
              <w:t xml:space="preserve">        </w:t>
            </w:r>
            <w:r w:rsidRPr="009C35B0">
              <w:rPr>
                <w:caps/>
                <w:color w:val="000000"/>
              </w:rPr>
              <w:t>Заказчик:</w:t>
            </w:r>
            <w:r>
              <w:rPr>
                <w:caps/>
                <w:color w:val="000000"/>
              </w:rPr>
              <w:t xml:space="preserve">                                                                                 </w:t>
            </w:r>
            <w:r w:rsidRPr="009C35B0">
              <w:rPr>
                <w:caps/>
                <w:color w:val="000000"/>
              </w:rPr>
              <w:t>ПОСТАВЩИК:</w:t>
            </w:r>
            <w:r>
              <w:rPr>
                <w:caps/>
                <w:color w:val="000000"/>
              </w:rPr>
              <w:t xml:space="preserve">                          </w:t>
            </w:r>
          </w:p>
        </w:tc>
      </w:tr>
    </w:tbl>
    <w:p w:rsidR="001721D1" w:rsidRDefault="001721D1" w:rsidP="001721D1">
      <w:pPr>
        <w:widowControl w:val="0"/>
        <w:suppressAutoHyphens/>
        <w:autoSpaceDE w:val="0"/>
        <w:ind w:right="358"/>
        <w:jc w:val="both"/>
        <w:rPr>
          <w:bCs/>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423"/>
        <w:gridCol w:w="5423"/>
      </w:tblGrid>
      <w:tr w:rsidR="001721D1" w:rsidTr="001721D1">
        <w:tc>
          <w:tcPr>
            <w:tcW w:w="5423" w:type="dxa"/>
          </w:tcPr>
          <w:p w:rsidR="001721D1" w:rsidRDefault="00D602C8" w:rsidP="001721D1">
            <w:pPr>
              <w:widowControl w:val="0"/>
              <w:suppressAutoHyphens/>
              <w:autoSpaceDE w:val="0"/>
              <w:ind w:right="358"/>
              <w:jc w:val="both"/>
              <w:rPr>
                <w:bCs/>
              </w:rPr>
            </w:pPr>
            <w:r>
              <w:rPr>
                <w:bCs/>
              </w:rPr>
              <w:t xml:space="preserve">        </w:t>
            </w:r>
            <w:r w:rsidR="001721D1" w:rsidRPr="007226AB">
              <w:rPr>
                <w:bCs/>
              </w:rPr>
              <w:t>Заведующий</w:t>
            </w:r>
          </w:p>
          <w:p w:rsidR="001721D1" w:rsidRDefault="001721D1" w:rsidP="001721D1">
            <w:pPr>
              <w:widowControl w:val="0"/>
              <w:suppressAutoHyphens/>
              <w:autoSpaceDE w:val="0"/>
              <w:ind w:right="358"/>
              <w:jc w:val="both"/>
              <w:rPr>
                <w:bCs/>
              </w:rPr>
            </w:pPr>
          </w:p>
          <w:p w:rsidR="001721D1" w:rsidRPr="007226AB" w:rsidRDefault="001721D1" w:rsidP="001721D1">
            <w:pPr>
              <w:widowControl w:val="0"/>
              <w:tabs>
                <w:tab w:val="left" w:pos="4647"/>
              </w:tabs>
              <w:autoSpaceDE w:val="0"/>
              <w:autoSpaceDN w:val="0"/>
              <w:adjustRightInd w:val="0"/>
              <w:rPr>
                <w:bCs/>
              </w:rPr>
            </w:pPr>
            <w:r w:rsidRPr="007226AB">
              <w:rPr>
                <w:bCs/>
              </w:rPr>
              <w:t>____________________ Степанова А. Ю.</w:t>
            </w:r>
          </w:p>
          <w:p w:rsidR="001721D1" w:rsidRPr="007226AB" w:rsidRDefault="001721D1" w:rsidP="001721D1">
            <w:pPr>
              <w:widowControl w:val="0"/>
              <w:tabs>
                <w:tab w:val="left" w:pos="4647"/>
              </w:tabs>
              <w:autoSpaceDE w:val="0"/>
              <w:autoSpaceDN w:val="0"/>
              <w:adjustRightInd w:val="0"/>
              <w:rPr>
                <w:bCs/>
              </w:rPr>
            </w:pPr>
            <w:r w:rsidRPr="007226AB">
              <w:rPr>
                <w:bCs/>
              </w:rPr>
              <w:t>(ПОДПИСАНО ЭП)</w:t>
            </w:r>
          </w:p>
          <w:p w:rsidR="001721D1" w:rsidRDefault="001721D1" w:rsidP="001721D1">
            <w:pPr>
              <w:widowControl w:val="0"/>
              <w:suppressAutoHyphens/>
              <w:autoSpaceDE w:val="0"/>
              <w:ind w:right="358"/>
              <w:jc w:val="both"/>
              <w:rPr>
                <w:bCs/>
              </w:rPr>
            </w:pPr>
          </w:p>
        </w:tc>
        <w:tc>
          <w:tcPr>
            <w:tcW w:w="5423" w:type="dxa"/>
          </w:tcPr>
          <w:p w:rsidR="001721D1" w:rsidRDefault="001721D1" w:rsidP="001721D1">
            <w:pPr>
              <w:widowControl w:val="0"/>
              <w:suppressAutoHyphens/>
              <w:autoSpaceDE w:val="0"/>
              <w:ind w:right="358"/>
              <w:jc w:val="both"/>
              <w:rPr>
                <w:bCs/>
              </w:rPr>
            </w:pPr>
          </w:p>
          <w:p w:rsidR="00EB373F" w:rsidRPr="007226AB" w:rsidRDefault="00EB373F" w:rsidP="001721D1">
            <w:pPr>
              <w:widowControl w:val="0"/>
              <w:suppressAutoHyphens/>
              <w:autoSpaceDE w:val="0"/>
              <w:ind w:right="358"/>
              <w:jc w:val="both"/>
              <w:rPr>
                <w:bCs/>
              </w:rPr>
            </w:pPr>
          </w:p>
          <w:p w:rsidR="001721D1" w:rsidRPr="007226AB" w:rsidRDefault="00953064" w:rsidP="001721D1">
            <w:pPr>
              <w:widowControl w:val="0"/>
              <w:tabs>
                <w:tab w:val="left" w:pos="4647"/>
              </w:tabs>
              <w:autoSpaceDE w:val="0"/>
              <w:autoSpaceDN w:val="0"/>
              <w:adjustRightInd w:val="0"/>
              <w:rPr>
                <w:bCs/>
              </w:rPr>
            </w:pPr>
            <w:r>
              <w:rPr>
                <w:bCs/>
              </w:rPr>
              <w:t xml:space="preserve">                   </w:t>
            </w:r>
            <w:r w:rsidR="001721D1" w:rsidRPr="007226AB">
              <w:rPr>
                <w:bCs/>
              </w:rPr>
              <w:t xml:space="preserve">_____________________ </w:t>
            </w:r>
          </w:p>
          <w:p w:rsidR="001721D1" w:rsidRPr="007226AB" w:rsidRDefault="00D602C8" w:rsidP="001721D1">
            <w:pPr>
              <w:widowControl w:val="0"/>
              <w:tabs>
                <w:tab w:val="left" w:pos="4647"/>
              </w:tabs>
              <w:autoSpaceDE w:val="0"/>
              <w:autoSpaceDN w:val="0"/>
              <w:adjustRightInd w:val="0"/>
              <w:rPr>
                <w:bCs/>
              </w:rPr>
            </w:pPr>
            <w:r>
              <w:rPr>
                <w:bCs/>
              </w:rPr>
              <w:t xml:space="preserve">                    </w:t>
            </w:r>
            <w:r w:rsidR="001721D1" w:rsidRPr="007226AB">
              <w:rPr>
                <w:bCs/>
              </w:rPr>
              <w:t>(ПОДПИСАНО ЭП)</w:t>
            </w:r>
          </w:p>
          <w:p w:rsidR="001721D1" w:rsidRDefault="001721D1" w:rsidP="001721D1">
            <w:pPr>
              <w:widowControl w:val="0"/>
              <w:suppressAutoHyphens/>
              <w:autoSpaceDE w:val="0"/>
              <w:ind w:right="358"/>
              <w:jc w:val="both"/>
              <w:rPr>
                <w:bCs/>
              </w:rPr>
            </w:pPr>
          </w:p>
        </w:tc>
      </w:tr>
    </w:tbl>
    <w:p w:rsidR="001721D1" w:rsidRPr="007226AB" w:rsidRDefault="001721D1" w:rsidP="001721D1">
      <w:pPr>
        <w:widowControl w:val="0"/>
        <w:suppressAutoHyphens/>
        <w:autoSpaceDE w:val="0"/>
        <w:ind w:right="358"/>
        <w:jc w:val="both"/>
        <w:rPr>
          <w:bCs/>
        </w:rPr>
      </w:pPr>
    </w:p>
    <w:p w:rsidR="00677C05" w:rsidRPr="00215223" w:rsidRDefault="00677C05" w:rsidP="00020B20">
      <w:pPr>
        <w:rPr>
          <w:sz w:val="28"/>
          <w:szCs w:val="28"/>
          <w:highlight w:val="green"/>
        </w:rPr>
      </w:pPr>
      <w:bookmarkStart w:id="0" w:name="_GoBack"/>
      <w:bookmarkEnd w:id="0"/>
    </w:p>
    <w:sectPr w:rsidR="00677C05" w:rsidRPr="00215223" w:rsidSect="001721D1">
      <w:pgSz w:w="11906" w:h="16838"/>
      <w:pgMar w:top="567" w:right="567" w:bottom="425" w:left="70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C2A" w:rsidRDefault="00E71C2A">
      <w:r>
        <w:separator/>
      </w:r>
    </w:p>
  </w:endnote>
  <w:endnote w:type="continuationSeparator" w:id="1">
    <w:p w:rsidR="00E71C2A" w:rsidRDefault="00E71C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71D" w:rsidRDefault="00684082">
    <w:pPr>
      <w:pStyle w:val="af"/>
      <w:framePr w:wrap="around" w:vAnchor="text" w:hAnchor="margin" w:xAlign="right" w:y="1"/>
      <w:rPr>
        <w:rStyle w:val="aa"/>
      </w:rPr>
    </w:pPr>
    <w:r>
      <w:rPr>
        <w:rStyle w:val="aa"/>
      </w:rPr>
      <w:fldChar w:fldCharType="begin"/>
    </w:r>
    <w:r w:rsidR="00B2571D">
      <w:rPr>
        <w:rStyle w:val="aa"/>
      </w:rPr>
      <w:instrText xml:space="preserve">PAGE  </w:instrText>
    </w:r>
    <w:r>
      <w:rPr>
        <w:rStyle w:val="aa"/>
      </w:rPr>
      <w:fldChar w:fldCharType="end"/>
    </w:r>
  </w:p>
  <w:p w:rsidR="00B2571D" w:rsidRDefault="00B2571D">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571D" w:rsidRDefault="00B2571D">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C2A" w:rsidRDefault="00E71C2A">
      <w:r>
        <w:separator/>
      </w:r>
    </w:p>
  </w:footnote>
  <w:footnote w:type="continuationSeparator" w:id="1">
    <w:p w:rsidR="00E71C2A" w:rsidRDefault="00E71C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hdrShapeDefaults>
    <o:shapedefaults v:ext="edit" spidmax="31746"/>
  </w:hdrShapeDefaults>
  <w:footnotePr>
    <w:footnote w:id="0"/>
    <w:footnote w:id="1"/>
  </w:footnotePr>
  <w:endnotePr>
    <w:endnote w:id="0"/>
    <w:endnote w:id="1"/>
  </w:endnotePr>
  <w:compat/>
  <w:rsids>
    <w:rsidRoot w:val="003B5F53"/>
    <w:rsid w:val="00001253"/>
    <w:rsid w:val="00004F76"/>
    <w:rsid w:val="000079BB"/>
    <w:rsid w:val="000106BA"/>
    <w:rsid w:val="00010750"/>
    <w:rsid w:val="00013EDA"/>
    <w:rsid w:val="00014216"/>
    <w:rsid w:val="000153FE"/>
    <w:rsid w:val="0001573E"/>
    <w:rsid w:val="00015B09"/>
    <w:rsid w:val="000160E8"/>
    <w:rsid w:val="000170FC"/>
    <w:rsid w:val="0001724D"/>
    <w:rsid w:val="000175DC"/>
    <w:rsid w:val="0002099D"/>
    <w:rsid w:val="00020B20"/>
    <w:rsid w:val="00020BD9"/>
    <w:rsid w:val="00021456"/>
    <w:rsid w:val="00026EBD"/>
    <w:rsid w:val="000272D3"/>
    <w:rsid w:val="0003015A"/>
    <w:rsid w:val="00030255"/>
    <w:rsid w:val="00030C9C"/>
    <w:rsid w:val="0003187E"/>
    <w:rsid w:val="00031917"/>
    <w:rsid w:val="00031977"/>
    <w:rsid w:val="0003248C"/>
    <w:rsid w:val="000324CB"/>
    <w:rsid w:val="000338BC"/>
    <w:rsid w:val="00034185"/>
    <w:rsid w:val="000404D0"/>
    <w:rsid w:val="000410EF"/>
    <w:rsid w:val="000421DF"/>
    <w:rsid w:val="00042A8A"/>
    <w:rsid w:val="00043CE6"/>
    <w:rsid w:val="00043D47"/>
    <w:rsid w:val="00044D26"/>
    <w:rsid w:val="00046C84"/>
    <w:rsid w:val="00047338"/>
    <w:rsid w:val="000474B8"/>
    <w:rsid w:val="000500C1"/>
    <w:rsid w:val="0005271E"/>
    <w:rsid w:val="00054EB3"/>
    <w:rsid w:val="000565D6"/>
    <w:rsid w:val="00056C3C"/>
    <w:rsid w:val="0006039A"/>
    <w:rsid w:val="000604C5"/>
    <w:rsid w:val="000612D9"/>
    <w:rsid w:val="00061AA0"/>
    <w:rsid w:val="00062D96"/>
    <w:rsid w:val="000630DB"/>
    <w:rsid w:val="0006348A"/>
    <w:rsid w:val="00063742"/>
    <w:rsid w:val="00063A0E"/>
    <w:rsid w:val="0006684A"/>
    <w:rsid w:val="00066C34"/>
    <w:rsid w:val="00066FDB"/>
    <w:rsid w:val="00067CE7"/>
    <w:rsid w:val="00070499"/>
    <w:rsid w:val="0007253F"/>
    <w:rsid w:val="00073A1D"/>
    <w:rsid w:val="000743FE"/>
    <w:rsid w:val="000763F5"/>
    <w:rsid w:val="00077B46"/>
    <w:rsid w:val="000811B4"/>
    <w:rsid w:val="00081A03"/>
    <w:rsid w:val="00082168"/>
    <w:rsid w:val="000824CE"/>
    <w:rsid w:val="00082BDC"/>
    <w:rsid w:val="00084945"/>
    <w:rsid w:val="00084B4C"/>
    <w:rsid w:val="00084EAC"/>
    <w:rsid w:val="00085A35"/>
    <w:rsid w:val="0008683F"/>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6E5C"/>
    <w:rsid w:val="000A7694"/>
    <w:rsid w:val="000B067A"/>
    <w:rsid w:val="000B2B31"/>
    <w:rsid w:val="000B4584"/>
    <w:rsid w:val="000B48A2"/>
    <w:rsid w:val="000B5C8D"/>
    <w:rsid w:val="000B6618"/>
    <w:rsid w:val="000B7C22"/>
    <w:rsid w:val="000C0D2A"/>
    <w:rsid w:val="000C2F14"/>
    <w:rsid w:val="000C33EC"/>
    <w:rsid w:val="000C454A"/>
    <w:rsid w:val="000C5B71"/>
    <w:rsid w:val="000C637B"/>
    <w:rsid w:val="000C7FA7"/>
    <w:rsid w:val="000D21F4"/>
    <w:rsid w:val="000D3AA3"/>
    <w:rsid w:val="000D5284"/>
    <w:rsid w:val="000D59DC"/>
    <w:rsid w:val="000D7396"/>
    <w:rsid w:val="000E00A9"/>
    <w:rsid w:val="000E0708"/>
    <w:rsid w:val="000E1992"/>
    <w:rsid w:val="000E21F6"/>
    <w:rsid w:val="000E4501"/>
    <w:rsid w:val="000E4A78"/>
    <w:rsid w:val="000E4B61"/>
    <w:rsid w:val="000E4F47"/>
    <w:rsid w:val="000E7644"/>
    <w:rsid w:val="000E7759"/>
    <w:rsid w:val="000E7BC5"/>
    <w:rsid w:val="000F1CFE"/>
    <w:rsid w:val="000F2822"/>
    <w:rsid w:val="000F3BFE"/>
    <w:rsid w:val="000F4215"/>
    <w:rsid w:val="000F535A"/>
    <w:rsid w:val="000F5391"/>
    <w:rsid w:val="000F5EB4"/>
    <w:rsid w:val="000F67CF"/>
    <w:rsid w:val="000F6CCE"/>
    <w:rsid w:val="000F7E28"/>
    <w:rsid w:val="00100629"/>
    <w:rsid w:val="00100968"/>
    <w:rsid w:val="00102951"/>
    <w:rsid w:val="00105951"/>
    <w:rsid w:val="00106662"/>
    <w:rsid w:val="0010775A"/>
    <w:rsid w:val="0010777C"/>
    <w:rsid w:val="00107A61"/>
    <w:rsid w:val="00107DF7"/>
    <w:rsid w:val="00111D9B"/>
    <w:rsid w:val="0011575C"/>
    <w:rsid w:val="00115AC8"/>
    <w:rsid w:val="00115AD9"/>
    <w:rsid w:val="001167C6"/>
    <w:rsid w:val="00117F70"/>
    <w:rsid w:val="0012057F"/>
    <w:rsid w:val="0012097D"/>
    <w:rsid w:val="00120FE8"/>
    <w:rsid w:val="00123919"/>
    <w:rsid w:val="00123CEE"/>
    <w:rsid w:val="00124FE6"/>
    <w:rsid w:val="0013172F"/>
    <w:rsid w:val="00134B09"/>
    <w:rsid w:val="00135C44"/>
    <w:rsid w:val="00136816"/>
    <w:rsid w:val="00136E6B"/>
    <w:rsid w:val="00142000"/>
    <w:rsid w:val="00143680"/>
    <w:rsid w:val="00143980"/>
    <w:rsid w:val="00144BD3"/>
    <w:rsid w:val="0014579F"/>
    <w:rsid w:val="00145D10"/>
    <w:rsid w:val="00147D5B"/>
    <w:rsid w:val="001526CF"/>
    <w:rsid w:val="00152EF8"/>
    <w:rsid w:val="00153130"/>
    <w:rsid w:val="00153EA6"/>
    <w:rsid w:val="001549E9"/>
    <w:rsid w:val="0016013A"/>
    <w:rsid w:val="001602E9"/>
    <w:rsid w:val="00161423"/>
    <w:rsid w:val="001617FA"/>
    <w:rsid w:val="00162CB3"/>
    <w:rsid w:val="0016362D"/>
    <w:rsid w:val="00163A1F"/>
    <w:rsid w:val="0016432D"/>
    <w:rsid w:val="00164643"/>
    <w:rsid w:val="001703F9"/>
    <w:rsid w:val="001707C9"/>
    <w:rsid w:val="0017197F"/>
    <w:rsid w:val="00171E07"/>
    <w:rsid w:val="001721D1"/>
    <w:rsid w:val="001723FB"/>
    <w:rsid w:val="001725BC"/>
    <w:rsid w:val="00176053"/>
    <w:rsid w:val="00180972"/>
    <w:rsid w:val="00180FA9"/>
    <w:rsid w:val="001815C3"/>
    <w:rsid w:val="00181825"/>
    <w:rsid w:val="00182D84"/>
    <w:rsid w:val="0018376A"/>
    <w:rsid w:val="00183FA1"/>
    <w:rsid w:val="001859F7"/>
    <w:rsid w:val="001865CA"/>
    <w:rsid w:val="00191D68"/>
    <w:rsid w:val="0019220C"/>
    <w:rsid w:val="001931E6"/>
    <w:rsid w:val="00194CFB"/>
    <w:rsid w:val="00195C5D"/>
    <w:rsid w:val="001960C6"/>
    <w:rsid w:val="0019641F"/>
    <w:rsid w:val="00196FB4"/>
    <w:rsid w:val="001A1861"/>
    <w:rsid w:val="001A226A"/>
    <w:rsid w:val="001A24B4"/>
    <w:rsid w:val="001A3821"/>
    <w:rsid w:val="001A4172"/>
    <w:rsid w:val="001A49AA"/>
    <w:rsid w:val="001A53DE"/>
    <w:rsid w:val="001A762A"/>
    <w:rsid w:val="001A7678"/>
    <w:rsid w:val="001A79E1"/>
    <w:rsid w:val="001B37DE"/>
    <w:rsid w:val="001B5882"/>
    <w:rsid w:val="001B65BA"/>
    <w:rsid w:val="001B6960"/>
    <w:rsid w:val="001B7AD6"/>
    <w:rsid w:val="001C15FA"/>
    <w:rsid w:val="001C1BDA"/>
    <w:rsid w:val="001C27FB"/>
    <w:rsid w:val="001C2ACF"/>
    <w:rsid w:val="001C63C7"/>
    <w:rsid w:val="001C641B"/>
    <w:rsid w:val="001D05C5"/>
    <w:rsid w:val="001D08E2"/>
    <w:rsid w:val="001D1464"/>
    <w:rsid w:val="001D1740"/>
    <w:rsid w:val="001D3EE5"/>
    <w:rsid w:val="001D40EE"/>
    <w:rsid w:val="001D5D0C"/>
    <w:rsid w:val="001D6473"/>
    <w:rsid w:val="001D7315"/>
    <w:rsid w:val="001E13D0"/>
    <w:rsid w:val="001E1F6C"/>
    <w:rsid w:val="001E2608"/>
    <w:rsid w:val="001E3983"/>
    <w:rsid w:val="001E3B78"/>
    <w:rsid w:val="001E3D5B"/>
    <w:rsid w:val="001E426F"/>
    <w:rsid w:val="001E4819"/>
    <w:rsid w:val="001E5376"/>
    <w:rsid w:val="001E56F8"/>
    <w:rsid w:val="001E5A2E"/>
    <w:rsid w:val="001E68F0"/>
    <w:rsid w:val="001E6FB0"/>
    <w:rsid w:val="001E7E0B"/>
    <w:rsid w:val="001E7F59"/>
    <w:rsid w:val="001F00DC"/>
    <w:rsid w:val="001F0432"/>
    <w:rsid w:val="001F060E"/>
    <w:rsid w:val="001F0EAC"/>
    <w:rsid w:val="001F108E"/>
    <w:rsid w:val="001F159A"/>
    <w:rsid w:val="001F2986"/>
    <w:rsid w:val="001F3C36"/>
    <w:rsid w:val="001F3ECB"/>
    <w:rsid w:val="001F5B12"/>
    <w:rsid w:val="001F6F53"/>
    <w:rsid w:val="00200869"/>
    <w:rsid w:val="002020DA"/>
    <w:rsid w:val="002037BD"/>
    <w:rsid w:val="00204441"/>
    <w:rsid w:val="00204F92"/>
    <w:rsid w:val="00205352"/>
    <w:rsid w:val="002058F7"/>
    <w:rsid w:val="0021137F"/>
    <w:rsid w:val="0021160C"/>
    <w:rsid w:val="002124A0"/>
    <w:rsid w:val="00212533"/>
    <w:rsid w:val="00212C91"/>
    <w:rsid w:val="002145AF"/>
    <w:rsid w:val="0021474C"/>
    <w:rsid w:val="00215223"/>
    <w:rsid w:val="00217D68"/>
    <w:rsid w:val="00217EA2"/>
    <w:rsid w:val="00220294"/>
    <w:rsid w:val="00221233"/>
    <w:rsid w:val="002216A7"/>
    <w:rsid w:val="00223E8A"/>
    <w:rsid w:val="00224277"/>
    <w:rsid w:val="002311D6"/>
    <w:rsid w:val="00231D57"/>
    <w:rsid w:val="0023257F"/>
    <w:rsid w:val="00233C94"/>
    <w:rsid w:val="00234AFB"/>
    <w:rsid w:val="00234B25"/>
    <w:rsid w:val="00234BD0"/>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56F1"/>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B85"/>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644"/>
    <w:rsid w:val="002E2EAB"/>
    <w:rsid w:val="002E398E"/>
    <w:rsid w:val="002E4136"/>
    <w:rsid w:val="002E457B"/>
    <w:rsid w:val="002E4781"/>
    <w:rsid w:val="002E5301"/>
    <w:rsid w:val="002E7D31"/>
    <w:rsid w:val="002F2B1F"/>
    <w:rsid w:val="002F305A"/>
    <w:rsid w:val="002F3F46"/>
    <w:rsid w:val="002F4906"/>
    <w:rsid w:val="002F5783"/>
    <w:rsid w:val="002F5C63"/>
    <w:rsid w:val="0030015A"/>
    <w:rsid w:val="0030038C"/>
    <w:rsid w:val="00300D97"/>
    <w:rsid w:val="003013F9"/>
    <w:rsid w:val="00301D09"/>
    <w:rsid w:val="00301D8F"/>
    <w:rsid w:val="00301DD6"/>
    <w:rsid w:val="00302350"/>
    <w:rsid w:val="00303C35"/>
    <w:rsid w:val="00304B64"/>
    <w:rsid w:val="00304D43"/>
    <w:rsid w:val="003053FB"/>
    <w:rsid w:val="00305D26"/>
    <w:rsid w:val="00305E63"/>
    <w:rsid w:val="00306BA5"/>
    <w:rsid w:val="00306DBA"/>
    <w:rsid w:val="003111F0"/>
    <w:rsid w:val="00312FBE"/>
    <w:rsid w:val="0031393E"/>
    <w:rsid w:val="0031439E"/>
    <w:rsid w:val="003143BE"/>
    <w:rsid w:val="00314C91"/>
    <w:rsid w:val="00315B3E"/>
    <w:rsid w:val="00317CE8"/>
    <w:rsid w:val="003218EB"/>
    <w:rsid w:val="00321AEF"/>
    <w:rsid w:val="003250DF"/>
    <w:rsid w:val="0032540A"/>
    <w:rsid w:val="00325F5C"/>
    <w:rsid w:val="00326A74"/>
    <w:rsid w:val="00327DEE"/>
    <w:rsid w:val="00327E81"/>
    <w:rsid w:val="00331180"/>
    <w:rsid w:val="00331C0E"/>
    <w:rsid w:val="00334B11"/>
    <w:rsid w:val="00334B37"/>
    <w:rsid w:val="00335D8E"/>
    <w:rsid w:val="00336CBB"/>
    <w:rsid w:val="00340234"/>
    <w:rsid w:val="00340DA9"/>
    <w:rsid w:val="003425FB"/>
    <w:rsid w:val="00342C62"/>
    <w:rsid w:val="00343984"/>
    <w:rsid w:val="0034467F"/>
    <w:rsid w:val="00350E06"/>
    <w:rsid w:val="00351DDE"/>
    <w:rsid w:val="00353423"/>
    <w:rsid w:val="003538B1"/>
    <w:rsid w:val="003543BD"/>
    <w:rsid w:val="00355CB6"/>
    <w:rsid w:val="003578A5"/>
    <w:rsid w:val="00362215"/>
    <w:rsid w:val="0036399C"/>
    <w:rsid w:val="00363FEE"/>
    <w:rsid w:val="0036435E"/>
    <w:rsid w:val="003653BF"/>
    <w:rsid w:val="0036574E"/>
    <w:rsid w:val="00365E8C"/>
    <w:rsid w:val="00375A0C"/>
    <w:rsid w:val="00375AA7"/>
    <w:rsid w:val="00377191"/>
    <w:rsid w:val="00377869"/>
    <w:rsid w:val="00380F12"/>
    <w:rsid w:val="00382701"/>
    <w:rsid w:val="00384C51"/>
    <w:rsid w:val="00384CAE"/>
    <w:rsid w:val="003850C5"/>
    <w:rsid w:val="003861AE"/>
    <w:rsid w:val="00386575"/>
    <w:rsid w:val="00390225"/>
    <w:rsid w:val="00390C36"/>
    <w:rsid w:val="0039474A"/>
    <w:rsid w:val="00395033"/>
    <w:rsid w:val="00397777"/>
    <w:rsid w:val="00397B64"/>
    <w:rsid w:val="00397FC4"/>
    <w:rsid w:val="003A044A"/>
    <w:rsid w:val="003A0F54"/>
    <w:rsid w:val="003A12FA"/>
    <w:rsid w:val="003A2228"/>
    <w:rsid w:val="003A3820"/>
    <w:rsid w:val="003A6020"/>
    <w:rsid w:val="003B05DE"/>
    <w:rsid w:val="003B116A"/>
    <w:rsid w:val="003B13C7"/>
    <w:rsid w:val="003B2453"/>
    <w:rsid w:val="003B2F08"/>
    <w:rsid w:val="003B308E"/>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1A52"/>
    <w:rsid w:val="003E21D8"/>
    <w:rsid w:val="003E367E"/>
    <w:rsid w:val="003E3C88"/>
    <w:rsid w:val="003E5910"/>
    <w:rsid w:val="003E7473"/>
    <w:rsid w:val="003E7DFD"/>
    <w:rsid w:val="003F115E"/>
    <w:rsid w:val="003F15C4"/>
    <w:rsid w:val="003F1DCE"/>
    <w:rsid w:val="003F1F89"/>
    <w:rsid w:val="003F31A6"/>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2A"/>
    <w:rsid w:val="00415CE1"/>
    <w:rsid w:val="00416D20"/>
    <w:rsid w:val="00417DCE"/>
    <w:rsid w:val="00420116"/>
    <w:rsid w:val="004218AC"/>
    <w:rsid w:val="00421BE9"/>
    <w:rsid w:val="00423431"/>
    <w:rsid w:val="00424132"/>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F76"/>
    <w:rsid w:val="00445A17"/>
    <w:rsid w:val="00446E51"/>
    <w:rsid w:val="00446EAB"/>
    <w:rsid w:val="004477A1"/>
    <w:rsid w:val="00447805"/>
    <w:rsid w:val="00450513"/>
    <w:rsid w:val="00450E6D"/>
    <w:rsid w:val="00451EA5"/>
    <w:rsid w:val="0045302D"/>
    <w:rsid w:val="004551B4"/>
    <w:rsid w:val="00456A62"/>
    <w:rsid w:val="00457BF3"/>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7BA5"/>
    <w:rsid w:val="00481D94"/>
    <w:rsid w:val="00481F2E"/>
    <w:rsid w:val="00483084"/>
    <w:rsid w:val="00484DE0"/>
    <w:rsid w:val="004851BD"/>
    <w:rsid w:val="00490C6B"/>
    <w:rsid w:val="00491679"/>
    <w:rsid w:val="00492173"/>
    <w:rsid w:val="0049257D"/>
    <w:rsid w:val="00494D10"/>
    <w:rsid w:val="00495075"/>
    <w:rsid w:val="00495F7F"/>
    <w:rsid w:val="004962F2"/>
    <w:rsid w:val="0049639E"/>
    <w:rsid w:val="0049665E"/>
    <w:rsid w:val="00496FFC"/>
    <w:rsid w:val="00497681"/>
    <w:rsid w:val="004A1A18"/>
    <w:rsid w:val="004A1C4D"/>
    <w:rsid w:val="004A24EE"/>
    <w:rsid w:val="004A34CC"/>
    <w:rsid w:val="004A4547"/>
    <w:rsid w:val="004A4CDA"/>
    <w:rsid w:val="004A4FA4"/>
    <w:rsid w:val="004A5C30"/>
    <w:rsid w:val="004A6609"/>
    <w:rsid w:val="004A6BAF"/>
    <w:rsid w:val="004A7C6D"/>
    <w:rsid w:val="004B04E2"/>
    <w:rsid w:val="004B07A3"/>
    <w:rsid w:val="004B0B74"/>
    <w:rsid w:val="004B10E7"/>
    <w:rsid w:val="004B13B1"/>
    <w:rsid w:val="004B2395"/>
    <w:rsid w:val="004B2803"/>
    <w:rsid w:val="004B2998"/>
    <w:rsid w:val="004B3261"/>
    <w:rsid w:val="004B39E3"/>
    <w:rsid w:val="004B483C"/>
    <w:rsid w:val="004B5E0C"/>
    <w:rsid w:val="004B78F7"/>
    <w:rsid w:val="004C1BAB"/>
    <w:rsid w:val="004C3EF6"/>
    <w:rsid w:val="004C4903"/>
    <w:rsid w:val="004C519C"/>
    <w:rsid w:val="004C5D7F"/>
    <w:rsid w:val="004C79F4"/>
    <w:rsid w:val="004C7E27"/>
    <w:rsid w:val="004C7FBC"/>
    <w:rsid w:val="004D0F52"/>
    <w:rsid w:val="004D262D"/>
    <w:rsid w:val="004D2EF4"/>
    <w:rsid w:val="004D2FF9"/>
    <w:rsid w:val="004D38BF"/>
    <w:rsid w:val="004D3B7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277"/>
    <w:rsid w:val="004E487C"/>
    <w:rsid w:val="004E54F9"/>
    <w:rsid w:val="004E5CFD"/>
    <w:rsid w:val="004E5DA7"/>
    <w:rsid w:val="004E6860"/>
    <w:rsid w:val="004E6999"/>
    <w:rsid w:val="004E6A0E"/>
    <w:rsid w:val="004E70EA"/>
    <w:rsid w:val="004F24C8"/>
    <w:rsid w:val="004F3031"/>
    <w:rsid w:val="004F353C"/>
    <w:rsid w:val="004F38D1"/>
    <w:rsid w:val="004F4F4D"/>
    <w:rsid w:val="004F54C5"/>
    <w:rsid w:val="004F5796"/>
    <w:rsid w:val="004F5A44"/>
    <w:rsid w:val="004F5BC9"/>
    <w:rsid w:val="004F62A3"/>
    <w:rsid w:val="004F6CAE"/>
    <w:rsid w:val="004F6F0B"/>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1513C"/>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4A28"/>
    <w:rsid w:val="00536258"/>
    <w:rsid w:val="00537096"/>
    <w:rsid w:val="00540440"/>
    <w:rsid w:val="0054092A"/>
    <w:rsid w:val="00543D98"/>
    <w:rsid w:val="00545545"/>
    <w:rsid w:val="00545607"/>
    <w:rsid w:val="0054634B"/>
    <w:rsid w:val="00551940"/>
    <w:rsid w:val="0055309D"/>
    <w:rsid w:val="005538B8"/>
    <w:rsid w:val="00555A7B"/>
    <w:rsid w:val="00555BC5"/>
    <w:rsid w:val="005573B6"/>
    <w:rsid w:val="00560B70"/>
    <w:rsid w:val="005615E5"/>
    <w:rsid w:val="00562785"/>
    <w:rsid w:val="00562BFB"/>
    <w:rsid w:val="00564E8A"/>
    <w:rsid w:val="00565945"/>
    <w:rsid w:val="00566A73"/>
    <w:rsid w:val="00566DE1"/>
    <w:rsid w:val="00567B6E"/>
    <w:rsid w:val="00567EE8"/>
    <w:rsid w:val="00570382"/>
    <w:rsid w:val="0057143B"/>
    <w:rsid w:val="005733A3"/>
    <w:rsid w:val="00573418"/>
    <w:rsid w:val="00576185"/>
    <w:rsid w:val="005762B4"/>
    <w:rsid w:val="005764B4"/>
    <w:rsid w:val="005765D8"/>
    <w:rsid w:val="00576F7E"/>
    <w:rsid w:val="00577D72"/>
    <w:rsid w:val="00580314"/>
    <w:rsid w:val="0058031D"/>
    <w:rsid w:val="00580FC7"/>
    <w:rsid w:val="00583924"/>
    <w:rsid w:val="00584B5D"/>
    <w:rsid w:val="00585556"/>
    <w:rsid w:val="00586034"/>
    <w:rsid w:val="00586A98"/>
    <w:rsid w:val="00591418"/>
    <w:rsid w:val="0059233E"/>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3E14"/>
    <w:rsid w:val="005A5082"/>
    <w:rsid w:val="005B0F9B"/>
    <w:rsid w:val="005B1F6B"/>
    <w:rsid w:val="005B466F"/>
    <w:rsid w:val="005B4F7D"/>
    <w:rsid w:val="005B5E5D"/>
    <w:rsid w:val="005B6819"/>
    <w:rsid w:val="005C00B6"/>
    <w:rsid w:val="005C2116"/>
    <w:rsid w:val="005C2F0E"/>
    <w:rsid w:val="005C4B79"/>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4FB"/>
    <w:rsid w:val="005F168C"/>
    <w:rsid w:val="005F3590"/>
    <w:rsid w:val="005F5E6D"/>
    <w:rsid w:val="005F71E0"/>
    <w:rsid w:val="0060013E"/>
    <w:rsid w:val="00602C67"/>
    <w:rsid w:val="0060355F"/>
    <w:rsid w:val="00603852"/>
    <w:rsid w:val="0060412B"/>
    <w:rsid w:val="00604B2F"/>
    <w:rsid w:val="006058FC"/>
    <w:rsid w:val="00605D10"/>
    <w:rsid w:val="00607506"/>
    <w:rsid w:val="00611574"/>
    <w:rsid w:val="00614194"/>
    <w:rsid w:val="0061603A"/>
    <w:rsid w:val="00616A65"/>
    <w:rsid w:val="00617E3B"/>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42"/>
    <w:rsid w:val="00641386"/>
    <w:rsid w:val="006416B0"/>
    <w:rsid w:val="00641CCD"/>
    <w:rsid w:val="00642AD7"/>
    <w:rsid w:val="00642B4E"/>
    <w:rsid w:val="006432F4"/>
    <w:rsid w:val="00643963"/>
    <w:rsid w:val="00643E6F"/>
    <w:rsid w:val="00643F4E"/>
    <w:rsid w:val="006451FC"/>
    <w:rsid w:val="006456F9"/>
    <w:rsid w:val="006505B3"/>
    <w:rsid w:val="006517F0"/>
    <w:rsid w:val="006519F4"/>
    <w:rsid w:val="00652C45"/>
    <w:rsid w:val="00652E89"/>
    <w:rsid w:val="006531E4"/>
    <w:rsid w:val="0065586A"/>
    <w:rsid w:val="00655D1B"/>
    <w:rsid w:val="00655EED"/>
    <w:rsid w:val="006624DB"/>
    <w:rsid w:val="006627A4"/>
    <w:rsid w:val="00663941"/>
    <w:rsid w:val="00663B5F"/>
    <w:rsid w:val="00665318"/>
    <w:rsid w:val="00665359"/>
    <w:rsid w:val="00666049"/>
    <w:rsid w:val="006671CD"/>
    <w:rsid w:val="00667530"/>
    <w:rsid w:val="00667FF6"/>
    <w:rsid w:val="00670557"/>
    <w:rsid w:val="00670F24"/>
    <w:rsid w:val="006714B3"/>
    <w:rsid w:val="00671E21"/>
    <w:rsid w:val="00672B74"/>
    <w:rsid w:val="006731F6"/>
    <w:rsid w:val="0067517D"/>
    <w:rsid w:val="006755F0"/>
    <w:rsid w:val="00677C05"/>
    <w:rsid w:val="00677DFF"/>
    <w:rsid w:val="0068042D"/>
    <w:rsid w:val="00681A64"/>
    <w:rsid w:val="00681C1F"/>
    <w:rsid w:val="00681C4F"/>
    <w:rsid w:val="00682674"/>
    <w:rsid w:val="00682859"/>
    <w:rsid w:val="00684082"/>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1337"/>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356"/>
    <w:rsid w:val="006F3404"/>
    <w:rsid w:val="006F4F56"/>
    <w:rsid w:val="006F52A8"/>
    <w:rsid w:val="006F57BD"/>
    <w:rsid w:val="006F5921"/>
    <w:rsid w:val="006F6DDC"/>
    <w:rsid w:val="00700294"/>
    <w:rsid w:val="00703AC3"/>
    <w:rsid w:val="0070422C"/>
    <w:rsid w:val="007046C3"/>
    <w:rsid w:val="00704F65"/>
    <w:rsid w:val="00705E1C"/>
    <w:rsid w:val="0070698A"/>
    <w:rsid w:val="00706BCD"/>
    <w:rsid w:val="00707A0C"/>
    <w:rsid w:val="0071101C"/>
    <w:rsid w:val="00711161"/>
    <w:rsid w:val="007112A7"/>
    <w:rsid w:val="007137C2"/>
    <w:rsid w:val="00713DC0"/>
    <w:rsid w:val="00713E8B"/>
    <w:rsid w:val="00715202"/>
    <w:rsid w:val="007158D7"/>
    <w:rsid w:val="00715F1C"/>
    <w:rsid w:val="00716852"/>
    <w:rsid w:val="00716FE9"/>
    <w:rsid w:val="00717F24"/>
    <w:rsid w:val="00720525"/>
    <w:rsid w:val="00720C2B"/>
    <w:rsid w:val="00721761"/>
    <w:rsid w:val="00721CEA"/>
    <w:rsid w:val="00721CF3"/>
    <w:rsid w:val="007224E5"/>
    <w:rsid w:val="007226AB"/>
    <w:rsid w:val="0072296B"/>
    <w:rsid w:val="00722F7C"/>
    <w:rsid w:val="00723723"/>
    <w:rsid w:val="0072381F"/>
    <w:rsid w:val="00724A86"/>
    <w:rsid w:val="007254A4"/>
    <w:rsid w:val="00725CC7"/>
    <w:rsid w:val="0072613B"/>
    <w:rsid w:val="007261A5"/>
    <w:rsid w:val="007271AA"/>
    <w:rsid w:val="00727414"/>
    <w:rsid w:val="00727F22"/>
    <w:rsid w:val="0073057C"/>
    <w:rsid w:val="00730F99"/>
    <w:rsid w:val="007310BB"/>
    <w:rsid w:val="00733192"/>
    <w:rsid w:val="00734221"/>
    <w:rsid w:val="0073461F"/>
    <w:rsid w:val="00736CE1"/>
    <w:rsid w:val="00741CC3"/>
    <w:rsid w:val="00743EE0"/>
    <w:rsid w:val="007445AD"/>
    <w:rsid w:val="00744D5F"/>
    <w:rsid w:val="0074527A"/>
    <w:rsid w:val="007470FF"/>
    <w:rsid w:val="00747159"/>
    <w:rsid w:val="0074772B"/>
    <w:rsid w:val="00747E0D"/>
    <w:rsid w:val="00750B9C"/>
    <w:rsid w:val="00752C78"/>
    <w:rsid w:val="00752D58"/>
    <w:rsid w:val="00753109"/>
    <w:rsid w:val="0075332D"/>
    <w:rsid w:val="00753DF0"/>
    <w:rsid w:val="00753E95"/>
    <w:rsid w:val="007561AD"/>
    <w:rsid w:val="00756AF2"/>
    <w:rsid w:val="00756EE5"/>
    <w:rsid w:val="00756F35"/>
    <w:rsid w:val="007576D0"/>
    <w:rsid w:val="007602BA"/>
    <w:rsid w:val="00760AE6"/>
    <w:rsid w:val="00760F75"/>
    <w:rsid w:val="00761C41"/>
    <w:rsid w:val="00762440"/>
    <w:rsid w:val="00762598"/>
    <w:rsid w:val="00762E47"/>
    <w:rsid w:val="00763A62"/>
    <w:rsid w:val="00766130"/>
    <w:rsid w:val="007662C2"/>
    <w:rsid w:val="0076747F"/>
    <w:rsid w:val="00767C9D"/>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165F"/>
    <w:rsid w:val="007A221A"/>
    <w:rsid w:val="007A2246"/>
    <w:rsid w:val="007A2E1E"/>
    <w:rsid w:val="007A5715"/>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062"/>
    <w:rsid w:val="007C5380"/>
    <w:rsid w:val="007C73E7"/>
    <w:rsid w:val="007C7BDB"/>
    <w:rsid w:val="007D011B"/>
    <w:rsid w:val="007D088E"/>
    <w:rsid w:val="007D1026"/>
    <w:rsid w:val="007D11A1"/>
    <w:rsid w:val="007D227A"/>
    <w:rsid w:val="007D77CF"/>
    <w:rsid w:val="007E08BF"/>
    <w:rsid w:val="007E0C8F"/>
    <w:rsid w:val="007E2146"/>
    <w:rsid w:val="007E2E65"/>
    <w:rsid w:val="007E334D"/>
    <w:rsid w:val="007E548A"/>
    <w:rsid w:val="007E5718"/>
    <w:rsid w:val="007E6558"/>
    <w:rsid w:val="007E6CA2"/>
    <w:rsid w:val="007F0771"/>
    <w:rsid w:val="007F19F1"/>
    <w:rsid w:val="007F2194"/>
    <w:rsid w:val="007F374F"/>
    <w:rsid w:val="007F4103"/>
    <w:rsid w:val="007F45F9"/>
    <w:rsid w:val="007F5C38"/>
    <w:rsid w:val="007F5F00"/>
    <w:rsid w:val="007F7E94"/>
    <w:rsid w:val="00800698"/>
    <w:rsid w:val="00801DE2"/>
    <w:rsid w:val="00802A97"/>
    <w:rsid w:val="00802F3D"/>
    <w:rsid w:val="008046A8"/>
    <w:rsid w:val="00804D04"/>
    <w:rsid w:val="00804E5B"/>
    <w:rsid w:val="00805A58"/>
    <w:rsid w:val="008071E8"/>
    <w:rsid w:val="00811E15"/>
    <w:rsid w:val="0081260E"/>
    <w:rsid w:val="00814CED"/>
    <w:rsid w:val="00816799"/>
    <w:rsid w:val="008179FB"/>
    <w:rsid w:val="008208AF"/>
    <w:rsid w:val="00822033"/>
    <w:rsid w:val="008220A7"/>
    <w:rsid w:val="00822B8E"/>
    <w:rsid w:val="00823926"/>
    <w:rsid w:val="00824440"/>
    <w:rsid w:val="00824814"/>
    <w:rsid w:val="0082546A"/>
    <w:rsid w:val="00825B93"/>
    <w:rsid w:val="00826565"/>
    <w:rsid w:val="00830EEA"/>
    <w:rsid w:val="00830F5C"/>
    <w:rsid w:val="00834357"/>
    <w:rsid w:val="00835F09"/>
    <w:rsid w:val="008360EE"/>
    <w:rsid w:val="0083631F"/>
    <w:rsid w:val="00841294"/>
    <w:rsid w:val="00841D7F"/>
    <w:rsid w:val="008445DB"/>
    <w:rsid w:val="008506D2"/>
    <w:rsid w:val="00850E07"/>
    <w:rsid w:val="00854A8A"/>
    <w:rsid w:val="00855AFB"/>
    <w:rsid w:val="00856F5E"/>
    <w:rsid w:val="00857E69"/>
    <w:rsid w:val="00863AA4"/>
    <w:rsid w:val="008651B4"/>
    <w:rsid w:val="00865DEB"/>
    <w:rsid w:val="00866E1C"/>
    <w:rsid w:val="008673EB"/>
    <w:rsid w:val="00867F56"/>
    <w:rsid w:val="008700A0"/>
    <w:rsid w:val="0087100D"/>
    <w:rsid w:val="00871C79"/>
    <w:rsid w:val="00871EA2"/>
    <w:rsid w:val="00872565"/>
    <w:rsid w:val="00873A37"/>
    <w:rsid w:val="008741C3"/>
    <w:rsid w:val="0087516C"/>
    <w:rsid w:val="00875345"/>
    <w:rsid w:val="00875B9D"/>
    <w:rsid w:val="00877D95"/>
    <w:rsid w:val="008808BF"/>
    <w:rsid w:val="00881253"/>
    <w:rsid w:val="0088146A"/>
    <w:rsid w:val="008818B3"/>
    <w:rsid w:val="00881C40"/>
    <w:rsid w:val="00881CA4"/>
    <w:rsid w:val="0088213E"/>
    <w:rsid w:val="00882C32"/>
    <w:rsid w:val="0088473F"/>
    <w:rsid w:val="008853D4"/>
    <w:rsid w:val="008860DD"/>
    <w:rsid w:val="008863B3"/>
    <w:rsid w:val="008869CE"/>
    <w:rsid w:val="00887955"/>
    <w:rsid w:val="00887E47"/>
    <w:rsid w:val="00891CA1"/>
    <w:rsid w:val="008922FC"/>
    <w:rsid w:val="00892823"/>
    <w:rsid w:val="008934AE"/>
    <w:rsid w:val="00894296"/>
    <w:rsid w:val="0089651E"/>
    <w:rsid w:val="0089687D"/>
    <w:rsid w:val="008A0125"/>
    <w:rsid w:val="008A1579"/>
    <w:rsid w:val="008A1611"/>
    <w:rsid w:val="008A3216"/>
    <w:rsid w:val="008A32BC"/>
    <w:rsid w:val="008A59BF"/>
    <w:rsid w:val="008A5CE0"/>
    <w:rsid w:val="008A69D1"/>
    <w:rsid w:val="008A69EA"/>
    <w:rsid w:val="008A6A21"/>
    <w:rsid w:val="008A6D06"/>
    <w:rsid w:val="008A730B"/>
    <w:rsid w:val="008A741B"/>
    <w:rsid w:val="008B072C"/>
    <w:rsid w:val="008B2586"/>
    <w:rsid w:val="008B2658"/>
    <w:rsid w:val="008B27E2"/>
    <w:rsid w:val="008B37D4"/>
    <w:rsid w:val="008B4A3D"/>
    <w:rsid w:val="008B5A82"/>
    <w:rsid w:val="008B6584"/>
    <w:rsid w:val="008B76A9"/>
    <w:rsid w:val="008B7E78"/>
    <w:rsid w:val="008C1BF3"/>
    <w:rsid w:val="008C3665"/>
    <w:rsid w:val="008C3B19"/>
    <w:rsid w:val="008C4465"/>
    <w:rsid w:val="008C53CE"/>
    <w:rsid w:val="008C6103"/>
    <w:rsid w:val="008C63C0"/>
    <w:rsid w:val="008C7A41"/>
    <w:rsid w:val="008C7FFE"/>
    <w:rsid w:val="008D2F3F"/>
    <w:rsid w:val="008D34A7"/>
    <w:rsid w:val="008E01A7"/>
    <w:rsid w:val="008E1AF7"/>
    <w:rsid w:val="008E230A"/>
    <w:rsid w:val="008E2B28"/>
    <w:rsid w:val="008E329E"/>
    <w:rsid w:val="008E3F62"/>
    <w:rsid w:val="008E4A11"/>
    <w:rsid w:val="008E65CD"/>
    <w:rsid w:val="008E6A2B"/>
    <w:rsid w:val="008E6AEC"/>
    <w:rsid w:val="008F13A6"/>
    <w:rsid w:val="008F1D90"/>
    <w:rsid w:val="008F2320"/>
    <w:rsid w:val="008F394A"/>
    <w:rsid w:val="008F3CCD"/>
    <w:rsid w:val="009004CC"/>
    <w:rsid w:val="00901537"/>
    <w:rsid w:val="00901E66"/>
    <w:rsid w:val="00902457"/>
    <w:rsid w:val="00902F2F"/>
    <w:rsid w:val="00903ED9"/>
    <w:rsid w:val="009040C4"/>
    <w:rsid w:val="00904A04"/>
    <w:rsid w:val="009050AD"/>
    <w:rsid w:val="0090551C"/>
    <w:rsid w:val="0090700E"/>
    <w:rsid w:val="009076F8"/>
    <w:rsid w:val="0091085A"/>
    <w:rsid w:val="00910B92"/>
    <w:rsid w:val="009113E2"/>
    <w:rsid w:val="009116C4"/>
    <w:rsid w:val="00912F36"/>
    <w:rsid w:val="00915000"/>
    <w:rsid w:val="00916534"/>
    <w:rsid w:val="0091655E"/>
    <w:rsid w:val="00917B8D"/>
    <w:rsid w:val="00917EC5"/>
    <w:rsid w:val="00921BCC"/>
    <w:rsid w:val="009242FB"/>
    <w:rsid w:val="00924307"/>
    <w:rsid w:val="0092707B"/>
    <w:rsid w:val="009276E9"/>
    <w:rsid w:val="009306A8"/>
    <w:rsid w:val="009321C1"/>
    <w:rsid w:val="009327C6"/>
    <w:rsid w:val="00932AFC"/>
    <w:rsid w:val="00934724"/>
    <w:rsid w:val="0093619A"/>
    <w:rsid w:val="00936379"/>
    <w:rsid w:val="00937306"/>
    <w:rsid w:val="00937B9E"/>
    <w:rsid w:val="0094022E"/>
    <w:rsid w:val="00940339"/>
    <w:rsid w:val="00941A64"/>
    <w:rsid w:val="00941E95"/>
    <w:rsid w:val="00943A5B"/>
    <w:rsid w:val="00944C2C"/>
    <w:rsid w:val="00944E53"/>
    <w:rsid w:val="009461BE"/>
    <w:rsid w:val="00950C8D"/>
    <w:rsid w:val="0095161A"/>
    <w:rsid w:val="009521B0"/>
    <w:rsid w:val="00953064"/>
    <w:rsid w:val="00955D9A"/>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32A3"/>
    <w:rsid w:val="00974624"/>
    <w:rsid w:val="00975775"/>
    <w:rsid w:val="009759BB"/>
    <w:rsid w:val="00976479"/>
    <w:rsid w:val="00981006"/>
    <w:rsid w:val="009812AD"/>
    <w:rsid w:val="00981F4F"/>
    <w:rsid w:val="00983A34"/>
    <w:rsid w:val="009847E2"/>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26E"/>
    <w:rsid w:val="009A720D"/>
    <w:rsid w:val="009A77C3"/>
    <w:rsid w:val="009B0844"/>
    <w:rsid w:val="009B1DB0"/>
    <w:rsid w:val="009B3191"/>
    <w:rsid w:val="009B580E"/>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371A"/>
    <w:rsid w:val="009D5467"/>
    <w:rsid w:val="009D70BE"/>
    <w:rsid w:val="009E0C12"/>
    <w:rsid w:val="009E1088"/>
    <w:rsid w:val="009E12B4"/>
    <w:rsid w:val="009E1682"/>
    <w:rsid w:val="009E190A"/>
    <w:rsid w:val="009E1944"/>
    <w:rsid w:val="009E1C4B"/>
    <w:rsid w:val="009E1FA8"/>
    <w:rsid w:val="009E1FBE"/>
    <w:rsid w:val="009E2596"/>
    <w:rsid w:val="009E37BF"/>
    <w:rsid w:val="009E396C"/>
    <w:rsid w:val="009E4BCE"/>
    <w:rsid w:val="009E5CEE"/>
    <w:rsid w:val="009E734E"/>
    <w:rsid w:val="009F1080"/>
    <w:rsid w:val="009F151B"/>
    <w:rsid w:val="009F1CE1"/>
    <w:rsid w:val="009F2578"/>
    <w:rsid w:val="009F493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2A53"/>
    <w:rsid w:val="00A14593"/>
    <w:rsid w:val="00A148D6"/>
    <w:rsid w:val="00A14AE0"/>
    <w:rsid w:val="00A15E25"/>
    <w:rsid w:val="00A1653D"/>
    <w:rsid w:val="00A171CB"/>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2ED9"/>
    <w:rsid w:val="00A33306"/>
    <w:rsid w:val="00A33368"/>
    <w:rsid w:val="00A33493"/>
    <w:rsid w:val="00A33CDF"/>
    <w:rsid w:val="00A3432F"/>
    <w:rsid w:val="00A3474E"/>
    <w:rsid w:val="00A3710B"/>
    <w:rsid w:val="00A376E2"/>
    <w:rsid w:val="00A40F84"/>
    <w:rsid w:val="00A4417C"/>
    <w:rsid w:val="00A444B2"/>
    <w:rsid w:val="00A467BE"/>
    <w:rsid w:val="00A4710C"/>
    <w:rsid w:val="00A477A5"/>
    <w:rsid w:val="00A47B05"/>
    <w:rsid w:val="00A51E02"/>
    <w:rsid w:val="00A52F73"/>
    <w:rsid w:val="00A534CD"/>
    <w:rsid w:val="00A53AC2"/>
    <w:rsid w:val="00A5677C"/>
    <w:rsid w:val="00A57B4B"/>
    <w:rsid w:val="00A57CC9"/>
    <w:rsid w:val="00A60A11"/>
    <w:rsid w:val="00A61846"/>
    <w:rsid w:val="00A6214F"/>
    <w:rsid w:val="00A64253"/>
    <w:rsid w:val="00A64493"/>
    <w:rsid w:val="00A64ADB"/>
    <w:rsid w:val="00A668E4"/>
    <w:rsid w:val="00A70B77"/>
    <w:rsid w:val="00A7236B"/>
    <w:rsid w:val="00A72377"/>
    <w:rsid w:val="00A73562"/>
    <w:rsid w:val="00A73772"/>
    <w:rsid w:val="00A73A31"/>
    <w:rsid w:val="00A73AFF"/>
    <w:rsid w:val="00A74973"/>
    <w:rsid w:val="00A74A8F"/>
    <w:rsid w:val="00A75A6D"/>
    <w:rsid w:val="00A75A72"/>
    <w:rsid w:val="00A75C41"/>
    <w:rsid w:val="00A77097"/>
    <w:rsid w:val="00A774FF"/>
    <w:rsid w:val="00A7766F"/>
    <w:rsid w:val="00A77B72"/>
    <w:rsid w:val="00A77D4F"/>
    <w:rsid w:val="00A77DB4"/>
    <w:rsid w:val="00A803F6"/>
    <w:rsid w:val="00A818C9"/>
    <w:rsid w:val="00A86387"/>
    <w:rsid w:val="00A86F17"/>
    <w:rsid w:val="00A923A2"/>
    <w:rsid w:val="00A938C5"/>
    <w:rsid w:val="00A963B4"/>
    <w:rsid w:val="00A9768A"/>
    <w:rsid w:val="00A97900"/>
    <w:rsid w:val="00AA008E"/>
    <w:rsid w:val="00AA087C"/>
    <w:rsid w:val="00AA1A9C"/>
    <w:rsid w:val="00AA206A"/>
    <w:rsid w:val="00AA34E5"/>
    <w:rsid w:val="00AA3A54"/>
    <w:rsid w:val="00AA44DB"/>
    <w:rsid w:val="00AA62A8"/>
    <w:rsid w:val="00AA7180"/>
    <w:rsid w:val="00AA7BB4"/>
    <w:rsid w:val="00AA7BD2"/>
    <w:rsid w:val="00AB2E31"/>
    <w:rsid w:val="00AB39D4"/>
    <w:rsid w:val="00AB4043"/>
    <w:rsid w:val="00AB4273"/>
    <w:rsid w:val="00AB437F"/>
    <w:rsid w:val="00AB7DC3"/>
    <w:rsid w:val="00AC2D4D"/>
    <w:rsid w:val="00AC2EC1"/>
    <w:rsid w:val="00AC2ED6"/>
    <w:rsid w:val="00AC3352"/>
    <w:rsid w:val="00AC46E2"/>
    <w:rsid w:val="00AC4926"/>
    <w:rsid w:val="00AC5CAB"/>
    <w:rsid w:val="00AC65DB"/>
    <w:rsid w:val="00AD2038"/>
    <w:rsid w:val="00AD33BE"/>
    <w:rsid w:val="00AD3E48"/>
    <w:rsid w:val="00AD4523"/>
    <w:rsid w:val="00AD61E6"/>
    <w:rsid w:val="00AD6A0B"/>
    <w:rsid w:val="00AD7E4B"/>
    <w:rsid w:val="00AE0BE0"/>
    <w:rsid w:val="00AE0C99"/>
    <w:rsid w:val="00AE1E96"/>
    <w:rsid w:val="00AE30F2"/>
    <w:rsid w:val="00AE31EC"/>
    <w:rsid w:val="00AE468A"/>
    <w:rsid w:val="00AE5565"/>
    <w:rsid w:val="00AE5A31"/>
    <w:rsid w:val="00AE5B96"/>
    <w:rsid w:val="00AE6A7C"/>
    <w:rsid w:val="00AE6EBB"/>
    <w:rsid w:val="00AE711A"/>
    <w:rsid w:val="00AF01A1"/>
    <w:rsid w:val="00AF0871"/>
    <w:rsid w:val="00AF099F"/>
    <w:rsid w:val="00AF1C8A"/>
    <w:rsid w:val="00AF29E7"/>
    <w:rsid w:val="00AF589A"/>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4CCE"/>
    <w:rsid w:val="00B2571D"/>
    <w:rsid w:val="00B261B3"/>
    <w:rsid w:val="00B26E13"/>
    <w:rsid w:val="00B26E4F"/>
    <w:rsid w:val="00B2755D"/>
    <w:rsid w:val="00B3027E"/>
    <w:rsid w:val="00B3178A"/>
    <w:rsid w:val="00B31ADE"/>
    <w:rsid w:val="00B31FB7"/>
    <w:rsid w:val="00B32267"/>
    <w:rsid w:val="00B3303F"/>
    <w:rsid w:val="00B35B22"/>
    <w:rsid w:val="00B3698C"/>
    <w:rsid w:val="00B37453"/>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77E"/>
    <w:rsid w:val="00B5688B"/>
    <w:rsid w:val="00B56F23"/>
    <w:rsid w:val="00B60B15"/>
    <w:rsid w:val="00B613BF"/>
    <w:rsid w:val="00B61D73"/>
    <w:rsid w:val="00B63456"/>
    <w:rsid w:val="00B63C48"/>
    <w:rsid w:val="00B64593"/>
    <w:rsid w:val="00B67664"/>
    <w:rsid w:val="00B67CEE"/>
    <w:rsid w:val="00B70586"/>
    <w:rsid w:val="00B71A10"/>
    <w:rsid w:val="00B762EF"/>
    <w:rsid w:val="00B777E5"/>
    <w:rsid w:val="00B803F5"/>
    <w:rsid w:val="00B851F1"/>
    <w:rsid w:val="00B859D1"/>
    <w:rsid w:val="00B85B7E"/>
    <w:rsid w:val="00B85EE7"/>
    <w:rsid w:val="00B87888"/>
    <w:rsid w:val="00B87938"/>
    <w:rsid w:val="00B90E37"/>
    <w:rsid w:val="00B96250"/>
    <w:rsid w:val="00B96FC5"/>
    <w:rsid w:val="00B9716C"/>
    <w:rsid w:val="00B97A7F"/>
    <w:rsid w:val="00BA0D02"/>
    <w:rsid w:val="00BA16DD"/>
    <w:rsid w:val="00BA1C7D"/>
    <w:rsid w:val="00BA3AAA"/>
    <w:rsid w:val="00BA4854"/>
    <w:rsid w:val="00BA49C8"/>
    <w:rsid w:val="00BA5810"/>
    <w:rsid w:val="00BA5B72"/>
    <w:rsid w:val="00BA5BD2"/>
    <w:rsid w:val="00BA5C68"/>
    <w:rsid w:val="00BA6896"/>
    <w:rsid w:val="00BA6ECB"/>
    <w:rsid w:val="00BA710E"/>
    <w:rsid w:val="00BA7CAA"/>
    <w:rsid w:val="00BA7FF2"/>
    <w:rsid w:val="00BB0EFF"/>
    <w:rsid w:val="00BB2A4D"/>
    <w:rsid w:val="00BB36A8"/>
    <w:rsid w:val="00BB42C1"/>
    <w:rsid w:val="00BB4BC1"/>
    <w:rsid w:val="00BB4EE4"/>
    <w:rsid w:val="00BB521C"/>
    <w:rsid w:val="00BB5614"/>
    <w:rsid w:val="00BB692E"/>
    <w:rsid w:val="00BB7FE9"/>
    <w:rsid w:val="00BC05A7"/>
    <w:rsid w:val="00BC1BB0"/>
    <w:rsid w:val="00BC1CCB"/>
    <w:rsid w:val="00BC243D"/>
    <w:rsid w:val="00BC29ED"/>
    <w:rsid w:val="00BC4191"/>
    <w:rsid w:val="00BC560D"/>
    <w:rsid w:val="00BC5FAD"/>
    <w:rsid w:val="00BC6B19"/>
    <w:rsid w:val="00BC7B97"/>
    <w:rsid w:val="00BC7FE4"/>
    <w:rsid w:val="00BD06A8"/>
    <w:rsid w:val="00BD1BA5"/>
    <w:rsid w:val="00BD2423"/>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238B"/>
    <w:rsid w:val="00BF343E"/>
    <w:rsid w:val="00BF5656"/>
    <w:rsid w:val="00BF5BB8"/>
    <w:rsid w:val="00BF60ED"/>
    <w:rsid w:val="00BF6FAE"/>
    <w:rsid w:val="00C00743"/>
    <w:rsid w:val="00C00A6B"/>
    <w:rsid w:val="00C011F9"/>
    <w:rsid w:val="00C039AB"/>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2ED0"/>
    <w:rsid w:val="00C330A4"/>
    <w:rsid w:val="00C333C4"/>
    <w:rsid w:val="00C34382"/>
    <w:rsid w:val="00C347EF"/>
    <w:rsid w:val="00C349CE"/>
    <w:rsid w:val="00C35588"/>
    <w:rsid w:val="00C360A7"/>
    <w:rsid w:val="00C36D3B"/>
    <w:rsid w:val="00C426B6"/>
    <w:rsid w:val="00C42F3A"/>
    <w:rsid w:val="00C45A20"/>
    <w:rsid w:val="00C45A36"/>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66FA8"/>
    <w:rsid w:val="00C722FD"/>
    <w:rsid w:val="00C729A6"/>
    <w:rsid w:val="00C73739"/>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132"/>
    <w:rsid w:val="00CA2BC3"/>
    <w:rsid w:val="00CA3BE3"/>
    <w:rsid w:val="00CA537C"/>
    <w:rsid w:val="00CA6229"/>
    <w:rsid w:val="00CA6AC2"/>
    <w:rsid w:val="00CB10DF"/>
    <w:rsid w:val="00CB21AB"/>
    <w:rsid w:val="00CB23C6"/>
    <w:rsid w:val="00CB2948"/>
    <w:rsid w:val="00CB3306"/>
    <w:rsid w:val="00CB3D3C"/>
    <w:rsid w:val="00CB4E6D"/>
    <w:rsid w:val="00CB4F0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2E8"/>
    <w:rsid w:val="00CE7FE5"/>
    <w:rsid w:val="00CF0FFC"/>
    <w:rsid w:val="00CF1306"/>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2BD"/>
    <w:rsid w:val="00D115E8"/>
    <w:rsid w:val="00D134FB"/>
    <w:rsid w:val="00D14896"/>
    <w:rsid w:val="00D15460"/>
    <w:rsid w:val="00D15BD5"/>
    <w:rsid w:val="00D16400"/>
    <w:rsid w:val="00D16D62"/>
    <w:rsid w:val="00D2084A"/>
    <w:rsid w:val="00D224C7"/>
    <w:rsid w:val="00D22C8C"/>
    <w:rsid w:val="00D2530C"/>
    <w:rsid w:val="00D25501"/>
    <w:rsid w:val="00D2561E"/>
    <w:rsid w:val="00D265D6"/>
    <w:rsid w:val="00D26838"/>
    <w:rsid w:val="00D31AE5"/>
    <w:rsid w:val="00D31D50"/>
    <w:rsid w:val="00D32761"/>
    <w:rsid w:val="00D32C55"/>
    <w:rsid w:val="00D33BAF"/>
    <w:rsid w:val="00D34472"/>
    <w:rsid w:val="00D35C67"/>
    <w:rsid w:val="00D35F44"/>
    <w:rsid w:val="00D360EA"/>
    <w:rsid w:val="00D36E1A"/>
    <w:rsid w:val="00D40DD3"/>
    <w:rsid w:val="00D42764"/>
    <w:rsid w:val="00D42E35"/>
    <w:rsid w:val="00D44426"/>
    <w:rsid w:val="00D46C41"/>
    <w:rsid w:val="00D478FB"/>
    <w:rsid w:val="00D527E1"/>
    <w:rsid w:val="00D53902"/>
    <w:rsid w:val="00D5689D"/>
    <w:rsid w:val="00D600B7"/>
    <w:rsid w:val="00D602C8"/>
    <w:rsid w:val="00D60586"/>
    <w:rsid w:val="00D623A6"/>
    <w:rsid w:val="00D62486"/>
    <w:rsid w:val="00D62A8A"/>
    <w:rsid w:val="00D62BB2"/>
    <w:rsid w:val="00D63C4B"/>
    <w:rsid w:val="00D6504F"/>
    <w:rsid w:val="00D652B4"/>
    <w:rsid w:val="00D66EC5"/>
    <w:rsid w:val="00D67CD4"/>
    <w:rsid w:val="00D72853"/>
    <w:rsid w:val="00D72F4B"/>
    <w:rsid w:val="00D742D8"/>
    <w:rsid w:val="00D743F4"/>
    <w:rsid w:val="00D80710"/>
    <w:rsid w:val="00D8187E"/>
    <w:rsid w:val="00D81C07"/>
    <w:rsid w:val="00D82ED7"/>
    <w:rsid w:val="00D830BA"/>
    <w:rsid w:val="00D8335D"/>
    <w:rsid w:val="00D86499"/>
    <w:rsid w:val="00D871DC"/>
    <w:rsid w:val="00D9429C"/>
    <w:rsid w:val="00D9481F"/>
    <w:rsid w:val="00D94FB0"/>
    <w:rsid w:val="00D97C6A"/>
    <w:rsid w:val="00D97F57"/>
    <w:rsid w:val="00DA1675"/>
    <w:rsid w:val="00DA1A3C"/>
    <w:rsid w:val="00DA2D39"/>
    <w:rsid w:val="00DA498C"/>
    <w:rsid w:val="00DA5882"/>
    <w:rsid w:val="00DA7BA6"/>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1DEC"/>
    <w:rsid w:val="00DD2CDC"/>
    <w:rsid w:val="00DD3215"/>
    <w:rsid w:val="00DD6AA4"/>
    <w:rsid w:val="00DD6C7F"/>
    <w:rsid w:val="00DE2201"/>
    <w:rsid w:val="00DE255F"/>
    <w:rsid w:val="00DE3DE3"/>
    <w:rsid w:val="00DE4684"/>
    <w:rsid w:val="00DE5BF0"/>
    <w:rsid w:val="00DE6983"/>
    <w:rsid w:val="00DF2175"/>
    <w:rsid w:val="00DF2C7A"/>
    <w:rsid w:val="00DF2D8F"/>
    <w:rsid w:val="00DF64AE"/>
    <w:rsid w:val="00E004C8"/>
    <w:rsid w:val="00E01A57"/>
    <w:rsid w:val="00E01FF2"/>
    <w:rsid w:val="00E0561B"/>
    <w:rsid w:val="00E05C4F"/>
    <w:rsid w:val="00E0671B"/>
    <w:rsid w:val="00E075DE"/>
    <w:rsid w:val="00E1310E"/>
    <w:rsid w:val="00E14A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3985"/>
    <w:rsid w:val="00E34E4F"/>
    <w:rsid w:val="00E35E38"/>
    <w:rsid w:val="00E368B8"/>
    <w:rsid w:val="00E3784B"/>
    <w:rsid w:val="00E37F86"/>
    <w:rsid w:val="00E40033"/>
    <w:rsid w:val="00E417DE"/>
    <w:rsid w:val="00E44082"/>
    <w:rsid w:val="00E4479B"/>
    <w:rsid w:val="00E4506C"/>
    <w:rsid w:val="00E46A3A"/>
    <w:rsid w:val="00E46A68"/>
    <w:rsid w:val="00E51C04"/>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1C2A"/>
    <w:rsid w:val="00E7258F"/>
    <w:rsid w:val="00E74078"/>
    <w:rsid w:val="00E741E8"/>
    <w:rsid w:val="00E74800"/>
    <w:rsid w:val="00E75913"/>
    <w:rsid w:val="00E75D1D"/>
    <w:rsid w:val="00E763DA"/>
    <w:rsid w:val="00E766E9"/>
    <w:rsid w:val="00E7690D"/>
    <w:rsid w:val="00E76E5F"/>
    <w:rsid w:val="00E77B6B"/>
    <w:rsid w:val="00E811EE"/>
    <w:rsid w:val="00E839C9"/>
    <w:rsid w:val="00E83A7F"/>
    <w:rsid w:val="00E84B8F"/>
    <w:rsid w:val="00E85E51"/>
    <w:rsid w:val="00E86162"/>
    <w:rsid w:val="00E900A6"/>
    <w:rsid w:val="00E9014C"/>
    <w:rsid w:val="00E919F8"/>
    <w:rsid w:val="00E9249C"/>
    <w:rsid w:val="00E9307D"/>
    <w:rsid w:val="00E93603"/>
    <w:rsid w:val="00E938E0"/>
    <w:rsid w:val="00E94A64"/>
    <w:rsid w:val="00E951C3"/>
    <w:rsid w:val="00E95E49"/>
    <w:rsid w:val="00E96270"/>
    <w:rsid w:val="00E96E7F"/>
    <w:rsid w:val="00E97A67"/>
    <w:rsid w:val="00E97CF8"/>
    <w:rsid w:val="00EA2F67"/>
    <w:rsid w:val="00EA47BF"/>
    <w:rsid w:val="00EA6195"/>
    <w:rsid w:val="00EA6F17"/>
    <w:rsid w:val="00EA7589"/>
    <w:rsid w:val="00EB0920"/>
    <w:rsid w:val="00EB0BA3"/>
    <w:rsid w:val="00EB373F"/>
    <w:rsid w:val="00EB41A6"/>
    <w:rsid w:val="00EB4A3D"/>
    <w:rsid w:val="00EB517E"/>
    <w:rsid w:val="00EB55CF"/>
    <w:rsid w:val="00EB584E"/>
    <w:rsid w:val="00EB5F7E"/>
    <w:rsid w:val="00EB5FDD"/>
    <w:rsid w:val="00EB6064"/>
    <w:rsid w:val="00EB60B9"/>
    <w:rsid w:val="00EB65FD"/>
    <w:rsid w:val="00EB6AD7"/>
    <w:rsid w:val="00EB7A85"/>
    <w:rsid w:val="00EB7CFC"/>
    <w:rsid w:val="00EC0A6B"/>
    <w:rsid w:val="00EC0EF1"/>
    <w:rsid w:val="00EC1059"/>
    <w:rsid w:val="00EC1A6B"/>
    <w:rsid w:val="00EC2665"/>
    <w:rsid w:val="00EC3A13"/>
    <w:rsid w:val="00EC419D"/>
    <w:rsid w:val="00EC6137"/>
    <w:rsid w:val="00EC7C58"/>
    <w:rsid w:val="00ED01A3"/>
    <w:rsid w:val="00ED18BF"/>
    <w:rsid w:val="00ED1CD1"/>
    <w:rsid w:val="00ED23ED"/>
    <w:rsid w:val="00ED332B"/>
    <w:rsid w:val="00ED515D"/>
    <w:rsid w:val="00ED65AA"/>
    <w:rsid w:val="00ED6C32"/>
    <w:rsid w:val="00EE2A70"/>
    <w:rsid w:val="00EE34B4"/>
    <w:rsid w:val="00EE3EFE"/>
    <w:rsid w:val="00EE543B"/>
    <w:rsid w:val="00EE5613"/>
    <w:rsid w:val="00EE6535"/>
    <w:rsid w:val="00EE6A43"/>
    <w:rsid w:val="00EE7695"/>
    <w:rsid w:val="00EF07AF"/>
    <w:rsid w:val="00EF3424"/>
    <w:rsid w:val="00EF35F3"/>
    <w:rsid w:val="00EF3CFA"/>
    <w:rsid w:val="00EF49E7"/>
    <w:rsid w:val="00EF6B46"/>
    <w:rsid w:val="00EF6C18"/>
    <w:rsid w:val="00EF78DE"/>
    <w:rsid w:val="00EF7914"/>
    <w:rsid w:val="00EF79A4"/>
    <w:rsid w:val="00EF7FF5"/>
    <w:rsid w:val="00F00AD0"/>
    <w:rsid w:val="00F01B1A"/>
    <w:rsid w:val="00F028EA"/>
    <w:rsid w:val="00F03B2A"/>
    <w:rsid w:val="00F04CD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4882"/>
    <w:rsid w:val="00F45435"/>
    <w:rsid w:val="00F47BB0"/>
    <w:rsid w:val="00F52175"/>
    <w:rsid w:val="00F536ED"/>
    <w:rsid w:val="00F5415A"/>
    <w:rsid w:val="00F603EA"/>
    <w:rsid w:val="00F611A0"/>
    <w:rsid w:val="00F635F9"/>
    <w:rsid w:val="00F63B83"/>
    <w:rsid w:val="00F64161"/>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1AD"/>
    <w:rsid w:val="00FA64CE"/>
    <w:rsid w:val="00FA6FF3"/>
    <w:rsid w:val="00FB06B1"/>
    <w:rsid w:val="00FB1397"/>
    <w:rsid w:val="00FB213F"/>
    <w:rsid w:val="00FB2929"/>
    <w:rsid w:val="00FB2C68"/>
    <w:rsid w:val="00FB3597"/>
    <w:rsid w:val="00FB429A"/>
    <w:rsid w:val="00FB5E2C"/>
    <w:rsid w:val="00FB5EA0"/>
    <w:rsid w:val="00FB6508"/>
    <w:rsid w:val="00FB7405"/>
    <w:rsid w:val="00FC08DA"/>
    <w:rsid w:val="00FC134D"/>
    <w:rsid w:val="00FC1714"/>
    <w:rsid w:val="00FC2FF5"/>
    <w:rsid w:val="00FC3103"/>
    <w:rsid w:val="00FC4A8B"/>
    <w:rsid w:val="00FC5FF2"/>
    <w:rsid w:val="00FC6382"/>
    <w:rsid w:val="00FC7A72"/>
    <w:rsid w:val="00FD0234"/>
    <w:rsid w:val="00FD09B8"/>
    <w:rsid w:val="00FD0E8A"/>
    <w:rsid w:val="00FD1575"/>
    <w:rsid w:val="00FD1BA0"/>
    <w:rsid w:val="00FD2DD6"/>
    <w:rsid w:val="00FD35DA"/>
    <w:rsid w:val="00FD4BF8"/>
    <w:rsid w:val="00FD6DB6"/>
    <w:rsid w:val="00FD7E26"/>
    <w:rsid w:val="00FE03E8"/>
    <w:rsid w:val="00FE0883"/>
    <w:rsid w:val="00FE18AF"/>
    <w:rsid w:val="00FE31F0"/>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721D1"/>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link w:val="af0"/>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rsid w:val="000B2B31"/>
    <w:rPr>
      <w:vertAlign w:val="superscript"/>
    </w:rPr>
  </w:style>
  <w:style w:type="paragraph" w:customStyle="1" w:styleId="25">
    <w:name w:val="Знак2"/>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paragraph" w:styleId="afd">
    <w:name w:val="Title"/>
    <w:basedOn w:val="a0"/>
    <w:link w:val="15"/>
    <w:qFormat/>
    <w:rsid w:val="0014579F"/>
    <w:pPr>
      <w:widowControl w:val="0"/>
      <w:ind w:firstLine="420"/>
      <w:jc w:val="center"/>
    </w:pPr>
    <w:rPr>
      <w:b/>
      <w:szCs w:val="20"/>
    </w:rPr>
  </w:style>
  <w:style w:type="character" w:customStyle="1" w:styleId="15">
    <w:name w:val="Название Знак1"/>
    <w:basedOn w:val="a1"/>
    <w:link w:val="afd"/>
    <w:rsid w:val="0014579F"/>
    <w:rPr>
      <w:rFonts w:asciiTheme="majorHAnsi" w:eastAsiaTheme="majorEastAsia" w:hAnsiTheme="majorHAnsi" w:cstheme="majorBidi"/>
      <w:color w:val="323E4F" w:themeColor="text2" w:themeShade="BF"/>
      <w:spacing w:val="5"/>
      <w:kern w:val="28"/>
      <w:sz w:val="52"/>
      <w:szCs w:val="52"/>
    </w:rPr>
  </w:style>
  <w:style w:type="character" w:customStyle="1" w:styleId="af0">
    <w:name w:val="Нижний колонтитул Знак"/>
    <w:basedOn w:val="a1"/>
    <w:link w:val="af"/>
    <w:uiPriority w:val="99"/>
    <w:rsid w:val="00540440"/>
    <w:rPr>
      <w:rFonts w:ascii="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29190771">
      <w:marLeft w:val="0"/>
      <w:marRight w:val="0"/>
      <w:marTop w:val="0"/>
      <w:marBottom w:val="0"/>
      <w:divBdr>
        <w:top w:val="none" w:sz="0" w:space="0" w:color="auto"/>
        <w:left w:val="none" w:sz="0" w:space="0" w:color="auto"/>
        <w:bottom w:val="none" w:sz="0" w:space="0" w:color="auto"/>
        <w:right w:val="none" w:sz="0" w:space="0" w:color="auto"/>
      </w:divBdr>
      <w:divsChild>
        <w:div w:id="1095708211">
          <w:marLeft w:val="0"/>
          <w:marRight w:val="0"/>
          <w:marTop w:val="0"/>
          <w:marBottom w:val="0"/>
          <w:divBdr>
            <w:top w:val="none" w:sz="0" w:space="0" w:color="auto"/>
            <w:left w:val="none" w:sz="0" w:space="0" w:color="auto"/>
            <w:bottom w:val="none" w:sz="0" w:space="0" w:color="auto"/>
            <w:right w:val="none" w:sz="0" w:space="0" w:color="auto"/>
          </w:divBdr>
          <w:divsChild>
            <w:div w:id="111721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8365204">
      <w:marLeft w:val="0"/>
      <w:marRight w:val="0"/>
      <w:marTop w:val="0"/>
      <w:marBottom w:val="0"/>
      <w:divBdr>
        <w:top w:val="none" w:sz="0" w:space="0" w:color="auto"/>
        <w:left w:val="none" w:sz="0" w:space="0" w:color="auto"/>
        <w:bottom w:val="none" w:sz="0" w:space="0" w:color="auto"/>
        <w:right w:val="none" w:sz="0" w:space="0" w:color="auto"/>
      </w:divBdr>
      <w:divsChild>
        <w:div w:id="672731007">
          <w:marLeft w:val="0"/>
          <w:marRight w:val="0"/>
          <w:marTop w:val="0"/>
          <w:marBottom w:val="0"/>
          <w:divBdr>
            <w:top w:val="none" w:sz="0" w:space="0" w:color="auto"/>
            <w:left w:val="none" w:sz="0" w:space="0" w:color="auto"/>
            <w:bottom w:val="none" w:sz="0" w:space="0" w:color="auto"/>
            <w:right w:val="none" w:sz="0" w:space="0" w:color="auto"/>
          </w:divBdr>
          <w:divsChild>
            <w:div w:id="1058866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45451">
      <w:marLeft w:val="0"/>
      <w:marRight w:val="0"/>
      <w:marTop w:val="0"/>
      <w:marBottom w:val="0"/>
      <w:divBdr>
        <w:top w:val="none" w:sz="0" w:space="0" w:color="auto"/>
        <w:left w:val="none" w:sz="0" w:space="0" w:color="auto"/>
        <w:bottom w:val="none" w:sz="0" w:space="0" w:color="auto"/>
        <w:right w:val="none" w:sz="0" w:space="0" w:color="auto"/>
      </w:divBdr>
      <w:divsChild>
        <w:div w:id="1057975153">
          <w:marLeft w:val="0"/>
          <w:marRight w:val="0"/>
          <w:marTop w:val="0"/>
          <w:marBottom w:val="0"/>
          <w:divBdr>
            <w:top w:val="none" w:sz="0" w:space="0" w:color="auto"/>
            <w:left w:val="none" w:sz="0" w:space="0" w:color="auto"/>
            <w:bottom w:val="none" w:sz="0" w:space="0" w:color="auto"/>
            <w:right w:val="none" w:sz="0" w:space="0" w:color="auto"/>
          </w:divBdr>
          <w:divsChild>
            <w:div w:id="21295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00177">
      <w:bodyDiv w:val="1"/>
      <w:marLeft w:val="0"/>
      <w:marRight w:val="0"/>
      <w:marTop w:val="0"/>
      <w:marBottom w:val="0"/>
      <w:divBdr>
        <w:top w:val="none" w:sz="0" w:space="0" w:color="auto"/>
        <w:left w:val="none" w:sz="0" w:space="0" w:color="auto"/>
        <w:bottom w:val="none" w:sz="0" w:space="0" w:color="auto"/>
        <w:right w:val="none" w:sz="0" w:space="0" w:color="auto"/>
      </w:divBdr>
    </w:div>
    <w:div w:id="100533291">
      <w:marLeft w:val="0"/>
      <w:marRight w:val="0"/>
      <w:marTop w:val="0"/>
      <w:marBottom w:val="0"/>
      <w:divBdr>
        <w:top w:val="none" w:sz="0" w:space="0" w:color="auto"/>
        <w:left w:val="none" w:sz="0" w:space="0" w:color="auto"/>
        <w:bottom w:val="none" w:sz="0" w:space="0" w:color="auto"/>
        <w:right w:val="none" w:sz="0" w:space="0" w:color="auto"/>
      </w:divBdr>
      <w:divsChild>
        <w:div w:id="759256881">
          <w:marLeft w:val="0"/>
          <w:marRight w:val="0"/>
          <w:marTop w:val="0"/>
          <w:marBottom w:val="0"/>
          <w:divBdr>
            <w:top w:val="none" w:sz="0" w:space="0" w:color="auto"/>
            <w:left w:val="none" w:sz="0" w:space="0" w:color="auto"/>
            <w:bottom w:val="none" w:sz="0" w:space="0" w:color="auto"/>
            <w:right w:val="none" w:sz="0" w:space="0" w:color="auto"/>
          </w:divBdr>
        </w:div>
      </w:divsChild>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07166163">
      <w:marLeft w:val="0"/>
      <w:marRight w:val="0"/>
      <w:marTop w:val="0"/>
      <w:marBottom w:val="0"/>
      <w:divBdr>
        <w:top w:val="none" w:sz="0" w:space="0" w:color="auto"/>
        <w:left w:val="none" w:sz="0" w:space="0" w:color="auto"/>
        <w:bottom w:val="none" w:sz="0" w:space="0" w:color="auto"/>
        <w:right w:val="none" w:sz="0" w:space="0" w:color="auto"/>
      </w:divBdr>
      <w:divsChild>
        <w:div w:id="446463398">
          <w:marLeft w:val="0"/>
          <w:marRight w:val="0"/>
          <w:marTop w:val="0"/>
          <w:marBottom w:val="0"/>
          <w:divBdr>
            <w:top w:val="none" w:sz="0" w:space="0" w:color="auto"/>
            <w:left w:val="none" w:sz="0" w:space="0" w:color="auto"/>
            <w:bottom w:val="none" w:sz="0" w:space="0" w:color="auto"/>
            <w:right w:val="none" w:sz="0" w:space="0" w:color="auto"/>
          </w:divBdr>
        </w:div>
      </w:divsChild>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305453">
      <w:bodyDiv w:val="1"/>
      <w:marLeft w:val="0"/>
      <w:marRight w:val="0"/>
      <w:marTop w:val="0"/>
      <w:marBottom w:val="0"/>
      <w:divBdr>
        <w:top w:val="none" w:sz="0" w:space="0" w:color="auto"/>
        <w:left w:val="none" w:sz="0" w:space="0" w:color="auto"/>
        <w:bottom w:val="none" w:sz="0" w:space="0" w:color="auto"/>
        <w:right w:val="none" w:sz="0" w:space="0" w:color="auto"/>
      </w:divBdr>
    </w:div>
    <w:div w:id="141852527">
      <w:bodyDiv w:val="1"/>
      <w:marLeft w:val="0"/>
      <w:marRight w:val="0"/>
      <w:marTop w:val="0"/>
      <w:marBottom w:val="0"/>
      <w:divBdr>
        <w:top w:val="none" w:sz="0" w:space="0" w:color="auto"/>
        <w:left w:val="none" w:sz="0" w:space="0" w:color="auto"/>
        <w:bottom w:val="none" w:sz="0" w:space="0" w:color="auto"/>
        <w:right w:val="none" w:sz="0" w:space="0" w:color="auto"/>
      </w:divBdr>
      <w:divsChild>
        <w:div w:id="1911378136">
          <w:marLeft w:val="-225"/>
          <w:marRight w:val="-225"/>
          <w:marTop w:val="0"/>
          <w:marBottom w:val="75"/>
          <w:divBdr>
            <w:top w:val="none" w:sz="0" w:space="0" w:color="auto"/>
            <w:left w:val="none" w:sz="0" w:space="0" w:color="auto"/>
            <w:bottom w:val="none" w:sz="0" w:space="0" w:color="auto"/>
            <w:right w:val="none" w:sz="0" w:space="0" w:color="auto"/>
          </w:divBdr>
          <w:divsChild>
            <w:div w:id="514199689">
              <w:marLeft w:val="0"/>
              <w:marRight w:val="0"/>
              <w:marTop w:val="0"/>
              <w:marBottom w:val="0"/>
              <w:divBdr>
                <w:top w:val="none" w:sz="0" w:space="0" w:color="auto"/>
                <w:left w:val="none" w:sz="0" w:space="0" w:color="auto"/>
                <w:bottom w:val="none" w:sz="0" w:space="0" w:color="auto"/>
                <w:right w:val="none" w:sz="0" w:space="0" w:color="auto"/>
              </w:divBdr>
              <w:divsChild>
                <w:div w:id="139133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4075">
      <w:bodyDiv w:val="1"/>
      <w:marLeft w:val="0"/>
      <w:marRight w:val="0"/>
      <w:marTop w:val="0"/>
      <w:marBottom w:val="0"/>
      <w:divBdr>
        <w:top w:val="none" w:sz="0" w:space="0" w:color="auto"/>
        <w:left w:val="none" w:sz="0" w:space="0" w:color="auto"/>
        <w:bottom w:val="none" w:sz="0" w:space="0" w:color="auto"/>
        <w:right w:val="none" w:sz="0" w:space="0" w:color="auto"/>
      </w:divBdr>
    </w:div>
    <w:div w:id="180439120">
      <w:marLeft w:val="0"/>
      <w:marRight w:val="0"/>
      <w:marTop w:val="0"/>
      <w:marBottom w:val="0"/>
      <w:divBdr>
        <w:top w:val="none" w:sz="0" w:space="0" w:color="auto"/>
        <w:left w:val="none" w:sz="0" w:space="0" w:color="auto"/>
        <w:bottom w:val="none" w:sz="0" w:space="0" w:color="auto"/>
        <w:right w:val="none" w:sz="0" w:space="0" w:color="auto"/>
      </w:divBdr>
      <w:divsChild>
        <w:div w:id="20474361">
          <w:marLeft w:val="0"/>
          <w:marRight w:val="0"/>
          <w:marTop w:val="0"/>
          <w:marBottom w:val="0"/>
          <w:divBdr>
            <w:top w:val="none" w:sz="0" w:space="0" w:color="auto"/>
            <w:left w:val="none" w:sz="0" w:space="0" w:color="auto"/>
            <w:bottom w:val="none" w:sz="0" w:space="0" w:color="auto"/>
            <w:right w:val="none" w:sz="0" w:space="0" w:color="auto"/>
          </w:divBdr>
          <w:divsChild>
            <w:div w:id="132882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22486">
      <w:marLeft w:val="0"/>
      <w:marRight w:val="0"/>
      <w:marTop w:val="0"/>
      <w:marBottom w:val="0"/>
      <w:divBdr>
        <w:top w:val="none" w:sz="0" w:space="0" w:color="auto"/>
        <w:left w:val="none" w:sz="0" w:space="0" w:color="auto"/>
        <w:bottom w:val="none" w:sz="0" w:space="0" w:color="auto"/>
        <w:right w:val="none" w:sz="0" w:space="0" w:color="auto"/>
      </w:divBdr>
      <w:divsChild>
        <w:div w:id="1308052722">
          <w:marLeft w:val="0"/>
          <w:marRight w:val="0"/>
          <w:marTop w:val="0"/>
          <w:marBottom w:val="0"/>
          <w:divBdr>
            <w:top w:val="none" w:sz="0" w:space="0" w:color="auto"/>
            <w:left w:val="none" w:sz="0" w:space="0" w:color="auto"/>
            <w:bottom w:val="none" w:sz="0" w:space="0" w:color="auto"/>
            <w:right w:val="none" w:sz="0" w:space="0" w:color="auto"/>
          </w:divBdr>
          <w:divsChild>
            <w:div w:id="14152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923822">
      <w:bodyDiv w:val="1"/>
      <w:marLeft w:val="0"/>
      <w:marRight w:val="0"/>
      <w:marTop w:val="0"/>
      <w:marBottom w:val="0"/>
      <w:divBdr>
        <w:top w:val="none" w:sz="0" w:space="0" w:color="auto"/>
        <w:left w:val="none" w:sz="0" w:space="0" w:color="auto"/>
        <w:bottom w:val="none" w:sz="0" w:space="0" w:color="auto"/>
        <w:right w:val="none" w:sz="0" w:space="0" w:color="auto"/>
      </w:divBdr>
    </w:div>
    <w:div w:id="264390353">
      <w:marLeft w:val="0"/>
      <w:marRight w:val="0"/>
      <w:marTop w:val="0"/>
      <w:marBottom w:val="0"/>
      <w:divBdr>
        <w:top w:val="none" w:sz="0" w:space="0" w:color="auto"/>
        <w:left w:val="none" w:sz="0" w:space="0" w:color="auto"/>
        <w:bottom w:val="none" w:sz="0" w:space="0" w:color="auto"/>
        <w:right w:val="none" w:sz="0" w:space="0" w:color="auto"/>
      </w:divBdr>
      <w:divsChild>
        <w:div w:id="893590307">
          <w:marLeft w:val="0"/>
          <w:marRight w:val="0"/>
          <w:marTop w:val="0"/>
          <w:marBottom w:val="0"/>
          <w:divBdr>
            <w:top w:val="none" w:sz="0" w:space="0" w:color="auto"/>
            <w:left w:val="none" w:sz="0" w:space="0" w:color="auto"/>
            <w:bottom w:val="none" w:sz="0" w:space="0" w:color="auto"/>
            <w:right w:val="none" w:sz="0" w:space="0" w:color="auto"/>
          </w:divBdr>
          <w:divsChild>
            <w:div w:id="150261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980593">
      <w:bodyDiv w:val="1"/>
      <w:marLeft w:val="0"/>
      <w:marRight w:val="0"/>
      <w:marTop w:val="0"/>
      <w:marBottom w:val="0"/>
      <w:divBdr>
        <w:top w:val="none" w:sz="0" w:space="0" w:color="auto"/>
        <w:left w:val="none" w:sz="0" w:space="0" w:color="auto"/>
        <w:bottom w:val="none" w:sz="0" w:space="0" w:color="auto"/>
        <w:right w:val="none" w:sz="0" w:space="0" w:color="auto"/>
      </w:divBdr>
    </w:div>
    <w:div w:id="330522118">
      <w:bodyDiv w:val="1"/>
      <w:marLeft w:val="0"/>
      <w:marRight w:val="0"/>
      <w:marTop w:val="0"/>
      <w:marBottom w:val="0"/>
      <w:divBdr>
        <w:top w:val="none" w:sz="0" w:space="0" w:color="auto"/>
        <w:left w:val="none" w:sz="0" w:space="0" w:color="auto"/>
        <w:bottom w:val="none" w:sz="0" w:space="0" w:color="auto"/>
        <w:right w:val="none" w:sz="0" w:space="0" w:color="auto"/>
      </w:divBdr>
      <w:divsChild>
        <w:div w:id="2075080639">
          <w:marLeft w:val="0"/>
          <w:marRight w:val="0"/>
          <w:marTop w:val="0"/>
          <w:marBottom w:val="0"/>
          <w:divBdr>
            <w:top w:val="none" w:sz="0" w:space="0" w:color="auto"/>
            <w:left w:val="none" w:sz="0" w:space="0" w:color="auto"/>
            <w:bottom w:val="none" w:sz="0" w:space="0" w:color="auto"/>
            <w:right w:val="none" w:sz="0" w:space="0" w:color="auto"/>
          </w:divBdr>
        </w:div>
        <w:div w:id="822426810">
          <w:marLeft w:val="0"/>
          <w:marRight w:val="0"/>
          <w:marTop w:val="0"/>
          <w:marBottom w:val="0"/>
          <w:divBdr>
            <w:top w:val="none" w:sz="0" w:space="0" w:color="auto"/>
            <w:left w:val="none" w:sz="0" w:space="0" w:color="auto"/>
            <w:bottom w:val="none" w:sz="0" w:space="0" w:color="auto"/>
            <w:right w:val="none" w:sz="0" w:space="0" w:color="auto"/>
          </w:divBdr>
        </w:div>
        <w:div w:id="1040085871">
          <w:marLeft w:val="0"/>
          <w:marRight w:val="0"/>
          <w:marTop w:val="0"/>
          <w:marBottom w:val="0"/>
          <w:divBdr>
            <w:top w:val="none" w:sz="0" w:space="0" w:color="auto"/>
            <w:left w:val="none" w:sz="0" w:space="0" w:color="auto"/>
            <w:bottom w:val="none" w:sz="0" w:space="0" w:color="auto"/>
            <w:right w:val="none" w:sz="0" w:space="0" w:color="auto"/>
          </w:divBdr>
        </w:div>
        <w:div w:id="515389780">
          <w:marLeft w:val="0"/>
          <w:marRight w:val="0"/>
          <w:marTop w:val="0"/>
          <w:marBottom w:val="0"/>
          <w:divBdr>
            <w:top w:val="none" w:sz="0" w:space="0" w:color="auto"/>
            <w:left w:val="none" w:sz="0" w:space="0" w:color="auto"/>
            <w:bottom w:val="none" w:sz="0" w:space="0" w:color="auto"/>
            <w:right w:val="none" w:sz="0" w:space="0" w:color="auto"/>
          </w:divBdr>
        </w:div>
        <w:div w:id="1924416907">
          <w:marLeft w:val="0"/>
          <w:marRight w:val="0"/>
          <w:marTop w:val="0"/>
          <w:marBottom w:val="0"/>
          <w:divBdr>
            <w:top w:val="none" w:sz="0" w:space="0" w:color="auto"/>
            <w:left w:val="none" w:sz="0" w:space="0" w:color="auto"/>
            <w:bottom w:val="none" w:sz="0" w:space="0" w:color="auto"/>
            <w:right w:val="none" w:sz="0" w:space="0" w:color="auto"/>
          </w:divBdr>
        </w:div>
        <w:div w:id="248269086">
          <w:marLeft w:val="0"/>
          <w:marRight w:val="0"/>
          <w:marTop w:val="0"/>
          <w:marBottom w:val="0"/>
          <w:divBdr>
            <w:top w:val="none" w:sz="0" w:space="0" w:color="auto"/>
            <w:left w:val="none" w:sz="0" w:space="0" w:color="auto"/>
            <w:bottom w:val="none" w:sz="0" w:space="0" w:color="auto"/>
            <w:right w:val="none" w:sz="0" w:space="0" w:color="auto"/>
          </w:divBdr>
        </w:div>
        <w:div w:id="624702104">
          <w:marLeft w:val="0"/>
          <w:marRight w:val="0"/>
          <w:marTop w:val="0"/>
          <w:marBottom w:val="0"/>
          <w:divBdr>
            <w:top w:val="none" w:sz="0" w:space="0" w:color="auto"/>
            <w:left w:val="none" w:sz="0" w:space="0" w:color="auto"/>
            <w:bottom w:val="none" w:sz="0" w:space="0" w:color="auto"/>
            <w:right w:val="none" w:sz="0" w:space="0" w:color="auto"/>
          </w:divBdr>
        </w:div>
        <w:div w:id="2130053721">
          <w:marLeft w:val="0"/>
          <w:marRight w:val="0"/>
          <w:marTop w:val="0"/>
          <w:marBottom w:val="0"/>
          <w:divBdr>
            <w:top w:val="none" w:sz="0" w:space="0" w:color="auto"/>
            <w:left w:val="none" w:sz="0" w:space="0" w:color="auto"/>
            <w:bottom w:val="none" w:sz="0" w:space="0" w:color="auto"/>
            <w:right w:val="none" w:sz="0" w:space="0" w:color="auto"/>
          </w:divBdr>
        </w:div>
        <w:div w:id="2094736121">
          <w:marLeft w:val="0"/>
          <w:marRight w:val="0"/>
          <w:marTop w:val="0"/>
          <w:marBottom w:val="0"/>
          <w:divBdr>
            <w:top w:val="none" w:sz="0" w:space="0" w:color="auto"/>
            <w:left w:val="none" w:sz="0" w:space="0" w:color="auto"/>
            <w:bottom w:val="none" w:sz="0" w:space="0" w:color="auto"/>
            <w:right w:val="none" w:sz="0" w:space="0" w:color="auto"/>
          </w:divBdr>
        </w:div>
        <w:div w:id="1180199470">
          <w:marLeft w:val="0"/>
          <w:marRight w:val="0"/>
          <w:marTop w:val="0"/>
          <w:marBottom w:val="0"/>
          <w:divBdr>
            <w:top w:val="none" w:sz="0" w:space="0" w:color="auto"/>
            <w:left w:val="none" w:sz="0" w:space="0" w:color="auto"/>
            <w:bottom w:val="none" w:sz="0" w:space="0" w:color="auto"/>
            <w:right w:val="none" w:sz="0" w:space="0" w:color="auto"/>
          </w:divBdr>
        </w:div>
        <w:div w:id="54087871">
          <w:marLeft w:val="0"/>
          <w:marRight w:val="0"/>
          <w:marTop w:val="0"/>
          <w:marBottom w:val="0"/>
          <w:divBdr>
            <w:top w:val="none" w:sz="0" w:space="0" w:color="auto"/>
            <w:left w:val="none" w:sz="0" w:space="0" w:color="auto"/>
            <w:bottom w:val="none" w:sz="0" w:space="0" w:color="auto"/>
            <w:right w:val="none" w:sz="0" w:space="0" w:color="auto"/>
          </w:divBdr>
        </w:div>
        <w:div w:id="1211071245">
          <w:marLeft w:val="0"/>
          <w:marRight w:val="0"/>
          <w:marTop w:val="0"/>
          <w:marBottom w:val="0"/>
          <w:divBdr>
            <w:top w:val="none" w:sz="0" w:space="0" w:color="auto"/>
            <w:left w:val="none" w:sz="0" w:space="0" w:color="auto"/>
            <w:bottom w:val="none" w:sz="0" w:space="0" w:color="auto"/>
            <w:right w:val="none" w:sz="0" w:space="0" w:color="auto"/>
          </w:divBdr>
        </w:div>
        <w:div w:id="1071611446">
          <w:marLeft w:val="0"/>
          <w:marRight w:val="0"/>
          <w:marTop w:val="0"/>
          <w:marBottom w:val="0"/>
          <w:divBdr>
            <w:top w:val="none" w:sz="0" w:space="0" w:color="auto"/>
            <w:left w:val="none" w:sz="0" w:space="0" w:color="auto"/>
            <w:bottom w:val="none" w:sz="0" w:space="0" w:color="auto"/>
            <w:right w:val="none" w:sz="0" w:space="0" w:color="auto"/>
          </w:divBdr>
        </w:div>
        <w:div w:id="84234991">
          <w:marLeft w:val="0"/>
          <w:marRight w:val="0"/>
          <w:marTop w:val="0"/>
          <w:marBottom w:val="0"/>
          <w:divBdr>
            <w:top w:val="none" w:sz="0" w:space="0" w:color="auto"/>
            <w:left w:val="none" w:sz="0" w:space="0" w:color="auto"/>
            <w:bottom w:val="none" w:sz="0" w:space="0" w:color="auto"/>
            <w:right w:val="none" w:sz="0" w:space="0" w:color="auto"/>
          </w:divBdr>
        </w:div>
        <w:div w:id="1150712403">
          <w:marLeft w:val="0"/>
          <w:marRight w:val="0"/>
          <w:marTop w:val="0"/>
          <w:marBottom w:val="0"/>
          <w:divBdr>
            <w:top w:val="none" w:sz="0" w:space="0" w:color="auto"/>
            <w:left w:val="none" w:sz="0" w:space="0" w:color="auto"/>
            <w:bottom w:val="none" w:sz="0" w:space="0" w:color="auto"/>
            <w:right w:val="none" w:sz="0" w:space="0" w:color="auto"/>
          </w:divBdr>
        </w:div>
        <w:div w:id="24214117">
          <w:marLeft w:val="0"/>
          <w:marRight w:val="0"/>
          <w:marTop w:val="0"/>
          <w:marBottom w:val="0"/>
          <w:divBdr>
            <w:top w:val="none" w:sz="0" w:space="0" w:color="auto"/>
            <w:left w:val="none" w:sz="0" w:space="0" w:color="auto"/>
            <w:bottom w:val="none" w:sz="0" w:space="0" w:color="auto"/>
            <w:right w:val="none" w:sz="0" w:space="0" w:color="auto"/>
          </w:divBdr>
        </w:div>
        <w:div w:id="303581670">
          <w:marLeft w:val="0"/>
          <w:marRight w:val="0"/>
          <w:marTop w:val="0"/>
          <w:marBottom w:val="0"/>
          <w:divBdr>
            <w:top w:val="none" w:sz="0" w:space="0" w:color="auto"/>
            <w:left w:val="none" w:sz="0" w:space="0" w:color="auto"/>
            <w:bottom w:val="none" w:sz="0" w:space="0" w:color="auto"/>
            <w:right w:val="none" w:sz="0" w:space="0" w:color="auto"/>
          </w:divBdr>
        </w:div>
        <w:div w:id="517045282">
          <w:marLeft w:val="0"/>
          <w:marRight w:val="0"/>
          <w:marTop w:val="0"/>
          <w:marBottom w:val="0"/>
          <w:divBdr>
            <w:top w:val="none" w:sz="0" w:space="0" w:color="auto"/>
            <w:left w:val="none" w:sz="0" w:space="0" w:color="auto"/>
            <w:bottom w:val="none" w:sz="0" w:space="0" w:color="auto"/>
            <w:right w:val="none" w:sz="0" w:space="0" w:color="auto"/>
          </w:divBdr>
        </w:div>
        <w:div w:id="1191646820">
          <w:marLeft w:val="0"/>
          <w:marRight w:val="0"/>
          <w:marTop w:val="0"/>
          <w:marBottom w:val="0"/>
          <w:divBdr>
            <w:top w:val="none" w:sz="0" w:space="0" w:color="auto"/>
            <w:left w:val="none" w:sz="0" w:space="0" w:color="auto"/>
            <w:bottom w:val="none" w:sz="0" w:space="0" w:color="auto"/>
            <w:right w:val="none" w:sz="0" w:space="0" w:color="auto"/>
          </w:divBdr>
        </w:div>
        <w:div w:id="2013486167">
          <w:marLeft w:val="0"/>
          <w:marRight w:val="0"/>
          <w:marTop w:val="0"/>
          <w:marBottom w:val="0"/>
          <w:divBdr>
            <w:top w:val="none" w:sz="0" w:space="0" w:color="auto"/>
            <w:left w:val="none" w:sz="0" w:space="0" w:color="auto"/>
            <w:bottom w:val="none" w:sz="0" w:space="0" w:color="auto"/>
            <w:right w:val="none" w:sz="0" w:space="0" w:color="auto"/>
          </w:divBdr>
        </w:div>
        <w:div w:id="493187361">
          <w:marLeft w:val="0"/>
          <w:marRight w:val="0"/>
          <w:marTop w:val="0"/>
          <w:marBottom w:val="0"/>
          <w:divBdr>
            <w:top w:val="none" w:sz="0" w:space="0" w:color="auto"/>
            <w:left w:val="none" w:sz="0" w:space="0" w:color="auto"/>
            <w:bottom w:val="none" w:sz="0" w:space="0" w:color="auto"/>
            <w:right w:val="none" w:sz="0" w:space="0" w:color="auto"/>
          </w:divBdr>
        </w:div>
        <w:div w:id="427308234">
          <w:marLeft w:val="0"/>
          <w:marRight w:val="0"/>
          <w:marTop w:val="0"/>
          <w:marBottom w:val="0"/>
          <w:divBdr>
            <w:top w:val="none" w:sz="0" w:space="0" w:color="auto"/>
            <w:left w:val="none" w:sz="0" w:space="0" w:color="auto"/>
            <w:bottom w:val="none" w:sz="0" w:space="0" w:color="auto"/>
            <w:right w:val="none" w:sz="0" w:space="0" w:color="auto"/>
          </w:divBdr>
        </w:div>
        <w:div w:id="953169123">
          <w:marLeft w:val="0"/>
          <w:marRight w:val="0"/>
          <w:marTop w:val="0"/>
          <w:marBottom w:val="0"/>
          <w:divBdr>
            <w:top w:val="none" w:sz="0" w:space="0" w:color="auto"/>
            <w:left w:val="none" w:sz="0" w:space="0" w:color="auto"/>
            <w:bottom w:val="none" w:sz="0" w:space="0" w:color="auto"/>
            <w:right w:val="none" w:sz="0" w:space="0" w:color="auto"/>
          </w:divBdr>
        </w:div>
        <w:div w:id="105199528">
          <w:marLeft w:val="0"/>
          <w:marRight w:val="0"/>
          <w:marTop w:val="0"/>
          <w:marBottom w:val="0"/>
          <w:divBdr>
            <w:top w:val="none" w:sz="0" w:space="0" w:color="auto"/>
            <w:left w:val="none" w:sz="0" w:space="0" w:color="auto"/>
            <w:bottom w:val="none" w:sz="0" w:space="0" w:color="auto"/>
            <w:right w:val="none" w:sz="0" w:space="0" w:color="auto"/>
          </w:divBdr>
        </w:div>
        <w:div w:id="1191143797">
          <w:marLeft w:val="0"/>
          <w:marRight w:val="0"/>
          <w:marTop w:val="0"/>
          <w:marBottom w:val="0"/>
          <w:divBdr>
            <w:top w:val="none" w:sz="0" w:space="0" w:color="auto"/>
            <w:left w:val="none" w:sz="0" w:space="0" w:color="auto"/>
            <w:bottom w:val="none" w:sz="0" w:space="0" w:color="auto"/>
            <w:right w:val="none" w:sz="0" w:space="0" w:color="auto"/>
          </w:divBdr>
        </w:div>
        <w:div w:id="1481921330">
          <w:marLeft w:val="0"/>
          <w:marRight w:val="0"/>
          <w:marTop w:val="0"/>
          <w:marBottom w:val="0"/>
          <w:divBdr>
            <w:top w:val="none" w:sz="0" w:space="0" w:color="auto"/>
            <w:left w:val="none" w:sz="0" w:space="0" w:color="auto"/>
            <w:bottom w:val="none" w:sz="0" w:space="0" w:color="auto"/>
            <w:right w:val="none" w:sz="0" w:space="0" w:color="auto"/>
          </w:divBdr>
        </w:div>
        <w:div w:id="1106845591">
          <w:marLeft w:val="0"/>
          <w:marRight w:val="0"/>
          <w:marTop w:val="0"/>
          <w:marBottom w:val="0"/>
          <w:divBdr>
            <w:top w:val="none" w:sz="0" w:space="0" w:color="auto"/>
            <w:left w:val="none" w:sz="0" w:space="0" w:color="auto"/>
            <w:bottom w:val="none" w:sz="0" w:space="0" w:color="auto"/>
            <w:right w:val="none" w:sz="0" w:space="0" w:color="auto"/>
          </w:divBdr>
        </w:div>
        <w:div w:id="1808278841">
          <w:marLeft w:val="0"/>
          <w:marRight w:val="0"/>
          <w:marTop w:val="0"/>
          <w:marBottom w:val="0"/>
          <w:divBdr>
            <w:top w:val="none" w:sz="0" w:space="0" w:color="auto"/>
            <w:left w:val="none" w:sz="0" w:space="0" w:color="auto"/>
            <w:bottom w:val="none" w:sz="0" w:space="0" w:color="auto"/>
            <w:right w:val="none" w:sz="0" w:space="0" w:color="auto"/>
          </w:divBdr>
        </w:div>
        <w:div w:id="502866738">
          <w:marLeft w:val="0"/>
          <w:marRight w:val="0"/>
          <w:marTop w:val="0"/>
          <w:marBottom w:val="0"/>
          <w:divBdr>
            <w:top w:val="none" w:sz="0" w:space="0" w:color="auto"/>
            <w:left w:val="none" w:sz="0" w:space="0" w:color="auto"/>
            <w:bottom w:val="none" w:sz="0" w:space="0" w:color="auto"/>
            <w:right w:val="none" w:sz="0" w:space="0" w:color="auto"/>
          </w:divBdr>
        </w:div>
        <w:div w:id="1087727211">
          <w:marLeft w:val="0"/>
          <w:marRight w:val="0"/>
          <w:marTop w:val="0"/>
          <w:marBottom w:val="0"/>
          <w:divBdr>
            <w:top w:val="none" w:sz="0" w:space="0" w:color="auto"/>
            <w:left w:val="none" w:sz="0" w:space="0" w:color="auto"/>
            <w:bottom w:val="none" w:sz="0" w:space="0" w:color="auto"/>
            <w:right w:val="none" w:sz="0" w:space="0" w:color="auto"/>
          </w:divBdr>
        </w:div>
        <w:div w:id="768817390">
          <w:marLeft w:val="0"/>
          <w:marRight w:val="0"/>
          <w:marTop w:val="0"/>
          <w:marBottom w:val="0"/>
          <w:divBdr>
            <w:top w:val="none" w:sz="0" w:space="0" w:color="auto"/>
            <w:left w:val="none" w:sz="0" w:space="0" w:color="auto"/>
            <w:bottom w:val="none" w:sz="0" w:space="0" w:color="auto"/>
            <w:right w:val="none" w:sz="0" w:space="0" w:color="auto"/>
          </w:divBdr>
        </w:div>
        <w:div w:id="470683309">
          <w:marLeft w:val="0"/>
          <w:marRight w:val="0"/>
          <w:marTop w:val="0"/>
          <w:marBottom w:val="0"/>
          <w:divBdr>
            <w:top w:val="none" w:sz="0" w:space="0" w:color="auto"/>
            <w:left w:val="none" w:sz="0" w:space="0" w:color="auto"/>
            <w:bottom w:val="none" w:sz="0" w:space="0" w:color="auto"/>
            <w:right w:val="none" w:sz="0" w:space="0" w:color="auto"/>
          </w:divBdr>
        </w:div>
        <w:div w:id="221870785">
          <w:marLeft w:val="0"/>
          <w:marRight w:val="0"/>
          <w:marTop w:val="0"/>
          <w:marBottom w:val="0"/>
          <w:divBdr>
            <w:top w:val="none" w:sz="0" w:space="0" w:color="auto"/>
            <w:left w:val="none" w:sz="0" w:space="0" w:color="auto"/>
            <w:bottom w:val="none" w:sz="0" w:space="0" w:color="auto"/>
            <w:right w:val="none" w:sz="0" w:space="0" w:color="auto"/>
          </w:divBdr>
        </w:div>
        <w:div w:id="1899583253">
          <w:marLeft w:val="0"/>
          <w:marRight w:val="0"/>
          <w:marTop w:val="0"/>
          <w:marBottom w:val="0"/>
          <w:divBdr>
            <w:top w:val="none" w:sz="0" w:space="0" w:color="auto"/>
            <w:left w:val="none" w:sz="0" w:space="0" w:color="auto"/>
            <w:bottom w:val="none" w:sz="0" w:space="0" w:color="auto"/>
            <w:right w:val="none" w:sz="0" w:space="0" w:color="auto"/>
          </w:divBdr>
        </w:div>
        <w:div w:id="1746414757">
          <w:marLeft w:val="0"/>
          <w:marRight w:val="0"/>
          <w:marTop w:val="0"/>
          <w:marBottom w:val="0"/>
          <w:divBdr>
            <w:top w:val="none" w:sz="0" w:space="0" w:color="auto"/>
            <w:left w:val="none" w:sz="0" w:space="0" w:color="auto"/>
            <w:bottom w:val="none" w:sz="0" w:space="0" w:color="auto"/>
            <w:right w:val="none" w:sz="0" w:space="0" w:color="auto"/>
          </w:divBdr>
        </w:div>
        <w:div w:id="1327131122">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93897722">
      <w:marLeft w:val="0"/>
      <w:marRight w:val="0"/>
      <w:marTop w:val="0"/>
      <w:marBottom w:val="0"/>
      <w:divBdr>
        <w:top w:val="none" w:sz="0" w:space="0" w:color="auto"/>
        <w:left w:val="none" w:sz="0" w:space="0" w:color="auto"/>
        <w:bottom w:val="none" w:sz="0" w:space="0" w:color="auto"/>
        <w:right w:val="none" w:sz="0" w:space="0" w:color="auto"/>
      </w:divBdr>
      <w:divsChild>
        <w:div w:id="1058161836">
          <w:marLeft w:val="0"/>
          <w:marRight w:val="0"/>
          <w:marTop w:val="0"/>
          <w:marBottom w:val="0"/>
          <w:divBdr>
            <w:top w:val="none" w:sz="0" w:space="0" w:color="auto"/>
            <w:left w:val="none" w:sz="0" w:space="0" w:color="auto"/>
            <w:bottom w:val="none" w:sz="0" w:space="0" w:color="auto"/>
            <w:right w:val="none" w:sz="0" w:space="0" w:color="auto"/>
          </w:divBdr>
          <w:divsChild>
            <w:div w:id="47834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644720">
      <w:marLeft w:val="0"/>
      <w:marRight w:val="0"/>
      <w:marTop w:val="0"/>
      <w:marBottom w:val="0"/>
      <w:divBdr>
        <w:top w:val="none" w:sz="0" w:space="0" w:color="auto"/>
        <w:left w:val="none" w:sz="0" w:space="0" w:color="auto"/>
        <w:bottom w:val="none" w:sz="0" w:space="0" w:color="auto"/>
        <w:right w:val="none" w:sz="0" w:space="0" w:color="auto"/>
      </w:divBdr>
      <w:divsChild>
        <w:div w:id="459764384">
          <w:marLeft w:val="0"/>
          <w:marRight w:val="0"/>
          <w:marTop w:val="0"/>
          <w:marBottom w:val="0"/>
          <w:divBdr>
            <w:top w:val="none" w:sz="0" w:space="0" w:color="auto"/>
            <w:left w:val="none" w:sz="0" w:space="0" w:color="auto"/>
            <w:bottom w:val="none" w:sz="0" w:space="0" w:color="auto"/>
            <w:right w:val="none" w:sz="0" w:space="0" w:color="auto"/>
          </w:divBdr>
          <w:divsChild>
            <w:div w:id="17160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642405">
      <w:marLeft w:val="0"/>
      <w:marRight w:val="0"/>
      <w:marTop w:val="0"/>
      <w:marBottom w:val="0"/>
      <w:divBdr>
        <w:top w:val="none" w:sz="0" w:space="0" w:color="auto"/>
        <w:left w:val="none" w:sz="0" w:space="0" w:color="auto"/>
        <w:bottom w:val="none" w:sz="0" w:space="0" w:color="auto"/>
        <w:right w:val="none" w:sz="0" w:space="0" w:color="auto"/>
      </w:divBdr>
      <w:divsChild>
        <w:div w:id="1445491714">
          <w:marLeft w:val="0"/>
          <w:marRight w:val="0"/>
          <w:marTop w:val="0"/>
          <w:marBottom w:val="0"/>
          <w:divBdr>
            <w:top w:val="none" w:sz="0" w:space="0" w:color="auto"/>
            <w:left w:val="none" w:sz="0" w:space="0" w:color="auto"/>
            <w:bottom w:val="none" w:sz="0" w:space="0" w:color="auto"/>
            <w:right w:val="none" w:sz="0" w:space="0" w:color="auto"/>
          </w:divBdr>
          <w:divsChild>
            <w:div w:id="337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78261">
      <w:bodyDiv w:val="1"/>
      <w:marLeft w:val="0"/>
      <w:marRight w:val="0"/>
      <w:marTop w:val="0"/>
      <w:marBottom w:val="0"/>
      <w:divBdr>
        <w:top w:val="none" w:sz="0" w:space="0" w:color="auto"/>
        <w:left w:val="none" w:sz="0" w:space="0" w:color="auto"/>
        <w:bottom w:val="none" w:sz="0" w:space="0" w:color="auto"/>
        <w:right w:val="none" w:sz="0" w:space="0" w:color="auto"/>
      </w:divBdr>
    </w:div>
    <w:div w:id="490368831">
      <w:marLeft w:val="0"/>
      <w:marRight w:val="0"/>
      <w:marTop w:val="0"/>
      <w:marBottom w:val="0"/>
      <w:divBdr>
        <w:top w:val="none" w:sz="0" w:space="0" w:color="auto"/>
        <w:left w:val="none" w:sz="0" w:space="0" w:color="auto"/>
        <w:bottom w:val="none" w:sz="0" w:space="0" w:color="auto"/>
        <w:right w:val="none" w:sz="0" w:space="0" w:color="auto"/>
      </w:divBdr>
      <w:divsChild>
        <w:div w:id="1639148539">
          <w:marLeft w:val="0"/>
          <w:marRight w:val="0"/>
          <w:marTop w:val="0"/>
          <w:marBottom w:val="0"/>
          <w:divBdr>
            <w:top w:val="none" w:sz="0" w:space="0" w:color="auto"/>
            <w:left w:val="none" w:sz="0" w:space="0" w:color="auto"/>
            <w:bottom w:val="none" w:sz="0" w:space="0" w:color="auto"/>
            <w:right w:val="none" w:sz="0" w:space="0" w:color="auto"/>
          </w:divBdr>
        </w:div>
      </w:divsChild>
    </w:div>
    <w:div w:id="493879528">
      <w:marLeft w:val="0"/>
      <w:marRight w:val="0"/>
      <w:marTop w:val="0"/>
      <w:marBottom w:val="0"/>
      <w:divBdr>
        <w:top w:val="none" w:sz="0" w:space="0" w:color="auto"/>
        <w:left w:val="none" w:sz="0" w:space="0" w:color="auto"/>
        <w:bottom w:val="none" w:sz="0" w:space="0" w:color="auto"/>
        <w:right w:val="none" w:sz="0" w:space="0" w:color="auto"/>
      </w:divBdr>
      <w:divsChild>
        <w:div w:id="1160344014">
          <w:marLeft w:val="0"/>
          <w:marRight w:val="0"/>
          <w:marTop w:val="0"/>
          <w:marBottom w:val="0"/>
          <w:divBdr>
            <w:top w:val="none" w:sz="0" w:space="0" w:color="auto"/>
            <w:left w:val="none" w:sz="0" w:space="0" w:color="auto"/>
            <w:bottom w:val="none" w:sz="0" w:space="0" w:color="auto"/>
            <w:right w:val="none" w:sz="0" w:space="0" w:color="auto"/>
          </w:divBdr>
          <w:divsChild>
            <w:div w:id="111532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18785858">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68420365">
      <w:bodyDiv w:val="1"/>
      <w:marLeft w:val="0"/>
      <w:marRight w:val="0"/>
      <w:marTop w:val="0"/>
      <w:marBottom w:val="0"/>
      <w:divBdr>
        <w:top w:val="none" w:sz="0" w:space="0" w:color="auto"/>
        <w:left w:val="none" w:sz="0" w:space="0" w:color="auto"/>
        <w:bottom w:val="none" w:sz="0" w:space="0" w:color="auto"/>
        <w:right w:val="none" w:sz="0" w:space="0" w:color="auto"/>
      </w:divBdr>
      <w:divsChild>
        <w:div w:id="687102856">
          <w:marLeft w:val="0"/>
          <w:marRight w:val="0"/>
          <w:marTop w:val="0"/>
          <w:marBottom w:val="0"/>
          <w:divBdr>
            <w:top w:val="none" w:sz="0" w:space="0" w:color="auto"/>
            <w:left w:val="none" w:sz="0" w:space="0" w:color="auto"/>
            <w:bottom w:val="none" w:sz="0" w:space="0" w:color="auto"/>
            <w:right w:val="none" w:sz="0" w:space="0" w:color="auto"/>
          </w:divBdr>
        </w:div>
        <w:div w:id="168250989">
          <w:marLeft w:val="0"/>
          <w:marRight w:val="0"/>
          <w:marTop w:val="0"/>
          <w:marBottom w:val="0"/>
          <w:divBdr>
            <w:top w:val="none" w:sz="0" w:space="0" w:color="auto"/>
            <w:left w:val="none" w:sz="0" w:space="0" w:color="auto"/>
            <w:bottom w:val="none" w:sz="0" w:space="0" w:color="auto"/>
            <w:right w:val="none" w:sz="0" w:space="0" w:color="auto"/>
          </w:divBdr>
        </w:div>
        <w:div w:id="1255896236">
          <w:marLeft w:val="0"/>
          <w:marRight w:val="0"/>
          <w:marTop w:val="0"/>
          <w:marBottom w:val="0"/>
          <w:divBdr>
            <w:top w:val="none" w:sz="0" w:space="0" w:color="auto"/>
            <w:left w:val="none" w:sz="0" w:space="0" w:color="auto"/>
            <w:bottom w:val="none" w:sz="0" w:space="0" w:color="auto"/>
            <w:right w:val="none" w:sz="0" w:space="0" w:color="auto"/>
          </w:divBdr>
        </w:div>
        <w:div w:id="577711611">
          <w:marLeft w:val="0"/>
          <w:marRight w:val="0"/>
          <w:marTop w:val="0"/>
          <w:marBottom w:val="0"/>
          <w:divBdr>
            <w:top w:val="none" w:sz="0" w:space="0" w:color="auto"/>
            <w:left w:val="none" w:sz="0" w:space="0" w:color="auto"/>
            <w:bottom w:val="none" w:sz="0" w:space="0" w:color="auto"/>
            <w:right w:val="none" w:sz="0" w:space="0" w:color="auto"/>
          </w:divBdr>
        </w:div>
        <w:div w:id="406733440">
          <w:marLeft w:val="0"/>
          <w:marRight w:val="0"/>
          <w:marTop w:val="0"/>
          <w:marBottom w:val="0"/>
          <w:divBdr>
            <w:top w:val="none" w:sz="0" w:space="0" w:color="auto"/>
            <w:left w:val="none" w:sz="0" w:space="0" w:color="auto"/>
            <w:bottom w:val="none" w:sz="0" w:space="0" w:color="auto"/>
            <w:right w:val="none" w:sz="0" w:space="0" w:color="auto"/>
          </w:divBdr>
        </w:div>
        <w:div w:id="1223951622">
          <w:marLeft w:val="0"/>
          <w:marRight w:val="0"/>
          <w:marTop w:val="0"/>
          <w:marBottom w:val="0"/>
          <w:divBdr>
            <w:top w:val="none" w:sz="0" w:space="0" w:color="auto"/>
            <w:left w:val="none" w:sz="0" w:space="0" w:color="auto"/>
            <w:bottom w:val="none" w:sz="0" w:space="0" w:color="auto"/>
            <w:right w:val="none" w:sz="0" w:space="0" w:color="auto"/>
          </w:divBdr>
        </w:div>
        <w:div w:id="1197351633">
          <w:marLeft w:val="0"/>
          <w:marRight w:val="0"/>
          <w:marTop w:val="0"/>
          <w:marBottom w:val="0"/>
          <w:divBdr>
            <w:top w:val="none" w:sz="0" w:space="0" w:color="auto"/>
            <w:left w:val="none" w:sz="0" w:space="0" w:color="auto"/>
            <w:bottom w:val="none" w:sz="0" w:space="0" w:color="auto"/>
            <w:right w:val="none" w:sz="0" w:space="0" w:color="auto"/>
          </w:divBdr>
        </w:div>
        <w:div w:id="1186552964">
          <w:marLeft w:val="0"/>
          <w:marRight w:val="0"/>
          <w:marTop w:val="0"/>
          <w:marBottom w:val="0"/>
          <w:divBdr>
            <w:top w:val="none" w:sz="0" w:space="0" w:color="auto"/>
            <w:left w:val="none" w:sz="0" w:space="0" w:color="auto"/>
            <w:bottom w:val="none" w:sz="0" w:space="0" w:color="auto"/>
            <w:right w:val="none" w:sz="0" w:space="0" w:color="auto"/>
          </w:divBdr>
        </w:div>
        <w:div w:id="1644701172">
          <w:marLeft w:val="0"/>
          <w:marRight w:val="0"/>
          <w:marTop w:val="0"/>
          <w:marBottom w:val="0"/>
          <w:divBdr>
            <w:top w:val="none" w:sz="0" w:space="0" w:color="auto"/>
            <w:left w:val="none" w:sz="0" w:space="0" w:color="auto"/>
            <w:bottom w:val="none" w:sz="0" w:space="0" w:color="auto"/>
            <w:right w:val="none" w:sz="0" w:space="0" w:color="auto"/>
          </w:divBdr>
        </w:div>
        <w:div w:id="562063387">
          <w:marLeft w:val="0"/>
          <w:marRight w:val="0"/>
          <w:marTop w:val="0"/>
          <w:marBottom w:val="0"/>
          <w:divBdr>
            <w:top w:val="none" w:sz="0" w:space="0" w:color="auto"/>
            <w:left w:val="none" w:sz="0" w:space="0" w:color="auto"/>
            <w:bottom w:val="none" w:sz="0" w:space="0" w:color="auto"/>
            <w:right w:val="none" w:sz="0" w:space="0" w:color="auto"/>
          </w:divBdr>
        </w:div>
        <w:div w:id="213081121">
          <w:marLeft w:val="0"/>
          <w:marRight w:val="0"/>
          <w:marTop w:val="0"/>
          <w:marBottom w:val="0"/>
          <w:divBdr>
            <w:top w:val="none" w:sz="0" w:space="0" w:color="auto"/>
            <w:left w:val="none" w:sz="0" w:space="0" w:color="auto"/>
            <w:bottom w:val="none" w:sz="0" w:space="0" w:color="auto"/>
            <w:right w:val="none" w:sz="0" w:space="0" w:color="auto"/>
          </w:divBdr>
        </w:div>
        <w:div w:id="2061175211">
          <w:marLeft w:val="0"/>
          <w:marRight w:val="0"/>
          <w:marTop w:val="0"/>
          <w:marBottom w:val="0"/>
          <w:divBdr>
            <w:top w:val="none" w:sz="0" w:space="0" w:color="auto"/>
            <w:left w:val="none" w:sz="0" w:space="0" w:color="auto"/>
            <w:bottom w:val="none" w:sz="0" w:space="0" w:color="auto"/>
            <w:right w:val="none" w:sz="0" w:space="0" w:color="auto"/>
          </w:divBdr>
        </w:div>
        <w:div w:id="1843428485">
          <w:marLeft w:val="0"/>
          <w:marRight w:val="0"/>
          <w:marTop w:val="0"/>
          <w:marBottom w:val="0"/>
          <w:divBdr>
            <w:top w:val="none" w:sz="0" w:space="0" w:color="auto"/>
            <w:left w:val="none" w:sz="0" w:space="0" w:color="auto"/>
            <w:bottom w:val="none" w:sz="0" w:space="0" w:color="auto"/>
            <w:right w:val="none" w:sz="0" w:space="0" w:color="auto"/>
          </w:divBdr>
        </w:div>
        <w:div w:id="484710088">
          <w:marLeft w:val="0"/>
          <w:marRight w:val="0"/>
          <w:marTop w:val="0"/>
          <w:marBottom w:val="0"/>
          <w:divBdr>
            <w:top w:val="none" w:sz="0" w:space="0" w:color="auto"/>
            <w:left w:val="none" w:sz="0" w:space="0" w:color="auto"/>
            <w:bottom w:val="none" w:sz="0" w:space="0" w:color="auto"/>
            <w:right w:val="none" w:sz="0" w:space="0" w:color="auto"/>
          </w:divBdr>
        </w:div>
        <w:div w:id="94979645">
          <w:marLeft w:val="0"/>
          <w:marRight w:val="0"/>
          <w:marTop w:val="0"/>
          <w:marBottom w:val="0"/>
          <w:divBdr>
            <w:top w:val="none" w:sz="0" w:space="0" w:color="auto"/>
            <w:left w:val="none" w:sz="0" w:space="0" w:color="auto"/>
            <w:bottom w:val="none" w:sz="0" w:space="0" w:color="auto"/>
            <w:right w:val="none" w:sz="0" w:space="0" w:color="auto"/>
          </w:divBdr>
        </w:div>
        <w:div w:id="1017074757">
          <w:marLeft w:val="0"/>
          <w:marRight w:val="0"/>
          <w:marTop w:val="0"/>
          <w:marBottom w:val="0"/>
          <w:divBdr>
            <w:top w:val="none" w:sz="0" w:space="0" w:color="auto"/>
            <w:left w:val="none" w:sz="0" w:space="0" w:color="auto"/>
            <w:bottom w:val="none" w:sz="0" w:space="0" w:color="auto"/>
            <w:right w:val="none" w:sz="0" w:space="0" w:color="auto"/>
          </w:divBdr>
        </w:div>
        <w:div w:id="21445249">
          <w:marLeft w:val="0"/>
          <w:marRight w:val="0"/>
          <w:marTop w:val="0"/>
          <w:marBottom w:val="0"/>
          <w:divBdr>
            <w:top w:val="none" w:sz="0" w:space="0" w:color="auto"/>
            <w:left w:val="none" w:sz="0" w:space="0" w:color="auto"/>
            <w:bottom w:val="none" w:sz="0" w:space="0" w:color="auto"/>
            <w:right w:val="none" w:sz="0" w:space="0" w:color="auto"/>
          </w:divBdr>
        </w:div>
        <w:div w:id="1979918342">
          <w:marLeft w:val="0"/>
          <w:marRight w:val="0"/>
          <w:marTop w:val="0"/>
          <w:marBottom w:val="0"/>
          <w:divBdr>
            <w:top w:val="none" w:sz="0" w:space="0" w:color="auto"/>
            <w:left w:val="none" w:sz="0" w:space="0" w:color="auto"/>
            <w:bottom w:val="none" w:sz="0" w:space="0" w:color="auto"/>
            <w:right w:val="none" w:sz="0" w:space="0" w:color="auto"/>
          </w:divBdr>
        </w:div>
        <w:div w:id="1945918633">
          <w:marLeft w:val="0"/>
          <w:marRight w:val="0"/>
          <w:marTop w:val="0"/>
          <w:marBottom w:val="0"/>
          <w:divBdr>
            <w:top w:val="none" w:sz="0" w:space="0" w:color="auto"/>
            <w:left w:val="none" w:sz="0" w:space="0" w:color="auto"/>
            <w:bottom w:val="none" w:sz="0" w:space="0" w:color="auto"/>
            <w:right w:val="none" w:sz="0" w:space="0" w:color="auto"/>
          </w:divBdr>
        </w:div>
        <w:div w:id="1725910910">
          <w:marLeft w:val="0"/>
          <w:marRight w:val="0"/>
          <w:marTop w:val="0"/>
          <w:marBottom w:val="0"/>
          <w:divBdr>
            <w:top w:val="none" w:sz="0" w:space="0" w:color="auto"/>
            <w:left w:val="none" w:sz="0" w:space="0" w:color="auto"/>
            <w:bottom w:val="none" w:sz="0" w:space="0" w:color="auto"/>
            <w:right w:val="none" w:sz="0" w:space="0" w:color="auto"/>
          </w:divBdr>
        </w:div>
        <w:div w:id="1154952576">
          <w:marLeft w:val="0"/>
          <w:marRight w:val="0"/>
          <w:marTop w:val="0"/>
          <w:marBottom w:val="0"/>
          <w:divBdr>
            <w:top w:val="none" w:sz="0" w:space="0" w:color="auto"/>
            <w:left w:val="none" w:sz="0" w:space="0" w:color="auto"/>
            <w:bottom w:val="none" w:sz="0" w:space="0" w:color="auto"/>
            <w:right w:val="none" w:sz="0" w:space="0" w:color="auto"/>
          </w:divBdr>
        </w:div>
        <w:div w:id="439958996">
          <w:marLeft w:val="0"/>
          <w:marRight w:val="0"/>
          <w:marTop w:val="0"/>
          <w:marBottom w:val="0"/>
          <w:divBdr>
            <w:top w:val="none" w:sz="0" w:space="0" w:color="auto"/>
            <w:left w:val="none" w:sz="0" w:space="0" w:color="auto"/>
            <w:bottom w:val="none" w:sz="0" w:space="0" w:color="auto"/>
            <w:right w:val="none" w:sz="0" w:space="0" w:color="auto"/>
          </w:divBdr>
        </w:div>
        <w:div w:id="294992649">
          <w:marLeft w:val="0"/>
          <w:marRight w:val="0"/>
          <w:marTop w:val="0"/>
          <w:marBottom w:val="0"/>
          <w:divBdr>
            <w:top w:val="none" w:sz="0" w:space="0" w:color="auto"/>
            <w:left w:val="none" w:sz="0" w:space="0" w:color="auto"/>
            <w:bottom w:val="none" w:sz="0" w:space="0" w:color="auto"/>
            <w:right w:val="none" w:sz="0" w:space="0" w:color="auto"/>
          </w:divBdr>
        </w:div>
        <w:div w:id="1540702973">
          <w:marLeft w:val="0"/>
          <w:marRight w:val="0"/>
          <w:marTop w:val="0"/>
          <w:marBottom w:val="0"/>
          <w:divBdr>
            <w:top w:val="none" w:sz="0" w:space="0" w:color="auto"/>
            <w:left w:val="none" w:sz="0" w:space="0" w:color="auto"/>
            <w:bottom w:val="none" w:sz="0" w:space="0" w:color="auto"/>
            <w:right w:val="none" w:sz="0" w:space="0" w:color="auto"/>
          </w:divBdr>
        </w:div>
        <w:div w:id="173152218">
          <w:marLeft w:val="0"/>
          <w:marRight w:val="0"/>
          <w:marTop w:val="0"/>
          <w:marBottom w:val="0"/>
          <w:divBdr>
            <w:top w:val="none" w:sz="0" w:space="0" w:color="auto"/>
            <w:left w:val="none" w:sz="0" w:space="0" w:color="auto"/>
            <w:bottom w:val="none" w:sz="0" w:space="0" w:color="auto"/>
            <w:right w:val="none" w:sz="0" w:space="0" w:color="auto"/>
          </w:divBdr>
        </w:div>
        <w:div w:id="173688211">
          <w:marLeft w:val="0"/>
          <w:marRight w:val="0"/>
          <w:marTop w:val="0"/>
          <w:marBottom w:val="0"/>
          <w:divBdr>
            <w:top w:val="none" w:sz="0" w:space="0" w:color="auto"/>
            <w:left w:val="none" w:sz="0" w:space="0" w:color="auto"/>
            <w:bottom w:val="none" w:sz="0" w:space="0" w:color="auto"/>
            <w:right w:val="none" w:sz="0" w:space="0" w:color="auto"/>
          </w:divBdr>
        </w:div>
        <w:div w:id="631061308">
          <w:marLeft w:val="0"/>
          <w:marRight w:val="0"/>
          <w:marTop w:val="0"/>
          <w:marBottom w:val="0"/>
          <w:divBdr>
            <w:top w:val="none" w:sz="0" w:space="0" w:color="auto"/>
            <w:left w:val="none" w:sz="0" w:space="0" w:color="auto"/>
            <w:bottom w:val="none" w:sz="0" w:space="0" w:color="auto"/>
            <w:right w:val="none" w:sz="0" w:space="0" w:color="auto"/>
          </w:divBdr>
        </w:div>
        <w:div w:id="297683752">
          <w:marLeft w:val="0"/>
          <w:marRight w:val="0"/>
          <w:marTop w:val="0"/>
          <w:marBottom w:val="0"/>
          <w:divBdr>
            <w:top w:val="none" w:sz="0" w:space="0" w:color="auto"/>
            <w:left w:val="none" w:sz="0" w:space="0" w:color="auto"/>
            <w:bottom w:val="none" w:sz="0" w:space="0" w:color="auto"/>
            <w:right w:val="none" w:sz="0" w:space="0" w:color="auto"/>
          </w:divBdr>
        </w:div>
        <w:div w:id="1623265395">
          <w:marLeft w:val="0"/>
          <w:marRight w:val="0"/>
          <w:marTop w:val="0"/>
          <w:marBottom w:val="0"/>
          <w:divBdr>
            <w:top w:val="none" w:sz="0" w:space="0" w:color="auto"/>
            <w:left w:val="none" w:sz="0" w:space="0" w:color="auto"/>
            <w:bottom w:val="none" w:sz="0" w:space="0" w:color="auto"/>
            <w:right w:val="none" w:sz="0" w:space="0" w:color="auto"/>
          </w:divBdr>
        </w:div>
        <w:div w:id="473329361">
          <w:marLeft w:val="0"/>
          <w:marRight w:val="0"/>
          <w:marTop w:val="0"/>
          <w:marBottom w:val="0"/>
          <w:divBdr>
            <w:top w:val="none" w:sz="0" w:space="0" w:color="auto"/>
            <w:left w:val="none" w:sz="0" w:space="0" w:color="auto"/>
            <w:bottom w:val="none" w:sz="0" w:space="0" w:color="auto"/>
            <w:right w:val="none" w:sz="0" w:space="0" w:color="auto"/>
          </w:divBdr>
        </w:div>
        <w:div w:id="2073383573">
          <w:marLeft w:val="0"/>
          <w:marRight w:val="0"/>
          <w:marTop w:val="0"/>
          <w:marBottom w:val="0"/>
          <w:divBdr>
            <w:top w:val="none" w:sz="0" w:space="0" w:color="auto"/>
            <w:left w:val="none" w:sz="0" w:space="0" w:color="auto"/>
            <w:bottom w:val="none" w:sz="0" w:space="0" w:color="auto"/>
            <w:right w:val="none" w:sz="0" w:space="0" w:color="auto"/>
          </w:divBdr>
        </w:div>
        <w:div w:id="1255942245">
          <w:marLeft w:val="0"/>
          <w:marRight w:val="0"/>
          <w:marTop w:val="0"/>
          <w:marBottom w:val="0"/>
          <w:divBdr>
            <w:top w:val="none" w:sz="0" w:space="0" w:color="auto"/>
            <w:left w:val="none" w:sz="0" w:space="0" w:color="auto"/>
            <w:bottom w:val="none" w:sz="0" w:space="0" w:color="auto"/>
            <w:right w:val="none" w:sz="0" w:space="0" w:color="auto"/>
          </w:divBdr>
        </w:div>
        <w:div w:id="973486612">
          <w:marLeft w:val="0"/>
          <w:marRight w:val="0"/>
          <w:marTop w:val="0"/>
          <w:marBottom w:val="0"/>
          <w:divBdr>
            <w:top w:val="none" w:sz="0" w:space="0" w:color="auto"/>
            <w:left w:val="none" w:sz="0" w:space="0" w:color="auto"/>
            <w:bottom w:val="none" w:sz="0" w:space="0" w:color="auto"/>
            <w:right w:val="none" w:sz="0" w:space="0" w:color="auto"/>
          </w:divBdr>
        </w:div>
        <w:div w:id="647630614">
          <w:marLeft w:val="0"/>
          <w:marRight w:val="0"/>
          <w:marTop w:val="0"/>
          <w:marBottom w:val="0"/>
          <w:divBdr>
            <w:top w:val="none" w:sz="0" w:space="0" w:color="auto"/>
            <w:left w:val="none" w:sz="0" w:space="0" w:color="auto"/>
            <w:bottom w:val="none" w:sz="0" w:space="0" w:color="auto"/>
            <w:right w:val="none" w:sz="0" w:space="0" w:color="auto"/>
          </w:divBdr>
        </w:div>
        <w:div w:id="1304777077">
          <w:marLeft w:val="0"/>
          <w:marRight w:val="0"/>
          <w:marTop w:val="0"/>
          <w:marBottom w:val="0"/>
          <w:divBdr>
            <w:top w:val="none" w:sz="0" w:space="0" w:color="auto"/>
            <w:left w:val="none" w:sz="0" w:space="0" w:color="auto"/>
            <w:bottom w:val="none" w:sz="0" w:space="0" w:color="auto"/>
            <w:right w:val="none" w:sz="0" w:space="0" w:color="auto"/>
          </w:divBdr>
        </w:div>
        <w:div w:id="70466277">
          <w:marLeft w:val="0"/>
          <w:marRight w:val="0"/>
          <w:marTop w:val="0"/>
          <w:marBottom w:val="0"/>
          <w:divBdr>
            <w:top w:val="none" w:sz="0" w:space="0" w:color="auto"/>
            <w:left w:val="none" w:sz="0" w:space="0" w:color="auto"/>
            <w:bottom w:val="none" w:sz="0" w:space="0" w:color="auto"/>
            <w:right w:val="none" w:sz="0" w:space="0" w:color="auto"/>
          </w:divBdr>
        </w:div>
        <w:div w:id="2025856276">
          <w:marLeft w:val="0"/>
          <w:marRight w:val="0"/>
          <w:marTop w:val="0"/>
          <w:marBottom w:val="0"/>
          <w:divBdr>
            <w:top w:val="none" w:sz="0" w:space="0" w:color="auto"/>
            <w:left w:val="none" w:sz="0" w:space="0" w:color="auto"/>
            <w:bottom w:val="none" w:sz="0" w:space="0" w:color="auto"/>
            <w:right w:val="none" w:sz="0" w:space="0" w:color="auto"/>
          </w:divBdr>
        </w:div>
        <w:div w:id="418866579">
          <w:marLeft w:val="0"/>
          <w:marRight w:val="0"/>
          <w:marTop w:val="0"/>
          <w:marBottom w:val="0"/>
          <w:divBdr>
            <w:top w:val="none" w:sz="0" w:space="0" w:color="auto"/>
            <w:left w:val="none" w:sz="0" w:space="0" w:color="auto"/>
            <w:bottom w:val="none" w:sz="0" w:space="0" w:color="auto"/>
            <w:right w:val="none" w:sz="0" w:space="0" w:color="auto"/>
          </w:divBdr>
        </w:div>
        <w:div w:id="1615625715">
          <w:marLeft w:val="0"/>
          <w:marRight w:val="0"/>
          <w:marTop w:val="0"/>
          <w:marBottom w:val="0"/>
          <w:divBdr>
            <w:top w:val="none" w:sz="0" w:space="0" w:color="auto"/>
            <w:left w:val="none" w:sz="0" w:space="0" w:color="auto"/>
            <w:bottom w:val="none" w:sz="0" w:space="0" w:color="auto"/>
            <w:right w:val="none" w:sz="0" w:space="0" w:color="auto"/>
          </w:divBdr>
        </w:div>
        <w:div w:id="2097093445">
          <w:marLeft w:val="0"/>
          <w:marRight w:val="0"/>
          <w:marTop w:val="0"/>
          <w:marBottom w:val="0"/>
          <w:divBdr>
            <w:top w:val="none" w:sz="0" w:space="0" w:color="auto"/>
            <w:left w:val="none" w:sz="0" w:space="0" w:color="auto"/>
            <w:bottom w:val="none" w:sz="0" w:space="0" w:color="auto"/>
            <w:right w:val="none" w:sz="0" w:space="0" w:color="auto"/>
          </w:divBdr>
        </w:div>
        <w:div w:id="918757973">
          <w:marLeft w:val="0"/>
          <w:marRight w:val="0"/>
          <w:marTop w:val="0"/>
          <w:marBottom w:val="0"/>
          <w:divBdr>
            <w:top w:val="none" w:sz="0" w:space="0" w:color="auto"/>
            <w:left w:val="none" w:sz="0" w:space="0" w:color="auto"/>
            <w:bottom w:val="none" w:sz="0" w:space="0" w:color="auto"/>
            <w:right w:val="none" w:sz="0" w:space="0" w:color="auto"/>
          </w:divBdr>
        </w:div>
        <w:div w:id="867914177">
          <w:marLeft w:val="0"/>
          <w:marRight w:val="0"/>
          <w:marTop w:val="0"/>
          <w:marBottom w:val="0"/>
          <w:divBdr>
            <w:top w:val="none" w:sz="0" w:space="0" w:color="auto"/>
            <w:left w:val="none" w:sz="0" w:space="0" w:color="auto"/>
            <w:bottom w:val="none" w:sz="0" w:space="0" w:color="auto"/>
            <w:right w:val="none" w:sz="0" w:space="0" w:color="auto"/>
          </w:divBdr>
        </w:div>
        <w:div w:id="1820030536">
          <w:marLeft w:val="0"/>
          <w:marRight w:val="0"/>
          <w:marTop w:val="0"/>
          <w:marBottom w:val="0"/>
          <w:divBdr>
            <w:top w:val="none" w:sz="0" w:space="0" w:color="auto"/>
            <w:left w:val="none" w:sz="0" w:space="0" w:color="auto"/>
            <w:bottom w:val="none" w:sz="0" w:space="0" w:color="auto"/>
            <w:right w:val="none" w:sz="0" w:space="0" w:color="auto"/>
          </w:divBdr>
        </w:div>
        <w:div w:id="1102725931">
          <w:marLeft w:val="0"/>
          <w:marRight w:val="0"/>
          <w:marTop w:val="0"/>
          <w:marBottom w:val="0"/>
          <w:divBdr>
            <w:top w:val="none" w:sz="0" w:space="0" w:color="auto"/>
            <w:left w:val="none" w:sz="0" w:space="0" w:color="auto"/>
            <w:bottom w:val="none" w:sz="0" w:space="0" w:color="auto"/>
            <w:right w:val="none" w:sz="0" w:space="0" w:color="auto"/>
          </w:divBdr>
        </w:div>
        <w:div w:id="1547447600">
          <w:marLeft w:val="0"/>
          <w:marRight w:val="0"/>
          <w:marTop w:val="0"/>
          <w:marBottom w:val="0"/>
          <w:divBdr>
            <w:top w:val="none" w:sz="0" w:space="0" w:color="auto"/>
            <w:left w:val="none" w:sz="0" w:space="0" w:color="auto"/>
            <w:bottom w:val="none" w:sz="0" w:space="0" w:color="auto"/>
            <w:right w:val="none" w:sz="0" w:space="0" w:color="auto"/>
          </w:divBdr>
        </w:div>
        <w:div w:id="769205337">
          <w:marLeft w:val="0"/>
          <w:marRight w:val="0"/>
          <w:marTop w:val="0"/>
          <w:marBottom w:val="0"/>
          <w:divBdr>
            <w:top w:val="none" w:sz="0" w:space="0" w:color="auto"/>
            <w:left w:val="none" w:sz="0" w:space="0" w:color="auto"/>
            <w:bottom w:val="none" w:sz="0" w:space="0" w:color="auto"/>
            <w:right w:val="none" w:sz="0" w:space="0" w:color="auto"/>
          </w:divBdr>
        </w:div>
        <w:div w:id="27491709">
          <w:marLeft w:val="0"/>
          <w:marRight w:val="0"/>
          <w:marTop w:val="0"/>
          <w:marBottom w:val="0"/>
          <w:divBdr>
            <w:top w:val="none" w:sz="0" w:space="0" w:color="auto"/>
            <w:left w:val="none" w:sz="0" w:space="0" w:color="auto"/>
            <w:bottom w:val="none" w:sz="0" w:space="0" w:color="auto"/>
            <w:right w:val="none" w:sz="0" w:space="0" w:color="auto"/>
          </w:divBdr>
        </w:div>
        <w:div w:id="1307660503">
          <w:marLeft w:val="0"/>
          <w:marRight w:val="0"/>
          <w:marTop w:val="0"/>
          <w:marBottom w:val="0"/>
          <w:divBdr>
            <w:top w:val="none" w:sz="0" w:space="0" w:color="auto"/>
            <w:left w:val="none" w:sz="0" w:space="0" w:color="auto"/>
            <w:bottom w:val="none" w:sz="0" w:space="0" w:color="auto"/>
            <w:right w:val="none" w:sz="0" w:space="0" w:color="auto"/>
          </w:divBdr>
        </w:div>
        <w:div w:id="1897009740">
          <w:marLeft w:val="0"/>
          <w:marRight w:val="0"/>
          <w:marTop w:val="0"/>
          <w:marBottom w:val="0"/>
          <w:divBdr>
            <w:top w:val="none" w:sz="0" w:space="0" w:color="auto"/>
            <w:left w:val="none" w:sz="0" w:space="0" w:color="auto"/>
            <w:bottom w:val="none" w:sz="0" w:space="0" w:color="auto"/>
            <w:right w:val="none" w:sz="0" w:space="0" w:color="auto"/>
          </w:divBdr>
        </w:div>
        <w:div w:id="136455105">
          <w:marLeft w:val="0"/>
          <w:marRight w:val="0"/>
          <w:marTop w:val="0"/>
          <w:marBottom w:val="0"/>
          <w:divBdr>
            <w:top w:val="none" w:sz="0" w:space="0" w:color="auto"/>
            <w:left w:val="none" w:sz="0" w:space="0" w:color="auto"/>
            <w:bottom w:val="none" w:sz="0" w:space="0" w:color="auto"/>
            <w:right w:val="none" w:sz="0" w:space="0" w:color="auto"/>
          </w:divBdr>
        </w:div>
        <w:div w:id="879783424">
          <w:marLeft w:val="0"/>
          <w:marRight w:val="0"/>
          <w:marTop w:val="0"/>
          <w:marBottom w:val="0"/>
          <w:divBdr>
            <w:top w:val="none" w:sz="0" w:space="0" w:color="auto"/>
            <w:left w:val="none" w:sz="0" w:space="0" w:color="auto"/>
            <w:bottom w:val="none" w:sz="0" w:space="0" w:color="auto"/>
            <w:right w:val="none" w:sz="0" w:space="0" w:color="auto"/>
          </w:divBdr>
        </w:div>
        <w:div w:id="202254006">
          <w:marLeft w:val="0"/>
          <w:marRight w:val="0"/>
          <w:marTop w:val="0"/>
          <w:marBottom w:val="0"/>
          <w:divBdr>
            <w:top w:val="none" w:sz="0" w:space="0" w:color="auto"/>
            <w:left w:val="none" w:sz="0" w:space="0" w:color="auto"/>
            <w:bottom w:val="none" w:sz="0" w:space="0" w:color="auto"/>
            <w:right w:val="none" w:sz="0" w:space="0" w:color="auto"/>
          </w:divBdr>
        </w:div>
        <w:div w:id="884953509">
          <w:marLeft w:val="0"/>
          <w:marRight w:val="0"/>
          <w:marTop w:val="0"/>
          <w:marBottom w:val="0"/>
          <w:divBdr>
            <w:top w:val="none" w:sz="0" w:space="0" w:color="auto"/>
            <w:left w:val="none" w:sz="0" w:space="0" w:color="auto"/>
            <w:bottom w:val="none" w:sz="0" w:space="0" w:color="auto"/>
            <w:right w:val="none" w:sz="0" w:space="0" w:color="auto"/>
          </w:divBdr>
        </w:div>
        <w:div w:id="922227835">
          <w:marLeft w:val="0"/>
          <w:marRight w:val="0"/>
          <w:marTop w:val="0"/>
          <w:marBottom w:val="0"/>
          <w:divBdr>
            <w:top w:val="none" w:sz="0" w:space="0" w:color="auto"/>
            <w:left w:val="none" w:sz="0" w:space="0" w:color="auto"/>
            <w:bottom w:val="none" w:sz="0" w:space="0" w:color="auto"/>
            <w:right w:val="none" w:sz="0" w:space="0" w:color="auto"/>
          </w:divBdr>
        </w:div>
        <w:div w:id="1321467913">
          <w:marLeft w:val="0"/>
          <w:marRight w:val="0"/>
          <w:marTop w:val="0"/>
          <w:marBottom w:val="0"/>
          <w:divBdr>
            <w:top w:val="none" w:sz="0" w:space="0" w:color="auto"/>
            <w:left w:val="none" w:sz="0" w:space="0" w:color="auto"/>
            <w:bottom w:val="none" w:sz="0" w:space="0" w:color="auto"/>
            <w:right w:val="none" w:sz="0" w:space="0" w:color="auto"/>
          </w:divBdr>
        </w:div>
        <w:div w:id="1581714031">
          <w:marLeft w:val="0"/>
          <w:marRight w:val="0"/>
          <w:marTop w:val="0"/>
          <w:marBottom w:val="0"/>
          <w:divBdr>
            <w:top w:val="none" w:sz="0" w:space="0" w:color="auto"/>
            <w:left w:val="none" w:sz="0" w:space="0" w:color="auto"/>
            <w:bottom w:val="none" w:sz="0" w:space="0" w:color="auto"/>
            <w:right w:val="none" w:sz="0" w:space="0" w:color="auto"/>
          </w:divBdr>
        </w:div>
        <w:div w:id="1013410083">
          <w:marLeft w:val="0"/>
          <w:marRight w:val="0"/>
          <w:marTop w:val="0"/>
          <w:marBottom w:val="0"/>
          <w:divBdr>
            <w:top w:val="none" w:sz="0" w:space="0" w:color="auto"/>
            <w:left w:val="none" w:sz="0" w:space="0" w:color="auto"/>
            <w:bottom w:val="none" w:sz="0" w:space="0" w:color="auto"/>
            <w:right w:val="none" w:sz="0" w:space="0" w:color="auto"/>
          </w:divBdr>
        </w:div>
        <w:div w:id="2116440211">
          <w:marLeft w:val="0"/>
          <w:marRight w:val="0"/>
          <w:marTop w:val="0"/>
          <w:marBottom w:val="0"/>
          <w:divBdr>
            <w:top w:val="none" w:sz="0" w:space="0" w:color="auto"/>
            <w:left w:val="none" w:sz="0" w:space="0" w:color="auto"/>
            <w:bottom w:val="none" w:sz="0" w:space="0" w:color="auto"/>
            <w:right w:val="none" w:sz="0" w:space="0" w:color="auto"/>
          </w:divBdr>
        </w:div>
        <w:div w:id="633023796">
          <w:marLeft w:val="0"/>
          <w:marRight w:val="0"/>
          <w:marTop w:val="0"/>
          <w:marBottom w:val="0"/>
          <w:divBdr>
            <w:top w:val="none" w:sz="0" w:space="0" w:color="auto"/>
            <w:left w:val="none" w:sz="0" w:space="0" w:color="auto"/>
            <w:bottom w:val="none" w:sz="0" w:space="0" w:color="auto"/>
            <w:right w:val="none" w:sz="0" w:space="0" w:color="auto"/>
          </w:divBdr>
        </w:div>
        <w:div w:id="866138468">
          <w:marLeft w:val="0"/>
          <w:marRight w:val="0"/>
          <w:marTop w:val="0"/>
          <w:marBottom w:val="0"/>
          <w:divBdr>
            <w:top w:val="none" w:sz="0" w:space="0" w:color="auto"/>
            <w:left w:val="none" w:sz="0" w:space="0" w:color="auto"/>
            <w:bottom w:val="none" w:sz="0" w:space="0" w:color="auto"/>
            <w:right w:val="none" w:sz="0" w:space="0" w:color="auto"/>
          </w:divBdr>
        </w:div>
        <w:div w:id="1285845314">
          <w:marLeft w:val="0"/>
          <w:marRight w:val="0"/>
          <w:marTop w:val="0"/>
          <w:marBottom w:val="0"/>
          <w:divBdr>
            <w:top w:val="none" w:sz="0" w:space="0" w:color="auto"/>
            <w:left w:val="none" w:sz="0" w:space="0" w:color="auto"/>
            <w:bottom w:val="none" w:sz="0" w:space="0" w:color="auto"/>
            <w:right w:val="none" w:sz="0" w:space="0" w:color="auto"/>
          </w:divBdr>
        </w:div>
        <w:div w:id="512761945">
          <w:marLeft w:val="0"/>
          <w:marRight w:val="0"/>
          <w:marTop w:val="0"/>
          <w:marBottom w:val="0"/>
          <w:divBdr>
            <w:top w:val="none" w:sz="0" w:space="0" w:color="auto"/>
            <w:left w:val="none" w:sz="0" w:space="0" w:color="auto"/>
            <w:bottom w:val="none" w:sz="0" w:space="0" w:color="auto"/>
            <w:right w:val="none" w:sz="0" w:space="0" w:color="auto"/>
          </w:divBdr>
        </w:div>
        <w:div w:id="1970017048">
          <w:marLeft w:val="0"/>
          <w:marRight w:val="0"/>
          <w:marTop w:val="0"/>
          <w:marBottom w:val="0"/>
          <w:divBdr>
            <w:top w:val="none" w:sz="0" w:space="0" w:color="auto"/>
            <w:left w:val="none" w:sz="0" w:space="0" w:color="auto"/>
            <w:bottom w:val="none" w:sz="0" w:space="0" w:color="auto"/>
            <w:right w:val="none" w:sz="0" w:space="0" w:color="auto"/>
          </w:divBdr>
        </w:div>
        <w:div w:id="2069913327">
          <w:marLeft w:val="0"/>
          <w:marRight w:val="0"/>
          <w:marTop w:val="0"/>
          <w:marBottom w:val="0"/>
          <w:divBdr>
            <w:top w:val="none" w:sz="0" w:space="0" w:color="auto"/>
            <w:left w:val="none" w:sz="0" w:space="0" w:color="auto"/>
            <w:bottom w:val="none" w:sz="0" w:space="0" w:color="auto"/>
            <w:right w:val="none" w:sz="0" w:space="0" w:color="auto"/>
          </w:divBdr>
        </w:div>
        <w:div w:id="259533907">
          <w:marLeft w:val="0"/>
          <w:marRight w:val="0"/>
          <w:marTop w:val="0"/>
          <w:marBottom w:val="0"/>
          <w:divBdr>
            <w:top w:val="none" w:sz="0" w:space="0" w:color="auto"/>
            <w:left w:val="none" w:sz="0" w:space="0" w:color="auto"/>
            <w:bottom w:val="none" w:sz="0" w:space="0" w:color="auto"/>
            <w:right w:val="none" w:sz="0" w:space="0" w:color="auto"/>
          </w:divBdr>
        </w:div>
        <w:div w:id="2117483526">
          <w:marLeft w:val="0"/>
          <w:marRight w:val="0"/>
          <w:marTop w:val="0"/>
          <w:marBottom w:val="0"/>
          <w:divBdr>
            <w:top w:val="none" w:sz="0" w:space="0" w:color="auto"/>
            <w:left w:val="none" w:sz="0" w:space="0" w:color="auto"/>
            <w:bottom w:val="none" w:sz="0" w:space="0" w:color="auto"/>
            <w:right w:val="none" w:sz="0" w:space="0" w:color="auto"/>
          </w:divBdr>
        </w:div>
        <w:div w:id="1343122278">
          <w:marLeft w:val="0"/>
          <w:marRight w:val="0"/>
          <w:marTop w:val="0"/>
          <w:marBottom w:val="0"/>
          <w:divBdr>
            <w:top w:val="none" w:sz="0" w:space="0" w:color="auto"/>
            <w:left w:val="none" w:sz="0" w:space="0" w:color="auto"/>
            <w:bottom w:val="none" w:sz="0" w:space="0" w:color="auto"/>
            <w:right w:val="none" w:sz="0" w:space="0" w:color="auto"/>
          </w:divBdr>
        </w:div>
        <w:div w:id="1094789414">
          <w:marLeft w:val="0"/>
          <w:marRight w:val="0"/>
          <w:marTop w:val="0"/>
          <w:marBottom w:val="0"/>
          <w:divBdr>
            <w:top w:val="none" w:sz="0" w:space="0" w:color="auto"/>
            <w:left w:val="none" w:sz="0" w:space="0" w:color="auto"/>
            <w:bottom w:val="none" w:sz="0" w:space="0" w:color="auto"/>
            <w:right w:val="none" w:sz="0" w:space="0" w:color="auto"/>
          </w:divBdr>
        </w:div>
        <w:div w:id="944922988">
          <w:marLeft w:val="0"/>
          <w:marRight w:val="0"/>
          <w:marTop w:val="0"/>
          <w:marBottom w:val="0"/>
          <w:divBdr>
            <w:top w:val="none" w:sz="0" w:space="0" w:color="auto"/>
            <w:left w:val="none" w:sz="0" w:space="0" w:color="auto"/>
            <w:bottom w:val="none" w:sz="0" w:space="0" w:color="auto"/>
            <w:right w:val="none" w:sz="0" w:space="0" w:color="auto"/>
          </w:divBdr>
        </w:div>
        <w:div w:id="327952303">
          <w:marLeft w:val="0"/>
          <w:marRight w:val="0"/>
          <w:marTop w:val="0"/>
          <w:marBottom w:val="0"/>
          <w:divBdr>
            <w:top w:val="none" w:sz="0" w:space="0" w:color="auto"/>
            <w:left w:val="none" w:sz="0" w:space="0" w:color="auto"/>
            <w:bottom w:val="none" w:sz="0" w:space="0" w:color="auto"/>
            <w:right w:val="none" w:sz="0" w:space="0" w:color="auto"/>
          </w:divBdr>
        </w:div>
        <w:div w:id="1764111369">
          <w:marLeft w:val="0"/>
          <w:marRight w:val="0"/>
          <w:marTop w:val="0"/>
          <w:marBottom w:val="0"/>
          <w:divBdr>
            <w:top w:val="none" w:sz="0" w:space="0" w:color="auto"/>
            <w:left w:val="none" w:sz="0" w:space="0" w:color="auto"/>
            <w:bottom w:val="none" w:sz="0" w:space="0" w:color="auto"/>
            <w:right w:val="none" w:sz="0" w:space="0" w:color="auto"/>
          </w:divBdr>
        </w:div>
        <w:div w:id="1731003134">
          <w:marLeft w:val="0"/>
          <w:marRight w:val="0"/>
          <w:marTop w:val="0"/>
          <w:marBottom w:val="0"/>
          <w:divBdr>
            <w:top w:val="none" w:sz="0" w:space="0" w:color="auto"/>
            <w:left w:val="none" w:sz="0" w:space="0" w:color="auto"/>
            <w:bottom w:val="none" w:sz="0" w:space="0" w:color="auto"/>
            <w:right w:val="none" w:sz="0" w:space="0" w:color="auto"/>
          </w:divBdr>
        </w:div>
        <w:div w:id="1675111717">
          <w:marLeft w:val="0"/>
          <w:marRight w:val="0"/>
          <w:marTop w:val="0"/>
          <w:marBottom w:val="0"/>
          <w:divBdr>
            <w:top w:val="none" w:sz="0" w:space="0" w:color="auto"/>
            <w:left w:val="none" w:sz="0" w:space="0" w:color="auto"/>
            <w:bottom w:val="none" w:sz="0" w:space="0" w:color="auto"/>
            <w:right w:val="none" w:sz="0" w:space="0" w:color="auto"/>
          </w:divBdr>
        </w:div>
        <w:div w:id="2082633050">
          <w:marLeft w:val="0"/>
          <w:marRight w:val="0"/>
          <w:marTop w:val="0"/>
          <w:marBottom w:val="0"/>
          <w:divBdr>
            <w:top w:val="none" w:sz="0" w:space="0" w:color="auto"/>
            <w:left w:val="none" w:sz="0" w:space="0" w:color="auto"/>
            <w:bottom w:val="none" w:sz="0" w:space="0" w:color="auto"/>
            <w:right w:val="none" w:sz="0" w:space="0" w:color="auto"/>
          </w:divBdr>
        </w:div>
        <w:div w:id="924538774">
          <w:marLeft w:val="0"/>
          <w:marRight w:val="0"/>
          <w:marTop w:val="0"/>
          <w:marBottom w:val="0"/>
          <w:divBdr>
            <w:top w:val="none" w:sz="0" w:space="0" w:color="auto"/>
            <w:left w:val="none" w:sz="0" w:space="0" w:color="auto"/>
            <w:bottom w:val="none" w:sz="0" w:space="0" w:color="auto"/>
            <w:right w:val="none" w:sz="0" w:space="0" w:color="auto"/>
          </w:divBdr>
        </w:div>
        <w:div w:id="660163050">
          <w:marLeft w:val="0"/>
          <w:marRight w:val="0"/>
          <w:marTop w:val="0"/>
          <w:marBottom w:val="0"/>
          <w:divBdr>
            <w:top w:val="none" w:sz="0" w:space="0" w:color="auto"/>
            <w:left w:val="none" w:sz="0" w:space="0" w:color="auto"/>
            <w:bottom w:val="none" w:sz="0" w:space="0" w:color="auto"/>
            <w:right w:val="none" w:sz="0" w:space="0" w:color="auto"/>
          </w:divBdr>
        </w:div>
        <w:div w:id="618612855">
          <w:marLeft w:val="0"/>
          <w:marRight w:val="0"/>
          <w:marTop w:val="0"/>
          <w:marBottom w:val="0"/>
          <w:divBdr>
            <w:top w:val="none" w:sz="0" w:space="0" w:color="auto"/>
            <w:left w:val="none" w:sz="0" w:space="0" w:color="auto"/>
            <w:bottom w:val="none" w:sz="0" w:space="0" w:color="auto"/>
            <w:right w:val="none" w:sz="0" w:space="0" w:color="auto"/>
          </w:divBdr>
        </w:div>
        <w:div w:id="732698923">
          <w:marLeft w:val="0"/>
          <w:marRight w:val="0"/>
          <w:marTop w:val="0"/>
          <w:marBottom w:val="0"/>
          <w:divBdr>
            <w:top w:val="none" w:sz="0" w:space="0" w:color="auto"/>
            <w:left w:val="none" w:sz="0" w:space="0" w:color="auto"/>
            <w:bottom w:val="none" w:sz="0" w:space="0" w:color="auto"/>
            <w:right w:val="none" w:sz="0" w:space="0" w:color="auto"/>
          </w:divBdr>
        </w:div>
        <w:div w:id="107314566">
          <w:marLeft w:val="0"/>
          <w:marRight w:val="0"/>
          <w:marTop w:val="0"/>
          <w:marBottom w:val="0"/>
          <w:divBdr>
            <w:top w:val="none" w:sz="0" w:space="0" w:color="auto"/>
            <w:left w:val="none" w:sz="0" w:space="0" w:color="auto"/>
            <w:bottom w:val="none" w:sz="0" w:space="0" w:color="auto"/>
            <w:right w:val="none" w:sz="0" w:space="0" w:color="auto"/>
          </w:divBdr>
        </w:div>
        <w:div w:id="938177273">
          <w:marLeft w:val="0"/>
          <w:marRight w:val="0"/>
          <w:marTop w:val="0"/>
          <w:marBottom w:val="0"/>
          <w:divBdr>
            <w:top w:val="none" w:sz="0" w:space="0" w:color="auto"/>
            <w:left w:val="none" w:sz="0" w:space="0" w:color="auto"/>
            <w:bottom w:val="none" w:sz="0" w:space="0" w:color="auto"/>
            <w:right w:val="none" w:sz="0" w:space="0" w:color="auto"/>
          </w:divBdr>
        </w:div>
        <w:div w:id="1886525049">
          <w:marLeft w:val="0"/>
          <w:marRight w:val="0"/>
          <w:marTop w:val="0"/>
          <w:marBottom w:val="0"/>
          <w:divBdr>
            <w:top w:val="none" w:sz="0" w:space="0" w:color="auto"/>
            <w:left w:val="none" w:sz="0" w:space="0" w:color="auto"/>
            <w:bottom w:val="none" w:sz="0" w:space="0" w:color="auto"/>
            <w:right w:val="none" w:sz="0" w:space="0" w:color="auto"/>
          </w:divBdr>
        </w:div>
      </w:divsChild>
    </w:div>
    <w:div w:id="585920377">
      <w:marLeft w:val="0"/>
      <w:marRight w:val="0"/>
      <w:marTop w:val="0"/>
      <w:marBottom w:val="0"/>
      <w:divBdr>
        <w:top w:val="none" w:sz="0" w:space="0" w:color="auto"/>
        <w:left w:val="none" w:sz="0" w:space="0" w:color="auto"/>
        <w:bottom w:val="none" w:sz="0" w:space="0" w:color="auto"/>
        <w:right w:val="none" w:sz="0" w:space="0" w:color="auto"/>
      </w:divBdr>
      <w:divsChild>
        <w:div w:id="925382227">
          <w:marLeft w:val="0"/>
          <w:marRight w:val="0"/>
          <w:marTop w:val="0"/>
          <w:marBottom w:val="0"/>
          <w:divBdr>
            <w:top w:val="none" w:sz="0" w:space="0" w:color="auto"/>
            <w:left w:val="none" w:sz="0" w:space="0" w:color="auto"/>
            <w:bottom w:val="none" w:sz="0" w:space="0" w:color="auto"/>
            <w:right w:val="none" w:sz="0" w:space="0" w:color="auto"/>
          </w:divBdr>
        </w:div>
      </w:divsChild>
    </w:div>
    <w:div w:id="586967172">
      <w:bodyDiv w:val="1"/>
      <w:marLeft w:val="0"/>
      <w:marRight w:val="0"/>
      <w:marTop w:val="0"/>
      <w:marBottom w:val="0"/>
      <w:divBdr>
        <w:top w:val="none" w:sz="0" w:space="0" w:color="auto"/>
        <w:left w:val="none" w:sz="0" w:space="0" w:color="auto"/>
        <w:bottom w:val="none" w:sz="0" w:space="0" w:color="auto"/>
        <w:right w:val="none" w:sz="0" w:space="0" w:color="auto"/>
      </w:divBdr>
    </w:div>
    <w:div w:id="632443055">
      <w:marLeft w:val="0"/>
      <w:marRight w:val="0"/>
      <w:marTop w:val="0"/>
      <w:marBottom w:val="0"/>
      <w:divBdr>
        <w:top w:val="none" w:sz="0" w:space="0" w:color="auto"/>
        <w:left w:val="none" w:sz="0" w:space="0" w:color="auto"/>
        <w:bottom w:val="none" w:sz="0" w:space="0" w:color="auto"/>
        <w:right w:val="none" w:sz="0" w:space="0" w:color="auto"/>
      </w:divBdr>
      <w:divsChild>
        <w:div w:id="2134593326">
          <w:marLeft w:val="0"/>
          <w:marRight w:val="0"/>
          <w:marTop w:val="0"/>
          <w:marBottom w:val="0"/>
          <w:divBdr>
            <w:top w:val="none" w:sz="0" w:space="0" w:color="auto"/>
            <w:left w:val="none" w:sz="0" w:space="0" w:color="auto"/>
            <w:bottom w:val="none" w:sz="0" w:space="0" w:color="auto"/>
            <w:right w:val="none" w:sz="0" w:space="0" w:color="auto"/>
          </w:divBdr>
        </w:div>
      </w:divsChild>
    </w:div>
    <w:div w:id="636569441">
      <w:marLeft w:val="0"/>
      <w:marRight w:val="0"/>
      <w:marTop w:val="0"/>
      <w:marBottom w:val="0"/>
      <w:divBdr>
        <w:top w:val="none" w:sz="0" w:space="0" w:color="auto"/>
        <w:left w:val="none" w:sz="0" w:space="0" w:color="auto"/>
        <w:bottom w:val="none" w:sz="0" w:space="0" w:color="auto"/>
        <w:right w:val="none" w:sz="0" w:space="0" w:color="auto"/>
      </w:divBdr>
      <w:divsChild>
        <w:div w:id="2049448436">
          <w:marLeft w:val="0"/>
          <w:marRight w:val="0"/>
          <w:marTop w:val="0"/>
          <w:marBottom w:val="0"/>
          <w:divBdr>
            <w:top w:val="none" w:sz="0" w:space="0" w:color="auto"/>
            <w:left w:val="none" w:sz="0" w:space="0" w:color="auto"/>
            <w:bottom w:val="none" w:sz="0" w:space="0" w:color="auto"/>
            <w:right w:val="none" w:sz="0" w:space="0" w:color="auto"/>
          </w:divBdr>
        </w:div>
      </w:divsChild>
    </w:div>
    <w:div w:id="690839526">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2461154">
      <w:bodyDiv w:val="1"/>
      <w:marLeft w:val="0"/>
      <w:marRight w:val="0"/>
      <w:marTop w:val="0"/>
      <w:marBottom w:val="0"/>
      <w:divBdr>
        <w:top w:val="none" w:sz="0" w:space="0" w:color="auto"/>
        <w:left w:val="none" w:sz="0" w:space="0" w:color="auto"/>
        <w:bottom w:val="none" w:sz="0" w:space="0" w:color="auto"/>
        <w:right w:val="none" w:sz="0" w:space="0" w:color="auto"/>
      </w:divBdr>
      <w:divsChild>
        <w:div w:id="249003566">
          <w:marLeft w:val="-225"/>
          <w:marRight w:val="-225"/>
          <w:marTop w:val="0"/>
          <w:marBottom w:val="75"/>
          <w:divBdr>
            <w:top w:val="none" w:sz="0" w:space="0" w:color="auto"/>
            <w:left w:val="none" w:sz="0" w:space="0" w:color="auto"/>
            <w:bottom w:val="none" w:sz="0" w:space="0" w:color="auto"/>
            <w:right w:val="none" w:sz="0" w:space="0" w:color="auto"/>
          </w:divBdr>
          <w:divsChild>
            <w:div w:id="1051227795">
              <w:marLeft w:val="0"/>
              <w:marRight w:val="0"/>
              <w:marTop w:val="0"/>
              <w:marBottom w:val="0"/>
              <w:divBdr>
                <w:top w:val="none" w:sz="0" w:space="0" w:color="auto"/>
                <w:left w:val="none" w:sz="0" w:space="0" w:color="auto"/>
                <w:bottom w:val="none" w:sz="0" w:space="0" w:color="auto"/>
                <w:right w:val="none" w:sz="0" w:space="0" w:color="auto"/>
              </w:divBdr>
              <w:divsChild>
                <w:div w:id="134775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86742">
      <w:marLeft w:val="0"/>
      <w:marRight w:val="0"/>
      <w:marTop w:val="0"/>
      <w:marBottom w:val="0"/>
      <w:divBdr>
        <w:top w:val="none" w:sz="0" w:space="0" w:color="auto"/>
        <w:left w:val="none" w:sz="0" w:space="0" w:color="auto"/>
        <w:bottom w:val="none" w:sz="0" w:space="0" w:color="auto"/>
        <w:right w:val="none" w:sz="0" w:space="0" w:color="auto"/>
      </w:divBdr>
      <w:divsChild>
        <w:div w:id="929582914">
          <w:marLeft w:val="0"/>
          <w:marRight w:val="0"/>
          <w:marTop w:val="0"/>
          <w:marBottom w:val="0"/>
          <w:divBdr>
            <w:top w:val="none" w:sz="0" w:space="0" w:color="auto"/>
            <w:left w:val="none" w:sz="0" w:space="0" w:color="auto"/>
            <w:bottom w:val="none" w:sz="0" w:space="0" w:color="auto"/>
            <w:right w:val="none" w:sz="0" w:space="0" w:color="auto"/>
          </w:divBdr>
        </w:div>
      </w:divsChild>
    </w:div>
    <w:div w:id="748355609">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2505590">
      <w:marLeft w:val="0"/>
      <w:marRight w:val="0"/>
      <w:marTop w:val="0"/>
      <w:marBottom w:val="0"/>
      <w:divBdr>
        <w:top w:val="none" w:sz="0" w:space="0" w:color="auto"/>
        <w:left w:val="none" w:sz="0" w:space="0" w:color="auto"/>
        <w:bottom w:val="none" w:sz="0" w:space="0" w:color="auto"/>
        <w:right w:val="none" w:sz="0" w:space="0" w:color="auto"/>
      </w:divBdr>
      <w:divsChild>
        <w:div w:id="345712057">
          <w:marLeft w:val="0"/>
          <w:marRight w:val="0"/>
          <w:marTop w:val="0"/>
          <w:marBottom w:val="0"/>
          <w:divBdr>
            <w:top w:val="none" w:sz="0" w:space="0" w:color="auto"/>
            <w:left w:val="none" w:sz="0" w:space="0" w:color="auto"/>
            <w:bottom w:val="none" w:sz="0" w:space="0" w:color="auto"/>
            <w:right w:val="none" w:sz="0" w:space="0" w:color="auto"/>
          </w:divBdr>
          <w:divsChild>
            <w:div w:id="5445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538442">
      <w:bodyDiv w:val="1"/>
      <w:marLeft w:val="0"/>
      <w:marRight w:val="0"/>
      <w:marTop w:val="0"/>
      <w:marBottom w:val="0"/>
      <w:divBdr>
        <w:top w:val="none" w:sz="0" w:space="0" w:color="auto"/>
        <w:left w:val="none" w:sz="0" w:space="0" w:color="auto"/>
        <w:bottom w:val="none" w:sz="0" w:space="0" w:color="auto"/>
        <w:right w:val="none" w:sz="0" w:space="0" w:color="auto"/>
      </w:divBdr>
      <w:divsChild>
        <w:div w:id="280847178">
          <w:marLeft w:val="-225"/>
          <w:marRight w:val="-225"/>
          <w:marTop w:val="0"/>
          <w:marBottom w:val="75"/>
          <w:divBdr>
            <w:top w:val="none" w:sz="0" w:space="0" w:color="auto"/>
            <w:left w:val="none" w:sz="0" w:space="0" w:color="auto"/>
            <w:bottom w:val="none" w:sz="0" w:space="0" w:color="auto"/>
            <w:right w:val="none" w:sz="0" w:space="0" w:color="auto"/>
          </w:divBdr>
          <w:divsChild>
            <w:div w:id="1128665383">
              <w:marLeft w:val="0"/>
              <w:marRight w:val="0"/>
              <w:marTop w:val="0"/>
              <w:marBottom w:val="0"/>
              <w:divBdr>
                <w:top w:val="none" w:sz="0" w:space="0" w:color="auto"/>
                <w:left w:val="none" w:sz="0" w:space="0" w:color="auto"/>
                <w:bottom w:val="none" w:sz="0" w:space="0" w:color="auto"/>
                <w:right w:val="none" w:sz="0" w:space="0" w:color="auto"/>
              </w:divBdr>
              <w:divsChild>
                <w:div w:id="111155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139679">
      <w:marLeft w:val="0"/>
      <w:marRight w:val="0"/>
      <w:marTop w:val="0"/>
      <w:marBottom w:val="0"/>
      <w:divBdr>
        <w:top w:val="none" w:sz="0" w:space="0" w:color="auto"/>
        <w:left w:val="none" w:sz="0" w:space="0" w:color="auto"/>
        <w:bottom w:val="none" w:sz="0" w:space="0" w:color="auto"/>
        <w:right w:val="none" w:sz="0" w:space="0" w:color="auto"/>
      </w:divBdr>
      <w:divsChild>
        <w:div w:id="1868759678">
          <w:marLeft w:val="0"/>
          <w:marRight w:val="0"/>
          <w:marTop w:val="0"/>
          <w:marBottom w:val="0"/>
          <w:divBdr>
            <w:top w:val="none" w:sz="0" w:space="0" w:color="auto"/>
            <w:left w:val="none" w:sz="0" w:space="0" w:color="auto"/>
            <w:bottom w:val="none" w:sz="0" w:space="0" w:color="auto"/>
            <w:right w:val="none" w:sz="0" w:space="0" w:color="auto"/>
          </w:divBdr>
          <w:divsChild>
            <w:div w:id="72484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821368">
      <w:marLeft w:val="0"/>
      <w:marRight w:val="0"/>
      <w:marTop w:val="0"/>
      <w:marBottom w:val="0"/>
      <w:divBdr>
        <w:top w:val="none" w:sz="0" w:space="0" w:color="auto"/>
        <w:left w:val="none" w:sz="0" w:space="0" w:color="auto"/>
        <w:bottom w:val="none" w:sz="0" w:space="0" w:color="auto"/>
        <w:right w:val="none" w:sz="0" w:space="0" w:color="auto"/>
      </w:divBdr>
      <w:divsChild>
        <w:div w:id="2104954425">
          <w:marLeft w:val="0"/>
          <w:marRight w:val="0"/>
          <w:marTop w:val="0"/>
          <w:marBottom w:val="0"/>
          <w:divBdr>
            <w:top w:val="none" w:sz="0" w:space="0" w:color="auto"/>
            <w:left w:val="none" w:sz="0" w:space="0" w:color="auto"/>
            <w:bottom w:val="none" w:sz="0" w:space="0" w:color="auto"/>
            <w:right w:val="none" w:sz="0" w:space="0" w:color="auto"/>
          </w:divBdr>
          <w:divsChild>
            <w:div w:id="1745375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437242">
      <w:marLeft w:val="0"/>
      <w:marRight w:val="0"/>
      <w:marTop w:val="0"/>
      <w:marBottom w:val="0"/>
      <w:divBdr>
        <w:top w:val="none" w:sz="0" w:space="0" w:color="auto"/>
        <w:left w:val="none" w:sz="0" w:space="0" w:color="auto"/>
        <w:bottom w:val="none" w:sz="0" w:space="0" w:color="auto"/>
        <w:right w:val="none" w:sz="0" w:space="0" w:color="auto"/>
      </w:divBdr>
      <w:divsChild>
        <w:div w:id="2063870453">
          <w:marLeft w:val="0"/>
          <w:marRight w:val="0"/>
          <w:marTop w:val="0"/>
          <w:marBottom w:val="0"/>
          <w:divBdr>
            <w:top w:val="none" w:sz="0" w:space="0" w:color="auto"/>
            <w:left w:val="none" w:sz="0" w:space="0" w:color="auto"/>
            <w:bottom w:val="none" w:sz="0" w:space="0" w:color="auto"/>
            <w:right w:val="none" w:sz="0" w:space="0" w:color="auto"/>
          </w:divBdr>
        </w:div>
      </w:divsChild>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32453362">
      <w:marLeft w:val="0"/>
      <w:marRight w:val="0"/>
      <w:marTop w:val="0"/>
      <w:marBottom w:val="0"/>
      <w:divBdr>
        <w:top w:val="none" w:sz="0" w:space="0" w:color="auto"/>
        <w:left w:val="none" w:sz="0" w:space="0" w:color="auto"/>
        <w:bottom w:val="none" w:sz="0" w:space="0" w:color="auto"/>
        <w:right w:val="none" w:sz="0" w:space="0" w:color="auto"/>
      </w:divBdr>
      <w:divsChild>
        <w:div w:id="1974752440">
          <w:marLeft w:val="0"/>
          <w:marRight w:val="0"/>
          <w:marTop w:val="0"/>
          <w:marBottom w:val="0"/>
          <w:divBdr>
            <w:top w:val="none" w:sz="0" w:space="0" w:color="auto"/>
            <w:left w:val="none" w:sz="0" w:space="0" w:color="auto"/>
            <w:bottom w:val="none" w:sz="0" w:space="0" w:color="auto"/>
            <w:right w:val="none" w:sz="0" w:space="0" w:color="auto"/>
          </w:divBdr>
          <w:divsChild>
            <w:div w:id="11449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452384">
      <w:marLeft w:val="0"/>
      <w:marRight w:val="0"/>
      <w:marTop w:val="0"/>
      <w:marBottom w:val="0"/>
      <w:divBdr>
        <w:top w:val="none" w:sz="0" w:space="0" w:color="auto"/>
        <w:left w:val="none" w:sz="0" w:space="0" w:color="auto"/>
        <w:bottom w:val="none" w:sz="0" w:space="0" w:color="auto"/>
        <w:right w:val="none" w:sz="0" w:space="0" w:color="auto"/>
      </w:divBdr>
      <w:divsChild>
        <w:div w:id="368259163">
          <w:marLeft w:val="0"/>
          <w:marRight w:val="0"/>
          <w:marTop w:val="0"/>
          <w:marBottom w:val="0"/>
          <w:divBdr>
            <w:top w:val="none" w:sz="0" w:space="0" w:color="auto"/>
            <w:left w:val="none" w:sz="0" w:space="0" w:color="auto"/>
            <w:bottom w:val="none" w:sz="0" w:space="0" w:color="auto"/>
            <w:right w:val="none" w:sz="0" w:space="0" w:color="auto"/>
          </w:divBdr>
        </w:div>
      </w:divsChild>
    </w:div>
    <w:div w:id="873731321">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29199459">
      <w:marLeft w:val="0"/>
      <w:marRight w:val="0"/>
      <w:marTop w:val="0"/>
      <w:marBottom w:val="0"/>
      <w:divBdr>
        <w:top w:val="none" w:sz="0" w:space="0" w:color="auto"/>
        <w:left w:val="none" w:sz="0" w:space="0" w:color="auto"/>
        <w:bottom w:val="none" w:sz="0" w:space="0" w:color="auto"/>
        <w:right w:val="none" w:sz="0" w:space="0" w:color="auto"/>
      </w:divBdr>
      <w:divsChild>
        <w:div w:id="2002731034">
          <w:marLeft w:val="0"/>
          <w:marRight w:val="0"/>
          <w:marTop w:val="0"/>
          <w:marBottom w:val="0"/>
          <w:divBdr>
            <w:top w:val="none" w:sz="0" w:space="0" w:color="auto"/>
            <w:left w:val="none" w:sz="0" w:space="0" w:color="auto"/>
            <w:bottom w:val="none" w:sz="0" w:space="0" w:color="auto"/>
            <w:right w:val="none" w:sz="0" w:space="0" w:color="auto"/>
          </w:divBdr>
        </w:div>
      </w:divsChild>
    </w:div>
    <w:div w:id="933905965">
      <w:marLeft w:val="0"/>
      <w:marRight w:val="0"/>
      <w:marTop w:val="0"/>
      <w:marBottom w:val="0"/>
      <w:divBdr>
        <w:top w:val="none" w:sz="0" w:space="0" w:color="auto"/>
        <w:left w:val="none" w:sz="0" w:space="0" w:color="auto"/>
        <w:bottom w:val="none" w:sz="0" w:space="0" w:color="auto"/>
        <w:right w:val="none" w:sz="0" w:space="0" w:color="auto"/>
      </w:divBdr>
      <w:divsChild>
        <w:div w:id="345907764">
          <w:marLeft w:val="0"/>
          <w:marRight w:val="0"/>
          <w:marTop w:val="0"/>
          <w:marBottom w:val="0"/>
          <w:divBdr>
            <w:top w:val="none" w:sz="0" w:space="0" w:color="auto"/>
            <w:left w:val="none" w:sz="0" w:space="0" w:color="auto"/>
            <w:bottom w:val="none" w:sz="0" w:space="0" w:color="auto"/>
            <w:right w:val="none" w:sz="0" w:space="0" w:color="auto"/>
          </w:divBdr>
          <w:divsChild>
            <w:div w:id="1392581941">
              <w:marLeft w:val="0"/>
              <w:marRight w:val="0"/>
              <w:marTop w:val="0"/>
              <w:marBottom w:val="0"/>
              <w:divBdr>
                <w:top w:val="none" w:sz="0" w:space="0" w:color="auto"/>
                <w:left w:val="none" w:sz="0" w:space="0" w:color="auto"/>
                <w:bottom w:val="none" w:sz="0" w:space="0" w:color="auto"/>
                <w:right w:val="none" w:sz="0" w:space="0" w:color="auto"/>
              </w:divBdr>
              <w:divsChild>
                <w:div w:id="1514224476">
                  <w:marLeft w:val="0"/>
                  <w:marRight w:val="0"/>
                  <w:marTop w:val="0"/>
                  <w:marBottom w:val="0"/>
                  <w:divBdr>
                    <w:top w:val="none" w:sz="0" w:space="0" w:color="auto"/>
                    <w:left w:val="none" w:sz="0" w:space="0" w:color="auto"/>
                    <w:bottom w:val="none" w:sz="0" w:space="0" w:color="auto"/>
                    <w:right w:val="none" w:sz="0" w:space="0" w:color="auto"/>
                  </w:divBdr>
                  <w:divsChild>
                    <w:div w:id="2034332512">
                      <w:marLeft w:val="0"/>
                      <w:marRight w:val="0"/>
                      <w:marTop w:val="0"/>
                      <w:marBottom w:val="0"/>
                      <w:divBdr>
                        <w:top w:val="none" w:sz="0" w:space="0" w:color="auto"/>
                        <w:left w:val="none" w:sz="0" w:space="0" w:color="auto"/>
                        <w:bottom w:val="none" w:sz="0" w:space="0" w:color="auto"/>
                        <w:right w:val="none" w:sz="0" w:space="0" w:color="auto"/>
                      </w:divBdr>
                      <w:divsChild>
                        <w:div w:id="21061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3423434">
      <w:marLeft w:val="0"/>
      <w:marRight w:val="0"/>
      <w:marTop w:val="0"/>
      <w:marBottom w:val="0"/>
      <w:divBdr>
        <w:top w:val="none" w:sz="0" w:space="0" w:color="auto"/>
        <w:left w:val="none" w:sz="0" w:space="0" w:color="auto"/>
        <w:bottom w:val="none" w:sz="0" w:space="0" w:color="auto"/>
        <w:right w:val="none" w:sz="0" w:space="0" w:color="auto"/>
      </w:divBdr>
      <w:divsChild>
        <w:div w:id="1680041042">
          <w:marLeft w:val="0"/>
          <w:marRight w:val="0"/>
          <w:marTop w:val="0"/>
          <w:marBottom w:val="0"/>
          <w:divBdr>
            <w:top w:val="none" w:sz="0" w:space="0" w:color="auto"/>
            <w:left w:val="none" w:sz="0" w:space="0" w:color="auto"/>
            <w:bottom w:val="none" w:sz="0" w:space="0" w:color="auto"/>
            <w:right w:val="none" w:sz="0" w:space="0" w:color="auto"/>
          </w:divBdr>
        </w:div>
      </w:divsChild>
    </w:div>
    <w:div w:id="952055971">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7779155">
      <w:bodyDiv w:val="1"/>
      <w:marLeft w:val="0"/>
      <w:marRight w:val="0"/>
      <w:marTop w:val="0"/>
      <w:marBottom w:val="0"/>
      <w:divBdr>
        <w:top w:val="none" w:sz="0" w:space="0" w:color="auto"/>
        <w:left w:val="none" w:sz="0" w:space="0" w:color="auto"/>
        <w:bottom w:val="none" w:sz="0" w:space="0" w:color="auto"/>
        <w:right w:val="none" w:sz="0" w:space="0" w:color="auto"/>
      </w:divBdr>
    </w:div>
    <w:div w:id="1061248446">
      <w:bodyDiv w:val="1"/>
      <w:marLeft w:val="0"/>
      <w:marRight w:val="0"/>
      <w:marTop w:val="0"/>
      <w:marBottom w:val="0"/>
      <w:divBdr>
        <w:top w:val="none" w:sz="0" w:space="0" w:color="auto"/>
        <w:left w:val="none" w:sz="0" w:space="0" w:color="auto"/>
        <w:bottom w:val="none" w:sz="0" w:space="0" w:color="auto"/>
        <w:right w:val="none" w:sz="0" w:space="0" w:color="auto"/>
      </w:divBdr>
      <w:divsChild>
        <w:div w:id="1075203875">
          <w:marLeft w:val="-225"/>
          <w:marRight w:val="-225"/>
          <w:marTop w:val="0"/>
          <w:marBottom w:val="75"/>
          <w:divBdr>
            <w:top w:val="none" w:sz="0" w:space="0" w:color="auto"/>
            <w:left w:val="none" w:sz="0" w:space="0" w:color="auto"/>
            <w:bottom w:val="none" w:sz="0" w:space="0" w:color="auto"/>
            <w:right w:val="none" w:sz="0" w:space="0" w:color="auto"/>
          </w:divBdr>
          <w:divsChild>
            <w:div w:id="179978406">
              <w:marLeft w:val="0"/>
              <w:marRight w:val="0"/>
              <w:marTop w:val="0"/>
              <w:marBottom w:val="0"/>
              <w:divBdr>
                <w:top w:val="none" w:sz="0" w:space="0" w:color="auto"/>
                <w:left w:val="none" w:sz="0" w:space="0" w:color="auto"/>
                <w:bottom w:val="none" w:sz="0" w:space="0" w:color="auto"/>
                <w:right w:val="none" w:sz="0" w:space="0" w:color="auto"/>
              </w:divBdr>
              <w:divsChild>
                <w:div w:id="47903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174754">
      <w:bodyDiv w:val="1"/>
      <w:marLeft w:val="0"/>
      <w:marRight w:val="0"/>
      <w:marTop w:val="0"/>
      <w:marBottom w:val="0"/>
      <w:divBdr>
        <w:top w:val="none" w:sz="0" w:space="0" w:color="auto"/>
        <w:left w:val="none" w:sz="0" w:space="0" w:color="auto"/>
        <w:bottom w:val="none" w:sz="0" w:space="0" w:color="auto"/>
        <w:right w:val="none" w:sz="0" w:space="0" w:color="auto"/>
      </w:divBdr>
    </w:div>
    <w:div w:id="1122461380">
      <w:marLeft w:val="0"/>
      <w:marRight w:val="0"/>
      <w:marTop w:val="0"/>
      <w:marBottom w:val="0"/>
      <w:divBdr>
        <w:top w:val="none" w:sz="0" w:space="0" w:color="auto"/>
        <w:left w:val="none" w:sz="0" w:space="0" w:color="auto"/>
        <w:bottom w:val="none" w:sz="0" w:space="0" w:color="auto"/>
        <w:right w:val="none" w:sz="0" w:space="0" w:color="auto"/>
      </w:divBdr>
      <w:divsChild>
        <w:div w:id="1634826964">
          <w:marLeft w:val="0"/>
          <w:marRight w:val="0"/>
          <w:marTop w:val="0"/>
          <w:marBottom w:val="0"/>
          <w:divBdr>
            <w:top w:val="none" w:sz="0" w:space="0" w:color="auto"/>
            <w:left w:val="none" w:sz="0" w:space="0" w:color="auto"/>
            <w:bottom w:val="none" w:sz="0" w:space="0" w:color="auto"/>
            <w:right w:val="none" w:sz="0" w:space="0" w:color="auto"/>
          </w:divBdr>
        </w:div>
      </w:divsChild>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289358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2792247">
      <w:marLeft w:val="0"/>
      <w:marRight w:val="0"/>
      <w:marTop w:val="0"/>
      <w:marBottom w:val="0"/>
      <w:divBdr>
        <w:top w:val="none" w:sz="0" w:space="0" w:color="auto"/>
        <w:left w:val="none" w:sz="0" w:space="0" w:color="auto"/>
        <w:bottom w:val="none" w:sz="0" w:space="0" w:color="auto"/>
        <w:right w:val="none" w:sz="0" w:space="0" w:color="auto"/>
      </w:divBdr>
      <w:divsChild>
        <w:div w:id="142890942">
          <w:marLeft w:val="0"/>
          <w:marRight w:val="0"/>
          <w:marTop w:val="0"/>
          <w:marBottom w:val="0"/>
          <w:divBdr>
            <w:top w:val="none" w:sz="0" w:space="0" w:color="auto"/>
            <w:left w:val="none" w:sz="0" w:space="0" w:color="auto"/>
            <w:bottom w:val="none" w:sz="0" w:space="0" w:color="auto"/>
            <w:right w:val="none" w:sz="0" w:space="0" w:color="auto"/>
          </w:divBdr>
          <w:divsChild>
            <w:div w:id="142333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851625">
      <w:marLeft w:val="0"/>
      <w:marRight w:val="0"/>
      <w:marTop w:val="0"/>
      <w:marBottom w:val="0"/>
      <w:divBdr>
        <w:top w:val="none" w:sz="0" w:space="0" w:color="auto"/>
        <w:left w:val="none" w:sz="0" w:space="0" w:color="auto"/>
        <w:bottom w:val="none" w:sz="0" w:space="0" w:color="auto"/>
        <w:right w:val="none" w:sz="0" w:space="0" w:color="auto"/>
      </w:divBdr>
      <w:divsChild>
        <w:div w:id="838081513">
          <w:marLeft w:val="0"/>
          <w:marRight w:val="0"/>
          <w:marTop w:val="0"/>
          <w:marBottom w:val="0"/>
          <w:divBdr>
            <w:top w:val="none" w:sz="0" w:space="0" w:color="auto"/>
            <w:left w:val="none" w:sz="0" w:space="0" w:color="auto"/>
            <w:bottom w:val="none" w:sz="0" w:space="0" w:color="auto"/>
            <w:right w:val="none" w:sz="0" w:space="0" w:color="auto"/>
          </w:divBdr>
          <w:divsChild>
            <w:div w:id="18354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774251">
      <w:marLeft w:val="0"/>
      <w:marRight w:val="0"/>
      <w:marTop w:val="0"/>
      <w:marBottom w:val="0"/>
      <w:divBdr>
        <w:top w:val="none" w:sz="0" w:space="0" w:color="auto"/>
        <w:left w:val="none" w:sz="0" w:space="0" w:color="auto"/>
        <w:bottom w:val="none" w:sz="0" w:space="0" w:color="auto"/>
        <w:right w:val="none" w:sz="0" w:space="0" w:color="auto"/>
      </w:divBdr>
      <w:divsChild>
        <w:div w:id="1929851052">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278560164">
      <w:marLeft w:val="0"/>
      <w:marRight w:val="0"/>
      <w:marTop w:val="0"/>
      <w:marBottom w:val="0"/>
      <w:divBdr>
        <w:top w:val="none" w:sz="0" w:space="0" w:color="auto"/>
        <w:left w:val="none" w:sz="0" w:space="0" w:color="auto"/>
        <w:bottom w:val="none" w:sz="0" w:space="0" w:color="auto"/>
        <w:right w:val="none" w:sz="0" w:space="0" w:color="auto"/>
      </w:divBdr>
      <w:divsChild>
        <w:div w:id="492262928">
          <w:marLeft w:val="0"/>
          <w:marRight w:val="0"/>
          <w:marTop w:val="0"/>
          <w:marBottom w:val="0"/>
          <w:divBdr>
            <w:top w:val="none" w:sz="0" w:space="0" w:color="auto"/>
            <w:left w:val="none" w:sz="0" w:space="0" w:color="auto"/>
            <w:bottom w:val="none" w:sz="0" w:space="0" w:color="auto"/>
            <w:right w:val="none" w:sz="0" w:space="0" w:color="auto"/>
          </w:divBdr>
        </w:div>
      </w:divsChild>
    </w:div>
    <w:div w:id="1281648758">
      <w:bodyDiv w:val="1"/>
      <w:marLeft w:val="0"/>
      <w:marRight w:val="0"/>
      <w:marTop w:val="0"/>
      <w:marBottom w:val="0"/>
      <w:divBdr>
        <w:top w:val="none" w:sz="0" w:space="0" w:color="auto"/>
        <w:left w:val="none" w:sz="0" w:space="0" w:color="auto"/>
        <w:bottom w:val="none" w:sz="0" w:space="0" w:color="auto"/>
        <w:right w:val="none" w:sz="0" w:space="0" w:color="auto"/>
      </w:divBdr>
      <w:divsChild>
        <w:div w:id="1347290037">
          <w:marLeft w:val="0"/>
          <w:marRight w:val="0"/>
          <w:marTop w:val="0"/>
          <w:marBottom w:val="0"/>
          <w:divBdr>
            <w:top w:val="none" w:sz="0" w:space="0" w:color="auto"/>
            <w:left w:val="none" w:sz="0" w:space="0" w:color="auto"/>
            <w:bottom w:val="none" w:sz="0" w:space="0" w:color="auto"/>
            <w:right w:val="none" w:sz="0" w:space="0" w:color="auto"/>
          </w:divBdr>
        </w:div>
        <w:div w:id="1167404491">
          <w:marLeft w:val="0"/>
          <w:marRight w:val="0"/>
          <w:marTop w:val="0"/>
          <w:marBottom w:val="0"/>
          <w:divBdr>
            <w:top w:val="none" w:sz="0" w:space="0" w:color="auto"/>
            <w:left w:val="none" w:sz="0" w:space="0" w:color="auto"/>
            <w:bottom w:val="none" w:sz="0" w:space="0" w:color="auto"/>
            <w:right w:val="none" w:sz="0" w:space="0" w:color="auto"/>
          </w:divBdr>
        </w:div>
        <w:div w:id="1333683581">
          <w:marLeft w:val="0"/>
          <w:marRight w:val="0"/>
          <w:marTop w:val="0"/>
          <w:marBottom w:val="0"/>
          <w:divBdr>
            <w:top w:val="none" w:sz="0" w:space="0" w:color="auto"/>
            <w:left w:val="none" w:sz="0" w:space="0" w:color="auto"/>
            <w:bottom w:val="none" w:sz="0" w:space="0" w:color="auto"/>
            <w:right w:val="none" w:sz="0" w:space="0" w:color="auto"/>
          </w:divBdr>
        </w:div>
        <w:div w:id="529226507">
          <w:marLeft w:val="0"/>
          <w:marRight w:val="0"/>
          <w:marTop w:val="0"/>
          <w:marBottom w:val="0"/>
          <w:divBdr>
            <w:top w:val="none" w:sz="0" w:space="0" w:color="auto"/>
            <w:left w:val="none" w:sz="0" w:space="0" w:color="auto"/>
            <w:bottom w:val="none" w:sz="0" w:space="0" w:color="auto"/>
            <w:right w:val="none" w:sz="0" w:space="0" w:color="auto"/>
          </w:divBdr>
        </w:div>
      </w:divsChild>
    </w:div>
    <w:div w:id="1295792159">
      <w:marLeft w:val="0"/>
      <w:marRight w:val="0"/>
      <w:marTop w:val="0"/>
      <w:marBottom w:val="0"/>
      <w:divBdr>
        <w:top w:val="none" w:sz="0" w:space="0" w:color="auto"/>
        <w:left w:val="none" w:sz="0" w:space="0" w:color="auto"/>
        <w:bottom w:val="none" w:sz="0" w:space="0" w:color="auto"/>
        <w:right w:val="none" w:sz="0" w:space="0" w:color="auto"/>
      </w:divBdr>
      <w:divsChild>
        <w:div w:id="1625424047">
          <w:marLeft w:val="0"/>
          <w:marRight w:val="0"/>
          <w:marTop w:val="0"/>
          <w:marBottom w:val="0"/>
          <w:divBdr>
            <w:top w:val="none" w:sz="0" w:space="0" w:color="auto"/>
            <w:left w:val="none" w:sz="0" w:space="0" w:color="auto"/>
            <w:bottom w:val="none" w:sz="0" w:space="0" w:color="auto"/>
            <w:right w:val="none" w:sz="0" w:space="0" w:color="auto"/>
          </w:divBdr>
          <w:divsChild>
            <w:div w:id="5130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1532">
      <w:marLeft w:val="0"/>
      <w:marRight w:val="0"/>
      <w:marTop w:val="0"/>
      <w:marBottom w:val="0"/>
      <w:divBdr>
        <w:top w:val="none" w:sz="0" w:space="0" w:color="auto"/>
        <w:left w:val="none" w:sz="0" w:space="0" w:color="auto"/>
        <w:bottom w:val="none" w:sz="0" w:space="0" w:color="auto"/>
        <w:right w:val="none" w:sz="0" w:space="0" w:color="auto"/>
      </w:divBdr>
      <w:divsChild>
        <w:div w:id="309141475">
          <w:marLeft w:val="0"/>
          <w:marRight w:val="0"/>
          <w:marTop w:val="0"/>
          <w:marBottom w:val="0"/>
          <w:divBdr>
            <w:top w:val="none" w:sz="0" w:space="0" w:color="auto"/>
            <w:left w:val="none" w:sz="0" w:space="0" w:color="auto"/>
            <w:bottom w:val="none" w:sz="0" w:space="0" w:color="auto"/>
            <w:right w:val="none" w:sz="0" w:space="0" w:color="auto"/>
          </w:divBdr>
          <w:divsChild>
            <w:div w:id="230313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4799">
      <w:bodyDiv w:val="1"/>
      <w:marLeft w:val="0"/>
      <w:marRight w:val="0"/>
      <w:marTop w:val="0"/>
      <w:marBottom w:val="0"/>
      <w:divBdr>
        <w:top w:val="none" w:sz="0" w:space="0" w:color="auto"/>
        <w:left w:val="none" w:sz="0" w:space="0" w:color="auto"/>
        <w:bottom w:val="none" w:sz="0" w:space="0" w:color="auto"/>
        <w:right w:val="none" w:sz="0" w:space="0" w:color="auto"/>
      </w:divBdr>
    </w:div>
    <w:div w:id="1320383105">
      <w:bodyDiv w:val="1"/>
      <w:marLeft w:val="0"/>
      <w:marRight w:val="0"/>
      <w:marTop w:val="0"/>
      <w:marBottom w:val="0"/>
      <w:divBdr>
        <w:top w:val="none" w:sz="0" w:space="0" w:color="auto"/>
        <w:left w:val="none" w:sz="0" w:space="0" w:color="auto"/>
        <w:bottom w:val="none" w:sz="0" w:space="0" w:color="auto"/>
        <w:right w:val="none" w:sz="0" w:space="0" w:color="auto"/>
      </w:divBdr>
    </w:div>
    <w:div w:id="1323505935">
      <w:bodyDiv w:val="1"/>
      <w:marLeft w:val="0"/>
      <w:marRight w:val="0"/>
      <w:marTop w:val="0"/>
      <w:marBottom w:val="0"/>
      <w:divBdr>
        <w:top w:val="none" w:sz="0" w:space="0" w:color="auto"/>
        <w:left w:val="none" w:sz="0" w:space="0" w:color="auto"/>
        <w:bottom w:val="none" w:sz="0" w:space="0" w:color="auto"/>
        <w:right w:val="none" w:sz="0" w:space="0" w:color="auto"/>
      </w:divBdr>
    </w:div>
    <w:div w:id="1357654127">
      <w:bodyDiv w:val="1"/>
      <w:marLeft w:val="0"/>
      <w:marRight w:val="0"/>
      <w:marTop w:val="0"/>
      <w:marBottom w:val="0"/>
      <w:divBdr>
        <w:top w:val="none" w:sz="0" w:space="0" w:color="auto"/>
        <w:left w:val="none" w:sz="0" w:space="0" w:color="auto"/>
        <w:bottom w:val="none" w:sz="0" w:space="0" w:color="auto"/>
        <w:right w:val="none" w:sz="0" w:space="0" w:color="auto"/>
      </w:divBdr>
    </w:div>
    <w:div w:id="1357923527">
      <w:marLeft w:val="0"/>
      <w:marRight w:val="0"/>
      <w:marTop w:val="0"/>
      <w:marBottom w:val="0"/>
      <w:divBdr>
        <w:top w:val="none" w:sz="0" w:space="0" w:color="auto"/>
        <w:left w:val="none" w:sz="0" w:space="0" w:color="auto"/>
        <w:bottom w:val="none" w:sz="0" w:space="0" w:color="auto"/>
        <w:right w:val="none" w:sz="0" w:space="0" w:color="auto"/>
      </w:divBdr>
      <w:divsChild>
        <w:div w:id="1277256096">
          <w:marLeft w:val="0"/>
          <w:marRight w:val="0"/>
          <w:marTop w:val="0"/>
          <w:marBottom w:val="0"/>
          <w:divBdr>
            <w:top w:val="none" w:sz="0" w:space="0" w:color="auto"/>
            <w:left w:val="none" w:sz="0" w:space="0" w:color="auto"/>
            <w:bottom w:val="none" w:sz="0" w:space="0" w:color="auto"/>
            <w:right w:val="none" w:sz="0" w:space="0" w:color="auto"/>
          </w:divBdr>
        </w:div>
      </w:divsChild>
    </w:div>
    <w:div w:id="1371684033">
      <w:bodyDiv w:val="1"/>
      <w:marLeft w:val="0"/>
      <w:marRight w:val="0"/>
      <w:marTop w:val="0"/>
      <w:marBottom w:val="0"/>
      <w:divBdr>
        <w:top w:val="none" w:sz="0" w:space="0" w:color="auto"/>
        <w:left w:val="none" w:sz="0" w:space="0" w:color="auto"/>
        <w:bottom w:val="none" w:sz="0" w:space="0" w:color="auto"/>
        <w:right w:val="none" w:sz="0" w:space="0" w:color="auto"/>
      </w:divBdr>
    </w:div>
    <w:div w:id="1394423483">
      <w:marLeft w:val="0"/>
      <w:marRight w:val="0"/>
      <w:marTop w:val="0"/>
      <w:marBottom w:val="0"/>
      <w:divBdr>
        <w:top w:val="none" w:sz="0" w:space="0" w:color="auto"/>
        <w:left w:val="none" w:sz="0" w:space="0" w:color="auto"/>
        <w:bottom w:val="none" w:sz="0" w:space="0" w:color="auto"/>
        <w:right w:val="none" w:sz="0" w:space="0" w:color="auto"/>
      </w:divBdr>
      <w:divsChild>
        <w:div w:id="455683631">
          <w:marLeft w:val="0"/>
          <w:marRight w:val="0"/>
          <w:marTop w:val="0"/>
          <w:marBottom w:val="0"/>
          <w:divBdr>
            <w:top w:val="none" w:sz="0" w:space="0" w:color="auto"/>
            <w:left w:val="none" w:sz="0" w:space="0" w:color="auto"/>
            <w:bottom w:val="none" w:sz="0" w:space="0" w:color="auto"/>
            <w:right w:val="none" w:sz="0" w:space="0" w:color="auto"/>
          </w:divBdr>
        </w:div>
      </w:divsChild>
    </w:div>
    <w:div w:id="1400788223">
      <w:marLeft w:val="0"/>
      <w:marRight w:val="0"/>
      <w:marTop w:val="0"/>
      <w:marBottom w:val="0"/>
      <w:divBdr>
        <w:top w:val="none" w:sz="0" w:space="0" w:color="auto"/>
        <w:left w:val="none" w:sz="0" w:space="0" w:color="auto"/>
        <w:bottom w:val="none" w:sz="0" w:space="0" w:color="auto"/>
        <w:right w:val="none" w:sz="0" w:space="0" w:color="auto"/>
      </w:divBdr>
      <w:divsChild>
        <w:div w:id="1892232057">
          <w:marLeft w:val="0"/>
          <w:marRight w:val="0"/>
          <w:marTop w:val="0"/>
          <w:marBottom w:val="0"/>
          <w:divBdr>
            <w:top w:val="none" w:sz="0" w:space="0" w:color="auto"/>
            <w:left w:val="none" w:sz="0" w:space="0" w:color="auto"/>
            <w:bottom w:val="none" w:sz="0" w:space="0" w:color="auto"/>
            <w:right w:val="none" w:sz="0" w:space="0" w:color="auto"/>
          </w:divBdr>
          <w:divsChild>
            <w:div w:id="1662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897315">
      <w:marLeft w:val="0"/>
      <w:marRight w:val="0"/>
      <w:marTop w:val="0"/>
      <w:marBottom w:val="0"/>
      <w:divBdr>
        <w:top w:val="none" w:sz="0" w:space="0" w:color="auto"/>
        <w:left w:val="none" w:sz="0" w:space="0" w:color="auto"/>
        <w:bottom w:val="none" w:sz="0" w:space="0" w:color="auto"/>
        <w:right w:val="none" w:sz="0" w:space="0" w:color="auto"/>
      </w:divBdr>
      <w:divsChild>
        <w:div w:id="1314914937">
          <w:marLeft w:val="0"/>
          <w:marRight w:val="0"/>
          <w:marTop w:val="0"/>
          <w:marBottom w:val="0"/>
          <w:divBdr>
            <w:top w:val="none" w:sz="0" w:space="0" w:color="auto"/>
            <w:left w:val="none" w:sz="0" w:space="0" w:color="auto"/>
            <w:bottom w:val="none" w:sz="0" w:space="0" w:color="auto"/>
            <w:right w:val="none" w:sz="0" w:space="0" w:color="auto"/>
          </w:divBdr>
          <w:divsChild>
            <w:div w:id="15522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93563">
      <w:bodyDiv w:val="1"/>
      <w:marLeft w:val="0"/>
      <w:marRight w:val="0"/>
      <w:marTop w:val="0"/>
      <w:marBottom w:val="0"/>
      <w:divBdr>
        <w:top w:val="none" w:sz="0" w:space="0" w:color="auto"/>
        <w:left w:val="none" w:sz="0" w:space="0" w:color="auto"/>
        <w:bottom w:val="none" w:sz="0" w:space="0" w:color="auto"/>
        <w:right w:val="none" w:sz="0" w:space="0" w:color="auto"/>
      </w:divBdr>
      <w:divsChild>
        <w:div w:id="1154564171">
          <w:marLeft w:val="-225"/>
          <w:marRight w:val="-225"/>
          <w:marTop w:val="0"/>
          <w:marBottom w:val="75"/>
          <w:divBdr>
            <w:top w:val="none" w:sz="0" w:space="0" w:color="auto"/>
            <w:left w:val="none" w:sz="0" w:space="0" w:color="auto"/>
            <w:bottom w:val="none" w:sz="0" w:space="0" w:color="auto"/>
            <w:right w:val="none" w:sz="0" w:space="0" w:color="auto"/>
          </w:divBdr>
          <w:divsChild>
            <w:div w:id="1848251472">
              <w:marLeft w:val="0"/>
              <w:marRight w:val="0"/>
              <w:marTop w:val="0"/>
              <w:marBottom w:val="0"/>
              <w:divBdr>
                <w:top w:val="none" w:sz="0" w:space="0" w:color="auto"/>
                <w:left w:val="none" w:sz="0" w:space="0" w:color="auto"/>
                <w:bottom w:val="none" w:sz="0" w:space="0" w:color="auto"/>
                <w:right w:val="none" w:sz="0" w:space="0" w:color="auto"/>
              </w:divBdr>
              <w:divsChild>
                <w:div w:id="44119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8281800">
      <w:bodyDiv w:val="1"/>
      <w:marLeft w:val="0"/>
      <w:marRight w:val="0"/>
      <w:marTop w:val="0"/>
      <w:marBottom w:val="0"/>
      <w:divBdr>
        <w:top w:val="none" w:sz="0" w:space="0" w:color="auto"/>
        <w:left w:val="none" w:sz="0" w:space="0" w:color="auto"/>
        <w:bottom w:val="none" w:sz="0" w:space="0" w:color="auto"/>
        <w:right w:val="none" w:sz="0" w:space="0" w:color="auto"/>
      </w:divBdr>
      <w:divsChild>
        <w:div w:id="299501237">
          <w:marLeft w:val="0"/>
          <w:marRight w:val="0"/>
          <w:marTop w:val="0"/>
          <w:marBottom w:val="0"/>
          <w:divBdr>
            <w:top w:val="none" w:sz="0" w:space="0" w:color="auto"/>
            <w:left w:val="none" w:sz="0" w:space="0" w:color="auto"/>
            <w:bottom w:val="none" w:sz="0" w:space="0" w:color="auto"/>
            <w:right w:val="none" w:sz="0" w:space="0" w:color="auto"/>
          </w:divBdr>
        </w:div>
      </w:divsChild>
    </w:div>
    <w:div w:id="1470516382">
      <w:bodyDiv w:val="1"/>
      <w:marLeft w:val="0"/>
      <w:marRight w:val="0"/>
      <w:marTop w:val="0"/>
      <w:marBottom w:val="0"/>
      <w:divBdr>
        <w:top w:val="none" w:sz="0" w:space="0" w:color="auto"/>
        <w:left w:val="none" w:sz="0" w:space="0" w:color="auto"/>
        <w:bottom w:val="none" w:sz="0" w:space="0" w:color="auto"/>
        <w:right w:val="none" w:sz="0" w:space="0" w:color="auto"/>
      </w:divBdr>
    </w:div>
    <w:div w:id="1506552854">
      <w:marLeft w:val="0"/>
      <w:marRight w:val="0"/>
      <w:marTop w:val="0"/>
      <w:marBottom w:val="0"/>
      <w:divBdr>
        <w:top w:val="none" w:sz="0" w:space="0" w:color="auto"/>
        <w:left w:val="none" w:sz="0" w:space="0" w:color="auto"/>
        <w:bottom w:val="none" w:sz="0" w:space="0" w:color="auto"/>
        <w:right w:val="none" w:sz="0" w:space="0" w:color="auto"/>
      </w:divBdr>
      <w:divsChild>
        <w:div w:id="1202324836">
          <w:marLeft w:val="0"/>
          <w:marRight w:val="0"/>
          <w:marTop w:val="0"/>
          <w:marBottom w:val="0"/>
          <w:divBdr>
            <w:top w:val="none" w:sz="0" w:space="0" w:color="auto"/>
            <w:left w:val="none" w:sz="0" w:space="0" w:color="auto"/>
            <w:bottom w:val="none" w:sz="0" w:space="0" w:color="auto"/>
            <w:right w:val="none" w:sz="0" w:space="0" w:color="auto"/>
          </w:divBdr>
          <w:divsChild>
            <w:div w:id="180461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140989">
      <w:marLeft w:val="0"/>
      <w:marRight w:val="0"/>
      <w:marTop w:val="0"/>
      <w:marBottom w:val="0"/>
      <w:divBdr>
        <w:top w:val="none" w:sz="0" w:space="0" w:color="auto"/>
        <w:left w:val="none" w:sz="0" w:space="0" w:color="auto"/>
        <w:bottom w:val="none" w:sz="0" w:space="0" w:color="auto"/>
        <w:right w:val="none" w:sz="0" w:space="0" w:color="auto"/>
      </w:divBdr>
      <w:divsChild>
        <w:div w:id="1744331745">
          <w:marLeft w:val="0"/>
          <w:marRight w:val="0"/>
          <w:marTop w:val="0"/>
          <w:marBottom w:val="0"/>
          <w:divBdr>
            <w:top w:val="none" w:sz="0" w:space="0" w:color="auto"/>
            <w:left w:val="none" w:sz="0" w:space="0" w:color="auto"/>
            <w:bottom w:val="none" w:sz="0" w:space="0" w:color="auto"/>
            <w:right w:val="none" w:sz="0" w:space="0" w:color="auto"/>
          </w:divBdr>
        </w:div>
      </w:divsChild>
    </w:div>
    <w:div w:id="1515916285">
      <w:marLeft w:val="0"/>
      <w:marRight w:val="0"/>
      <w:marTop w:val="0"/>
      <w:marBottom w:val="0"/>
      <w:divBdr>
        <w:top w:val="none" w:sz="0" w:space="0" w:color="auto"/>
        <w:left w:val="none" w:sz="0" w:space="0" w:color="auto"/>
        <w:bottom w:val="none" w:sz="0" w:space="0" w:color="auto"/>
        <w:right w:val="none" w:sz="0" w:space="0" w:color="auto"/>
      </w:divBdr>
      <w:divsChild>
        <w:div w:id="118688050">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8250880">
      <w:marLeft w:val="0"/>
      <w:marRight w:val="0"/>
      <w:marTop w:val="0"/>
      <w:marBottom w:val="0"/>
      <w:divBdr>
        <w:top w:val="none" w:sz="0" w:space="0" w:color="auto"/>
        <w:left w:val="none" w:sz="0" w:space="0" w:color="auto"/>
        <w:bottom w:val="none" w:sz="0" w:space="0" w:color="auto"/>
        <w:right w:val="none" w:sz="0" w:space="0" w:color="auto"/>
      </w:divBdr>
      <w:divsChild>
        <w:div w:id="104230545">
          <w:marLeft w:val="0"/>
          <w:marRight w:val="0"/>
          <w:marTop w:val="0"/>
          <w:marBottom w:val="0"/>
          <w:divBdr>
            <w:top w:val="none" w:sz="0" w:space="0" w:color="auto"/>
            <w:left w:val="none" w:sz="0" w:space="0" w:color="auto"/>
            <w:bottom w:val="none" w:sz="0" w:space="0" w:color="auto"/>
            <w:right w:val="none" w:sz="0" w:space="0" w:color="auto"/>
          </w:divBdr>
        </w:div>
      </w:divsChild>
    </w:div>
    <w:div w:id="1643660393">
      <w:bodyDiv w:val="1"/>
      <w:marLeft w:val="0"/>
      <w:marRight w:val="0"/>
      <w:marTop w:val="0"/>
      <w:marBottom w:val="0"/>
      <w:divBdr>
        <w:top w:val="none" w:sz="0" w:space="0" w:color="auto"/>
        <w:left w:val="none" w:sz="0" w:space="0" w:color="auto"/>
        <w:bottom w:val="none" w:sz="0" w:space="0" w:color="auto"/>
        <w:right w:val="none" w:sz="0" w:space="0" w:color="auto"/>
      </w:divBdr>
    </w:div>
    <w:div w:id="1650478278">
      <w:marLeft w:val="0"/>
      <w:marRight w:val="0"/>
      <w:marTop w:val="0"/>
      <w:marBottom w:val="0"/>
      <w:divBdr>
        <w:top w:val="none" w:sz="0" w:space="0" w:color="auto"/>
        <w:left w:val="none" w:sz="0" w:space="0" w:color="auto"/>
        <w:bottom w:val="none" w:sz="0" w:space="0" w:color="auto"/>
        <w:right w:val="none" w:sz="0" w:space="0" w:color="auto"/>
      </w:divBdr>
      <w:divsChild>
        <w:div w:id="1906138731">
          <w:marLeft w:val="0"/>
          <w:marRight w:val="0"/>
          <w:marTop w:val="0"/>
          <w:marBottom w:val="0"/>
          <w:divBdr>
            <w:top w:val="none" w:sz="0" w:space="0" w:color="auto"/>
            <w:left w:val="none" w:sz="0" w:space="0" w:color="auto"/>
            <w:bottom w:val="none" w:sz="0" w:space="0" w:color="auto"/>
            <w:right w:val="none" w:sz="0" w:space="0" w:color="auto"/>
          </w:divBdr>
          <w:divsChild>
            <w:div w:id="33734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794208695">
      <w:bodyDiv w:val="1"/>
      <w:marLeft w:val="0"/>
      <w:marRight w:val="0"/>
      <w:marTop w:val="0"/>
      <w:marBottom w:val="0"/>
      <w:divBdr>
        <w:top w:val="none" w:sz="0" w:space="0" w:color="auto"/>
        <w:left w:val="none" w:sz="0" w:space="0" w:color="auto"/>
        <w:bottom w:val="none" w:sz="0" w:space="0" w:color="auto"/>
        <w:right w:val="none" w:sz="0" w:space="0" w:color="auto"/>
      </w:divBdr>
    </w:div>
    <w:div w:id="1828548199">
      <w:bodyDiv w:val="1"/>
      <w:marLeft w:val="0"/>
      <w:marRight w:val="0"/>
      <w:marTop w:val="0"/>
      <w:marBottom w:val="0"/>
      <w:divBdr>
        <w:top w:val="none" w:sz="0" w:space="0" w:color="auto"/>
        <w:left w:val="none" w:sz="0" w:space="0" w:color="auto"/>
        <w:bottom w:val="none" w:sz="0" w:space="0" w:color="auto"/>
        <w:right w:val="none" w:sz="0" w:space="0" w:color="auto"/>
      </w:divBdr>
    </w:div>
    <w:div w:id="1834829070">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86523414">
      <w:bodyDiv w:val="1"/>
      <w:marLeft w:val="0"/>
      <w:marRight w:val="0"/>
      <w:marTop w:val="0"/>
      <w:marBottom w:val="0"/>
      <w:divBdr>
        <w:top w:val="none" w:sz="0" w:space="0" w:color="auto"/>
        <w:left w:val="none" w:sz="0" w:space="0" w:color="auto"/>
        <w:bottom w:val="none" w:sz="0" w:space="0" w:color="auto"/>
        <w:right w:val="none" w:sz="0" w:space="0" w:color="auto"/>
      </w:divBdr>
    </w:div>
    <w:div w:id="1893733742">
      <w:bodyDiv w:val="1"/>
      <w:marLeft w:val="0"/>
      <w:marRight w:val="0"/>
      <w:marTop w:val="0"/>
      <w:marBottom w:val="0"/>
      <w:divBdr>
        <w:top w:val="none" w:sz="0" w:space="0" w:color="auto"/>
        <w:left w:val="none" w:sz="0" w:space="0" w:color="auto"/>
        <w:bottom w:val="none" w:sz="0" w:space="0" w:color="auto"/>
        <w:right w:val="none" w:sz="0" w:space="0" w:color="auto"/>
      </w:divBdr>
      <w:divsChild>
        <w:div w:id="1383676581">
          <w:marLeft w:val="-225"/>
          <w:marRight w:val="-225"/>
          <w:marTop w:val="0"/>
          <w:marBottom w:val="75"/>
          <w:divBdr>
            <w:top w:val="none" w:sz="0" w:space="0" w:color="auto"/>
            <w:left w:val="none" w:sz="0" w:space="0" w:color="auto"/>
            <w:bottom w:val="none" w:sz="0" w:space="0" w:color="auto"/>
            <w:right w:val="none" w:sz="0" w:space="0" w:color="auto"/>
          </w:divBdr>
          <w:divsChild>
            <w:div w:id="188836180">
              <w:marLeft w:val="0"/>
              <w:marRight w:val="0"/>
              <w:marTop w:val="0"/>
              <w:marBottom w:val="0"/>
              <w:divBdr>
                <w:top w:val="none" w:sz="0" w:space="0" w:color="auto"/>
                <w:left w:val="none" w:sz="0" w:space="0" w:color="auto"/>
                <w:bottom w:val="none" w:sz="0" w:space="0" w:color="auto"/>
                <w:right w:val="none" w:sz="0" w:space="0" w:color="auto"/>
              </w:divBdr>
              <w:divsChild>
                <w:div w:id="198426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774367">
      <w:bodyDiv w:val="1"/>
      <w:marLeft w:val="0"/>
      <w:marRight w:val="0"/>
      <w:marTop w:val="0"/>
      <w:marBottom w:val="0"/>
      <w:divBdr>
        <w:top w:val="none" w:sz="0" w:space="0" w:color="auto"/>
        <w:left w:val="none" w:sz="0" w:space="0" w:color="auto"/>
        <w:bottom w:val="none" w:sz="0" w:space="0" w:color="auto"/>
        <w:right w:val="none" w:sz="0" w:space="0" w:color="auto"/>
      </w:divBdr>
    </w:div>
    <w:div w:id="1921332555">
      <w:marLeft w:val="0"/>
      <w:marRight w:val="0"/>
      <w:marTop w:val="0"/>
      <w:marBottom w:val="0"/>
      <w:divBdr>
        <w:top w:val="none" w:sz="0" w:space="0" w:color="auto"/>
        <w:left w:val="none" w:sz="0" w:space="0" w:color="auto"/>
        <w:bottom w:val="none" w:sz="0" w:space="0" w:color="auto"/>
        <w:right w:val="none" w:sz="0" w:space="0" w:color="auto"/>
      </w:divBdr>
      <w:divsChild>
        <w:div w:id="1475178136">
          <w:marLeft w:val="0"/>
          <w:marRight w:val="0"/>
          <w:marTop w:val="0"/>
          <w:marBottom w:val="0"/>
          <w:divBdr>
            <w:top w:val="none" w:sz="0" w:space="0" w:color="auto"/>
            <w:left w:val="none" w:sz="0" w:space="0" w:color="auto"/>
            <w:bottom w:val="none" w:sz="0" w:space="0" w:color="auto"/>
            <w:right w:val="none" w:sz="0" w:space="0" w:color="auto"/>
          </w:divBdr>
          <w:divsChild>
            <w:div w:id="7060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1883347">
      <w:marLeft w:val="0"/>
      <w:marRight w:val="0"/>
      <w:marTop w:val="0"/>
      <w:marBottom w:val="0"/>
      <w:divBdr>
        <w:top w:val="none" w:sz="0" w:space="0" w:color="auto"/>
        <w:left w:val="none" w:sz="0" w:space="0" w:color="auto"/>
        <w:bottom w:val="none" w:sz="0" w:space="0" w:color="auto"/>
        <w:right w:val="none" w:sz="0" w:space="0" w:color="auto"/>
      </w:divBdr>
      <w:divsChild>
        <w:div w:id="1181623218">
          <w:marLeft w:val="0"/>
          <w:marRight w:val="0"/>
          <w:marTop w:val="0"/>
          <w:marBottom w:val="0"/>
          <w:divBdr>
            <w:top w:val="none" w:sz="0" w:space="0" w:color="auto"/>
            <w:left w:val="none" w:sz="0" w:space="0" w:color="auto"/>
            <w:bottom w:val="none" w:sz="0" w:space="0" w:color="auto"/>
            <w:right w:val="none" w:sz="0" w:space="0" w:color="auto"/>
          </w:divBdr>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55620011">
      <w:marLeft w:val="0"/>
      <w:marRight w:val="0"/>
      <w:marTop w:val="0"/>
      <w:marBottom w:val="0"/>
      <w:divBdr>
        <w:top w:val="none" w:sz="0" w:space="0" w:color="auto"/>
        <w:left w:val="none" w:sz="0" w:space="0" w:color="auto"/>
        <w:bottom w:val="none" w:sz="0" w:space="0" w:color="auto"/>
        <w:right w:val="none" w:sz="0" w:space="0" w:color="auto"/>
      </w:divBdr>
      <w:divsChild>
        <w:div w:id="2121946895">
          <w:marLeft w:val="0"/>
          <w:marRight w:val="0"/>
          <w:marTop w:val="0"/>
          <w:marBottom w:val="0"/>
          <w:divBdr>
            <w:top w:val="none" w:sz="0" w:space="0" w:color="auto"/>
            <w:left w:val="none" w:sz="0" w:space="0" w:color="auto"/>
            <w:bottom w:val="none" w:sz="0" w:space="0" w:color="auto"/>
            <w:right w:val="none" w:sz="0" w:space="0" w:color="auto"/>
          </w:divBdr>
          <w:divsChild>
            <w:div w:id="9291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537582">
      <w:marLeft w:val="0"/>
      <w:marRight w:val="0"/>
      <w:marTop w:val="0"/>
      <w:marBottom w:val="0"/>
      <w:divBdr>
        <w:top w:val="none" w:sz="0" w:space="0" w:color="auto"/>
        <w:left w:val="none" w:sz="0" w:space="0" w:color="auto"/>
        <w:bottom w:val="none" w:sz="0" w:space="0" w:color="auto"/>
        <w:right w:val="none" w:sz="0" w:space="0" w:color="auto"/>
      </w:divBdr>
      <w:divsChild>
        <w:div w:id="1373266217">
          <w:marLeft w:val="0"/>
          <w:marRight w:val="0"/>
          <w:marTop w:val="0"/>
          <w:marBottom w:val="0"/>
          <w:divBdr>
            <w:top w:val="none" w:sz="0" w:space="0" w:color="auto"/>
            <w:left w:val="none" w:sz="0" w:space="0" w:color="auto"/>
            <w:bottom w:val="none" w:sz="0" w:space="0" w:color="auto"/>
            <w:right w:val="none" w:sz="0" w:space="0" w:color="auto"/>
          </w:divBdr>
          <w:divsChild>
            <w:div w:id="84196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738386">
      <w:bodyDiv w:val="1"/>
      <w:marLeft w:val="0"/>
      <w:marRight w:val="0"/>
      <w:marTop w:val="0"/>
      <w:marBottom w:val="0"/>
      <w:divBdr>
        <w:top w:val="none" w:sz="0" w:space="0" w:color="auto"/>
        <w:left w:val="none" w:sz="0" w:space="0" w:color="auto"/>
        <w:bottom w:val="none" w:sz="0" w:space="0" w:color="auto"/>
        <w:right w:val="none" w:sz="0" w:space="0" w:color="auto"/>
      </w:divBdr>
      <w:divsChild>
        <w:div w:id="1857885180">
          <w:marLeft w:val="0"/>
          <w:marRight w:val="0"/>
          <w:marTop w:val="0"/>
          <w:marBottom w:val="0"/>
          <w:divBdr>
            <w:top w:val="none" w:sz="0" w:space="0" w:color="auto"/>
            <w:left w:val="none" w:sz="0" w:space="0" w:color="auto"/>
            <w:bottom w:val="none" w:sz="0" w:space="0" w:color="auto"/>
            <w:right w:val="none" w:sz="0" w:space="0" w:color="auto"/>
          </w:divBdr>
        </w:div>
        <w:div w:id="1256279488">
          <w:marLeft w:val="0"/>
          <w:marRight w:val="0"/>
          <w:marTop w:val="0"/>
          <w:marBottom w:val="0"/>
          <w:divBdr>
            <w:top w:val="none" w:sz="0" w:space="0" w:color="auto"/>
            <w:left w:val="none" w:sz="0" w:space="0" w:color="auto"/>
            <w:bottom w:val="none" w:sz="0" w:space="0" w:color="auto"/>
            <w:right w:val="none" w:sz="0" w:space="0" w:color="auto"/>
          </w:divBdr>
        </w:div>
        <w:div w:id="1470632459">
          <w:marLeft w:val="0"/>
          <w:marRight w:val="0"/>
          <w:marTop w:val="0"/>
          <w:marBottom w:val="0"/>
          <w:divBdr>
            <w:top w:val="none" w:sz="0" w:space="0" w:color="auto"/>
            <w:left w:val="none" w:sz="0" w:space="0" w:color="auto"/>
            <w:bottom w:val="none" w:sz="0" w:space="0" w:color="auto"/>
            <w:right w:val="none" w:sz="0" w:space="0" w:color="auto"/>
          </w:divBdr>
        </w:div>
        <w:div w:id="1144128043">
          <w:marLeft w:val="0"/>
          <w:marRight w:val="0"/>
          <w:marTop w:val="0"/>
          <w:marBottom w:val="0"/>
          <w:divBdr>
            <w:top w:val="none" w:sz="0" w:space="0" w:color="auto"/>
            <w:left w:val="none" w:sz="0" w:space="0" w:color="auto"/>
            <w:bottom w:val="none" w:sz="0" w:space="0" w:color="auto"/>
            <w:right w:val="none" w:sz="0" w:space="0" w:color="auto"/>
          </w:divBdr>
        </w:div>
        <w:div w:id="623387556">
          <w:marLeft w:val="0"/>
          <w:marRight w:val="0"/>
          <w:marTop w:val="0"/>
          <w:marBottom w:val="0"/>
          <w:divBdr>
            <w:top w:val="none" w:sz="0" w:space="0" w:color="auto"/>
            <w:left w:val="none" w:sz="0" w:space="0" w:color="auto"/>
            <w:bottom w:val="none" w:sz="0" w:space="0" w:color="auto"/>
            <w:right w:val="none" w:sz="0" w:space="0" w:color="auto"/>
          </w:divBdr>
        </w:div>
        <w:div w:id="1560366040">
          <w:marLeft w:val="0"/>
          <w:marRight w:val="0"/>
          <w:marTop w:val="0"/>
          <w:marBottom w:val="0"/>
          <w:divBdr>
            <w:top w:val="none" w:sz="0" w:space="0" w:color="auto"/>
            <w:left w:val="none" w:sz="0" w:space="0" w:color="auto"/>
            <w:bottom w:val="none" w:sz="0" w:space="0" w:color="auto"/>
            <w:right w:val="none" w:sz="0" w:space="0" w:color="auto"/>
          </w:divBdr>
        </w:div>
        <w:div w:id="1135954166">
          <w:marLeft w:val="0"/>
          <w:marRight w:val="0"/>
          <w:marTop w:val="0"/>
          <w:marBottom w:val="0"/>
          <w:divBdr>
            <w:top w:val="none" w:sz="0" w:space="0" w:color="auto"/>
            <w:left w:val="none" w:sz="0" w:space="0" w:color="auto"/>
            <w:bottom w:val="none" w:sz="0" w:space="0" w:color="auto"/>
            <w:right w:val="none" w:sz="0" w:space="0" w:color="auto"/>
          </w:divBdr>
        </w:div>
        <w:div w:id="708453841">
          <w:marLeft w:val="0"/>
          <w:marRight w:val="0"/>
          <w:marTop w:val="0"/>
          <w:marBottom w:val="0"/>
          <w:divBdr>
            <w:top w:val="none" w:sz="0" w:space="0" w:color="auto"/>
            <w:left w:val="none" w:sz="0" w:space="0" w:color="auto"/>
            <w:bottom w:val="none" w:sz="0" w:space="0" w:color="auto"/>
            <w:right w:val="none" w:sz="0" w:space="0" w:color="auto"/>
          </w:divBdr>
        </w:div>
        <w:div w:id="1381980928">
          <w:marLeft w:val="0"/>
          <w:marRight w:val="0"/>
          <w:marTop w:val="0"/>
          <w:marBottom w:val="0"/>
          <w:divBdr>
            <w:top w:val="none" w:sz="0" w:space="0" w:color="auto"/>
            <w:left w:val="none" w:sz="0" w:space="0" w:color="auto"/>
            <w:bottom w:val="none" w:sz="0" w:space="0" w:color="auto"/>
            <w:right w:val="none" w:sz="0" w:space="0" w:color="auto"/>
          </w:divBdr>
        </w:div>
        <w:div w:id="599800022">
          <w:marLeft w:val="0"/>
          <w:marRight w:val="0"/>
          <w:marTop w:val="0"/>
          <w:marBottom w:val="0"/>
          <w:divBdr>
            <w:top w:val="none" w:sz="0" w:space="0" w:color="auto"/>
            <w:left w:val="none" w:sz="0" w:space="0" w:color="auto"/>
            <w:bottom w:val="none" w:sz="0" w:space="0" w:color="auto"/>
            <w:right w:val="none" w:sz="0" w:space="0" w:color="auto"/>
          </w:divBdr>
        </w:div>
        <w:div w:id="2087602495">
          <w:marLeft w:val="0"/>
          <w:marRight w:val="0"/>
          <w:marTop w:val="0"/>
          <w:marBottom w:val="0"/>
          <w:divBdr>
            <w:top w:val="none" w:sz="0" w:space="0" w:color="auto"/>
            <w:left w:val="none" w:sz="0" w:space="0" w:color="auto"/>
            <w:bottom w:val="none" w:sz="0" w:space="0" w:color="auto"/>
            <w:right w:val="none" w:sz="0" w:space="0" w:color="auto"/>
          </w:divBdr>
        </w:div>
        <w:div w:id="41951025">
          <w:marLeft w:val="0"/>
          <w:marRight w:val="0"/>
          <w:marTop w:val="0"/>
          <w:marBottom w:val="0"/>
          <w:divBdr>
            <w:top w:val="none" w:sz="0" w:space="0" w:color="auto"/>
            <w:left w:val="none" w:sz="0" w:space="0" w:color="auto"/>
            <w:bottom w:val="none" w:sz="0" w:space="0" w:color="auto"/>
            <w:right w:val="none" w:sz="0" w:space="0" w:color="auto"/>
          </w:divBdr>
        </w:div>
        <w:div w:id="676926549">
          <w:marLeft w:val="0"/>
          <w:marRight w:val="0"/>
          <w:marTop w:val="0"/>
          <w:marBottom w:val="0"/>
          <w:divBdr>
            <w:top w:val="none" w:sz="0" w:space="0" w:color="auto"/>
            <w:left w:val="none" w:sz="0" w:space="0" w:color="auto"/>
            <w:bottom w:val="none" w:sz="0" w:space="0" w:color="auto"/>
            <w:right w:val="none" w:sz="0" w:space="0" w:color="auto"/>
          </w:divBdr>
        </w:div>
        <w:div w:id="472453325">
          <w:marLeft w:val="0"/>
          <w:marRight w:val="0"/>
          <w:marTop w:val="0"/>
          <w:marBottom w:val="0"/>
          <w:divBdr>
            <w:top w:val="none" w:sz="0" w:space="0" w:color="auto"/>
            <w:left w:val="none" w:sz="0" w:space="0" w:color="auto"/>
            <w:bottom w:val="none" w:sz="0" w:space="0" w:color="auto"/>
            <w:right w:val="none" w:sz="0" w:space="0" w:color="auto"/>
          </w:divBdr>
        </w:div>
        <w:div w:id="432482833">
          <w:marLeft w:val="0"/>
          <w:marRight w:val="0"/>
          <w:marTop w:val="0"/>
          <w:marBottom w:val="0"/>
          <w:divBdr>
            <w:top w:val="none" w:sz="0" w:space="0" w:color="auto"/>
            <w:left w:val="none" w:sz="0" w:space="0" w:color="auto"/>
            <w:bottom w:val="none" w:sz="0" w:space="0" w:color="auto"/>
            <w:right w:val="none" w:sz="0" w:space="0" w:color="auto"/>
          </w:divBdr>
        </w:div>
        <w:div w:id="1481578711">
          <w:marLeft w:val="0"/>
          <w:marRight w:val="0"/>
          <w:marTop w:val="0"/>
          <w:marBottom w:val="0"/>
          <w:divBdr>
            <w:top w:val="none" w:sz="0" w:space="0" w:color="auto"/>
            <w:left w:val="none" w:sz="0" w:space="0" w:color="auto"/>
            <w:bottom w:val="none" w:sz="0" w:space="0" w:color="auto"/>
            <w:right w:val="none" w:sz="0" w:space="0" w:color="auto"/>
          </w:divBdr>
        </w:div>
        <w:div w:id="126045573">
          <w:marLeft w:val="0"/>
          <w:marRight w:val="0"/>
          <w:marTop w:val="0"/>
          <w:marBottom w:val="0"/>
          <w:divBdr>
            <w:top w:val="none" w:sz="0" w:space="0" w:color="auto"/>
            <w:left w:val="none" w:sz="0" w:space="0" w:color="auto"/>
            <w:bottom w:val="none" w:sz="0" w:space="0" w:color="auto"/>
            <w:right w:val="none" w:sz="0" w:space="0" w:color="auto"/>
          </w:divBdr>
        </w:div>
        <w:div w:id="410976596">
          <w:marLeft w:val="0"/>
          <w:marRight w:val="0"/>
          <w:marTop w:val="0"/>
          <w:marBottom w:val="0"/>
          <w:divBdr>
            <w:top w:val="none" w:sz="0" w:space="0" w:color="auto"/>
            <w:left w:val="none" w:sz="0" w:space="0" w:color="auto"/>
            <w:bottom w:val="none" w:sz="0" w:space="0" w:color="auto"/>
            <w:right w:val="none" w:sz="0" w:space="0" w:color="auto"/>
          </w:divBdr>
        </w:div>
        <w:div w:id="88964151">
          <w:marLeft w:val="0"/>
          <w:marRight w:val="0"/>
          <w:marTop w:val="0"/>
          <w:marBottom w:val="0"/>
          <w:divBdr>
            <w:top w:val="none" w:sz="0" w:space="0" w:color="auto"/>
            <w:left w:val="none" w:sz="0" w:space="0" w:color="auto"/>
            <w:bottom w:val="none" w:sz="0" w:space="0" w:color="auto"/>
            <w:right w:val="none" w:sz="0" w:space="0" w:color="auto"/>
          </w:divBdr>
        </w:div>
        <w:div w:id="43213130">
          <w:marLeft w:val="0"/>
          <w:marRight w:val="0"/>
          <w:marTop w:val="0"/>
          <w:marBottom w:val="0"/>
          <w:divBdr>
            <w:top w:val="none" w:sz="0" w:space="0" w:color="auto"/>
            <w:left w:val="none" w:sz="0" w:space="0" w:color="auto"/>
            <w:bottom w:val="none" w:sz="0" w:space="0" w:color="auto"/>
            <w:right w:val="none" w:sz="0" w:space="0" w:color="auto"/>
          </w:divBdr>
        </w:div>
        <w:div w:id="1829323683">
          <w:marLeft w:val="0"/>
          <w:marRight w:val="0"/>
          <w:marTop w:val="0"/>
          <w:marBottom w:val="0"/>
          <w:divBdr>
            <w:top w:val="none" w:sz="0" w:space="0" w:color="auto"/>
            <w:left w:val="none" w:sz="0" w:space="0" w:color="auto"/>
            <w:bottom w:val="none" w:sz="0" w:space="0" w:color="auto"/>
            <w:right w:val="none" w:sz="0" w:space="0" w:color="auto"/>
          </w:divBdr>
        </w:div>
        <w:div w:id="1738357017">
          <w:marLeft w:val="0"/>
          <w:marRight w:val="0"/>
          <w:marTop w:val="0"/>
          <w:marBottom w:val="0"/>
          <w:divBdr>
            <w:top w:val="none" w:sz="0" w:space="0" w:color="auto"/>
            <w:left w:val="none" w:sz="0" w:space="0" w:color="auto"/>
            <w:bottom w:val="none" w:sz="0" w:space="0" w:color="auto"/>
            <w:right w:val="none" w:sz="0" w:space="0" w:color="auto"/>
          </w:divBdr>
        </w:div>
        <w:div w:id="370158201">
          <w:marLeft w:val="0"/>
          <w:marRight w:val="0"/>
          <w:marTop w:val="0"/>
          <w:marBottom w:val="0"/>
          <w:divBdr>
            <w:top w:val="none" w:sz="0" w:space="0" w:color="auto"/>
            <w:left w:val="none" w:sz="0" w:space="0" w:color="auto"/>
            <w:bottom w:val="none" w:sz="0" w:space="0" w:color="auto"/>
            <w:right w:val="none" w:sz="0" w:space="0" w:color="auto"/>
          </w:divBdr>
        </w:div>
        <w:div w:id="1799520050">
          <w:marLeft w:val="0"/>
          <w:marRight w:val="0"/>
          <w:marTop w:val="0"/>
          <w:marBottom w:val="0"/>
          <w:divBdr>
            <w:top w:val="none" w:sz="0" w:space="0" w:color="auto"/>
            <w:left w:val="none" w:sz="0" w:space="0" w:color="auto"/>
            <w:bottom w:val="none" w:sz="0" w:space="0" w:color="auto"/>
            <w:right w:val="none" w:sz="0" w:space="0" w:color="auto"/>
          </w:divBdr>
        </w:div>
        <w:div w:id="1172987559">
          <w:marLeft w:val="0"/>
          <w:marRight w:val="0"/>
          <w:marTop w:val="0"/>
          <w:marBottom w:val="0"/>
          <w:divBdr>
            <w:top w:val="none" w:sz="0" w:space="0" w:color="auto"/>
            <w:left w:val="none" w:sz="0" w:space="0" w:color="auto"/>
            <w:bottom w:val="none" w:sz="0" w:space="0" w:color="auto"/>
            <w:right w:val="none" w:sz="0" w:space="0" w:color="auto"/>
          </w:divBdr>
        </w:div>
        <w:div w:id="1496258704">
          <w:marLeft w:val="0"/>
          <w:marRight w:val="0"/>
          <w:marTop w:val="0"/>
          <w:marBottom w:val="0"/>
          <w:divBdr>
            <w:top w:val="none" w:sz="0" w:space="0" w:color="auto"/>
            <w:left w:val="none" w:sz="0" w:space="0" w:color="auto"/>
            <w:bottom w:val="none" w:sz="0" w:space="0" w:color="auto"/>
            <w:right w:val="none" w:sz="0" w:space="0" w:color="auto"/>
          </w:divBdr>
        </w:div>
        <w:div w:id="1404841333">
          <w:marLeft w:val="0"/>
          <w:marRight w:val="0"/>
          <w:marTop w:val="0"/>
          <w:marBottom w:val="0"/>
          <w:divBdr>
            <w:top w:val="none" w:sz="0" w:space="0" w:color="auto"/>
            <w:left w:val="none" w:sz="0" w:space="0" w:color="auto"/>
            <w:bottom w:val="none" w:sz="0" w:space="0" w:color="auto"/>
            <w:right w:val="none" w:sz="0" w:space="0" w:color="auto"/>
          </w:divBdr>
        </w:div>
        <w:div w:id="1944805190">
          <w:marLeft w:val="0"/>
          <w:marRight w:val="0"/>
          <w:marTop w:val="0"/>
          <w:marBottom w:val="0"/>
          <w:divBdr>
            <w:top w:val="none" w:sz="0" w:space="0" w:color="auto"/>
            <w:left w:val="none" w:sz="0" w:space="0" w:color="auto"/>
            <w:bottom w:val="none" w:sz="0" w:space="0" w:color="auto"/>
            <w:right w:val="none" w:sz="0" w:space="0" w:color="auto"/>
          </w:divBdr>
        </w:div>
        <w:div w:id="635333002">
          <w:marLeft w:val="0"/>
          <w:marRight w:val="0"/>
          <w:marTop w:val="0"/>
          <w:marBottom w:val="0"/>
          <w:divBdr>
            <w:top w:val="none" w:sz="0" w:space="0" w:color="auto"/>
            <w:left w:val="none" w:sz="0" w:space="0" w:color="auto"/>
            <w:bottom w:val="none" w:sz="0" w:space="0" w:color="auto"/>
            <w:right w:val="none" w:sz="0" w:space="0" w:color="auto"/>
          </w:divBdr>
        </w:div>
        <w:div w:id="2056850807">
          <w:marLeft w:val="0"/>
          <w:marRight w:val="0"/>
          <w:marTop w:val="0"/>
          <w:marBottom w:val="0"/>
          <w:divBdr>
            <w:top w:val="none" w:sz="0" w:space="0" w:color="auto"/>
            <w:left w:val="none" w:sz="0" w:space="0" w:color="auto"/>
            <w:bottom w:val="none" w:sz="0" w:space="0" w:color="auto"/>
            <w:right w:val="none" w:sz="0" w:space="0" w:color="auto"/>
          </w:divBdr>
        </w:div>
        <w:div w:id="121654363">
          <w:marLeft w:val="0"/>
          <w:marRight w:val="0"/>
          <w:marTop w:val="0"/>
          <w:marBottom w:val="0"/>
          <w:divBdr>
            <w:top w:val="none" w:sz="0" w:space="0" w:color="auto"/>
            <w:left w:val="none" w:sz="0" w:space="0" w:color="auto"/>
            <w:bottom w:val="none" w:sz="0" w:space="0" w:color="auto"/>
            <w:right w:val="none" w:sz="0" w:space="0" w:color="auto"/>
          </w:divBdr>
        </w:div>
        <w:div w:id="1709139446">
          <w:marLeft w:val="0"/>
          <w:marRight w:val="0"/>
          <w:marTop w:val="0"/>
          <w:marBottom w:val="0"/>
          <w:divBdr>
            <w:top w:val="none" w:sz="0" w:space="0" w:color="auto"/>
            <w:left w:val="none" w:sz="0" w:space="0" w:color="auto"/>
            <w:bottom w:val="none" w:sz="0" w:space="0" w:color="auto"/>
            <w:right w:val="none" w:sz="0" w:space="0" w:color="auto"/>
          </w:divBdr>
        </w:div>
        <w:div w:id="1197425357">
          <w:marLeft w:val="0"/>
          <w:marRight w:val="0"/>
          <w:marTop w:val="0"/>
          <w:marBottom w:val="0"/>
          <w:divBdr>
            <w:top w:val="none" w:sz="0" w:space="0" w:color="auto"/>
            <w:left w:val="none" w:sz="0" w:space="0" w:color="auto"/>
            <w:bottom w:val="none" w:sz="0" w:space="0" w:color="auto"/>
            <w:right w:val="none" w:sz="0" w:space="0" w:color="auto"/>
          </w:divBdr>
        </w:div>
        <w:div w:id="1448815151">
          <w:marLeft w:val="0"/>
          <w:marRight w:val="0"/>
          <w:marTop w:val="0"/>
          <w:marBottom w:val="0"/>
          <w:divBdr>
            <w:top w:val="none" w:sz="0" w:space="0" w:color="auto"/>
            <w:left w:val="none" w:sz="0" w:space="0" w:color="auto"/>
            <w:bottom w:val="none" w:sz="0" w:space="0" w:color="auto"/>
            <w:right w:val="none" w:sz="0" w:space="0" w:color="auto"/>
          </w:divBdr>
        </w:div>
        <w:div w:id="1627542157">
          <w:marLeft w:val="0"/>
          <w:marRight w:val="0"/>
          <w:marTop w:val="0"/>
          <w:marBottom w:val="0"/>
          <w:divBdr>
            <w:top w:val="none" w:sz="0" w:space="0" w:color="auto"/>
            <w:left w:val="none" w:sz="0" w:space="0" w:color="auto"/>
            <w:bottom w:val="none" w:sz="0" w:space="0" w:color="auto"/>
            <w:right w:val="none" w:sz="0" w:space="0" w:color="auto"/>
          </w:divBdr>
        </w:div>
        <w:div w:id="2134865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262B57-B306-4419-864E-63C14D5C4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Pages>
  <Words>5540</Words>
  <Characters>31579</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37045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25</cp:revision>
  <cp:lastPrinted>2026-05-08T10:48:00Z</cp:lastPrinted>
  <dcterms:created xsi:type="dcterms:W3CDTF">2026-02-27T09:04:00Z</dcterms:created>
  <dcterms:modified xsi:type="dcterms:W3CDTF">2026-05-25T12:31:00Z</dcterms:modified>
</cp:coreProperties>
</file>