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5AE57" w14:textId="4904F1B2"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D36D15">
        <w:rPr>
          <w:b/>
          <w:bCs/>
          <w:sz w:val="22"/>
          <w:szCs w:val="22"/>
        </w:rPr>
        <w:t>_____</w:t>
      </w:r>
    </w:p>
    <w:p w14:paraId="399E17CC" w14:textId="6D006057" w:rsidR="00B74357" w:rsidRPr="00177BA7" w:rsidRDefault="009307E7" w:rsidP="00C427BD">
      <w:pPr>
        <w:ind w:left="180"/>
        <w:jc w:val="center"/>
        <w:rPr>
          <w:b/>
          <w:bCs/>
          <w:sz w:val="22"/>
          <w:szCs w:val="22"/>
        </w:rPr>
      </w:pPr>
      <w:r w:rsidRPr="00177BA7">
        <w:rPr>
          <w:b/>
          <w:bCs/>
          <w:sz w:val="22"/>
          <w:szCs w:val="22"/>
        </w:rPr>
        <w:t xml:space="preserve">ИКЗ </w:t>
      </w:r>
      <w:r w:rsidR="000E5E56" w:rsidRPr="000E5E56">
        <w:t>262780514922178050100100170000000244</w:t>
      </w:r>
    </w:p>
    <w:p w14:paraId="0103BEEF" w14:textId="77777777" w:rsidR="009307E7" w:rsidRPr="00177BA7" w:rsidRDefault="009307E7" w:rsidP="00B74357">
      <w:pPr>
        <w:tabs>
          <w:tab w:val="center" w:pos="4980"/>
        </w:tabs>
        <w:ind w:left="180"/>
        <w:rPr>
          <w:sz w:val="22"/>
          <w:szCs w:val="22"/>
        </w:rPr>
      </w:pPr>
    </w:p>
    <w:p w14:paraId="07C097CA" w14:textId="3C572F17"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66798B">
        <w:rPr>
          <w:sz w:val="22"/>
          <w:szCs w:val="22"/>
        </w:rPr>
        <w:t xml:space="preserve"> </w:t>
      </w:r>
      <w:proofErr w:type="gramStart"/>
      <w:r w:rsidR="0066798B">
        <w:rPr>
          <w:sz w:val="22"/>
          <w:szCs w:val="22"/>
        </w:rPr>
        <w:t xml:space="preserve">   </w:t>
      </w:r>
      <w:r w:rsidR="00E63DAF" w:rsidRPr="00177BA7">
        <w:rPr>
          <w:sz w:val="22"/>
          <w:szCs w:val="22"/>
        </w:rPr>
        <w:t>«</w:t>
      </w:r>
      <w:proofErr w:type="gramEnd"/>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7BBF63CB" w:rsidR="004C445B" w:rsidRPr="00177BA7" w:rsidRDefault="004C445B" w:rsidP="004C445B">
      <w:pPr>
        <w:widowControl w:val="0"/>
        <w:ind w:firstLine="708"/>
        <w:jc w:val="both"/>
        <w:rPr>
          <w:rFonts w:eastAsia="Courier New"/>
          <w:color w:val="000000"/>
          <w:sz w:val="22"/>
          <w:szCs w:val="22"/>
          <w:lang w:bidi="ru-RU"/>
        </w:rPr>
      </w:pPr>
      <w:r w:rsidRPr="00177BA7">
        <w:rPr>
          <w:rFonts w:eastAsia="Courier New"/>
          <w:color w:val="000000"/>
          <w:sz w:val="22"/>
          <w:szCs w:val="22"/>
          <w:lang w:bidi="ru-RU"/>
        </w:rPr>
        <w:t xml:space="preserve">Государственное бюджетное общеобразовательное учреждение средняя общеобразовательная </w:t>
      </w:r>
      <w:r w:rsidR="00D36D15">
        <w:rPr>
          <w:rFonts w:eastAsia="Courier New"/>
          <w:color w:val="000000"/>
          <w:sz w:val="22"/>
          <w:szCs w:val="22"/>
          <w:lang w:bidi="ru-RU"/>
        </w:rPr>
        <w:t>Лицей №244</w:t>
      </w:r>
      <w:r w:rsidRPr="00177BA7">
        <w:rPr>
          <w:rFonts w:eastAsia="Courier New"/>
          <w:color w:val="000000"/>
          <w:sz w:val="22"/>
          <w:szCs w:val="22"/>
          <w:lang w:bidi="ru-RU"/>
        </w:rPr>
        <w:t xml:space="preserve"> Кировского района Санкт-Петербурга, именуемое в дальнейшем «Заказчик», в лице </w:t>
      </w:r>
      <w:r w:rsidR="00D36D15">
        <w:rPr>
          <w:rFonts w:eastAsia="Courier New"/>
          <w:color w:val="000000"/>
          <w:sz w:val="22"/>
          <w:szCs w:val="22"/>
          <w:lang w:bidi="ru-RU"/>
        </w:rPr>
        <w:t>____________</w:t>
      </w:r>
      <w:r w:rsidRPr="00177BA7">
        <w:rPr>
          <w:rFonts w:eastAsia="Courier New"/>
          <w:color w:val="000000"/>
          <w:sz w:val="22"/>
          <w:szCs w:val="22"/>
          <w:lang w:bidi="ru-RU"/>
        </w:rPr>
        <w:t xml:space="preserve">, действующей на основании </w:t>
      </w:r>
      <w:r w:rsidR="00D36D15">
        <w:rPr>
          <w:rFonts w:eastAsia="Courier New"/>
          <w:color w:val="000000"/>
          <w:sz w:val="22"/>
          <w:szCs w:val="22"/>
          <w:lang w:bidi="ru-RU"/>
        </w:rPr>
        <w:t>__________</w:t>
      </w:r>
      <w:r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136416A0"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A438CB">
        <w:rPr>
          <w:sz w:val="22"/>
          <w:szCs w:val="22"/>
        </w:rPr>
        <w:t>офисной бумаги</w:t>
      </w:r>
      <w:r w:rsidR="001E4DBD">
        <w:rPr>
          <w:sz w:val="22"/>
          <w:szCs w:val="22"/>
        </w:rPr>
        <w:t xml:space="preserve"> </w:t>
      </w:r>
      <w:r w:rsidRPr="00177BA7">
        <w:rPr>
          <w:sz w:val="22"/>
          <w:szCs w:val="22"/>
        </w:rPr>
        <w:t xml:space="preserve">(далее - товар) </w:t>
      </w:r>
      <w:r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23B5A35E"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r w:rsidR="003C08B5" w:rsidRPr="00177BA7">
        <w:rPr>
          <w:sz w:val="22"/>
          <w:szCs w:val="22"/>
        </w:rPr>
        <w:t>заменить на</w:t>
      </w:r>
      <w:r w:rsidRPr="00177BA7">
        <w:rPr>
          <w:sz w:val="22"/>
          <w:szCs w:val="22"/>
        </w:rPr>
        <w:t xml:space="preserve"> товар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с даты направления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2.2.3. Осуществлять контроль за количеством, качеством и объемом поставок товара и проверять его на соответствие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_____________ (_____________) рублей ________ копеек, в том числе НДС ___________/ НДС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с даты подписания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424E7CB8"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2244AC0B"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1982</w:t>
      </w:r>
      <w:r w:rsidR="00D36D15">
        <w:rPr>
          <w:sz w:val="22"/>
          <w:szCs w:val="22"/>
        </w:rPr>
        <w:t>60</w:t>
      </w:r>
      <w:r w:rsidR="00D374B8" w:rsidRPr="00177BA7">
        <w:rPr>
          <w:sz w:val="22"/>
          <w:szCs w:val="22"/>
        </w:rPr>
        <w:t xml:space="preserve">, Санкт-Петербург, </w:t>
      </w:r>
      <w:r w:rsidR="00CD263D" w:rsidRPr="00177BA7">
        <w:rPr>
          <w:sz w:val="22"/>
          <w:szCs w:val="22"/>
        </w:rPr>
        <w:t xml:space="preserve">пр. Ветеранов, </w:t>
      </w:r>
      <w:r w:rsidR="00D374B8" w:rsidRPr="00177BA7">
        <w:rPr>
          <w:sz w:val="22"/>
          <w:szCs w:val="22"/>
        </w:rPr>
        <w:t xml:space="preserve">д. </w:t>
      </w:r>
      <w:r w:rsidR="00D36D15">
        <w:rPr>
          <w:sz w:val="22"/>
          <w:szCs w:val="22"/>
        </w:rPr>
        <w:t>80</w:t>
      </w:r>
      <w:r w:rsidR="00D374B8" w:rsidRPr="00177BA7">
        <w:rPr>
          <w:sz w:val="22"/>
          <w:szCs w:val="22"/>
        </w:rPr>
        <w:t xml:space="preserve"> 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с даты направления заявки Заказчиком.</w:t>
      </w:r>
    </w:p>
    <w:p w14:paraId="355BAAEF" w14:textId="4C69BF6A" w:rsidR="00A35D5D" w:rsidRDefault="008C07E8" w:rsidP="008C07E8">
      <w:pPr>
        <w:ind w:firstLine="425"/>
        <w:jc w:val="both"/>
        <w:rPr>
          <w:sz w:val="22"/>
          <w:szCs w:val="22"/>
        </w:rPr>
      </w:pPr>
      <w:r w:rsidRPr="00177BA7">
        <w:rPr>
          <w:sz w:val="22"/>
          <w:szCs w:val="22"/>
        </w:rPr>
        <w:lastRenderedPageBreak/>
        <w:t>Не позднее 2-х рабочих дней до даты поставки товара Поставщик уведомляет Заказчика о дате и времени поставки.</w:t>
      </w: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0CAEE013"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w:t>
      </w:r>
      <w:proofErr w:type="gramStart"/>
      <w:r>
        <w:rPr>
          <w:sz w:val="22"/>
          <w:szCs w:val="22"/>
        </w:rPr>
        <w:t>иных 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5AE9EBE"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 xml:space="preserve">Поставщиком </w:t>
      </w:r>
      <w:r w:rsidR="00226896" w:rsidRPr="00177BA7">
        <w:rPr>
          <w:rFonts w:ascii="Times New Roman" w:hAnsi="Times New Roman" w:cs="Times New Roman"/>
          <w:szCs w:val="22"/>
        </w:rPr>
        <w:lastRenderedPageBreak/>
        <w:t>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Поставляемый товар должен быть новым (товаром, который не был в употреблении, в том числе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lastRenderedPageBreak/>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В том числе, Поставщик несет ответственность за:</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w:t>
      </w:r>
      <w:proofErr w:type="gramStart"/>
      <w:r w:rsidRPr="00177BA7">
        <w:rPr>
          <w:sz w:val="22"/>
          <w:szCs w:val="22"/>
        </w:rPr>
        <w:t>изготовления</w:t>
      </w:r>
      <w:proofErr w:type="gramEnd"/>
      <w:r w:rsidRPr="00177BA7">
        <w:rPr>
          <w:sz w:val="22"/>
          <w:szCs w:val="22"/>
        </w:rPr>
        <w:t xml:space="preserve">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r w:rsidR="00C63FB2" w:rsidRPr="00FC6B14">
        <w:rPr>
          <w:sz w:val="22"/>
          <w:szCs w:val="22"/>
        </w:rPr>
        <w:t>с даты подписания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 xml:space="preserve">8.1. Контракт вступает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xml:space="preserve">) по согласованию с заказчиком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 xml:space="preserve">В этом случае соответствующие изменения </w:t>
      </w:r>
      <w:r w:rsidRPr="00177BA7">
        <w:rPr>
          <w:rFonts w:ascii="Times New Roman" w:hAnsi="Times New Roman" w:cs="Times New Roman"/>
          <w:szCs w:val="22"/>
        </w:rPr>
        <w:lastRenderedPageBreak/>
        <w:t>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в случае установления факта проведения ликвидации Поставщика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proofErr w:type="gramStart"/>
      <w:r w:rsidRPr="00177BA7">
        <w:rPr>
          <w:sz w:val="22"/>
          <w:szCs w:val="22"/>
        </w:rPr>
        <w:t>сборам</w:t>
      </w:r>
      <w:proofErr w:type="gramEnd"/>
      <w:r w:rsidRPr="00177BA7">
        <w:rPr>
          <w:sz w:val="22"/>
          <w:szCs w:val="22"/>
        </w:rPr>
        <w:t xml:space="preserve">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22BA2B9C" w14:textId="5E341A67" w:rsidR="00A35D5D" w:rsidRDefault="00A35D5D" w:rsidP="00A35D5D">
      <w:pPr>
        <w:tabs>
          <w:tab w:val="left" w:pos="426"/>
        </w:tabs>
        <w:ind w:firstLine="425"/>
        <w:jc w:val="both"/>
        <w:rPr>
          <w:spacing w:val="-1"/>
          <w:sz w:val="22"/>
          <w:szCs w:val="22"/>
        </w:rPr>
      </w:pPr>
      <w:r w:rsidRPr="00177BA7">
        <w:rPr>
          <w:spacing w:val="-1"/>
          <w:sz w:val="22"/>
          <w:szCs w:val="22"/>
        </w:rPr>
        <w:t>11.4. 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0FE5B81D" w14:textId="77777777" w:rsidR="00A438CB" w:rsidRPr="00177BA7" w:rsidRDefault="00A438CB" w:rsidP="00A35D5D">
      <w:pPr>
        <w:tabs>
          <w:tab w:val="left" w:pos="426"/>
        </w:tabs>
        <w:ind w:firstLine="425"/>
        <w:jc w:val="both"/>
        <w:rPr>
          <w:spacing w:val="-1"/>
          <w:sz w:val="22"/>
          <w:szCs w:val="22"/>
        </w:rPr>
      </w:pP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lastRenderedPageBreak/>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7BA7">
        <w:rPr>
          <w:sz w:val="22"/>
          <w:szCs w:val="22"/>
        </w:rPr>
        <w:t>иным 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xml:space="preserve">), обмен юридически значимыми документами, адресованными Сторонам по Контракту, в том числе счета, счет-фактуры (при наличии), акта об оказании услуг, УПД,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23"/>
        <w:gridCol w:w="4621"/>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t>Заказчик:</w:t>
            </w:r>
          </w:p>
          <w:p w14:paraId="60F12C6A" w14:textId="77777777" w:rsidR="00D36D15" w:rsidRPr="003C04A9" w:rsidRDefault="00D36D15" w:rsidP="00D36D15">
            <w:pPr>
              <w:pStyle w:val="a8"/>
              <w:rPr>
                <w:rFonts w:ascii="Times New Roman" w:hAnsi="Times New Roman"/>
              </w:rPr>
            </w:pPr>
            <w:r w:rsidRPr="003C04A9">
              <w:rPr>
                <w:rFonts w:ascii="Times New Roman" w:hAnsi="Times New Roman"/>
              </w:rPr>
              <w:t>Государственное бюджетное общеобразовательное учреждение Лицей № 244 Кировского района Санкт-Петербурга</w:t>
            </w:r>
          </w:p>
          <w:p w14:paraId="1F41C2C4" w14:textId="77777777" w:rsidR="00D36D15" w:rsidRPr="003C04A9" w:rsidRDefault="00D36D15" w:rsidP="00D36D15">
            <w:pPr>
              <w:pStyle w:val="a8"/>
              <w:rPr>
                <w:rFonts w:ascii="Times New Roman" w:hAnsi="Times New Roman"/>
              </w:rPr>
            </w:pPr>
            <w:r w:rsidRPr="003C04A9">
              <w:rPr>
                <w:rFonts w:ascii="Times New Roman" w:hAnsi="Times New Roman"/>
              </w:rPr>
              <w:t xml:space="preserve">Юридический адрес: 198260 Санкт-Петербург, </w:t>
            </w:r>
          </w:p>
          <w:p w14:paraId="38D98E07" w14:textId="77777777" w:rsidR="00D36D15" w:rsidRPr="003C04A9" w:rsidRDefault="00D36D15" w:rsidP="00D36D15">
            <w:pPr>
              <w:pStyle w:val="a8"/>
              <w:rPr>
                <w:rFonts w:ascii="Times New Roman" w:hAnsi="Times New Roman"/>
              </w:rPr>
            </w:pPr>
            <w:r w:rsidRPr="003C04A9">
              <w:rPr>
                <w:rFonts w:ascii="Times New Roman" w:hAnsi="Times New Roman"/>
              </w:rPr>
              <w:t xml:space="preserve">пр. Ветеранов, д.80., литер А   </w:t>
            </w:r>
          </w:p>
          <w:p w14:paraId="0D2A7E8F" w14:textId="77777777" w:rsidR="00D36D15" w:rsidRPr="003C04A9" w:rsidRDefault="00D36D15" w:rsidP="00D36D15">
            <w:pPr>
              <w:pStyle w:val="a8"/>
              <w:rPr>
                <w:rFonts w:ascii="Times New Roman" w:hAnsi="Times New Roman"/>
              </w:rPr>
            </w:pPr>
            <w:r w:rsidRPr="003C04A9">
              <w:rPr>
                <w:rFonts w:ascii="Times New Roman" w:hAnsi="Times New Roman"/>
              </w:rPr>
              <w:t>тел. (812) 246-66-71 факс (812) 246-66-70</w:t>
            </w:r>
          </w:p>
          <w:p w14:paraId="3245E986" w14:textId="77777777" w:rsidR="00D36D15" w:rsidRPr="003C04A9" w:rsidRDefault="00D36D15" w:rsidP="00D36D15">
            <w:pPr>
              <w:pStyle w:val="a8"/>
              <w:rPr>
                <w:rFonts w:ascii="Times New Roman" w:hAnsi="Times New Roman"/>
              </w:rPr>
            </w:pPr>
            <w:r w:rsidRPr="003C04A9">
              <w:rPr>
                <w:rFonts w:ascii="Times New Roman" w:hAnsi="Times New Roman"/>
              </w:rPr>
              <w:lastRenderedPageBreak/>
              <w:t>е-</w:t>
            </w:r>
            <w:r w:rsidRPr="003C04A9">
              <w:rPr>
                <w:rFonts w:ascii="Times New Roman" w:hAnsi="Times New Roman"/>
                <w:lang w:val="en-US"/>
              </w:rPr>
              <w:t>mail</w:t>
            </w:r>
            <w:r w:rsidRPr="003C04A9">
              <w:rPr>
                <w:rFonts w:ascii="Times New Roman" w:hAnsi="Times New Roman"/>
              </w:rPr>
              <w:t xml:space="preserve">: </w:t>
            </w:r>
            <w:proofErr w:type="spellStart"/>
            <w:r w:rsidRPr="003C04A9">
              <w:rPr>
                <w:rFonts w:ascii="Times New Roman" w:hAnsi="Times New Roman"/>
                <w:lang w:val="en-US"/>
              </w:rPr>
              <w:t>sc</w:t>
            </w:r>
            <w:proofErr w:type="spellEnd"/>
            <w:r w:rsidRPr="003C04A9">
              <w:rPr>
                <w:rFonts w:ascii="Times New Roman" w:hAnsi="Times New Roman"/>
              </w:rPr>
              <w:t>244@</w:t>
            </w:r>
            <w:proofErr w:type="spellStart"/>
            <w:r w:rsidRPr="003C04A9">
              <w:rPr>
                <w:rFonts w:ascii="Times New Roman" w:hAnsi="Times New Roman"/>
                <w:lang w:val="en-US"/>
              </w:rPr>
              <w:t>kirov</w:t>
            </w:r>
            <w:proofErr w:type="spellEnd"/>
            <w:r w:rsidRPr="003C04A9">
              <w:rPr>
                <w:rFonts w:ascii="Times New Roman" w:hAnsi="Times New Roman"/>
              </w:rPr>
              <w:t>.</w:t>
            </w:r>
            <w:proofErr w:type="spellStart"/>
            <w:r w:rsidRPr="003C04A9">
              <w:rPr>
                <w:rFonts w:ascii="Times New Roman" w:hAnsi="Times New Roman"/>
                <w:lang w:val="en-US"/>
              </w:rPr>
              <w:t>spb</w:t>
            </w:r>
            <w:proofErr w:type="spellEnd"/>
            <w:r w:rsidRPr="003C04A9">
              <w:rPr>
                <w:rFonts w:ascii="Times New Roman" w:hAnsi="Times New Roman"/>
              </w:rPr>
              <w:t>.</w:t>
            </w:r>
            <w:proofErr w:type="spellStart"/>
            <w:r w:rsidRPr="003C04A9">
              <w:rPr>
                <w:rFonts w:ascii="Times New Roman" w:hAnsi="Times New Roman"/>
                <w:lang w:val="en-US"/>
              </w:rPr>
              <w:t>ru</w:t>
            </w:r>
            <w:proofErr w:type="spellEnd"/>
          </w:p>
          <w:p w14:paraId="3F1C8EA6" w14:textId="77777777" w:rsidR="00D36D15" w:rsidRPr="003C04A9" w:rsidRDefault="00D36D15" w:rsidP="00D36D15">
            <w:pPr>
              <w:pStyle w:val="a8"/>
              <w:rPr>
                <w:rFonts w:ascii="Times New Roman" w:hAnsi="Times New Roman"/>
              </w:rPr>
            </w:pPr>
            <w:r w:rsidRPr="003C04A9">
              <w:rPr>
                <w:rFonts w:ascii="Times New Roman" w:hAnsi="Times New Roman"/>
              </w:rPr>
              <w:t>ИНН: 7805149221     КПП: 780501001</w:t>
            </w:r>
          </w:p>
          <w:p w14:paraId="45994F65" w14:textId="77777777" w:rsidR="00D36D15" w:rsidRPr="003C04A9" w:rsidRDefault="00D36D15" w:rsidP="00D36D15">
            <w:pPr>
              <w:pStyle w:val="a8"/>
              <w:rPr>
                <w:rFonts w:ascii="Times New Roman" w:hAnsi="Times New Roman"/>
              </w:rPr>
            </w:pPr>
            <w:r w:rsidRPr="003C04A9">
              <w:rPr>
                <w:rFonts w:ascii="Times New Roman" w:hAnsi="Times New Roman"/>
              </w:rPr>
              <w:t>БИК: 044030001</w:t>
            </w:r>
          </w:p>
          <w:p w14:paraId="2587AE69" w14:textId="77777777" w:rsidR="00D36D15" w:rsidRPr="003C04A9" w:rsidRDefault="00D36D15" w:rsidP="00D36D15">
            <w:pPr>
              <w:pStyle w:val="a8"/>
              <w:rPr>
                <w:rFonts w:ascii="Times New Roman" w:hAnsi="Times New Roman"/>
              </w:rPr>
            </w:pPr>
            <w:r w:rsidRPr="003C04A9">
              <w:rPr>
                <w:rFonts w:ascii="Times New Roman" w:hAnsi="Times New Roman"/>
              </w:rPr>
              <w:t xml:space="preserve">Банк получателя: ОКЦ № 1 СЗГУ Банка России//УФК по </w:t>
            </w:r>
            <w:proofErr w:type="spellStart"/>
            <w:r w:rsidRPr="003C04A9">
              <w:rPr>
                <w:rFonts w:ascii="Times New Roman" w:hAnsi="Times New Roman"/>
              </w:rPr>
              <w:t>г.Санкт</w:t>
            </w:r>
            <w:proofErr w:type="spellEnd"/>
            <w:r w:rsidRPr="003C04A9">
              <w:rPr>
                <w:rFonts w:ascii="Times New Roman" w:hAnsi="Times New Roman"/>
              </w:rPr>
              <w:t>-Петербургу, г Санкт-Петербург</w:t>
            </w:r>
          </w:p>
          <w:p w14:paraId="613AA804" w14:textId="77777777" w:rsidR="00D36D15" w:rsidRPr="003C04A9" w:rsidRDefault="00D36D15" w:rsidP="00D36D15">
            <w:pPr>
              <w:pStyle w:val="a8"/>
              <w:rPr>
                <w:rFonts w:ascii="Times New Roman" w:hAnsi="Times New Roman"/>
              </w:rPr>
            </w:pPr>
            <w:r w:rsidRPr="003C04A9">
              <w:rPr>
                <w:rFonts w:ascii="Times New Roman" w:hAnsi="Times New Roman"/>
              </w:rPr>
              <w:t>БИК банка получателя: 014030106</w:t>
            </w:r>
          </w:p>
          <w:p w14:paraId="224C924C" w14:textId="77777777" w:rsidR="00D36D15" w:rsidRPr="003C04A9" w:rsidRDefault="00D36D15" w:rsidP="00D36D15">
            <w:pPr>
              <w:pStyle w:val="a8"/>
              <w:rPr>
                <w:rFonts w:ascii="Times New Roman" w:hAnsi="Times New Roman"/>
              </w:rPr>
            </w:pPr>
            <w:proofErr w:type="spellStart"/>
            <w:r w:rsidRPr="003C04A9">
              <w:rPr>
                <w:rFonts w:ascii="Times New Roman" w:hAnsi="Times New Roman"/>
              </w:rPr>
              <w:t>Сч</w:t>
            </w:r>
            <w:proofErr w:type="spellEnd"/>
            <w:r w:rsidRPr="003C04A9">
              <w:rPr>
                <w:rFonts w:ascii="Times New Roman" w:hAnsi="Times New Roman"/>
              </w:rPr>
              <w:t>. № банка получателя: 40102810945370000005</w:t>
            </w:r>
          </w:p>
          <w:p w14:paraId="6E953636" w14:textId="77777777" w:rsidR="00D36D15" w:rsidRPr="003C04A9" w:rsidRDefault="00D36D15" w:rsidP="00D36D15">
            <w:pPr>
              <w:pStyle w:val="a8"/>
              <w:rPr>
                <w:rFonts w:ascii="Times New Roman" w:hAnsi="Times New Roman"/>
              </w:rPr>
            </w:pPr>
            <w:r w:rsidRPr="003C04A9">
              <w:rPr>
                <w:rFonts w:ascii="Times New Roman" w:hAnsi="Times New Roman"/>
              </w:rPr>
              <w:t>ОКТМО получателя:40336000,</w:t>
            </w:r>
          </w:p>
          <w:p w14:paraId="6D4DB631" w14:textId="77777777" w:rsidR="00D36D15" w:rsidRPr="003C04A9" w:rsidRDefault="00D36D15" w:rsidP="00D36D15">
            <w:pPr>
              <w:pStyle w:val="a8"/>
              <w:rPr>
                <w:rFonts w:ascii="Times New Roman" w:hAnsi="Times New Roman"/>
              </w:rPr>
            </w:pPr>
            <w:r w:rsidRPr="003C04A9">
              <w:rPr>
                <w:rFonts w:ascii="Times New Roman" w:hAnsi="Times New Roman"/>
              </w:rPr>
              <w:t>Получатель: Комитет финансов Санкт-Петербурга (ГБОУ Лицей № 244 Кировского района Санкт-Петербурга Лицевой счет:0521041)</w:t>
            </w:r>
          </w:p>
          <w:p w14:paraId="59536A50" w14:textId="77777777" w:rsidR="00D36D15" w:rsidRPr="003C04A9" w:rsidRDefault="00D36D15" w:rsidP="00D36D15">
            <w:pPr>
              <w:pStyle w:val="a8"/>
              <w:rPr>
                <w:rFonts w:ascii="Times New Roman" w:hAnsi="Times New Roman"/>
              </w:rPr>
            </w:pPr>
            <w:proofErr w:type="spellStart"/>
            <w:r w:rsidRPr="003C04A9">
              <w:rPr>
                <w:rFonts w:ascii="Times New Roman" w:hAnsi="Times New Roman"/>
              </w:rPr>
              <w:t>Сч</w:t>
            </w:r>
            <w:proofErr w:type="spellEnd"/>
            <w:r w:rsidRPr="003C04A9">
              <w:rPr>
                <w:rFonts w:ascii="Times New Roman" w:hAnsi="Times New Roman"/>
              </w:rPr>
              <w:t>. № получателя: 03224643400000007200</w:t>
            </w:r>
          </w:p>
          <w:p w14:paraId="596208DB" w14:textId="57932DD6" w:rsidR="00CD263D" w:rsidRPr="0090413C" w:rsidRDefault="00CD263D" w:rsidP="00CD263D">
            <w:pPr>
              <w:widowControl w:val="0"/>
              <w:rPr>
                <w:sz w:val="20"/>
                <w:szCs w:val="20"/>
              </w:rPr>
            </w:pPr>
            <w:r w:rsidRPr="0090413C">
              <w:rPr>
                <w:b/>
                <w:i/>
                <w:sz w:val="20"/>
                <w:szCs w:val="20"/>
                <w:u w:val="single"/>
              </w:rPr>
              <w:t>Подписано ЭЦП</w:t>
            </w:r>
            <w:r w:rsidRPr="0090413C">
              <w:rPr>
                <w:sz w:val="20"/>
                <w:szCs w:val="20"/>
              </w:rPr>
              <w:t xml:space="preserve"> </w:t>
            </w:r>
          </w:p>
          <w:p w14:paraId="118A542A" w14:textId="77777777" w:rsidR="00EE7690" w:rsidRPr="0090413C" w:rsidRDefault="00EE7690" w:rsidP="00587DCE">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lastRenderedPageBreak/>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8"/>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12751F62" w:rsidR="00A35D5D" w:rsidRPr="003D1B54" w:rsidRDefault="00226896" w:rsidP="00405B2C">
      <w:pPr>
        <w:tabs>
          <w:tab w:val="left" w:pos="426"/>
        </w:tabs>
        <w:jc w:val="right"/>
      </w:pPr>
      <w:r w:rsidRPr="003D1B54">
        <w:t>№</w:t>
      </w:r>
      <w:r w:rsidR="00CD263D">
        <w:t xml:space="preserve"> </w:t>
      </w:r>
      <w:r w:rsidR="00D36D15">
        <w:rPr>
          <w:b/>
          <w:bCs/>
          <w:sz w:val="22"/>
          <w:szCs w:val="22"/>
        </w:rPr>
        <w:t>___________</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tbl>
      <w:tblPr>
        <w:tblStyle w:val="afff7"/>
        <w:tblW w:w="14458" w:type="dxa"/>
        <w:tblInd w:w="392" w:type="dxa"/>
        <w:tblLayout w:type="fixed"/>
        <w:tblLook w:val="04A0" w:firstRow="1" w:lastRow="0" w:firstColumn="1" w:lastColumn="0" w:noHBand="0" w:noVBand="1"/>
      </w:tblPr>
      <w:tblGrid>
        <w:gridCol w:w="1389"/>
        <w:gridCol w:w="1304"/>
        <w:gridCol w:w="1843"/>
        <w:gridCol w:w="1843"/>
        <w:gridCol w:w="1417"/>
        <w:gridCol w:w="4536"/>
        <w:gridCol w:w="2126"/>
      </w:tblGrid>
      <w:tr w:rsidR="00A438CB" w:rsidRPr="006129B7" w14:paraId="0F80E5FA" w14:textId="77777777" w:rsidTr="0055769E">
        <w:tc>
          <w:tcPr>
            <w:tcW w:w="12332" w:type="dxa"/>
            <w:gridSpan w:val="6"/>
          </w:tcPr>
          <w:p w14:paraId="5E5B92B6" w14:textId="77777777" w:rsidR="00A438CB" w:rsidRPr="00CD7A6B" w:rsidRDefault="00A438CB" w:rsidP="0055769E">
            <w:pPr>
              <w:widowControl w:val="0"/>
              <w:jc w:val="center"/>
            </w:pPr>
            <w:r w:rsidRPr="00CD7A6B">
              <w:t>Тип объекта закупки</w:t>
            </w:r>
          </w:p>
        </w:tc>
        <w:tc>
          <w:tcPr>
            <w:tcW w:w="2126" w:type="dxa"/>
          </w:tcPr>
          <w:p w14:paraId="7A1840F5" w14:textId="77777777" w:rsidR="00A438CB" w:rsidRPr="00CD7A6B" w:rsidRDefault="00A438CB" w:rsidP="0055769E">
            <w:pPr>
              <w:widowControl w:val="0"/>
              <w:jc w:val="center"/>
            </w:pPr>
            <w:r w:rsidRPr="00CD7A6B">
              <w:t>Товар</w:t>
            </w:r>
          </w:p>
        </w:tc>
      </w:tr>
      <w:tr w:rsidR="00A438CB" w:rsidRPr="006129B7" w14:paraId="07C8B203" w14:textId="77777777" w:rsidTr="0055769E">
        <w:tc>
          <w:tcPr>
            <w:tcW w:w="1389" w:type="dxa"/>
          </w:tcPr>
          <w:p w14:paraId="5F035BBE" w14:textId="77777777" w:rsidR="00A438CB" w:rsidRPr="00CD7A6B" w:rsidRDefault="00A438CB" w:rsidP="0055769E">
            <w:pPr>
              <w:widowControl w:val="0"/>
              <w:ind w:left="-108" w:right="-136"/>
              <w:jc w:val="center"/>
            </w:pPr>
            <w:r w:rsidRPr="00CD7A6B">
              <w:t>Наименование товара</w:t>
            </w:r>
          </w:p>
        </w:tc>
        <w:tc>
          <w:tcPr>
            <w:tcW w:w="1304" w:type="dxa"/>
          </w:tcPr>
          <w:p w14:paraId="1EE38382" w14:textId="77777777" w:rsidR="00A438CB" w:rsidRPr="00CD7A6B" w:rsidRDefault="00A438CB" w:rsidP="0055769E">
            <w:pPr>
              <w:widowControl w:val="0"/>
              <w:ind w:left="-80" w:right="-108"/>
              <w:jc w:val="center"/>
            </w:pPr>
            <w:r w:rsidRPr="00CD7A6B">
              <w:t>Код позиции</w:t>
            </w:r>
          </w:p>
        </w:tc>
        <w:tc>
          <w:tcPr>
            <w:tcW w:w="1843" w:type="dxa"/>
          </w:tcPr>
          <w:p w14:paraId="1938D2E4" w14:textId="77777777" w:rsidR="00A438CB" w:rsidRPr="00CD7A6B" w:rsidRDefault="00A438CB" w:rsidP="0055769E">
            <w:pPr>
              <w:widowControl w:val="0"/>
              <w:ind w:left="-108" w:right="-108"/>
              <w:jc w:val="center"/>
            </w:pPr>
            <w:r w:rsidRPr="00CD7A6B">
              <w:t>Наименование характеристики</w:t>
            </w:r>
          </w:p>
        </w:tc>
        <w:tc>
          <w:tcPr>
            <w:tcW w:w="1843" w:type="dxa"/>
          </w:tcPr>
          <w:p w14:paraId="33FF454D" w14:textId="77777777" w:rsidR="00A438CB" w:rsidRPr="00CD7A6B" w:rsidRDefault="00A438CB" w:rsidP="0055769E">
            <w:pPr>
              <w:widowControl w:val="0"/>
              <w:ind w:left="-107" w:right="-108"/>
              <w:jc w:val="center"/>
            </w:pPr>
            <w:r w:rsidRPr="00CD7A6B">
              <w:t>Значение характеристики</w:t>
            </w:r>
          </w:p>
        </w:tc>
        <w:tc>
          <w:tcPr>
            <w:tcW w:w="1417" w:type="dxa"/>
          </w:tcPr>
          <w:p w14:paraId="631277F5" w14:textId="77777777" w:rsidR="00A438CB" w:rsidRPr="00CD7A6B" w:rsidRDefault="00A438CB" w:rsidP="0055769E">
            <w:pPr>
              <w:widowControl w:val="0"/>
              <w:ind w:left="-108" w:right="-108"/>
              <w:jc w:val="center"/>
            </w:pPr>
            <w:r w:rsidRPr="00CD7A6B">
              <w:t>Единица измерения характеристики</w:t>
            </w:r>
          </w:p>
        </w:tc>
        <w:tc>
          <w:tcPr>
            <w:tcW w:w="4536" w:type="dxa"/>
          </w:tcPr>
          <w:p w14:paraId="5690DBCD" w14:textId="77777777" w:rsidR="00A438CB" w:rsidRDefault="00A438CB" w:rsidP="0055769E">
            <w:pPr>
              <w:widowControl w:val="0"/>
              <w:ind w:left="-108" w:right="-108"/>
              <w:jc w:val="center"/>
            </w:pPr>
            <w:r w:rsidRPr="00CD7A6B">
              <w:t>Инструкция по заполнению характеристик</w:t>
            </w:r>
          </w:p>
          <w:p w14:paraId="0E4D3399" w14:textId="77777777" w:rsidR="00A438CB" w:rsidRPr="00CD7A6B" w:rsidRDefault="00A438CB" w:rsidP="0055769E">
            <w:pPr>
              <w:widowControl w:val="0"/>
              <w:ind w:left="-108" w:right="-108"/>
              <w:jc w:val="center"/>
            </w:pPr>
            <w:r w:rsidRPr="00CD7A6B">
              <w:t>в заявке</w:t>
            </w:r>
          </w:p>
        </w:tc>
        <w:tc>
          <w:tcPr>
            <w:tcW w:w="2126" w:type="dxa"/>
          </w:tcPr>
          <w:p w14:paraId="42C12C2E" w14:textId="77777777" w:rsidR="00A438CB" w:rsidRPr="00CD7A6B" w:rsidRDefault="00A438CB" w:rsidP="0055769E">
            <w:pPr>
              <w:widowControl w:val="0"/>
              <w:ind w:left="-108" w:right="-108"/>
              <w:jc w:val="center"/>
            </w:pPr>
            <w:r w:rsidRPr="00CD7A6B">
              <w:t>Единица измерения</w:t>
            </w:r>
          </w:p>
        </w:tc>
      </w:tr>
      <w:tr w:rsidR="00A438CB" w:rsidRPr="00037248" w14:paraId="06D6AA8B" w14:textId="77777777" w:rsidTr="0055769E">
        <w:tc>
          <w:tcPr>
            <w:tcW w:w="1389" w:type="dxa"/>
            <w:vMerge w:val="restart"/>
          </w:tcPr>
          <w:p w14:paraId="2DBEC869" w14:textId="77777777" w:rsidR="00A438CB" w:rsidRPr="00037248" w:rsidRDefault="00A438CB" w:rsidP="0055769E">
            <w:pPr>
              <w:spacing w:line="100" w:lineRule="atLeast"/>
            </w:pPr>
            <w:bookmarkStart w:id="0" w:name="_GoBack" w:colFirst="1" w:colLast="1"/>
            <w:r w:rsidRPr="00037248">
              <w:t>Бумага для офисной техники</w:t>
            </w:r>
          </w:p>
        </w:tc>
        <w:tc>
          <w:tcPr>
            <w:tcW w:w="1304" w:type="dxa"/>
            <w:vMerge w:val="restart"/>
          </w:tcPr>
          <w:p w14:paraId="0B1B2B2F" w14:textId="77777777" w:rsidR="00A438CB" w:rsidRPr="003B74B1" w:rsidRDefault="00A438CB" w:rsidP="003B74B1">
            <w:r w:rsidRPr="003B74B1">
              <w:t>17.12.14.110</w:t>
            </w:r>
          </w:p>
          <w:p w14:paraId="0102CEBD" w14:textId="77777777" w:rsidR="00A438CB" w:rsidRPr="003B74B1" w:rsidRDefault="00592F47" w:rsidP="003B74B1">
            <w:hyperlink r:id="rId9" w:tgtFrame="_blank" w:history="1">
              <w:r w:rsidR="00A438CB" w:rsidRPr="003B74B1">
                <w:rPr>
                  <w:rStyle w:val="ab"/>
                  <w:color w:val="auto"/>
                  <w:u w:val="none"/>
                </w:rPr>
                <w:t>17.12.14.110-0000000</w:t>
              </w:r>
            </w:hyperlink>
            <w:r w:rsidR="00A438CB" w:rsidRPr="003B74B1">
              <w:t>3</w:t>
            </w:r>
          </w:p>
          <w:p w14:paraId="2C5455AF" w14:textId="6800B77D" w:rsidR="003B74B1" w:rsidRPr="003B74B1" w:rsidRDefault="003B74B1" w:rsidP="003B74B1">
            <w:r w:rsidRPr="003B74B1">
              <w:t>17.12.14.129-005</w:t>
            </w:r>
          </w:p>
        </w:tc>
        <w:tc>
          <w:tcPr>
            <w:tcW w:w="1843" w:type="dxa"/>
          </w:tcPr>
          <w:p w14:paraId="3A67E979" w14:textId="77777777" w:rsidR="00A438CB" w:rsidRPr="00C460A5" w:rsidRDefault="00A438CB" w:rsidP="0055769E">
            <w:pPr>
              <w:widowControl w:val="0"/>
              <w:rPr>
                <w:shd w:val="clear" w:color="auto" w:fill="FFFFFF"/>
              </w:rPr>
            </w:pPr>
            <w:r w:rsidRPr="00C460A5">
              <w:rPr>
                <w:shd w:val="clear" w:color="auto" w:fill="FFFFFF"/>
              </w:rPr>
              <w:t>Марка бумаги</w:t>
            </w:r>
          </w:p>
        </w:tc>
        <w:tc>
          <w:tcPr>
            <w:tcW w:w="1843" w:type="dxa"/>
          </w:tcPr>
          <w:p w14:paraId="3F74AB10" w14:textId="77777777" w:rsidR="00A438CB" w:rsidRPr="00C460A5" w:rsidRDefault="00A438CB" w:rsidP="0055769E">
            <w:pPr>
              <w:widowControl w:val="0"/>
              <w:rPr>
                <w:shd w:val="clear" w:color="auto" w:fill="FFFFFF"/>
              </w:rPr>
            </w:pPr>
            <w:r w:rsidRPr="00C460A5">
              <w:rPr>
                <w:shd w:val="clear" w:color="auto" w:fill="FFFFFF"/>
              </w:rPr>
              <w:t>Не ниже В</w:t>
            </w:r>
          </w:p>
        </w:tc>
        <w:tc>
          <w:tcPr>
            <w:tcW w:w="1417" w:type="dxa"/>
          </w:tcPr>
          <w:p w14:paraId="79D3520F" w14:textId="77777777" w:rsidR="00A438CB" w:rsidRPr="00C460A5" w:rsidRDefault="00A438CB" w:rsidP="0055769E">
            <w:pPr>
              <w:widowControl w:val="0"/>
              <w:ind w:left="-108" w:right="-108"/>
            </w:pPr>
          </w:p>
        </w:tc>
        <w:tc>
          <w:tcPr>
            <w:tcW w:w="4536" w:type="dxa"/>
            <w:vAlign w:val="center"/>
          </w:tcPr>
          <w:p w14:paraId="3B001411" w14:textId="77777777" w:rsidR="00A438CB" w:rsidRPr="00C460A5" w:rsidRDefault="00A438CB" w:rsidP="0055769E">
            <w:pPr>
              <w:widowControl w:val="0"/>
              <w:rPr>
                <w:shd w:val="clear" w:color="auto" w:fill="FFFFFF"/>
              </w:rPr>
            </w:pPr>
            <w:r w:rsidRPr="00C460A5">
              <w:rPr>
                <w:shd w:val="clear" w:color="auto" w:fill="FFFFFF"/>
              </w:rPr>
              <w:t>Участник закупки указывает в заявке конкретное значение характеристики</w:t>
            </w:r>
          </w:p>
        </w:tc>
        <w:tc>
          <w:tcPr>
            <w:tcW w:w="2126" w:type="dxa"/>
            <w:vMerge w:val="restart"/>
          </w:tcPr>
          <w:p w14:paraId="0D0EAB84" w14:textId="77777777" w:rsidR="00A438CB" w:rsidRPr="00037248" w:rsidRDefault="00A438CB" w:rsidP="0055769E">
            <w:pPr>
              <w:widowControl w:val="0"/>
              <w:spacing w:line="100" w:lineRule="atLeast"/>
              <w:jc w:val="center"/>
            </w:pPr>
            <w:r>
              <w:t>пачка</w:t>
            </w:r>
          </w:p>
        </w:tc>
      </w:tr>
      <w:bookmarkEnd w:id="0"/>
      <w:tr w:rsidR="00A438CB" w:rsidRPr="00037248" w14:paraId="33DAFBF9" w14:textId="77777777" w:rsidTr="0055769E">
        <w:tc>
          <w:tcPr>
            <w:tcW w:w="1389" w:type="dxa"/>
            <w:vMerge/>
          </w:tcPr>
          <w:p w14:paraId="745943D3" w14:textId="77777777" w:rsidR="00A438CB" w:rsidRPr="00037248" w:rsidRDefault="00A438CB" w:rsidP="0055769E">
            <w:pPr>
              <w:widowControl w:val="0"/>
              <w:spacing w:line="100" w:lineRule="atLeast"/>
              <w:jc w:val="both"/>
              <w:rPr>
                <w:color w:val="334059"/>
              </w:rPr>
            </w:pPr>
          </w:p>
        </w:tc>
        <w:tc>
          <w:tcPr>
            <w:tcW w:w="1304" w:type="dxa"/>
            <w:vMerge/>
          </w:tcPr>
          <w:p w14:paraId="1F8BF1BC" w14:textId="77777777" w:rsidR="00A438CB" w:rsidRPr="00037248" w:rsidRDefault="00A438CB" w:rsidP="0055769E">
            <w:pPr>
              <w:widowControl w:val="0"/>
              <w:spacing w:line="100" w:lineRule="atLeast"/>
              <w:jc w:val="both"/>
            </w:pPr>
          </w:p>
        </w:tc>
        <w:tc>
          <w:tcPr>
            <w:tcW w:w="1843" w:type="dxa"/>
          </w:tcPr>
          <w:p w14:paraId="56C58B58" w14:textId="77777777" w:rsidR="00A438CB" w:rsidRPr="00C460A5" w:rsidRDefault="00A438CB" w:rsidP="0055769E">
            <w:pPr>
              <w:widowControl w:val="0"/>
              <w:rPr>
                <w:shd w:val="clear" w:color="auto" w:fill="FFFFFF"/>
              </w:rPr>
            </w:pPr>
            <w:r w:rsidRPr="00C460A5">
              <w:rPr>
                <w:shd w:val="clear" w:color="auto" w:fill="FFFFFF"/>
              </w:rPr>
              <w:t>Формат</w:t>
            </w:r>
          </w:p>
        </w:tc>
        <w:tc>
          <w:tcPr>
            <w:tcW w:w="1843" w:type="dxa"/>
          </w:tcPr>
          <w:p w14:paraId="737F84D5" w14:textId="77777777" w:rsidR="00A438CB" w:rsidRPr="00C460A5" w:rsidRDefault="00A438CB" w:rsidP="0055769E">
            <w:pPr>
              <w:widowControl w:val="0"/>
              <w:rPr>
                <w:shd w:val="clear" w:color="auto" w:fill="FFFFFF"/>
              </w:rPr>
            </w:pPr>
            <w:r w:rsidRPr="00C460A5">
              <w:rPr>
                <w:shd w:val="clear" w:color="auto" w:fill="FFFFFF"/>
              </w:rPr>
              <w:t>А4</w:t>
            </w:r>
          </w:p>
        </w:tc>
        <w:tc>
          <w:tcPr>
            <w:tcW w:w="1417" w:type="dxa"/>
          </w:tcPr>
          <w:p w14:paraId="7E17E5B9" w14:textId="77777777" w:rsidR="00A438CB" w:rsidRPr="00C460A5" w:rsidRDefault="00A438CB" w:rsidP="0055769E">
            <w:pPr>
              <w:widowControl w:val="0"/>
              <w:ind w:left="-108" w:right="-108"/>
            </w:pPr>
          </w:p>
        </w:tc>
        <w:tc>
          <w:tcPr>
            <w:tcW w:w="4536" w:type="dxa"/>
            <w:vAlign w:val="center"/>
          </w:tcPr>
          <w:p w14:paraId="75D4DE45" w14:textId="77777777" w:rsidR="00A438CB" w:rsidRPr="00C460A5" w:rsidRDefault="00A438CB" w:rsidP="0055769E">
            <w:pPr>
              <w:widowControl w:val="0"/>
            </w:pPr>
            <w:r w:rsidRPr="00C460A5">
              <w:rPr>
                <w:shd w:val="clear" w:color="auto" w:fill="FFFFFF"/>
              </w:rPr>
              <w:t>Значение характеристики не может изменяться участником закупки</w:t>
            </w:r>
          </w:p>
        </w:tc>
        <w:tc>
          <w:tcPr>
            <w:tcW w:w="2126" w:type="dxa"/>
            <w:vMerge/>
          </w:tcPr>
          <w:p w14:paraId="025FE4D9" w14:textId="77777777" w:rsidR="00A438CB" w:rsidRPr="00037248" w:rsidRDefault="00A438CB" w:rsidP="0055769E">
            <w:pPr>
              <w:widowControl w:val="0"/>
              <w:spacing w:line="100" w:lineRule="atLeast"/>
              <w:jc w:val="both"/>
            </w:pPr>
          </w:p>
        </w:tc>
      </w:tr>
      <w:tr w:rsidR="00A438CB" w:rsidRPr="00037248" w14:paraId="213A6F6A" w14:textId="77777777" w:rsidTr="0055769E">
        <w:tc>
          <w:tcPr>
            <w:tcW w:w="1389" w:type="dxa"/>
            <w:vMerge/>
          </w:tcPr>
          <w:p w14:paraId="73016090" w14:textId="77777777" w:rsidR="00A438CB" w:rsidRPr="00037248" w:rsidRDefault="00A438CB" w:rsidP="0055769E">
            <w:pPr>
              <w:widowControl w:val="0"/>
              <w:spacing w:line="100" w:lineRule="atLeast"/>
              <w:jc w:val="both"/>
              <w:rPr>
                <w:color w:val="334059"/>
              </w:rPr>
            </w:pPr>
          </w:p>
        </w:tc>
        <w:tc>
          <w:tcPr>
            <w:tcW w:w="1304" w:type="dxa"/>
            <w:vMerge/>
          </w:tcPr>
          <w:p w14:paraId="16E274BE" w14:textId="77777777" w:rsidR="00A438CB" w:rsidRPr="00037248" w:rsidRDefault="00A438CB" w:rsidP="0055769E">
            <w:pPr>
              <w:widowControl w:val="0"/>
              <w:spacing w:line="100" w:lineRule="atLeast"/>
              <w:jc w:val="both"/>
            </w:pPr>
          </w:p>
        </w:tc>
        <w:tc>
          <w:tcPr>
            <w:tcW w:w="1843" w:type="dxa"/>
          </w:tcPr>
          <w:p w14:paraId="08A55D64" w14:textId="77777777" w:rsidR="00A438CB" w:rsidRPr="00C460A5" w:rsidRDefault="00A438CB" w:rsidP="0055769E">
            <w:pPr>
              <w:widowControl w:val="0"/>
              <w:rPr>
                <w:shd w:val="clear" w:color="auto" w:fill="FFFFFF"/>
              </w:rPr>
            </w:pPr>
            <w:r w:rsidRPr="00C460A5">
              <w:rPr>
                <w:shd w:val="clear" w:color="auto" w:fill="FFFFFF"/>
              </w:rPr>
              <w:t>Количество листов в пачке</w:t>
            </w:r>
          </w:p>
        </w:tc>
        <w:tc>
          <w:tcPr>
            <w:tcW w:w="1843" w:type="dxa"/>
          </w:tcPr>
          <w:p w14:paraId="4AFC79ED" w14:textId="77777777" w:rsidR="00A438CB" w:rsidRPr="00C460A5" w:rsidRDefault="00A438CB" w:rsidP="0055769E">
            <w:pPr>
              <w:widowControl w:val="0"/>
              <w:rPr>
                <w:shd w:val="clear" w:color="auto" w:fill="FFFFFF"/>
              </w:rPr>
            </w:pPr>
            <w:r w:rsidRPr="00C460A5">
              <w:rPr>
                <w:shd w:val="clear" w:color="auto" w:fill="FFFFFF"/>
              </w:rPr>
              <w:t>≥ 500</w:t>
            </w:r>
          </w:p>
        </w:tc>
        <w:tc>
          <w:tcPr>
            <w:tcW w:w="1417" w:type="dxa"/>
          </w:tcPr>
          <w:p w14:paraId="52DE6691" w14:textId="77777777" w:rsidR="00A438CB" w:rsidRPr="00C460A5" w:rsidRDefault="00A438CB" w:rsidP="0055769E">
            <w:pPr>
              <w:widowControl w:val="0"/>
              <w:ind w:left="-108" w:right="-108"/>
              <w:jc w:val="center"/>
            </w:pPr>
            <w:r w:rsidRPr="00C460A5">
              <w:t>Штука</w:t>
            </w:r>
          </w:p>
        </w:tc>
        <w:tc>
          <w:tcPr>
            <w:tcW w:w="4536" w:type="dxa"/>
            <w:vAlign w:val="center"/>
          </w:tcPr>
          <w:p w14:paraId="3911B0FA" w14:textId="77777777" w:rsidR="00A438CB" w:rsidRPr="00C460A5" w:rsidRDefault="00A438CB" w:rsidP="0055769E">
            <w:pPr>
              <w:widowControl w:val="0"/>
              <w:rPr>
                <w:shd w:val="clear" w:color="auto" w:fill="FFFFFF"/>
              </w:rPr>
            </w:pPr>
            <w:r w:rsidRPr="00C460A5">
              <w:rPr>
                <w:shd w:val="clear" w:color="auto" w:fill="FFFFFF"/>
              </w:rPr>
              <w:t>Участник закупки указывает в заявке конкретное значение характеристики</w:t>
            </w:r>
          </w:p>
        </w:tc>
        <w:tc>
          <w:tcPr>
            <w:tcW w:w="2126" w:type="dxa"/>
            <w:vMerge/>
          </w:tcPr>
          <w:p w14:paraId="76BF3AA9" w14:textId="77777777" w:rsidR="00A438CB" w:rsidRPr="00037248" w:rsidRDefault="00A438CB" w:rsidP="0055769E">
            <w:pPr>
              <w:widowControl w:val="0"/>
              <w:spacing w:line="100" w:lineRule="atLeast"/>
              <w:jc w:val="both"/>
            </w:pPr>
          </w:p>
        </w:tc>
      </w:tr>
      <w:tr w:rsidR="00A438CB" w:rsidRPr="00037248" w14:paraId="03C9CF56" w14:textId="77777777" w:rsidTr="0055769E">
        <w:tc>
          <w:tcPr>
            <w:tcW w:w="1389" w:type="dxa"/>
            <w:vMerge/>
          </w:tcPr>
          <w:p w14:paraId="59D0FF76" w14:textId="77777777" w:rsidR="00A438CB" w:rsidRPr="00037248" w:rsidRDefault="00A438CB" w:rsidP="0055769E">
            <w:pPr>
              <w:widowControl w:val="0"/>
              <w:spacing w:line="100" w:lineRule="atLeast"/>
              <w:jc w:val="both"/>
              <w:rPr>
                <w:color w:val="334059"/>
              </w:rPr>
            </w:pPr>
          </w:p>
        </w:tc>
        <w:tc>
          <w:tcPr>
            <w:tcW w:w="1304" w:type="dxa"/>
            <w:vMerge/>
          </w:tcPr>
          <w:p w14:paraId="41E5366C" w14:textId="77777777" w:rsidR="00A438CB" w:rsidRPr="00037248" w:rsidRDefault="00A438CB" w:rsidP="0055769E">
            <w:pPr>
              <w:widowControl w:val="0"/>
              <w:spacing w:line="100" w:lineRule="atLeast"/>
              <w:jc w:val="both"/>
            </w:pPr>
          </w:p>
        </w:tc>
        <w:tc>
          <w:tcPr>
            <w:tcW w:w="1843" w:type="dxa"/>
          </w:tcPr>
          <w:p w14:paraId="11659DEF" w14:textId="77777777" w:rsidR="00A438CB" w:rsidRPr="00C460A5" w:rsidRDefault="00A438CB" w:rsidP="0055769E">
            <w:pPr>
              <w:widowControl w:val="0"/>
              <w:rPr>
                <w:shd w:val="clear" w:color="auto" w:fill="FFFFFF"/>
              </w:rPr>
            </w:pPr>
            <w:r w:rsidRPr="00C460A5">
              <w:rPr>
                <w:shd w:val="clear" w:color="auto" w:fill="FFFFFF"/>
              </w:rPr>
              <w:t>Масса бумаги площадью 1м2, г</w:t>
            </w:r>
          </w:p>
        </w:tc>
        <w:tc>
          <w:tcPr>
            <w:tcW w:w="1843" w:type="dxa"/>
          </w:tcPr>
          <w:p w14:paraId="0268A55B" w14:textId="77777777" w:rsidR="00A438CB" w:rsidRPr="00C460A5" w:rsidRDefault="00A438CB" w:rsidP="0055769E">
            <w:pPr>
              <w:widowControl w:val="0"/>
              <w:rPr>
                <w:shd w:val="clear" w:color="auto" w:fill="FFFFFF"/>
              </w:rPr>
            </w:pPr>
            <w:r w:rsidRPr="00C460A5">
              <w:rPr>
                <w:shd w:val="clear" w:color="auto" w:fill="FFFFFF"/>
              </w:rPr>
              <w:t>72,0-82,0 ± 1,5-2,0</w:t>
            </w:r>
          </w:p>
        </w:tc>
        <w:tc>
          <w:tcPr>
            <w:tcW w:w="1417" w:type="dxa"/>
          </w:tcPr>
          <w:p w14:paraId="039C4B23" w14:textId="77777777" w:rsidR="00A438CB" w:rsidRPr="00C460A5" w:rsidRDefault="00A438CB" w:rsidP="0055769E">
            <w:pPr>
              <w:widowControl w:val="0"/>
              <w:ind w:left="-108" w:right="-108"/>
              <w:jc w:val="center"/>
            </w:pPr>
          </w:p>
        </w:tc>
        <w:tc>
          <w:tcPr>
            <w:tcW w:w="4536" w:type="dxa"/>
            <w:vAlign w:val="center"/>
          </w:tcPr>
          <w:p w14:paraId="1DFB1E3D" w14:textId="77777777" w:rsidR="00A438CB" w:rsidRPr="00C460A5" w:rsidRDefault="00A438CB" w:rsidP="0055769E">
            <w:pPr>
              <w:widowControl w:val="0"/>
              <w:rPr>
                <w:shd w:val="clear" w:color="auto" w:fill="FFFFFF"/>
              </w:rPr>
            </w:pPr>
            <w:r w:rsidRPr="00C460A5">
              <w:rPr>
                <w:shd w:val="clear" w:color="auto" w:fill="FFFFFF"/>
              </w:rPr>
              <w:t>Значение характеристики не может изменяться участником закупки</w:t>
            </w:r>
          </w:p>
        </w:tc>
        <w:tc>
          <w:tcPr>
            <w:tcW w:w="2126" w:type="dxa"/>
            <w:vMerge/>
          </w:tcPr>
          <w:p w14:paraId="45C3CE30" w14:textId="77777777" w:rsidR="00A438CB" w:rsidRPr="00037248" w:rsidRDefault="00A438CB" w:rsidP="0055769E">
            <w:pPr>
              <w:widowControl w:val="0"/>
              <w:spacing w:line="100" w:lineRule="atLeast"/>
              <w:jc w:val="both"/>
            </w:pPr>
          </w:p>
        </w:tc>
      </w:tr>
      <w:tr w:rsidR="00A438CB" w:rsidRPr="00037248" w14:paraId="170313B5" w14:textId="77777777" w:rsidTr="0055769E">
        <w:trPr>
          <w:trHeight w:val="56"/>
        </w:trPr>
        <w:tc>
          <w:tcPr>
            <w:tcW w:w="1389" w:type="dxa"/>
            <w:vMerge/>
          </w:tcPr>
          <w:p w14:paraId="7023C166" w14:textId="77777777" w:rsidR="00A438CB" w:rsidRPr="00037248" w:rsidRDefault="00A438CB" w:rsidP="0055769E">
            <w:pPr>
              <w:widowControl w:val="0"/>
              <w:spacing w:line="100" w:lineRule="atLeast"/>
              <w:jc w:val="both"/>
              <w:rPr>
                <w:color w:val="334059"/>
              </w:rPr>
            </w:pPr>
          </w:p>
        </w:tc>
        <w:tc>
          <w:tcPr>
            <w:tcW w:w="1304" w:type="dxa"/>
            <w:vMerge/>
          </w:tcPr>
          <w:p w14:paraId="26BF57DF" w14:textId="77777777" w:rsidR="00A438CB" w:rsidRPr="00037248" w:rsidRDefault="00A438CB" w:rsidP="0055769E">
            <w:pPr>
              <w:widowControl w:val="0"/>
              <w:spacing w:line="100" w:lineRule="atLeast"/>
              <w:jc w:val="both"/>
            </w:pPr>
          </w:p>
        </w:tc>
        <w:tc>
          <w:tcPr>
            <w:tcW w:w="1843" w:type="dxa"/>
          </w:tcPr>
          <w:p w14:paraId="159ADC8F" w14:textId="2199BA53" w:rsidR="00A438CB" w:rsidRPr="00C460A5" w:rsidRDefault="005048CB" w:rsidP="005048CB">
            <w:pPr>
              <w:widowControl w:val="0"/>
              <w:rPr>
                <w:shd w:val="clear" w:color="auto" w:fill="FFFFFF"/>
              </w:rPr>
            </w:pPr>
            <w:r>
              <w:rPr>
                <w:shd w:val="clear" w:color="auto" w:fill="FFFFFF"/>
              </w:rPr>
              <w:t>Белизна по CIE</w:t>
            </w:r>
          </w:p>
        </w:tc>
        <w:tc>
          <w:tcPr>
            <w:tcW w:w="1843" w:type="dxa"/>
          </w:tcPr>
          <w:p w14:paraId="710C058E" w14:textId="77777777" w:rsidR="00A438CB" w:rsidRPr="00C460A5" w:rsidRDefault="00A438CB" w:rsidP="0055769E">
            <w:pPr>
              <w:widowControl w:val="0"/>
              <w:rPr>
                <w:shd w:val="clear" w:color="auto" w:fill="FFFFFF"/>
              </w:rPr>
            </w:pPr>
            <w:r w:rsidRPr="00C460A5">
              <w:t>152-160</w:t>
            </w:r>
            <w:r w:rsidRPr="00C460A5">
              <w:rPr>
                <w:rFonts w:ascii="Arial" w:hAnsi="Arial" w:cs="Arial"/>
                <w:color w:val="1A171B"/>
                <w:sz w:val="22"/>
                <w:szCs w:val="21"/>
                <w:shd w:val="clear" w:color="auto" w:fill="FFFFFF"/>
              </w:rPr>
              <w:t xml:space="preserve"> </w:t>
            </w:r>
            <w:r w:rsidRPr="00C460A5">
              <w:rPr>
                <w:shd w:val="clear" w:color="auto" w:fill="FFFFFF"/>
              </w:rPr>
              <w:t>± 2-3</w:t>
            </w:r>
          </w:p>
        </w:tc>
        <w:tc>
          <w:tcPr>
            <w:tcW w:w="1417" w:type="dxa"/>
          </w:tcPr>
          <w:p w14:paraId="753E0DD9" w14:textId="5DF65DB2" w:rsidR="00A438CB" w:rsidRPr="00C460A5" w:rsidRDefault="005048CB" w:rsidP="0055769E">
            <w:pPr>
              <w:widowControl w:val="0"/>
              <w:ind w:left="-108" w:right="-108"/>
              <w:jc w:val="center"/>
            </w:pPr>
            <w:r w:rsidRPr="00C460A5">
              <w:t>%</w:t>
            </w:r>
          </w:p>
        </w:tc>
        <w:tc>
          <w:tcPr>
            <w:tcW w:w="4536" w:type="dxa"/>
            <w:vAlign w:val="center"/>
          </w:tcPr>
          <w:p w14:paraId="68A62202" w14:textId="77777777" w:rsidR="00A438CB" w:rsidRPr="00C460A5" w:rsidRDefault="00A438CB" w:rsidP="0055769E">
            <w:pPr>
              <w:widowControl w:val="0"/>
              <w:rPr>
                <w:shd w:val="clear" w:color="auto" w:fill="FFFFFF"/>
              </w:rPr>
            </w:pPr>
            <w:r w:rsidRPr="00C460A5">
              <w:rPr>
                <w:shd w:val="clear" w:color="auto" w:fill="FFFFFF"/>
              </w:rPr>
              <w:t>Значение характеристики не может изменяться участником закупки</w:t>
            </w:r>
          </w:p>
        </w:tc>
        <w:tc>
          <w:tcPr>
            <w:tcW w:w="2126" w:type="dxa"/>
            <w:vMerge/>
          </w:tcPr>
          <w:p w14:paraId="4873A162" w14:textId="77777777" w:rsidR="00A438CB" w:rsidRPr="00037248" w:rsidRDefault="00A438CB" w:rsidP="0055769E">
            <w:pPr>
              <w:widowControl w:val="0"/>
              <w:spacing w:line="100" w:lineRule="atLeast"/>
              <w:jc w:val="both"/>
            </w:pPr>
          </w:p>
        </w:tc>
      </w:tr>
      <w:tr w:rsidR="00A438CB" w:rsidRPr="00037248" w14:paraId="49B19185" w14:textId="77777777" w:rsidTr="0055769E">
        <w:tc>
          <w:tcPr>
            <w:tcW w:w="1389" w:type="dxa"/>
            <w:vMerge/>
          </w:tcPr>
          <w:p w14:paraId="6C17B7D4" w14:textId="77777777" w:rsidR="00A438CB" w:rsidRPr="00037248" w:rsidRDefault="00A438CB" w:rsidP="0055769E">
            <w:pPr>
              <w:widowControl w:val="0"/>
              <w:spacing w:line="100" w:lineRule="atLeast"/>
              <w:jc w:val="both"/>
              <w:rPr>
                <w:color w:val="334059"/>
              </w:rPr>
            </w:pPr>
          </w:p>
        </w:tc>
        <w:tc>
          <w:tcPr>
            <w:tcW w:w="1304" w:type="dxa"/>
            <w:vMerge/>
          </w:tcPr>
          <w:p w14:paraId="64F43F3E" w14:textId="77777777" w:rsidR="00A438CB" w:rsidRPr="00037248" w:rsidRDefault="00A438CB" w:rsidP="0055769E">
            <w:pPr>
              <w:widowControl w:val="0"/>
              <w:spacing w:line="100" w:lineRule="atLeast"/>
              <w:jc w:val="both"/>
            </w:pPr>
          </w:p>
        </w:tc>
        <w:tc>
          <w:tcPr>
            <w:tcW w:w="1843" w:type="dxa"/>
          </w:tcPr>
          <w:p w14:paraId="092B17DA" w14:textId="202E7150" w:rsidR="00A438CB" w:rsidRPr="00CD7A6B" w:rsidRDefault="005048CB" w:rsidP="0055769E">
            <w:pPr>
              <w:widowControl w:val="0"/>
              <w:rPr>
                <w:shd w:val="clear" w:color="auto" w:fill="FFFFFF"/>
              </w:rPr>
            </w:pPr>
            <w:r>
              <w:rPr>
                <w:shd w:val="clear" w:color="auto" w:fill="FFFFFF"/>
              </w:rPr>
              <w:t>Непрозрачност</w:t>
            </w:r>
            <w:r w:rsidR="00A438CB" w:rsidRPr="00CD7A6B">
              <w:rPr>
                <w:shd w:val="clear" w:color="auto" w:fill="FFFFFF"/>
              </w:rPr>
              <w:t>ь</w:t>
            </w:r>
          </w:p>
        </w:tc>
        <w:tc>
          <w:tcPr>
            <w:tcW w:w="1843" w:type="dxa"/>
          </w:tcPr>
          <w:p w14:paraId="553EB001" w14:textId="77777777" w:rsidR="00A438CB" w:rsidRPr="00CD7A6B" w:rsidRDefault="00A438CB" w:rsidP="0055769E">
            <w:pPr>
              <w:widowControl w:val="0"/>
              <w:rPr>
                <w:shd w:val="clear" w:color="auto" w:fill="FFFFFF"/>
              </w:rPr>
            </w:pPr>
            <w:r w:rsidRPr="00CD7A6B">
              <w:rPr>
                <w:shd w:val="clear" w:color="auto" w:fill="FFFFFF"/>
              </w:rPr>
              <w:t>≥ 9</w:t>
            </w:r>
            <w:r>
              <w:rPr>
                <w:shd w:val="clear" w:color="auto" w:fill="FFFFFF"/>
              </w:rPr>
              <w:t>2</w:t>
            </w:r>
          </w:p>
        </w:tc>
        <w:tc>
          <w:tcPr>
            <w:tcW w:w="1417" w:type="dxa"/>
          </w:tcPr>
          <w:p w14:paraId="60F2FDD6" w14:textId="77777777" w:rsidR="00A438CB" w:rsidRPr="00CD7A6B" w:rsidRDefault="00A438CB" w:rsidP="0055769E">
            <w:pPr>
              <w:widowControl w:val="0"/>
              <w:ind w:left="-108" w:right="-108"/>
              <w:jc w:val="center"/>
            </w:pPr>
            <w:r w:rsidRPr="00CD7A6B">
              <w:t>Процент</w:t>
            </w:r>
          </w:p>
        </w:tc>
        <w:tc>
          <w:tcPr>
            <w:tcW w:w="4536" w:type="dxa"/>
            <w:vAlign w:val="center"/>
          </w:tcPr>
          <w:p w14:paraId="6500F506" w14:textId="77777777" w:rsidR="00A438CB" w:rsidRPr="00CD7A6B" w:rsidRDefault="00A438CB" w:rsidP="0055769E">
            <w:pPr>
              <w:widowControl w:val="0"/>
              <w:rPr>
                <w:shd w:val="clear" w:color="auto" w:fill="FFFFFF"/>
              </w:rPr>
            </w:pPr>
            <w:r w:rsidRPr="00CD7A6B">
              <w:rPr>
                <w:shd w:val="clear" w:color="auto" w:fill="FFFFFF"/>
              </w:rPr>
              <w:t>Участник закупки указывает в заявке конкретное значение характеристики</w:t>
            </w:r>
          </w:p>
        </w:tc>
        <w:tc>
          <w:tcPr>
            <w:tcW w:w="2126" w:type="dxa"/>
            <w:vMerge/>
          </w:tcPr>
          <w:p w14:paraId="70C4D1CD" w14:textId="77777777" w:rsidR="00A438CB" w:rsidRPr="00037248" w:rsidRDefault="00A438CB" w:rsidP="0055769E">
            <w:pPr>
              <w:widowControl w:val="0"/>
              <w:spacing w:line="100" w:lineRule="atLeast"/>
              <w:jc w:val="both"/>
            </w:pPr>
          </w:p>
        </w:tc>
      </w:tr>
      <w:tr w:rsidR="00A438CB" w:rsidRPr="00037248" w14:paraId="39D5A7D3" w14:textId="77777777" w:rsidTr="0055769E">
        <w:tc>
          <w:tcPr>
            <w:tcW w:w="1389" w:type="dxa"/>
            <w:vMerge/>
          </w:tcPr>
          <w:p w14:paraId="3C287275" w14:textId="77777777" w:rsidR="00A438CB" w:rsidRPr="00037248" w:rsidRDefault="00A438CB" w:rsidP="0055769E">
            <w:pPr>
              <w:widowControl w:val="0"/>
              <w:spacing w:line="100" w:lineRule="atLeast"/>
              <w:jc w:val="both"/>
              <w:rPr>
                <w:color w:val="334059"/>
              </w:rPr>
            </w:pPr>
          </w:p>
        </w:tc>
        <w:tc>
          <w:tcPr>
            <w:tcW w:w="1304" w:type="dxa"/>
            <w:vMerge/>
          </w:tcPr>
          <w:p w14:paraId="76BBD5DB" w14:textId="77777777" w:rsidR="00A438CB" w:rsidRPr="00037248" w:rsidRDefault="00A438CB" w:rsidP="0055769E">
            <w:pPr>
              <w:widowControl w:val="0"/>
              <w:spacing w:line="100" w:lineRule="atLeast"/>
              <w:jc w:val="both"/>
            </w:pPr>
          </w:p>
        </w:tc>
        <w:tc>
          <w:tcPr>
            <w:tcW w:w="1843" w:type="dxa"/>
          </w:tcPr>
          <w:p w14:paraId="1F082D38" w14:textId="65492BAE" w:rsidR="00A438CB" w:rsidRPr="00CD7A6B" w:rsidRDefault="005048CB" w:rsidP="0055769E">
            <w:pPr>
              <w:widowControl w:val="0"/>
              <w:rPr>
                <w:shd w:val="clear" w:color="auto" w:fill="FFFFFF"/>
              </w:rPr>
            </w:pPr>
            <w:r>
              <w:rPr>
                <w:shd w:val="clear" w:color="auto" w:fill="FFFFFF"/>
              </w:rPr>
              <w:t>Толщина</w:t>
            </w:r>
          </w:p>
        </w:tc>
        <w:tc>
          <w:tcPr>
            <w:tcW w:w="1843" w:type="dxa"/>
          </w:tcPr>
          <w:p w14:paraId="17BB7E29" w14:textId="77777777" w:rsidR="00A438CB" w:rsidRPr="00CD7A6B" w:rsidRDefault="00A438CB" w:rsidP="0055769E">
            <w:pPr>
              <w:widowControl w:val="0"/>
              <w:rPr>
                <w:shd w:val="clear" w:color="auto" w:fill="FFFFFF"/>
              </w:rPr>
            </w:pPr>
            <w:r w:rsidRPr="00CD7A6B">
              <w:rPr>
                <w:shd w:val="clear" w:color="auto" w:fill="FFFFFF"/>
              </w:rPr>
              <w:t>10</w:t>
            </w:r>
            <w:r>
              <w:rPr>
                <w:shd w:val="clear" w:color="auto" w:fill="FFFFFF"/>
              </w:rPr>
              <w:t>4</w:t>
            </w:r>
            <w:r w:rsidRPr="00CD7A6B">
              <w:rPr>
                <w:shd w:val="clear" w:color="auto" w:fill="FFFFFF"/>
              </w:rPr>
              <w:t xml:space="preserve"> ± 2-3</w:t>
            </w:r>
          </w:p>
        </w:tc>
        <w:tc>
          <w:tcPr>
            <w:tcW w:w="1417" w:type="dxa"/>
          </w:tcPr>
          <w:p w14:paraId="0EE3A2F2" w14:textId="1B3AE921" w:rsidR="00A438CB" w:rsidRPr="00CD7A6B" w:rsidRDefault="005048CB" w:rsidP="005048CB">
            <w:pPr>
              <w:widowControl w:val="0"/>
              <w:ind w:left="-108" w:right="-108"/>
              <w:jc w:val="center"/>
            </w:pPr>
            <w:r w:rsidRPr="00CD7A6B">
              <w:rPr>
                <w:shd w:val="clear" w:color="auto" w:fill="FFFFFF"/>
              </w:rPr>
              <w:t>мкм</w:t>
            </w:r>
          </w:p>
        </w:tc>
        <w:tc>
          <w:tcPr>
            <w:tcW w:w="4536" w:type="dxa"/>
            <w:vAlign w:val="center"/>
          </w:tcPr>
          <w:p w14:paraId="4DEECC4B" w14:textId="77777777" w:rsidR="00A438CB" w:rsidRPr="00CD7A6B" w:rsidRDefault="00A438CB" w:rsidP="0055769E">
            <w:pPr>
              <w:widowControl w:val="0"/>
              <w:rPr>
                <w:shd w:val="clear" w:color="auto" w:fill="FFFFFF"/>
              </w:rPr>
            </w:pPr>
            <w:r w:rsidRPr="00CD7A6B">
              <w:rPr>
                <w:shd w:val="clear" w:color="auto" w:fill="FFFFFF"/>
              </w:rPr>
              <w:t>Значение характеристики не может изменяться участником закупки</w:t>
            </w:r>
          </w:p>
        </w:tc>
        <w:tc>
          <w:tcPr>
            <w:tcW w:w="2126" w:type="dxa"/>
            <w:vMerge/>
          </w:tcPr>
          <w:p w14:paraId="5D2043CB" w14:textId="77777777" w:rsidR="00A438CB" w:rsidRPr="00037248" w:rsidRDefault="00A438CB" w:rsidP="0055769E">
            <w:pPr>
              <w:widowControl w:val="0"/>
              <w:spacing w:line="100" w:lineRule="atLeast"/>
              <w:jc w:val="both"/>
            </w:pPr>
          </w:p>
        </w:tc>
      </w:tr>
    </w:tbl>
    <w:p w14:paraId="2831BE7C" w14:textId="59D5931A" w:rsidR="00770AE8" w:rsidRDefault="00770AE8" w:rsidP="008756BB"/>
    <w:p w14:paraId="2E0B3991" w14:textId="77777777" w:rsidR="00BD5264" w:rsidRDefault="00BD5264" w:rsidP="008756BB"/>
    <w:p w14:paraId="6C10413E" w14:textId="71DA582D" w:rsidR="00840CD3" w:rsidRDefault="00EE7690" w:rsidP="00A438CB">
      <w:pPr>
        <w:widowControl w:val="0"/>
        <w:ind w:left="-426"/>
        <w:rPr>
          <w:rFonts w:eastAsia="Courier New"/>
          <w:color w:val="000000"/>
          <w:lang w:bidi="ru-RU"/>
        </w:rPr>
        <w:sectPr w:rsidR="00840CD3" w:rsidSect="00177BA7">
          <w:pgSz w:w="16838" w:h="11906" w:orient="landscape"/>
          <w:pgMar w:top="851" w:right="851" w:bottom="851" w:left="1701" w:header="709" w:footer="709" w:gutter="0"/>
          <w:cols w:space="708"/>
          <w:docGrid w:linePitch="360"/>
        </w:sect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r w:rsidR="00840CD3" w:rsidRPr="00177BA7">
        <w:rPr>
          <w:szCs w:val="22"/>
        </w:rPr>
        <w:t xml:space="preserve">НДС </w:t>
      </w:r>
      <w:r w:rsidR="00840CD3">
        <w:rPr>
          <w:szCs w:val="22"/>
        </w:rPr>
        <w:t>не облагается</w:t>
      </w:r>
      <w:bookmarkEnd w:id="1"/>
      <w:r w:rsidR="00840CD3">
        <w:rPr>
          <w:szCs w:val="22"/>
        </w:rPr>
        <w:t>.</w:t>
      </w:r>
    </w:p>
    <w:p w14:paraId="282AF710" w14:textId="77777777" w:rsidR="00840CD3" w:rsidRPr="00840CD3" w:rsidRDefault="00840CD3" w:rsidP="00E47808">
      <w:pPr>
        <w:rPr>
          <w:sz w:val="18"/>
          <w:szCs w:val="18"/>
        </w:rPr>
      </w:pPr>
    </w:p>
    <w:sectPr w:rsidR="00840CD3" w:rsidRPr="00840CD3" w:rsidSect="00840CD3">
      <w:pgSz w:w="11906" w:h="16838"/>
      <w:pgMar w:top="851"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43AD6F" w14:textId="77777777" w:rsidR="00592F47" w:rsidRDefault="00592F47" w:rsidP="003A5EB4">
      <w:r>
        <w:separator/>
      </w:r>
    </w:p>
  </w:endnote>
  <w:endnote w:type="continuationSeparator" w:id="0">
    <w:p w14:paraId="21D0F7AB" w14:textId="77777777" w:rsidR="00592F47" w:rsidRDefault="00592F47"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D95D4" w14:textId="77777777" w:rsidR="00592F47" w:rsidRDefault="00592F47" w:rsidP="003A5EB4">
      <w:r>
        <w:separator/>
      </w:r>
    </w:p>
  </w:footnote>
  <w:footnote w:type="continuationSeparator" w:id="0">
    <w:p w14:paraId="56F3E744" w14:textId="77777777" w:rsidR="00592F47" w:rsidRDefault="00592F47" w:rsidP="003A5E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E00D8" w14:textId="3118273A"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3B74B1">
      <w:rPr>
        <w:rStyle w:val="afff6"/>
        <w:noProof/>
      </w:rPr>
      <w:t>10</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15:restartNumberingAfterBreak="0">
    <w:nsid w:val="04D22320"/>
    <w:multiLevelType w:val="hybridMultilevel"/>
    <w:tmpl w:val="92949F6A"/>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7"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8" w15:restartNumberingAfterBreak="0">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1" w15:restartNumberingAfterBreak="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4" w15:restartNumberingAfterBreak="0">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8" w15:restartNumberingAfterBreak="0">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33"/>
  </w:num>
  <w:num w:numId="3">
    <w:abstractNumId w:val="23"/>
  </w:num>
  <w:num w:numId="4">
    <w:abstractNumId w:val="0"/>
  </w:num>
  <w:num w:numId="5">
    <w:abstractNumId w:val="26"/>
  </w:num>
  <w:num w:numId="6">
    <w:abstractNumId w:val="21"/>
  </w:num>
  <w:num w:numId="7">
    <w:abstractNumId w:val="36"/>
  </w:num>
  <w:num w:numId="8">
    <w:abstractNumId w:val="27"/>
  </w:num>
  <w:num w:numId="9">
    <w:abstractNumId w:val="30"/>
  </w:num>
  <w:num w:numId="10">
    <w:abstractNumId w:val="31"/>
  </w:num>
  <w:num w:numId="11">
    <w:abstractNumId w:val="37"/>
  </w:num>
  <w:num w:numId="12">
    <w:abstractNumId w:val="32"/>
  </w:num>
  <w:num w:numId="13">
    <w:abstractNumId w:val="34"/>
  </w:num>
  <w:num w:numId="14">
    <w:abstractNumId w:val="35"/>
  </w:num>
  <w:num w:numId="15">
    <w:abstractNumId w:val="29"/>
  </w:num>
  <w:num w:numId="16">
    <w:abstractNumId w:val="38"/>
  </w:num>
  <w:num w:numId="17">
    <w:abstractNumId w:val="25"/>
  </w:num>
  <w:num w:numId="18">
    <w:abstractNumId w:val="28"/>
  </w:num>
  <w:num w:numId="1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5A09"/>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3EC1"/>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5E56"/>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B74B1"/>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8C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1610"/>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2F47"/>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1C2"/>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38CB"/>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0743"/>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1C2C"/>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0651"/>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6D15"/>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1C9"/>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18C1"/>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A6C66"/>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A7BE0"/>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15:docId w15:val="{3CBA2FD9-4D23-4700-94CE-161512D0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uiPriority w:val="1"/>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Заголовок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uiPriority w:val="1"/>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ktruCard/commonInfo.html?itemId=965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F63E5-1055-47BF-843C-B8C674A93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10</Pages>
  <Words>4527</Words>
  <Characters>25810</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cp:lastModifiedBy>
  <cp:revision>10</cp:revision>
  <cp:lastPrinted>2025-12-16T13:30:00Z</cp:lastPrinted>
  <dcterms:created xsi:type="dcterms:W3CDTF">2026-02-05T15:30:00Z</dcterms:created>
  <dcterms:modified xsi:type="dcterms:W3CDTF">2026-05-27T07:22:00Z</dcterms:modified>
</cp:coreProperties>
</file>