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1E027" w14:textId="79B3CC31" w:rsidR="000C6F19" w:rsidRPr="00D31FCB" w:rsidRDefault="000C6F19" w:rsidP="00C15319">
      <w:pPr>
        <w:pStyle w:val="NameoftheParty"/>
        <w:widowControl w:val="0"/>
        <w:suppressAutoHyphens w:val="0"/>
        <w:spacing w:before="0" w:after="0" w:line="276" w:lineRule="auto"/>
        <w:ind w:firstLine="567"/>
        <w:rPr>
          <w:sz w:val="24"/>
          <w:szCs w:val="24"/>
          <w:lang w:val="ru-RU"/>
        </w:rPr>
      </w:pPr>
      <w:r w:rsidRPr="00D31FCB">
        <w:rPr>
          <w:sz w:val="24"/>
          <w:szCs w:val="24"/>
          <w:lang w:val="ru-RU"/>
        </w:rPr>
        <w:t xml:space="preserve">МУНИЦИПАЛЬНЫЙ КОНТРАКТ № </w:t>
      </w:r>
      <w:r w:rsidR="00C21075" w:rsidRPr="00D31FCB">
        <w:rPr>
          <w:sz w:val="24"/>
          <w:szCs w:val="24"/>
          <w:lang w:val="ru-RU"/>
        </w:rPr>
        <w:t>__/26-ЭМ</w:t>
      </w:r>
    </w:p>
    <w:p w14:paraId="11F0E86D" w14:textId="4A08EDFA" w:rsidR="000C6F19" w:rsidRPr="00D31FCB" w:rsidRDefault="000C6F19" w:rsidP="00C15319">
      <w:pPr>
        <w:pStyle w:val="NameoftheParty"/>
        <w:widowControl w:val="0"/>
        <w:suppressAutoHyphens w:val="0"/>
        <w:spacing w:before="0" w:after="0" w:line="276" w:lineRule="auto"/>
        <w:ind w:firstLine="567"/>
        <w:rPr>
          <w:b w:val="0"/>
          <w:sz w:val="24"/>
          <w:szCs w:val="24"/>
          <w:lang w:val="ru-RU"/>
        </w:rPr>
      </w:pPr>
      <w:r w:rsidRPr="00D31FCB">
        <w:rPr>
          <w:b w:val="0"/>
          <w:sz w:val="24"/>
          <w:szCs w:val="24"/>
          <w:lang w:val="ru-RU"/>
        </w:rPr>
        <w:t xml:space="preserve">ИКЗ </w:t>
      </w:r>
      <w:r w:rsidR="002E4807" w:rsidRPr="00D31FCB">
        <w:rPr>
          <w:b w:val="0"/>
          <w:sz w:val="24"/>
          <w:szCs w:val="24"/>
          <w:lang w:val="ru-RU"/>
        </w:rPr>
        <w:t>263781133485778110100100010000000244</w:t>
      </w:r>
    </w:p>
    <w:p w14:paraId="6211502C" w14:textId="77777777" w:rsidR="000C6F19" w:rsidRPr="00D31FCB" w:rsidRDefault="000C6F19" w:rsidP="00C15319">
      <w:pPr>
        <w:pStyle w:val="LBBodyText1"/>
        <w:widowControl w:val="0"/>
        <w:suppressAutoHyphens w:val="0"/>
        <w:spacing w:before="0" w:after="0" w:line="276" w:lineRule="auto"/>
        <w:ind w:firstLine="567"/>
        <w:jc w:val="center"/>
        <w:rPr>
          <w:rFonts w:eastAsia="Calibri"/>
          <w:b/>
          <w:sz w:val="24"/>
          <w:szCs w:val="24"/>
        </w:rPr>
      </w:pPr>
    </w:p>
    <w:tbl>
      <w:tblPr>
        <w:tblW w:w="4737" w:type="pct"/>
        <w:tblInd w:w="567" w:type="dxa"/>
        <w:tblLayout w:type="fixed"/>
        <w:tblLook w:val="0000" w:firstRow="0" w:lastRow="0" w:firstColumn="0" w:lastColumn="0" w:noHBand="0" w:noVBand="0"/>
      </w:tblPr>
      <w:tblGrid>
        <w:gridCol w:w="5056"/>
        <w:gridCol w:w="45"/>
        <w:gridCol w:w="4567"/>
      </w:tblGrid>
      <w:tr w:rsidR="000C6F19" w:rsidRPr="00D31FCB" w14:paraId="4C6C0BC8" w14:textId="77777777" w:rsidTr="000C6F19">
        <w:trPr>
          <w:trHeight w:val="375"/>
        </w:trPr>
        <w:tc>
          <w:tcPr>
            <w:tcW w:w="5340" w:type="dxa"/>
            <w:shd w:val="clear" w:color="auto" w:fill="auto"/>
          </w:tcPr>
          <w:p w14:paraId="4D3D9920" w14:textId="77777777" w:rsidR="000C6F19" w:rsidRPr="00D31FCB" w:rsidRDefault="000C6F19" w:rsidP="00C15319">
            <w:pPr>
              <w:pStyle w:val="LBBodyText1"/>
              <w:widowControl w:val="0"/>
              <w:suppressAutoHyphens w:val="0"/>
              <w:spacing w:before="0" w:after="0" w:line="276" w:lineRule="auto"/>
              <w:rPr>
                <w:sz w:val="24"/>
                <w:szCs w:val="24"/>
              </w:rPr>
            </w:pPr>
            <w:r w:rsidRPr="00D31FCB">
              <w:rPr>
                <w:sz w:val="24"/>
                <w:szCs w:val="24"/>
              </w:rPr>
              <w:t>г. Санкт-Петербург</w:t>
            </w:r>
          </w:p>
        </w:tc>
        <w:tc>
          <w:tcPr>
            <w:tcW w:w="45" w:type="dxa"/>
            <w:shd w:val="clear" w:color="auto" w:fill="auto"/>
            <w:tcMar>
              <w:left w:w="10" w:type="dxa"/>
              <w:right w:w="10" w:type="dxa"/>
            </w:tcMar>
          </w:tcPr>
          <w:p w14:paraId="4F28451A" w14:textId="77777777" w:rsidR="000C6F19" w:rsidRPr="00D31FCB" w:rsidRDefault="000C6F19" w:rsidP="00C15319">
            <w:pPr>
              <w:pStyle w:val="LBBodyText1"/>
              <w:widowControl w:val="0"/>
              <w:suppressAutoHyphens w:val="0"/>
              <w:spacing w:before="0" w:after="0" w:line="276" w:lineRule="auto"/>
              <w:ind w:firstLine="567"/>
              <w:jc w:val="right"/>
              <w:rPr>
                <w:sz w:val="24"/>
                <w:szCs w:val="24"/>
              </w:rPr>
            </w:pPr>
          </w:p>
        </w:tc>
        <w:tc>
          <w:tcPr>
            <w:tcW w:w="4821" w:type="dxa"/>
            <w:shd w:val="clear" w:color="auto" w:fill="auto"/>
          </w:tcPr>
          <w:p w14:paraId="56EFE689" w14:textId="4D4BA282" w:rsidR="000C6F19" w:rsidRPr="00D31FCB" w:rsidRDefault="000C6F19" w:rsidP="00C15319">
            <w:pPr>
              <w:pStyle w:val="LBBodyText1"/>
              <w:widowControl w:val="0"/>
              <w:suppressAutoHyphens w:val="0"/>
              <w:spacing w:before="0" w:after="0" w:line="276" w:lineRule="auto"/>
              <w:ind w:firstLine="567"/>
              <w:jc w:val="right"/>
              <w:rPr>
                <w:sz w:val="24"/>
                <w:szCs w:val="24"/>
              </w:rPr>
            </w:pPr>
            <w:r w:rsidRPr="00D31FCB">
              <w:rPr>
                <w:color w:val="000000"/>
                <w:sz w:val="24"/>
                <w:szCs w:val="24"/>
                <w:lang w:eastAsia="ru-RU"/>
              </w:rPr>
              <w:t>«</w:t>
            </w:r>
            <w:r w:rsidR="00C21075" w:rsidRPr="00D31FCB">
              <w:rPr>
                <w:color w:val="000000"/>
                <w:sz w:val="24"/>
                <w:szCs w:val="24"/>
                <w:lang w:eastAsia="ru-RU"/>
              </w:rPr>
              <w:t>__</w:t>
            </w:r>
            <w:r w:rsidRPr="00D31FCB">
              <w:rPr>
                <w:color w:val="000000"/>
                <w:sz w:val="24"/>
                <w:szCs w:val="24"/>
                <w:lang w:eastAsia="ru-RU"/>
              </w:rPr>
              <w:t xml:space="preserve">» </w:t>
            </w:r>
            <w:r w:rsidR="00C21075" w:rsidRPr="00D31FCB">
              <w:rPr>
                <w:color w:val="000000"/>
                <w:sz w:val="24"/>
                <w:szCs w:val="24"/>
                <w:lang w:eastAsia="ru-RU"/>
              </w:rPr>
              <w:t>______</w:t>
            </w:r>
            <w:r w:rsidRPr="00D31FCB">
              <w:rPr>
                <w:color w:val="000000"/>
                <w:sz w:val="24"/>
                <w:szCs w:val="24"/>
                <w:lang w:eastAsia="ru-RU"/>
              </w:rPr>
              <w:t xml:space="preserve"> 20</w:t>
            </w:r>
            <w:r w:rsidR="00AE21DD" w:rsidRPr="00D31FCB">
              <w:rPr>
                <w:color w:val="000000"/>
                <w:sz w:val="24"/>
                <w:szCs w:val="24"/>
                <w:lang w:eastAsia="ru-RU"/>
              </w:rPr>
              <w:t>2</w:t>
            </w:r>
            <w:r w:rsidR="002E4807" w:rsidRPr="00D31FCB">
              <w:rPr>
                <w:color w:val="000000"/>
                <w:sz w:val="24"/>
                <w:szCs w:val="24"/>
                <w:lang w:eastAsia="ru-RU"/>
              </w:rPr>
              <w:t>6</w:t>
            </w:r>
            <w:r w:rsidRPr="00D31FCB">
              <w:rPr>
                <w:sz w:val="24"/>
                <w:szCs w:val="24"/>
              </w:rPr>
              <w:t xml:space="preserve"> г.</w:t>
            </w:r>
          </w:p>
        </w:tc>
      </w:tr>
    </w:tbl>
    <w:p w14:paraId="680CD4B7" w14:textId="77777777" w:rsidR="0023767B" w:rsidRPr="00D31FCB" w:rsidRDefault="0023767B" w:rsidP="00C15319">
      <w:pPr>
        <w:spacing w:line="276" w:lineRule="auto"/>
        <w:ind w:firstLine="567"/>
        <w:jc w:val="both"/>
      </w:pPr>
    </w:p>
    <w:p w14:paraId="79B6C614" w14:textId="77777777" w:rsidR="00914554" w:rsidRPr="00D31FCB" w:rsidRDefault="00914554" w:rsidP="00914554">
      <w:pPr>
        <w:widowControl w:val="0"/>
        <w:spacing w:line="276" w:lineRule="auto"/>
        <w:ind w:firstLine="567"/>
        <w:jc w:val="both"/>
        <w:rPr>
          <w:bCs/>
        </w:rPr>
      </w:pPr>
      <w:bookmarkStart w:id="0" w:name="_Hlk210665196"/>
      <w:r w:rsidRPr="00D31FCB">
        <w:rPr>
          <w:b/>
        </w:rPr>
        <w:t xml:space="preserve">Местная администрация внутригородского муниципального образования города федерального значения Санкт-Петербурга муниципального округа Невский округ </w:t>
      </w:r>
      <w:bookmarkEnd w:id="0"/>
      <w:r w:rsidRPr="00D31FCB">
        <w:rPr>
          <w:b/>
        </w:rPr>
        <w:br/>
      </w:r>
      <w:r w:rsidRPr="00D31FCB">
        <w:rPr>
          <w:bCs/>
        </w:rPr>
        <w:t xml:space="preserve">(МА МО </w:t>
      </w:r>
      <w:proofErr w:type="spellStart"/>
      <w:r w:rsidRPr="00D31FCB">
        <w:rPr>
          <w:bCs/>
        </w:rPr>
        <w:t>МО</w:t>
      </w:r>
      <w:proofErr w:type="spellEnd"/>
      <w:r w:rsidRPr="00D31FCB">
        <w:rPr>
          <w:bCs/>
        </w:rPr>
        <w:t xml:space="preserve"> Невский округ), именуемой в дальнейшем </w:t>
      </w:r>
      <w:r w:rsidRPr="00D31FCB">
        <w:rPr>
          <w:b/>
        </w:rPr>
        <w:t>«Заказчик»</w:t>
      </w:r>
      <w:r w:rsidRPr="00D31FCB">
        <w:rPr>
          <w:bCs/>
        </w:rPr>
        <w:t xml:space="preserve">, в лице главы местной администрации </w:t>
      </w:r>
      <w:r w:rsidRPr="00D31FCB">
        <w:rPr>
          <w:b/>
        </w:rPr>
        <w:t>Думченко Дмитрия Александровича</w:t>
      </w:r>
      <w:r w:rsidRPr="00D31FCB">
        <w:rPr>
          <w:bCs/>
        </w:rPr>
        <w:t xml:space="preserve">, действующего на основании Устава внутригородского муниципального образования города федерального значения Санкт-Петербурга муниципального округа Невский округ, с одной стороны, и </w:t>
      </w:r>
    </w:p>
    <w:p w14:paraId="73D9D62A" w14:textId="167AE580" w:rsidR="00914554" w:rsidRPr="00D31FCB" w:rsidRDefault="00C21075" w:rsidP="00914554">
      <w:pPr>
        <w:widowControl w:val="0"/>
        <w:spacing w:line="276" w:lineRule="auto"/>
        <w:ind w:firstLine="567"/>
        <w:jc w:val="both"/>
      </w:pPr>
      <w:r w:rsidRPr="00D31FCB">
        <w:rPr>
          <w:b/>
          <w:bCs/>
        </w:rPr>
        <w:t>_________________________</w:t>
      </w:r>
      <w:r w:rsidR="001B1F28" w:rsidRPr="00D31FCB">
        <w:t>, именуем</w:t>
      </w:r>
      <w:r w:rsidR="006A54CD" w:rsidRPr="00D31FCB">
        <w:t>ый</w:t>
      </w:r>
      <w:r w:rsidR="001B1F28" w:rsidRPr="00D31FCB">
        <w:t xml:space="preserve"> в дальнейшем </w:t>
      </w:r>
      <w:r w:rsidR="001B1F28" w:rsidRPr="00D31FCB">
        <w:rPr>
          <w:b/>
          <w:bCs/>
        </w:rPr>
        <w:t>«Исполнитель»</w:t>
      </w:r>
      <w:r w:rsidR="001B1F28" w:rsidRPr="00D31FCB">
        <w:t>, действующ</w:t>
      </w:r>
      <w:r w:rsidR="006A54CD" w:rsidRPr="00D31FCB">
        <w:t>ий</w:t>
      </w:r>
      <w:r w:rsidR="001B1F28" w:rsidRPr="00D31FCB">
        <w:t xml:space="preserve"> на основании</w:t>
      </w:r>
      <w:r w:rsidR="006A54CD" w:rsidRPr="00D31FCB">
        <w:t xml:space="preserve"> </w:t>
      </w:r>
      <w:r w:rsidRPr="00D31FCB">
        <w:t>________________</w:t>
      </w:r>
      <w:r w:rsidR="001B1F28" w:rsidRPr="00D31FCB">
        <w:t>,</w:t>
      </w:r>
      <w:r w:rsidR="00914554" w:rsidRPr="00D31FCB">
        <w:rPr>
          <w:bCs/>
        </w:rPr>
        <w:t xml:space="preserve"> с другой стороны, далее совместно именуемые «Стороны», а по отдельности «Сторона», </w:t>
      </w:r>
      <w:r w:rsidR="00914554" w:rsidRPr="00D31FCB">
        <w:t xml:space="preserve">на основании п. 4 ч.1 ст. 93 Федерального </w:t>
      </w:r>
      <w:hyperlink r:id="rId8" w:history="1">
        <w:r w:rsidR="00914554" w:rsidRPr="00D31FCB">
          <w:t>закона</w:t>
        </w:r>
      </w:hyperlink>
      <w:r w:rsidR="00914554" w:rsidRPr="00D31FCB">
        <w:t xml:space="preserve"> от 5 апреля 2013 г. N44-ФЗ «О контрактной системе в сфере закупок товаров, работ, услуг для обеспечения государственных и муниципальных нужд» (далее по тексту – Федеральный закон N 44-ФЗ), заключили настоящий муниципальный контракт (далее по тексту – Контракт)  о нижеследующем:</w:t>
      </w:r>
    </w:p>
    <w:p w14:paraId="2F799D40" w14:textId="77777777" w:rsidR="0023767B" w:rsidRPr="00D31FCB" w:rsidRDefault="00BB45E8" w:rsidP="00C15319">
      <w:pPr>
        <w:pStyle w:val="a9"/>
        <w:numPr>
          <w:ilvl w:val="0"/>
          <w:numId w:val="33"/>
        </w:numPr>
        <w:spacing w:line="276" w:lineRule="auto"/>
        <w:ind w:left="0" w:firstLine="0"/>
        <w:jc w:val="center"/>
        <w:rPr>
          <w:b/>
        </w:rPr>
      </w:pPr>
      <w:r w:rsidRPr="00D31FCB">
        <w:rPr>
          <w:b/>
        </w:rPr>
        <w:t>ПРЕДМЕТ КОНТРАКТА</w:t>
      </w:r>
    </w:p>
    <w:p w14:paraId="6792688E" w14:textId="5E748E3B" w:rsidR="00860A21" w:rsidRPr="00D31FCB" w:rsidRDefault="0023767B" w:rsidP="00C21075">
      <w:pPr>
        <w:pStyle w:val="220"/>
        <w:numPr>
          <w:ilvl w:val="1"/>
          <w:numId w:val="30"/>
        </w:numPr>
        <w:spacing w:line="276" w:lineRule="auto"/>
        <w:ind w:left="0" w:right="6" w:firstLine="568"/>
        <w:jc w:val="both"/>
        <w:rPr>
          <w:szCs w:val="24"/>
        </w:rPr>
      </w:pPr>
      <w:r w:rsidRPr="00D31FCB">
        <w:rPr>
          <w:szCs w:val="24"/>
        </w:rPr>
        <w:t xml:space="preserve">Предметом </w:t>
      </w:r>
      <w:r w:rsidR="000F17D9" w:rsidRPr="00D31FCB">
        <w:rPr>
          <w:szCs w:val="24"/>
        </w:rPr>
        <w:t>Контракта</w:t>
      </w:r>
      <w:r w:rsidRPr="00D31FCB">
        <w:rPr>
          <w:szCs w:val="24"/>
        </w:rPr>
        <w:t xml:space="preserve"> является</w:t>
      </w:r>
      <w:r w:rsidR="00D847AC" w:rsidRPr="00D31FCB">
        <w:rPr>
          <w:szCs w:val="24"/>
        </w:rPr>
        <w:t xml:space="preserve"> </w:t>
      </w:r>
      <w:bookmarkStart w:id="1" w:name="_Hlk230783025"/>
      <w:r w:rsidR="00C21075" w:rsidRPr="00D31FCB">
        <w:rPr>
          <w:szCs w:val="24"/>
        </w:rPr>
        <w:t xml:space="preserve">оказание услуг по организации и проведению комплексного физкультурно-оздоровительного мероприятия – развлекательной игры «Веселые старты» для жителей МО </w:t>
      </w:r>
      <w:proofErr w:type="spellStart"/>
      <w:r w:rsidR="00C21075" w:rsidRPr="00D31FCB">
        <w:rPr>
          <w:szCs w:val="24"/>
        </w:rPr>
        <w:t>МО</w:t>
      </w:r>
      <w:proofErr w:type="spellEnd"/>
      <w:r w:rsidR="00C21075" w:rsidRPr="00D31FCB">
        <w:rPr>
          <w:szCs w:val="24"/>
        </w:rPr>
        <w:t xml:space="preserve"> Невский округ</w:t>
      </w:r>
      <w:bookmarkEnd w:id="1"/>
      <w:r w:rsidR="006118C0" w:rsidRPr="00D31FCB">
        <w:rPr>
          <w:szCs w:val="24"/>
        </w:rPr>
        <w:t xml:space="preserve"> </w:t>
      </w:r>
      <w:r w:rsidR="0061182E" w:rsidRPr="00D31FCB">
        <w:rPr>
          <w:szCs w:val="24"/>
        </w:rPr>
        <w:t>(далее – Услуги)</w:t>
      </w:r>
      <w:r w:rsidR="00C6417A" w:rsidRPr="00D31FCB">
        <w:rPr>
          <w:szCs w:val="24"/>
        </w:rPr>
        <w:t>.</w:t>
      </w:r>
    </w:p>
    <w:p w14:paraId="76C1F449" w14:textId="77777777" w:rsidR="00860A21" w:rsidRPr="00D31FCB" w:rsidRDefault="0023767B" w:rsidP="00C15319">
      <w:pPr>
        <w:pStyle w:val="220"/>
        <w:numPr>
          <w:ilvl w:val="1"/>
          <w:numId w:val="30"/>
        </w:numPr>
        <w:spacing w:line="276" w:lineRule="auto"/>
        <w:ind w:left="0" w:right="6" w:firstLine="567"/>
        <w:jc w:val="both"/>
        <w:rPr>
          <w:szCs w:val="24"/>
        </w:rPr>
      </w:pPr>
      <w:r w:rsidRPr="00D31FCB">
        <w:rPr>
          <w:szCs w:val="24"/>
        </w:rPr>
        <w:t xml:space="preserve">Заказчик поручает, а Исполнитель принимает на себя </w:t>
      </w:r>
      <w:r w:rsidR="004F7FA9" w:rsidRPr="00D31FCB">
        <w:rPr>
          <w:szCs w:val="24"/>
        </w:rPr>
        <w:t>обязательства</w:t>
      </w:r>
      <w:r w:rsidR="00D847AC" w:rsidRPr="00D31FCB">
        <w:rPr>
          <w:szCs w:val="24"/>
        </w:rPr>
        <w:t xml:space="preserve"> по оказанию услуг</w:t>
      </w:r>
      <w:r w:rsidRPr="00D31FCB">
        <w:rPr>
          <w:szCs w:val="24"/>
        </w:rPr>
        <w:t xml:space="preserve">, согласно </w:t>
      </w:r>
      <w:r w:rsidR="0061182E" w:rsidRPr="00D31FCB">
        <w:rPr>
          <w:szCs w:val="24"/>
        </w:rPr>
        <w:t>Описани</w:t>
      </w:r>
      <w:r w:rsidR="001844AB" w:rsidRPr="00D31FCB">
        <w:rPr>
          <w:szCs w:val="24"/>
        </w:rPr>
        <w:t>ю</w:t>
      </w:r>
      <w:r w:rsidR="0061182E" w:rsidRPr="00D31FCB">
        <w:rPr>
          <w:szCs w:val="24"/>
        </w:rPr>
        <w:t xml:space="preserve"> объекта закупки</w:t>
      </w:r>
      <w:r w:rsidR="004E420E" w:rsidRPr="00D31FCB">
        <w:rPr>
          <w:szCs w:val="24"/>
        </w:rPr>
        <w:t xml:space="preserve"> (</w:t>
      </w:r>
      <w:r w:rsidR="00BF71E3" w:rsidRPr="00D31FCB">
        <w:rPr>
          <w:szCs w:val="24"/>
        </w:rPr>
        <w:t>п</w:t>
      </w:r>
      <w:r w:rsidRPr="00D31FCB">
        <w:rPr>
          <w:szCs w:val="24"/>
        </w:rPr>
        <w:t>риложение №1</w:t>
      </w:r>
      <w:r w:rsidR="004E420E" w:rsidRPr="00D31FCB">
        <w:rPr>
          <w:szCs w:val="24"/>
        </w:rPr>
        <w:t xml:space="preserve"> к Контракту</w:t>
      </w:r>
      <w:r w:rsidRPr="00D31FCB">
        <w:rPr>
          <w:szCs w:val="24"/>
        </w:rPr>
        <w:t>), являюще</w:t>
      </w:r>
      <w:r w:rsidR="000F17D9" w:rsidRPr="00D31FCB">
        <w:rPr>
          <w:szCs w:val="24"/>
        </w:rPr>
        <w:t>го</w:t>
      </w:r>
      <w:r w:rsidRPr="00D31FCB">
        <w:rPr>
          <w:szCs w:val="24"/>
        </w:rPr>
        <w:t xml:space="preserve">ся неотъемлемой частью </w:t>
      </w:r>
      <w:r w:rsidR="000F17D9" w:rsidRPr="00D31FCB">
        <w:rPr>
          <w:szCs w:val="24"/>
        </w:rPr>
        <w:t>Контракта</w:t>
      </w:r>
      <w:r w:rsidR="00917C1C" w:rsidRPr="00D31FCB">
        <w:rPr>
          <w:szCs w:val="24"/>
        </w:rPr>
        <w:t>,</w:t>
      </w:r>
      <w:r w:rsidR="0061182E" w:rsidRPr="00D31FCB">
        <w:rPr>
          <w:szCs w:val="24"/>
        </w:rPr>
        <w:t xml:space="preserve"> а </w:t>
      </w:r>
      <w:r w:rsidRPr="00D31FCB">
        <w:rPr>
          <w:szCs w:val="24"/>
        </w:rPr>
        <w:t xml:space="preserve">Заказчик – принять и оплатить услуги на условиях настоящего </w:t>
      </w:r>
      <w:r w:rsidR="000F17D9" w:rsidRPr="00D31FCB">
        <w:rPr>
          <w:szCs w:val="24"/>
        </w:rPr>
        <w:t>Контракта</w:t>
      </w:r>
      <w:r w:rsidRPr="00D31FCB">
        <w:rPr>
          <w:szCs w:val="24"/>
        </w:rPr>
        <w:t xml:space="preserve">. </w:t>
      </w:r>
    </w:p>
    <w:p w14:paraId="09C59985" w14:textId="77777777" w:rsidR="00860A21" w:rsidRPr="00D31FCB" w:rsidRDefault="00A665C9" w:rsidP="00C15319">
      <w:pPr>
        <w:pStyle w:val="220"/>
        <w:numPr>
          <w:ilvl w:val="1"/>
          <w:numId w:val="30"/>
        </w:numPr>
        <w:spacing w:line="276" w:lineRule="auto"/>
        <w:ind w:left="0" w:right="6" w:firstLine="567"/>
        <w:jc w:val="both"/>
        <w:rPr>
          <w:szCs w:val="24"/>
        </w:rPr>
      </w:pPr>
      <w:r w:rsidRPr="00D31FCB">
        <w:rPr>
          <w:color w:val="000000"/>
        </w:rPr>
        <w:t>Качество услуг,</w:t>
      </w:r>
      <w:r w:rsidR="004F7FA9" w:rsidRPr="00D31FCB">
        <w:rPr>
          <w:color w:val="000000"/>
        </w:rPr>
        <w:t xml:space="preserve"> а также используемых материалов (комплектующих и оборудования) должно соответствовать </w:t>
      </w:r>
      <w:r w:rsidR="00325CC6" w:rsidRPr="00D31FCB">
        <w:rPr>
          <w:color w:val="000000"/>
        </w:rPr>
        <w:t xml:space="preserve">действующему законодательству Российской Федерации, </w:t>
      </w:r>
      <w:r w:rsidR="004F7FA9" w:rsidRPr="00D31FCB">
        <w:rPr>
          <w:color w:val="000000"/>
        </w:rPr>
        <w:t>нормативно-технической и методической документации.</w:t>
      </w:r>
    </w:p>
    <w:p w14:paraId="7C9F46AC" w14:textId="43D8C2C5" w:rsidR="00E20E6C" w:rsidRPr="00D31FCB" w:rsidRDefault="00860A21" w:rsidP="00702943">
      <w:pPr>
        <w:pStyle w:val="a9"/>
        <w:numPr>
          <w:ilvl w:val="1"/>
          <w:numId w:val="30"/>
        </w:numPr>
        <w:rPr>
          <w:szCs w:val="20"/>
        </w:rPr>
      </w:pPr>
      <w:bookmarkStart w:id="2" w:name="_Hlk230783080"/>
      <w:r w:rsidRPr="00D31FCB">
        <w:t>Срок оказания услуг</w:t>
      </w:r>
      <w:r w:rsidR="006A54CD" w:rsidRPr="00D31FCB">
        <w:t xml:space="preserve">: </w:t>
      </w:r>
      <w:r w:rsidR="00C21075" w:rsidRPr="00D31FCB">
        <w:rPr>
          <w:szCs w:val="20"/>
        </w:rPr>
        <w:t>31</w:t>
      </w:r>
      <w:r w:rsidR="00702943" w:rsidRPr="00D31FCB">
        <w:rPr>
          <w:szCs w:val="20"/>
        </w:rPr>
        <w:t xml:space="preserve"> </w:t>
      </w:r>
      <w:r w:rsidR="006118C0" w:rsidRPr="00D31FCB">
        <w:rPr>
          <w:szCs w:val="20"/>
        </w:rPr>
        <w:t>мая</w:t>
      </w:r>
      <w:r w:rsidR="00702943" w:rsidRPr="00D31FCB">
        <w:rPr>
          <w:szCs w:val="20"/>
        </w:rPr>
        <w:t xml:space="preserve"> 2026 г.</w:t>
      </w:r>
      <w:bookmarkEnd w:id="2"/>
    </w:p>
    <w:p w14:paraId="1075AAB9" w14:textId="351B6521" w:rsidR="00734FC7" w:rsidRPr="00D31FCB" w:rsidRDefault="00860A21" w:rsidP="00734FC7">
      <w:pPr>
        <w:pStyle w:val="220"/>
        <w:numPr>
          <w:ilvl w:val="1"/>
          <w:numId w:val="30"/>
        </w:numPr>
        <w:spacing w:line="276" w:lineRule="auto"/>
        <w:ind w:left="0" w:right="6" w:firstLine="567"/>
        <w:jc w:val="both"/>
        <w:rPr>
          <w:szCs w:val="24"/>
        </w:rPr>
      </w:pPr>
      <w:r w:rsidRPr="00D31FCB">
        <w:rPr>
          <w:szCs w:val="24"/>
        </w:rPr>
        <w:t xml:space="preserve">Датой полного исполнения Исполнителем обязательств по оказанию Услуг по Контракту является дата подписания Сторонами </w:t>
      </w:r>
      <w:r w:rsidR="0053531A" w:rsidRPr="00D31FCB">
        <w:rPr>
          <w:szCs w:val="24"/>
        </w:rPr>
        <w:t>Универсального передаточного документа</w:t>
      </w:r>
      <w:r w:rsidRPr="00D31FCB">
        <w:rPr>
          <w:szCs w:val="24"/>
        </w:rPr>
        <w:t xml:space="preserve"> и</w:t>
      </w:r>
      <w:r w:rsidR="0053531A" w:rsidRPr="00D31FCB">
        <w:rPr>
          <w:szCs w:val="24"/>
        </w:rPr>
        <w:t xml:space="preserve"> Акт</w:t>
      </w:r>
      <w:r w:rsidRPr="00D31FCB">
        <w:rPr>
          <w:szCs w:val="24"/>
        </w:rPr>
        <w:t xml:space="preserve"> форме 0510452, утвержденный приказом Минфина России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14:paraId="77419C82" w14:textId="31F776F0" w:rsidR="00E83A2B" w:rsidRPr="00D31FCB" w:rsidRDefault="00860A21" w:rsidP="00734FC7">
      <w:pPr>
        <w:pStyle w:val="220"/>
        <w:numPr>
          <w:ilvl w:val="1"/>
          <w:numId w:val="30"/>
        </w:numPr>
        <w:spacing w:line="276" w:lineRule="auto"/>
        <w:ind w:left="0" w:right="6" w:firstLine="567"/>
        <w:jc w:val="both"/>
        <w:rPr>
          <w:szCs w:val="24"/>
        </w:rPr>
      </w:pPr>
      <w:r w:rsidRPr="00D31FCB">
        <w:t>Место оказания услуг</w:t>
      </w:r>
      <w:r w:rsidR="001B1F28" w:rsidRPr="00D31FCB">
        <w:t xml:space="preserve"> в соответствии с Описанием объекта закупки (приложение №1).</w:t>
      </w:r>
    </w:p>
    <w:p w14:paraId="5244FD76" w14:textId="77777777" w:rsidR="00734FC7" w:rsidRPr="00D31FCB" w:rsidRDefault="00734FC7" w:rsidP="00734FC7">
      <w:pPr>
        <w:pStyle w:val="220"/>
        <w:spacing w:line="276" w:lineRule="auto"/>
        <w:ind w:left="567" w:right="6"/>
        <w:jc w:val="both"/>
        <w:rPr>
          <w:szCs w:val="24"/>
        </w:rPr>
      </w:pPr>
    </w:p>
    <w:p w14:paraId="0DFAE571" w14:textId="77777777" w:rsidR="00A447D4" w:rsidRPr="00D31FCB" w:rsidRDefault="00A447D4" w:rsidP="00C15319">
      <w:pPr>
        <w:pStyle w:val="ConsNormal"/>
        <w:numPr>
          <w:ilvl w:val="0"/>
          <w:numId w:val="30"/>
        </w:numPr>
        <w:spacing w:line="276" w:lineRule="auto"/>
        <w:ind w:left="0" w:firstLine="0"/>
        <w:jc w:val="center"/>
        <w:rPr>
          <w:rFonts w:ascii="Times New Roman" w:hAnsi="Times New Roman" w:cs="Times New Roman"/>
          <w:b/>
          <w:sz w:val="24"/>
          <w:szCs w:val="24"/>
        </w:rPr>
      </w:pPr>
      <w:r w:rsidRPr="00D31FCB">
        <w:rPr>
          <w:rFonts w:ascii="Times New Roman" w:hAnsi="Times New Roman" w:cs="Times New Roman"/>
          <w:b/>
          <w:sz w:val="24"/>
          <w:szCs w:val="24"/>
        </w:rPr>
        <w:t>ПРАВА И ОБЯЗАННОСТИ СТОРОН</w:t>
      </w:r>
    </w:p>
    <w:p w14:paraId="6D40CB82" w14:textId="77777777" w:rsidR="00A447D4" w:rsidRPr="00D31FCB" w:rsidRDefault="00A447D4" w:rsidP="00C15319">
      <w:pPr>
        <w:pStyle w:val="ConsNormal"/>
        <w:widowControl/>
        <w:numPr>
          <w:ilvl w:val="1"/>
          <w:numId w:val="30"/>
        </w:numPr>
        <w:spacing w:line="276" w:lineRule="auto"/>
        <w:ind w:left="0" w:firstLine="567"/>
        <w:jc w:val="both"/>
        <w:rPr>
          <w:rFonts w:ascii="Times New Roman" w:hAnsi="Times New Roman" w:cs="Times New Roman"/>
          <w:b/>
          <w:sz w:val="24"/>
          <w:szCs w:val="24"/>
        </w:rPr>
      </w:pPr>
      <w:r w:rsidRPr="00D31FCB">
        <w:rPr>
          <w:rFonts w:ascii="Times New Roman" w:hAnsi="Times New Roman" w:cs="Times New Roman"/>
          <w:b/>
          <w:sz w:val="24"/>
          <w:szCs w:val="24"/>
        </w:rPr>
        <w:t xml:space="preserve"> Заказчик вправе: </w:t>
      </w:r>
    </w:p>
    <w:p w14:paraId="69CC218D" w14:textId="77777777"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 xml:space="preserve">Требовать от Исполнителя надлежащего исполнения обязательств в соответствии с Контрактом и иными нормами, регулирующими данную сферу деятельности, а также требовать своевременного устранения выявленных недостатков. </w:t>
      </w:r>
    </w:p>
    <w:p w14:paraId="57300AA5" w14:textId="77777777"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 xml:space="preserve">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c Описанием объекта закупки и Контрактом. </w:t>
      </w:r>
    </w:p>
    <w:p w14:paraId="6CC8B652" w14:textId="77777777"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 xml:space="preserve">Осуществлять контроль за объемом и сроками оказания услуг. </w:t>
      </w:r>
    </w:p>
    <w:p w14:paraId="6B074632" w14:textId="77777777"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lastRenderedPageBreak/>
        <w:t>Ссылаться на недостатки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уполномоченными контрольными органами проверок.</w:t>
      </w:r>
    </w:p>
    <w:p w14:paraId="111CE746" w14:textId="77777777" w:rsidR="00A447D4" w:rsidRPr="00D31FCB" w:rsidRDefault="00A447D4" w:rsidP="00C15319">
      <w:pPr>
        <w:pStyle w:val="ConsNormal"/>
        <w:widowControl/>
        <w:numPr>
          <w:ilvl w:val="1"/>
          <w:numId w:val="30"/>
        </w:numPr>
        <w:spacing w:line="276" w:lineRule="auto"/>
        <w:ind w:left="0" w:firstLine="567"/>
        <w:jc w:val="both"/>
        <w:rPr>
          <w:rFonts w:ascii="Times New Roman" w:hAnsi="Times New Roman" w:cs="Times New Roman"/>
          <w:b/>
          <w:sz w:val="24"/>
          <w:szCs w:val="24"/>
        </w:rPr>
      </w:pPr>
      <w:r w:rsidRPr="00D31FCB">
        <w:rPr>
          <w:rFonts w:ascii="Times New Roman" w:hAnsi="Times New Roman" w:cs="Times New Roman"/>
          <w:b/>
          <w:sz w:val="24"/>
          <w:szCs w:val="24"/>
        </w:rPr>
        <w:t xml:space="preserve">Заказчик обязан: </w:t>
      </w:r>
    </w:p>
    <w:p w14:paraId="1CE12CB1" w14:textId="77777777"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 xml:space="preserve">Сообщать в письменной форме Исполнителю о недостатках, обнаруженных в ходе оказания услуг, в течение 2 (двух) рабочих дней после обнаружения таких недостатков. </w:t>
      </w:r>
    </w:p>
    <w:p w14:paraId="057C47FD" w14:textId="77777777"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Своевременно принять и оплатить надлежащим образом оказанные услуги в соответствии с Контрактом.</w:t>
      </w:r>
    </w:p>
    <w:p w14:paraId="0BE2658B" w14:textId="77777777"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 xml:space="preserve">При получении от Исполнителя уведомления о приостановлении оказания услуг в случае, указанном в настоящей статье </w:t>
      </w:r>
      <w:r w:rsidR="003D19F8" w:rsidRPr="00D31FCB">
        <w:rPr>
          <w:rFonts w:ascii="Times New Roman" w:hAnsi="Times New Roman" w:cs="Times New Roman"/>
          <w:sz w:val="24"/>
          <w:szCs w:val="24"/>
        </w:rPr>
        <w:t>2</w:t>
      </w:r>
      <w:r w:rsidRPr="00D31FCB">
        <w:rPr>
          <w:rFonts w:ascii="Times New Roman" w:hAnsi="Times New Roman" w:cs="Times New Roman"/>
          <w:sz w:val="24"/>
          <w:szCs w:val="24"/>
        </w:rPr>
        <w:t xml:space="preserve">.4.5 Контракта, рассмотреть вопрос о целесообразности и порядке продолжения оказания услуг. </w:t>
      </w:r>
    </w:p>
    <w:p w14:paraId="075E348E" w14:textId="77777777" w:rsidR="003D19F8" w:rsidRPr="00D31FCB" w:rsidRDefault="003D19F8"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Провести экспертизу оказанных услуг для проверки их соответствия условиям Контракта в соответствии с Федеральным законом №44-ФЗ. Результаты экспертизы отражаются в Акте по форме 0510452.</w:t>
      </w:r>
    </w:p>
    <w:p w14:paraId="4412E1C2" w14:textId="77777777" w:rsidR="00A447D4" w:rsidRPr="00D31FCB" w:rsidRDefault="00A447D4" w:rsidP="00C15319">
      <w:pPr>
        <w:pStyle w:val="ConsNormal"/>
        <w:widowControl/>
        <w:numPr>
          <w:ilvl w:val="1"/>
          <w:numId w:val="30"/>
        </w:numPr>
        <w:spacing w:line="276" w:lineRule="auto"/>
        <w:ind w:left="0" w:firstLine="567"/>
        <w:jc w:val="both"/>
        <w:rPr>
          <w:rFonts w:ascii="Times New Roman" w:hAnsi="Times New Roman" w:cs="Times New Roman"/>
          <w:b/>
          <w:sz w:val="24"/>
          <w:szCs w:val="24"/>
        </w:rPr>
      </w:pPr>
      <w:r w:rsidRPr="00D31FCB">
        <w:rPr>
          <w:rFonts w:ascii="Times New Roman" w:hAnsi="Times New Roman" w:cs="Times New Roman"/>
          <w:b/>
          <w:sz w:val="24"/>
          <w:szCs w:val="24"/>
        </w:rPr>
        <w:t xml:space="preserve">Исполнитель вправе: </w:t>
      </w:r>
    </w:p>
    <w:p w14:paraId="236BB5D5" w14:textId="77777777"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 xml:space="preserve">Требовать своевременного подписания Заказчиком документов, указанных в п. 4.1. Контракта. </w:t>
      </w:r>
    </w:p>
    <w:p w14:paraId="762B647F" w14:textId="77777777"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 xml:space="preserve">Требовать своевременной оплаты оказанных услуг в соответствии с разделом Контракта. </w:t>
      </w:r>
    </w:p>
    <w:p w14:paraId="79BB5E36" w14:textId="77777777"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 xml:space="preserve">Привлечь к исполнению своих обязательств по Контракту других лиц – соисполнителей, обладающих специальными знаниями, навыками, специальным оборудованием и т.п., по видам (содержанию) услуг, предусмотренных в Описании объекта закупки. При этом Исполнитель несет ответственность перед Заказчиком за неисполнение или ненадлежащее исполнение обязательств соисполнителями, а также информирует Заказчика о привлекаемых соисполнителях. Привлечение соисполнителей не влечет изменение Цены Контракта и/или объемов услуг по Контракту. Перечень услуг, оказанных соисполнителями, наименование организаций – соисполнителей Исполнитель указывает в отчетной документации, представляемой Заказчику по результатам оказания услуг. </w:t>
      </w:r>
    </w:p>
    <w:p w14:paraId="241A240C" w14:textId="77777777"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В случае неисполнения или ненадлежащего исполнения соисполнителем обязательств, предусмотренных Контрактом, заключенным с Исполнителем, осуществлять замену соисполнителя, с которым ранее был заключен Контракт, на другого соисполнителя.</w:t>
      </w:r>
    </w:p>
    <w:p w14:paraId="19E59F87" w14:textId="77777777"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 xml:space="preserve">Письменно запрашивать у Заказчика разъяснения и уточнения относительно оказания услуг в рамках Контракта. </w:t>
      </w:r>
    </w:p>
    <w:p w14:paraId="1925B63E" w14:textId="77777777" w:rsidR="00A447D4" w:rsidRPr="00D31FCB" w:rsidRDefault="00A447D4" w:rsidP="00C15319">
      <w:pPr>
        <w:pStyle w:val="ConsNormal"/>
        <w:widowControl/>
        <w:numPr>
          <w:ilvl w:val="1"/>
          <w:numId w:val="30"/>
        </w:numPr>
        <w:spacing w:line="276" w:lineRule="auto"/>
        <w:ind w:left="0" w:firstLine="567"/>
        <w:jc w:val="both"/>
        <w:rPr>
          <w:rFonts w:ascii="Times New Roman" w:hAnsi="Times New Roman" w:cs="Times New Roman"/>
          <w:b/>
          <w:sz w:val="24"/>
          <w:szCs w:val="24"/>
        </w:rPr>
      </w:pPr>
      <w:r w:rsidRPr="00D31FCB">
        <w:rPr>
          <w:rFonts w:ascii="Times New Roman" w:hAnsi="Times New Roman" w:cs="Times New Roman"/>
          <w:b/>
          <w:sz w:val="24"/>
          <w:szCs w:val="24"/>
        </w:rPr>
        <w:t xml:space="preserve">Исполнитель обязан: </w:t>
      </w:r>
    </w:p>
    <w:p w14:paraId="56CD24D7" w14:textId="29A996C1"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Своевременно и надлежащим образом оказать услуги в соответствии с требованиями Описания объекта закупки (Приложение № 1 к Контракту)</w:t>
      </w:r>
      <w:r w:rsidR="0053531A" w:rsidRPr="00D31FCB">
        <w:rPr>
          <w:rFonts w:ascii="Times New Roman" w:hAnsi="Times New Roman" w:cs="Times New Roman"/>
          <w:sz w:val="24"/>
          <w:szCs w:val="24"/>
        </w:rPr>
        <w:t>, а также другим условиям Контракта,</w:t>
      </w:r>
      <w:r w:rsidRPr="00D31FCB">
        <w:rPr>
          <w:rFonts w:ascii="Times New Roman" w:hAnsi="Times New Roman" w:cs="Times New Roman"/>
          <w:sz w:val="24"/>
          <w:szCs w:val="24"/>
        </w:rPr>
        <w:t xml:space="preserve"> и представить Заказчику отчетную документацию по итогам исполнения Контракта. </w:t>
      </w:r>
    </w:p>
    <w:p w14:paraId="170B2E6A" w14:textId="77777777"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 xml:space="preserve">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 </w:t>
      </w:r>
    </w:p>
    <w:p w14:paraId="230057F9" w14:textId="77777777"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 xml:space="preserve">Обеспечить устранение недостатков, выявленных при сдаче-приемке услуг за свой счет. </w:t>
      </w:r>
    </w:p>
    <w:p w14:paraId="5F3BBF86" w14:textId="77777777"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 xml:space="preserve">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w:t>
      </w:r>
      <w:r w:rsidRPr="00D31FCB">
        <w:rPr>
          <w:rFonts w:ascii="Times New Roman" w:hAnsi="Times New Roman" w:cs="Times New Roman"/>
          <w:sz w:val="24"/>
          <w:szCs w:val="24"/>
        </w:rPr>
        <w:lastRenderedPageBreak/>
        <w:t xml:space="preserve">услуг или создать невозможность их завершения в установленный Контрактом срок, и сообщить об этом Заказчику немедленно после приостановления оказания услуг. </w:t>
      </w:r>
    </w:p>
    <w:p w14:paraId="122F703E" w14:textId="77777777"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 xml:space="preserve">В случае если законодательством Российской Федерации предусмотрено лицензирование вида деятельности, являющегося предметом Контракта, а также в случае если законодательством Российской Федерации к лицам, осуществляющим оказание услуг, являющихся предметом Контракта, установлено требование об их обязательном членстве в саморегулируемых организациях, Исполнитель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Исполнителем Заказчику по его требованию в течение двух рабочих дней. </w:t>
      </w:r>
    </w:p>
    <w:p w14:paraId="40F1B7F7" w14:textId="77777777"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 xml:space="preserve">Представить Заказчику сведения об изменении своего фактического местонахождения в срок не позднее 5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 </w:t>
      </w:r>
    </w:p>
    <w:p w14:paraId="142B5679" w14:textId="77777777"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 xml:space="preserve">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персональные данные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ходе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 </w:t>
      </w:r>
    </w:p>
    <w:p w14:paraId="0B7B4C92" w14:textId="49A9151F" w:rsidR="00A447D4" w:rsidRPr="00D31FCB" w:rsidRDefault="00A447D4" w:rsidP="00C15319">
      <w:pPr>
        <w:pStyle w:val="ConsNormal"/>
        <w:widowControl/>
        <w:numPr>
          <w:ilvl w:val="2"/>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Исполнять иные обязательства, предусмотренные действующим законодательством и Контрактом</w:t>
      </w:r>
      <w:r w:rsidR="00E83A2B" w:rsidRPr="00D31FCB">
        <w:rPr>
          <w:rFonts w:ascii="Times New Roman" w:hAnsi="Times New Roman" w:cs="Times New Roman"/>
          <w:sz w:val="24"/>
          <w:szCs w:val="24"/>
        </w:rPr>
        <w:t>.</w:t>
      </w:r>
    </w:p>
    <w:p w14:paraId="769C17DB" w14:textId="77777777" w:rsidR="00E83A2B" w:rsidRPr="00D31FCB" w:rsidRDefault="00E83A2B" w:rsidP="00E83A2B">
      <w:pPr>
        <w:pStyle w:val="ConsNormal"/>
        <w:widowControl/>
        <w:spacing w:line="276" w:lineRule="auto"/>
        <w:ind w:left="567" w:firstLine="0"/>
        <w:jc w:val="both"/>
        <w:rPr>
          <w:rFonts w:ascii="Times New Roman" w:hAnsi="Times New Roman" w:cs="Times New Roman"/>
          <w:sz w:val="24"/>
          <w:szCs w:val="24"/>
        </w:rPr>
      </w:pPr>
    </w:p>
    <w:p w14:paraId="143540C7" w14:textId="77777777" w:rsidR="0023767B" w:rsidRPr="00D31FCB" w:rsidRDefault="00BB45E8" w:rsidP="00C15319">
      <w:pPr>
        <w:pStyle w:val="220"/>
        <w:numPr>
          <w:ilvl w:val="0"/>
          <w:numId w:val="30"/>
        </w:numPr>
        <w:spacing w:line="276" w:lineRule="auto"/>
        <w:ind w:left="0" w:right="6" w:firstLine="0"/>
        <w:rPr>
          <w:szCs w:val="24"/>
        </w:rPr>
      </w:pPr>
      <w:r w:rsidRPr="00D31FCB">
        <w:rPr>
          <w:b/>
        </w:rPr>
        <w:t>ЦЕНА КОНТРАКТА И ПОРЯДОК РАСЧЕТОВ</w:t>
      </w:r>
    </w:p>
    <w:p w14:paraId="5A02CD8F" w14:textId="0BA80301" w:rsidR="00E20E6C" w:rsidRPr="00D31FCB" w:rsidRDefault="00E5375E" w:rsidP="00C15319">
      <w:pPr>
        <w:pStyle w:val="220"/>
        <w:numPr>
          <w:ilvl w:val="1"/>
          <w:numId w:val="30"/>
        </w:numPr>
        <w:spacing w:line="276" w:lineRule="auto"/>
        <w:ind w:left="0" w:right="6" w:firstLine="567"/>
        <w:jc w:val="both"/>
        <w:rPr>
          <w:szCs w:val="24"/>
        </w:rPr>
      </w:pPr>
      <w:bookmarkStart w:id="3" w:name="P57"/>
      <w:bookmarkStart w:id="4" w:name="P60"/>
      <w:bookmarkEnd w:id="3"/>
      <w:bookmarkEnd w:id="4"/>
      <w:r w:rsidRPr="00D31FCB">
        <w:rPr>
          <w:szCs w:val="24"/>
        </w:rPr>
        <w:t>Цена Контракта составляет</w:t>
      </w:r>
      <w:r w:rsidR="001B1F28" w:rsidRPr="00D31FCB">
        <w:rPr>
          <w:szCs w:val="24"/>
        </w:rPr>
        <w:t xml:space="preserve"> </w:t>
      </w:r>
      <w:r w:rsidR="00C21075" w:rsidRPr="00D31FCB">
        <w:rPr>
          <w:szCs w:val="24"/>
        </w:rPr>
        <w:t>__________</w:t>
      </w:r>
      <w:r w:rsidR="007F49C8" w:rsidRPr="00D31FCB">
        <w:rPr>
          <w:szCs w:val="24"/>
        </w:rPr>
        <w:t xml:space="preserve"> руб.</w:t>
      </w:r>
      <w:r w:rsidR="001B1F28" w:rsidRPr="00D31FCB">
        <w:rPr>
          <w:szCs w:val="24"/>
        </w:rPr>
        <w:t xml:space="preserve"> (</w:t>
      </w:r>
      <w:r w:rsidR="00C21075" w:rsidRPr="00D31FCB">
        <w:rPr>
          <w:szCs w:val="24"/>
        </w:rPr>
        <w:t>__________</w:t>
      </w:r>
      <w:r w:rsidR="001B1F28" w:rsidRPr="00D31FCB">
        <w:rPr>
          <w:szCs w:val="24"/>
        </w:rPr>
        <w:t>)</w:t>
      </w:r>
      <w:r w:rsidR="007F49C8" w:rsidRPr="00D31FCB">
        <w:rPr>
          <w:szCs w:val="24"/>
        </w:rPr>
        <w:t>,</w:t>
      </w:r>
      <w:r w:rsidR="00C21075" w:rsidRPr="00D31FCB">
        <w:rPr>
          <w:szCs w:val="24"/>
        </w:rPr>
        <w:t xml:space="preserve"> НДС __% /</w:t>
      </w:r>
      <w:r w:rsidR="007F49C8" w:rsidRPr="00D31FCB">
        <w:rPr>
          <w:szCs w:val="24"/>
        </w:rPr>
        <w:t xml:space="preserve"> </w:t>
      </w:r>
      <w:r w:rsidR="001B1F28" w:rsidRPr="00D31FCB">
        <w:rPr>
          <w:szCs w:val="24"/>
        </w:rPr>
        <w:t>НДС не облагается.</w:t>
      </w:r>
      <w:r w:rsidR="00F80511" w:rsidRPr="00D31FCB">
        <w:rPr>
          <w:szCs w:val="24"/>
        </w:rPr>
        <w:t xml:space="preserve"> Цены, согласованные в настоящем Контракте, не включают НДС, так как </w:t>
      </w:r>
      <w:r w:rsidR="00F55B1C" w:rsidRPr="00D31FCB">
        <w:rPr>
          <w:szCs w:val="24"/>
        </w:rPr>
        <w:t>Исполнитель</w:t>
      </w:r>
      <w:r w:rsidR="00F80511" w:rsidRPr="00D31FCB">
        <w:rPr>
          <w:szCs w:val="24"/>
        </w:rPr>
        <w:t xml:space="preserve"> освобожден от уплаты налога по ст. 145 НК РФ. В случае утраты права на освобождение от НДС </w:t>
      </w:r>
      <w:r w:rsidR="00F55B1C" w:rsidRPr="00D31FCB">
        <w:rPr>
          <w:szCs w:val="24"/>
        </w:rPr>
        <w:t>Исполнитель</w:t>
      </w:r>
      <w:r w:rsidR="00F80511" w:rsidRPr="00D31FCB">
        <w:rPr>
          <w:szCs w:val="24"/>
        </w:rPr>
        <w:t xml:space="preserve"> уведомляет об этом Заказчика не позднее чем в 2-дневный срок по окончании месяца, в котором это произошло. С месяца, в котором </w:t>
      </w:r>
      <w:r w:rsidR="00F55B1C" w:rsidRPr="00D31FCB">
        <w:rPr>
          <w:szCs w:val="24"/>
        </w:rPr>
        <w:t>Исполнитель</w:t>
      </w:r>
      <w:r w:rsidR="00F80511" w:rsidRPr="00D31FCB">
        <w:rPr>
          <w:szCs w:val="24"/>
        </w:rPr>
        <w:t xml:space="preserve"> утратил право на освобождение от НДС, </w:t>
      </w:r>
      <w:r w:rsidR="00F55B1C" w:rsidRPr="00D31FCB">
        <w:rPr>
          <w:szCs w:val="24"/>
        </w:rPr>
        <w:t>оказанные им услуги</w:t>
      </w:r>
      <w:r w:rsidR="00F80511" w:rsidRPr="00D31FCB">
        <w:rPr>
          <w:szCs w:val="24"/>
        </w:rPr>
        <w:t xml:space="preserve"> облагаются НДС. Согласованные цены остаются неизменными, но включают НДС.</w:t>
      </w:r>
    </w:p>
    <w:p w14:paraId="3894DACA" w14:textId="77777777" w:rsidR="00E20E6C" w:rsidRPr="00D31FCB" w:rsidRDefault="00F80511" w:rsidP="00C15319">
      <w:pPr>
        <w:pStyle w:val="220"/>
        <w:numPr>
          <w:ilvl w:val="1"/>
          <w:numId w:val="30"/>
        </w:numPr>
        <w:spacing w:line="276" w:lineRule="auto"/>
        <w:ind w:left="0" w:right="6" w:firstLine="567"/>
        <w:jc w:val="both"/>
        <w:rPr>
          <w:szCs w:val="24"/>
        </w:rPr>
      </w:pPr>
      <w:r w:rsidRPr="00D31FCB">
        <w:rPr>
          <w:szCs w:val="24"/>
        </w:rPr>
        <w:t>Цена Контракта является твердой и определяется на весь срок исполнения Контракта. В цену Контракта включены все расходы Исполнителя, связанные с оказанием услуг, в том числе расходы на материалы, средства и оборудование, необходимые для оказания услуг и подлежащие использованию при их оказании, расходы на перевозку, страхование, уплату таможенных пошлин, налогов и другие обязательные платежи.</w:t>
      </w:r>
    </w:p>
    <w:p w14:paraId="419A4A2E" w14:textId="77777777" w:rsidR="00A447D4" w:rsidRPr="00D31FCB" w:rsidRDefault="00E5375E" w:rsidP="00C15319">
      <w:pPr>
        <w:pStyle w:val="220"/>
        <w:spacing w:line="276" w:lineRule="auto"/>
        <w:ind w:right="6" w:firstLine="567"/>
        <w:jc w:val="both"/>
        <w:rPr>
          <w:szCs w:val="24"/>
        </w:rPr>
      </w:pPr>
      <w:r w:rsidRPr="00D31FCB">
        <w:rPr>
          <w:szCs w:val="24"/>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9" w:history="1">
        <w:r w:rsidRPr="00D31FCB">
          <w:rPr>
            <w:szCs w:val="24"/>
          </w:rPr>
          <w:t>статьями 34</w:t>
        </w:r>
      </w:hyperlink>
      <w:r w:rsidRPr="00D31FCB">
        <w:rPr>
          <w:szCs w:val="24"/>
        </w:rPr>
        <w:t xml:space="preserve"> и </w:t>
      </w:r>
      <w:hyperlink r:id="rId10" w:history="1">
        <w:r w:rsidRPr="00D31FCB">
          <w:rPr>
            <w:szCs w:val="24"/>
          </w:rPr>
          <w:t>95</w:t>
        </w:r>
      </w:hyperlink>
      <w:r w:rsidRPr="00D31FCB">
        <w:rPr>
          <w:szCs w:val="24"/>
        </w:rPr>
        <w:t xml:space="preserve"> </w:t>
      </w:r>
      <w:r w:rsidR="002D2D24" w:rsidRPr="00D31FCB">
        <w:rPr>
          <w:szCs w:val="24"/>
        </w:rPr>
        <w:t>Федерального з</w:t>
      </w:r>
      <w:r w:rsidRPr="00D31FCB">
        <w:rPr>
          <w:szCs w:val="24"/>
        </w:rPr>
        <w:t xml:space="preserve">акона </w:t>
      </w:r>
      <w:r w:rsidR="00D847AC" w:rsidRPr="00D31FCB">
        <w:rPr>
          <w:szCs w:val="24"/>
        </w:rPr>
        <w:t>№</w:t>
      </w:r>
      <w:r w:rsidRPr="00D31FCB">
        <w:rPr>
          <w:szCs w:val="24"/>
        </w:rPr>
        <w:t>44-ФЗ.</w:t>
      </w:r>
      <w:r w:rsidR="00A447D4" w:rsidRPr="00D31FCB">
        <w:rPr>
          <w:szCs w:val="24"/>
        </w:rPr>
        <w:t xml:space="preserve"> </w:t>
      </w:r>
    </w:p>
    <w:p w14:paraId="571C9589" w14:textId="17D377D3" w:rsidR="00E20E6C" w:rsidRPr="00D31FCB" w:rsidRDefault="00E5375E" w:rsidP="00C15319">
      <w:pPr>
        <w:pStyle w:val="220"/>
        <w:spacing w:line="276" w:lineRule="auto"/>
        <w:ind w:right="6" w:firstLine="567"/>
        <w:jc w:val="both"/>
      </w:pPr>
      <w:r w:rsidRPr="00D31FCB">
        <w:lastRenderedPageBreak/>
        <w:t>Цена Контракта может быть снижена по соглашению Сторон без</w:t>
      </w:r>
      <w:r w:rsidR="00731378" w:rsidRPr="00D31FCB">
        <w:t xml:space="preserve"> </w:t>
      </w:r>
      <w:r w:rsidRPr="00D31FCB">
        <w:t>изменения</w:t>
      </w:r>
      <w:r w:rsidR="00731378" w:rsidRPr="00D31FCB">
        <w:t>,</w:t>
      </w:r>
      <w:r w:rsidRPr="00D31FCB">
        <w:t xml:space="preserve"> предусмотренных настоящим Контрактом количества и качества </w:t>
      </w:r>
      <w:r w:rsidR="0061182E" w:rsidRPr="00D31FCB">
        <w:t xml:space="preserve">услуг </w:t>
      </w:r>
      <w:r w:rsidRPr="00D31FCB">
        <w:t>и иных условий Контракта.</w:t>
      </w:r>
    </w:p>
    <w:p w14:paraId="7EA185E7" w14:textId="77777777" w:rsidR="00E20E6C" w:rsidRPr="00D31FCB" w:rsidRDefault="00E5375E" w:rsidP="00C15319">
      <w:pPr>
        <w:pStyle w:val="220"/>
        <w:spacing w:line="276" w:lineRule="auto"/>
        <w:ind w:right="6" w:firstLine="567"/>
        <w:jc w:val="both"/>
        <w:rPr>
          <w:szCs w:val="24"/>
        </w:rPr>
      </w:pPr>
      <w:r w:rsidRPr="00D31FCB">
        <w:t>Авансирование не предусмотрено.</w:t>
      </w:r>
    </w:p>
    <w:p w14:paraId="159AE6A8" w14:textId="74FF9263" w:rsidR="00A447D4" w:rsidRPr="00D31FCB" w:rsidRDefault="00491EC4" w:rsidP="00C15319">
      <w:pPr>
        <w:pStyle w:val="220"/>
        <w:numPr>
          <w:ilvl w:val="1"/>
          <w:numId w:val="30"/>
        </w:numPr>
        <w:spacing w:line="276" w:lineRule="auto"/>
        <w:ind w:left="0" w:right="6" w:firstLine="567"/>
        <w:jc w:val="both"/>
        <w:rPr>
          <w:szCs w:val="24"/>
        </w:rPr>
      </w:pPr>
      <w:r w:rsidRPr="00D31FCB">
        <w:t>Источник финансирования —</w:t>
      </w:r>
      <w:r w:rsidR="00876860" w:rsidRPr="00D31FCB">
        <w:t xml:space="preserve"> </w:t>
      </w:r>
      <w:r w:rsidR="00A06C51" w:rsidRPr="00D31FCB">
        <w:t>бюджет внутригородского муниципального образования города федерального значения Санкт-Петербурга муниципального округа Невский округ</w:t>
      </w:r>
      <w:r w:rsidR="00EE0AB0" w:rsidRPr="00D31FCB">
        <w:t xml:space="preserve"> на 20</w:t>
      </w:r>
      <w:r w:rsidR="006B4A8D" w:rsidRPr="00D31FCB">
        <w:t>2</w:t>
      </w:r>
      <w:r w:rsidR="002E4807" w:rsidRPr="00D31FCB">
        <w:t>6</w:t>
      </w:r>
      <w:r w:rsidR="00EE0AB0" w:rsidRPr="00D31FCB">
        <w:t xml:space="preserve"> год</w:t>
      </w:r>
      <w:r w:rsidR="00A06C51" w:rsidRPr="00D31FCB">
        <w:t>.</w:t>
      </w:r>
    </w:p>
    <w:p w14:paraId="2CE46985" w14:textId="77777777" w:rsidR="00731378" w:rsidRPr="00D31FCB" w:rsidRDefault="00F071AC" w:rsidP="00C15319">
      <w:pPr>
        <w:pStyle w:val="220"/>
        <w:numPr>
          <w:ilvl w:val="1"/>
          <w:numId w:val="30"/>
        </w:numPr>
        <w:spacing w:line="276" w:lineRule="auto"/>
        <w:ind w:left="0" w:right="6" w:firstLine="567"/>
        <w:jc w:val="both"/>
        <w:rPr>
          <w:szCs w:val="24"/>
        </w:rPr>
      </w:pPr>
      <w:r w:rsidRPr="00D31FCB">
        <w:rPr>
          <w:bCs/>
        </w:rPr>
        <w:t>Сумма, подлежащая уплате, уменьшается на размер связанных с оплатой Контракта налогов, сборов и иных обязательных платежей в бюджеты бюджетной системы Российской Федерации, уплатить которые Заказчик обязан в соответствии с законодательством.</w:t>
      </w:r>
    </w:p>
    <w:p w14:paraId="433681CD" w14:textId="26A89838" w:rsidR="00F071AC" w:rsidRPr="00D31FCB" w:rsidRDefault="008A1108" w:rsidP="00C15319">
      <w:pPr>
        <w:pStyle w:val="220"/>
        <w:numPr>
          <w:ilvl w:val="1"/>
          <w:numId w:val="30"/>
        </w:numPr>
        <w:spacing w:line="276" w:lineRule="auto"/>
        <w:ind w:left="0" w:right="6" w:firstLine="567"/>
        <w:jc w:val="both"/>
        <w:rPr>
          <w:rStyle w:val="af8"/>
          <w:shd w:val="clear" w:color="auto" w:fill="auto"/>
        </w:rPr>
      </w:pPr>
      <w:r w:rsidRPr="00D31FCB">
        <w:rPr>
          <w:rStyle w:val="af8"/>
          <w:rFonts w:eastAsiaTheme="majorEastAsia"/>
          <w:color w:val="000000"/>
        </w:rPr>
        <w:t>Услуги, оказанные Исполнителем с отклонением от требований нормативно-правовых актов, настоящего Контракта и иных исходных данных или иными недостатками не подлежат оплате Заказчиком до устранения Исполнителем обнаруженных недостатков, а в случае одностороннего отказа от исполнения Контракта оплата за услуги Заказчиком не производится.</w:t>
      </w:r>
    </w:p>
    <w:p w14:paraId="3F6E8C39" w14:textId="2DC394F7" w:rsidR="00A447D4" w:rsidRPr="00D31FCB" w:rsidRDefault="006F3F46" w:rsidP="00C15319">
      <w:pPr>
        <w:pStyle w:val="220"/>
        <w:numPr>
          <w:ilvl w:val="1"/>
          <w:numId w:val="30"/>
        </w:numPr>
        <w:spacing w:line="276" w:lineRule="auto"/>
        <w:ind w:left="0" w:right="6" w:firstLine="567"/>
        <w:jc w:val="both"/>
        <w:rPr>
          <w:szCs w:val="24"/>
        </w:rPr>
      </w:pPr>
      <w:r w:rsidRPr="00D31FCB">
        <w:t>В случае неисполнения или ненадлежащего исполнения Исполнителем обязательства, предусмотренного Контрактом, Заказчик производит оплату по Контракту за вычетом соответствующего размера неустойки (штрафа, пени). Обязательства Заказчика по оплате оказанных услуг считаются исполненными с момента списания денежных средств со счета Заказчика.</w:t>
      </w:r>
    </w:p>
    <w:p w14:paraId="5C94E709" w14:textId="6BEA1224" w:rsidR="00A447D4" w:rsidRPr="00D31FCB" w:rsidRDefault="006F3F46" w:rsidP="00C15319">
      <w:pPr>
        <w:pStyle w:val="220"/>
        <w:numPr>
          <w:ilvl w:val="1"/>
          <w:numId w:val="30"/>
        </w:numPr>
        <w:spacing w:line="276" w:lineRule="auto"/>
        <w:ind w:left="0" w:right="6" w:firstLine="567"/>
        <w:jc w:val="both"/>
        <w:rPr>
          <w:szCs w:val="24"/>
        </w:rPr>
      </w:pPr>
      <w:r w:rsidRPr="00D31FCB">
        <w:rPr>
          <w:szCs w:val="24"/>
        </w:rPr>
        <w:t>Расчеты</w:t>
      </w:r>
      <w:r w:rsidRPr="00D31FCB">
        <w:rPr>
          <w:i/>
          <w:szCs w:val="24"/>
        </w:rPr>
        <w:t xml:space="preserve"> </w:t>
      </w:r>
      <w:r w:rsidRPr="00D31FCB">
        <w:rPr>
          <w:szCs w:val="24"/>
        </w:rPr>
        <w:t>между Заказчиком и Исполнителем</w:t>
      </w:r>
      <w:r w:rsidRPr="00D31FCB">
        <w:rPr>
          <w:i/>
          <w:szCs w:val="24"/>
        </w:rPr>
        <w:t xml:space="preserve"> </w:t>
      </w:r>
      <w:r w:rsidRPr="00D31FCB">
        <w:rPr>
          <w:szCs w:val="24"/>
        </w:rPr>
        <w:t>за оказанные услуги</w:t>
      </w:r>
      <w:r w:rsidRPr="00D31FCB">
        <w:rPr>
          <w:i/>
          <w:szCs w:val="24"/>
        </w:rPr>
        <w:t xml:space="preserve"> </w:t>
      </w:r>
      <w:r w:rsidRPr="00D31FCB">
        <w:rPr>
          <w:szCs w:val="24"/>
        </w:rPr>
        <w:t>производятся</w:t>
      </w:r>
      <w:r w:rsidRPr="00D31FCB">
        <w:rPr>
          <w:i/>
          <w:szCs w:val="24"/>
        </w:rPr>
        <w:t xml:space="preserve"> </w:t>
      </w:r>
      <w:r w:rsidRPr="00D31FCB">
        <w:rPr>
          <w:szCs w:val="24"/>
        </w:rPr>
        <w:t xml:space="preserve">не позднее 10 </w:t>
      </w:r>
      <w:r w:rsidR="00A06C51" w:rsidRPr="00D31FCB">
        <w:rPr>
          <w:szCs w:val="24"/>
        </w:rPr>
        <w:t>(</w:t>
      </w:r>
      <w:r w:rsidRPr="00D31FCB">
        <w:rPr>
          <w:szCs w:val="24"/>
        </w:rPr>
        <w:t>десяти</w:t>
      </w:r>
      <w:r w:rsidR="00A06C51" w:rsidRPr="00D31FCB">
        <w:rPr>
          <w:szCs w:val="24"/>
        </w:rPr>
        <w:t>)</w:t>
      </w:r>
      <w:r w:rsidRPr="00D31FCB">
        <w:rPr>
          <w:szCs w:val="24"/>
        </w:rPr>
        <w:t xml:space="preserve"> рабочих дней с даты подписания Заказчиком </w:t>
      </w:r>
      <w:r w:rsidR="00D202A3" w:rsidRPr="00D31FCB">
        <w:rPr>
          <w:szCs w:val="24"/>
        </w:rPr>
        <w:t>УПД</w:t>
      </w:r>
      <w:r w:rsidRPr="00D31FCB">
        <w:rPr>
          <w:szCs w:val="24"/>
        </w:rPr>
        <w:t xml:space="preserve"> на основании документов, предусмотренных пунктом </w:t>
      </w:r>
      <w:r w:rsidR="003D19F8" w:rsidRPr="00D31FCB">
        <w:rPr>
          <w:szCs w:val="24"/>
        </w:rPr>
        <w:t>4</w:t>
      </w:r>
      <w:r w:rsidRPr="00D31FCB">
        <w:rPr>
          <w:szCs w:val="24"/>
        </w:rPr>
        <w:t>.</w:t>
      </w:r>
      <w:r w:rsidR="003D19F8" w:rsidRPr="00D31FCB">
        <w:rPr>
          <w:szCs w:val="24"/>
        </w:rPr>
        <w:t>1</w:t>
      </w:r>
      <w:r w:rsidR="00A447D4" w:rsidRPr="00D31FCB">
        <w:rPr>
          <w:szCs w:val="24"/>
        </w:rPr>
        <w:t>.</w:t>
      </w:r>
      <w:r w:rsidRPr="00D31FCB">
        <w:rPr>
          <w:szCs w:val="24"/>
        </w:rPr>
        <w:t xml:space="preserve"> Контракта.</w:t>
      </w:r>
      <w:bookmarkStart w:id="5" w:name="P146"/>
      <w:bookmarkStart w:id="6" w:name="P149"/>
      <w:bookmarkStart w:id="7" w:name="P150"/>
      <w:bookmarkStart w:id="8" w:name="P153"/>
      <w:bookmarkEnd w:id="5"/>
      <w:bookmarkEnd w:id="6"/>
      <w:bookmarkEnd w:id="7"/>
      <w:bookmarkEnd w:id="8"/>
    </w:p>
    <w:p w14:paraId="577036AF" w14:textId="3E18A9EC" w:rsidR="00A447D4" w:rsidRPr="00D31FCB" w:rsidRDefault="00014D35" w:rsidP="00C15319">
      <w:pPr>
        <w:pStyle w:val="220"/>
        <w:numPr>
          <w:ilvl w:val="1"/>
          <w:numId w:val="30"/>
        </w:numPr>
        <w:spacing w:line="276" w:lineRule="auto"/>
        <w:ind w:left="0" w:right="6" w:firstLine="567"/>
        <w:jc w:val="both"/>
        <w:rPr>
          <w:szCs w:val="24"/>
        </w:rPr>
      </w:pPr>
      <w:r w:rsidRPr="00D31FCB">
        <w:rPr>
          <w:szCs w:val="24"/>
        </w:rPr>
        <w:t xml:space="preserve">Оплата </w:t>
      </w:r>
      <w:r w:rsidR="00F071AC" w:rsidRPr="00D31FCB">
        <w:rPr>
          <w:szCs w:val="24"/>
        </w:rPr>
        <w:t>Услуг</w:t>
      </w:r>
      <w:r w:rsidRPr="00D31FCB">
        <w:rPr>
          <w:szCs w:val="24"/>
        </w:rPr>
        <w:t xml:space="preserve"> производится по факту оказанных услуг, путем перечисления денежных средств на расчетный счет Исполнителя, указанный в разделе 12 Контракта, при условии, что Услуги оказаны надлежащим образом и в установленный Контрактом срок, в срок не более 10 (десяти) рабочих дней с даты подписания Заказчиком документов о приемке, перечисленных в п.4.1. Контракта.</w:t>
      </w:r>
    </w:p>
    <w:p w14:paraId="125A702B" w14:textId="5ED87EBB" w:rsidR="00C23E6E" w:rsidRPr="00D31FCB" w:rsidRDefault="001D5552" w:rsidP="00C15319">
      <w:pPr>
        <w:pStyle w:val="220"/>
        <w:numPr>
          <w:ilvl w:val="1"/>
          <w:numId w:val="30"/>
        </w:numPr>
        <w:spacing w:line="276" w:lineRule="auto"/>
        <w:ind w:left="0" w:right="6" w:firstLine="567"/>
        <w:jc w:val="both"/>
        <w:rPr>
          <w:szCs w:val="24"/>
        </w:rPr>
      </w:pPr>
      <w:r w:rsidRPr="00D31FCB">
        <w:rPr>
          <w:szCs w:val="24"/>
        </w:rPr>
        <w:t xml:space="preserve">Заказчик вправе удержать суммы неисполненных </w:t>
      </w:r>
      <w:r w:rsidR="001E1E3C" w:rsidRPr="00D31FCB">
        <w:rPr>
          <w:szCs w:val="24"/>
        </w:rPr>
        <w:t>Исполнителем</w:t>
      </w:r>
      <w:r w:rsidRPr="00D31FCB">
        <w:rPr>
          <w:szCs w:val="24"/>
        </w:rPr>
        <w:t xml:space="preserve"> требований об уплате неустоек (штрафов, пеней), предъявленных Заказчиком в соответствии с Федеральным законом </w:t>
      </w:r>
      <w:r w:rsidR="002D2D24" w:rsidRPr="00D31FCB">
        <w:rPr>
          <w:szCs w:val="24"/>
        </w:rPr>
        <w:t>№44-ФЗ</w:t>
      </w:r>
      <w:r w:rsidRPr="00D31FCB">
        <w:rPr>
          <w:szCs w:val="24"/>
        </w:rPr>
        <w:t xml:space="preserve">, из суммы, подлежащей оплате </w:t>
      </w:r>
      <w:r w:rsidR="001E1E3C" w:rsidRPr="00D31FCB">
        <w:rPr>
          <w:szCs w:val="24"/>
        </w:rPr>
        <w:t>Исполнителю</w:t>
      </w:r>
      <w:r w:rsidRPr="00D31FCB">
        <w:rPr>
          <w:szCs w:val="24"/>
        </w:rPr>
        <w:t xml:space="preserve"> по настоящему Контракту.</w:t>
      </w:r>
      <w:r w:rsidR="001D62F5" w:rsidRPr="00D31FCB">
        <w:rPr>
          <w:szCs w:val="24"/>
        </w:rPr>
        <w:t xml:space="preserve"> Реквизиты счета для перечисления денежных средств в случае, предусмотренном ч.13 ст. 44 Федерального закона № 44-ФЗ: ИНН получателя 7811334857, КПП получателя 781101001, КБК доходов 95511610061030000140, ОКТМО 40384000, Банк: ОКЦ № 1 СЗГУ Банка России // УФК по г. Санкт-Петербургу, г. Санкт-Петербург, Номер единого казначейского счета 40102810945370000005, Номер казначейского счета 03100643000000017200, БИК 014030106, получатель УФК ПО Г. САНКТ-ПЕТЕРБУРГУ (МА МО </w:t>
      </w:r>
      <w:proofErr w:type="spellStart"/>
      <w:r w:rsidR="001D62F5" w:rsidRPr="00D31FCB">
        <w:rPr>
          <w:szCs w:val="24"/>
        </w:rPr>
        <w:t>МО</w:t>
      </w:r>
      <w:proofErr w:type="spellEnd"/>
      <w:r w:rsidR="001D62F5" w:rsidRPr="00D31FCB">
        <w:rPr>
          <w:szCs w:val="24"/>
        </w:rPr>
        <w:t xml:space="preserve"> НЕВСКИЙ ОКРУГ, л/с 04723002010).</w:t>
      </w:r>
    </w:p>
    <w:p w14:paraId="45F4578F" w14:textId="77777777" w:rsidR="00E83A2B" w:rsidRPr="00D31FCB" w:rsidRDefault="00E83A2B" w:rsidP="00E83A2B">
      <w:pPr>
        <w:pStyle w:val="220"/>
        <w:spacing w:line="276" w:lineRule="auto"/>
        <w:ind w:left="567" w:right="6"/>
        <w:jc w:val="both"/>
        <w:rPr>
          <w:szCs w:val="24"/>
        </w:rPr>
      </w:pPr>
    </w:p>
    <w:p w14:paraId="328DDFAA" w14:textId="77777777" w:rsidR="00C23E6E" w:rsidRPr="00D31FCB" w:rsidRDefault="00BB45E8" w:rsidP="00C15319">
      <w:pPr>
        <w:pStyle w:val="220"/>
        <w:numPr>
          <w:ilvl w:val="0"/>
          <w:numId w:val="30"/>
        </w:numPr>
        <w:spacing w:line="276" w:lineRule="auto"/>
        <w:ind w:right="6"/>
        <w:rPr>
          <w:szCs w:val="24"/>
        </w:rPr>
      </w:pPr>
      <w:r w:rsidRPr="00D31FCB">
        <w:rPr>
          <w:b/>
          <w:szCs w:val="24"/>
        </w:rPr>
        <w:t>ПОРЯДОК СДАЧИ-ПРИЕМКИ ОКАЗАННЫХ УСЛУГ</w:t>
      </w:r>
    </w:p>
    <w:p w14:paraId="07CA3F86" w14:textId="25C9BFEF" w:rsidR="0061182E" w:rsidRPr="00D31FCB" w:rsidRDefault="0061182E" w:rsidP="00C15319">
      <w:pPr>
        <w:pStyle w:val="220"/>
        <w:numPr>
          <w:ilvl w:val="1"/>
          <w:numId w:val="30"/>
        </w:numPr>
        <w:spacing w:line="276" w:lineRule="auto"/>
        <w:ind w:left="0" w:right="6" w:firstLine="567"/>
        <w:jc w:val="both"/>
        <w:rPr>
          <w:szCs w:val="24"/>
        </w:rPr>
      </w:pPr>
      <w:r w:rsidRPr="00D31FCB">
        <w:rPr>
          <w:szCs w:val="24"/>
        </w:rPr>
        <w:t>Исполнитель обязан уведомить Заказчика о готовности оказываемых услуг к сдаче в срок, не позднее 3 (трех) рабочих дней</w:t>
      </w:r>
      <w:r w:rsidR="00F071AC" w:rsidRPr="00D31FCB">
        <w:rPr>
          <w:szCs w:val="24"/>
        </w:rPr>
        <w:t xml:space="preserve"> со дня окончания срока оказания услуг.</w:t>
      </w:r>
    </w:p>
    <w:p w14:paraId="421119AE" w14:textId="47D505B8" w:rsidR="0061182E" w:rsidRPr="00D31FCB" w:rsidRDefault="0061182E" w:rsidP="00C15319">
      <w:pPr>
        <w:pStyle w:val="ConsPlusNormal"/>
        <w:spacing w:line="276" w:lineRule="auto"/>
        <w:ind w:firstLine="567"/>
        <w:jc w:val="both"/>
        <w:rPr>
          <w:rFonts w:ascii="Times New Roman" w:hAnsi="Times New Roman" w:cs="Times New Roman"/>
          <w:sz w:val="24"/>
          <w:szCs w:val="24"/>
        </w:rPr>
      </w:pPr>
      <w:r w:rsidRPr="00D31FCB">
        <w:rPr>
          <w:rFonts w:ascii="Times New Roman" w:hAnsi="Times New Roman" w:cs="Times New Roman"/>
          <w:sz w:val="24"/>
          <w:szCs w:val="24"/>
        </w:rPr>
        <w:t xml:space="preserve">Исполнитель представляет Заказчику </w:t>
      </w:r>
      <w:r w:rsidR="007557B9" w:rsidRPr="00D31FCB">
        <w:rPr>
          <w:rFonts w:ascii="Times New Roman" w:hAnsi="Times New Roman" w:cs="Times New Roman"/>
          <w:sz w:val="24"/>
          <w:szCs w:val="24"/>
        </w:rPr>
        <w:t>универсальный передаточный документ</w:t>
      </w:r>
      <w:r w:rsidRPr="00D31FCB">
        <w:rPr>
          <w:rFonts w:ascii="Times New Roman" w:hAnsi="Times New Roman" w:cs="Times New Roman"/>
          <w:sz w:val="24"/>
          <w:szCs w:val="24"/>
        </w:rPr>
        <w:t xml:space="preserve"> в 2 (двух) экземплярах</w:t>
      </w:r>
      <w:r w:rsidR="007557B9" w:rsidRPr="00D31FCB">
        <w:rPr>
          <w:rFonts w:ascii="Times New Roman" w:hAnsi="Times New Roman" w:cs="Times New Roman"/>
          <w:sz w:val="24"/>
          <w:szCs w:val="24"/>
        </w:rPr>
        <w:t xml:space="preserve"> или в форме электронного документа по системе электронного документооборота</w:t>
      </w:r>
      <w:r w:rsidRPr="00D31FCB">
        <w:rPr>
          <w:rFonts w:ascii="Times New Roman" w:hAnsi="Times New Roman" w:cs="Times New Roman"/>
          <w:sz w:val="24"/>
          <w:szCs w:val="24"/>
        </w:rPr>
        <w:t xml:space="preserve">. </w:t>
      </w:r>
    </w:p>
    <w:p w14:paraId="08E9328C" w14:textId="396AAF60" w:rsidR="00C23E6E" w:rsidRPr="00D31FCB" w:rsidRDefault="0061182E" w:rsidP="00C15319">
      <w:pPr>
        <w:spacing w:line="276" w:lineRule="auto"/>
        <w:ind w:firstLine="567"/>
        <w:jc w:val="both"/>
      </w:pPr>
      <w:r w:rsidRPr="00D31FCB">
        <w:t xml:space="preserve">К </w:t>
      </w:r>
      <w:r w:rsidR="0053531A" w:rsidRPr="00D31FCB">
        <w:t>универсальному передаточному документу</w:t>
      </w:r>
      <w:r w:rsidRPr="00D31FCB">
        <w:t xml:space="preserve"> прилага</w:t>
      </w:r>
      <w:r w:rsidR="008C1873" w:rsidRPr="00D31FCB">
        <w:t>е</w:t>
      </w:r>
      <w:r w:rsidRPr="00D31FCB">
        <w:t xml:space="preserve">тся </w:t>
      </w:r>
      <w:r w:rsidR="00EF5E88" w:rsidRPr="00D31FCB">
        <w:rPr>
          <w:bCs/>
        </w:rPr>
        <w:t>Акт по форме 0510452</w:t>
      </w:r>
      <w:r w:rsidR="00C23E6E" w:rsidRPr="00D31FCB">
        <w:rPr>
          <w:bCs/>
        </w:rPr>
        <w:t xml:space="preserve">, </w:t>
      </w:r>
      <w:r w:rsidR="00EF5E88" w:rsidRPr="00D31FCB">
        <w:rPr>
          <w:bCs/>
        </w:rPr>
        <w:t>утвержденный приказом Минфина России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D31FCB">
        <w:t>.</w:t>
      </w:r>
      <w:r w:rsidR="00EF5E88" w:rsidRPr="00D31FCB">
        <w:t xml:space="preserve"> В случае невозможности поставить подпись в акте по форме </w:t>
      </w:r>
      <w:r w:rsidR="00EF5E88" w:rsidRPr="00D31FCB">
        <w:lastRenderedPageBreak/>
        <w:t>051452 уполномоченным представителем Исполнителя, Заказчик направляет скан-копию акта по электронной почте или системе электронного документооборота Исполнителю, что является уведомлением Исполнителя о результатах приемки выполненных работ.</w:t>
      </w:r>
    </w:p>
    <w:p w14:paraId="7544D9E8" w14:textId="77777777" w:rsidR="00C23E6E" w:rsidRPr="00D31FCB" w:rsidRDefault="008D1CFE" w:rsidP="00C15319">
      <w:pPr>
        <w:spacing w:line="276" w:lineRule="auto"/>
        <w:ind w:firstLine="567"/>
        <w:jc w:val="both"/>
      </w:pPr>
      <w:r w:rsidRPr="00D31FCB">
        <w:rPr>
          <w:lang w:eastAsia="en-US"/>
        </w:rPr>
        <w:t>Исполнитель предоставляет документы по адресу:</w:t>
      </w:r>
      <w:r w:rsidRPr="00D31FCB">
        <w:t xml:space="preserve"> </w:t>
      </w:r>
      <w:r w:rsidR="00EF5E88" w:rsidRPr="00D31FCB">
        <w:t>193231, Санкт-Петербург, ул. Коллонтай, дом 21, корп.1.</w:t>
      </w:r>
    </w:p>
    <w:p w14:paraId="6D688A32" w14:textId="77777777" w:rsidR="00C23E6E" w:rsidRPr="00D31FCB" w:rsidRDefault="0061182E" w:rsidP="00C15319">
      <w:pPr>
        <w:pStyle w:val="a9"/>
        <w:numPr>
          <w:ilvl w:val="1"/>
          <w:numId w:val="30"/>
        </w:numPr>
        <w:spacing w:line="276" w:lineRule="auto"/>
        <w:ind w:left="0" w:firstLine="567"/>
        <w:jc w:val="both"/>
      </w:pPr>
      <w:r w:rsidRPr="00D31FCB">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w:t>
      </w:r>
      <w:r w:rsidR="00F55B1C" w:rsidRPr="00D31FCB">
        <w:t>аконом №44-ФЗ</w:t>
      </w:r>
      <w:r w:rsidRPr="00D31FCB">
        <w:t xml:space="preserve">. </w:t>
      </w:r>
      <w:bookmarkStart w:id="9" w:name="P118"/>
      <w:bookmarkEnd w:id="9"/>
    </w:p>
    <w:p w14:paraId="5E8A962D" w14:textId="2C637A41" w:rsidR="00C23E6E" w:rsidRPr="00D31FCB" w:rsidRDefault="0061182E" w:rsidP="00C15319">
      <w:pPr>
        <w:pStyle w:val="a9"/>
        <w:numPr>
          <w:ilvl w:val="1"/>
          <w:numId w:val="30"/>
        </w:numPr>
        <w:spacing w:line="276" w:lineRule="auto"/>
        <w:ind w:left="0" w:firstLine="567"/>
        <w:jc w:val="both"/>
      </w:pPr>
      <w:r w:rsidRPr="00D31FCB">
        <w:t xml:space="preserve">Заказчик в течение </w:t>
      </w:r>
      <w:r w:rsidR="00A06C51" w:rsidRPr="00D31FCB">
        <w:t>2</w:t>
      </w:r>
      <w:r w:rsidRPr="00D31FCB">
        <w:t>0 (д</w:t>
      </w:r>
      <w:r w:rsidR="00A06C51" w:rsidRPr="00D31FCB">
        <w:t>вадцати</w:t>
      </w:r>
      <w:r w:rsidRPr="00D31FCB">
        <w:t>)</w:t>
      </w:r>
      <w:r w:rsidR="006F3F46" w:rsidRPr="00D31FCB">
        <w:t xml:space="preserve"> рабочих</w:t>
      </w:r>
      <w:r w:rsidRPr="00D31FCB">
        <w:t xml:space="preserve"> дней с даты получения </w:t>
      </w:r>
      <w:r w:rsidR="0053531A" w:rsidRPr="00D31FCB">
        <w:t>универсального передаточного документа</w:t>
      </w:r>
      <w:r w:rsidRPr="00D31FCB">
        <w:t xml:space="preserve"> и документов, указанных в </w:t>
      </w:r>
      <w:r w:rsidR="006F3F46" w:rsidRPr="00D31FCB">
        <w:t>п.</w:t>
      </w:r>
      <w:r w:rsidR="00F80511" w:rsidRPr="00D31FCB">
        <w:t xml:space="preserve"> </w:t>
      </w:r>
      <w:r w:rsidR="006F3F46" w:rsidRPr="00D31FCB">
        <w:t>4.1.</w:t>
      </w:r>
      <w:r w:rsidRPr="00D31FCB">
        <w:t xml:space="preserve"> Контракта,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w:t>
      </w:r>
      <w:r w:rsidR="0053531A" w:rsidRPr="00D31FCB">
        <w:t>универсальный передаточный документ</w:t>
      </w:r>
      <w:r w:rsidRPr="00D31FCB">
        <w:t xml:space="preserve"> 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14:paraId="4FCE7B6B" w14:textId="54D9DC7A" w:rsidR="00C23E6E" w:rsidRPr="00D31FCB" w:rsidRDefault="0061182E" w:rsidP="00C15319">
      <w:pPr>
        <w:pStyle w:val="a9"/>
        <w:numPr>
          <w:ilvl w:val="1"/>
          <w:numId w:val="30"/>
        </w:numPr>
        <w:spacing w:line="276" w:lineRule="auto"/>
        <w:ind w:left="0" w:firstLine="567"/>
        <w:jc w:val="both"/>
      </w:pPr>
      <w:r w:rsidRPr="00D31FCB">
        <w:t>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44EC2310" w14:textId="77777777" w:rsidR="00E83A2B" w:rsidRPr="00D31FCB" w:rsidRDefault="00E83A2B" w:rsidP="00E83A2B">
      <w:pPr>
        <w:pStyle w:val="a9"/>
        <w:spacing w:line="276" w:lineRule="auto"/>
        <w:ind w:left="567"/>
        <w:jc w:val="both"/>
      </w:pPr>
    </w:p>
    <w:p w14:paraId="3F619BC0" w14:textId="77777777" w:rsidR="00C23E6E" w:rsidRPr="00D31FCB" w:rsidRDefault="00C23E6E" w:rsidP="00C15319">
      <w:pPr>
        <w:pStyle w:val="a9"/>
        <w:numPr>
          <w:ilvl w:val="0"/>
          <w:numId w:val="30"/>
        </w:numPr>
        <w:spacing w:line="276" w:lineRule="auto"/>
        <w:jc w:val="center"/>
      </w:pPr>
      <w:r w:rsidRPr="00D31FCB">
        <w:rPr>
          <w:b/>
          <w:bCs/>
          <w:caps/>
        </w:rPr>
        <w:t>АНТИКОРРУПЦИОННАЯ ОГОВОРКА</w:t>
      </w:r>
    </w:p>
    <w:p w14:paraId="1EA0F376" w14:textId="77777777" w:rsidR="00C23E6E" w:rsidRPr="00D31FCB" w:rsidRDefault="00C23E6E" w:rsidP="00C15319">
      <w:pPr>
        <w:pStyle w:val="a9"/>
        <w:numPr>
          <w:ilvl w:val="1"/>
          <w:numId w:val="30"/>
        </w:numPr>
        <w:spacing w:line="276" w:lineRule="auto"/>
        <w:ind w:left="0" w:firstLine="567"/>
        <w:jc w:val="both"/>
      </w:pPr>
      <w:r w:rsidRPr="00D31FCB">
        <w:rPr>
          <w:bCs/>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1FA8C020" w14:textId="77777777" w:rsidR="00C23E6E" w:rsidRPr="00D31FCB" w:rsidRDefault="00C23E6E" w:rsidP="00C15319">
      <w:pPr>
        <w:pStyle w:val="a9"/>
        <w:numPr>
          <w:ilvl w:val="1"/>
          <w:numId w:val="30"/>
        </w:numPr>
        <w:spacing w:line="276" w:lineRule="auto"/>
        <w:ind w:left="0" w:firstLine="567"/>
        <w:jc w:val="both"/>
      </w:pPr>
      <w:r w:rsidRPr="00D31FCB">
        <w:rPr>
          <w:bCs/>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27DF3F54" w14:textId="77777777" w:rsidR="00C23E6E" w:rsidRPr="00D31FCB" w:rsidRDefault="00C23E6E" w:rsidP="00C15319">
      <w:pPr>
        <w:pStyle w:val="a9"/>
        <w:numPr>
          <w:ilvl w:val="1"/>
          <w:numId w:val="30"/>
        </w:numPr>
        <w:spacing w:line="276" w:lineRule="auto"/>
        <w:ind w:left="0" w:firstLine="567"/>
        <w:jc w:val="both"/>
      </w:pPr>
      <w:r w:rsidRPr="00D31FCB">
        <w:rPr>
          <w:bCs/>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56EC87F5" w14:textId="7024794D" w:rsidR="00DA0A1B" w:rsidRPr="00D31FCB" w:rsidRDefault="00C23E6E" w:rsidP="00C15319">
      <w:pPr>
        <w:pStyle w:val="a9"/>
        <w:numPr>
          <w:ilvl w:val="1"/>
          <w:numId w:val="30"/>
        </w:numPr>
        <w:spacing w:line="276" w:lineRule="auto"/>
        <w:ind w:left="0" w:firstLine="567"/>
        <w:jc w:val="both"/>
      </w:pPr>
      <w:r w:rsidRPr="00D31FCB">
        <w:rPr>
          <w:bCs/>
        </w:rPr>
        <w:t>О результатах рассмотрения уведомления Сторона должна сообщить Стороне, направившей уведомление, не позднее 10 (десять) рабочих дней в письменной форме.</w:t>
      </w:r>
    </w:p>
    <w:p w14:paraId="424E6733" w14:textId="4CD6BF4E" w:rsidR="00E83A2B" w:rsidRPr="00D31FCB" w:rsidRDefault="00E83A2B" w:rsidP="00E83A2B">
      <w:pPr>
        <w:pStyle w:val="a9"/>
        <w:spacing w:line="276" w:lineRule="auto"/>
        <w:ind w:left="567"/>
        <w:jc w:val="both"/>
      </w:pPr>
    </w:p>
    <w:p w14:paraId="6575ED79" w14:textId="77777777" w:rsidR="008C1873" w:rsidRPr="00D31FCB" w:rsidRDefault="008C1873" w:rsidP="00E83A2B">
      <w:pPr>
        <w:pStyle w:val="a9"/>
        <w:spacing w:line="276" w:lineRule="auto"/>
        <w:ind w:left="567"/>
        <w:jc w:val="both"/>
      </w:pPr>
    </w:p>
    <w:p w14:paraId="4B28B7B7" w14:textId="77777777" w:rsidR="00DA0A1B" w:rsidRPr="00D31FCB" w:rsidRDefault="00BB45E8" w:rsidP="00C15319">
      <w:pPr>
        <w:pStyle w:val="a9"/>
        <w:numPr>
          <w:ilvl w:val="0"/>
          <w:numId w:val="30"/>
        </w:numPr>
        <w:spacing w:line="276" w:lineRule="auto"/>
        <w:ind w:left="0" w:firstLine="0"/>
        <w:jc w:val="center"/>
      </w:pPr>
      <w:r w:rsidRPr="00D31FCB">
        <w:rPr>
          <w:b/>
        </w:rPr>
        <w:t>ОТВЕТСТВЕННОСТЬ СТОРОН</w:t>
      </w:r>
    </w:p>
    <w:p w14:paraId="741CCF07" w14:textId="77777777" w:rsidR="00DA0A1B" w:rsidRPr="00D31FCB" w:rsidRDefault="00815B50" w:rsidP="00C15319">
      <w:pPr>
        <w:pStyle w:val="a9"/>
        <w:numPr>
          <w:ilvl w:val="1"/>
          <w:numId w:val="30"/>
        </w:numPr>
        <w:spacing w:line="276" w:lineRule="auto"/>
        <w:ind w:left="0" w:firstLine="567"/>
        <w:jc w:val="both"/>
      </w:pPr>
      <w:r w:rsidRPr="00D31FCB">
        <w:lastRenderedPageBreak/>
        <w:t xml:space="preserve">За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и действующим законодательством. </w:t>
      </w:r>
    </w:p>
    <w:p w14:paraId="103F40CC" w14:textId="77777777" w:rsidR="00DA0A1B" w:rsidRPr="00D31FCB" w:rsidRDefault="00815B50" w:rsidP="00C15319">
      <w:pPr>
        <w:pStyle w:val="a9"/>
        <w:numPr>
          <w:ilvl w:val="1"/>
          <w:numId w:val="30"/>
        </w:numPr>
        <w:spacing w:line="276" w:lineRule="auto"/>
        <w:ind w:left="0" w:firstLine="567"/>
        <w:jc w:val="both"/>
      </w:pPr>
      <w:r w:rsidRPr="00D31FCB">
        <w:rPr>
          <w:lang w:eastAsia="zh-CN"/>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виде 10 % цены Контракта</w:t>
      </w:r>
      <w:r w:rsidR="00E15A3C" w:rsidRPr="00D31FCB">
        <w:rPr>
          <w:lang w:eastAsia="zh-CN"/>
        </w:rPr>
        <w:t>.</w:t>
      </w:r>
      <w:r w:rsidRPr="00D31FCB">
        <w:rPr>
          <w:lang w:eastAsia="zh-CN"/>
        </w:rPr>
        <w:t xml:space="preserve"> </w:t>
      </w:r>
    </w:p>
    <w:p w14:paraId="65A59252" w14:textId="77777777" w:rsidR="00DA0A1B" w:rsidRPr="00D31FCB" w:rsidRDefault="00815B50" w:rsidP="00C15319">
      <w:pPr>
        <w:pStyle w:val="a9"/>
        <w:numPr>
          <w:ilvl w:val="1"/>
          <w:numId w:val="30"/>
        </w:numPr>
        <w:spacing w:line="276" w:lineRule="auto"/>
        <w:ind w:left="0" w:firstLine="567"/>
        <w:jc w:val="both"/>
      </w:pPr>
      <w:r w:rsidRPr="00D31FCB">
        <w:t xml:space="preserve">За каждый факт неисполнения или ненадлежащего исполнения </w:t>
      </w:r>
      <w:r w:rsidR="00F55B1C" w:rsidRPr="00D31FCB">
        <w:t>Исполнителем</w:t>
      </w:r>
      <w:r w:rsidRPr="00D31FCB">
        <w:t xml:space="preserve"> обязательства, предусмотренного Контрактом, которое не имеет стоимостного выражения, размер штрафа </w:t>
      </w:r>
      <w:r w:rsidR="00ED7201" w:rsidRPr="00D31FCB">
        <w:t>устанавливается в</w:t>
      </w:r>
      <w:r w:rsidRPr="00D31FCB">
        <w:t xml:space="preserve"> виде суммы, определяемой в следующем порядке:</w:t>
      </w:r>
      <w:r w:rsidR="00E15A3C" w:rsidRPr="00D31FCB">
        <w:t xml:space="preserve"> </w:t>
      </w:r>
      <w:r w:rsidRPr="00D31FCB">
        <w:t>1000 рублей, если цена Контракта не превышает 3 млн. рублей</w:t>
      </w:r>
      <w:r w:rsidR="00E15A3C" w:rsidRPr="00D31FCB">
        <w:t>.</w:t>
      </w:r>
    </w:p>
    <w:p w14:paraId="1BEB472E" w14:textId="77777777" w:rsidR="00DA0A1B" w:rsidRPr="00D31FCB" w:rsidRDefault="00815B50" w:rsidP="00C15319">
      <w:pPr>
        <w:pStyle w:val="a9"/>
        <w:numPr>
          <w:ilvl w:val="1"/>
          <w:numId w:val="30"/>
        </w:numPr>
        <w:spacing w:line="276" w:lineRule="auto"/>
        <w:ind w:left="0" w:firstLine="567"/>
        <w:jc w:val="both"/>
      </w:pPr>
      <w:r w:rsidRPr="00D31FCB">
        <w:rPr>
          <w:lang w:eastAsia="zh-CN"/>
        </w:rPr>
        <w:t xml:space="preserve">В случае просрочки исполнения Исполнителем обязательств, предусмотренных </w:t>
      </w:r>
      <w:r w:rsidR="00C710C9" w:rsidRPr="00D31FCB">
        <w:rPr>
          <w:lang w:eastAsia="zh-CN"/>
        </w:rPr>
        <w:t>К</w:t>
      </w:r>
      <w:r w:rsidRPr="00D31FCB">
        <w:rPr>
          <w:lang w:eastAsia="zh-CN"/>
        </w:rPr>
        <w:t>онтрактом, а также в иных случаях неисполнения или ненадлежащего исполнения Исполнителем обязательств, предусмотренных Контрактом, Исполнитель обязуется выплатить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C167F10" w14:textId="77777777" w:rsidR="00DA0A1B" w:rsidRPr="00D31FCB" w:rsidRDefault="00815B50" w:rsidP="00C15319">
      <w:pPr>
        <w:pStyle w:val="a9"/>
        <w:numPr>
          <w:ilvl w:val="1"/>
          <w:numId w:val="30"/>
        </w:numPr>
        <w:spacing w:line="276" w:lineRule="auto"/>
        <w:ind w:left="0" w:firstLine="567"/>
        <w:jc w:val="both"/>
      </w:pPr>
      <w:r w:rsidRPr="00D31FCB">
        <w:t>За просрочку Заказчиком обязательств по Контракту Исполнитель вправе потребовать от Заказчика выплаты пени.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61549FF" w14:textId="77777777" w:rsidR="00DA0A1B" w:rsidRPr="00D31FCB" w:rsidRDefault="00815B50" w:rsidP="00C15319">
      <w:pPr>
        <w:pStyle w:val="a9"/>
        <w:numPr>
          <w:ilvl w:val="1"/>
          <w:numId w:val="30"/>
        </w:numPr>
        <w:spacing w:line="276" w:lineRule="auto"/>
        <w:ind w:left="0" w:firstLine="567"/>
        <w:jc w:val="both"/>
      </w:pPr>
      <w:r w:rsidRPr="00D31FC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рублей в соответствии с Постановлением Правительства Российской Федерации от 30.08.2017 № 1042 </w:t>
      </w:r>
      <w:r w:rsidR="001844AB" w:rsidRPr="00D31FCB">
        <w:t>(</w:t>
      </w:r>
      <w:r w:rsidRPr="00D31FCB">
        <w:t>далее – Постановление).</w:t>
      </w:r>
    </w:p>
    <w:p w14:paraId="29C4BCE4" w14:textId="77777777" w:rsidR="00DA0A1B" w:rsidRPr="00D31FCB" w:rsidRDefault="00815B50" w:rsidP="00C15319">
      <w:pPr>
        <w:pStyle w:val="a9"/>
        <w:numPr>
          <w:ilvl w:val="1"/>
          <w:numId w:val="30"/>
        </w:numPr>
        <w:spacing w:line="276" w:lineRule="auto"/>
        <w:ind w:left="0" w:firstLine="567"/>
        <w:jc w:val="both"/>
      </w:pPr>
      <w:r w:rsidRPr="00D31FCB">
        <w:rPr>
          <w:lang w:eastAsia="zh-CN"/>
        </w:rPr>
        <w:t xml:space="preserve">Общая сумма начисленной неустойки (штрафов, пени) за неисполнение или ненадлежащее исполнение </w:t>
      </w:r>
      <w:r w:rsidR="00F55B1C" w:rsidRPr="00D31FCB">
        <w:rPr>
          <w:lang w:eastAsia="zh-CN"/>
        </w:rPr>
        <w:t>Исполнителем</w:t>
      </w:r>
      <w:r w:rsidRPr="00D31FCB">
        <w:rPr>
          <w:lang w:eastAsia="zh-CN"/>
        </w:rPr>
        <w:t xml:space="preserve"> обязательств, предусмотренных Контрактом, не может превышать цену Контракта.</w:t>
      </w:r>
    </w:p>
    <w:p w14:paraId="7B8F370A" w14:textId="77777777" w:rsidR="00DA0A1B" w:rsidRPr="00D31FCB" w:rsidRDefault="00815B50" w:rsidP="00C15319">
      <w:pPr>
        <w:pStyle w:val="a9"/>
        <w:numPr>
          <w:ilvl w:val="1"/>
          <w:numId w:val="30"/>
        </w:numPr>
        <w:spacing w:line="276" w:lineRule="auto"/>
        <w:ind w:left="0" w:firstLine="567"/>
        <w:jc w:val="both"/>
      </w:pPr>
      <w:r w:rsidRPr="00D31FCB">
        <w:rPr>
          <w:lang w:eastAsia="zh-CN"/>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03F6E06" w14:textId="77777777" w:rsidR="00DA0A1B" w:rsidRPr="00D31FCB" w:rsidRDefault="00815B50" w:rsidP="00C15319">
      <w:pPr>
        <w:pStyle w:val="a9"/>
        <w:numPr>
          <w:ilvl w:val="1"/>
          <w:numId w:val="30"/>
        </w:numPr>
        <w:spacing w:line="276" w:lineRule="auto"/>
        <w:ind w:left="0" w:firstLine="567"/>
        <w:jc w:val="both"/>
      </w:pPr>
      <w:r w:rsidRPr="00D31FCB">
        <w:rPr>
          <w:lang w:eastAsia="zh-CN"/>
        </w:rPr>
        <w:t xml:space="preserve">Уплата штрафных санкций не освобождает виновную сторону от возмещения убытков в полном объеме. </w:t>
      </w:r>
    </w:p>
    <w:p w14:paraId="5C6CAB87" w14:textId="77777777" w:rsidR="00DA0A1B" w:rsidRPr="00D31FCB" w:rsidRDefault="00815B50" w:rsidP="00C15319">
      <w:pPr>
        <w:pStyle w:val="a9"/>
        <w:numPr>
          <w:ilvl w:val="1"/>
          <w:numId w:val="30"/>
        </w:numPr>
        <w:spacing w:line="276" w:lineRule="auto"/>
        <w:ind w:left="0" w:firstLine="567"/>
        <w:jc w:val="both"/>
      </w:pPr>
      <w:r w:rsidRPr="00D31FCB">
        <w:rPr>
          <w:lang w:eastAsia="zh-CN"/>
        </w:rPr>
        <w:t>Заказчик вправе удерживать суммы штрафа, пени при проведении окончательного расчета по Контракту.</w:t>
      </w:r>
    </w:p>
    <w:p w14:paraId="4FFD4198" w14:textId="77777777" w:rsidR="00DA0A1B" w:rsidRPr="00D31FCB" w:rsidRDefault="00252853" w:rsidP="00C15319">
      <w:pPr>
        <w:pStyle w:val="a9"/>
        <w:numPr>
          <w:ilvl w:val="1"/>
          <w:numId w:val="30"/>
        </w:numPr>
        <w:spacing w:line="276" w:lineRule="auto"/>
        <w:ind w:left="0" w:firstLine="567"/>
        <w:jc w:val="both"/>
      </w:pPr>
      <w:r w:rsidRPr="00D31FCB">
        <w:rPr>
          <w:lang w:eastAsia="ar-SA"/>
        </w:rPr>
        <w:t xml:space="preserve">Заказчик вправе принять решение об одностороннем отказе от исполнения </w:t>
      </w:r>
      <w:r w:rsidRPr="00D31FCB">
        <w:t>Контракт</w:t>
      </w:r>
      <w:r w:rsidRPr="00D31FCB">
        <w:rPr>
          <w:lang w:eastAsia="ar-SA"/>
        </w:rPr>
        <w:t>а.</w:t>
      </w:r>
    </w:p>
    <w:p w14:paraId="41CA3F1B" w14:textId="77777777" w:rsidR="00EE210A" w:rsidRPr="00D31FCB" w:rsidRDefault="00252853" w:rsidP="00C15319">
      <w:pPr>
        <w:pStyle w:val="a9"/>
        <w:numPr>
          <w:ilvl w:val="1"/>
          <w:numId w:val="30"/>
        </w:numPr>
        <w:spacing w:line="276" w:lineRule="auto"/>
        <w:ind w:left="0" w:firstLine="567"/>
        <w:jc w:val="both"/>
      </w:pPr>
      <w:r w:rsidRPr="00D31FCB">
        <w:rPr>
          <w:lang w:eastAsia="ar-SA"/>
        </w:rPr>
        <w:t xml:space="preserve">До принятия решения об одностороннем отказе от исполнения </w:t>
      </w:r>
      <w:r w:rsidRPr="00D31FCB">
        <w:t>Контракт</w:t>
      </w:r>
      <w:r w:rsidRPr="00D31FCB">
        <w:rPr>
          <w:lang w:eastAsia="ar-SA"/>
        </w:rPr>
        <w:t>а, Заказчик вправе провести экспертизу услуг с привлечением экспертов, экспертных организаций.</w:t>
      </w:r>
    </w:p>
    <w:p w14:paraId="6D7B241E" w14:textId="525A6D52" w:rsidR="00EE210A" w:rsidRPr="00D31FCB" w:rsidRDefault="00252853" w:rsidP="00C15319">
      <w:pPr>
        <w:pStyle w:val="a9"/>
        <w:numPr>
          <w:ilvl w:val="1"/>
          <w:numId w:val="30"/>
        </w:numPr>
        <w:spacing w:line="276" w:lineRule="auto"/>
        <w:ind w:left="0" w:firstLine="567"/>
        <w:jc w:val="both"/>
      </w:pPr>
      <w:r w:rsidRPr="00D31FCB">
        <w:rPr>
          <w:lang w:eastAsia="ar-SA"/>
        </w:rPr>
        <w:t xml:space="preserve">Если Заказчиком проведена экспертиза с привлечением экспертов, экспертных организаций, решение об одностороннем отказе от исполнения </w:t>
      </w:r>
      <w:r w:rsidRPr="00D31FCB">
        <w:t>Контракт</w:t>
      </w:r>
      <w:r w:rsidRPr="00D31FCB">
        <w:rPr>
          <w:lang w:eastAsia="ar-SA"/>
        </w:rPr>
        <w:t xml:space="preserve">а может быть принято Заказчиком только при условии, что по результатам экспертизы в заключении эксперта, экспертной организации будут подтверждены нарушения условий </w:t>
      </w:r>
      <w:r w:rsidRPr="00D31FCB">
        <w:t>Контракт</w:t>
      </w:r>
      <w:r w:rsidRPr="00D31FCB">
        <w:rPr>
          <w:lang w:eastAsia="ar-SA"/>
        </w:rPr>
        <w:t xml:space="preserve">а, послужившие основанием для одностороннего отказа Заказчика от исполнения </w:t>
      </w:r>
      <w:r w:rsidRPr="00D31FCB">
        <w:t>Контракт</w:t>
      </w:r>
      <w:r w:rsidRPr="00D31FCB">
        <w:rPr>
          <w:lang w:eastAsia="ar-SA"/>
        </w:rPr>
        <w:t>а.</w:t>
      </w:r>
    </w:p>
    <w:p w14:paraId="7220D1FB" w14:textId="77777777" w:rsidR="00E83A2B" w:rsidRPr="00D31FCB" w:rsidRDefault="00E83A2B" w:rsidP="00E83A2B">
      <w:pPr>
        <w:pStyle w:val="a9"/>
        <w:spacing w:line="276" w:lineRule="auto"/>
        <w:ind w:left="567"/>
        <w:jc w:val="both"/>
      </w:pPr>
    </w:p>
    <w:p w14:paraId="28258CBC" w14:textId="77777777" w:rsidR="00EE210A" w:rsidRPr="00D31FCB" w:rsidRDefault="00BB45E8" w:rsidP="00C15319">
      <w:pPr>
        <w:pStyle w:val="a9"/>
        <w:numPr>
          <w:ilvl w:val="0"/>
          <w:numId w:val="30"/>
        </w:numPr>
        <w:spacing w:line="276" w:lineRule="auto"/>
        <w:ind w:left="0" w:firstLine="0"/>
        <w:jc w:val="center"/>
      </w:pPr>
      <w:r w:rsidRPr="00D31FCB">
        <w:rPr>
          <w:b/>
        </w:rPr>
        <w:t>ОБСТОЯТЕЛЬСТВА НЕПРЕОДОЛИМОЙ СИЛЫ</w:t>
      </w:r>
    </w:p>
    <w:p w14:paraId="4394C943" w14:textId="77777777" w:rsidR="00EE210A" w:rsidRPr="00D31FCB" w:rsidRDefault="00EB42BC" w:rsidP="00C15319">
      <w:pPr>
        <w:pStyle w:val="a9"/>
        <w:numPr>
          <w:ilvl w:val="1"/>
          <w:numId w:val="30"/>
        </w:numPr>
        <w:spacing w:line="276" w:lineRule="auto"/>
        <w:ind w:left="0" w:firstLine="567"/>
        <w:jc w:val="both"/>
      </w:pPr>
      <w:r w:rsidRPr="00D31FCB">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DF9D553" w14:textId="77777777" w:rsidR="00EE210A" w:rsidRPr="00D31FCB" w:rsidRDefault="00EB42BC" w:rsidP="00C15319">
      <w:pPr>
        <w:pStyle w:val="a9"/>
        <w:numPr>
          <w:ilvl w:val="1"/>
          <w:numId w:val="30"/>
        </w:numPr>
        <w:spacing w:line="276" w:lineRule="auto"/>
        <w:ind w:left="0" w:firstLine="567"/>
        <w:jc w:val="both"/>
      </w:pPr>
      <w:r w:rsidRPr="00D31FCB">
        <w:t>При наступлении обстоятельств, перечисленных в п.</w:t>
      </w:r>
      <w:r w:rsidR="00F55B1C" w:rsidRPr="00D31FCB">
        <w:t xml:space="preserve"> </w:t>
      </w:r>
      <w:r w:rsidRPr="00D31FCB">
        <w:t>7.1 настоящего Контракта,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34799DA8" w14:textId="77777777" w:rsidR="00EE210A" w:rsidRPr="00D31FCB" w:rsidRDefault="00EB42BC" w:rsidP="00C15319">
      <w:pPr>
        <w:pStyle w:val="a9"/>
        <w:numPr>
          <w:ilvl w:val="1"/>
          <w:numId w:val="30"/>
        </w:numPr>
        <w:spacing w:line="276" w:lineRule="auto"/>
        <w:ind w:left="0" w:firstLine="567"/>
        <w:jc w:val="both"/>
      </w:pPr>
      <w:r w:rsidRPr="00D31FC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 с приложением документов, удостоверяющих факт наступления указанных обстоятельств.</w:t>
      </w:r>
    </w:p>
    <w:p w14:paraId="3925B3C4" w14:textId="77B5602A" w:rsidR="00EE210A" w:rsidRPr="00D31FCB" w:rsidRDefault="00EB42BC" w:rsidP="00C15319">
      <w:pPr>
        <w:pStyle w:val="a9"/>
        <w:numPr>
          <w:ilvl w:val="1"/>
          <w:numId w:val="30"/>
        </w:numPr>
        <w:spacing w:line="276" w:lineRule="auto"/>
        <w:ind w:left="0" w:firstLine="567"/>
        <w:jc w:val="both"/>
      </w:pPr>
      <w:r w:rsidRPr="00D31FCB">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14:paraId="04372386" w14:textId="77777777" w:rsidR="00E83A2B" w:rsidRPr="00D31FCB" w:rsidRDefault="00E83A2B" w:rsidP="00E83A2B">
      <w:pPr>
        <w:pStyle w:val="a9"/>
        <w:spacing w:line="276" w:lineRule="auto"/>
        <w:ind w:left="567"/>
        <w:jc w:val="both"/>
      </w:pPr>
    </w:p>
    <w:p w14:paraId="766E3E77" w14:textId="77777777" w:rsidR="00EE210A" w:rsidRPr="00D31FCB" w:rsidRDefault="00EE210A" w:rsidP="00C15319">
      <w:pPr>
        <w:pStyle w:val="a9"/>
        <w:numPr>
          <w:ilvl w:val="0"/>
          <w:numId w:val="30"/>
        </w:numPr>
        <w:spacing w:line="276" w:lineRule="auto"/>
        <w:jc w:val="center"/>
      </w:pPr>
      <w:r w:rsidRPr="00D31FCB">
        <w:rPr>
          <w:b/>
          <w:bCs/>
          <w:caps/>
        </w:rPr>
        <w:t>ПОРЯДОК РАЗРЕШЕНИЯ СПОРОВ</w:t>
      </w:r>
    </w:p>
    <w:p w14:paraId="7E5F5A61" w14:textId="77777777" w:rsidR="00EE210A" w:rsidRPr="00D31FCB" w:rsidRDefault="00EE210A" w:rsidP="00C15319">
      <w:pPr>
        <w:pStyle w:val="a9"/>
        <w:numPr>
          <w:ilvl w:val="1"/>
          <w:numId w:val="30"/>
        </w:numPr>
        <w:spacing w:line="276" w:lineRule="auto"/>
        <w:ind w:left="0" w:firstLine="567"/>
        <w:jc w:val="both"/>
      </w:pPr>
      <w:r w:rsidRPr="00D31FCB">
        <w:rPr>
          <w:bCs/>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2B1B44E2" w14:textId="77777777" w:rsidR="00EE210A" w:rsidRPr="00D31FCB" w:rsidRDefault="00EE210A" w:rsidP="00C15319">
      <w:pPr>
        <w:pStyle w:val="a9"/>
        <w:numPr>
          <w:ilvl w:val="1"/>
          <w:numId w:val="30"/>
        </w:numPr>
        <w:spacing w:line="276" w:lineRule="auto"/>
        <w:ind w:left="0" w:firstLine="567"/>
        <w:jc w:val="both"/>
      </w:pPr>
      <w:r w:rsidRPr="00D31FCB">
        <w:rPr>
          <w:bCs/>
        </w:rPr>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502E5F80" w14:textId="77777777" w:rsidR="00EE210A" w:rsidRPr="00D31FCB" w:rsidRDefault="00EE210A" w:rsidP="00C15319">
      <w:pPr>
        <w:pStyle w:val="a9"/>
        <w:numPr>
          <w:ilvl w:val="1"/>
          <w:numId w:val="30"/>
        </w:numPr>
        <w:spacing w:line="276" w:lineRule="auto"/>
        <w:ind w:left="0" w:firstLine="567"/>
        <w:jc w:val="both"/>
      </w:pPr>
      <w:r w:rsidRPr="00D31FCB">
        <w:rPr>
          <w:bCs/>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w:t>
      </w:r>
    </w:p>
    <w:p w14:paraId="1E12A3B1" w14:textId="77777777" w:rsidR="00EE210A" w:rsidRPr="00D31FCB" w:rsidRDefault="00EE210A" w:rsidP="00C15319">
      <w:pPr>
        <w:pStyle w:val="a9"/>
        <w:numPr>
          <w:ilvl w:val="2"/>
          <w:numId w:val="30"/>
        </w:numPr>
        <w:spacing w:line="276" w:lineRule="auto"/>
        <w:ind w:left="0" w:firstLine="567"/>
        <w:jc w:val="both"/>
      </w:pPr>
      <w:r w:rsidRPr="00D31FCB">
        <w:rPr>
          <w:bCs/>
        </w:rPr>
        <w:t>В претензии должны быть указаны предмет и основание претензии, а также конкретное требование, предъявляемое заинтересованной Стороной в соответствии с положениями Контракта. Претензия должна быть подтверждена актами или иными документами.</w:t>
      </w:r>
    </w:p>
    <w:p w14:paraId="4C1E903F" w14:textId="77777777" w:rsidR="00EE210A" w:rsidRPr="00D31FCB" w:rsidRDefault="00EE210A" w:rsidP="00C15319">
      <w:pPr>
        <w:pStyle w:val="a9"/>
        <w:numPr>
          <w:ilvl w:val="2"/>
          <w:numId w:val="30"/>
        </w:numPr>
        <w:spacing w:line="276" w:lineRule="auto"/>
        <w:ind w:left="0" w:firstLine="567"/>
        <w:jc w:val="both"/>
      </w:pPr>
      <w:r w:rsidRPr="00D31FCB">
        <w:rPr>
          <w:bCs/>
        </w:rPr>
        <w:t>Претензия передается лично, заказным письмом с уведомлением о вручении адресату с описью вложения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w:t>
      </w:r>
    </w:p>
    <w:p w14:paraId="4B909DA6" w14:textId="77777777" w:rsidR="00EE210A" w:rsidRPr="00D31FCB" w:rsidRDefault="00EE210A" w:rsidP="00C15319">
      <w:pPr>
        <w:pStyle w:val="a9"/>
        <w:numPr>
          <w:ilvl w:val="2"/>
          <w:numId w:val="30"/>
        </w:numPr>
        <w:spacing w:line="276" w:lineRule="auto"/>
        <w:ind w:left="0" w:firstLine="567"/>
        <w:jc w:val="both"/>
      </w:pPr>
      <w:r w:rsidRPr="00D31FCB">
        <w:rPr>
          <w:bCs/>
        </w:rPr>
        <w:t>По полученной претензии Сторона обязана направить письменный ответ, по существу, в срок не позднее 30 (тридцати) календарных дней с даты ее получения направившей Стороне.</w:t>
      </w:r>
    </w:p>
    <w:p w14:paraId="05FCBE34" w14:textId="77777777" w:rsidR="00DF3910" w:rsidRPr="00D31FCB" w:rsidRDefault="00DF3910" w:rsidP="00C15319">
      <w:pPr>
        <w:pStyle w:val="ConsNormal"/>
        <w:numPr>
          <w:ilvl w:val="1"/>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В случае необходимости Исполнитель самостоятельно регулирует все вопросы, связанные с нарушением прав третьих лиц, возникающим в процессе исполнения обязательств по Контракту. В случае возникновения претензий к Заказчику со стороны третьих лиц по поводу нарушения их прав в ходе оказания Исполнителем Услуг по Контракту, Исполнитель обязуется самостоятельно и за свой счет урегулировать такие претензии.</w:t>
      </w:r>
    </w:p>
    <w:p w14:paraId="4C197CA6" w14:textId="77777777" w:rsidR="00DF3910" w:rsidRPr="00D31FCB" w:rsidRDefault="00DF3910" w:rsidP="00C15319">
      <w:pPr>
        <w:pStyle w:val="ConsNormal"/>
        <w:numPr>
          <w:ilvl w:val="1"/>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 xml:space="preserve">При исполнении Контракта не допускается перемена Исполнителя, за исключением </w:t>
      </w:r>
      <w:r w:rsidRPr="00D31FCB">
        <w:rPr>
          <w:rFonts w:ascii="Times New Roman" w:hAnsi="Times New Roman" w:cs="Times New Roman"/>
          <w:sz w:val="24"/>
          <w:szCs w:val="24"/>
        </w:rPr>
        <w:lastRenderedPageBreak/>
        <w:t>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 Передача прав и обязанностей Исполнителя по Контракту правопреемнику Исполнителя осуществляется путем заключения соответствующего дополнительного соглашения к Контракту.</w:t>
      </w:r>
    </w:p>
    <w:p w14:paraId="266445F1" w14:textId="182B5300" w:rsidR="00EE210A" w:rsidRPr="00D31FCB" w:rsidRDefault="00DF3910" w:rsidP="00C15319">
      <w:pPr>
        <w:pStyle w:val="ConsNormal"/>
        <w:numPr>
          <w:ilvl w:val="1"/>
          <w:numId w:val="30"/>
        </w:numPr>
        <w:spacing w:line="276" w:lineRule="auto"/>
        <w:ind w:left="0" w:firstLine="567"/>
        <w:jc w:val="both"/>
        <w:rPr>
          <w:rFonts w:ascii="Times New Roman" w:hAnsi="Times New Roman" w:cs="Times New Roman"/>
          <w:sz w:val="24"/>
          <w:szCs w:val="24"/>
        </w:rPr>
      </w:pPr>
      <w:r w:rsidRPr="00D31FCB">
        <w:rPr>
          <w:rFonts w:ascii="Times New Roman" w:hAnsi="Times New Roman" w:cs="Times New Roman"/>
          <w:sz w:val="24"/>
          <w:szCs w:val="24"/>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 в соответствии с Федеральным законом №44-ФЗ.</w:t>
      </w:r>
    </w:p>
    <w:p w14:paraId="511BD4A1" w14:textId="77777777" w:rsidR="00E83A2B" w:rsidRPr="00D31FCB" w:rsidRDefault="00E83A2B" w:rsidP="00E83A2B">
      <w:pPr>
        <w:pStyle w:val="ConsNormal"/>
        <w:spacing w:line="276" w:lineRule="auto"/>
        <w:ind w:left="567" w:firstLine="0"/>
        <w:jc w:val="both"/>
        <w:rPr>
          <w:rFonts w:ascii="Times New Roman" w:hAnsi="Times New Roman" w:cs="Times New Roman"/>
          <w:sz w:val="24"/>
          <w:szCs w:val="24"/>
        </w:rPr>
      </w:pPr>
    </w:p>
    <w:p w14:paraId="6FDBFC8C" w14:textId="77777777" w:rsidR="00A751C3" w:rsidRPr="00D31FCB" w:rsidRDefault="00BB45E8" w:rsidP="00C15319">
      <w:pPr>
        <w:pStyle w:val="a9"/>
        <w:numPr>
          <w:ilvl w:val="0"/>
          <w:numId w:val="30"/>
        </w:numPr>
        <w:spacing w:line="276" w:lineRule="auto"/>
        <w:ind w:left="0" w:firstLine="0"/>
        <w:jc w:val="center"/>
      </w:pPr>
      <w:r w:rsidRPr="00D31FCB">
        <w:rPr>
          <w:b/>
        </w:rPr>
        <w:t>СРОК ДЕЙСТВИЯ КОНТРАКТА</w:t>
      </w:r>
    </w:p>
    <w:p w14:paraId="65748A6E" w14:textId="7B419A56" w:rsidR="00A751C3" w:rsidRPr="00D31FCB" w:rsidRDefault="00EE210A" w:rsidP="00C15319">
      <w:pPr>
        <w:pStyle w:val="a9"/>
        <w:numPr>
          <w:ilvl w:val="1"/>
          <w:numId w:val="30"/>
        </w:numPr>
        <w:spacing w:line="276" w:lineRule="auto"/>
        <w:ind w:left="0" w:firstLine="567"/>
        <w:jc w:val="both"/>
      </w:pPr>
      <w:r w:rsidRPr="00D31FCB">
        <w:t xml:space="preserve">Контракт вступает в силу </w:t>
      </w:r>
      <w:bookmarkStart w:id="10" w:name="_Hlk230783103"/>
      <w:r w:rsidRPr="00D31FCB">
        <w:t xml:space="preserve">с даты подписания его Сторонами и действует по </w:t>
      </w:r>
      <w:r w:rsidR="00CB0140">
        <w:t>15</w:t>
      </w:r>
      <w:r w:rsidRPr="00D31FCB">
        <w:t xml:space="preserve"> </w:t>
      </w:r>
      <w:r w:rsidR="00CB0140">
        <w:t>июл</w:t>
      </w:r>
      <w:r w:rsidRPr="00D31FCB">
        <w:t>я 20</w:t>
      </w:r>
      <w:r w:rsidR="005E605D" w:rsidRPr="00D31FCB">
        <w:t>2</w:t>
      </w:r>
      <w:r w:rsidR="002E4807" w:rsidRPr="00D31FCB">
        <w:t>6</w:t>
      </w:r>
      <w:r w:rsidRPr="00D31FCB">
        <w:t xml:space="preserve"> года</w:t>
      </w:r>
      <w:bookmarkEnd w:id="10"/>
      <w:r w:rsidRPr="00D31FCB">
        <w:t>, а в части неисполненных обязательств Контракт действует до момента их надлежащего исполнения.</w:t>
      </w:r>
    </w:p>
    <w:p w14:paraId="42EF9CAA" w14:textId="77777777" w:rsidR="00A751C3" w:rsidRPr="00D31FCB" w:rsidRDefault="00EE210A" w:rsidP="00C15319">
      <w:pPr>
        <w:pStyle w:val="a9"/>
        <w:numPr>
          <w:ilvl w:val="1"/>
          <w:numId w:val="30"/>
        </w:numPr>
        <w:spacing w:line="276" w:lineRule="auto"/>
        <w:ind w:left="0" w:firstLine="567"/>
        <w:jc w:val="both"/>
      </w:pPr>
      <w:r w:rsidRPr="00D31FCB">
        <w:rPr>
          <w:bCs/>
        </w:rPr>
        <w:t>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107BEFA4" w14:textId="33B91615" w:rsidR="00F071AC" w:rsidRPr="00D31FCB" w:rsidRDefault="00EE210A" w:rsidP="00C15319">
      <w:pPr>
        <w:pStyle w:val="a9"/>
        <w:numPr>
          <w:ilvl w:val="1"/>
          <w:numId w:val="30"/>
        </w:numPr>
        <w:spacing w:line="276" w:lineRule="auto"/>
        <w:ind w:left="0" w:firstLine="567"/>
        <w:jc w:val="both"/>
      </w:pPr>
      <w:r w:rsidRPr="00D31FCB">
        <w:rPr>
          <w:bCs/>
        </w:rPr>
        <w:t>Окончание срока действия Контракта не освобождает Стороны от ответственности за нарушение условий Контракта, допущенных в период срока его действия, и не прекращает обязательств Сторон.</w:t>
      </w:r>
    </w:p>
    <w:p w14:paraId="5E90E531" w14:textId="77777777" w:rsidR="00E83A2B" w:rsidRPr="00D31FCB" w:rsidRDefault="00E83A2B" w:rsidP="00E83A2B">
      <w:pPr>
        <w:pStyle w:val="a9"/>
        <w:spacing w:line="276" w:lineRule="auto"/>
        <w:ind w:left="567"/>
        <w:jc w:val="both"/>
      </w:pPr>
    </w:p>
    <w:p w14:paraId="6B13DE70" w14:textId="77777777" w:rsidR="00A751C3" w:rsidRPr="00D31FCB" w:rsidRDefault="00A751C3" w:rsidP="00C15319">
      <w:pPr>
        <w:pStyle w:val="a9"/>
        <w:numPr>
          <w:ilvl w:val="0"/>
          <w:numId w:val="30"/>
        </w:numPr>
        <w:spacing w:line="276" w:lineRule="auto"/>
        <w:ind w:left="0" w:firstLine="0"/>
        <w:jc w:val="center"/>
      </w:pPr>
      <w:r w:rsidRPr="00D31FCB">
        <w:rPr>
          <w:b/>
          <w:bCs/>
          <w:caps/>
        </w:rPr>
        <w:t>ИЗМЕНЕНИЕ И РАСТОРЖЕНИЕ КОНТРАКТА</w:t>
      </w:r>
    </w:p>
    <w:p w14:paraId="7449617A" w14:textId="77777777" w:rsidR="00A751C3" w:rsidRPr="00D31FCB" w:rsidRDefault="00A751C3" w:rsidP="00C15319">
      <w:pPr>
        <w:pStyle w:val="a9"/>
        <w:numPr>
          <w:ilvl w:val="1"/>
          <w:numId w:val="30"/>
        </w:numPr>
        <w:spacing w:line="276" w:lineRule="auto"/>
        <w:ind w:left="0" w:firstLine="567"/>
        <w:jc w:val="both"/>
      </w:pPr>
      <w:r w:rsidRPr="00D31FCB">
        <w:t>Изменение существенных условий Контракта при его исполнении не допускается, за исключением случаев, предусмотренных ч. 1 ст. 95 Федеральным законом №44-ФЗ.</w:t>
      </w:r>
    </w:p>
    <w:p w14:paraId="3E2D7530" w14:textId="77777777" w:rsidR="00A751C3" w:rsidRPr="00D31FCB" w:rsidRDefault="00A751C3" w:rsidP="00C15319">
      <w:pPr>
        <w:pStyle w:val="a9"/>
        <w:numPr>
          <w:ilvl w:val="1"/>
          <w:numId w:val="30"/>
        </w:numPr>
        <w:spacing w:line="276" w:lineRule="auto"/>
        <w:ind w:left="0" w:firstLine="567"/>
        <w:jc w:val="both"/>
      </w:pPr>
      <w:r w:rsidRPr="00D31FCB">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положениями ч. 8, 9 - 11, 13, 14, 14.2. – 17, 19, 21, 22, 22.2., 23 ст. 95 Федерального закона N 44-ФЗ.</w:t>
      </w:r>
    </w:p>
    <w:p w14:paraId="70F5939E" w14:textId="77777777" w:rsidR="00A751C3" w:rsidRPr="00D31FCB" w:rsidRDefault="00A751C3" w:rsidP="00C15319">
      <w:pPr>
        <w:pStyle w:val="a9"/>
        <w:numPr>
          <w:ilvl w:val="1"/>
          <w:numId w:val="30"/>
        </w:numPr>
        <w:spacing w:line="276" w:lineRule="auto"/>
        <w:ind w:left="0" w:firstLine="567"/>
        <w:jc w:val="both"/>
      </w:pPr>
      <w:r w:rsidRPr="00D31FC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82D04CB" w14:textId="77777777" w:rsidR="00A751C3" w:rsidRPr="00D31FCB" w:rsidRDefault="00A751C3" w:rsidP="00C15319">
      <w:pPr>
        <w:pStyle w:val="a9"/>
        <w:numPr>
          <w:ilvl w:val="1"/>
          <w:numId w:val="30"/>
        </w:numPr>
        <w:spacing w:line="276" w:lineRule="auto"/>
        <w:ind w:left="0" w:firstLine="567"/>
        <w:jc w:val="both"/>
      </w:pPr>
      <w:r w:rsidRPr="00D31FCB">
        <w:t>Заказчик обязан принять решение об одностороннем отказе от исполнения настоящего Контракта в случаях, предусмотренных ч. 15 ст. 95 Федерального закона N44-ФЗ.</w:t>
      </w:r>
    </w:p>
    <w:p w14:paraId="121DA4E8" w14:textId="77777777" w:rsidR="00A751C3" w:rsidRPr="00D31FCB" w:rsidRDefault="00A751C3" w:rsidP="00C15319">
      <w:pPr>
        <w:pStyle w:val="a9"/>
        <w:numPr>
          <w:ilvl w:val="1"/>
          <w:numId w:val="30"/>
        </w:numPr>
        <w:spacing w:line="276" w:lineRule="auto"/>
        <w:ind w:left="0" w:firstLine="567"/>
        <w:jc w:val="both"/>
      </w:pPr>
      <w:r w:rsidRPr="00D31FCB">
        <w:t>Решение Заказчика об одностороннем отказе от исполнения Контракта формируется, публикуется и направляется Исполнителю в сроки и порядке, установленные ч. 12.2 ст. 95 Федерального закона N 44-ФЗ.</w:t>
      </w:r>
    </w:p>
    <w:p w14:paraId="164C24DC" w14:textId="77777777" w:rsidR="00A751C3" w:rsidRPr="00D31FCB" w:rsidRDefault="00A751C3" w:rsidP="00C15319">
      <w:pPr>
        <w:pStyle w:val="a9"/>
        <w:numPr>
          <w:ilvl w:val="1"/>
          <w:numId w:val="30"/>
        </w:numPr>
        <w:spacing w:line="276" w:lineRule="auto"/>
        <w:ind w:left="0" w:firstLine="567"/>
        <w:jc w:val="both"/>
      </w:pPr>
      <w:r w:rsidRPr="00D31FCB">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Исполнителем об одностороннем отказе от исполнения Контракта.</w:t>
      </w:r>
    </w:p>
    <w:p w14:paraId="022ED7D4" w14:textId="77777777" w:rsidR="00A751C3" w:rsidRPr="00D31FCB" w:rsidRDefault="00A751C3" w:rsidP="00C15319">
      <w:pPr>
        <w:pStyle w:val="a9"/>
        <w:numPr>
          <w:ilvl w:val="1"/>
          <w:numId w:val="30"/>
        </w:numPr>
        <w:spacing w:line="276" w:lineRule="auto"/>
        <w:ind w:left="0" w:firstLine="567"/>
        <w:jc w:val="both"/>
      </w:pPr>
      <w:r w:rsidRPr="00D31FCB">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 10 ст. 95 Федерального закона N 44-ФЗ. Данное правило не применяется в случае повторного нарушения </w:t>
      </w:r>
      <w:r w:rsidRPr="00D31FCB">
        <w:lastRenderedPageBreak/>
        <w:t>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A1A9391" w14:textId="77777777" w:rsidR="00A751C3" w:rsidRPr="00D31FCB" w:rsidRDefault="00A751C3" w:rsidP="00C15319">
      <w:pPr>
        <w:pStyle w:val="a9"/>
        <w:numPr>
          <w:ilvl w:val="1"/>
          <w:numId w:val="30"/>
        </w:numPr>
        <w:spacing w:line="276" w:lineRule="auto"/>
        <w:ind w:left="0" w:firstLine="567"/>
        <w:jc w:val="both"/>
      </w:pPr>
      <w:r w:rsidRPr="00D31FCB">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9BFA51" w14:textId="77777777" w:rsidR="00A751C3" w:rsidRPr="00D31FCB" w:rsidRDefault="00A751C3" w:rsidP="00C15319">
      <w:pPr>
        <w:pStyle w:val="a9"/>
        <w:numPr>
          <w:ilvl w:val="1"/>
          <w:numId w:val="30"/>
        </w:numPr>
        <w:spacing w:line="276" w:lineRule="auto"/>
        <w:ind w:left="0" w:firstLine="567"/>
        <w:jc w:val="both"/>
      </w:pPr>
      <w:r w:rsidRPr="00D31FCB">
        <w:t>Решение Исполнителя об одностороннем отказе от исполнения Контракта формируется, публикуется и направляется Заказчику в сроки и порядке, установленные ч. 20.2 ст. 95 Федерального закона N 44-ФЗ.</w:t>
      </w:r>
    </w:p>
    <w:p w14:paraId="22DEE1B3" w14:textId="77777777" w:rsidR="00A751C3" w:rsidRPr="00D31FCB" w:rsidRDefault="00A751C3" w:rsidP="00C15319">
      <w:pPr>
        <w:pStyle w:val="a9"/>
        <w:numPr>
          <w:ilvl w:val="1"/>
          <w:numId w:val="30"/>
        </w:numPr>
        <w:spacing w:line="276" w:lineRule="auto"/>
        <w:ind w:left="0" w:firstLine="567"/>
        <w:jc w:val="both"/>
      </w:pPr>
      <w:r w:rsidRPr="00D31FCB">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5A291B1" w14:textId="67BFC536" w:rsidR="00F071AC" w:rsidRPr="00D31FCB" w:rsidRDefault="00A751C3" w:rsidP="00C15319">
      <w:pPr>
        <w:pStyle w:val="a9"/>
        <w:numPr>
          <w:ilvl w:val="1"/>
          <w:numId w:val="30"/>
        </w:numPr>
        <w:spacing w:line="276" w:lineRule="auto"/>
        <w:ind w:left="0" w:firstLine="567"/>
        <w:jc w:val="both"/>
      </w:pPr>
      <w:r w:rsidRPr="00D31FCB">
        <w:t>Заказчик не позднее 2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Федеральным законом N 44-ФЗ, обращение о включении информации об Исполнителе в реестр недобросовестных поставщиков (подрядчиков, исполнителей).</w:t>
      </w:r>
    </w:p>
    <w:p w14:paraId="42FDA838" w14:textId="77777777" w:rsidR="00E83A2B" w:rsidRPr="00D31FCB" w:rsidRDefault="00E83A2B" w:rsidP="00E83A2B">
      <w:pPr>
        <w:pStyle w:val="a9"/>
        <w:spacing w:line="276" w:lineRule="auto"/>
        <w:ind w:left="567"/>
        <w:jc w:val="both"/>
      </w:pPr>
    </w:p>
    <w:p w14:paraId="46D579CF" w14:textId="77777777" w:rsidR="00DF3910" w:rsidRPr="00D31FCB" w:rsidRDefault="00BB45E8" w:rsidP="00C15319">
      <w:pPr>
        <w:pStyle w:val="a9"/>
        <w:numPr>
          <w:ilvl w:val="0"/>
          <w:numId w:val="30"/>
        </w:numPr>
        <w:spacing w:line="276" w:lineRule="auto"/>
        <w:jc w:val="center"/>
      </w:pPr>
      <w:r w:rsidRPr="00D31FCB">
        <w:rPr>
          <w:b/>
        </w:rPr>
        <w:t>ЗАКЛЮЧИТЕЛЬНЫЕ ПОЛОЖЕНИЯ</w:t>
      </w:r>
    </w:p>
    <w:p w14:paraId="06AED5FD" w14:textId="77777777" w:rsidR="00DF3910" w:rsidRPr="00D31FCB" w:rsidRDefault="00D22A57" w:rsidP="00C15319">
      <w:pPr>
        <w:pStyle w:val="a9"/>
        <w:numPr>
          <w:ilvl w:val="1"/>
          <w:numId w:val="30"/>
        </w:numPr>
        <w:spacing w:line="276" w:lineRule="auto"/>
        <w:ind w:left="0" w:firstLine="567"/>
        <w:jc w:val="both"/>
      </w:pPr>
      <w:r w:rsidRPr="00D31FCB">
        <w:t>Любое уведомление или иное сообщение, направляемое Сторонами по Контракту друг другу, должно быть совершено в письменной форме. Такое уведомление или сообщение считается направленным надлежащим образом, если оно доставлено адресату посыльным под расписку, заказным письмом с описью вложения почтовым отправлением с уведомлением о вручении, посредством электронной связи или телеграммой по адресу, указанному в Контракте и за подписью уполномоченного лица.</w:t>
      </w:r>
    </w:p>
    <w:p w14:paraId="7C5411F0" w14:textId="77777777" w:rsidR="00DF3910" w:rsidRPr="00D31FCB" w:rsidRDefault="00D22A57" w:rsidP="00C15319">
      <w:pPr>
        <w:pStyle w:val="a9"/>
        <w:numPr>
          <w:ilvl w:val="1"/>
          <w:numId w:val="30"/>
        </w:numPr>
        <w:spacing w:line="276" w:lineRule="auto"/>
        <w:ind w:left="0" w:firstLine="567"/>
        <w:jc w:val="both"/>
      </w:pPr>
      <w:r w:rsidRPr="00D31FCB">
        <w:t>Уведомления и сообщения, отсылаемые по почте, направляются на почтовый адрес Стороны, указанный в Контракте, либо по месту нахождения, указанному в ЕГРЮЛ.</w:t>
      </w:r>
    </w:p>
    <w:p w14:paraId="40412BE2" w14:textId="77777777" w:rsidR="00DF3910" w:rsidRPr="00D31FCB" w:rsidRDefault="00D22A57" w:rsidP="00C15319">
      <w:pPr>
        <w:pStyle w:val="a9"/>
        <w:numPr>
          <w:ilvl w:val="1"/>
          <w:numId w:val="30"/>
        </w:numPr>
        <w:spacing w:line="276" w:lineRule="auto"/>
        <w:ind w:left="0" w:firstLine="567"/>
        <w:jc w:val="both"/>
      </w:pPr>
      <w:r w:rsidRPr="00D31FCB">
        <w:t>Уклонение Стороны от получения почтового отправления, равно как и отсутствие Стороны по адресу,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14:paraId="76FD5F11" w14:textId="77777777" w:rsidR="00A9026D" w:rsidRPr="00D31FCB" w:rsidRDefault="00D22A57" w:rsidP="00A9026D">
      <w:pPr>
        <w:pStyle w:val="a9"/>
        <w:numPr>
          <w:ilvl w:val="1"/>
          <w:numId w:val="30"/>
        </w:numPr>
        <w:spacing w:line="276" w:lineRule="auto"/>
        <w:ind w:left="0" w:firstLine="567"/>
        <w:jc w:val="both"/>
      </w:pPr>
      <w:r w:rsidRPr="00D31FCB">
        <w:t>Стороны обязаны уведомлять друг друга о реорганизации, изменении своего юридического наименования, адреса места нахождения, смене единоличного исполнительного органа, отзыве доверенностей, а также о других существенных изменениях, влияющие на надлежащее исполнение взятых на себя обязательств – в течение 3 (три) рабочих дней с даты такого изменения. Уведомление должно быть направлено в письменной форме, в порядке, предусмотренном Контрактом.</w:t>
      </w:r>
    </w:p>
    <w:p w14:paraId="2E1A02AA" w14:textId="77777777" w:rsidR="00927271" w:rsidRPr="00D31FCB" w:rsidRDefault="00927271" w:rsidP="00B50306">
      <w:pPr>
        <w:pStyle w:val="a9"/>
        <w:numPr>
          <w:ilvl w:val="1"/>
          <w:numId w:val="30"/>
        </w:numPr>
        <w:spacing w:line="276" w:lineRule="auto"/>
        <w:ind w:left="0" w:firstLine="567"/>
        <w:jc w:val="both"/>
      </w:pPr>
      <w:r w:rsidRPr="00D31FCB">
        <w:t>Контракт подписывается усиленными электронными подписями на электронной площадке и хранится на электронной площадке. После заключения Контракта в форме электронного документа Стороны вправе изготовить и подписать копии Контракта в письменной форме на бумажном носителе, по одному экземпляру для каждой из Сторон.</w:t>
      </w:r>
    </w:p>
    <w:p w14:paraId="7A991E9D" w14:textId="193203D3" w:rsidR="00A9026D" w:rsidRPr="00D31FCB" w:rsidRDefault="00927271" w:rsidP="00B50306">
      <w:pPr>
        <w:pStyle w:val="a9"/>
        <w:numPr>
          <w:ilvl w:val="1"/>
          <w:numId w:val="30"/>
        </w:numPr>
        <w:spacing w:line="276" w:lineRule="auto"/>
        <w:ind w:left="0" w:firstLine="567"/>
        <w:jc w:val="both"/>
      </w:pPr>
      <w:r w:rsidRPr="00D31FCB">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D31FCB">
        <w:t>СБиС</w:t>
      </w:r>
      <w:proofErr w:type="spellEnd"/>
      <w:r w:rsidRPr="00D31FCB">
        <w:t xml:space="preserve"> (http://sbis.ru/edo) (далее – СЭД </w:t>
      </w:r>
      <w:proofErr w:type="spellStart"/>
      <w:r w:rsidRPr="00D31FCB">
        <w:t>СБиС</w:t>
      </w:r>
      <w:proofErr w:type="spellEnd"/>
      <w:r w:rsidRPr="00D31FCB">
        <w:t xml:space="preserve">), обмен юридически значимыми документами, адресованными Сторонам по Контракту, может осуществляться в электронном виде с использованием СЭД </w:t>
      </w:r>
      <w:proofErr w:type="spellStart"/>
      <w:r w:rsidRPr="00D31FCB">
        <w:t>СБиС</w:t>
      </w:r>
      <w:proofErr w:type="spellEnd"/>
      <w:r w:rsidRPr="00D31FCB">
        <w:t xml:space="preserve">. Обмен документами в электронном виде </w:t>
      </w:r>
      <w:r w:rsidRPr="00D31FCB">
        <w:lastRenderedPageBreak/>
        <w:t xml:space="preserve">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D31FCB">
        <w:t>СБиС</w:t>
      </w:r>
      <w:proofErr w:type="spellEnd"/>
      <w:r w:rsidRPr="00D31FCB">
        <w:t xml:space="preserve"> </w:t>
      </w:r>
      <w:proofErr w:type="spellStart"/>
      <w:r w:rsidRPr="00D31FCB">
        <w:t>Cтороны</w:t>
      </w:r>
      <w:proofErr w:type="spellEnd"/>
      <w:r w:rsidRPr="00D31FCB">
        <w:t xml:space="preserve"> уведомляют друг друга письменно.</w:t>
      </w:r>
      <w:r w:rsidR="00B50306" w:rsidRPr="00D31FCB">
        <w:t xml:space="preserve"> </w:t>
      </w:r>
    </w:p>
    <w:p w14:paraId="6262CFB8" w14:textId="77777777" w:rsidR="00DF3910" w:rsidRPr="00D31FCB" w:rsidRDefault="00D22A57" w:rsidP="00C15319">
      <w:pPr>
        <w:pStyle w:val="a9"/>
        <w:numPr>
          <w:ilvl w:val="1"/>
          <w:numId w:val="30"/>
        </w:numPr>
        <w:spacing w:line="276" w:lineRule="auto"/>
        <w:ind w:left="0" w:firstLine="567"/>
        <w:jc w:val="both"/>
      </w:pPr>
      <w:r w:rsidRPr="00D31FCB">
        <w:t xml:space="preserve">По всем вопросам, не урегулированным Контрактом, но прямо или косвенно вытекающим из отношений Сторон по нему, а также затрагивающих имущественные интересы и деловую репутацию Сторон, Стороны будут руководствоваться </w:t>
      </w:r>
      <w:r w:rsidR="002D2D24" w:rsidRPr="00D31FCB">
        <w:t>Федеральным законом №44-ФЗ</w:t>
      </w:r>
      <w:r w:rsidRPr="00D31FCB">
        <w:t xml:space="preserve"> и действующим законодательством Российской Федерации.</w:t>
      </w:r>
    </w:p>
    <w:p w14:paraId="03C7B172" w14:textId="77777777" w:rsidR="00DF3910" w:rsidRPr="00D31FCB" w:rsidRDefault="00D22A57" w:rsidP="00C15319">
      <w:pPr>
        <w:pStyle w:val="a9"/>
        <w:numPr>
          <w:ilvl w:val="1"/>
          <w:numId w:val="30"/>
        </w:numPr>
        <w:spacing w:line="276" w:lineRule="auto"/>
        <w:ind w:left="0" w:firstLine="567"/>
        <w:jc w:val="both"/>
      </w:pPr>
      <w:r w:rsidRPr="00D31FCB">
        <w:t>Если какое-либо из положений Контракта становится недействительным, это не затрагивает действительности остальных его положений.</w:t>
      </w:r>
    </w:p>
    <w:p w14:paraId="1EEF0F99" w14:textId="77777777" w:rsidR="00DF3910" w:rsidRPr="00D31FCB" w:rsidRDefault="00D22A57" w:rsidP="00C15319">
      <w:pPr>
        <w:pStyle w:val="a9"/>
        <w:numPr>
          <w:ilvl w:val="1"/>
          <w:numId w:val="30"/>
        </w:numPr>
        <w:spacing w:line="276" w:lineRule="auto"/>
        <w:ind w:left="0" w:firstLine="567"/>
        <w:jc w:val="both"/>
      </w:pPr>
      <w:r w:rsidRPr="00D31FCB">
        <w:t>Неотъемлемыми частями Контракта являются следующие приложения:</w:t>
      </w:r>
    </w:p>
    <w:p w14:paraId="5436285D" w14:textId="77777777" w:rsidR="00DF3910" w:rsidRPr="00D31FCB" w:rsidRDefault="00D22A57" w:rsidP="00C15319">
      <w:pPr>
        <w:pStyle w:val="a9"/>
        <w:numPr>
          <w:ilvl w:val="2"/>
          <w:numId w:val="30"/>
        </w:numPr>
        <w:spacing w:line="276" w:lineRule="auto"/>
        <w:ind w:left="0" w:firstLine="567"/>
        <w:jc w:val="both"/>
      </w:pPr>
      <w:r w:rsidRPr="00D31FCB">
        <w:t>Приложение № 1 – Описание объекта закупки</w:t>
      </w:r>
      <w:r w:rsidR="006B4732" w:rsidRPr="00D31FCB">
        <w:t>.</w:t>
      </w:r>
    </w:p>
    <w:p w14:paraId="3CB75213" w14:textId="78242880" w:rsidR="00DF3910" w:rsidRPr="00D31FCB" w:rsidRDefault="00C95FA0" w:rsidP="00C15319">
      <w:pPr>
        <w:pStyle w:val="a9"/>
        <w:numPr>
          <w:ilvl w:val="2"/>
          <w:numId w:val="30"/>
        </w:numPr>
        <w:spacing w:line="276" w:lineRule="auto"/>
        <w:ind w:left="0" w:firstLine="567"/>
        <w:jc w:val="both"/>
      </w:pPr>
      <w:r w:rsidRPr="00D31FCB">
        <w:t>Приложение № 2 –</w:t>
      </w:r>
      <w:r w:rsidR="00B52CD1" w:rsidRPr="00D31FCB">
        <w:t xml:space="preserve"> Расчет цены муниципального контракта</w:t>
      </w:r>
      <w:r w:rsidRPr="00D31FCB">
        <w:t xml:space="preserve"> </w:t>
      </w:r>
      <w:r w:rsidR="00B52CD1" w:rsidRPr="00D31FCB">
        <w:t>(</w:t>
      </w:r>
      <w:r w:rsidRPr="00D31FCB">
        <w:t>Спецификация</w:t>
      </w:r>
      <w:r w:rsidR="00B52CD1" w:rsidRPr="00D31FCB">
        <w:t>)</w:t>
      </w:r>
      <w:r w:rsidRPr="00D31FCB">
        <w:t>.</w:t>
      </w:r>
    </w:p>
    <w:p w14:paraId="1E32A5C5" w14:textId="77777777" w:rsidR="008C1873" w:rsidRPr="00D31FCB" w:rsidRDefault="008C1873" w:rsidP="008C1873">
      <w:pPr>
        <w:pStyle w:val="a9"/>
        <w:spacing w:line="276" w:lineRule="auto"/>
        <w:ind w:left="567"/>
        <w:jc w:val="both"/>
      </w:pPr>
    </w:p>
    <w:p w14:paraId="750D3ED7" w14:textId="77777777" w:rsidR="0023767B" w:rsidRPr="00D31FCB" w:rsidRDefault="00BB45E8" w:rsidP="00C15319">
      <w:pPr>
        <w:pStyle w:val="a9"/>
        <w:numPr>
          <w:ilvl w:val="0"/>
          <w:numId w:val="30"/>
        </w:numPr>
        <w:spacing w:line="276" w:lineRule="auto"/>
        <w:jc w:val="center"/>
      </w:pPr>
      <w:r w:rsidRPr="00D31FCB">
        <w:rPr>
          <w:b/>
        </w:rPr>
        <w:t>АДРЕСА, РЕКВИЗИТЫ И ПОДПИСИ СТОРОН</w:t>
      </w:r>
    </w:p>
    <w:tbl>
      <w:tblPr>
        <w:tblStyle w:val="af6"/>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5"/>
        <w:gridCol w:w="5042"/>
      </w:tblGrid>
      <w:tr w:rsidR="00914554" w:rsidRPr="00D31FCB" w14:paraId="4D08341F" w14:textId="77777777" w:rsidTr="00F16839">
        <w:tc>
          <w:tcPr>
            <w:tcW w:w="5305" w:type="dxa"/>
          </w:tcPr>
          <w:p w14:paraId="66D4F035" w14:textId="77777777" w:rsidR="00914554" w:rsidRPr="00D31FCB" w:rsidRDefault="00914554" w:rsidP="00914554">
            <w:pPr>
              <w:spacing w:line="276" w:lineRule="auto"/>
              <w:jc w:val="center"/>
              <w:rPr>
                <w:b/>
                <w:bCs/>
              </w:rPr>
            </w:pPr>
            <w:r w:rsidRPr="00D31FCB">
              <w:rPr>
                <w:sz w:val="20"/>
                <w:szCs w:val="20"/>
              </w:rPr>
              <w:br w:type="page"/>
            </w:r>
            <w:r w:rsidRPr="00D31FCB">
              <w:rPr>
                <w:b/>
                <w:bCs/>
              </w:rPr>
              <w:t>ЗАКАЗЧИК:</w:t>
            </w:r>
          </w:p>
          <w:p w14:paraId="12101A57" w14:textId="77777777" w:rsidR="00914554" w:rsidRPr="00D31FCB" w:rsidRDefault="00914554" w:rsidP="00914554">
            <w:pPr>
              <w:spacing w:line="276" w:lineRule="auto"/>
              <w:jc w:val="center"/>
              <w:rPr>
                <w:b/>
                <w:bCs/>
              </w:rPr>
            </w:pPr>
            <w:r w:rsidRPr="00D31FCB">
              <w:rPr>
                <w:b/>
                <w:bCs/>
              </w:rPr>
              <w:t xml:space="preserve">МА МО </w:t>
            </w:r>
            <w:proofErr w:type="spellStart"/>
            <w:r w:rsidRPr="00D31FCB">
              <w:rPr>
                <w:b/>
                <w:bCs/>
              </w:rPr>
              <w:t>МО</w:t>
            </w:r>
            <w:proofErr w:type="spellEnd"/>
            <w:r w:rsidRPr="00D31FCB">
              <w:rPr>
                <w:b/>
                <w:bCs/>
              </w:rPr>
              <w:t xml:space="preserve"> Невский округ</w:t>
            </w:r>
          </w:p>
          <w:p w14:paraId="405BE720" w14:textId="00503785" w:rsidR="00914554" w:rsidRPr="00D31FCB" w:rsidRDefault="00914554" w:rsidP="00914554">
            <w:pPr>
              <w:spacing w:line="276" w:lineRule="auto"/>
            </w:pPr>
            <w:r w:rsidRPr="00D31FCB">
              <w:t>193231 Санкт-Петербург, ул. Коллонтай, дом 21, корп.1</w:t>
            </w:r>
          </w:p>
          <w:p w14:paraId="20BE87A0" w14:textId="77777777" w:rsidR="00914554" w:rsidRPr="00D31FCB" w:rsidRDefault="00914554" w:rsidP="00914554">
            <w:pPr>
              <w:spacing w:line="276" w:lineRule="auto"/>
            </w:pPr>
            <w:r w:rsidRPr="00D31FCB">
              <w:t>ИНН 7811334857 КПП 781101001</w:t>
            </w:r>
          </w:p>
          <w:p w14:paraId="4865C62A" w14:textId="77777777" w:rsidR="00914554" w:rsidRPr="00D31FCB" w:rsidRDefault="00914554" w:rsidP="00914554">
            <w:pPr>
              <w:spacing w:line="276" w:lineRule="auto"/>
            </w:pPr>
            <w:r w:rsidRPr="00D31FCB">
              <w:t>ОГРН 1067847067463</w:t>
            </w:r>
          </w:p>
          <w:p w14:paraId="03700637" w14:textId="41879D51" w:rsidR="00914554" w:rsidRPr="00D31FCB" w:rsidRDefault="00914554" w:rsidP="00914554">
            <w:pPr>
              <w:spacing w:line="276" w:lineRule="auto"/>
            </w:pPr>
            <w:r w:rsidRPr="00D31FCB">
              <w:t xml:space="preserve">Банк получателя – </w:t>
            </w:r>
            <w:r w:rsidR="00C43F8D" w:rsidRPr="00D31FCB">
              <w:t>ОКЦ №1 Северо-Западного ГУ Банка России//УФК по г. Санкт-Петербургу г. Санкт-Петербург (сокр. ОКЦ №1 СЗГУ Банка России//УФК по г. Санкт-Петербургу г. Санкт-Петербург)</w:t>
            </w:r>
          </w:p>
          <w:p w14:paraId="7BAB0DFF" w14:textId="77777777" w:rsidR="00914554" w:rsidRPr="00D31FCB" w:rsidRDefault="00914554" w:rsidP="00914554">
            <w:pPr>
              <w:spacing w:line="276" w:lineRule="auto"/>
            </w:pPr>
            <w:r w:rsidRPr="00D31FCB">
              <w:t>БИК банка получателя – 014030106</w:t>
            </w:r>
          </w:p>
          <w:p w14:paraId="6C44DB4E" w14:textId="0AAAF5C9" w:rsidR="00914554" w:rsidRPr="00D31FCB" w:rsidRDefault="00914554" w:rsidP="00914554">
            <w:pPr>
              <w:spacing w:line="276" w:lineRule="auto"/>
            </w:pPr>
            <w:r w:rsidRPr="00D31FCB">
              <w:t>Счет банка получателя –</w:t>
            </w:r>
            <w:r w:rsidR="00C43F8D" w:rsidRPr="00D31FCB">
              <w:t xml:space="preserve"> </w:t>
            </w:r>
            <w:r w:rsidRPr="00D31FCB">
              <w:t>40102810945370000005</w:t>
            </w:r>
          </w:p>
          <w:p w14:paraId="289E404A" w14:textId="3DC0B309" w:rsidR="00914554" w:rsidRPr="00D31FCB" w:rsidRDefault="00914554" w:rsidP="00914554">
            <w:pPr>
              <w:spacing w:line="276" w:lineRule="auto"/>
            </w:pPr>
            <w:r w:rsidRPr="00D31FCB">
              <w:t xml:space="preserve">Получатель: </w:t>
            </w:r>
            <w:r w:rsidR="00C43F8D" w:rsidRPr="00D31FCB">
              <w:t xml:space="preserve">УФК по г. Санкт-Петербургу (МА МО </w:t>
            </w:r>
            <w:proofErr w:type="spellStart"/>
            <w:r w:rsidR="00C43F8D" w:rsidRPr="00D31FCB">
              <w:t>МО</w:t>
            </w:r>
            <w:proofErr w:type="spellEnd"/>
            <w:r w:rsidR="00C43F8D" w:rsidRPr="00D31FCB">
              <w:t xml:space="preserve"> Невский округ, л/счет 03723002010)</w:t>
            </w:r>
          </w:p>
          <w:p w14:paraId="5A152196" w14:textId="77777777" w:rsidR="00914554" w:rsidRPr="00D31FCB" w:rsidRDefault="00914554" w:rsidP="00914554">
            <w:pPr>
              <w:spacing w:line="276" w:lineRule="auto"/>
            </w:pPr>
            <w:r w:rsidRPr="00D31FCB">
              <w:t>Счет получателя (казначейский счет) – 03231643403840007200</w:t>
            </w:r>
          </w:p>
          <w:p w14:paraId="77B65500" w14:textId="77777777" w:rsidR="00914554" w:rsidRPr="00D31FCB" w:rsidRDefault="00914554" w:rsidP="00914554">
            <w:pPr>
              <w:spacing w:line="276" w:lineRule="auto"/>
            </w:pPr>
            <w:r w:rsidRPr="00D31FCB">
              <w:t>ОКТМО: 40384000</w:t>
            </w:r>
          </w:p>
          <w:p w14:paraId="28E7D537" w14:textId="77777777" w:rsidR="00914554" w:rsidRPr="00D31FCB" w:rsidRDefault="00914554" w:rsidP="00914554">
            <w:pPr>
              <w:spacing w:line="276" w:lineRule="auto"/>
            </w:pPr>
            <w:r w:rsidRPr="00D31FCB">
              <w:t>ОКПО 50874891</w:t>
            </w:r>
          </w:p>
          <w:p w14:paraId="60EB6E54" w14:textId="77777777" w:rsidR="00914554" w:rsidRPr="00D31FCB" w:rsidRDefault="00914554" w:rsidP="00914554">
            <w:pPr>
              <w:spacing w:line="276" w:lineRule="auto"/>
            </w:pPr>
            <w:r w:rsidRPr="00D31FCB">
              <w:t xml:space="preserve">Эл. адрес: </w:t>
            </w:r>
            <w:hyperlink r:id="rId11" w:history="1">
              <w:r w:rsidRPr="00D31FCB">
                <w:rPr>
                  <w:rStyle w:val="ab"/>
                </w:rPr>
                <w:t>nevski_okryg@mail.ru</w:t>
              </w:r>
            </w:hyperlink>
          </w:p>
          <w:p w14:paraId="27E9AC00" w14:textId="225041D2" w:rsidR="00914554" w:rsidRPr="00D31FCB" w:rsidRDefault="00914554" w:rsidP="00914554">
            <w:pPr>
              <w:spacing w:line="276" w:lineRule="auto"/>
              <w:rPr>
                <w:sz w:val="20"/>
                <w:szCs w:val="20"/>
              </w:rPr>
            </w:pPr>
            <w:r w:rsidRPr="00D31FCB">
              <w:t>Тел./факс 589-2</w:t>
            </w:r>
            <w:r w:rsidR="006118C0" w:rsidRPr="00D31FCB">
              <w:t>5</w:t>
            </w:r>
            <w:r w:rsidRPr="00D31FCB">
              <w:t>-</w:t>
            </w:r>
            <w:r w:rsidR="006118C0" w:rsidRPr="00D31FCB">
              <w:t>90</w:t>
            </w:r>
          </w:p>
        </w:tc>
        <w:tc>
          <w:tcPr>
            <w:tcW w:w="5042" w:type="dxa"/>
          </w:tcPr>
          <w:p w14:paraId="37158B11" w14:textId="65243B5C" w:rsidR="00914554" w:rsidRPr="00D31FCB" w:rsidRDefault="00914554" w:rsidP="00AE21DD">
            <w:pPr>
              <w:spacing w:line="276" w:lineRule="auto"/>
              <w:jc w:val="center"/>
              <w:rPr>
                <w:b/>
                <w:bCs/>
              </w:rPr>
            </w:pPr>
            <w:r w:rsidRPr="00D31FCB">
              <w:rPr>
                <w:b/>
                <w:bCs/>
              </w:rPr>
              <w:t>ИСПОЛНИТЕЛЬ:</w:t>
            </w:r>
          </w:p>
          <w:p w14:paraId="647DE6B2" w14:textId="6EDFDE32" w:rsidR="00D8261A" w:rsidRPr="00D31FCB" w:rsidRDefault="00D8261A" w:rsidP="0053531A">
            <w:pPr>
              <w:spacing w:line="276" w:lineRule="auto"/>
              <w:rPr>
                <w:sz w:val="20"/>
                <w:szCs w:val="20"/>
              </w:rPr>
            </w:pPr>
          </w:p>
        </w:tc>
      </w:tr>
      <w:tr w:rsidR="0081765C" w:rsidRPr="00D31FCB" w14:paraId="639607F9" w14:textId="77777777" w:rsidTr="00F1683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305" w:type="dxa"/>
            <w:tcBorders>
              <w:top w:val="nil"/>
              <w:left w:val="nil"/>
              <w:bottom w:val="nil"/>
              <w:right w:val="nil"/>
            </w:tcBorders>
          </w:tcPr>
          <w:p w14:paraId="4EAD9A3E" w14:textId="77777777" w:rsidR="0081765C" w:rsidRPr="00D31FCB" w:rsidRDefault="0081765C" w:rsidP="00196DB9">
            <w:pPr>
              <w:pStyle w:val="ConsNonformat"/>
              <w:spacing w:line="276" w:lineRule="auto"/>
              <w:jc w:val="center"/>
              <w:rPr>
                <w:b/>
                <w:bCs/>
                <w:sz w:val="24"/>
                <w:szCs w:val="24"/>
              </w:rPr>
            </w:pPr>
            <w:r w:rsidRPr="00D31FCB">
              <w:rPr>
                <w:b/>
                <w:bCs/>
                <w:sz w:val="24"/>
                <w:szCs w:val="24"/>
              </w:rPr>
              <w:t>ЗАКАЗЧИК:</w:t>
            </w:r>
          </w:p>
          <w:p w14:paraId="750328DE" w14:textId="77777777" w:rsidR="0081765C" w:rsidRPr="00D31FCB" w:rsidRDefault="0081765C" w:rsidP="00196DB9">
            <w:pPr>
              <w:pStyle w:val="ConsNonformat"/>
              <w:spacing w:line="276" w:lineRule="auto"/>
              <w:jc w:val="center"/>
              <w:rPr>
                <w:b/>
                <w:bCs/>
                <w:sz w:val="24"/>
                <w:szCs w:val="24"/>
              </w:rPr>
            </w:pPr>
            <w:r w:rsidRPr="00D31FCB">
              <w:rPr>
                <w:b/>
                <w:bCs/>
                <w:sz w:val="24"/>
                <w:szCs w:val="24"/>
              </w:rPr>
              <w:t xml:space="preserve">МА МО </w:t>
            </w:r>
            <w:proofErr w:type="spellStart"/>
            <w:r w:rsidRPr="00D31FCB">
              <w:rPr>
                <w:b/>
                <w:bCs/>
                <w:sz w:val="24"/>
                <w:szCs w:val="24"/>
              </w:rPr>
              <w:t>МО</w:t>
            </w:r>
            <w:proofErr w:type="spellEnd"/>
            <w:r w:rsidRPr="00D31FCB">
              <w:rPr>
                <w:b/>
                <w:bCs/>
                <w:sz w:val="24"/>
                <w:szCs w:val="24"/>
              </w:rPr>
              <w:t xml:space="preserve"> Невский округ</w:t>
            </w:r>
          </w:p>
          <w:p w14:paraId="1543BF84" w14:textId="77777777" w:rsidR="0081765C" w:rsidRPr="00D31FCB" w:rsidRDefault="0081765C" w:rsidP="00196DB9">
            <w:pPr>
              <w:pStyle w:val="ConsNonformat"/>
              <w:spacing w:line="276" w:lineRule="auto"/>
              <w:jc w:val="center"/>
              <w:rPr>
                <w:sz w:val="24"/>
                <w:szCs w:val="24"/>
              </w:rPr>
            </w:pPr>
            <w:r w:rsidRPr="00D31FCB">
              <w:rPr>
                <w:sz w:val="24"/>
                <w:szCs w:val="24"/>
              </w:rPr>
              <w:t>Глава местной администрации</w:t>
            </w:r>
          </w:p>
          <w:p w14:paraId="6316EFF6" w14:textId="77777777" w:rsidR="0081765C" w:rsidRPr="00D31FCB" w:rsidRDefault="0081765C" w:rsidP="00196DB9">
            <w:pPr>
              <w:pStyle w:val="ConsNonformat"/>
              <w:spacing w:line="276" w:lineRule="auto"/>
              <w:jc w:val="center"/>
              <w:rPr>
                <w:sz w:val="24"/>
                <w:szCs w:val="24"/>
              </w:rPr>
            </w:pPr>
          </w:p>
          <w:p w14:paraId="02009560" w14:textId="77777777" w:rsidR="0081765C" w:rsidRPr="00D31FCB" w:rsidRDefault="0081765C" w:rsidP="00196DB9">
            <w:pPr>
              <w:pStyle w:val="ConsNonformat"/>
              <w:spacing w:line="276" w:lineRule="auto"/>
              <w:jc w:val="center"/>
              <w:rPr>
                <w:sz w:val="24"/>
                <w:szCs w:val="24"/>
              </w:rPr>
            </w:pPr>
          </w:p>
          <w:p w14:paraId="6B6F31A7" w14:textId="77777777" w:rsidR="0081765C" w:rsidRPr="00D31FCB" w:rsidRDefault="0081765C" w:rsidP="00196DB9">
            <w:pPr>
              <w:pStyle w:val="ConsNonformat"/>
              <w:spacing w:line="276" w:lineRule="auto"/>
              <w:jc w:val="center"/>
              <w:rPr>
                <w:sz w:val="24"/>
                <w:szCs w:val="24"/>
              </w:rPr>
            </w:pPr>
            <w:r w:rsidRPr="00D31FCB">
              <w:rPr>
                <w:sz w:val="24"/>
                <w:szCs w:val="24"/>
              </w:rPr>
              <w:t>_________________ / Д.А. Думченко /</w:t>
            </w:r>
          </w:p>
          <w:p w14:paraId="529D2B74" w14:textId="619B9735" w:rsidR="0081765C" w:rsidRPr="00D31FCB" w:rsidRDefault="00F16839" w:rsidP="00F16839">
            <w:pPr>
              <w:pStyle w:val="ConsNonformat"/>
              <w:spacing w:line="276" w:lineRule="auto"/>
              <w:rPr>
                <w:sz w:val="24"/>
                <w:szCs w:val="24"/>
              </w:rPr>
            </w:pPr>
            <w:r w:rsidRPr="00D31FCB">
              <w:rPr>
                <w:sz w:val="24"/>
                <w:szCs w:val="24"/>
              </w:rPr>
              <w:t>(подписано ЭП)</w:t>
            </w:r>
          </w:p>
        </w:tc>
        <w:tc>
          <w:tcPr>
            <w:tcW w:w="5042" w:type="dxa"/>
            <w:tcBorders>
              <w:top w:val="nil"/>
              <w:left w:val="nil"/>
              <w:bottom w:val="nil"/>
              <w:right w:val="nil"/>
            </w:tcBorders>
          </w:tcPr>
          <w:p w14:paraId="7298ECE2" w14:textId="77777777" w:rsidR="0081765C" w:rsidRPr="00D31FCB" w:rsidRDefault="0081765C" w:rsidP="00196DB9">
            <w:pPr>
              <w:pStyle w:val="ConsNonformat"/>
              <w:spacing w:line="276" w:lineRule="auto"/>
              <w:jc w:val="center"/>
              <w:rPr>
                <w:b/>
                <w:bCs/>
                <w:sz w:val="24"/>
                <w:szCs w:val="24"/>
              </w:rPr>
            </w:pPr>
            <w:r w:rsidRPr="00D31FCB">
              <w:rPr>
                <w:b/>
                <w:bCs/>
                <w:sz w:val="24"/>
                <w:szCs w:val="24"/>
              </w:rPr>
              <w:t>ИСПОЛНИТЕЛЬ:</w:t>
            </w:r>
          </w:p>
          <w:p w14:paraId="53605AE9" w14:textId="1D5C0C3E" w:rsidR="0081765C" w:rsidRPr="00D31FCB" w:rsidRDefault="0081765C" w:rsidP="00196DB9">
            <w:pPr>
              <w:pStyle w:val="ConsNonformat"/>
              <w:spacing w:line="276" w:lineRule="auto"/>
              <w:jc w:val="center"/>
              <w:rPr>
                <w:b/>
                <w:bCs/>
                <w:sz w:val="24"/>
                <w:szCs w:val="24"/>
              </w:rPr>
            </w:pPr>
          </w:p>
          <w:p w14:paraId="039A6C2C" w14:textId="56348A3B" w:rsidR="00AE21DD" w:rsidRPr="00D31FCB" w:rsidRDefault="00AE21DD" w:rsidP="00196DB9">
            <w:pPr>
              <w:pStyle w:val="ConsNonformat"/>
              <w:spacing w:line="276" w:lineRule="auto"/>
              <w:jc w:val="center"/>
              <w:rPr>
                <w:b/>
                <w:bCs/>
                <w:sz w:val="24"/>
                <w:szCs w:val="24"/>
              </w:rPr>
            </w:pPr>
          </w:p>
          <w:p w14:paraId="38A7E6C1" w14:textId="77777777" w:rsidR="00AE21DD" w:rsidRPr="00D31FCB" w:rsidRDefault="00AE21DD" w:rsidP="00196DB9">
            <w:pPr>
              <w:pStyle w:val="ConsNonformat"/>
              <w:spacing w:line="276" w:lineRule="auto"/>
              <w:jc w:val="center"/>
              <w:rPr>
                <w:sz w:val="24"/>
                <w:szCs w:val="24"/>
              </w:rPr>
            </w:pPr>
          </w:p>
          <w:p w14:paraId="328C6D91" w14:textId="77777777" w:rsidR="0081765C" w:rsidRPr="00D31FCB" w:rsidRDefault="0081765C" w:rsidP="00196DB9">
            <w:pPr>
              <w:pStyle w:val="ConsNonformat"/>
              <w:spacing w:line="276" w:lineRule="auto"/>
              <w:jc w:val="center"/>
              <w:rPr>
                <w:sz w:val="24"/>
                <w:szCs w:val="24"/>
              </w:rPr>
            </w:pPr>
          </w:p>
          <w:p w14:paraId="5054341C" w14:textId="583A4820" w:rsidR="0081765C" w:rsidRPr="00D31FCB" w:rsidRDefault="0081765C" w:rsidP="00196DB9">
            <w:pPr>
              <w:pStyle w:val="ConsNonformat"/>
              <w:spacing w:line="276" w:lineRule="auto"/>
              <w:rPr>
                <w:b/>
                <w:bCs/>
                <w:sz w:val="24"/>
                <w:szCs w:val="24"/>
              </w:rPr>
            </w:pPr>
            <w:r w:rsidRPr="00D31FCB">
              <w:rPr>
                <w:sz w:val="24"/>
                <w:szCs w:val="24"/>
              </w:rPr>
              <w:t xml:space="preserve">___________________ / </w:t>
            </w:r>
            <w:r w:rsidR="00F16839" w:rsidRPr="00D31FCB">
              <w:rPr>
                <w:sz w:val="24"/>
                <w:szCs w:val="24"/>
              </w:rPr>
              <w:t>___________</w:t>
            </w:r>
            <w:r w:rsidR="00B50306" w:rsidRPr="00D31FCB">
              <w:rPr>
                <w:sz w:val="24"/>
                <w:szCs w:val="24"/>
              </w:rPr>
              <w:t xml:space="preserve"> </w:t>
            </w:r>
            <w:r w:rsidRPr="00D31FCB">
              <w:rPr>
                <w:sz w:val="24"/>
                <w:szCs w:val="24"/>
              </w:rPr>
              <w:t xml:space="preserve"> /</w:t>
            </w:r>
          </w:p>
          <w:p w14:paraId="0168D107" w14:textId="0E05EDF2" w:rsidR="0081765C" w:rsidRPr="00D31FCB" w:rsidRDefault="00F16839" w:rsidP="00196DB9">
            <w:pPr>
              <w:pStyle w:val="ConsNonformat"/>
              <w:spacing w:line="276" w:lineRule="auto"/>
              <w:rPr>
                <w:sz w:val="24"/>
                <w:szCs w:val="24"/>
              </w:rPr>
            </w:pPr>
            <w:r w:rsidRPr="00D31FCB">
              <w:rPr>
                <w:sz w:val="24"/>
                <w:szCs w:val="24"/>
              </w:rPr>
              <w:t>(подписано ЭП)</w:t>
            </w:r>
          </w:p>
          <w:p w14:paraId="2D279BF0" w14:textId="77777777" w:rsidR="0081765C" w:rsidRPr="00D31FCB" w:rsidRDefault="0081765C" w:rsidP="00196DB9">
            <w:pPr>
              <w:pStyle w:val="ConsNonformat"/>
              <w:rPr>
                <w:sz w:val="24"/>
                <w:szCs w:val="24"/>
              </w:rPr>
            </w:pPr>
          </w:p>
        </w:tc>
      </w:tr>
    </w:tbl>
    <w:p w14:paraId="09E2AC06" w14:textId="77777777" w:rsidR="008A769E" w:rsidRPr="00D31FCB" w:rsidRDefault="008A769E" w:rsidP="001D59C4">
      <w:pPr>
        <w:ind w:left="567" w:firstLine="966"/>
        <w:rPr>
          <w:sz w:val="20"/>
          <w:szCs w:val="20"/>
        </w:rPr>
        <w:sectPr w:rsidR="008A769E" w:rsidRPr="00D31FCB" w:rsidSect="00E83A2B">
          <w:headerReference w:type="default" r:id="rId12"/>
          <w:footerReference w:type="default" r:id="rId13"/>
          <w:pgSz w:w="11906" w:h="16838" w:code="9"/>
          <w:pgMar w:top="993" w:right="567" w:bottom="993" w:left="1134" w:header="709" w:footer="709" w:gutter="0"/>
          <w:cols w:space="708"/>
          <w:docGrid w:linePitch="360"/>
        </w:sectPr>
      </w:pPr>
    </w:p>
    <w:p w14:paraId="0C49C67E" w14:textId="1256EB24" w:rsidR="006B14DF" w:rsidRPr="00D31FCB" w:rsidRDefault="006B14DF" w:rsidP="00702943">
      <w:pPr>
        <w:tabs>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right="282" w:firstLine="709"/>
        <w:jc w:val="right"/>
        <w:rPr>
          <w:bCs/>
          <w:color w:val="000000"/>
          <w:lang w:bidi="ru-RU"/>
        </w:rPr>
      </w:pPr>
      <w:r w:rsidRPr="00D31FCB">
        <w:rPr>
          <w:bCs/>
          <w:color w:val="000000"/>
          <w:lang w:bidi="ru-RU"/>
        </w:rPr>
        <w:lastRenderedPageBreak/>
        <w:t>Приложение №1</w:t>
      </w:r>
    </w:p>
    <w:p w14:paraId="7F2C5B5E" w14:textId="12318250" w:rsidR="006B14DF" w:rsidRPr="00D31FCB" w:rsidRDefault="006B14DF" w:rsidP="00702943">
      <w:pPr>
        <w:tabs>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right="282" w:firstLine="709"/>
        <w:jc w:val="right"/>
        <w:rPr>
          <w:bCs/>
          <w:color w:val="000000"/>
          <w:lang w:bidi="ru-RU"/>
        </w:rPr>
      </w:pPr>
      <w:r w:rsidRPr="00D31FCB">
        <w:rPr>
          <w:bCs/>
          <w:color w:val="000000"/>
          <w:lang w:bidi="ru-RU"/>
        </w:rPr>
        <w:t>к Контракту №</w:t>
      </w:r>
      <w:r w:rsidR="00C1026A" w:rsidRPr="00D31FCB">
        <w:rPr>
          <w:bCs/>
          <w:color w:val="000000"/>
          <w:lang w:bidi="ru-RU"/>
        </w:rPr>
        <w:t xml:space="preserve"> </w:t>
      </w:r>
      <w:r w:rsidR="00F16839" w:rsidRPr="00D31FCB">
        <w:rPr>
          <w:bCs/>
          <w:color w:val="000000"/>
          <w:lang w:bidi="ru-RU"/>
        </w:rPr>
        <w:t>__</w:t>
      </w:r>
      <w:r w:rsidR="00597C47" w:rsidRPr="00D31FCB">
        <w:rPr>
          <w:bCs/>
          <w:color w:val="000000"/>
          <w:lang w:bidi="ru-RU"/>
        </w:rPr>
        <w:t>/2</w:t>
      </w:r>
      <w:r w:rsidR="002E4807" w:rsidRPr="00D31FCB">
        <w:rPr>
          <w:bCs/>
          <w:color w:val="000000"/>
          <w:lang w:bidi="ru-RU"/>
        </w:rPr>
        <w:t>6</w:t>
      </w:r>
      <w:r w:rsidR="00F16839" w:rsidRPr="00D31FCB">
        <w:rPr>
          <w:bCs/>
          <w:color w:val="000000"/>
          <w:lang w:bidi="ru-RU"/>
        </w:rPr>
        <w:t>-ЭМ</w:t>
      </w:r>
      <w:r w:rsidR="0081765C" w:rsidRPr="00D31FCB">
        <w:rPr>
          <w:bCs/>
          <w:color w:val="000000"/>
          <w:lang w:bidi="ru-RU"/>
        </w:rPr>
        <w:t xml:space="preserve"> </w:t>
      </w:r>
      <w:r w:rsidRPr="00D31FCB">
        <w:rPr>
          <w:bCs/>
          <w:color w:val="000000"/>
          <w:lang w:bidi="ru-RU"/>
        </w:rPr>
        <w:t>от «</w:t>
      </w:r>
      <w:r w:rsidR="00F16839" w:rsidRPr="00D31FCB">
        <w:rPr>
          <w:bCs/>
          <w:color w:val="000000"/>
          <w:lang w:bidi="ru-RU"/>
        </w:rPr>
        <w:t>__</w:t>
      </w:r>
      <w:r w:rsidRPr="00D31FCB">
        <w:rPr>
          <w:bCs/>
          <w:color w:val="000000"/>
          <w:lang w:bidi="ru-RU"/>
        </w:rPr>
        <w:t xml:space="preserve">» </w:t>
      </w:r>
      <w:r w:rsidR="00F16839" w:rsidRPr="00D31FCB">
        <w:rPr>
          <w:bCs/>
          <w:color w:val="000000"/>
          <w:lang w:bidi="ru-RU"/>
        </w:rPr>
        <w:t>_____</w:t>
      </w:r>
      <w:r w:rsidRPr="00D31FCB">
        <w:rPr>
          <w:bCs/>
          <w:color w:val="000000"/>
          <w:lang w:bidi="ru-RU"/>
        </w:rPr>
        <w:t xml:space="preserve"> 20</w:t>
      </w:r>
      <w:r w:rsidR="005E605D" w:rsidRPr="00D31FCB">
        <w:rPr>
          <w:bCs/>
          <w:color w:val="000000"/>
          <w:lang w:bidi="ru-RU"/>
        </w:rPr>
        <w:t>2</w:t>
      </w:r>
      <w:r w:rsidR="002E4807" w:rsidRPr="00D31FCB">
        <w:rPr>
          <w:bCs/>
          <w:color w:val="000000"/>
          <w:lang w:bidi="ru-RU"/>
        </w:rPr>
        <w:t>6</w:t>
      </w:r>
      <w:r w:rsidRPr="00D31FCB">
        <w:rPr>
          <w:bCs/>
          <w:color w:val="000000"/>
          <w:lang w:bidi="ru-RU"/>
        </w:rPr>
        <w:t xml:space="preserve"> г.</w:t>
      </w:r>
    </w:p>
    <w:p w14:paraId="63BA1125" w14:textId="77777777" w:rsidR="006B14DF" w:rsidRPr="00D31FCB" w:rsidRDefault="006B14DF" w:rsidP="00702943">
      <w:pPr>
        <w:tabs>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right="282" w:firstLine="709"/>
        <w:jc w:val="right"/>
        <w:rPr>
          <w:bCs/>
          <w:color w:val="000000"/>
          <w:lang w:bidi="ru-RU"/>
        </w:rPr>
      </w:pPr>
    </w:p>
    <w:p w14:paraId="3C2C6F3E" w14:textId="77777777" w:rsidR="005E605D" w:rsidRPr="00D31FCB" w:rsidRDefault="003B73EF" w:rsidP="00702943">
      <w:pPr>
        <w:ind w:right="282" w:firstLine="709"/>
        <w:jc w:val="center"/>
        <w:rPr>
          <w:b/>
          <w:bCs/>
        </w:rPr>
      </w:pPr>
      <w:r w:rsidRPr="00D31FCB">
        <w:rPr>
          <w:b/>
          <w:bCs/>
        </w:rPr>
        <w:t>ОПИСАНИЕ ОБЪЕКТА ЗАКУПКИ</w:t>
      </w:r>
    </w:p>
    <w:p w14:paraId="615B3B9E" w14:textId="77777777" w:rsidR="00F16839" w:rsidRPr="00D31FCB" w:rsidRDefault="00F16839" w:rsidP="00F16839">
      <w:pPr>
        <w:jc w:val="center"/>
        <w:rPr>
          <w:b/>
        </w:rPr>
      </w:pPr>
      <w:r w:rsidRPr="00D31FCB">
        <w:rPr>
          <w:b/>
        </w:rPr>
        <w:t>на оказание услуг по организации и проведению комплексного физкультурно-оздоровительного мероприятия – развлекательной игры «Веселые старты»</w:t>
      </w:r>
    </w:p>
    <w:p w14:paraId="040B011B" w14:textId="77777777" w:rsidR="00F16839" w:rsidRPr="00D31FCB" w:rsidRDefault="00F16839" w:rsidP="00F16839">
      <w:pPr>
        <w:ind w:firstLine="675"/>
        <w:jc w:val="center"/>
        <w:rPr>
          <w:b/>
        </w:rPr>
      </w:pPr>
      <w:r w:rsidRPr="00D31FCB">
        <w:rPr>
          <w:b/>
        </w:rPr>
        <w:t xml:space="preserve">для жителей МО </w:t>
      </w:r>
      <w:proofErr w:type="spellStart"/>
      <w:r w:rsidRPr="00D31FCB">
        <w:rPr>
          <w:b/>
        </w:rPr>
        <w:t>МО</w:t>
      </w:r>
      <w:proofErr w:type="spellEnd"/>
      <w:r w:rsidRPr="00D31FCB">
        <w:rPr>
          <w:b/>
        </w:rPr>
        <w:t xml:space="preserve"> Невский округ</w:t>
      </w:r>
    </w:p>
    <w:p w14:paraId="35362115" w14:textId="77777777" w:rsidR="00F16839" w:rsidRPr="00D31FCB" w:rsidRDefault="00F16839" w:rsidP="00F16839">
      <w:pPr>
        <w:ind w:firstLine="675"/>
        <w:jc w:val="center"/>
        <w:rPr>
          <w:b/>
        </w:rPr>
      </w:pPr>
    </w:p>
    <w:p w14:paraId="789FE5E9" w14:textId="77777777" w:rsidR="00F16839" w:rsidRPr="00D31FCB" w:rsidRDefault="00F16839" w:rsidP="00F16839">
      <w:pPr>
        <w:spacing w:line="276" w:lineRule="auto"/>
        <w:jc w:val="both"/>
      </w:pPr>
      <w:r w:rsidRPr="00D31FCB">
        <w:t>1.1. Сроки проведения – 31 мая 2026 г.</w:t>
      </w:r>
    </w:p>
    <w:p w14:paraId="29442032" w14:textId="77777777" w:rsidR="00F16839" w:rsidRPr="00D31FCB" w:rsidRDefault="00F16839" w:rsidP="00F16839">
      <w:pPr>
        <w:spacing w:line="276" w:lineRule="auto"/>
        <w:jc w:val="both"/>
      </w:pPr>
      <w:r w:rsidRPr="00D31FCB">
        <w:t>1.2. Место проведения – уличная площадка (по согласованию с Заказчиком)</w:t>
      </w:r>
    </w:p>
    <w:p w14:paraId="3593DE14" w14:textId="140F4273" w:rsidR="00F16839" w:rsidRPr="00D31FCB" w:rsidRDefault="00F16839" w:rsidP="00F16839">
      <w:pPr>
        <w:spacing w:line="276" w:lineRule="auto"/>
        <w:jc w:val="both"/>
      </w:pPr>
      <w:r w:rsidRPr="00D31FCB">
        <w:t>1.3. Хронометраж – не мене 1 ч.</w:t>
      </w:r>
      <w:r w:rsidR="0054198C" w:rsidRPr="00D31FCB">
        <w:t xml:space="preserve"> на проведение каждого мероприятия. </w:t>
      </w:r>
    </w:p>
    <w:p w14:paraId="04BB7CC9" w14:textId="77777777" w:rsidR="00F16839" w:rsidRPr="00D31FCB" w:rsidRDefault="00F16839" w:rsidP="00F16839">
      <w:pPr>
        <w:spacing w:line="276" w:lineRule="auto"/>
        <w:jc w:val="both"/>
      </w:pPr>
      <w:r w:rsidRPr="00D31FCB">
        <w:t>1.4. Количество мероприятий – 2</w:t>
      </w:r>
    </w:p>
    <w:p w14:paraId="27AEE47E" w14:textId="77777777" w:rsidR="00F16839" w:rsidRPr="00D31FCB" w:rsidRDefault="00F16839" w:rsidP="00F16839">
      <w:pPr>
        <w:spacing w:line="276" w:lineRule="auto"/>
        <w:jc w:val="both"/>
      </w:pPr>
      <w:r w:rsidRPr="00D31FCB">
        <w:t xml:space="preserve">1.5. Мероприятие проводятся в соответствии со сценарным планом, который разрабатывает Исполнитель с учетом требований Заказчика и подлежит согласованию с ним в срок не позднее 2 (двух) календарных дней до начала проведения мероприятия. </w:t>
      </w:r>
    </w:p>
    <w:p w14:paraId="7B807576" w14:textId="77777777" w:rsidR="00F16839" w:rsidRPr="00D31FCB" w:rsidRDefault="00F16839" w:rsidP="00F16839">
      <w:pPr>
        <w:spacing w:line="276" w:lineRule="auto"/>
        <w:jc w:val="both"/>
      </w:pPr>
      <w:r w:rsidRPr="00D31FCB">
        <w:t>1.6. Сценарный план должен включать в себя: подробный сценарий мероприятия, соответствующий тематике мероприятия и возрасту участников мероприятия, сценарий должен соответствовать техническим характеристикам и особенностям места проведения, поминутный тайминг мероприятия, музыкальные произведения, исполняемые и воспроизводимые во время мероприятия.</w:t>
      </w:r>
    </w:p>
    <w:p w14:paraId="0A2718D8" w14:textId="77777777" w:rsidR="00F16839" w:rsidRPr="00D31FCB" w:rsidRDefault="00F16839" w:rsidP="00F16839">
      <w:pPr>
        <w:spacing w:line="276" w:lineRule="auto"/>
        <w:jc w:val="both"/>
      </w:pPr>
      <w:r w:rsidRPr="00D31FCB">
        <w:t>1.7. Исполнитель обеспечивает:</w:t>
      </w:r>
    </w:p>
    <w:p w14:paraId="18F0DC61" w14:textId="77777777" w:rsidR="00F16839" w:rsidRPr="00D31FCB" w:rsidRDefault="00F16839" w:rsidP="00F16839">
      <w:pPr>
        <w:spacing w:line="276" w:lineRule="auto"/>
        <w:jc w:val="both"/>
      </w:pPr>
      <w:r w:rsidRPr="00D31FCB">
        <w:t>1.7.1. Услуги ведущего – 1 чел.</w:t>
      </w:r>
    </w:p>
    <w:p w14:paraId="6B433AC5" w14:textId="77777777" w:rsidR="00F16839" w:rsidRPr="00D31FCB" w:rsidRDefault="00F16839" w:rsidP="00F16839">
      <w:pPr>
        <w:spacing w:line="276" w:lineRule="auto"/>
        <w:jc w:val="both"/>
      </w:pPr>
      <w:r w:rsidRPr="00D31FCB">
        <w:t>1.7.2. Обеспечение мероприятия генератором и звуковой аппаратурой, и спецоборудованием (с доставкой и техническим обслуживанием) с минимальным набором технических средств: акустическая система (мощность не менее 1 кВт) – 1шт., микшерский пульт (усилитель мощности) – 1шт., радиомикрофоны – 2 шт., ноутбук, коммутация.</w:t>
      </w:r>
    </w:p>
    <w:p w14:paraId="0D3286FD" w14:textId="77777777" w:rsidR="00F16839" w:rsidRPr="00D31FCB" w:rsidRDefault="00F16839" w:rsidP="00F16839">
      <w:pPr>
        <w:spacing w:line="276" w:lineRule="auto"/>
        <w:jc w:val="both"/>
      </w:pPr>
      <w:r w:rsidRPr="00D31FCB">
        <w:t>1.7.3. Обеспечить профессиональную работу звукорежиссера; обеспечить настройку звукового оборудования с учетом райдеров всех приглашенных артистов; обеспечить запись и подбор необходимых фонограмм.</w:t>
      </w:r>
    </w:p>
    <w:p w14:paraId="66714F48" w14:textId="77777777" w:rsidR="00F16839" w:rsidRPr="00D31FCB" w:rsidRDefault="00F16839" w:rsidP="00F16839">
      <w:pPr>
        <w:spacing w:line="276" w:lineRule="auto"/>
        <w:jc w:val="both"/>
      </w:pPr>
      <w:r w:rsidRPr="00D31FCB">
        <w:t>1.7.4. Услуги аниматоров – 7 чел.</w:t>
      </w:r>
    </w:p>
    <w:p w14:paraId="23FB5FEA" w14:textId="77777777" w:rsidR="00F16839" w:rsidRPr="00D31FCB" w:rsidRDefault="00F16839" w:rsidP="00F16839">
      <w:pPr>
        <w:spacing w:line="276" w:lineRule="auto"/>
        <w:jc w:val="both"/>
      </w:pPr>
      <w:r w:rsidRPr="00D31FCB">
        <w:t>1.7.5. Обеспечение спортивно-игровыми зонами в количестве 7 шт.:</w:t>
      </w:r>
    </w:p>
    <w:p w14:paraId="7D9B56EA" w14:textId="77777777" w:rsidR="00F16839" w:rsidRPr="00D31FCB" w:rsidRDefault="00F16839" w:rsidP="00F16839">
      <w:pPr>
        <w:spacing w:line="276" w:lineRule="auto"/>
        <w:jc w:val="both"/>
      </w:pPr>
      <w:r w:rsidRPr="00D31FCB">
        <w:tab/>
        <w:t>- «</w:t>
      </w:r>
      <w:proofErr w:type="spellStart"/>
      <w:r w:rsidRPr="00D31FCB">
        <w:t>Тантамареска</w:t>
      </w:r>
      <w:proofErr w:type="spellEnd"/>
      <w:r w:rsidRPr="00D31FCB">
        <w:t>» для потешной фотографии» или эквивалент</w:t>
      </w:r>
    </w:p>
    <w:p w14:paraId="4B625714" w14:textId="77777777" w:rsidR="00F16839" w:rsidRPr="00D31FCB" w:rsidRDefault="00F16839" w:rsidP="00F16839">
      <w:pPr>
        <w:spacing w:line="276" w:lineRule="auto"/>
        <w:ind w:firstLine="708"/>
        <w:jc w:val="both"/>
      </w:pPr>
      <w:r w:rsidRPr="00D31FCB">
        <w:t>- «Парковые шахматы» или эквивалент</w:t>
      </w:r>
    </w:p>
    <w:p w14:paraId="16B36EB6" w14:textId="77777777" w:rsidR="00F16839" w:rsidRPr="00D31FCB" w:rsidRDefault="00F16839" w:rsidP="00F16839">
      <w:pPr>
        <w:spacing w:line="276" w:lineRule="auto"/>
        <w:ind w:firstLine="708"/>
        <w:jc w:val="both"/>
      </w:pPr>
      <w:r w:rsidRPr="00D31FCB">
        <w:t>- «Матрешки и колобок» или эквивалент</w:t>
      </w:r>
    </w:p>
    <w:p w14:paraId="7CAB0ACA" w14:textId="77777777" w:rsidR="00F16839" w:rsidRPr="00D31FCB" w:rsidRDefault="00F16839" w:rsidP="00F16839">
      <w:pPr>
        <w:spacing w:line="276" w:lineRule="auto"/>
        <w:jc w:val="both"/>
      </w:pPr>
      <w:r w:rsidRPr="00D31FCB">
        <w:t xml:space="preserve"> </w:t>
      </w:r>
      <w:r w:rsidRPr="00D31FCB">
        <w:tab/>
        <w:t>- «Городки» или эквивалент</w:t>
      </w:r>
    </w:p>
    <w:p w14:paraId="48C9DCF2" w14:textId="77777777" w:rsidR="00F16839" w:rsidRPr="00D31FCB" w:rsidRDefault="00F16839" w:rsidP="00F16839">
      <w:pPr>
        <w:spacing w:line="276" w:lineRule="auto"/>
        <w:ind w:firstLine="708"/>
        <w:jc w:val="both"/>
      </w:pPr>
      <w:r w:rsidRPr="00D31FCB">
        <w:t xml:space="preserve"> - «Цирковой велосипед» или эквивалент</w:t>
      </w:r>
    </w:p>
    <w:p w14:paraId="032E099B" w14:textId="77777777" w:rsidR="00F16839" w:rsidRPr="00D31FCB" w:rsidRDefault="00F16839" w:rsidP="00F16839">
      <w:pPr>
        <w:spacing w:line="276" w:lineRule="auto"/>
        <w:ind w:firstLine="708"/>
        <w:jc w:val="both"/>
      </w:pPr>
      <w:r w:rsidRPr="00D31FCB">
        <w:t>- «</w:t>
      </w:r>
      <w:proofErr w:type="spellStart"/>
      <w:r w:rsidRPr="00D31FCB">
        <w:t>Мегаласты</w:t>
      </w:r>
      <w:proofErr w:type="spellEnd"/>
      <w:r w:rsidRPr="00D31FCB">
        <w:t>» или эквивалент</w:t>
      </w:r>
    </w:p>
    <w:p w14:paraId="1833430C" w14:textId="77777777" w:rsidR="00F16839" w:rsidRPr="00D31FCB" w:rsidRDefault="00F16839" w:rsidP="00F16839">
      <w:pPr>
        <w:spacing w:line="276" w:lineRule="auto"/>
        <w:ind w:firstLine="708"/>
        <w:jc w:val="both"/>
      </w:pPr>
      <w:r w:rsidRPr="00D31FCB">
        <w:t>- «</w:t>
      </w:r>
      <w:proofErr w:type="spellStart"/>
      <w:r w:rsidRPr="00D31FCB">
        <w:t>Мегалодки</w:t>
      </w:r>
      <w:proofErr w:type="spellEnd"/>
      <w:r w:rsidRPr="00D31FCB">
        <w:t>» или эквивалент</w:t>
      </w:r>
    </w:p>
    <w:p w14:paraId="019FDEA2" w14:textId="1742932D" w:rsidR="00F16839" w:rsidRPr="00D31FCB" w:rsidRDefault="00F16839" w:rsidP="00F16839">
      <w:pPr>
        <w:spacing w:line="276" w:lineRule="auto"/>
        <w:jc w:val="both"/>
      </w:pPr>
      <w:r w:rsidRPr="00D31FCB">
        <w:t>1.7.6. Печатная продукция. Разработка афиши мероприятия</w:t>
      </w:r>
      <w:r w:rsidR="0054198C" w:rsidRPr="00D31FCB">
        <w:t xml:space="preserve"> для размещения </w:t>
      </w:r>
      <w:r w:rsidR="00DA33C7" w:rsidRPr="00D31FCB">
        <w:t>в средствах массовой информации, социальных сетях, на официальном сайте в информационно-телекоммуникационной сети «Интернет»</w:t>
      </w:r>
      <w:r w:rsidRPr="00D31FCB">
        <w:t xml:space="preserve"> (формат А4 в электронном виде)</w:t>
      </w:r>
      <w:r w:rsidR="00DA33C7" w:rsidRPr="00D31FCB">
        <w:t>.</w:t>
      </w:r>
    </w:p>
    <w:p w14:paraId="6D2CAAF7" w14:textId="00794382" w:rsidR="00F16839" w:rsidRPr="00D31FCB" w:rsidRDefault="00F16839" w:rsidP="00F16839">
      <w:pPr>
        <w:spacing w:line="276" w:lineRule="auto"/>
        <w:jc w:val="both"/>
      </w:pPr>
      <w:r w:rsidRPr="00D31FCB">
        <w:t>1.7.7. Раздаточная продукция</w:t>
      </w:r>
      <w:r w:rsidR="00DA33C7" w:rsidRPr="00D31FCB">
        <w:t>, закупаемая Исполнителем, для выдачи участникам мероприятия</w:t>
      </w:r>
      <w:r w:rsidRPr="00D31FCB">
        <w:t>:</w:t>
      </w:r>
    </w:p>
    <w:p w14:paraId="65A7B5D3" w14:textId="77777777" w:rsidR="00F16839" w:rsidRPr="00D31FCB" w:rsidRDefault="00F16839" w:rsidP="00F16839">
      <w:pPr>
        <w:spacing w:line="276" w:lineRule="auto"/>
        <w:jc w:val="both"/>
      </w:pPr>
      <w:r w:rsidRPr="00D31FCB">
        <w:tab/>
        <w:t>- питьевая вода (бутилированная чистая вода, объём не менее 0,5л., упаковка – пластик, ГОСТ Р 51232-98), количество – 200 шт.</w:t>
      </w:r>
    </w:p>
    <w:p w14:paraId="371A724D" w14:textId="7014D66C" w:rsidR="0053531A" w:rsidRPr="00D31FCB" w:rsidRDefault="00F16839" w:rsidP="00F16839">
      <w:pPr>
        <w:pStyle w:val="a5"/>
        <w:spacing w:after="0"/>
        <w:ind w:right="282" w:firstLine="709"/>
        <w:jc w:val="both"/>
      </w:pPr>
      <w:r w:rsidRPr="00D31FCB">
        <w:t xml:space="preserve">- Печенье </w:t>
      </w:r>
      <w:proofErr w:type="spellStart"/>
      <w:r w:rsidRPr="00D31FCB">
        <w:t>Lotte</w:t>
      </w:r>
      <w:proofErr w:type="spellEnd"/>
      <w:r w:rsidRPr="00D31FCB">
        <w:t> Choco Pie в шоколадной глазури (ГОСТ 24901-2014), количество – 200 шт.</w:t>
      </w:r>
    </w:p>
    <w:p w14:paraId="269DABBA" w14:textId="6A72EC76" w:rsidR="0081765C" w:rsidRPr="00D31FCB" w:rsidRDefault="0081765C" w:rsidP="0081765C">
      <w:pPr>
        <w:jc w:val="both"/>
      </w:pPr>
    </w:p>
    <w:p w14:paraId="55E65530" w14:textId="005F08FA" w:rsidR="00DA33C7" w:rsidRPr="00D31FCB" w:rsidRDefault="00DA33C7" w:rsidP="0081765C">
      <w:pPr>
        <w:jc w:val="both"/>
      </w:pPr>
    </w:p>
    <w:p w14:paraId="58E81FEF" w14:textId="77777777" w:rsidR="00DA33C7" w:rsidRPr="00D31FCB" w:rsidRDefault="00DA33C7" w:rsidP="0081765C">
      <w:pPr>
        <w:jc w:val="both"/>
      </w:pPr>
    </w:p>
    <w:tbl>
      <w:tblPr>
        <w:tblStyle w:val="af6"/>
        <w:tblW w:w="10206" w:type="dxa"/>
        <w:tblBorders>
          <w:top w:val="none" w:sz="0" w:space="0" w:color="auto"/>
          <w:left w:val="none" w:sz="0" w:space="0" w:color="auto"/>
          <w:bottom w:val="none" w:sz="0" w:space="0" w:color="auto"/>
          <w:right w:val="none" w:sz="0" w:space="0" w:color="auto"/>
          <w:insideH w:val="none" w:sz="0" w:space="0" w:color="auto"/>
          <w:insideV w:val="single" w:sz="4" w:space="0" w:color="auto"/>
        </w:tblBorders>
        <w:tblLook w:val="04A0" w:firstRow="1" w:lastRow="0" w:firstColumn="1" w:lastColumn="0" w:noHBand="0" w:noVBand="1"/>
      </w:tblPr>
      <w:tblGrid>
        <w:gridCol w:w="4795"/>
        <w:gridCol w:w="5411"/>
      </w:tblGrid>
      <w:tr w:rsidR="00B50306" w:rsidRPr="00D31FCB" w14:paraId="2BAC6F11" w14:textId="77777777" w:rsidTr="00F16839">
        <w:tc>
          <w:tcPr>
            <w:tcW w:w="4795" w:type="dxa"/>
            <w:tcBorders>
              <w:right w:val="nil"/>
            </w:tcBorders>
          </w:tcPr>
          <w:p w14:paraId="12365775" w14:textId="77777777" w:rsidR="00B50306" w:rsidRPr="00D31FCB" w:rsidRDefault="00B50306" w:rsidP="00B50306">
            <w:pPr>
              <w:pStyle w:val="ConsNonformat"/>
              <w:spacing w:line="276" w:lineRule="auto"/>
              <w:jc w:val="center"/>
              <w:rPr>
                <w:b/>
                <w:bCs/>
                <w:sz w:val="24"/>
                <w:szCs w:val="24"/>
              </w:rPr>
            </w:pPr>
            <w:r w:rsidRPr="00D31FCB">
              <w:rPr>
                <w:b/>
                <w:bCs/>
                <w:sz w:val="24"/>
                <w:szCs w:val="24"/>
              </w:rPr>
              <w:lastRenderedPageBreak/>
              <w:t>ЗАКАЗЧИК:</w:t>
            </w:r>
          </w:p>
          <w:p w14:paraId="49C5D601" w14:textId="77777777" w:rsidR="00B50306" w:rsidRPr="00D31FCB" w:rsidRDefault="00B50306" w:rsidP="00B50306">
            <w:pPr>
              <w:pStyle w:val="ConsNonformat"/>
              <w:spacing w:line="276" w:lineRule="auto"/>
              <w:jc w:val="center"/>
              <w:rPr>
                <w:b/>
                <w:bCs/>
                <w:sz w:val="24"/>
                <w:szCs w:val="24"/>
              </w:rPr>
            </w:pPr>
            <w:r w:rsidRPr="00D31FCB">
              <w:rPr>
                <w:b/>
                <w:bCs/>
                <w:sz w:val="24"/>
                <w:szCs w:val="24"/>
              </w:rPr>
              <w:t xml:space="preserve">МА МО </w:t>
            </w:r>
            <w:proofErr w:type="spellStart"/>
            <w:r w:rsidRPr="00D31FCB">
              <w:rPr>
                <w:b/>
                <w:bCs/>
                <w:sz w:val="24"/>
                <w:szCs w:val="24"/>
              </w:rPr>
              <w:t>МО</w:t>
            </w:r>
            <w:proofErr w:type="spellEnd"/>
            <w:r w:rsidRPr="00D31FCB">
              <w:rPr>
                <w:b/>
                <w:bCs/>
                <w:sz w:val="24"/>
                <w:szCs w:val="24"/>
              </w:rPr>
              <w:t xml:space="preserve"> Невский округ</w:t>
            </w:r>
          </w:p>
          <w:p w14:paraId="20FF73DE" w14:textId="3481E0AA" w:rsidR="00B50306" w:rsidRPr="00D31FCB" w:rsidRDefault="00B50306" w:rsidP="00F16839">
            <w:pPr>
              <w:pStyle w:val="ConsNonformat"/>
              <w:spacing w:line="276" w:lineRule="auto"/>
              <w:jc w:val="center"/>
              <w:rPr>
                <w:sz w:val="24"/>
                <w:szCs w:val="24"/>
              </w:rPr>
            </w:pPr>
            <w:r w:rsidRPr="00D31FCB">
              <w:rPr>
                <w:sz w:val="24"/>
                <w:szCs w:val="24"/>
              </w:rPr>
              <w:t>Глава местной администрации</w:t>
            </w:r>
          </w:p>
          <w:p w14:paraId="030CDED3" w14:textId="4A15EB50" w:rsidR="00B50306" w:rsidRPr="00D31FCB" w:rsidRDefault="00B50306" w:rsidP="00B50306">
            <w:pPr>
              <w:pStyle w:val="ConsNonformat"/>
              <w:spacing w:line="276" w:lineRule="auto"/>
              <w:jc w:val="center"/>
              <w:rPr>
                <w:sz w:val="24"/>
                <w:szCs w:val="24"/>
              </w:rPr>
            </w:pPr>
            <w:r w:rsidRPr="00D31FCB">
              <w:rPr>
                <w:sz w:val="24"/>
                <w:szCs w:val="24"/>
              </w:rPr>
              <w:t>___________ / Д.А. Думченко /</w:t>
            </w:r>
          </w:p>
          <w:p w14:paraId="4091F76C" w14:textId="35F95A79" w:rsidR="00B50306" w:rsidRPr="00D31FCB" w:rsidRDefault="00F16839" w:rsidP="005C3970">
            <w:pPr>
              <w:pStyle w:val="ConsNonformat"/>
              <w:spacing w:line="276" w:lineRule="auto"/>
              <w:rPr>
                <w:sz w:val="24"/>
                <w:szCs w:val="24"/>
              </w:rPr>
            </w:pPr>
            <w:r w:rsidRPr="00D31FCB">
              <w:rPr>
                <w:sz w:val="24"/>
                <w:szCs w:val="24"/>
              </w:rPr>
              <w:t>(подписано ЭП)</w:t>
            </w:r>
          </w:p>
        </w:tc>
        <w:tc>
          <w:tcPr>
            <w:tcW w:w="5411" w:type="dxa"/>
            <w:tcBorders>
              <w:left w:val="nil"/>
            </w:tcBorders>
          </w:tcPr>
          <w:p w14:paraId="29D88D35" w14:textId="77777777" w:rsidR="00B50306" w:rsidRPr="00D31FCB" w:rsidRDefault="00B50306" w:rsidP="00B50306">
            <w:pPr>
              <w:pStyle w:val="ConsNonformat"/>
              <w:spacing w:line="276" w:lineRule="auto"/>
              <w:jc w:val="center"/>
              <w:rPr>
                <w:b/>
                <w:bCs/>
                <w:sz w:val="24"/>
                <w:szCs w:val="24"/>
              </w:rPr>
            </w:pPr>
            <w:r w:rsidRPr="00D31FCB">
              <w:rPr>
                <w:b/>
                <w:bCs/>
                <w:sz w:val="24"/>
                <w:szCs w:val="24"/>
              </w:rPr>
              <w:t>ИСПОЛНИТЕЛЬ:</w:t>
            </w:r>
          </w:p>
          <w:p w14:paraId="0096C842" w14:textId="57A2F244" w:rsidR="00B50306" w:rsidRPr="00D31FCB" w:rsidRDefault="00B50306" w:rsidP="00F16839">
            <w:pPr>
              <w:pStyle w:val="ConsNonformat"/>
              <w:spacing w:line="276" w:lineRule="auto"/>
              <w:jc w:val="center"/>
              <w:rPr>
                <w:b/>
                <w:bCs/>
                <w:sz w:val="24"/>
                <w:szCs w:val="24"/>
              </w:rPr>
            </w:pPr>
          </w:p>
          <w:p w14:paraId="338D3D95" w14:textId="3E6F8736" w:rsidR="00B50306" w:rsidRPr="00D31FCB" w:rsidRDefault="00B50306" w:rsidP="00B50306">
            <w:pPr>
              <w:pStyle w:val="ConsNonformat"/>
              <w:spacing w:line="276" w:lineRule="auto"/>
              <w:rPr>
                <w:b/>
                <w:bCs/>
                <w:sz w:val="24"/>
                <w:szCs w:val="24"/>
              </w:rPr>
            </w:pPr>
            <w:r w:rsidRPr="00D31FCB">
              <w:rPr>
                <w:sz w:val="24"/>
                <w:szCs w:val="24"/>
              </w:rPr>
              <w:t xml:space="preserve">___________________ / </w:t>
            </w:r>
            <w:r w:rsidR="00F16839" w:rsidRPr="00D31FCB">
              <w:rPr>
                <w:sz w:val="24"/>
                <w:szCs w:val="24"/>
              </w:rPr>
              <w:t>___________</w:t>
            </w:r>
            <w:r w:rsidRPr="00D31FCB">
              <w:rPr>
                <w:sz w:val="24"/>
                <w:szCs w:val="24"/>
              </w:rPr>
              <w:t xml:space="preserve"> /</w:t>
            </w:r>
          </w:p>
          <w:p w14:paraId="1D637FE9" w14:textId="6CCAA0A6" w:rsidR="00B50306" w:rsidRPr="00D31FCB" w:rsidRDefault="00F16839" w:rsidP="00B50306">
            <w:pPr>
              <w:pStyle w:val="ConsNonformat"/>
              <w:spacing w:line="276" w:lineRule="auto"/>
              <w:rPr>
                <w:sz w:val="24"/>
                <w:szCs w:val="24"/>
              </w:rPr>
            </w:pPr>
            <w:r w:rsidRPr="00D31FCB">
              <w:rPr>
                <w:sz w:val="24"/>
                <w:szCs w:val="24"/>
              </w:rPr>
              <w:t>(подписано ЭП)</w:t>
            </w:r>
          </w:p>
          <w:p w14:paraId="39090FB5" w14:textId="77777777" w:rsidR="00B50306" w:rsidRPr="00D31FCB" w:rsidRDefault="00B50306" w:rsidP="00B50306">
            <w:pPr>
              <w:pStyle w:val="ConsNonformat"/>
              <w:rPr>
                <w:sz w:val="24"/>
                <w:szCs w:val="24"/>
              </w:rPr>
            </w:pPr>
          </w:p>
        </w:tc>
      </w:tr>
    </w:tbl>
    <w:p w14:paraId="01D3CCD7" w14:textId="77777777" w:rsidR="0081765C" w:rsidRPr="00D31FCB" w:rsidRDefault="0081765C" w:rsidP="005C3970">
      <w:pPr>
        <w:spacing w:after="160" w:line="259" w:lineRule="auto"/>
      </w:pPr>
      <w:r w:rsidRPr="00D31FCB">
        <w:br w:type="page"/>
      </w:r>
    </w:p>
    <w:p w14:paraId="234CBC31" w14:textId="6FE2E16E" w:rsidR="005C3970" w:rsidRPr="00D31FCB" w:rsidRDefault="005C3970" w:rsidP="005C3970">
      <w:pPr>
        <w:tabs>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right="282" w:firstLine="709"/>
        <w:jc w:val="right"/>
        <w:rPr>
          <w:bCs/>
          <w:color w:val="000000"/>
          <w:lang w:bidi="ru-RU"/>
        </w:rPr>
      </w:pPr>
      <w:r w:rsidRPr="00D31FCB">
        <w:rPr>
          <w:bCs/>
          <w:color w:val="000000"/>
          <w:lang w:bidi="ru-RU"/>
        </w:rPr>
        <w:lastRenderedPageBreak/>
        <w:t>Приложение №2</w:t>
      </w:r>
    </w:p>
    <w:p w14:paraId="203AB284" w14:textId="51DC74DF" w:rsidR="00B50306" w:rsidRPr="00D31FCB" w:rsidRDefault="005C3970" w:rsidP="005C39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color w:val="000000"/>
          <w:lang w:bidi="ru-RU"/>
        </w:rPr>
      </w:pPr>
      <w:r w:rsidRPr="00D31FCB">
        <w:rPr>
          <w:bCs/>
          <w:color w:val="000000"/>
          <w:lang w:bidi="ru-RU"/>
        </w:rPr>
        <w:t>к Контракту № __/26-ЭМ от «__» _____ 2026 г.</w:t>
      </w:r>
    </w:p>
    <w:p w14:paraId="3729F397" w14:textId="77777777" w:rsidR="0081765C" w:rsidRPr="00D31FCB" w:rsidRDefault="0081765C" w:rsidP="008176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p>
    <w:p w14:paraId="5F72C1D8" w14:textId="77777777" w:rsidR="0081765C" w:rsidRPr="00D31FCB" w:rsidRDefault="0081765C" w:rsidP="008176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p>
    <w:p w14:paraId="50835B14" w14:textId="77777777" w:rsidR="0081765C" w:rsidRPr="00D31FCB" w:rsidRDefault="0081765C" w:rsidP="008176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D31FCB">
        <w:rPr>
          <w:b/>
        </w:rPr>
        <w:t xml:space="preserve">РАСЧЕТ ЦЕНЫ МУНИЦИПАЛЬНОГО КОНТРАКТА </w:t>
      </w:r>
    </w:p>
    <w:p w14:paraId="5A49DF69" w14:textId="77777777" w:rsidR="0081765C" w:rsidRPr="00D31FCB" w:rsidRDefault="0081765C" w:rsidP="008176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D31FCB">
        <w:t>(СПЕЦИФИКАЦИЯ)</w:t>
      </w:r>
    </w:p>
    <w:p w14:paraId="5F0CB47B" w14:textId="77777777" w:rsidR="0081765C" w:rsidRPr="00D31FCB" w:rsidRDefault="0081765C" w:rsidP="0081765C">
      <w:pPr>
        <w:keepNext/>
        <w:suppressAutoHyphens/>
        <w:contextualSpacing/>
        <w:rPr>
          <w:b/>
          <w:bCs/>
        </w:rPr>
      </w:pPr>
    </w:p>
    <w:p w14:paraId="0574BDC3" w14:textId="77777777" w:rsidR="0081765C" w:rsidRPr="00D31FCB" w:rsidRDefault="0081765C" w:rsidP="0081765C">
      <w:pPr>
        <w:keepNext/>
        <w:suppressAutoHyphens/>
        <w:contextualSpacing/>
        <w:rPr>
          <w:b/>
          <w:bCs/>
        </w:rPr>
      </w:pPr>
    </w:p>
    <w:tbl>
      <w:tblPr>
        <w:tblStyle w:val="af6"/>
        <w:tblW w:w="0" w:type="auto"/>
        <w:jc w:val="center"/>
        <w:tblLook w:val="04A0" w:firstRow="1" w:lastRow="0" w:firstColumn="1" w:lastColumn="0" w:noHBand="0" w:noVBand="1"/>
      </w:tblPr>
      <w:tblGrid>
        <w:gridCol w:w="445"/>
        <w:gridCol w:w="4275"/>
        <w:gridCol w:w="1201"/>
        <w:gridCol w:w="1001"/>
        <w:gridCol w:w="1352"/>
        <w:gridCol w:w="1355"/>
      </w:tblGrid>
      <w:tr w:rsidR="0081765C" w:rsidRPr="00D31FCB" w14:paraId="688B2149" w14:textId="77777777" w:rsidTr="00196DB9">
        <w:trPr>
          <w:jc w:val="center"/>
        </w:trPr>
        <w:tc>
          <w:tcPr>
            <w:tcW w:w="445" w:type="dxa"/>
            <w:tcBorders>
              <w:top w:val="single" w:sz="4" w:space="0" w:color="auto"/>
              <w:left w:val="single" w:sz="4" w:space="0" w:color="auto"/>
              <w:bottom w:val="single" w:sz="4" w:space="0" w:color="auto"/>
              <w:right w:val="single" w:sz="4" w:space="0" w:color="auto"/>
            </w:tcBorders>
            <w:hideMark/>
          </w:tcPr>
          <w:p w14:paraId="6AA0849B" w14:textId="77777777" w:rsidR="0081765C" w:rsidRPr="00D31FCB" w:rsidRDefault="0081765C" w:rsidP="00196DB9">
            <w:pPr>
              <w:rPr>
                <w:bCs/>
                <w:lang w:eastAsia="en-US"/>
              </w:rPr>
            </w:pPr>
            <w:r w:rsidRPr="00D31FCB">
              <w:rPr>
                <w:bCs/>
              </w:rPr>
              <w:t>№</w:t>
            </w:r>
          </w:p>
        </w:tc>
        <w:tc>
          <w:tcPr>
            <w:tcW w:w="4275" w:type="dxa"/>
            <w:tcBorders>
              <w:top w:val="single" w:sz="4" w:space="0" w:color="auto"/>
              <w:left w:val="single" w:sz="4" w:space="0" w:color="auto"/>
              <w:bottom w:val="single" w:sz="4" w:space="0" w:color="auto"/>
              <w:right w:val="single" w:sz="4" w:space="0" w:color="auto"/>
            </w:tcBorders>
            <w:vAlign w:val="center"/>
            <w:hideMark/>
          </w:tcPr>
          <w:p w14:paraId="2B0C12F0" w14:textId="00EE7F48" w:rsidR="0081765C" w:rsidRPr="00D31FCB" w:rsidRDefault="0081765C" w:rsidP="00196DB9">
            <w:pPr>
              <w:jc w:val="center"/>
              <w:rPr>
                <w:bCs/>
                <w:lang w:eastAsia="en-US"/>
              </w:rPr>
            </w:pPr>
            <w:r w:rsidRPr="00D31FCB">
              <w:rPr>
                <w:bCs/>
              </w:rPr>
              <w:t>Наименование</w:t>
            </w:r>
            <w:r w:rsidR="005E605D" w:rsidRPr="00D31FCB">
              <w:rPr>
                <w:bCs/>
              </w:rPr>
              <w:t xml:space="preserve"> </w:t>
            </w:r>
            <w:r w:rsidRPr="00D31FCB">
              <w:rPr>
                <w:bCs/>
              </w:rPr>
              <w:t>услуг</w:t>
            </w:r>
          </w:p>
        </w:tc>
        <w:tc>
          <w:tcPr>
            <w:tcW w:w="1201" w:type="dxa"/>
            <w:tcBorders>
              <w:top w:val="single" w:sz="4" w:space="0" w:color="auto"/>
              <w:left w:val="single" w:sz="4" w:space="0" w:color="auto"/>
              <w:bottom w:val="single" w:sz="4" w:space="0" w:color="auto"/>
              <w:right w:val="single" w:sz="4" w:space="0" w:color="auto"/>
            </w:tcBorders>
            <w:vAlign w:val="center"/>
            <w:hideMark/>
          </w:tcPr>
          <w:p w14:paraId="093F58DB" w14:textId="77777777" w:rsidR="0081765C" w:rsidRPr="00D31FCB" w:rsidRDefault="0081765C" w:rsidP="00196DB9">
            <w:pPr>
              <w:jc w:val="center"/>
              <w:rPr>
                <w:bCs/>
                <w:lang w:eastAsia="en-US"/>
              </w:rPr>
            </w:pPr>
            <w:r w:rsidRPr="00D31FCB">
              <w:rPr>
                <w:bCs/>
              </w:rPr>
              <w:t>Ед. изм.</w:t>
            </w:r>
          </w:p>
        </w:tc>
        <w:tc>
          <w:tcPr>
            <w:tcW w:w="1001" w:type="dxa"/>
            <w:tcBorders>
              <w:top w:val="single" w:sz="4" w:space="0" w:color="auto"/>
              <w:left w:val="single" w:sz="4" w:space="0" w:color="auto"/>
              <w:bottom w:val="single" w:sz="4" w:space="0" w:color="auto"/>
              <w:right w:val="single" w:sz="4" w:space="0" w:color="auto"/>
            </w:tcBorders>
            <w:vAlign w:val="center"/>
            <w:hideMark/>
          </w:tcPr>
          <w:p w14:paraId="5E4090F7" w14:textId="77777777" w:rsidR="0081765C" w:rsidRPr="00D31FCB" w:rsidRDefault="0081765C" w:rsidP="00196DB9">
            <w:pPr>
              <w:jc w:val="center"/>
              <w:rPr>
                <w:bCs/>
                <w:lang w:eastAsia="en-US"/>
              </w:rPr>
            </w:pPr>
            <w:r w:rsidRPr="00D31FCB">
              <w:rPr>
                <w:bCs/>
              </w:rPr>
              <w:t>Кол-во (объем)</w:t>
            </w:r>
          </w:p>
        </w:tc>
        <w:tc>
          <w:tcPr>
            <w:tcW w:w="1352" w:type="dxa"/>
            <w:tcBorders>
              <w:top w:val="single" w:sz="4" w:space="0" w:color="auto"/>
              <w:left w:val="single" w:sz="4" w:space="0" w:color="auto"/>
              <w:bottom w:val="single" w:sz="4" w:space="0" w:color="auto"/>
              <w:right w:val="single" w:sz="4" w:space="0" w:color="auto"/>
            </w:tcBorders>
            <w:vAlign w:val="center"/>
            <w:hideMark/>
          </w:tcPr>
          <w:p w14:paraId="6E06318A" w14:textId="77777777" w:rsidR="0081765C" w:rsidRPr="00D31FCB" w:rsidRDefault="0081765C" w:rsidP="00196DB9">
            <w:pPr>
              <w:jc w:val="center"/>
              <w:rPr>
                <w:bCs/>
              </w:rPr>
            </w:pPr>
            <w:r w:rsidRPr="00D31FCB">
              <w:rPr>
                <w:bCs/>
              </w:rPr>
              <w:t>Цена за ед.</w:t>
            </w:r>
          </w:p>
          <w:p w14:paraId="7EA764DA" w14:textId="77777777" w:rsidR="0081765C" w:rsidRPr="00D31FCB" w:rsidRDefault="0081765C" w:rsidP="00196DB9">
            <w:pPr>
              <w:jc w:val="center"/>
              <w:rPr>
                <w:bCs/>
                <w:lang w:eastAsia="en-US"/>
              </w:rPr>
            </w:pPr>
            <w:r w:rsidRPr="00D31FCB">
              <w:rPr>
                <w:bCs/>
              </w:rPr>
              <w:t>(руб.)</w:t>
            </w:r>
          </w:p>
        </w:tc>
        <w:tc>
          <w:tcPr>
            <w:tcW w:w="1355" w:type="dxa"/>
            <w:tcBorders>
              <w:top w:val="single" w:sz="4" w:space="0" w:color="auto"/>
              <w:left w:val="single" w:sz="4" w:space="0" w:color="auto"/>
              <w:bottom w:val="single" w:sz="4" w:space="0" w:color="auto"/>
              <w:right w:val="single" w:sz="4" w:space="0" w:color="auto"/>
            </w:tcBorders>
            <w:vAlign w:val="center"/>
            <w:hideMark/>
          </w:tcPr>
          <w:p w14:paraId="76D50AC9" w14:textId="77777777" w:rsidR="0081765C" w:rsidRPr="00D31FCB" w:rsidRDefault="0081765C" w:rsidP="00196DB9">
            <w:pPr>
              <w:jc w:val="center"/>
              <w:rPr>
                <w:bCs/>
              </w:rPr>
            </w:pPr>
            <w:r w:rsidRPr="00D31FCB">
              <w:rPr>
                <w:bCs/>
              </w:rPr>
              <w:t>Сумма</w:t>
            </w:r>
          </w:p>
          <w:p w14:paraId="660BAA24" w14:textId="77777777" w:rsidR="0081765C" w:rsidRPr="00D31FCB" w:rsidRDefault="0081765C" w:rsidP="00196DB9">
            <w:pPr>
              <w:jc w:val="center"/>
              <w:rPr>
                <w:bCs/>
                <w:lang w:eastAsia="en-US"/>
              </w:rPr>
            </w:pPr>
            <w:r w:rsidRPr="00D31FCB">
              <w:rPr>
                <w:bCs/>
              </w:rPr>
              <w:t>(руб.)</w:t>
            </w:r>
          </w:p>
        </w:tc>
      </w:tr>
      <w:tr w:rsidR="0081765C" w:rsidRPr="00D31FCB" w14:paraId="15939477" w14:textId="77777777" w:rsidTr="00B50306">
        <w:trPr>
          <w:trHeight w:val="469"/>
          <w:jc w:val="center"/>
        </w:trPr>
        <w:tc>
          <w:tcPr>
            <w:tcW w:w="445" w:type="dxa"/>
            <w:tcBorders>
              <w:top w:val="single" w:sz="4" w:space="0" w:color="auto"/>
              <w:left w:val="single" w:sz="4" w:space="0" w:color="auto"/>
              <w:bottom w:val="single" w:sz="4" w:space="0" w:color="auto"/>
              <w:right w:val="single" w:sz="4" w:space="0" w:color="auto"/>
            </w:tcBorders>
            <w:vAlign w:val="center"/>
            <w:hideMark/>
          </w:tcPr>
          <w:p w14:paraId="3C88D12D" w14:textId="77777777" w:rsidR="0081765C" w:rsidRPr="00D31FCB" w:rsidRDefault="0081765C" w:rsidP="00196DB9">
            <w:pPr>
              <w:rPr>
                <w:bCs/>
                <w:lang w:eastAsia="en-US"/>
              </w:rPr>
            </w:pPr>
            <w:r w:rsidRPr="00D31FCB">
              <w:rPr>
                <w:bCs/>
              </w:rPr>
              <w:t>1.</w:t>
            </w:r>
          </w:p>
        </w:tc>
        <w:tc>
          <w:tcPr>
            <w:tcW w:w="4275" w:type="dxa"/>
            <w:tcBorders>
              <w:top w:val="single" w:sz="4" w:space="0" w:color="auto"/>
              <w:left w:val="single" w:sz="4" w:space="0" w:color="auto"/>
              <w:bottom w:val="single" w:sz="4" w:space="0" w:color="auto"/>
              <w:right w:val="single" w:sz="4" w:space="0" w:color="auto"/>
            </w:tcBorders>
            <w:vAlign w:val="center"/>
          </w:tcPr>
          <w:p w14:paraId="077BA721" w14:textId="77777777" w:rsidR="005C3970" w:rsidRPr="00D31FCB" w:rsidRDefault="005C3970" w:rsidP="005C3970">
            <w:pPr>
              <w:rPr>
                <w:bCs/>
                <w:lang w:eastAsia="en-US"/>
              </w:rPr>
            </w:pPr>
            <w:r w:rsidRPr="00D31FCB">
              <w:rPr>
                <w:bCs/>
                <w:lang w:eastAsia="en-US"/>
              </w:rPr>
              <w:t xml:space="preserve">Организация и проведение комплексного физкультурно-оздоровительного мероприятия – развлекательной игры «Веселые старты» для жителей </w:t>
            </w:r>
          </w:p>
          <w:p w14:paraId="67CD7526" w14:textId="2DC75197" w:rsidR="0081765C" w:rsidRPr="00D31FCB" w:rsidRDefault="005C3970" w:rsidP="005C3970">
            <w:pPr>
              <w:rPr>
                <w:bCs/>
                <w:lang w:eastAsia="en-US"/>
              </w:rPr>
            </w:pPr>
            <w:r w:rsidRPr="00D31FCB">
              <w:rPr>
                <w:bCs/>
                <w:lang w:eastAsia="en-US"/>
              </w:rPr>
              <w:t xml:space="preserve">МО </w:t>
            </w:r>
            <w:proofErr w:type="spellStart"/>
            <w:r w:rsidRPr="00D31FCB">
              <w:rPr>
                <w:bCs/>
                <w:lang w:eastAsia="en-US"/>
              </w:rPr>
              <w:t>МО</w:t>
            </w:r>
            <w:proofErr w:type="spellEnd"/>
            <w:r w:rsidRPr="00D31FCB">
              <w:rPr>
                <w:bCs/>
                <w:lang w:eastAsia="en-US"/>
              </w:rPr>
              <w:t xml:space="preserve"> Невский округ</w:t>
            </w:r>
          </w:p>
        </w:tc>
        <w:tc>
          <w:tcPr>
            <w:tcW w:w="1201" w:type="dxa"/>
            <w:tcBorders>
              <w:top w:val="single" w:sz="4" w:space="0" w:color="auto"/>
              <w:left w:val="single" w:sz="4" w:space="0" w:color="auto"/>
              <w:bottom w:val="single" w:sz="4" w:space="0" w:color="auto"/>
              <w:right w:val="single" w:sz="4" w:space="0" w:color="auto"/>
            </w:tcBorders>
            <w:vAlign w:val="center"/>
          </w:tcPr>
          <w:p w14:paraId="50142FC9" w14:textId="34162656" w:rsidR="0081765C" w:rsidRPr="00D31FCB" w:rsidRDefault="007557B9" w:rsidP="00196DB9">
            <w:pPr>
              <w:jc w:val="center"/>
              <w:rPr>
                <w:bCs/>
                <w:lang w:eastAsia="en-US"/>
              </w:rPr>
            </w:pPr>
            <w:proofErr w:type="spellStart"/>
            <w:r w:rsidRPr="00D31FCB">
              <w:rPr>
                <w:bCs/>
                <w:lang w:eastAsia="en-US"/>
              </w:rPr>
              <w:t>усл</w:t>
            </w:r>
            <w:proofErr w:type="spellEnd"/>
            <w:r w:rsidRPr="00D31FCB">
              <w:rPr>
                <w:bCs/>
                <w:lang w:eastAsia="en-US"/>
              </w:rPr>
              <w:t>. ед.</w:t>
            </w:r>
          </w:p>
        </w:tc>
        <w:tc>
          <w:tcPr>
            <w:tcW w:w="1001" w:type="dxa"/>
            <w:tcBorders>
              <w:top w:val="single" w:sz="4" w:space="0" w:color="auto"/>
              <w:left w:val="single" w:sz="4" w:space="0" w:color="auto"/>
              <w:bottom w:val="single" w:sz="4" w:space="0" w:color="auto"/>
              <w:right w:val="single" w:sz="4" w:space="0" w:color="auto"/>
            </w:tcBorders>
            <w:vAlign w:val="center"/>
          </w:tcPr>
          <w:p w14:paraId="317A0AF6" w14:textId="3FA3C9AB" w:rsidR="0081765C" w:rsidRPr="00D31FCB" w:rsidRDefault="005C3970" w:rsidP="00196DB9">
            <w:pPr>
              <w:jc w:val="center"/>
              <w:rPr>
                <w:bCs/>
                <w:lang w:eastAsia="en-US"/>
              </w:rPr>
            </w:pPr>
            <w:r w:rsidRPr="00D31FCB">
              <w:rPr>
                <w:bCs/>
                <w:lang w:eastAsia="en-US"/>
              </w:rPr>
              <w:t>2</w:t>
            </w:r>
          </w:p>
        </w:tc>
        <w:tc>
          <w:tcPr>
            <w:tcW w:w="1352" w:type="dxa"/>
            <w:tcBorders>
              <w:top w:val="single" w:sz="4" w:space="0" w:color="auto"/>
              <w:left w:val="single" w:sz="4" w:space="0" w:color="auto"/>
              <w:bottom w:val="single" w:sz="4" w:space="0" w:color="auto"/>
              <w:right w:val="single" w:sz="4" w:space="0" w:color="auto"/>
            </w:tcBorders>
            <w:vAlign w:val="center"/>
          </w:tcPr>
          <w:p w14:paraId="32034A26" w14:textId="097C78F8" w:rsidR="0081765C" w:rsidRPr="00D31FCB" w:rsidRDefault="0081765C" w:rsidP="00196DB9">
            <w:pPr>
              <w:jc w:val="center"/>
              <w:rPr>
                <w:bCs/>
                <w:lang w:eastAsia="en-US"/>
              </w:rPr>
            </w:pPr>
          </w:p>
        </w:tc>
        <w:tc>
          <w:tcPr>
            <w:tcW w:w="1355" w:type="dxa"/>
            <w:tcBorders>
              <w:top w:val="single" w:sz="4" w:space="0" w:color="auto"/>
              <w:left w:val="single" w:sz="4" w:space="0" w:color="auto"/>
              <w:bottom w:val="single" w:sz="4" w:space="0" w:color="auto"/>
              <w:right w:val="single" w:sz="4" w:space="0" w:color="auto"/>
            </w:tcBorders>
            <w:vAlign w:val="center"/>
          </w:tcPr>
          <w:p w14:paraId="434051EC" w14:textId="07397F64" w:rsidR="0081765C" w:rsidRPr="00D31FCB" w:rsidRDefault="0081765C" w:rsidP="00196DB9">
            <w:pPr>
              <w:jc w:val="center"/>
              <w:rPr>
                <w:bCs/>
                <w:lang w:eastAsia="en-US"/>
              </w:rPr>
            </w:pPr>
          </w:p>
        </w:tc>
      </w:tr>
    </w:tbl>
    <w:p w14:paraId="1E0BDEF8" w14:textId="62F08B9D" w:rsidR="0081765C" w:rsidRPr="00D31FCB" w:rsidRDefault="0081765C" w:rsidP="0081765C">
      <w:pPr>
        <w:keepNext/>
        <w:suppressAutoHyphens/>
        <w:contextualSpacing/>
        <w:jc w:val="both"/>
        <w:rPr>
          <w:bCs/>
        </w:rPr>
      </w:pPr>
    </w:p>
    <w:p w14:paraId="4128F29B" w14:textId="477821C8" w:rsidR="0081765C" w:rsidRPr="00D31FCB" w:rsidRDefault="0081765C" w:rsidP="00B50306">
      <w:pPr>
        <w:keepNext/>
        <w:suppressAutoHyphens/>
        <w:contextualSpacing/>
        <w:jc w:val="both"/>
        <w:rPr>
          <w:b/>
          <w:bCs/>
        </w:rPr>
      </w:pPr>
      <w:bookmarkStart w:id="11" w:name="_Hlk214446583"/>
      <w:r w:rsidRPr="00D31FCB">
        <w:rPr>
          <w:bCs/>
        </w:rPr>
        <w:t xml:space="preserve">Общая стоимость услуг: </w:t>
      </w:r>
      <w:bookmarkEnd w:id="11"/>
      <w:r w:rsidR="005C3970" w:rsidRPr="00D31FCB">
        <w:t>Цена Контракта составляет __________ руб. (__________), НДС __% / НДС не облагается.</w:t>
      </w:r>
    </w:p>
    <w:p w14:paraId="48758238" w14:textId="77777777" w:rsidR="0081765C" w:rsidRPr="00D31FCB" w:rsidRDefault="0081765C" w:rsidP="0081765C">
      <w:pPr>
        <w:keepNext/>
        <w:suppressAutoHyphens/>
        <w:contextualSpacing/>
        <w:rPr>
          <w:b/>
          <w:bCs/>
        </w:rPr>
      </w:pPr>
    </w:p>
    <w:p w14:paraId="6EE935B8" w14:textId="77777777" w:rsidR="006B14DF" w:rsidRPr="00D31FCB" w:rsidRDefault="006B14DF" w:rsidP="006B1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color w:val="000000"/>
          <w:lang w:bidi="ru-RU"/>
        </w:rPr>
      </w:pPr>
    </w:p>
    <w:p w14:paraId="03BEC943" w14:textId="77777777" w:rsidR="006B14DF" w:rsidRPr="00D31FCB" w:rsidRDefault="006B14DF" w:rsidP="006B1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color w:val="000000"/>
          <w:lang w:bidi="ru-RU"/>
        </w:rPr>
      </w:pPr>
    </w:p>
    <w:tbl>
      <w:tblPr>
        <w:tblStyle w:val="af6"/>
        <w:tblW w:w="10206" w:type="dxa"/>
        <w:tblBorders>
          <w:top w:val="none" w:sz="0" w:space="0" w:color="auto"/>
          <w:left w:val="none" w:sz="0" w:space="0" w:color="auto"/>
          <w:bottom w:val="none" w:sz="0" w:space="0" w:color="auto"/>
          <w:right w:val="none" w:sz="0" w:space="0" w:color="auto"/>
          <w:insideH w:val="none" w:sz="0" w:space="0" w:color="auto"/>
          <w:insideV w:val="single" w:sz="4" w:space="0" w:color="auto"/>
        </w:tblBorders>
        <w:tblLook w:val="04A0" w:firstRow="1" w:lastRow="0" w:firstColumn="1" w:lastColumn="0" w:noHBand="0" w:noVBand="1"/>
      </w:tblPr>
      <w:tblGrid>
        <w:gridCol w:w="4795"/>
        <w:gridCol w:w="5411"/>
      </w:tblGrid>
      <w:tr w:rsidR="005C3970" w:rsidRPr="00242C1E" w14:paraId="767740C1" w14:textId="77777777" w:rsidTr="00C37002">
        <w:tc>
          <w:tcPr>
            <w:tcW w:w="4795" w:type="dxa"/>
            <w:tcBorders>
              <w:right w:val="nil"/>
            </w:tcBorders>
          </w:tcPr>
          <w:p w14:paraId="2E311E20" w14:textId="77777777" w:rsidR="005C3970" w:rsidRPr="00D31FCB" w:rsidRDefault="005C3970" w:rsidP="00C37002">
            <w:pPr>
              <w:pStyle w:val="ConsNonformat"/>
              <w:spacing w:line="276" w:lineRule="auto"/>
              <w:jc w:val="center"/>
              <w:rPr>
                <w:b/>
                <w:bCs/>
                <w:sz w:val="24"/>
                <w:szCs w:val="24"/>
              </w:rPr>
            </w:pPr>
            <w:r w:rsidRPr="00D31FCB">
              <w:rPr>
                <w:b/>
                <w:bCs/>
                <w:sz w:val="24"/>
                <w:szCs w:val="24"/>
              </w:rPr>
              <w:t>ЗАКАЗЧИК:</w:t>
            </w:r>
          </w:p>
          <w:p w14:paraId="2D5D83D3" w14:textId="77777777" w:rsidR="005C3970" w:rsidRPr="00D31FCB" w:rsidRDefault="005C3970" w:rsidP="00C37002">
            <w:pPr>
              <w:pStyle w:val="ConsNonformat"/>
              <w:spacing w:line="276" w:lineRule="auto"/>
              <w:jc w:val="center"/>
              <w:rPr>
                <w:b/>
                <w:bCs/>
                <w:sz w:val="24"/>
                <w:szCs w:val="24"/>
              </w:rPr>
            </w:pPr>
            <w:r w:rsidRPr="00D31FCB">
              <w:rPr>
                <w:b/>
                <w:bCs/>
                <w:sz w:val="24"/>
                <w:szCs w:val="24"/>
              </w:rPr>
              <w:t xml:space="preserve">МА МО </w:t>
            </w:r>
            <w:proofErr w:type="spellStart"/>
            <w:r w:rsidRPr="00D31FCB">
              <w:rPr>
                <w:b/>
                <w:bCs/>
                <w:sz w:val="24"/>
                <w:szCs w:val="24"/>
              </w:rPr>
              <w:t>МО</w:t>
            </w:r>
            <w:proofErr w:type="spellEnd"/>
            <w:r w:rsidRPr="00D31FCB">
              <w:rPr>
                <w:b/>
                <w:bCs/>
                <w:sz w:val="24"/>
                <w:szCs w:val="24"/>
              </w:rPr>
              <w:t xml:space="preserve"> Невский округ</w:t>
            </w:r>
          </w:p>
          <w:p w14:paraId="7796F317" w14:textId="77777777" w:rsidR="005C3970" w:rsidRPr="00D31FCB" w:rsidRDefault="005C3970" w:rsidP="00C37002">
            <w:pPr>
              <w:pStyle w:val="ConsNonformat"/>
              <w:spacing w:line="276" w:lineRule="auto"/>
              <w:jc w:val="center"/>
              <w:rPr>
                <w:sz w:val="24"/>
                <w:szCs w:val="24"/>
              </w:rPr>
            </w:pPr>
            <w:r w:rsidRPr="00D31FCB">
              <w:rPr>
                <w:sz w:val="24"/>
                <w:szCs w:val="24"/>
              </w:rPr>
              <w:t>Глава местной администрации</w:t>
            </w:r>
          </w:p>
          <w:p w14:paraId="74F8B775" w14:textId="77777777" w:rsidR="005C3970" w:rsidRPr="00D31FCB" w:rsidRDefault="005C3970" w:rsidP="00C37002">
            <w:pPr>
              <w:pStyle w:val="ConsNonformat"/>
              <w:spacing w:line="276" w:lineRule="auto"/>
              <w:jc w:val="center"/>
              <w:rPr>
                <w:sz w:val="24"/>
                <w:szCs w:val="24"/>
              </w:rPr>
            </w:pPr>
            <w:r w:rsidRPr="00D31FCB">
              <w:rPr>
                <w:sz w:val="24"/>
                <w:szCs w:val="24"/>
              </w:rPr>
              <w:t>___________ / Д.А. Думченко /</w:t>
            </w:r>
          </w:p>
          <w:p w14:paraId="04A2F852" w14:textId="77777777" w:rsidR="005C3970" w:rsidRPr="00D31FCB" w:rsidRDefault="005C3970" w:rsidP="00C37002">
            <w:pPr>
              <w:pStyle w:val="ConsNonformat"/>
              <w:spacing w:line="276" w:lineRule="auto"/>
              <w:rPr>
                <w:sz w:val="24"/>
                <w:szCs w:val="24"/>
              </w:rPr>
            </w:pPr>
            <w:r w:rsidRPr="00D31FCB">
              <w:rPr>
                <w:sz w:val="24"/>
                <w:szCs w:val="24"/>
              </w:rPr>
              <w:t>(подписано ЭП)</w:t>
            </w:r>
          </w:p>
        </w:tc>
        <w:tc>
          <w:tcPr>
            <w:tcW w:w="5411" w:type="dxa"/>
            <w:tcBorders>
              <w:left w:val="nil"/>
            </w:tcBorders>
          </w:tcPr>
          <w:p w14:paraId="7B1D1C28" w14:textId="77777777" w:rsidR="005C3970" w:rsidRPr="00D31FCB" w:rsidRDefault="005C3970" w:rsidP="00C37002">
            <w:pPr>
              <w:pStyle w:val="ConsNonformat"/>
              <w:spacing w:line="276" w:lineRule="auto"/>
              <w:jc w:val="center"/>
              <w:rPr>
                <w:b/>
                <w:bCs/>
                <w:sz w:val="24"/>
                <w:szCs w:val="24"/>
              </w:rPr>
            </w:pPr>
            <w:r w:rsidRPr="00D31FCB">
              <w:rPr>
                <w:b/>
                <w:bCs/>
                <w:sz w:val="24"/>
                <w:szCs w:val="24"/>
              </w:rPr>
              <w:t>ИСПОЛНИТЕЛЬ:</w:t>
            </w:r>
          </w:p>
          <w:p w14:paraId="26CE177B" w14:textId="77777777" w:rsidR="005C3970" w:rsidRPr="00D31FCB" w:rsidRDefault="005C3970" w:rsidP="00C37002">
            <w:pPr>
              <w:pStyle w:val="ConsNonformat"/>
              <w:spacing w:line="276" w:lineRule="auto"/>
              <w:jc w:val="center"/>
              <w:rPr>
                <w:b/>
                <w:bCs/>
                <w:sz w:val="24"/>
                <w:szCs w:val="24"/>
              </w:rPr>
            </w:pPr>
          </w:p>
          <w:p w14:paraId="4B67815B" w14:textId="77777777" w:rsidR="005C3970" w:rsidRPr="00D31FCB" w:rsidRDefault="005C3970" w:rsidP="00C37002">
            <w:pPr>
              <w:pStyle w:val="ConsNonformat"/>
              <w:spacing w:line="276" w:lineRule="auto"/>
              <w:rPr>
                <w:b/>
                <w:bCs/>
                <w:sz w:val="24"/>
                <w:szCs w:val="24"/>
              </w:rPr>
            </w:pPr>
            <w:r w:rsidRPr="00D31FCB">
              <w:rPr>
                <w:sz w:val="24"/>
                <w:szCs w:val="24"/>
              </w:rPr>
              <w:t>___________________ / ___________ /</w:t>
            </w:r>
          </w:p>
          <w:p w14:paraId="5CDA5853" w14:textId="77777777" w:rsidR="005C3970" w:rsidRPr="006C7268" w:rsidRDefault="005C3970" w:rsidP="00C37002">
            <w:pPr>
              <w:pStyle w:val="ConsNonformat"/>
              <w:spacing w:line="276" w:lineRule="auto"/>
              <w:rPr>
                <w:sz w:val="24"/>
                <w:szCs w:val="24"/>
              </w:rPr>
            </w:pPr>
            <w:r w:rsidRPr="00D31FCB">
              <w:rPr>
                <w:sz w:val="24"/>
                <w:szCs w:val="24"/>
              </w:rPr>
              <w:t>(подписано ЭП)</w:t>
            </w:r>
          </w:p>
          <w:p w14:paraId="3F7B40F1" w14:textId="77777777" w:rsidR="005C3970" w:rsidRPr="00242C1E" w:rsidRDefault="005C3970" w:rsidP="00C37002">
            <w:pPr>
              <w:pStyle w:val="ConsNonformat"/>
              <w:rPr>
                <w:sz w:val="24"/>
                <w:szCs w:val="24"/>
              </w:rPr>
            </w:pPr>
          </w:p>
        </w:tc>
      </w:tr>
    </w:tbl>
    <w:p w14:paraId="493BB4BB" w14:textId="77777777" w:rsidR="006B14DF" w:rsidRDefault="006B14DF" w:rsidP="006B1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color w:val="000000"/>
          <w:lang w:bidi="ru-RU"/>
        </w:rPr>
      </w:pPr>
    </w:p>
    <w:p w14:paraId="129135EA" w14:textId="77777777" w:rsidR="006B14DF" w:rsidRDefault="006B14DF" w:rsidP="006B1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color w:val="000000"/>
          <w:lang w:bidi="ru-RU"/>
        </w:rPr>
      </w:pPr>
    </w:p>
    <w:p w14:paraId="67CE0C86" w14:textId="77777777" w:rsidR="006B14DF" w:rsidRDefault="006B14DF" w:rsidP="006B1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color w:val="000000"/>
          <w:lang w:bidi="ru-RU"/>
        </w:rPr>
      </w:pPr>
    </w:p>
    <w:p w14:paraId="66C36B8F" w14:textId="77777777" w:rsidR="006B14DF" w:rsidRDefault="006B14DF" w:rsidP="006B1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color w:val="000000"/>
          <w:lang w:bidi="ru-RU"/>
        </w:rPr>
      </w:pPr>
    </w:p>
    <w:p w14:paraId="720248F4" w14:textId="77777777" w:rsidR="006B14DF" w:rsidRDefault="006B14DF" w:rsidP="006B1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color w:val="000000"/>
          <w:lang w:bidi="ru-RU"/>
        </w:rPr>
      </w:pPr>
    </w:p>
    <w:p w14:paraId="17E77275" w14:textId="5EBC7178" w:rsidR="007B089C" w:rsidRDefault="007B089C" w:rsidP="00364F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lang w:bidi="ru-RU"/>
        </w:rPr>
      </w:pPr>
    </w:p>
    <w:sectPr w:rsidR="007B089C" w:rsidSect="00242C1E">
      <w:pgSz w:w="11906" w:h="16838"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30803" w14:textId="77777777" w:rsidR="00A625CA" w:rsidRDefault="00A625CA" w:rsidP="00E8591B">
      <w:r>
        <w:separator/>
      </w:r>
    </w:p>
  </w:endnote>
  <w:endnote w:type="continuationSeparator" w:id="0">
    <w:p w14:paraId="19F8F596" w14:textId="77777777" w:rsidR="00A625CA" w:rsidRDefault="00A625CA" w:rsidP="00E85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6108940"/>
      <w:docPartObj>
        <w:docPartGallery w:val="Page Numbers (Bottom of Page)"/>
        <w:docPartUnique/>
      </w:docPartObj>
    </w:sdtPr>
    <w:sdtEndPr/>
    <w:sdtContent>
      <w:p w14:paraId="433CAE02" w14:textId="5B3966E5" w:rsidR="00242C1E" w:rsidRDefault="0059220C" w:rsidP="00F071AC">
        <w:pPr>
          <w:pStyle w:val="af0"/>
          <w:jc w:val="right"/>
        </w:pPr>
        <w:r>
          <w:fldChar w:fldCharType="begin"/>
        </w:r>
        <w:r>
          <w:instrText>PAGE   \* MERGEFORMAT</w:instrText>
        </w:r>
        <w:r>
          <w:fldChar w:fldCharType="separate"/>
        </w:r>
        <w:r w:rsidR="00F44261">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A10A7" w14:textId="77777777" w:rsidR="00A625CA" w:rsidRDefault="00A625CA" w:rsidP="00E8591B">
      <w:r>
        <w:separator/>
      </w:r>
    </w:p>
  </w:footnote>
  <w:footnote w:type="continuationSeparator" w:id="0">
    <w:p w14:paraId="0F3BBFAD" w14:textId="77777777" w:rsidR="00A625CA" w:rsidRDefault="00A625CA" w:rsidP="00E859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DD3C2" w14:textId="04679B0B" w:rsidR="005C3970" w:rsidRDefault="005C3970">
    <w:pPr>
      <w:pStyle w:val="af2"/>
    </w:pPr>
    <w:r>
      <w:t>АИС ГЗ № извещения: __________</w:t>
    </w:r>
  </w:p>
  <w:p w14:paraId="2B73238D" w14:textId="77777777" w:rsidR="005C3970" w:rsidRDefault="005C3970">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D6EE5"/>
    <w:multiLevelType w:val="hybridMultilevel"/>
    <w:tmpl w:val="31362F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352870"/>
    <w:multiLevelType w:val="hybridMultilevel"/>
    <w:tmpl w:val="FEF0FADC"/>
    <w:lvl w:ilvl="0" w:tplc="9F24BB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D0706A"/>
    <w:multiLevelType w:val="hybridMultilevel"/>
    <w:tmpl w:val="B0C64A2C"/>
    <w:lvl w:ilvl="0" w:tplc="80B4F1B0">
      <w:start w:val="1"/>
      <w:numFmt w:val="decimal"/>
      <w:lvlText w:val="%1."/>
      <w:lvlJc w:val="left"/>
      <w:pPr>
        <w:ind w:left="720" w:hanging="360"/>
      </w:pPr>
      <w:rPr>
        <w:rFonts w:hint="default"/>
        <w:i/>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E244C1"/>
    <w:multiLevelType w:val="hybridMultilevel"/>
    <w:tmpl w:val="46E87F42"/>
    <w:lvl w:ilvl="0" w:tplc="44EC8D1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7D52654"/>
    <w:multiLevelType w:val="multilevel"/>
    <w:tmpl w:val="E530054E"/>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eastAsia="Times New Roman" w:hint="default"/>
      </w:rPr>
    </w:lvl>
    <w:lvl w:ilvl="2">
      <w:start w:val="1"/>
      <w:numFmt w:val="decimal"/>
      <w:isLgl/>
      <w:lvlText w:val="%1.%2.%3."/>
      <w:lvlJc w:val="left"/>
      <w:pPr>
        <w:ind w:left="1440" w:hanging="720"/>
      </w:pPr>
      <w:rPr>
        <w:rFonts w:eastAsia="Times New Roman" w:hint="default"/>
      </w:rPr>
    </w:lvl>
    <w:lvl w:ilvl="3">
      <w:start w:val="1"/>
      <w:numFmt w:val="decimal"/>
      <w:isLgl/>
      <w:lvlText w:val="%1.%2.%3.%4."/>
      <w:lvlJc w:val="left"/>
      <w:pPr>
        <w:ind w:left="1440" w:hanging="720"/>
      </w:pPr>
      <w:rPr>
        <w:rFonts w:eastAsia="Times New Roman" w:hint="default"/>
      </w:rPr>
    </w:lvl>
    <w:lvl w:ilvl="4">
      <w:start w:val="1"/>
      <w:numFmt w:val="decimal"/>
      <w:isLgl/>
      <w:lvlText w:val="%1.%2.%3.%4.%5."/>
      <w:lvlJc w:val="left"/>
      <w:pPr>
        <w:ind w:left="1800" w:hanging="1080"/>
      </w:pPr>
      <w:rPr>
        <w:rFonts w:eastAsia="Times New Roman" w:hint="default"/>
      </w:rPr>
    </w:lvl>
    <w:lvl w:ilvl="5">
      <w:start w:val="1"/>
      <w:numFmt w:val="decimal"/>
      <w:isLgl/>
      <w:lvlText w:val="%1.%2.%3.%4.%5.%6."/>
      <w:lvlJc w:val="left"/>
      <w:pPr>
        <w:ind w:left="1800" w:hanging="1080"/>
      </w:pPr>
      <w:rPr>
        <w:rFonts w:eastAsia="Times New Roman" w:hint="default"/>
      </w:rPr>
    </w:lvl>
    <w:lvl w:ilvl="6">
      <w:start w:val="1"/>
      <w:numFmt w:val="decimal"/>
      <w:isLgl/>
      <w:lvlText w:val="%1.%2.%3.%4.%5.%6.%7."/>
      <w:lvlJc w:val="left"/>
      <w:pPr>
        <w:ind w:left="2160" w:hanging="1440"/>
      </w:pPr>
      <w:rPr>
        <w:rFonts w:eastAsia="Times New Roman" w:hint="default"/>
      </w:rPr>
    </w:lvl>
    <w:lvl w:ilvl="7">
      <w:start w:val="1"/>
      <w:numFmt w:val="decimal"/>
      <w:isLgl/>
      <w:lvlText w:val="%1.%2.%3.%4.%5.%6.%7.%8."/>
      <w:lvlJc w:val="left"/>
      <w:pPr>
        <w:ind w:left="2160" w:hanging="1440"/>
      </w:pPr>
      <w:rPr>
        <w:rFonts w:eastAsia="Times New Roman" w:hint="default"/>
      </w:rPr>
    </w:lvl>
    <w:lvl w:ilvl="8">
      <w:start w:val="1"/>
      <w:numFmt w:val="decimal"/>
      <w:isLgl/>
      <w:lvlText w:val="%1.%2.%3.%4.%5.%6.%7.%8.%9."/>
      <w:lvlJc w:val="left"/>
      <w:pPr>
        <w:ind w:left="2520" w:hanging="1800"/>
      </w:pPr>
      <w:rPr>
        <w:rFonts w:eastAsia="Times New Roman" w:hint="default"/>
      </w:rPr>
    </w:lvl>
  </w:abstractNum>
  <w:abstractNum w:abstractNumId="5"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6" w15:restartNumberingAfterBreak="0">
    <w:nsid w:val="0F3466F1"/>
    <w:multiLevelType w:val="hybridMultilevel"/>
    <w:tmpl w:val="CE5C5FF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151C031D"/>
    <w:multiLevelType w:val="hybridMultilevel"/>
    <w:tmpl w:val="17428D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3B5BE9"/>
    <w:multiLevelType w:val="hybridMultilevel"/>
    <w:tmpl w:val="698EF4A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9AB6E00"/>
    <w:multiLevelType w:val="hybridMultilevel"/>
    <w:tmpl w:val="F54AAE74"/>
    <w:lvl w:ilvl="0" w:tplc="49BE5A14">
      <w:start w:val="1"/>
      <w:numFmt w:val="decimal"/>
      <w:lvlText w:val="7.%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B6A7630"/>
    <w:multiLevelType w:val="hybridMultilevel"/>
    <w:tmpl w:val="F0A0E942"/>
    <w:lvl w:ilvl="0" w:tplc="EEDAA0B6">
      <w:start w:val="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252A03"/>
    <w:multiLevelType w:val="hybridMultilevel"/>
    <w:tmpl w:val="C94043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0EB07A5"/>
    <w:multiLevelType w:val="multilevel"/>
    <w:tmpl w:val="EEFA9290"/>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2338524B"/>
    <w:multiLevelType w:val="singleLevel"/>
    <w:tmpl w:val="EC3E8684"/>
    <w:lvl w:ilvl="0">
      <w:start w:val="2"/>
      <w:numFmt w:val="bullet"/>
      <w:lvlText w:val="-"/>
      <w:lvlJc w:val="left"/>
      <w:pPr>
        <w:tabs>
          <w:tab w:val="num" w:pos="540"/>
        </w:tabs>
        <w:ind w:left="540" w:hanging="360"/>
      </w:pPr>
      <w:rPr>
        <w:rFonts w:hint="default"/>
      </w:rPr>
    </w:lvl>
  </w:abstractNum>
  <w:abstractNum w:abstractNumId="14" w15:restartNumberingAfterBreak="0">
    <w:nsid w:val="23506209"/>
    <w:multiLevelType w:val="hybridMultilevel"/>
    <w:tmpl w:val="755A7886"/>
    <w:lvl w:ilvl="0" w:tplc="9F24BB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43D73FD"/>
    <w:multiLevelType w:val="multilevel"/>
    <w:tmpl w:val="8E281ABE"/>
    <w:lvl w:ilvl="0">
      <w:start w:val="1"/>
      <w:numFmt w:val="decimal"/>
      <w:lvlText w:val="%1."/>
      <w:lvlJc w:val="left"/>
      <w:pPr>
        <w:ind w:left="360" w:hanging="360"/>
      </w:pPr>
    </w:lvl>
    <w:lvl w:ilvl="1">
      <w:start w:val="1"/>
      <w:numFmt w:val="decimal"/>
      <w:lvlText w:val="%1.%2."/>
      <w:lvlJc w:val="left"/>
      <w:pPr>
        <w:ind w:left="1424"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56B3ABB"/>
    <w:multiLevelType w:val="hybridMultilevel"/>
    <w:tmpl w:val="8CC4B114"/>
    <w:lvl w:ilvl="0" w:tplc="C04CA37C">
      <w:start w:val="1"/>
      <w:numFmt w:val="bullet"/>
      <w:lvlText w:val="–"/>
      <w:lvlJc w:val="left"/>
      <w:pPr>
        <w:ind w:left="1211" w:hanging="360"/>
      </w:pPr>
      <w:rPr>
        <w:rFonts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25FA2D33"/>
    <w:multiLevelType w:val="multilevel"/>
    <w:tmpl w:val="8E281ABE"/>
    <w:lvl w:ilvl="0">
      <w:start w:val="1"/>
      <w:numFmt w:val="decimal"/>
      <w:lvlText w:val="%1."/>
      <w:lvlJc w:val="left"/>
      <w:pPr>
        <w:ind w:left="360" w:hanging="360"/>
      </w:pPr>
    </w:lvl>
    <w:lvl w:ilvl="1">
      <w:start w:val="1"/>
      <w:numFmt w:val="decimal"/>
      <w:lvlText w:val="%1.%2."/>
      <w:lvlJc w:val="left"/>
      <w:pPr>
        <w:ind w:left="1424"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94F08AE"/>
    <w:multiLevelType w:val="hybridMultilevel"/>
    <w:tmpl w:val="5E486EDA"/>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19" w15:restartNumberingAfterBreak="0">
    <w:nsid w:val="29E8637E"/>
    <w:multiLevelType w:val="hybridMultilevel"/>
    <w:tmpl w:val="2E388136"/>
    <w:lvl w:ilvl="0" w:tplc="9F24BB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45F5F72"/>
    <w:multiLevelType w:val="hybridMultilevel"/>
    <w:tmpl w:val="DDC20090"/>
    <w:lvl w:ilvl="0" w:tplc="9F24BB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78E07FB"/>
    <w:multiLevelType w:val="hybridMultilevel"/>
    <w:tmpl w:val="F984ED5E"/>
    <w:lvl w:ilvl="0" w:tplc="B8D2C3CC">
      <w:start w:val="1"/>
      <w:numFmt w:val="decimal"/>
      <w:lvlText w:val="%1."/>
      <w:lvlJc w:val="left"/>
      <w:pPr>
        <w:ind w:left="1429" w:hanging="360"/>
      </w:pPr>
      <w:rPr>
        <w:b/>
        <w:bCs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37DA5215"/>
    <w:multiLevelType w:val="multilevel"/>
    <w:tmpl w:val="DC08D988"/>
    <w:lvl w:ilvl="0">
      <w:start w:val="1"/>
      <w:numFmt w:val="decimal"/>
      <w:lvlText w:val="%1."/>
      <w:lvlJc w:val="left"/>
      <w:pPr>
        <w:ind w:left="360" w:hanging="360"/>
      </w:pPr>
    </w:lvl>
    <w:lvl w:ilvl="1">
      <w:start w:val="1"/>
      <w:numFmt w:val="decimal"/>
      <w:lvlText w:val="%1.%2."/>
      <w:lvlJc w:val="left"/>
      <w:pPr>
        <w:ind w:left="1424"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94B36EA"/>
    <w:multiLevelType w:val="hybridMultilevel"/>
    <w:tmpl w:val="FC1089E6"/>
    <w:lvl w:ilvl="0" w:tplc="0419000F">
      <w:start w:val="1"/>
      <w:numFmt w:val="decimal"/>
      <w:lvlText w:val="%1."/>
      <w:lvlJc w:val="left"/>
      <w:pPr>
        <w:ind w:left="720" w:hanging="360"/>
      </w:pPr>
      <w:rPr>
        <w:rFonts w:hint="default"/>
        <w:u w:val="none"/>
      </w:rPr>
    </w:lvl>
    <w:lvl w:ilvl="1" w:tplc="04190019" w:tentative="1">
      <w:start w:val="1"/>
      <w:numFmt w:val="lowerLetter"/>
      <w:pStyle w:val="a"/>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5951BF"/>
    <w:multiLevelType w:val="multilevel"/>
    <w:tmpl w:val="1A6C08AE"/>
    <w:lvl w:ilvl="0">
      <w:start w:val="1"/>
      <w:numFmt w:val="decimal"/>
      <w:lvlText w:val="5.%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9B64901"/>
    <w:multiLevelType w:val="hybridMultilevel"/>
    <w:tmpl w:val="DB70D0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3CBD52B9"/>
    <w:multiLevelType w:val="multilevel"/>
    <w:tmpl w:val="8FAC612C"/>
    <w:lvl w:ilvl="0">
      <w:start w:val="1"/>
      <w:numFmt w:val="decimal"/>
      <w:lvlText w:val="%1."/>
      <w:lvlJc w:val="left"/>
      <w:pPr>
        <w:ind w:left="720" w:hanging="360"/>
      </w:pPr>
      <w:rPr>
        <w:rFonts w:hint="default"/>
      </w:rPr>
    </w:lvl>
    <w:lvl w:ilvl="1">
      <w:start w:val="7"/>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FEA2781"/>
    <w:multiLevelType w:val="multilevel"/>
    <w:tmpl w:val="90CAFE56"/>
    <w:lvl w:ilvl="0">
      <w:start w:val="1"/>
      <w:numFmt w:val="decimal"/>
      <w:lvlText w:val="%1."/>
      <w:lvlJc w:val="left"/>
      <w:pPr>
        <w:ind w:left="360" w:hanging="360"/>
      </w:pPr>
      <w:rPr>
        <w:rFonts w:hint="default"/>
        <w:i/>
        <w:color w:val="auto"/>
      </w:rPr>
    </w:lvl>
    <w:lvl w:ilvl="1">
      <w:start w:val="1"/>
      <w:numFmt w:val="decimal"/>
      <w:lvlText w:val="%1.%2."/>
      <w:lvlJc w:val="left"/>
      <w:pPr>
        <w:ind w:left="720" w:hanging="360"/>
      </w:pPr>
      <w:rPr>
        <w:rFonts w:hint="default"/>
        <w:i/>
        <w:color w:val="auto"/>
      </w:rPr>
    </w:lvl>
    <w:lvl w:ilvl="2">
      <w:start w:val="1"/>
      <w:numFmt w:val="decimal"/>
      <w:lvlText w:val="%1.%2.%3."/>
      <w:lvlJc w:val="left"/>
      <w:pPr>
        <w:ind w:left="1440" w:hanging="720"/>
      </w:pPr>
      <w:rPr>
        <w:rFonts w:hint="default"/>
        <w:i/>
        <w:color w:val="auto"/>
      </w:rPr>
    </w:lvl>
    <w:lvl w:ilvl="3">
      <w:start w:val="1"/>
      <w:numFmt w:val="decimal"/>
      <w:lvlText w:val="%1.%2.%3.%4."/>
      <w:lvlJc w:val="left"/>
      <w:pPr>
        <w:ind w:left="1800" w:hanging="720"/>
      </w:pPr>
      <w:rPr>
        <w:rFonts w:hint="default"/>
        <w:i/>
        <w:color w:val="auto"/>
      </w:rPr>
    </w:lvl>
    <w:lvl w:ilvl="4">
      <w:start w:val="1"/>
      <w:numFmt w:val="decimal"/>
      <w:lvlText w:val="%1.%2.%3.%4.%5."/>
      <w:lvlJc w:val="left"/>
      <w:pPr>
        <w:ind w:left="2160" w:hanging="720"/>
      </w:pPr>
      <w:rPr>
        <w:rFonts w:hint="default"/>
        <w:i/>
        <w:color w:val="auto"/>
      </w:rPr>
    </w:lvl>
    <w:lvl w:ilvl="5">
      <w:start w:val="1"/>
      <w:numFmt w:val="decimal"/>
      <w:lvlText w:val="%1.%2.%3.%4.%5.%6."/>
      <w:lvlJc w:val="left"/>
      <w:pPr>
        <w:ind w:left="2880" w:hanging="1080"/>
      </w:pPr>
      <w:rPr>
        <w:rFonts w:hint="default"/>
        <w:i/>
        <w:color w:val="auto"/>
      </w:rPr>
    </w:lvl>
    <w:lvl w:ilvl="6">
      <w:start w:val="1"/>
      <w:numFmt w:val="decimal"/>
      <w:lvlText w:val="%1.%2.%3.%4.%5.%6.%7."/>
      <w:lvlJc w:val="left"/>
      <w:pPr>
        <w:ind w:left="3240" w:hanging="1080"/>
      </w:pPr>
      <w:rPr>
        <w:rFonts w:hint="default"/>
        <w:i/>
        <w:color w:val="auto"/>
      </w:rPr>
    </w:lvl>
    <w:lvl w:ilvl="7">
      <w:start w:val="1"/>
      <w:numFmt w:val="decimal"/>
      <w:lvlText w:val="%1.%2.%3.%4.%5.%6.%7.%8."/>
      <w:lvlJc w:val="left"/>
      <w:pPr>
        <w:ind w:left="3960" w:hanging="1440"/>
      </w:pPr>
      <w:rPr>
        <w:rFonts w:hint="default"/>
        <w:i/>
        <w:color w:val="auto"/>
      </w:rPr>
    </w:lvl>
    <w:lvl w:ilvl="8">
      <w:start w:val="1"/>
      <w:numFmt w:val="decimal"/>
      <w:lvlText w:val="%1.%2.%3.%4.%5.%6.%7.%8.%9."/>
      <w:lvlJc w:val="left"/>
      <w:pPr>
        <w:ind w:left="4320" w:hanging="1440"/>
      </w:pPr>
      <w:rPr>
        <w:rFonts w:hint="default"/>
        <w:i/>
        <w:color w:val="auto"/>
      </w:rPr>
    </w:lvl>
  </w:abstractNum>
  <w:abstractNum w:abstractNumId="28" w15:restartNumberingAfterBreak="0">
    <w:nsid w:val="429E662A"/>
    <w:multiLevelType w:val="hybridMultilevel"/>
    <w:tmpl w:val="2926EA82"/>
    <w:lvl w:ilvl="0" w:tplc="9F24BB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2C257D2"/>
    <w:multiLevelType w:val="multilevel"/>
    <w:tmpl w:val="B1BAA15A"/>
    <w:lvl w:ilvl="0">
      <w:start w:val="1"/>
      <w:numFmt w:val="decimal"/>
      <w:lvlText w:val="%1."/>
      <w:lvlJc w:val="left"/>
      <w:pPr>
        <w:ind w:left="360" w:hanging="360"/>
      </w:pPr>
      <w:rPr>
        <w:rFonts w:hint="default"/>
        <w:b/>
        <w:bCs/>
        <w:i w:val="0"/>
        <w:iCs/>
        <w:color w:val="auto"/>
      </w:rPr>
    </w:lvl>
    <w:lvl w:ilvl="1">
      <w:start w:val="1"/>
      <w:numFmt w:val="decimal"/>
      <w:lvlText w:val="%1.%2."/>
      <w:lvlJc w:val="left"/>
      <w:pPr>
        <w:ind w:left="1000" w:hanging="432"/>
      </w:pPr>
      <w:rPr>
        <w:rFonts w:hint="default"/>
        <w:b w:val="0"/>
        <w:bCs w:val="0"/>
        <w:i w:val="0"/>
        <w:iCs/>
        <w:color w:val="auto"/>
      </w:rPr>
    </w:lvl>
    <w:lvl w:ilvl="2">
      <w:start w:val="1"/>
      <w:numFmt w:val="decimal"/>
      <w:lvlText w:val="%1.%2.%3."/>
      <w:lvlJc w:val="left"/>
      <w:pPr>
        <w:ind w:left="1224" w:hanging="504"/>
      </w:pPr>
      <w:rPr>
        <w:rFonts w:hint="default"/>
        <w:i w:val="0"/>
        <w:iCs/>
        <w:color w:val="auto"/>
      </w:rPr>
    </w:lvl>
    <w:lvl w:ilvl="3">
      <w:start w:val="1"/>
      <w:numFmt w:val="decimal"/>
      <w:lvlText w:val="%1.%2.%3.%4."/>
      <w:lvlJc w:val="left"/>
      <w:pPr>
        <w:ind w:left="1728" w:hanging="648"/>
      </w:pPr>
      <w:rPr>
        <w:rFonts w:hint="default"/>
        <w:i/>
        <w:color w:val="auto"/>
      </w:rPr>
    </w:lvl>
    <w:lvl w:ilvl="4">
      <w:start w:val="1"/>
      <w:numFmt w:val="decimal"/>
      <w:lvlText w:val="%1.%2.%3.%4.%5."/>
      <w:lvlJc w:val="left"/>
      <w:pPr>
        <w:ind w:left="2232" w:hanging="792"/>
      </w:pPr>
      <w:rPr>
        <w:rFonts w:hint="default"/>
        <w:i/>
        <w:color w:val="auto"/>
      </w:rPr>
    </w:lvl>
    <w:lvl w:ilvl="5">
      <w:start w:val="1"/>
      <w:numFmt w:val="decimal"/>
      <w:lvlText w:val="%1.%2.%3.%4.%5.%6."/>
      <w:lvlJc w:val="left"/>
      <w:pPr>
        <w:ind w:left="2736" w:hanging="936"/>
      </w:pPr>
      <w:rPr>
        <w:rFonts w:hint="default"/>
        <w:i/>
        <w:color w:val="auto"/>
      </w:rPr>
    </w:lvl>
    <w:lvl w:ilvl="6">
      <w:start w:val="1"/>
      <w:numFmt w:val="decimal"/>
      <w:lvlText w:val="%1.%2.%3.%4.%5.%6.%7."/>
      <w:lvlJc w:val="left"/>
      <w:pPr>
        <w:ind w:left="3240" w:hanging="1080"/>
      </w:pPr>
      <w:rPr>
        <w:rFonts w:hint="default"/>
        <w:i/>
        <w:color w:val="auto"/>
      </w:rPr>
    </w:lvl>
    <w:lvl w:ilvl="7">
      <w:start w:val="1"/>
      <w:numFmt w:val="decimal"/>
      <w:lvlText w:val="%1.%2.%3.%4.%5.%6.%7.%8."/>
      <w:lvlJc w:val="left"/>
      <w:pPr>
        <w:ind w:left="3744" w:hanging="1224"/>
      </w:pPr>
      <w:rPr>
        <w:rFonts w:hint="default"/>
        <w:i/>
        <w:color w:val="auto"/>
      </w:rPr>
    </w:lvl>
    <w:lvl w:ilvl="8">
      <w:start w:val="1"/>
      <w:numFmt w:val="decimal"/>
      <w:lvlText w:val="%1.%2.%3.%4.%5.%6.%7.%8.%9."/>
      <w:lvlJc w:val="left"/>
      <w:pPr>
        <w:ind w:left="4320" w:hanging="1440"/>
      </w:pPr>
      <w:rPr>
        <w:rFonts w:hint="default"/>
        <w:i/>
        <w:color w:val="auto"/>
      </w:rPr>
    </w:lvl>
  </w:abstractNum>
  <w:abstractNum w:abstractNumId="30" w15:restartNumberingAfterBreak="0">
    <w:nsid w:val="42E9363F"/>
    <w:multiLevelType w:val="multilevel"/>
    <w:tmpl w:val="022C9C38"/>
    <w:lvl w:ilvl="0">
      <w:start w:val="1"/>
      <w:numFmt w:val="decimal"/>
      <w:lvlText w:val="6.%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610081E"/>
    <w:multiLevelType w:val="hybridMultilevel"/>
    <w:tmpl w:val="3418F38E"/>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32" w15:restartNumberingAfterBreak="0">
    <w:nsid w:val="462C4A47"/>
    <w:multiLevelType w:val="hybridMultilevel"/>
    <w:tmpl w:val="9F9A421A"/>
    <w:lvl w:ilvl="0" w:tplc="04190001">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3" w15:restartNumberingAfterBreak="0">
    <w:nsid w:val="4CF805B7"/>
    <w:multiLevelType w:val="hybridMultilevel"/>
    <w:tmpl w:val="ED1CCD84"/>
    <w:lvl w:ilvl="0" w:tplc="9F24BB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4F2D2A31"/>
    <w:multiLevelType w:val="hybridMultilevel"/>
    <w:tmpl w:val="A318381C"/>
    <w:lvl w:ilvl="0" w:tplc="9F24BBD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5049453F"/>
    <w:multiLevelType w:val="multilevel"/>
    <w:tmpl w:val="1A6C08AE"/>
    <w:lvl w:ilvl="0">
      <w:start w:val="1"/>
      <w:numFmt w:val="decimal"/>
      <w:lvlText w:val="5.%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2512953"/>
    <w:multiLevelType w:val="multilevel"/>
    <w:tmpl w:val="206ACDF4"/>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7" w15:restartNumberingAfterBreak="0">
    <w:nsid w:val="53A36E22"/>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54713363"/>
    <w:multiLevelType w:val="multilevel"/>
    <w:tmpl w:val="21B8E9A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56F77BA6"/>
    <w:multiLevelType w:val="hybridMultilevel"/>
    <w:tmpl w:val="A87287EA"/>
    <w:lvl w:ilvl="0" w:tplc="B49E8E4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9932F13"/>
    <w:multiLevelType w:val="hybridMultilevel"/>
    <w:tmpl w:val="3A4E0F4C"/>
    <w:lvl w:ilvl="0" w:tplc="8D3E2F20">
      <w:start w:val="1"/>
      <w:numFmt w:val="decimal"/>
      <w:lvlText w:val="%1."/>
      <w:lvlJc w:val="left"/>
      <w:pPr>
        <w:ind w:left="1275" w:hanging="360"/>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1" w15:restartNumberingAfterBreak="0">
    <w:nsid w:val="603A6BA4"/>
    <w:multiLevelType w:val="hybridMultilevel"/>
    <w:tmpl w:val="F0487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2F94873"/>
    <w:multiLevelType w:val="hybridMultilevel"/>
    <w:tmpl w:val="EC2E5C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43769BA"/>
    <w:multiLevelType w:val="hybridMultilevel"/>
    <w:tmpl w:val="F09C21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6C7C1768"/>
    <w:multiLevelType w:val="multilevel"/>
    <w:tmpl w:val="9A60E8F0"/>
    <w:lvl w:ilvl="0">
      <w:start w:val="1"/>
      <w:numFmt w:val="decimal"/>
      <w:lvlText w:val="%1."/>
      <w:lvlJc w:val="left"/>
      <w:pPr>
        <w:ind w:left="360" w:hanging="360"/>
      </w:pPr>
      <w:rPr>
        <w:b/>
        <w:bCs/>
      </w:rPr>
    </w:lvl>
    <w:lvl w:ilvl="1">
      <w:start w:val="1"/>
      <w:numFmt w:val="decimal"/>
      <w:lvlText w:val="%1.%2."/>
      <w:lvlJc w:val="left"/>
      <w:pPr>
        <w:ind w:left="1424" w:hanging="432"/>
      </w:pPr>
      <w:rPr>
        <w:b w:val="0"/>
        <w:bCs w:val="0"/>
        <w:color w:val="auto"/>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EDD5101"/>
    <w:multiLevelType w:val="multilevel"/>
    <w:tmpl w:val="9A44C278"/>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6" w15:restartNumberingAfterBreak="0">
    <w:nsid w:val="6F607924"/>
    <w:multiLevelType w:val="hybridMultilevel"/>
    <w:tmpl w:val="2E9C871E"/>
    <w:lvl w:ilvl="0" w:tplc="9F24BB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2CB1F3E"/>
    <w:multiLevelType w:val="hybridMultilevel"/>
    <w:tmpl w:val="8B408D54"/>
    <w:lvl w:ilvl="0" w:tplc="9F24BB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9F87113"/>
    <w:multiLevelType w:val="hybridMultilevel"/>
    <w:tmpl w:val="7416D400"/>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num w:numId="1">
    <w:abstractNumId w:val="39"/>
  </w:num>
  <w:num w:numId="2">
    <w:abstractNumId w:val="43"/>
  </w:num>
  <w:num w:numId="3">
    <w:abstractNumId w:val="25"/>
  </w:num>
  <w:num w:numId="4">
    <w:abstractNumId w:val="23"/>
  </w:num>
  <w:num w:numId="5">
    <w:abstractNumId w:val="42"/>
  </w:num>
  <w:num w:numId="6">
    <w:abstractNumId w:val="10"/>
  </w:num>
  <w:num w:numId="7">
    <w:abstractNumId w:val="2"/>
  </w:num>
  <w:num w:numId="8">
    <w:abstractNumId w:val="27"/>
  </w:num>
  <w:num w:numId="9">
    <w:abstractNumId w:val="11"/>
  </w:num>
  <w:num w:numId="10">
    <w:abstractNumId w:val="0"/>
  </w:num>
  <w:num w:numId="11">
    <w:abstractNumId w:val="32"/>
  </w:num>
  <w:num w:numId="12">
    <w:abstractNumId w:val="5"/>
  </w:num>
  <w:num w:numId="13">
    <w:abstractNumId w:val="16"/>
  </w:num>
  <w:num w:numId="14">
    <w:abstractNumId w:val="3"/>
  </w:num>
  <w:num w:numId="15">
    <w:abstractNumId w:val="13"/>
  </w:num>
  <w:num w:numId="16">
    <w:abstractNumId w:val="41"/>
  </w:num>
  <w:num w:numId="17">
    <w:abstractNumId w:val="36"/>
  </w:num>
  <w:num w:numId="18">
    <w:abstractNumId w:val="31"/>
  </w:num>
  <w:num w:numId="19">
    <w:abstractNumId w:val="18"/>
  </w:num>
  <w:num w:numId="20">
    <w:abstractNumId w:val="48"/>
  </w:num>
  <w:num w:numId="21">
    <w:abstractNumId w:val="12"/>
  </w:num>
  <w:num w:numId="22">
    <w:abstractNumId w:val="21"/>
  </w:num>
  <w:num w:numId="23">
    <w:abstractNumId w:val="38"/>
  </w:num>
  <w:num w:numId="24">
    <w:abstractNumId w:val="24"/>
  </w:num>
  <w:num w:numId="25">
    <w:abstractNumId w:val="35"/>
  </w:num>
  <w:num w:numId="26">
    <w:abstractNumId w:val="37"/>
  </w:num>
  <w:num w:numId="27">
    <w:abstractNumId w:val="30"/>
  </w:num>
  <w:num w:numId="28">
    <w:abstractNumId w:val="9"/>
  </w:num>
  <w:num w:numId="29">
    <w:abstractNumId w:val="6"/>
  </w:num>
  <w:num w:numId="30">
    <w:abstractNumId w:val="29"/>
  </w:num>
  <w:num w:numId="31">
    <w:abstractNumId w:val="8"/>
  </w:num>
  <w:num w:numId="32">
    <w:abstractNumId w:val="4"/>
  </w:num>
  <w:num w:numId="33">
    <w:abstractNumId w:val="15"/>
  </w:num>
  <w:num w:numId="34">
    <w:abstractNumId w:val="22"/>
  </w:num>
  <w:num w:numId="35">
    <w:abstractNumId w:val="7"/>
  </w:num>
  <w:num w:numId="36">
    <w:abstractNumId w:val="26"/>
  </w:num>
  <w:num w:numId="37">
    <w:abstractNumId w:val="40"/>
  </w:num>
  <w:num w:numId="38">
    <w:abstractNumId w:val="45"/>
  </w:num>
  <w:num w:numId="39">
    <w:abstractNumId w:val="17"/>
  </w:num>
  <w:num w:numId="40">
    <w:abstractNumId w:val="44"/>
  </w:num>
  <w:num w:numId="41">
    <w:abstractNumId w:val="46"/>
  </w:num>
  <w:num w:numId="42">
    <w:abstractNumId w:val="47"/>
  </w:num>
  <w:num w:numId="43">
    <w:abstractNumId w:val="1"/>
  </w:num>
  <w:num w:numId="44">
    <w:abstractNumId w:val="28"/>
  </w:num>
  <w:num w:numId="45">
    <w:abstractNumId w:val="33"/>
  </w:num>
  <w:num w:numId="46">
    <w:abstractNumId w:val="14"/>
  </w:num>
  <w:num w:numId="47">
    <w:abstractNumId w:val="34"/>
  </w:num>
  <w:num w:numId="48">
    <w:abstractNumId w:val="20"/>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A28"/>
    <w:rsid w:val="0000708E"/>
    <w:rsid w:val="00011777"/>
    <w:rsid w:val="00014D35"/>
    <w:rsid w:val="00022E42"/>
    <w:rsid w:val="000443A8"/>
    <w:rsid w:val="000478B1"/>
    <w:rsid w:val="0005050C"/>
    <w:rsid w:val="000553C3"/>
    <w:rsid w:val="00057745"/>
    <w:rsid w:val="00063907"/>
    <w:rsid w:val="00070CA8"/>
    <w:rsid w:val="000758EA"/>
    <w:rsid w:val="0007797C"/>
    <w:rsid w:val="00080CF0"/>
    <w:rsid w:val="00087523"/>
    <w:rsid w:val="00091C65"/>
    <w:rsid w:val="000A2181"/>
    <w:rsid w:val="000A3D3E"/>
    <w:rsid w:val="000B1740"/>
    <w:rsid w:val="000B3566"/>
    <w:rsid w:val="000B4866"/>
    <w:rsid w:val="000C6F19"/>
    <w:rsid w:val="000C7625"/>
    <w:rsid w:val="000E0131"/>
    <w:rsid w:val="000E313B"/>
    <w:rsid w:val="000E6FC5"/>
    <w:rsid w:val="000F17D9"/>
    <w:rsid w:val="00123BB9"/>
    <w:rsid w:val="00123BFB"/>
    <w:rsid w:val="00125E17"/>
    <w:rsid w:val="001270D9"/>
    <w:rsid w:val="00127DE1"/>
    <w:rsid w:val="001404AB"/>
    <w:rsid w:val="00147F54"/>
    <w:rsid w:val="00162769"/>
    <w:rsid w:val="00165523"/>
    <w:rsid w:val="0016727C"/>
    <w:rsid w:val="0017450D"/>
    <w:rsid w:val="00174CA9"/>
    <w:rsid w:val="001844AB"/>
    <w:rsid w:val="001864EA"/>
    <w:rsid w:val="001B1F28"/>
    <w:rsid w:val="001C3043"/>
    <w:rsid w:val="001D5552"/>
    <w:rsid w:val="001D59C4"/>
    <w:rsid w:val="001D62F5"/>
    <w:rsid w:val="001E1E3C"/>
    <w:rsid w:val="001E6B8C"/>
    <w:rsid w:val="00221514"/>
    <w:rsid w:val="0023109A"/>
    <w:rsid w:val="00231A07"/>
    <w:rsid w:val="0023767B"/>
    <w:rsid w:val="0024294F"/>
    <w:rsid w:val="00242C1E"/>
    <w:rsid w:val="00250CB3"/>
    <w:rsid w:val="00252853"/>
    <w:rsid w:val="00252879"/>
    <w:rsid w:val="00264078"/>
    <w:rsid w:val="0027428A"/>
    <w:rsid w:val="00275179"/>
    <w:rsid w:val="002808CC"/>
    <w:rsid w:val="00282BE1"/>
    <w:rsid w:val="00292460"/>
    <w:rsid w:val="002B3688"/>
    <w:rsid w:val="002B4BF6"/>
    <w:rsid w:val="002B7D32"/>
    <w:rsid w:val="002C7F0F"/>
    <w:rsid w:val="002D2D24"/>
    <w:rsid w:val="002E281C"/>
    <w:rsid w:val="002E4807"/>
    <w:rsid w:val="00300C4D"/>
    <w:rsid w:val="00306E2B"/>
    <w:rsid w:val="00310365"/>
    <w:rsid w:val="00311AF8"/>
    <w:rsid w:val="00312C0C"/>
    <w:rsid w:val="00313C60"/>
    <w:rsid w:val="0032328E"/>
    <w:rsid w:val="00325CC6"/>
    <w:rsid w:val="003470FF"/>
    <w:rsid w:val="0035213E"/>
    <w:rsid w:val="00364F44"/>
    <w:rsid w:val="00365FA7"/>
    <w:rsid w:val="00371716"/>
    <w:rsid w:val="00380DFF"/>
    <w:rsid w:val="003863A8"/>
    <w:rsid w:val="003902C6"/>
    <w:rsid w:val="003B1FBA"/>
    <w:rsid w:val="003B73EF"/>
    <w:rsid w:val="003C6F26"/>
    <w:rsid w:val="003D19F8"/>
    <w:rsid w:val="003D5DBF"/>
    <w:rsid w:val="003D6140"/>
    <w:rsid w:val="003E2C1A"/>
    <w:rsid w:val="00417FB3"/>
    <w:rsid w:val="004224CF"/>
    <w:rsid w:val="00426C73"/>
    <w:rsid w:val="00433B77"/>
    <w:rsid w:val="0043474B"/>
    <w:rsid w:val="00435F2D"/>
    <w:rsid w:val="00462E31"/>
    <w:rsid w:val="00467234"/>
    <w:rsid w:val="00471275"/>
    <w:rsid w:val="004827FB"/>
    <w:rsid w:val="00491EC4"/>
    <w:rsid w:val="004A7C17"/>
    <w:rsid w:val="004B7FDE"/>
    <w:rsid w:val="004C45AF"/>
    <w:rsid w:val="004D52BC"/>
    <w:rsid w:val="004E345F"/>
    <w:rsid w:val="004E420E"/>
    <w:rsid w:val="004E497F"/>
    <w:rsid w:val="004F78D8"/>
    <w:rsid w:val="004F7FA9"/>
    <w:rsid w:val="0050136E"/>
    <w:rsid w:val="00501A5D"/>
    <w:rsid w:val="00510EBD"/>
    <w:rsid w:val="005116D9"/>
    <w:rsid w:val="00520111"/>
    <w:rsid w:val="00526A54"/>
    <w:rsid w:val="0053531A"/>
    <w:rsid w:val="00540DCC"/>
    <w:rsid w:val="0054198C"/>
    <w:rsid w:val="00561941"/>
    <w:rsid w:val="00577CE0"/>
    <w:rsid w:val="00577D2E"/>
    <w:rsid w:val="00583936"/>
    <w:rsid w:val="00591A28"/>
    <w:rsid w:val="0059220C"/>
    <w:rsid w:val="00597C47"/>
    <w:rsid w:val="005A15C0"/>
    <w:rsid w:val="005A7F04"/>
    <w:rsid w:val="005B1DF4"/>
    <w:rsid w:val="005C3970"/>
    <w:rsid w:val="005C4F2F"/>
    <w:rsid w:val="005E42A3"/>
    <w:rsid w:val="005E605D"/>
    <w:rsid w:val="005F4923"/>
    <w:rsid w:val="005F5F93"/>
    <w:rsid w:val="006057C0"/>
    <w:rsid w:val="006075A1"/>
    <w:rsid w:val="0061182E"/>
    <w:rsid w:val="006118C0"/>
    <w:rsid w:val="006208AC"/>
    <w:rsid w:val="00621B2C"/>
    <w:rsid w:val="00627D26"/>
    <w:rsid w:val="0063062F"/>
    <w:rsid w:val="00631619"/>
    <w:rsid w:val="006471A1"/>
    <w:rsid w:val="006537DD"/>
    <w:rsid w:val="00656F2B"/>
    <w:rsid w:val="0066484E"/>
    <w:rsid w:val="00664E12"/>
    <w:rsid w:val="00673C7E"/>
    <w:rsid w:val="00694EF9"/>
    <w:rsid w:val="006A54CD"/>
    <w:rsid w:val="006B14DF"/>
    <w:rsid w:val="006B1D66"/>
    <w:rsid w:val="006B4732"/>
    <w:rsid w:val="006B4A8D"/>
    <w:rsid w:val="006C3E48"/>
    <w:rsid w:val="006C7268"/>
    <w:rsid w:val="006D4574"/>
    <w:rsid w:val="006E6F26"/>
    <w:rsid w:val="006F3F46"/>
    <w:rsid w:val="006F4EC4"/>
    <w:rsid w:val="00702943"/>
    <w:rsid w:val="00713901"/>
    <w:rsid w:val="0071683B"/>
    <w:rsid w:val="00717BCD"/>
    <w:rsid w:val="00726EAD"/>
    <w:rsid w:val="00731378"/>
    <w:rsid w:val="007337D8"/>
    <w:rsid w:val="007343FC"/>
    <w:rsid w:val="00734FC7"/>
    <w:rsid w:val="0074265B"/>
    <w:rsid w:val="00745E8C"/>
    <w:rsid w:val="007544CC"/>
    <w:rsid w:val="007557B9"/>
    <w:rsid w:val="00757A11"/>
    <w:rsid w:val="00765402"/>
    <w:rsid w:val="00772968"/>
    <w:rsid w:val="007B089C"/>
    <w:rsid w:val="007F49C8"/>
    <w:rsid w:val="007F6E85"/>
    <w:rsid w:val="008102E4"/>
    <w:rsid w:val="008115BE"/>
    <w:rsid w:val="00812D30"/>
    <w:rsid w:val="00812E08"/>
    <w:rsid w:val="00815B50"/>
    <w:rsid w:val="008167F9"/>
    <w:rsid w:val="0081765C"/>
    <w:rsid w:val="008200EE"/>
    <w:rsid w:val="00820F15"/>
    <w:rsid w:val="00825B1F"/>
    <w:rsid w:val="0083209E"/>
    <w:rsid w:val="008502F9"/>
    <w:rsid w:val="00857DAC"/>
    <w:rsid w:val="00860A21"/>
    <w:rsid w:val="00865986"/>
    <w:rsid w:val="00866163"/>
    <w:rsid w:val="00866719"/>
    <w:rsid w:val="00866FE7"/>
    <w:rsid w:val="00867B80"/>
    <w:rsid w:val="00876860"/>
    <w:rsid w:val="00876BA7"/>
    <w:rsid w:val="00880173"/>
    <w:rsid w:val="00880734"/>
    <w:rsid w:val="0088129F"/>
    <w:rsid w:val="00883B9A"/>
    <w:rsid w:val="00883CA3"/>
    <w:rsid w:val="00887D38"/>
    <w:rsid w:val="008963FF"/>
    <w:rsid w:val="008A1108"/>
    <w:rsid w:val="008A769E"/>
    <w:rsid w:val="008C1873"/>
    <w:rsid w:val="008D1CFE"/>
    <w:rsid w:val="008D2759"/>
    <w:rsid w:val="008E66BE"/>
    <w:rsid w:val="008E6C97"/>
    <w:rsid w:val="008E7430"/>
    <w:rsid w:val="008F52EF"/>
    <w:rsid w:val="00901D23"/>
    <w:rsid w:val="009027B9"/>
    <w:rsid w:val="00906DD8"/>
    <w:rsid w:val="00913D68"/>
    <w:rsid w:val="00914554"/>
    <w:rsid w:val="00914B57"/>
    <w:rsid w:val="00917C1C"/>
    <w:rsid w:val="00921F3C"/>
    <w:rsid w:val="0092496A"/>
    <w:rsid w:val="00927271"/>
    <w:rsid w:val="0093045B"/>
    <w:rsid w:val="00931FCE"/>
    <w:rsid w:val="00932103"/>
    <w:rsid w:val="00955060"/>
    <w:rsid w:val="00956EE6"/>
    <w:rsid w:val="0096175F"/>
    <w:rsid w:val="00970BCF"/>
    <w:rsid w:val="00971389"/>
    <w:rsid w:val="00971D7A"/>
    <w:rsid w:val="009864B3"/>
    <w:rsid w:val="009901DC"/>
    <w:rsid w:val="009B48B9"/>
    <w:rsid w:val="009C4F45"/>
    <w:rsid w:val="009D155E"/>
    <w:rsid w:val="009D3049"/>
    <w:rsid w:val="009D63AE"/>
    <w:rsid w:val="009D6F72"/>
    <w:rsid w:val="009D782B"/>
    <w:rsid w:val="009E4DFA"/>
    <w:rsid w:val="009E5FF3"/>
    <w:rsid w:val="009F0EDE"/>
    <w:rsid w:val="009F1453"/>
    <w:rsid w:val="00A06C51"/>
    <w:rsid w:val="00A21CDE"/>
    <w:rsid w:val="00A26BB8"/>
    <w:rsid w:val="00A310D0"/>
    <w:rsid w:val="00A4031A"/>
    <w:rsid w:val="00A447D4"/>
    <w:rsid w:val="00A45911"/>
    <w:rsid w:val="00A518FB"/>
    <w:rsid w:val="00A5794B"/>
    <w:rsid w:val="00A57D92"/>
    <w:rsid w:val="00A625CA"/>
    <w:rsid w:val="00A665C9"/>
    <w:rsid w:val="00A725C5"/>
    <w:rsid w:val="00A751C3"/>
    <w:rsid w:val="00A80C5D"/>
    <w:rsid w:val="00A9026D"/>
    <w:rsid w:val="00A94869"/>
    <w:rsid w:val="00A94C5C"/>
    <w:rsid w:val="00AB251D"/>
    <w:rsid w:val="00AB797C"/>
    <w:rsid w:val="00AC234B"/>
    <w:rsid w:val="00AC78AC"/>
    <w:rsid w:val="00AD0E60"/>
    <w:rsid w:val="00AE21DD"/>
    <w:rsid w:val="00AF051B"/>
    <w:rsid w:val="00AF3E4D"/>
    <w:rsid w:val="00B01181"/>
    <w:rsid w:val="00B0710B"/>
    <w:rsid w:val="00B14D96"/>
    <w:rsid w:val="00B24D78"/>
    <w:rsid w:val="00B37E48"/>
    <w:rsid w:val="00B40E98"/>
    <w:rsid w:val="00B421B6"/>
    <w:rsid w:val="00B42517"/>
    <w:rsid w:val="00B50306"/>
    <w:rsid w:val="00B52CD1"/>
    <w:rsid w:val="00B54252"/>
    <w:rsid w:val="00B54A19"/>
    <w:rsid w:val="00B56129"/>
    <w:rsid w:val="00B56D76"/>
    <w:rsid w:val="00B56F19"/>
    <w:rsid w:val="00B624D3"/>
    <w:rsid w:val="00B64308"/>
    <w:rsid w:val="00B71AE2"/>
    <w:rsid w:val="00B95CE0"/>
    <w:rsid w:val="00BB3053"/>
    <w:rsid w:val="00BB45E8"/>
    <w:rsid w:val="00BC3ED6"/>
    <w:rsid w:val="00BE3CE9"/>
    <w:rsid w:val="00BE5BD3"/>
    <w:rsid w:val="00BF71E3"/>
    <w:rsid w:val="00C1026A"/>
    <w:rsid w:val="00C105B5"/>
    <w:rsid w:val="00C15319"/>
    <w:rsid w:val="00C21075"/>
    <w:rsid w:val="00C2147D"/>
    <w:rsid w:val="00C21868"/>
    <w:rsid w:val="00C23E6E"/>
    <w:rsid w:val="00C25E7F"/>
    <w:rsid w:val="00C36632"/>
    <w:rsid w:val="00C43F8D"/>
    <w:rsid w:val="00C51C4F"/>
    <w:rsid w:val="00C54BC8"/>
    <w:rsid w:val="00C576DE"/>
    <w:rsid w:val="00C57BEF"/>
    <w:rsid w:val="00C6417A"/>
    <w:rsid w:val="00C653E3"/>
    <w:rsid w:val="00C710C9"/>
    <w:rsid w:val="00C75943"/>
    <w:rsid w:val="00C826D2"/>
    <w:rsid w:val="00C831C1"/>
    <w:rsid w:val="00C91CF7"/>
    <w:rsid w:val="00C9244F"/>
    <w:rsid w:val="00C940A3"/>
    <w:rsid w:val="00C95FA0"/>
    <w:rsid w:val="00CB0140"/>
    <w:rsid w:val="00CC06F0"/>
    <w:rsid w:val="00CE0E4A"/>
    <w:rsid w:val="00CE6A7E"/>
    <w:rsid w:val="00CF1B57"/>
    <w:rsid w:val="00CF3B26"/>
    <w:rsid w:val="00CF3FF6"/>
    <w:rsid w:val="00D03B1E"/>
    <w:rsid w:val="00D11B79"/>
    <w:rsid w:val="00D202A3"/>
    <w:rsid w:val="00D22A57"/>
    <w:rsid w:val="00D240C3"/>
    <w:rsid w:val="00D26334"/>
    <w:rsid w:val="00D26F26"/>
    <w:rsid w:val="00D30A8C"/>
    <w:rsid w:val="00D31FCB"/>
    <w:rsid w:val="00D35C6B"/>
    <w:rsid w:val="00D46001"/>
    <w:rsid w:val="00D76BF4"/>
    <w:rsid w:val="00D8261A"/>
    <w:rsid w:val="00D847AC"/>
    <w:rsid w:val="00D85CA3"/>
    <w:rsid w:val="00DA09CE"/>
    <w:rsid w:val="00DA0A1B"/>
    <w:rsid w:val="00DA30DA"/>
    <w:rsid w:val="00DA33C7"/>
    <w:rsid w:val="00DA7F02"/>
    <w:rsid w:val="00DB603F"/>
    <w:rsid w:val="00DC4472"/>
    <w:rsid w:val="00DF1924"/>
    <w:rsid w:val="00DF3910"/>
    <w:rsid w:val="00E0158F"/>
    <w:rsid w:val="00E02D8F"/>
    <w:rsid w:val="00E030F3"/>
    <w:rsid w:val="00E031BF"/>
    <w:rsid w:val="00E046A1"/>
    <w:rsid w:val="00E139BC"/>
    <w:rsid w:val="00E15A3C"/>
    <w:rsid w:val="00E20E6C"/>
    <w:rsid w:val="00E2584D"/>
    <w:rsid w:val="00E474F3"/>
    <w:rsid w:val="00E5375E"/>
    <w:rsid w:val="00E64C05"/>
    <w:rsid w:val="00E77408"/>
    <w:rsid w:val="00E77609"/>
    <w:rsid w:val="00E83A2B"/>
    <w:rsid w:val="00E8591B"/>
    <w:rsid w:val="00E9686F"/>
    <w:rsid w:val="00EB3ED7"/>
    <w:rsid w:val="00EB42BC"/>
    <w:rsid w:val="00EC5BC0"/>
    <w:rsid w:val="00EC5D8B"/>
    <w:rsid w:val="00EC7DA2"/>
    <w:rsid w:val="00ED0CA3"/>
    <w:rsid w:val="00ED7201"/>
    <w:rsid w:val="00EE0102"/>
    <w:rsid w:val="00EE0AB0"/>
    <w:rsid w:val="00EE15BC"/>
    <w:rsid w:val="00EE210A"/>
    <w:rsid w:val="00EE3122"/>
    <w:rsid w:val="00EF5E88"/>
    <w:rsid w:val="00EF65FC"/>
    <w:rsid w:val="00F071AC"/>
    <w:rsid w:val="00F14A40"/>
    <w:rsid w:val="00F16839"/>
    <w:rsid w:val="00F17CF0"/>
    <w:rsid w:val="00F2429E"/>
    <w:rsid w:val="00F251BB"/>
    <w:rsid w:val="00F334AD"/>
    <w:rsid w:val="00F44261"/>
    <w:rsid w:val="00F55B1C"/>
    <w:rsid w:val="00F57657"/>
    <w:rsid w:val="00F5788F"/>
    <w:rsid w:val="00F649CC"/>
    <w:rsid w:val="00F7442A"/>
    <w:rsid w:val="00F80511"/>
    <w:rsid w:val="00F816C2"/>
    <w:rsid w:val="00F82BCF"/>
    <w:rsid w:val="00F867DD"/>
    <w:rsid w:val="00FB6339"/>
    <w:rsid w:val="00FC15A5"/>
    <w:rsid w:val="00FC1F53"/>
    <w:rsid w:val="00FC333D"/>
    <w:rsid w:val="00FD3905"/>
    <w:rsid w:val="00FD724E"/>
    <w:rsid w:val="00FF2599"/>
    <w:rsid w:val="00FF79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2E0F6"/>
  <w15:docId w15:val="{5DED17E3-0203-481B-8C9A-03FFF5959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91A28"/>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540D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semiHidden/>
    <w:unhideWhenUsed/>
    <w:qFormat/>
    <w:rsid w:val="00F1683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0"/>
    <w:semiHidden/>
    <w:unhideWhenUsed/>
    <w:qFormat/>
    <w:rsid w:val="00E8591B"/>
    <w:pPr>
      <w:keepNext/>
      <w:spacing w:before="240" w:after="60"/>
      <w:outlineLvl w:val="2"/>
    </w:pPr>
    <w:rPr>
      <w:rFonts w:ascii="Cambria" w:hAnsi="Cambria"/>
      <w:b/>
      <w:bCs/>
      <w:sz w:val="26"/>
      <w:szCs w:val="26"/>
    </w:rPr>
  </w:style>
  <w:style w:type="paragraph" w:styleId="4">
    <w:name w:val="heading 4"/>
    <w:basedOn w:val="a0"/>
    <w:next w:val="a0"/>
    <w:link w:val="40"/>
    <w:qFormat/>
    <w:rsid w:val="00591A28"/>
    <w:pPr>
      <w:keepNext/>
      <w:framePr w:w="4505" w:h="3407" w:hSpace="180" w:wrap="auto" w:vAnchor="text" w:hAnchor="page" w:x="802" w:y="66"/>
      <w:jc w:val="center"/>
      <w:outlineLvl w:val="3"/>
    </w:pPr>
    <w:rPr>
      <w:b/>
      <w:bCs/>
      <w:sz w:val="22"/>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rsid w:val="00591A28"/>
    <w:pPr>
      <w:spacing w:before="100" w:beforeAutospacing="1" w:after="100" w:afterAutospacing="1"/>
    </w:pPr>
  </w:style>
  <w:style w:type="paragraph" w:styleId="a5">
    <w:name w:val="Body Text"/>
    <w:basedOn w:val="a0"/>
    <w:link w:val="a6"/>
    <w:rsid w:val="00591A28"/>
    <w:pPr>
      <w:spacing w:after="120"/>
    </w:pPr>
  </w:style>
  <w:style w:type="character" w:customStyle="1" w:styleId="a6">
    <w:name w:val="Основной текст Знак"/>
    <w:basedOn w:val="a1"/>
    <w:link w:val="a5"/>
    <w:rsid w:val="00591A28"/>
    <w:rPr>
      <w:rFonts w:ascii="Times New Roman" w:eastAsia="Times New Roman" w:hAnsi="Times New Roman" w:cs="Times New Roman"/>
      <w:sz w:val="24"/>
      <w:szCs w:val="24"/>
      <w:lang w:eastAsia="ru-RU"/>
    </w:rPr>
  </w:style>
  <w:style w:type="character" w:customStyle="1" w:styleId="iceouttxt52">
    <w:name w:val="iceouttxt52"/>
    <w:rsid w:val="00591A28"/>
    <w:rPr>
      <w:rFonts w:ascii="Arial" w:hAnsi="Arial" w:cs="Arial" w:hint="default"/>
      <w:color w:val="666666"/>
      <w:sz w:val="17"/>
      <w:szCs w:val="17"/>
    </w:rPr>
  </w:style>
  <w:style w:type="character" w:customStyle="1" w:styleId="40">
    <w:name w:val="Заголовок 4 Знак"/>
    <w:basedOn w:val="a1"/>
    <w:link w:val="4"/>
    <w:rsid w:val="00591A28"/>
    <w:rPr>
      <w:rFonts w:ascii="Times New Roman" w:eastAsia="Times New Roman" w:hAnsi="Times New Roman" w:cs="Times New Roman"/>
      <w:b/>
      <w:bCs/>
      <w:szCs w:val="20"/>
      <w:lang w:eastAsia="ru-RU"/>
    </w:rPr>
  </w:style>
  <w:style w:type="paragraph" w:styleId="a7">
    <w:name w:val="Balloon Text"/>
    <w:basedOn w:val="a0"/>
    <w:link w:val="a8"/>
    <w:uiPriority w:val="99"/>
    <w:semiHidden/>
    <w:unhideWhenUsed/>
    <w:rsid w:val="00591A28"/>
    <w:rPr>
      <w:rFonts w:ascii="Tahoma" w:hAnsi="Tahoma" w:cs="Tahoma"/>
      <w:sz w:val="16"/>
      <w:szCs w:val="16"/>
    </w:rPr>
  </w:style>
  <w:style w:type="character" w:customStyle="1" w:styleId="a8">
    <w:name w:val="Текст выноски Знак"/>
    <w:basedOn w:val="a1"/>
    <w:link w:val="a7"/>
    <w:uiPriority w:val="99"/>
    <w:semiHidden/>
    <w:rsid w:val="00591A28"/>
    <w:rPr>
      <w:rFonts w:ascii="Tahoma" w:eastAsia="Times New Roman" w:hAnsi="Tahoma" w:cs="Tahoma"/>
      <w:sz w:val="16"/>
      <w:szCs w:val="16"/>
      <w:lang w:eastAsia="ru-RU"/>
    </w:rPr>
  </w:style>
  <w:style w:type="paragraph" w:styleId="a9">
    <w:name w:val="List Paragraph"/>
    <w:basedOn w:val="a0"/>
    <w:link w:val="aa"/>
    <w:qFormat/>
    <w:rsid w:val="00591A28"/>
    <w:pPr>
      <w:ind w:left="720"/>
      <w:contextualSpacing/>
    </w:pPr>
  </w:style>
  <w:style w:type="character" w:styleId="ab">
    <w:name w:val="Hyperlink"/>
    <w:basedOn w:val="a1"/>
    <w:uiPriority w:val="99"/>
    <w:unhideWhenUsed/>
    <w:rsid w:val="00591A28"/>
    <w:rPr>
      <w:color w:val="0000FF" w:themeColor="hyperlink"/>
      <w:u w:val="single"/>
    </w:rPr>
  </w:style>
  <w:style w:type="paragraph" w:customStyle="1" w:styleId="ConsNonformat">
    <w:name w:val="ConsNonformat"/>
    <w:rsid w:val="009D3049"/>
    <w:pPr>
      <w:autoSpaceDE w:val="0"/>
      <w:autoSpaceDN w:val="0"/>
      <w:adjustRightInd w:val="0"/>
      <w:spacing w:after="0" w:line="240" w:lineRule="auto"/>
    </w:pPr>
    <w:rPr>
      <w:rFonts w:ascii="Times New Roman" w:eastAsia="Times New Roman" w:hAnsi="Times New Roman" w:cs="Times New Roman"/>
      <w:szCs w:val="20"/>
      <w:lang w:eastAsia="ru-RU"/>
    </w:rPr>
  </w:style>
  <w:style w:type="paragraph" w:customStyle="1" w:styleId="ConsPlusNormal">
    <w:name w:val="ConsPlusNormal"/>
    <w:link w:val="ConsPlusNormal0"/>
    <w:qFormat/>
    <w:rsid w:val="00540DC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540DCC"/>
    <w:rPr>
      <w:rFonts w:ascii="Arial" w:eastAsia="Times New Roman" w:hAnsi="Arial" w:cs="Arial"/>
      <w:sz w:val="20"/>
      <w:szCs w:val="20"/>
      <w:lang w:eastAsia="ru-RU"/>
    </w:rPr>
  </w:style>
  <w:style w:type="paragraph" w:styleId="ac">
    <w:name w:val="Title"/>
    <w:basedOn w:val="a0"/>
    <w:link w:val="ad"/>
    <w:qFormat/>
    <w:rsid w:val="00540DCC"/>
    <w:pPr>
      <w:jc w:val="center"/>
    </w:pPr>
    <w:rPr>
      <w:b/>
      <w:smallCaps/>
      <w:sz w:val="32"/>
    </w:rPr>
  </w:style>
  <w:style w:type="character" w:customStyle="1" w:styleId="ad">
    <w:name w:val="Заголовок Знак"/>
    <w:basedOn w:val="a1"/>
    <w:link w:val="ac"/>
    <w:rsid w:val="00540DCC"/>
    <w:rPr>
      <w:rFonts w:ascii="Times New Roman" w:eastAsia="Times New Roman" w:hAnsi="Times New Roman" w:cs="Times New Roman"/>
      <w:b/>
      <w:smallCaps/>
      <w:sz w:val="32"/>
      <w:szCs w:val="24"/>
      <w:lang w:eastAsia="ru-RU"/>
    </w:rPr>
  </w:style>
  <w:style w:type="character" w:customStyle="1" w:styleId="10">
    <w:name w:val="Заголовок 1 Знак"/>
    <w:basedOn w:val="a1"/>
    <w:link w:val="1"/>
    <w:uiPriority w:val="9"/>
    <w:rsid w:val="00540DCC"/>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1"/>
    <w:link w:val="3"/>
    <w:semiHidden/>
    <w:rsid w:val="00E8591B"/>
    <w:rPr>
      <w:rFonts w:ascii="Cambria" w:eastAsia="Times New Roman" w:hAnsi="Cambria" w:cs="Times New Roman"/>
      <w:b/>
      <w:bCs/>
      <w:sz w:val="26"/>
      <w:szCs w:val="26"/>
      <w:lang w:eastAsia="ru-RU"/>
    </w:rPr>
  </w:style>
  <w:style w:type="paragraph" w:styleId="31">
    <w:name w:val="Body Text 3"/>
    <w:basedOn w:val="a0"/>
    <w:link w:val="32"/>
    <w:rsid w:val="00E8591B"/>
    <w:pPr>
      <w:spacing w:after="120"/>
    </w:pPr>
    <w:rPr>
      <w:sz w:val="16"/>
      <w:szCs w:val="16"/>
    </w:rPr>
  </w:style>
  <w:style w:type="character" w:customStyle="1" w:styleId="32">
    <w:name w:val="Основной текст 3 Знак"/>
    <w:basedOn w:val="a1"/>
    <w:link w:val="31"/>
    <w:rsid w:val="00E8591B"/>
    <w:rPr>
      <w:rFonts w:ascii="Times New Roman" w:eastAsia="Times New Roman" w:hAnsi="Times New Roman" w:cs="Times New Roman"/>
      <w:sz w:val="16"/>
      <w:szCs w:val="16"/>
      <w:lang w:eastAsia="ru-RU"/>
    </w:rPr>
  </w:style>
  <w:style w:type="paragraph" w:customStyle="1" w:styleId="ConsNormal">
    <w:name w:val="ConsNormal"/>
    <w:link w:val="ConsNormal0"/>
    <w:rsid w:val="00E8591B"/>
    <w:pPr>
      <w:widowControl w:val="0"/>
      <w:autoSpaceDE w:val="0"/>
      <w:autoSpaceDN w:val="0"/>
      <w:adjustRightInd w:val="0"/>
      <w:spacing w:after="0" w:line="240" w:lineRule="auto"/>
      <w:ind w:firstLine="720"/>
    </w:pPr>
    <w:rPr>
      <w:rFonts w:ascii="Arial" w:eastAsia="Times New Roman" w:hAnsi="Arial" w:cs="Arial"/>
      <w:sz w:val="16"/>
      <w:szCs w:val="16"/>
      <w:lang w:eastAsia="ru-RU"/>
    </w:rPr>
  </w:style>
  <w:style w:type="paragraph" w:styleId="ae">
    <w:name w:val="Body Text Indent"/>
    <w:basedOn w:val="a0"/>
    <w:link w:val="af"/>
    <w:rsid w:val="00E8591B"/>
    <w:pPr>
      <w:spacing w:after="120"/>
      <w:ind w:left="283"/>
    </w:pPr>
  </w:style>
  <w:style w:type="character" w:customStyle="1" w:styleId="af">
    <w:name w:val="Основной текст с отступом Знак"/>
    <w:basedOn w:val="a1"/>
    <w:link w:val="ae"/>
    <w:rsid w:val="00E8591B"/>
    <w:rPr>
      <w:rFonts w:ascii="Times New Roman" w:eastAsia="Times New Roman" w:hAnsi="Times New Roman" w:cs="Times New Roman"/>
      <w:sz w:val="24"/>
      <w:szCs w:val="24"/>
      <w:lang w:eastAsia="ru-RU"/>
    </w:rPr>
  </w:style>
  <w:style w:type="paragraph" w:styleId="af0">
    <w:name w:val="footer"/>
    <w:basedOn w:val="a0"/>
    <w:link w:val="af1"/>
    <w:uiPriority w:val="99"/>
    <w:rsid w:val="00E8591B"/>
    <w:pPr>
      <w:tabs>
        <w:tab w:val="center" w:pos="4677"/>
        <w:tab w:val="right" w:pos="9355"/>
      </w:tabs>
    </w:pPr>
  </w:style>
  <w:style w:type="character" w:customStyle="1" w:styleId="af1">
    <w:name w:val="Нижний колонтитул Знак"/>
    <w:basedOn w:val="a1"/>
    <w:link w:val="af0"/>
    <w:uiPriority w:val="99"/>
    <w:rsid w:val="00E8591B"/>
    <w:rPr>
      <w:rFonts w:ascii="Times New Roman" w:eastAsia="Times New Roman" w:hAnsi="Times New Roman" w:cs="Times New Roman"/>
      <w:sz w:val="24"/>
      <w:szCs w:val="24"/>
    </w:rPr>
  </w:style>
  <w:style w:type="paragraph" w:customStyle="1" w:styleId="21">
    <w:name w:val="Основной текст 21"/>
    <w:basedOn w:val="a0"/>
    <w:rsid w:val="00E8591B"/>
    <w:pPr>
      <w:suppressAutoHyphens/>
      <w:spacing w:after="120" w:line="480" w:lineRule="auto"/>
    </w:pPr>
    <w:rPr>
      <w:szCs w:val="20"/>
      <w:lang w:val="de-DE" w:eastAsia="zh-CN"/>
    </w:rPr>
  </w:style>
  <w:style w:type="paragraph" w:customStyle="1" w:styleId="11">
    <w:name w:val="Текст1"/>
    <w:basedOn w:val="a0"/>
    <w:rsid w:val="00E8591B"/>
    <w:pPr>
      <w:suppressAutoHyphens/>
    </w:pPr>
    <w:rPr>
      <w:sz w:val="20"/>
      <w:szCs w:val="20"/>
      <w:lang w:eastAsia="zh-CN"/>
    </w:rPr>
  </w:style>
  <w:style w:type="paragraph" w:styleId="af2">
    <w:name w:val="header"/>
    <w:basedOn w:val="a0"/>
    <w:link w:val="af3"/>
    <w:uiPriority w:val="99"/>
    <w:unhideWhenUsed/>
    <w:rsid w:val="00E8591B"/>
    <w:pPr>
      <w:tabs>
        <w:tab w:val="center" w:pos="4677"/>
        <w:tab w:val="right" w:pos="9355"/>
      </w:tabs>
    </w:pPr>
  </w:style>
  <w:style w:type="character" w:customStyle="1" w:styleId="af3">
    <w:name w:val="Верхний колонтитул Знак"/>
    <w:basedOn w:val="a1"/>
    <w:link w:val="af2"/>
    <w:uiPriority w:val="99"/>
    <w:rsid w:val="00E8591B"/>
    <w:rPr>
      <w:rFonts w:ascii="Times New Roman" w:eastAsia="Times New Roman" w:hAnsi="Times New Roman" w:cs="Times New Roman"/>
      <w:sz w:val="24"/>
      <w:szCs w:val="24"/>
      <w:lang w:eastAsia="ru-RU"/>
    </w:rPr>
  </w:style>
  <w:style w:type="paragraph" w:customStyle="1" w:styleId="22">
    <w:name w:val="Текст2"/>
    <w:basedOn w:val="a0"/>
    <w:rsid w:val="0023767B"/>
    <w:pPr>
      <w:suppressAutoHyphens/>
    </w:pPr>
    <w:rPr>
      <w:sz w:val="20"/>
      <w:szCs w:val="20"/>
      <w:lang w:eastAsia="zh-CN"/>
    </w:rPr>
  </w:style>
  <w:style w:type="paragraph" w:customStyle="1" w:styleId="220">
    <w:name w:val="Основной текст 22"/>
    <w:basedOn w:val="a0"/>
    <w:rsid w:val="0092496A"/>
    <w:pPr>
      <w:overflowPunct w:val="0"/>
      <w:autoSpaceDE w:val="0"/>
      <w:autoSpaceDN w:val="0"/>
      <w:adjustRightInd w:val="0"/>
      <w:jc w:val="center"/>
    </w:pPr>
    <w:rPr>
      <w:szCs w:val="20"/>
    </w:rPr>
  </w:style>
  <w:style w:type="paragraph" w:styleId="af4">
    <w:name w:val="footnote text"/>
    <w:aliases w:val="Знак2,Знак21"/>
    <w:basedOn w:val="a0"/>
    <w:link w:val="af5"/>
    <w:uiPriority w:val="99"/>
    <w:rsid w:val="00EE3122"/>
    <w:pPr>
      <w:widowControl w:val="0"/>
    </w:pPr>
    <w:rPr>
      <w:sz w:val="20"/>
      <w:szCs w:val="20"/>
    </w:rPr>
  </w:style>
  <w:style w:type="character" w:customStyle="1" w:styleId="af5">
    <w:name w:val="Текст сноски Знак"/>
    <w:aliases w:val="Знак2 Знак,Знак21 Знак"/>
    <w:basedOn w:val="a1"/>
    <w:link w:val="af4"/>
    <w:uiPriority w:val="99"/>
    <w:rsid w:val="00EE3122"/>
    <w:rPr>
      <w:rFonts w:ascii="Times New Roman" w:eastAsia="Times New Roman" w:hAnsi="Times New Roman" w:cs="Times New Roman"/>
      <w:sz w:val="20"/>
      <w:szCs w:val="20"/>
      <w:lang w:eastAsia="ru-RU"/>
    </w:rPr>
  </w:style>
  <w:style w:type="table" w:styleId="af6">
    <w:name w:val="Table Grid"/>
    <w:basedOn w:val="a2"/>
    <w:uiPriority w:val="59"/>
    <w:rsid w:val="00EE312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Heading">
    <w:name w:val="Heading"/>
    <w:uiPriority w:val="99"/>
    <w:rsid w:val="008E6C97"/>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210">
    <w:name w:val="Основной текст с отступом 21"/>
    <w:basedOn w:val="a0"/>
    <w:rsid w:val="00F867DD"/>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a">
    <w:name w:val="Пункт ТЗ"/>
    <w:basedOn w:val="a0"/>
    <w:link w:val="af7"/>
    <w:rsid w:val="00CF3FF6"/>
    <w:pPr>
      <w:widowControl w:val="0"/>
      <w:numPr>
        <w:ilvl w:val="1"/>
        <w:numId w:val="4"/>
      </w:numPr>
      <w:autoSpaceDE w:val="0"/>
      <w:autoSpaceDN w:val="0"/>
      <w:adjustRightInd w:val="0"/>
      <w:jc w:val="both"/>
    </w:pPr>
    <w:rPr>
      <w:rFonts w:ascii="Cambria" w:hAnsi="Cambria"/>
    </w:rPr>
  </w:style>
  <w:style w:type="character" w:customStyle="1" w:styleId="af7">
    <w:name w:val="Пункт ТЗ Знак"/>
    <w:link w:val="a"/>
    <w:locked/>
    <w:rsid w:val="00CF3FF6"/>
    <w:rPr>
      <w:rFonts w:ascii="Cambria" w:eastAsia="Times New Roman" w:hAnsi="Cambria" w:cs="Times New Roman"/>
      <w:sz w:val="24"/>
      <w:szCs w:val="24"/>
    </w:rPr>
  </w:style>
  <w:style w:type="character" w:customStyle="1" w:styleId="af8">
    <w:name w:val="Основной текст_"/>
    <w:link w:val="7"/>
    <w:rsid w:val="00A518FB"/>
    <w:rPr>
      <w:sz w:val="24"/>
      <w:szCs w:val="24"/>
      <w:shd w:val="clear" w:color="auto" w:fill="FFFFFF"/>
      <w:lang w:eastAsia="ru-RU"/>
    </w:rPr>
  </w:style>
  <w:style w:type="paragraph" w:customStyle="1" w:styleId="7">
    <w:name w:val="Основной текст7"/>
    <w:basedOn w:val="a0"/>
    <w:link w:val="af8"/>
    <w:rsid w:val="00A518FB"/>
    <w:pPr>
      <w:shd w:val="clear" w:color="auto" w:fill="FFFFFF"/>
      <w:spacing w:after="60" w:line="317" w:lineRule="exact"/>
      <w:ind w:hanging="320"/>
      <w:jc w:val="right"/>
    </w:pPr>
    <w:rPr>
      <w:rFonts w:asciiTheme="minorHAnsi" w:eastAsiaTheme="minorHAnsi" w:hAnsiTheme="minorHAnsi" w:cstheme="minorBidi"/>
    </w:rPr>
  </w:style>
  <w:style w:type="character" w:customStyle="1" w:styleId="blk">
    <w:name w:val="blk"/>
    <w:rsid w:val="0027428A"/>
  </w:style>
  <w:style w:type="character" w:styleId="af9">
    <w:name w:val="footnote reference"/>
    <w:basedOn w:val="a1"/>
    <w:uiPriority w:val="99"/>
    <w:semiHidden/>
    <w:unhideWhenUsed/>
    <w:rsid w:val="00583936"/>
    <w:rPr>
      <w:vertAlign w:val="superscript"/>
    </w:rPr>
  </w:style>
  <w:style w:type="paragraph" w:customStyle="1" w:styleId="12">
    <w:name w:val="Обычный1"/>
    <w:qFormat/>
    <w:rsid w:val="00EF65FC"/>
    <w:pPr>
      <w:tabs>
        <w:tab w:val="left" w:pos="708"/>
      </w:tabs>
      <w:suppressAutoHyphens/>
      <w:spacing w:after="0" w:line="100" w:lineRule="atLeast"/>
    </w:pPr>
    <w:rPr>
      <w:rFonts w:cs="Calibri"/>
      <w:sz w:val="24"/>
      <w:szCs w:val="24"/>
      <w:lang w:eastAsia="ar-SA"/>
    </w:rPr>
  </w:style>
  <w:style w:type="paragraph" w:customStyle="1" w:styleId="LBGovstyle2">
    <w:name w:val="LB Gov style 2"/>
    <w:rsid w:val="001D5552"/>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6">
    <w:name w:val="LB Gov style 6"/>
    <w:basedOn w:val="a0"/>
    <w:rsid w:val="001D5552"/>
    <w:pPr>
      <w:numPr>
        <w:numId w:val="17"/>
      </w:numPr>
      <w:suppressAutoHyphens/>
      <w:autoSpaceDN w:val="0"/>
      <w:spacing w:before="120" w:after="120"/>
      <w:jc w:val="both"/>
      <w:textAlignment w:val="baseline"/>
    </w:pPr>
    <w:rPr>
      <w:rFonts w:eastAsia="Calibri"/>
      <w:sz w:val="22"/>
      <w:szCs w:val="22"/>
      <w:lang w:val="en-US"/>
    </w:rPr>
  </w:style>
  <w:style w:type="numbering" w:customStyle="1" w:styleId="LFO291">
    <w:name w:val="LFO29_1"/>
    <w:basedOn w:val="a3"/>
    <w:rsid w:val="001D5552"/>
    <w:pPr>
      <w:numPr>
        <w:numId w:val="17"/>
      </w:numPr>
    </w:pPr>
  </w:style>
  <w:style w:type="paragraph" w:customStyle="1" w:styleId="NameoftheParty">
    <w:name w:val="Name of the Party"/>
    <w:basedOn w:val="a0"/>
    <w:qFormat/>
    <w:rsid w:val="000C6F19"/>
    <w:pPr>
      <w:suppressAutoHyphens/>
      <w:spacing w:before="120" w:after="120"/>
      <w:jc w:val="center"/>
      <w:textAlignment w:val="baseline"/>
    </w:pPr>
    <w:rPr>
      <w:b/>
      <w:bCs/>
      <w:sz w:val="22"/>
      <w:szCs w:val="20"/>
      <w:lang w:val="en-GB" w:eastAsia="en-US"/>
    </w:rPr>
  </w:style>
  <w:style w:type="paragraph" w:customStyle="1" w:styleId="LBBodyText1">
    <w:name w:val="LB Body Text 1"/>
    <w:basedOn w:val="a0"/>
    <w:qFormat/>
    <w:rsid w:val="000C6F19"/>
    <w:pPr>
      <w:suppressAutoHyphens/>
      <w:spacing w:before="120" w:after="120"/>
      <w:jc w:val="both"/>
      <w:textAlignment w:val="baseline"/>
    </w:pPr>
    <w:rPr>
      <w:sz w:val="22"/>
      <w:szCs w:val="20"/>
      <w:lang w:eastAsia="en-US"/>
    </w:rPr>
  </w:style>
  <w:style w:type="character" w:customStyle="1" w:styleId="ConsNormal0">
    <w:name w:val="ConsNormal Знак"/>
    <w:basedOn w:val="a1"/>
    <w:link w:val="ConsNormal"/>
    <w:rsid w:val="00621B2C"/>
    <w:rPr>
      <w:rFonts w:ascii="Arial" w:eastAsia="Times New Roman" w:hAnsi="Arial" w:cs="Arial"/>
      <w:sz w:val="16"/>
      <w:szCs w:val="16"/>
      <w:lang w:eastAsia="ru-RU"/>
    </w:rPr>
  </w:style>
  <w:style w:type="paragraph" w:styleId="23">
    <w:name w:val="Body Text Indent 2"/>
    <w:basedOn w:val="a0"/>
    <w:link w:val="24"/>
    <w:rsid w:val="00621B2C"/>
    <w:pPr>
      <w:spacing w:after="120" w:line="480" w:lineRule="auto"/>
      <w:ind w:left="283"/>
    </w:pPr>
  </w:style>
  <w:style w:type="character" w:customStyle="1" w:styleId="24">
    <w:name w:val="Основной текст с отступом 2 Знак"/>
    <w:basedOn w:val="a1"/>
    <w:link w:val="23"/>
    <w:rsid w:val="00621B2C"/>
    <w:rPr>
      <w:rFonts w:ascii="Times New Roman" w:eastAsia="Times New Roman" w:hAnsi="Times New Roman" w:cs="Times New Roman"/>
      <w:sz w:val="24"/>
      <w:szCs w:val="24"/>
      <w:lang w:eastAsia="ru-RU"/>
    </w:rPr>
  </w:style>
  <w:style w:type="paragraph" w:customStyle="1" w:styleId="41">
    <w:name w:val="Обычный4"/>
    <w:rsid w:val="00621B2C"/>
    <w:pPr>
      <w:spacing w:after="0" w:line="240" w:lineRule="auto"/>
    </w:pPr>
    <w:rPr>
      <w:rFonts w:ascii="Tms Rmn" w:eastAsia="Times New Roman" w:hAnsi="Tms Rmn" w:cs="Times New Roman"/>
      <w:sz w:val="20"/>
      <w:szCs w:val="20"/>
      <w:lang w:eastAsia="ru-RU"/>
    </w:rPr>
  </w:style>
  <w:style w:type="character" w:customStyle="1" w:styleId="13">
    <w:name w:val="Неразрешенное упоминание1"/>
    <w:basedOn w:val="a1"/>
    <w:uiPriority w:val="99"/>
    <w:semiHidden/>
    <w:unhideWhenUsed/>
    <w:rsid w:val="00FB6339"/>
    <w:rPr>
      <w:color w:val="605E5C"/>
      <w:shd w:val="clear" w:color="auto" w:fill="E1DFDD"/>
    </w:rPr>
  </w:style>
  <w:style w:type="paragraph" w:styleId="afa">
    <w:name w:val="No Spacing"/>
    <w:link w:val="afb"/>
    <w:uiPriority w:val="1"/>
    <w:qFormat/>
    <w:rsid w:val="00C23E6E"/>
    <w:pPr>
      <w:spacing w:after="0" w:line="240" w:lineRule="auto"/>
    </w:pPr>
    <w:rPr>
      <w:rFonts w:ascii="Calibri" w:eastAsia="Calibri" w:hAnsi="Calibri" w:cs="Times New Roman"/>
    </w:rPr>
  </w:style>
  <w:style w:type="character" w:customStyle="1" w:styleId="afb">
    <w:name w:val="Без интервала Знак"/>
    <w:link w:val="afa"/>
    <w:uiPriority w:val="1"/>
    <w:rsid w:val="00C23E6E"/>
    <w:rPr>
      <w:rFonts w:ascii="Calibri" w:eastAsia="Calibri" w:hAnsi="Calibri" w:cs="Times New Roman"/>
    </w:rPr>
  </w:style>
  <w:style w:type="character" w:customStyle="1" w:styleId="aa">
    <w:name w:val="Абзац списка Знак"/>
    <w:link w:val="a9"/>
    <w:locked/>
    <w:rsid w:val="00AC78AC"/>
    <w:rPr>
      <w:rFonts w:ascii="Times New Roman" w:eastAsia="Times New Roman" w:hAnsi="Times New Roman" w:cs="Times New Roman"/>
      <w:sz w:val="24"/>
      <w:szCs w:val="24"/>
      <w:lang w:eastAsia="ru-RU"/>
    </w:rPr>
  </w:style>
  <w:style w:type="character" w:styleId="afc">
    <w:name w:val="Subtle Emphasis"/>
    <w:basedOn w:val="a1"/>
    <w:uiPriority w:val="19"/>
    <w:qFormat/>
    <w:rsid w:val="00D8261A"/>
    <w:rPr>
      <w:i/>
      <w:iCs/>
      <w:color w:val="808080" w:themeColor="text1" w:themeTint="7F"/>
    </w:rPr>
  </w:style>
  <w:style w:type="character" w:styleId="afd">
    <w:name w:val="Unresolved Mention"/>
    <w:basedOn w:val="a1"/>
    <w:uiPriority w:val="99"/>
    <w:semiHidden/>
    <w:unhideWhenUsed/>
    <w:rsid w:val="00D8261A"/>
    <w:rPr>
      <w:color w:val="605E5C"/>
      <w:shd w:val="clear" w:color="auto" w:fill="E1DFDD"/>
    </w:rPr>
  </w:style>
  <w:style w:type="character" w:customStyle="1" w:styleId="20">
    <w:name w:val="Заголовок 2 Знак"/>
    <w:basedOn w:val="a1"/>
    <w:link w:val="2"/>
    <w:uiPriority w:val="9"/>
    <w:semiHidden/>
    <w:rsid w:val="00F16839"/>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36383">
      <w:bodyDiv w:val="1"/>
      <w:marLeft w:val="0"/>
      <w:marRight w:val="0"/>
      <w:marTop w:val="0"/>
      <w:marBottom w:val="0"/>
      <w:divBdr>
        <w:top w:val="none" w:sz="0" w:space="0" w:color="auto"/>
        <w:left w:val="none" w:sz="0" w:space="0" w:color="auto"/>
        <w:bottom w:val="none" w:sz="0" w:space="0" w:color="auto"/>
        <w:right w:val="none" w:sz="0" w:space="0" w:color="auto"/>
      </w:divBdr>
    </w:div>
    <w:div w:id="90206385">
      <w:bodyDiv w:val="1"/>
      <w:marLeft w:val="0"/>
      <w:marRight w:val="0"/>
      <w:marTop w:val="0"/>
      <w:marBottom w:val="0"/>
      <w:divBdr>
        <w:top w:val="none" w:sz="0" w:space="0" w:color="auto"/>
        <w:left w:val="none" w:sz="0" w:space="0" w:color="auto"/>
        <w:bottom w:val="none" w:sz="0" w:space="0" w:color="auto"/>
        <w:right w:val="none" w:sz="0" w:space="0" w:color="auto"/>
      </w:divBdr>
    </w:div>
    <w:div w:id="110975502">
      <w:bodyDiv w:val="1"/>
      <w:marLeft w:val="0"/>
      <w:marRight w:val="0"/>
      <w:marTop w:val="0"/>
      <w:marBottom w:val="0"/>
      <w:divBdr>
        <w:top w:val="none" w:sz="0" w:space="0" w:color="auto"/>
        <w:left w:val="none" w:sz="0" w:space="0" w:color="auto"/>
        <w:bottom w:val="none" w:sz="0" w:space="0" w:color="auto"/>
        <w:right w:val="none" w:sz="0" w:space="0" w:color="auto"/>
      </w:divBdr>
    </w:div>
    <w:div w:id="789783245">
      <w:bodyDiv w:val="1"/>
      <w:marLeft w:val="0"/>
      <w:marRight w:val="0"/>
      <w:marTop w:val="0"/>
      <w:marBottom w:val="0"/>
      <w:divBdr>
        <w:top w:val="none" w:sz="0" w:space="0" w:color="auto"/>
        <w:left w:val="none" w:sz="0" w:space="0" w:color="auto"/>
        <w:bottom w:val="none" w:sz="0" w:space="0" w:color="auto"/>
        <w:right w:val="none" w:sz="0" w:space="0" w:color="auto"/>
      </w:divBdr>
    </w:div>
    <w:div w:id="880441292">
      <w:bodyDiv w:val="1"/>
      <w:marLeft w:val="0"/>
      <w:marRight w:val="0"/>
      <w:marTop w:val="0"/>
      <w:marBottom w:val="0"/>
      <w:divBdr>
        <w:top w:val="none" w:sz="0" w:space="0" w:color="auto"/>
        <w:left w:val="none" w:sz="0" w:space="0" w:color="auto"/>
        <w:bottom w:val="none" w:sz="0" w:space="0" w:color="auto"/>
        <w:right w:val="none" w:sz="0" w:space="0" w:color="auto"/>
      </w:divBdr>
    </w:div>
    <w:div w:id="1466240453">
      <w:bodyDiv w:val="1"/>
      <w:marLeft w:val="0"/>
      <w:marRight w:val="0"/>
      <w:marTop w:val="0"/>
      <w:marBottom w:val="0"/>
      <w:divBdr>
        <w:top w:val="none" w:sz="0" w:space="0" w:color="auto"/>
        <w:left w:val="none" w:sz="0" w:space="0" w:color="auto"/>
        <w:bottom w:val="none" w:sz="0" w:space="0" w:color="auto"/>
        <w:right w:val="none" w:sz="0" w:space="0" w:color="auto"/>
      </w:divBdr>
    </w:div>
    <w:div w:id="1845509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096BABB955B27349590752A2AE302F814F4DF54E53F8910309260FF76D9xC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evski_okryg@mail.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576E2446AFCC4AB5699244D840094ABED096BABB955B27349590752A2AE302F806F48758E53F94103F8736AE30C9978FCFF6F3B5E60BC49AD2xAV" TargetMode="External"/><Relationship Id="rId4" Type="http://schemas.openxmlformats.org/officeDocument/2006/relationships/settings" Target="settings.xml"/><Relationship Id="rId9" Type="http://schemas.openxmlformats.org/officeDocument/2006/relationships/hyperlink" Target="consultantplus://offline/ref=576E2446AFCC4AB5699244D840094ABED096BABB955B27349590752A2AE302F806F48758E53E9310368736AE30C9978FCFF6F3B5E60BC49AD2xAV"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65969A-60E8-47F5-A2D2-51513ECA8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1</Pages>
  <Words>5144</Words>
  <Characters>29323</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user23423</cp:lastModifiedBy>
  <cp:revision>25</cp:revision>
  <cp:lastPrinted>2026-05-27T13:49:00Z</cp:lastPrinted>
  <dcterms:created xsi:type="dcterms:W3CDTF">2025-11-27T03:24:00Z</dcterms:created>
  <dcterms:modified xsi:type="dcterms:W3CDTF">2026-05-27T13:50:00Z</dcterms:modified>
</cp:coreProperties>
</file>