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635" w:rsidRPr="00585635" w:rsidRDefault="00585635" w:rsidP="00585635">
      <w:pPr>
        <w:tabs>
          <w:tab w:val="left" w:pos="0"/>
        </w:tabs>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КОНТРАКТ № </w:t>
      </w:r>
      <w:r w:rsidR="00FD7E6B">
        <w:rPr>
          <w:rFonts w:ascii="Times New Roman" w:eastAsia="Times New Roman" w:hAnsi="Times New Roman" w:cs="Times New Roman"/>
          <w:b/>
          <w:sz w:val="23"/>
          <w:szCs w:val="23"/>
        </w:rPr>
        <w:t>26-ЭТ</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rPr>
      </w:pPr>
      <w:r w:rsidRPr="00585635">
        <w:rPr>
          <w:rFonts w:ascii="Times New Roman" w:eastAsia="Times New Roman" w:hAnsi="Times New Roman" w:cs="Times New Roman"/>
          <w:b/>
          <w:sz w:val="23"/>
          <w:szCs w:val="23"/>
        </w:rPr>
        <w:t xml:space="preserve">на поставку </w:t>
      </w:r>
      <w:r w:rsidR="00700520">
        <w:rPr>
          <w:rFonts w:ascii="Times New Roman" w:eastAsia="Times New Roman" w:hAnsi="Times New Roman" w:cs="Times New Roman"/>
          <w:b/>
          <w:sz w:val="23"/>
          <w:szCs w:val="23"/>
        </w:rPr>
        <w:t>электрических</w:t>
      </w:r>
      <w:r w:rsidR="00700520" w:rsidRPr="00700520">
        <w:rPr>
          <w:rFonts w:ascii="Times New Roman" w:eastAsia="Times New Roman" w:hAnsi="Times New Roman" w:cs="Times New Roman"/>
          <w:b/>
          <w:sz w:val="23"/>
          <w:szCs w:val="23"/>
        </w:rPr>
        <w:t xml:space="preserve"> </w:t>
      </w:r>
      <w:r w:rsidR="00700520">
        <w:rPr>
          <w:rFonts w:ascii="Times New Roman" w:eastAsia="Times New Roman" w:hAnsi="Times New Roman" w:cs="Times New Roman"/>
          <w:b/>
          <w:sz w:val="23"/>
          <w:szCs w:val="23"/>
        </w:rPr>
        <w:t>приборов</w:t>
      </w:r>
      <w:r w:rsidR="00700520" w:rsidRPr="00700520">
        <w:rPr>
          <w:rFonts w:ascii="Times New Roman" w:eastAsia="Times New Roman" w:hAnsi="Times New Roman" w:cs="Times New Roman"/>
          <w:b/>
          <w:sz w:val="23"/>
          <w:szCs w:val="23"/>
        </w:rPr>
        <w:t xml:space="preserve"> (светиль</w:t>
      </w:r>
      <w:r w:rsidR="00700520">
        <w:rPr>
          <w:rFonts w:ascii="Times New Roman" w:eastAsia="Times New Roman" w:hAnsi="Times New Roman" w:cs="Times New Roman"/>
          <w:b/>
          <w:sz w:val="23"/>
          <w:szCs w:val="23"/>
        </w:rPr>
        <w:t>ники, прожектора) и строительной продукции</w:t>
      </w:r>
      <w:bookmarkStart w:id="0" w:name="_GoBack"/>
      <w:bookmarkEnd w:id="0"/>
    </w:p>
    <w:p w:rsidR="00585635" w:rsidRPr="00585635" w:rsidRDefault="00585635" w:rsidP="00585635">
      <w:pPr>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Санкт-Пете</w:t>
      </w:r>
      <w:r w:rsidR="00FD7E6B">
        <w:rPr>
          <w:rFonts w:ascii="Times New Roman" w:eastAsia="Times New Roman" w:hAnsi="Times New Roman" w:cs="Times New Roman"/>
          <w:b/>
          <w:sz w:val="23"/>
          <w:szCs w:val="23"/>
        </w:rPr>
        <w:t xml:space="preserve">рбург                 </w:t>
      </w:r>
      <w:r w:rsidR="00FD7E6B">
        <w:rPr>
          <w:rFonts w:ascii="Times New Roman" w:eastAsia="Times New Roman" w:hAnsi="Times New Roman" w:cs="Times New Roman"/>
          <w:b/>
          <w:sz w:val="23"/>
          <w:szCs w:val="23"/>
        </w:rPr>
        <w:tab/>
      </w:r>
      <w:r w:rsidR="00FD7E6B">
        <w:rPr>
          <w:rFonts w:ascii="Times New Roman" w:eastAsia="Times New Roman" w:hAnsi="Times New Roman" w:cs="Times New Roman"/>
          <w:b/>
          <w:sz w:val="23"/>
          <w:szCs w:val="23"/>
        </w:rPr>
        <w:tab/>
      </w:r>
      <w:r w:rsidR="00FD7E6B">
        <w:rPr>
          <w:rFonts w:ascii="Times New Roman" w:eastAsia="Times New Roman" w:hAnsi="Times New Roman" w:cs="Times New Roman"/>
          <w:b/>
          <w:sz w:val="23"/>
          <w:szCs w:val="23"/>
        </w:rPr>
        <w:tab/>
      </w:r>
      <w:r w:rsidR="00FD7E6B">
        <w:rPr>
          <w:rFonts w:ascii="Times New Roman" w:eastAsia="Times New Roman" w:hAnsi="Times New Roman" w:cs="Times New Roman"/>
          <w:b/>
          <w:sz w:val="23"/>
          <w:szCs w:val="23"/>
        </w:rPr>
        <w:tab/>
      </w:r>
      <w:r w:rsidR="00FD7E6B">
        <w:rPr>
          <w:rFonts w:ascii="Times New Roman" w:eastAsia="Times New Roman" w:hAnsi="Times New Roman" w:cs="Times New Roman"/>
          <w:b/>
          <w:sz w:val="23"/>
          <w:szCs w:val="23"/>
        </w:rPr>
        <w:tab/>
      </w:r>
      <w:r w:rsidR="00FD7E6B">
        <w:rPr>
          <w:rFonts w:ascii="Times New Roman" w:eastAsia="Times New Roman" w:hAnsi="Times New Roman" w:cs="Times New Roman"/>
          <w:b/>
          <w:sz w:val="23"/>
          <w:szCs w:val="23"/>
        </w:rPr>
        <w:tab/>
      </w:r>
      <w:r w:rsidR="00FD7E6B">
        <w:rPr>
          <w:rFonts w:ascii="Times New Roman" w:eastAsia="Times New Roman" w:hAnsi="Times New Roman" w:cs="Times New Roman"/>
          <w:b/>
          <w:sz w:val="23"/>
          <w:szCs w:val="23"/>
        </w:rPr>
        <w:tab/>
        <w:t xml:space="preserve">«  </w:t>
      </w:r>
      <w:r w:rsidR="00705294">
        <w:rPr>
          <w:rFonts w:ascii="Times New Roman" w:eastAsia="Times New Roman" w:hAnsi="Times New Roman" w:cs="Times New Roman"/>
          <w:b/>
          <w:sz w:val="23"/>
          <w:szCs w:val="23"/>
        </w:rPr>
        <w:t xml:space="preserve">» </w:t>
      </w:r>
      <w:r w:rsidR="00F33DAA">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b/>
          <w:sz w:val="23"/>
          <w:szCs w:val="23"/>
        </w:rPr>
        <w:t>2026 г.</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585635">
        <w:rPr>
          <w:rFonts w:ascii="Times New Roman" w:eastAsia="Times New Roman" w:hAnsi="Times New Roman" w:cs="Times New Roman"/>
          <w:sz w:val="23"/>
          <w:szCs w:val="23"/>
        </w:rPr>
        <w:t xml:space="preserve">именуемое в дальнейшем </w:t>
      </w:r>
      <w:r w:rsidRPr="00585635">
        <w:rPr>
          <w:rFonts w:ascii="Times New Roman" w:eastAsia="Times New Roman" w:hAnsi="Times New Roman" w:cs="Times New Roman"/>
          <w:b/>
          <w:sz w:val="23"/>
          <w:szCs w:val="23"/>
        </w:rPr>
        <w:t>«Заказчик»</w:t>
      </w:r>
      <w:r w:rsidRPr="00585635">
        <w:rPr>
          <w:rFonts w:ascii="Times New Roman" w:eastAsia="Times New Roman" w:hAnsi="Times New Roman" w:cs="Times New Roman"/>
          <w:sz w:val="23"/>
          <w:szCs w:val="23"/>
        </w:rPr>
        <w:t>, в лице директора Скарлыгиной Н.В, действующего на основании Устава, с одной стороны и</w:t>
      </w:r>
      <w:r w:rsidRPr="00585635">
        <w:rPr>
          <w:rFonts w:ascii="Times New Roman" w:eastAsia="Times New Roman" w:hAnsi="Times New Roman" w:cs="Times New Roman"/>
          <w:b/>
          <w:sz w:val="23"/>
          <w:szCs w:val="23"/>
        </w:rPr>
        <w:t xml:space="preserve"> </w:t>
      </w:r>
      <w:r w:rsidR="00A3607F">
        <w:rPr>
          <w:rFonts w:ascii="Times New Roman" w:eastAsia="Times New Roman" w:hAnsi="Times New Roman" w:cs="Times New Roman"/>
          <w:b/>
          <w:color w:val="000000"/>
          <w:lang w:eastAsia="ru-RU"/>
        </w:rPr>
        <w:t xml:space="preserve"> _____________________________________</w:t>
      </w:r>
      <w:r w:rsidR="00B01CEA" w:rsidRPr="00B01CEA">
        <w:rPr>
          <w:rFonts w:ascii="Times New Roman" w:eastAsia="Times New Roman" w:hAnsi="Times New Roman" w:cs="Times New Roman"/>
          <w:b/>
          <w:color w:val="000000"/>
          <w:lang w:eastAsia="ru-RU"/>
        </w:rPr>
        <w:t xml:space="preserve">, действующего на основании </w:t>
      </w:r>
      <w:r w:rsidR="00DE42D4">
        <w:rPr>
          <w:rFonts w:ascii="Times New Roman" w:eastAsia="Times New Roman" w:hAnsi="Times New Roman" w:cs="Times New Roman"/>
          <w:b/>
          <w:color w:val="000000"/>
          <w:lang w:eastAsia="ru-RU"/>
        </w:rPr>
        <w:t>________</w:t>
      </w:r>
      <w:r w:rsidR="00B01CEA" w:rsidRPr="00B01CEA">
        <w:rPr>
          <w:rFonts w:ascii="Times New Roman" w:eastAsia="Times New Roman" w:hAnsi="Times New Roman" w:cs="Times New Roman"/>
          <w:b/>
          <w:color w:val="000000"/>
          <w:lang w:eastAsia="ru-RU"/>
        </w:rPr>
        <w:t>именуемое в дальнейшем «Поставщик»</w:t>
      </w:r>
      <w:r w:rsidRPr="00585635">
        <w:rPr>
          <w:rFonts w:ascii="Times New Roman" w:eastAsia="Times New Roman" w:hAnsi="Times New Roman" w:cs="Times New Roman"/>
          <w:sz w:val="23"/>
          <w:szCs w:val="23"/>
        </w:rPr>
        <w:t>», с другой стороны, совместно именуемые в дальнейшем «Стороны», заключили в рамках осуществления закупки идентификационным кодом закупки:</w:t>
      </w:r>
      <w:r w:rsidR="00B01CEA" w:rsidRPr="00B01CEA">
        <w:t xml:space="preserve"> </w:t>
      </w:r>
      <w:r w:rsidR="00A72F71" w:rsidRPr="00A72F71">
        <w:rPr>
          <w:rFonts w:ascii="Times New Roman" w:eastAsia="Times New Roman" w:hAnsi="Times New Roman" w:cs="Times New Roman"/>
          <w:color w:val="0563C1" w:themeColor="hyperlink"/>
          <w:sz w:val="23"/>
          <w:szCs w:val="23"/>
          <w:u w:val="single"/>
        </w:rPr>
        <w:t>262780126595778010100100070000000244</w:t>
      </w:r>
      <w:r w:rsidRPr="00585635">
        <w:rPr>
          <w:rFonts w:ascii="Times New Roman" w:eastAsia="Times New Roman" w:hAnsi="Times New Roman" w:cs="Times New Roman"/>
          <w:sz w:val="23"/>
          <w:szCs w:val="23"/>
        </w:rPr>
        <w:t>№  (далее - Контракт) о нижеследующем:</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1.Предмет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1.1.Поставщ</w:t>
      </w:r>
      <w:r w:rsidR="00DE42D4">
        <w:rPr>
          <w:rFonts w:ascii="Times New Roman" w:eastAsia="Times New Roman" w:hAnsi="Times New Roman" w:cs="Times New Roman"/>
          <w:sz w:val="23"/>
          <w:szCs w:val="23"/>
        </w:rPr>
        <w:t>ик обязуется передать Заказчику электрические</w:t>
      </w:r>
      <w:r w:rsidR="00DE42D4" w:rsidRPr="00DE42D4">
        <w:rPr>
          <w:rFonts w:ascii="Times New Roman" w:eastAsia="Times New Roman" w:hAnsi="Times New Roman" w:cs="Times New Roman"/>
          <w:sz w:val="23"/>
          <w:szCs w:val="23"/>
        </w:rPr>
        <w:t xml:space="preserve"> </w:t>
      </w:r>
      <w:r w:rsidR="00A72F71">
        <w:rPr>
          <w:rFonts w:ascii="Times New Roman" w:eastAsia="Times New Roman" w:hAnsi="Times New Roman" w:cs="Times New Roman"/>
          <w:sz w:val="23"/>
          <w:szCs w:val="23"/>
        </w:rPr>
        <w:t>приборы</w:t>
      </w:r>
      <w:r w:rsidR="00DE42D4" w:rsidRPr="00DE42D4">
        <w:rPr>
          <w:rFonts w:ascii="Times New Roman" w:eastAsia="Times New Roman" w:hAnsi="Times New Roman" w:cs="Times New Roman"/>
          <w:sz w:val="23"/>
          <w:szCs w:val="23"/>
        </w:rPr>
        <w:t xml:space="preserve"> (светиль</w:t>
      </w:r>
      <w:r w:rsidR="00DE42D4">
        <w:rPr>
          <w:rFonts w:ascii="Times New Roman" w:eastAsia="Times New Roman" w:hAnsi="Times New Roman" w:cs="Times New Roman"/>
          <w:sz w:val="23"/>
          <w:szCs w:val="23"/>
        </w:rPr>
        <w:t>ники, прожектора) и строительную продукцию</w:t>
      </w:r>
      <w:r w:rsidR="00DE42D4" w:rsidRPr="00DE42D4">
        <w:rPr>
          <w:rFonts w:ascii="Times New Roman" w:eastAsia="Times New Roman" w:hAnsi="Times New Roman" w:cs="Times New Roman"/>
          <w:sz w:val="23"/>
          <w:szCs w:val="23"/>
        </w:rPr>
        <w:t xml:space="preserve"> (кабель ВВГнг(A)-LS , клипсы для гофры, клеммы, силовой разъем, вилка) </w:t>
      </w:r>
      <w:r w:rsidRPr="00585635">
        <w:rPr>
          <w:rFonts w:ascii="Times New Roman" w:eastAsia="Times New Roman" w:hAnsi="Times New Roman" w:cs="Times New Roman"/>
          <w:sz w:val="23"/>
          <w:szCs w:val="23"/>
        </w:rPr>
        <w:t xml:space="preserve">(далее – Товар) в порядке и на </w:t>
      </w:r>
      <w:r w:rsidR="00747210">
        <w:rPr>
          <w:rFonts w:ascii="Times New Roman" w:eastAsia="Times New Roman" w:hAnsi="Times New Roman" w:cs="Times New Roman"/>
          <w:sz w:val="23"/>
          <w:szCs w:val="23"/>
        </w:rPr>
        <w:t>условиях настоящего Контракта и</w:t>
      </w:r>
      <w:r w:rsidRPr="00585635">
        <w:rPr>
          <w:rFonts w:ascii="Times New Roman" w:eastAsia="Times New Roman" w:hAnsi="Times New Roman" w:cs="Times New Roman"/>
          <w:sz w:val="23"/>
          <w:szCs w:val="23"/>
        </w:rPr>
        <w:t>, в количестве, по цене и в ассортименте, предусмотрен</w:t>
      </w:r>
      <w:r w:rsidR="00A973C2">
        <w:rPr>
          <w:rFonts w:ascii="Times New Roman" w:eastAsia="Times New Roman" w:hAnsi="Times New Roman" w:cs="Times New Roman"/>
          <w:sz w:val="23"/>
          <w:szCs w:val="23"/>
        </w:rPr>
        <w:t>ном в Спецификации, являющейся П</w:t>
      </w:r>
      <w:r w:rsidRPr="00585635">
        <w:rPr>
          <w:rFonts w:ascii="Times New Roman" w:eastAsia="Times New Roman" w:hAnsi="Times New Roman" w:cs="Times New Roman"/>
          <w:sz w:val="23"/>
          <w:szCs w:val="23"/>
        </w:rPr>
        <w:t>ри</w:t>
      </w:r>
      <w:r w:rsidR="00747210">
        <w:rPr>
          <w:rFonts w:ascii="Times New Roman" w:eastAsia="Times New Roman" w:hAnsi="Times New Roman" w:cs="Times New Roman"/>
          <w:sz w:val="23"/>
          <w:szCs w:val="23"/>
        </w:rPr>
        <w:t>ложением № 1</w:t>
      </w:r>
      <w:r w:rsidRPr="00585635">
        <w:rPr>
          <w:rFonts w:ascii="Times New Roman" w:eastAsia="Times New Roman" w:hAnsi="Times New Roman" w:cs="Times New Roman"/>
          <w:sz w:val="23"/>
          <w:szCs w:val="23"/>
        </w:rPr>
        <w:t xml:space="preserve"> к настоящему Контракту (далее – Спецификация), а Заказчик обязуется принять и оплатить Товар.</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1.2.Поставщик гарантирует, что качество и характеристики поставляемого Товара соответствуют </w:t>
      </w:r>
      <w:r w:rsidR="00747210">
        <w:rPr>
          <w:rFonts w:ascii="Times New Roman" w:eastAsia="Times New Roman" w:hAnsi="Times New Roman" w:cs="Times New Roman"/>
          <w:sz w:val="23"/>
          <w:szCs w:val="23"/>
        </w:rPr>
        <w:t xml:space="preserve"> </w:t>
      </w:r>
      <w:r w:rsidRPr="00585635">
        <w:rPr>
          <w:rFonts w:ascii="Times New Roman" w:eastAsia="Times New Roman" w:hAnsi="Times New Roman" w:cs="Times New Roman"/>
          <w:sz w:val="23"/>
          <w:szCs w:val="23"/>
        </w:rPr>
        <w:t xml:space="preserve"> Спецификации, а также стандартам Российской Федерации.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2.Права и обязанности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2.1.Заказчик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2.1.1.Требовать надлежащего исполнения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2.1.3.Запрашивать информацию о ходе и состоянии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2.1.5.Отказаться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2.1.6.Отказаться от оплаты Товара, не соответствующего требованиям Контракта.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2.1.9. 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2.2.Заказчик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2.2.1.Принять Товар, поставленный в порядке и на условиях,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2.2.2.Оплатить </w:t>
      </w:r>
      <w:r w:rsidR="00A973C2" w:rsidRPr="00585635">
        <w:rPr>
          <w:rFonts w:ascii="Times New Roman" w:eastAsia="Times New Roman" w:hAnsi="Times New Roman" w:cs="Times New Roman"/>
          <w:sz w:val="23"/>
          <w:szCs w:val="23"/>
        </w:rPr>
        <w:t>надлежащим образом,</w:t>
      </w:r>
      <w:r w:rsidRPr="00585635">
        <w:rPr>
          <w:rFonts w:ascii="Times New Roman" w:eastAsia="Times New Roman" w:hAnsi="Times New Roman" w:cs="Times New Roman"/>
          <w:sz w:val="23"/>
          <w:szCs w:val="23"/>
        </w:rPr>
        <w:t xml:space="preserve"> поставленный Товар в порядке и на условиях, предусмотренных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85635" w:rsidRPr="00585635" w:rsidRDefault="00585635" w:rsidP="00585635">
      <w:pPr>
        <w:shd w:val="clear" w:color="auto" w:fill="FFFFFF"/>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2.2.4.Нести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2.3.Поставщик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2.3.1.Требовать оплаты по Контракту в случае надлежащего исполнения своих обязательств по Контракту.</w:t>
      </w:r>
    </w:p>
    <w:p w:rsidR="00585635" w:rsidRPr="00585635" w:rsidRDefault="00585635" w:rsidP="00585635">
      <w:pPr>
        <w:shd w:val="clear" w:color="auto" w:fill="FFFFFF"/>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2.3.2.Требовать подписания документов об исполнении им обязательств по Контракту от Заказчика.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2.3.3.Иметь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2.4.Поставщик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2.4.1.Поставить Товар, а также обеспечить его надлежащее качество, в сроки и на условиях, установленных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Возврат (замена) Товара осуществляется за счёт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2.4.3.Принимать и рассматривать в течение пяти дней письменные претензии Заказчика, вытекающие из настоящего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2.4.4.</w:t>
      </w:r>
      <w:bookmarkStart w:id="1" w:name="_ref_1528201"/>
      <w:r w:rsidRPr="00585635">
        <w:rPr>
          <w:rFonts w:ascii="Times New Roman" w:eastAsia="Times New Roman" w:hAnsi="Times New Roman" w:cs="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1"/>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2.4.9.Нести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3.Цена контракта, порядок расчетов</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(порядок и сроки оплаты товара), авансирование, обеспечение исполнение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3.1.Общая стоимость поставленного Товара (далее – </w:t>
      </w:r>
      <w:r w:rsidR="00B01CEA">
        <w:rPr>
          <w:rFonts w:ascii="Times New Roman" w:eastAsia="Times New Roman" w:hAnsi="Times New Roman" w:cs="Times New Roman"/>
          <w:b/>
          <w:sz w:val="23"/>
          <w:szCs w:val="23"/>
        </w:rPr>
        <w:t xml:space="preserve">цена Контракта) составляет </w:t>
      </w:r>
      <w:r w:rsidR="00DE42D4">
        <w:rPr>
          <w:rFonts w:ascii="Times New Roman" w:eastAsia="Times New Roman" w:hAnsi="Times New Roman" w:cs="Times New Roman"/>
          <w:b/>
          <w:sz w:val="23"/>
          <w:szCs w:val="23"/>
        </w:rPr>
        <w:t xml:space="preserve">____________________ </w:t>
      </w:r>
      <w:r w:rsidR="00B01CEA">
        <w:rPr>
          <w:rFonts w:ascii="Times New Roman" w:eastAsia="Times New Roman" w:hAnsi="Times New Roman" w:cs="Times New Roman"/>
          <w:b/>
          <w:sz w:val="23"/>
          <w:szCs w:val="23"/>
        </w:rPr>
        <w:t xml:space="preserve"> </w:t>
      </w:r>
      <w:r w:rsidR="00DE42D4">
        <w:rPr>
          <w:rFonts w:ascii="Times New Roman" w:eastAsia="Times New Roman" w:hAnsi="Times New Roman" w:cs="Times New Roman"/>
          <w:b/>
          <w:sz w:val="23"/>
          <w:szCs w:val="23"/>
        </w:rPr>
        <w:t xml:space="preserve"> рублей______ </w:t>
      </w:r>
      <w:r w:rsidRPr="00585635">
        <w:rPr>
          <w:rFonts w:ascii="Times New Roman" w:eastAsia="Times New Roman" w:hAnsi="Times New Roman" w:cs="Times New Roman"/>
          <w:b/>
          <w:sz w:val="23"/>
          <w:szCs w:val="23"/>
        </w:rPr>
        <w:t>копеек,</w:t>
      </w:r>
      <w:r w:rsidR="00B01CEA">
        <w:rPr>
          <w:rFonts w:ascii="Times New Roman" w:eastAsia="Times New Roman" w:hAnsi="Times New Roman" w:cs="Times New Roman"/>
          <w:b/>
          <w:sz w:val="23"/>
          <w:szCs w:val="23"/>
        </w:rPr>
        <w:t xml:space="preserve"> </w:t>
      </w:r>
      <w:r w:rsidR="00DE42D4">
        <w:rPr>
          <w:rFonts w:ascii="Times New Roman" w:eastAsia="Times New Roman" w:hAnsi="Times New Roman" w:cs="Times New Roman"/>
          <w:b/>
          <w:sz w:val="23"/>
          <w:szCs w:val="23"/>
        </w:rPr>
        <w:t xml:space="preserve"> в том числе </w:t>
      </w:r>
      <w:r w:rsidR="00B01CEA" w:rsidRPr="00585635">
        <w:rPr>
          <w:rFonts w:ascii="Times New Roman" w:eastAsia="Times New Roman" w:hAnsi="Times New Roman" w:cs="Times New Roman"/>
          <w:b/>
          <w:sz w:val="23"/>
          <w:szCs w:val="23"/>
        </w:rPr>
        <w:t>НДС</w:t>
      </w:r>
      <w:r w:rsidR="00B01CEA">
        <w:rPr>
          <w:rFonts w:ascii="Times New Roman" w:eastAsia="Times New Roman" w:hAnsi="Times New Roman" w:cs="Times New Roman"/>
          <w:b/>
          <w:sz w:val="23"/>
          <w:szCs w:val="23"/>
        </w:rPr>
        <w:t>.</w:t>
      </w:r>
      <w:r w:rsidR="00365B5F">
        <w:rPr>
          <w:rFonts w:ascii="Times New Roman" w:eastAsia="Times New Roman" w:hAnsi="Times New Roman" w:cs="Times New Roman"/>
          <w:b/>
          <w:sz w:val="23"/>
          <w:szCs w:val="23"/>
        </w:rPr>
        <w:t xml:space="preserve"> </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bookmarkStart w:id="2" w:name="_ref_12533361"/>
      <w:r w:rsidRPr="00585635">
        <w:rPr>
          <w:rFonts w:ascii="Times New Roman" w:eastAsia="Times New Roman" w:hAnsi="Times New Roman" w:cs="Times New Roman"/>
          <w:sz w:val="23"/>
          <w:szCs w:val="23"/>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2"/>
    </w:p>
    <w:p w:rsidR="00585635" w:rsidRPr="00585635" w:rsidRDefault="00585635" w:rsidP="00585635">
      <w:pPr>
        <w:tabs>
          <w:tab w:val="left" w:pos="993"/>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w:t>
      </w:r>
      <w:r w:rsidRPr="00585635">
        <w:rPr>
          <w:rFonts w:ascii="Times New Roman" w:eastAsia="Times New Roman" w:hAnsi="Times New Roman" w:cs="Times New Roman"/>
          <w:sz w:val="23"/>
          <w:szCs w:val="23"/>
        </w:rPr>
        <w:lastRenderedPageBreak/>
        <w:t>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3.5.Заказчик осуществляет расчеты с Поставщиком по безналичному расчету.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3.6.Сроки и порядок оплаты: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Заказчик осуществляет оплату поставленного товара, в течение 10 (Десяти)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3.8.Оплата Товара производится Заказчиком в безналичной форме за счет средств субсидии, предоставленной заказчику из бюджета Санкт-Петербурга.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B01CEA">
      <w:pPr>
        <w:autoSpaceDE w:val="0"/>
        <w:autoSpaceDN w:val="0"/>
        <w:adjustRightInd w:val="0"/>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3.10. Источник финансирования: за счет внебюджетных средств в соответствии с Законом Санкт-Петербурга «О бюджете Санкт-Петербурга на 2026 год и на плановый период 2027 и 2028 годов», код раздела 070</w:t>
      </w:r>
      <w:r w:rsidR="00C543F6">
        <w:rPr>
          <w:rFonts w:ascii="Times New Roman" w:eastAsia="Times New Roman" w:hAnsi="Times New Roman" w:cs="Times New Roman"/>
          <w:sz w:val="23"/>
          <w:szCs w:val="23"/>
        </w:rPr>
        <w:t>4</w:t>
      </w:r>
      <w:r w:rsidR="00C40955">
        <w:rPr>
          <w:rFonts w:ascii="Times New Roman" w:eastAsia="Times New Roman" w:hAnsi="Times New Roman" w:cs="Times New Roman"/>
          <w:sz w:val="23"/>
          <w:szCs w:val="23"/>
        </w:rPr>
        <w:t>, код ОСГУ 31</w:t>
      </w:r>
      <w:r w:rsidRPr="00585635">
        <w:rPr>
          <w:rFonts w:ascii="Times New Roman" w:eastAsia="Times New Roman" w:hAnsi="Times New Roman" w:cs="Times New Roman"/>
          <w:sz w:val="23"/>
          <w:szCs w:val="23"/>
        </w:rPr>
        <w:t xml:space="preserve">0, </w:t>
      </w:r>
      <w:r w:rsidR="00A973C2">
        <w:rPr>
          <w:rFonts w:ascii="Times New Roman" w:eastAsia="Times New Roman" w:hAnsi="Times New Roman" w:cs="Times New Roman"/>
          <w:sz w:val="23"/>
          <w:szCs w:val="23"/>
        </w:rPr>
        <w:t xml:space="preserve">340 </w:t>
      </w:r>
      <w:r w:rsidRPr="00585635">
        <w:rPr>
          <w:rFonts w:ascii="Times New Roman" w:eastAsia="Times New Roman" w:hAnsi="Times New Roman" w:cs="Times New Roman"/>
          <w:sz w:val="23"/>
          <w:szCs w:val="23"/>
        </w:rPr>
        <w:t>целевая статья 0250020960.</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3.11.Авансирование не предусмотрено.</w:t>
      </w:r>
    </w:p>
    <w:p w:rsidR="00585635" w:rsidRPr="00585635" w:rsidRDefault="00585635" w:rsidP="00585635">
      <w:pPr>
        <w:spacing w:after="0" w:line="240" w:lineRule="auto"/>
        <w:jc w:val="center"/>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4.Порядок поставки товаров</w:t>
      </w:r>
    </w:p>
    <w:p w:rsidR="00585635" w:rsidRPr="00C543F6" w:rsidRDefault="00585635" w:rsidP="00585635">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4.1.</w:t>
      </w:r>
      <w:r w:rsidRPr="00C543F6">
        <w:rPr>
          <w:rFonts w:ascii="Calibri" w:eastAsia="Times New Roman" w:hAnsi="Calibri" w:cs="Times New Roman"/>
          <w:highlight w:val="yellow"/>
        </w:rPr>
        <w:t xml:space="preserve"> </w:t>
      </w:r>
      <w:r w:rsidRPr="00C543F6">
        <w:rPr>
          <w:rFonts w:ascii="Times New Roman" w:eastAsia="Times New Roman" w:hAnsi="Times New Roman" w:cs="Times New Roman"/>
          <w:sz w:val="23"/>
          <w:szCs w:val="23"/>
          <w:highlight w:val="yellow"/>
        </w:rPr>
        <w:t xml:space="preserve">Срок поставки товара: </w:t>
      </w:r>
      <w:r w:rsidR="00747210">
        <w:rPr>
          <w:rFonts w:ascii="Times New Roman" w:eastAsia="Times New Roman" w:hAnsi="Times New Roman" w:cs="Times New Roman"/>
          <w:sz w:val="23"/>
          <w:szCs w:val="23"/>
          <w:highlight w:val="yellow"/>
        </w:rPr>
        <w:t xml:space="preserve">в течение </w:t>
      </w:r>
      <w:r w:rsidR="00DE42D4">
        <w:rPr>
          <w:rFonts w:ascii="Times New Roman" w:eastAsia="Times New Roman" w:hAnsi="Times New Roman" w:cs="Times New Roman"/>
          <w:sz w:val="23"/>
          <w:szCs w:val="23"/>
          <w:highlight w:val="yellow"/>
        </w:rPr>
        <w:t xml:space="preserve"> 5</w:t>
      </w:r>
      <w:r w:rsidR="00496D0D">
        <w:rPr>
          <w:rFonts w:ascii="Times New Roman" w:eastAsia="Times New Roman" w:hAnsi="Times New Roman" w:cs="Times New Roman"/>
          <w:sz w:val="23"/>
          <w:szCs w:val="23"/>
          <w:highlight w:val="yellow"/>
        </w:rPr>
        <w:t xml:space="preserve"> </w:t>
      </w:r>
      <w:r w:rsidR="00C40955">
        <w:rPr>
          <w:rFonts w:ascii="Times New Roman" w:eastAsia="Times New Roman" w:hAnsi="Times New Roman" w:cs="Times New Roman"/>
          <w:sz w:val="23"/>
          <w:szCs w:val="23"/>
          <w:highlight w:val="yellow"/>
        </w:rPr>
        <w:t>рабочи</w:t>
      </w:r>
      <w:r w:rsidR="00C543F6" w:rsidRPr="00C543F6">
        <w:rPr>
          <w:rFonts w:ascii="Times New Roman" w:eastAsia="Times New Roman" w:hAnsi="Times New Roman" w:cs="Times New Roman"/>
          <w:sz w:val="23"/>
          <w:szCs w:val="23"/>
          <w:highlight w:val="yellow"/>
        </w:rPr>
        <w:t>х дней с даты заключения Контракта.</w:t>
      </w:r>
    </w:p>
    <w:p w:rsidR="007C0820" w:rsidRPr="00DE42D4" w:rsidRDefault="00585635" w:rsidP="007C0820">
      <w:pPr>
        <w:tabs>
          <w:tab w:val="left" w:pos="1060"/>
          <w:tab w:val="left" w:pos="6520"/>
        </w:tabs>
        <w:spacing w:after="0"/>
        <w:jc w:val="both"/>
        <w:rPr>
          <w:rFonts w:ascii="Times New Roman" w:eastAsia="Times New Roman" w:hAnsi="Times New Roman" w:cs="Times New Roman"/>
          <w:sz w:val="23"/>
          <w:szCs w:val="23"/>
        </w:rPr>
      </w:pPr>
      <w:r w:rsidRPr="00C543F6">
        <w:rPr>
          <w:rFonts w:ascii="Times New Roman" w:eastAsia="Times New Roman" w:hAnsi="Times New Roman" w:cs="Times New Roman"/>
          <w:sz w:val="23"/>
          <w:szCs w:val="23"/>
          <w:highlight w:val="yellow"/>
        </w:rPr>
        <w:t xml:space="preserve">4.2. Место поставки </w:t>
      </w:r>
      <w:r w:rsidR="007C0820" w:rsidRPr="00C543F6">
        <w:rPr>
          <w:rFonts w:ascii="Times New Roman" w:eastAsia="Times New Roman" w:hAnsi="Times New Roman" w:cs="Times New Roman"/>
          <w:sz w:val="23"/>
          <w:szCs w:val="23"/>
          <w:highlight w:val="yellow"/>
        </w:rPr>
        <w:t>товара: г</w:t>
      </w:r>
      <w:r w:rsidR="00DE42D4">
        <w:rPr>
          <w:rFonts w:ascii="Times New Roman" w:eastAsia="Times New Roman" w:hAnsi="Times New Roman" w:cs="Times New Roman"/>
          <w:sz w:val="23"/>
          <w:szCs w:val="23"/>
        </w:rPr>
        <w:t xml:space="preserve"> </w:t>
      </w:r>
      <w:r w:rsidR="00DE42D4" w:rsidRPr="00DE42D4">
        <w:rPr>
          <w:rFonts w:ascii="Times New Roman" w:eastAsia="Times New Roman" w:hAnsi="Times New Roman" w:cs="Times New Roman"/>
          <w:sz w:val="23"/>
          <w:szCs w:val="23"/>
        </w:rPr>
        <w:t>Место оказания услуг: 188822, Ленинградская область, Выборгский район, Полянское сельское поселение, п. Тарасово, Центр спортивной подготовки «Динамо Санкт-</w:t>
      </w:r>
      <w:r w:rsidR="00DE42D4">
        <w:rPr>
          <w:rFonts w:ascii="Times New Roman" w:eastAsia="Times New Roman" w:hAnsi="Times New Roman" w:cs="Times New Roman"/>
          <w:sz w:val="23"/>
          <w:szCs w:val="23"/>
        </w:rPr>
        <w:t>Петербург»</w:t>
      </w:r>
    </w:p>
    <w:p w:rsidR="00B01CEA" w:rsidRDefault="00585635" w:rsidP="007C0820">
      <w:pPr>
        <w:tabs>
          <w:tab w:val="left" w:pos="1060"/>
          <w:tab w:val="left" w:pos="6520"/>
        </w:tabs>
        <w:spacing w:after="0"/>
        <w:jc w:val="both"/>
        <w:rPr>
          <w:rFonts w:ascii="Times New Roman" w:eastAsia="Times New Roman" w:hAnsi="Times New Roman" w:cs="Times New Roman"/>
          <w:sz w:val="23"/>
          <w:szCs w:val="23"/>
        </w:rPr>
      </w:pPr>
      <w:r w:rsidRPr="00C543F6">
        <w:rPr>
          <w:rFonts w:ascii="Times New Roman" w:eastAsia="Times New Roman" w:hAnsi="Times New Roman" w:cs="Times New Roman"/>
          <w:sz w:val="23"/>
          <w:szCs w:val="23"/>
          <w:highlight w:val="yellow"/>
        </w:rPr>
        <w:t>Поставщик обязан согласовать дату и время поставки с Заказчиком.</w:t>
      </w:r>
    </w:p>
    <w:p w:rsidR="00B01CEA" w:rsidRDefault="00585635" w:rsidP="007C0820">
      <w:pPr>
        <w:tabs>
          <w:tab w:val="left" w:pos="1060"/>
          <w:tab w:val="left" w:pos="6520"/>
        </w:tabs>
        <w:spacing w:after="0"/>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4.3. Доставка товара по адресу Заказчика, все виды погрузочно-разгрузочных работ, подъем-спуск на этаж, монтаж и установка осуществляются силами Поставщика и за его счет.</w:t>
      </w:r>
    </w:p>
    <w:p w:rsidR="00B01CEA" w:rsidRDefault="00585635" w:rsidP="007C0820">
      <w:pPr>
        <w:tabs>
          <w:tab w:val="left" w:pos="1060"/>
          <w:tab w:val="left" w:pos="6520"/>
        </w:tabs>
        <w:spacing w:after="0"/>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4.3.1. Доставка Товара осуществляется с предварительным уточнением времени. </w:t>
      </w:r>
    </w:p>
    <w:p w:rsidR="00B01CEA" w:rsidRDefault="00585635" w:rsidP="007C0820">
      <w:pPr>
        <w:tabs>
          <w:tab w:val="left" w:pos="1060"/>
          <w:tab w:val="left" w:pos="6520"/>
        </w:tabs>
        <w:spacing w:after="0"/>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B01CEA" w:rsidRDefault="00585635" w:rsidP="007C0820">
      <w:pPr>
        <w:tabs>
          <w:tab w:val="left" w:pos="1060"/>
          <w:tab w:val="left" w:pos="6520"/>
        </w:tabs>
        <w:spacing w:after="0"/>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4.5.Поставщик несет все риски утраты или повреждения Товара до момента его поставки в соответствии с п. 4.7. настоящего Контракта.</w:t>
      </w:r>
    </w:p>
    <w:p w:rsidR="007C0820" w:rsidRDefault="00585635" w:rsidP="007C0820">
      <w:pPr>
        <w:tabs>
          <w:tab w:val="left" w:pos="1060"/>
          <w:tab w:val="left" w:pos="6520"/>
        </w:tabs>
        <w:spacing w:after="0"/>
        <w:jc w:val="both"/>
        <w:rPr>
          <w:rFonts w:ascii="Times New Roman" w:eastAsia="Times New Roman" w:hAnsi="Times New Roman" w:cs="Times New Roman"/>
          <w:color w:val="222222"/>
          <w:sz w:val="24"/>
          <w:szCs w:val="24"/>
          <w:lang w:eastAsia="ru-RU"/>
        </w:rPr>
      </w:pPr>
      <w:r w:rsidRPr="00585635">
        <w:rPr>
          <w:rFonts w:ascii="Times New Roman" w:eastAsia="Times New Roman" w:hAnsi="Times New Roman" w:cs="Times New Roman"/>
          <w:sz w:val="23"/>
          <w:szCs w:val="23"/>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585635" w:rsidRPr="007C0820" w:rsidRDefault="00585635" w:rsidP="007C0820">
      <w:pPr>
        <w:tabs>
          <w:tab w:val="left" w:pos="1060"/>
          <w:tab w:val="left" w:pos="6520"/>
        </w:tabs>
        <w:spacing w:after="0"/>
        <w:jc w:val="both"/>
        <w:rPr>
          <w:rFonts w:ascii="Times New Roman" w:eastAsia="Times New Roman" w:hAnsi="Times New Roman" w:cs="Times New Roman"/>
          <w:color w:val="222222"/>
          <w:sz w:val="24"/>
          <w:szCs w:val="24"/>
          <w:lang w:eastAsia="ru-RU"/>
        </w:rPr>
      </w:pPr>
      <w:r w:rsidRPr="00585635">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585635">
          <w:rPr>
            <w:rFonts w:ascii="Times New Roman" w:eastAsia="Times New Roman" w:hAnsi="Times New Roman" w:cs="Times New Roman"/>
            <w:sz w:val="23"/>
            <w:szCs w:val="23"/>
          </w:rPr>
          <w:t>частью 6 статьи 14</w:t>
        </w:r>
      </w:hyperlink>
      <w:r w:rsidRPr="00585635">
        <w:rPr>
          <w:rFonts w:ascii="Times New Roman" w:eastAsia="Times New Roman" w:hAnsi="Times New Roman" w:cs="Times New Roman"/>
          <w:sz w:val="23"/>
          <w:szCs w:val="2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w:t>
      </w:r>
      <w:r w:rsidRPr="00585635">
        <w:rPr>
          <w:rFonts w:ascii="Times New Roman" w:eastAsia="Times New Roman" w:hAnsi="Times New Roman" w:cs="Times New Roman"/>
          <w:sz w:val="23"/>
          <w:szCs w:val="23"/>
        </w:rPr>
        <w:lastRenderedPageBreak/>
        <w:t>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4.7.Датой выполнения обязательств в части поставки Товара является дата подписания товарной накладной Сторонами.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4.9.Тара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4.10.Тара и упаковка, в которой был поставлен Товар, возвращается Поставщику и вывозится с территории Заказчика средствами и за свой счет Поставщиком.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5.2.Приемка товара по Контракту осуществляется в следующем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6.Ответственность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6.3.Товар, поставленный с отступлением от требований, предусмотренных настоящим Контрактом, считается не поставленным.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585635">
        <w:rPr>
          <w:rFonts w:ascii="Times New Roman" w:eastAsia="Times New Roman" w:hAnsi="Times New Roman" w:cs="Times New Roman"/>
          <w:sz w:val="23"/>
          <w:szCs w:val="23"/>
        </w:rPr>
        <w:footnoteReference w:id="1"/>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585635">
        <w:rPr>
          <w:rFonts w:ascii="Times New Roman" w:eastAsia="Times New Roman" w:hAnsi="Times New Roman" w:cs="Times New Roman"/>
          <w:sz w:val="23"/>
          <w:szCs w:val="23"/>
        </w:rPr>
        <w:footnoteReference w:id="2"/>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585635">
        <w:rPr>
          <w:rFonts w:ascii="Times New Roman" w:eastAsia="Times New Roman" w:hAnsi="Times New Roman" w:cs="Times New Roman"/>
          <w:sz w:val="23"/>
          <w:szCs w:val="23"/>
        </w:rPr>
        <w:footnoteReference w:id="3"/>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6.12.Уплата неустойки не освобождает Стороны от полного выполнения обязательств по настоящему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w:t>
      </w:r>
      <w:r w:rsidRPr="00585635">
        <w:rPr>
          <w:rFonts w:ascii="Times New Roman" w:eastAsia="Times New Roman" w:hAnsi="Times New Roman" w:cs="Times New Roman"/>
          <w:sz w:val="23"/>
          <w:szCs w:val="23"/>
        </w:rPr>
        <w:lastRenderedPageBreak/>
        <w:t>сведений о стране происхождения Товара, указанного в заявке на участие в аукционе, несет Поставщик.</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A973C2" w:rsidRDefault="00A973C2"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7.Гарантийные сроки</w:t>
      </w:r>
    </w:p>
    <w:p w:rsidR="00747210" w:rsidRDefault="00747210" w:rsidP="00747210">
      <w:pPr>
        <w:pStyle w:val="Standard"/>
        <w:jc w:val="both"/>
        <w:rPr>
          <w:kern w:val="0"/>
          <w:sz w:val="23"/>
          <w:szCs w:val="23"/>
          <w:lang w:eastAsia="en-US"/>
        </w:rPr>
      </w:pPr>
      <w:r>
        <w:rPr>
          <w:kern w:val="0"/>
          <w:sz w:val="23"/>
          <w:szCs w:val="23"/>
          <w:lang w:eastAsia="en-US"/>
        </w:rPr>
        <w:t>7.1.</w:t>
      </w:r>
      <w:r>
        <w:t xml:space="preserve"> </w:t>
      </w:r>
      <w:r>
        <w:rPr>
          <w:kern w:val="0"/>
          <w:sz w:val="23"/>
          <w:szCs w:val="23"/>
          <w:lang w:eastAsia="en-US"/>
        </w:rPr>
        <w:t>Требования к гарантии качества товара, а также требования к гарантийному сроку устанавливаются в соответствии с законодательством РФ и условиями Контракта.</w:t>
      </w:r>
    </w:p>
    <w:p w:rsidR="00747210" w:rsidRDefault="00747210" w:rsidP="00747210">
      <w:pPr>
        <w:pStyle w:val="Standard"/>
        <w:jc w:val="both"/>
        <w:rPr>
          <w:kern w:val="0"/>
          <w:sz w:val="23"/>
          <w:szCs w:val="23"/>
          <w:lang w:eastAsia="en-US"/>
        </w:rPr>
      </w:pPr>
      <w:r>
        <w:rPr>
          <w:kern w:val="0"/>
          <w:sz w:val="23"/>
          <w:szCs w:val="23"/>
          <w:lang w:eastAsia="en-US"/>
        </w:rPr>
        <w:t>7.2. Поставщик гарантирует, что поставляемый Товар соответствует требованиям, установленным Контрактом.</w:t>
      </w:r>
    </w:p>
    <w:p w:rsidR="00747210" w:rsidRDefault="00747210" w:rsidP="00747210">
      <w:pPr>
        <w:pStyle w:val="Standard"/>
        <w:jc w:val="both"/>
        <w:rPr>
          <w:kern w:val="0"/>
          <w:sz w:val="23"/>
          <w:szCs w:val="23"/>
          <w:lang w:eastAsia="en-US"/>
        </w:rPr>
      </w:pPr>
      <w:r>
        <w:rPr>
          <w:kern w:val="0"/>
          <w:sz w:val="23"/>
          <w:szCs w:val="23"/>
          <w:lang w:eastAsia="en-US"/>
        </w:rPr>
        <w:t>7.2.1.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47210" w:rsidRDefault="00747210" w:rsidP="00747210">
      <w:pPr>
        <w:pStyle w:val="Standard"/>
        <w:jc w:val="both"/>
        <w:rPr>
          <w:kern w:val="0"/>
          <w:sz w:val="23"/>
          <w:szCs w:val="23"/>
          <w:lang w:eastAsia="en-US"/>
        </w:rPr>
      </w:pPr>
      <w:r>
        <w:rPr>
          <w:kern w:val="0"/>
          <w:sz w:val="23"/>
          <w:szCs w:val="23"/>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47210" w:rsidRDefault="00747210" w:rsidP="00747210">
      <w:pPr>
        <w:pStyle w:val="Standard"/>
        <w:jc w:val="both"/>
        <w:rPr>
          <w:kern w:val="0"/>
          <w:sz w:val="23"/>
          <w:szCs w:val="23"/>
          <w:lang w:eastAsia="en-US"/>
        </w:rPr>
      </w:pPr>
      <w:r>
        <w:rPr>
          <w:kern w:val="0"/>
          <w:sz w:val="23"/>
          <w:szCs w:val="23"/>
          <w:lang w:eastAsia="en-US"/>
        </w:rPr>
        <w:t>7.2.2. Товар должен быть упакован и замаркирован в соответствии с действующими стандартами.</w:t>
      </w:r>
    </w:p>
    <w:p w:rsidR="00747210" w:rsidRDefault="00747210" w:rsidP="00747210">
      <w:pPr>
        <w:pStyle w:val="Standard"/>
        <w:jc w:val="both"/>
        <w:rPr>
          <w:kern w:val="0"/>
          <w:sz w:val="23"/>
          <w:szCs w:val="23"/>
          <w:lang w:eastAsia="en-US"/>
        </w:rPr>
      </w:pPr>
      <w:r>
        <w:rPr>
          <w:kern w:val="0"/>
          <w:sz w:val="23"/>
          <w:szCs w:val="23"/>
          <w:lang w:eastAsia="en-US"/>
        </w:rPr>
        <w:t>7.2.3.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47210" w:rsidRDefault="00747210" w:rsidP="00747210">
      <w:pPr>
        <w:pStyle w:val="Standard"/>
        <w:jc w:val="both"/>
        <w:rPr>
          <w:kern w:val="0"/>
          <w:sz w:val="23"/>
          <w:szCs w:val="23"/>
          <w:lang w:eastAsia="en-US"/>
        </w:rPr>
      </w:pPr>
      <w:r>
        <w:rPr>
          <w:kern w:val="0"/>
          <w:sz w:val="23"/>
          <w:szCs w:val="23"/>
          <w:lang w:eastAsia="en-US"/>
        </w:rPr>
        <w:t>7.2.4.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747210" w:rsidRDefault="00747210" w:rsidP="00747210">
      <w:pPr>
        <w:pStyle w:val="Standard"/>
        <w:jc w:val="both"/>
        <w:rPr>
          <w:kern w:val="0"/>
          <w:sz w:val="23"/>
          <w:szCs w:val="23"/>
          <w:lang w:eastAsia="en-US"/>
        </w:rPr>
      </w:pPr>
      <w:r>
        <w:rPr>
          <w:kern w:val="0"/>
          <w:sz w:val="23"/>
          <w:szCs w:val="23"/>
          <w:lang w:eastAsia="en-US"/>
        </w:rPr>
        <w:t>7.2.5. Гарантия на закупаемый товар составляет не менее 12 месяцев.</w:t>
      </w:r>
    </w:p>
    <w:p w:rsidR="00747210" w:rsidRDefault="00747210" w:rsidP="00747210">
      <w:pPr>
        <w:pStyle w:val="Standard"/>
        <w:jc w:val="both"/>
        <w:rPr>
          <w:kern w:val="0"/>
          <w:sz w:val="23"/>
          <w:szCs w:val="23"/>
          <w:lang w:eastAsia="en-US"/>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8.Срок действия контракта, порядок изменения и расторжения контракта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8.1.Начальный срок исполнения обязательств по Контракту устанавливается с даты подписания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Срок действия Контракта – с даты подписания Контракта до 31.12.2026.</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8.3.Внесение изменений в Контракт возможно в соответствии с требованиями действующего законодательства. </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Изменение условий Контракта возможно в случаях и порядке, указанных в статьях 34 и 95 Закона.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585635" w:rsidRPr="00585635" w:rsidRDefault="00585635" w:rsidP="00585635">
      <w:pPr>
        <w:tabs>
          <w:tab w:val="left" w:pos="2127"/>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585635" w:rsidRPr="00585635" w:rsidRDefault="00585635" w:rsidP="00585635">
      <w:pPr>
        <w:tabs>
          <w:tab w:val="left" w:pos="1701"/>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8.9.1.Поставки Товаров ненадлежащего качества с недостатками, которые не могут быть устранены в течение 10 дней с момента подписания Сторонами товарной накладной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8.9.2.Неоднократного нарушения сроков поставки Товара в соответствии с Контрактом.</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8.9.3.Если задержка в сроках поставки Товара, предусмотренных Контрактом, составляет 3 и более календарных дней.</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8.9.4. Отказа или уклонения Поставщика от поставки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8.9.7.В иных случаях, предусмотренных гражданским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8.10.Заказчик вправе принять решение об одностороннем отказе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585635" w:rsidRPr="00585635" w:rsidRDefault="00585635" w:rsidP="00585635">
      <w:pPr>
        <w:tabs>
          <w:tab w:val="left" w:pos="2268"/>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w:t>
      </w:r>
      <w:r w:rsidRPr="00585635">
        <w:rPr>
          <w:rFonts w:ascii="Times New Roman" w:eastAsia="Times New Roman" w:hAnsi="Times New Roman" w:cs="Times New Roman"/>
          <w:sz w:val="23"/>
          <w:szCs w:val="23"/>
        </w:rPr>
        <w:lastRenderedPageBreak/>
        <w:t>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tabs>
          <w:tab w:val="left" w:pos="4792"/>
        </w:tabs>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9.Обстоятельства непреодолимой силы</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Указанные обстоятельства должны быть подтверждены соответствующим документом, выданным компетентным органом.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10.Прочие условия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10.1.По всем вопросам, не урегулированным Контрактом, Стороны руководствуются действующим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10.9.Все приложения и дополнения к Контракту являются его неотъемлемой частью.</w:t>
      </w:r>
    </w:p>
    <w:p w:rsidR="00A973C2" w:rsidRPr="00585635" w:rsidRDefault="00A973C2"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11.Антикоррупционная оговорка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585635" w:rsidRPr="00A973C2" w:rsidRDefault="00585635" w:rsidP="00585635">
      <w:pPr>
        <w:spacing w:after="120" w:line="240" w:lineRule="auto"/>
        <w:ind w:firstLine="567"/>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ab/>
      </w:r>
      <w:r w:rsidRPr="00A973C2">
        <w:rPr>
          <w:rFonts w:ascii="Times New Roman" w:eastAsia="Times New Roman" w:hAnsi="Times New Roman" w:cs="Times New Roman"/>
          <w:sz w:val="23"/>
          <w:szCs w:val="23"/>
        </w:rPr>
        <w:t>12.Приложение к Контракту:</w:t>
      </w:r>
    </w:p>
    <w:p w:rsidR="00585635" w:rsidRPr="00A973C2" w:rsidRDefault="00585635" w:rsidP="00747210">
      <w:pPr>
        <w:spacing w:after="0" w:line="240" w:lineRule="auto"/>
        <w:rPr>
          <w:rFonts w:ascii="Times New Roman" w:eastAsia="Times New Roman" w:hAnsi="Times New Roman" w:cs="Times New Roman"/>
          <w:sz w:val="23"/>
          <w:szCs w:val="23"/>
        </w:rPr>
      </w:pPr>
      <w:r w:rsidRPr="00A973C2">
        <w:rPr>
          <w:rFonts w:ascii="Times New Roman" w:eastAsia="Times New Roman" w:hAnsi="Times New Roman" w:cs="Times New Roman"/>
          <w:sz w:val="23"/>
          <w:szCs w:val="23"/>
        </w:rPr>
        <w:t>12.1.Прило</w:t>
      </w:r>
      <w:r w:rsidR="00747210" w:rsidRPr="00A973C2">
        <w:rPr>
          <w:rFonts w:ascii="Times New Roman" w:eastAsia="Times New Roman" w:hAnsi="Times New Roman" w:cs="Times New Roman"/>
          <w:sz w:val="23"/>
          <w:szCs w:val="23"/>
        </w:rPr>
        <w:t>жение № 1 -</w:t>
      </w:r>
      <w:r w:rsidRPr="00A973C2">
        <w:rPr>
          <w:rFonts w:ascii="Times New Roman" w:eastAsia="Times New Roman" w:hAnsi="Times New Roman" w:cs="Times New Roman"/>
          <w:sz w:val="23"/>
          <w:szCs w:val="23"/>
        </w:rPr>
        <w:t>Спецификация.</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A973C2" w:rsidRDefault="00A973C2" w:rsidP="00585635">
      <w:pPr>
        <w:spacing w:after="120" w:line="240" w:lineRule="auto"/>
        <w:ind w:firstLine="709"/>
        <w:jc w:val="center"/>
        <w:rPr>
          <w:rFonts w:ascii="Times New Roman" w:eastAsia="Times New Roman" w:hAnsi="Times New Roman" w:cs="Times New Roman"/>
          <w:sz w:val="23"/>
          <w:szCs w:val="23"/>
        </w:rPr>
      </w:pPr>
    </w:p>
    <w:p w:rsidR="00585635" w:rsidRPr="00A973C2" w:rsidRDefault="00585635" w:rsidP="00585635">
      <w:pPr>
        <w:spacing w:after="120" w:line="240" w:lineRule="auto"/>
        <w:ind w:firstLine="709"/>
        <w:jc w:val="center"/>
        <w:rPr>
          <w:rFonts w:ascii="Times New Roman" w:eastAsia="Times New Roman" w:hAnsi="Times New Roman" w:cs="Times New Roman"/>
          <w:sz w:val="23"/>
          <w:szCs w:val="23"/>
        </w:rPr>
      </w:pPr>
      <w:r w:rsidRPr="00A973C2">
        <w:rPr>
          <w:rFonts w:ascii="Times New Roman" w:eastAsia="Times New Roman" w:hAnsi="Times New Roman" w:cs="Times New Roman"/>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585635" w:rsidRPr="00585635" w:rsidTr="00A718E9">
        <w:trPr>
          <w:trHeight w:val="618"/>
        </w:trPr>
        <w:tc>
          <w:tcPr>
            <w:tcW w:w="5148"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ЗАКАЗЧИК:</w:t>
            </w: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p>
        </w:tc>
        <w:tc>
          <w:tcPr>
            <w:tcW w:w="4753"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ПОСТАВЩИК:</w:t>
            </w:r>
          </w:p>
        </w:tc>
      </w:tr>
      <w:tr w:rsidR="00585635" w:rsidRPr="00585635" w:rsidTr="00673251">
        <w:trPr>
          <w:trHeight w:val="5239"/>
        </w:trPr>
        <w:tc>
          <w:tcPr>
            <w:tcW w:w="5148" w:type="dxa"/>
          </w:tcPr>
          <w:p w:rsidR="00585635" w:rsidRPr="00585635" w:rsidRDefault="00585635" w:rsidP="00585635">
            <w:pPr>
              <w:spacing w:after="0" w:line="240" w:lineRule="auto"/>
              <w:rPr>
                <w:rFonts w:ascii="Times New Roman" w:eastAsia="Times New Roman" w:hAnsi="Times New Roman" w:cs="Times New Roman"/>
                <w:b/>
                <w:bCs/>
                <w:sz w:val="23"/>
                <w:szCs w:val="23"/>
                <w:lang w:val="x-none" w:eastAsia="x-none"/>
              </w:rPr>
            </w:pPr>
            <w:r w:rsidRPr="00585635">
              <w:rPr>
                <w:rFonts w:ascii="Times New Roman" w:eastAsia="Times New Roman" w:hAnsi="Times New Roman" w:cs="Times New Roman"/>
                <w:b/>
                <w:sz w:val="23"/>
                <w:szCs w:val="23"/>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rsidR="00585635" w:rsidRPr="00585635" w:rsidRDefault="00585635" w:rsidP="00585635">
            <w:pPr>
              <w:suppressAutoHyphens/>
              <w:spacing w:after="0" w:line="240" w:lineRule="auto"/>
              <w:rPr>
                <w:rFonts w:ascii="Times New Roman" w:eastAsia="Times New Roman" w:hAnsi="Times New Roman" w:cs="Times New Roman"/>
                <w:sz w:val="23"/>
                <w:szCs w:val="23"/>
                <w:lang w:eastAsia="ru-RU"/>
              </w:rPr>
            </w:pPr>
            <w:r w:rsidRPr="00585635">
              <w:rPr>
                <w:rFonts w:ascii="Times New Roman" w:eastAsia="Times New Roman" w:hAnsi="Times New Roman" w:cs="Times New Roman"/>
                <w:sz w:val="23"/>
                <w:szCs w:val="23"/>
                <w:lang w:eastAsia="ru-RU"/>
              </w:rPr>
              <w:t>Санкт-Петербург, пер. Каховского, д. 2, лит. Б</w:t>
            </w:r>
          </w:p>
          <w:p w:rsidR="00585635" w:rsidRPr="00585635" w:rsidRDefault="00585635" w:rsidP="00585635">
            <w:pPr>
              <w:suppressAutoHyphens/>
              <w:spacing w:after="0" w:line="240" w:lineRule="auto"/>
              <w:rPr>
                <w:rFonts w:ascii="Times New Roman" w:eastAsia="Times New Roman" w:hAnsi="Times New Roman" w:cs="Times New Roman"/>
                <w:sz w:val="23"/>
                <w:szCs w:val="23"/>
                <w:lang w:eastAsia="ru-RU"/>
              </w:rPr>
            </w:pPr>
            <w:r w:rsidRPr="00585635">
              <w:rPr>
                <w:rFonts w:ascii="Times New Roman" w:eastAsia="Times New Roman" w:hAnsi="Times New Roman" w:cs="Times New Roman"/>
                <w:sz w:val="23"/>
                <w:szCs w:val="23"/>
                <w:lang w:eastAsia="ru-RU"/>
              </w:rPr>
              <w:t>Тел.: (812) 350-78-82</w:t>
            </w:r>
          </w:p>
          <w:p w:rsidR="00585635" w:rsidRPr="00585635" w:rsidRDefault="00585635" w:rsidP="00585635">
            <w:pPr>
              <w:suppressAutoHyphens/>
              <w:spacing w:after="0" w:line="240" w:lineRule="auto"/>
              <w:rPr>
                <w:rFonts w:ascii="Times New Roman" w:eastAsia="Times New Roman" w:hAnsi="Times New Roman" w:cs="Times New Roman"/>
                <w:sz w:val="23"/>
                <w:szCs w:val="23"/>
                <w:lang w:eastAsia="ru-RU"/>
              </w:rPr>
            </w:pPr>
            <w:r w:rsidRPr="00585635">
              <w:rPr>
                <w:rFonts w:ascii="Times New Roman" w:eastAsia="Times New Roman" w:hAnsi="Times New Roman" w:cs="Times New Roman"/>
                <w:sz w:val="23"/>
                <w:szCs w:val="23"/>
                <w:lang w:eastAsia="ru-RU"/>
              </w:rPr>
              <w:t>ИНН 7801265957 / КПП 780101001</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р/сч 03224643400000007200</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Банк получателя Северо-Западное ГУ Банка России / УФК по г. Санкт-Петербургу</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Счет банка получателя 40102810945370000005</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Получатель Комитет финансов Санкт-Петербурга (СПб ГБПОУ «Академия ледовых видов</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спорта «Динамо Санкт-Петербург», лицевой счет 0281027)</w:t>
            </w:r>
          </w:p>
          <w:p w:rsidR="00A973C2" w:rsidRDefault="00A973C2" w:rsidP="00585635">
            <w:pPr>
              <w:jc w:val="both"/>
              <w:rPr>
                <w:rFonts w:ascii="Times New Roman" w:eastAsia="Times New Roman" w:hAnsi="Times New Roman" w:cs="Times New Roman"/>
                <w:sz w:val="23"/>
                <w:szCs w:val="23"/>
              </w:rPr>
            </w:pPr>
          </w:p>
          <w:p w:rsidR="00585635" w:rsidRPr="00585635" w:rsidRDefault="00A973C2" w:rsidP="00585635">
            <w:p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Директор</w:t>
            </w:r>
          </w:p>
          <w:p w:rsidR="00585635" w:rsidRPr="00585635" w:rsidRDefault="00585635" w:rsidP="00585635">
            <w:pPr>
              <w:jc w:val="both"/>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tcPr>
          <w:p w:rsidR="00585635" w:rsidRPr="00B01CEA" w:rsidRDefault="00DE42D4" w:rsidP="00585635">
            <w:pPr>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b/>
                <w:sz w:val="23"/>
                <w:szCs w:val="23"/>
                <w:lang w:eastAsia="ru-RU"/>
              </w:rPr>
              <w:t xml:space="preserve"> </w:t>
            </w:r>
          </w:p>
          <w:p w:rsidR="00585635" w:rsidRPr="00B01CEA" w:rsidRDefault="00585635" w:rsidP="00585635">
            <w:pPr>
              <w:spacing w:after="0" w:line="240" w:lineRule="auto"/>
              <w:rPr>
                <w:rFonts w:ascii="Times New Roman" w:eastAsia="Times New Roman" w:hAnsi="Times New Roman" w:cs="Times New Roman"/>
                <w:sz w:val="23"/>
                <w:szCs w:val="23"/>
                <w:lang w:eastAsia="ru-RU"/>
              </w:rPr>
            </w:pPr>
          </w:p>
          <w:p w:rsidR="00585635" w:rsidRPr="00B01CEA" w:rsidRDefault="00585635" w:rsidP="00585635">
            <w:pPr>
              <w:spacing w:after="0" w:line="240" w:lineRule="auto"/>
              <w:rPr>
                <w:rFonts w:ascii="Times New Roman" w:eastAsia="Times New Roman" w:hAnsi="Times New Roman" w:cs="Times New Roman"/>
                <w:sz w:val="23"/>
                <w:szCs w:val="23"/>
                <w:lang w:eastAsia="ru-RU"/>
              </w:rPr>
            </w:pPr>
          </w:p>
          <w:p w:rsidR="00585635" w:rsidRPr="00B01CEA" w:rsidRDefault="00DE42D4" w:rsidP="00585635">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p>
        </w:tc>
      </w:tr>
      <w:tr w:rsidR="00585635" w:rsidRPr="00585635" w:rsidTr="00A718E9">
        <w:tc>
          <w:tcPr>
            <w:tcW w:w="5148"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____________________ / Н.В. Скарлыгина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________________ /  </w:t>
            </w:r>
            <w:r w:rsidR="00DE42D4">
              <w:rPr>
                <w:rFonts w:ascii="Times New Roman" w:eastAsia="Times New Roman" w:hAnsi="Times New Roman" w:cs="Times New Roman"/>
                <w:sz w:val="23"/>
                <w:szCs w:val="23"/>
              </w:rPr>
              <w:t xml:space="preserve">                             </w:t>
            </w:r>
            <w:r w:rsidRPr="00585635">
              <w:rPr>
                <w:rFonts w:ascii="Times New Roman" w:eastAsia="Times New Roman" w:hAnsi="Times New Roman" w:cs="Times New Roman"/>
                <w:sz w:val="23"/>
                <w:szCs w:val="23"/>
              </w:rPr>
              <w:t xml:space="preserve">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 </w:t>
            </w:r>
          </w:p>
        </w:tc>
      </w:tr>
    </w:tbl>
    <w:p w:rsidR="00673251" w:rsidRDefault="00673251" w:rsidP="00673251">
      <w:pPr>
        <w:rPr>
          <w:rFonts w:ascii="Times New Roman" w:eastAsia="Times New Roman" w:hAnsi="Times New Roman" w:cs="Times New Roman"/>
          <w:sz w:val="23"/>
          <w:szCs w:val="23"/>
        </w:rPr>
      </w:pPr>
    </w:p>
    <w:p w:rsidR="00673251" w:rsidRPr="00673251" w:rsidRDefault="00673251" w:rsidP="00673251">
      <w:pPr>
        <w:rPr>
          <w:rFonts w:ascii="Times New Roman" w:eastAsia="Times New Roman" w:hAnsi="Times New Roman" w:cs="Times New Roman"/>
          <w:sz w:val="23"/>
          <w:szCs w:val="23"/>
        </w:rPr>
      </w:pPr>
    </w:p>
    <w:p w:rsidR="00673251" w:rsidRDefault="00673251" w:rsidP="00673251">
      <w:pPr>
        <w:rPr>
          <w:rFonts w:ascii="Times New Roman" w:eastAsia="Times New Roman" w:hAnsi="Times New Roman" w:cs="Times New Roman"/>
          <w:sz w:val="23"/>
          <w:szCs w:val="23"/>
        </w:rPr>
      </w:pPr>
    </w:p>
    <w:p w:rsidR="00673251" w:rsidRDefault="00673251" w:rsidP="00673251">
      <w:pPr>
        <w:tabs>
          <w:tab w:val="left" w:pos="7132"/>
        </w:tabs>
        <w:rPr>
          <w:rFonts w:ascii="Times New Roman" w:eastAsia="Times New Roman" w:hAnsi="Times New Roman" w:cs="Times New Roman"/>
          <w:sz w:val="23"/>
          <w:szCs w:val="23"/>
        </w:rPr>
      </w:pPr>
      <w:r>
        <w:rPr>
          <w:rFonts w:ascii="Times New Roman" w:eastAsia="Times New Roman" w:hAnsi="Times New Roman" w:cs="Times New Roman"/>
          <w:sz w:val="23"/>
          <w:szCs w:val="23"/>
        </w:rPr>
        <w:tab/>
      </w:r>
    </w:p>
    <w:p w:rsidR="00673251" w:rsidRDefault="00673251" w:rsidP="00673251">
      <w:pPr>
        <w:tabs>
          <w:tab w:val="left" w:pos="7132"/>
        </w:tabs>
        <w:rPr>
          <w:rFonts w:ascii="Times New Roman" w:eastAsia="Times New Roman" w:hAnsi="Times New Roman" w:cs="Times New Roman"/>
          <w:sz w:val="23"/>
          <w:szCs w:val="23"/>
        </w:rPr>
      </w:pPr>
    </w:p>
    <w:p w:rsidR="00673251" w:rsidRDefault="00673251" w:rsidP="00673251">
      <w:pPr>
        <w:tabs>
          <w:tab w:val="left" w:pos="7132"/>
        </w:tabs>
        <w:rPr>
          <w:rFonts w:ascii="Times New Roman" w:eastAsia="Times New Roman" w:hAnsi="Times New Roman" w:cs="Times New Roman"/>
          <w:sz w:val="23"/>
          <w:szCs w:val="23"/>
        </w:rPr>
      </w:pPr>
    </w:p>
    <w:p w:rsidR="00673251" w:rsidRDefault="00673251" w:rsidP="00673251">
      <w:pPr>
        <w:tabs>
          <w:tab w:val="left" w:pos="7132"/>
        </w:tabs>
        <w:rPr>
          <w:rFonts w:ascii="Times New Roman" w:eastAsia="Times New Roman" w:hAnsi="Times New Roman" w:cs="Times New Roman"/>
          <w:sz w:val="23"/>
          <w:szCs w:val="23"/>
        </w:rPr>
      </w:pPr>
    </w:p>
    <w:p w:rsidR="00673251" w:rsidRDefault="00673251" w:rsidP="00673251">
      <w:pPr>
        <w:tabs>
          <w:tab w:val="left" w:pos="7132"/>
        </w:tabs>
        <w:rPr>
          <w:rFonts w:ascii="Times New Roman" w:eastAsia="Times New Roman" w:hAnsi="Times New Roman" w:cs="Times New Roman"/>
          <w:sz w:val="23"/>
          <w:szCs w:val="23"/>
        </w:rPr>
      </w:pPr>
    </w:p>
    <w:p w:rsidR="00673251" w:rsidRDefault="00673251" w:rsidP="00673251">
      <w:pPr>
        <w:tabs>
          <w:tab w:val="left" w:pos="7132"/>
        </w:tabs>
        <w:rPr>
          <w:rFonts w:ascii="Times New Roman" w:eastAsia="Times New Roman" w:hAnsi="Times New Roman" w:cs="Times New Roman"/>
          <w:sz w:val="23"/>
          <w:szCs w:val="23"/>
        </w:rPr>
      </w:pPr>
    </w:p>
    <w:p w:rsidR="00673251" w:rsidRDefault="00673251" w:rsidP="00673251">
      <w:pPr>
        <w:tabs>
          <w:tab w:val="left" w:pos="7132"/>
        </w:tabs>
        <w:rPr>
          <w:rFonts w:ascii="Times New Roman" w:eastAsia="Times New Roman" w:hAnsi="Times New Roman" w:cs="Times New Roman"/>
          <w:sz w:val="23"/>
          <w:szCs w:val="23"/>
        </w:rPr>
      </w:pPr>
    </w:p>
    <w:p w:rsidR="00673251" w:rsidRDefault="00673251" w:rsidP="00673251">
      <w:pPr>
        <w:tabs>
          <w:tab w:val="left" w:pos="7132"/>
        </w:tabs>
        <w:rPr>
          <w:rFonts w:ascii="Times New Roman" w:eastAsia="Times New Roman" w:hAnsi="Times New Roman" w:cs="Times New Roman"/>
          <w:sz w:val="23"/>
          <w:szCs w:val="23"/>
        </w:rPr>
      </w:pPr>
    </w:p>
    <w:p w:rsidR="00673251" w:rsidRPr="00673251" w:rsidRDefault="00673251" w:rsidP="00673251">
      <w:pPr>
        <w:tabs>
          <w:tab w:val="left" w:pos="7132"/>
        </w:tabs>
        <w:rPr>
          <w:rFonts w:ascii="Times New Roman" w:eastAsia="Times New Roman" w:hAnsi="Times New Roman" w:cs="Times New Roman"/>
          <w:sz w:val="23"/>
          <w:szCs w:val="23"/>
        </w:rPr>
        <w:sectPr w:rsidR="00673251" w:rsidRPr="00673251" w:rsidSect="00A973C2">
          <w:headerReference w:type="first" r:id="rId9"/>
          <w:pgSz w:w="11906" w:h="16838" w:code="9"/>
          <w:pgMar w:top="1134" w:right="849" w:bottom="1276" w:left="1418" w:header="340" w:footer="340" w:gutter="0"/>
          <w:cols w:space="708"/>
          <w:docGrid w:linePitch="360"/>
        </w:sectPr>
      </w:pPr>
    </w:p>
    <w:p w:rsidR="00673251" w:rsidRDefault="00673251" w:rsidP="00365B5F">
      <w:pPr>
        <w:spacing w:afterLines="120" w:after="288"/>
        <w:ind w:right="-31"/>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Приложение №1</w:t>
      </w:r>
    </w:p>
    <w:p w:rsidR="00873DB8" w:rsidRPr="00A973C2" w:rsidRDefault="00873DB8" w:rsidP="00A973C2">
      <w:pPr>
        <w:jc w:val="center"/>
        <w:rPr>
          <w:rFonts w:ascii="Times New Roman" w:hAnsi="Times New Roman" w:cs="Times New Roman"/>
          <w:b/>
          <w:sz w:val="24"/>
        </w:rPr>
      </w:pPr>
      <w:r w:rsidRPr="00D540C5">
        <w:rPr>
          <w:rFonts w:ascii="Times New Roman" w:hAnsi="Times New Roman" w:cs="Times New Roman"/>
          <w:b/>
          <w:sz w:val="24"/>
        </w:rPr>
        <w:t>Спецификация</w:t>
      </w:r>
    </w:p>
    <w:tbl>
      <w:tblPr>
        <w:tblStyle w:val="a6"/>
        <w:tblW w:w="15877" w:type="dxa"/>
        <w:tblInd w:w="421" w:type="dxa"/>
        <w:tblLayout w:type="fixed"/>
        <w:tblLook w:val="04A0" w:firstRow="1" w:lastRow="0" w:firstColumn="1" w:lastColumn="0" w:noHBand="0" w:noVBand="1"/>
      </w:tblPr>
      <w:tblGrid>
        <w:gridCol w:w="567"/>
        <w:gridCol w:w="2551"/>
        <w:gridCol w:w="3261"/>
        <w:gridCol w:w="850"/>
        <w:gridCol w:w="709"/>
        <w:gridCol w:w="567"/>
        <w:gridCol w:w="1275"/>
        <w:gridCol w:w="851"/>
        <w:gridCol w:w="1843"/>
        <w:gridCol w:w="1134"/>
        <w:gridCol w:w="1276"/>
        <w:gridCol w:w="993"/>
      </w:tblGrid>
      <w:tr w:rsidR="00873DB8" w:rsidTr="005B2AED">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3DB8" w:rsidRPr="00D540C5" w:rsidRDefault="00873DB8" w:rsidP="00873DB8">
            <w:pPr>
              <w:numPr>
                <w:ilvl w:val="1"/>
                <w:numId w:val="0"/>
              </w:numPr>
              <w:ind w:right="-14708"/>
              <w:jc w:val="center"/>
              <w:rPr>
                <w:b/>
                <w:spacing w:val="15"/>
              </w:rPr>
            </w:pPr>
            <w:r w:rsidRPr="00D540C5">
              <w:rPr>
                <w:b/>
                <w:spacing w:val="15"/>
              </w:rPr>
              <w:t>№</w:t>
            </w:r>
          </w:p>
          <w:p w:rsidR="00873DB8" w:rsidRPr="00D540C5" w:rsidRDefault="00873DB8" w:rsidP="00873DB8">
            <w:pPr>
              <w:numPr>
                <w:ilvl w:val="1"/>
                <w:numId w:val="0"/>
              </w:numPr>
              <w:jc w:val="center"/>
              <w:rPr>
                <w:b/>
                <w:color w:val="5A5A5A"/>
                <w:spacing w:val="15"/>
              </w:rPr>
            </w:pPr>
            <w:r w:rsidRPr="00D540C5">
              <w:rPr>
                <w:b/>
                <w:spacing w:val="15"/>
              </w:rPr>
              <w:t>пп</w:t>
            </w:r>
          </w:p>
        </w:tc>
        <w:tc>
          <w:tcPr>
            <w:tcW w:w="2551"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873DB8">
            <w:pPr>
              <w:pStyle w:val="ab"/>
              <w:jc w:val="center"/>
              <w:rPr>
                <w:rFonts w:eastAsia="Calibri"/>
                <w:b/>
              </w:rPr>
            </w:pPr>
            <w:r w:rsidRPr="00D540C5">
              <w:rPr>
                <w:rFonts w:eastAsia="Calibri"/>
                <w:b/>
              </w:rPr>
              <w:t>Наименование</w:t>
            </w:r>
          </w:p>
        </w:tc>
        <w:tc>
          <w:tcPr>
            <w:tcW w:w="3261"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873DB8">
            <w:pPr>
              <w:jc w:val="center"/>
              <w:rPr>
                <w:rFonts w:eastAsia="Calibri"/>
                <w:b/>
                <w:bCs/>
              </w:rPr>
            </w:pPr>
            <w:r w:rsidRPr="00D540C5">
              <w:rPr>
                <w:rFonts w:eastAsia="Calibri"/>
                <w:b/>
                <w:bCs/>
              </w:rPr>
              <w:t>Характеристики</w:t>
            </w:r>
          </w:p>
        </w:tc>
        <w:tc>
          <w:tcPr>
            <w:tcW w:w="850"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873DB8">
            <w:pPr>
              <w:jc w:val="center"/>
              <w:rPr>
                <w:rFonts w:eastAsia="Calibri"/>
                <w:b/>
                <w:bCs/>
              </w:rPr>
            </w:pPr>
            <w:r w:rsidRPr="00D540C5">
              <w:rPr>
                <w:rFonts w:eastAsia="Calibri"/>
                <w:b/>
                <w:bCs/>
              </w:rPr>
              <w:t>Товарный знак</w:t>
            </w:r>
          </w:p>
        </w:tc>
        <w:tc>
          <w:tcPr>
            <w:tcW w:w="709"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873DB8">
            <w:pPr>
              <w:jc w:val="center"/>
              <w:rPr>
                <w:rFonts w:eastAsia="Calibri"/>
                <w:b/>
                <w:bCs/>
              </w:rPr>
            </w:pPr>
            <w:r w:rsidRPr="00D540C5">
              <w:rPr>
                <w:rFonts w:eastAsia="Calibri"/>
                <w:b/>
                <w:bCs/>
              </w:rPr>
              <w:t>Ед. изм.</w:t>
            </w:r>
          </w:p>
        </w:tc>
        <w:tc>
          <w:tcPr>
            <w:tcW w:w="567"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873DB8">
            <w:pPr>
              <w:jc w:val="center"/>
              <w:rPr>
                <w:rFonts w:eastAsia="Calibri"/>
                <w:b/>
                <w:bCs/>
              </w:rPr>
            </w:pPr>
            <w:r w:rsidRPr="00D540C5">
              <w:rPr>
                <w:rFonts w:eastAsia="Calibri"/>
                <w:b/>
                <w:bCs/>
              </w:rPr>
              <w:t>Кол-во</w:t>
            </w:r>
          </w:p>
        </w:tc>
        <w:tc>
          <w:tcPr>
            <w:tcW w:w="1275"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873DB8">
            <w:pPr>
              <w:jc w:val="center"/>
              <w:rPr>
                <w:rFonts w:eastAsia="Calibri"/>
                <w:b/>
                <w:bCs/>
              </w:rPr>
            </w:pPr>
            <w:r w:rsidRPr="00D540C5">
              <w:rPr>
                <w:rFonts w:eastAsia="Calibri"/>
                <w:b/>
                <w:bCs/>
              </w:rPr>
              <w:t>ОКПД2</w:t>
            </w:r>
          </w:p>
        </w:tc>
        <w:tc>
          <w:tcPr>
            <w:tcW w:w="851"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873DB8">
            <w:pPr>
              <w:jc w:val="center"/>
              <w:rPr>
                <w:rFonts w:eastAsia="Calibri"/>
                <w:b/>
                <w:bCs/>
              </w:rPr>
            </w:pPr>
            <w:r w:rsidRPr="00D540C5">
              <w:rPr>
                <w:rFonts w:eastAsia="Calibri"/>
                <w:b/>
                <w:bCs/>
              </w:rPr>
              <w:t>КТРУ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73DB8" w:rsidRPr="00D540C5" w:rsidRDefault="00873DB8" w:rsidP="00873DB8">
            <w:pPr>
              <w:jc w:val="center"/>
              <w:rPr>
                <w:rFonts w:eastAsia="Calibri"/>
                <w:b/>
                <w:bCs/>
              </w:rPr>
            </w:pPr>
            <w:r w:rsidRPr="00D540C5">
              <w:rPr>
                <w:rFonts w:eastAsia="Calibri"/>
                <w:b/>
                <w:bCs/>
              </w:rPr>
              <w:t>ККН</w:t>
            </w:r>
          </w:p>
        </w:tc>
        <w:tc>
          <w:tcPr>
            <w:tcW w:w="1134" w:type="dxa"/>
            <w:tcBorders>
              <w:top w:val="single" w:sz="4" w:space="0" w:color="auto"/>
              <w:left w:val="nil"/>
              <w:bottom w:val="single" w:sz="4" w:space="0" w:color="auto"/>
              <w:right w:val="single" w:sz="4" w:space="0" w:color="auto"/>
            </w:tcBorders>
            <w:vAlign w:val="center"/>
          </w:tcPr>
          <w:p w:rsidR="00873DB8" w:rsidRDefault="00873DB8" w:rsidP="00873DB8">
            <w:pPr>
              <w:rPr>
                <w:rFonts w:eastAsia="Calibri"/>
                <w:b/>
                <w:bCs/>
              </w:rPr>
            </w:pPr>
          </w:p>
          <w:p w:rsidR="00873DB8" w:rsidRDefault="00873DB8" w:rsidP="00873DB8">
            <w:pPr>
              <w:rPr>
                <w:rFonts w:eastAsia="Calibri"/>
                <w:b/>
                <w:bCs/>
              </w:rPr>
            </w:pPr>
            <w:r>
              <w:rPr>
                <w:rFonts w:eastAsia="Calibri"/>
                <w:b/>
                <w:bCs/>
              </w:rPr>
              <w:t xml:space="preserve">Цена </w:t>
            </w:r>
          </w:p>
          <w:p w:rsidR="00873DB8" w:rsidRPr="00D540C5" w:rsidRDefault="00873DB8" w:rsidP="00873DB8">
            <w:pPr>
              <w:rPr>
                <w:rFonts w:eastAsia="Calibri"/>
                <w:b/>
                <w:bCs/>
              </w:rPr>
            </w:pPr>
            <w:r>
              <w:rPr>
                <w:rFonts w:eastAsia="Calibri"/>
                <w:b/>
                <w:bCs/>
              </w:rPr>
              <w:t>за ед.</w:t>
            </w:r>
            <w:r w:rsidRPr="00D540C5">
              <w:rPr>
                <w:rFonts w:eastAsia="Calibri"/>
                <w:b/>
                <w:bCs/>
              </w:rPr>
              <w:t>руб</w:t>
            </w:r>
            <w:r>
              <w:rPr>
                <w:rFonts w:eastAsia="Calibri"/>
                <w:b/>
                <w:bCs/>
              </w:rPr>
              <w:t>.</w:t>
            </w:r>
          </w:p>
          <w:p w:rsidR="00873DB8" w:rsidRPr="00D540C5" w:rsidRDefault="00873DB8" w:rsidP="00873DB8">
            <w:pPr>
              <w:jc w:val="center"/>
              <w:rPr>
                <w:rFonts w:eastAsia="Calibri"/>
                <w:b/>
              </w:rPr>
            </w:pPr>
          </w:p>
          <w:p w:rsidR="00873DB8" w:rsidRPr="00D540C5" w:rsidRDefault="00873DB8" w:rsidP="00873DB8">
            <w:pPr>
              <w:jc w:val="center"/>
              <w:rPr>
                <w:rFonts w:eastAsia="Calibri"/>
                <w:b/>
              </w:rPr>
            </w:pPr>
          </w:p>
        </w:tc>
        <w:tc>
          <w:tcPr>
            <w:tcW w:w="1276" w:type="dxa"/>
            <w:tcBorders>
              <w:top w:val="single" w:sz="4" w:space="0" w:color="auto"/>
              <w:left w:val="nil"/>
              <w:bottom w:val="single" w:sz="4" w:space="0" w:color="auto"/>
              <w:right w:val="single" w:sz="4" w:space="0" w:color="auto"/>
            </w:tcBorders>
            <w:vAlign w:val="center"/>
          </w:tcPr>
          <w:p w:rsidR="00873DB8" w:rsidRPr="00D540C5" w:rsidRDefault="00873DB8" w:rsidP="00873DB8">
            <w:pPr>
              <w:jc w:val="center"/>
              <w:rPr>
                <w:rFonts w:eastAsia="Calibri"/>
                <w:b/>
                <w:bCs/>
              </w:rPr>
            </w:pPr>
            <w:r w:rsidRPr="00D540C5">
              <w:rPr>
                <w:rFonts w:eastAsia="Calibri"/>
                <w:b/>
                <w:bCs/>
              </w:rPr>
              <w:t>Стоимость,</w:t>
            </w:r>
          </w:p>
          <w:p w:rsidR="00873DB8" w:rsidRPr="00D540C5" w:rsidRDefault="00873DB8" w:rsidP="00873DB8">
            <w:pPr>
              <w:jc w:val="center"/>
              <w:rPr>
                <w:rFonts w:eastAsia="Calibri"/>
                <w:b/>
                <w:bCs/>
              </w:rPr>
            </w:pPr>
            <w:r w:rsidRPr="00D540C5">
              <w:rPr>
                <w:rFonts w:eastAsia="Calibri"/>
                <w:b/>
                <w:bCs/>
              </w:rPr>
              <w:t>руб</w:t>
            </w:r>
            <w:r>
              <w:rPr>
                <w:rFonts w:eastAsia="Calibri"/>
                <w:b/>
                <w:bCs/>
              </w:rPr>
              <w:t>.</w:t>
            </w:r>
          </w:p>
        </w:tc>
        <w:tc>
          <w:tcPr>
            <w:tcW w:w="993" w:type="dxa"/>
            <w:tcBorders>
              <w:top w:val="single" w:sz="4" w:space="0" w:color="auto"/>
              <w:left w:val="nil"/>
              <w:bottom w:val="single" w:sz="4" w:space="0" w:color="auto"/>
              <w:right w:val="single" w:sz="4" w:space="0" w:color="auto"/>
            </w:tcBorders>
          </w:tcPr>
          <w:p w:rsidR="00873DB8" w:rsidRPr="00D540C5" w:rsidRDefault="00873DB8" w:rsidP="00873DB8">
            <w:pPr>
              <w:jc w:val="center"/>
              <w:rPr>
                <w:rFonts w:eastAsia="Calibri"/>
                <w:b/>
                <w:bCs/>
              </w:rPr>
            </w:pPr>
            <w:r>
              <w:rPr>
                <w:rFonts w:eastAsia="Calibri"/>
                <w:b/>
                <w:bCs/>
              </w:rPr>
              <w:t>Страна происхождения</w:t>
            </w:r>
          </w:p>
        </w:tc>
      </w:tr>
      <w:tr w:rsidR="00873DB8"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873DB8" w:rsidRPr="00D540C5" w:rsidRDefault="00873DB8" w:rsidP="00A718E9">
            <w:pPr>
              <w:numPr>
                <w:ilvl w:val="1"/>
                <w:numId w:val="0"/>
              </w:numPr>
              <w:rPr>
                <w:color w:val="5A5A5A"/>
                <w:spacing w:val="15"/>
              </w:rPr>
            </w:pPr>
            <w:r w:rsidRPr="00D540C5">
              <w:rPr>
                <w:color w:val="5A5A5A"/>
                <w:spacing w:val="15"/>
              </w:rPr>
              <w:t>1.</w:t>
            </w:r>
          </w:p>
        </w:tc>
        <w:tc>
          <w:tcPr>
            <w:tcW w:w="2551" w:type="dxa"/>
            <w:tcBorders>
              <w:top w:val="single" w:sz="4" w:space="0" w:color="auto"/>
              <w:left w:val="nil"/>
              <w:bottom w:val="single" w:sz="4" w:space="0" w:color="auto"/>
              <w:right w:val="single" w:sz="4" w:space="0" w:color="auto"/>
            </w:tcBorders>
            <w:shd w:val="clear" w:color="auto" w:fill="auto"/>
          </w:tcPr>
          <w:p w:rsidR="00873DB8" w:rsidRPr="00D540C5" w:rsidRDefault="00873DB8" w:rsidP="00A718E9">
            <w:pPr>
              <w:pStyle w:val="ab"/>
              <w:rPr>
                <w:rFonts w:eastAsia="Calibri"/>
              </w:rPr>
            </w:pPr>
            <w:r w:rsidRPr="00D540C5">
              <w:rPr>
                <w:rFonts w:eastAsia="Calibri"/>
              </w:rPr>
              <w:t xml:space="preserve"> </w:t>
            </w: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DE42D4" w:rsidP="00A718E9">
            <w:pPr>
              <w:pStyle w:val="ab"/>
              <w:rPr>
                <w:rFonts w:eastAsia="Calibri"/>
              </w:rPr>
            </w:pPr>
            <w:r>
              <w:rPr>
                <w:rFonts w:eastAsia="Calibri"/>
              </w:rPr>
              <w:t xml:space="preserve"> </w:t>
            </w:r>
          </w:p>
          <w:p w:rsidR="00873DB8" w:rsidRPr="00D540C5" w:rsidRDefault="00DE42D4" w:rsidP="00A718E9">
            <w:pPr>
              <w:pStyle w:val="ab"/>
              <w:rPr>
                <w:rFonts w:eastAsia="Calibri"/>
              </w:rPr>
            </w:pPr>
            <w:r w:rsidRPr="00DE42D4">
              <w:rPr>
                <w:rFonts w:eastAsia="Calibri"/>
                <w:noProof/>
              </w:rPr>
              <w:t>Прожектор светодиодный тип 3</w:t>
            </w:r>
          </w:p>
        </w:tc>
        <w:tc>
          <w:tcPr>
            <w:tcW w:w="3261" w:type="dxa"/>
            <w:tcBorders>
              <w:top w:val="single" w:sz="4" w:space="0" w:color="auto"/>
              <w:left w:val="nil"/>
              <w:bottom w:val="single" w:sz="4" w:space="0" w:color="auto"/>
              <w:right w:val="single" w:sz="4" w:space="0" w:color="auto"/>
            </w:tcBorders>
            <w:shd w:val="clear" w:color="auto" w:fill="auto"/>
          </w:tcPr>
          <w:p w:rsidR="00DD0845" w:rsidRPr="00DD0845" w:rsidRDefault="00DD0845" w:rsidP="00DD0845">
            <w:pPr>
              <w:rPr>
                <w:rFonts w:eastAsia="Calibri"/>
              </w:rPr>
            </w:pPr>
            <w:r>
              <w:rPr>
                <w:rFonts w:eastAsia="Calibri"/>
              </w:rPr>
              <w:t>ВИд прожектора:</w:t>
            </w:r>
            <w:r w:rsidRPr="00DD0845">
              <w:rPr>
                <w:rFonts w:eastAsia="Calibri"/>
              </w:rPr>
              <w:t>Стационарный</w:t>
            </w:r>
          </w:p>
          <w:p w:rsidR="00DD0845" w:rsidRPr="00DD0845" w:rsidRDefault="00DD0845" w:rsidP="00DD0845">
            <w:pPr>
              <w:rPr>
                <w:rFonts w:eastAsia="Calibri"/>
              </w:rPr>
            </w:pPr>
            <w:r>
              <w:rPr>
                <w:rFonts w:eastAsia="Calibri"/>
              </w:rPr>
              <w:t xml:space="preserve"> Тип прожектора:</w:t>
            </w:r>
            <w:r w:rsidRPr="00DD0845">
              <w:rPr>
                <w:rFonts w:eastAsia="Calibri"/>
              </w:rPr>
              <w:t>Матричный</w:t>
            </w:r>
          </w:p>
          <w:p w:rsidR="00DD0845" w:rsidRPr="00DD0845" w:rsidRDefault="00DD0845" w:rsidP="00DD0845">
            <w:pPr>
              <w:rPr>
                <w:rFonts w:eastAsia="Calibri"/>
              </w:rPr>
            </w:pPr>
            <w:r>
              <w:rPr>
                <w:rFonts w:eastAsia="Calibri"/>
              </w:rPr>
              <w:t xml:space="preserve"> </w:t>
            </w:r>
            <w:r w:rsidRPr="00DD0845">
              <w:rPr>
                <w:rFonts w:eastAsia="Calibri"/>
              </w:rPr>
              <w:t>Мощность:</w:t>
            </w:r>
          </w:p>
          <w:p w:rsidR="00DD0845" w:rsidRPr="00DD0845" w:rsidRDefault="00DD0845" w:rsidP="00DD0845">
            <w:pPr>
              <w:rPr>
                <w:rFonts w:eastAsia="Calibri"/>
              </w:rPr>
            </w:pPr>
            <w:r w:rsidRPr="00DD0845">
              <w:rPr>
                <w:rFonts w:eastAsia="Calibri"/>
              </w:rPr>
              <w:t xml:space="preserve"> &gt; 40.00000000000 ≤ 50.00000000000 ВТ (Ватт)</w:t>
            </w:r>
          </w:p>
          <w:p w:rsidR="00DD0845" w:rsidRPr="00DD0845" w:rsidRDefault="00DD0845" w:rsidP="00DD0845">
            <w:pPr>
              <w:rPr>
                <w:rFonts w:eastAsia="Calibri"/>
              </w:rPr>
            </w:pPr>
            <w:r>
              <w:rPr>
                <w:rFonts w:eastAsia="Calibri"/>
              </w:rPr>
              <w:t>Рассеяние: С</w:t>
            </w:r>
            <w:r w:rsidRPr="00DD0845">
              <w:rPr>
                <w:rFonts w:eastAsia="Calibri"/>
              </w:rPr>
              <w:t>р</w:t>
            </w:r>
            <w:r>
              <w:rPr>
                <w:rFonts w:eastAsia="Calibri"/>
              </w:rPr>
              <w:t>еднее, Широкое</w:t>
            </w:r>
          </w:p>
          <w:p w:rsidR="00DD0845" w:rsidRDefault="00DD0845" w:rsidP="00DD0845">
            <w:pPr>
              <w:rPr>
                <w:rFonts w:eastAsia="Calibri"/>
              </w:rPr>
            </w:pPr>
            <w:r>
              <w:rPr>
                <w:rFonts w:eastAsia="Calibri"/>
              </w:rPr>
              <w:t xml:space="preserve"> Тип светораспределения прожектора: Симметричное</w:t>
            </w:r>
          </w:p>
          <w:p w:rsidR="00DD0845" w:rsidRPr="00DD0845" w:rsidRDefault="00DD0845" w:rsidP="00DD0845">
            <w:pPr>
              <w:rPr>
                <w:rFonts w:eastAsia="Calibri"/>
              </w:rPr>
            </w:pPr>
            <w:r>
              <w:rPr>
                <w:rFonts w:eastAsia="Calibri"/>
              </w:rPr>
              <w:t xml:space="preserve">Способ установки: </w:t>
            </w:r>
            <w:r w:rsidRPr="00DD0845">
              <w:rPr>
                <w:rFonts w:eastAsia="Calibri"/>
              </w:rPr>
              <w:t>На лире</w:t>
            </w:r>
          </w:p>
          <w:p w:rsidR="00DD0845" w:rsidRPr="00DD0845" w:rsidRDefault="00DD0845" w:rsidP="00DD0845">
            <w:pPr>
              <w:rPr>
                <w:rFonts w:eastAsia="Calibri"/>
              </w:rPr>
            </w:pPr>
            <w:r>
              <w:rPr>
                <w:rFonts w:eastAsia="Calibri"/>
              </w:rPr>
              <w:t xml:space="preserve">Взрывозащищенный: </w:t>
            </w:r>
            <w:r w:rsidRPr="00DD0845">
              <w:rPr>
                <w:rFonts w:eastAsia="Calibri"/>
              </w:rPr>
              <w:t>Нет</w:t>
            </w:r>
          </w:p>
          <w:p w:rsidR="00DD0845" w:rsidRPr="0073418E" w:rsidRDefault="00DD0845" w:rsidP="00DD0845">
            <w:pPr>
              <w:rPr>
                <w:rFonts w:eastAsia="Calibri"/>
              </w:rPr>
            </w:pPr>
            <w:r>
              <w:rPr>
                <w:rFonts w:eastAsia="Calibri"/>
              </w:rPr>
              <w:t xml:space="preserve"> Высота:</w:t>
            </w:r>
            <w:r w:rsidRPr="00DD0845">
              <w:rPr>
                <w:rFonts w:eastAsia="Calibri"/>
              </w:rPr>
              <w:t xml:space="preserve"> </w:t>
            </w:r>
            <w:r w:rsidR="005B2AED" w:rsidRPr="005B2AED">
              <w:rPr>
                <w:rFonts w:eastAsia="Calibri"/>
              </w:rPr>
              <w:t xml:space="preserve"> &lt; 50.00000000000 ММ </w:t>
            </w:r>
            <w:r w:rsidR="005B2AED" w:rsidRPr="0073418E">
              <w:rPr>
                <w:rFonts w:eastAsia="Calibri"/>
              </w:rPr>
              <w:t xml:space="preserve"> </w:t>
            </w:r>
          </w:p>
          <w:p w:rsidR="00DD0845" w:rsidRPr="00DD0845" w:rsidRDefault="00DD0845" w:rsidP="00DD0845">
            <w:pPr>
              <w:rPr>
                <w:rFonts w:eastAsia="Calibri"/>
              </w:rPr>
            </w:pPr>
            <w:r>
              <w:rPr>
                <w:rFonts w:eastAsia="Calibri"/>
              </w:rPr>
              <w:t xml:space="preserve"> Материал корпуса: </w:t>
            </w:r>
            <w:r w:rsidRPr="00DD0845">
              <w:rPr>
                <w:rFonts w:eastAsia="Calibri"/>
              </w:rPr>
              <w:t>Металл</w:t>
            </w:r>
          </w:p>
          <w:p w:rsidR="00DD0845" w:rsidRPr="0073418E" w:rsidRDefault="00DD0845" w:rsidP="00DD0845">
            <w:pPr>
              <w:rPr>
                <w:rFonts w:eastAsia="Calibri"/>
              </w:rPr>
            </w:pPr>
            <w:r>
              <w:rPr>
                <w:rFonts w:eastAsia="Calibri"/>
              </w:rPr>
              <w:t xml:space="preserve"> Длина:</w:t>
            </w:r>
            <w:r w:rsidRPr="00DD0845">
              <w:rPr>
                <w:rFonts w:eastAsia="Calibri"/>
              </w:rPr>
              <w:t xml:space="preserve">≥ 200.00000000000 &lt; 300.00000000000 ММ </w:t>
            </w:r>
            <w:r w:rsidR="005B2AED" w:rsidRPr="0073418E">
              <w:rPr>
                <w:rFonts w:eastAsia="Calibri"/>
              </w:rPr>
              <w:t xml:space="preserve"> </w:t>
            </w:r>
          </w:p>
          <w:p w:rsidR="00DD0845" w:rsidRPr="00DD0845" w:rsidRDefault="00DD0845" w:rsidP="00DD0845">
            <w:pPr>
              <w:rPr>
                <w:rFonts w:eastAsia="Calibri"/>
              </w:rPr>
            </w:pPr>
            <w:r>
              <w:rPr>
                <w:rFonts w:eastAsia="Calibri"/>
              </w:rPr>
              <w:t>Цвет излучения: Белый</w:t>
            </w:r>
          </w:p>
          <w:p w:rsidR="00DD0845" w:rsidRPr="00DD0845" w:rsidRDefault="00DD0845" w:rsidP="00DD0845">
            <w:pPr>
              <w:rPr>
                <w:rFonts w:eastAsia="Calibri"/>
              </w:rPr>
            </w:pPr>
            <w:r>
              <w:rPr>
                <w:rFonts w:eastAsia="Calibri"/>
              </w:rPr>
              <w:t>Наличие датчика движения:</w:t>
            </w:r>
            <w:r w:rsidR="005B2AED" w:rsidRPr="005B2AED">
              <w:rPr>
                <w:rFonts w:eastAsia="Calibri"/>
              </w:rPr>
              <w:t xml:space="preserve"> </w:t>
            </w:r>
            <w:r w:rsidRPr="00DD0845">
              <w:rPr>
                <w:rFonts w:eastAsia="Calibri"/>
              </w:rPr>
              <w:t>Нет</w:t>
            </w:r>
          </w:p>
          <w:p w:rsidR="00DD0845" w:rsidRPr="00DD0845" w:rsidRDefault="00DD0845" w:rsidP="00DD0845">
            <w:pPr>
              <w:rPr>
                <w:rFonts w:eastAsia="Calibri"/>
              </w:rPr>
            </w:pPr>
            <w:r>
              <w:rPr>
                <w:rFonts w:eastAsia="Calibri"/>
              </w:rPr>
              <w:t xml:space="preserve"> Наличие солнечной батареи:</w:t>
            </w:r>
            <w:r w:rsidR="005B2AED" w:rsidRPr="005B2AED">
              <w:rPr>
                <w:rFonts w:eastAsia="Calibri"/>
              </w:rPr>
              <w:t xml:space="preserve"> </w:t>
            </w:r>
            <w:r w:rsidRPr="00DD0845">
              <w:rPr>
                <w:rFonts w:eastAsia="Calibri"/>
              </w:rPr>
              <w:t>Нет</w:t>
            </w:r>
          </w:p>
          <w:p w:rsidR="00DD0845" w:rsidRPr="00DD0845" w:rsidRDefault="00DD0845" w:rsidP="00DD0845">
            <w:pPr>
              <w:rPr>
                <w:rFonts w:eastAsia="Calibri"/>
              </w:rPr>
            </w:pPr>
            <w:r w:rsidRPr="00DD0845">
              <w:rPr>
                <w:rFonts w:eastAsia="Calibri"/>
              </w:rPr>
              <w:t>Класс защиты от</w:t>
            </w:r>
            <w:r>
              <w:rPr>
                <w:rFonts w:eastAsia="Calibri"/>
              </w:rPr>
              <w:t xml:space="preserve"> поражения электрическим током:I</w:t>
            </w:r>
          </w:p>
          <w:p w:rsidR="00DD0845" w:rsidRPr="00DD0845" w:rsidRDefault="00DD0845" w:rsidP="00DD0845">
            <w:pPr>
              <w:rPr>
                <w:rFonts w:eastAsia="Calibri"/>
              </w:rPr>
            </w:pPr>
            <w:r w:rsidRPr="00DD0845">
              <w:rPr>
                <w:rFonts w:eastAsia="Calibri"/>
              </w:rPr>
              <w:t>Коэффициент мощности:</w:t>
            </w:r>
          </w:p>
          <w:p w:rsidR="00DD0845" w:rsidRPr="00DD0845" w:rsidRDefault="00DD0845" w:rsidP="00DD0845">
            <w:pPr>
              <w:rPr>
                <w:rFonts w:eastAsia="Calibri"/>
              </w:rPr>
            </w:pPr>
            <w:r w:rsidRPr="00DD0845">
              <w:rPr>
                <w:rFonts w:eastAsia="Calibri"/>
              </w:rPr>
              <w:t xml:space="preserve"> </w:t>
            </w:r>
            <w:r>
              <w:rPr>
                <w:rFonts w:eastAsia="Calibri"/>
              </w:rPr>
              <w:t>&gt; 0.80000000000 ≤ 0.90000000000</w:t>
            </w:r>
          </w:p>
          <w:p w:rsidR="00DD0845" w:rsidRPr="00DD0845" w:rsidRDefault="00DD0845" w:rsidP="00DD0845">
            <w:pPr>
              <w:rPr>
                <w:rFonts w:eastAsia="Calibri"/>
              </w:rPr>
            </w:pPr>
            <w:r w:rsidRPr="00DD0845">
              <w:rPr>
                <w:rFonts w:eastAsia="Calibri"/>
              </w:rPr>
              <w:t>Коэффициент пульсации светового потока:</w:t>
            </w:r>
          </w:p>
          <w:p w:rsidR="00DD0845" w:rsidRPr="00DD0845" w:rsidRDefault="00DD0845" w:rsidP="00DD0845">
            <w:pPr>
              <w:rPr>
                <w:rFonts w:eastAsia="Calibri"/>
              </w:rPr>
            </w:pPr>
            <w:r w:rsidRPr="00DD0845">
              <w:rPr>
                <w:rFonts w:eastAsia="Calibri"/>
              </w:rPr>
              <w:t xml:space="preserve">  &gt; 1.00000000000 ≤ 5.00000000000 </w:t>
            </w:r>
            <w:r>
              <w:rPr>
                <w:rFonts w:eastAsia="Calibri"/>
              </w:rPr>
              <w:t xml:space="preserve"> </w:t>
            </w:r>
          </w:p>
          <w:p w:rsidR="00DD0845" w:rsidRPr="00DD0845" w:rsidRDefault="00DD0845" w:rsidP="00DD0845">
            <w:pPr>
              <w:rPr>
                <w:rFonts w:eastAsia="Calibri"/>
              </w:rPr>
            </w:pPr>
            <w:r>
              <w:rPr>
                <w:rFonts w:eastAsia="Calibri"/>
              </w:rPr>
              <w:t xml:space="preserve">Назначение: </w:t>
            </w:r>
            <w:r w:rsidRPr="00DD0845">
              <w:rPr>
                <w:rFonts w:eastAsia="Calibri"/>
              </w:rPr>
              <w:t>Акцентный</w:t>
            </w:r>
          </w:p>
          <w:p w:rsidR="00DD0845" w:rsidRPr="00DD0845" w:rsidRDefault="00DD0845" w:rsidP="00DD0845">
            <w:pPr>
              <w:rPr>
                <w:rFonts w:eastAsia="Calibri"/>
              </w:rPr>
            </w:pPr>
            <w:r>
              <w:rPr>
                <w:rFonts w:eastAsia="Calibri"/>
              </w:rPr>
              <w:t xml:space="preserve"> </w:t>
            </w:r>
            <w:r w:rsidRPr="00DD0845">
              <w:rPr>
                <w:rFonts w:eastAsia="Calibri"/>
              </w:rPr>
              <w:t>Наличие датчика освещенности:</w:t>
            </w:r>
          </w:p>
          <w:p w:rsidR="00DD0845" w:rsidRPr="00DD0845" w:rsidRDefault="00DD0845" w:rsidP="00DD0845">
            <w:pPr>
              <w:rPr>
                <w:rFonts w:eastAsia="Calibri"/>
              </w:rPr>
            </w:pPr>
            <w:r>
              <w:rPr>
                <w:rFonts w:eastAsia="Calibri"/>
              </w:rPr>
              <w:t>Нет</w:t>
            </w:r>
          </w:p>
          <w:p w:rsidR="00DD0845" w:rsidRPr="00DD0845" w:rsidRDefault="00DD0845" w:rsidP="00DD0845">
            <w:pPr>
              <w:rPr>
                <w:rFonts w:eastAsia="Calibri"/>
              </w:rPr>
            </w:pPr>
            <w:r w:rsidRPr="00DD0845">
              <w:rPr>
                <w:rFonts w:eastAsia="Calibri"/>
              </w:rPr>
              <w:t>Номинальное напряжение питания:</w:t>
            </w:r>
          </w:p>
          <w:p w:rsidR="00DD0845" w:rsidRPr="005B2AED" w:rsidRDefault="00DD0845" w:rsidP="00DD0845">
            <w:pPr>
              <w:rPr>
                <w:rFonts w:eastAsia="Calibri"/>
              </w:rPr>
            </w:pPr>
            <w:r w:rsidRPr="00DD0845">
              <w:rPr>
                <w:rFonts w:eastAsia="Calibri"/>
              </w:rPr>
              <w:t>220 В (Вольт)</w:t>
            </w:r>
          </w:p>
          <w:p w:rsidR="00DD0845" w:rsidRPr="00DD0845" w:rsidRDefault="00DD0845" w:rsidP="00DD0845">
            <w:pPr>
              <w:rPr>
                <w:rFonts w:eastAsia="Calibri"/>
              </w:rPr>
            </w:pPr>
            <w:r w:rsidRPr="00DD0845">
              <w:rPr>
                <w:rFonts w:eastAsia="Calibri"/>
              </w:rPr>
              <w:t>Световой поток:</w:t>
            </w:r>
          </w:p>
          <w:p w:rsidR="00DD0845" w:rsidRPr="00DD0845" w:rsidRDefault="00DD0845" w:rsidP="00DD0845">
            <w:pPr>
              <w:rPr>
                <w:rFonts w:eastAsia="Calibri"/>
              </w:rPr>
            </w:pPr>
            <w:r w:rsidRPr="00DD0845">
              <w:rPr>
                <w:rFonts w:eastAsia="Calibri"/>
              </w:rPr>
              <w:t xml:space="preserve"> &gt; 4000.00000000000 ≤ 6000.00000000000 ЛМ (Люмен)</w:t>
            </w:r>
          </w:p>
          <w:p w:rsidR="00DD0845" w:rsidRPr="00DD0845" w:rsidRDefault="00DD0845" w:rsidP="00DD0845">
            <w:pPr>
              <w:rPr>
                <w:rFonts w:eastAsia="Calibri"/>
              </w:rPr>
            </w:pPr>
            <w:r w:rsidRPr="00DD0845">
              <w:rPr>
                <w:rFonts w:eastAsia="Calibri"/>
              </w:rPr>
              <w:t xml:space="preserve"> </w:t>
            </w:r>
            <w:r>
              <w:rPr>
                <w:rFonts w:eastAsia="Calibri"/>
              </w:rPr>
              <w:t xml:space="preserve"> Степень защиты (IP):</w:t>
            </w:r>
            <w:r w:rsidRPr="00DD0845">
              <w:rPr>
                <w:rFonts w:eastAsia="Calibri"/>
              </w:rPr>
              <w:t>IP65</w:t>
            </w:r>
          </w:p>
          <w:p w:rsidR="00DD0845" w:rsidRPr="00DD0845" w:rsidRDefault="00B15A0D" w:rsidP="00DD0845">
            <w:pPr>
              <w:rPr>
                <w:rFonts w:eastAsia="Calibri"/>
              </w:rPr>
            </w:pPr>
            <w:r>
              <w:rPr>
                <w:rFonts w:eastAsia="Calibri"/>
              </w:rPr>
              <w:t>Ширина:</w:t>
            </w:r>
          </w:p>
          <w:p w:rsidR="00DD0845" w:rsidRPr="00DD0845" w:rsidRDefault="005B2AED" w:rsidP="00DD0845">
            <w:pPr>
              <w:rPr>
                <w:rFonts w:eastAsia="Calibri"/>
              </w:rPr>
            </w:pPr>
            <w:r>
              <w:rPr>
                <w:rFonts w:eastAsia="Calibri"/>
              </w:rPr>
              <w:t xml:space="preserve"> ≥ 30.00000000000 &lt; 50.00000000000 ММ </w:t>
            </w:r>
          </w:p>
          <w:p w:rsidR="00DD0845" w:rsidRPr="00DD0845" w:rsidRDefault="00DD0845" w:rsidP="005B2AED">
            <w:pPr>
              <w:rPr>
                <w:rFonts w:eastAsia="Calibri"/>
              </w:rPr>
            </w:pPr>
            <w:r w:rsidRPr="00DD0845">
              <w:rPr>
                <w:rFonts w:eastAsia="Calibri"/>
              </w:rPr>
              <w:lastRenderedPageBreak/>
              <w:t xml:space="preserve"> </w:t>
            </w:r>
          </w:p>
          <w:p w:rsidR="00DD0845" w:rsidRPr="00DD0845" w:rsidRDefault="00DD0845" w:rsidP="00DD0845">
            <w:pPr>
              <w:rPr>
                <w:rFonts w:eastAsia="Calibri"/>
              </w:rPr>
            </w:pPr>
            <w:r w:rsidRPr="00DD0845">
              <w:rPr>
                <w:rFonts w:eastAsia="Calibri"/>
              </w:rPr>
              <w:t>Общий индекс цветпередачи (Ra):</w:t>
            </w:r>
          </w:p>
          <w:p w:rsidR="00DD0845" w:rsidRPr="00DD0845" w:rsidRDefault="00DD0845" w:rsidP="00DD0845">
            <w:pPr>
              <w:rPr>
                <w:rFonts w:eastAsia="Calibri"/>
              </w:rPr>
            </w:pPr>
            <w:r w:rsidRPr="00DD0845">
              <w:rPr>
                <w:rFonts w:eastAsia="Calibri"/>
              </w:rPr>
              <w:t xml:space="preserve"> </w:t>
            </w:r>
            <w:r w:rsidR="00B15A0D">
              <w:rPr>
                <w:rFonts w:eastAsia="Calibri"/>
              </w:rPr>
              <w:t xml:space="preserve"> </w:t>
            </w:r>
            <w:r w:rsidRPr="00DD0845">
              <w:rPr>
                <w:rFonts w:eastAsia="Calibri"/>
              </w:rPr>
              <w:t>≥ 70.00000000000 &lt; 80.00000000000</w:t>
            </w:r>
          </w:p>
          <w:p w:rsidR="00DD0845" w:rsidRPr="005B2AED" w:rsidRDefault="00DD0845" w:rsidP="00DD0845">
            <w:pPr>
              <w:rPr>
                <w:rFonts w:eastAsia="Calibri"/>
              </w:rPr>
            </w:pPr>
            <w:r w:rsidRPr="00DD0845">
              <w:rPr>
                <w:rFonts w:eastAsia="Calibri"/>
              </w:rPr>
              <w:t xml:space="preserve"> </w:t>
            </w:r>
            <w:r w:rsidR="00B15A0D">
              <w:rPr>
                <w:rFonts w:eastAsia="Calibri"/>
              </w:rPr>
              <w:t xml:space="preserve"> </w:t>
            </w:r>
            <w:r w:rsidRPr="00DD0845">
              <w:rPr>
                <w:rFonts w:eastAsia="Calibri"/>
              </w:rPr>
              <w:t>Верхнее значение рабочей температуры:</w:t>
            </w:r>
            <w:r w:rsidR="005B2AED">
              <w:rPr>
                <w:rFonts w:eastAsia="Calibri"/>
              </w:rPr>
              <w:t>40</w:t>
            </w:r>
            <w:r w:rsidRPr="00DD0845">
              <w:rPr>
                <w:rFonts w:eastAsia="Calibri"/>
              </w:rPr>
              <w:t>.0</w:t>
            </w:r>
            <w:r w:rsidR="005B2AED" w:rsidRPr="005B2AED">
              <w:rPr>
                <w:rFonts w:eastAsia="Calibri"/>
              </w:rPr>
              <w:t>.</w:t>
            </w:r>
            <w:r w:rsidR="005B2AED">
              <w:rPr>
                <w:rFonts w:eastAsia="Calibri"/>
              </w:rPr>
              <w:t>45</w:t>
            </w:r>
            <w:r w:rsidRPr="00DD0845">
              <w:rPr>
                <w:rFonts w:eastAsia="Calibri"/>
              </w:rPr>
              <w:t>.0</w:t>
            </w:r>
          </w:p>
          <w:p w:rsidR="00DD0845" w:rsidRPr="0073418E" w:rsidRDefault="00B15A0D" w:rsidP="00DD0845">
            <w:pPr>
              <w:rPr>
                <w:rFonts w:eastAsia="Calibri"/>
              </w:rPr>
            </w:pPr>
            <w:r>
              <w:rPr>
                <w:rFonts w:eastAsia="Calibri"/>
              </w:rPr>
              <w:t xml:space="preserve"> </w:t>
            </w:r>
            <w:r w:rsidR="00DD0845" w:rsidRPr="00DD0845">
              <w:rPr>
                <w:rFonts w:eastAsia="Calibri"/>
              </w:rPr>
              <w:t>Нижнее значение рабочей температуры:</w:t>
            </w:r>
            <w:r w:rsidR="005B2AED">
              <w:rPr>
                <w:rFonts w:eastAsia="Calibri"/>
              </w:rPr>
              <w:t>-40</w:t>
            </w:r>
            <w:r w:rsidR="00DD0845" w:rsidRPr="00DD0845">
              <w:rPr>
                <w:rFonts w:eastAsia="Calibri"/>
              </w:rPr>
              <w:t>.0</w:t>
            </w:r>
            <w:r w:rsidR="005B2AED" w:rsidRPr="0073418E">
              <w:rPr>
                <w:rFonts w:eastAsia="Calibri"/>
              </w:rPr>
              <w:t>.</w:t>
            </w:r>
            <w:r w:rsidR="005B2AED">
              <w:rPr>
                <w:rFonts w:eastAsia="Calibri"/>
              </w:rPr>
              <w:t>-45</w:t>
            </w:r>
            <w:r>
              <w:rPr>
                <w:rFonts w:eastAsia="Calibri"/>
              </w:rPr>
              <w:t>.0</w:t>
            </w:r>
          </w:p>
          <w:p w:rsidR="00DD0845" w:rsidRPr="005B2AED" w:rsidRDefault="00DD0845" w:rsidP="00DD0845">
            <w:pPr>
              <w:rPr>
                <w:rFonts w:eastAsia="Calibri"/>
              </w:rPr>
            </w:pPr>
            <w:r w:rsidRPr="005B2AED">
              <w:rPr>
                <w:rFonts w:eastAsia="Calibri"/>
              </w:rPr>
              <w:t>Коррелированная цветовая температура максимальная:</w:t>
            </w:r>
          </w:p>
          <w:p w:rsidR="00DD0845" w:rsidRPr="005B2AED" w:rsidRDefault="00DD0845" w:rsidP="00DD0845">
            <w:pPr>
              <w:rPr>
                <w:rFonts w:eastAsia="Calibri"/>
              </w:rPr>
            </w:pPr>
            <w:r w:rsidRPr="005B2AED">
              <w:rPr>
                <w:rFonts w:eastAsia="Calibri"/>
              </w:rPr>
              <w:t>≥ 5700 К (Кельвин)</w:t>
            </w:r>
          </w:p>
          <w:p w:rsidR="00DD0845" w:rsidRPr="005B2AED" w:rsidRDefault="00DD0845" w:rsidP="00DD0845">
            <w:pPr>
              <w:rPr>
                <w:rFonts w:eastAsia="Calibri"/>
              </w:rPr>
            </w:pPr>
            <w:r w:rsidRPr="005B2AED">
              <w:rPr>
                <w:rFonts w:eastAsia="Calibri"/>
              </w:rPr>
              <w:t>Коррелированная цветовая температура минимальная:</w:t>
            </w:r>
          </w:p>
          <w:p w:rsidR="00DD0845" w:rsidRPr="00DD0845" w:rsidRDefault="00DD0845" w:rsidP="00DD0845">
            <w:pPr>
              <w:rPr>
                <w:rFonts w:eastAsia="Calibri"/>
              </w:rPr>
            </w:pPr>
            <w:r w:rsidRPr="005B2AED">
              <w:rPr>
                <w:rFonts w:eastAsia="Calibri"/>
              </w:rPr>
              <w:t>≤ 3000 К (Кельвин)</w:t>
            </w:r>
          </w:p>
          <w:p w:rsidR="00DD0845" w:rsidRPr="00DD0845" w:rsidRDefault="00DD0845" w:rsidP="00DD0845">
            <w:pPr>
              <w:rPr>
                <w:rFonts w:eastAsia="Calibri"/>
              </w:rPr>
            </w:pPr>
            <w:r w:rsidRPr="00DD0845">
              <w:rPr>
                <w:rFonts w:eastAsia="Calibri"/>
              </w:rPr>
              <w:t>Вес нетто:</w:t>
            </w:r>
          </w:p>
          <w:p w:rsidR="00DD0845" w:rsidRPr="00DD0845" w:rsidRDefault="00B15A0D" w:rsidP="00DD0845">
            <w:pPr>
              <w:rPr>
                <w:rFonts w:eastAsia="Calibri"/>
              </w:rPr>
            </w:pPr>
            <w:r>
              <w:rPr>
                <w:rFonts w:eastAsia="Calibri"/>
              </w:rPr>
              <w:t xml:space="preserve"> </w:t>
            </w:r>
            <w:r w:rsidR="00DD0845" w:rsidRPr="00DD0845">
              <w:rPr>
                <w:rFonts w:eastAsia="Calibri"/>
              </w:rPr>
              <w:t>&gt; 0.5 и ≤ 1 кг (Ки</w:t>
            </w:r>
            <w:r>
              <w:rPr>
                <w:rFonts w:eastAsia="Calibri"/>
              </w:rPr>
              <w:t>лограмм)</w:t>
            </w:r>
            <w:r w:rsidR="00DD0845" w:rsidRPr="00DD0845">
              <w:rPr>
                <w:rFonts w:eastAsia="Calibri"/>
              </w:rPr>
              <w:t xml:space="preserve"> </w:t>
            </w:r>
          </w:p>
          <w:p w:rsidR="00DD0845" w:rsidRPr="00DD0845" w:rsidRDefault="00B15A0D" w:rsidP="00DD0845">
            <w:pPr>
              <w:rPr>
                <w:rFonts w:eastAsia="Calibri"/>
              </w:rPr>
            </w:pPr>
            <w:r>
              <w:rPr>
                <w:rFonts w:eastAsia="Calibri"/>
              </w:rPr>
              <w:t>Диммируемый светильник:</w:t>
            </w:r>
            <w:r w:rsidR="005B2AED" w:rsidRPr="0073418E">
              <w:rPr>
                <w:rFonts w:eastAsia="Calibri"/>
              </w:rPr>
              <w:t xml:space="preserve"> </w:t>
            </w:r>
            <w:r w:rsidR="00DD0845" w:rsidRPr="00DD0845">
              <w:rPr>
                <w:rFonts w:eastAsia="Calibri"/>
              </w:rPr>
              <w:t>Нет</w:t>
            </w:r>
          </w:p>
          <w:p w:rsidR="00DD0845" w:rsidRPr="00DD0845" w:rsidRDefault="00DD0845" w:rsidP="00DD0845">
            <w:pPr>
              <w:rPr>
                <w:rFonts w:eastAsia="Calibri"/>
              </w:rPr>
            </w:pPr>
            <w:r w:rsidRPr="00DD0845">
              <w:rPr>
                <w:rFonts w:eastAsia="Calibri"/>
              </w:rPr>
              <w:t>Тип напряжения питания:</w:t>
            </w:r>
          </w:p>
          <w:p w:rsidR="00DD0845" w:rsidRPr="00DD0845" w:rsidRDefault="00DD0845" w:rsidP="00DD0845">
            <w:pPr>
              <w:rPr>
                <w:rFonts w:eastAsia="Calibri"/>
              </w:rPr>
            </w:pPr>
            <w:r w:rsidRPr="00DD0845">
              <w:rPr>
                <w:rFonts w:eastAsia="Calibri"/>
              </w:rPr>
              <w:t>Переменное</w:t>
            </w:r>
          </w:p>
          <w:p w:rsidR="00873DB8" w:rsidRPr="00D540C5" w:rsidRDefault="00873DB8" w:rsidP="00DD0845">
            <w:pPr>
              <w:rPr>
                <w:rFonts w:eastAsia="Calibri"/>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DE42D4" w:rsidP="00DE47F6">
            <w:pPr>
              <w:jc w:val="center"/>
              <w:rPr>
                <w:rFonts w:eastAsia="Calibri"/>
                <w:bCs/>
              </w:rPr>
            </w:pPr>
            <w:r>
              <w:rPr>
                <w:rFonts w:eastAsia="Calibri"/>
                <w:bCs/>
              </w:rPr>
              <w:t xml:space="preserve"> </w:t>
            </w:r>
          </w:p>
          <w:p w:rsidR="00873DB8" w:rsidRPr="00D540C5" w:rsidRDefault="00873DB8" w:rsidP="00DE47F6">
            <w:pPr>
              <w:jc w:val="center"/>
              <w:rPr>
                <w:rFonts w:eastAsia="Calibri"/>
                <w:bCs/>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r w:rsidRPr="00D540C5">
              <w:rPr>
                <w:rFonts w:eastAsia="Calibri"/>
                <w:bCs/>
              </w:rPr>
              <w:t>Шт</w:t>
            </w: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p w:rsidR="00873DB8" w:rsidRPr="00D540C5" w:rsidRDefault="00873DB8" w:rsidP="00DE47F6">
            <w:pPr>
              <w:jc w:val="center"/>
              <w:rPr>
                <w:rFonts w:eastAsia="Calibri"/>
                <w:bCs/>
              </w:rPr>
            </w:pPr>
          </w:p>
        </w:tc>
        <w:tc>
          <w:tcPr>
            <w:tcW w:w="567"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DE47F6">
            <w:pPr>
              <w:jc w:val="center"/>
              <w:rPr>
                <w:rFonts w:eastAsia="Calibri"/>
                <w:bCs/>
              </w:rPr>
            </w:pPr>
          </w:p>
          <w:p w:rsidR="00873DB8" w:rsidRPr="00D540C5" w:rsidRDefault="00873DB8" w:rsidP="00DE47F6">
            <w:pPr>
              <w:rPr>
                <w:rFonts w:eastAsia="Calibri"/>
                <w:bCs/>
              </w:rPr>
            </w:pPr>
            <w:r w:rsidRPr="00D540C5">
              <w:rPr>
                <w:rFonts w:eastAsia="Calibri"/>
                <w:bCs/>
              </w:rPr>
              <w:t>1</w:t>
            </w:r>
            <w:r w:rsidR="00DE42D4">
              <w:rPr>
                <w:rFonts w:eastAsia="Calibri"/>
                <w:bCs/>
              </w:rPr>
              <w:t>0</w:t>
            </w:r>
          </w:p>
        </w:tc>
        <w:tc>
          <w:tcPr>
            <w:tcW w:w="1275"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DE47F6">
            <w:pPr>
              <w:jc w:val="center"/>
              <w:rPr>
                <w:rFonts w:eastAsia="Calibri"/>
                <w:bCs/>
              </w:rPr>
            </w:pPr>
          </w:p>
          <w:p w:rsidR="00873DB8" w:rsidRPr="00D540C5" w:rsidRDefault="00DE42D4" w:rsidP="00DE47F6">
            <w:pPr>
              <w:rPr>
                <w:rFonts w:eastAsia="Calibri"/>
                <w:bCs/>
              </w:rPr>
            </w:pPr>
            <w:r w:rsidRPr="00DE42D4">
              <w:rPr>
                <w:rFonts w:eastAsia="Calibri"/>
                <w:bCs/>
              </w:rPr>
              <w:t>27.40.33.130</w:t>
            </w:r>
          </w:p>
        </w:tc>
        <w:tc>
          <w:tcPr>
            <w:tcW w:w="851"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DE47F6">
            <w:pPr>
              <w:jc w:val="center"/>
              <w:rPr>
                <w:rFonts w:eastAsia="Calibri"/>
                <w:bCs/>
              </w:rPr>
            </w:pPr>
          </w:p>
          <w:p w:rsidR="00873DB8" w:rsidRPr="00D540C5" w:rsidRDefault="00B15A0D" w:rsidP="00DE47F6">
            <w:pPr>
              <w:rPr>
                <w:rFonts w:eastAsia="Calibri"/>
                <w:bCs/>
              </w:rPr>
            </w:pPr>
            <w:r>
              <w:rPr>
                <w:rFonts w:eastAsia="Calibri"/>
                <w:bC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E47F6" w:rsidRDefault="00DE47F6" w:rsidP="00DE47F6">
            <w:pPr>
              <w:rPr>
                <w:rFonts w:eastAsia="Calibri"/>
                <w:bCs/>
              </w:rPr>
            </w:pPr>
          </w:p>
          <w:p w:rsidR="00873DB8" w:rsidRPr="00D540C5" w:rsidRDefault="00DE47F6" w:rsidP="00DE42D4">
            <w:pPr>
              <w:rPr>
                <w:rFonts w:eastAsia="Calibri"/>
                <w:bCs/>
              </w:rPr>
            </w:pPr>
            <w:r>
              <w:rPr>
                <w:rFonts w:eastAsia="Calibri"/>
                <w:bCs/>
              </w:rPr>
              <w:t xml:space="preserve">  </w:t>
            </w:r>
            <w:r w:rsidR="00DE42D4" w:rsidRPr="00DE42D4">
              <w:rPr>
                <w:rFonts w:eastAsia="Calibri"/>
                <w:bCs/>
              </w:rPr>
              <w:t xml:space="preserve">27.40.33.130-012 </w:t>
            </w:r>
            <w:r w:rsidR="00DE42D4">
              <w:rPr>
                <w:rFonts w:eastAsia="Calibri"/>
                <w:bCs/>
              </w:rPr>
              <w:t xml:space="preserve">   </w:t>
            </w:r>
          </w:p>
        </w:tc>
        <w:tc>
          <w:tcPr>
            <w:tcW w:w="1134" w:type="dxa"/>
            <w:tcBorders>
              <w:top w:val="single" w:sz="4" w:space="0" w:color="auto"/>
              <w:left w:val="nil"/>
              <w:bottom w:val="single" w:sz="4" w:space="0" w:color="auto"/>
              <w:right w:val="single" w:sz="4" w:space="0" w:color="auto"/>
            </w:tcBorders>
            <w:vAlign w:val="center"/>
          </w:tcPr>
          <w:p w:rsidR="00DE47F6" w:rsidRDefault="00DE47F6" w:rsidP="00DE47F6">
            <w:pPr>
              <w:jc w:val="center"/>
              <w:rPr>
                <w:rFonts w:eastAsia="Calibri"/>
                <w:bCs/>
              </w:rPr>
            </w:pPr>
          </w:p>
          <w:p w:rsidR="00DE47F6" w:rsidRDefault="00DE47F6" w:rsidP="00DE47F6">
            <w:pPr>
              <w:jc w:val="center"/>
              <w:rPr>
                <w:rFonts w:eastAsia="Calibri"/>
                <w:bCs/>
              </w:rPr>
            </w:pPr>
          </w:p>
          <w:p w:rsidR="00873DB8" w:rsidRDefault="00B15A0D" w:rsidP="00D3738D">
            <w:pPr>
              <w:rPr>
                <w:rFonts w:eastAsia="Calibri"/>
                <w:bCs/>
              </w:rPr>
            </w:pPr>
            <w:r>
              <w:rPr>
                <w:rFonts w:eastAsia="Calibri"/>
                <w:bCs/>
              </w:rPr>
              <w:t xml:space="preserve"> </w:t>
            </w:r>
          </w:p>
          <w:p w:rsidR="00D3738D" w:rsidRPr="00D540C5" w:rsidRDefault="00D3738D" w:rsidP="00D3738D">
            <w:pPr>
              <w:rPr>
                <w:rFonts w:eastAsia="Calibri"/>
                <w:bCs/>
              </w:rPr>
            </w:pPr>
          </w:p>
        </w:tc>
        <w:tc>
          <w:tcPr>
            <w:tcW w:w="1276" w:type="dxa"/>
            <w:tcBorders>
              <w:top w:val="single" w:sz="4" w:space="0" w:color="auto"/>
              <w:left w:val="nil"/>
              <w:bottom w:val="single" w:sz="4" w:space="0" w:color="auto"/>
              <w:right w:val="single" w:sz="4" w:space="0" w:color="auto"/>
            </w:tcBorders>
            <w:vAlign w:val="center"/>
          </w:tcPr>
          <w:p w:rsidR="00DE47F6" w:rsidRDefault="00DE47F6" w:rsidP="00DE47F6">
            <w:pPr>
              <w:jc w:val="center"/>
              <w:rPr>
                <w:rFonts w:eastAsia="Calibri"/>
                <w:bCs/>
              </w:rPr>
            </w:pPr>
          </w:p>
          <w:p w:rsidR="00DE47F6" w:rsidRDefault="00DE47F6" w:rsidP="00B15A0D">
            <w:pPr>
              <w:rPr>
                <w:rFonts w:eastAsia="Calibri"/>
                <w:bCs/>
              </w:rPr>
            </w:pPr>
          </w:p>
          <w:p w:rsidR="00D3738D" w:rsidRPr="00D540C5" w:rsidRDefault="00D3738D" w:rsidP="00B15A0D">
            <w:pPr>
              <w:rPr>
                <w:rFonts w:eastAsia="Calibri"/>
                <w:bCs/>
              </w:rPr>
            </w:pPr>
          </w:p>
        </w:tc>
        <w:tc>
          <w:tcPr>
            <w:tcW w:w="993" w:type="dxa"/>
            <w:tcBorders>
              <w:top w:val="single" w:sz="4" w:space="0" w:color="auto"/>
              <w:left w:val="single" w:sz="4" w:space="0" w:color="auto"/>
              <w:bottom w:val="single" w:sz="4" w:space="0" w:color="auto"/>
              <w:right w:val="single" w:sz="4" w:space="0" w:color="auto"/>
            </w:tcBorders>
            <w:vAlign w:val="center"/>
          </w:tcPr>
          <w:p w:rsidR="00DE47F6" w:rsidRDefault="00DE47F6" w:rsidP="00DE47F6">
            <w:pPr>
              <w:jc w:val="center"/>
              <w:rPr>
                <w:rFonts w:eastAsia="Calibri"/>
                <w:bCs/>
              </w:rPr>
            </w:pPr>
          </w:p>
          <w:p w:rsidR="00873DB8" w:rsidRPr="00D540C5" w:rsidRDefault="00B15A0D" w:rsidP="00DE47F6">
            <w:pPr>
              <w:jc w:val="center"/>
              <w:rPr>
                <w:rFonts w:eastAsia="Calibri"/>
                <w:bCs/>
              </w:rPr>
            </w:pPr>
            <w:r>
              <w:rPr>
                <w:rFonts w:eastAsia="Calibri"/>
                <w:bCs/>
              </w:rPr>
              <w:t xml:space="preserve"> </w:t>
            </w:r>
          </w:p>
        </w:tc>
      </w:tr>
      <w:tr w:rsidR="00873DB8" w:rsidTr="005B2AED">
        <w:trPr>
          <w:trHeight w:val="1480"/>
        </w:trPr>
        <w:tc>
          <w:tcPr>
            <w:tcW w:w="567" w:type="dxa"/>
            <w:tcBorders>
              <w:top w:val="single" w:sz="4" w:space="0" w:color="auto"/>
              <w:left w:val="single" w:sz="4" w:space="0" w:color="auto"/>
              <w:bottom w:val="single" w:sz="4" w:space="0" w:color="auto"/>
              <w:right w:val="single" w:sz="4" w:space="0" w:color="auto"/>
            </w:tcBorders>
            <w:shd w:val="clear" w:color="auto" w:fill="auto"/>
          </w:tcPr>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r w:rsidRPr="00D540C5">
              <w:rPr>
                <w:color w:val="5A5A5A"/>
                <w:spacing w:val="15"/>
              </w:rPr>
              <w:t>2.</w:t>
            </w:r>
          </w:p>
          <w:p w:rsidR="00873DB8" w:rsidRPr="00D540C5" w:rsidRDefault="00873DB8" w:rsidP="00A718E9">
            <w:pPr>
              <w:numPr>
                <w:ilvl w:val="1"/>
                <w:numId w:val="0"/>
              </w:numPr>
              <w:rPr>
                <w:color w:val="5A5A5A"/>
                <w:spacing w:val="15"/>
              </w:rPr>
            </w:pPr>
          </w:p>
        </w:tc>
        <w:tc>
          <w:tcPr>
            <w:tcW w:w="2551" w:type="dxa"/>
            <w:tcBorders>
              <w:top w:val="single" w:sz="4" w:space="0" w:color="auto"/>
              <w:left w:val="nil"/>
              <w:bottom w:val="single" w:sz="4" w:space="0" w:color="auto"/>
              <w:right w:val="single" w:sz="4" w:space="0" w:color="auto"/>
            </w:tcBorders>
            <w:shd w:val="clear" w:color="auto" w:fill="auto"/>
          </w:tcPr>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873DB8" w:rsidRPr="00D540C5" w:rsidRDefault="00B15A0D" w:rsidP="00A718E9">
            <w:pPr>
              <w:pStyle w:val="ab"/>
              <w:rPr>
                <w:rFonts w:eastAsia="Calibri"/>
              </w:rPr>
            </w:pPr>
            <w:r w:rsidRPr="00B15A0D">
              <w:rPr>
                <w:rFonts w:eastAsia="Calibri"/>
              </w:rPr>
              <w:t>Кабель ВВГнг(A)-LS 5х16</w:t>
            </w:r>
          </w:p>
        </w:tc>
        <w:tc>
          <w:tcPr>
            <w:tcW w:w="3261" w:type="dxa"/>
            <w:tcBorders>
              <w:top w:val="single" w:sz="4" w:space="0" w:color="auto"/>
              <w:left w:val="nil"/>
              <w:bottom w:val="single" w:sz="4" w:space="0" w:color="auto"/>
              <w:right w:val="single" w:sz="4" w:space="0" w:color="auto"/>
            </w:tcBorders>
            <w:shd w:val="clear" w:color="auto" w:fill="auto"/>
          </w:tcPr>
          <w:p w:rsidR="00B15A0D" w:rsidRPr="00B15A0D" w:rsidRDefault="00B15A0D" w:rsidP="00B15A0D">
            <w:pPr>
              <w:rPr>
                <w:rFonts w:eastAsia="Calibri"/>
              </w:rPr>
            </w:pPr>
            <w:r>
              <w:rPr>
                <w:rFonts w:eastAsia="Calibri"/>
              </w:rPr>
              <w:t>Количество жил:5</w:t>
            </w:r>
          </w:p>
          <w:p w:rsidR="00B15A0D" w:rsidRPr="00B15A0D" w:rsidRDefault="00B15A0D" w:rsidP="00B15A0D">
            <w:pPr>
              <w:rPr>
                <w:rFonts w:eastAsia="Calibri"/>
              </w:rPr>
            </w:pPr>
            <w:r w:rsidRPr="00B15A0D">
              <w:rPr>
                <w:rFonts w:eastAsia="Calibri"/>
              </w:rPr>
              <w:t>Номинал</w:t>
            </w:r>
            <w:r>
              <w:rPr>
                <w:rFonts w:eastAsia="Calibri"/>
              </w:rPr>
              <w:t>ьное сечение токопроводящих жил  16</w:t>
            </w:r>
            <w:r w:rsidRPr="00B15A0D">
              <w:rPr>
                <w:rFonts w:eastAsia="Calibri"/>
              </w:rPr>
              <w:t>мм[2*]</w:t>
            </w:r>
          </w:p>
          <w:p w:rsidR="00B15A0D" w:rsidRPr="00B15A0D" w:rsidRDefault="00B15A0D" w:rsidP="00B15A0D">
            <w:pPr>
              <w:rPr>
                <w:rFonts w:eastAsia="Calibri"/>
              </w:rPr>
            </w:pPr>
            <w:r w:rsidRPr="00B15A0D">
              <w:rPr>
                <w:rFonts w:eastAsia="Calibri"/>
              </w:rPr>
              <w:t>Номинальное напряжение</w:t>
            </w:r>
            <w:r>
              <w:rPr>
                <w:rFonts w:eastAsia="Calibri"/>
              </w:rPr>
              <w:t>:</w:t>
            </w:r>
            <w:r w:rsidRPr="00B15A0D">
              <w:rPr>
                <w:rFonts w:eastAsia="Calibri"/>
              </w:rPr>
              <w:t>0.66</w:t>
            </w:r>
          </w:p>
          <w:p w:rsidR="00B15A0D" w:rsidRPr="00B15A0D" w:rsidRDefault="00B15A0D" w:rsidP="00B15A0D">
            <w:pPr>
              <w:rPr>
                <w:rFonts w:eastAsia="Calibri"/>
              </w:rPr>
            </w:pPr>
            <w:r w:rsidRPr="00B15A0D">
              <w:rPr>
                <w:rFonts w:eastAsia="Calibri"/>
              </w:rPr>
              <w:t>кВт</w:t>
            </w:r>
          </w:p>
          <w:p w:rsidR="00B15A0D" w:rsidRPr="00B15A0D" w:rsidRDefault="00B15A0D" w:rsidP="00B15A0D">
            <w:pPr>
              <w:rPr>
                <w:rFonts w:eastAsia="Calibri"/>
              </w:rPr>
            </w:pPr>
            <w:r w:rsidRPr="00B15A0D">
              <w:rPr>
                <w:rFonts w:eastAsia="Calibri"/>
              </w:rPr>
              <w:t>Диаметр</w:t>
            </w:r>
            <w:r>
              <w:rPr>
                <w:rFonts w:eastAsia="Calibri"/>
              </w:rPr>
              <w:t>:20.5</w:t>
            </w:r>
            <w:r w:rsidRPr="00B15A0D">
              <w:rPr>
                <w:rFonts w:eastAsia="Calibri"/>
              </w:rPr>
              <w:t>мм</w:t>
            </w:r>
          </w:p>
          <w:p w:rsidR="00873DB8" w:rsidRPr="00D540C5" w:rsidRDefault="00873DB8" w:rsidP="00B15A0D">
            <w:pPr>
              <w:rPr>
                <w:rFonts w:eastAsia="Calibri"/>
              </w:rPr>
            </w:pPr>
          </w:p>
        </w:tc>
        <w:tc>
          <w:tcPr>
            <w:tcW w:w="850" w:type="dxa"/>
            <w:tcBorders>
              <w:top w:val="single" w:sz="4" w:space="0" w:color="auto"/>
              <w:left w:val="nil"/>
              <w:bottom w:val="single" w:sz="4" w:space="0" w:color="auto"/>
              <w:right w:val="single" w:sz="4" w:space="0" w:color="auto"/>
            </w:tcBorders>
            <w:shd w:val="clear" w:color="auto" w:fill="auto"/>
          </w:tcPr>
          <w:p w:rsidR="00873DB8" w:rsidRPr="00D540C5" w:rsidRDefault="00873DB8" w:rsidP="00A718E9">
            <w:pPr>
              <w:rPr>
                <w:rFonts w:eastAsia="Calibri"/>
                <w:bCs/>
              </w:rPr>
            </w:pPr>
          </w:p>
          <w:p w:rsidR="00873DB8" w:rsidRPr="00D540C5" w:rsidRDefault="00873DB8" w:rsidP="00A718E9">
            <w:pPr>
              <w:rPr>
                <w:rFonts w:eastAsia="Calibri"/>
                <w:bCs/>
              </w:rPr>
            </w:pPr>
          </w:p>
          <w:p w:rsidR="00873DB8" w:rsidRPr="00D540C5" w:rsidRDefault="00873DB8" w:rsidP="00A718E9">
            <w:pPr>
              <w:rPr>
                <w:rFonts w:eastAsia="Calibri"/>
                <w:bCs/>
              </w:rPr>
            </w:pPr>
          </w:p>
          <w:p w:rsidR="00873DB8" w:rsidRPr="00D540C5" w:rsidRDefault="00873DB8" w:rsidP="00A718E9">
            <w:pPr>
              <w:rPr>
                <w:rFonts w:eastAsia="Calibri"/>
                <w:bCs/>
              </w:rPr>
            </w:pPr>
          </w:p>
          <w:p w:rsidR="00873DB8" w:rsidRPr="00D540C5" w:rsidRDefault="00873DB8" w:rsidP="00A718E9">
            <w:pPr>
              <w:rPr>
                <w:rFonts w:eastAsia="Calibri"/>
                <w:bCs/>
              </w:rPr>
            </w:pPr>
          </w:p>
          <w:p w:rsidR="00873DB8" w:rsidRPr="00D540C5" w:rsidRDefault="00873DB8" w:rsidP="00A718E9">
            <w:pPr>
              <w:rPr>
                <w:rFonts w:eastAsia="Calibri"/>
                <w:bCs/>
              </w:rPr>
            </w:pPr>
          </w:p>
          <w:p w:rsidR="00873DB8" w:rsidRPr="00D540C5" w:rsidRDefault="00873DB8" w:rsidP="00B15A0D">
            <w:pPr>
              <w:rPr>
                <w:rFonts w:eastAsia="Calibri"/>
                <w:bCs/>
              </w:rPr>
            </w:pPr>
          </w:p>
        </w:tc>
        <w:tc>
          <w:tcPr>
            <w:tcW w:w="709" w:type="dxa"/>
            <w:tcBorders>
              <w:top w:val="single" w:sz="4" w:space="0" w:color="auto"/>
              <w:left w:val="nil"/>
              <w:bottom w:val="single" w:sz="4" w:space="0" w:color="auto"/>
              <w:right w:val="single" w:sz="4" w:space="0" w:color="auto"/>
            </w:tcBorders>
            <w:shd w:val="clear" w:color="auto" w:fill="auto"/>
          </w:tcPr>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rPr>
                <w:rFonts w:eastAsia="Calibri"/>
                <w:bCs/>
              </w:rPr>
            </w:pPr>
          </w:p>
          <w:p w:rsidR="00873DB8" w:rsidRPr="00D540C5" w:rsidRDefault="00D3738D" w:rsidP="00A718E9">
            <w:pPr>
              <w:rPr>
                <w:rFonts w:eastAsia="Calibri"/>
                <w:bCs/>
              </w:rPr>
            </w:pPr>
            <w:r>
              <w:rPr>
                <w:rFonts w:eastAsia="Calibri"/>
                <w:bCs/>
              </w:rPr>
              <w:t xml:space="preserve"> </w:t>
            </w:r>
            <w:r w:rsidR="00B15A0D">
              <w:rPr>
                <w:rFonts w:eastAsia="Calibri"/>
                <w:bCs/>
              </w:rPr>
              <w:t>м</w:t>
            </w:r>
          </w:p>
        </w:tc>
        <w:tc>
          <w:tcPr>
            <w:tcW w:w="567" w:type="dxa"/>
            <w:tcBorders>
              <w:top w:val="single" w:sz="4" w:space="0" w:color="auto"/>
              <w:left w:val="nil"/>
              <w:bottom w:val="single" w:sz="4" w:space="0" w:color="auto"/>
              <w:right w:val="single" w:sz="4" w:space="0" w:color="auto"/>
            </w:tcBorders>
            <w:shd w:val="clear" w:color="auto" w:fill="auto"/>
          </w:tcPr>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5B2AED">
            <w:pPr>
              <w:rPr>
                <w:rFonts w:eastAsia="Calibri"/>
                <w:bCs/>
              </w:rPr>
            </w:pPr>
            <w:r w:rsidRPr="00D540C5">
              <w:rPr>
                <w:rFonts w:eastAsia="Calibri"/>
                <w:bCs/>
              </w:rPr>
              <w:t>2</w:t>
            </w:r>
            <w:r w:rsidR="00B15A0D">
              <w:rPr>
                <w:rFonts w:eastAsia="Calibri"/>
                <w:bCs/>
              </w:rPr>
              <w:t>0</w:t>
            </w:r>
          </w:p>
        </w:tc>
        <w:tc>
          <w:tcPr>
            <w:tcW w:w="1275" w:type="dxa"/>
            <w:tcBorders>
              <w:top w:val="single" w:sz="4" w:space="0" w:color="auto"/>
              <w:left w:val="nil"/>
              <w:bottom w:val="single" w:sz="4" w:space="0" w:color="auto"/>
              <w:right w:val="single" w:sz="4" w:space="0" w:color="auto"/>
            </w:tcBorders>
            <w:shd w:val="clear" w:color="auto" w:fill="auto"/>
          </w:tcPr>
          <w:p w:rsidR="0073418E" w:rsidRDefault="0073418E" w:rsidP="00B15A0D">
            <w:pPr>
              <w:rPr>
                <w:rFonts w:eastAsia="Calibri"/>
                <w:bCs/>
              </w:rPr>
            </w:pPr>
          </w:p>
          <w:p w:rsidR="0073418E" w:rsidRDefault="0073418E" w:rsidP="00B15A0D">
            <w:pPr>
              <w:rPr>
                <w:rFonts w:eastAsia="Calibri"/>
                <w:bCs/>
              </w:rPr>
            </w:pPr>
          </w:p>
          <w:p w:rsidR="0073418E" w:rsidRDefault="0073418E" w:rsidP="00B15A0D">
            <w:pPr>
              <w:rPr>
                <w:rFonts w:eastAsia="Calibri"/>
                <w:bCs/>
              </w:rPr>
            </w:pPr>
          </w:p>
          <w:p w:rsidR="0073418E" w:rsidRDefault="0073418E" w:rsidP="00B15A0D">
            <w:pPr>
              <w:rPr>
                <w:rFonts w:eastAsia="Calibri"/>
                <w:bCs/>
              </w:rPr>
            </w:pPr>
          </w:p>
          <w:p w:rsidR="00873DB8" w:rsidRPr="00D540C5" w:rsidRDefault="0073418E" w:rsidP="00B15A0D">
            <w:pPr>
              <w:rPr>
                <w:rFonts w:eastAsia="Calibri"/>
                <w:bCs/>
              </w:rPr>
            </w:pPr>
            <w:r w:rsidRPr="0073418E">
              <w:rPr>
                <w:rFonts w:eastAsia="Calibri"/>
                <w:bCs/>
              </w:rPr>
              <w:t>27.32.13.111</w:t>
            </w:r>
          </w:p>
        </w:tc>
        <w:tc>
          <w:tcPr>
            <w:tcW w:w="851" w:type="dxa"/>
            <w:tcBorders>
              <w:top w:val="single" w:sz="4" w:space="0" w:color="auto"/>
              <w:left w:val="nil"/>
              <w:bottom w:val="single" w:sz="4" w:space="0" w:color="auto"/>
              <w:right w:val="single" w:sz="4" w:space="0" w:color="auto"/>
            </w:tcBorders>
            <w:shd w:val="clear" w:color="auto" w:fill="auto"/>
          </w:tcPr>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rPr>
                <w:rFonts w:eastAsia="Calibri"/>
                <w:bC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73DB8" w:rsidRPr="00D540C5" w:rsidRDefault="00873DB8" w:rsidP="00A718E9">
            <w:pPr>
              <w:rPr>
                <w:rFonts w:eastAsia="Calibri"/>
                <w:bCs/>
              </w:rPr>
            </w:pPr>
          </w:p>
          <w:p w:rsidR="00873DB8" w:rsidRPr="00D540C5" w:rsidRDefault="00873DB8" w:rsidP="00A718E9">
            <w:pPr>
              <w:rPr>
                <w:rFonts w:eastAsia="Calibri"/>
                <w:bCs/>
              </w:rPr>
            </w:pPr>
          </w:p>
          <w:p w:rsidR="00873DB8" w:rsidRPr="00D540C5" w:rsidRDefault="00873DB8" w:rsidP="00A718E9">
            <w:pPr>
              <w:rPr>
                <w:rFonts w:eastAsia="Calibri"/>
                <w:bCs/>
              </w:rPr>
            </w:pPr>
          </w:p>
          <w:p w:rsidR="00873DB8" w:rsidRPr="00D540C5" w:rsidRDefault="00873DB8" w:rsidP="00A718E9">
            <w:pPr>
              <w:rPr>
                <w:rFonts w:eastAsia="Calibri"/>
                <w:bCs/>
              </w:rPr>
            </w:pPr>
          </w:p>
          <w:p w:rsidR="00873DB8" w:rsidRPr="00D540C5" w:rsidRDefault="00873DB8" w:rsidP="00A718E9">
            <w:pPr>
              <w:rPr>
                <w:rFonts w:eastAsia="Calibri"/>
                <w:bCs/>
              </w:rPr>
            </w:pPr>
          </w:p>
        </w:tc>
        <w:tc>
          <w:tcPr>
            <w:tcW w:w="1134" w:type="dxa"/>
            <w:tcBorders>
              <w:top w:val="single" w:sz="4" w:space="0" w:color="auto"/>
              <w:left w:val="nil"/>
              <w:bottom w:val="single" w:sz="4" w:space="0" w:color="auto"/>
              <w:right w:val="single" w:sz="4" w:space="0" w:color="auto"/>
            </w:tcBorders>
          </w:tcPr>
          <w:p w:rsidR="00DE47F6" w:rsidRDefault="00DE47F6" w:rsidP="00A718E9">
            <w:pPr>
              <w:rPr>
                <w:rFonts w:eastAsia="Calibri"/>
                <w:bCs/>
              </w:rPr>
            </w:pPr>
          </w:p>
          <w:p w:rsidR="00DE47F6" w:rsidRDefault="00DE47F6" w:rsidP="00A718E9">
            <w:pPr>
              <w:rPr>
                <w:rFonts w:eastAsia="Calibri"/>
                <w:bCs/>
              </w:rPr>
            </w:pPr>
          </w:p>
          <w:p w:rsidR="00DE47F6" w:rsidRDefault="00DE47F6" w:rsidP="00A718E9">
            <w:pPr>
              <w:rPr>
                <w:rFonts w:eastAsia="Calibri"/>
                <w:bCs/>
              </w:rPr>
            </w:pPr>
          </w:p>
          <w:p w:rsidR="00DE47F6" w:rsidRDefault="00DE47F6" w:rsidP="00A718E9">
            <w:pPr>
              <w:rPr>
                <w:rFonts w:eastAsia="Calibri"/>
                <w:bCs/>
              </w:rPr>
            </w:pPr>
          </w:p>
          <w:p w:rsidR="00DE47F6" w:rsidRDefault="00DE47F6" w:rsidP="00A718E9">
            <w:pPr>
              <w:rPr>
                <w:rFonts w:eastAsia="Calibri"/>
                <w:bCs/>
              </w:rPr>
            </w:pPr>
          </w:p>
          <w:p w:rsidR="00DE47F6" w:rsidRDefault="00DE47F6" w:rsidP="00A718E9">
            <w:pPr>
              <w:rPr>
                <w:rFonts w:eastAsia="Calibri"/>
                <w:bCs/>
              </w:rPr>
            </w:pPr>
          </w:p>
          <w:p w:rsidR="00B15A0D" w:rsidRPr="00D540C5" w:rsidRDefault="00B15A0D" w:rsidP="00A718E9">
            <w:pPr>
              <w:rPr>
                <w:rFonts w:eastAsia="Calibri"/>
                <w:bCs/>
              </w:rPr>
            </w:pPr>
          </w:p>
        </w:tc>
        <w:tc>
          <w:tcPr>
            <w:tcW w:w="1276" w:type="dxa"/>
            <w:tcBorders>
              <w:top w:val="single" w:sz="4" w:space="0" w:color="auto"/>
              <w:left w:val="nil"/>
              <w:bottom w:val="single" w:sz="4" w:space="0" w:color="auto"/>
              <w:right w:val="single" w:sz="4" w:space="0" w:color="auto"/>
            </w:tcBorders>
          </w:tcPr>
          <w:p w:rsidR="00873DB8" w:rsidRDefault="00873DB8" w:rsidP="00A718E9">
            <w:pPr>
              <w:rPr>
                <w:rFonts w:eastAsia="Calibri"/>
                <w:bCs/>
              </w:rPr>
            </w:pPr>
          </w:p>
          <w:p w:rsidR="00B15A0D" w:rsidRPr="00D540C5" w:rsidRDefault="00B15A0D" w:rsidP="00A718E9">
            <w:pPr>
              <w:rPr>
                <w:rFonts w:eastAsia="Calibri"/>
                <w:bCs/>
              </w:rPr>
            </w:pPr>
          </w:p>
        </w:tc>
        <w:tc>
          <w:tcPr>
            <w:tcW w:w="993" w:type="dxa"/>
            <w:tcBorders>
              <w:top w:val="single" w:sz="4" w:space="0" w:color="auto"/>
              <w:left w:val="single" w:sz="4" w:space="0" w:color="auto"/>
              <w:bottom w:val="single" w:sz="4" w:space="0" w:color="auto"/>
              <w:right w:val="single" w:sz="4" w:space="0" w:color="auto"/>
            </w:tcBorders>
          </w:tcPr>
          <w:p w:rsidR="00DE47F6" w:rsidRDefault="00DE47F6" w:rsidP="00A718E9">
            <w:pPr>
              <w:rPr>
                <w:rFonts w:eastAsia="Calibri"/>
                <w:bCs/>
              </w:rPr>
            </w:pPr>
          </w:p>
          <w:p w:rsidR="00DE47F6" w:rsidRDefault="00DE47F6" w:rsidP="00A718E9">
            <w:pPr>
              <w:rPr>
                <w:rFonts w:eastAsia="Calibri"/>
                <w:bCs/>
              </w:rPr>
            </w:pPr>
          </w:p>
          <w:p w:rsidR="00DE47F6" w:rsidRDefault="00DE47F6" w:rsidP="00A718E9">
            <w:pPr>
              <w:rPr>
                <w:rFonts w:eastAsia="Calibri"/>
                <w:bCs/>
              </w:rPr>
            </w:pPr>
          </w:p>
          <w:p w:rsidR="00DE47F6" w:rsidRDefault="00DE47F6" w:rsidP="00A718E9">
            <w:pPr>
              <w:rPr>
                <w:rFonts w:eastAsia="Calibri"/>
                <w:bCs/>
              </w:rPr>
            </w:pPr>
          </w:p>
          <w:p w:rsidR="00DE47F6" w:rsidRDefault="00DE47F6" w:rsidP="00A718E9">
            <w:pPr>
              <w:rPr>
                <w:rFonts w:eastAsia="Calibri"/>
                <w:bCs/>
              </w:rPr>
            </w:pPr>
          </w:p>
          <w:p w:rsidR="00DE47F6" w:rsidRDefault="00DE47F6" w:rsidP="00A718E9">
            <w:pPr>
              <w:rPr>
                <w:rFonts w:eastAsia="Calibri"/>
                <w:bCs/>
              </w:rPr>
            </w:pPr>
          </w:p>
          <w:p w:rsidR="00B15A0D" w:rsidRPr="00D540C5" w:rsidRDefault="00B15A0D" w:rsidP="00A718E9">
            <w:pPr>
              <w:rPr>
                <w:rFonts w:eastAsia="Calibri"/>
                <w:bCs/>
              </w:rPr>
            </w:pPr>
          </w:p>
        </w:tc>
      </w:tr>
      <w:tr w:rsidR="00873DB8"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D540C5" w:rsidRDefault="00873DB8" w:rsidP="00A718E9">
            <w:pPr>
              <w:numPr>
                <w:ilvl w:val="1"/>
                <w:numId w:val="0"/>
              </w:numPr>
              <w:rPr>
                <w:color w:val="5A5A5A"/>
                <w:spacing w:val="15"/>
              </w:rPr>
            </w:pPr>
          </w:p>
          <w:p w:rsidR="00873DB8" w:rsidRPr="005B2AED" w:rsidRDefault="00873DB8" w:rsidP="00A718E9">
            <w:pPr>
              <w:numPr>
                <w:ilvl w:val="1"/>
                <w:numId w:val="0"/>
              </w:numPr>
              <w:rPr>
                <w:color w:val="5A5A5A"/>
                <w:spacing w:val="15"/>
                <w:lang w:val="en-US"/>
              </w:rPr>
            </w:pPr>
            <w:r w:rsidRPr="00D540C5">
              <w:rPr>
                <w:color w:val="5A5A5A"/>
                <w:spacing w:val="15"/>
              </w:rPr>
              <w:t>3</w:t>
            </w:r>
            <w:r w:rsidR="005B2AED">
              <w:rPr>
                <w:color w:val="5A5A5A"/>
                <w:spacing w:val="15"/>
                <w:lang w:val="en-US"/>
              </w:rPr>
              <w:t>.</w:t>
            </w:r>
          </w:p>
        </w:tc>
        <w:tc>
          <w:tcPr>
            <w:tcW w:w="2551" w:type="dxa"/>
            <w:tcBorders>
              <w:top w:val="single" w:sz="4" w:space="0" w:color="auto"/>
              <w:left w:val="nil"/>
              <w:bottom w:val="single" w:sz="4" w:space="0" w:color="auto"/>
              <w:right w:val="single" w:sz="4" w:space="0" w:color="auto"/>
            </w:tcBorders>
            <w:shd w:val="clear" w:color="000000" w:fill="FFFFFF"/>
          </w:tcPr>
          <w:p w:rsidR="00873DB8" w:rsidRPr="00D540C5" w:rsidRDefault="00873DB8" w:rsidP="00A718E9">
            <w:pPr>
              <w:pStyle w:val="ab"/>
              <w:rPr>
                <w:rFonts w:eastAsia="Calibri"/>
              </w:rPr>
            </w:pPr>
          </w:p>
          <w:p w:rsidR="00873DB8" w:rsidRPr="00D540C5" w:rsidRDefault="00873DB8" w:rsidP="00A718E9">
            <w:pPr>
              <w:pStyle w:val="ab"/>
              <w:rPr>
                <w:rFonts w:eastAsia="Calibri"/>
              </w:rPr>
            </w:pPr>
          </w:p>
          <w:p w:rsidR="005B2AED" w:rsidRDefault="005B2AED" w:rsidP="00D3738D">
            <w:pPr>
              <w:pStyle w:val="ab"/>
              <w:rPr>
                <w:rFonts w:eastAsia="Calibri"/>
              </w:rPr>
            </w:pPr>
          </w:p>
          <w:p w:rsidR="00873DB8" w:rsidRPr="00D540C5" w:rsidRDefault="00D3738D" w:rsidP="00D3738D">
            <w:pPr>
              <w:pStyle w:val="ab"/>
              <w:rPr>
                <w:rFonts w:eastAsia="Calibri"/>
              </w:rPr>
            </w:pPr>
            <w:r w:rsidRPr="00D3738D">
              <w:rPr>
                <w:rFonts w:eastAsia="Calibri"/>
              </w:rPr>
              <w:t>Силовой разъем (розетка)</w:t>
            </w:r>
          </w:p>
          <w:p w:rsidR="00873DB8" w:rsidRPr="00D540C5" w:rsidRDefault="00D3738D" w:rsidP="00A718E9">
            <w:pPr>
              <w:pStyle w:val="ab"/>
              <w:rPr>
                <w:rFonts w:eastAsia="Calibri"/>
              </w:rPr>
            </w:pPr>
            <w:r>
              <w:rPr>
                <w:rFonts w:eastAsia="Calibri"/>
              </w:rPr>
              <w:t xml:space="preserve"> </w:t>
            </w:r>
          </w:p>
        </w:tc>
        <w:tc>
          <w:tcPr>
            <w:tcW w:w="3261" w:type="dxa"/>
            <w:tcBorders>
              <w:top w:val="single" w:sz="4" w:space="0" w:color="auto"/>
              <w:left w:val="nil"/>
              <w:bottom w:val="single" w:sz="4" w:space="0" w:color="auto"/>
              <w:right w:val="single" w:sz="4" w:space="0" w:color="auto"/>
            </w:tcBorders>
            <w:shd w:val="clear" w:color="auto" w:fill="auto"/>
          </w:tcPr>
          <w:p w:rsidR="00D3738D" w:rsidRPr="00D3738D" w:rsidRDefault="00D3738D" w:rsidP="00D3738D">
            <w:pPr>
              <w:rPr>
                <w:rFonts w:eastAsia="Calibri"/>
              </w:rPr>
            </w:pPr>
            <w:r w:rsidRPr="00D3738D">
              <w:rPr>
                <w:rFonts w:eastAsia="Calibri"/>
              </w:rPr>
              <w:t>Номинальное напряжение</w:t>
            </w:r>
            <w:r>
              <w:rPr>
                <w:rFonts w:eastAsia="Calibri"/>
              </w:rPr>
              <w:t>:380</w:t>
            </w:r>
            <w:r w:rsidRPr="00D3738D">
              <w:rPr>
                <w:rFonts w:eastAsia="Calibri"/>
              </w:rPr>
              <w:t>В</w:t>
            </w:r>
          </w:p>
          <w:p w:rsidR="00D3738D" w:rsidRPr="00D3738D" w:rsidRDefault="00D3738D" w:rsidP="00D3738D">
            <w:pPr>
              <w:rPr>
                <w:rFonts w:eastAsia="Calibri"/>
              </w:rPr>
            </w:pPr>
            <w:r>
              <w:rPr>
                <w:rFonts w:eastAsia="Calibri"/>
              </w:rPr>
              <w:t>Максимальный ток нагрузки:</w:t>
            </w:r>
            <w:r w:rsidRPr="00D3738D">
              <w:rPr>
                <w:rFonts w:eastAsia="Calibri"/>
              </w:rPr>
              <w:t>А32</w:t>
            </w:r>
          </w:p>
          <w:p w:rsidR="00D3738D" w:rsidRPr="00D3738D" w:rsidRDefault="00D3738D" w:rsidP="00D3738D">
            <w:pPr>
              <w:rPr>
                <w:rFonts w:eastAsia="Calibri"/>
              </w:rPr>
            </w:pPr>
            <w:r>
              <w:rPr>
                <w:rFonts w:eastAsia="Calibri"/>
              </w:rPr>
              <w:t xml:space="preserve"> </w:t>
            </w:r>
            <w:r w:rsidRPr="00D3738D">
              <w:rPr>
                <w:rFonts w:eastAsia="Calibri"/>
              </w:rPr>
              <w:t>Количество контактов</w:t>
            </w:r>
          </w:p>
          <w:p w:rsidR="00D3738D" w:rsidRPr="00D3738D" w:rsidRDefault="00D3738D" w:rsidP="00D3738D">
            <w:pPr>
              <w:rPr>
                <w:rFonts w:eastAsia="Calibri"/>
              </w:rPr>
            </w:pPr>
            <w:r w:rsidRPr="00D3738D">
              <w:rPr>
                <w:rFonts w:eastAsia="Calibri"/>
              </w:rPr>
              <w:t>качественная</w:t>
            </w:r>
          </w:p>
          <w:p w:rsidR="00D3738D" w:rsidRPr="00D3738D" w:rsidRDefault="00D3738D" w:rsidP="00D3738D">
            <w:pPr>
              <w:rPr>
                <w:rFonts w:eastAsia="Calibri"/>
              </w:rPr>
            </w:pPr>
            <w:r w:rsidRPr="00D3738D">
              <w:rPr>
                <w:rFonts w:eastAsia="Calibri"/>
              </w:rPr>
              <w:t>3Р+РЕ+N</w:t>
            </w:r>
          </w:p>
          <w:p w:rsidR="00D3738D" w:rsidRPr="00D3738D" w:rsidRDefault="00D3738D" w:rsidP="00D3738D">
            <w:pPr>
              <w:rPr>
                <w:rFonts w:eastAsia="Calibri"/>
              </w:rPr>
            </w:pPr>
            <w:r w:rsidRPr="00D3738D">
              <w:rPr>
                <w:rFonts w:eastAsia="Calibri"/>
              </w:rPr>
              <w:t xml:space="preserve"> </w:t>
            </w:r>
          </w:p>
          <w:p w:rsidR="00873DB8" w:rsidRPr="00DE47F6" w:rsidRDefault="00873DB8" w:rsidP="00D3738D">
            <w:pPr>
              <w:rPr>
                <w:rFonts w:eastAsia="Calibri"/>
              </w:rPr>
            </w:pPr>
          </w:p>
        </w:tc>
        <w:tc>
          <w:tcPr>
            <w:tcW w:w="850" w:type="dxa"/>
            <w:tcBorders>
              <w:top w:val="single" w:sz="4" w:space="0" w:color="auto"/>
              <w:left w:val="nil"/>
              <w:bottom w:val="single" w:sz="4" w:space="0" w:color="auto"/>
              <w:right w:val="single" w:sz="4" w:space="0" w:color="auto"/>
            </w:tcBorders>
            <w:shd w:val="clear" w:color="FFFFCC" w:fill="FFFFFF"/>
          </w:tcPr>
          <w:p w:rsidR="00873DB8" w:rsidRPr="00D540C5" w:rsidRDefault="00873DB8" w:rsidP="00A718E9">
            <w:pPr>
              <w:rPr>
                <w:rFonts w:eastAsia="Calibri"/>
              </w:rPr>
            </w:pPr>
          </w:p>
          <w:p w:rsidR="00873DB8" w:rsidRPr="00D540C5" w:rsidRDefault="00873DB8" w:rsidP="00A718E9">
            <w:pPr>
              <w:rPr>
                <w:rFonts w:eastAsia="Calibri"/>
              </w:rPr>
            </w:pPr>
          </w:p>
          <w:p w:rsidR="00873DB8" w:rsidRPr="00D540C5" w:rsidRDefault="00873DB8" w:rsidP="00A718E9">
            <w:pPr>
              <w:rPr>
                <w:rFonts w:eastAsia="Calibri"/>
              </w:rPr>
            </w:pPr>
          </w:p>
          <w:p w:rsidR="00873DB8" w:rsidRPr="00D540C5" w:rsidRDefault="00873DB8" w:rsidP="00A718E9">
            <w:pPr>
              <w:rPr>
                <w:rFonts w:eastAsia="Calibri"/>
              </w:rPr>
            </w:pPr>
          </w:p>
          <w:p w:rsidR="00873DB8" w:rsidRPr="00D540C5" w:rsidRDefault="00D3738D" w:rsidP="00A718E9">
            <w:pPr>
              <w:rPr>
                <w:rFonts w:eastAsia="Calibri"/>
              </w:rPr>
            </w:pPr>
            <w:r>
              <w:rPr>
                <w:rFonts w:eastAsia="Calibri"/>
              </w:rPr>
              <w:t xml:space="preserve"> </w:t>
            </w:r>
          </w:p>
          <w:p w:rsidR="00873DB8" w:rsidRPr="00D540C5" w:rsidRDefault="00873DB8" w:rsidP="00A718E9">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A718E9">
            <w:pPr>
              <w:jc w:val="center"/>
              <w:rPr>
                <w:rFonts w:eastAsia="Calibri"/>
                <w:bCs/>
              </w:rPr>
            </w:pPr>
          </w:p>
          <w:p w:rsidR="00873DB8" w:rsidRPr="00D540C5" w:rsidRDefault="00873DB8" w:rsidP="00A718E9">
            <w:pPr>
              <w:jc w:val="center"/>
              <w:rPr>
                <w:rFonts w:eastAsia="Calibri"/>
                <w:bCs/>
              </w:rPr>
            </w:pPr>
            <w:r w:rsidRPr="00D540C5">
              <w:rPr>
                <w:rFonts w:eastAsia="Calibri"/>
                <w:bCs/>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A718E9">
            <w:pPr>
              <w:jc w:val="center"/>
              <w:rPr>
                <w:rFonts w:eastAsia="Calibri"/>
                <w:bCs/>
              </w:rPr>
            </w:pPr>
          </w:p>
          <w:p w:rsidR="00873DB8" w:rsidRPr="00D540C5" w:rsidRDefault="00D3738D" w:rsidP="00A718E9">
            <w:pPr>
              <w:jc w:val="center"/>
              <w:rPr>
                <w:rFonts w:eastAsia="Calibri"/>
                <w:bCs/>
              </w:rPr>
            </w:pPr>
            <w:r>
              <w:rPr>
                <w:rFonts w:eastAsia="Calibri"/>
                <w:bCs/>
              </w:rPr>
              <w:t>2</w:t>
            </w:r>
          </w:p>
        </w:tc>
        <w:tc>
          <w:tcPr>
            <w:tcW w:w="1275"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A718E9">
            <w:pPr>
              <w:jc w:val="center"/>
              <w:rPr>
                <w:rFonts w:eastAsia="Calibri"/>
                <w:bCs/>
              </w:rPr>
            </w:pPr>
          </w:p>
          <w:p w:rsidR="00873DB8" w:rsidRPr="00D540C5" w:rsidRDefault="00D3738D" w:rsidP="00A718E9">
            <w:pPr>
              <w:jc w:val="center"/>
              <w:rPr>
                <w:rFonts w:eastAsia="Calibri"/>
                <w:bCs/>
              </w:rPr>
            </w:pPr>
            <w:r w:rsidRPr="00D3738D">
              <w:rPr>
                <w:rFonts w:eastAsia="Calibri"/>
                <w:bCs/>
              </w:rPr>
              <w:t>27.33.13.110</w:t>
            </w:r>
          </w:p>
        </w:tc>
        <w:tc>
          <w:tcPr>
            <w:tcW w:w="851" w:type="dxa"/>
            <w:tcBorders>
              <w:top w:val="single" w:sz="4" w:space="0" w:color="auto"/>
              <w:left w:val="nil"/>
              <w:bottom w:val="single" w:sz="4" w:space="0" w:color="auto"/>
              <w:right w:val="single" w:sz="4" w:space="0" w:color="auto"/>
            </w:tcBorders>
            <w:shd w:val="clear" w:color="auto" w:fill="auto"/>
            <w:vAlign w:val="center"/>
          </w:tcPr>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p w:rsidR="00873DB8" w:rsidRPr="00D540C5" w:rsidRDefault="00873DB8" w:rsidP="00A718E9">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873DB8" w:rsidRPr="00D540C5" w:rsidRDefault="00873DB8" w:rsidP="00A718E9">
            <w:pPr>
              <w:rPr>
                <w:rFonts w:eastAsia="Calibri"/>
              </w:rPr>
            </w:pPr>
          </w:p>
        </w:tc>
        <w:tc>
          <w:tcPr>
            <w:tcW w:w="1134" w:type="dxa"/>
            <w:tcBorders>
              <w:top w:val="nil"/>
              <w:left w:val="nil"/>
              <w:bottom w:val="single" w:sz="4" w:space="0" w:color="auto"/>
              <w:right w:val="single" w:sz="4" w:space="0" w:color="auto"/>
            </w:tcBorders>
          </w:tcPr>
          <w:p w:rsidR="00873DB8" w:rsidRPr="00D540C5" w:rsidRDefault="00873DB8" w:rsidP="00A718E9">
            <w:pPr>
              <w:rPr>
                <w:rFonts w:eastAsia="Calibri"/>
              </w:rPr>
            </w:pPr>
          </w:p>
        </w:tc>
        <w:tc>
          <w:tcPr>
            <w:tcW w:w="1276" w:type="dxa"/>
            <w:tcBorders>
              <w:top w:val="nil"/>
              <w:left w:val="nil"/>
              <w:bottom w:val="single" w:sz="4" w:space="0" w:color="auto"/>
              <w:right w:val="single" w:sz="4" w:space="0" w:color="auto"/>
            </w:tcBorders>
          </w:tcPr>
          <w:p w:rsidR="00873DB8" w:rsidRPr="00D540C5" w:rsidRDefault="00873DB8" w:rsidP="00A718E9">
            <w:pPr>
              <w:rPr>
                <w:rFonts w:eastAsia="Calibri"/>
              </w:rPr>
            </w:pPr>
          </w:p>
        </w:tc>
        <w:tc>
          <w:tcPr>
            <w:tcW w:w="993" w:type="dxa"/>
            <w:tcBorders>
              <w:top w:val="nil"/>
              <w:left w:val="single" w:sz="4" w:space="0" w:color="auto"/>
              <w:bottom w:val="single" w:sz="4" w:space="0" w:color="auto"/>
              <w:right w:val="single" w:sz="4" w:space="0" w:color="auto"/>
            </w:tcBorders>
          </w:tcPr>
          <w:p w:rsidR="00873DB8" w:rsidRPr="00D540C5" w:rsidRDefault="00873DB8" w:rsidP="00A718E9">
            <w:pPr>
              <w:rPr>
                <w:rFonts w:eastAsia="Calibri"/>
              </w:rPr>
            </w:pPr>
          </w:p>
        </w:tc>
      </w:tr>
      <w:tr w:rsidR="00D3738D"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D3738D" w:rsidRPr="005B2AED" w:rsidRDefault="00D3738D" w:rsidP="00A718E9">
            <w:pPr>
              <w:numPr>
                <w:ilvl w:val="1"/>
                <w:numId w:val="0"/>
              </w:numPr>
              <w:rPr>
                <w:color w:val="5A5A5A"/>
                <w:spacing w:val="15"/>
                <w:lang w:val="en-US"/>
              </w:rPr>
            </w:pPr>
            <w:r>
              <w:rPr>
                <w:color w:val="5A5A5A"/>
                <w:spacing w:val="15"/>
              </w:rPr>
              <w:t>4</w:t>
            </w:r>
            <w:r w:rsidR="005B2AED">
              <w:rPr>
                <w:color w:val="5A5A5A"/>
                <w:spacing w:val="15"/>
                <w:lang w:val="en-US"/>
              </w:rPr>
              <w:t>.</w:t>
            </w:r>
          </w:p>
        </w:tc>
        <w:tc>
          <w:tcPr>
            <w:tcW w:w="2551" w:type="dxa"/>
            <w:tcBorders>
              <w:top w:val="single" w:sz="4" w:space="0" w:color="auto"/>
              <w:left w:val="nil"/>
              <w:bottom w:val="single" w:sz="4" w:space="0" w:color="auto"/>
              <w:right w:val="single" w:sz="4" w:space="0" w:color="auto"/>
            </w:tcBorders>
            <w:shd w:val="clear" w:color="000000" w:fill="FFFFFF"/>
          </w:tcPr>
          <w:p w:rsidR="005B2AED" w:rsidRDefault="005B2AED" w:rsidP="00A718E9">
            <w:pPr>
              <w:pStyle w:val="ab"/>
              <w:rPr>
                <w:rFonts w:eastAsia="Calibri"/>
              </w:rPr>
            </w:pPr>
          </w:p>
          <w:p w:rsidR="005B2AED" w:rsidRDefault="005B2AED" w:rsidP="00A718E9">
            <w:pPr>
              <w:pStyle w:val="ab"/>
              <w:rPr>
                <w:rFonts w:eastAsia="Calibri"/>
              </w:rPr>
            </w:pPr>
          </w:p>
          <w:p w:rsidR="00D3738D" w:rsidRPr="00D540C5" w:rsidRDefault="00D3738D" w:rsidP="00A718E9">
            <w:pPr>
              <w:pStyle w:val="ab"/>
              <w:rPr>
                <w:rFonts w:eastAsia="Calibri"/>
              </w:rPr>
            </w:pPr>
            <w:r w:rsidRPr="00D3738D">
              <w:rPr>
                <w:rFonts w:eastAsia="Calibri"/>
              </w:rPr>
              <w:t>Клеммник 5х(0.08- 2.5(4.0)) WAGO 222-415</w:t>
            </w:r>
          </w:p>
        </w:tc>
        <w:tc>
          <w:tcPr>
            <w:tcW w:w="3261" w:type="dxa"/>
            <w:tcBorders>
              <w:top w:val="single" w:sz="4" w:space="0" w:color="auto"/>
              <w:left w:val="nil"/>
              <w:bottom w:val="single" w:sz="4" w:space="0" w:color="auto"/>
              <w:right w:val="single" w:sz="4" w:space="0" w:color="auto"/>
            </w:tcBorders>
            <w:shd w:val="clear" w:color="auto" w:fill="auto"/>
          </w:tcPr>
          <w:tbl>
            <w:tblPr>
              <w:tblW w:w="13245" w:type="dxa"/>
              <w:tblCellSpacing w:w="0" w:type="dxa"/>
              <w:tblLayout w:type="fixed"/>
              <w:tblCellMar>
                <w:left w:w="0" w:type="dxa"/>
                <w:right w:w="0" w:type="dxa"/>
              </w:tblCellMar>
              <w:tblLook w:val="04A0" w:firstRow="1" w:lastRow="0" w:firstColumn="1" w:lastColumn="0" w:noHBand="0" w:noVBand="1"/>
            </w:tblPr>
            <w:tblGrid>
              <w:gridCol w:w="476"/>
              <w:gridCol w:w="868"/>
              <w:gridCol w:w="868"/>
              <w:gridCol w:w="51"/>
              <w:gridCol w:w="2213"/>
              <w:gridCol w:w="51"/>
              <w:gridCol w:w="2213"/>
              <w:gridCol w:w="51"/>
              <w:gridCol w:w="1107"/>
              <w:gridCol w:w="1107"/>
              <w:gridCol w:w="1107"/>
              <w:gridCol w:w="51"/>
              <w:gridCol w:w="868"/>
              <w:gridCol w:w="1345"/>
              <w:gridCol w:w="443"/>
              <w:gridCol w:w="426"/>
            </w:tblGrid>
            <w:tr w:rsidR="00D3738D" w:rsidRPr="00D3738D" w:rsidTr="00D3738D">
              <w:trPr>
                <w:gridAfter w:val="1"/>
                <w:wAfter w:w="375" w:type="dxa"/>
                <w:tblCellSpacing w:w="0" w:type="dxa"/>
              </w:trPr>
              <w:tc>
                <w:tcPr>
                  <w:tcW w:w="1995" w:type="dxa"/>
                  <w:gridSpan w:val="4"/>
                  <w:tcMar>
                    <w:top w:w="0" w:type="dxa"/>
                    <w:left w:w="15" w:type="dxa"/>
                    <w:bottom w:w="0" w:type="dxa"/>
                    <w:right w:w="15" w:type="dxa"/>
                  </w:tcMar>
                </w:tcPr>
                <w:p w:rsidR="00D3738D" w:rsidRPr="00D3738D" w:rsidRDefault="00D3738D" w:rsidP="00D3738D">
                  <w:pPr>
                    <w:spacing w:after="0" w:line="240" w:lineRule="auto"/>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Тип: </w:t>
                  </w:r>
                  <w:r w:rsidRPr="00D3738D">
                    <w:rPr>
                      <w:rFonts w:ascii="Times New Roman" w:eastAsia="Calibri" w:hAnsi="Times New Roman" w:cs="Times New Roman"/>
                      <w:sz w:val="20"/>
                      <w:szCs w:val="20"/>
                      <w:lang w:eastAsia="ru-RU"/>
                    </w:rPr>
                    <w:t>лепестковый</w:t>
                  </w:r>
                </w:p>
                <w:p w:rsidR="00D3738D" w:rsidRPr="00D3738D" w:rsidRDefault="00D3738D" w:rsidP="00D3738D">
                  <w:pPr>
                    <w:spacing w:after="0" w:line="240" w:lineRule="auto"/>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Количество контактов:</w:t>
                  </w:r>
                  <w:r w:rsidRPr="00D3738D">
                    <w:rPr>
                      <w:rFonts w:ascii="Times New Roman" w:eastAsia="Calibri" w:hAnsi="Times New Roman" w:cs="Times New Roman"/>
                      <w:sz w:val="20"/>
                      <w:szCs w:val="20"/>
                      <w:lang w:eastAsia="ru-RU"/>
                    </w:rPr>
                    <w:t>5</w:t>
                  </w:r>
                </w:p>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 xml:space="preserve"> </w:t>
                  </w:r>
                </w:p>
                <w:p w:rsidR="00D3738D" w:rsidRPr="00D3738D" w:rsidRDefault="00D3738D" w:rsidP="00D3738D">
                  <w:pPr>
                    <w:spacing w:after="0" w:line="240" w:lineRule="auto"/>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w:t>
                  </w:r>
                </w:p>
              </w:tc>
              <w:tc>
                <w:tcPr>
                  <w:tcW w:w="1995" w:type="dxa"/>
                  <w:gridSpan w:val="2"/>
                  <w:tcMar>
                    <w:top w:w="0" w:type="dxa"/>
                    <w:left w:w="15" w:type="dxa"/>
                    <w:bottom w:w="0" w:type="dxa"/>
                    <w:right w:w="15" w:type="dxa"/>
                  </w:tcMar>
                </w:tcPr>
                <w:p w:rsidR="00D3738D" w:rsidRPr="00D3738D" w:rsidRDefault="00D3738D" w:rsidP="00D3738D">
                  <w:pPr>
                    <w:spacing w:after="0" w:line="240" w:lineRule="auto"/>
                    <w:rPr>
                      <w:rFonts w:ascii="Times New Roman" w:eastAsia="Calibri" w:hAnsi="Times New Roman" w:cs="Times New Roman"/>
                      <w:sz w:val="20"/>
                      <w:szCs w:val="20"/>
                      <w:lang w:eastAsia="ru-RU"/>
                    </w:rPr>
                  </w:pPr>
                </w:p>
              </w:tc>
              <w:tc>
                <w:tcPr>
                  <w:tcW w:w="1995" w:type="dxa"/>
                  <w:gridSpan w:val="2"/>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лепестковый</w:t>
                  </w:r>
                </w:p>
              </w:tc>
              <w:tc>
                <w:tcPr>
                  <w:tcW w:w="975" w:type="dxa"/>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 </w:t>
                  </w:r>
                </w:p>
              </w:tc>
              <w:tc>
                <w:tcPr>
                  <w:tcW w:w="1995" w:type="dxa"/>
                  <w:gridSpan w:val="3"/>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765" w:type="dxa"/>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да</w:t>
                  </w:r>
                </w:p>
              </w:tc>
              <w:tc>
                <w:tcPr>
                  <w:tcW w:w="1575" w:type="dxa"/>
                  <w:gridSpan w:val="2"/>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p>
              </w:tc>
            </w:tr>
            <w:tr w:rsidR="00D3738D" w:rsidRPr="00D3738D" w:rsidTr="00D3738D">
              <w:trPr>
                <w:tblCellSpacing w:w="0" w:type="dxa"/>
              </w:trPr>
              <w:tc>
                <w:tcPr>
                  <w:tcW w:w="420" w:type="dxa"/>
                  <w:tcMar>
                    <w:top w:w="0" w:type="dxa"/>
                    <w:left w:w="15" w:type="dxa"/>
                    <w:bottom w:w="0" w:type="dxa"/>
                    <w:right w:w="15" w:type="dxa"/>
                  </w:tcMar>
                </w:tcPr>
                <w:p w:rsidR="00D3738D" w:rsidRPr="00D3738D" w:rsidRDefault="00D3738D" w:rsidP="00D3738D">
                  <w:pPr>
                    <w:spacing w:after="0" w:line="240" w:lineRule="auto"/>
                    <w:rPr>
                      <w:rFonts w:ascii="Times New Roman" w:eastAsia="Calibri" w:hAnsi="Times New Roman" w:cs="Times New Roman"/>
                      <w:sz w:val="20"/>
                      <w:szCs w:val="20"/>
                      <w:lang w:eastAsia="ru-RU"/>
                    </w:rPr>
                  </w:pPr>
                </w:p>
              </w:tc>
              <w:tc>
                <w:tcPr>
                  <w:tcW w:w="765" w:type="dxa"/>
                  <w:tcMar>
                    <w:top w:w="0" w:type="dxa"/>
                    <w:left w:w="15" w:type="dxa"/>
                    <w:bottom w:w="0" w:type="dxa"/>
                    <w:right w:w="15" w:type="dxa"/>
                  </w:tcMar>
                </w:tcPr>
                <w:p w:rsidR="00D3738D" w:rsidRPr="00D3738D" w:rsidRDefault="00D3738D" w:rsidP="00D3738D">
                  <w:pPr>
                    <w:spacing w:after="0" w:line="240" w:lineRule="auto"/>
                    <w:rPr>
                      <w:rFonts w:ascii="Times New Roman" w:eastAsia="Calibri" w:hAnsi="Times New Roman" w:cs="Times New Roman"/>
                      <w:sz w:val="20"/>
                      <w:szCs w:val="20"/>
                      <w:lang w:eastAsia="ru-RU"/>
                    </w:rPr>
                  </w:pPr>
                </w:p>
              </w:tc>
              <w:tc>
                <w:tcPr>
                  <w:tcW w:w="765" w:type="dxa"/>
                  <w:tcMar>
                    <w:top w:w="0" w:type="dxa"/>
                    <w:left w:w="15" w:type="dxa"/>
                    <w:bottom w:w="0" w:type="dxa"/>
                    <w:right w:w="15" w:type="dxa"/>
                  </w:tcMar>
                </w:tcPr>
                <w:p w:rsidR="00D3738D" w:rsidRPr="00D3738D" w:rsidRDefault="00D3738D" w:rsidP="00D3738D">
                  <w:pPr>
                    <w:spacing w:after="0" w:line="240" w:lineRule="auto"/>
                    <w:rPr>
                      <w:rFonts w:ascii="Times New Roman" w:eastAsia="Calibri" w:hAnsi="Times New Roman" w:cs="Times New Roman"/>
                      <w:sz w:val="20"/>
                      <w:szCs w:val="20"/>
                      <w:lang w:eastAsia="ru-RU"/>
                    </w:rPr>
                  </w:pPr>
                </w:p>
              </w:tc>
              <w:tc>
                <w:tcPr>
                  <w:tcW w:w="1995" w:type="dxa"/>
                  <w:gridSpan w:val="2"/>
                  <w:tcMar>
                    <w:top w:w="0" w:type="dxa"/>
                    <w:left w:w="15" w:type="dxa"/>
                    <w:bottom w:w="0" w:type="dxa"/>
                    <w:right w:w="15" w:type="dxa"/>
                  </w:tcMar>
                </w:tcPr>
                <w:p w:rsidR="00D3738D" w:rsidRPr="00D3738D" w:rsidRDefault="00D3738D" w:rsidP="00D3738D">
                  <w:pPr>
                    <w:spacing w:after="0" w:line="240" w:lineRule="auto"/>
                    <w:rPr>
                      <w:rFonts w:ascii="Times New Roman" w:eastAsia="Calibri" w:hAnsi="Times New Roman" w:cs="Times New Roman"/>
                      <w:sz w:val="20"/>
                      <w:szCs w:val="20"/>
                      <w:lang w:eastAsia="ru-RU"/>
                    </w:rPr>
                  </w:pPr>
                </w:p>
              </w:tc>
              <w:tc>
                <w:tcPr>
                  <w:tcW w:w="1995" w:type="dxa"/>
                  <w:gridSpan w:val="2"/>
                  <w:tcMar>
                    <w:top w:w="0" w:type="dxa"/>
                    <w:left w:w="15" w:type="dxa"/>
                    <w:bottom w:w="0" w:type="dxa"/>
                    <w:right w:w="15" w:type="dxa"/>
                  </w:tcMar>
                </w:tcPr>
                <w:p w:rsidR="00D3738D" w:rsidRPr="00D3738D" w:rsidRDefault="00D3738D" w:rsidP="00D3738D">
                  <w:pPr>
                    <w:spacing w:after="0" w:line="240" w:lineRule="auto"/>
                    <w:rPr>
                      <w:rFonts w:ascii="Times New Roman" w:eastAsia="Calibri" w:hAnsi="Times New Roman" w:cs="Times New Roman"/>
                      <w:sz w:val="20"/>
                      <w:szCs w:val="20"/>
                      <w:lang w:eastAsia="ru-RU"/>
                    </w:rPr>
                  </w:pPr>
                </w:p>
              </w:tc>
              <w:tc>
                <w:tcPr>
                  <w:tcW w:w="1995" w:type="dxa"/>
                  <w:gridSpan w:val="3"/>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5</w:t>
                  </w:r>
                </w:p>
              </w:tc>
              <w:tc>
                <w:tcPr>
                  <w:tcW w:w="975" w:type="dxa"/>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 </w:t>
                  </w:r>
                </w:p>
              </w:tc>
              <w:tc>
                <w:tcPr>
                  <w:tcW w:w="1995" w:type="dxa"/>
                  <w:gridSpan w:val="3"/>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765" w:type="dxa"/>
                  <w:gridSpan w:val="2"/>
                  <w:tcMar>
                    <w:top w:w="0" w:type="dxa"/>
                    <w:left w:w="15" w:type="dxa"/>
                    <w:bottom w:w="0" w:type="dxa"/>
                    <w:right w:w="15" w:type="dxa"/>
                  </w:tcMar>
                  <w:hideMark/>
                </w:tcPr>
                <w:p w:rsidR="00D3738D" w:rsidRPr="00D3738D" w:rsidRDefault="00D3738D" w:rsidP="00D3738D">
                  <w:pPr>
                    <w:spacing w:after="0" w:line="240" w:lineRule="auto"/>
                    <w:rPr>
                      <w:rFonts w:ascii="Times New Roman" w:eastAsia="Calibri" w:hAnsi="Times New Roman" w:cs="Times New Roman"/>
                      <w:sz w:val="20"/>
                      <w:szCs w:val="20"/>
                      <w:lang w:eastAsia="ru-RU"/>
                    </w:rPr>
                  </w:pPr>
                  <w:r w:rsidRPr="00D3738D">
                    <w:rPr>
                      <w:rFonts w:ascii="Times New Roman" w:eastAsia="Calibri" w:hAnsi="Times New Roman" w:cs="Times New Roman"/>
                      <w:sz w:val="20"/>
                      <w:szCs w:val="20"/>
                      <w:lang w:eastAsia="ru-RU"/>
                    </w:rPr>
                    <w:t>да</w:t>
                  </w:r>
                </w:p>
              </w:tc>
            </w:tr>
          </w:tbl>
          <w:p w:rsidR="00D3738D" w:rsidRPr="00D3738D" w:rsidRDefault="00D3738D" w:rsidP="00D3738D">
            <w:pPr>
              <w:rPr>
                <w:rFonts w:eastAsia="Calibri"/>
              </w:rPr>
            </w:pPr>
          </w:p>
        </w:tc>
        <w:tc>
          <w:tcPr>
            <w:tcW w:w="850" w:type="dxa"/>
            <w:tcBorders>
              <w:top w:val="single" w:sz="4" w:space="0" w:color="auto"/>
              <w:left w:val="nil"/>
              <w:bottom w:val="single" w:sz="4" w:space="0" w:color="auto"/>
              <w:right w:val="single" w:sz="4" w:space="0" w:color="auto"/>
            </w:tcBorders>
            <w:shd w:val="clear" w:color="FFFFCC" w:fill="FFFFFF"/>
          </w:tcPr>
          <w:p w:rsidR="00D3738D" w:rsidRPr="00D540C5" w:rsidRDefault="00D3738D" w:rsidP="00A718E9">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5B2AED">
            <w:pPr>
              <w:rPr>
                <w:rFonts w:eastAsia="Calibri"/>
                <w:bCs/>
              </w:rPr>
            </w:pPr>
            <w:r>
              <w:rPr>
                <w:rFonts w:eastAsia="Calibri"/>
                <w:bCs/>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A718E9">
            <w:pPr>
              <w:jc w:val="center"/>
              <w:rPr>
                <w:rFonts w:eastAsia="Calibri"/>
                <w:bCs/>
              </w:rPr>
            </w:pPr>
            <w:r>
              <w:rPr>
                <w:rFonts w:eastAsia="Calibri"/>
                <w:bCs/>
              </w:rPr>
              <w:t>40</w:t>
            </w:r>
          </w:p>
        </w:tc>
        <w:tc>
          <w:tcPr>
            <w:tcW w:w="1275"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A718E9">
            <w:pPr>
              <w:jc w:val="center"/>
              <w:rPr>
                <w:rFonts w:eastAsia="Calibri"/>
                <w:bCs/>
              </w:rPr>
            </w:pPr>
            <w:r w:rsidRPr="00D3738D">
              <w:rPr>
                <w:rFonts w:eastAsia="Calibri"/>
                <w:bCs/>
              </w:rPr>
              <w:t>27.33.13.120</w:t>
            </w:r>
          </w:p>
        </w:tc>
        <w:tc>
          <w:tcPr>
            <w:tcW w:w="851"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A718E9">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D3738D" w:rsidRPr="00D540C5" w:rsidRDefault="00D3738D" w:rsidP="00A718E9">
            <w:pPr>
              <w:rPr>
                <w:rFonts w:eastAsia="Calibri"/>
              </w:rPr>
            </w:pPr>
          </w:p>
        </w:tc>
        <w:tc>
          <w:tcPr>
            <w:tcW w:w="1134" w:type="dxa"/>
            <w:tcBorders>
              <w:top w:val="nil"/>
              <w:left w:val="nil"/>
              <w:bottom w:val="single" w:sz="4" w:space="0" w:color="auto"/>
              <w:right w:val="single" w:sz="4" w:space="0" w:color="auto"/>
            </w:tcBorders>
          </w:tcPr>
          <w:p w:rsidR="00D3738D" w:rsidRPr="00D540C5" w:rsidRDefault="00D3738D" w:rsidP="00A718E9">
            <w:pPr>
              <w:rPr>
                <w:rFonts w:eastAsia="Calibri"/>
              </w:rPr>
            </w:pPr>
          </w:p>
        </w:tc>
        <w:tc>
          <w:tcPr>
            <w:tcW w:w="1276" w:type="dxa"/>
            <w:tcBorders>
              <w:top w:val="nil"/>
              <w:left w:val="nil"/>
              <w:bottom w:val="single" w:sz="4" w:space="0" w:color="auto"/>
              <w:right w:val="single" w:sz="4" w:space="0" w:color="auto"/>
            </w:tcBorders>
          </w:tcPr>
          <w:p w:rsidR="00D3738D" w:rsidRPr="00D540C5" w:rsidRDefault="00D3738D" w:rsidP="00A718E9">
            <w:pPr>
              <w:rPr>
                <w:rFonts w:eastAsia="Calibri"/>
              </w:rPr>
            </w:pPr>
          </w:p>
        </w:tc>
        <w:tc>
          <w:tcPr>
            <w:tcW w:w="993" w:type="dxa"/>
            <w:tcBorders>
              <w:top w:val="nil"/>
              <w:left w:val="single" w:sz="4" w:space="0" w:color="auto"/>
              <w:bottom w:val="single" w:sz="4" w:space="0" w:color="auto"/>
              <w:right w:val="single" w:sz="4" w:space="0" w:color="auto"/>
            </w:tcBorders>
          </w:tcPr>
          <w:p w:rsidR="00D3738D" w:rsidRPr="00D540C5" w:rsidRDefault="00D3738D" w:rsidP="00A718E9">
            <w:pPr>
              <w:rPr>
                <w:rFonts w:eastAsia="Calibri"/>
              </w:rPr>
            </w:pPr>
          </w:p>
        </w:tc>
      </w:tr>
      <w:tr w:rsidR="00D3738D"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D3738D" w:rsidRPr="005B2AED" w:rsidRDefault="00D3738D" w:rsidP="00D3738D">
            <w:pPr>
              <w:numPr>
                <w:ilvl w:val="1"/>
                <w:numId w:val="0"/>
              </w:numPr>
              <w:rPr>
                <w:color w:val="5A5A5A"/>
                <w:spacing w:val="15"/>
                <w:lang w:val="en-US"/>
              </w:rPr>
            </w:pPr>
            <w:r>
              <w:rPr>
                <w:color w:val="5A5A5A"/>
                <w:spacing w:val="15"/>
              </w:rPr>
              <w:t>5</w:t>
            </w:r>
            <w:r w:rsidR="005B2AED">
              <w:rPr>
                <w:color w:val="5A5A5A"/>
                <w:spacing w:val="15"/>
                <w:lang w:val="en-US"/>
              </w:rPr>
              <w:t>.</w:t>
            </w:r>
          </w:p>
        </w:tc>
        <w:tc>
          <w:tcPr>
            <w:tcW w:w="2551" w:type="dxa"/>
            <w:tcBorders>
              <w:top w:val="single" w:sz="4" w:space="0" w:color="auto"/>
              <w:left w:val="nil"/>
              <w:bottom w:val="single" w:sz="4" w:space="0" w:color="auto"/>
              <w:right w:val="single" w:sz="4" w:space="0" w:color="auto"/>
            </w:tcBorders>
            <w:shd w:val="clear" w:color="000000" w:fill="FFFFFF"/>
          </w:tcPr>
          <w:p w:rsidR="00D3738D" w:rsidRPr="00D540C5" w:rsidRDefault="00D3738D" w:rsidP="00D3738D">
            <w:pPr>
              <w:pStyle w:val="ab"/>
              <w:rPr>
                <w:rFonts w:eastAsia="Calibri"/>
              </w:rPr>
            </w:pPr>
            <w:r w:rsidRPr="00D3738D">
              <w:rPr>
                <w:rFonts w:eastAsia="Calibri"/>
              </w:rPr>
              <w:t>Клеммник 3х(0.08- 2.5(4.0)) WAGO 222-413</w:t>
            </w:r>
          </w:p>
        </w:tc>
        <w:tc>
          <w:tcPr>
            <w:tcW w:w="3261" w:type="dxa"/>
            <w:tcBorders>
              <w:top w:val="single" w:sz="4" w:space="0" w:color="auto"/>
              <w:left w:val="nil"/>
              <w:bottom w:val="single" w:sz="4" w:space="0" w:color="auto"/>
              <w:right w:val="single" w:sz="4" w:space="0" w:color="auto"/>
            </w:tcBorders>
            <w:shd w:val="clear" w:color="auto" w:fill="auto"/>
          </w:tcPr>
          <w:p w:rsidR="00D3738D" w:rsidRPr="00D3738D" w:rsidRDefault="00D3738D" w:rsidP="00D3738D">
            <w:pPr>
              <w:rPr>
                <w:rFonts w:eastAsia="Calibri"/>
              </w:rPr>
            </w:pPr>
            <w:r w:rsidRPr="00D3738D">
              <w:rPr>
                <w:rFonts w:eastAsia="Calibri"/>
              </w:rPr>
              <w:tab/>
            </w:r>
          </w:p>
          <w:p w:rsidR="00D3738D" w:rsidRPr="00D3738D" w:rsidRDefault="00D3738D" w:rsidP="00D3738D">
            <w:pPr>
              <w:rPr>
                <w:rFonts w:eastAsia="Calibri"/>
              </w:rPr>
            </w:pPr>
            <w:r w:rsidRPr="00D3738D">
              <w:rPr>
                <w:rFonts w:eastAsia="Calibri"/>
              </w:rPr>
              <w:t>Тип: лепестковый</w:t>
            </w:r>
          </w:p>
          <w:p w:rsidR="00D3738D" w:rsidRPr="00D3738D" w:rsidRDefault="00D3738D" w:rsidP="00D3738D">
            <w:pPr>
              <w:rPr>
                <w:rFonts w:eastAsia="Calibri"/>
              </w:rPr>
            </w:pPr>
            <w:r w:rsidRPr="00D3738D">
              <w:rPr>
                <w:rFonts w:eastAsia="Calibri"/>
              </w:rPr>
              <w:t xml:space="preserve"> Количество контактов:5</w:t>
            </w:r>
            <w:r>
              <w:rPr>
                <w:rFonts w:eastAsia="Calibri"/>
              </w:rPr>
              <w:t>3</w:t>
            </w:r>
            <w:r w:rsidRPr="00D3738D">
              <w:rPr>
                <w:rFonts w:eastAsia="Calibri"/>
              </w:rPr>
              <w:t xml:space="preserve"> </w:t>
            </w:r>
          </w:p>
          <w:p w:rsidR="00D3738D" w:rsidRPr="00D3738D" w:rsidRDefault="00D3738D" w:rsidP="00D3738D">
            <w:pPr>
              <w:rPr>
                <w:rFonts w:eastAsia="Calibri"/>
              </w:rPr>
            </w:pPr>
            <w:r w:rsidRPr="00D3738D">
              <w:rPr>
                <w:rFonts w:eastAsia="Calibri"/>
              </w:rPr>
              <w:t xml:space="preserve"> </w:t>
            </w:r>
            <w:r w:rsidRPr="00D3738D">
              <w:rPr>
                <w:rFonts w:eastAsia="Calibri"/>
              </w:rPr>
              <w:tab/>
            </w:r>
          </w:p>
        </w:tc>
        <w:tc>
          <w:tcPr>
            <w:tcW w:w="850" w:type="dxa"/>
            <w:tcBorders>
              <w:top w:val="single" w:sz="4" w:space="0" w:color="auto"/>
              <w:left w:val="nil"/>
              <w:bottom w:val="single" w:sz="4" w:space="0" w:color="auto"/>
              <w:right w:val="single" w:sz="4" w:space="0" w:color="auto"/>
            </w:tcBorders>
            <w:shd w:val="clear" w:color="FFFFCC" w:fill="FFFFFF"/>
          </w:tcPr>
          <w:p w:rsidR="00D3738D" w:rsidRPr="00D540C5" w:rsidRDefault="00D3738D" w:rsidP="00D3738D">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Pr>
                <w:rFonts w:eastAsia="Calibri"/>
                <w:bCs/>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Pr>
                <w:rFonts w:eastAsia="Calibri"/>
                <w:bCs/>
              </w:rPr>
              <w:t>40</w:t>
            </w:r>
          </w:p>
        </w:tc>
        <w:tc>
          <w:tcPr>
            <w:tcW w:w="1275"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sidRPr="00D3738D">
              <w:rPr>
                <w:rFonts w:eastAsia="Calibri"/>
                <w:bCs/>
              </w:rPr>
              <w:t>27.33.13.120</w:t>
            </w:r>
          </w:p>
        </w:tc>
        <w:tc>
          <w:tcPr>
            <w:tcW w:w="851"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3738D" w:rsidRPr="00D540C5" w:rsidRDefault="00D3738D" w:rsidP="00D3738D">
            <w:pPr>
              <w:rPr>
                <w:rFonts w:eastAsia="Calibri"/>
              </w:rPr>
            </w:pPr>
          </w:p>
        </w:tc>
        <w:tc>
          <w:tcPr>
            <w:tcW w:w="1134" w:type="dxa"/>
            <w:tcBorders>
              <w:top w:val="single" w:sz="4" w:space="0" w:color="auto"/>
              <w:left w:val="nil"/>
              <w:bottom w:val="single" w:sz="4" w:space="0" w:color="auto"/>
              <w:right w:val="single" w:sz="4" w:space="0" w:color="auto"/>
            </w:tcBorders>
          </w:tcPr>
          <w:p w:rsidR="00D3738D" w:rsidRPr="00D540C5" w:rsidRDefault="00D3738D" w:rsidP="00D3738D">
            <w:pPr>
              <w:rPr>
                <w:rFonts w:eastAsia="Calibri"/>
              </w:rPr>
            </w:pPr>
          </w:p>
        </w:tc>
        <w:tc>
          <w:tcPr>
            <w:tcW w:w="1276" w:type="dxa"/>
            <w:tcBorders>
              <w:top w:val="single" w:sz="4" w:space="0" w:color="auto"/>
              <w:left w:val="nil"/>
              <w:bottom w:val="single" w:sz="4" w:space="0" w:color="auto"/>
              <w:right w:val="single" w:sz="4" w:space="0" w:color="auto"/>
            </w:tcBorders>
          </w:tcPr>
          <w:p w:rsidR="00D3738D" w:rsidRPr="00D540C5" w:rsidRDefault="00D3738D" w:rsidP="00D3738D">
            <w:pPr>
              <w:rPr>
                <w:rFonts w:eastAsia="Calibri"/>
              </w:rPr>
            </w:pPr>
          </w:p>
        </w:tc>
        <w:tc>
          <w:tcPr>
            <w:tcW w:w="993" w:type="dxa"/>
            <w:tcBorders>
              <w:top w:val="single" w:sz="4" w:space="0" w:color="auto"/>
              <w:left w:val="single" w:sz="4" w:space="0" w:color="auto"/>
              <w:bottom w:val="single" w:sz="4" w:space="0" w:color="auto"/>
              <w:right w:val="single" w:sz="4" w:space="0" w:color="auto"/>
            </w:tcBorders>
          </w:tcPr>
          <w:p w:rsidR="00D3738D" w:rsidRPr="00D540C5" w:rsidRDefault="00D3738D" w:rsidP="00D3738D">
            <w:pPr>
              <w:rPr>
                <w:rFonts w:eastAsia="Calibri"/>
              </w:rPr>
            </w:pPr>
          </w:p>
        </w:tc>
      </w:tr>
      <w:tr w:rsidR="00D3738D"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D3738D" w:rsidRPr="00D540C5" w:rsidRDefault="00D3738D" w:rsidP="00D3738D">
            <w:pPr>
              <w:numPr>
                <w:ilvl w:val="1"/>
                <w:numId w:val="0"/>
              </w:numPr>
              <w:rPr>
                <w:color w:val="5A5A5A"/>
                <w:spacing w:val="15"/>
              </w:rPr>
            </w:pPr>
            <w:r>
              <w:rPr>
                <w:color w:val="5A5A5A"/>
                <w:spacing w:val="15"/>
              </w:rPr>
              <w:lastRenderedPageBreak/>
              <w:t>6</w:t>
            </w:r>
          </w:p>
        </w:tc>
        <w:tc>
          <w:tcPr>
            <w:tcW w:w="2551" w:type="dxa"/>
            <w:tcBorders>
              <w:top w:val="single" w:sz="4" w:space="0" w:color="auto"/>
              <w:left w:val="nil"/>
              <w:bottom w:val="single" w:sz="4" w:space="0" w:color="auto"/>
              <w:right w:val="single" w:sz="4" w:space="0" w:color="auto"/>
            </w:tcBorders>
            <w:shd w:val="clear" w:color="000000" w:fill="FFFFFF"/>
          </w:tcPr>
          <w:p w:rsidR="00D3738D" w:rsidRPr="00D540C5" w:rsidRDefault="00D3738D" w:rsidP="00D3738D">
            <w:pPr>
              <w:pStyle w:val="ab"/>
              <w:rPr>
                <w:rFonts w:eastAsia="Calibri"/>
              </w:rPr>
            </w:pPr>
            <w:r w:rsidRPr="00D3738D">
              <w:rPr>
                <w:rFonts w:eastAsia="Calibri"/>
              </w:rPr>
              <w:t>Клемма универсальная компактная 3х(0.14-4.0) WAGO 221-413</w:t>
            </w:r>
          </w:p>
        </w:tc>
        <w:tc>
          <w:tcPr>
            <w:tcW w:w="3261" w:type="dxa"/>
            <w:tcBorders>
              <w:top w:val="single" w:sz="4" w:space="0" w:color="auto"/>
              <w:left w:val="nil"/>
              <w:bottom w:val="single" w:sz="4" w:space="0" w:color="auto"/>
              <w:right w:val="single" w:sz="4" w:space="0" w:color="auto"/>
            </w:tcBorders>
            <w:shd w:val="clear" w:color="auto" w:fill="auto"/>
          </w:tcPr>
          <w:p w:rsidR="00D3738D" w:rsidRPr="00D3738D" w:rsidRDefault="00D3738D" w:rsidP="00D3738D">
            <w:pPr>
              <w:rPr>
                <w:rFonts w:eastAsia="Calibri"/>
              </w:rPr>
            </w:pPr>
            <w:r w:rsidRPr="00D3738D">
              <w:rPr>
                <w:rFonts w:eastAsia="Calibri"/>
              </w:rPr>
              <w:tab/>
            </w:r>
          </w:p>
          <w:p w:rsidR="00D3738D" w:rsidRPr="00D3738D" w:rsidRDefault="00D3738D" w:rsidP="00D3738D">
            <w:pPr>
              <w:rPr>
                <w:rFonts w:eastAsia="Calibri"/>
              </w:rPr>
            </w:pPr>
            <w:r w:rsidRPr="00D3738D">
              <w:rPr>
                <w:rFonts w:eastAsia="Calibri"/>
              </w:rPr>
              <w:t>Тип: лепестковый</w:t>
            </w:r>
          </w:p>
          <w:p w:rsidR="00D3738D" w:rsidRPr="00D3738D" w:rsidRDefault="00D3738D" w:rsidP="00D3738D">
            <w:pPr>
              <w:rPr>
                <w:rFonts w:eastAsia="Calibri"/>
              </w:rPr>
            </w:pPr>
            <w:r w:rsidRPr="00D3738D">
              <w:rPr>
                <w:rFonts w:eastAsia="Calibri"/>
              </w:rPr>
              <w:t xml:space="preserve"> Количество контактов:5</w:t>
            </w:r>
            <w:r>
              <w:rPr>
                <w:rFonts w:eastAsia="Calibri"/>
              </w:rPr>
              <w:t>3</w:t>
            </w:r>
            <w:r w:rsidRPr="00D3738D">
              <w:rPr>
                <w:rFonts w:eastAsia="Calibri"/>
              </w:rPr>
              <w:t xml:space="preserve"> </w:t>
            </w:r>
          </w:p>
          <w:p w:rsidR="00D3738D" w:rsidRPr="00D3738D" w:rsidRDefault="00D3738D" w:rsidP="00D3738D">
            <w:pPr>
              <w:rPr>
                <w:rFonts w:eastAsia="Calibri"/>
              </w:rPr>
            </w:pPr>
            <w:r w:rsidRPr="00D3738D">
              <w:rPr>
                <w:rFonts w:eastAsia="Calibri"/>
              </w:rPr>
              <w:t xml:space="preserve"> </w:t>
            </w:r>
            <w:r w:rsidRPr="00D3738D">
              <w:rPr>
                <w:rFonts w:eastAsia="Calibri"/>
              </w:rPr>
              <w:tab/>
            </w:r>
          </w:p>
        </w:tc>
        <w:tc>
          <w:tcPr>
            <w:tcW w:w="850" w:type="dxa"/>
            <w:tcBorders>
              <w:top w:val="single" w:sz="4" w:space="0" w:color="auto"/>
              <w:left w:val="nil"/>
              <w:bottom w:val="single" w:sz="4" w:space="0" w:color="auto"/>
              <w:right w:val="single" w:sz="4" w:space="0" w:color="auto"/>
            </w:tcBorders>
            <w:shd w:val="clear" w:color="FFFFCC" w:fill="FFFFFF"/>
          </w:tcPr>
          <w:p w:rsidR="00D3738D" w:rsidRPr="00D540C5" w:rsidRDefault="00D3738D" w:rsidP="00D3738D">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Pr>
                <w:rFonts w:eastAsia="Calibri"/>
                <w:bCs/>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Pr>
                <w:rFonts w:eastAsia="Calibri"/>
                <w:bCs/>
              </w:rPr>
              <w:t>200</w:t>
            </w:r>
          </w:p>
        </w:tc>
        <w:tc>
          <w:tcPr>
            <w:tcW w:w="1275"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sidRPr="00D3738D">
              <w:rPr>
                <w:rFonts w:eastAsia="Calibri"/>
                <w:bCs/>
              </w:rPr>
              <w:t>27.33.13.120</w:t>
            </w:r>
          </w:p>
        </w:tc>
        <w:tc>
          <w:tcPr>
            <w:tcW w:w="851"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3738D" w:rsidRPr="00D540C5" w:rsidRDefault="00D3738D" w:rsidP="00D3738D">
            <w:pPr>
              <w:rPr>
                <w:rFonts w:eastAsia="Calibri"/>
              </w:rPr>
            </w:pPr>
          </w:p>
        </w:tc>
        <w:tc>
          <w:tcPr>
            <w:tcW w:w="1134" w:type="dxa"/>
            <w:tcBorders>
              <w:top w:val="single" w:sz="4" w:space="0" w:color="auto"/>
              <w:left w:val="nil"/>
              <w:bottom w:val="single" w:sz="4" w:space="0" w:color="auto"/>
              <w:right w:val="single" w:sz="4" w:space="0" w:color="auto"/>
            </w:tcBorders>
          </w:tcPr>
          <w:p w:rsidR="00D3738D" w:rsidRPr="00D540C5" w:rsidRDefault="00D3738D" w:rsidP="00D3738D">
            <w:pPr>
              <w:rPr>
                <w:rFonts w:eastAsia="Calibri"/>
              </w:rPr>
            </w:pPr>
          </w:p>
        </w:tc>
        <w:tc>
          <w:tcPr>
            <w:tcW w:w="1276" w:type="dxa"/>
            <w:tcBorders>
              <w:top w:val="single" w:sz="4" w:space="0" w:color="auto"/>
              <w:left w:val="nil"/>
              <w:bottom w:val="single" w:sz="4" w:space="0" w:color="auto"/>
              <w:right w:val="single" w:sz="4" w:space="0" w:color="auto"/>
            </w:tcBorders>
          </w:tcPr>
          <w:p w:rsidR="00D3738D" w:rsidRPr="00D540C5" w:rsidRDefault="00D3738D" w:rsidP="00D3738D">
            <w:pPr>
              <w:rPr>
                <w:rFonts w:eastAsia="Calibri"/>
              </w:rPr>
            </w:pPr>
          </w:p>
        </w:tc>
        <w:tc>
          <w:tcPr>
            <w:tcW w:w="993" w:type="dxa"/>
            <w:tcBorders>
              <w:top w:val="single" w:sz="4" w:space="0" w:color="auto"/>
              <w:left w:val="single" w:sz="4" w:space="0" w:color="auto"/>
              <w:bottom w:val="single" w:sz="4" w:space="0" w:color="auto"/>
              <w:right w:val="single" w:sz="4" w:space="0" w:color="auto"/>
            </w:tcBorders>
          </w:tcPr>
          <w:p w:rsidR="00D3738D" w:rsidRPr="00D540C5" w:rsidRDefault="00D3738D" w:rsidP="00D3738D">
            <w:pPr>
              <w:rPr>
                <w:rFonts w:eastAsia="Calibri"/>
              </w:rPr>
            </w:pPr>
          </w:p>
        </w:tc>
      </w:tr>
      <w:tr w:rsidR="00D3738D"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5B2AED" w:rsidRDefault="005B2AED" w:rsidP="00D3738D">
            <w:pPr>
              <w:numPr>
                <w:ilvl w:val="1"/>
                <w:numId w:val="0"/>
              </w:numPr>
              <w:rPr>
                <w:color w:val="5A5A5A"/>
                <w:spacing w:val="15"/>
              </w:rPr>
            </w:pPr>
          </w:p>
          <w:p w:rsidR="00D3738D" w:rsidRPr="005B2AED" w:rsidRDefault="00D3738D" w:rsidP="00D3738D">
            <w:pPr>
              <w:numPr>
                <w:ilvl w:val="1"/>
                <w:numId w:val="0"/>
              </w:numPr>
              <w:rPr>
                <w:color w:val="5A5A5A"/>
                <w:spacing w:val="15"/>
              </w:rPr>
            </w:pPr>
            <w:r>
              <w:rPr>
                <w:color w:val="5A5A5A"/>
                <w:spacing w:val="15"/>
              </w:rPr>
              <w:t>7</w:t>
            </w:r>
            <w:r w:rsidR="005B2AED">
              <w:rPr>
                <w:color w:val="5A5A5A"/>
                <w:spacing w:val="15"/>
              </w:rPr>
              <w:t>.</w:t>
            </w:r>
          </w:p>
        </w:tc>
        <w:tc>
          <w:tcPr>
            <w:tcW w:w="2551" w:type="dxa"/>
            <w:tcBorders>
              <w:top w:val="single" w:sz="4" w:space="0" w:color="auto"/>
              <w:left w:val="nil"/>
              <w:bottom w:val="single" w:sz="4" w:space="0" w:color="auto"/>
              <w:right w:val="single" w:sz="4" w:space="0" w:color="auto"/>
            </w:tcBorders>
            <w:shd w:val="clear" w:color="000000" w:fill="FFFFFF"/>
          </w:tcPr>
          <w:p w:rsidR="005B2AED" w:rsidRDefault="005B2AED" w:rsidP="00D3738D">
            <w:pPr>
              <w:pStyle w:val="ab"/>
              <w:rPr>
                <w:rFonts w:eastAsia="Calibri"/>
              </w:rPr>
            </w:pPr>
          </w:p>
          <w:p w:rsidR="00D3738D" w:rsidRPr="00D540C5" w:rsidRDefault="00D3738D" w:rsidP="00D3738D">
            <w:pPr>
              <w:pStyle w:val="ab"/>
              <w:rPr>
                <w:rFonts w:eastAsia="Calibri"/>
              </w:rPr>
            </w:pPr>
            <w:r w:rsidRPr="00D3738D">
              <w:rPr>
                <w:rFonts w:eastAsia="Calibri"/>
              </w:rPr>
              <w:t>Клипсы для гофры</w:t>
            </w:r>
          </w:p>
        </w:tc>
        <w:tc>
          <w:tcPr>
            <w:tcW w:w="3261" w:type="dxa"/>
            <w:tcBorders>
              <w:top w:val="single" w:sz="4" w:space="0" w:color="auto"/>
              <w:left w:val="nil"/>
              <w:bottom w:val="single" w:sz="4" w:space="0" w:color="auto"/>
              <w:right w:val="single" w:sz="4" w:space="0" w:color="auto"/>
            </w:tcBorders>
            <w:shd w:val="clear" w:color="auto" w:fill="auto"/>
          </w:tcPr>
          <w:p w:rsidR="00D3738D" w:rsidRPr="00D3738D" w:rsidRDefault="00D3738D" w:rsidP="00D3738D">
            <w:pPr>
              <w:rPr>
                <w:rFonts w:eastAsia="Calibri"/>
              </w:rPr>
            </w:pPr>
            <w:r>
              <w:rPr>
                <w:rFonts w:eastAsia="Calibri"/>
              </w:rPr>
              <w:t xml:space="preserve">Тип: </w:t>
            </w:r>
            <w:r w:rsidRPr="00D3738D">
              <w:rPr>
                <w:rFonts w:eastAsia="Calibri"/>
              </w:rPr>
              <w:t>Крепеж-клипса</w:t>
            </w:r>
          </w:p>
          <w:p w:rsidR="00D3738D" w:rsidRPr="00D3738D" w:rsidRDefault="00D3738D" w:rsidP="00D3738D">
            <w:pPr>
              <w:rPr>
                <w:rFonts w:eastAsia="Calibri"/>
              </w:rPr>
            </w:pPr>
            <w:r>
              <w:rPr>
                <w:rFonts w:eastAsia="Calibri"/>
              </w:rPr>
              <w:t xml:space="preserve"> Д</w:t>
            </w:r>
            <w:r w:rsidRPr="00D3738D">
              <w:rPr>
                <w:rFonts w:eastAsia="Calibri"/>
              </w:rPr>
              <w:t>иаметр трубы</w:t>
            </w:r>
            <w:r>
              <w:rPr>
                <w:rFonts w:eastAsia="Calibri"/>
              </w:rPr>
              <w:t>:20</w:t>
            </w:r>
            <w:r w:rsidRPr="00D3738D">
              <w:rPr>
                <w:rFonts w:eastAsia="Calibri"/>
              </w:rPr>
              <w:t>мм</w:t>
            </w:r>
          </w:p>
          <w:p w:rsidR="00D3738D" w:rsidRPr="00D3738D" w:rsidRDefault="00D3738D" w:rsidP="00D3738D">
            <w:pPr>
              <w:rPr>
                <w:rFonts w:eastAsia="Calibri"/>
              </w:rPr>
            </w:pPr>
          </w:p>
        </w:tc>
        <w:tc>
          <w:tcPr>
            <w:tcW w:w="850" w:type="dxa"/>
            <w:tcBorders>
              <w:top w:val="single" w:sz="4" w:space="0" w:color="auto"/>
              <w:left w:val="nil"/>
              <w:bottom w:val="single" w:sz="4" w:space="0" w:color="auto"/>
              <w:right w:val="single" w:sz="4" w:space="0" w:color="auto"/>
            </w:tcBorders>
            <w:shd w:val="clear" w:color="FFFFCC" w:fill="FFFFFF"/>
          </w:tcPr>
          <w:p w:rsidR="00D3738D" w:rsidRPr="00D540C5" w:rsidRDefault="00D3738D" w:rsidP="00D3738D">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Pr>
                <w:rFonts w:eastAsia="Calibri"/>
                <w:bCs/>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Pr>
                <w:rFonts w:eastAsia="Calibri"/>
                <w:bCs/>
              </w:rPr>
              <w:t>100</w:t>
            </w:r>
          </w:p>
        </w:tc>
        <w:tc>
          <w:tcPr>
            <w:tcW w:w="1275"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r w:rsidRPr="00D3738D">
              <w:rPr>
                <w:rFonts w:eastAsia="Calibri"/>
                <w:bCs/>
              </w:rPr>
              <w:t>27.33.13.130</w:t>
            </w:r>
          </w:p>
        </w:tc>
        <w:tc>
          <w:tcPr>
            <w:tcW w:w="851"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D3738D" w:rsidRPr="00D540C5" w:rsidRDefault="00D3738D" w:rsidP="00D3738D">
            <w:pPr>
              <w:rPr>
                <w:rFonts w:eastAsia="Calibri"/>
              </w:rPr>
            </w:pPr>
          </w:p>
        </w:tc>
        <w:tc>
          <w:tcPr>
            <w:tcW w:w="1134" w:type="dxa"/>
            <w:tcBorders>
              <w:top w:val="nil"/>
              <w:left w:val="nil"/>
              <w:bottom w:val="single" w:sz="4" w:space="0" w:color="auto"/>
              <w:right w:val="single" w:sz="4" w:space="0" w:color="auto"/>
            </w:tcBorders>
          </w:tcPr>
          <w:p w:rsidR="00D3738D" w:rsidRPr="00D540C5" w:rsidRDefault="00D3738D" w:rsidP="00D3738D">
            <w:pPr>
              <w:rPr>
                <w:rFonts w:eastAsia="Calibri"/>
              </w:rPr>
            </w:pPr>
          </w:p>
        </w:tc>
        <w:tc>
          <w:tcPr>
            <w:tcW w:w="1276" w:type="dxa"/>
            <w:tcBorders>
              <w:top w:val="nil"/>
              <w:left w:val="nil"/>
              <w:bottom w:val="single" w:sz="4" w:space="0" w:color="auto"/>
              <w:right w:val="single" w:sz="4" w:space="0" w:color="auto"/>
            </w:tcBorders>
          </w:tcPr>
          <w:p w:rsidR="00D3738D" w:rsidRPr="00D540C5" w:rsidRDefault="00D3738D" w:rsidP="00D3738D">
            <w:pPr>
              <w:rPr>
                <w:rFonts w:eastAsia="Calibri"/>
              </w:rPr>
            </w:pPr>
          </w:p>
        </w:tc>
        <w:tc>
          <w:tcPr>
            <w:tcW w:w="993" w:type="dxa"/>
            <w:tcBorders>
              <w:top w:val="nil"/>
              <w:left w:val="single" w:sz="4" w:space="0" w:color="auto"/>
              <w:bottom w:val="single" w:sz="4" w:space="0" w:color="auto"/>
              <w:right w:val="single" w:sz="4" w:space="0" w:color="auto"/>
            </w:tcBorders>
          </w:tcPr>
          <w:p w:rsidR="00D3738D" w:rsidRPr="00D540C5" w:rsidRDefault="00D3738D" w:rsidP="00D3738D">
            <w:pPr>
              <w:rPr>
                <w:rFonts w:eastAsia="Calibri"/>
              </w:rPr>
            </w:pPr>
          </w:p>
        </w:tc>
      </w:tr>
      <w:tr w:rsidR="00D3738D"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D3738D" w:rsidRDefault="00D3738D" w:rsidP="00D3738D">
            <w:pPr>
              <w:numPr>
                <w:ilvl w:val="1"/>
                <w:numId w:val="0"/>
              </w:numPr>
              <w:rPr>
                <w:color w:val="5A5A5A"/>
                <w:spacing w:val="15"/>
              </w:rPr>
            </w:pPr>
            <w:r>
              <w:rPr>
                <w:color w:val="5A5A5A"/>
                <w:spacing w:val="15"/>
              </w:rPr>
              <w:t>8</w:t>
            </w:r>
            <w:r w:rsidR="005B2AED">
              <w:rPr>
                <w:color w:val="5A5A5A"/>
                <w:spacing w:val="15"/>
              </w:rPr>
              <w:t>.</w:t>
            </w:r>
          </w:p>
        </w:tc>
        <w:tc>
          <w:tcPr>
            <w:tcW w:w="2551" w:type="dxa"/>
            <w:tcBorders>
              <w:top w:val="single" w:sz="4" w:space="0" w:color="auto"/>
              <w:left w:val="nil"/>
              <w:bottom w:val="single" w:sz="4" w:space="0" w:color="auto"/>
              <w:right w:val="single" w:sz="4" w:space="0" w:color="auto"/>
            </w:tcBorders>
            <w:shd w:val="clear" w:color="000000" w:fill="FFFFFF"/>
          </w:tcPr>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D3738D" w:rsidRPr="00D540C5" w:rsidRDefault="00D3738D" w:rsidP="00D3738D">
            <w:pPr>
              <w:pStyle w:val="ab"/>
              <w:rPr>
                <w:rFonts w:eastAsia="Calibri"/>
              </w:rPr>
            </w:pPr>
            <w:r w:rsidRPr="00D3738D">
              <w:rPr>
                <w:rFonts w:eastAsia="Calibri"/>
              </w:rPr>
              <w:t>Выключатель электрический бытовой кнопочный тип 2</w:t>
            </w:r>
          </w:p>
        </w:tc>
        <w:tc>
          <w:tcPr>
            <w:tcW w:w="3261" w:type="dxa"/>
            <w:tcBorders>
              <w:top w:val="single" w:sz="4" w:space="0" w:color="auto"/>
              <w:left w:val="nil"/>
              <w:bottom w:val="single" w:sz="4" w:space="0" w:color="auto"/>
              <w:right w:val="single" w:sz="4" w:space="0" w:color="auto"/>
            </w:tcBorders>
            <w:shd w:val="clear" w:color="auto" w:fill="auto"/>
          </w:tcPr>
          <w:p w:rsidR="00D3738D" w:rsidRPr="00D3738D" w:rsidRDefault="00D3738D" w:rsidP="00D3738D">
            <w:pPr>
              <w:rPr>
                <w:rFonts w:eastAsia="Calibri"/>
              </w:rPr>
            </w:pPr>
            <w:r>
              <w:rPr>
                <w:rFonts w:eastAsia="Calibri"/>
              </w:rPr>
              <w:t>Способ монтажа :</w:t>
            </w:r>
            <w:r w:rsidRPr="00D3738D">
              <w:rPr>
                <w:rFonts w:eastAsia="Calibri"/>
              </w:rPr>
              <w:t>Скрытый</w:t>
            </w:r>
          </w:p>
          <w:p w:rsidR="00D3738D" w:rsidRPr="00D3738D" w:rsidRDefault="00D3738D" w:rsidP="00D3738D">
            <w:pPr>
              <w:rPr>
                <w:rFonts w:eastAsia="Calibri"/>
              </w:rPr>
            </w:pPr>
            <w:r>
              <w:rPr>
                <w:rFonts w:eastAsia="Calibri"/>
              </w:rPr>
              <w:t>Количество клавиш :</w:t>
            </w:r>
            <w:r w:rsidRPr="00D3738D">
              <w:rPr>
                <w:rFonts w:eastAsia="Calibri"/>
              </w:rPr>
              <w:t>2 ШТ</w:t>
            </w:r>
          </w:p>
          <w:p w:rsidR="00D3738D" w:rsidRPr="00D3738D" w:rsidRDefault="00D3738D" w:rsidP="00D3738D">
            <w:pPr>
              <w:rPr>
                <w:rFonts w:eastAsia="Calibri"/>
              </w:rPr>
            </w:pPr>
            <w:r w:rsidRPr="00D3738D">
              <w:rPr>
                <w:rFonts w:eastAsia="Calibri"/>
              </w:rPr>
              <w:t>Номинальный ток:</w:t>
            </w:r>
          </w:p>
          <w:p w:rsidR="00D3738D" w:rsidRPr="00D3738D" w:rsidRDefault="007838E8" w:rsidP="00D3738D">
            <w:pPr>
              <w:rPr>
                <w:rFonts w:eastAsia="Calibri"/>
              </w:rPr>
            </w:pPr>
            <w:r>
              <w:rPr>
                <w:rFonts w:eastAsia="Calibri"/>
              </w:rPr>
              <w:t xml:space="preserve"> </w:t>
            </w:r>
            <w:r w:rsidR="001A43A2">
              <w:rPr>
                <w:rFonts w:eastAsia="Calibri"/>
              </w:rPr>
              <w:t>10 А</w:t>
            </w:r>
          </w:p>
          <w:p w:rsidR="00D3738D" w:rsidRPr="00D3738D" w:rsidRDefault="00D3738D" w:rsidP="00D3738D">
            <w:pPr>
              <w:rPr>
                <w:rFonts w:eastAsia="Calibri"/>
              </w:rPr>
            </w:pPr>
            <w:r w:rsidRPr="00D3738D">
              <w:rPr>
                <w:rFonts w:eastAsia="Calibri"/>
              </w:rPr>
              <w:t>Номинальное напряжение :</w:t>
            </w:r>
          </w:p>
          <w:p w:rsidR="00D3738D" w:rsidRPr="00D3738D" w:rsidRDefault="007838E8" w:rsidP="00D3738D">
            <w:pPr>
              <w:rPr>
                <w:rFonts w:eastAsia="Calibri"/>
              </w:rPr>
            </w:pPr>
            <w:r>
              <w:rPr>
                <w:rFonts w:eastAsia="Calibri"/>
              </w:rPr>
              <w:t>220В-25</w:t>
            </w:r>
            <w:r w:rsidR="001A43A2">
              <w:rPr>
                <w:rFonts w:eastAsia="Calibri"/>
              </w:rPr>
              <w:t>0В</w:t>
            </w:r>
          </w:p>
          <w:p w:rsidR="00D3738D" w:rsidRPr="00D3738D" w:rsidRDefault="00D3738D" w:rsidP="00D3738D">
            <w:pPr>
              <w:rPr>
                <w:rFonts w:eastAsia="Calibri"/>
              </w:rPr>
            </w:pPr>
            <w:r w:rsidRPr="00D3738D">
              <w:rPr>
                <w:rFonts w:eastAsia="Calibri"/>
              </w:rPr>
              <w:t>Материал корпуса :</w:t>
            </w:r>
          </w:p>
          <w:p w:rsidR="00D3738D" w:rsidRPr="00D3738D" w:rsidRDefault="00D3738D" w:rsidP="00D3738D">
            <w:pPr>
              <w:rPr>
                <w:rFonts w:eastAsia="Calibri"/>
              </w:rPr>
            </w:pPr>
            <w:r w:rsidRPr="00D3738D">
              <w:rPr>
                <w:rFonts w:eastAsia="Calibri"/>
              </w:rPr>
              <w:t>ABS-пластик</w:t>
            </w:r>
            <w:r w:rsidR="001A43A2">
              <w:rPr>
                <w:rFonts w:eastAsia="Calibri"/>
              </w:rPr>
              <w:t xml:space="preserve">, </w:t>
            </w:r>
            <w:r w:rsidRPr="00D3738D">
              <w:rPr>
                <w:rFonts w:eastAsia="Calibri"/>
              </w:rPr>
              <w:t>Пластик</w:t>
            </w:r>
          </w:p>
          <w:p w:rsidR="00D3738D" w:rsidRPr="00D3738D" w:rsidRDefault="00D3738D" w:rsidP="00D3738D">
            <w:pPr>
              <w:rPr>
                <w:rFonts w:eastAsia="Calibri"/>
              </w:rPr>
            </w:pPr>
            <w:r w:rsidRPr="00D3738D">
              <w:rPr>
                <w:rFonts w:eastAsia="Calibri"/>
              </w:rPr>
              <w:t>Отделка поверхности корпуса :</w:t>
            </w:r>
          </w:p>
          <w:p w:rsidR="00D3738D" w:rsidRPr="00D3738D" w:rsidRDefault="00D3738D" w:rsidP="00D3738D">
            <w:pPr>
              <w:rPr>
                <w:rFonts w:eastAsia="Calibri"/>
              </w:rPr>
            </w:pPr>
            <w:r w:rsidRPr="00D3738D">
              <w:rPr>
                <w:rFonts w:eastAsia="Calibri"/>
              </w:rPr>
              <w:t>Глянцевая поверхность</w:t>
            </w:r>
          </w:p>
          <w:p w:rsidR="00D3738D" w:rsidRPr="00D3738D" w:rsidRDefault="00D3738D" w:rsidP="00D3738D">
            <w:pPr>
              <w:rPr>
                <w:rFonts w:eastAsia="Calibri"/>
              </w:rPr>
            </w:pPr>
            <w:r w:rsidRPr="00D3738D">
              <w:rPr>
                <w:rFonts w:eastAsia="Calibri"/>
              </w:rPr>
              <w:t>Необработанная поверхность</w:t>
            </w:r>
          </w:p>
          <w:p w:rsidR="00D3738D" w:rsidRPr="00D3738D" w:rsidRDefault="001A43A2" w:rsidP="00D3738D">
            <w:pPr>
              <w:rPr>
                <w:rFonts w:eastAsia="Calibri"/>
              </w:rPr>
            </w:pPr>
            <w:r>
              <w:rPr>
                <w:rFonts w:eastAsia="Calibri"/>
              </w:rPr>
              <w:t xml:space="preserve">Индикация: </w:t>
            </w:r>
            <w:r w:rsidR="00D3738D" w:rsidRPr="00D3738D">
              <w:rPr>
                <w:rFonts w:eastAsia="Calibri"/>
              </w:rPr>
              <w:t>Наличие</w:t>
            </w:r>
          </w:p>
          <w:p w:rsidR="00D3738D" w:rsidRPr="00D3738D" w:rsidRDefault="001A43A2" w:rsidP="00D3738D">
            <w:pPr>
              <w:rPr>
                <w:rFonts w:eastAsia="Calibri"/>
              </w:rPr>
            </w:pPr>
            <w:r>
              <w:rPr>
                <w:rFonts w:eastAsia="Calibri"/>
              </w:rPr>
              <w:t>Отсутствие</w:t>
            </w:r>
          </w:p>
          <w:p w:rsidR="00D3738D" w:rsidRPr="00D3738D" w:rsidRDefault="00D3738D" w:rsidP="00D3738D">
            <w:pPr>
              <w:rPr>
                <w:rFonts w:eastAsia="Calibri"/>
              </w:rPr>
            </w:pPr>
            <w:r w:rsidRPr="00D3738D">
              <w:rPr>
                <w:rFonts w:eastAsia="Calibri"/>
              </w:rPr>
              <w:t>Способ присоединения проводов к выключателю:</w:t>
            </w:r>
          </w:p>
          <w:p w:rsidR="00D3738D" w:rsidRPr="00D3738D" w:rsidRDefault="00D3738D" w:rsidP="00D3738D">
            <w:pPr>
              <w:rPr>
                <w:rFonts w:eastAsia="Calibri"/>
              </w:rPr>
            </w:pPr>
            <w:r w:rsidRPr="00D3738D">
              <w:rPr>
                <w:rFonts w:eastAsia="Calibri"/>
              </w:rPr>
              <w:t>Винтовой</w:t>
            </w:r>
          </w:p>
          <w:p w:rsidR="00D3738D" w:rsidRPr="00D3738D" w:rsidRDefault="001A43A2" w:rsidP="00D3738D">
            <w:pPr>
              <w:rPr>
                <w:rFonts w:eastAsia="Calibri"/>
              </w:rPr>
            </w:pPr>
            <w:r>
              <w:rPr>
                <w:rFonts w:eastAsia="Calibri"/>
              </w:rPr>
              <w:t>С помощью клеммы</w:t>
            </w:r>
          </w:p>
          <w:p w:rsidR="00D3738D" w:rsidRPr="00D3738D" w:rsidRDefault="00D3738D" w:rsidP="00D3738D">
            <w:pPr>
              <w:rPr>
                <w:rFonts w:eastAsia="Calibri"/>
              </w:rPr>
            </w:pPr>
            <w:r w:rsidRPr="00D3738D">
              <w:rPr>
                <w:rFonts w:eastAsia="Calibri"/>
              </w:rPr>
              <w:t>Тип выключателя:</w:t>
            </w:r>
          </w:p>
          <w:p w:rsidR="00D3738D" w:rsidRPr="00D3738D" w:rsidRDefault="00D3738D" w:rsidP="00D3738D">
            <w:pPr>
              <w:rPr>
                <w:rFonts w:eastAsia="Calibri"/>
              </w:rPr>
            </w:pPr>
            <w:r w:rsidRPr="00D3738D">
              <w:rPr>
                <w:rFonts w:eastAsia="Calibri"/>
              </w:rPr>
              <w:t>В сборе</w:t>
            </w:r>
            <w:r w:rsidR="001A43A2">
              <w:rPr>
                <w:rFonts w:eastAsia="Calibri"/>
              </w:rPr>
              <w:t>, В рамку</w:t>
            </w:r>
          </w:p>
          <w:p w:rsidR="00D3738D" w:rsidRPr="00D3738D" w:rsidRDefault="00D3738D" w:rsidP="00D3738D">
            <w:pPr>
              <w:rPr>
                <w:rFonts w:eastAsia="Calibri"/>
              </w:rPr>
            </w:pPr>
            <w:r w:rsidRPr="00D3738D">
              <w:rPr>
                <w:rFonts w:eastAsia="Calibri"/>
              </w:rPr>
              <w:t>Степень защиты:</w:t>
            </w:r>
          </w:p>
          <w:p w:rsidR="00D3738D" w:rsidRPr="00D3738D" w:rsidRDefault="00D3738D" w:rsidP="00D3738D">
            <w:pPr>
              <w:rPr>
                <w:rFonts w:eastAsia="Calibri"/>
              </w:rPr>
            </w:pPr>
            <w:r w:rsidRPr="00D3738D">
              <w:rPr>
                <w:rFonts w:eastAsia="Calibri"/>
              </w:rPr>
              <w:t>IP20</w:t>
            </w:r>
            <w:r w:rsidR="001A43A2">
              <w:rPr>
                <w:rFonts w:eastAsia="Calibri"/>
              </w:rPr>
              <w:t>,</w:t>
            </w:r>
            <w:r w:rsidRPr="00D3738D">
              <w:rPr>
                <w:rFonts w:eastAsia="Calibri"/>
              </w:rPr>
              <w:t>IP44</w:t>
            </w:r>
          </w:p>
          <w:p w:rsidR="00D3738D" w:rsidRPr="00D3738D" w:rsidRDefault="00D3738D" w:rsidP="00D3738D">
            <w:pPr>
              <w:rPr>
                <w:rFonts w:eastAsia="Calibri"/>
              </w:rPr>
            </w:pPr>
            <w:r w:rsidRPr="00D3738D">
              <w:rPr>
                <w:rFonts w:eastAsia="Calibri"/>
              </w:rPr>
              <w:t>Соответствие нормативно-технической документации:</w:t>
            </w:r>
          </w:p>
          <w:p w:rsidR="00D3738D" w:rsidRPr="00D3738D" w:rsidRDefault="00D3738D" w:rsidP="00D3738D">
            <w:pPr>
              <w:rPr>
                <w:rFonts w:eastAsia="Calibri"/>
              </w:rPr>
            </w:pPr>
            <w:r w:rsidRPr="00D3738D">
              <w:rPr>
                <w:rFonts w:eastAsia="Calibri"/>
              </w:rPr>
              <w:t>ТУ производителя</w:t>
            </w:r>
          </w:p>
          <w:p w:rsidR="00D3738D" w:rsidRPr="00D3738D" w:rsidRDefault="00D3738D" w:rsidP="00D3738D">
            <w:pPr>
              <w:rPr>
                <w:rFonts w:eastAsia="Calibri"/>
              </w:rPr>
            </w:pPr>
            <w:r w:rsidRPr="00D3738D">
              <w:rPr>
                <w:rFonts w:eastAsia="Calibri"/>
              </w:rPr>
              <w:t>ТР ЕАЭС 037/2016</w:t>
            </w:r>
          </w:p>
          <w:p w:rsidR="00D3738D" w:rsidRPr="00D3738D" w:rsidRDefault="00D3738D" w:rsidP="00D3738D">
            <w:pPr>
              <w:rPr>
                <w:rFonts w:eastAsia="Calibri"/>
              </w:rPr>
            </w:pPr>
            <w:r w:rsidRPr="00D3738D">
              <w:rPr>
                <w:rFonts w:eastAsia="Calibri"/>
              </w:rPr>
              <w:t>ТР ТС 004/2011</w:t>
            </w:r>
          </w:p>
          <w:p w:rsidR="00D3738D" w:rsidRPr="00D3738D" w:rsidRDefault="00D3738D" w:rsidP="00D3738D">
            <w:pPr>
              <w:rPr>
                <w:rFonts w:eastAsia="Calibri"/>
              </w:rPr>
            </w:pPr>
            <w:r w:rsidRPr="00D3738D">
              <w:rPr>
                <w:rFonts w:eastAsia="Calibri"/>
              </w:rPr>
              <w:t>ГОСТ 35052.1-2021</w:t>
            </w:r>
          </w:p>
        </w:tc>
        <w:tc>
          <w:tcPr>
            <w:tcW w:w="850" w:type="dxa"/>
            <w:tcBorders>
              <w:top w:val="single" w:sz="4" w:space="0" w:color="auto"/>
              <w:left w:val="nil"/>
              <w:bottom w:val="single" w:sz="4" w:space="0" w:color="auto"/>
              <w:right w:val="single" w:sz="4" w:space="0" w:color="auto"/>
            </w:tcBorders>
            <w:shd w:val="clear" w:color="FFFFCC" w:fill="FFFFFF"/>
          </w:tcPr>
          <w:p w:rsidR="00D3738D" w:rsidRPr="00D540C5" w:rsidRDefault="00D3738D" w:rsidP="00D3738D">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1A43A2" w:rsidP="00D3738D">
            <w:pPr>
              <w:jc w:val="center"/>
              <w:rPr>
                <w:rFonts w:eastAsia="Calibri"/>
                <w:bCs/>
              </w:rPr>
            </w:pPr>
            <w:r>
              <w:rPr>
                <w:rFonts w:eastAsia="Calibri"/>
                <w:bCs/>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1A43A2" w:rsidP="00D3738D">
            <w:pPr>
              <w:jc w:val="center"/>
              <w:rPr>
                <w:rFonts w:eastAsia="Calibri"/>
                <w:bCs/>
              </w:rPr>
            </w:pPr>
            <w:r>
              <w:rPr>
                <w:rFonts w:eastAsia="Calibri"/>
                <w:bCs/>
              </w:rPr>
              <w:t>10</w:t>
            </w:r>
          </w:p>
        </w:tc>
        <w:tc>
          <w:tcPr>
            <w:tcW w:w="1275"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1A43A2" w:rsidP="00D3738D">
            <w:pPr>
              <w:jc w:val="center"/>
              <w:rPr>
                <w:rFonts w:eastAsia="Calibri"/>
                <w:bCs/>
              </w:rPr>
            </w:pPr>
            <w:r w:rsidRPr="001A43A2">
              <w:rPr>
                <w:rFonts w:eastAsia="Calibri"/>
                <w:bCs/>
              </w:rPr>
              <w:t>27.33.11.130</w:t>
            </w:r>
          </w:p>
        </w:tc>
        <w:tc>
          <w:tcPr>
            <w:tcW w:w="851"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404CD2" w:rsidRPr="00404CD2" w:rsidRDefault="00404CD2" w:rsidP="00404CD2">
            <w:pPr>
              <w:rPr>
                <w:rFonts w:eastAsia="Calibri"/>
              </w:rPr>
            </w:pPr>
            <w:r w:rsidRPr="00404CD2">
              <w:rPr>
                <w:rFonts w:eastAsia="Calibri"/>
              </w:rPr>
              <w:tab/>
            </w: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D3738D" w:rsidRPr="00D540C5" w:rsidRDefault="00404CD2" w:rsidP="00404CD2">
            <w:pPr>
              <w:rPr>
                <w:rFonts w:eastAsia="Calibri"/>
              </w:rPr>
            </w:pPr>
            <w:r w:rsidRPr="00404CD2">
              <w:rPr>
                <w:rFonts w:eastAsia="Calibri"/>
              </w:rPr>
              <w:t>27.33.11.130-002</w:t>
            </w:r>
          </w:p>
        </w:tc>
        <w:tc>
          <w:tcPr>
            <w:tcW w:w="1134" w:type="dxa"/>
            <w:tcBorders>
              <w:top w:val="nil"/>
              <w:left w:val="nil"/>
              <w:bottom w:val="single" w:sz="4" w:space="0" w:color="auto"/>
              <w:right w:val="single" w:sz="4" w:space="0" w:color="auto"/>
            </w:tcBorders>
          </w:tcPr>
          <w:p w:rsidR="00D3738D" w:rsidRPr="00D540C5" w:rsidRDefault="00D3738D" w:rsidP="00D3738D">
            <w:pPr>
              <w:rPr>
                <w:rFonts w:eastAsia="Calibri"/>
              </w:rPr>
            </w:pPr>
          </w:p>
        </w:tc>
        <w:tc>
          <w:tcPr>
            <w:tcW w:w="1276" w:type="dxa"/>
            <w:tcBorders>
              <w:top w:val="nil"/>
              <w:left w:val="nil"/>
              <w:bottom w:val="single" w:sz="4" w:space="0" w:color="auto"/>
              <w:right w:val="single" w:sz="4" w:space="0" w:color="auto"/>
            </w:tcBorders>
          </w:tcPr>
          <w:p w:rsidR="00D3738D" w:rsidRPr="00D540C5" w:rsidRDefault="00D3738D" w:rsidP="00D3738D">
            <w:pPr>
              <w:rPr>
                <w:rFonts w:eastAsia="Calibri"/>
              </w:rPr>
            </w:pPr>
          </w:p>
        </w:tc>
        <w:tc>
          <w:tcPr>
            <w:tcW w:w="993" w:type="dxa"/>
            <w:tcBorders>
              <w:top w:val="nil"/>
              <w:left w:val="single" w:sz="4" w:space="0" w:color="auto"/>
              <w:bottom w:val="single" w:sz="4" w:space="0" w:color="auto"/>
              <w:right w:val="single" w:sz="4" w:space="0" w:color="auto"/>
            </w:tcBorders>
          </w:tcPr>
          <w:p w:rsidR="00D3738D" w:rsidRPr="00D540C5" w:rsidRDefault="00D3738D" w:rsidP="00D3738D">
            <w:pPr>
              <w:rPr>
                <w:rFonts w:eastAsia="Calibri"/>
              </w:rPr>
            </w:pPr>
          </w:p>
        </w:tc>
      </w:tr>
      <w:tr w:rsidR="00D3738D"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5B2AED" w:rsidRDefault="005B2AED" w:rsidP="00D3738D">
            <w:pPr>
              <w:numPr>
                <w:ilvl w:val="1"/>
                <w:numId w:val="0"/>
              </w:numPr>
              <w:rPr>
                <w:color w:val="5A5A5A"/>
                <w:spacing w:val="15"/>
              </w:rPr>
            </w:pPr>
          </w:p>
          <w:p w:rsidR="00D3738D" w:rsidRDefault="00D3738D" w:rsidP="00D3738D">
            <w:pPr>
              <w:numPr>
                <w:ilvl w:val="1"/>
                <w:numId w:val="0"/>
              </w:numPr>
              <w:rPr>
                <w:color w:val="5A5A5A"/>
                <w:spacing w:val="15"/>
              </w:rPr>
            </w:pPr>
            <w:r>
              <w:rPr>
                <w:color w:val="5A5A5A"/>
                <w:spacing w:val="15"/>
              </w:rPr>
              <w:t>9</w:t>
            </w:r>
            <w:r w:rsidR="005B2AED">
              <w:rPr>
                <w:color w:val="5A5A5A"/>
                <w:spacing w:val="15"/>
              </w:rPr>
              <w:t>.</w:t>
            </w:r>
          </w:p>
        </w:tc>
        <w:tc>
          <w:tcPr>
            <w:tcW w:w="2551" w:type="dxa"/>
            <w:tcBorders>
              <w:top w:val="single" w:sz="4" w:space="0" w:color="auto"/>
              <w:left w:val="nil"/>
              <w:bottom w:val="single" w:sz="4" w:space="0" w:color="auto"/>
              <w:right w:val="single" w:sz="4" w:space="0" w:color="auto"/>
            </w:tcBorders>
            <w:shd w:val="clear" w:color="000000" w:fill="FFFFFF"/>
          </w:tcPr>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5B2AED" w:rsidRDefault="005B2AED" w:rsidP="00D3738D">
            <w:pPr>
              <w:pStyle w:val="ab"/>
              <w:rPr>
                <w:rFonts w:eastAsia="Calibri"/>
              </w:rPr>
            </w:pPr>
          </w:p>
          <w:p w:rsidR="00D3738D" w:rsidRPr="00D540C5" w:rsidRDefault="001A43A2" w:rsidP="00D3738D">
            <w:pPr>
              <w:pStyle w:val="ab"/>
              <w:rPr>
                <w:rFonts w:eastAsia="Calibri"/>
              </w:rPr>
            </w:pPr>
            <w:r w:rsidRPr="001A43A2">
              <w:rPr>
                <w:rFonts w:eastAsia="Calibri"/>
              </w:rPr>
              <w:t>Выключатель электрический бытовой кнопочный тип 1</w:t>
            </w:r>
          </w:p>
        </w:tc>
        <w:tc>
          <w:tcPr>
            <w:tcW w:w="3261" w:type="dxa"/>
            <w:tcBorders>
              <w:top w:val="single" w:sz="4" w:space="0" w:color="auto"/>
              <w:left w:val="nil"/>
              <w:bottom w:val="single" w:sz="4" w:space="0" w:color="auto"/>
              <w:right w:val="single" w:sz="4" w:space="0" w:color="auto"/>
            </w:tcBorders>
            <w:shd w:val="clear" w:color="auto" w:fill="auto"/>
          </w:tcPr>
          <w:p w:rsidR="00404CD2" w:rsidRPr="00404CD2" w:rsidRDefault="00404CD2" w:rsidP="00404CD2">
            <w:pPr>
              <w:rPr>
                <w:rFonts w:eastAsia="Calibri"/>
              </w:rPr>
            </w:pPr>
            <w:r>
              <w:rPr>
                <w:rFonts w:eastAsia="Calibri"/>
              </w:rPr>
              <w:t>Способ монтажа :</w:t>
            </w:r>
            <w:r w:rsidRPr="00404CD2">
              <w:rPr>
                <w:rFonts w:eastAsia="Calibri"/>
              </w:rPr>
              <w:t>Открытый</w:t>
            </w:r>
          </w:p>
          <w:p w:rsidR="00404CD2" w:rsidRPr="00404CD2" w:rsidRDefault="00404CD2" w:rsidP="00404CD2">
            <w:pPr>
              <w:rPr>
                <w:rFonts w:eastAsia="Calibri"/>
              </w:rPr>
            </w:pPr>
            <w:r>
              <w:rPr>
                <w:rFonts w:eastAsia="Calibri"/>
              </w:rPr>
              <w:t xml:space="preserve"> </w:t>
            </w:r>
            <w:r w:rsidRPr="00404CD2">
              <w:rPr>
                <w:rFonts w:eastAsia="Calibri"/>
              </w:rPr>
              <w:t>К</w:t>
            </w:r>
            <w:r>
              <w:rPr>
                <w:rFonts w:eastAsia="Calibri"/>
              </w:rPr>
              <w:t>оличество клавиш :</w:t>
            </w:r>
            <w:r w:rsidRPr="00404CD2">
              <w:rPr>
                <w:rFonts w:eastAsia="Calibri"/>
              </w:rPr>
              <w:t>1 ШТ</w:t>
            </w:r>
          </w:p>
          <w:p w:rsidR="00404CD2" w:rsidRPr="00404CD2" w:rsidRDefault="00404CD2" w:rsidP="00404CD2">
            <w:pPr>
              <w:rPr>
                <w:rFonts w:eastAsia="Calibri"/>
              </w:rPr>
            </w:pPr>
            <w:r w:rsidRPr="00404CD2">
              <w:rPr>
                <w:rFonts w:eastAsia="Calibri"/>
              </w:rPr>
              <w:t>Номинальный ток:</w:t>
            </w:r>
          </w:p>
          <w:p w:rsidR="00404CD2" w:rsidRPr="00404CD2" w:rsidRDefault="00404CD2" w:rsidP="00404CD2">
            <w:pPr>
              <w:rPr>
                <w:rFonts w:eastAsia="Calibri"/>
              </w:rPr>
            </w:pPr>
            <w:r w:rsidRPr="00404CD2">
              <w:rPr>
                <w:rFonts w:eastAsia="Calibri"/>
              </w:rPr>
              <w:t>10 А</w:t>
            </w:r>
          </w:p>
          <w:p w:rsidR="00404CD2" w:rsidRDefault="00404CD2" w:rsidP="00404CD2">
            <w:pPr>
              <w:rPr>
                <w:rFonts w:eastAsia="Calibri"/>
              </w:rPr>
            </w:pPr>
            <w:r w:rsidRPr="00404CD2">
              <w:rPr>
                <w:rFonts w:eastAsia="Calibri"/>
              </w:rPr>
              <w:t>Значение характеристики не може</w:t>
            </w:r>
            <w:r>
              <w:rPr>
                <w:rFonts w:eastAsia="Calibri"/>
              </w:rPr>
              <w:t>т изменяться участником закупки</w:t>
            </w:r>
          </w:p>
          <w:p w:rsidR="00404CD2" w:rsidRPr="00404CD2" w:rsidRDefault="00404CD2" w:rsidP="00404CD2">
            <w:pPr>
              <w:rPr>
                <w:rFonts w:eastAsia="Calibri"/>
              </w:rPr>
            </w:pPr>
            <w:r w:rsidRPr="00404CD2">
              <w:rPr>
                <w:rFonts w:eastAsia="Calibri"/>
              </w:rPr>
              <w:t>Номинальное напряжение :</w:t>
            </w:r>
          </w:p>
          <w:p w:rsidR="007838E8" w:rsidRPr="00D3738D" w:rsidRDefault="007838E8" w:rsidP="007838E8">
            <w:pPr>
              <w:rPr>
                <w:rFonts w:eastAsia="Calibri"/>
              </w:rPr>
            </w:pPr>
            <w:r>
              <w:rPr>
                <w:rFonts w:eastAsia="Calibri"/>
              </w:rPr>
              <w:t>220В-250В</w:t>
            </w:r>
          </w:p>
          <w:p w:rsidR="00404CD2" w:rsidRPr="00404CD2" w:rsidRDefault="00404CD2" w:rsidP="00404CD2">
            <w:pPr>
              <w:rPr>
                <w:rFonts w:eastAsia="Calibri"/>
              </w:rPr>
            </w:pPr>
            <w:r w:rsidRPr="00404CD2">
              <w:rPr>
                <w:rFonts w:eastAsia="Calibri"/>
              </w:rPr>
              <w:t>Материал корпуса :</w:t>
            </w:r>
          </w:p>
          <w:p w:rsidR="00404CD2" w:rsidRPr="00404CD2" w:rsidRDefault="00404CD2" w:rsidP="00404CD2">
            <w:pPr>
              <w:rPr>
                <w:rFonts w:eastAsia="Calibri"/>
              </w:rPr>
            </w:pPr>
            <w:r w:rsidRPr="00404CD2">
              <w:rPr>
                <w:rFonts w:eastAsia="Calibri"/>
              </w:rPr>
              <w:t>ABS-пластик</w:t>
            </w:r>
          </w:p>
          <w:p w:rsidR="00404CD2" w:rsidRPr="00404CD2" w:rsidRDefault="00404CD2" w:rsidP="00404CD2">
            <w:pPr>
              <w:rPr>
                <w:rFonts w:eastAsia="Calibri"/>
              </w:rPr>
            </w:pPr>
            <w:r w:rsidRPr="00404CD2">
              <w:rPr>
                <w:rFonts w:eastAsia="Calibri"/>
              </w:rPr>
              <w:t>Пластик</w:t>
            </w:r>
          </w:p>
          <w:p w:rsidR="00404CD2" w:rsidRPr="00404CD2" w:rsidRDefault="00404CD2" w:rsidP="00404CD2">
            <w:pPr>
              <w:rPr>
                <w:rFonts w:eastAsia="Calibri"/>
              </w:rPr>
            </w:pPr>
            <w:r w:rsidRPr="00404CD2">
              <w:rPr>
                <w:rFonts w:eastAsia="Calibri"/>
              </w:rPr>
              <w:t>Отделка поверхности корпуса :</w:t>
            </w:r>
          </w:p>
          <w:p w:rsidR="00404CD2" w:rsidRPr="00404CD2" w:rsidRDefault="00404CD2" w:rsidP="00404CD2">
            <w:pPr>
              <w:rPr>
                <w:rFonts w:eastAsia="Calibri"/>
              </w:rPr>
            </w:pPr>
            <w:r w:rsidRPr="00404CD2">
              <w:rPr>
                <w:rFonts w:eastAsia="Calibri"/>
              </w:rPr>
              <w:lastRenderedPageBreak/>
              <w:t>Глянцевая поверхность</w:t>
            </w:r>
          </w:p>
          <w:p w:rsidR="00404CD2" w:rsidRPr="00404CD2" w:rsidRDefault="00404CD2" w:rsidP="00404CD2">
            <w:pPr>
              <w:rPr>
                <w:rFonts w:eastAsia="Calibri"/>
              </w:rPr>
            </w:pPr>
            <w:r w:rsidRPr="00404CD2">
              <w:rPr>
                <w:rFonts w:eastAsia="Calibri"/>
              </w:rPr>
              <w:t>Необработанная поверхность</w:t>
            </w:r>
          </w:p>
          <w:p w:rsidR="00404CD2" w:rsidRPr="00404CD2" w:rsidRDefault="00404CD2" w:rsidP="00404CD2">
            <w:pPr>
              <w:rPr>
                <w:rFonts w:eastAsia="Calibri"/>
              </w:rPr>
            </w:pPr>
            <w:r w:rsidRPr="00404CD2">
              <w:rPr>
                <w:rFonts w:eastAsia="Calibri"/>
              </w:rPr>
              <w:t>Индикация:</w:t>
            </w:r>
          </w:p>
          <w:p w:rsidR="00404CD2" w:rsidRPr="00404CD2" w:rsidRDefault="00404CD2" w:rsidP="00404CD2">
            <w:pPr>
              <w:rPr>
                <w:rFonts w:eastAsia="Calibri"/>
              </w:rPr>
            </w:pPr>
            <w:r w:rsidRPr="00404CD2">
              <w:rPr>
                <w:rFonts w:eastAsia="Calibri"/>
              </w:rPr>
              <w:t>Наличие</w:t>
            </w:r>
          </w:p>
          <w:p w:rsidR="00404CD2" w:rsidRPr="00404CD2" w:rsidRDefault="00404CD2" w:rsidP="00404CD2">
            <w:pPr>
              <w:rPr>
                <w:rFonts w:eastAsia="Calibri"/>
              </w:rPr>
            </w:pPr>
            <w:r w:rsidRPr="00404CD2">
              <w:rPr>
                <w:rFonts w:eastAsia="Calibri"/>
              </w:rPr>
              <w:t>Отсутствие</w:t>
            </w:r>
          </w:p>
          <w:p w:rsidR="00404CD2" w:rsidRPr="00404CD2" w:rsidRDefault="00404CD2" w:rsidP="00404CD2">
            <w:pPr>
              <w:rPr>
                <w:rFonts w:eastAsia="Calibri"/>
              </w:rPr>
            </w:pPr>
            <w:r>
              <w:rPr>
                <w:rFonts w:eastAsia="Calibri"/>
              </w:rPr>
              <w:t xml:space="preserve"> </w:t>
            </w:r>
            <w:r w:rsidRPr="00404CD2">
              <w:rPr>
                <w:rFonts w:eastAsia="Calibri"/>
              </w:rPr>
              <w:t>Способ присоединения проводов к выключателю:</w:t>
            </w:r>
          </w:p>
          <w:p w:rsidR="00404CD2" w:rsidRPr="00404CD2" w:rsidRDefault="00404CD2" w:rsidP="00404CD2">
            <w:pPr>
              <w:rPr>
                <w:rFonts w:eastAsia="Calibri"/>
              </w:rPr>
            </w:pPr>
            <w:r w:rsidRPr="00404CD2">
              <w:rPr>
                <w:rFonts w:eastAsia="Calibri"/>
              </w:rPr>
              <w:t>Винтовой</w:t>
            </w:r>
          </w:p>
          <w:p w:rsidR="00404CD2" w:rsidRPr="00404CD2" w:rsidRDefault="00404CD2" w:rsidP="00404CD2">
            <w:pPr>
              <w:rPr>
                <w:rFonts w:eastAsia="Calibri"/>
              </w:rPr>
            </w:pPr>
            <w:r w:rsidRPr="00404CD2">
              <w:rPr>
                <w:rFonts w:eastAsia="Calibri"/>
              </w:rPr>
              <w:t>С помощью клеммы</w:t>
            </w:r>
          </w:p>
          <w:p w:rsidR="00404CD2" w:rsidRPr="00404CD2" w:rsidRDefault="00404CD2" w:rsidP="00404CD2">
            <w:pPr>
              <w:rPr>
                <w:rFonts w:eastAsia="Calibri"/>
              </w:rPr>
            </w:pPr>
            <w:r w:rsidRPr="00404CD2">
              <w:rPr>
                <w:rFonts w:eastAsia="Calibri"/>
              </w:rPr>
              <w:t>Тип выключателя:</w:t>
            </w:r>
          </w:p>
          <w:p w:rsidR="00404CD2" w:rsidRPr="00404CD2" w:rsidRDefault="00404CD2" w:rsidP="00404CD2">
            <w:pPr>
              <w:rPr>
                <w:rFonts w:eastAsia="Calibri"/>
              </w:rPr>
            </w:pPr>
            <w:r w:rsidRPr="00404CD2">
              <w:rPr>
                <w:rFonts w:eastAsia="Calibri"/>
              </w:rPr>
              <w:t>В сборе</w:t>
            </w:r>
          </w:p>
          <w:p w:rsidR="00404CD2" w:rsidRPr="00404CD2" w:rsidRDefault="00404CD2" w:rsidP="00404CD2">
            <w:pPr>
              <w:rPr>
                <w:rFonts w:eastAsia="Calibri"/>
              </w:rPr>
            </w:pPr>
            <w:r w:rsidRPr="00404CD2">
              <w:rPr>
                <w:rFonts w:eastAsia="Calibri"/>
              </w:rPr>
              <w:t>В рамку</w:t>
            </w:r>
          </w:p>
          <w:p w:rsidR="00404CD2" w:rsidRPr="00404CD2" w:rsidRDefault="00404CD2" w:rsidP="00404CD2">
            <w:pPr>
              <w:rPr>
                <w:rFonts w:eastAsia="Calibri"/>
              </w:rPr>
            </w:pPr>
            <w:r w:rsidRPr="00404CD2">
              <w:rPr>
                <w:rFonts w:eastAsia="Calibri"/>
              </w:rPr>
              <w:t>Степень защиты:</w:t>
            </w:r>
          </w:p>
          <w:p w:rsidR="00404CD2" w:rsidRDefault="00404CD2" w:rsidP="00404CD2">
            <w:pPr>
              <w:rPr>
                <w:rFonts w:eastAsia="Calibri"/>
              </w:rPr>
            </w:pPr>
            <w:r>
              <w:rPr>
                <w:rFonts w:eastAsia="Calibri"/>
              </w:rPr>
              <w:t>IP20</w:t>
            </w:r>
          </w:p>
          <w:p w:rsidR="00404CD2" w:rsidRPr="00404CD2" w:rsidRDefault="00404CD2" w:rsidP="00404CD2">
            <w:pPr>
              <w:rPr>
                <w:rFonts w:eastAsia="Calibri"/>
              </w:rPr>
            </w:pPr>
            <w:r w:rsidRPr="00404CD2">
              <w:rPr>
                <w:rFonts w:eastAsia="Calibri"/>
              </w:rPr>
              <w:t>Соответствие нормативно-технической документации:</w:t>
            </w:r>
          </w:p>
          <w:p w:rsidR="00404CD2" w:rsidRPr="00404CD2" w:rsidRDefault="00404CD2" w:rsidP="00404CD2">
            <w:pPr>
              <w:rPr>
                <w:rFonts w:eastAsia="Calibri"/>
              </w:rPr>
            </w:pPr>
            <w:r w:rsidRPr="00404CD2">
              <w:rPr>
                <w:rFonts w:eastAsia="Calibri"/>
              </w:rPr>
              <w:t>ТУ производителя</w:t>
            </w:r>
          </w:p>
          <w:p w:rsidR="00404CD2" w:rsidRPr="00404CD2" w:rsidRDefault="00404CD2" w:rsidP="00404CD2">
            <w:pPr>
              <w:rPr>
                <w:rFonts w:eastAsia="Calibri"/>
              </w:rPr>
            </w:pPr>
            <w:r w:rsidRPr="00404CD2">
              <w:rPr>
                <w:rFonts w:eastAsia="Calibri"/>
              </w:rPr>
              <w:t>ТР ЕАЭС 037/2016</w:t>
            </w:r>
          </w:p>
          <w:p w:rsidR="00404CD2" w:rsidRPr="00404CD2" w:rsidRDefault="00404CD2" w:rsidP="00404CD2">
            <w:pPr>
              <w:rPr>
                <w:rFonts w:eastAsia="Calibri"/>
              </w:rPr>
            </w:pPr>
            <w:r w:rsidRPr="00404CD2">
              <w:rPr>
                <w:rFonts w:eastAsia="Calibri"/>
              </w:rPr>
              <w:t>ТР ТС 004/2011</w:t>
            </w:r>
          </w:p>
          <w:p w:rsidR="00404CD2" w:rsidRPr="00404CD2" w:rsidRDefault="00404CD2" w:rsidP="00404CD2">
            <w:pPr>
              <w:rPr>
                <w:rFonts w:eastAsia="Calibri"/>
              </w:rPr>
            </w:pPr>
            <w:r w:rsidRPr="00404CD2">
              <w:rPr>
                <w:rFonts w:eastAsia="Calibri"/>
              </w:rPr>
              <w:t>ГОСТ 35052.1-2021</w:t>
            </w:r>
          </w:p>
          <w:p w:rsidR="00D3738D" w:rsidRPr="00D3738D" w:rsidRDefault="00404CD2" w:rsidP="00404CD2">
            <w:pPr>
              <w:rPr>
                <w:rFonts w:eastAsia="Calibri"/>
              </w:rPr>
            </w:pPr>
            <w:r>
              <w:rPr>
                <w:rFonts w:eastAsia="Calibri"/>
              </w:rPr>
              <w:t xml:space="preserve"> </w:t>
            </w:r>
          </w:p>
        </w:tc>
        <w:tc>
          <w:tcPr>
            <w:tcW w:w="850" w:type="dxa"/>
            <w:tcBorders>
              <w:top w:val="single" w:sz="4" w:space="0" w:color="auto"/>
              <w:left w:val="nil"/>
              <w:bottom w:val="single" w:sz="4" w:space="0" w:color="auto"/>
              <w:right w:val="single" w:sz="4" w:space="0" w:color="auto"/>
            </w:tcBorders>
            <w:shd w:val="clear" w:color="FFFFCC" w:fill="FFFFFF"/>
          </w:tcPr>
          <w:p w:rsidR="00D3738D" w:rsidRPr="00D540C5" w:rsidRDefault="00D3738D" w:rsidP="00D3738D">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404CD2" w:rsidP="00D3738D">
            <w:pPr>
              <w:jc w:val="center"/>
              <w:rPr>
                <w:rFonts w:eastAsia="Calibri"/>
                <w:bCs/>
              </w:rPr>
            </w:pPr>
            <w:r>
              <w:rPr>
                <w:rFonts w:eastAsia="Calibri"/>
                <w:bCs/>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404CD2" w:rsidP="00D3738D">
            <w:pPr>
              <w:jc w:val="center"/>
              <w:rPr>
                <w:rFonts w:eastAsia="Calibri"/>
                <w:bCs/>
              </w:rPr>
            </w:pPr>
            <w:r>
              <w:rPr>
                <w:rFonts w:eastAsia="Calibri"/>
                <w:bCs/>
              </w:rPr>
              <w:t>15</w:t>
            </w:r>
          </w:p>
        </w:tc>
        <w:tc>
          <w:tcPr>
            <w:tcW w:w="1275"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404CD2" w:rsidP="00D3738D">
            <w:pPr>
              <w:jc w:val="center"/>
              <w:rPr>
                <w:rFonts w:eastAsia="Calibri"/>
                <w:bCs/>
              </w:rPr>
            </w:pPr>
            <w:r w:rsidRPr="00404CD2">
              <w:rPr>
                <w:rFonts w:eastAsia="Calibri"/>
                <w:bCs/>
              </w:rPr>
              <w:t>27.33.11.130</w:t>
            </w:r>
          </w:p>
        </w:tc>
        <w:tc>
          <w:tcPr>
            <w:tcW w:w="851" w:type="dxa"/>
            <w:tcBorders>
              <w:top w:val="single" w:sz="4" w:space="0" w:color="auto"/>
              <w:left w:val="nil"/>
              <w:bottom w:val="single" w:sz="4" w:space="0" w:color="auto"/>
              <w:right w:val="single" w:sz="4" w:space="0" w:color="auto"/>
            </w:tcBorders>
            <w:shd w:val="clear" w:color="auto" w:fill="auto"/>
            <w:vAlign w:val="center"/>
          </w:tcPr>
          <w:p w:rsidR="00D3738D" w:rsidRPr="00D540C5" w:rsidRDefault="00D3738D" w:rsidP="00D3738D">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404CD2" w:rsidRPr="00404CD2" w:rsidRDefault="00404CD2" w:rsidP="00404CD2">
            <w:pPr>
              <w:rPr>
                <w:rFonts w:eastAsia="Calibri"/>
              </w:rPr>
            </w:pPr>
            <w:r w:rsidRPr="00404CD2">
              <w:rPr>
                <w:rFonts w:eastAsia="Calibri"/>
              </w:rPr>
              <w:tab/>
            </w: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D3738D" w:rsidRPr="00D540C5" w:rsidRDefault="00404CD2" w:rsidP="00404CD2">
            <w:pPr>
              <w:rPr>
                <w:rFonts w:eastAsia="Calibri"/>
              </w:rPr>
            </w:pPr>
            <w:r w:rsidRPr="00404CD2">
              <w:rPr>
                <w:rFonts w:eastAsia="Calibri"/>
              </w:rPr>
              <w:t>27.33.11.130-001</w:t>
            </w:r>
          </w:p>
        </w:tc>
        <w:tc>
          <w:tcPr>
            <w:tcW w:w="1134" w:type="dxa"/>
            <w:tcBorders>
              <w:top w:val="nil"/>
              <w:left w:val="nil"/>
              <w:bottom w:val="single" w:sz="4" w:space="0" w:color="auto"/>
              <w:right w:val="single" w:sz="4" w:space="0" w:color="auto"/>
            </w:tcBorders>
          </w:tcPr>
          <w:p w:rsidR="00D3738D" w:rsidRPr="00D540C5" w:rsidRDefault="00D3738D" w:rsidP="00D3738D">
            <w:pPr>
              <w:rPr>
                <w:rFonts w:eastAsia="Calibri"/>
              </w:rPr>
            </w:pPr>
          </w:p>
        </w:tc>
        <w:tc>
          <w:tcPr>
            <w:tcW w:w="1276" w:type="dxa"/>
            <w:tcBorders>
              <w:top w:val="nil"/>
              <w:left w:val="nil"/>
              <w:bottom w:val="single" w:sz="4" w:space="0" w:color="auto"/>
              <w:right w:val="single" w:sz="4" w:space="0" w:color="auto"/>
            </w:tcBorders>
          </w:tcPr>
          <w:p w:rsidR="00D3738D" w:rsidRPr="00D540C5" w:rsidRDefault="00D3738D" w:rsidP="00D3738D">
            <w:pPr>
              <w:rPr>
                <w:rFonts w:eastAsia="Calibri"/>
              </w:rPr>
            </w:pPr>
          </w:p>
        </w:tc>
        <w:tc>
          <w:tcPr>
            <w:tcW w:w="993" w:type="dxa"/>
            <w:tcBorders>
              <w:top w:val="nil"/>
              <w:left w:val="single" w:sz="4" w:space="0" w:color="auto"/>
              <w:bottom w:val="single" w:sz="4" w:space="0" w:color="auto"/>
              <w:right w:val="single" w:sz="4" w:space="0" w:color="auto"/>
            </w:tcBorders>
          </w:tcPr>
          <w:p w:rsidR="00D3738D" w:rsidRPr="00D540C5" w:rsidRDefault="00D3738D" w:rsidP="00D3738D">
            <w:pPr>
              <w:rPr>
                <w:rFonts w:eastAsia="Calibri"/>
              </w:rPr>
            </w:pPr>
          </w:p>
        </w:tc>
      </w:tr>
      <w:tr w:rsidR="00404CD2" w:rsidTr="004913F1">
        <w:tc>
          <w:tcPr>
            <w:tcW w:w="567" w:type="dxa"/>
            <w:tcBorders>
              <w:top w:val="nil"/>
              <w:left w:val="single" w:sz="4" w:space="0" w:color="auto"/>
              <w:bottom w:val="single" w:sz="4" w:space="0" w:color="auto"/>
              <w:right w:val="single" w:sz="4" w:space="0" w:color="auto"/>
            </w:tcBorders>
            <w:shd w:val="clear" w:color="auto" w:fill="auto"/>
          </w:tcPr>
          <w:p w:rsidR="005B2AED" w:rsidRDefault="005B2AED" w:rsidP="00404CD2">
            <w:pPr>
              <w:numPr>
                <w:ilvl w:val="1"/>
                <w:numId w:val="0"/>
              </w:numPr>
              <w:rPr>
                <w:color w:val="5A5A5A"/>
                <w:spacing w:val="15"/>
              </w:rPr>
            </w:pPr>
          </w:p>
          <w:p w:rsidR="005B2AED" w:rsidRDefault="005B2AED" w:rsidP="00404CD2">
            <w:pPr>
              <w:numPr>
                <w:ilvl w:val="1"/>
                <w:numId w:val="0"/>
              </w:numPr>
              <w:rPr>
                <w:color w:val="5A5A5A"/>
                <w:spacing w:val="15"/>
              </w:rPr>
            </w:pPr>
          </w:p>
          <w:p w:rsidR="005B2AED" w:rsidRDefault="005B2AED" w:rsidP="00404CD2">
            <w:pPr>
              <w:numPr>
                <w:ilvl w:val="1"/>
                <w:numId w:val="0"/>
              </w:numPr>
              <w:rPr>
                <w:color w:val="5A5A5A"/>
                <w:spacing w:val="15"/>
              </w:rPr>
            </w:pPr>
          </w:p>
          <w:p w:rsidR="005B2AED" w:rsidRDefault="005B2AED" w:rsidP="00404CD2">
            <w:pPr>
              <w:numPr>
                <w:ilvl w:val="1"/>
                <w:numId w:val="0"/>
              </w:numPr>
              <w:rPr>
                <w:color w:val="5A5A5A"/>
                <w:spacing w:val="15"/>
              </w:rPr>
            </w:pPr>
          </w:p>
          <w:p w:rsidR="005B2AED" w:rsidRDefault="005B2AED" w:rsidP="00404CD2">
            <w:pPr>
              <w:numPr>
                <w:ilvl w:val="1"/>
                <w:numId w:val="0"/>
              </w:numPr>
              <w:rPr>
                <w:color w:val="5A5A5A"/>
                <w:spacing w:val="15"/>
              </w:rPr>
            </w:pPr>
          </w:p>
          <w:p w:rsidR="005B2AED" w:rsidRDefault="005B2AED" w:rsidP="00404CD2">
            <w:pPr>
              <w:numPr>
                <w:ilvl w:val="1"/>
                <w:numId w:val="0"/>
              </w:numPr>
              <w:rPr>
                <w:color w:val="5A5A5A"/>
                <w:spacing w:val="15"/>
              </w:rPr>
            </w:pPr>
          </w:p>
          <w:p w:rsidR="005B2AED" w:rsidRDefault="005B2AED" w:rsidP="00404CD2">
            <w:pPr>
              <w:numPr>
                <w:ilvl w:val="1"/>
                <w:numId w:val="0"/>
              </w:numPr>
              <w:rPr>
                <w:color w:val="5A5A5A"/>
                <w:spacing w:val="15"/>
              </w:rPr>
            </w:pPr>
          </w:p>
          <w:p w:rsidR="005B2AED" w:rsidRDefault="005B2AED" w:rsidP="00404CD2">
            <w:pPr>
              <w:numPr>
                <w:ilvl w:val="1"/>
                <w:numId w:val="0"/>
              </w:numPr>
              <w:rPr>
                <w:color w:val="5A5A5A"/>
                <w:spacing w:val="15"/>
              </w:rPr>
            </w:pPr>
          </w:p>
          <w:p w:rsidR="005B2AED" w:rsidRDefault="005B2AED" w:rsidP="00404CD2">
            <w:pPr>
              <w:numPr>
                <w:ilvl w:val="1"/>
                <w:numId w:val="0"/>
              </w:numPr>
              <w:rPr>
                <w:color w:val="5A5A5A"/>
                <w:spacing w:val="15"/>
              </w:rPr>
            </w:pPr>
          </w:p>
          <w:p w:rsidR="00404CD2" w:rsidRDefault="00404CD2" w:rsidP="00404CD2">
            <w:pPr>
              <w:numPr>
                <w:ilvl w:val="1"/>
                <w:numId w:val="0"/>
              </w:numPr>
              <w:rPr>
                <w:color w:val="5A5A5A"/>
                <w:spacing w:val="15"/>
              </w:rPr>
            </w:pPr>
            <w:r>
              <w:rPr>
                <w:color w:val="5A5A5A"/>
                <w:spacing w:val="15"/>
              </w:rPr>
              <w:t>10</w:t>
            </w:r>
            <w:r w:rsidR="005B2AED">
              <w:rPr>
                <w:color w:val="5A5A5A"/>
                <w:spacing w:val="15"/>
              </w:rPr>
              <w:t>.</w:t>
            </w:r>
          </w:p>
        </w:tc>
        <w:tc>
          <w:tcPr>
            <w:tcW w:w="2551" w:type="dxa"/>
            <w:tcBorders>
              <w:top w:val="nil"/>
              <w:left w:val="nil"/>
              <w:bottom w:val="single" w:sz="4" w:space="0" w:color="auto"/>
              <w:right w:val="single" w:sz="4" w:space="0" w:color="auto"/>
            </w:tcBorders>
            <w:shd w:val="clear" w:color="000000" w:fill="FFFFFF"/>
          </w:tcPr>
          <w:p w:rsidR="005B2AED" w:rsidRDefault="005B2AED" w:rsidP="00404CD2">
            <w:pPr>
              <w:pStyle w:val="ab"/>
              <w:rPr>
                <w:rFonts w:eastAsia="Calibri"/>
              </w:rPr>
            </w:pPr>
          </w:p>
          <w:p w:rsidR="005B2AED" w:rsidRDefault="005B2AED" w:rsidP="00404CD2">
            <w:pPr>
              <w:pStyle w:val="ab"/>
              <w:rPr>
                <w:rFonts w:eastAsia="Calibri"/>
              </w:rPr>
            </w:pPr>
          </w:p>
          <w:p w:rsidR="005B2AED" w:rsidRDefault="005B2AED" w:rsidP="00404CD2">
            <w:pPr>
              <w:pStyle w:val="ab"/>
              <w:rPr>
                <w:rFonts w:eastAsia="Calibri"/>
              </w:rPr>
            </w:pPr>
          </w:p>
          <w:p w:rsidR="005B2AED" w:rsidRDefault="005B2AED" w:rsidP="00404CD2">
            <w:pPr>
              <w:pStyle w:val="ab"/>
              <w:rPr>
                <w:rFonts w:eastAsia="Calibri"/>
              </w:rPr>
            </w:pPr>
          </w:p>
          <w:p w:rsidR="005B2AED" w:rsidRDefault="005B2AED" w:rsidP="00404CD2">
            <w:pPr>
              <w:pStyle w:val="ab"/>
              <w:rPr>
                <w:rFonts w:eastAsia="Calibri"/>
              </w:rPr>
            </w:pPr>
          </w:p>
          <w:p w:rsidR="005B2AED" w:rsidRDefault="005B2AED" w:rsidP="00404CD2">
            <w:pPr>
              <w:pStyle w:val="ab"/>
              <w:rPr>
                <w:rFonts w:eastAsia="Calibri"/>
              </w:rPr>
            </w:pPr>
          </w:p>
          <w:p w:rsidR="005B2AED" w:rsidRDefault="005B2AED" w:rsidP="00404CD2">
            <w:pPr>
              <w:pStyle w:val="ab"/>
              <w:rPr>
                <w:rFonts w:eastAsia="Calibri"/>
              </w:rPr>
            </w:pPr>
          </w:p>
          <w:p w:rsidR="005B2AED" w:rsidRDefault="005B2AED" w:rsidP="00404CD2">
            <w:pPr>
              <w:pStyle w:val="ab"/>
              <w:rPr>
                <w:rFonts w:eastAsia="Calibri"/>
              </w:rPr>
            </w:pPr>
          </w:p>
          <w:p w:rsidR="005B2AED" w:rsidRDefault="005B2AED" w:rsidP="00404CD2">
            <w:pPr>
              <w:pStyle w:val="ab"/>
              <w:rPr>
                <w:rFonts w:eastAsia="Calibri"/>
              </w:rPr>
            </w:pPr>
          </w:p>
          <w:p w:rsidR="00404CD2" w:rsidRPr="00D540C5" w:rsidRDefault="00404CD2" w:rsidP="00404CD2">
            <w:pPr>
              <w:pStyle w:val="ab"/>
              <w:rPr>
                <w:rFonts w:eastAsia="Calibri"/>
              </w:rPr>
            </w:pPr>
            <w:r w:rsidRPr="00404CD2">
              <w:rPr>
                <w:rFonts w:eastAsia="Calibri"/>
              </w:rPr>
              <w:t>Выключатель электрический бытовой кнопочный тип 1</w:t>
            </w:r>
          </w:p>
        </w:tc>
        <w:tc>
          <w:tcPr>
            <w:tcW w:w="3261" w:type="dxa"/>
            <w:tcBorders>
              <w:top w:val="nil"/>
              <w:left w:val="nil"/>
              <w:bottom w:val="single" w:sz="4" w:space="0" w:color="auto"/>
              <w:right w:val="single" w:sz="4" w:space="0" w:color="auto"/>
            </w:tcBorders>
            <w:shd w:val="clear" w:color="auto" w:fill="auto"/>
          </w:tcPr>
          <w:p w:rsidR="00404CD2" w:rsidRPr="00404CD2" w:rsidRDefault="00404CD2" w:rsidP="00404CD2">
            <w:pPr>
              <w:rPr>
                <w:rFonts w:eastAsia="Calibri"/>
              </w:rPr>
            </w:pPr>
            <w:r w:rsidRPr="00404CD2">
              <w:rPr>
                <w:rFonts w:eastAsia="Calibri"/>
              </w:rPr>
              <w:t>Способ монтажа :</w:t>
            </w:r>
          </w:p>
          <w:p w:rsidR="00404CD2" w:rsidRPr="00404CD2" w:rsidRDefault="00404CD2" w:rsidP="00404CD2">
            <w:pPr>
              <w:rPr>
                <w:rFonts w:eastAsia="Calibri"/>
              </w:rPr>
            </w:pPr>
            <w:r w:rsidRPr="00404CD2">
              <w:rPr>
                <w:rFonts w:eastAsia="Calibri"/>
              </w:rPr>
              <w:t>Скрытый</w:t>
            </w:r>
          </w:p>
          <w:p w:rsidR="00404CD2" w:rsidRPr="00404CD2" w:rsidRDefault="00404CD2" w:rsidP="00404CD2">
            <w:pPr>
              <w:rPr>
                <w:rFonts w:eastAsia="Calibri"/>
              </w:rPr>
            </w:pPr>
            <w:r w:rsidRPr="00404CD2">
              <w:rPr>
                <w:rFonts w:eastAsia="Calibri"/>
              </w:rPr>
              <w:t>Количество клавиш :</w:t>
            </w:r>
          </w:p>
          <w:p w:rsidR="00404CD2" w:rsidRPr="00404CD2" w:rsidRDefault="00404CD2" w:rsidP="00404CD2">
            <w:pPr>
              <w:rPr>
                <w:rFonts w:eastAsia="Calibri"/>
              </w:rPr>
            </w:pPr>
            <w:r w:rsidRPr="00404CD2">
              <w:rPr>
                <w:rFonts w:eastAsia="Calibri"/>
              </w:rPr>
              <w:t>1 ШТ</w:t>
            </w:r>
          </w:p>
          <w:p w:rsidR="00404CD2" w:rsidRPr="00404CD2" w:rsidRDefault="00404CD2" w:rsidP="00404CD2">
            <w:pPr>
              <w:rPr>
                <w:rFonts w:eastAsia="Calibri"/>
              </w:rPr>
            </w:pPr>
            <w:r w:rsidRPr="00404CD2">
              <w:rPr>
                <w:rFonts w:eastAsia="Calibri"/>
              </w:rPr>
              <w:t>Номинальный ток:</w:t>
            </w:r>
          </w:p>
          <w:p w:rsidR="00404CD2" w:rsidRPr="00404CD2" w:rsidRDefault="00404CD2" w:rsidP="00404CD2">
            <w:pPr>
              <w:rPr>
                <w:rFonts w:eastAsia="Calibri"/>
              </w:rPr>
            </w:pPr>
            <w:r w:rsidRPr="00404CD2">
              <w:rPr>
                <w:rFonts w:eastAsia="Calibri"/>
              </w:rPr>
              <w:t>10 А</w:t>
            </w:r>
          </w:p>
          <w:p w:rsidR="00404CD2" w:rsidRPr="00404CD2" w:rsidRDefault="00404CD2" w:rsidP="00404CD2">
            <w:pPr>
              <w:rPr>
                <w:rFonts w:eastAsia="Calibri"/>
              </w:rPr>
            </w:pPr>
            <w:r w:rsidRPr="00404CD2">
              <w:rPr>
                <w:rFonts w:eastAsia="Calibri"/>
              </w:rPr>
              <w:t>Номинальное напряжение :</w:t>
            </w:r>
          </w:p>
          <w:p w:rsidR="007838E8" w:rsidRPr="007838E8" w:rsidRDefault="007838E8" w:rsidP="007838E8">
            <w:pPr>
              <w:rPr>
                <w:rFonts w:eastAsia="Calibri"/>
              </w:rPr>
            </w:pPr>
            <w:r w:rsidRPr="007838E8">
              <w:rPr>
                <w:rFonts w:eastAsia="Calibri"/>
              </w:rPr>
              <w:t>220В-250В</w:t>
            </w:r>
          </w:p>
          <w:p w:rsidR="00404CD2" w:rsidRPr="00404CD2" w:rsidRDefault="00404CD2" w:rsidP="00404CD2">
            <w:pPr>
              <w:rPr>
                <w:rFonts w:eastAsia="Calibri"/>
              </w:rPr>
            </w:pPr>
            <w:r w:rsidRPr="00404CD2">
              <w:rPr>
                <w:rFonts w:eastAsia="Calibri"/>
              </w:rPr>
              <w:t>Материал корпуса :</w:t>
            </w:r>
          </w:p>
          <w:p w:rsidR="00404CD2" w:rsidRPr="00404CD2" w:rsidRDefault="00404CD2" w:rsidP="00404CD2">
            <w:pPr>
              <w:rPr>
                <w:rFonts w:eastAsia="Calibri"/>
              </w:rPr>
            </w:pPr>
            <w:r w:rsidRPr="00404CD2">
              <w:rPr>
                <w:rFonts w:eastAsia="Calibri"/>
              </w:rPr>
              <w:t>ABS-пластик</w:t>
            </w:r>
          </w:p>
          <w:p w:rsidR="00404CD2" w:rsidRPr="00404CD2" w:rsidRDefault="00404CD2" w:rsidP="00404CD2">
            <w:pPr>
              <w:rPr>
                <w:rFonts w:eastAsia="Calibri"/>
              </w:rPr>
            </w:pPr>
            <w:r w:rsidRPr="00404CD2">
              <w:rPr>
                <w:rFonts w:eastAsia="Calibri"/>
              </w:rPr>
              <w:t>Пластик</w:t>
            </w:r>
          </w:p>
          <w:p w:rsidR="00404CD2" w:rsidRPr="00404CD2" w:rsidRDefault="00404CD2" w:rsidP="00404CD2">
            <w:pPr>
              <w:rPr>
                <w:rFonts w:eastAsia="Calibri"/>
              </w:rPr>
            </w:pPr>
            <w:r w:rsidRPr="00404CD2">
              <w:rPr>
                <w:rFonts w:eastAsia="Calibri"/>
              </w:rPr>
              <w:t>Отделка поверхности корпуса :</w:t>
            </w:r>
          </w:p>
          <w:p w:rsidR="00404CD2" w:rsidRPr="00404CD2" w:rsidRDefault="00404CD2" w:rsidP="00404CD2">
            <w:pPr>
              <w:rPr>
                <w:rFonts w:eastAsia="Calibri"/>
              </w:rPr>
            </w:pPr>
            <w:r w:rsidRPr="00404CD2">
              <w:rPr>
                <w:rFonts w:eastAsia="Calibri"/>
              </w:rPr>
              <w:t>Глянцевая поверхность</w:t>
            </w:r>
          </w:p>
          <w:p w:rsidR="00404CD2" w:rsidRPr="00404CD2" w:rsidRDefault="00404CD2" w:rsidP="00404CD2">
            <w:pPr>
              <w:rPr>
                <w:rFonts w:eastAsia="Calibri"/>
              </w:rPr>
            </w:pPr>
            <w:r w:rsidRPr="00404CD2">
              <w:rPr>
                <w:rFonts w:eastAsia="Calibri"/>
              </w:rPr>
              <w:t>Необработанная поверхность</w:t>
            </w:r>
          </w:p>
          <w:p w:rsidR="00404CD2" w:rsidRPr="00404CD2" w:rsidRDefault="00404CD2" w:rsidP="00404CD2">
            <w:pPr>
              <w:rPr>
                <w:rFonts w:eastAsia="Calibri"/>
              </w:rPr>
            </w:pPr>
            <w:r w:rsidRPr="00404CD2">
              <w:rPr>
                <w:rFonts w:eastAsia="Calibri"/>
              </w:rPr>
              <w:t>Индикация:</w:t>
            </w:r>
          </w:p>
          <w:p w:rsidR="00404CD2" w:rsidRPr="00404CD2" w:rsidRDefault="00404CD2" w:rsidP="00404CD2">
            <w:pPr>
              <w:rPr>
                <w:rFonts w:eastAsia="Calibri"/>
              </w:rPr>
            </w:pPr>
            <w:r w:rsidRPr="00404CD2">
              <w:rPr>
                <w:rFonts w:eastAsia="Calibri"/>
              </w:rPr>
              <w:t>Наличие</w:t>
            </w:r>
          </w:p>
          <w:p w:rsidR="00404CD2" w:rsidRPr="00404CD2" w:rsidRDefault="00404CD2" w:rsidP="00404CD2">
            <w:pPr>
              <w:rPr>
                <w:rFonts w:eastAsia="Calibri"/>
              </w:rPr>
            </w:pPr>
            <w:r w:rsidRPr="00404CD2">
              <w:rPr>
                <w:rFonts w:eastAsia="Calibri"/>
              </w:rPr>
              <w:t>Отсутствие</w:t>
            </w:r>
          </w:p>
          <w:p w:rsidR="00404CD2" w:rsidRPr="00404CD2" w:rsidRDefault="00404CD2" w:rsidP="00404CD2">
            <w:pPr>
              <w:rPr>
                <w:rFonts w:eastAsia="Calibri"/>
              </w:rPr>
            </w:pPr>
            <w:r w:rsidRPr="00404CD2">
              <w:rPr>
                <w:rFonts w:eastAsia="Calibri"/>
              </w:rPr>
              <w:t>Способ присоединения проводов к выключателю:</w:t>
            </w:r>
          </w:p>
          <w:p w:rsidR="00404CD2" w:rsidRPr="00404CD2" w:rsidRDefault="00404CD2" w:rsidP="00404CD2">
            <w:pPr>
              <w:rPr>
                <w:rFonts w:eastAsia="Calibri"/>
              </w:rPr>
            </w:pPr>
            <w:r w:rsidRPr="00404CD2">
              <w:rPr>
                <w:rFonts w:eastAsia="Calibri"/>
              </w:rPr>
              <w:t>Винтовой</w:t>
            </w:r>
          </w:p>
          <w:p w:rsidR="00404CD2" w:rsidRPr="00404CD2" w:rsidRDefault="00404CD2" w:rsidP="00404CD2">
            <w:pPr>
              <w:rPr>
                <w:rFonts w:eastAsia="Calibri"/>
              </w:rPr>
            </w:pPr>
            <w:r>
              <w:rPr>
                <w:rFonts w:eastAsia="Calibri"/>
              </w:rPr>
              <w:t>С помощью клеммы</w:t>
            </w:r>
          </w:p>
          <w:p w:rsidR="00404CD2" w:rsidRPr="00404CD2" w:rsidRDefault="00404CD2" w:rsidP="00404CD2">
            <w:pPr>
              <w:rPr>
                <w:rFonts w:eastAsia="Calibri"/>
              </w:rPr>
            </w:pPr>
            <w:r w:rsidRPr="00404CD2">
              <w:rPr>
                <w:rFonts w:eastAsia="Calibri"/>
              </w:rPr>
              <w:t>Тип выключателя:</w:t>
            </w:r>
          </w:p>
          <w:p w:rsidR="00404CD2" w:rsidRPr="00404CD2" w:rsidRDefault="00404CD2" w:rsidP="00404CD2">
            <w:pPr>
              <w:rPr>
                <w:rFonts w:eastAsia="Calibri"/>
              </w:rPr>
            </w:pPr>
            <w:r w:rsidRPr="00404CD2">
              <w:rPr>
                <w:rFonts w:eastAsia="Calibri"/>
              </w:rPr>
              <w:t>В сборе</w:t>
            </w:r>
          </w:p>
          <w:p w:rsidR="00404CD2" w:rsidRPr="00404CD2" w:rsidRDefault="00404CD2" w:rsidP="00404CD2">
            <w:pPr>
              <w:rPr>
                <w:rFonts w:eastAsia="Calibri"/>
              </w:rPr>
            </w:pPr>
            <w:r>
              <w:rPr>
                <w:rFonts w:eastAsia="Calibri"/>
              </w:rPr>
              <w:t>В рамку</w:t>
            </w:r>
          </w:p>
          <w:p w:rsidR="00404CD2" w:rsidRPr="00404CD2" w:rsidRDefault="00404CD2" w:rsidP="00404CD2">
            <w:pPr>
              <w:rPr>
                <w:rFonts w:eastAsia="Calibri"/>
              </w:rPr>
            </w:pPr>
            <w:r w:rsidRPr="00404CD2">
              <w:rPr>
                <w:rFonts w:eastAsia="Calibri"/>
              </w:rPr>
              <w:t>Степень защиты:</w:t>
            </w:r>
          </w:p>
          <w:p w:rsidR="00404CD2" w:rsidRPr="00404CD2" w:rsidRDefault="00404CD2" w:rsidP="00404CD2">
            <w:pPr>
              <w:rPr>
                <w:rFonts w:eastAsia="Calibri"/>
              </w:rPr>
            </w:pPr>
            <w:r w:rsidRPr="00404CD2">
              <w:rPr>
                <w:rFonts w:eastAsia="Calibri"/>
              </w:rPr>
              <w:lastRenderedPageBreak/>
              <w:t>IP20</w:t>
            </w:r>
          </w:p>
          <w:p w:rsidR="00404CD2" w:rsidRPr="00404CD2" w:rsidRDefault="00404CD2" w:rsidP="00404CD2">
            <w:pPr>
              <w:rPr>
                <w:rFonts w:eastAsia="Calibri"/>
              </w:rPr>
            </w:pPr>
            <w:r w:rsidRPr="00404CD2">
              <w:rPr>
                <w:rFonts w:eastAsia="Calibri"/>
              </w:rPr>
              <w:t>Соответствие нормативно-технической документации:</w:t>
            </w:r>
          </w:p>
          <w:p w:rsidR="00404CD2" w:rsidRPr="00404CD2" w:rsidRDefault="00404CD2" w:rsidP="00404CD2">
            <w:pPr>
              <w:rPr>
                <w:rFonts w:eastAsia="Calibri"/>
              </w:rPr>
            </w:pPr>
            <w:r w:rsidRPr="00404CD2">
              <w:rPr>
                <w:rFonts w:eastAsia="Calibri"/>
              </w:rPr>
              <w:t>ТУ производителя</w:t>
            </w:r>
          </w:p>
          <w:p w:rsidR="00404CD2" w:rsidRPr="00404CD2" w:rsidRDefault="00404CD2" w:rsidP="00404CD2">
            <w:pPr>
              <w:rPr>
                <w:rFonts w:eastAsia="Calibri"/>
              </w:rPr>
            </w:pPr>
            <w:r w:rsidRPr="00404CD2">
              <w:rPr>
                <w:rFonts w:eastAsia="Calibri"/>
              </w:rPr>
              <w:t>ТР ЕАЭС 037/2016</w:t>
            </w:r>
          </w:p>
          <w:p w:rsidR="00404CD2" w:rsidRPr="00404CD2" w:rsidRDefault="00404CD2" w:rsidP="00404CD2">
            <w:pPr>
              <w:rPr>
                <w:rFonts w:eastAsia="Calibri"/>
              </w:rPr>
            </w:pPr>
            <w:r w:rsidRPr="00404CD2">
              <w:rPr>
                <w:rFonts w:eastAsia="Calibri"/>
              </w:rPr>
              <w:t>ТР ТС 004/2011</w:t>
            </w:r>
          </w:p>
          <w:p w:rsidR="00404CD2" w:rsidRPr="00D3738D" w:rsidRDefault="00404CD2" w:rsidP="00404CD2">
            <w:pPr>
              <w:rPr>
                <w:rFonts w:eastAsia="Calibri"/>
              </w:rPr>
            </w:pPr>
            <w:r w:rsidRPr="00404CD2">
              <w:rPr>
                <w:rFonts w:eastAsia="Calibri"/>
              </w:rPr>
              <w:t>ГОСТ 35052.1-2021</w:t>
            </w:r>
          </w:p>
        </w:tc>
        <w:tc>
          <w:tcPr>
            <w:tcW w:w="850" w:type="dxa"/>
            <w:tcBorders>
              <w:top w:val="nil"/>
              <w:left w:val="nil"/>
              <w:bottom w:val="single" w:sz="4" w:space="0" w:color="auto"/>
              <w:right w:val="single" w:sz="4" w:space="0" w:color="auto"/>
            </w:tcBorders>
            <w:shd w:val="clear" w:color="FFFFCC" w:fill="FFFFFF"/>
          </w:tcPr>
          <w:p w:rsidR="00404CD2" w:rsidRPr="00D540C5" w:rsidRDefault="00404CD2" w:rsidP="00404CD2">
            <w:pPr>
              <w:rPr>
                <w:rFonts w:eastAsia="Calibri"/>
              </w:rPr>
            </w:pPr>
          </w:p>
        </w:tc>
        <w:tc>
          <w:tcPr>
            <w:tcW w:w="709" w:type="dxa"/>
            <w:tcBorders>
              <w:top w:val="nil"/>
              <w:left w:val="nil"/>
              <w:bottom w:val="single" w:sz="4" w:space="0" w:color="auto"/>
              <w:right w:val="single" w:sz="4" w:space="0" w:color="auto"/>
            </w:tcBorders>
            <w:shd w:val="clear" w:color="auto" w:fill="auto"/>
          </w:tcPr>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404CD2" w:rsidRPr="003C5827" w:rsidRDefault="00404CD2" w:rsidP="00404CD2">
            <w:r w:rsidRPr="003C5827">
              <w:t>шт</w:t>
            </w:r>
          </w:p>
        </w:tc>
        <w:tc>
          <w:tcPr>
            <w:tcW w:w="567" w:type="dxa"/>
            <w:tcBorders>
              <w:top w:val="nil"/>
              <w:left w:val="nil"/>
              <w:bottom w:val="single" w:sz="4" w:space="0" w:color="auto"/>
              <w:right w:val="single" w:sz="4" w:space="0" w:color="auto"/>
            </w:tcBorders>
            <w:shd w:val="clear" w:color="auto" w:fill="auto"/>
          </w:tcPr>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404CD2" w:rsidRPr="003C5827" w:rsidRDefault="00404CD2" w:rsidP="00404CD2">
            <w:r>
              <w:t>10</w:t>
            </w:r>
          </w:p>
        </w:tc>
        <w:tc>
          <w:tcPr>
            <w:tcW w:w="1275" w:type="dxa"/>
            <w:tcBorders>
              <w:top w:val="nil"/>
              <w:left w:val="nil"/>
              <w:bottom w:val="single" w:sz="4" w:space="0" w:color="auto"/>
              <w:right w:val="single" w:sz="4" w:space="0" w:color="auto"/>
            </w:tcBorders>
            <w:shd w:val="clear" w:color="auto" w:fill="auto"/>
          </w:tcPr>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5B2AED" w:rsidRDefault="005B2AED" w:rsidP="00404CD2"/>
          <w:p w:rsidR="00404CD2" w:rsidRDefault="00404CD2" w:rsidP="00404CD2">
            <w:r w:rsidRPr="003C5827">
              <w:t>27.33.11.130</w:t>
            </w:r>
          </w:p>
        </w:tc>
        <w:tc>
          <w:tcPr>
            <w:tcW w:w="851" w:type="dxa"/>
            <w:tcBorders>
              <w:top w:val="nil"/>
              <w:left w:val="nil"/>
              <w:bottom w:val="single" w:sz="4" w:space="0" w:color="auto"/>
              <w:right w:val="single" w:sz="4" w:space="0" w:color="auto"/>
            </w:tcBorders>
            <w:shd w:val="clear" w:color="auto" w:fill="auto"/>
          </w:tcPr>
          <w:p w:rsidR="00404CD2" w:rsidRPr="003C5827" w:rsidRDefault="00A718E9" w:rsidP="00404CD2">
            <w:r>
              <w:t xml:space="preserve"> </w:t>
            </w:r>
          </w:p>
        </w:tc>
        <w:tc>
          <w:tcPr>
            <w:tcW w:w="1843" w:type="dxa"/>
            <w:tcBorders>
              <w:top w:val="nil"/>
              <w:left w:val="single" w:sz="4" w:space="0" w:color="auto"/>
              <w:bottom w:val="single" w:sz="4" w:space="0" w:color="auto"/>
              <w:right w:val="single" w:sz="4" w:space="0" w:color="auto"/>
            </w:tcBorders>
            <w:shd w:val="clear" w:color="auto" w:fill="auto"/>
          </w:tcPr>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5B2AED" w:rsidRDefault="005B2AED" w:rsidP="00404CD2">
            <w:pPr>
              <w:rPr>
                <w:rFonts w:eastAsia="Calibri"/>
              </w:rPr>
            </w:pPr>
          </w:p>
          <w:p w:rsidR="00404CD2" w:rsidRPr="00D540C5" w:rsidRDefault="00404CD2" w:rsidP="00404CD2">
            <w:pPr>
              <w:rPr>
                <w:rFonts w:eastAsia="Calibri"/>
              </w:rPr>
            </w:pPr>
            <w:r w:rsidRPr="00404CD2">
              <w:rPr>
                <w:rFonts w:eastAsia="Calibri"/>
              </w:rPr>
              <w:t>27.33.11.130-001</w:t>
            </w:r>
          </w:p>
        </w:tc>
        <w:tc>
          <w:tcPr>
            <w:tcW w:w="1134" w:type="dxa"/>
            <w:tcBorders>
              <w:top w:val="nil"/>
              <w:left w:val="nil"/>
              <w:bottom w:val="single" w:sz="4" w:space="0" w:color="auto"/>
              <w:right w:val="single" w:sz="4" w:space="0" w:color="auto"/>
            </w:tcBorders>
          </w:tcPr>
          <w:p w:rsidR="00404CD2" w:rsidRPr="00D540C5" w:rsidRDefault="00404CD2" w:rsidP="00404CD2">
            <w:pPr>
              <w:rPr>
                <w:rFonts w:eastAsia="Calibri"/>
              </w:rPr>
            </w:pPr>
          </w:p>
        </w:tc>
        <w:tc>
          <w:tcPr>
            <w:tcW w:w="1276" w:type="dxa"/>
            <w:tcBorders>
              <w:top w:val="nil"/>
              <w:left w:val="nil"/>
              <w:bottom w:val="single" w:sz="4" w:space="0" w:color="auto"/>
              <w:right w:val="single" w:sz="4" w:space="0" w:color="auto"/>
            </w:tcBorders>
          </w:tcPr>
          <w:p w:rsidR="00404CD2" w:rsidRPr="00D540C5" w:rsidRDefault="00404CD2" w:rsidP="00404CD2">
            <w:pPr>
              <w:rPr>
                <w:rFonts w:eastAsia="Calibri"/>
              </w:rPr>
            </w:pPr>
          </w:p>
        </w:tc>
        <w:tc>
          <w:tcPr>
            <w:tcW w:w="993" w:type="dxa"/>
            <w:tcBorders>
              <w:top w:val="nil"/>
              <w:left w:val="single" w:sz="4" w:space="0" w:color="auto"/>
              <w:bottom w:val="single" w:sz="4" w:space="0" w:color="auto"/>
              <w:right w:val="single" w:sz="4" w:space="0" w:color="auto"/>
            </w:tcBorders>
          </w:tcPr>
          <w:p w:rsidR="00404CD2" w:rsidRPr="00D540C5" w:rsidRDefault="00404CD2" w:rsidP="00404CD2">
            <w:pPr>
              <w:rPr>
                <w:rFonts w:eastAsia="Calibri"/>
              </w:rPr>
            </w:pPr>
          </w:p>
        </w:tc>
      </w:tr>
      <w:tr w:rsidR="00A718E9"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A718E9" w:rsidRDefault="00A718E9" w:rsidP="00A718E9">
            <w:pPr>
              <w:numPr>
                <w:ilvl w:val="1"/>
                <w:numId w:val="0"/>
              </w:numPr>
              <w:rPr>
                <w:color w:val="5A5A5A"/>
                <w:spacing w:val="15"/>
              </w:rPr>
            </w:pPr>
            <w:r>
              <w:rPr>
                <w:color w:val="5A5A5A"/>
                <w:spacing w:val="15"/>
              </w:rPr>
              <w:t>11</w:t>
            </w:r>
            <w:r w:rsidR="005B2AED">
              <w:rPr>
                <w:color w:val="5A5A5A"/>
                <w:spacing w:val="15"/>
              </w:rPr>
              <w:t>.</w:t>
            </w:r>
          </w:p>
        </w:tc>
        <w:tc>
          <w:tcPr>
            <w:tcW w:w="2551" w:type="dxa"/>
            <w:tcBorders>
              <w:top w:val="single" w:sz="4" w:space="0" w:color="auto"/>
              <w:left w:val="nil"/>
              <w:bottom w:val="single" w:sz="4" w:space="0" w:color="auto"/>
              <w:right w:val="single" w:sz="4" w:space="0" w:color="auto"/>
            </w:tcBorders>
            <w:shd w:val="clear" w:color="000000" w:fill="FFFFFF"/>
          </w:tcPr>
          <w:p w:rsidR="005B2AED" w:rsidRDefault="005B2AED" w:rsidP="00A718E9">
            <w:pPr>
              <w:pStyle w:val="ab"/>
              <w:rPr>
                <w:rFonts w:eastAsia="Calibri"/>
              </w:rPr>
            </w:pPr>
          </w:p>
          <w:p w:rsidR="005B2AED" w:rsidRDefault="005B2AED" w:rsidP="00A718E9">
            <w:pPr>
              <w:pStyle w:val="ab"/>
              <w:rPr>
                <w:rFonts w:eastAsia="Calibri"/>
              </w:rPr>
            </w:pPr>
          </w:p>
          <w:p w:rsidR="005B2AED" w:rsidRDefault="005B2AED" w:rsidP="00A718E9">
            <w:pPr>
              <w:pStyle w:val="ab"/>
              <w:rPr>
                <w:rFonts w:eastAsia="Calibri"/>
              </w:rPr>
            </w:pPr>
          </w:p>
          <w:p w:rsidR="005B2AED" w:rsidRDefault="005B2AED" w:rsidP="00A718E9">
            <w:pPr>
              <w:pStyle w:val="ab"/>
              <w:rPr>
                <w:rFonts w:eastAsia="Calibri"/>
              </w:rPr>
            </w:pPr>
          </w:p>
          <w:p w:rsidR="005B2AED" w:rsidRDefault="005B2AED" w:rsidP="00A718E9">
            <w:pPr>
              <w:pStyle w:val="ab"/>
              <w:rPr>
                <w:rFonts w:eastAsia="Calibri"/>
              </w:rPr>
            </w:pPr>
          </w:p>
          <w:p w:rsidR="005B2AED" w:rsidRDefault="005B2AED" w:rsidP="00A718E9">
            <w:pPr>
              <w:pStyle w:val="ab"/>
              <w:rPr>
                <w:rFonts w:eastAsia="Calibri"/>
              </w:rPr>
            </w:pPr>
          </w:p>
          <w:p w:rsidR="005B2AED" w:rsidRDefault="005B2AED" w:rsidP="00A718E9">
            <w:pPr>
              <w:pStyle w:val="ab"/>
              <w:rPr>
                <w:rFonts w:eastAsia="Calibri"/>
              </w:rPr>
            </w:pPr>
          </w:p>
          <w:p w:rsidR="005B2AED" w:rsidRDefault="005B2AED" w:rsidP="00A718E9">
            <w:pPr>
              <w:pStyle w:val="ab"/>
              <w:rPr>
                <w:rFonts w:eastAsia="Calibri"/>
              </w:rPr>
            </w:pPr>
          </w:p>
          <w:p w:rsidR="005B2AED" w:rsidRDefault="005B2AED" w:rsidP="00A718E9">
            <w:pPr>
              <w:pStyle w:val="ab"/>
              <w:rPr>
                <w:rFonts w:eastAsia="Calibri"/>
              </w:rPr>
            </w:pPr>
          </w:p>
          <w:p w:rsidR="00A718E9" w:rsidRPr="00D540C5" w:rsidRDefault="00A718E9" w:rsidP="00A718E9">
            <w:pPr>
              <w:pStyle w:val="ab"/>
              <w:rPr>
                <w:rFonts w:eastAsia="Calibri"/>
              </w:rPr>
            </w:pPr>
            <w:r w:rsidRPr="00404CD2">
              <w:rPr>
                <w:rFonts w:eastAsia="Calibri"/>
              </w:rPr>
              <w:t>Выключатель электрический бытовой кнопочный тип 2</w:t>
            </w:r>
          </w:p>
        </w:tc>
        <w:tc>
          <w:tcPr>
            <w:tcW w:w="3261" w:type="dxa"/>
            <w:tcBorders>
              <w:top w:val="single" w:sz="4" w:space="0" w:color="auto"/>
              <w:left w:val="nil"/>
              <w:bottom w:val="single" w:sz="4" w:space="0" w:color="auto"/>
              <w:right w:val="single" w:sz="4" w:space="0" w:color="auto"/>
            </w:tcBorders>
            <w:shd w:val="clear" w:color="auto" w:fill="auto"/>
          </w:tcPr>
          <w:p w:rsidR="00A718E9" w:rsidRPr="00A718E9" w:rsidRDefault="00A718E9" w:rsidP="00A718E9">
            <w:pPr>
              <w:rPr>
                <w:rFonts w:eastAsia="Calibri"/>
              </w:rPr>
            </w:pPr>
            <w:r>
              <w:rPr>
                <w:rFonts w:eastAsia="Calibri"/>
              </w:rPr>
              <w:t>Способ монтажа :</w:t>
            </w:r>
            <w:r w:rsidRPr="00A718E9">
              <w:rPr>
                <w:rFonts w:eastAsia="Calibri"/>
              </w:rPr>
              <w:t>Открытый</w:t>
            </w:r>
          </w:p>
          <w:p w:rsidR="00A718E9" w:rsidRPr="00A718E9" w:rsidRDefault="00A718E9" w:rsidP="00A718E9">
            <w:pPr>
              <w:rPr>
                <w:rFonts w:eastAsia="Calibri"/>
              </w:rPr>
            </w:pPr>
            <w:r w:rsidRPr="00A718E9">
              <w:rPr>
                <w:rFonts w:eastAsia="Calibri"/>
              </w:rPr>
              <w:t xml:space="preserve">Количество клавиш </w:t>
            </w:r>
            <w:r>
              <w:rPr>
                <w:rFonts w:eastAsia="Calibri"/>
              </w:rPr>
              <w:t>:</w:t>
            </w:r>
            <w:r w:rsidRPr="00A718E9">
              <w:rPr>
                <w:rFonts w:eastAsia="Calibri"/>
              </w:rPr>
              <w:t>2 ШТ</w:t>
            </w:r>
          </w:p>
          <w:p w:rsidR="00A718E9" w:rsidRPr="00A718E9" w:rsidRDefault="00A718E9" w:rsidP="00A718E9">
            <w:pPr>
              <w:rPr>
                <w:rFonts w:eastAsia="Calibri"/>
              </w:rPr>
            </w:pPr>
            <w:r>
              <w:rPr>
                <w:rFonts w:eastAsia="Calibri"/>
              </w:rPr>
              <w:t>Номинальный ток:</w:t>
            </w:r>
            <w:r w:rsidR="005B2AED" w:rsidRPr="00A718E9">
              <w:rPr>
                <w:rFonts w:eastAsia="Calibri"/>
              </w:rPr>
              <w:t xml:space="preserve"> </w:t>
            </w:r>
            <w:r w:rsidRPr="00A718E9">
              <w:rPr>
                <w:rFonts w:eastAsia="Calibri"/>
              </w:rPr>
              <w:t>10 А</w:t>
            </w:r>
          </w:p>
          <w:p w:rsidR="00A718E9" w:rsidRPr="00A718E9" w:rsidRDefault="00A718E9" w:rsidP="00A718E9">
            <w:pPr>
              <w:rPr>
                <w:rFonts w:eastAsia="Calibri"/>
              </w:rPr>
            </w:pPr>
            <w:r w:rsidRPr="00A718E9">
              <w:rPr>
                <w:rFonts w:eastAsia="Calibri"/>
              </w:rPr>
              <w:t>Номинальное напряжение :</w:t>
            </w:r>
          </w:p>
          <w:p w:rsidR="007838E8" w:rsidRPr="007838E8" w:rsidRDefault="007838E8" w:rsidP="007838E8">
            <w:pPr>
              <w:rPr>
                <w:rFonts w:eastAsia="Calibri"/>
              </w:rPr>
            </w:pPr>
            <w:r w:rsidRPr="007838E8">
              <w:rPr>
                <w:rFonts w:eastAsia="Calibri"/>
              </w:rPr>
              <w:t>220В-250В</w:t>
            </w:r>
          </w:p>
          <w:p w:rsidR="00A718E9" w:rsidRPr="00A718E9" w:rsidRDefault="00A718E9" w:rsidP="00A718E9">
            <w:pPr>
              <w:rPr>
                <w:rFonts w:eastAsia="Calibri"/>
              </w:rPr>
            </w:pPr>
            <w:r w:rsidRPr="00A718E9">
              <w:rPr>
                <w:rFonts w:eastAsia="Calibri"/>
              </w:rPr>
              <w:t>Материал корпуса :</w:t>
            </w:r>
          </w:p>
          <w:p w:rsidR="00A718E9" w:rsidRPr="00A718E9" w:rsidRDefault="00A718E9" w:rsidP="00A718E9">
            <w:pPr>
              <w:rPr>
                <w:rFonts w:eastAsia="Calibri"/>
              </w:rPr>
            </w:pPr>
            <w:r w:rsidRPr="00A718E9">
              <w:rPr>
                <w:rFonts w:eastAsia="Calibri"/>
              </w:rPr>
              <w:t>ABS-пластик</w:t>
            </w:r>
          </w:p>
          <w:p w:rsidR="00A718E9" w:rsidRPr="00A718E9" w:rsidRDefault="00A718E9" w:rsidP="00A718E9">
            <w:pPr>
              <w:rPr>
                <w:rFonts w:eastAsia="Calibri"/>
              </w:rPr>
            </w:pPr>
            <w:r w:rsidRPr="00A718E9">
              <w:rPr>
                <w:rFonts w:eastAsia="Calibri"/>
              </w:rPr>
              <w:t>Пластик</w:t>
            </w:r>
          </w:p>
          <w:p w:rsidR="00A718E9" w:rsidRPr="00A718E9" w:rsidRDefault="00A718E9" w:rsidP="00A718E9">
            <w:pPr>
              <w:rPr>
                <w:rFonts w:eastAsia="Calibri"/>
              </w:rPr>
            </w:pPr>
            <w:r w:rsidRPr="00A718E9">
              <w:rPr>
                <w:rFonts w:eastAsia="Calibri"/>
              </w:rPr>
              <w:t>Отделка поверхности корпуса :</w:t>
            </w:r>
          </w:p>
          <w:p w:rsidR="00A718E9" w:rsidRPr="00A718E9" w:rsidRDefault="00A718E9" w:rsidP="00A718E9">
            <w:pPr>
              <w:rPr>
                <w:rFonts w:eastAsia="Calibri"/>
              </w:rPr>
            </w:pPr>
            <w:r w:rsidRPr="00A718E9">
              <w:rPr>
                <w:rFonts w:eastAsia="Calibri"/>
              </w:rPr>
              <w:t>Глянцевая поверхность</w:t>
            </w:r>
          </w:p>
          <w:p w:rsidR="00A718E9" w:rsidRPr="00A718E9" w:rsidRDefault="00A718E9" w:rsidP="00A718E9">
            <w:pPr>
              <w:rPr>
                <w:rFonts w:eastAsia="Calibri"/>
              </w:rPr>
            </w:pPr>
            <w:r w:rsidRPr="00A718E9">
              <w:rPr>
                <w:rFonts w:eastAsia="Calibri"/>
              </w:rPr>
              <w:t>Необработанная поверхность</w:t>
            </w:r>
          </w:p>
          <w:p w:rsidR="00A718E9" w:rsidRPr="00A718E9" w:rsidRDefault="00A718E9" w:rsidP="00A718E9">
            <w:pPr>
              <w:rPr>
                <w:rFonts w:eastAsia="Calibri"/>
              </w:rPr>
            </w:pPr>
            <w:r w:rsidRPr="00A718E9">
              <w:rPr>
                <w:rFonts w:eastAsia="Calibri"/>
              </w:rPr>
              <w:t>Индикация:</w:t>
            </w:r>
          </w:p>
          <w:p w:rsidR="00A718E9" w:rsidRPr="00A718E9" w:rsidRDefault="00A718E9" w:rsidP="00A718E9">
            <w:pPr>
              <w:rPr>
                <w:rFonts w:eastAsia="Calibri"/>
              </w:rPr>
            </w:pPr>
            <w:r w:rsidRPr="00A718E9">
              <w:rPr>
                <w:rFonts w:eastAsia="Calibri"/>
              </w:rPr>
              <w:t>Наличие</w:t>
            </w:r>
          </w:p>
          <w:p w:rsidR="00A718E9" w:rsidRPr="00A718E9" w:rsidRDefault="00A718E9" w:rsidP="00A718E9">
            <w:pPr>
              <w:rPr>
                <w:rFonts w:eastAsia="Calibri"/>
              </w:rPr>
            </w:pPr>
            <w:r w:rsidRPr="00A718E9">
              <w:rPr>
                <w:rFonts w:eastAsia="Calibri"/>
              </w:rPr>
              <w:t>Отсутствие</w:t>
            </w:r>
          </w:p>
          <w:p w:rsidR="00A718E9" w:rsidRPr="00A718E9" w:rsidRDefault="00A718E9" w:rsidP="00A718E9">
            <w:pPr>
              <w:rPr>
                <w:rFonts w:eastAsia="Calibri"/>
              </w:rPr>
            </w:pPr>
            <w:r w:rsidRPr="00A718E9">
              <w:rPr>
                <w:rFonts w:eastAsia="Calibri"/>
              </w:rPr>
              <w:t>Способ присоединения проводов к выключателю:</w:t>
            </w:r>
          </w:p>
          <w:p w:rsidR="00A718E9" w:rsidRPr="00A718E9" w:rsidRDefault="00A718E9" w:rsidP="00A718E9">
            <w:pPr>
              <w:rPr>
                <w:rFonts w:eastAsia="Calibri"/>
              </w:rPr>
            </w:pPr>
            <w:r w:rsidRPr="00A718E9">
              <w:rPr>
                <w:rFonts w:eastAsia="Calibri"/>
              </w:rPr>
              <w:t>Винтовой</w:t>
            </w:r>
          </w:p>
          <w:p w:rsidR="00A718E9" w:rsidRPr="00A718E9" w:rsidRDefault="00A718E9" w:rsidP="00A718E9">
            <w:pPr>
              <w:rPr>
                <w:rFonts w:eastAsia="Calibri"/>
              </w:rPr>
            </w:pPr>
            <w:r w:rsidRPr="00A718E9">
              <w:rPr>
                <w:rFonts w:eastAsia="Calibri"/>
              </w:rPr>
              <w:t>С помощью клеммы</w:t>
            </w:r>
          </w:p>
          <w:p w:rsidR="00A718E9" w:rsidRPr="00A718E9" w:rsidRDefault="00A718E9" w:rsidP="00A718E9">
            <w:pPr>
              <w:rPr>
                <w:rFonts w:eastAsia="Calibri"/>
              </w:rPr>
            </w:pPr>
            <w:r w:rsidRPr="00A718E9">
              <w:rPr>
                <w:rFonts w:eastAsia="Calibri"/>
              </w:rPr>
              <w:t>Тип выключателя:</w:t>
            </w:r>
          </w:p>
          <w:p w:rsidR="00A718E9" w:rsidRPr="00A718E9" w:rsidRDefault="00A718E9" w:rsidP="00A718E9">
            <w:pPr>
              <w:rPr>
                <w:rFonts w:eastAsia="Calibri"/>
              </w:rPr>
            </w:pPr>
            <w:r w:rsidRPr="00A718E9">
              <w:rPr>
                <w:rFonts w:eastAsia="Calibri"/>
              </w:rPr>
              <w:t>В сборе</w:t>
            </w:r>
          </w:p>
          <w:p w:rsidR="00A718E9" w:rsidRPr="00A718E9" w:rsidRDefault="00A718E9" w:rsidP="00A718E9">
            <w:pPr>
              <w:rPr>
                <w:rFonts w:eastAsia="Calibri"/>
              </w:rPr>
            </w:pPr>
            <w:r w:rsidRPr="00A718E9">
              <w:rPr>
                <w:rFonts w:eastAsia="Calibri"/>
              </w:rPr>
              <w:t>В рамку</w:t>
            </w:r>
          </w:p>
          <w:p w:rsidR="00A718E9" w:rsidRPr="00A718E9" w:rsidRDefault="00A718E9" w:rsidP="00A718E9">
            <w:pPr>
              <w:rPr>
                <w:rFonts w:eastAsia="Calibri"/>
              </w:rPr>
            </w:pPr>
            <w:r>
              <w:rPr>
                <w:rFonts w:eastAsia="Calibri"/>
              </w:rPr>
              <w:t>Степень защиты:</w:t>
            </w:r>
            <w:r w:rsidRPr="00A718E9">
              <w:rPr>
                <w:rFonts w:eastAsia="Calibri"/>
              </w:rPr>
              <w:t>IP20</w:t>
            </w:r>
            <w:r>
              <w:rPr>
                <w:rFonts w:eastAsia="Calibri"/>
              </w:rPr>
              <w:t>,</w:t>
            </w:r>
            <w:r w:rsidRPr="00A718E9">
              <w:rPr>
                <w:rFonts w:eastAsia="Calibri"/>
              </w:rPr>
              <w:t>IP44</w:t>
            </w:r>
          </w:p>
          <w:p w:rsidR="00A718E9" w:rsidRPr="00A718E9" w:rsidRDefault="00A718E9" w:rsidP="00A718E9">
            <w:pPr>
              <w:rPr>
                <w:rFonts w:eastAsia="Calibri"/>
              </w:rPr>
            </w:pPr>
            <w:r w:rsidRPr="00A718E9">
              <w:rPr>
                <w:rFonts w:eastAsia="Calibri"/>
              </w:rPr>
              <w:t>Соответствие нормативно-технической документации:</w:t>
            </w:r>
          </w:p>
          <w:p w:rsidR="00A718E9" w:rsidRPr="00A718E9" w:rsidRDefault="00A718E9" w:rsidP="005B2AED">
            <w:pPr>
              <w:rPr>
                <w:rFonts w:eastAsia="Calibri"/>
              </w:rPr>
            </w:pPr>
            <w:r w:rsidRPr="00A718E9">
              <w:rPr>
                <w:rFonts w:eastAsia="Calibri"/>
              </w:rPr>
              <w:t>ТУ производителя</w:t>
            </w:r>
          </w:p>
          <w:p w:rsidR="00A718E9" w:rsidRPr="00A718E9" w:rsidRDefault="00A718E9" w:rsidP="005B2AED">
            <w:pPr>
              <w:rPr>
                <w:rFonts w:eastAsia="Calibri"/>
              </w:rPr>
            </w:pPr>
            <w:r w:rsidRPr="00A718E9">
              <w:rPr>
                <w:rFonts w:eastAsia="Calibri"/>
              </w:rPr>
              <w:t>ТР ЕАЭС 037/2016</w:t>
            </w:r>
          </w:p>
          <w:p w:rsidR="00A718E9" w:rsidRPr="00A718E9" w:rsidRDefault="00A718E9" w:rsidP="005B2AED">
            <w:pPr>
              <w:rPr>
                <w:rFonts w:eastAsia="Calibri"/>
              </w:rPr>
            </w:pPr>
            <w:r w:rsidRPr="00A718E9">
              <w:rPr>
                <w:rFonts w:eastAsia="Calibri"/>
              </w:rPr>
              <w:t>ТР ТС 004/2011</w:t>
            </w:r>
          </w:p>
          <w:p w:rsidR="00A718E9" w:rsidRPr="00A718E9" w:rsidRDefault="00A718E9" w:rsidP="005B2AED">
            <w:pPr>
              <w:rPr>
                <w:rFonts w:eastAsia="Calibri"/>
              </w:rPr>
            </w:pPr>
            <w:r w:rsidRPr="00A718E9">
              <w:rPr>
                <w:rFonts w:eastAsia="Calibri"/>
              </w:rPr>
              <w:t>ГОСТ 35052.1-2021</w:t>
            </w:r>
          </w:p>
          <w:p w:rsidR="00A718E9" w:rsidRPr="00D3738D" w:rsidRDefault="00A718E9" w:rsidP="00A718E9">
            <w:pPr>
              <w:ind w:firstLine="708"/>
              <w:rPr>
                <w:rFonts w:eastAsia="Calibri"/>
              </w:rPr>
            </w:pPr>
          </w:p>
        </w:tc>
        <w:tc>
          <w:tcPr>
            <w:tcW w:w="850" w:type="dxa"/>
            <w:tcBorders>
              <w:top w:val="single" w:sz="4" w:space="0" w:color="auto"/>
              <w:left w:val="nil"/>
              <w:bottom w:val="single" w:sz="4" w:space="0" w:color="auto"/>
              <w:right w:val="single" w:sz="4" w:space="0" w:color="auto"/>
            </w:tcBorders>
            <w:shd w:val="clear" w:color="FFFFCC" w:fill="FFFFFF"/>
          </w:tcPr>
          <w:p w:rsidR="00A718E9" w:rsidRPr="00D540C5" w:rsidRDefault="00A718E9" w:rsidP="00A718E9">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tcPr>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A718E9" w:rsidRPr="003C5827" w:rsidRDefault="005B2AED" w:rsidP="00A718E9">
            <w:r w:rsidRPr="003C5827">
              <w:t>Ш</w:t>
            </w:r>
            <w:r w:rsidR="00A718E9" w:rsidRPr="003C5827">
              <w:t>т</w:t>
            </w:r>
            <w:r>
              <w:t>.</w:t>
            </w:r>
          </w:p>
        </w:tc>
        <w:tc>
          <w:tcPr>
            <w:tcW w:w="567" w:type="dxa"/>
            <w:tcBorders>
              <w:top w:val="single" w:sz="4" w:space="0" w:color="auto"/>
              <w:left w:val="nil"/>
              <w:bottom w:val="single" w:sz="4" w:space="0" w:color="auto"/>
              <w:right w:val="single" w:sz="4" w:space="0" w:color="auto"/>
            </w:tcBorders>
            <w:shd w:val="clear" w:color="auto" w:fill="auto"/>
          </w:tcPr>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A718E9" w:rsidRPr="003C5827" w:rsidRDefault="00A718E9" w:rsidP="00A718E9">
            <w:r>
              <w:t>15</w:t>
            </w:r>
          </w:p>
        </w:tc>
        <w:tc>
          <w:tcPr>
            <w:tcW w:w="1275" w:type="dxa"/>
            <w:tcBorders>
              <w:top w:val="single" w:sz="4" w:space="0" w:color="auto"/>
              <w:left w:val="nil"/>
              <w:bottom w:val="single" w:sz="4" w:space="0" w:color="auto"/>
              <w:right w:val="single" w:sz="4" w:space="0" w:color="auto"/>
            </w:tcBorders>
            <w:shd w:val="clear" w:color="auto" w:fill="auto"/>
          </w:tcPr>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5B2AED" w:rsidRDefault="005B2AED" w:rsidP="00A718E9"/>
          <w:p w:rsidR="00A718E9" w:rsidRDefault="00A718E9" w:rsidP="00A718E9">
            <w:r w:rsidRPr="003C5827">
              <w:t>27.33.11.130</w:t>
            </w:r>
          </w:p>
        </w:tc>
        <w:tc>
          <w:tcPr>
            <w:tcW w:w="851" w:type="dxa"/>
            <w:tcBorders>
              <w:top w:val="single" w:sz="4" w:space="0" w:color="auto"/>
              <w:left w:val="nil"/>
              <w:bottom w:val="single" w:sz="4" w:space="0" w:color="auto"/>
              <w:right w:val="single" w:sz="4" w:space="0" w:color="auto"/>
            </w:tcBorders>
            <w:shd w:val="clear" w:color="auto" w:fill="auto"/>
            <w:vAlign w:val="center"/>
          </w:tcPr>
          <w:p w:rsidR="00A718E9" w:rsidRPr="00D540C5" w:rsidRDefault="00A718E9" w:rsidP="00A718E9">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5B2AED" w:rsidRDefault="005B2AED" w:rsidP="00A718E9">
            <w:pPr>
              <w:jc w:val="center"/>
              <w:rPr>
                <w:rFonts w:eastAsia="Calibri"/>
              </w:rPr>
            </w:pPr>
          </w:p>
          <w:p w:rsidR="005B2AED" w:rsidRDefault="005B2AED" w:rsidP="00A718E9">
            <w:pPr>
              <w:jc w:val="center"/>
              <w:rPr>
                <w:rFonts w:eastAsia="Calibri"/>
              </w:rPr>
            </w:pPr>
          </w:p>
          <w:p w:rsidR="005B2AED" w:rsidRDefault="005B2AED" w:rsidP="00A718E9">
            <w:pPr>
              <w:jc w:val="center"/>
              <w:rPr>
                <w:rFonts w:eastAsia="Calibri"/>
              </w:rPr>
            </w:pPr>
          </w:p>
          <w:p w:rsidR="005B2AED" w:rsidRDefault="005B2AED" w:rsidP="00A718E9">
            <w:pPr>
              <w:jc w:val="center"/>
              <w:rPr>
                <w:rFonts w:eastAsia="Calibri"/>
              </w:rPr>
            </w:pPr>
          </w:p>
          <w:p w:rsidR="005B2AED" w:rsidRDefault="005B2AED" w:rsidP="00A718E9">
            <w:pPr>
              <w:jc w:val="center"/>
              <w:rPr>
                <w:rFonts w:eastAsia="Calibri"/>
              </w:rPr>
            </w:pPr>
          </w:p>
          <w:p w:rsidR="005B2AED" w:rsidRDefault="005B2AED" w:rsidP="00A718E9">
            <w:pPr>
              <w:jc w:val="center"/>
              <w:rPr>
                <w:rFonts w:eastAsia="Calibri"/>
              </w:rPr>
            </w:pPr>
          </w:p>
          <w:p w:rsidR="005B2AED" w:rsidRDefault="005B2AED" w:rsidP="00A718E9">
            <w:pPr>
              <w:jc w:val="center"/>
              <w:rPr>
                <w:rFonts w:eastAsia="Calibri"/>
              </w:rPr>
            </w:pPr>
          </w:p>
          <w:p w:rsidR="005B2AED" w:rsidRDefault="005B2AED" w:rsidP="00A718E9">
            <w:pPr>
              <w:jc w:val="center"/>
              <w:rPr>
                <w:rFonts w:eastAsia="Calibri"/>
              </w:rPr>
            </w:pPr>
          </w:p>
          <w:p w:rsidR="005B2AED" w:rsidRDefault="005B2AED" w:rsidP="00A718E9">
            <w:pPr>
              <w:jc w:val="center"/>
              <w:rPr>
                <w:rFonts w:eastAsia="Calibri"/>
              </w:rPr>
            </w:pPr>
          </w:p>
          <w:p w:rsidR="00A718E9" w:rsidRPr="00A718E9" w:rsidRDefault="00A718E9" w:rsidP="00A718E9">
            <w:pPr>
              <w:jc w:val="center"/>
              <w:rPr>
                <w:rFonts w:eastAsia="Calibri"/>
              </w:rPr>
            </w:pPr>
            <w:r w:rsidRPr="00A718E9">
              <w:rPr>
                <w:rFonts w:eastAsia="Calibri"/>
              </w:rPr>
              <w:t>27.33.11.130-002</w:t>
            </w:r>
          </w:p>
        </w:tc>
        <w:tc>
          <w:tcPr>
            <w:tcW w:w="1134" w:type="dxa"/>
            <w:tcBorders>
              <w:top w:val="nil"/>
              <w:left w:val="nil"/>
              <w:bottom w:val="single" w:sz="4" w:space="0" w:color="auto"/>
              <w:right w:val="single" w:sz="4" w:space="0" w:color="auto"/>
            </w:tcBorders>
          </w:tcPr>
          <w:p w:rsidR="00A718E9" w:rsidRPr="00D540C5" w:rsidRDefault="00A718E9" w:rsidP="00A718E9">
            <w:pPr>
              <w:rPr>
                <w:rFonts w:eastAsia="Calibri"/>
              </w:rPr>
            </w:pPr>
          </w:p>
        </w:tc>
        <w:tc>
          <w:tcPr>
            <w:tcW w:w="1276" w:type="dxa"/>
            <w:tcBorders>
              <w:top w:val="nil"/>
              <w:left w:val="nil"/>
              <w:bottom w:val="single" w:sz="4" w:space="0" w:color="auto"/>
              <w:right w:val="single" w:sz="4" w:space="0" w:color="auto"/>
            </w:tcBorders>
          </w:tcPr>
          <w:p w:rsidR="00A718E9" w:rsidRPr="00D540C5" w:rsidRDefault="00A718E9" w:rsidP="00A718E9">
            <w:pPr>
              <w:rPr>
                <w:rFonts w:eastAsia="Calibri"/>
              </w:rPr>
            </w:pPr>
          </w:p>
        </w:tc>
        <w:tc>
          <w:tcPr>
            <w:tcW w:w="993" w:type="dxa"/>
            <w:tcBorders>
              <w:top w:val="nil"/>
              <w:left w:val="single" w:sz="4" w:space="0" w:color="auto"/>
              <w:bottom w:val="single" w:sz="4" w:space="0" w:color="auto"/>
              <w:right w:val="single" w:sz="4" w:space="0" w:color="auto"/>
            </w:tcBorders>
          </w:tcPr>
          <w:p w:rsidR="00A718E9" w:rsidRPr="00D540C5" w:rsidRDefault="00A718E9" w:rsidP="00A718E9">
            <w:pPr>
              <w:rPr>
                <w:rFonts w:eastAsia="Calibri"/>
              </w:rPr>
            </w:pPr>
          </w:p>
        </w:tc>
      </w:tr>
      <w:tr w:rsidR="00A718E9"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5B2AED" w:rsidRDefault="005B2AED" w:rsidP="00A718E9">
            <w:pPr>
              <w:numPr>
                <w:ilvl w:val="1"/>
                <w:numId w:val="0"/>
              </w:numPr>
              <w:rPr>
                <w:color w:val="5A5A5A"/>
                <w:spacing w:val="15"/>
              </w:rPr>
            </w:pPr>
          </w:p>
          <w:p w:rsidR="00A718E9" w:rsidRDefault="00A718E9" w:rsidP="00A718E9">
            <w:pPr>
              <w:numPr>
                <w:ilvl w:val="1"/>
                <w:numId w:val="0"/>
              </w:numPr>
              <w:rPr>
                <w:color w:val="5A5A5A"/>
                <w:spacing w:val="15"/>
              </w:rPr>
            </w:pPr>
            <w:r>
              <w:rPr>
                <w:color w:val="5A5A5A"/>
                <w:spacing w:val="15"/>
              </w:rPr>
              <w:t>12</w:t>
            </w:r>
            <w:r w:rsidR="005B2AED">
              <w:rPr>
                <w:color w:val="5A5A5A"/>
                <w:spacing w:val="15"/>
              </w:rPr>
              <w:t>.</w:t>
            </w:r>
          </w:p>
        </w:tc>
        <w:tc>
          <w:tcPr>
            <w:tcW w:w="2551" w:type="dxa"/>
            <w:tcBorders>
              <w:top w:val="single" w:sz="4" w:space="0" w:color="auto"/>
              <w:left w:val="nil"/>
              <w:bottom w:val="single" w:sz="4" w:space="0" w:color="auto"/>
              <w:right w:val="single" w:sz="4" w:space="0" w:color="auto"/>
            </w:tcBorders>
            <w:shd w:val="clear" w:color="000000" w:fill="FFFFFF"/>
          </w:tcPr>
          <w:p w:rsidR="005B2AED" w:rsidRDefault="005B2AED" w:rsidP="00A718E9">
            <w:pPr>
              <w:pStyle w:val="ab"/>
              <w:rPr>
                <w:rFonts w:eastAsia="Calibri"/>
              </w:rPr>
            </w:pPr>
          </w:p>
          <w:p w:rsidR="005B2AED" w:rsidRDefault="005B2AED" w:rsidP="00A718E9">
            <w:pPr>
              <w:pStyle w:val="ab"/>
              <w:rPr>
                <w:rFonts w:eastAsia="Calibri"/>
              </w:rPr>
            </w:pPr>
          </w:p>
          <w:p w:rsidR="005B2AED" w:rsidRDefault="005B2AED" w:rsidP="00A718E9">
            <w:pPr>
              <w:pStyle w:val="ab"/>
              <w:rPr>
                <w:rFonts w:eastAsia="Calibri"/>
              </w:rPr>
            </w:pPr>
          </w:p>
          <w:p w:rsidR="00A718E9" w:rsidRPr="00D540C5" w:rsidRDefault="00A718E9" w:rsidP="00A718E9">
            <w:pPr>
              <w:pStyle w:val="ab"/>
              <w:rPr>
                <w:rFonts w:eastAsia="Calibri"/>
              </w:rPr>
            </w:pPr>
            <w:r w:rsidRPr="00A718E9">
              <w:rPr>
                <w:rFonts w:eastAsia="Calibri"/>
              </w:rPr>
              <w:t>Вилка</w:t>
            </w:r>
          </w:p>
        </w:tc>
        <w:tc>
          <w:tcPr>
            <w:tcW w:w="3261" w:type="dxa"/>
            <w:tcBorders>
              <w:top w:val="single" w:sz="4" w:space="0" w:color="auto"/>
              <w:left w:val="nil"/>
              <w:bottom w:val="single" w:sz="4" w:space="0" w:color="auto"/>
              <w:right w:val="single" w:sz="4" w:space="0" w:color="auto"/>
            </w:tcBorders>
            <w:shd w:val="clear" w:color="auto" w:fill="auto"/>
          </w:tcPr>
          <w:p w:rsidR="00A718E9" w:rsidRPr="00A718E9" w:rsidRDefault="00A718E9" w:rsidP="00A718E9">
            <w:pPr>
              <w:rPr>
                <w:rFonts w:eastAsia="Calibri"/>
              </w:rPr>
            </w:pPr>
            <w:r>
              <w:rPr>
                <w:rFonts w:eastAsia="Calibri"/>
              </w:rPr>
              <w:t>Номинальное напряжени:</w:t>
            </w:r>
            <w:r w:rsidRPr="00A718E9">
              <w:rPr>
                <w:rFonts w:eastAsia="Calibri"/>
              </w:rPr>
              <w:t>380 В</w:t>
            </w:r>
          </w:p>
          <w:p w:rsidR="00A718E9" w:rsidRPr="00A718E9" w:rsidRDefault="00A718E9" w:rsidP="00A718E9">
            <w:pPr>
              <w:rPr>
                <w:rFonts w:eastAsia="Calibri"/>
              </w:rPr>
            </w:pPr>
            <w:r>
              <w:rPr>
                <w:rFonts w:eastAsia="Calibri"/>
              </w:rPr>
              <w:t xml:space="preserve"> </w:t>
            </w:r>
            <w:r w:rsidRPr="00A718E9">
              <w:rPr>
                <w:rFonts w:eastAsia="Calibri"/>
              </w:rPr>
              <w:t>Максимальный ток нагрузки</w:t>
            </w:r>
          </w:p>
          <w:p w:rsidR="00A718E9" w:rsidRPr="00A718E9" w:rsidRDefault="00A718E9" w:rsidP="00A718E9">
            <w:pPr>
              <w:rPr>
                <w:rFonts w:eastAsia="Calibri"/>
              </w:rPr>
            </w:pPr>
            <w:r>
              <w:rPr>
                <w:rFonts w:eastAsia="Calibri"/>
              </w:rPr>
              <w:t>Качественная :</w:t>
            </w:r>
            <w:r w:rsidRPr="00A718E9">
              <w:rPr>
                <w:rFonts w:eastAsia="Calibri"/>
              </w:rPr>
              <w:t>32 А</w:t>
            </w:r>
          </w:p>
          <w:p w:rsidR="00A718E9" w:rsidRPr="00A718E9" w:rsidRDefault="00A718E9" w:rsidP="00A718E9">
            <w:pPr>
              <w:rPr>
                <w:rFonts w:eastAsia="Calibri"/>
              </w:rPr>
            </w:pPr>
            <w:r w:rsidRPr="00A718E9">
              <w:rPr>
                <w:rFonts w:eastAsia="Calibri"/>
              </w:rPr>
              <w:t>Количество контактов</w:t>
            </w:r>
          </w:p>
          <w:p w:rsidR="00A718E9" w:rsidRPr="00A718E9" w:rsidRDefault="00A718E9" w:rsidP="00A718E9">
            <w:pPr>
              <w:rPr>
                <w:rFonts w:eastAsia="Calibri"/>
              </w:rPr>
            </w:pPr>
            <w:r w:rsidRPr="00A718E9">
              <w:rPr>
                <w:rFonts w:eastAsia="Calibri"/>
              </w:rPr>
              <w:t>качественная</w:t>
            </w:r>
          </w:p>
          <w:p w:rsidR="00A718E9" w:rsidRPr="00A718E9" w:rsidRDefault="00A718E9" w:rsidP="00A718E9">
            <w:pPr>
              <w:rPr>
                <w:rFonts w:eastAsia="Calibri"/>
              </w:rPr>
            </w:pPr>
            <w:r w:rsidRPr="00A718E9">
              <w:rPr>
                <w:rFonts w:eastAsia="Calibri"/>
              </w:rPr>
              <w:t>3Р+РЕ+N</w:t>
            </w:r>
          </w:p>
          <w:p w:rsidR="00A718E9" w:rsidRPr="00A718E9" w:rsidRDefault="00A718E9" w:rsidP="00A718E9">
            <w:pPr>
              <w:rPr>
                <w:rFonts w:eastAsia="Calibri"/>
              </w:rPr>
            </w:pPr>
            <w:r w:rsidRPr="00A718E9">
              <w:rPr>
                <w:rFonts w:eastAsia="Calibri"/>
              </w:rPr>
              <w:t xml:space="preserve"> </w:t>
            </w:r>
          </w:p>
          <w:p w:rsidR="00A718E9" w:rsidRPr="00D3738D" w:rsidRDefault="00A718E9" w:rsidP="00A718E9">
            <w:pPr>
              <w:rPr>
                <w:rFonts w:eastAsia="Calibri"/>
              </w:rPr>
            </w:pPr>
            <w:r>
              <w:rPr>
                <w:rFonts w:eastAsia="Calibri"/>
              </w:rPr>
              <w:t xml:space="preserve"> </w:t>
            </w:r>
          </w:p>
        </w:tc>
        <w:tc>
          <w:tcPr>
            <w:tcW w:w="850" w:type="dxa"/>
            <w:tcBorders>
              <w:top w:val="single" w:sz="4" w:space="0" w:color="auto"/>
              <w:left w:val="nil"/>
              <w:bottom w:val="single" w:sz="4" w:space="0" w:color="auto"/>
              <w:right w:val="single" w:sz="4" w:space="0" w:color="auto"/>
            </w:tcBorders>
            <w:shd w:val="clear" w:color="FFFFCC" w:fill="FFFFFF"/>
          </w:tcPr>
          <w:p w:rsidR="00A718E9" w:rsidRPr="00D540C5" w:rsidRDefault="00A718E9" w:rsidP="00A718E9">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tcPr>
          <w:p w:rsidR="005B2AED" w:rsidRDefault="005B2AED" w:rsidP="00A718E9"/>
          <w:p w:rsidR="005B2AED" w:rsidRDefault="005B2AED" w:rsidP="00A718E9"/>
          <w:p w:rsidR="005B2AED" w:rsidRDefault="005B2AED" w:rsidP="00A718E9"/>
          <w:p w:rsidR="00A718E9" w:rsidRPr="003C5827" w:rsidRDefault="00A718E9" w:rsidP="00A718E9">
            <w:r w:rsidRPr="003C5827">
              <w:t>шт</w:t>
            </w:r>
          </w:p>
        </w:tc>
        <w:tc>
          <w:tcPr>
            <w:tcW w:w="567" w:type="dxa"/>
            <w:tcBorders>
              <w:top w:val="single" w:sz="4" w:space="0" w:color="auto"/>
              <w:left w:val="nil"/>
              <w:bottom w:val="single" w:sz="4" w:space="0" w:color="auto"/>
              <w:right w:val="single" w:sz="4" w:space="0" w:color="auto"/>
            </w:tcBorders>
            <w:shd w:val="clear" w:color="auto" w:fill="auto"/>
          </w:tcPr>
          <w:p w:rsidR="005B2AED" w:rsidRDefault="005B2AED" w:rsidP="00A718E9"/>
          <w:p w:rsidR="005B2AED" w:rsidRDefault="005B2AED" w:rsidP="00A718E9"/>
          <w:p w:rsidR="005B2AED" w:rsidRDefault="005B2AED" w:rsidP="00A718E9"/>
          <w:p w:rsidR="005B2AED" w:rsidRDefault="005B2AED" w:rsidP="00A718E9"/>
          <w:p w:rsidR="00A718E9" w:rsidRPr="003C5827" w:rsidRDefault="00A718E9" w:rsidP="00A718E9">
            <w:r>
              <w:t>2</w:t>
            </w:r>
          </w:p>
        </w:tc>
        <w:tc>
          <w:tcPr>
            <w:tcW w:w="1275" w:type="dxa"/>
            <w:tcBorders>
              <w:top w:val="single" w:sz="4" w:space="0" w:color="auto"/>
              <w:left w:val="nil"/>
              <w:bottom w:val="single" w:sz="4" w:space="0" w:color="auto"/>
              <w:right w:val="single" w:sz="4" w:space="0" w:color="auto"/>
            </w:tcBorders>
            <w:shd w:val="clear" w:color="auto" w:fill="auto"/>
            <w:vAlign w:val="center"/>
          </w:tcPr>
          <w:p w:rsidR="00A718E9" w:rsidRPr="00D540C5" w:rsidRDefault="00A718E9" w:rsidP="00A718E9">
            <w:pPr>
              <w:jc w:val="center"/>
              <w:rPr>
                <w:rFonts w:eastAsia="Calibri"/>
                <w:bCs/>
              </w:rPr>
            </w:pPr>
            <w:r w:rsidRPr="00A718E9">
              <w:rPr>
                <w:rFonts w:eastAsia="Calibri"/>
                <w:bCs/>
              </w:rPr>
              <w:t>27.33.13.130</w:t>
            </w:r>
          </w:p>
        </w:tc>
        <w:tc>
          <w:tcPr>
            <w:tcW w:w="851" w:type="dxa"/>
            <w:tcBorders>
              <w:top w:val="single" w:sz="4" w:space="0" w:color="auto"/>
              <w:left w:val="nil"/>
              <w:bottom w:val="single" w:sz="4" w:space="0" w:color="auto"/>
              <w:right w:val="single" w:sz="4" w:space="0" w:color="auto"/>
            </w:tcBorders>
            <w:shd w:val="clear" w:color="auto" w:fill="auto"/>
            <w:vAlign w:val="center"/>
          </w:tcPr>
          <w:p w:rsidR="00A718E9" w:rsidRPr="00D540C5" w:rsidRDefault="00A718E9" w:rsidP="00A718E9">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A718E9" w:rsidRPr="00D540C5" w:rsidRDefault="00A718E9" w:rsidP="00A718E9">
            <w:pPr>
              <w:rPr>
                <w:rFonts w:eastAsia="Calibri"/>
              </w:rPr>
            </w:pPr>
          </w:p>
        </w:tc>
        <w:tc>
          <w:tcPr>
            <w:tcW w:w="1134" w:type="dxa"/>
            <w:tcBorders>
              <w:top w:val="nil"/>
              <w:left w:val="nil"/>
              <w:bottom w:val="single" w:sz="4" w:space="0" w:color="auto"/>
              <w:right w:val="single" w:sz="4" w:space="0" w:color="auto"/>
            </w:tcBorders>
          </w:tcPr>
          <w:p w:rsidR="00A718E9" w:rsidRPr="00D540C5" w:rsidRDefault="00A718E9" w:rsidP="00A718E9">
            <w:pPr>
              <w:rPr>
                <w:rFonts w:eastAsia="Calibri"/>
              </w:rPr>
            </w:pPr>
          </w:p>
        </w:tc>
        <w:tc>
          <w:tcPr>
            <w:tcW w:w="1276" w:type="dxa"/>
            <w:tcBorders>
              <w:top w:val="nil"/>
              <w:left w:val="nil"/>
              <w:bottom w:val="single" w:sz="4" w:space="0" w:color="auto"/>
              <w:right w:val="single" w:sz="4" w:space="0" w:color="auto"/>
            </w:tcBorders>
          </w:tcPr>
          <w:p w:rsidR="00A718E9" w:rsidRPr="00D540C5" w:rsidRDefault="00A718E9" w:rsidP="00A718E9">
            <w:pPr>
              <w:rPr>
                <w:rFonts w:eastAsia="Calibri"/>
              </w:rPr>
            </w:pPr>
          </w:p>
        </w:tc>
        <w:tc>
          <w:tcPr>
            <w:tcW w:w="993" w:type="dxa"/>
            <w:tcBorders>
              <w:top w:val="nil"/>
              <w:left w:val="single" w:sz="4" w:space="0" w:color="auto"/>
              <w:bottom w:val="single" w:sz="4" w:space="0" w:color="auto"/>
              <w:right w:val="single" w:sz="4" w:space="0" w:color="auto"/>
            </w:tcBorders>
          </w:tcPr>
          <w:p w:rsidR="00A718E9" w:rsidRPr="00D540C5" w:rsidRDefault="00A718E9" w:rsidP="00A718E9">
            <w:pPr>
              <w:rPr>
                <w:rFonts w:eastAsia="Calibri"/>
              </w:rPr>
            </w:pPr>
          </w:p>
        </w:tc>
      </w:tr>
      <w:tr w:rsidR="00A718E9"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A718E9" w:rsidRDefault="00A718E9" w:rsidP="00A718E9">
            <w:pPr>
              <w:numPr>
                <w:ilvl w:val="1"/>
                <w:numId w:val="0"/>
              </w:numPr>
              <w:rPr>
                <w:color w:val="5A5A5A"/>
                <w:spacing w:val="15"/>
              </w:rPr>
            </w:pPr>
            <w:r>
              <w:rPr>
                <w:color w:val="5A5A5A"/>
                <w:spacing w:val="15"/>
              </w:rPr>
              <w:t>13</w:t>
            </w:r>
            <w:r w:rsidR="004913F1">
              <w:rPr>
                <w:color w:val="5A5A5A"/>
                <w:spacing w:val="15"/>
              </w:rPr>
              <w:t>.</w:t>
            </w:r>
          </w:p>
        </w:tc>
        <w:tc>
          <w:tcPr>
            <w:tcW w:w="2551" w:type="dxa"/>
            <w:tcBorders>
              <w:top w:val="single" w:sz="4" w:space="0" w:color="auto"/>
              <w:left w:val="nil"/>
              <w:bottom w:val="single" w:sz="4" w:space="0" w:color="auto"/>
              <w:right w:val="single" w:sz="4" w:space="0" w:color="auto"/>
            </w:tcBorders>
            <w:shd w:val="clear" w:color="000000" w:fill="FFFFFF"/>
          </w:tcPr>
          <w:p w:rsidR="00A718E9" w:rsidRPr="00A718E9" w:rsidRDefault="00A718E9" w:rsidP="00A718E9">
            <w:pPr>
              <w:pStyle w:val="ab"/>
              <w:rPr>
                <w:rFonts w:eastAsia="Calibri"/>
              </w:rPr>
            </w:pPr>
            <w:r w:rsidRPr="00A718E9">
              <w:rPr>
                <w:rFonts w:eastAsia="Calibri"/>
              </w:rPr>
              <w:t>Розетка штепсельная тип 2</w:t>
            </w:r>
          </w:p>
        </w:tc>
        <w:tc>
          <w:tcPr>
            <w:tcW w:w="3261" w:type="dxa"/>
            <w:tcBorders>
              <w:top w:val="single" w:sz="4" w:space="0" w:color="auto"/>
              <w:left w:val="nil"/>
              <w:bottom w:val="single" w:sz="4" w:space="0" w:color="auto"/>
              <w:right w:val="single" w:sz="4" w:space="0" w:color="auto"/>
            </w:tcBorders>
            <w:shd w:val="clear" w:color="auto" w:fill="auto"/>
          </w:tcPr>
          <w:p w:rsidR="00A718E9" w:rsidRPr="00A718E9" w:rsidRDefault="00A718E9" w:rsidP="00A718E9">
            <w:pPr>
              <w:rPr>
                <w:rFonts w:eastAsia="Calibri"/>
              </w:rPr>
            </w:pPr>
            <w:r w:rsidRPr="00A718E9">
              <w:rPr>
                <w:rFonts w:eastAsia="Calibri"/>
              </w:rPr>
              <w:t>Тип розетки:</w:t>
            </w:r>
          </w:p>
          <w:p w:rsidR="00A718E9" w:rsidRPr="00A718E9" w:rsidRDefault="00A718E9" w:rsidP="00A718E9">
            <w:pPr>
              <w:rPr>
                <w:rFonts w:eastAsia="Calibri"/>
              </w:rPr>
            </w:pPr>
            <w:r w:rsidRPr="00A718E9">
              <w:rPr>
                <w:rFonts w:eastAsia="Calibri"/>
              </w:rPr>
              <w:t>Внешняя (накладная)</w:t>
            </w:r>
          </w:p>
          <w:p w:rsidR="00A718E9" w:rsidRPr="00A718E9" w:rsidRDefault="00A718E9" w:rsidP="00A718E9">
            <w:pPr>
              <w:rPr>
                <w:rFonts w:eastAsia="Calibri"/>
              </w:rPr>
            </w:pPr>
            <w:r w:rsidRPr="00A718E9">
              <w:rPr>
                <w:rFonts w:eastAsia="Calibri"/>
              </w:rPr>
              <w:lastRenderedPageBreak/>
              <w:t>Количество гнезд в корпусе:</w:t>
            </w:r>
          </w:p>
          <w:p w:rsidR="00A718E9" w:rsidRPr="00A718E9" w:rsidRDefault="00A718E9" w:rsidP="00A718E9">
            <w:pPr>
              <w:rPr>
                <w:rFonts w:eastAsia="Calibri"/>
              </w:rPr>
            </w:pPr>
            <w:r w:rsidRPr="00A718E9">
              <w:rPr>
                <w:rFonts w:eastAsia="Calibri"/>
              </w:rPr>
              <w:t>2 шт (Штука)</w:t>
            </w:r>
          </w:p>
          <w:p w:rsidR="00A718E9" w:rsidRPr="00A718E9" w:rsidRDefault="00A718E9" w:rsidP="00A718E9">
            <w:pPr>
              <w:rPr>
                <w:rFonts w:eastAsia="Calibri"/>
              </w:rPr>
            </w:pPr>
            <w:r w:rsidRPr="00A718E9">
              <w:rPr>
                <w:rFonts w:eastAsia="Calibri"/>
              </w:rPr>
              <w:t>Номинальный ток:</w:t>
            </w:r>
          </w:p>
          <w:p w:rsidR="00A718E9" w:rsidRPr="00A718E9" w:rsidRDefault="004913F1" w:rsidP="00A718E9">
            <w:pPr>
              <w:rPr>
                <w:rFonts w:eastAsia="Calibri"/>
              </w:rPr>
            </w:pPr>
            <w:r>
              <w:rPr>
                <w:rFonts w:eastAsia="Calibri"/>
              </w:rPr>
              <w:t xml:space="preserve"> </w:t>
            </w:r>
            <w:r w:rsidR="00A718E9" w:rsidRPr="00A718E9">
              <w:rPr>
                <w:rFonts w:eastAsia="Calibri"/>
              </w:rPr>
              <w:t>16 А (Ампер)</w:t>
            </w:r>
          </w:p>
          <w:p w:rsidR="00A718E9" w:rsidRPr="00A718E9" w:rsidRDefault="00A718E9" w:rsidP="00A718E9">
            <w:pPr>
              <w:rPr>
                <w:rFonts w:eastAsia="Calibri"/>
              </w:rPr>
            </w:pPr>
            <w:r w:rsidRPr="00A718E9">
              <w:rPr>
                <w:rFonts w:eastAsia="Calibri"/>
              </w:rPr>
              <w:t>Номинальное напряжение:</w:t>
            </w:r>
          </w:p>
          <w:p w:rsidR="00A718E9" w:rsidRPr="00A718E9" w:rsidRDefault="00A718E9" w:rsidP="00A718E9">
            <w:pPr>
              <w:rPr>
                <w:rFonts w:eastAsia="Calibri"/>
              </w:rPr>
            </w:pPr>
            <w:r w:rsidRPr="00A718E9">
              <w:rPr>
                <w:rFonts w:eastAsia="Calibri"/>
              </w:rPr>
              <w:t xml:space="preserve"> ≥ 220.00000000000 &lt; 250.00000000000 В (Вольт)</w:t>
            </w:r>
          </w:p>
          <w:p w:rsidR="00A718E9" w:rsidRPr="00A718E9" w:rsidRDefault="00A718E9" w:rsidP="00A718E9">
            <w:pPr>
              <w:rPr>
                <w:rFonts w:eastAsia="Calibri"/>
              </w:rPr>
            </w:pPr>
          </w:p>
          <w:p w:rsidR="00A718E9" w:rsidRPr="00A718E9" w:rsidRDefault="00A718E9" w:rsidP="00A718E9">
            <w:pPr>
              <w:rPr>
                <w:rFonts w:eastAsia="Calibri"/>
              </w:rPr>
            </w:pPr>
            <w:r w:rsidRPr="00A718E9">
              <w:rPr>
                <w:rFonts w:eastAsia="Calibri"/>
              </w:rPr>
              <w:t>Конструктивные особенности:</w:t>
            </w:r>
          </w:p>
          <w:p w:rsidR="00A718E9" w:rsidRPr="00A718E9" w:rsidRDefault="00A718E9" w:rsidP="00A718E9">
            <w:pPr>
              <w:rPr>
                <w:rFonts w:eastAsia="Calibri"/>
              </w:rPr>
            </w:pPr>
            <w:r w:rsidRPr="00A718E9">
              <w:rPr>
                <w:rFonts w:eastAsia="Calibri"/>
              </w:rPr>
              <w:t>Наличие заземления</w:t>
            </w:r>
          </w:p>
          <w:p w:rsidR="00A718E9" w:rsidRPr="00A718E9" w:rsidRDefault="00A718E9" w:rsidP="00A718E9">
            <w:pPr>
              <w:rPr>
                <w:rFonts w:eastAsia="Calibri"/>
              </w:rPr>
            </w:pPr>
            <w:r w:rsidRPr="00A718E9">
              <w:rPr>
                <w:rFonts w:eastAsia="Calibri"/>
              </w:rPr>
              <w:t>Наличие крепления на стену</w:t>
            </w:r>
          </w:p>
          <w:p w:rsidR="00A718E9" w:rsidRPr="00A718E9" w:rsidRDefault="00A718E9" w:rsidP="00A718E9">
            <w:pPr>
              <w:rPr>
                <w:rFonts w:eastAsia="Calibri"/>
              </w:rPr>
            </w:pPr>
            <w:r w:rsidRPr="00A718E9">
              <w:rPr>
                <w:rFonts w:eastAsia="Calibri"/>
              </w:rPr>
              <w:t>Частота тока:</w:t>
            </w:r>
          </w:p>
          <w:p w:rsidR="00A718E9" w:rsidRPr="00A718E9" w:rsidRDefault="00A718E9" w:rsidP="00A718E9">
            <w:pPr>
              <w:rPr>
                <w:rFonts w:eastAsia="Calibri"/>
              </w:rPr>
            </w:pPr>
            <w:r w:rsidRPr="00A718E9">
              <w:rPr>
                <w:rFonts w:eastAsia="Calibri"/>
              </w:rPr>
              <w:t>50 ГЦ (Герц)</w:t>
            </w:r>
          </w:p>
          <w:p w:rsidR="00A718E9" w:rsidRPr="00A718E9" w:rsidRDefault="00A718E9" w:rsidP="00A718E9">
            <w:pPr>
              <w:rPr>
                <w:rFonts w:eastAsia="Calibri"/>
              </w:rPr>
            </w:pPr>
            <w:r w:rsidRPr="00A718E9">
              <w:rPr>
                <w:rFonts w:eastAsia="Calibri"/>
              </w:rPr>
              <w:t>Значение характеристики не может изменяться участником закупки</w:t>
            </w:r>
          </w:p>
          <w:p w:rsidR="00A718E9" w:rsidRPr="00A718E9" w:rsidRDefault="00A718E9" w:rsidP="00A718E9">
            <w:pPr>
              <w:rPr>
                <w:rFonts w:eastAsia="Calibri"/>
              </w:rPr>
            </w:pPr>
            <w:r w:rsidRPr="00A718E9">
              <w:rPr>
                <w:rFonts w:eastAsia="Calibri"/>
              </w:rPr>
              <w:t>Материал розетки:</w:t>
            </w:r>
          </w:p>
          <w:p w:rsidR="00A718E9" w:rsidRPr="00A718E9" w:rsidRDefault="00A718E9" w:rsidP="00A718E9">
            <w:pPr>
              <w:rPr>
                <w:rFonts w:eastAsia="Calibri"/>
              </w:rPr>
            </w:pPr>
            <w:r w:rsidRPr="00A718E9">
              <w:rPr>
                <w:rFonts w:eastAsia="Calibri"/>
              </w:rPr>
              <w:t>ABS-пластик</w:t>
            </w:r>
          </w:p>
          <w:p w:rsidR="00A718E9" w:rsidRPr="00A718E9" w:rsidRDefault="00A718E9" w:rsidP="00A718E9">
            <w:pPr>
              <w:rPr>
                <w:rFonts w:eastAsia="Calibri"/>
              </w:rPr>
            </w:pPr>
            <w:r w:rsidRPr="00A718E9">
              <w:rPr>
                <w:rFonts w:eastAsia="Calibri"/>
              </w:rPr>
              <w:t>Пластик</w:t>
            </w:r>
          </w:p>
          <w:p w:rsidR="00A718E9" w:rsidRPr="00A718E9" w:rsidRDefault="00A718E9" w:rsidP="00A718E9">
            <w:pPr>
              <w:rPr>
                <w:rFonts w:eastAsia="Calibri"/>
              </w:rPr>
            </w:pPr>
            <w:r w:rsidRPr="00A718E9">
              <w:rPr>
                <w:rFonts w:eastAsia="Calibri"/>
              </w:rPr>
              <w:t>Термопласт</w:t>
            </w:r>
          </w:p>
          <w:p w:rsidR="00A718E9" w:rsidRPr="00A718E9" w:rsidRDefault="00A718E9" w:rsidP="00A718E9">
            <w:pPr>
              <w:rPr>
                <w:rFonts w:eastAsia="Calibri"/>
              </w:rPr>
            </w:pPr>
            <w:r w:rsidRPr="00A718E9">
              <w:rPr>
                <w:rFonts w:eastAsia="Calibri"/>
              </w:rPr>
              <w:t>Полистирол</w:t>
            </w:r>
          </w:p>
          <w:p w:rsidR="00A718E9" w:rsidRPr="00A718E9" w:rsidRDefault="00A718E9" w:rsidP="00A718E9">
            <w:pPr>
              <w:rPr>
                <w:rFonts w:eastAsia="Calibri"/>
              </w:rPr>
            </w:pPr>
            <w:r w:rsidRPr="00A718E9">
              <w:rPr>
                <w:rFonts w:eastAsia="Calibri"/>
              </w:rPr>
              <w:t>По согласованию с заказчиком</w:t>
            </w:r>
          </w:p>
          <w:p w:rsidR="00A718E9" w:rsidRPr="00A718E9" w:rsidRDefault="00A718E9" w:rsidP="00A718E9">
            <w:pPr>
              <w:rPr>
                <w:rFonts w:eastAsia="Calibri"/>
              </w:rPr>
            </w:pPr>
            <w:r w:rsidRPr="00A718E9">
              <w:rPr>
                <w:rFonts w:eastAsia="Calibri"/>
              </w:rPr>
              <w:t>Рамка в комплекте:</w:t>
            </w:r>
          </w:p>
          <w:p w:rsidR="00A718E9" w:rsidRPr="00A718E9" w:rsidRDefault="00A718E9" w:rsidP="00A718E9">
            <w:pPr>
              <w:rPr>
                <w:rFonts w:eastAsia="Calibri"/>
              </w:rPr>
            </w:pPr>
            <w:r w:rsidRPr="00A718E9">
              <w:rPr>
                <w:rFonts w:eastAsia="Calibri"/>
              </w:rPr>
              <w:t>Наличие</w:t>
            </w:r>
          </w:p>
          <w:p w:rsidR="00A718E9" w:rsidRPr="00A718E9" w:rsidRDefault="00A718E9" w:rsidP="00A718E9">
            <w:pPr>
              <w:rPr>
                <w:rFonts w:eastAsia="Calibri"/>
              </w:rPr>
            </w:pPr>
            <w:r w:rsidRPr="00A718E9">
              <w:rPr>
                <w:rFonts w:eastAsia="Calibri"/>
              </w:rPr>
              <w:t>Степень защиты:</w:t>
            </w:r>
          </w:p>
          <w:p w:rsidR="00A718E9" w:rsidRPr="00A718E9" w:rsidRDefault="00A718E9" w:rsidP="00A718E9">
            <w:pPr>
              <w:rPr>
                <w:rFonts w:eastAsia="Calibri"/>
              </w:rPr>
            </w:pPr>
            <w:r w:rsidRPr="00A718E9">
              <w:rPr>
                <w:rFonts w:eastAsia="Calibri"/>
              </w:rPr>
              <w:t>IP20</w:t>
            </w:r>
          </w:p>
          <w:p w:rsidR="00A718E9" w:rsidRPr="00A718E9" w:rsidRDefault="00A718E9" w:rsidP="00A718E9">
            <w:pPr>
              <w:rPr>
                <w:rFonts w:eastAsia="Calibri"/>
              </w:rPr>
            </w:pPr>
            <w:r w:rsidRPr="00A718E9">
              <w:rPr>
                <w:rFonts w:eastAsia="Calibri"/>
              </w:rPr>
              <w:t>IP21</w:t>
            </w:r>
          </w:p>
          <w:p w:rsidR="00A718E9" w:rsidRPr="00A718E9" w:rsidRDefault="00A718E9" w:rsidP="00A718E9">
            <w:pPr>
              <w:rPr>
                <w:rFonts w:eastAsia="Calibri"/>
              </w:rPr>
            </w:pPr>
            <w:r w:rsidRPr="00A718E9">
              <w:rPr>
                <w:rFonts w:eastAsia="Calibri"/>
              </w:rPr>
              <w:t>Соответствие нормативно-технической документации:</w:t>
            </w:r>
          </w:p>
          <w:p w:rsidR="00A718E9" w:rsidRPr="00A718E9" w:rsidRDefault="00A718E9" w:rsidP="00A718E9">
            <w:pPr>
              <w:rPr>
                <w:rFonts w:eastAsia="Calibri"/>
              </w:rPr>
            </w:pPr>
            <w:r w:rsidRPr="00A718E9">
              <w:rPr>
                <w:rFonts w:eastAsia="Calibri"/>
              </w:rPr>
              <w:t>ГОСТ 30988.1-2020</w:t>
            </w:r>
          </w:p>
          <w:p w:rsidR="00A718E9" w:rsidRPr="00A718E9" w:rsidRDefault="00A718E9" w:rsidP="00A718E9">
            <w:pPr>
              <w:rPr>
                <w:rFonts w:eastAsia="Calibri"/>
              </w:rPr>
            </w:pPr>
            <w:r w:rsidRPr="00A718E9">
              <w:rPr>
                <w:rFonts w:eastAsia="Calibri"/>
              </w:rPr>
              <w:t>ТУ производителя</w:t>
            </w:r>
          </w:p>
          <w:p w:rsidR="00A718E9" w:rsidRPr="00A718E9" w:rsidRDefault="00A718E9" w:rsidP="00A718E9">
            <w:pPr>
              <w:rPr>
                <w:rFonts w:eastAsia="Calibri"/>
              </w:rPr>
            </w:pPr>
            <w:r w:rsidRPr="00A718E9">
              <w:rPr>
                <w:rFonts w:eastAsia="Calibri"/>
              </w:rPr>
              <w:t>ТР ЕАЭС 037/2016</w:t>
            </w:r>
          </w:p>
          <w:p w:rsidR="00A718E9" w:rsidRPr="00A718E9" w:rsidRDefault="00A718E9" w:rsidP="00A718E9">
            <w:pPr>
              <w:rPr>
                <w:rFonts w:eastAsia="Calibri"/>
              </w:rPr>
            </w:pPr>
            <w:r w:rsidRPr="00A718E9">
              <w:rPr>
                <w:rFonts w:eastAsia="Calibri"/>
              </w:rPr>
              <w:t>ТР ТС 004/2011</w:t>
            </w:r>
          </w:p>
          <w:p w:rsidR="00A718E9" w:rsidRDefault="00216B39" w:rsidP="00A718E9">
            <w:pPr>
              <w:rPr>
                <w:rFonts w:eastAsia="Calibri"/>
              </w:rPr>
            </w:pPr>
            <w:r>
              <w:rPr>
                <w:rFonts w:eastAsia="Calibri"/>
              </w:rPr>
              <w:t xml:space="preserve"> </w:t>
            </w:r>
          </w:p>
        </w:tc>
        <w:tc>
          <w:tcPr>
            <w:tcW w:w="850" w:type="dxa"/>
            <w:tcBorders>
              <w:top w:val="single" w:sz="4" w:space="0" w:color="auto"/>
              <w:left w:val="nil"/>
              <w:bottom w:val="single" w:sz="4" w:space="0" w:color="auto"/>
              <w:right w:val="single" w:sz="4" w:space="0" w:color="auto"/>
            </w:tcBorders>
            <w:shd w:val="clear" w:color="FFFFCC" w:fill="FFFFFF"/>
          </w:tcPr>
          <w:p w:rsidR="00A718E9" w:rsidRPr="00D540C5" w:rsidRDefault="00A718E9" w:rsidP="00A718E9">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tcPr>
          <w:p w:rsidR="004913F1" w:rsidRDefault="004913F1" w:rsidP="00A718E9"/>
          <w:p w:rsidR="004913F1" w:rsidRDefault="004913F1" w:rsidP="00A718E9"/>
          <w:p w:rsidR="004913F1" w:rsidRDefault="004913F1" w:rsidP="00A718E9"/>
          <w:p w:rsidR="004913F1" w:rsidRDefault="004913F1" w:rsidP="00A718E9"/>
          <w:p w:rsidR="004913F1" w:rsidRDefault="004913F1" w:rsidP="00A718E9"/>
          <w:p w:rsidR="004913F1" w:rsidRDefault="004913F1" w:rsidP="00A718E9"/>
          <w:p w:rsidR="00A718E9" w:rsidRPr="003C5827" w:rsidRDefault="00A718E9" w:rsidP="00A718E9">
            <w:r>
              <w:t>шт</w:t>
            </w:r>
          </w:p>
        </w:tc>
        <w:tc>
          <w:tcPr>
            <w:tcW w:w="567" w:type="dxa"/>
            <w:tcBorders>
              <w:top w:val="single" w:sz="4" w:space="0" w:color="auto"/>
              <w:left w:val="nil"/>
              <w:bottom w:val="single" w:sz="4" w:space="0" w:color="auto"/>
              <w:right w:val="single" w:sz="4" w:space="0" w:color="auto"/>
            </w:tcBorders>
            <w:shd w:val="clear" w:color="auto" w:fill="auto"/>
          </w:tcPr>
          <w:p w:rsidR="004913F1" w:rsidRDefault="004913F1" w:rsidP="00A718E9"/>
          <w:p w:rsidR="004913F1" w:rsidRDefault="004913F1" w:rsidP="00A718E9"/>
          <w:p w:rsidR="004913F1" w:rsidRDefault="004913F1" w:rsidP="00A718E9"/>
          <w:p w:rsidR="004913F1" w:rsidRDefault="004913F1" w:rsidP="00A718E9"/>
          <w:p w:rsidR="004913F1" w:rsidRDefault="004913F1" w:rsidP="00A718E9"/>
          <w:p w:rsidR="004913F1" w:rsidRDefault="004913F1" w:rsidP="00A718E9"/>
          <w:p w:rsidR="00A718E9" w:rsidRDefault="00A718E9" w:rsidP="00A718E9">
            <w:r>
              <w:t>30</w:t>
            </w:r>
          </w:p>
        </w:tc>
        <w:tc>
          <w:tcPr>
            <w:tcW w:w="1275" w:type="dxa"/>
            <w:tcBorders>
              <w:top w:val="single" w:sz="4" w:space="0" w:color="auto"/>
              <w:left w:val="nil"/>
              <w:bottom w:val="single" w:sz="4" w:space="0" w:color="auto"/>
              <w:right w:val="single" w:sz="4" w:space="0" w:color="auto"/>
            </w:tcBorders>
            <w:shd w:val="clear" w:color="auto" w:fill="auto"/>
            <w:vAlign w:val="center"/>
          </w:tcPr>
          <w:p w:rsidR="004913F1" w:rsidRDefault="004913F1" w:rsidP="00A718E9">
            <w:pPr>
              <w:jc w:val="center"/>
              <w:rPr>
                <w:rFonts w:eastAsia="Calibri"/>
                <w:bCs/>
              </w:rPr>
            </w:pPr>
          </w:p>
          <w:p w:rsidR="004913F1" w:rsidRDefault="004913F1" w:rsidP="00A718E9">
            <w:pPr>
              <w:jc w:val="center"/>
              <w:rPr>
                <w:rFonts w:eastAsia="Calibri"/>
                <w:bCs/>
              </w:rPr>
            </w:pPr>
          </w:p>
          <w:p w:rsidR="004913F1" w:rsidRDefault="004913F1" w:rsidP="00A718E9">
            <w:pPr>
              <w:jc w:val="center"/>
              <w:rPr>
                <w:rFonts w:eastAsia="Calibri"/>
                <w:bCs/>
              </w:rPr>
            </w:pPr>
          </w:p>
          <w:p w:rsidR="004913F1" w:rsidRDefault="004913F1" w:rsidP="00A718E9">
            <w:pPr>
              <w:jc w:val="center"/>
              <w:rPr>
                <w:rFonts w:eastAsia="Calibri"/>
                <w:bCs/>
              </w:rPr>
            </w:pPr>
          </w:p>
          <w:p w:rsidR="004913F1" w:rsidRDefault="004913F1" w:rsidP="00A718E9">
            <w:pPr>
              <w:jc w:val="center"/>
              <w:rPr>
                <w:rFonts w:eastAsia="Calibri"/>
                <w:bCs/>
              </w:rPr>
            </w:pPr>
          </w:p>
          <w:p w:rsidR="004913F1" w:rsidRDefault="004913F1" w:rsidP="00A718E9">
            <w:pPr>
              <w:jc w:val="center"/>
              <w:rPr>
                <w:rFonts w:eastAsia="Calibri"/>
                <w:bCs/>
              </w:rPr>
            </w:pPr>
          </w:p>
          <w:p w:rsidR="00A718E9" w:rsidRPr="00A718E9" w:rsidRDefault="00A718E9" w:rsidP="00A718E9">
            <w:pPr>
              <w:jc w:val="center"/>
              <w:rPr>
                <w:rFonts w:eastAsia="Calibri"/>
                <w:bCs/>
              </w:rPr>
            </w:pPr>
            <w:r w:rsidRPr="00A718E9">
              <w:rPr>
                <w:rFonts w:eastAsia="Calibri"/>
                <w:bCs/>
              </w:rPr>
              <w:t>27.33.13.110</w:t>
            </w:r>
          </w:p>
        </w:tc>
        <w:tc>
          <w:tcPr>
            <w:tcW w:w="851" w:type="dxa"/>
            <w:tcBorders>
              <w:top w:val="single" w:sz="4" w:space="0" w:color="auto"/>
              <w:left w:val="nil"/>
              <w:bottom w:val="single" w:sz="4" w:space="0" w:color="auto"/>
              <w:right w:val="single" w:sz="4" w:space="0" w:color="auto"/>
            </w:tcBorders>
            <w:shd w:val="clear" w:color="auto" w:fill="auto"/>
            <w:vAlign w:val="center"/>
          </w:tcPr>
          <w:p w:rsidR="00A718E9" w:rsidRPr="00D540C5" w:rsidRDefault="00A718E9" w:rsidP="00A718E9">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A718E9" w:rsidRPr="00A718E9" w:rsidRDefault="00A718E9" w:rsidP="00A718E9">
            <w:pPr>
              <w:rPr>
                <w:rFonts w:eastAsia="Calibri"/>
              </w:rPr>
            </w:pPr>
            <w:r w:rsidRPr="00A718E9">
              <w:rPr>
                <w:rFonts w:eastAsia="Calibri"/>
              </w:rPr>
              <w:tab/>
            </w:r>
          </w:p>
          <w:p w:rsidR="004913F1" w:rsidRDefault="004913F1" w:rsidP="00A718E9">
            <w:pPr>
              <w:rPr>
                <w:rFonts w:eastAsia="Calibri"/>
              </w:rPr>
            </w:pPr>
          </w:p>
          <w:p w:rsidR="004913F1" w:rsidRDefault="004913F1" w:rsidP="00A718E9">
            <w:pPr>
              <w:rPr>
                <w:rFonts w:eastAsia="Calibri"/>
              </w:rPr>
            </w:pPr>
          </w:p>
          <w:p w:rsidR="004913F1" w:rsidRDefault="004913F1" w:rsidP="00A718E9">
            <w:pPr>
              <w:rPr>
                <w:rFonts w:eastAsia="Calibri"/>
              </w:rPr>
            </w:pPr>
          </w:p>
          <w:p w:rsidR="004913F1" w:rsidRDefault="004913F1" w:rsidP="00A718E9">
            <w:pPr>
              <w:rPr>
                <w:rFonts w:eastAsia="Calibri"/>
              </w:rPr>
            </w:pPr>
          </w:p>
          <w:p w:rsidR="004913F1" w:rsidRDefault="004913F1" w:rsidP="00A718E9">
            <w:pPr>
              <w:rPr>
                <w:rFonts w:eastAsia="Calibri"/>
              </w:rPr>
            </w:pPr>
          </w:p>
          <w:p w:rsidR="00A718E9" w:rsidRPr="00D540C5" w:rsidRDefault="00A72F71" w:rsidP="00A718E9">
            <w:pPr>
              <w:rPr>
                <w:rFonts w:eastAsia="Calibri"/>
              </w:rPr>
            </w:pPr>
            <w:r w:rsidRPr="00A72F71">
              <w:rPr>
                <w:rFonts w:eastAsia="Calibri"/>
              </w:rPr>
              <w:t>27.33.13.110-009</w:t>
            </w:r>
          </w:p>
        </w:tc>
        <w:tc>
          <w:tcPr>
            <w:tcW w:w="1134" w:type="dxa"/>
            <w:tcBorders>
              <w:top w:val="nil"/>
              <w:left w:val="nil"/>
              <w:bottom w:val="single" w:sz="4" w:space="0" w:color="auto"/>
              <w:right w:val="single" w:sz="4" w:space="0" w:color="auto"/>
            </w:tcBorders>
          </w:tcPr>
          <w:p w:rsidR="00A718E9" w:rsidRPr="00D540C5" w:rsidRDefault="00A718E9" w:rsidP="00A718E9">
            <w:pPr>
              <w:rPr>
                <w:rFonts w:eastAsia="Calibri"/>
              </w:rPr>
            </w:pPr>
          </w:p>
        </w:tc>
        <w:tc>
          <w:tcPr>
            <w:tcW w:w="1276" w:type="dxa"/>
            <w:tcBorders>
              <w:top w:val="nil"/>
              <w:left w:val="nil"/>
              <w:bottom w:val="single" w:sz="4" w:space="0" w:color="auto"/>
              <w:right w:val="single" w:sz="4" w:space="0" w:color="auto"/>
            </w:tcBorders>
          </w:tcPr>
          <w:p w:rsidR="00A718E9" w:rsidRPr="00D540C5" w:rsidRDefault="00A718E9" w:rsidP="00A718E9">
            <w:pPr>
              <w:rPr>
                <w:rFonts w:eastAsia="Calibri"/>
              </w:rPr>
            </w:pPr>
          </w:p>
        </w:tc>
        <w:tc>
          <w:tcPr>
            <w:tcW w:w="993" w:type="dxa"/>
            <w:tcBorders>
              <w:top w:val="nil"/>
              <w:left w:val="single" w:sz="4" w:space="0" w:color="auto"/>
              <w:bottom w:val="single" w:sz="4" w:space="0" w:color="auto"/>
              <w:right w:val="single" w:sz="4" w:space="0" w:color="auto"/>
            </w:tcBorders>
          </w:tcPr>
          <w:p w:rsidR="00A718E9" w:rsidRPr="00D540C5" w:rsidRDefault="00A718E9" w:rsidP="00A718E9">
            <w:pPr>
              <w:rPr>
                <w:rFonts w:eastAsia="Calibri"/>
              </w:rPr>
            </w:pPr>
          </w:p>
        </w:tc>
      </w:tr>
      <w:tr w:rsidR="00A718E9" w:rsidTr="005B2AED">
        <w:tc>
          <w:tcPr>
            <w:tcW w:w="567" w:type="dxa"/>
            <w:tcBorders>
              <w:top w:val="single" w:sz="4" w:space="0" w:color="auto"/>
              <w:left w:val="single" w:sz="4" w:space="0" w:color="auto"/>
              <w:bottom w:val="single" w:sz="4" w:space="0" w:color="auto"/>
              <w:right w:val="single" w:sz="4" w:space="0" w:color="auto"/>
            </w:tcBorders>
            <w:shd w:val="clear" w:color="auto" w:fill="auto"/>
          </w:tcPr>
          <w:p w:rsidR="004913F1" w:rsidRDefault="004913F1" w:rsidP="00A718E9">
            <w:pPr>
              <w:numPr>
                <w:ilvl w:val="1"/>
                <w:numId w:val="0"/>
              </w:numPr>
              <w:rPr>
                <w:color w:val="5A5A5A"/>
                <w:spacing w:val="15"/>
              </w:rPr>
            </w:pPr>
          </w:p>
          <w:p w:rsidR="004913F1" w:rsidRDefault="004913F1" w:rsidP="00A718E9">
            <w:pPr>
              <w:numPr>
                <w:ilvl w:val="1"/>
                <w:numId w:val="0"/>
              </w:numPr>
              <w:rPr>
                <w:color w:val="5A5A5A"/>
                <w:spacing w:val="15"/>
              </w:rPr>
            </w:pPr>
          </w:p>
          <w:p w:rsidR="004913F1" w:rsidRDefault="004913F1" w:rsidP="00A718E9">
            <w:pPr>
              <w:numPr>
                <w:ilvl w:val="1"/>
                <w:numId w:val="0"/>
              </w:numPr>
              <w:rPr>
                <w:color w:val="5A5A5A"/>
                <w:spacing w:val="15"/>
              </w:rPr>
            </w:pPr>
          </w:p>
          <w:p w:rsidR="004913F1" w:rsidRDefault="004913F1" w:rsidP="00A718E9">
            <w:pPr>
              <w:numPr>
                <w:ilvl w:val="1"/>
                <w:numId w:val="0"/>
              </w:numPr>
              <w:rPr>
                <w:color w:val="5A5A5A"/>
                <w:spacing w:val="15"/>
              </w:rPr>
            </w:pPr>
          </w:p>
          <w:p w:rsidR="004913F1" w:rsidRDefault="004913F1" w:rsidP="00A718E9">
            <w:pPr>
              <w:numPr>
                <w:ilvl w:val="1"/>
                <w:numId w:val="0"/>
              </w:numPr>
              <w:rPr>
                <w:color w:val="5A5A5A"/>
                <w:spacing w:val="15"/>
              </w:rPr>
            </w:pPr>
          </w:p>
          <w:p w:rsidR="004913F1" w:rsidRDefault="004913F1" w:rsidP="00A718E9">
            <w:pPr>
              <w:numPr>
                <w:ilvl w:val="1"/>
                <w:numId w:val="0"/>
              </w:numPr>
              <w:rPr>
                <w:color w:val="5A5A5A"/>
                <w:spacing w:val="15"/>
              </w:rPr>
            </w:pPr>
          </w:p>
          <w:p w:rsidR="00A718E9" w:rsidRDefault="00216B39" w:rsidP="00A718E9">
            <w:pPr>
              <w:numPr>
                <w:ilvl w:val="1"/>
                <w:numId w:val="0"/>
              </w:numPr>
              <w:rPr>
                <w:color w:val="5A5A5A"/>
                <w:spacing w:val="15"/>
              </w:rPr>
            </w:pPr>
            <w:r>
              <w:rPr>
                <w:color w:val="5A5A5A"/>
                <w:spacing w:val="15"/>
              </w:rPr>
              <w:t>14</w:t>
            </w:r>
            <w:r w:rsidR="004913F1">
              <w:rPr>
                <w:color w:val="5A5A5A"/>
                <w:spacing w:val="15"/>
              </w:rPr>
              <w:t>.</w:t>
            </w:r>
          </w:p>
        </w:tc>
        <w:tc>
          <w:tcPr>
            <w:tcW w:w="2551" w:type="dxa"/>
            <w:tcBorders>
              <w:top w:val="single" w:sz="4" w:space="0" w:color="auto"/>
              <w:left w:val="nil"/>
              <w:bottom w:val="single" w:sz="4" w:space="0" w:color="auto"/>
              <w:right w:val="single" w:sz="4" w:space="0" w:color="auto"/>
            </w:tcBorders>
            <w:shd w:val="clear" w:color="000000" w:fill="FFFFFF"/>
          </w:tcPr>
          <w:p w:rsidR="004913F1" w:rsidRDefault="004913F1" w:rsidP="00A718E9">
            <w:pPr>
              <w:pStyle w:val="ab"/>
              <w:rPr>
                <w:rFonts w:eastAsia="Calibri"/>
              </w:rPr>
            </w:pPr>
          </w:p>
          <w:p w:rsidR="004913F1" w:rsidRDefault="004913F1" w:rsidP="00A718E9">
            <w:pPr>
              <w:pStyle w:val="ab"/>
              <w:rPr>
                <w:rFonts w:eastAsia="Calibri"/>
              </w:rPr>
            </w:pPr>
          </w:p>
          <w:p w:rsidR="004913F1" w:rsidRDefault="004913F1" w:rsidP="00A718E9">
            <w:pPr>
              <w:pStyle w:val="ab"/>
              <w:rPr>
                <w:rFonts w:eastAsia="Calibri"/>
              </w:rPr>
            </w:pPr>
          </w:p>
          <w:p w:rsidR="004913F1" w:rsidRDefault="004913F1" w:rsidP="00A718E9">
            <w:pPr>
              <w:pStyle w:val="ab"/>
              <w:rPr>
                <w:rFonts w:eastAsia="Calibri"/>
              </w:rPr>
            </w:pPr>
          </w:p>
          <w:p w:rsidR="004913F1" w:rsidRDefault="004913F1" w:rsidP="00A718E9">
            <w:pPr>
              <w:pStyle w:val="ab"/>
              <w:rPr>
                <w:rFonts w:eastAsia="Calibri"/>
              </w:rPr>
            </w:pPr>
          </w:p>
          <w:p w:rsidR="004913F1" w:rsidRDefault="004913F1" w:rsidP="00A718E9">
            <w:pPr>
              <w:pStyle w:val="ab"/>
              <w:rPr>
                <w:rFonts w:eastAsia="Calibri"/>
              </w:rPr>
            </w:pPr>
          </w:p>
          <w:p w:rsidR="00A718E9" w:rsidRPr="00A718E9" w:rsidRDefault="00216B39" w:rsidP="00A718E9">
            <w:pPr>
              <w:pStyle w:val="ab"/>
              <w:rPr>
                <w:rFonts w:eastAsia="Calibri"/>
              </w:rPr>
            </w:pPr>
            <w:r w:rsidRPr="00216B39">
              <w:rPr>
                <w:rFonts w:eastAsia="Calibri"/>
              </w:rPr>
              <w:t>Светильник светодиодный внутреннего освещения тип 4</w:t>
            </w:r>
          </w:p>
        </w:tc>
        <w:tc>
          <w:tcPr>
            <w:tcW w:w="3261" w:type="dxa"/>
            <w:tcBorders>
              <w:top w:val="single" w:sz="4" w:space="0" w:color="auto"/>
              <w:left w:val="nil"/>
              <w:bottom w:val="single" w:sz="4" w:space="0" w:color="auto"/>
              <w:right w:val="single" w:sz="4" w:space="0" w:color="auto"/>
            </w:tcBorders>
            <w:shd w:val="clear" w:color="auto" w:fill="auto"/>
          </w:tcPr>
          <w:p w:rsidR="00216B39" w:rsidRPr="00216B39" w:rsidRDefault="00216B39" w:rsidP="00216B39">
            <w:pPr>
              <w:rPr>
                <w:rFonts w:eastAsia="Calibri"/>
              </w:rPr>
            </w:pPr>
            <w:r>
              <w:rPr>
                <w:rFonts w:eastAsia="Calibri"/>
              </w:rPr>
              <w:t>Вид светильника:</w:t>
            </w:r>
            <w:r w:rsidRPr="00216B39">
              <w:rPr>
                <w:rFonts w:eastAsia="Calibri"/>
              </w:rPr>
              <w:t>Потолочный</w:t>
            </w:r>
          </w:p>
          <w:p w:rsidR="00216B39" w:rsidRPr="00216B39" w:rsidRDefault="00216B39" w:rsidP="00216B39">
            <w:pPr>
              <w:rPr>
                <w:rFonts w:eastAsia="Calibri"/>
              </w:rPr>
            </w:pPr>
            <w:r w:rsidRPr="00216B39">
              <w:rPr>
                <w:rFonts w:eastAsia="Calibri"/>
              </w:rPr>
              <w:t>Мощность:</w:t>
            </w:r>
          </w:p>
          <w:p w:rsidR="00216B39" w:rsidRPr="00216B39" w:rsidRDefault="00216B39" w:rsidP="00216B39">
            <w:pPr>
              <w:rPr>
                <w:rFonts w:eastAsia="Calibri"/>
              </w:rPr>
            </w:pPr>
            <w:r w:rsidRPr="00216B39">
              <w:rPr>
                <w:rFonts w:eastAsia="Calibri"/>
              </w:rPr>
              <w:t xml:space="preserve"> &gt; 35.00000000000 ≤ 40.00000000000 Вт (Ватт)</w:t>
            </w:r>
          </w:p>
          <w:p w:rsidR="00216B39" w:rsidRPr="00216B39" w:rsidRDefault="00216B39" w:rsidP="00216B39">
            <w:pPr>
              <w:rPr>
                <w:rFonts w:eastAsia="Calibri"/>
              </w:rPr>
            </w:pPr>
            <w:r w:rsidRPr="00216B39">
              <w:rPr>
                <w:rFonts w:eastAsia="Calibri"/>
              </w:rPr>
              <w:t xml:space="preserve"> Световой поток:</w:t>
            </w:r>
          </w:p>
          <w:p w:rsidR="00216B39" w:rsidRPr="00216B39" w:rsidRDefault="00216B39" w:rsidP="00216B39">
            <w:pPr>
              <w:rPr>
                <w:rFonts w:eastAsia="Calibri"/>
              </w:rPr>
            </w:pPr>
            <w:r w:rsidRPr="00216B39">
              <w:rPr>
                <w:rFonts w:eastAsia="Calibri"/>
              </w:rPr>
              <w:t xml:space="preserve">  &gt; 4000.00000000000 ≤ 5000.00000000000 лм (Люмен)</w:t>
            </w:r>
          </w:p>
          <w:p w:rsidR="00216B39" w:rsidRPr="00216B39" w:rsidRDefault="00216B39" w:rsidP="00216B39">
            <w:pPr>
              <w:rPr>
                <w:rFonts w:eastAsia="Calibri"/>
              </w:rPr>
            </w:pPr>
            <w:r w:rsidRPr="00216B39">
              <w:rPr>
                <w:rFonts w:eastAsia="Calibri"/>
              </w:rPr>
              <w:t xml:space="preserve"> </w:t>
            </w:r>
            <w:r>
              <w:rPr>
                <w:rFonts w:eastAsia="Calibri"/>
              </w:rPr>
              <w:t xml:space="preserve"> </w:t>
            </w:r>
            <w:r w:rsidRPr="00216B39">
              <w:rPr>
                <w:rFonts w:eastAsia="Calibri"/>
              </w:rPr>
              <w:t>Индекс цветопередачи:</w:t>
            </w:r>
          </w:p>
          <w:p w:rsidR="00216B39" w:rsidRPr="00216B39" w:rsidRDefault="00216B39" w:rsidP="00216B39">
            <w:pPr>
              <w:rPr>
                <w:rFonts w:eastAsia="Calibri"/>
              </w:rPr>
            </w:pPr>
            <w:r>
              <w:rPr>
                <w:rFonts w:eastAsia="Calibri"/>
              </w:rPr>
              <w:t xml:space="preserve"> </w:t>
            </w:r>
            <w:r w:rsidRPr="00216B39">
              <w:rPr>
                <w:rFonts w:eastAsia="Calibri"/>
              </w:rPr>
              <w:t>≥ 80.00000000000 &lt; 90.00000000000</w:t>
            </w:r>
          </w:p>
          <w:p w:rsidR="00216B39" w:rsidRPr="00216B39" w:rsidRDefault="00216B39" w:rsidP="00216B39">
            <w:pPr>
              <w:rPr>
                <w:rFonts w:eastAsia="Calibri"/>
              </w:rPr>
            </w:pPr>
            <w:r>
              <w:rPr>
                <w:rFonts w:eastAsia="Calibri"/>
              </w:rPr>
              <w:t xml:space="preserve"> </w:t>
            </w:r>
          </w:p>
          <w:p w:rsidR="00216B39" w:rsidRPr="00216B39" w:rsidRDefault="00216B39" w:rsidP="00216B39">
            <w:pPr>
              <w:rPr>
                <w:rFonts w:eastAsia="Calibri"/>
              </w:rPr>
            </w:pPr>
            <w:r w:rsidRPr="00216B39">
              <w:rPr>
                <w:rFonts w:eastAsia="Calibri"/>
              </w:rPr>
              <w:t>Класс</w:t>
            </w:r>
            <w:r>
              <w:rPr>
                <w:rFonts w:eastAsia="Calibri"/>
              </w:rPr>
              <w:t xml:space="preserve"> защиты от электрического тока:</w:t>
            </w:r>
            <w:r w:rsidRPr="00216B39">
              <w:rPr>
                <w:rFonts w:eastAsia="Calibri"/>
              </w:rPr>
              <w:t>I</w:t>
            </w:r>
          </w:p>
          <w:p w:rsidR="00216B39" w:rsidRPr="00216B39" w:rsidRDefault="00216B39" w:rsidP="00216B39">
            <w:pPr>
              <w:rPr>
                <w:rFonts w:eastAsia="Calibri"/>
              </w:rPr>
            </w:pPr>
            <w:r>
              <w:rPr>
                <w:rFonts w:eastAsia="Calibri"/>
              </w:rPr>
              <w:lastRenderedPageBreak/>
              <w:t xml:space="preserve"> </w:t>
            </w:r>
          </w:p>
          <w:p w:rsidR="00216B39" w:rsidRPr="00216B39" w:rsidRDefault="00216B39" w:rsidP="00216B39">
            <w:pPr>
              <w:rPr>
                <w:rFonts w:eastAsia="Calibri"/>
              </w:rPr>
            </w:pPr>
            <w:r w:rsidRPr="00216B39">
              <w:rPr>
                <w:rFonts w:eastAsia="Calibri"/>
              </w:rPr>
              <w:t>Значение характеристики не может изменяться участником закупки</w:t>
            </w:r>
          </w:p>
          <w:p w:rsidR="00216B39" w:rsidRPr="00216B39" w:rsidRDefault="00216B39" w:rsidP="00216B39">
            <w:pPr>
              <w:rPr>
                <w:rFonts w:eastAsia="Calibri"/>
              </w:rPr>
            </w:pPr>
            <w:r>
              <w:rPr>
                <w:rFonts w:eastAsia="Calibri"/>
              </w:rPr>
              <w:t xml:space="preserve"> </w:t>
            </w:r>
            <w:r w:rsidRPr="00216B39">
              <w:rPr>
                <w:rFonts w:eastAsia="Calibri"/>
              </w:rPr>
              <w:t>Коррелированная цветовая температура, max:</w:t>
            </w:r>
          </w:p>
          <w:p w:rsidR="00216B39" w:rsidRPr="00216B39" w:rsidRDefault="00216B39" w:rsidP="00216B39">
            <w:pPr>
              <w:rPr>
                <w:rFonts w:eastAsia="Calibri"/>
              </w:rPr>
            </w:pPr>
            <w:r w:rsidRPr="00216B39">
              <w:rPr>
                <w:rFonts w:eastAsia="Calibri"/>
              </w:rPr>
              <w:t xml:space="preserve"> ≤ 4500.00000000000 K (Кельвин)</w:t>
            </w:r>
          </w:p>
          <w:p w:rsidR="00216B39" w:rsidRPr="00216B39" w:rsidRDefault="00216B39" w:rsidP="00216B39">
            <w:pPr>
              <w:rPr>
                <w:rFonts w:eastAsia="Calibri"/>
              </w:rPr>
            </w:pPr>
            <w:r w:rsidRPr="00216B39">
              <w:rPr>
                <w:rFonts w:eastAsia="Calibri"/>
              </w:rPr>
              <w:t xml:space="preserve"> </w:t>
            </w:r>
            <w:r>
              <w:rPr>
                <w:rFonts w:eastAsia="Calibri"/>
              </w:rPr>
              <w:t xml:space="preserve"> </w:t>
            </w:r>
            <w:r w:rsidRPr="00216B39">
              <w:rPr>
                <w:rFonts w:eastAsia="Calibri"/>
              </w:rPr>
              <w:t>Коррелированная цветовая температура, min:</w:t>
            </w:r>
          </w:p>
          <w:p w:rsidR="00216B39" w:rsidRPr="00216B39" w:rsidRDefault="00216B39" w:rsidP="00216B39">
            <w:pPr>
              <w:rPr>
                <w:rFonts w:eastAsia="Calibri"/>
              </w:rPr>
            </w:pPr>
            <w:r w:rsidRPr="00216B39">
              <w:rPr>
                <w:rFonts w:eastAsia="Calibri"/>
              </w:rPr>
              <w:t>≥ 4500.00000000000 K (Кельвин)</w:t>
            </w:r>
          </w:p>
          <w:p w:rsidR="00216B39" w:rsidRPr="00216B39" w:rsidRDefault="00216B39" w:rsidP="00216B39">
            <w:pPr>
              <w:rPr>
                <w:rFonts w:eastAsia="Calibri"/>
              </w:rPr>
            </w:pPr>
            <w:r>
              <w:rPr>
                <w:rFonts w:eastAsia="Calibri"/>
              </w:rPr>
              <w:t xml:space="preserve">Форма:Квадратная </w:t>
            </w:r>
          </w:p>
          <w:p w:rsidR="00216B39" w:rsidRPr="00216B39" w:rsidRDefault="00216B39" w:rsidP="00216B39">
            <w:pPr>
              <w:rPr>
                <w:rFonts w:eastAsia="Calibri"/>
              </w:rPr>
            </w:pPr>
            <w:r w:rsidRPr="00216B39">
              <w:rPr>
                <w:rFonts w:eastAsia="Calibri"/>
              </w:rPr>
              <w:t>Ширина светильника:</w:t>
            </w:r>
          </w:p>
          <w:p w:rsidR="00216B39" w:rsidRPr="00216B39" w:rsidRDefault="00216B39" w:rsidP="00216B39">
            <w:pPr>
              <w:rPr>
                <w:rFonts w:eastAsia="Calibri"/>
              </w:rPr>
            </w:pPr>
            <w:r w:rsidRPr="00216B39">
              <w:rPr>
                <w:rFonts w:eastAsia="Calibri"/>
              </w:rPr>
              <w:t xml:space="preserve"> ≥ 500.00000000000 &lt;</w:t>
            </w:r>
            <w:r>
              <w:rPr>
                <w:rFonts w:eastAsia="Calibri"/>
              </w:rPr>
              <w:t xml:space="preserve"> 600.00000000000 мм (Миллиметр)</w:t>
            </w:r>
          </w:p>
          <w:p w:rsidR="00216B39" w:rsidRPr="00216B39" w:rsidRDefault="00216B39" w:rsidP="00216B39">
            <w:pPr>
              <w:rPr>
                <w:rFonts w:eastAsia="Calibri"/>
              </w:rPr>
            </w:pPr>
            <w:r w:rsidRPr="00216B39">
              <w:rPr>
                <w:rFonts w:eastAsia="Calibri"/>
              </w:rPr>
              <w:t>Длина светильника:</w:t>
            </w:r>
          </w:p>
          <w:p w:rsidR="00216B39" w:rsidRPr="00216B39" w:rsidRDefault="00216B39" w:rsidP="00216B39">
            <w:pPr>
              <w:rPr>
                <w:rFonts w:eastAsia="Calibri"/>
              </w:rPr>
            </w:pPr>
            <w:r w:rsidRPr="00216B39">
              <w:rPr>
                <w:rFonts w:eastAsia="Calibri"/>
              </w:rPr>
              <w:t xml:space="preserve"> ≥ 500.00000000000 &lt; 600.00</w:t>
            </w:r>
            <w:r>
              <w:rPr>
                <w:rFonts w:eastAsia="Calibri"/>
              </w:rPr>
              <w:t>000000000 мм (Миллиметр)</w:t>
            </w:r>
          </w:p>
          <w:p w:rsidR="00216B39" w:rsidRPr="00216B39" w:rsidRDefault="00216B39" w:rsidP="00216B39">
            <w:pPr>
              <w:rPr>
                <w:rFonts w:eastAsia="Calibri"/>
              </w:rPr>
            </w:pPr>
            <w:r w:rsidRPr="00216B39">
              <w:rPr>
                <w:rFonts w:eastAsia="Calibri"/>
              </w:rPr>
              <w:t>Высота светильника:</w:t>
            </w:r>
          </w:p>
          <w:p w:rsidR="00216B39" w:rsidRPr="00216B39" w:rsidRDefault="00216B39" w:rsidP="00216B39">
            <w:pPr>
              <w:rPr>
                <w:rFonts w:eastAsia="Calibri"/>
              </w:rPr>
            </w:pPr>
            <w:r w:rsidRPr="00216B39">
              <w:rPr>
                <w:rFonts w:eastAsia="Calibri"/>
              </w:rPr>
              <w:t xml:space="preserve"> ≥ 50.00000000000 &lt; 100.00000000000 мм (Миллиметр)</w:t>
            </w:r>
          </w:p>
          <w:p w:rsidR="00216B39" w:rsidRPr="00216B39" w:rsidRDefault="00216B39" w:rsidP="00216B39">
            <w:pPr>
              <w:rPr>
                <w:rFonts w:eastAsia="Calibri"/>
              </w:rPr>
            </w:pPr>
            <w:r w:rsidRPr="00216B39">
              <w:rPr>
                <w:rFonts w:eastAsia="Calibri"/>
              </w:rPr>
              <w:t xml:space="preserve"> ≥ 20.00000000000 &lt; 40.00000000000 мм (Миллиметр)</w:t>
            </w:r>
          </w:p>
          <w:p w:rsidR="00216B39" w:rsidRPr="00216B39" w:rsidRDefault="00216B39" w:rsidP="00216B39">
            <w:pPr>
              <w:rPr>
                <w:rFonts w:eastAsia="Calibri"/>
              </w:rPr>
            </w:pPr>
            <w:r w:rsidRPr="00216B39">
              <w:rPr>
                <w:rFonts w:eastAsia="Calibri"/>
              </w:rPr>
              <w:t xml:space="preserve"> ≥ 40.00000000000 &lt; 50.00000000000 мм (Миллиметр)</w:t>
            </w:r>
          </w:p>
          <w:p w:rsidR="00216B39" w:rsidRPr="00216B39" w:rsidRDefault="00216B39" w:rsidP="00216B39">
            <w:pPr>
              <w:rPr>
                <w:rFonts w:eastAsia="Calibri"/>
              </w:rPr>
            </w:pPr>
            <w:r>
              <w:rPr>
                <w:rFonts w:eastAsia="Calibri"/>
              </w:rPr>
              <w:t xml:space="preserve"> </w:t>
            </w:r>
            <w:r w:rsidRPr="00216B39">
              <w:rPr>
                <w:rFonts w:eastAsia="Calibri"/>
              </w:rPr>
              <w:t>Коэффициент пульсаций:</w:t>
            </w:r>
          </w:p>
          <w:p w:rsidR="00216B39" w:rsidRPr="00216B39" w:rsidRDefault="00216B39" w:rsidP="00216B39">
            <w:pPr>
              <w:rPr>
                <w:rFonts w:eastAsia="Calibri"/>
              </w:rPr>
            </w:pPr>
            <w:r w:rsidRPr="00216B39">
              <w:rPr>
                <w:rFonts w:eastAsia="Calibri"/>
              </w:rPr>
              <w:t xml:space="preserve"> </w:t>
            </w:r>
            <w:r>
              <w:rPr>
                <w:rFonts w:eastAsia="Calibri"/>
              </w:rPr>
              <w:t xml:space="preserve"> </w:t>
            </w:r>
            <w:r w:rsidRPr="00216B39">
              <w:rPr>
                <w:rFonts w:eastAsia="Calibri"/>
              </w:rPr>
              <w:t>&gt; 1.00000000000 ≤ 5.00000000000 ПРОЦ (Процент)</w:t>
            </w:r>
          </w:p>
          <w:p w:rsidR="00216B39" w:rsidRPr="00216B39" w:rsidRDefault="00216B39" w:rsidP="00216B39">
            <w:pPr>
              <w:rPr>
                <w:rFonts w:eastAsia="Calibri"/>
              </w:rPr>
            </w:pPr>
            <w:r w:rsidRPr="00216B39">
              <w:rPr>
                <w:rFonts w:eastAsia="Calibri"/>
              </w:rPr>
              <w:t>Климатическое исполнение:</w:t>
            </w:r>
          </w:p>
          <w:p w:rsidR="00216B39" w:rsidRPr="00216B39" w:rsidRDefault="00216B39" w:rsidP="00216B39">
            <w:pPr>
              <w:rPr>
                <w:rFonts w:eastAsia="Calibri"/>
              </w:rPr>
            </w:pPr>
            <w:r w:rsidRPr="00216B39">
              <w:rPr>
                <w:rFonts w:eastAsia="Calibri"/>
              </w:rPr>
              <w:t>УХЛ4</w:t>
            </w:r>
          </w:p>
          <w:p w:rsidR="00216B39" w:rsidRDefault="00216B39" w:rsidP="00216B39">
            <w:pPr>
              <w:rPr>
                <w:rFonts w:eastAsia="Calibri"/>
              </w:rPr>
            </w:pPr>
            <w:r>
              <w:rPr>
                <w:rFonts w:eastAsia="Calibri"/>
              </w:rPr>
              <w:t>УХЛ4.2</w:t>
            </w:r>
          </w:p>
          <w:p w:rsidR="00216B39" w:rsidRPr="00216B39" w:rsidRDefault="00216B39" w:rsidP="00216B39">
            <w:pPr>
              <w:rPr>
                <w:rFonts w:eastAsia="Calibri"/>
              </w:rPr>
            </w:pPr>
            <w:r w:rsidRPr="00216B39">
              <w:rPr>
                <w:rFonts w:eastAsia="Calibri"/>
              </w:rPr>
              <w:t>Материал корпуса светильника:</w:t>
            </w:r>
          </w:p>
          <w:p w:rsidR="00216B39" w:rsidRPr="00216B39" w:rsidRDefault="00216B39" w:rsidP="00216B39">
            <w:pPr>
              <w:rPr>
                <w:rFonts w:eastAsia="Calibri"/>
              </w:rPr>
            </w:pPr>
            <w:r w:rsidRPr="00216B39">
              <w:rPr>
                <w:rFonts w:eastAsia="Calibri"/>
              </w:rPr>
              <w:t>Сталь</w:t>
            </w:r>
          </w:p>
          <w:p w:rsidR="00216B39" w:rsidRPr="00216B39" w:rsidRDefault="00216B39" w:rsidP="00216B39">
            <w:pPr>
              <w:rPr>
                <w:rFonts w:eastAsia="Calibri"/>
              </w:rPr>
            </w:pPr>
            <w:r w:rsidRPr="00216B39">
              <w:rPr>
                <w:rFonts w:eastAsia="Calibri"/>
              </w:rPr>
              <w:t>Материал рассеивателя:</w:t>
            </w:r>
          </w:p>
          <w:p w:rsidR="00216B39" w:rsidRPr="00216B39" w:rsidRDefault="00216B39" w:rsidP="00216B39">
            <w:pPr>
              <w:rPr>
                <w:rFonts w:eastAsia="Calibri"/>
              </w:rPr>
            </w:pPr>
            <w:r w:rsidRPr="00216B39">
              <w:rPr>
                <w:rFonts w:eastAsia="Calibri"/>
              </w:rPr>
              <w:t>Полистирол</w:t>
            </w:r>
          </w:p>
          <w:p w:rsidR="00216B39" w:rsidRPr="00216B39" w:rsidRDefault="00216B39" w:rsidP="00216B39">
            <w:pPr>
              <w:rPr>
                <w:rFonts w:eastAsia="Calibri"/>
              </w:rPr>
            </w:pPr>
            <w:r>
              <w:rPr>
                <w:rFonts w:eastAsia="Calibri"/>
              </w:rPr>
              <w:t xml:space="preserve"> Взрывозащитный:</w:t>
            </w:r>
            <w:r w:rsidRPr="00216B39">
              <w:rPr>
                <w:rFonts w:eastAsia="Calibri"/>
              </w:rPr>
              <w:t>Нет</w:t>
            </w:r>
          </w:p>
          <w:p w:rsidR="00216B39" w:rsidRPr="00216B39" w:rsidRDefault="00216B39" w:rsidP="00216B39">
            <w:pPr>
              <w:rPr>
                <w:rFonts w:eastAsia="Calibri"/>
              </w:rPr>
            </w:pPr>
            <w:r>
              <w:rPr>
                <w:rFonts w:eastAsia="Calibri"/>
              </w:rPr>
              <w:t xml:space="preserve"> Крепления в комплекте:</w:t>
            </w:r>
            <w:r w:rsidRPr="00216B39">
              <w:rPr>
                <w:rFonts w:eastAsia="Calibri"/>
              </w:rPr>
              <w:t>Да</w:t>
            </w:r>
          </w:p>
          <w:p w:rsidR="00216B39" w:rsidRDefault="00216B39" w:rsidP="00216B39">
            <w:pPr>
              <w:rPr>
                <w:rFonts w:eastAsia="Calibri"/>
              </w:rPr>
            </w:pPr>
            <w:r>
              <w:rPr>
                <w:rFonts w:eastAsia="Calibri"/>
              </w:rPr>
              <w:t xml:space="preserve"> </w:t>
            </w:r>
            <w:r w:rsidRPr="00216B39">
              <w:rPr>
                <w:rFonts w:eastAsia="Calibri"/>
              </w:rPr>
              <w:t>Первая характеристическая ци</w:t>
            </w:r>
            <w:r>
              <w:rPr>
                <w:rFonts w:eastAsia="Calibri"/>
              </w:rPr>
              <w:t>фра обозначения степени защиты:</w:t>
            </w:r>
          </w:p>
          <w:p w:rsidR="00216B39" w:rsidRPr="00216B39" w:rsidRDefault="00216B39" w:rsidP="00216B39">
            <w:pPr>
              <w:rPr>
                <w:rFonts w:eastAsia="Calibri"/>
              </w:rPr>
            </w:pPr>
            <w:r w:rsidRPr="00216B39">
              <w:rPr>
                <w:rFonts w:eastAsia="Calibri"/>
              </w:rPr>
              <w:t>Не менее 4</w:t>
            </w:r>
          </w:p>
          <w:p w:rsidR="00216B39" w:rsidRPr="00216B39" w:rsidRDefault="00216B39" w:rsidP="00216B39">
            <w:pPr>
              <w:rPr>
                <w:rFonts w:eastAsia="Calibri"/>
              </w:rPr>
            </w:pPr>
            <w:r>
              <w:rPr>
                <w:rFonts w:eastAsia="Calibri"/>
              </w:rPr>
              <w:t xml:space="preserve"> </w:t>
            </w:r>
            <w:r w:rsidRPr="00216B39">
              <w:rPr>
                <w:rFonts w:eastAsia="Calibri"/>
              </w:rPr>
              <w:t>Вторая характеристическая цифра обозначения степени защиты:</w:t>
            </w:r>
          </w:p>
          <w:p w:rsidR="00216B39" w:rsidRPr="00216B39" w:rsidRDefault="00216B39" w:rsidP="00216B39">
            <w:pPr>
              <w:rPr>
                <w:rFonts w:eastAsia="Calibri"/>
              </w:rPr>
            </w:pPr>
            <w:r w:rsidRPr="00216B39">
              <w:rPr>
                <w:rFonts w:eastAsia="Calibri"/>
              </w:rPr>
              <w:t>Не менее 0</w:t>
            </w:r>
          </w:p>
          <w:p w:rsidR="00216B39" w:rsidRPr="00216B39" w:rsidRDefault="00216B39" w:rsidP="00216B39">
            <w:pPr>
              <w:rPr>
                <w:rFonts w:eastAsia="Calibri"/>
              </w:rPr>
            </w:pPr>
            <w:r>
              <w:rPr>
                <w:rFonts w:eastAsia="Calibri"/>
              </w:rPr>
              <w:t xml:space="preserve"> </w:t>
            </w:r>
            <w:r w:rsidRPr="00216B39">
              <w:rPr>
                <w:rFonts w:eastAsia="Calibri"/>
              </w:rPr>
              <w:t>Коэффициент мощности:</w:t>
            </w:r>
          </w:p>
          <w:p w:rsidR="00216B39" w:rsidRPr="00216B39" w:rsidRDefault="00216B39" w:rsidP="00216B39">
            <w:pPr>
              <w:rPr>
                <w:rFonts w:eastAsia="Calibri"/>
              </w:rPr>
            </w:pPr>
            <w:r>
              <w:rPr>
                <w:rFonts w:eastAsia="Calibri"/>
              </w:rPr>
              <w:t xml:space="preserve"> </w:t>
            </w:r>
          </w:p>
          <w:p w:rsidR="00216B39" w:rsidRPr="00216B39" w:rsidRDefault="00216B39" w:rsidP="00216B39">
            <w:pPr>
              <w:rPr>
                <w:rFonts w:eastAsia="Calibri"/>
              </w:rPr>
            </w:pPr>
            <w:r>
              <w:rPr>
                <w:rFonts w:eastAsia="Calibri"/>
              </w:rPr>
              <w:t xml:space="preserve"> ≥ 0.95000000000</w:t>
            </w:r>
          </w:p>
          <w:p w:rsidR="00216B39" w:rsidRPr="00216B39" w:rsidRDefault="00216B39" w:rsidP="00216B39">
            <w:pPr>
              <w:rPr>
                <w:rFonts w:eastAsia="Calibri"/>
              </w:rPr>
            </w:pPr>
            <w:r>
              <w:rPr>
                <w:rFonts w:eastAsia="Calibri"/>
              </w:rPr>
              <w:t xml:space="preserve"> </w:t>
            </w:r>
            <w:r w:rsidRPr="00216B39">
              <w:rPr>
                <w:rFonts w:eastAsia="Calibri"/>
              </w:rPr>
              <w:t>Исполнение оптической системы:</w:t>
            </w:r>
          </w:p>
          <w:p w:rsidR="00216B39" w:rsidRPr="00216B39" w:rsidRDefault="00216B39" w:rsidP="00216B39">
            <w:pPr>
              <w:rPr>
                <w:rFonts w:eastAsia="Calibri"/>
              </w:rPr>
            </w:pPr>
            <w:r w:rsidRPr="00216B39">
              <w:rPr>
                <w:rFonts w:eastAsia="Calibri"/>
              </w:rPr>
              <w:t>Диффузный рассеиватель</w:t>
            </w:r>
          </w:p>
          <w:p w:rsidR="00216B39" w:rsidRPr="00216B39" w:rsidRDefault="00216B39" w:rsidP="00216B39">
            <w:pPr>
              <w:rPr>
                <w:rFonts w:eastAsia="Calibri"/>
              </w:rPr>
            </w:pPr>
            <w:r w:rsidRPr="00216B39">
              <w:rPr>
                <w:rFonts w:eastAsia="Calibri"/>
              </w:rPr>
              <w:lastRenderedPageBreak/>
              <w:t>Рассеиватель (защитное стекло)</w:t>
            </w:r>
          </w:p>
          <w:p w:rsidR="00216B39" w:rsidRPr="00216B39" w:rsidRDefault="00216B39" w:rsidP="00216B39">
            <w:pPr>
              <w:rPr>
                <w:rFonts w:eastAsia="Calibri"/>
              </w:rPr>
            </w:pPr>
            <w:r w:rsidRPr="00216B39">
              <w:rPr>
                <w:rFonts w:eastAsia="Calibri"/>
              </w:rPr>
              <w:t>Участник закупки указывает в заявке конкретное значение характеристики</w:t>
            </w:r>
          </w:p>
          <w:p w:rsidR="00216B39" w:rsidRPr="00216B39" w:rsidRDefault="00216B39" w:rsidP="00216B39">
            <w:pPr>
              <w:rPr>
                <w:rFonts w:eastAsia="Calibri"/>
              </w:rPr>
            </w:pPr>
            <w:r w:rsidRPr="00216B39">
              <w:rPr>
                <w:rFonts w:eastAsia="Calibri"/>
              </w:rPr>
              <w:t xml:space="preserve"> </w:t>
            </w:r>
          </w:p>
          <w:p w:rsidR="00216B39" w:rsidRPr="00216B39" w:rsidRDefault="00216B39" w:rsidP="00216B39">
            <w:pPr>
              <w:rPr>
                <w:rFonts w:eastAsia="Calibri"/>
              </w:rPr>
            </w:pPr>
            <w:r w:rsidRPr="00216B39">
              <w:rPr>
                <w:rFonts w:eastAsia="Calibri"/>
              </w:rPr>
              <w:t>Максимальная габаритная я</w:t>
            </w:r>
            <w:r>
              <w:rPr>
                <w:rFonts w:eastAsia="Calibri"/>
              </w:rPr>
              <w:t>ркость, кд/м2:</w:t>
            </w:r>
          </w:p>
          <w:p w:rsidR="00216B39" w:rsidRPr="00216B39" w:rsidRDefault="00216B39" w:rsidP="00216B39">
            <w:pPr>
              <w:rPr>
                <w:rFonts w:eastAsia="Calibri"/>
              </w:rPr>
            </w:pPr>
            <w:r w:rsidRPr="00216B39">
              <w:rPr>
                <w:rFonts w:eastAsia="Calibri"/>
              </w:rPr>
              <w:t xml:space="preserve"> ≥ 2000.00000000000 &lt; 5000.00000000000</w:t>
            </w:r>
          </w:p>
          <w:p w:rsidR="00216B39" w:rsidRPr="00216B39" w:rsidRDefault="00216B39" w:rsidP="00216B39">
            <w:pPr>
              <w:rPr>
                <w:rFonts w:eastAsia="Calibri"/>
              </w:rPr>
            </w:pPr>
            <w:r>
              <w:rPr>
                <w:rFonts w:eastAsia="Calibri"/>
              </w:rPr>
              <w:t xml:space="preserve"> </w:t>
            </w:r>
            <w:r w:rsidRPr="00216B39">
              <w:rPr>
                <w:rFonts w:eastAsia="Calibri"/>
              </w:rPr>
              <w:t>Световая отдача при индексе цветопередачи ≥70 и &lt;80, лм/Вт:</w:t>
            </w:r>
          </w:p>
          <w:p w:rsidR="00216B39" w:rsidRPr="00216B39" w:rsidRDefault="00216B39" w:rsidP="00216B39">
            <w:pPr>
              <w:rPr>
                <w:rFonts w:eastAsia="Calibri"/>
              </w:rPr>
            </w:pPr>
            <w:r w:rsidRPr="00216B39">
              <w:rPr>
                <w:rFonts w:eastAsia="Calibri"/>
              </w:rPr>
              <w:t xml:space="preserve">  ≥ 80.00000000000</w:t>
            </w:r>
          </w:p>
          <w:p w:rsidR="00216B39" w:rsidRPr="00216B39" w:rsidRDefault="00216B39" w:rsidP="00216B39">
            <w:pPr>
              <w:rPr>
                <w:rFonts w:eastAsia="Calibri"/>
              </w:rPr>
            </w:pPr>
            <w:r>
              <w:rPr>
                <w:rFonts w:eastAsia="Calibri"/>
              </w:rPr>
              <w:t xml:space="preserve"> </w:t>
            </w:r>
            <w:r w:rsidRPr="00216B39">
              <w:rPr>
                <w:rFonts w:eastAsia="Calibri"/>
              </w:rPr>
              <w:t>Световая отдача при индексе цветопередачи ≥80 и &lt;90, лм/Вт:</w:t>
            </w:r>
          </w:p>
          <w:p w:rsidR="00216B39" w:rsidRPr="00216B39" w:rsidRDefault="00216B39" w:rsidP="00216B39">
            <w:pPr>
              <w:rPr>
                <w:rFonts w:eastAsia="Calibri"/>
              </w:rPr>
            </w:pPr>
            <w:r w:rsidRPr="00216B39">
              <w:rPr>
                <w:rFonts w:eastAsia="Calibri"/>
              </w:rPr>
              <w:t>≥ 90.00000000000</w:t>
            </w:r>
          </w:p>
          <w:p w:rsidR="00216B39" w:rsidRPr="00216B39" w:rsidRDefault="00216B39" w:rsidP="00216B39">
            <w:pPr>
              <w:rPr>
                <w:rFonts w:eastAsia="Calibri"/>
              </w:rPr>
            </w:pPr>
            <w:r w:rsidRPr="00216B39">
              <w:rPr>
                <w:rFonts w:eastAsia="Calibri"/>
              </w:rPr>
              <w:t xml:space="preserve"> Световая отдача при индексе цветопередачи ≥90, лм/Вт:</w:t>
            </w:r>
          </w:p>
          <w:p w:rsidR="00216B39" w:rsidRPr="00216B39" w:rsidRDefault="00216B39" w:rsidP="00216B39">
            <w:pPr>
              <w:rPr>
                <w:rFonts w:eastAsia="Calibri"/>
              </w:rPr>
            </w:pPr>
            <w:r>
              <w:rPr>
                <w:rFonts w:eastAsia="Calibri"/>
              </w:rPr>
              <w:t xml:space="preserve"> </w:t>
            </w:r>
            <w:r w:rsidRPr="00216B39">
              <w:rPr>
                <w:rFonts w:eastAsia="Calibri"/>
              </w:rPr>
              <w:t xml:space="preserve"> ≥ 80.00000000000</w:t>
            </w:r>
          </w:p>
          <w:p w:rsidR="00216B39" w:rsidRPr="00216B39" w:rsidRDefault="00216B39" w:rsidP="00216B39">
            <w:pPr>
              <w:rPr>
                <w:rFonts w:eastAsia="Calibri"/>
              </w:rPr>
            </w:pPr>
            <w:r w:rsidRPr="00216B39">
              <w:rPr>
                <w:rFonts w:eastAsia="Calibri"/>
              </w:rPr>
              <w:t xml:space="preserve"> Тип кривой силы света:</w:t>
            </w:r>
          </w:p>
          <w:p w:rsidR="00216B39" w:rsidRPr="00216B39" w:rsidRDefault="00216B39" w:rsidP="00216B39">
            <w:pPr>
              <w:rPr>
                <w:rFonts w:eastAsia="Calibri"/>
              </w:rPr>
            </w:pPr>
            <w:r w:rsidRPr="00216B39">
              <w:rPr>
                <w:rFonts w:eastAsia="Calibri"/>
              </w:rPr>
              <w:t>Косинусная</w:t>
            </w:r>
          </w:p>
          <w:p w:rsidR="00216B39" w:rsidRPr="00216B39" w:rsidRDefault="00216B39" w:rsidP="00216B39">
            <w:pPr>
              <w:rPr>
                <w:rFonts w:eastAsia="Calibri"/>
              </w:rPr>
            </w:pPr>
            <w:r w:rsidRPr="00216B39">
              <w:rPr>
                <w:rFonts w:eastAsia="Calibri"/>
              </w:rPr>
              <w:t>Угол излучения, градус:</w:t>
            </w:r>
          </w:p>
          <w:p w:rsidR="00216B39" w:rsidRPr="00216B39" w:rsidRDefault="00216B39" w:rsidP="00216B39">
            <w:pPr>
              <w:rPr>
                <w:rFonts w:eastAsia="Calibri"/>
              </w:rPr>
            </w:pPr>
            <w:r w:rsidRPr="00216B39">
              <w:rPr>
                <w:rFonts w:eastAsia="Calibri"/>
              </w:rPr>
              <w:t xml:space="preserve"> ≥ 110.00000000000</w:t>
            </w:r>
          </w:p>
          <w:p w:rsidR="00216B39" w:rsidRPr="00216B39" w:rsidRDefault="00216B39" w:rsidP="00216B39">
            <w:pPr>
              <w:rPr>
                <w:rFonts w:eastAsia="Calibri"/>
              </w:rPr>
            </w:pPr>
            <w:r w:rsidRPr="00216B39">
              <w:rPr>
                <w:rFonts w:eastAsia="Calibri"/>
              </w:rPr>
              <w:t>Вес нетто:</w:t>
            </w:r>
          </w:p>
          <w:p w:rsidR="00216B39" w:rsidRPr="00216B39" w:rsidRDefault="00216B39" w:rsidP="00216B39">
            <w:pPr>
              <w:rPr>
                <w:rFonts w:eastAsia="Calibri"/>
              </w:rPr>
            </w:pPr>
            <w:r w:rsidRPr="00216B39">
              <w:rPr>
                <w:rFonts w:eastAsia="Calibri"/>
              </w:rPr>
              <w:t xml:space="preserve"> &gt; 1.50000000000 ≤ 2.00000000000 кг (Килограмм)</w:t>
            </w:r>
          </w:p>
          <w:p w:rsidR="00216B39" w:rsidRPr="00216B39" w:rsidRDefault="00216B39" w:rsidP="00216B39">
            <w:pPr>
              <w:rPr>
                <w:rFonts w:eastAsia="Calibri"/>
              </w:rPr>
            </w:pPr>
            <w:r w:rsidRPr="00216B39">
              <w:rPr>
                <w:rFonts w:eastAsia="Calibri"/>
              </w:rPr>
              <w:t xml:space="preserve"> Защитный угол, градус:</w:t>
            </w:r>
          </w:p>
          <w:p w:rsidR="00216B39" w:rsidRPr="00216B39" w:rsidRDefault="00216B39" w:rsidP="00216B39">
            <w:pPr>
              <w:rPr>
                <w:rFonts w:eastAsia="Calibri"/>
              </w:rPr>
            </w:pPr>
            <w:r w:rsidRPr="00216B39">
              <w:rPr>
                <w:rFonts w:eastAsia="Calibri"/>
              </w:rPr>
              <w:t>Отсутствует</w:t>
            </w:r>
          </w:p>
          <w:p w:rsidR="00A718E9" w:rsidRDefault="00A72F71" w:rsidP="00216B39">
            <w:pPr>
              <w:rPr>
                <w:rFonts w:eastAsia="Calibri"/>
              </w:rPr>
            </w:pPr>
            <w:r>
              <w:rPr>
                <w:rFonts w:eastAsia="Calibri"/>
              </w:rPr>
              <w:t xml:space="preserve"> </w:t>
            </w:r>
          </w:p>
        </w:tc>
        <w:tc>
          <w:tcPr>
            <w:tcW w:w="850" w:type="dxa"/>
            <w:tcBorders>
              <w:top w:val="single" w:sz="4" w:space="0" w:color="auto"/>
              <w:left w:val="nil"/>
              <w:bottom w:val="single" w:sz="4" w:space="0" w:color="auto"/>
              <w:right w:val="single" w:sz="4" w:space="0" w:color="auto"/>
            </w:tcBorders>
            <w:shd w:val="clear" w:color="FFFFCC" w:fill="FFFFFF"/>
          </w:tcPr>
          <w:p w:rsidR="00A718E9" w:rsidRPr="00D540C5" w:rsidRDefault="00A718E9" w:rsidP="00A718E9">
            <w:pPr>
              <w:rPr>
                <w:rFonts w:eastAsia="Calibri"/>
              </w:rPr>
            </w:pPr>
          </w:p>
        </w:tc>
        <w:tc>
          <w:tcPr>
            <w:tcW w:w="709" w:type="dxa"/>
            <w:tcBorders>
              <w:top w:val="single" w:sz="4" w:space="0" w:color="auto"/>
              <w:left w:val="nil"/>
              <w:bottom w:val="single" w:sz="4" w:space="0" w:color="auto"/>
              <w:right w:val="single" w:sz="4" w:space="0" w:color="auto"/>
            </w:tcBorders>
            <w:shd w:val="clear" w:color="auto" w:fill="auto"/>
          </w:tcPr>
          <w:p w:rsidR="004913F1" w:rsidRDefault="004913F1" w:rsidP="00A718E9"/>
          <w:p w:rsidR="004913F1" w:rsidRDefault="004913F1" w:rsidP="00A718E9"/>
          <w:p w:rsidR="004913F1" w:rsidRDefault="004913F1" w:rsidP="00A718E9"/>
          <w:p w:rsidR="004913F1" w:rsidRDefault="004913F1" w:rsidP="00A718E9"/>
          <w:p w:rsidR="004913F1" w:rsidRDefault="004913F1" w:rsidP="00A718E9"/>
          <w:p w:rsidR="00A718E9" w:rsidRPr="003C5827" w:rsidRDefault="00A72F71" w:rsidP="00A718E9">
            <w:r>
              <w:t>шт</w:t>
            </w:r>
          </w:p>
        </w:tc>
        <w:tc>
          <w:tcPr>
            <w:tcW w:w="567" w:type="dxa"/>
            <w:tcBorders>
              <w:top w:val="single" w:sz="4" w:space="0" w:color="auto"/>
              <w:left w:val="nil"/>
              <w:bottom w:val="single" w:sz="4" w:space="0" w:color="auto"/>
              <w:right w:val="single" w:sz="4" w:space="0" w:color="auto"/>
            </w:tcBorders>
            <w:shd w:val="clear" w:color="auto" w:fill="auto"/>
          </w:tcPr>
          <w:p w:rsidR="004913F1" w:rsidRDefault="004913F1" w:rsidP="00A718E9"/>
          <w:p w:rsidR="004913F1" w:rsidRDefault="004913F1" w:rsidP="00A718E9"/>
          <w:p w:rsidR="004913F1" w:rsidRDefault="004913F1" w:rsidP="00A718E9"/>
          <w:p w:rsidR="004913F1" w:rsidRDefault="004913F1" w:rsidP="00A718E9"/>
          <w:p w:rsidR="004913F1" w:rsidRDefault="004913F1" w:rsidP="00A718E9"/>
          <w:p w:rsidR="00A718E9" w:rsidRDefault="00A72F71" w:rsidP="00A718E9">
            <w:r>
              <w:t>100</w:t>
            </w:r>
          </w:p>
        </w:tc>
        <w:tc>
          <w:tcPr>
            <w:tcW w:w="1275" w:type="dxa"/>
            <w:tcBorders>
              <w:top w:val="single" w:sz="4" w:space="0" w:color="auto"/>
              <w:left w:val="nil"/>
              <w:bottom w:val="single" w:sz="4" w:space="0" w:color="auto"/>
              <w:right w:val="single" w:sz="4" w:space="0" w:color="auto"/>
            </w:tcBorders>
            <w:shd w:val="clear" w:color="auto" w:fill="auto"/>
            <w:vAlign w:val="center"/>
          </w:tcPr>
          <w:p w:rsidR="00A718E9" w:rsidRPr="00A718E9" w:rsidRDefault="00A72F71" w:rsidP="00A72F71">
            <w:pPr>
              <w:rPr>
                <w:rFonts w:eastAsia="Calibri"/>
                <w:bCs/>
              </w:rPr>
            </w:pPr>
            <w:r w:rsidRPr="00A72F71">
              <w:rPr>
                <w:rFonts w:eastAsia="Calibri"/>
                <w:bCs/>
              </w:rPr>
              <w:t>27.40.25.123</w:t>
            </w:r>
          </w:p>
        </w:tc>
        <w:tc>
          <w:tcPr>
            <w:tcW w:w="851" w:type="dxa"/>
            <w:tcBorders>
              <w:top w:val="single" w:sz="4" w:space="0" w:color="auto"/>
              <w:left w:val="nil"/>
              <w:bottom w:val="single" w:sz="4" w:space="0" w:color="auto"/>
              <w:right w:val="single" w:sz="4" w:space="0" w:color="auto"/>
            </w:tcBorders>
            <w:shd w:val="clear" w:color="auto" w:fill="auto"/>
            <w:vAlign w:val="center"/>
          </w:tcPr>
          <w:p w:rsidR="00A718E9" w:rsidRPr="00D540C5" w:rsidRDefault="00A718E9" w:rsidP="00A718E9">
            <w:pPr>
              <w:jc w:val="center"/>
              <w:rPr>
                <w:rFonts w:eastAsia="Calibri"/>
                <w:bCs/>
              </w:rPr>
            </w:pPr>
          </w:p>
        </w:tc>
        <w:tc>
          <w:tcPr>
            <w:tcW w:w="1843" w:type="dxa"/>
            <w:tcBorders>
              <w:top w:val="nil"/>
              <w:left w:val="single" w:sz="4" w:space="0" w:color="auto"/>
              <w:bottom w:val="single" w:sz="4" w:space="0" w:color="auto"/>
              <w:right w:val="single" w:sz="4" w:space="0" w:color="auto"/>
            </w:tcBorders>
            <w:shd w:val="clear" w:color="auto" w:fill="auto"/>
          </w:tcPr>
          <w:p w:rsidR="004913F1" w:rsidRDefault="004913F1" w:rsidP="00A72F71">
            <w:pPr>
              <w:jc w:val="center"/>
              <w:rPr>
                <w:rFonts w:eastAsia="Calibri"/>
              </w:rPr>
            </w:pPr>
          </w:p>
          <w:p w:rsidR="004913F1" w:rsidRDefault="004913F1" w:rsidP="00A72F71">
            <w:pPr>
              <w:jc w:val="center"/>
              <w:rPr>
                <w:rFonts w:eastAsia="Calibri"/>
              </w:rPr>
            </w:pPr>
          </w:p>
          <w:p w:rsidR="004913F1" w:rsidRDefault="004913F1" w:rsidP="00A72F71">
            <w:pPr>
              <w:jc w:val="center"/>
              <w:rPr>
                <w:rFonts w:eastAsia="Calibri"/>
              </w:rPr>
            </w:pPr>
          </w:p>
          <w:p w:rsidR="004913F1" w:rsidRDefault="004913F1" w:rsidP="00A72F71">
            <w:pPr>
              <w:jc w:val="center"/>
              <w:rPr>
                <w:rFonts w:eastAsia="Calibri"/>
              </w:rPr>
            </w:pPr>
          </w:p>
          <w:p w:rsidR="004913F1" w:rsidRDefault="004913F1" w:rsidP="00A72F71">
            <w:pPr>
              <w:jc w:val="center"/>
              <w:rPr>
                <w:rFonts w:eastAsia="Calibri"/>
              </w:rPr>
            </w:pPr>
          </w:p>
          <w:p w:rsidR="00A718E9" w:rsidRPr="00A72F71" w:rsidRDefault="00A72F71" w:rsidP="00A72F71">
            <w:pPr>
              <w:jc w:val="center"/>
              <w:rPr>
                <w:rFonts w:eastAsia="Calibri"/>
              </w:rPr>
            </w:pPr>
            <w:r w:rsidRPr="00A72F71">
              <w:rPr>
                <w:rFonts w:eastAsia="Calibri"/>
              </w:rPr>
              <w:t xml:space="preserve">27.40.25.123-009 </w:t>
            </w:r>
          </w:p>
        </w:tc>
        <w:tc>
          <w:tcPr>
            <w:tcW w:w="1134" w:type="dxa"/>
            <w:tcBorders>
              <w:top w:val="nil"/>
              <w:left w:val="nil"/>
              <w:bottom w:val="single" w:sz="4" w:space="0" w:color="auto"/>
              <w:right w:val="single" w:sz="4" w:space="0" w:color="auto"/>
            </w:tcBorders>
          </w:tcPr>
          <w:p w:rsidR="00A718E9" w:rsidRPr="00D540C5" w:rsidRDefault="00A718E9" w:rsidP="00A718E9">
            <w:pPr>
              <w:rPr>
                <w:rFonts w:eastAsia="Calibri"/>
              </w:rPr>
            </w:pPr>
          </w:p>
        </w:tc>
        <w:tc>
          <w:tcPr>
            <w:tcW w:w="1276" w:type="dxa"/>
            <w:tcBorders>
              <w:top w:val="nil"/>
              <w:left w:val="nil"/>
              <w:bottom w:val="single" w:sz="4" w:space="0" w:color="auto"/>
              <w:right w:val="single" w:sz="4" w:space="0" w:color="auto"/>
            </w:tcBorders>
          </w:tcPr>
          <w:p w:rsidR="00A718E9" w:rsidRPr="00D540C5" w:rsidRDefault="00A718E9" w:rsidP="00A718E9">
            <w:pPr>
              <w:rPr>
                <w:rFonts w:eastAsia="Calibri"/>
              </w:rPr>
            </w:pPr>
          </w:p>
        </w:tc>
        <w:tc>
          <w:tcPr>
            <w:tcW w:w="993" w:type="dxa"/>
            <w:tcBorders>
              <w:top w:val="nil"/>
              <w:left w:val="single" w:sz="4" w:space="0" w:color="auto"/>
              <w:bottom w:val="single" w:sz="4" w:space="0" w:color="auto"/>
              <w:right w:val="single" w:sz="4" w:space="0" w:color="auto"/>
            </w:tcBorders>
          </w:tcPr>
          <w:p w:rsidR="00A718E9" w:rsidRPr="00D540C5" w:rsidRDefault="00A718E9" w:rsidP="00A718E9">
            <w:pPr>
              <w:rPr>
                <w:rFonts w:eastAsia="Calibri"/>
              </w:rPr>
            </w:pPr>
          </w:p>
        </w:tc>
      </w:tr>
      <w:tr w:rsidR="00A718E9" w:rsidTr="005B2AED">
        <w:tc>
          <w:tcPr>
            <w:tcW w:w="14884" w:type="dxa"/>
            <w:gridSpan w:val="11"/>
            <w:tcBorders>
              <w:top w:val="single" w:sz="4" w:space="0" w:color="auto"/>
              <w:left w:val="single" w:sz="4" w:space="0" w:color="auto"/>
              <w:bottom w:val="single" w:sz="4" w:space="0" w:color="auto"/>
              <w:right w:val="single" w:sz="4" w:space="0" w:color="auto"/>
            </w:tcBorders>
            <w:shd w:val="clear" w:color="auto" w:fill="auto"/>
          </w:tcPr>
          <w:p w:rsidR="00A718E9" w:rsidRDefault="00A718E9" w:rsidP="00A718E9">
            <w:pPr>
              <w:rPr>
                <w:rFonts w:eastAsia="Calibri"/>
              </w:rPr>
            </w:pPr>
            <w:r>
              <w:rPr>
                <w:rFonts w:eastAsia="Calibri"/>
              </w:rPr>
              <w:lastRenderedPageBreak/>
              <w:t xml:space="preserve">ИТОГО                                                                                                                                                                                                                                                               </w:t>
            </w:r>
          </w:p>
        </w:tc>
        <w:tc>
          <w:tcPr>
            <w:tcW w:w="993" w:type="dxa"/>
            <w:tcBorders>
              <w:top w:val="nil"/>
              <w:left w:val="single" w:sz="4" w:space="0" w:color="auto"/>
              <w:bottom w:val="single" w:sz="4" w:space="0" w:color="auto"/>
              <w:right w:val="single" w:sz="4" w:space="0" w:color="auto"/>
            </w:tcBorders>
          </w:tcPr>
          <w:p w:rsidR="00A718E9" w:rsidRDefault="00A718E9" w:rsidP="00A718E9">
            <w:pPr>
              <w:rPr>
                <w:rFonts w:eastAsia="Calibri"/>
              </w:rPr>
            </w:pPr>
          </w:p>
        </w:tc>
      </w:tr>
    </w:tbl>
    <w:tbl>
      <w:tblPr>
        <w:tblpPr w:leftFromText="180" w:rightFromText="180" w:vertAnchor="text" w:horzAnchor="page" w:tblpX="912" w:tblpY="292"/>
        <w:tblW w:w="10137" w:type="dxa"/>
        <w:tblLook w:val="01E0" w:firstRow="1" w:lastRow="1" w:firstColumn="1" w:lastColumn="1" w:noHBand="0" w:noVBand="0"/>
      </w:tblPr>
      <w:tblGrid>
        <w:gridCol w:w="5148"/>
        <w:gridCol w:w="236"/>
        <w:gridCol w:w="4753"/>
      </w:tblGrid>
      <w:tr w:rsidR="00A973C2" w:rsidRPr="00585635" w:rsidTr="00A973C2">
        <w:tc>
          <w:tcPr>
            <w:tcW w:w="5148" w:type="dxa"/>
          </w:tcPr>
          <w:p w:rsidR="00A973C2" w:rsidRDefault="00A973C2" w:rsidP="00A973C2">
            <w:pPr>
              <w:spacing w:after="0" w:line="240" w:lineRule="auto"/>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ЗАКАЗЧИК:</w:t>
            </w:r>
          </w:p>
          <w:p w:rsidR="00DE47F6" w:rsidRPr="00585635" w:rsidRDefault="00DE47F6" w:rsidP="00A973C2">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Директор</w:t>
            </w:r>
          </w:p>
        </w:tc>
        <w:tc>
          <w:tcPr>
            <w:tcW w:w="236" w:type="dxa"/>
          </w:tcPr>
          <w:p w:rsidR="00A973C2" w:rsidRPr="00585635" w:rsidRDefault="00A973C2" w:rsidP="00A973C2">
            <w:pPr>
              <w:spacing w:after="0" w:line="240" w:lineRule="auto"/>
              <w:rPr>
                <w:rFonts w:ascii="Times New Roman" w:eastAsia="Times New Roman" w:hAnsi="Times New Roman" w:cs="Times New Roman"/>
                <w:sz w:val="23"/>
                <w:szCs w:val="23"/>
              </w:rPr>
            </w:pPr>
          </w:p>
        </w:tc>
        <w:tc>
          <w:tcPr>
            <w:tcW w:w="4753" w:type="dxa"/>
          </w:tcPr>
          <w:p w:rsidR="00A973C2" w:rsidRPr="00585635" w:rsidRDefault="00A973C2" w:rsidP="00A973C2">
            <w:pPr>
              <w:spacing w:after="0" w:line="240" w:lineRule="auto"/>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ПОСТАВЩИК:</w:t>
            </w:r>
          </w:p>
          <w:p w:rsidR="00A973C2" w:rsidRPr="00585635" w:rsidRDefault="00A72F71" w:rsidP="00A973C2">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p>
        </w:tc>
      </w:tr>
      <w:tr w:rsidR="00A973C2" w:rsidRPr="00585635" w:rsidTr="00A973C2">
        <w:tc>
          <w:tcPr>
            <w:tcW w:w="5148" w:type="dxa"/>
          </w:tcPr>
          <w:p w:rsidR="00A973C2" w:rsidRPr="00585635" w:rsidRDefault="00A973C2" w:rsidP="00A973C2">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____________________ / Н.В. Скарлыгина /</w:t>
            </w:r>
          </w:p>
        </w:tc>
        <w:tc>
          <w:tcPr>
            <w:tcW w:w="236" w:type="dxa"/>
          </w:tcPr>
          <w:p w:rsidR="00A973C2" w:rsidRPr="00585635" w:rsidRDefault="00A973C2" w:rsidP="00A973C2">
            <w:pPr>
              <w:spacing w:after="0" w:line="240" w:lineRule="auto"/>
              <w:rPr>
                <w:rFonts w:ascii="Times New Roman" w:eastAsia="Times New Roman" w:hAnsi="Times New Roman" w:cs="Times New Roman"/>
                <w:sz w:val="23"/>
                <w:szCs w:val="23"/>
              </w:rPr>
            </w:pPr>
          </w:p>
        </w:tc>
        <w:tc>
          <w:tcPr>
            <w:tcW w:w="4753" w:type="dxa"/>
          </w:tcPr>
          <w:p w:rsidR="00A973C2" w:rsidRPr="00585635" w:rsidRDefault="00A973C2" w:rsidP="004913F1">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____________________/</w:t>
            </w:r>
            <w:r w:rsidR="00DE47F6" w:rsidRPr="00DE47F6">
              <w:rPr>
                <w:rFonts w:ascii="Times New Roman" w:eastAsia="Times New Roman" w:hAnsi="Times New Roman" w:cs="Times New Roman"/>
                <w:sz w:val="23"/>
                <w:szCs w:val="23"/>
              </w:rPr>
              <w:t xml:space="preserve"> </w:t>
            </w:r>
            <w:r w:rsidR="00A72F71">
              <w:rPr>
                <w:rFonts w:ascii="Times New Roman" w:eastAsia="Times New Roman" w:hAnsi="Times New Roman" w:cs="Times New Roman"/>
                <w:sz w:val="23"/>
                <w:szCs w:val="23"/>
              </w:rPr>
              <w:t xml:space="preserve"> </w:t>
            </w:r>
            <w:r w:rsidR="004913F1">
              <w:rPr>
                <w:rFonts w:ascii="Times New Roman" w:eastAsia="Times New Roman" w:hAnsi="Times New Roman" w:cs="Times New Roman"/>
                <w:sz w:val="23"/>
                <w:szCs w:val="23"/>
              </w:rPr>
              <w:t>/</w:t>
            </w:r>
            <w:r w:rsidR="00A72F71">
              <w:rPr>
                <w:rFonts w:ascii="Times New Roman" w:eastAsia="Times New Roman" w:hAnsi="Times New Roman" w:cs="Times New Roman"/>
                <w:sz w:val="23"/>
                <w:szCs w:val="23"/>
              </w:rPr>
              <w:t xml:space="preserve">       </w:t>
            </w:r>
            <w:r w:rsidR="004913F1">
              <w:rPr>
                <w:rFonts w:ascii="Times New Roman" w:eastAsia="Times New Roman" w:hAnsi="Times New Roman" w:cs="Times New Roman"/>
                <w:sz w:val="23"/>
                <w:szCs w:val="23"/>
              </w:rPr>
              <w:t xml:space="preserve">                               </w:t>
            </w:r>
          </w:p>
        </w:tc>
      </w:tr>
    </w:tbl>
    <w:p w:rsidR="00873DB8" w:rsidRDefault="00873DB8" w:rsidP="00A973C2">
      <w:pPr>
        <w:suppressAutoHyphens/>
        <w:spacing w:afterLines="120" w:after="288" w:line="240" w:lineRule="auto"/>
        <w:rPr>
          <w:rFonts w:ascii="Times New Roman" w:eastAsia="Times New Roman" w:hAnsi="Times New Roman" w:cs="Times New Roman"/>
          <w:b/>
          <w:sz w:val="20"/>
          <w:szCs w:val="20"/>
          <w:lang w:eastAsia="ar-SA"/>
        </w:rPr>
        <w:sectPr w:rsidR="00873DB8" w:rsidSect="00A973C2">
          <w:headerReference w:type="default" r:id="rId10"/>
          <w:pgSz w:w="16838" w:h="11906" w:orient="landscape"/>
          <w:pgMar w:top="709" w:right="397" w:bottom="284" w:left="397" w:header="709" w:footer="709" w:gutter="0"/>
          <w:cols w:space="708"/>
          <w:docGrid w:linePitch="360"/>
        </w:sectPr>
      </w:pPr>
    </w:p>
    <w:p w:rsidR="00585635" w:rsidRPr="00585635" w:rsidRDefault="00585635" w:rsidP="00585635">
      <w:pPr>
        <w:spacing w:after="0" w:line="240" w:lineRule="auto"/>
        <w:rPr>
          <w:rFonts w:ascii="Times New Roman" w:eastAsia="Times New Roman" w:hAnsi="Times New Roman" w:cs="Times New Roman"/>
          <w:sz w:val="24"/>
        </w:rPr>
      </w:pPr>
    </w:p>
    <w:sectPr w:rsidR="00585635" w:rsidRPr="00585635" w:rsidSect="00695331">
      <w:pgSz w:w="11906" w:h="16838"/>
      <w:pgMar w:top="397" w:right="850" w:bottom="39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2A1" w:rsidRDefault="002B32A1" w:rsidP="00585635">
      <w:pPr>
        <w:spacing w:after="0" w:line="240" w:lineRule="auto"/>
      </w:pPr>
      <w:r>
        <w:separator/>
      </w:r>
    </w:p>
  </w:endnote>
  <w:endnote w:type="continuationSeparator" w:id="0">
    <w:p w:rsidR="002B32A1" w:rsidRDefault="002B32A1" w:rsidP="00585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2A1" w:rsidRDefault="002B32A1" w:rsidP="00585635">
      <w:pPr>
        <w:spacing w:after="0" w:line="240" w:lineRule="auto"/>
      </w:pPr>
      <w:r>
        <w:separator/>
      </w:r>
    </w:p>
  </w:footnote>
  <w:footnote w:type="continuationSeparator" w:id="0">
    <w:p w:rsidR="002B32A1" w:rsidRDefault="002B32A1" w:rsidP="00585635">
      <w:pPr>
        <w:spacing w:after="0" w:line="240" w:lineRule="auto"/>
      </w:pPr>
      <w:r>
        <w:continuationSeparator/>
      </w:r>
    </w:p>
  </w:footnote>
  <w:footnote w:id="1">
    <w:p w:rsidR="00F33DAA" w:rsidRPr="006D2B9C" w:rsidRDefault="00F33DAA" w:rsidP="00585635">
      <w:pPr>
        <w:pStyle w:val="a3"/>
        <w:rPr>
          <w:sz w:val="14"/>
          <w:szCs w:val="16"/>
        </w:rPr>
      </w:pPr>
      <w:r w:rsidRPr="006D2B9C">
        <w:rPr>
          <w:rStyle w:val="a5"/>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F33DAA" w:rsidRPr="00B10A5B" w:rsidRDefault="00F33DAA" w:rsidP="00585635">
      <w:pPr>
        <w:pStyle w:val="a3"/>
        <w:spacing w:after="120"/>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F33DAA" w:rsidRPr="006D2B9C" w:rsidRDefault="00F33DAA" w:rsidP="00585635">
      <w:pPr>
        <w:pStyle w:val="a3"/>
        <w:rPr>
          <w:sz w:val="14"/>
          <w:szCs w:val="16"/>
        </w:rPr>
      </w:pPr>
      <w:r w:rsidRPr="006D2B9C">
        <w:rPr>
          <w:rStyle w:val="a5"/>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F33DAA" w:rsidRPr="00900E2B" w:rsidRDefault="00F33DAA" w:rsidP="00585635">
      <w:pPr>
        <w:pStyle w:val="a3"/>
        <w:spacing w:after="120"/>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F33DAA" w:rsidRPr="006D2B9C" w:rsidRDefault="00F33DAA" w:rsidP="00585635">
      <w:pPr>
        <w:pStyle w:val="a3"/>
        <w:rPr>
          <w:sz w:val="14"/>
          <w:szCs w:val="16"/>
        </w:rPr>
      </w:pPr>
      <w:r w:rsidRPr="006D2B9C">
        <w:rPr>
          <w:rStyle w:val="a5"/>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F33DAA" w:rsidRDefault="00F33DAA" w:rsidP="00585635">
      <w:pPr>
        <w:pStyle w:val="a3"/>
        <w:rPr>
          <w:sz w:val="16"/>
          <w:szCs w:val="16"/>
        </w:rPr>
      </w:pPr>
      <w:r w:rsidRPr="006D2B9C">
        <w:rPr>
          <w:sz w:val="14"/>
          <w:szCs w:val="16"/>
        </w:rPr>
        <w:t>а) 1 000 рублей, если цена контракта не превышает 3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DAA" w:rsidRDefault="00F33DAA" w:rsidP="009F7B30">
    <w:pPr>
      <w:pStyle w:val="a7"/>
      <w:rPr>
        <w:b/>
      </w:rPr>
    </w:pPr>
  </w:p>
  <w:p w:rsidR="00F33DAA" w:rsidRDefault="00F33DAA" w:rsidP="009F7B30">
    <w:pPr>
      <w:pStyle w:val="a7"/>
      <w:rPr>
        <w:b/>
      </w:rPr>
    </w:pPr>
  </w:p>
  <w:p w:rsidR="00F33DAA" w:rsidRDefault="00F33DAA" w:rsidP="009F7B30">
    <w:pPr>
      <w:pStyle w:val="a7"/>
      <w:jc w:val="right"/>
      <w:rPr>
        <w:b/>
      </w:rPr>
    </w:pPr>
    <w:r>
      <w:rPr>
        <w:b/>
      </w:rPr>
      <w:t>Приложение1</w:t>
    </w:r>
  </w:p>
  <w:p w:rsidR="00F33DAA" w:rsidRPr="009F7B30" w:rsidRDefault="00F33DAA" w:rsidP="009F7B30">
    <w:pPr>
      <w:pStyle w:val="a7"/>
      <w:jc w:val="center"/>
      <w:rPr>
        <w:rFonts w:ascii="Times New Roman" w:hAnsi="Times New Roman" w:cs="Times New Roman"/>
        <w:b/>
      </w:rPr>
    </w:pPr>
    <w:r w:rsidRPr="009F7B30">
      <w:rPr>
        <w:rFonts w:ascii="Times New Roman" w:hAnsi="Times New Roman" w:cs="Times New Roman"/>
        <w:b/>
      </w:rPr>
      <w:t>Спецификация</w:t>
    </w:r>
  </w:p>
  <w:p w:rsidR="00F33DAA" w:rsidRDefault="00F33DAA" w:rsidP="009F7B30">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DAA" w:rsidRPr="00695331" w:rsidRDefault="00F33DAA" w:rsidP="009F7B3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6350D5"/>
    <w:multiLevelType w:val="hybridMultilevel"/>
    <w:tmpl w:val="744C1DE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321B01"/>
    <w:multiLevelType w:val="hybridMultilevel"/>
    <w:tmpl w:val="4902585E"/>
    <w:lvl w:ilvl="0" w:tplc="A09CF72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635"/>
    <w:rsid w:val="000E2C0B"/>
    <w:rsid w:val="000F45B2"/>
    <w:rsid w:val="00112054"/>
    <w:rsid w:val="001A43A2"/>
    <w:rsid w:val="001D6CDB"/>
    <w:rsid w:val="00216B39"/>
    <w:rsid w:val="00221F68"/>
    <w:rsid w:val="00224BB4"/>
    <w:rsid w:val="00272FA1"/>
    <w:rsid w:val="00295219"/>
    <w:rsid w:val="002B32A1"/>
    <w:rsid w:val="003301C9"/>
    <w:rsid w:val="00365B5F"/>
    <w:rsid w:val="00404CD2"/>
    <w:rsid w:val="004913F1"/>
    <w:rsid w:val="00496D0D"/>
    <w:rsid w:val="00556425"/>
    <w:rsid w:val="00585635"/>
    <w:rsid w:val="0058570C"/>
    <w:rsid w:val="005B2AED"/>
    <w:rsid w:val="00673251"/>
    <w:rsid w:val="00695331"/>
    <w:rsid w:val="00700520"/>
    <w:rsid w:val="00705294"/>
    <w:rsid w:val="0073418E"/>
    <w:rsid w:val="00747210"/>
    <w:rsid w:val="007838E8"/>
    <w:rsid w:val="007C0820"/>
    <w:rsid w:val="0085101B"/>
    <w:rsid w:val="00873DB8"/>
    <w:rsid w:val="00881809"/>
    <w:rsid w:val="009F7B30"/>
    <w:rsid w:val="00A3607F"/>
    <w:rsid w:val="00A43F40"/>
    <w:rsid w:val="00A718E9"/>
    <w:rsid w:val="00A72F71"/>
    <w:rsid w:val="00A95F3A"/>
    <w:rsid w:val="00A973C2"/>
    <w:rsid w:val="00B01CEA"/>
    <w:rsid w:val="00B15A0D"/>
    <w:rsid w:val="00BC4E20"/>
    <w:rsid w:val="00BE0E48"/>
    <w:rsid w:val="00C40955"/>
    <w:rsid w:val="00C44C70"/>
    <w:rsid w:val="00C543F6"/>
    <w:rsid w:val="00D3738D"/>
    <w:rsid w:val="00D5173E"/>
    <w:rsid w:val="00DB4DE2"/>
    <w:rsid w:val="00DD0845"/>
    <w:rsid w:val="00DE42D4"/>
    <w:rsid w:val="00DE47F6"/>
    <w:rsid w:val="00F33DAA"/>
    <w:rsid w:val="00F35D41"/>
    <w:rsid w:val="00F734ED"/>
    <w:rsid w:val="00FD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F3953C3-33E4-4DCF-931C-931B734EF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85635"/>
    <w:pPr>
      <w:spacing w:after="0" w:line="240" w:lineRule="auto"/>
    </w:pPr>
    <w:rPr>
      <w:sz w:val="20"/>
      <w:szCs w:val="20"/>
    </w:rPr>
  </w:style>
  <w:style w:type="character" w:customStyle="1" w:styleId="a4">
    <w:name w:val="Текст сноски Знак"/>
    <w:basedOn w:val="a0"/>
    <w:link w:val="a3"/>
    <w:uiPriority w:val="99"/>
    <w:semiHidden/>
    <w:rsid w:val="00585635"/>
    <w:rPr>
      <w:sz w:val="20"/>
      <w:szCs w:val="20"/>
    </w:rPr>
  </w:style>
  <w:style w:type="character" w:styleId="a5">
    <w:name w:val="footnote reference"/>
    <w:aliases w:val="Ссылка на сноску 45,Знак сноски-FN"/>
    <w:rsid w:val="00585635"/>
    <w:rPr>
      <w:vertAlign w:val="superscript"/>
    </w:rPr>
  </w:style>
  <w:style w:type="table" w:styleId="a6">
    <w:name w:val="Table Grid"/>
    <w:basedOn w:val="a1"/>
    <w:uiPriority w:val="39"/>
    <w:rsid w:val="00C409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47210"/>
    <w:pPr>
      <w:suppressAutoHyphens/>
      <w:autoSpaceDN w:val="0"/>
      <w:spacing w:after="0" w:line="240" w:lineRule="auto"/>
    </w:pPr>
    <w:rPr>
      <w:rFonts w:ascii="Times New Roman" w:eastAsia="Times New Roman" w:hAnsi="Times New Roman" w:cs="Times New Roman"/>
      <w:kern w:val="3"/>
      <w:sz w:val="20"/>
      <w:szCs w:val="20"/>
      <w:lang w:eastAsia="ru-RU"/>
    </w:rPr>
  </w:style>
  <w:style w:type="paragraph" w:styleId="a7">
    <w:name w:val="header"/>
    <w:basedOn w:val="a"/>
    <w:link w:val="a8"/>
    <w:uiPriority w:val="99"/>
    <w:unhideWhenUsed/>
    <w:rsid w:val="00365B5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5B5F"/>
  </w:style>
  <w:style w:type="paragraph" w:styleId="a9">
    <w:name w:val="footer"/>
    <w:basedOn w:val="a"/>
    <w:link w:val="aa"/>
    <w:uiPriority w:val="99"/>
    <w:unhideWhenUsed/>
    <w:rsid w:val="00365B5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5B5F"/>
  </w:style>
  <w:style w:type="paragraph" w:styleId="ab">
    <w:name w:val="No Spacing"/>
    <w:uiPriority w:val="1"/>
    <w:qFormat/>
    <w:rsid w:val="007C0820"/>
    <w:pPr>
      <w:spacing w:after="0" w:line="240" w:lineRule="auto"/>
    </w:pPr>
  </w:style>
  <w:style w:type="character" w:styleId="ac">
    <w:name w:val="Hyperlink"/>
    <w:basedOn w:val="a0"/>
    <w:uiPriority w:val="99"/>
    <w:unhideWhenUsed/>
    <w:rsid w:val="00B01C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602717">
      <w:bodyDiv w:val="1"/>
      <w:marLeft w:val="0"/>
      <w:marRight w:val="0"/>
      <w:marTop w:val="0"/>
      <w:marBottom w:val="0"/>
      <w:divBdr>
        <w:top w:val="none" w:sz="0" w:space="0" w:color="auto"/>
        <w:left w:val="none" w:sz="0" w:space="0" w:color="auto"/>
        <w:bottom w:val="none" w:sz="0" w:space="0" w:color="auto"/>
        <w:right w:val="none" w:sz="0" w:space="0" w:color="auto"/>
      </w:divBdr>
      <w:divsChild>
        <w:div w:id="1312055604">
          <w:marLeft w:val="0"/>
          <w:marRight w:val="0"/>
          <w:marTop w:val="0"/>
          <w:marBottom w:val="0"/>
          <w:divBdr>
            <w:top w:val="dotted" w:sz="6" w:space="0" w:color="ACACAC"/>
            <w:left w:val="dotted" w:sz="6" w:space="0" w:color="ACACAC"/>
            <w:bottom w:val="dotted" w:sz="6" w:space="0" w:color="ACACAC"/>
            <w:right w:val="dotted" w:sz="6" w:space="0" w:color="ACACAC"/>
          </w:divBdr>
          <w:divsChild>
            <w:div w:id="526482866">
              <w:marLeft w:val="0"/>
              <w:marRight w:val="0"/>
              <w:marTop w:val="0"/>
              <w:marBottom w:val="0"/>
              <w:divBdr>
                <w:top w:val="none" w:sz="0" w:space="0" w:color="auto"/>
                <w:left w:val="none" w:sz="0" w:space="0" w:color="auto"/>
                <w:bottom w:val="none" w:sz="0" w:space="0" w:color="auto"/>
                <w:right w:val="none" w:sz="0" w:space="0" w:color="auto"/>
              </w:divBdr>
            </w:div>
            <w:div w:id="1336421487">
              <w:marLeft w:val="0"/>
              <w:marRight w:val="0"/>
              <w:marTop w:val="0"/>
              <w:marBottom w:val="0"/>
              <w:divBdr>
                <w:top w:val="none" w:sz="0" w:space="0" w:color="auto"/>
                <w:left w:val="none" w:sz="0" w:space="0" w:color="auto"/>
                <w:bottom w:val="none" w:sz="0" w:space="0" w:color="auto"/>
                <w:right w:val="none" w:sz="0" w:space="0" w:color="auto"/>
              </w:divBdr>
            </w:div>
            <w:div w:id="1145273304">
              <w:marLeft w:val="0"/>
              <w:marRight w:val="0"/>
              <w:marTop w:val="0"/>
              <w:marBottom w:val="0"/>
              <w:divBdr>
                <w:top w:val="none" w:sz="0" w:space="0" w:color="auto"/>
                <w:left w:val="none" w:sz="0" w:space="0" w:color="auto"/>
                <w:bottom w:val="none" w:sz="0" w:space="0" w:color="auto"/>
                <w:right w:val="none" w:sz="0" w:space="0" w:color="auto"/>
              </w:divBdr>
            </w:div>
            <w:div w:id="897857322">
              <w:marLeft w:val="0"/>
              <w:marRight w:val="0"/>
              <w:marTop w:val="0"/>
              <w:marBottom w:val="0"/>
              <w:divBdr>
                <w:top w:val="none" w:sz="0" w:space="0" w:color="auto"/>
                <w:left w:val="none" w:sz="0" w:space="0" w:color="auto"/>
                <w:bottom w:val="none" w:sz="0" w:space="0" w:color="auto"/>
                <w:right w:val="none" w:sz="0" w:space="0" w:color="auto"/>
              </w:divBdr>
            </w:div>
            <w:div w:id="1464813677">
              <w:marLeft w:val="0"/>
              <w:marRight w:val="0"/>
              <w:marTop w:val="0"/>
              <w:marBottom w:val="0"/>
              <w:divBdr>
                <w:top w:val="none" w:sz="0" w:space="0" w:color="auto"/>
                <w:left w:val="none" w:sz="0" w:space="0" w:color="auto"/>
                <w:bottom w:val="none" w:sz="0" w:space="0" w:color="auto"/>
                <w:right w:val="none" w:sz="0" w:space="0" w:color="auto"/>
              </w:divBdr>
            </w:div>
            <w:div w:id="156771329">
              <w:marLeft w:val="0"/>
              <w:marRight w:val="0"/>
              <w:marTop w:val="0"/>
              <w:marBottom w:val="0"/>
              <w:divBdr>
                <w:top w:val="none" w:sz="0" w:space="0" w:color="auto"/>
                <w:left w:val="none" w:sz="0" w:space="0" w:color="auto"/>
                <w:bottom w:val="none" w:sz="0" w:space="0" w:color="auto"/>
                <w:right w:val="none" w:sz="0" w:space="0" w:color="auto"/>
              </w:divBdr>
            </w:div>
            <w:div w:id="1457679134">
              <w:marLeft w:val="0"/>
              <w:marRight w:val="0"/>
              <w:marTop w:val="0"/>
              <w:marBottom w:val="0"/>
              <w:divBdr>
                <w:top w:val="none" w:sz="0" w:space="0" w:color="auto"/>
                <w:left w:val="none" w:sz="0" w:space="0" w:color="auto"/>
                <w:bottom w:val="none" w:sz="0" w:space="0" w:color="auto"/>
                <w:right w:val="none" w:sz="0" w:space="0" w:color="auto"/>
              </w:divBdr>
            </w:div>
          </w:divsChild>
        </w:div>
        <w:div w:id="1423330725">
          <w:marLeft w:val="0"/>
          <w:marRight w:val="0"/>
          <w:marTop w:val="0"/>
          <w:marBottom w:val="0"/>
          <w:divBdr>
            <w:top w:val="none" w:sz="0" w:space="0" w:color="auto"/>
            <w:left w:val="none" w:sz="0" w:space="0" w:color="auto"/>
            <w:bottom w:val="none" w:sz="0" w:space="0" w:color="auto"/>
            <w:right w:val="none" w:sz="0" w:space="0" w:color="auto"/>
          </w:divBdr>
          <w:divsChild>
            <w:div w:id="948590030">
              <w:marLeft w:val="0"/>
              <w:marRight w:val="0"/>
              <w:marTop w:val="0"/>
              <w:marBottom w:val="0"/>
              <w:divBdr>
                <w:top w:val="none" w:sz="0" w:space="0" w:color="auto"/>
                <w:left w:val="none" w:sz="0" w:space="0" w:color="auto"/>
                <w:bottom w:val="none" w:sz="0" w:space="0" w:color="auto"/>
                <w:right w:val="none" w:sz="0" w:space="0" w:color="auto"/>
              </w:divBdr>
            </w:div>
          </w:divsChild>
        </w:div>
        <w:div w:id="1473524585">
          <w:marLeft w:val="0"/>
          <w:marRight w:val="0"/>
          <w:marTop w:val="0"/>
          <w:marBottom w:val="0"/>
          <w:divBdr>
            <w:top w:val="none" w:sz="0" w:space="0" w:color="auto"/>
            <w:left w:val="none" w:sz="0" w:space="0" w:color="auto"/>
            <w:bottom w:val="none" w:sz="0" w:space="0" w:color="auto"/>
            <w:right w:val="none" w:sz="0" w:space="0" w:color="auto"/>
          </w:divBdr>
        </w:div>
        <w:div w:id="1674717971">
          <w:marLeft w:val="0"/>
          <w:marRight w:val="0"/>
          <w:marTop w:val="0"/>
          <w:marBottom w:val="0"/>
          <w:divBdr>
            <w:top w:val="none" w:sz="0" w:space="0" w:color="auto"/>
            <w:left w:val="none" w:sz="0" w:space="0" w:color="auto"/>
            <w:bottom w:val="none" w:sz="0" w:space="0" w:color="auto"/>
            <w:right w:val="none" w:sz="0" w:space="0" w:color="auto"/>
          </w:divBdr>
        </w:div>
        <w:div w:id="48920831">
          <w:marLeft w:val="0"/>
          <w:marRight w:val="0"/>
          <w:marTop w:val="0"/>
          <w:marBottom w:val="0"/>
          <w:divBdr>
            <w:top w:val="none" w:sz="0" w:space="0" w:color="auto"/>
            <w:left w:val="none" w:sz="0" w:space="0" w:color="auto"/>
            <w:bottom w:val="none" w:sz="0" w:space="0" w:color="auto"/>
            <w:right w:val="none" w:sz="0" w:space="0" w:color="auto"/>
          </w:divBdr>
        </w:div>
        <w:div w:id="1980720589">
          <w:marLeft w:val="0"/>
          <w:marRight w:val="0"/>
          <w:marTop w:val="0"/>
          <w:marBottom w:val="0"/>
          <w:divBdr>
            <w:top w:val="none" w:sz="0" w:space="0" w:color="auto"/>
            <w:left w:val="none" w:sz="0" w:space="0" w:color="auto"/>
            <w:bottom w:val="none" w:sz="0" w:space="0" w:color="auto"/>
            <w:right w:val="none" w:sz="0" w:space="0" w:color="auto"/>
          </w:divBdr>
        </w:div>
        <w:div w:id="2102797176">
          <w:marLeft w:val="0"/>
          <w:marRight w:val="0"/>
          <w:marTop w:val="0"/>
          <w:marBottom w:val="0"/>
          <w:divBdr>
            <w:top w:val="none" w:sz="0" w:space="0" w:color="auto"/>
            <w:left w:val="none" w:sz="0" w:space="0" w:color="auto"/>
            <w:bottom w:val="none" w:sz="0" w:space="0" w:color="auto"/>
            <w:right w:val="none" w:sz="0" w:space="0" w:color="auto"/>
          </w:divBdr>
        </w:div>
        <w:div w:id="1455058239">
          <w:marLeft w:val="0"/>
          <w:marRight w:val="0"/>
          <w:marTop w:val="0"/>
          <w:marBottom w:val="0"/>
          <w:divBdr>
            <w:top w:val="none" w:sz="0" w:space="0" w:color="auto"/>
            <w:left w:val="none" w:sz="0" w:space="0" w:color="auto"/>
            <w:bottom w:val="none" w:sz="0" w:space="0" w:color="auto"/>
            <w:right w:val="none" w:sz="0" w:space="0" w:color="auto"/>
          </w:divBdr>
        </w:div>
        <w:div w:id="816652832">
          <w:marLeft w:val="0"/>
          <w:marRight w:val="0"/>
          <w:marTop w:val="0"/>
          <w:marBottom w:val="0"/>
          <w:divBdr>
            <w:top w:val="none" w:sz="0" w:space="0" w:color="auto"/>
            <w:left w:val="none" w:sz="0" w:space="0" w:color="auto"/>
            <w:bottom w:val="none" w:sz="0" w:space="0" w:color="auto"/>
            <w:right w:val="none" w:sz="0" w:space="0" w:color="auto"/>
          </w:divBdr>
        </w:div>
        <w:div w:id="986861615">
          <w:marLeft w:val="0"/>
          <w:marRight w:val="0"/>
          <w:marTop w:val="0"/>
          <w:marBottom w:val="0"/>
          <w:divBdr>
            <w:top w:val="none" w:sz="0" w:space="0" w:color="auto"/>
            <w:left w:val="none" w:sz="0" w:space="0" w:color="auto"/>
            <w:bottom w:val="none" w:sz="0" w:space="0" w:color="auto"/>
            <w:right w:val="none" w:sz="0" w:space="0" w:color="auto"/>
          </w:divBdr>
        </w:div>
      </w:divsChild>
    </w:div>
    <w:div w:id="198508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FD65D-B169-4FE4-86E9-5A2654D85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6375</Words>
  <Characters>36338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2026-02-24T14:05:00Z</dcterms:created>
  <dcterms:modified xsi:type="dcterms:W3CDTF">2026-05-28T08:45:00Z</dcterms:modified>
</cp:coreProperties>
</file>