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04B51A" w14:textId="3681BE11" w:rsidR="006D4B1D" w:rsidRDefault="009E6388" w:rsidP="006700C3">
      <w:pPr>
        <w:autoSpaceDE w:val="0"/>
        <w:autoSpaceDN w:val="0"/>
        <w:adjustRightInd w:val="0"/>
        <w:spacing w:before="0" w:beforeAutospacing="0" w:after="0" w:afterAutospacing="0"/>
        <w:jc w:val="center"/>
        <w:rPr>
          <w:rFonts w:ascii="Times New Roman" w:hAnsi="Times New Roman" w:cs="Times New Roman"/>
          <w:b/>
          <w:bCs/>
          <w:lang w:val="ru-RU"/>
        </w:rPr>
      </w:pPr>
      <w:r w:rsidRPr="00E82068">
        <w:rPr>
          <w:rFonts w:ascii="Times New Roman" w:hAnsi="Times New Roman" w:cs="Times New Roman"/>
          <w:b/>
          <w:bCs/>
          <w:lang w:val="ru-RU"/>
        </w:rPr>
        <w:t xml:space="preserve">Требования к содержанию, составу </w:t>
      </w:r>
      <w:r w:rsidR="001E6FAF">
        <w:rPr>
          <w:rFonts w:ascii="Times New Roman" w:hAnsi="Times New Roman" w:cs="Times New Roman"/>
          <w:b/>
          <w:bCs/>
          <w:lang w:val="ru-RU"/>
        </w:rPr>
        <w:t xml:space="preserve">оферты </w:t>
      </w:r>
      <w:r w:rsidRPr="00E82068">
        <w:rPr>
          <w:rFonts w:ascii="Times New Roman" w:hAnsi="Times New Roman" w:cs="Times New Roman"/>
          <w:b/>
          <w:bCs/>
          <w:lang w:val="ru-RU"/>
        </w:rPr>
        <w:t xml:space="preserve">на участие в закупке в соответствии </w:t>
      </w:r>
    </w:p>
    <w:p w14:paraId="42A45E58" w14:textId="77777777" w:rsidR="009240AD" w:rsidRDefault="009E6388" w:rsidP="006700C3">
      <w:pPr>
        <w:autoSpaceDE w:val="0"/>
        <w:autoSpaceDN w:val="0"/>
        <w:adjustRightInd w:val="0"/>
        <w:spacing w:before="0" w:beforeAutospacing="0" w:after="0" w:afterAutospacing="0"/>
        <w:jc w:val="center"/>
        <w:rPr>
          <w:rFonts w:ascii="Times New Roman" w:hAnsi="Times New Roman" w:cs="Times New Roman"/>
          <w:b/>
          <w:bCs/>
          <w:lang w:val="ru-RU"/>
        </w:rPr>
      </w:pPr>
      <w:r w:rsidRPr="00E82068">
        <w:rPr>
          <w:rFonts w:ascii="Times New Roman" w:hAnsi="Times New Roman" w:cs="Times New Roman"/>
          <w:b/>
          <w:bCs/>
          <w:lang w:val="ru-RU"/>
        </w:rPr>
        <w:t xml:space="preserve">с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36C41CC7" w14:textId="754B7EE4" w:rsidR="009E6388" w:rsidRPr="00E82068" w:rsidRDefault="009240AD" w:rsidP="006700C3">
      <w:pPr>
        <w:autoSpaceDE w:val="0"/>
        <w:autoSpaceDN w:val="0"/>
        <w:adjustRightInd w:val="0"/>
        <w:spacing w:before="0" w:beforeAutospacing="0" w:after="0" w:afterAutospacing="0"/>
        <w:jc w:val="center"/>
        <w:rPr>
          <w:rFonts w:ascii="Times New Roman" w:hAnsi="Times New Roman" w:cs="Times New Roman"/>
          <w:b/>
          <w:lang w:val="ru-RU"/>
        </w:rPr>
      </w:pPr>
      <w:r>
        <w:rPr>
          <w:rFonts w:ascii="Times New Roman" w:hAnsi="Times New Roman" w:cs="Times New Roman"/>
          <w:b/>
          <w:bCs/>
          <w:lang w:val="ru-RU"/>
        </w:rPr>
        <w:t xml:space="preserve">(далее </w:t>
      </w:r>
      <w:r w:rsidR="001C73A0">
        <w:rPr>
          <w:rFonts w:ascii="Times New Roman" w:hAnsi="Times New Roman" w:cs="Times New Roman"/>
          <w:b/>
          <w:bCs/>
          <w:lang w:val="ru-RU"/>
        </w:rPr>
        <w:t>–</w:t>
      </w:r>
      <w:r>
        <w:rPr>
          <w:rFonts w:ascii="Times New Roman" w:hAnsi="Times New Roman" w:cs="Times New Roman"/>
          <w:b/>
          <w:bCs/>
          <w:lang w:val="ru-RU"/>
        </w:rPr>
        <w:t xml:space="preserve"> </w:t>
      </w:r>
      <w:r w:rsidR="001C73A0">
        <w:rPr>
          <w:rFonts w:ascii="Times New Roman" w:hAnsi="Times New Roman" w:cs="Times New Roman"/>
          <w:b/>
          <w:bCs/>
          <w:lang w:val="ru-RU"/>
        </w:rPr>
        <w:t>Закон о контрактной системе</w:t>
      </w:r>
      <w:r>
        <w:rPr>
          <w:rFonts w:ascii="Times New Roman" w:hAnsi="Times New Roman" w:cs="Times New Roman"/>
          <w:b/>
          <w:bCs/>
          <w:lang w:val="ru-RU"/>
        </w:rPr>
        <w:t xml:space="preserve">) </w:t>
      </w:r>
      <w:r w:rsidR="009E6388" w:rsidRPr="00E82068">
        <w:rPr>
          <w:rFonts w:ascii="Times New Roman" w:hAnsi="Times New Roman" w:cs="Times New Roman"/>
          <w:b/>
          <w:bCs/>
          <w:lang w:val="ru-RU"/>
        </w:rPr>
        <w:t>и инструкция по заполнению</w:t>
      </w:r>
    </w:p>
    <w:p w14:paraId="03414F25" w14:textId="77777777" w:rsidR="006D4B1D" w:rsidRPr="00E82068" w:rsidRDefault="006D4B1D" w:rsidP="006700C3">
      <w:pPr>
        <w:spacing w:before="0" w:beforeAutospacing="0" w:after="0" w:afterAutospacing="0"/>
        <w:jc w:val="right"/>
        <w:rPr>
          <w:rFonts w:ascii="Times New Roman" w:hAnsi="Times New Roman" w:cs="Times New Roman"/>
          <w:b/>
          <w:lang w:val="ru-RU"/>
        </w:rPr>
      </w:pPr>
    </w:p>
    <w:p w14:paraId="7B85F01E" w14:textId="1D4D30C8" w:rsidR="008804D1" w:rsidRDefault="008804D1" w:rsidP="009F0A27">
      <w:pPr>
        <w:spacing w:before="0" w:beforeAutospacing="0" w:after="0" w:afterAutospacing="0"/>
        <w:ind w:firstLine="851"/>
        <w:jc w:val="both"/>
        <w:rPr>
          <w:rFonts w:ascii="Times New Roman" w:hAnsi="Times New Roman" w:cs="Times New Roman"/>
          <w:b/>
          <w:lang w:val="ru-RU"/>
        </w:rPr>
      </w:pPr>
      <w:r w:rsidRPr="00E82068">
        <w:rPr>
          <w:rFonts w:ascii="Times New Roman" w:hAnsi="Times New Roman" w:cs="Times New Roman"/>
          <w:b/>
          <w:lang w:val="ru-RU"/>
        </w:rPr>
        <w:t xml:space="preserve">Для участия в </w:t>
      </w:r>
      <w:r w:rsidR="001F2F49">
        <w:rPr>
          <w:rFonts w:ascii="Times New Roman" w:hAnsi="Times New Roman" w:cs="Times New Roman"/>
          <w:b/>
          <w:lang w:val="ru-RU"/>
        </w:rPr>
        <w:t>закупке</w:t>
      </w:r>
      <w:r w:rsidRPr="00E82068">
        <w:rPr>
          <w:rFonts w:ascii="Times New Roman" w:hAnsi="Times New Roman" w:cs="Times New Roman"/>
          <w:b/>
          <w:lang w:val="ru-RU"/>
        </w:rPr>
        <w:t xml:space="preserve"> </w:t>
      </w:r>
      <w:r w:rsidR="001E6FAF">
        <w:rPr>
          <w:rFonts w:ascii="Times New Roman" w:hAnsi="Times New Roman" w:cs="Times New Roman"/>
          <w:b/>
          <w:lang w:val="ru-RU"/>
        </w:rPr>
        <w:t xml:space="preserve">оферта, </w:t>
      </w:r>
      <w:r w:rsidR="003A0A79" w:rsidRPr="00E82068">
        <w:rPr>
          <w:rFonts w:ascii="Times New Roman" w:hAnsi="Times New Roman" w:cs="Times New Roman"/>
          <w:b/>
          <w:lang w:val="ru-RU"/>
        </w:rPr>
        <w:t xml:space="preserve">если иное не предусмотрено </w:t>
      </w:r>
      <w:r w:rsidR="001C73A0" w:rsidRPr="001C73A0">
        <w:rPr>
          <w:rFonts w:ascii="Times New Roman" w:hAnsi="Times New Roman" w:cs="Times New Roman"/>
          <w:b/>
          <w:lang w:val="ru-RU"/>
        </w:rPr>
        <w:t>Закон</w:t>
      </w:r>
      <w:r w:rsidR="001C73A0">
        <w:rPr>
          <w:rFonts w:ascii="Times New Roman" w:hAnsi="Times New Roman" w:cs="Times New Roman"/>
          <w:b/>
          <w:lang w:val="ru-RU"/>
        </w:rPr>
        <w:t>ом</w:t>
      </w:r>
      <w:r w:rsidR="001C73A0" w:rsidRPr="001C73A0">
        <w:rPr>
          <w:rFonts w:ascii="Times New Roman" w:hAnsi="Times New Roman" w:cs="Times New Roman"/>
          <w:b/>
          <w:lang w:val="ru-RU"/>
        </w:rPr>
        <w:t xml:space="preserve"> о контрактной системе</w:t>
      </w:r>
      <w:r w:rsidRPr="00E82068">
        <w:rPr>
          <w:rFonts w:ascii="Times New Roman" w:hAnsi="Times New Roman" w:cs="Times New Roman"/>
          <w:b/>
          <w:lang w:val="ru-RU"/>
        </w:rPr>
        <w:t>, должна содержать:</w:t>
      </w:r>
    </w:p>
    <w:p w14:paraId="10477308" w14:textId="77777777" w:rsidR="002A39B7" w:rsidRPr="00E82068" w:rsidRDefault="002A39B7" w:rsidP="00741344">
      <w:pPr>
        <w:spacing w:before="0" w:beforeAutospacing="0" w:after="0" w:afterAutospacing="0"/>
        <w:ind w:firstLine="851"/>
        <w:jc w:val="both"/>
        <w:rPr>
          <w:rFonts w:ascii="Times New Roman" w:hAnsi="Times New Roman" w:cs="Times New Roman"/>
          <w:b/>
          <w:lang w:val="ru-RU"/>
        </w:rPr>
      </w:pPr>
    </w:p>
    <w:tbl>
      <w:tblPr>
        <w:tblStyle w:val="a3"/>
        <w:tblW w:w="5000" w:type="pct"/>
        <w:tblLook w:val="04A0" w:firstRow="1" w:lastRow="0" w:firstColumn="1" w:lastColumn="0" w:noHBand="0" w:noVBand="1"/>
      </w:tblPr>
      <w:tblGrid>
        <w:gridCol w:w="2942"/>
        <w:gridCol w:w="6911"/>
      </w:tblGrid>
      <w:tr w:rsidR="003A0A79" w:rsidRPr="0037436A" w14:paraId="768028F9" w14:textId="77777777" w:rsidTr="00DF0A6A">
        <w:trPr>
          <w:trHeight w:val="20"/>
        </w:trPr>
        <w:tc>
          <w:tcPr>
            <w:tcW w:w="1493" w:type="pct"/>
          </w:tcPr>
          <w:p w14:paraId="5C599926" w14:textId="39BFEE75" w:rsidR="003A0A79" w:rsidRPr="00E82068" w:rsidRDefault="003A6A10" w:rsidP="00CE75AF">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1) </w:t>
            </w:r>
            <w:r w:rsidR="003A0A79" w:rsidRPr="00E82068">
              <w:rPr>
                <w:rFonts w:ascii="Times New Roman" w:hAnsi="Times New Roman" w:cs="Times New Roman"/>
                <w:lang w:val="ru-RU"/>
              </w:rPr>
              <w:t>информацию</w:t>
            </w:r>
            <w:r w:rsidR="00CE75AF">
              <w:rPr>
                <w:rFonts w:ascii="Times New Roman" w:hAnsi="Times New Roman" w:cs="Times New Roman"/>
                <w:lang w:val="ru-RU"/>
              </w:rPr>
              <w:t xml:space="preserve"> </w:t>
            </w:r>
            <w:r w:rsidR="00CE75AF" w:rsidRPr="00CE75AF">
              <w:rPr>
                <w:rFonts w:ascii="Times New Roman" w:hAnsi="Times New Roman" w:cs="Times New Roman"/>
                <w:lang w:val="ru-RU"/>
              </w:rPr>
              <w:t>об участнике закупки</w:t>
            </w:r>
            <w:r w:rsidR="003A0A79" w:rsidRPr="00E82068">
              <w:rPr>
                <w:rFonts w:ascii="Times New Roman" w:hAnsi="Times New Roman" w:cs="Times New Roman"/>
                <w:lang w:val="ru-RU"/>
              </w:rPr>
              <w:t xml:space="preserve"> и документы </w:t>
            </w:r>
          </w:p>
        </w:tc>
        <w:tc>
          <w:tcPr>
            <w:tcW w:w="3507" w:type="pct"/>
          </w:tcPr>
          <w:p w14:paraId="74552716" w14:textId="77777777" w:rsidR="003A0A79" w:rsidRPr="00E82068" w:rsidRDefault="003A0A79" w:rsidP="00B525B2">
            <w:pPr>
              <w:spacing w:before="0" w:beforeAutospacing="0" w:after="240" w:afterAutospacing="0"/>
              <w:jc w:val="both"/>
              <w:rPr>
                <w:rFonts w:ascii="Times New Roman" w:hAnsi="Times New Roman" w:cs="Times New Roman"/>
                <w:lang w:val="ru-RU"/>
              </w:rPr>
            </w:pPr>
            <w:r w:rsidRPr="00E82068">
              <w:rPr>
                <w:rFonts w:ascii="Times New Roman" w:hAnsi="Times New Roman" w:cs="Times New Roman"/>
                <w:lang w:val="ru-RU"/>
              </w:rPr>
              <w:t>а)</w:t>
            </w:r>
            <w:r w:rsidR="00775AD4">
              <w:rPr>
                <w:rFonts w:ascii="Times New Roman" w:hAnsi="Times New Roman" w:cs="Times New Roman"/>
                <w:lang w:val="ru-RU"/>
              </w:rPr>
              <w:t> </w:t>
            </w:r>
            <w:r w:rsidR="0066382C" w:rsidRPr="00E82068">
              <w:rPr>
                <w:rFonts w:ascii="Times New Roman" w:hAnsi="Times New Roman" w:cs="Times New Roman"/>
                <w:b/>
                <w:i/>
                <w:lang w:val="ru-RU"/>
              </w:rPr>
              <w:t>*</w:t>
            </w:r>
            <w:r w:rsidRPr="00E82068">
              <w:rPr>
                <w:rFonts w:ascii="Times New Roman" w:hAnsi="Times New Roman" w:cs="Times New Roman"/>
                <w:lang w:val="ru-RU"/>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14:paraId="01C9607F" w14:textId="77777777" w:rsidR="003A0A79" w:rsidRPr="00E82068" w:rsidRDefault="009240AD" w:rsidP="00B525B2">
            <w:pPr>
              <w:spacing w:before="0" w:beforeAutospacing="0" w:after="240" w:afterAutospacing="0"/>
              <w:jc w:val="both"/>
              <w:rPr>
                <w:rFonts w:ascii="Times New Roman" w:hAnsi="Times New Roman" w:cs="Times New Roman"/>
                <w:lang w:val="ru-RU"/>
              </w:rPr>
            </w:pPr>
            <w:r>
              <w:rPr>
                <w:rFonts w:ascii="Times New Roman" w:hAnsi="Times New Roman" w:cs="Times New Roman"/>
                <w:lang w:val="ru-RU"/>
              </w:rPr>
              <w:t>б) </w:t>
            </w:r>
            <w:r w:rsidR="0066382C" w:rsidRPr="00E82068">
              <w:rPr>
                <w:rFonts w:ascii="Times New Roman" w:hAnsi="Times New Roman" w:cs="Times New Roman"/>
                <w:b/>
                <w:i/>
                <w:lang w:val="ru-RU"/>
              </w:rPr>
              <w:t>*</w:t>
            </w:r>
            <w:r w:rsidR="003A0A79" w:rsidRPr="00E82068">
              <w:rPr>
                <w:rFonts w:ascii="Times New Roman" w:hAnsi="Times New Roman" w:cs="Times New Roman"/>
                <w:lang w:val="ru-RU"/>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34AB62CB" w14:textId="1B3C70B9" w:rsidR="004D0FC2" w:rsidRDefault="004D0FC2" w:rsidP="004D0FC2">
            <w:pPr>
              <w:spacing w:before="0" w:beforeAutospacing="0" w:after="0" w:afterAutospacing="0"/>
              <w:jc w:val="both"/>
              <w:rPr>
                <w:rFonts w:ascii="Times New Roman" w:eastAsia="Calibri" w:hAnsi="Times New Roman" w:cs="Times New Roman"/>
                <w:b/>
                <w:i/>
                <w:lang w:val="ru-RU"/>
              </w:rPr>
            </w:pPr>
            <w:r w:rsidRPr="004D0FC2">
              <w:rPr>
                <w:rFonts w:ascii="Times New Roman" w:eastAsia="Calibri" w:hAnsi="Times New Roman" w:cs="Times New Roman"/>
                <w:lang w:val="ru-RU"/>
              </w:rPr>
              <w:t>в</w:t>
            </w:r>
            <w:r w:rsidRPr="005005C7">
              <w:rPr>
                <w:rFonts w:ascii="Times New Roman" w:eastAsia="Calibri" w:hAnsi="Times New Roman" w:cs="Times New Roman"/>
                <w:lang w:val="ru-RU"/>
              </w:rPr>
              <w:t>) </w:t>
            </w:r>
            <w:r w:rsidRPr="005005C7">
              <w:rPr>
                <w:rFonts w:ascii="Times New Roman" w:eastAsia="Calibri" w:hAnsi="Times New Roman" w:cs="Times New Roman"/>
                <w:b/>
                <w:i/>
                <w:lang w:val="ru-RU"/>
              </w:rPr>
              <w:t>*</w:t>
            </w:r>
            <w:r w:rsidRPr="005005C7">
              <w:rPr>
                <w:rFonts w:ascii="Calibri" w:eastAsia="Calibri" w:hAnsi="Calibri" w:cs="Times New Roman"/>
                <w:lang w:val="ru-RU"/>
              </w:rPr>
              <w:t xml:space="preserve"> </w:t>
            </w:r>
            <w:r w:rsidRPr="005005C7">
              <w:rPr>
                <w:rFonts w:ascii="Times New Roman" w:eastAsia="Calibri" w:hAnsi="Times New Roman" w:cs="Times New Roman"/>
                <w:lang w:val="ru-RU"/>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sidR="00211941" w:rsidRPr="005005C7">
              <w:rPr>
                <w:rFonts w:ascii="Times New Roman" w:eastAsia="Calibri" w:hAnsi="Times New Roman" w:cs="Times New Roman"/>
                <w:b/>
                <w:i/>
                <w:lang w:val="ru-RU"/>
              </w:rPr>
              <w:t>;</w:t>
            </w:r>
          </w:p>
          <w:p w14:paraId="78BD3016" w14:textId="77777777" w:rsidR="00211941" w:rsidRPr="004D0FC2" w:rsidRDefault="00211941" w:rsidP="004D0FC2">
            <w:pPr>
              <w:spacing w:before="0" w:beforeAutospacing="0" w:after="0" w:afterAutospacing="0"/>
              <w:jc w:val="both"/>
              <w:rPr>
                <w:rFonts w:ascii="Times New Roman" w:eastAsia="Calibri" w:hAnsi="Times New Roman" w:cs="Times New Roman"/>
                <w:b/>
                <w:i/>
                <w:lang w:val="ru-RU"/>
              </w:rPr>
            </w:pPr>
          </w:p>
          <w:p w14:paraId="1549EB87" w14:textId="77777777" w:rsidR="003A0A79" w:rsidRPr="00E82068" w:rsidRDefault="00775AD4" w:rsidP="00B525B2">
            <w:pPr>
              <w:spacing w:before="0" w:beforeAutospacing="0" w:after="240" w:afterAutospacing="0"/>
              <w:jc w:val="both"/>
              <w:rPr>
                <w:rFonts w:ascii="Times New Roman" w:hAnsi="Times New Roman" w:cs="Times New Roman"/>
                <w:lang w:val="ru-RU"/>
              </w:rPr>
            </w:pPr>
            <w:r>
              <w:rPr>
                <w:rFonts w:ascii="Times New Roman" w:hAnsi="Times New Roman" w:cs="Times New Roman"/>
                <w:lang w:val="ru-RU"/>
              </w:rPr>
              <w:t>г) </w:t>
            </w:r>
            <w:r w:rsidR="0066382C" w:rsidRPr="00E82068">
              <w:rPr>
                <w:rFonts w:ascii="Times New Roman" w:hAnsi="Times New Roman" w:cs="Times New Roman"/>
                <w:b/>
                <w:i/>
                <w:lang w:val="ru-RU"/>
              </w:rPr>
              <w:t>*</w:t>
            </w:r>
            <w:r w:rsidR="003A0A79" w:rsidRPr="00E82068">
              <w:rPr>
                <w:rFonts w:ascii="Times New Roman" w:hAnsi="Times New Roman" w:cs="Times New Roman"/>
                <w:lang w:val="ru-RU"/>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4FDD46D9" w14:textId="77777777" w:rsidR="003A0A79" w:rsidRPr="00E82068" w:rsidRDefault="009240AD" w:rsidP="00B525B2">
            <w:pPr>
              <w:spacing w:before="0" w:beforeAutospacing="0" w:after="240" w:afterAutospacing="0"/>
              <w:jc w:val="both"/>
              <w:rPr>
                <w:rFonts w:ascii="Times New Roman" w:hAnsi="Times New Roman" w:cs="Times New Roman"/>
                <w:lang w:val="ru-RU"/>
              </w:rPr>
            </w:pPr>
            <w:r>
              <w:rPr>
                <w:rFonts w:ascii="Times New Roman" w:hAnsi="Times New Roman" w:cs="Times New Roman"/>
                <w:lang w:val="ru-RU"/>
              </w:rPr>
              <w:t>д) </w:t>
            </w:r>
            <w:r w:rsidR="0066382C" w:rsidRPr="00E82068">
              <w:rPr>
                <w:rFonts w:ascii="Times New Roman" w:hAnsi="Times New Roman" w:cs="Times New Roman"/>
                <w:b/>
                <w:i/>
                <w:lang w:val="ru-RU"/>
              </w:rPr>
              <w:t>*</w:t>
            </w:r>
            <w:r w:rsidR="003A0A79" w:rsidRPr="00E82068">
              <w:rPr>
                <w:rFonts w:ascii="Times New Roman" w:hAnsi="Times New Roman" w:cs="Times New Roman"/>
                <w:lang w:val="ru-RU"/>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76F3E47F" w14:textId="77777777" w:rsidR="003A0A79" w:rsidRPr="00E82068" w:rsidRDefault="003A0A79" w:rsidP="00B525B2">
            <w:pPr>
              <w:spacing w:before="0" w:beforeAutospacing="0" w:after="240" w:afterAutospacing="0"/>
              <w:jc w:val="both"/>
              <w:rPr>
                <w:rFonts w:ascii="Times New Roman" w:hAnsi="Times New Roman" w:cs="Times New Roman"/>
                <w:lang w:val="ru-RU"/>
              </w:rPr>
            </w:pPr>
            <w:r w:rsidRPr="00E82068">
              <w:rPr>
                <w:rFonts w:ascii="Times New Roman" w:hAnsi="Times New Roman" w:cs="Times New Roman"/>
                <w:lang w:val="ru-RU"/>
              </w:rPr>
              <w:t xml:space="preserve">е) </w:t>
            </w:r>
            <w:r w:rsidR="0066382C" w:rsidRPr="00E82068">
              <w:rPr>
                <w:rFonts w:ascii="Times New Roman" w:hAnsi="Times New Roman" w:cs="Times New Roman"/>
                <w:b/>
                <w:i/>
                <w:lang w:val="ru-RU"/>
              </w:rPr>
              <w:t>*</w:t>
            </w:r>
            <w:r w:rsidR="0066382C" w:rsidRPr="00E82068">
              <w:rPr>
                <w:rFonts w:ascii="Times New Roman" w:hAnsi="Times New Roman" w:cs="Times New Roman"/>
                <w:lang w:val="ru-RU"/>
              </w:rPr>
              <w:t>и</w:t>
            </w:r>
            <w:r w:rsidRPr="00E82068">
              <w:rPr>
                <w:rFonts w:ascii="Times New Roman" w:hAnsi="Times New Roman" w:cs="Times New Roman"/>
                <w:lang w:val="ru-RU"/>
              </w:rPr>
              <w:t xml:space="preserve">дентификационный номер налогоплательщика юридического </w:t>
            </w:r>
            <w:r w:rsidRPr="00E82068">
              <w:rPr>
                <w:rFonts w:ascii="Times New Roman" w:hAnsi="Times New Roman" w:cs="Times New Roman"/>
                <w:lang w:val="ru-RU"/>
              </w:rPr>
              <w:lastRenderedPageBreak/>
              <w:t>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0591CB09" w14:textId="77777777" w:rsidR="003A0A79" w:rsidRPr="00E82068" w:rsidRDefault="009240AD" w:rsidP="00B525B2">
            <w:pPr>
              <w:spacing w:before="240" w:beforeAutospacing="0" w:after="240" w:afterAutospacing="0"/>
              <w:jc w:val="both"/>
              <w:rPr>
                <w:rFonts w:ascii="Times New Roman" w:hAnsi="Times New Roman" w:cs="Times New Roman"/>
                <w:lang w:val="ru-RU"/>
              </w:rPr>
            </w:pPr>
            <w:r>
              <w:rPr>
                <w:rFonts w:ascii="Times New Roman" w:hAnsi="Times New Roman" w:cs="Times New Roman"/>
                <w:lang w:val="ru-RU"/>
              </w:rPr>
              <w:t>ж) </w:t>
            </w:r>
            <w:r w:rsidR="0066382C" w:rsidRPr="00E82068">
              <w:rPr>
                <w:rFonts w:ascii="Times New Roman" w:hAnsi="Times New Roman" w:cs="Times New Roman"/>
                <w:b/>
                <w:i/>
                <w:lang w:val="ru-RU"/>
              </w:rPr>
              <w:t>*</w:t>
            </w:r>
            <w:r w:rsidR="003A0A79" w:rsidRPr="00E82068">
              <w:rPr>
                <w:rFonts w:ascii="Times New Roman" w:hAnsi="Times New Roman" w:cs="Times New Roman"/>
                <w:lang w:val="ru-RU"/>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14:paraId="4526C527" w14:textId="77777777" w:rsidR="003A0A79" w:rsidRPr="00E82068" w:rsidRDefault="00AD063D" w:rsidP="00B525B2">
            <w:pPr>
              <w:spacing w:before="0" w:beforeAutospacing="0" w:after="240" w:afterAutospacing="0"/>
              <w:jc w:val="both"/>
              <w:rPr>
                <w:rFonts w:ascii="Times New Roman" w:hAnsi="Times New Roman" w:cs="Times New Roman"/>
                <w:lang w:val="ru-RU"/>
              </w:rPr>
            </w:pPr>
            <w:r>
              <w:rPr>
                <w:rFonts w:ascii="Times New Roman" w:hAnsi="Times New Roman" w:cs="Times New Roman"/>
                <w:lang w:val="ru-RU"/>
              </w:rPr>
              <w:t>з) </w:t>
            </w:r>
            <w:r w:rsidR="0066382C" w:rsidRPr="00E82068">
              <w:rPr>
                <w:rFonts w:ascii="Times New Roman" w:hAnsi="Times New Roman" w:cs="Times New Roman"/>
                <w:b/>
                <w:i/>
                <w:lang w:val="ru-RU"/>
              </w:rPr>
              <w:t>*</w:t>
            </w:r>
            <w:r w:rsidR="003A0A79" w:rsidRPr="00E82068">
              <w:rPr>
                <w:rFonts w:ascii="Times New Roman" w:hAnsi="Times New Roman" w:cs="Times New Roman"/>
                <w:lang w:val="ru-RU"/>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14:paraId="7B663B70" w14:textId="77777777" w:rsidR="003A0A79" w:rsidRDefault="003A0A79" w:rsidP="00966375">
            <w:pPr>
              <w:spacing w:before="0" w:beforeAutospacing="0" w:after="0" w:afterAutospacing="0"/>
              <w:jc w:val="both"/>
              <w:rPr>
                <w:rFonts w:ascii="Times New Roman" w:hAnsi="Times New Roman" w:cs="Times New Roman"/>
                <w:lang w:val="ru-RU"/>
              </w:rPr>
            </w:pPr>
            <w:r w:rsidRPr="00E82068">
              <w:rPr>
                <w:rFonts w:ascii="Times New Roman" w:hAnsi="Times New Roman" w:cs="Times New Roman"/>
                <w:lang w:val="ru-RU"/>
              </w:rPr>
              <w:t xml:space="preserve">и) </w:t>
            </w:r>
            <w:r w:rsidR="00646BE3" w:rsidRPr="00E82068">
              <w:rPr>
                <w:rFonts w:ascii="Times New Roman" w:hAnsi="Times New Roman" w:cs="Times New Roman"/>
                <w:b/>
                <w:i/>
                <w:lang w:val="ru-RU"/>
              </w:rPr>
              <w:t>*</w:t>
            </w:r>
            <w:r w:rsidRPr="00E82068">
              <w:rPr>
                <w:rFonts w:ascii="Times New Roman" w:hAnsi="Times New Roman" w:cs="Times New Roman"/>
                <w:lang w:val="ru-RU"/>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r w:rsidR="00966375">
              <w:rPr>
                <w:rFonts w:ascii="Times New Roman" w:hAnsi="Times New Roman" w:cs="Times New Roman"/>
                <w:lang w:val="ru-RU"/>
              </w:rPr>
              <w:t>:</w:t>
            </w:r>
          </w:p>
          <w:p w14:paraId="237D33CE" w14:textId="382273DD" w:rsidR="00725ED4" w:rsidRDefault="00725ED4" w:rsidP="00966375">
            <w:pPr>
              <w:spacing w:before="0" w:beforeAutospacing="0" w:after="0" w:afterAutospacing="0"/>
              <w:jc w:val="both"/>
              <w:rPr>
                <w:rFonts w:ascii="Times New Roman" w:hAnsi="Times New Roman" w:cs="Times New Roman"/>
                <w:b/>
                <w:i/>
                <w:lang w:val="ru-RU"/>
              </w:rPr>
            </w:pPr>
            <w:r w:rsidRPr="007B1F6F">
              <w:rPr>
                <w:rFonts w:ascii="Times New Roman" w:hAnsi="Times New Roman" w:cs="Times New Roman"/>
                <w:b/>
                <w:i/>
                <w:lang w:val="ru-RU"/>
              </w:rPr>
              <w:t>-требование не установлено</w:t>
            </w:r>
          </w:p>
          <w:p w14:paraId="3F4DDC90" w14:textId="77777777" w:rsidR="00966375" w:rsidRPr="00966375" w:rsidRDefault="00966375" w:rsidP="00966375">
            <w:pPr>
              <w:spacing w:before="0" w:beforeAutospacing="0" w:after="0" w:afterAutospacing="0"/>
              <w:jc w:val="both"/>
              <w:rPr>
                <w:rFonts w:ascii="Times New Roman" w:hAnsi="Times New Roman" w:cs="Times New Roman"/>
                <w:b/>
                <w:i/>
                <w:lang w:val="ru-RU"/>
              </w:rPr>
            </w:pPr>
          </w:p>
          <w:p w14:paraId="29135608" w14:textId="3CB18465" w:rsidR="003A0A79" w:rsidRDefault="009240AD" w:rsidP="00966375">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к) </w:t>
            </w:r>
            <w:r w:rsidR="00646BE3" w:rsidRPr="00E82068">
              <w:rPr>
                <w:rFonts w:ascii="Times New Roman" w:hAnsi="Times New Roman" w:cs="Times New Roman"/>
                <w:b/>
                <w:i/>
                <w:lang w:val="ru-RU"/>
              </w:rPr>
              <w:t>*</w:t>
            </w:r>
            <w:r w:rsidR="003A0A79" w:rsidRPr="00E82068">
              <w:rPr>
                <w:rFonts w:ascii="Times New Roman" w:hAnsi="Times New Roman" w:cs="Times New Roman"/>
                <w:lang w:val="ru-RU"/>
              </w:rPr>
              <w:t xml:space="preserve">декларация о принадлежности участника закупки к организации инвалидов, предусмотренной частью 2 статьи 29 </w:t>
            </w:r>
            <w:r w:rsidR="00A76E39">
              <w:rPr>
                <w:rFonts w:ascii="Times New Roman" w:hAnsi="Times New Roman" w:cs="Times New Roman"/>
                <w:lang w:val="ru-RU"/>
              </w:rPr>
              <w:t>Закона о контрактной системе</w:t>
            </w:r>
            <w:r w:rsidR="003A0A79" w:rsidRPr="00E82068">
              <w:rPr>
                <w:rFonts w:ascii="Times New Roman" w:hAnsi="Times New Roman" w:cs="Times New Roman"/>
                <w:lang w:val="ru-RU"/>
              </w:rPr>
              <w:t xml:space="preserve"> (если участник закупки является такой организацией)</w:t>
            </w:r>
            <w:r w:rsidR="00966375">
              <w:rPr>
                <w:rFonts w:ascii="Times New Roman" w:hAnsi="Times New Roman" w:cs="Times New Roman"/>
                <w:lang w:val="ru-RU"/>
              </w:rPr>
              <w:t>:</w:t>
            </w:r>
          </w:p>
          <w:p w14:paraId="1B15CAA0" w14:textId="427E5282" w:rsidR="00725ED4" w:rsidRDefault="00725ED4" w:rsidP="00725ED4">
            <w:pPr>
              <w:spacing w:before="0" w:beforeAutospacing="0" w:after="0" w:afterAutospacing="0"/>
              <w:jc w:val="both"/>
              <w:rPr>
                <w:rFonts w:ascii="Times New Roman" w:hAnsi="Times New Roman" w:cs="Times New Roman"/>
                <w:b/>
                <w:i/>
                <w:lang w:val="ru-RU"/>
              </w:rPr>
            </w:pPr>
            <w:r w:rsidRPr="007B1F6F">
              <w:rPr>
                <w:rFonts w:ascii="Times New Roman" w:hAnsi="Times New Roman" w:cs="Times New Roman"/>
                <w:b/>
                <w:i/>
                <w:lang w:val="ru-RU"/>
              </w:rPr>
              <w:t xml:space="preserve">-требование  </w:t>
            </w:r>
            <w:r w:rsidR="001E6FAF">
              <w:rPr>
                <w:rFonts w:ascii="Times New Roman" w:hAnsi="Times New Roman" w:cs="Times New Roman"/>
                <w:b/>
                <w:i/>
                <w:lang w:val="ru-RU"/>
              </w:rPr>
              <w:t xml:space="preserve">не </w:t>
            </w:r>
            <w:r w:rsidRPr="007B1F6F">
              <w:rPr>
                <w:rFonts w:ascii="Times New Roman" w:hAnsi="Times New Roman" w:cs="Times New Roman"/>
                <w:b/>
                <w:i/>
                <w:lang w:val="ru-RU"/>
              </w:rPr>
              <w:t>установлено</w:t>
            </w:r>
          </w:p>
          <w:p w14:paraId="3F2109A2" w14:textId="77777777" w:rsidR="00C97BA0" w:rsidRPr="00E82068" w:rsidRDefault="00C97BA0" w:rsidP="00C97BA0">
            <w:pPr>
              <w:spacing w:before="0" w:beforeAutospacing="0" w:after="0" w:afterAutospacing="0"/>
              <w:jc w:val="both"/>
              <w:rPr>
                <w:rFonts w:ascii="Times New Roman" w:hAnsi="Times New Roman" w:cs="Times New Roman"/>
                <w:lang w:val="ru-RU"/>
              </w:rPr>
            </w:pPr>
          </w:p>
          <w:p w14:paraId="2EBC3B36" w14:textId="4D156840" w:rsidR="003A0A79" w:rsidRDefault="003A0A79" w:rsidP="00966375">
            <w:pPr>
              <w:spacing w:before="0" w:beforeAutospacing="0" w:after="0" w:afterAutospacing="0"/>
              <w:jc w:val="both"/>
              <w:rPr>
                <w:rFonts w:ascii="Times New Roman" w:hAnsi="Times New Roman" w:cs="Times New Roman"/>
                <w:lang w:val="ru-RU"/>
              </w:rPr>
            </w:pPr>
            <w:r w:rsidRPr="00E82068">
              <w:rPr>
                <w:rFonts w:ascii="Times New Roman" w:hAnsi="Times New Roman" w:cs="Times New Roman"/>
                <w:lang w:val="ru-RU"/>
              </w:rPr>
              <w:t>л)</w:t>
            </w:r>
            <w:r w:rsidR="00775AD4">
              <w:rPr>
                <w:rFonts w:ascii="Times New Roman" w:hAnsi="Times New Roman" w:cs="Times New Roman"/>
                <w:lang w:val="ru-RU"/>
              </w:rPr>
              <w:t> </w:t>
            </w:r>
            <w:r w:rsidR="00646BE3" w:rsidRPr="00E82068">
              <w:rPr>
                <w:rFonts w:ascii="Times New Roman" w:hAnsi="Times New Roman" w:cs="Times New Roman"/>
                <w:b/>
                <w:i/>
                <w:lang w:val="ru-RU"/>
              </w:rPr>
              <w:t>*</w:t>
            </w:r>
            <w:r w:rsidRPr="00E82068">
              <w:rPr>
                <w:rFonts w:ascii="Times New Roman" w:hAnsi="Times New Roman" w:cs="Times New Roman"/>
                <w:lang w:val="ru-RU"/>
              </w:rPr>
              <w:t xml:space="preserve">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w:t>
            </w:r>
            <w:r w:rsidR="00A76E39">
              <w:rPr>
                <w:rFonts w:ascii="Times New Roman" w:hAnsi="Times New Roman" w:cs="Times New Roman"/>
                <w:lang w:val="ru-RU"/>
              </w:rPr>
              <w:t>Закона о контрактной системе</w:t>
            </w:r>
            <w:r w:rsidR="00966375">
              <w:rPr>
                <w:rFonts w:ascii="Times New Roman" w:hAnsi="Times New Roman" w:cs="Times New Roman"/>
                <w:lang w:val="ru-RU"/>
              </w:rPr>
              <w:t>:</w:t>
            </w:r>
          </w:p>
          <w:p w14:paraId="402E2AE5" w14:textId="78F6DBE5" w:rsidR="001C73A0" w:rsidRDefault="00C97BA0" w:rsidP="001C73A0">
            <w:pPr>
              <w:spacing w:before="0" w:beforeAutospacing="0" w:after="0" w:afterAutospacing="0"/>
              <w:jc w:val="both"/>
              <w:rPr>
                <w:rFonts w:ascii="Times New Roman" w:hAnsi="Times New Roman" w:cs="Times New Roman"/>
                <w:b/>
                <w:i/>
                <w:lang w:val="ru-RU"/>
              </w:rPr>
            </w:pPr>
            <w:r w:rsidRPr="00C97BA0">
              <w:rPr>
                <w:rFonts w:ascii="Times New Roman" w:hAnsi="Times New Roman" w:cs="Times New Roman"/>
                <w:b/>
                <w:i/>
                <w:lang w:val="ru-RU"/>
              </w:rPr>
              <w:t xml:space="preserve"> </w:t>
            </w:r>
            <w:r w:rsidR="007B1F6F" w:rsidRPr="007B1F6F">
              <w:rPr>
                <w:rFonts w:ascii="Times New Roman" w:hAnsi="Times New Roman" w:cs="Times New Roman"/>
                <w:b/>
                <w:i/>
                <w:lang w:val="ru-RU"/>
              </w:rPr>
              <w:t>- требование</w:t>
            </w:r>
            <w:r w:rsidR="00A24513">
              <w:rPr>
                <w:rFonts w:ascii="Times New Roman" w:hAnsi="Times New Roman" w:cs="Times New Roman"/>
                <w:b/>
                <w:i/>
                <w:lang w:val="ru-RU"/>
              </w:rPr>
              <w:t xml:space="preserve">  не </w:t>
            </w:r>
            <w:r w:rsidR="007B1F6F" w:rsidRPr="007B1F6F">
              <w:rPr>
                <w:rFonts w:ascii="Times New Roman" w:hAnsi="Times New Roman" w:cs="Times New Roman"/>
                <w:b/>
                <w:i/>
                <w:lang w:val="ru-RU"/>
              </w:rPr>
              <w:t xml:space="preserve"> </w:t>
            </w:r>
            <w:r w:rsidR="00725ED4" w:rsidRPr="007B1F6F">
              <w:rPr>
                <w:rFonts w:ascii="Times New Roman" w:hAnsi="Times New Roman" w:cs="Times New Roman"/>
                <w:b/>
                <w:i/>
                <w:lang w:val="ru-RU"/>
              </w:rPr>
              <w:t>установлено</w:t>
            </w:r>
          </w:p>
          <w:p w14:paraId="18979E18" w14:textId="77777777" w:rsidR="00E1674C" w:rsidRPr="00966375" w:rsidRDefault="00E1674C" w:rsidP="001C73A0">
            <w:pPr>
              <w:spacing w:before="0" w:beforeAutospacing="0" w:after="0" w:afterAutospacing="0"/>
              <w:jc w:val="both"/>
              <w:rPr>
                <w:rFonts w:ascii="Times New Roman" w:hAnsi="Times New Roman" w:cs="Times New Roman"/>
                <w:b/>
                <w:i/>
                <w:lang w:val="ru-RU"/>
              </w:rPr>
            </w:pPr>
          </w:p>
          <w:p w14:paraId="60C43D8F" w14:textId="77777777" w:rsidR="003A0A79" w:rsidRPr="00E82068" w:rsidRDefault="009240AD" w:rsidP="00B525B2">
            <w:pPr>
              <w:spacing w:before="0" w:beforeAutospacing="0" w:after="240" w:afterAutospacing="0"/>
              <w:jc w:val="both"/>
              <w:rPr>
                <w:rFonts w:ascii="Times New Roman" w:hAnsi="Times New Roman" w:cs="Times New Roman"/>
                <w:lang w:val="ru-RU"/>
              </w:rPr>
            </w:pPr>
            <w:r>
              <w:rPr>
                <w:rFonts w:ascii="Times New Roman" w:hAnsi="Times New Roman" w:cs="Times New Roman"/>
                <w:lang w:val="ru-RU"/>
              </w:rPr>
              <w:t>м) </w:t>
            </w:r>
            <w:r w:rsidR="003A0A79" w:rsidRPr="00E82068">
              <w:rPr>
                <w:rFonts w:ascii="Times New Roman" w:hAnsi="Times New Roman" w:cs="Times New Roman"/>
                <w:lang w:val="ru-RU"/>
              </w:rPr>
              <w:t>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14:paraId="637A74D5" w14:textId="3437B19C" w:rsidR="00856AA9" w:rsidRPr="00E82068" w:rsidRDefault="009240AD" w:rsidP="006700C3">
            <w:pPr>
              <w:pStyle w:val="ConsPlusNormal"/>
              <w:jc w:val="both"/>
              <w:rPr>
                <w:rFonts w:ascii="Times New Roman" w:hAnsi="Times New Roman" w:cs="Times New Roman"/>
                <w:i/>
                <w:sz w:val="22"/>
                <w:szCs w:val="22"/>
              </w:rPr>
            </w:pPr>
            <w:r>
              <w:rPr>
                <w:rFonts w:ascii="Times New Roman" w:hAnsi="Times New Roman" w:cs="Times New Roman"/>
                <w:sz w:val="22"/>
                <w:szCs w:val="22"/>
              </w:rPr>
              <w:t>н) </w:t>
            </w:r>
            <w:r w:rsidR="00646BE3" w:rsidRPr="00E82068">
              <w:rPr>
                <w:rFonts w:ascii="Times New Roman" w:hAnsi="Times New Roman" w:cs="Times New Roman"/>
                <w:b/>
                <w:i/>
                <w:sz w:val="22"/>
                <w:szCs w:val="22"/>
              </w:rPr>
              <w:t>*</w:t>
            </w:r>
            <w:r w:rsidR="003A0A79" w:rsidRPr="00E82068">
              <w:rPr>
                <w:rFonts w:ascii="Times New Roman" w:hAnsi="Times New Roman" w:cs="Times New Roman"/>
                <w:sz w:val="22"/>
                <w:szCs w:val="22"/>
              </w:rPr>
              <w:t xml:space="preserve">документы, подтверждающие соответствие участника закупки требованиям, установленным пунктом 1 части 1 статьи 31 </w:t>
            </w:r>
            <w:r w:rsidR="00A76E39">
              <w:rPr>
                <w:rFonts w:ascii="Times New Roman" w:hAnsi="Times New Roman" w:cs="Times New Roman"/>
                <w:sz w:val="22"/>
                <w:szCs w:val="22"/>
              </w:rPr>
              <w:t xml:space="preserve">Закона о </w:t>
            </w:r>
            <w:r w:rsidR="00A76E39">
              <w:rPr>
                <w:rFonts w:ascii="Times New Roman" w:hAnsi="Times New Roman" w:cs="Times New Roman"/>
                <w:sz w:val="22"/>
                <w:szCs w:val="22"/>
              </w:rPr>
              <w:lastRenderedPageBreak/>
              <w:t>контрактной системе</w:t>
            </w:r>
            <w:r w:rsidR="003A6A10">
              <w:rPr>
                <w:rFonts w:ascii="Times New Roman" w:hAnsi="Times New Roman" w:cs="Times New Roman"/>
                <w:sz w:val="22"/>
                <w:szCs w:val="22"/>
              </w:rPr>
              <w:t xml:space="preserve">: </w:t>
            </w:r>
          </w:p>
          <w:p w14:paraId="15D6F31C" w14:textId="5A801323" w:rsidR="001C73A0" w:rsidRDefault="00F841E6" w:rsidP="00966375">
            <w:pPr>
              <w:spacing w:before="0" w:beforeAutospacing="0" w:after="0" w:afterAutospacing="0"/>
              <w:jc w:val="both"/>
              <w:rPr>
                <w:rFonts w:ascii="Times New Roman" w:hAnsi="Times New Roman" w:cs="Times New Roman"/>
                <w:b/>
                <w:i/>
                <w:lang w:val="ru-RU"/>
              </w:rPr>
            </w:pPr>
            <w:r w:rsidRPr="00F841E6">
              <w:rPr>
                <w:rFonts w:ascii="Times New Roman" w:hAnsi="Times New Roman" w:cs="Times New Roman"/>
                <w:b/>
                <w:i/>
                <w:lang w:val="ru-RU"/>
              </w:rPr>
              <w:t xml:space="preserve">- требование </w:t>
            </w:r>
            <w:r w:rsidR="006265ED">
              <w:rPr>
                <w:rFonts w:ascii="Times New Roman" w:hAnsi="Times New Roman" w:cs="Times New Roman"/>
                <w:b/>
                <w:i/>
                <w:lang w:val="ru-RU"/>
              </w:rPr>
              <w:t xml:space="preserve"> </w:t>
            </w:r>
            <w:r w:rsidRPr="00F841E6">
              <w:rPr>
                <w:rFonts w:ascii="Times New Roman" w:hAnsi="Times New Roman" w:cs="Times New Roman"/>
                <w:b/>
                <w:i/>
                <w:lang w:val="ru-RU"/>
              </w:rPr>
              <w:t>установлено</w:t>
            </w:r>
            <w:r w:rsidR="00A24513">
              <w:rPr>
                <w:rFonts w:ascii="Times New Roman" w:hAnsi="Times New Roman" w:cs="Times New Roman"/>
                <w:b/>
                <w:i/>
                <w:lang w:val="ru-RU"/>
              </w:rPr>
              <w:t>:</w:t>
            </w:r>
          </w:p>
          <w:p w14:paraId="1F1CFFE8" w14:textId="51655B60" w:rsidR="00F841E6" w:rsidRDefault="00A24513" w:rsidP="00727A32">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Fonts w:ascii="Times New Roman" w:hAnsi="Times New Roman" w:cs="Times New Roman"/>
                <w:b/>
                <w:i/>
                <w:lang w:val="ru-RU"/>
              </w:rPr>
            </w:pPr>
            <w:r>
              <w:rPr>
                <w:rFonts w:ascii="Times New Roman" w:eastAsia="Times New Roman" w:hAnsi="Times New Roman" w:cs="Times New Roman"/>
                <w:bCs/>
                <w:kern w:val="32"/>
                <w:lang w:val="ru-RU" w:eastAsia="ru-RU"/>
              </w:rPr>
              <w:t xml:space="preserve">Участник </w:t>
            </w:r>
            <w:r w:rsidRPr="00A24513">
              <w:rPr>
                <w:rFonts w:ascii="Times New Roman" w:eastAsia="Times New Roman" w:hAnsi="Times New Roman" w:cs="Times New Roman"/>
                <w:bCs/>
                <w:kern w:val="32"/>
                <w:lang w:val="ru-RU" w:eastAsia="ru-RU"/>
              </w:rPr>
              <w:t>предостав</w:t>
            </w:r>
            <w:r w:rsidR="0037436A">
              <w:rPr>
                <w:rFonts w:ascii="Times New Roman" w:eastAsia="Times New Roman" w:hAnsi="Times New Roman" w:cs="Times New Roman"/>
                <w:bCs/>
                <w:kern w:val="32"/>
                <w:lang w:val="ru-RU" w:eastAsia="ru-RU"/>
              </w:rPr>
              <w:t xml:space="preserve">ляет </w:t>
            </w:r>
            <w:r>
              <w:rPr>
                <w:rFonts w:ascii="Times New Roman" w:eastAsia="Times New Roman" w:hAnsi="Times New Roman" w:cs="Times New Roman"/>
                <w:bCs/>
                <w:kern w:val="32"/>
                <w:lang w:val="ru-RU" w:eastAsia="ru-RU"/>
              </w:rPr>
              <w:t xml:space="preserve">в составе </w:t>
            </w:r>
            <w:r w:rsidR="0037436A">
              <w:rPr>
                <w:rFonts w:ascii="Times New Roman" w:eastAsia="Times New Roman" w:hAnsi="Times New Roman" w:cs="Times New Roman"/>
                <w:bCs/>
                <w:kern w:val="32"/>
                <w:lang w:val="ru-RU" w:eastAsia="ru-RU"/>
              </w:rPr>
              <w:t>оферты</w:t>
            </w:r>
            <w:r>
              <w:rPr>
                <w:rFonts w:ascii="Times New Roman" w:eastAsia="Times New Roman" w:hAnsi="Times New Roman" w:cs="Times New Roman"/>
                <w:bCs/>
                <w:kern w:val="32"/>
                <w:lang w:val="ru-RU" w:eastAsia="ru-RU"/>
              </w:rPr>
              <w:t xml:space="preserve"> </w:t>
            </w:r>
            <w:r w:rsidRPr="00A24513">
              <w:rPr>
                <w:rFonts w:ascii="Times New Roman" w:eastAsia="Times New Roman" w:hAnsi="Times New Roman" w:cs="Times New Roman"/>
                <w:bCs/>
                <w:kern w:val="32"/>
                <w:lang w:val="ru-RU" w:eastAsia="ru-RU"/>
              </w:rPr>
              <w:t xml:space="preserve">копию лицензии или выписку </w:t>
            </w:r>
            <w:bookmarkStart w:id="0" w:name="_GoBack"/>
            <w:r w:rsidRPr="00A24513">
              <w:rPr>
                <w:rFonts w:ascii="Times New Roman" w:eastAsia="Times New Roman" w:hAnsi="Times New Roman" w:cs="Times New Roman"/>
                <w:bCs/>
                <w:kern w:val="32"/>
                <w:lang w:val="ru-RU" w:eastAsia="ru-RU"/>
              </w:rPr>
              <w:t xml:space="preserve">из реестра лицензий по форме, утвержденной постановлением Правительства Российской Федерации от 29.12.2020 № 2343, в которой содержатся сведения о выдаче участнику закупки лицензии на право осуществления медицинской деятельности или </w:t>
            </w:r>
            <w:r w:rsidRPr="00A24513">
              <w:rPr>
                <w:rFonts w:ascii="Times New Roman" w:eastAsia="Times New Roman" w:hAnsi="Times New Roman" w:cs="Times New Roman"/>
                <w:lang w:val="x-none" w:eastAsia="ru-RU"/>
              </w:rPr>
              <w:t>копи</w:t>
            </w:r>
            <w:r w:rsidRPr="00A24513">
              <w:rPr>
                <w:rFonts w:ascii="Times New Roman" w:eastAsia="Times New Roman" w:hAnsi="Times New Roman" w:cs="Times New Roman"/>
                <w:lang w:val="ru-RU" w:eastAsia="ru-RU"/>
              </w:rPr>
              <w:t>ю</w:t>
            </w:r>
            <w:r w:rsidRPr="00A24513">
              <w:rPr>
                <w:rFonts w:ascii="Times New Roman" w:eastAsia="Times New Roman" w:hAnsi="Times New Roman" w:cs="Times New Roman"/>
                <w:lang w:val="x-none" w:eastAsia="ru-RU"/>
              </w:rPr>
              <w:t xml:space="preserve"> акта лицензирующего органа о принятом решении, содержащих </w:t>
            </w:r>
            <w:r w:rsidRPr="00A24513">
              <w:rPr>
                <w:rFonts w:ascii="Times New Roman" w:eastAsia="Times New Roman" w:hAnsi="Times New Roman" w:cs="Times New Roman"/>
                <w:b/>
                <w:lang w:val="x-none" w:eastAsia="ru-RU"/>
              </w:rPr>
              <w:t xml:space="preserve">сведения о действующей лицензии на право осуществления </w:t>
            </w:r>
            <w:r w:rsidR="00727A32">
              <w:rPr>
                <w:rFonts w:ascii="Times New Roman" w:eastAsia="Times New Roman" w:hAnsi="Times New Roman" w:cs="Times New Roman"/>
                <w:b/>
                <w:lang w:val="ru-RU" w:eastAsia="ru-RU"/>
              </w:rPr>
              <w:t xml:space="preserve">образовательной </w:t>
            </w:r>
            <w:r w:rsidRPr="00A24513">
              <w:rPr>
                <w:rFonts w:ascii="Times New Roman" w:eastAsia="Times New Roman" w:hAnsi="Times New Roman" w:cs="Times New Roman"/>
                <w:b/>
                <w:lang w:val="x-none" w:eastAsia="ru-RU"/>
              </w:rPr>
              <w:t xml:space="preserve"> деятельности</w:t>
            </w:r>
            <w:r w:rsidRPr="00A24513">
              <w:rPr>
                <w:rFonts w:ascii="Calibri" w:eastAsia="Calibri" w:hAnsi="Calibri" w:cs="Times New Roman"/>
                <w:b/>
                <w:lang w:val="ru-RU"/>
              </w:rPr>
              <w:t xml:space="preserve"> </w:t>
            </w:r>
            <w:r w:rsidR="003C5AD6">
              <w:rPr>
                <w:rFonts w:ascii="Calibri" w:eastAsia="Calibri" w:hAnsi="Calibri" w:cs="Times New Roman"/>
                <w:b/>
                <w:lang w:val="ru-RU"/>
              </w:rPr>
              <w:t>.</w:t>
            </w:r>
          </w:p>
          <w:bookmarkEnd w:id="0"/>
          <w:p w14:paraId="125BF59A" w14:textId="77777777" w:rsidR="00636D2C" w:rsidRDefault="00636D2C" w:rsidP="00636D2C">
            <w:pPr>
              <w:spacing w:before="0" w:beforeAutospacing="0" w:after="0" w:afterAutospacing="0"/>
              <w:jc w:val="both"/>
              <w:rPr>
                <w:rFonts w:ascii="Times New Roman" w:hAnsi="Times New Roman" w:cs="Times New Roman"/>
                <w:lang w:val="ru-RU"/>
              </w:rPr>
            </w:pPr>
            <w:r w:rsidRPr="00AD063D">
              <w:rPr>
                <w:rFonts w:ascii="Times New Roman" w:hAnsi="Times New Roman" w:cs="Times New Roman"/>
                <w:b/>
                <w:i/>
                <w:lang w:val="ru-RU"/>
              </w:rPr>
              <w:t>*</w:t>
            </w:r>
            <w:r w:rsidRPr="00AD063D">
              <w:rPr>
                <w:rFonts w:ascii="Times New Roman" w:hAnsi="Times New Roman" w:cs="Times New Roman"/>
                <w:lang w:val="ru-RU"/>
              </w:rPr>
              <w:t>документы</w:t>
            </w:r>
            <w:r w:rsidRPr="00E82068">
              <w:rPr>
                <w:rFonts w:ascii="Times New Roman" w:hAnsi="Times New Roman" w:cs="Times New Roman"/>
                <w:lang w:val="ru-RU"/>
              </w:rPr>
              <w:t xml:space="preserve">,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w:t>
            </w:r>
            <w:r>
              <w:rPr>
                <w:rFonts w:ascii="Times New Roman" w:hAnsi="Times New Roman" w:cs="Times New Roman"/>
                <w:lang w:val="ru-RU"/>
              </w:rPr>
              <w:t>Закона о контрактной системе</w:t>
            </w:r>
            <w:r w:rsidRPr="00E82068">
              <w:rPr>
                <w:rFonts w:ascii="Times New Roman" w:hAnsi="Times New Roman" w:cs="Times New Roman"/>
                <w:lang w:val="ru-RU"/>
              </w:rPr>
              <w:t xml:space="preserve">, если иное не предусмотрено </w:t>
            </w:r>
            <w:r>
              <w:rPr>
                <w:rFonts w:ascii="Times New Roman" w:hAnsi="Times New Roman" w:cs="Times New Roman"/>
                <w:lang w:val="ru-RU"/>
              </w:rPr>
              <w:t>Законом о контрактной системе:</w:t>
            </w:r>
          </w:p>
          <w:p w14:paraId="6CE9C13A" w14:textId="77777777" w:rsidR="00636D2C" w:rsidRDefault="00636D2C" w:rsidP="00636D2C">
            <w:pPr>
              <w:spacing w:before="0" w:beforeAutospacing="0" w:after="0" w:afterAutospacing="0"/>
              <w:jc w:val="both"/>
              <w:rPr>
                <w:rFonts w:ascii="Times New Roman" w:hAnsi="Times New Roman" w:cs="Times New Roman"/>
                <w:lang w:val="ru-RU"/>
              </w:rPr>
            </w:pPr>
          </w:p>
          <w:p w14:paraId="37DE545F" w14:textId="77777777" w:rsidR="003C2903" w:rsidRPr="00BD08A9" w:rsidRDefault="003C2903" w:rsidP="003C2903">
            <w:pPr>
              <w:spacing w:before="0" w:beforeAutospacing="0" w:after="0" w:afterAutospacing="0"/>
              <w:jc w:val="both"/>
              <w:rPr>
                <w:rFonts w:ascii="Times New Roman" w:hAnsi="Times New Roman" w:cs="Times New Roman"/>
                <w:lang w:val="ru-RU"/>
              </w:rPr>
            </w:pPr>
            <w:r w:rsidRPr="00BD08A9">
              <w:rPr>
                <w:rFonts w:ascii="Times New Roman" w:hAnsi="Times New Roman" w:cs="Times New Roman"/>
                <w:lang w:val="ru-RU"/>
              </w:rPr>
              <w:t xml:space="preserve">Перечень информации и документов, которые подтверждают соответствие участников закупок дополнительным требованиям, указанным в </w:t>
            </w:r>
            <w:hyperlink r:id="rId8" w:history="1">
              <w:r w:rsidRPr="00BD08A9">
                <w:rPr>
                  <w:rStyle w:val="aa"/>
                  <w:rFonts w:ascii="Times New Roman" w:hAnsi="Times New Roman" w:cs="Times New Roman"/>
                  <w:lang w:val="ru-RU"/>
                </w:rPr>
                <w:t>части 2</w:t>
              </w:r>
            </w:hyperlink>
            <w:r w:rsidRPr="00BD08A9">
              <w:rPr>
                <w:rFonts w:ascii="Times New Roman" w:hAnsi="Times New Roman" w:cs="Times New Roman"/>
                <w:lang w:val="ru-RU"/>
              </w:rPr>
              <w:t xml:space="preserve"> статьи 31 Закона о контрактной системе:</w:t>
            </w:r>
          </w:p>
          <w:p w14:paraId="4F37190F" w14:textId="7D7B4389" w:rsidR="00725ED4" w:rsidRPr="007B1F6F" w:rsidRDefault="007B1F6F" w:rsidP="00725ED4">
            <w:pPr>
              <w:spacing w:before="0" w:beforeAutospacing="0" w:after="0" w:afterAutospacing="0"/>
              <w:jc w:val="both"/>
              <w:rPr>
                <w:rFonts w:ascii="Times New Roman" w:hAnsi="Times New Roman" w:cs="Times New Roman"/>
                <w:b/>
                <w:i/>
                <w:lang w:val="ru-RU"/>
              </w:rPr>
            </w:pPr>
            <w:r w:rsidRPr="007B1F6F">
              <w:rPr>
                <w:rFonts w:ascii="Times New Roman" w:hAnsi="Times New Roman" w:cs="Times New Roman"/>
                <w:b/>
                <w:i/>
                <w:lang w:val="ru-RU"/>
              </w:rPr>
              <w:t xml:space="preserve">- требование </w:t>
            </w:r>
            <w:r w:rsidR="00BF1CA5">
              <w:rPr>
                <w:rFonts w:ascii="Times New Roman" w:hAnsi="Times New Roman" w:cs="Times New Roman"/>
                <w:b/>
                <w:i/>
                <w:lang w:val="ru-RU"/>
              </w:rPr>
              <w:t xml:space="preserve"> </w:t>
            </w:r>
            <w:r w:rsidR="00A24513">
              <w:rPr>
                <w:rFonts w:ascii="Times New Roman" w:hAnsi="Times New Roman" w:cs="Times New Roman"/>
                <w:b/>
                <w:i/>
                <w:lang w:val="ru-RU"/>
              </w:rPr>
              <w:t xml:space="preserve">не </w:t>
            </w:r>
            <w:r w:rsidR="00725ED4" w:rsidRPr="007B1F6F">
              <w:rPr>
                <w:rFonts w:ascii="Times New Roman" w:hAnsi="Times New Roman" w:cs="Times New Roman"/>
                <w:b/>
                <w:i/>
                <w:lang w:val="ru-RU"/>
              </w:rPr>
              <w:t>установлено</w:t>
            </w:r>
            <w:r w:rsidR="00E1674C" w:rsidRPr="007B1F6F">
              <w:rPr>
                <w:rFonts w:ascii="Times New Roman" w:hAnsi="Times New Roman" w:cs="Times New Roman"/>
                <w:b/>
                <w:i/>
                <w:lang w:val="ru-RU"/>
              </w:rPr>
              <w:t>.</w:t>
            </w:r>
          </w:p>
          <w:p w14:paraId="75DA2EB5" w14:textId="77777777" w:rsidR="00725ED4" w:rsidRDefault="00725ED4" w:rsidP="00817E68">
            <w:pPr>
              <w:spacing w:before="0" w:beforeAutospacing="0" w:after="0" w:afterAutospacing="0"/>
              <w:jc w:val="both"/>
              <w:rPr>
                <w:rFonts w:ascii="Times New Roman" w:hAnsi="Times New Roman" w:cs="Times New Roman"/>
                <w:iCs/>
                <w:lang w:val="ru-RU"/>
              </w:rPr>
            </w:pPr>
          </w:p>
          <w:p w14:paraId="3EEB0A4A" w14:textId="77777777" w:rsidR="003C2903" w:rsidRPr="00BD08A9" w:rsidRDefault="003C2903" w:rsidP="003C2903">
            <w:pPr>
              <w:spacing w:before="0" w:beforeAutospacing="0" w:after="0" w:afterAutospacing="0"/>
              <w:jc w:val="both"/>
              <w:rPr>
                <w:rFonts w:ascii="Times New Roman" w:hAnsi="Times New Roman" w:cs="Times New Roman"/>
                <w:lang w:val="ru-RU"/>
              </w:rPr>
            </w:pPr>
            <w:r w:rsidRPr="00BD08A9">
              <w:rPr>
                <w:rFonts w:ascii="Times New Roman" w:hAnsi="Times New Roman" w:cs="Times New Roman"/>
                <w:lang w:val="ru-RU"/>
              </w:rPr>
              <w:t xml:space="preserve">Перечень информации и документов, которые подтверждают соответствие участников закупок дополнительным требованиям, </w:t>
            </w:r>
            <w:r w:rsidRPr="007B1F6F">
              <w:rPr>
                <w:rFonts w:ascii="Times New Roman" w:hAnsi="Times New Roman" w:cs="Times New Roman"/>
                <w:lang w:val="ru-RU"/>
              </w:rPr>
              <w:t xml:space="preserve">указанным в </w:t>
            </w:r>
            <w:hyperlink r:id="rId9" w:history="1">
              <w:r w:rsidRPr="007B1F6F">
                <w:rPr>
                  <w:rStyle w:val="aa"/>
                  <w:rFonts w:ascii="Times New Roman" w:hAnsi="Times New Roman" w:cs="Times New Roman"/>
                  <w:color w:val="auto"/>
                  <w:lang w:val="ru-RU"/>
                </w:rPr>
                <w:t>части 2</w:t>
              </w:r>
            </w:hyperlink>
            <w:r w:rsidRPr="007B1F6F">
              <w:rPr>
                <w:rFonts w:ascii="Times New Roman" w:hAnsi="Times New Roman" w:cs="Times New Roman"/>
                <w:lang w:val="ru-RU"/>
              </w:rPr>
              <w:t xml:space="preserve">.1 статьи </w:t>
            </w:r>
            <w:r w:rsidRPr="00BD08A9">
              <w:rPr>
                <w:rFonts w:ascii="Times New Roman" w:hAnsi="Times New Roman" w:cs="Times New Roman"/>
                <w:lang w:val="ru-RU"/>
              </w:rPr>
              <w:t>31 Закона о контрактной системе:</w:t>
            </w:r>
          </w:p>
          <w:p w14:paraId="59F69917" w14:textId="245D8377" w:rsidR="003C2903" w:rsidRDefault="003C2903" w:rsidP="003C2903">
            <w:pPr>
              <w:spacing w:before="0" w:beforeAutospacing="0" w:after="0" w:afterAutospacing="0"/>
              <w:jc w:val="both"/>
              <w:rPr>
                <w:rFonts w:ascii="Times New Roman" w:hAnsi="Times New Roman" w:cs="Times New Roman"/>
                <w:b/>
                <w:i/>
                <w:lang w:val="ru-RU"/>
              </w:rPr>
            </w:pPr>
            <w:r>
              <w:rPr>
                <w:rFonts w:ascii="Times New Roman" w:hAnsi="Times New Roman" w:cs="Times New Roman"/>
                <w:b/>
                <w:i/>
                <w:lang w:val="ru-RU"/>
              </w:rPr>
              <w:t>- требование не установлено</w:t>
            </w:r>
            <w:r w:rsidR="00BD08A9">
              <w:rPr>
                <w:rFonts w:ascii="Times New Roman" w:hAnsi="Times New Roman" w:cs="Times New Roman"/>
                <w:b/>
                <w:i/>
                <w:lang w:val="ru-RU"/>
              </w:rPr>
              <w:t>;</w:t>
            </w:r>
          </w:p>
          <w:p w14:paraId="4E271A19" w14:textId="77777777" w:rsidR="005236DF" w:rsidRDefault="005236DF" w:rsidP="00C67051">
            <w:pPr>
              <w:spacing w:before="0" w:beforeAutospacing="0" w:after="0" w:afterAutospacing="0"/>
              <w:jc w:val="both"/>
              <w:rPr>
                <w:rFonts w:ascii="Times New Roman" w:hAnsi="Times New Roman" w:cs="Times New Roman"/>
                <w:lang w:val="ru-RU"/>
              </w:rPr>
            </w:pPr>
          </w:p>
          <w:p w14:paraId="57609650" w14:textId="39D5D162" w:rsidR="003A0A79" w:rsidRPr="00C67051" w:rsidRDefault="003A0A79" w:rsidP="00C67051">
            <w:pPr>
              <w:spacing w:before="0" w:beforeAutospacing="0" w:after="0" w:afterAutospacing="0"/>
              <w:jc w:val="both"/>
              <w:rPr>
                <w:rFonts w:ascii="Times New Roman" w:hAnsi="Times New Roman" w:cs="Times New Roman"/>
                <w:bCs/>
                <w:i/>
                <w:lang w:val="ru-RU"/>
              </w:rPr>
            </w:pPr>
            <w:r w:rsidRPr="00E82068">
              <w:rPr>
                <w:rFonts w:ascii="Times New Roman" w:hAnsi="Times New Roman" w:cs="Times New Roman"/>
                <w:lang w:val="ru-RU"/>
              </w:rPr>
              <w:t>о)</w:t>
            </w:r>
            <w:r w:rsidR="009240AD">
              <w:rPr>
                <w:rFonts w:ascii="Times New Roman" w:hAnsi="Times New Roman" w:cs="Times New Roman"/>
                <w:lang w:val="ru-RU"/>
              </w:rPr>
              <w:t> </w:t>
            </w:r>
            <w:r w:rsidRPr="00E82068">
              <w:rPr>
                <w:rFonts w:ascii="Times New Roman" w:hAnsi="Times New Roman" w:cs="Times New Roman"/>
                <w:lang w:val="ru-RU"/>
              </w:rPr>
              <w:t xml:space="preserve">декларация о соответствии участника закупки требованиям, установленным пунктами 3 - 5, 7 - 11 части 1 статьи 31 </w:t>
            </w:r>
            <w:r w:rsidR="00A76E39">
              <w:rPr>
                <w:rFonts w:ascii="Times New Roman" w:hAnsi="Times New Roman" w:cs="Times New Roman"/>
                <w:lang w:val="ru-RU"/>
              </w:rPr>
              <w:t>Закона о контрактной системе</w:t>
            </w:r>
            <w:r w:rsidR="00C67051">
              <w:rPr>
                <w:rFonts w:ascii="Times New Roman" w:hAnsi="Times New Roman" w:cs="Times New Roman"/>
                <w:lang w:val="ru-RU"/>
              </w:rPr>
              <w:t>:</w:t>
            </w:r>
          </w:p>
          <w:p w14:paraId="0DE37B8E" w14:textId="77777777" w:rsidR="005B5493" w:rsidRDefault="005B5493" w:rsidP="005B5493">
            <w:pPr>
              <w:spacing w:before="0" w:beforeAutospacing="0" w:after="0" w:afterAutospacing="0"/>
              <w:jc w:val="both"/>
              <w:rPr>
                <w:rFonts w:ascii="Times New Roman" w:hAnsi="Times New Roman" w:cs="Times New Roman"/>
                <w:i/>
                <w:sz w:val="18"/>
                <w:szCs w:val="18"/>
                <w:lang w:val="ru-RU"/>
              </w:rPr>
            </w:pPr>
          </w:p>
          <w:p w14:paraId="4E50CCF5" w14:textId="0426A6E5" w:rsidR="005B5493" w:rsidRPr="00FE448D" w:rsidRDefault="005B5493" w:rsidP="005B5493">
            <w:pPr>
              <w:spacing w:before="0" w:beforeAutospacing="0" w:after="0" w:afterAutospacing="0"/>
              <w:jc w:val="both"/>
              <w:rPr>
                <w:rFonts w:ascii="Times New Roman" w:hAnsi="Times New Roman" w:cs="Times New Roman"/>
                <w:i/>
                <w:lang w:val="ru-RU"/>
              </w:rPr>
            </w:pPr>
            <w:r w:rsidRPr="00FE448D">
              <w:rPr>
                <w:rFonts w:ascii="Times New Roman" w:hAnsi="Times New Roman" w:cs="Times New Roman"/>
                <w:i/>
                <w:lang w:val="ru-RU"/>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0CD3AA26" w14:textId="1A0068CB" w:rsidR="005B5493" w:rsidRPr="00FE448D" w:rsidRDefault="005B5493" w:rsidP="005B5493">
            <w:pPr>
              <w:spacing w:before="0" w:beforeAutospacing="0" w:after="0" w:afterAutospacing="0"/>
              <w:jc w:val="both"/>
              <w:rPr>
                <w:rFonts w:ascii="Times New Roman" w:hAnsi="Times New Roman" w:cs="Times New Roman"/>
                <w:i/>
                <w:lang w:val="ru-RU"/>
              </w:rPr>
            </w:pPr>
            <w:r w:rsidRPr="00FE448D">
              <w:rPr>
                <w:rFonts w:ascii="Times New Roman" w:hAnsi="Times New Roman" w:cs="Times New Roman"/>
                <w:i/>
                <w:lang w:val="ru-RU"/>
              </w:rPr>
              <w:t>2. 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2F3330CC" w14:textId="2FFAFBA9" w:rsidR="005B5493" w:rsidRPr="00FE448D" w:rsidRDefault="005B5493" w:rsidP="005B5493">
            <w:pPr>
              <w:spacing w:before="0" w:beforeAutospacing="0" w:after="0" w:afterAutospacing="0"/>
              <w:jc w:val="both"/>
              <w:rPr>
                <w:rFonts w:ascii="Times New Roman" w:hAnsi="Times New Roman" w:cs="Times New Roman"/>
                <w:i/>
                <w:lang w:val="ru-RU"/>
              </w:rPr>
            </w:pPr>
            <w:r w:rsidRPr="00FE448D">
              <w:rPr>
                <w:rFonts w:ascii="Times New Roman" w:hAnsi="Times New Roman" w:cs="Times New Roman"/>
                <w:i/>
                <w:lang w:val="ru-RU"/>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59E3D667" w14:textId="5DF7623F" w:rsidR="005B5493" w:rsidRPr="00FE448D" w:rsidRDefault="005B5493" w:rsidP="005B5493">
            <w:pPr>
              <w:spacing w:before="0" w:beforeAutospacing="0" w:after="0" w:afterAutospacing="0"/>
              <w:jc w:val="both"/>
              <w:rPr>
                <w:rFonts w:ascii="Times New Roman" w:hAnsi="Times New Roman" w:cs="Times New Roman"/>
                <w:i/>
                <w:lang w:val="ru-RU"/>
              </w:rPr>
            </w:pPr>
            <w:r w:rsidRPr="00FE448D">
              <w:rPr>
                <w:rFonts w:ascii="Times New Roman" w:hAnsi="Times New Roman" w:cs="Times New Roman"/>
                <w:i/>
                <w:lang w:val="ru-RU"/>
              </w:rPr>
              <w:t xml:space="preserve">4. Отсутствие у участника закупки - физического лица либо у руководителя, членов коллегиального исполнительного органа, лица, </w:t>
            </w:r>
            <w:r w:rsidRPr="00FE448D">
              <w:rPr>
                <w:rFonts w:ascii="Times New Roman" w:hAnsi="Times New Roman" w:cs="Times New Roman"/>
                <w:i/>
                <w:lang w:val="ru-RU"/>
              </w:rPr>
              <w:lastRenderedPageBreak/>
              <w:t>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4A51486" w14:textId="1404EAF1" w:rsidR="005B5493" w:rsidRPr="00FE448D" w:rsidRDefault="005B5493" w:rsidP="005B5493">
            <w:pPr>
              <w:spacing w:before="0" w:beforeAutospacing="0" w:after="0" w:afterAutospacing="0"/>
              <w:jc w:val="both"/>
              <w:rPr>
                <w:rFonts w:ascii="Times New Roman" w:hAnsi="Times New Roman" w:cs="Times New Roman"/>
                <w:i/>
                <w:lang w:val="ru-RU"/>
              </w:rPr>
            </w:pPr>
            <w:r w:rsidRPr="00FE448D">
              <w:rPr>
                <w:rFonts w:ascii="Times New Roman" w:hAnsi="Times New Roman" w:cs="Times New Roman"/>
                <w:i/>
                <w:lang w:val="ru-RU"/>
              </w:rPr>
              <w:t>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C1109C3" w14:textId="246C01BE" w:rsidR="005B5493" w:rsidRPr="00FE448D" w:rsidRDefault="005B5493" w:rsidP="005B5493">
            <w:pPr>
              <w:spacing w:before="0" w:beforeAutospacing="0" w:after="0" w:afterAutospacing="0"/>
              <w:jc w:val="both"/>
              <w:rPr>
                <w:rFonts w:ascii="Times New Roman" w:hAnsi="Times New Roman" w:cs="Times New Roman"/>
                <w:i/>
                <w:lang w:val="ru-RU"/>
              </w:rPr>
            </w:pPr>
            <w:r w:rsidRPr="00FE448D">
              <w:rPr>
                <w:rFonts w:ascii="Times New Roman" w:hAnsi="Times New Roman" w:cs="Times New Roman"/>
                <w:i/>
                <w:lang w:val="ru-RU"/>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4B03057" w14:textId="1101A24B" w:rsidR="005B5493" w:rsidRPr="00FE448D" w:rsidRDefault="005B5493" w:rsidP="005B5493">
            <w:pPr>
              <w:spacing w:before="0" w:beforeAutospacing="0" w:after="0" w:afterAutospacing="0"/>
              <w:jc w:val="both"/>
              <w:rPr>
                <w:rFonts w:ascii="Times New Roman" w:hAnsi="Times New Roman" w:cs="Times New Roman"/>
                <w:i/>
                <w:lang w:val="ru-RU"/>
              </w:rPr>
            </w:pPr>
            <w:r w:rsidRPr="00FE448D">
              <w:rPr>
                <w:rFonts w:ascii="Times New Roman" w:hAnsi="Times New Roman" w:cs="Times New Roman"/>
                <w:i/>
                <w:lang w:val="ru-RU"/>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63B63C8" w14:textId="7F2569E9" w:rsidR="005B5493" w:rsidRPr="00FE448D" w:rsidRDefault="005B5493" w:rsidP="005B5493">
            <w:pPr>
              <w:spacing w:before="0" w:beforeAutospacing="0" w:after="0" w:afterAutospacing="0"/>
              <w:jc w:val="both"/>
              <w:rPr>
                <w:rFonts w:ascii="Times New Roman" w:hAnsi="Times New Roman" w:cs="Times New Roman"/>
                <w:i/>
                <w:lang w:val="ru-RU"/>
              </w:rPr>
            </w:pPr>
            <w:r w:rsidRPr="00FE448D">
              <w:rPr>
                <w:rFonts w:ascii="Times New Roman" w:hAnsi="Times New Roman" w:cs="Times New Roman"/>
                <w:i/>
                <w:lang w:val="ru-RU"/>
              </w:rPr>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E9DAAE5" w14:textId="57B1BA73" w:rsidR="00A24513" w:rsidRDefault="00A24513" w:rsidP="005B5493">
            <w:pPr>
              <w:spacing w:before="0" w:beforeAutospacing="0" w:after="0" w:afterAutospacing="0"/>
              <w:jc w:val="both"/>
              <w:rPr>
                <w:rFonts w:ascii="Times New Roman" w:hAnsi="Times New Roman" w:cs="Times New Roman"/>
                <w:i/>
                <w:lang w:val="ru-RU"/>
              </w:rPr>
            </w:pPr>
            <w:r>
              <w:rPr>
                <w:rFonts w:ascii="Times New Roman" w:hAnsi="Times New Roman" w:cs="Times New Roman"/>
                <w:i/>
                <w:lang w:val="ru-RU"/>
              </w:rPr>
              <w:t xml:space="preserve">8.1. </w:t>
            </w:r>
            <w:r w:rsidRPr="00A24513">
              <w:rPr>
                <w:rFonts w:ascii="Times New Roman" w:hAnsi="Times New Roman" w:cs="Times New Roman"/>
                <w:i/>
                <w:lang w:val="ru-RU"/>
              </w:rPr>
              <w:t>Участник закупки не является иностранным агентом.</w:t>
            </w:r>
          </w:p>
          <w:p w14:paraId="6B07BCF1" w14:textId="62BF43EC" w:rsidR="005B5493" w:rsidRDefault="005B5493" w:rsidP="005B5493">
            <w:pPr>
              <w:spacing w:before="0" w:beforeAutospacing="0" w:after="0" w:afterAutospacing="0"/>
              <w:jc w:val="both"/>
              <w:rPr>
                <w:rFonts w:ascii="Times New Roman" w:hAnsi="Times New Roman" w:cs="Times New Roman"/>
                <w:i/>
                <w:lang w:val="ru-RU"/>
              </w:rPr>
            </w:pPr>
            <w:r w:rsidRPr="00FE448D">
              <w:rPr>
                <w:rFonts w:ascii="Times New Roman" w:hAnsi="Times New Roman" w:cs="Times New Roman"/>
                <w:i/>
                <w:lang w:val="ru-RU"/>
              </w:rPr>
              <w:t>9. Отсутствие у участника закупки ограничений для участия в закупках, установленных законодательством Российской Федерации.</w:t>
            </w:r>
          </w:p>
          <w:p w14:paraId="22E858E5" w14:textId="77777777" w:rsidR="005B5493" w:rsidRDefault="005B5493" w:rsidP="005B5493">
            <w:pPr>
              <w:spacing w:before="0" w:beforeAutospacing="0" w:after="0" w:afterAutospacing="0"/>
              <w:jc w:val="both"/>
              <w:rPr>
                <w:rFonts w:ascii="Times New Roman" w:hAnsi="Times New Roman" w:cs="Times New Roman"/>
                <w:i/>
                <w:sz w:val="18"/>
                <w:szCs w:val="18"/>
                <w:lang w:val="ru-RU"/>
              </w:rPr>
            </w:pPr>
          </w:p>
          <w:p w14:paraId="054300BE" w14:textId="77777777" w:rsidR="00BB1DD7" w:rsidRPr="00E82068" w:rsidRDefault="009B41FD" w:rsidP="009240AD">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п) </w:t>
            </w:r>
            <w:r w:rsidR="003A0A79" w:rsidRPr="00E82068">
              <w:rPr>
                <w:rFonts w:ascii="Times New Roman" w:hAnsi="Times New Roman" w:cs="Times New Roman"/>
                <w:lang w:val="ru-RU"/>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w:t>
            </w:r>
            <w:r w:rsidR="00360A3B" w:rsidRPr="00E82068">
              <w:rPr>
                <w:rFonts w:ascii="Times New Roman" w:hAnsi="Times New Roman" w:cs="Times New Roman"/>
                <w:lang w:val="ru-RU"/>
              </w:rPr>
              <w:t>тся после заключения контракта</w:t>
            </w:r>
            <w:r w:rsidR="009240AD">
              <w:rPr>
                <w:rFonts w:ascii="Times New Roman" w:hAnsi="Times New Roman" w:cs="Times New Roman"/>
                <w:lang w:val="ru-RU"/>
              </w:rPr>
              <w:t>.</w:t>
            </w:r>
          </w:p>
        </w:tc>
      </w:tr>
      <w:tr w:rsidR="003914EA" w:rsidRPr="003914EA" w14:paraId="64F56C72" w14:textId="77777777" w:rsidTr="009E117A">
        <w:trPr>
          <w:trHeight w:val="98"/>
        </w:trPr>
        <w:tc>
          <w:tcPr>
            <w:tcW w:w="5000" w:type="pct"/>
            <w:gridSpan w:val="2"/>
          </w:tcPr>
          <w:p w14:paraId="76CDC8E4" w14:textId="191AC979" w:rsidR="003914EA" w:rsidRDefault="00876615" w:rsidP="009F0A27">
            <w:pPr>
              <w:autoSpaceDE w:val="0"/>
              <w:autoSpaceDN w:val="0"/>
              <w:adjustRightInd w:val="0"/>
              <w:spacing w:before="0" w:beforeAutospacing="0" w:after="0" w:afterAutospacing="0"/>
              <w:jc w:val="both"/>
              <w:rPr>
                <w:rFonts w:ascii="Times New Roman" w:hAnsi="Times New Roman" w:cs="Times New Roman"/>
                <w:b/>
                <w:bCs/>
                <w:i/>
                <w:iCs/>
                <w:lang w:val="ru-RU"/>
              </w:rPr>
            </w:pPr>
            <w:r>
              <w:rPr>
                <w:rFonts w:ascii="Times New Roman" w:hAnsi="Times New Roman" w:cs="Times New Roman"/>
                <w:lang w:val="ru-RU"/>
              </w:rPr>
              <w:lastRenderedPageBreak/>
              <w:t>2</w:t>
            </w:r>
            <w:r w:rsidR="003914EA">
              <w:rPr>
                <w:rFonts w:ascii="Times New Roman" w:hAnsi="Times New Roman" w:cs="Times New Roman"/>
                <w:lang w:val="ru-RU"/>
              </w:rPr>
              <w:t xml:space="preserve">) предложение участника закупки о цене контракта (за исключением случая, предусмотренного пунктом </w:t>
            </w:r>
            <w:r>
              <w:rPr>
                <w:rFonts w:ascii="Times New Roman" w:hAnsi="Times New Roman" w:cs="Times New Roman"/>
                <w:lang w:val="ru-RU"/>
              </w:rPr>
              <w:t>3</w:t>
            </w:r>
            <w:r w:rsidR="003914EA">
              <w:rPr>
                <w:rFonts w:ascii="Times New Roman" w:hAnsi="Times New Roman" w:cs="Times New Roman"/>
                <w:lang w:val="ru-RU"/>
              </w:rPr>
              <w:t xml:space="preserve"> части 1 статьи 43 </w:t>
            </w:r>
            <w:r w:rsidR="00A76E39" w:rsidRPr="00A76E39">
              <w:rPr>
                <w:rFonts w:ascii="Times New Roman" w:hAnsi="Times New Roman" w:cs="Times New Roman"/>
                <w:lang w:val="ru-RU"/>
              </w:rPr>
              <w:t>Закона о контрактной системе</w:t>
            </w:r>
            <w:r w:rsidR="003914EA">
              <w:rPr>
                <w:rFonts w:ascii="Times New Roman" w:hAnsi="Times New Roman" w:cs="Times New Roman"/>
                <w:lang w:val="ru-RU"/>
              </w:rPr>
              <w:t>);</w:t>
            </w:r>
            <w:r w:rsidR="003914EA">
              <w:rPr>
                <w:rFonts w:ascii="Times New Roman" w:hAnsi="Times New Roman" w:cs="Times New Roman"/>
                <w:i/>
                <w:color w:val="FF0000"/>
                <w:lang w:val="ru-RU"/>
              </w:rPr>
              <w:t xml:space="preserve"> </w:t>
            </w:r>
            <w:r w:rsidR="003914EA">
              <w:rPr>
                <w:rFonts w:ascii="Times New Roman" w:hAnsi="Times New Roman" w:cs="Times New Roman"/>
                <w:b/>
                <w:i/>
                <w:lang w:val="ru-RU"/>
              </w:rPr>
              <w:t xml:space="preserve">(ценовые предложения подаются </w:t>
            </w:r>
            <w:r w:rsidR="003914EA">
              <w:rPr>
                <w:rFonts w:ascii="Times New Roman" w:hAnsi="Times New Roman" w:cs="Times New Roman"/>
                <w:b/>
                <w:bCs/>
                <w:i/>
                <w:iCs/>
                <w:lang w:val="ru-RU"/>
              </w:rPr>
              <w:t>с использованием электронной площадки):</w:t>
            </w:r>
          </w:p>
          <w:p w14:paraId="4FA0C013" w14:textId="4DE577E4" w:rsidR="003914EA" w:rsidRDefault="00305605" w:rsidP="00305605">
            <w:pPr>
              <w:autoSpaceDE w:val="0"/>
              <w:autoSpaceDN w:val="0"/>
              <w:adjustRightInd w:val="0"/>
              <w:spacing w:before="0" w:beforeAutospacing="0" w:after="0" w:afterAutospacing="0"/>
              <w:jc w:val="both"/>
              <w:rPr>
                <w:rFonts w:ascii="Times New Roman" w:hAnsi="Times New Roman" w:cs="Times New Roman"/>
                <w:lang w:val="ru-RU"/>
              </w:rPr>
            </w:pPr>
            <w:r>
              <w:rPr>
                <w:rFonts w:ascii="Times New Roman" w:hAnsi="Times New Roman" w:cs="Times New Roman"/>
                <w:b/>
                <w:bCs/>
                <w:i/>
                <w:iCs/>
                <w:lang w:val="ru-RU"/>
              </w:rPr>
              <w:t xml:space="preserve">- </w:t>
            </w:r>
            <w:r w:rsidR="007A21B4">
              <w:rPr>
                <w:rFonts w:ascii="Times New Roman" w:hAnsi="Times New Roman" w:cs="Times New Roman"/>
                <w:b/>
                <w:bCs/>
                <w:i/>
                <w:iCs/>
                <w:lang w:val="ru-RU"/>
              </w:rPr>
              <w:t xml:space="preserve">требование </w:t>
            </w:r>
            <w:r w:rsidR="003914EA">
              <w:rPr>
                <w:rFonts w:ascii="Times New Roman" w:hAnsi="Times New Roman" w:cs="Times New Roman"/>
                <w:b/>
                <w:bCs/>
                <w:i/>
                <w:iCs/>
                <w:lang w:val="ru-RU"/>
              </w:rPr>
              <w:t>установлено.</w:t>
            </w:r>
          </w:p>
        </w:tc>
      </w:tr>
    </w:tbl>
    <w:p w14:paraId="32C52600" w14:textId="77777777" w:rsidR="00876615" w:rsidRDefault="00876615" w:rsidP="006F7C82">
      <w:pPr>
        <w:spacing w:before="0" w:beforeAutospacing="0" w:after="0" w:afterAutospacing="0"/>
        <w:ind w:firstLine="540"/>
        <w:jc w:val="both"/>
        <w:rPr>
          <w:rFonts w:ascii="Times New Roman" w:hAnsi="Times New Roman" w:cs="Times New Roman"/>
          <w:i/>
          <w:lang w:val="ru-RU"/>
        </w:rPr>
      </w:pPr>
    </w:p>
    <w:p w14:paraId="75CC942F" w14:textId="06CE48A2" w:rsidR="00E82068" w:rsidRDefault="00E82068" w:rsidP="006F7C82">
      <w:pPr>
        <w:spacing w:before="0" w:beforeAutospacing="0" w:after="0" w:afterAutospacing="0"/>
        <w:ind w:firstLine="540"/>
        <w:jc w:val="both"/>
        <w:rPr>
          <w:rFonts w:ascii="Times New Roman" w:hAnsi="Times New Roman" w:cs="Times New Roman"/>
          <w:bCs/>
          <w:i/>
          <w:lang w:val="ru-RU"/>
        </w:rPr>
      </w:pPr>
      <w:r w:rsidRPr="00FB02D9">
        <w:rPr>
          <w:rFonts w:ascii="Times New Roman" w:hAnsi="Times New Roman" w:cs="Times New Roman"/>
          <w:i/>
          <w:lang w:val="ru-RU"/>
        </w:rPr>
        <w:t>*</w:t>
      </w:r>
      <w:r w:rsidR="00890CD1" w:rsidRPr="00890CD1">
        <w:rPr>
          <w:lang w:val="ru-RU"/>
        </w:rPr>
        <w:t xml:space="preserve"> </w:t>
      </w:r>
      <w:r w:rsidR="00890CD1" w:rsidRPr="00890CD1">
        <w:rPr>
          <w:rFonts w:ascii="Times New Roman" w:hAnsi="Times New Roman" w:cs="Times New Roman"/>
          <w:bCs/>
          <w:i/>
          <w:lang w:val="ru-RU"/>
        </w:rPr>
        <w:t>Информация и документы, предусмотренные подпунктами "а" - "л" пункта 1 части 1 статьи 43 Закона не включаются участником закупки в заявку на участие в закупке. Такие информация и документы в случаях, предусмотренных Законом, направляются (по состоянию на дату и время их направления) заказчику оператором электронной площадки, путем информационного взаимодействия с единой информационной системой.</w:t>
      </w:r>
    </w:p>
    <w:p w14:paraId="43AA4CD9" w14:textId="77777777" w:rsidR="002A39B7" w:rsidRPr="00E1674C" w:rsidRDefault="002A39B7" w:rsidP="001D182B">
      <w:pPr>
        <w:spacing w:before="0" w:beforeAutospacing="0" w:after="0" w:afterAutospacing="0"/>
        <w:jc w:val="both"/>
        <w:rPr>
          <w:rFonts w:ascii="Times New Roman" w:hAnsi="Times New Roman" w:cs="Times New Roman"/>
          <w:bCs/>
          <w:i/>
          <w:lang w:val="ru-RU"/>
        </w:rPr>
      </w:pPr>
    </w:p>
    <w:p w14:paraId="0B26B2BA" w14:textId="11B3DDE0" w:rsidR="00485584" w:rsidRPr="001F2F49" w:rsidRDefault="00485584" w:rsidP="00485584">
      <w:pPr>
        <w:pStyle w:val="ConsPlusNormal"/>
        <w:spacing w:before="240"/>
        <w:ind w:firstLine="540"/>
        <w:jc w:val="both"/>
        <w:rPr>
          <w:rFonts w:ascii="Times New Roman" w:hAnsi="Times New Roman" w:cs="Times New Roman"/>
          <w:sz w:val="22"/>
          <w:szCs w:val="22"/>
        </w:rPr>
      </w:pPr>
      <w:r w:rsidRPr="001F2F49">
        <w:rPr>
          <w:rFonts w:ascii="Times New Roman" w:hAnsi="Times New Roman" w:cs="Times New Roman"/>
          <w:sz w:val="22"/>
          <w:szCs w:val="22"/>
        </w:rPr>
        <w:t>Ответственность за недостоверность информации и(или) документов, направленных оператору электронной площадки, за несоответствие указанных информации и(или) документов требованиям, установленным законодательством Российской Федерации, за действия, совершенные на основании указанных информации и(или) документов, несет участник закупки.</w:t>
      </w:r>
    </w:p>
    <w:p w14:paraId="198BD67D" w14:textId="77777777" w:rsidR="00485584" w:rsidRDefault="00485584" w:rsidP="002A39B7">
      <w:pPr>
        <w:spacing w:before="0" w:beforeAutospacing="0" w:after="160" w:afterAutospacing="0" w:line="276" w:lineRule="auto"/>
        <w:jc w:val="right"/>
        <w:rPr>
          <w:rFonts w:ascii="Times New Roman" w:eastAsia="Times New Roman" w:hAnsi="Times New Roman" w:cs="Times New Roman"/>
          <w:lang w:val="ru-RU" w:eastAsia="ru-RU"/>
        </w:rPr>
      </w:pPr>
    </w:p>
    <w:p w14:paraId="3A6B37F9" w14:textId="77777777" w:rsidR="007C68F0" w:rsidRDefault="007C68F0" w:rsidP="009979D1">
      <w:pPr>
        <w:widowControl w:val="0"/>
        <w:spacing w:before="0" w:beforeAutospacing="0" w:after="0" w:afterAutospacing="0"/>
        <w:ind w:firstLine="709"/>
        <w:jc w:val="both"/>
        <w:rPr>
          <w:rFonts w:ascii="Times New Roman" w:eastAsia="Times New Roman" w:hAnsi="Times New Roman" w:cs="Times New Roman"/>
          <w:lang w:val="ru-RU" w:eastAsia="ru-RU"/>
        </w:rPr>
      </w:pPr>
    </w:p>
    <w:sectPr w:rsidR="007C68F0" w:rsidSect="00A24513">
      <w:pgSz w:w="11906" w:h="16838"/>
      <w:pgMar w:top="851" w:right="851"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BAB3F" w14:textId="77777777" w:rsidR="001F2F49" w:rsidRDefault="001F2F49" w:rsidP="00031F13">
      <w:pPr>
        <w:spacing w:before="0" w:after="0"/>
      </w:pPr>
      <w:r>
        <w:separator/>
      </w:r>
    </w:p>
  </w:endnote>
  <w:endnote w:type="continuationSeparator" w:id="0">
    <w:p w14:paraId="30477B24" w14:textId="77777777" w:rsidR="001F2F49" w:rsidRDefault="001F2F49" w:rsidP="00031F1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7E3D04" w14:textId="77777777" w:rsidR="001F2F49" w:rsidRDefault="001F2F49" w:rsidP="00031F13">
      <w:pPr>
        <w:spacing w:before="0" w:after="0"/>
      </w:pPr>
      <w:r>
        <w:separator/>
      </w:r>
    </w:p>
  </w:footnote>
  <w:footnote w:type="continuationSeparator" w:id="0">
    <w:p w14:paraId="67311D8F" w14:textId="77777777" w:rsidR="001F2F49" w:rsidRDefault="001F2F49" w:rsidP="00031F13">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E5ADE"/>
    <w:multiLevelType w:val="hybridMultilevel"/>
    <w:tmpl w:val="5D7CC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8975723"/>
    <w:multiLevelType w:val="hybridMultilevel"/>
    <w:tmpl w:val="AA7E1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1D01D84"/>
    <w:multiLevelType w:val="hybridMultilevel"/>
    <w:tmpl w:val="7E921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E050B2F"/>
    <w:multiLevelType w:val="hybridMultilevel"/>
    <w:tmpl w:val="550E8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814"/>
    <w:rsid w:val="000004A3"/>
    <w:rsid w:val="0000070D"/>
    <w:rsid w:val="00015AE4"/>
    <w:rsid w:val="000212F9"/>
    <w:rsid w:val="00026818"/>
    <w:rsid w:val="00031F13"/>
    <w:rsid w:val="00042EB8"/>
    <w:rsid w:val="00055BE0"/>
    <w:rsid w:val="000608A8"/>
    <w:rsid w:val="00084716"/>
    <w:rsid w:val="00085586"/>
    <w:rsid w:val="00086E61"/>
    <w:rsid w:val="00095E3B"/>
    <w:rsid w:val="000C5D03"/>
    <w:rsid w:val="000E4B5B"/>
    <w:rsid w:val="000F725A"/>
    <w:rsid w:val="000F7CE6"/>
    <w:rsid w:val="00126B22"/>
    <w:rsid w:val="00136105"/>
    <w:rsid w:val="00140CBF"/>
    <w:rsid w:val="0014102D"/>
    <w:rsid w:val="00154D7F"/>
    <w:rsid w:val="001553CB"/>
    <w:rsid w:val="0017072E"/>
    <w:rsid w:val="00172B17"/>
    <w:rsid w:val="00183DB2"/>
    <w:rsid w:val="001A693C"/>
    <w:rsid w:val="001C73A0"/>
    <w:rsid w:val="001D182B"/>
    <w:rsid w:val="001D5CE9"/>
    <w:rsid w:val="001E6FAF"/>
    <w:rsid w:val="001E764A"/>
    <w:rsid w:val="001F1EB1"/>
    <w:rsid w:val="001F2F49"/>
    <w:rsid w:val="001F51BF"/>
    <w:rsid w:val="00211941"/>
    <w:rsid w:val="00212E79"/>
    <w:rsid w:val="00217CDF"/>
    <w:rsid w:val="0022082D"/>
    <w:rsid w:val="00227E16"/>
    <w:rsid w:val="002305A8"/>
    <w:rsid w:val="00233650"/>
    <w:rsid w:val="002532D6"/>
    <w:rsid w:val="0025385B"/>
    <w:rsid w:val="00254E70"/>
    <w:rsid w:val="00255D60"/>
    <w:rsid w:val="00273915"/>
    <w:rsid w:val="00285DF7"/>
    <w:rsid w:val="0029750A"/>
    <w:rsid w:val="002A39B7"/>
    <w:rsid w:val="002A6473"/>
    <w:rsid w:val="002C3EEB"/>
    <w:rsid w:val="002D07EC"/>
    <w:rsid w:val="002D32A1"/>
    <w:rsid w:val="002E7219"/>
    <w:rsid w:val="002F1DA0"/>
    <w:rsid w:val="002F73DB"/>
    <w:rsid w:val="00305605"/>
    <w:rsid w:val="00312EC8"/>
    <w:rsid w:val="003213AC"/>
    <w:rsid w:val="00344D97"/>
    <w:rsid w:val="00350CC6"/>
    <w:rsid w:val="003554A7"/>
    <w:rsid w:val="00360A3B"/>
    <w:rsid w:val="00364B2B"/>
    <w:rsid w:val="0037436A"/>
    <w:rsid w:val="00376640"/>
    <w:rsid w:val="00386976"/>
    <w:rsid w:val="00387F4A"/>
    <w:rsid w:val="003914EA"/>
    <w:rsid w:val="00395B51"/>
    <w:rsid w:val="003A0A79"/>
    <w:rsid w:val="003A36A5"/>
    <w:rsid w:val="003A6623"/>
    <w:rsid w:val="003A6A10"/>
    <w:rsid w:val="003B1951"/>
    <w:rsid w:val="003C2903"/>
    <w:rsid w:val="003C5AD6"/>
    <w:rsid w:val="003E37C7"/>
    <w:rsid w:val="004027C1"/>
    <w:rsid w:val="00412FB6"/>
    <w:rsid w:val="0042516B"/>
    <w:rsid w:val="00440C0A"/>
    <w:rsid w:val="004412DC"/>
    <w:rsid w:val="00455966"/>
    <w:rsid w:val="004602C6"/>
    <w:rsid w:val="004619D0"/>
    <w:rsid w:val="00463401"/>
    <w:rsid w:val="00485584"/>
    <w:rsid w:val="004864D3"/>
    <w:rsid w:val="00492621"/>
    <w:rsid w:val="00493331"/>
    <w:rsid w:val="00493C70"/>
    <w:rsid w:val="004A29AF"/>
    <w:rsid w:val="004B1798"/>
    <w:rsid w:val="004C1CBB"/>
    <w:rsid w:val="004D0FC2"/>
    <w:rsid w:val="004E2E53"/>
    <w:rsid w:val="004F2697"/>
    <w:rsid w:val="004F72F6"/>
    <w:rsid w:val="005005C7"/>
    <w:rsid w:val="005162F5"/>
    <w:rsid w:val="005236DF"/>
    <w:rsid w:val="005356E6"/>
    <w:rsid w:val="00536BCF"/>
    <w:rsid w:val="00546A15"/>
    <w:rsid w:val="005471FA"/>
    <w:rsid w:val="00572497"/>
    <w:rsid w:val="00575B62"/>
    <w:rsid w:val="0057783F"/>
    <w:rsid w:val="00583CC5"/>
    <w:rsid w:val="005934EE"/>
    <w:rsid w:val="005A4F2C"/>
    <w:rsid w:val="005A7D3A"/>
    <w:rsid w:val="005B0694"/>
    <w:rsid w:val="005B4481"/>
    <w:rsid w:val="005B5493"/>
    <w:rsid w:val="005D0A73"/>
    <w:rsid w:val="005E2623"/>
    <w:rsid w:val="005E72D6"/>
    <w:rsid w:val="00602F45"/>
    <w:rsid w:val="00606E88"/>
    <w:rsid w:val="00612623"/>
    <w:rsid w:val="00612B06"/>
    <w:rsid w:val="006216F9"/>
    <w:rsid w:val="006228AE"/>
    <w:rsid w:val="00625443"/>
    <w:rsid w:val="006265ED"/>
    <w:rsid w:val="00634EE7"/>
    <w:rsid w:val="00636D2C"/>
    <w:rsid w:val="006407CB"/>
    <w:rsid w:val="00646BE3"/>
    <w:rsid w:val="00646F00"/>
    <w:rsid w:val="006637B6"/>
    <w:rsid w:val="0066382C"/>
    <w:rsid w:val="00664B60"/>
    <w:rsid w:val="006700C3"/>
    <w:rsid w:val="00671151"/>
    <w:rsid w:val="00673AEC"/>
    <w:rsid w:val="006807C4"/>
    <w:rsid w:val="00683A59"/>
    <w:rsid w:val="00696809"/>
    <w:rsid w:val="006B16A7"/>
    <w:rsid w:val="006B50F7"/>
    <w:rsid w:val="006D020C"/>
    <w:rsid w:val="006D4B1D"/>
    <w:rsid w:val="006D7A1E"/>
    <w:rsid w:val="006E07CD"/>
    <w:rsid w:val="006E19CA"/>
    <w:rsid w:val="006F0291"/>
    <w:rsid w:val="006F1D22"/>
    <w:rsid w:val="006F63C6"/>
    <w:rsid w:val="006F7626"/>
    <w:rsid w:val="006F7C82"/>
    <w:rsid w:val="00701A34"/>
    <w:rsid w:val="00722DAB"/>
    <w:rsid w:val="00725ED4"/>
    <w:rsid w:val="00727A32"/>
    <w:rsid w:val="0073327D"/>
    <w:rsid w:val="00734239"/>
    <w:rsid w:val="00741344"/>
    <w:rsid w:val="00741A4C"/>
    <w:rsid w:val="00743FAC"/>
    <w:rsid w:val="00756F52"/>
    <w:rsid w:val="007615A5"/>
    <w:rsid w:val="00770F8B"/>
    <w:rsid w:val="00775AD4"/>
    <w:rsid w:val="0078062C"/>
    <w:rsid w:val="00784F5B"/>
    <w:rsid w:val="007A21B4"/>
    <w:rsid w:val="007A2C56"/>
    <w:rsid w:val="007B1F6F"/>
    <w:rsid w:val="007B7BF6"/>
    <w:rsid w:val="007B7E5E"/>
    <w:rsid w:val="007C23BB"/>
    <w:rsid w:val="007C56C3"/>
    <w:rsid w:val="007C68F0"/>
    <w:rsid w:val="007D1930"/>
    <w:rsid w:val="007E097B"/>
    <w:rsid w:val="007F2F7A"/>
    <w:rsid w:val="007F7B31"/>
    <w:rsid w:val="00800DCB"/>
    <w:rsid w:val="00802289"/>
    <w:rsid w:val="008121A7"/>
    <w:rsid w:val="00814EA7"/>
    <w:rsid w:val="00817E68"/>
    <w:rsid w:val="00820829"/>
    <w:rsid w:val="008222AB"/>
    <w:rsid w:val="008302CB"/>
    <w:rsid w:val="0085285C"/>
    <w:rsid w:val="00854790"/>
    <w:rsid w:val="00856AA9"/>
    <w:rsid w:val="00860272"/>
    <w:rsid w:val="00876615"/>
    <w:rsid w:val="008804D1"/>
    <w:rsid w:val="00887F77"/>
    <w:rsid w:val="00890CD1"/>
    <w:rsid w:val="00891225"/>
    <w:rsid w:val="008A0A58"/>
    <w:rsid w:val="008A3C1A"/>
    <w:rsid w:val="008A66DE"/>
    <w:rsid w:val="008B3CC8"/>
    <w:rsid w:val="008B54E9"/>
    <w:rsid w:val="008C2554"/>
    <w:rsid w:val="008E5B2C"/>
    <w:rsid w:val="008E7789"/>
    <w:rsid w:val="00920713"/>
    <w:rsid w:val="00923B25"/>
    <w:rsid w:val="009240AD"/>
    <w:rsid w:val="009300E9"/>
    <w:rsid w:val="0093129E"/>
    <w:rsid w:val="00942556"/>
    <w:rsid w:val="00944D71"/>
    <w:rsid w:val="00966375"/>
    <w:rsid w:val="00975489"/>
    <w:rsid w:val="00975A18"/>
    <w:rsid w:val="00982044"/>
    <w:rsid w:val="009850A3"/>
    <w:rsid w:val="0098580D"/>
    <w:rsid w:val="009979D1"/>
    <w:rsid w:val="009A5C01"/>
    <w:rsid w:val="009B41FD"/>
    <w:rsid w:val="009D47F6"/>
    <w:rsid w:val="009E117A"/>
    <w:rsid w:val="009E6388"/>
    <w:rsid w:val="009F0A27"/>
    <w:rsid w:val="009F31D1"/>
    <w:rsid w:val="00A141D0"/>
    <w:rsid w:val="00A2448A"/>
    <w:rsid w:val="00A24513"/>
    <w:rsid w:val="00A2615D"/>
    <w:rsid w:val="00A30D80"/>
    <w:rsid w:val="00A32094"/>
    <w:rsid w:val="00A43BCA"/>
    <w:rsid w:val="00A5487E"/>
    <w:rsid w:val="00A74FAC"/>
    <w:rsid w:val="00A76E39"/>
    <w:rsid w:val="00A85E2A"/>
    <w:rsid w:val="00A93A01"/>
    <w:rsid w:val="00A9404D"/>
    <w:rsid w:val="00AA5F56"/>
    <w:rsid w:val="00AB728D"/>
    <w:rsid w:val="00AC3D38"/>
    <w:rsid w:val="00AC491A"/>
    <w:rsid w:val="00AC6C98"/>
    <w:rsid w:val="00AD063D"/>
    <w:rsid w:val="00AE3952"/>
    <w:rsid w:val="00AF39F2"/>
    <w:rsid w:val="00B278BC"/>
    <w:rsid w:val="00B32557"/>
    <w:rsid w:val="00B4050E"/>
    <w:rsid w:val="00B42496"/>
    <w:rsid w:val="00B4485F"/>
    <w:rsid w:val="00B470F5"/>
    <w:rsid w:val="00B5204D"/>
    <w:rsid w:val="00B525B2"/>
    <w:rsid w:val="00B53FDA"/>
    <w:rsid w:val="00B56DDF"/>
    <w:rsid w:val="00B62A39"/>
    <w:rsid w:val="00B70A89"/>
    <w:rsid w:val="00B76C75"/>
    <w:rsid w:val="00B86B27"/>
    <w:rsid w:val="00BA0EAB"/>
    <w:rsid w:val="00BA50B2"/>
    <w:rsid w:val="00BB1DD7"/>
    <w:rsid w:val="00BC2194"/>
    <w:rsid w:val="00BD08A9"/>
    <w:rsid w:val="00BD1B35"/>
    <w:rsid w:val="00BD4544"/>
    <w:rsid w:val="00BF1CA5"/>
    <w:rsid w:val="00BF6DEA"/>
    <w:rsid w:val="00C05186"/>
    <w:rsid w:val="00C06D70"/>
    <w:rsid w:val="00C14C79"/>
    <w:rsid w:val="00C25869"/>
    <w:rsid w:val="00C340A3"/>
    <w:rsid w:val="00C35962"/>
    <w:rsid w:val="00C5273F"/>
    <w:rsid w:val="00C57C79"/>
    <w:rsid w:val="00C621A3"/>
    <w:rsid w:val="00C67051"/>
    <w:rsid w:val="00C852BF"/>
    <w:rsid w:val="00C97BA0"/>
    <w:rsid w:val="00CA7987"/>
    <w:rsid w:val="00CB6924"/>
    <w:rsid w:val="00CC3D40"/>
    <w:rsid w:val="00CD6BEC"/>
    <w:rsid w:val="00CE5C3B"/>
    <w:rsid w:val="00CE6E2A"/>
    <w:rsid w:val="00CE75AF"/>
    <w:rsid w:val="00D0526F"/>
    <w:rsid w:val="00D06463"/>
    <w:rsid w:val="00D07F2F"/>
    <w:rsid w:val="00D24CD3"/>
    <w:rsid w:val="00D2765D"/>
    <w:rsid w:val="00D315A2"/>
    <w:rsid w:val="00D44B2D"/>
    <w:rsid w:val="00D455FC"/>
    <w:rsid w:val="00D6566B"/>
    <w:rsid w:val="00D72608"/>
    <w:rsid w:val="00D76C6A"/>
    <w:rsid w:val="00D7773D"/>
    <w:rsid w:val="00D8235D"/>
    <w:rsid w:val="00D825BE"/>
    <w:rsid w:val="00DB63D1"/>
    <w:rsid w:val="00DC6CBF"/>
    <w:rsid w:val="00DC7859"/>
    <w:rsid w:val="00DD2A64"/>
    <w:rsid w:val="00DD333E"/>
    <w:rsid w:val="00DE5D3F"/>
    <w:rsid w:val="00DF0A6A"/>
    <w:rsid w:val="00E1487C"/>
    <w:rsid w:val="00E1674C"/>
    <w:rsid w:val="00E2157E"/>
    <w:rsid w:val="00E42835"/>
    <w:rsid w:val="00E439AF"/>
    <w:rsid w:val="00E53357"/>
    <w:rsid w:val="00E62597"/>
    <w:rsid w:val="00E70129"/>
    <w:rsid w:val="00E7189F"/>
    <w:rsid w:val="00E82068"/>
    <w:rsid w:val="00E9689E"/>
    <w:rsid w:val="00EC7A89"/>
    <w:rsid w:val="00ED58DA"/>
    <w:rsid w:val="00EE185B"/>
    <w:rsid w:val="00EF2D8F"/>
    <w:rsid w:val="00EF76D7"/>
    <w:rsid w:val="00F05FB5"/>
    <w:rsid w:val="00F24637"/>
    <w:rsid w:val="00F24F10"/>
    <w:rsid w:val="00F251E1"/>
    <w:rsid w:val="00F35E8D"/>
    <w:rsid w:val="00F53DCB"/>
    <w:rsid w:val="00F55717"/>
    <w:rsid w:val="00F61EF3"/>
    <w:rsid w:val="00F6555B"/>
    <w:rsid w:val="00F66FA3"/>
    <w:rsid w:val="00F841E6"/>
    <w:rsid w:val="00F85270"/>
    <w:rsid w:val="00F865B7"/>
    <w:rsid w:val="00F93299"/>
    <w:rsid w:val="00F94814"/>
    <w:rsid w:val="00FB02D9"/>
    <w:rsid w:val="00FB53BD"/>
    <w:rsid w:val="00FC365B"/>
    <w:rsid w:val="00FC3944"/>
    <w:rsid w:val="00FD0011"/>
    <w:rsid w:val="00FD0A2D"/>
    <w:rsid w:val="00FD3497"/>
    <w:rsid w:val="00FD4AF4"/>
    <w:rsid w:val="00FD501D"/>
    <w:rsid w:val="00FE0707"/>
    <w:rsid w:val="00FE448D"/>
    <w:rsid w:val="00FE4B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0542A"/>
  <w15:docId w15:val="{B8D9C44D-461C-406F-BDB2-4E90BED2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3EEB"/>
    <w:pPr>
      <w:spacing w:before="100" w:beforeAutospacing="1" w:after="100" w:afterAutospacing="1" w:line="240"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A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278BC"/>
    <w:pPr>
      <w:ind w:left="720"/>
      <w:contextualSpacing/>
    </w:pPr>
  </w:style>
  <w:style w:type="paragraph" w:styleId="a5">
    <w:name w:val="footnote text"/>
    <w:basedOn w:val="a"/>
    <w:link w:val="a6"/>
    <w:unhideWhenUsed/>
    <w:rsid w:val="00031F13"/>
    <w:pPr>
      <w:spacing w:before="0" w:after="0"/>
    </w:pPr>
    <w:rPr>
      <w:sz w:val="20"/>
      <w:szCs w:val="20"/>
    </w:rPr>
  </w:style>
  <w:style w:type="character" w:customStyle="1" w:styleId="a6">
    <w:name w:val="Текст сноски Знак"/>
    <w:basedOn w:val="a0"/>
    <w:link w:val="a5"/>
    <w:rsid w:val="00031F13"/>
    <w:rPr>
      <w:sz w:val="20"/>
      <w:szCs w:val="20"/>
      <w:lang w:val="en-US"/>
    </w:rPr>
  </w:style>
  <w:style w:type="character" w:styleId="a7">
    <w:name w:val="footnote reference"/>
    <w:aliases w:val="Ссылка на сноску 45,Знак сноски-FN"/>
    <w:basedOn w:val="a0"/>
    <w:uiPriority w:val="99"/>
    <w:unhideWhenUsed/>
    <w:qFormat/>
    <w:rsid w:val="00031F13"/>
    <w:rPr>
      <w:vertAlign w:val="superscript"/>
    </w:rPr>
  </w:style>
  <w:style w:type="paragraph" w:styleId="a8">
    <w:name w:val="Balloon Text"/>
    <w:basedOn w:val="a"/>
    <w:link w:val="a9"/>
    <w:uiPriority w:val="99"/>
    <w:semiHidden/>
    <w:unhideWhenUsed/>
    <w:rsid w:val="00026818"/>
    <w:pPr>
      <w:spacing w:before="0" w:after="0"/>
    </w:pPr>
    <w:rPr>
      <w:rFonts w:ascii="Segoe UI" w:hAnsi="Segoe UI" w:cs="Segoe UI"/>
      <w:sz w:val="18"/>
      <w:szCs w:val="18"/>
    </w:rPr>
  </w:style>
  <w:style w:type="character" w:customStyle="1" w:styleId="a9">
    <w:name w:val="Текст выноски Знак"/>
    <w:basedOn w:val="a0"/>
    <w:link w:val="a8"/>
    <w:uiPriority w:val="99"/>
    <w:semiHidden/>
    <w:rsid w:val="00026818"/>
    <w:rPr>
      <w:rFonts w:ascii="Segoe UI" w:hAnsi="Segoe UI" w:cs="Segoe UI"/>
      <w:sz w:val="18"/>
      <w:szCs w:val="18"/>
      <w:lang w:val="en-US"/>
    </w:rPr>
  </w:style>
  <w:style w:type="character" w:styleId="aa">
    <w:name w:val="Hyperlink"/>
    <w:basedOn w:val="a0"/>
    <w:uiPriority w:val="99"/>
    <w:semiHidden/>
    <w:unhideWhenUsed/>
    <w:rsid w:val="005162F5"/>
    <w:rPr>
      <w:color w:val="0000FF"/>
      <w:u w:val="single"/>
    </w:rPr>
  </w:style>
  <w:style w:type="paragraph" w:customStyle="1" w:styleId="ConsPlusNormal">
    <w:name w:val="ConsPlusNormal"/>
    <w:rsid w:val="00856AA9"/>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b">
    <w:name w:val="annotation reference"/>
    <w:basedOn w:val="a0"/>
    <w:uiPriority w:val="99"/>
    <w:semiHidden/>
    <w:unhideWhenUsed/>
    <w:rsid w:val="006216F9"/>
    <w:rPr>
      <w:sz w:val="16"/>
      <w:szCs w:val="16"/>
    </w:rPr>
  </w:style>
  <w:style w:type="paragraph" w:styleId="ac">
    <w:name w:val="annotation text"/>
    <w:basedOn w:val="a"/>
    <w:link w:val="ad"/>
    <w:uiPriority w:val="99"/>
    <w:semiHidden/>
    <w:unhideWhenUsed/>
    <w:rsid w:val="006216F9"/>
    <w:rPr>
      <w:sz w:val="20"/>
      <w:szCs w:val="20"/>
    </w:rPr>
  </w:style>
  <w:style w:type="character" w:customStyle="1" w:styleId="ad">
    <w:name w:val="Текст примечания Знак"/>
    <w:basedOn w:val="a0"/>
    <w:link w:val="ac"/>
    <w:uiPriority w:val="99"/>
    <w:semiHidden/>
    <w:rsid w:val="006216F9"/>
    <w:rPr>
      <w:sz w:val="20"/>
      <w:szCs w:val="20"/>
      <w:lang w:val="en-US"/>
    </w:rPr>
  </w:style>
  <w:style w:type="paragraph" w:styleId="ae">
    <w:name w:val="annotation subject"/>
    <w:basedOn w:val="ac"/>
    <w:next w:val="ac"/>
    <w:link w:val="af"/>
    <w:uiPriority w:val="99"/>
    <w:semiHidden/>
    <w:unhideWhenUsed/>
    <w:rsid w:val="006216F9"/>
    <w:rPr>
      <w:b/>
      <w:bCs/>
    </w:rPr>
  </w:style>
  <w:style w:type="character" w:customStyle="1" w:styleId="af">
    <w:name w:val="Тема примечания Знак"/>
    <w:basedOn w:val="ad"/>
    <w:link w:val="ae"/>
    <w:uiPriority w:val="99"/>
    <w:semiHidden/>
    <w:rsid w:val="006216F9"/>
    <w:rPr>
      <w:b/>
      <w:bCs/>
      <w:sz w:val="20"/>
      <w:szCs w:val="20"/>
      <w:lang w:val="en-US"/>
    </w:rPr>
  </w:style>
  <w:style w:type="paragraph" w:styleId="af0">
    <w:name w:val="endnote text"/>
    <w:basedOn w:val="a"/>
    <w:link w:val="af1"/>
    <w:semiHidden/>
    <w:rsid w:val="00536BCF"/>
    <w:pPr>
      <w:widowControl w:val="0"/>
      <w:autoSpaceDE w:val="0"/>
      <w:autoSpaceDN w:val="0"/>
      <w:adjustRightInd w:val="0"/>
      <w:spacing w:before="0" w:beforeAutospacing="0" w:after="0" w:afterAutospacing="0"/>
    </w:pPr>
    <w:rPr>
      <w:rFonts w:ascii="Times New Roman" w:eastAsia="Times New Roman" w:hAnsi="Times New Roman" w:cs="Times New Roman"/>
      <w:sz w:val="20"/>
      <w:szCs w:val="20"/>
      <w:lang w:val="ru-RU" w:eastAsia="ru-RU"/>
    </w:rPr>
  </w:style>
  <w:style w:type="character" w:customStyle="1" w:styleId="af1">
    <w:name w:val="Текст концевой сноски Знак"/>
    <w:basedOn w:val="a0"/>
    <w:link w:val="af0"/>
    <w:semiHidden/>
    <w:rsid w:val="00536BCF"/>
    <w:rPr>
      <w:rFonts w:ascii="Times New Roman" w:eastAsia="Times New Roman" w:hAnsi="Times New Roman" w:cs="Times New Roman"/>
      <w:sz w:val="20"/>
      <w:szCs w:val="20"/>
      <w:lang w:eastAsia="ru-RU"/>
    </w:rPr>
  </w:style>
  <w:style w:type="character" w:styleId="af2">
    <w:name w:val="endnote reference"/>
    <w:basedOn w:val="a0"/>
    <w:uiPriority w:val="99"/>
    <w:semiHidden/>
    <w:rsid w:val="00536BCF"/>
    <w:rPr>
      <w:rFonts w:cs="Times New Roman"/>
      <w:vertAlign w:val="superscript"/>
    </w:rPr>
  </w:style>
  <w:style w:type="paragraph" w:customStyle="1" w:styleId="ConsNormal">
    <w:name w:val="ConsNormal"/>
    <w:uiPriority w:val="99"/>
    <w:rsid w:val="006968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3">
    <w:name w:val="No Spacing"/>
    <w:uiPriority w:val="1"/>
    <w:qFormat/>
    <w:rsid w:val="00696809"/>
    <w:pPr>
      <w:spacing w:after="0" w:line="240" w:lineRule="auto"/>
    </w:pPr>
    <w:rPr>
      <w:rFonts w:eastAsiaTheme="minorEastAsia"/>
      <w:lang w:eastAsia="ru-RU"/>
    </w:rPr>
  </w:style>
  <w:style w:type="paragraph" w:styleId="3">
    <w:name w:val="Body Text 3"/>
    <w:basedOn w:val="a"/>
    <w:link w:val="30"/>
    <w:uiPriority w:val="99"/>
    <w:rsid w:val="009850A3"/>
    <w:pPr>
      <w:widowControl w:val="0"/>
      <w:autoSpaceDE w:val="0"/>
      <w:autoSpaceDN w:val="0"/>
      <w:adjustRightInd w:val="0"/>
      <w:spacing w:before="0" w:beforeAutospacing="0" w:after="120" w:afterAutospacing="0"/>
    </w:pPr>
    <w:rPr>
      <w:rFonts w:ascii="Arial" w:eastAsia="Times New Roman" w:hAnsi="Arial" w:cs="Arial"/>
      <w:sz w:val="16"/>
      <w:szCs w:val="16"/>
      <w:lang w:val="ru-RU" w:eastAsia="ru-RU"/>
    </w:rPr>
  </w:style>
  <w:style w:type="character" w:customStyle="1" w:styleId="30">
    <w:name w:val="Основной текст 3 Знак"/>
    <w:basedOn w:val="a0"/>
    <w:link w:val="3"/>
    <w:uiPriority w:val="99"/>
    <w:rsid w:val="009850A3"/>
    <w:rPr>
      <w:rFonts w:ascii="Arial" w:eastAsia="Times New Roman" w:hAnsi="Arial" w:cs="Arial"/>
      <w:sz w:val="16"/>
      <w:szCs w:val="16"/>
      <w:lang w:eastAsia="ru-RU"/>
    </w:rPr>
  </w:style>
  <w:style w:type="paragraph" w:customStyle="1" w:styleId="ConsPlusTitle">
    <w:name w:val="ConsPlusTitle"/>
    <w:uiPriority w:val="99"/>
    <w:rsid w:val="00485584"/>
    <w:pPr>
      <w:widowControl w:val="0"/>
      <w:autoSpaceDE w:val="0"/>
      <w:autoSpaceDN w:val="0"/>
      <w:adjustRightInd w:val="0"/>
      <w:spacing w:after="0" w:line="240" w:lineRule="auto"/>
    </w:pPr>
    <w:rPr>
      <w:rFonts w:ascii="Arial" w:eastAsiaTheme="minorEastAsia" w:hAnsi="Arial" w:cs="Arial"/>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53771">
      <w:bodyDiv w:val="1"/>
      <w:marLeft w:val="0"/>
      <w:marRight w:val="0"/>
      <w:marTop w:val="0"/>
      <w:marBottom w:val="0"/>
      <w:divBdr>
        <w:top w:val="none" w:sz="0" w:space="0" w:color="auto"/>
        <w:left w:val="none" w:sz="0" w:space="0" w:color="auto"/>
        <w:bottom w:val="none" w:sz="0" w:space="0" w:color="auto"/>
        <w:right w:val="none" w:sz="0" w:space="0" w:color="auto"/>
      </w:divBdr>
    </w:div>
    <w:div w:id="65539840">
      <w:bodyDiv w:val="1"/>
      <w:marLeft w:val="0"/>
      <w:marRight w:val="0"/>
      <w:marTop w:val="0"/>
      <w:marBottom w:val="0"/>
      <w:divBdr>
        <w:top w:val="none" w:sz="0" w:space="0" w:color="auto"/>
        <w:left w:val="none" w:sz="0" w:space="0" w:color="auto"/>
        <w:bottom w:val="none" w:sz="0" w:space="0" w:color="auto"/>
        <w:right w:val="none" w:sz="0" w:space="0" w:color="auto"/>
      </w:divBdr>
    </w:div>
    <w:div w:id="90662427">
      <w:bodyDiv w:val="1"/>
      <w:marLeft w:val="0"/>
      <w:marRight w:val="0"/>
      <w:marTop w:val="0"/>
      <w:marBottom w:val="0"/>
      <w:divBdr>
        <w:top w:val="none" w:sz="0" w:space="0" w:color="auto"/>
        <w:left w:val="none" w:sz="0" w:space="0" w:color="auto"/>
        <w:bottom w:val="none" w:sz="0" w:space="0" w:color="auto"/>
        <w:right w:val="none" w:sz="0" w:space="0" w:color="auto"/>
      </w:divBdr>
    </w:div>
    <w:div w:id="150877488">
      <w:bodyDiv w:val="1"/>
      <w:marLeft w:val="0"/>
      <w:marRight w:val="0"/>
      <w:marTop w:val="0"/>
      <w:marBottom w:val="0"/>
      <w:divBdr>
        <w:top w:val="none" w:sz="0" w:space="0" w:color="auto"/>
        <w:left w:val="none" w:sz="0" w:space="0" w:color="auto"/>
        <w:bottom w:val="none" w:sz="0" w:space="0" w:color="auto"/>
        <w:right w:val="none" w:sz="0" w:space="0" w:color="auto"/>
      </w:divBdr>
    </w:div>
    <w:div w:id="164710453">
      <w:bodyDiv w:val="1"/>
      <w:marLeft w:val="0"/>
      <w:marRight w:val="0"/>
      <w:marTop w:val="0"/>
      <w:marBottom w:val="0"/>
      <w:divBdr>
        <w:top w:val="none" w:sz="0" w:space="0" w:color="auto"/>
        <w:left w:val="none" w:sz="0" w:space="0" w:color="auto"/>
        <w:bottom w:val="none" w:sz="0" w:space="0" w:color="auto"/>
        <w:right w:val="none" w:sz="0" w:space="0" w:color="auto"/>
      </w:divBdr>
    </w:div>
    <w:div w:id="165950443">
      <w:bodyDiv w:val="1"/>
      <w:marLeft w:val="0"/>
      <w:marRight w:val="0"/>
      <w:marTop w:val="0"/>
      <w:marBottom w:val="0"/>
      <w:divBdr>
        <w:top w:val="none" w:sz="0" w:space="0" w:color="auto"/>
        <w:left w:val="none" w:sz="0" w:space="0" w:color="auto"/>
        <w:bottom w:val="none" w:sz="0" w:space="0" w:color="auto"/>
        <w:right w:val="none" w:sz="0" w:space="0" w:color="auto"/>
      </w:divBdr>
    </w:div>
    <w:div w:id="174922601">
      <w:bodyDiv w:val="1"/>
      <w:marLeft w:val="0"/>
      <w:marRight w:val="0"/>
      <w:marTop w:val="0"/>
      <w:marBottom w:val="0"/>
      <w:divBdr>
        <w:top w:val="none" w:sz="0" w:space="0" w:color="auto"/>
        <w:left w:val="none" w:sz="0" w:space="0" w:color="auto"/>
        <w:bottom w:val="none" w:sz="0" w:space="0" w:color="auto"/>
        <w:right w:val="none" w:sz="0" w:space="0" w:color="auto"/>
      </w:divBdr>
    </w:div>
    <w:div w:id="212232474">
      <w:bodyDiv w:val="1"/>
      <w:marLeft w:val="0"/>
      <w:marRight w:val="0"/>
      <w:marTop w:val="0"/>
      <w:marBottom w:val="0"/>
      <w:divBdr>
        <w:top w:val="none" w:sz="0" w:space="0" w:color="auto"/>
        <w:left w:val="none" w:sz="0" w:space="0" w:color="auto"/>
        <w:bottom w:val="none" w:sz="0" w:space="0" w:color="auto"/>
        <w:right w:val="none" w:sz="0" w:space="0" w:color="auto"/>
      </w:divBdr>
    </w:div>
    <w:div w:id="337314989">
      <w:bodyDiv w:val="1"/>
      <w:marLeft w:val="0"/>
      <w:marRight w:val="0"/>
      <w:marTop w:val="0"/>
      <w:marBottom w:val="0"/>
      <w:divBdr>
        <w:top w:val="none" w:sz="0" w:space="0" w:color="auto"/>
        <w:left w:val="none" w:sz="0" w:space="0" w:color="auto"/>
        <w:bottom w:val="none" w:sz="0" w:space="0" w:color="auto"/>
        <w:right w:val="none" w:sz="0" w:space="0" w:color="auto"/>
      </w:divBdr>
    </w:div>
    <w:div w:id="378895520">
      <w:bodyDiv w:val="1"/>
      <w:marLeft w:val="0"/>
      <w:marRight w:val="0"/>
      <w:marTop w:val="0"/>
      <w:marBottom w:val="0"/>
      <w:divBdr>
        <w:top w:val="none" w:sz="0" w:space="0" w:color="auto"/>
        <w:left w:val="none" w:sz="0" w:space="0" w:color="auto"/>
        <w:bottom w:val="none" w:sz="0" w:space="0" w:color="auto"/>
        <w:right w:val="none" w:sz="0" w:space="0" w:color="auto"/>
      </w:divBdr>
    </w:div>
    <w:div w:id="379206637">
      <w:bodyDiv w:val="1"/>
      <w:marLeft w:val="0"/>
      <w:marRight w:val="0"/>
      <w:marTop w:val="0"/>
      <w:marBottom w:val="0"/>
      <w:divBdr>
        <w:top w:val="none" w:sz="0" w:space="0" w:color="auto"/>
        <w:left w:val="none" w:sz="0" w:space="0" w:color="auto"/>
        <w:bottom w:val="none" w:sz="0" w:space="0" w:color="auto"/>
        <w:right w:val="none" w:sz="0" w:space="0" w:color="auto"/>
      </w:divBdr>
    </w:div>
    <w:div w:id="396637381">
      <w:bodyDiv w:val="1"/>
      <w:marLeft w:val="0"/>
      <w:marRight w:val="0"/>
      <w:marTop w:val="0"/>
      <w:marBottom w:val="0"/>
      <w:divBdr>
        <w:top w:val="none" w:sz="0" w:space="0" w:color="auto"/>
        <w:left w:val="none" w:sz="0" w:space="0" w:color="auto"/>
        <w:bottom w:val="none" w:sz="0" w:space="0" w:color="auto"/>
        <w:right w:val="none" w:sz="0" w:space="0" w:color="auto"/>
      </w:divBdr>
    </w:div>
    <w:div w:id="423377792">
      <w:bodyDiv w:val="1"/>
      <w:marLeft w:val="0"/>
      <w:marRight w:val="0"/>
      <w:marTop w:val="0"/>
      <w:marBottom w:val="0"/>
      <w:divBdr>
        <w:top w:val="none" w:sz="0" w:space="0" w:color="auto"/>
        <w:left w:val="none" w:sz="0" w:space="0" w:color="auto"/>
        <w:bottom w:val="none" w:sz="0" w:space="0" w:color="auto"/>
        <w:right w:val="none" w:sz="0" w:space="0" w:color="auto"/>
      </w:divBdr>
    </w:div>
    <w:div w:id="462113695">
      <w:bodyDiv w:val="1"/>
      <w:marLeft w:val="0"/>
      <w:marRight w:val="0"/>
      <w:marTop w:val="0"/>
      <w:marBottom w:val="0"/>
      <w:divBdr>
        <w:top w:val="none" w:sz="0" w:space="0" w:color="auto"/>
        <w:left w:val="none" w:sz="0" w:space="0" w:color="auto"/>
        <w:bottom w:val="none" w:sz="0" w:space="0" w:color="auto"/>
        <w:right w:val="none" w:sz="0" w:space="0" w:color="auto"/>
      </w:divBdr>
    </w:div>
    <w:div w:id="468858485">
      <w:bodyDiv w:val="1"/>
      <w:marLeft w:val="0"/>
      <w:marRight w:val="0"/>
      <w:marTop w:val="0"/>
      <w:marBottom w:val="0"/>
      <w:divBdr>
        <w:top w:val="none" w:sz="0" w:space="0" w:color="auto"/>
        <w:left w:val="none" w:sz="0" w:space="0" w:color="auto"/>
        <w:bottom w:val="none" w:sz="0" w:space="0" w:color="auto"/>
        <w:right w:val="none" w:sz="0" w:space="0" w:color="auto"/>
      </w:divBdr>
    </w:div>
    <w:div w:id="478495143">
      <w:bodyDiv w:val="1"/>
      <w:marLeft w:val="0"/>
      <w:marRight w:val="0"/>
      <w:marTop w:val="0"/>
      <w:marBottom w:val="0"/>
      <w:divBdr>
        <w:top w:val="none" w:sz="0" w:space="0" w:color="auto"/>
        <w:left w:val="none" w:sz="0" w:space="0" w:color="auto"/>
        <w:bottom w:val="none" w:sz="0" w:space="0" w:color="auto"/>
        <w:right w:val="none" w:sz="0" w:space="0" w:color="auto"/>
      </w:divBdr>
      <w:divsChild>
        <w:div w:id="820776792">
          <w:marLeft w:val="0"/>
          <w:marRight w:val="0"/>
          <w:marTop w:val="0"/>
          <w:marBottom w:val="0"/>
          <w:divBdr>
            <w:top w:val="none" w:sz="0" w:space="0" w:color="auto"/>
            <w:left w:val="single" w:sz="24" w:space="0" w:color="CED3F1"/>
            <w:bottom w:val="none" w:sz="0" w:space="0" w:color="auto"/>
            <w:right w:val="none" w:sz="0" w:space="0" w:color="auto"/>
          </w:divBdr>
          <w:divsChild>
            <w:div w:id="2019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925057">
      <w:bodyDiv w:val="1"/>
      <w:marLeft w:val="0"/>
      <w:marRight w:val="0"/>
      <w:marTop w:val="0"/>
      <w:marBottom w:val="0"/>
      <w:divBdr>
        <w:top w:val="none" w:sz="0" w:space="0" w:color="auto"/>
        <w:left w:val="none" w:sz="0" w:space="0" w:color="auto"/>
        <w:bottom w:val="none" w:sz="0" w:space="0" w:color="auto"/>
        <w:right w:val="none" w:sz="0" w:space="0" w:color="auto"/>
      </w:divBdr>
    </w:div>
    <w:div w:id="525674404">
      <w:bodyDiv w:val="1"/>
      <w:marLeft w:val="0"/>
      <w:marRight w:val="0"/>
      <w:marTop w:val="0"/>
      <w:marBottom w:val="0"/>
      <w:divBdr>
        <w:top w:val="none" w:sz="0" w:space="0" w:color="auto"/>
        <w:left w:val="none" w:sz="0" w:space="0" w:color="auto"/>
        <w:bottom w:val="none" w:sz="0" w:space="0" w:color="auto"/>
        <w:right w:val="none" w:sz="0" w:space="0" w:color="auto"/>
      </w:divBdr>
    </w:div>
    <w:div w:id="584459000">
      <w:bodyDiv w:val="1"/>
      <w:marLeft w:val="0"/>
      <w:marRight w:val="0"/>
      <w:marTop w:val="0"/>
      <w:marBottom w:val="0"/>
      <w:divBdr>
        <w:top w:val="none" w:sz="0" w:space="0" w:color="auto"/>
        <w:left w:val="none" w:sz="0" w:space="0" w:color="auto"/>
        <w:bottom w:val="none" w:sz="0" w:space="0" w:color="auto"/>
        <w:right w:val="none" w:sz="0" w:space="0" w:color="auto"/>
      </w:divBdr>
    </w:div>
    <w:div w:id="591621716">
      <w:bodyDiv w:val="1"/>
      <w:marLeft w:val="0"/>
      <w:marRight w:val="0"/>
      <w:marTop w:val="0"/>
      <w:marBottom w:val="0"/>
      <w:divBdr>
        <w:top w:val="none" w:sz="0" w:space="0" w:color="auto"/>
        <w:left w:val="none" w:sz="0" w:space="0" w:color="auto"/>
        <w:bottom w:val="none" w:sz="0" w:space="0" w:color="auto"/>
        <w:right w:val="none" w:sz="0" w:space="0" w:color="auto"/>
      </w:divBdr>
    </w:div>
    <w:div w:id="597300215">
      <w:bodyDiv w:val="1"/>
      <w:marLeft w:val="0"/>
      <w:marRight w:val="0"/>
      <w:marTop w:val="0"/>
      <w:marBottom w:val="0"/>
      <w:divBdr>
        <w:top w:val="none" w:sz="0" w:space="0" w:color="auto"/>
        <w:left w:val="none" w:sz="0" w:space="0" w:color="auto"/>
        <w:bottom w:val="none" w:sz="0" w:space="0" w:color="auto"/>
        <w:right w:val="none" w:sz="0" w:space="0" w:color="auto"/>
      </w:divBdr>
    </w:div>
    <w:div w:id="610476807">
      <w:bodyDiv w:val="1"/>
      <w:marLeft w:val="0"/>
      <w:marRight w:val="0"/>
      <w:marTop w:val="0"/>
      <w:marBottom w:val="0"/>
      <w:divBdr>
        <w:top w:val="none" w:sz="0" w:space="0" w:color="auto"/>
        <w:left w:val="none" w:sz="0" w:space="0" w:color="auto"/>
        <w:bottom w:val="none" w:sz="0" w:space="0" w:color="auto"/>
        <w:right w:val="none" w:sz="0" w:space="0" w:color="auto"/>
      </w:divBdr>
    </w:div>
    <w:div w:id="615214920">
      <w:bodyDiv w:val="1"/>
      <w:marLeft w:val="0"/>
      <w:marRight w:val="0"/>
      <w:marTop w:val="0"/>
      <w:marBottom w:val="0"/>
      <w:divBdr>
        <w:top w:val="none" w:sz="0" w:space="0" w:color="auto"/>
        <w:left w:val="none" w:sz="0" w:space="0" w:color="auto"/>
        <w:bottom w:val="none" w:sz="0" w:space="0" w:color="auto"/>
        <w:right w:val="none" w:sz="0" w:space="0" w:color="auto"/>
      </w:divBdr>
    </w:div>
    <w:div w:id="618802261">
      <w:bodyDiv w:val="1"/>
      <w:marLeft w:val="0"/>
      <w:marRight w:val="0"/>
      <w:marTop w:val="0"/>
      <w:marBottom w:val="0"/>
      <w:divBdr>
        <w:top w:val="none" w:sz="0" w:space="0" w:color="auto"/>
        <w:left w:val="none" w:sz="0" w:space="0" w:color="auto"/>
        <w:bottom w:val="none" w:sz="0" w:space="0" w:color="auto"/>
        <w:right w:val="none" w:sz="0" w:space="0" w:color="auto"/>
      </w:divBdr>
    </w:div>
    <w:div w:id="620185969">
      <w:bodyDiv w:val="1"/>
      <w:marLeft w:val="0"/>
      <w:marRight w:val="0"/>
      <w:marTop w:val="0"/>
      <w:marBottom w:val="0"/>
      <w:divBdr>
        <w:top w:val="none" w:sz="0" w:space="0" w:color="auto"/>
        <w:left w:val="none" w:sz="0" w:space="0" w:color="auto"/>
        <w:bottom w:val="none" w:sz="0" w:space="0" w:color="auto"/>
        <w:right w:val="none" w:sz="0" w:space="0" w:color="auto"/>
      </w:divBdr>
    </w:div>
    <w:div w:id="623075223">
      <w:bodyDiv w:val="1"/>
      <w:marLeft w:val="0"/>
      <w:marRight w:val="0"/>
      <w:marTop w:val="0"/>
      <w:marBottom w:val="0"/>
      <w:divBdr>
        <w:top w:val="none" w:sz="0" w:space="0" w:color="auto"/>
        <w:left w:val="none" w:sz="0" w:space="0" w:color="auto"/>
        <w:bottom w:val="none" w:sz="0" w:space="0" w:color="auto"/>
        <w:right w:val="none" w:sz="0" w:space="0" w:color="auto"/>
      </w:divBdr>
    </w:div>
    <w:div w:id="635911708">
      <w:bodyDiv w:val="1"/>
      <w:marLeft w:val="0"/>
      <w:marRight w:val="0"/>
      <w:marTop w:val="0"/>
      <w:marBottom w:val="0"/>
      <w:divBdr>
        <w:top w:val="none" w:sz="0" w:space="0" w:color="auto"/>
        <w:left w:val="none" w:sz="0" w:space="0" w:color="auto"/>
        <w:bottom w:val="none" w:sz="0" w:space="0" w:color="auto"/>
        <w:right w:val="none" w:sz="0" w:space="0" w:color="auto"/>
      </w:divBdr>
    </w:div>
    <w:div w:id="696395931">
      <w:bodyDiv w:val="1"/>
      <w:marLeft w:val="0"/>
      <w:marRight w:val="0"/>
      <w:marTop w:val="0"/>
      <w:marBottom w:val="0"/>
      <w:divBdr>
        <w:top w:val="none" w:sz="0" w:space="0" w:color="auto"/>
        <w:left w:val="none" w:sz="0" w:space="0" w:color="auto"/>
        <w:bottom w:val="none" w:sz="0" w:space="0" w:color="auto"/>
        <w:right w:val="none" w:sz="0" w:space="0" w:color="auto"/>
      </w:divBdr>
    </w:div>
    <w:div w:id="709958815">
      <w:bodyDiv w:val="1"/>
      <w:marLeft w:val="0"/>
      <w:marRight w:val="0"/>
      <w:marTop w:val="0"/>
      <w:marBottom w:val="0"/>
      <w:divBdr>
        <w:top w:val="none" w:sz="0" w:space="0" w:color="auto"/>
        <w:left w:val="none" w:sz="0" w:space="0" w:color="auto"/>
        <w:bottom w:val="none" w:sz="0" w:space="0" w:color="auto"/>
        <w:right w:val="none" w:sz="0" w:space="0" w:color="auto"/>
      </w:divBdr>
    </w:div>
    <w:div w:id="735514143">
      <w:bodyDiv w:val="1"/>
      <w:marLeft w:val="0"/>
      <w:marRight w:val="0"/>
      <w:marTop w:val="0"/>
      <w:marBottom w:val="0"/>
      <w:divBdr>
        <w:top w:val="none" w:sz="0" w:space="0" w:color="auto"/>
        <w:left w:val="none" w:sz="0" w:space="0" w:color="auto"/>
        <w:bottom w:val="none" w:sz="0" w:space="0" w:color="auto"/>
        <w:right w:val="none" w:sz="0" w:space="0" w:color="auto"/>
      </w:divBdr>
      <w:divsChild>
        <w:div w:id="444270186">
          <w:marLeft w:val="0"/>
          <w:marRight w:val="0"/>
          <w:marTop w:val="0"/>
          <w:marBottom w:val="0"/>
          <w:divBdr>
            <w:top w:val="none" w:sz="0" w:space="0" w:color="auto"/>
            <w:left w:val="single" w:sz="24" w:space="0" w:color="CED3F1"/>
            <w:bottom w:val="none" w:sz="0" w:space="0" w:color="auto"/>
            <w:right w:val="none" w:sz="0" w:space="0" w:color="auto"/>
          </w:divBdr>
          <w:divsChild>
            <w:div w:id="16590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26720">
      <w:bodyDiv w:val="1"/>
      <w:marLeft w:val="0"/>
      <w:marRight w:val="0"/>
      <w:marTop w:val="0"/>
      <w:marBottom w:val="0"/>
      <w:divBdr>
        <w:top w:val="none" w:sz="0" w:space="0" w:color="auto"/>
        <w:left w:val="none" w:sz="0" w:space="0" w:color="auto"/>
        <w:bottom w:val="none" w:sz="0" w:space="0" w:color="auto"/>
        <w:right w:val="none" w:sz="0" w:space="0" w:color="auto"/>
      </w:divBdr>
      <w:divsChild>
        <w:div w:id="1916162468">
          <w:marLeft w:val="0"/>
          <w:marRight w:val="0"/>
          <w:marTop w:val="0"/>
          <w:marBottom w:val="0"/>
          <w:divBdr>
            <w:top w:val="none" w:sz="0" w:space="0" w:color="auto"/>
            <w:left w:val="single" w:sz="24" w:space="0" w:color="CED3F1"/>
            <w:bottom w:val="none" w:sz="0" w:space="0" w:color="auto"/>
            <w:right w:val="none" w:sz="0" w:space="0" w:color="auto"/>
          </w:divBdr>
          <w:divsChild>
            <w:div w:id="2137142061">
              <w:marLeft w:val="0"/>
              <w:marRight w:val="0"/>
              <w:marTop w:val="0"/>
              <w:marBottom w:val="0"/>
              <w:divBdr>
                <w:top w:val="none" w:sz="0" w:space="0" w:color="auto"/>
                <w:left w:val="none" w:sz="0" w:space="0" w:color="auto"/>
                <w:bottom w:val="none" w:sz="0" w:space="0" w:color="auto"/>
                <w:right w:val="none" w:sz="0" w:space="0" w:color="auto"/>
              </w:divBdr>
            </w:div>
            <w:div w:id="123157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929476">
      <w:bodyDiv w:val="1"/>
      <w:marLeft w:val="0"/>
      <w:marRight w:val="0"/>
      <w:marTop w:val="0"/>
      <w:marBottom w:val="0"/>
      <w:divBdr>
        <w:top w:val="none" w:sz="0" w:space="0" w:color="auto"/>
        <w:left w:val="none" w:sz="0" w:space="0" w:color="auto"/>
        <w:bottom w:val="none" w:sz="0" w:space="0" w:color="auto"/>
        <w:right w:val="none" w:sz="0" w:space="0" w:color="auto"/>
      </w:divBdr>
    </w:div>
    <w:div w:id="817843562">
      <w:bodyDiv w:val="1"/>
      <w:marLeft w:val="0"/>
      <w:marRight w:val="0"/>
      <w:marTop w:val="0"/>
      <w:marBottom w:val="0"/>
      <w:divBdr>
        <w:top w:val="none" w:sz="0" w:space="0" w:color="auto"/>
        <w:left w:val="none" w:sz="0" w:space="0" w:color="auto"/>
        <w:bottom w:val="none" w:sz="0" w:space="0" w:color="auto"/>
        <w:right w:val="none" w:sz="0" w:space="0" w:color="auto"/>
      </w:divBdr>
    </w:div>
    <w:div w:id="835537493">
      <w:bodyDiv w:val="1"/>
      <w:marLeft w:val="0"/>
      <w:marRight w:val="0"/>
      <w:marTop w:val="0"/>
      <w:marBottom w:val="0"/>
      <w:divBdr>
        <w:top w:val="none" w:sz="0" w:space="0" w:color="auto"/>
        <w:left w:val="none" w:sz="0" w:space="0" w:color="auto"/>
        <w:bottom w:val="none" w:sz="0" w:space="0" w:color="auto"/>
        <w:right w:val="none" w:sz="0" w:space="0" w:color="auto"/>
      </w:divBdr>
    </w:div>
    <w:div w:id="843932694">
      <w:bodyDiv w:val="1"/>
      <w:marLeft w:val="0"/>
      <w:marRight w:val="0"/>
      <w:marTop w:val="0"/>
      <w:marBottom w:val="0"/>
      <w:divBdr>
        <w:top w:val="none" w:sz="0" w:space="0" w:color="auto"/>
        <w:left w:val="none" w:sz="0" w:space="0" w:color="auto"/>
        <w:bottom w:val="none" w:sz="0" w:space="0" w:color="auto"/>
        <w:right w:val="none" w:sz="0" w:space="0" w:color="auto"/>
      </w:divBdr>
    </w:div>
    <w:div w:id="886137380">
      <w:bodyDiv w:val="1"/>
      <w:marLeft w:val="0"/>
      <w:marRight w:val="0"/>
      <w:marTop w:val="0"/>
      <w:marBottom w:val="0"/>
      <w:divBdr>
        <w:top w:val="none" w:sz="0" w:space="0" w:color="auto"/>
        <w:left w:val="none" w:sz="0" w:space="0" w:color="auto"/>
        <w:bottom w:val="none" w:sz="0" w:space="0" w:color="auto"/>
        <w:right w:val="none" w:sz="0" w:space="0" w:color="auto"/>
      </w:divBdr>
    </w:div>
    <w:div w:id="899024046">
      <w:bodyDiv w:val="1"/>
      <w:marLeft w:val="0"/>
      <w:marRight w:val="0"/>
      <w:marTop w:val="0"/>
      <w:marBottom w:val="0"/>
      <w:divBdr>
        <w:top w:val="none" w:sz="0" w:space="0" w:color="auto"/>
        <w:left w:val="none" w:sz="0" w:space="0" w:color="auto"/>
        <w:bottom w:val="none" w:sz="0" w:space="0" w:color="auto"/>
        <w:right w:val="none" w:sz="0" w:space="0" w:color="auto"/>
      </w:divBdr>
    </w:div>
    <w:div w:id="944968435">
      <w:bodyDiv w:val="1"/>
      <w:marLeft w:val="0"/>
      <w:marRight w:val="0"/>
      <w:marTop w:val="0"/>
      <w:marBottom w:val="0"/>
      <w:divBdr>
        <w:top w:val="none" w:sz="0" w:space="0" w:color="auto"/>
        <w:left w:val="none" w:sz="0" w:space="0" w:color="auto"/>
        <w:bottom w:val="none" w:sz="0" w:space="0" w:color="auto"/>
        <w:right w:val="none" w:sz="0" w:space="0" w:color="auto"/>
      </w:divBdr>
    </w:div>
    <w:div w:id="976762705">
      <w:bodyDiv w:val="1"/>
      <w:marLeft w:val="0"/>
      <w:marRight w:val="0"/>
      <w:marTop w:val="0"/>
      <w:marBottom w:val="0"/>
      <w:divBdr>
        <w:top w:val="none" w:sz="0" w:space="0" w:color="auto"/>
        <w:left w:val="none" w:sz="0" w:space="0" w:color="auto"/>
        <w:bottom w:val="none" w:sz="0" w:space="0" w:color="auto"/>
        <w:right w:val="none" w:sz="0" w:space="0" w:color="auto"/>
      </w:divBdr>
    </w:div>
    <w:div w:id="998194634">
      <w:bodyDiv w:val="1"/>
      <w:marLeft w:val="0"/>
      <w:marRight w:val="0"/>
      <w:marTop w:val="0"/>
      <w:marBottom w:val="0"/>
      <w:divBdr>
        <w:top w:val="none" w:sz="0" w:space="0" w:color="auto"/>
        <w:left w:val="none" w:sz="0" w:space="0" w:color="auto"/>
        <w:bottom w:val="none" w:sz="0" w:space="0" w:color="auto"/>
        <w:right w:val="none" w:sz="0" w:space="0" w:color="auto"/>
      </w:divBdr>
    </w:div>
    <w:div w:id="1021206135">
      <w:bodyDiv w:val="1"/>
      <w:marLeft w:val="0"/>
      <w:marRight w:val="0"/>
      <w:marTop w:val="0"/>
      <w:marBottom w:val="0"/>
      <w:divBdr>
        <w:top w:val="none" w:sz="0" w:space="0" w:color="auto"/>
        <w:left w:val="none" w:sz="0" w:space="0" w:color="auto"/>
        <w:bottom w:val="none" w:sz="0" w:space="0" w:color="auto"/>
        <w:right w:val="none" w:sz="0" w:space="0" w:color="auto"/>
      </w:divBdr>
    </w:div>
    <w:div w:id="1038893575">
      <w:bodyDiv w:val="1"/>
      <w:marLeft w:val="0"/>
      <w:marRight w:val="0"/>
      <w:marTop w:val="0"/>
      <w:marBottom w:val="0"/>
      <w:divBdr>
        <w:top w:val="none" w:sz="0" w:space="0" w:color="auto"/>
        <w:left w:val="none" w:sz="0" w:space="0" w:color="auto"/>
        <w:bottom w:val="none" w:sz="0" w:space="0" w:color="auto"/>
        <w:right w:val="none" w:sz="0" w:space="0" w:color="auto"/>
      </w:divBdr>
    </w:div>
    <w:div w:id="1055549594">
      <w:bodyDiv w:val="1"/>
      <w:marLeft w:val="0"/>
      <w:marRight w:val="0"/>
      <w:marTop w:val="0"/>
      <w:marBottom w:val="0"/>
      <w:divBdr>
        <w:top w:val="none" w:sz="0" w:space="0" w:color="auto"/>
        <w:left w:val="none" w:sz="0" w:space="0" w:color="auto"/>
        <w:bottom w:val="none" w:sz="0" w:space="0" w:color="auto"/>
        <w:right w:val="none" w:sz="0" w:space="0" w:color="auto"/>
      </w:divBdr>
    </w:div>
    <w:div w:id="1170876363">
      <w:bodyDiv w:val="1"/>
      <w:marLeft w:val="0"/>
      <w:marRight w:val="0"/>
      <w:marTop w:val="0"/>
      <w:marBottom w:val="0"/>
      <w:divBdr>
        <w:top w:val="none" w:sz="0" w:space="0" w:color="auto"/>
        <w:left w:val="none" w:sz="0" w:space="0" w:color="auto"/>
        <w:bottom w:val="none" w:sz="0" w:space="0" w:color="auto"/>
        <w:right w:val="none" w:sz="0" w:space="0" w:color="auto"/>
      </w:divBdr>
    </w:div>
    <w:div w:id="1242183290">
      <w:bodyDiv w:val="1"/>
      <w:marLeft w:val="0"/>
      <w:marRight w:val="0"/>
      <w:marTop w:val="0"/>
      <w:marBottom w:val="0"/>
      <w:divBdr>
        <w:top w:val="none" w:sz="0" w:space="0" w:color="auto"/>
        <w:left w:val="none" w:sz="0" w:space="0" w:color="auto"/>
        <w:bottom w:val="none" w:sz="0" w:space="0" w:color="auto"/>
        <w:right w:val="none" w:sz="0" w:space="0" w:color="auto"/>
      </w:divBdr>
    </w:div>
    <w:div w:id="1253003952">
      <w:bodyDiv w:val="1"/>
      <w:marLeft w:val="0"/>
      <w:marRight w:val="0"/>
      <w:marTop w:val="0"/>
      <w:marBottom w:val="0"/>
      <w:divBdr>
        <w:top w:val="none" w:sz="0" w:space="0" w:color="auto"/>
        <w:left w:val="none" w:sz="0" w:space="0" w:color="auto"/>
        <w:bottom w:val="none" w:sz="0" w:space="0" w:color="auto"/>
        <w:right w:val="none" w:sz="0" w:space="0" w:color="auto"/>
      </w:divBdr>
    </w:div>
    <w:div w:id="1263302787">
      <w:bodyDiv w:val="1"/>
      <w:marLeft w:val="0"/>
      <w:marRight w:val="0"/>
      <w:marTop w:val="0"/>
      <w:marBottom w:val="0"/>
      <w:divBdr>
        <w:top w:val="none" w:sz="0" w:space="0" w:color="auto"/>
        <w:left w:val="none" w:sz="0" w:space="0" w:color="auto"/>
        <w:bottom w:val="none" w:sz="0" w:space="0" w:color="auto"/>
        <w:right w:val="none" w:sz="0" w:space="0" w:color="auto"/>
      </w:divBdr>
    </w:div>
    <w:div w:id="1327977044">
      <w:bodyDiv w:val="1"/>
      <w:marLeft w:val="0"/>
      <w:marRight w:val="0"/>
      <w:marTop w:val="0"/>
      <w:marBottom w:val="0"/>
      <w:divBdr>
        <w:top w:val="none" w:sz="0" w:space="0" w:color="auto"/>
        <w:left w:val="none" w:sz="0" w:space="0" w:color="auto"/>
        <w:bottom w:val="none" w:sz="0" w:space="0" w:color="auto"/>
        <w:right w:val="none" w:sz="0" w:space="0" w:color="auto"/>
      </w:divBdr>
    </w:div>
    <w:div w:id="1332681893">
      <w:bodyDiv w:val="1"/>
      <w:marLeft w:val="0"/>
      <w:marRight w:val="0"/>
      <w:marTop w:val="0"/>
      <w:marBottom w:val="0"/>
      <w:divBdr>
        <w:top w:val="none" w:sz="0" w:space="0" w:color="auto"/>
        <w:left w:val="none" w:sz="0" w:space="0" w:color="auto"/>
        <w:bottom w:val="none" w:sz="0" w:space="0" w:color="auto"/>
        <w:right w:val="none" w:sz="0" w:space="0" w:color="auto"/>
      </w:divBdr>
    </w:div>
    <w:div w:id="1339573381">
      <w:bodyDiv w:val="1"/>
      <w:marLeft w:val="0"/>
      <w:marRight w:val="0"/>
      <w:marTop w:val="0"/>
      <w:marBottom w:val="0"/>
      <w:divBdr>
        <w:top w:val="none" w:sz="0" w:space="0" w:color="auto"/>
        <w:left w:val="none" w:sz="0" w:space="0" w:color="auto"/>
        <w:bottom w:val="none" w:sz="0" w:space="0" w:color="auto"/>
        <w:right w:val="none" w:sz="0" w:space="0" w:color="auto"/>
      </w:divBdr>
    </w:div>
    <w:div w:id="1407534674">
      <w:bodyDiv w:val="1"/>
      <w:marLeft w:val="0"/>
      <w:marRight w:val="0"/>
      <w:marTop w:val="0"/>
      <w:marBottom w:val="0"/>
      <w:divBdr>
        <w:top w:val="none" w:sz="0" w:space="0" w:color="auto"/>
        <w:left w:val="none" w:sz="0" w:space="0" w:color="auto"/>
        <w:bottom w:val="none" w:sz="0" w:space="0" w:color="auto"/>
        <w:right w:val="none" w:sz="0" w:space="0" w:color="auto"/>
      </w:divBdr>
    </w:div>
    <w:div w:id="1417284833">
      <w:bodyDiv w:val="1"/>
      <w:marLeft w:val="0"/>
      <w:marRight w:val="0"/>
      <w:marTop w:val="0"/>
      <w:marBottom w:val="0"/>
      <w:divBdr>
        <w:top w:val="none" w:sz="0" w:space="0" w:color="auto"/>
        <w:left w:val="none" w:sz="0" w:space="0" w:color="auto"/>
        <w:bottom w:val="none" w:sz="0" w:space="0" w:color="auto"/>
        <w:right w:val="none" w:sz="0" w:space="0" w:color="auto"/>
      </w:divBdr>
    </w:div>
    <w:div w:id="1491364472">
      <w:bodyDiv w:val="1"/>
      <w:marLeft w:val="0"/>
      <w:marRight w:val="0"/>
      <w:marTop w:val="0"/>
      <w:marBottom w:val="0"/>
      <w:divBdr>
        <w:top w:val="none" w:sz="0" w:space="0" w:color="auto"/>
        <w:left w:val="none" w:sz="0" w:space="0" w:color="auto"/>
        <w:bottom w:val="none" w:sz="0" w:space="0" w:color="auto"/>
        <w:right w:val="none" w:sz="0" w:space="0" w:color="auto"/>
      </w:divBdr>
    </w:div>
    <w:div w:id="1503935291">
      <w:bodyDiv w:val="1"/>
      <w:marLeft w:val="0"/>
      <w:marRight w:val="0"/>
      <w:marTop w:val="0"/>
      <w:marBottom w:val="0"/>
      <w:divBdr>
        <w:top w:val="none" w:sz="0" w:space="0" w:color="auto"/>
        <w:left w:val="none" w:sz="0" w:space="0" w:color="auto"/>
        <w:bottom w:val="none" w:sz="0" w:space="0" w:color="auto"/>
        <w:right w:val="none" w:sz="0" w:space="0" w:color="auto"/>
      </w:divBdr>
    </w:div>
    <w:div w:id="1518732106">
      <w:bodyDiv w:val="1"/>
      <w:marLeft w:val="0"/>
      <w:marRight w:val="0"/>
      <w:marTop w:val="0"/>
      <w:marBottom w:val="0"/>
      <w:divBdr>
        <w:top w:val="none" w:sz="0" w:space="0" w:color="auto"/>
        <w:left w:val="none" w:sz="0" w:space="0" w:color="auto"/>
        <w:bottom w:val="none" w:sz="0" w:space="0" w:color="auto"/>
        <w:right w:val="none" w:sz="0" w:space="0" w:color="auto"/>
      </w:divBdr>
    </w:div>
    <w:div w:id="1658848318">
      <w:bodyDiv w:val="1"/>
      <w:marLeft w:val="0"/>
      <w:marRight w:val="0"/>
      <w:marTop w:val="0"/>
      <w:marBottom w:val="0"/>
      <w:divBdr>
        <w:top w:val="none" w:sz="0" w:space="0" w:color="auto"/>
        <w:left w:val="none" w:sz="0" w:space="0" w:color="auto"/>
        <w:bottom w:val="none" w:sz="0" w:space="0" w:color="auto"/>
        <w:right w:val="none" w:sz="0" w:space="0" w:color="auto"/>
      </w:divBdr>
    </w:div>
    <w:div w:id="1708142762">
      <w:bodyDiv w:val="1"/>
      <w:marLeft w:val="0"/>
      <w:marRight w:val="0"/>
      <w:marTop w:val="0"/>
      <w:marBottom w:val="0"/>
      <w:divBdr>
        <w:top w:val="none" w:sz="0" w:space="0" w:color="auto"/>
        <w:left w:val="none" w:sz="0" w:space="0" w:color="auto"/>
        <w:bottom w:val="none" w:sz="0" w:space="0" w:color="auto"/>
        <w:right w:val="none" w:sz="0" w:space="0" w:color="auto"/>
      </w:divBdr>
    </w:div>
    <w:div w:id="1733893761">
      <w:bodyDiv w:val="1"/>
      <w:marLeft w:val="0"/>
      <w:marRight w:val="0"/>
      <w:marTop w:val="0"/>
      <w:marBottom w:val="0"/>
      <w:divBdr>
        <w:top w:val="none" w:sz="0" w:space="0" w:color="auto"/>
        <w:left w:val="none" w:sz="0" w:space="0" w:color="auto"/>
        <w:bottom w:val="none" w:sz="0" w:space="0" w:color="auto"/>
        <w:right w:val="none" w:sz="0" w:space="0" w:color="auto"/>
      </w:divBdr>
    </w:div>
    <w:div w:id="1765030698">
      <w:bodyDiv w:val="1"/>
      <w:marLeft w:val="0"/>
      <w:marRight w:val="0"/>
      <w:marTop w:val="0"/>
      <w:marBottom w:val="0"/>
      <w:divBdr>
        <w:top w:val="none" w:sz="0" w:space="0" w:color="auto"/>
        <w:left w:val="none" w:sz="0" w:space="0" w:color="auto"/>
        <w:bottom w:val="none" w:sz="0" w:space="0" w:color="auto"/>
        <w:right w:val="none" w:sz="0" w:space="0" w:color="auto"/>
      </w:divBdr>
    </w:div>
    <w:div w:id="1903059648">
      <w:bodyDiv w:val="1"/>
      <w:marLeft w:val="0"/>
      <w:marRight w:val="0"/>
      <w:marTop w:val="0"/>
      <w:marBottom w:val="0"/>
      <w:divBdr>
        <w:top w:val="none" w:sz="0" w:space="0" w:color="auto"/>
        <w:left w:val="none" w:sz="0" w:space="0" w:color="auto"/>
        <w:bottom w:val="none" w:sz="0" w:space="0" w:color="auto"/>
        <w:right w:val="none" w:sz="0" w:space="0" w:color="auto"/>
      </w:divBdr>
    </w:div>
    <w:div w:id="1915435440">
      <w:bodyDiv w:val="1"/>
      <w:marLeft w:val="0"/>
      <w:marRight w:val="0"/>
      <w:marTop w:val="0"/>
      <w:marBottom w:val="0"/>
      <w:divBdr>
        <w:top w:val="none" w:sz="0" w:space="0" w:color="auto"/>
        <w:left w:val="none" w:sz="0" w:space="0" w:color="auto"/>
        <w:bottom w:val="none" w:sz="0" w:space="0" w:color="auto"/>
        <w:right w:val="none" w:sz="0" w:space="0" w:color="auto"/>
      </w:divBdr>
    </w:div>
    <w:div w:id="1943489923">
      <w:bodyDiv w:val="1"/>
      <w:marLeft w:val="0"/>
      <w:marRight w:val="0"/>
      <w:marTop w:val="0"/>
      <w:marBottom w:val="0"/>
      <w:divBdr>
        <w:top w:val="none" w:sz="0" w:space="0" w:color="auto"/>
        <w:left w:val="none" w:sz="0" w:space="0" w:color="auto"/>
        <w:bottom w:val="none" w:sz="0" w:space="0" w:color="auto"/>
        <w:right w:val="none" w:sz="0" w:space="0" w:color="auto"/>
      </w:divBdr>
    </w:div>
    <w:div w:id="1963655582">
      <w:bodyDiv w:val="1"/>
      <w:marLeft w:val="0"/>
      <w:marRight w:val="0"/>
      <w:marTop w:val="0"/>
      <w:marBottom w:val="0"/>
      <w:divBdr>
        <w:top w:val="none" w:sz="0" w:space="0" w:color="auto"/>
        <w:left w:val="none" w:sz="0" w:space="0" w:color="auto"/>
        <w:bottom w:val="none" w:sz="0" w:space="0" w:color="auto"/>
        <w:right w:val="none" w:sz="0" w:space="0" w:color="auto"/>
      </w:divBdr>
    </w:div>
    <w:div w:id="2032410664">
      <w:bodyDiv w:val="1"/>
      <w:marLeft w:val="0"/>
      <w:marRight w:val="0"/>
      <w:marTop w:val="0"/>
      <w:marBottom w:val="0"/>
      <w:divBdr>
        <w:top w:val="none" w:sz="0" w:space="0" w:color="auto"/>
        <w:left w:val="none" w:sz="0" w:space="0" w:color="auto"/>
        <w:bottom w:val="none" w:sz="0" w:space="0" w:color="auto"/>
        <w:right w:val="none" w:sz="0" w:space="0" w:color="auto"/>
      </w:divBdr>
    </w:div>
    <w:div w:id="2078698577">
      <w:bodyDiv w:val="1"/>
      <w:marLeft w:val="0"/>
      <w:marRight w:val="0"/>
      <w:marTop w:val="0"/>
      <w:marBottom w:val="0"/>
      <w:divBdr>
        <w:top w:val="none" w:sz="0" w:space="0" w:color="auto"/>
        <w:left w:val="none" w:sz="0" w:space="0" w:color="auto"/>
        <w:bottom w:val="none" w:sz="0" w:space="0" w:color="auto"/>
        <w:right w:val="none" w:sz="0" w:space="0" w:color="auto"/>
      </w:divBdr>
    </w:div>
    <w:div w:id="2093044101">
      <w:bodyDiv w:val="1"/>
      <w:marLeft w:val="0"/>
      <w:marRight w:val="0"/>
      <w:marTop w:val="0"/>
      <w:marBottom w:val="0"/>
      <w:divBdr>
        <w:top w:val="none" w:sz="0" w:space="0" w:color="auto"/>
        <w:left w:val="none" w:sz="0" w:space="0" w:color="auto"/>
        <w:bottom w:val="none" w:sz="0" w:space="0" w:color="auto"/>
        <w:right w:val="none" w:sz="0" w:space="0" w:color="auto"/>
      </w:divBdr>
    </w:div>
    <w:div w:id="2103530965">
      <w:bodyDiv w:val="1"/>
      <w:marLeft w:val="0"/>
      <w:marRight w:val="0"/>
      <w:marTop w:val="0"/>
      <w:marBottom w:val="0"/>
      <w:divBdr>
        <w:top w:val="none" w:sz="0" w:space="0" w:color="auto"/>
        <w:left w:val="none" w:sz="0" w:space="0" w:color="auto"/>
        <w:bottom w:val="none" w:sz="0" w:space="0" w:color="auto"/>
        <w:right w:val="none" w:sz="0" w:space="0" w:color="auto"/>
      </w:divBdr>
    </w:div>
    <w:div w:id="2115633585">
      <w:bodyDiv w:val="1"/>
      <w:marLeft w:val="0"/>
      <w:marRight w:val="0"/>
      <w:marTop w:val="0"/>
      <w:marBottom w:val="0"/>
      <w:divBdr>
        <w:top w:val="none" w:sz="0" w:space="0" w:color="auto"/>
        <w:left w:val="none" w:sz="0" w:space="0" w:color="auto"/>
        <w:bottom w:val="none" w:sz="0" w:space="0" w:color="auto"/>
        <w:right w:val="none" w:sz="0" w:space="0" w:color="auto"/>
      </w:divBdr>
    </w:div>
    <w:div w:id="2116091999">
      <w:bodyDiv w:val="1"/>
      <w:marLeft w:val="0"/>
      <w:marRight w:val="0"/>
      <w:marTop w:val="0"/>
      <w:marBottom w:val="0"/>
      <w:divBdr>
        <w:top w:val="none" w:sz="0" w:space="0" w:color="auto"/>
        <w:left w:val="none" w:sz="0" w:space="0" w:color="auto"/>
        <w:bottom w:val="none" w:sz="0" w:space="0" w:color="auto"/>
        <w:right w:val="none" w:sz="0" w:space="0" w:color="auto"/>
      </w:divBdr>
    </w:div>
    <w:div w:id="211828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8926&amp;dst=100344&amp;field=134&amp;date=26.11.202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388926&amp;dst=100344&amp;field=134&amp;date=26.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192B0-58A0-43AB-B0D3-70A7EDADF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2129</Words>
  <Characters>12136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Кузье</dc:creator>
  <cp:lastModifiedBy>adm-zakup1</cp:lastModifiedBy>
  <cp:revision>16</cp:revision>
  <cp:lastPrinted>2022-08-29T12:57:00Z</cp:lastPrinted>
  <dcterms:created xsi:type="dcterms:W3CDTF">2022-10-11T12:33:00Z</dcterms:created>
  <dcterms:modified xsi:type="dcterms:W3CDTF">2026-05-28T10:05:00Z</dcterms:modified>
</cp:coreProperties>
</file>