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D6A57" w14:textId="77777777" w:rsidR="00C16723" w:rsidRPr="00A162E9" w:rsidRDefault="00C16723" w:rsidP="001E2225">
      <w:pPr>
        <w:autoSpaceDE w:val="0"/>
        <w:autoSpaceDN w:val="0"/>
        <w:adjustRightInd w:val="0"/>
        <w:spacing w:after="0" w:line="240" w:lineRule="auto"/>
        <w:jc w:val="center"/>
        <w:rPr>
          <w:rFonts w:ascii="Times New Roman" w:hAnsi="Times New Roman" w:cs="Times New Roman"/>
        </w:rPr>
      </w:pPr>
      <w:r w:rsidRPr="00A162E9">
        <w:rPr>
          <w:rFonts w:ascii="Times New Roman" w:hAnsi="Times New Roman" w:cs="Times New Roman"/>
          <w:b/>
          <w:bCs/>
        </w:rPr>
        <w:t>Контракт</w:t>
      </w:r>
      <w:r w:rsidRPr="00A162E9">
        <w:rPr>
          <w:rFonts w:ascii="Times New Roman" w:hAnsi="Times New Roman" w:cs="Times New Roman"/>
        </w:rPr>
        <w:t xml:space="preserve"> </w:t>
      </w:r>
      <w:r w:rsidRPr="00A162E9">
        <w:rPr>
          <w:rFonts w:ascii="Times New Roman" w:hAnsi="Times New Roman" w:cs="Times New Roman"/>
          <w:b/>
          <w:bCs/>
        </w:rPr>
        <w:t>№ _______</w:t>
      </w:r>
    </w:p>
    <w:p w14:paraId="6DC84810" w14:textId="19C8F99F" w:rsidR="00AB4337" w:rsidRDefault="00C16723" w:rsidP="001E2225">
      <w:pPr>
        <w:autoSpaceDE w:val="0"/>
        <w:autoSpaceDN w:val="0"/>
        <w:adjustRightInd w:val="0"/>
        <w:spacing w:after="0" w:line="240" w:lineRule="auto"/>
        <w:jc w:val="center"/>
        <w:rPr>
          <w:rFonts w:ascii="Times New Roman" w:hAnsi="Times New Roman" w:cs="Times New Roman"/>
        </w:rPr>
      </w:pPr>
      <w:r w:rsidRPr="00A162E9">
        <w:rPr>
          <w:rFonts w:ascii="Times New Roman" w:hAnsi="Times New Roman" w:cs="Times New Roman"/>
        </w:rPr>
        <w:t xml:space="preserve">на </w:t>
      </w:r>
      <w:r w:rsidR="00EF4C3B" w:rsidRPr="00A162E9">
        <w:rPr>
          <w:rFonts w:ascii="Times New Roman" w:hAnsi="Times New Roman" w:cs="Times New Roman"/>
        </w:rPr>
        <w:t>поставку</w:t>
      </w:r>
      <w:r w:rsidR="00DB74D5" w:rsidRPr="00DB74D5">
        <w:rPr>
          <w:rFonts w:ascii="Times New Roman" w:hAnsi="Times New Roman" w:cs="Times New Roman"/>
        </w:rPr>
        <w:t xml:space="preserve"> </w:t>
      </w:r>
      <w:r w:rsidR="00E714E4" w:rsidRPr="00E714E4">
        <w:rPr>
          <w:rFonts w:ascii="Times New Roman" w:hAnsi="Times New Roman" w:cs="Times New Roman"/>
        </w:rPr>
        <w:t>пожарных планов и знаков</w:t>
      </w:r>
    </w:p>
    <w:p w14:paraId="3DFAE5BD" w14:textId="4FEB8BE4" w:rsidR="00C16723" w:rsidRPr="00A162E9" w:rsidRDefault="00C16723" w:rsidP="001E2225">
      <w:pPr>
        <w:autoSpaceDE w:val="0"/>
        <w:autoSpaceDN w:val="0"/>
        <w:adjustRightInd w:val="0"/>
        <w:spacing w:after="0" w:line="240" w:lineRule="auto"/>
        <w:jc w:val="center"/>
        <w:rPr>
          <w:rFonts w:ascii="Times New Roman" w:hAnsi="Times New Roman" w:cs="Times New Roman"/>
        </w:rPr>
      </w:pPr>
      <w:r w:rsidRPr="00A162E9">
        <w:rPr>
          <w:rFonts w:ascii="Times New Roman" w:hAnsi="Times New Roman" w:cs="Times New Roman"/>
        </w:rPr>
        <w:t xml:space="preserve">(Идентификационный код закупки № </w:t>
      </w:r>
      <w:r w:rsidR="00E714E4" w:rsidRPr="00E714E4">
        <w:rPr>
          <w:rFonts w:ascii="Times New Roman" w:hAnsi="Times New Roman" w:cs="Times New Roman"/>
        </w:rPr>
        <w:t>262780113939978010100100040000000244</w:t>
      </w:r>
      <w:r w:rsidRPr="00A162E9">
        <w:rPr>
          <w:rFonts w:ascii="Times New Roman" w:hAnsi="Times New Roman" w:cs="Times New Roman"/>
        </w:rPr>
        <w:t>)</w:t>
      </w:r>
    </w:p>
    <w:p w14:paraId="5D4C5A0D" w14:textId="77777777" w:rsidR="00C16723" w:rsidRPr="00A162E9" w:rsidRDefault="00C16723" w:rsidP="001E2225">
      <w:pPr>
        <w:autoSpaceDE w:val="0"/>
        <w:autoSpaceDN w:val="0"/>
        <w:adjustRightInd w:val="0"/>
        <w:spacing w:after="0" w:line="240" w:lineRule="auto"/>
        <w:jc w:val="both"/>
        <w:rPr>
          <w:rFonts w:ascii="Times New Roman" w:hAnsi="Times New Roman" w:cs="Times New Roman"/>
        </w:rPr>
      </w:pPr>
    </w:p>
    <w:p w14:paraId="55278F1F" w14:textId="77777777" w:rsidR="00CC4525" w:rsidRPr="00A162E9" w:rsidRDefault="00CC4525" w:rsidP="001E2225">
      <w:pPr>
        <w:autoSpaceDE w:val="0"/>
        <w:autoSpaceDN w:val="0"/>
        <w:adjustRightInd w:val="0"/>
        <w:spacing w:after="0" w:line="240" w:lineRule="auto"/>
        <w:jc w:val="both"/>
        <w:rPr>
          <w:rFonts w:ascii="Times New Roman" w:hAnsi="Times New Roman" w:cs="Times New Roman"/>
        </w:rPr>
      </w:pPr>
    </w:p>
    <w:p w14:paraId="69AA6F67" w14:textId="3AEEA25C" w:rsidR="00C16723" w:rsidRPr="00A162E9" w:rsidRDefault="00C16723" w:rsidP="001E2225">
      <w:pPr>
        <w:autoSpaceDE w:val="0"/>
        <w:autoSpaceDN w:val="0"/>
        <w:adjustRightInd w:val="0"/>
        <w:spacing w:after="0" w:line="240" w:lineRule="auto"/>
        <w:jc w:val="both"/>
        <w:rPr>
          <w:rFonts w:ascii="Times New Roman" w:hAnsi="Times New Roman" w:cs="Times New Roman"/>
        </w:rPr>
      </w:pPr>
      <w:r w:rsidRPr="00A162E9">
        <w:rPr>
          <w:rFonts w:ascii="Times New Roman" w:hAnsi="Times New Roman" w:cs="Times New Roman"/>
        </w:rPr>
        <w:t xml:space="preserve">г. Санкт-Петербург </w:t>
      </w:r>
      <w:r w:rsidRPr="00A162E9">
        <w:rPr>
          <w:rFonts w:ascii="Times New Roman" w:hAnsi="Times New Roman" w:cs="Times New Roman"/>
        </w:rPr>
        <w:tab/>
      </w:r>
      <w:r w:rsidRPr="00A162E9">
        <w:rPr>
          <w:rFonts w:ascii="Times New Roman" w:hAnsi="Times New Roman" w:cs="Times New Roman"/>
        </w:rPr>
        <w:tab/>
      </w:r>
      <w:r w:rsidRPr="00A162E9">
        <w:rPr>
          <w:rFonts w:ascii="Times New Roman" w:hAnsi="Times New Roman" w:cs="Times New Roman"/>
        </w:rPr>
        <w:tab/>
      </w:r>
      <w:r w:rsidRPr="00A162E9">
        <w:rPr>
          <w:rFonts w:ascii="Times New Roman" w:hAnsi="Times New Roman" w:cs="Times New Roman"/>
        </w:rPr>
        <w:tab/>
      </w:r>
      <w:r w:rsidRPr="00A162E9">
        <w:rPr>
          <w:rFonts w:ascii="Times New Roman" w:hAnsi="Times New Roman" w:cs="Times New Roman"/>
        </w:rPr>
        <w:tab/>
      </w:r>
      <w:r w:rsidRPr="00A162E9">
        <w:rPr>
          <w:rFonts w:ascii="Times New Roman" w:hAnsi="Times New Roman" w:cs="Times New Roman"/>
        </w:rPr>
        <w:tab/>
      </w:r>
      <w:r w:rsidRPr="00A162E9">
        <w:rPr>
          <w:rFonts w:ascii="Times New Roman" w:hAnsi="Times New Roman" w:cs="Times New Roman"/>
        </w:rPr>
        <w:tab/>
      </w:r>
      <w:r w:rsidRPr="00A162E9">
        <w:rPr>
          <w:rFonts w:ascii="Times New Roman" w:hAnsi="Times New Roman" w:cs="Times New Roman"/>
        </w:rPr>
        <w:tab/>
      </w:r>
      <w:r w:rsidRPr="00A162E9">
        <w:rPr>
          <w:rFonts w:ascii="Times New Roman" w:hAnsi="Times New Roman" w:cs="Times New Roman"/>
        </w:rPr>
        <w:tab/>
        <w:t xml:space="preserve">                      __.__.20</w:t>
      </w:r>
      <w:r w:rsidR="00C3707D" w:rsidRPr="00A162E9">
        <w:rPr>
          <w:rFonts w:ascii="Times New Roman" w:hAnsi="Times New Roman" w:cs="Times New Roman"/>
        </w:rPr>
        <w:t>2</w:t>
      </w:r>
      <w:r w:rsidR="002B7E19">
        <w:rPr>
          <w:rFonts w:ascii="Times New Roman" w:hAnsi="Times New Roman" w:cs="Times New Roman"/>
        </w:rPr>
        <w:t>6</w:t>
      </w:r>
    </w:p>
    <w:p w14:paraId="4A80A5C6"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p>
    <w:p w14:paraId="44647139" w14:textId="51CCF799" w:rsidR="00C16723" w:rsidRPr="00A162E9" w:rsidRDefault="00B27846" w:rsidP="001E2225">
      <w:pPr>
        <w:autoSpaceDE w:val="0"/>
        <w:autoSpaceDN w:val="0"/>
        <w:adjustRightInd w:val="0"/>
        <w:spacing w:after="0" w:line="240" w:lineRule="auto"/>
        <w:ind w:firstLine="540"/>
        <w:jc w:val="both"/>
        <w:rPr>
          <w:rFonts w:ascii="Times New Roman" w:hAnsi="Times New Roman" w:cs="Times New Roman"/>
        </w:rPr>
      </w:pPr>
      <w:r w:rsidRPr="00FC7369">
        <w:rPr>
          <w:rFonts w:ascii="Times New Roman" w:hAnsi="Times New Roman" w:cs="Times New Roman"/>
          <w:b/>
          <w:bCs/>
        </w:rPr>
        <w:t>ГОСУДАРСТВЕННОЕ БЮДЖЕТНОЕ ДОШКОЛЬНОЕ ОБРАЗОВАТЕЛЬНОЕ УЧРЕЖДЕНИЕ ДЕТСКИЙ САД № 37 КОМБИНИРОВАННОГО ВИДА ВАСИЛЕОСТРОВСКОГО РАЙОНА САНКТ-ПЕТЕРБУРГА</w:t>
      </w:r>
      <w:r w:rsidR="00A36B4F">
        <w:rPr>
          <w:rFonts w:ascii="Times New Roman" w:hAnsi="Times New Roman" w:cs="Times New Roman"/>
          <w:b/>
          <w:bCs/>
        </w:rPr>
        <w:t xml:space="preserve"> </w:t>
      </w:r>
      <w:r w:rsidR="00A36B4F" w:rsidRPr="00A36B4F">
        <w:rPr>
          <w:rFonts w:ascii="Times New Roman" w:hAnsi="Times New Roman" w:cs="Times New Roman"/>
          <w:b/>
          <w:bCs/>
        </w:rPr>
        <w:t>(ГБДОУ ДЕТСКИЙ САД № 37 КОМБИНИРОВАННОГО ВИДА ВАСИЛЕОСТРОВСКОГО РАЙОНА)</w:t>
      </w:r>
      <w:r w:rsidR="00EF4C3B" w:rsidRPr="00A162E9">
        <w:rPr>
          <w:rFonts w:ascii="Times New Roman" w:hAnsi="Times New Roman" w:cs="Times New Roman"/>
        </w:rPr>
        <w:t>, именуемое в дальнейшем «Заказчик», в лице заведующего Обуховой Натальи Валерьевны действующего на основании Устава,</w:t>
      </w:r>
      <w:r w:rsidR="00C16723" w:rsidRPr="00A162E9">
        <w:rPr>
          <w:rFonts w:ascii="Times New Roman" w:hAnsi="Times New Roman" w:cs="Times New Roman"/>
        </w:rPr>
        <w:t xml:space="preserve"> с одной стороны, и _________</w:t>
      </w:r>
      <w:r w:rsidR="00CC4525" w:rsidRPr="00A162E9">
        <w:rPr>
          <w:rFonts w:ascii="Times New Roman" w:hAnsi="Times New Roman" w:cs="Times New Roman"/>
        </w:rPr>
        <w:t>, именуемое в дальнейшем «</w:t>
      </w:r>
      <w:r w:rsidR="00C16723" w:rsidRPr="00A162E9">
        <w:rPr>
          <w:rFonts w:ascii="Times New Roman" w:hAnsi="Times New Roman" w:cs="Times New Roman"/>
        </w:rPr>
        <w:t>Поставщик</w:t>
      </w:r>
      <w:r w:rsidR="00CC4525" w:rsidRPr="00A162E9">
        <w:rPr>
          <w:rFonts w:ascii="Times New Roman" w:hAnsi="Times New Roman" w:cs="Times New Roman"/>
        </w:rPr>
        <w:t>», в лице _________</w:t>
      </w:r>
      <w:hyperlink w:anchor="Par462" w:history="1"/>
      <w:r w:rsidR="00C16723" w:rsidRPr="00A162E9">
        <w:rPr>
          <w:rFonts w:ascii="Times New Roman" w:hAnsi="Times New Roman" w:cs="Times New Roman"/>
        </w:rPr>
        <w:t>, действующего на основании _________</w:t>
      </w:r>
      <w:r w:rsidR="00CC4525" w:rsidRPr="00A162E9">
        <w:rPr>
          <w:rFonts w:ascii="Times New Roman" w:hAnsi="Times New Roman" w:cs="Times New Roman"/>
        </w:rPr>
        <w:t>,</w:t>
      </w:r>
      <w:r w:rsidR="00C16723" w:rsidRPr="00A162E9">
        <w:rPr>
          <w:rFonts w:ascii="Times New Roman" w:hAnsi="Times New Roman" w:cs="Times New Roman"/>
        </w:rPr>
        <w:t xml:space="preserve"> с другой стороны,</w:t>
      </w:r>
      <w:r w:rsidR="00CC4525" w:rsidRPr="00A162E9">
        <w:rPr>
          <w:rFonts w:ascii="Times New Roman" w:hAnsi="Times New Roman" w:cs="Times New Roman"/>
        </w:rPr>
        <w:t xml:space="preserve"> вместе именуемые в дальнейшем «</w:t>
      </w:r>
      <w:r w:rsidR="00C16723" w:rsidRPr="00A162E9">
        <w:rPr>
          <w:rFonts w:ascii="Times New Roman" w:hAnsi="Times New Roman" w:cs="Times New Roman"/>
        </w:rPr>
        <w:t>Стороны</w:t>
      </w:r>
      <w:r w:rsidR="00CC4525" w:rsidRPr="00A162E9">
        <w:rPr>
          <w:rFonts w:ascii="Times New Roman" w:hAnsi="Times New Roman" w:cs="Times New Roman"/>
        </w:rPr>
        <w:t>»</w:t>
      </w:r>
      <w:r w:rsidR="00C16723" w:rsidRPr="00A162E9">
        <w:rPr>
          <w:rFonts w:ascii="Times New Roman" w:hAnsi="Times New Roman" w:cs="Times New Roman"/>
        </w:rPr>
        <w:t xml:space="preserve">, в соответствии </w:t>
      </w:r>
      <w:r w:rsidR="00276B8A" w:rsidRPr="00A162E9">
        <w:rPr>
          <w:rFonts w:ascii="Times New Roman" w:hAnsi="Times New Roman" w:cs="Times New Roman"/>
        </w:rPr>
        <w:t xml:space="preserve">с </w:t>
      </w:r>
      <w:r w:rsidR="007879D8" w:rsidRPr="00A162E9">
        <w:rPr>
          <w:rFonts w:ascii="Times New Roman" w:hAnsi="Times New Roman" w:cs="Times New Roman"/>
          <w:i/>
        </w:rPr>
        <w:t xml:space="preserve">п. </w:t>
      </w:r>
      <w:r w:rsidR="001D730D">
        <w:rPr>
          <w:rFonts w:ascii="Times New Roman" w:hAnsi="Times New Roman" w:cs="Times New Roman"/>
          <w:i/>
        </w:rPr>
        <w:t>5</w:t>
      </w:r>
      <w:r w:rsidR="002071FC">
        <w:rPr>
          <w:rFonts w:ascii="Times New Roman" w:hAnsi="Times New Roman" w:cs="Times New Roman"/>
          <w:i/>
        </w:rPr>
        <w:t xml:space="preserve"> </w:t>
      </w:r>
      <w:r w:rsidR="007879D8" w:rsidRPr="00A162E9">
        <w:rPr>
          <w:rFonts w:ascii="Times New Roman" w:hAnsi="Times New Roman" w:cs="Times New Roman"/>
          <w:i/>
        </w:rPr>
        <w:t>ч. 1 ст. 93</w:t>
      </w:r>
      <w:r w:rsidR="00C16723" w:rsidRPr="00A162E9">
        <w:rPr>
          <w:rFonts w:ascii="Times New Roman" w:hAnsi="Times New Roman" w:cs="Times New Roman"/>
          <w:i/>
        </w:rPr>
        <w:t xml:space="preserve"> </w:t>
      </w:r>
      <w:r w:rsidR="00C16723" w:rsidRPr="00A162E9">
        <w:rPr>
          <w:rFonts w:ascii="Times New Roman" w:hAnsi="Times New Roman" w:cs="Times New Roman"/>
        </w:rPr>
        <w:t xml:space="preserve">Федерального закона от 5 апреля 2013 г. </w:t>
      </w:r>
      <w:r w:rsidR="00CC4525" w:rsidRPr="00A162E9">
        <w:rPr>
          <w:rFonts w:ascii="Times New Roman" w:hAnsi="Times New Roman" w:cs="Times New Roman"/>
        </w:rPr>
        <w:t>№ 44-ФЗ «</w:t>
      </w:r>
      <w:r w:rsidR="00C16723" w:rsidRPr="00A162E9">
        <w:rPr>
          <w:rFonts w:ascii="Times New Roman" w:hAnsi="Times New Roman" w:cs="Times New Roman"/>
        </w:rPr>
        <w:t>О контрактной системе в сфере закупок товаров, работ, услуг для обеспечения госуд</w:t>
      </w:r>
      <w:r w:rsidR="00CC4525" w:rsidRPr="00A162E9">
        <w:rPr>
          <w:rFonts w:ascii="Times New Roman" w:hAnsi="Times New Roman" w:cs="Times New Roman"/>
        </w:rPr>
        <w:t>арственных и муниципальных нужд»</w:t>
      </w:r>
      <w:r w:rsidR="00C16723" w:rsidRPr="00A162E9">
        <w:rPr>
          <w:rFonts w:ascii="Times New Roman" w:hAnsi="Times New Roman" w:cs="Times New Roman"/>
        </w:rPr>
        <w:t xml:space="preserve"> (далее - ФЗ </w:t>
      </w:r>
      <w:r w:rsidR="00CC4525" w:rsidRPr="00A162E9">
        <w:rPr>
          <w:rFonts w:ascii="Times New Roman" w:hAnsi="Times New Roman" w:cs="Times New Roman"/>
        </w:rPr>
        <w:t>№</w:t>
      </w:r>
      <w:r w:rsidR="00C16723" w:rsidRPr="00A162E9">
        <w:rPr>
          <w:rFonts w:ascii="Times New Roman" w:hAnsi="Times New Roman" w:cs="Times New Roman"/>
        </w:rPr>
        <w:t xml:space="preserve"> 44) заключили настоящий Контракт  (далее - Контракт) о нижеследующем:</w:t>
      </w:r>
    </w:p>
    <w:p w14:paraId="5C587ECF" w14:textId="77777777" w:rsidR="00C16723" w:rsidRPr="00A162E9" w:rsidRDefault="00C16723" w:rsidP="001E2225">
      <w:pPr>
        <w:autoSpaceDE w:val="0"/>
        <w:autoSpaceDN w:val="0"/>
        <w:adjustRightInd w:val="0"/>
        <w:spacing w:after="0" w:line="240" w:lineRule="auto"/>
        <w:jc w:val="center"/>
        <w:rPr>
          <w:rFonts w:ascii="Times New Roman" w:hAnsi="Times New Roman" w:cs="Times New Roman"/>
        </w:rPr>
      </w:pPr>
    </w:p>
    <w:p w14:paraId="4A05A2A4" w14:textId="77777777" w:rsidR="00C16723" w:rsidRPr="00A162E9" w:rsidRDefault="00C16723" w:rsidP="001E2225">
      <w:pPr>
        <w:autoSpaceDE w:val="0"/>
        <w:autoSpaceDN w:val="0"/>
        <w:adjustRightInd w:val="0"/>
        <w:spacing w:after="0" w:line="240" w:lineRule="auto"/>
        <w:jc w:val="center"/>
        <w:outlineLvl w:val="0"/>
        <w:rPr>
          <w:rFonts w:ascii="Times New Roman" w:hAnsi="Times New Roman" w:cs="Times New Roman"/>
        </w:rPr>
      </w:pPr>
      <w:r w:rsidRPr="00A162E9">
        <w:rPr>
          <w:rFonts w:ascii="Times New Roman" w:hAnsi="Times New Roman" w:cs="Times New Roman"/>
          <w:b/>
          <w:bCs/>
        </w:rPr>
        <w:t>1. Предмет Контракта</w:t>
      </w:r>
    </w:p>
    <w:p w14:paraId="553D4671" w14:textId="5709FC6A"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1.1. В соответствии с Контрактом Поставщик обязуется в порядке и сроки, предусмотренные Контрактом, осуществить</w:t>
      </w:r>
      <w:r w:rsidR="00032C62" w:rsidRPr="00A162E9">
        <w:rPr>
          <w:rFonts w:ascii="Times New Roman" w:hAnsi="Times New Roman" w:cs="Times New Roman"/>
          <w:b/>
        </w:rPr>
        <w:t xml:space="preserve"> </w:t>
      </w:r>
      <w:r w:rsidR="00032C62" w:rsidRPr="002B7E19">
        <w:rPr>
          <w:rFonts w:ascii="Times New Roman" w:hAnsi="Times New Roman" w:cs="Times New Roman"/>
          <w:b/>
        </w:rPr>
        <w:t xml:space="preserve">поставку </w:t>
      </w:r>
      <w:r w:rsidR="00730A06" w:rsidRPr="00730A06">
        <w:rPr>
          <w:rFonts w:ascii="Times New Roman" w:hAnsi="Times New Roman" w:cs="Times New Roman"/>
          <w:b/>
        </w:rPr>
        <w:t xml:space="preserve">пожарных планов и знаков </w:t>
      </w:r>
      <w:r w:rsidRPr="00A162E9">
        <w:rPr>
          <w:rFonts w:ascii="Times New Roman" w:hAnsi="Times New Roman" w:cs="Times New Roman"/>
        </w:rPr>
        <w:t xml:space="preserve">(далее - Товар) Заказчику в обусловленный настоящим Контрактом срок согласно </w:t>
      </w:r>
      <w:hyperlink w:anchor="Par645" w:history="1">
        <w:r w:rsidRPr="00A162E9">
          <w:rPr>
            <w:rFonts w:ascii="Times New Roman" w:hAnsi="Times New Roman" w:cs="Times New Roman"/>
          </w:rPr>
          <w:t>Спецификации</w:t>
        </w:r>
      </w:hyperlink>
      <w:r w:rsidRPr="00A162E9">
        <w:rPr>
          <w:rFonts w:ascii="Times New Roman" w:hAnsi="Times New Roman" w:cs="Times New Roman"/>
        </w:rPr>
        <w:t xml:space="preserve"> (Приложение </w:t>
      </w:r>
      <w:r w:rsidR="00CC4525" w:rsidRPr="00A162E9">
        <w:rPr>
          <w:rFonts w:ascii="Times New Roman" w:hAnsi="Times New Roman" w:cs="Times New Roman"/>
        </w:rPr>
        <w:t>№</w:t>
      </w:r>
      <w:r w:rsidR="00A159B2" w:rsidRPr="00A162E9">
        <w:rPr>
          <w:rFonts w:ascii="Times New Roman" w:hAnsi="Times New Roman" w:cs="Times New Roman"/>
        </w:rPr>
        <w:t xml:space="preserve"> 1 к настоящему Контракту)</w:t>
      </w:r>
      <w:r w:rsidR="001E2225" w:rsidRPr="00A162E9">
        <w:rPr>
          <w:rFonts w:ascii="Times New Roman" w:hAnsi="Times New Roman" w:cs="Times New Roman"/>
        </w:rPr>
        <w:t>,</w:t>
      </w:r>
      <w:r w:rsidRPr="00A162E9">
        <w:rPr>
          <w:rFonts w:ascii="Times New Roman" w:hAnsi="Times New Roman" w:cs="Times New Roman"/>
        </w:rPr>
        <w:t xml:space="preserve"> а Заказчик обязуется принять и оплатить Товар в порядке и на условиях, предусмотренных настоящим Контрактом.</w:t>
      </w:r>
    </w:p>
    <w:p w14:paraId="2AC4473A" w14:textId="77777777" w:rsidR="00C16723" w:rsidRPr="00A162E9" w:rsidRDefault="00A159B2"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1.2. Наименование, </w:t>
      </w:r>
      <w:r w:rsidR="00C16723" w:rsidRPr="00A162E9">
        <w:rPr>
          <w:rFonts w:ascii="Times New Roman" w:hAnsi="Times New Roman" w:cs="Times New Roman"/>
        </w:rPr>
        <w:t>количество</w:t>
      </w:r>
      <w:r w:rsidRPr="00A162E9">
        <w:rPr>
          <w:rFonts w:ascii="Times New Roman" w:hAnsi="Times New Roman" w:cs="Times New Roman"/>
        </w:rPr>
        <w:t xml:space="preserve">, функциональные, технические и качественные характеристики </w:t>
      </w:r>
      <w:r w:rsidR="00C16723" w:rsidRPr="00A162E9">
        <w:rPr>
          <w:rFonts w:ascii="Times New Roman" w:hAnsi="Times New Roman" w:cs="Times New Roman"/>
        </w:rPr>
        <w:t xml:space="preserve">поставляемого Товара указаны в </w:t>
      </w:r>
      <w:hyperlink w:anchor="Par645" w:history="1">
        <w:r w:rsidR="00C16723" w:rsidRPr="00A162E9">
          <w:rPr>
            <w:rFonts w:ascii="Times New Roman" w:hAnsi="Times New Roman" w:cs="Times New Roman"/>
          </w:rPr>
          <w:t>Спецификации</w:t>
        </w:r>
      </w:hyperlink>
      <w:r w:rsidR="00C16723" w:rsidRPr="00A162E9">
        <w:rPr>
          <w:rFonts w:ascii="Times New Roman" w:hAnsi="Times New Roman" w:cs="Times New Roman"/>
        </w:rPr>
        <w:t xml:space="preserve"> (Приложение </w:t>
      </w:r>
      <w:r w:rsidR="00CC4525" w:rsidRPr="00A162E9">
        <w:rPr>
          <w:rFonts w:ascii="Times New Roman" w:hAnsi="Times New Roman" w:cs="Times New Roman"/>
        </w:rPr>
        <w:t>№</w:t>
      </w:r>
      <w:r w:rsidR="00C16723" w:rsidRPr="00A162E9">
        <w:rPr>
          <w:rFonts w:ascii="Times New Roman" w:hAnsi="Times New Roman" w:cs="Times New Roman"/>
        </w:rPr>
        <w:t xml:space="preserve"> 1 к настоящему Контракту). </w:t>
      </w:r>
    </w:p>
    <w:p w14:paraId="46ED3E4F"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p>
    <w:p w14:paraId="167C260F" w14:textId="77777777" w:rsidR="00C16723" w:rsidRPr="00A162E9" w:rsidRDefault="00C16723" w:rsidP="001E2225">
      <w:pPr>
        <w:autoSpaceDE w:val="0"/>
        <w:autoSpaceDN w:val="0"/>
        <w:adjustRightInd w:val="0"/>
        <w:spacing w:after="0" w:line="240" w:lineRule="auto"/>
        <w:jc w:val="center"/>
        <w:outlineLvl w:val="0"/>
        <w:rPr>
          <w:rFonts w:ascii="Times New Roman" w:hAnsi="Times New Roman" w:cs="Times New Roman"/>
        </w:rPr>
      </w:pPr>
      <w:r w:rsidRPr="00A162E9">
        <w:rPr>
          <w:rFonts w:ascii="Times New Roman" w:hAnsi="Times New Roman" w:cs="Times New Roman"/>
          <w:b/>
          <w:bCs/>
        </w:rPr>
        <w:t>2. Цена Контракта и порядок расчетов</w:t>
      </w:r>
    </w:p>
    <w:p w14:paraId="33CCBA42"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2.1. Цена Контракта составляет </w:t>
      </w:r>
      <w:r w:rsidRPr="00A162E9">
        <w:rPr>
          <w:rFonts w:ascii="Times New Roman" w:hAnsi="Times New Roman" w:cs="Times New Roman"/>
          <w:b/>
        </w:rPr>
        <w:t>__________ рублей ______ копеек (_______)</w:t>
      </w:r>
      <w:r w:rsidRPr="00A162E9">
        <w:rPr>
          <w:rFonts w:ascii="Times New Roman" w:hAnsi="Times New Roman" w:cs="Times New Roman"/>
        </w:rPr>
        <w:t xml:space="preserve">, </w:t>
      </w:r>
      <w:r w:rsidRPr="00A162E9">
        <w:rPr>
          <w:rFonts w:ascii="Times New Roman" w:hAnsi="Times New Roman" w:cs="Times New Roman"/>
          <w:i/>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A162E9">
        <w:rPr>
          <w:rFonts w:ascii="Times New Roman" w:hAnsi="Times New Roman" w:cs="Times New Roman"/>
        </w:rPr>
        <w:t>.</w:t>
      </w:r>
    </w:p>
    <w:p w14:paraId="50124147" w14:textId="30F5B723"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bookmarkStart w:id="0" w:name="Par39"/>
      <w:bookmarkEnd w:id="0"/>
      <w:r w:rsidRPr="00A162E9">
        <w:rPr>
          <w:rFonts w:ascii="Times New Roman" w:hAnsi="Times New Roman" w:cs="Times New Roman"/>
        </w:rPr>
        <w:t xml:space="preserve">2.2. Цена Контракта включает в себя стоимость Товара, а также все расходы на </w:t>
      </w:r>
      <w:r w:rsidR="00596E3A">
        <w:rPr>
          <w:rFonts w:ascii="Times New Roman" w:hAnsi="Times New Roman" w:cs="Times New Roman"/>
          <w:i/>
        </w:rPr>
        <w:t>изготовление, у</w:t>
      </w:r>
      <w:r w:rsidR="002D2F84" w:rsidRPr="00A162E9">
        <w:rPr>
          <w:rFonts w:ascii="Times New Roman" w:hAnsi="Times New Roman" w:cs="Times New Roman"/>
          <w:i/>
        </w:rPr>
        <w:t>паковку, маркировку, доставку</w:t>
      </w:r>
      <w:r w:rsidR="00B81FA8" w:rsidRPr="00A162E9">
        <w:rPr>
          <w:rFonts w:ascii="Times New Roman" w:hAnsi="Times New Roman" w:cs="Times New Roman"/>
          <w:i/>
        </w:rPr>
        <w:t xml:space="preserve">, </w:t>
      </w:r>
      <w:r w:rsidR="002D2F84" w:rsidRPr="00A162E9">
        <w:rPr>
          <w:rFonts w:ascii="Times New Roman" w:hAnsi="Times New Roman" w:cs="Times New Roman"/>
          <w:i/>
        </w:rPr>
        <w:t>разгрузку</w:t>
      </w:r>
      <w:hyperlink w:anchor="Par482" w:history="1"/>
      <w:r w:rsidRPr="00A162E9">
        <w:rPr>
          <w:rFonts w:ascii="Times New Roman" w:hAnsi="Times New Roman" w:cs="Times New Roman"/>
        </w:rPr>
        <w:t xml:space="preserve">, </w:t>
      </w:r>
      <w:r w:rsidR="002D2F84" w:rsidRPr="00A162E9">
        <w:rPr>
          <w:rFonts w:ascii="Times New Roman" w:hAnsi="Times New Roman" w:cs="Times New Roman"/>
          <w:i/>
        </w:rPr>
        <w:t xml:space="preserve">подъем на этаж до места указанного Заказчиком, </w:t>
      </w:r>
      <w:r w:rsidR="00351B0F">
        <w:rPr>
          <w:rFonts w:ascii="Times New Roman" w:hAnsi="Times New Roman" w:cs="Times New Roman"/>
          <w:i/>
        </w:rPr>
        <w:t xml:space="preserve">расстановку </w:t>
      </w:r>
      <w:r w:rsidR="002D2F84" w:rsidRPr="00A162E9">
        <w:rPr>
          <w:rFonts w:ascii="Times New Roman" w:hAnsi="Times New Roman" w:cs="Times New Roman"/>
          <w:i/>
        </w:rPr>
        <w:t xml:space="preserve">Товара, </w:t>
      </w:r>
      <w:r w:rsidRPr="00A162E9">
        <w:rPr>
          <w:rFonts w:ascii="Times New Roman" w:hAnsi="Times New Roman" w:cs="Times New Roman"/>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675F2FAF"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A162E9">
          <w:rPr>
            <w:rFonts w:ascii="Times New Roman" w:hAnsi="Times New Roman" w:cs="Times New Roman"/>
          </w:rPr>
          <w:t>ФЗ</w:t>
        </w:r>
      </w:hyperlink>
      <w:r w:rsidRPr="00A162E9">
        <w:rPr>
          <w:rFonts w:ascii="Times New Roman" w:hAnsi="Times New Roman" w:cs="Times New Roman"/>
        </w:rPr>
        <w:t xml:space="preserve"> </w:t>
      </w:r>
      <w:r w:rsidR="00CC4525" w:rsidRPr="00A162E9">
        <w:rPr>
          <w:rFonts w:ascii="Times New Roman" w:hAnsi="Times New Roman" w:cs="Times New Roman"/>
        </w:rPr>
        <w:t>№</w:t>
      </w:r>
      <w:r w:rsidRPr="00A162E9">
        <w:rPr>
          <w:rFonts w:ascii="Times New Roman" w:hAnsi="Times New Roman" w:cs="Times New Roman"/>
        </w:rPr>
        <w:t xml:space="preserve"> 44 и настоящим Контрактом.</w:t>
      </w:r>
    </w:p>
    <w:p w14:paraId="49B5462F"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A162E9">
          <w:rPr>
            <w:rFonts w:ascii="Times New Roman" w:hAnsi="Times New Roman" w:cs="Times New Roman"/>
          </w:rPr>
          <w:t>статьями 34</w:t>
        </w:r>
      </w:hyperlink>
      <w:r w:rsidRPr="00A162E9">
        <w:rPr>
          <w:rFonts w:ascii="Times New Roman" w:hAnsi="Times New Roman" w:cs="Times New Roman"/>
        </w:rPr>
        <w:t xml:space="preserve"> и </w:t>
      </w:r>
      <w:hyperlink r:id="rId7" w:history="1">
        <w:r w:rsidRPr="00A162E9">
          <w:rPr>
            <w:rFonts w:ascii="Times New Roman" w:hAnsi="Times New Roman" w:cs="Times New Roman"/>
          </w:rPr>
          <w:t>95</w:t>
        </w:r>
      </w:hyperlink>
      <w:r w:rsidRPr="00A162E9">
        <w:rPr>
          <w:rFonts w:ascii="Times New Roman" w:hAnsi="Times New Roman" w:cs="Times New Roman"/>
        </w:rPr>
        <w:t xml:space="preserve"> ФЗ </w:t>
      </w:r>
      <w:r w:rsidR="00CC4525" w:rsidRPr="00A162E9">
        <w:rPr>
          <w:rFonts w:ascii="Times New Roman" w:hAnsi="Times New Roman" w:cs="Times New Roman"/>
        </w:rPr>
        <w:t>№</w:t>
      </w:r>
      <w:r w:rsidR="000E40ED" w:rsidRPr="00A162E9">
        <w:rPr>
          <w:rFonts w:ascii="Times New Roman" w:hAnsi="Times New Roman" w:cs="Times New Roman"/>
        </w:rPr>
        <w:t xml:space="preserve"> 44</w:t>
      </w:r>
      <w:hyperlink w:anchor="Par484" w:history="1"/>
      <w:r w:rsidRPr="00A162E9">
        <w:rPr>
          <w:rFonts w:ascii="Times New Roman" w:hAnsi="Times New Roman" w:cs="Times New Roman"/>
        </w:rPr>
        <w:t>.</w:t>
      </w:r>
    </w:p>
    <w:p w14:paraId="4A524B58"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522159BE" w14:textId="77777777" w:rsidR="00774B1C" w:rsidRPr="00A162E9" w:rsidRDefault="00774B1C" w:rsidP="00774B1C">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Изменение цены настоящего Контракта допускается только в следующих случаях:</w:t>
      </w:r>
    </w:p>
    <w:p w14:paraId="647CA1A4" w14:textId="77777777" w:rsidR="00774B1C" w:rsidRPr="00A162E9" w:rsidRDefault="00774B1C" w:rsidP="00774B1C">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1C5205B2" w14:textId="77777777" w:rsidR="00774B1C" w:rsidRPr="00A162E9" w:rsidRDefault="00774B1C" w:rsidP="00774B1C">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1B12D79" w14:textId="597338EE"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 w:name="Par43"/>
      <w:bookmarkEnd w:id="1"/>
      <w:r w:rsidRPr="00A162E9">
        <w:rPr>
          <w:rFonts w:ascii="Times New Roman" w:hAnsi="Times New Roman" w:cs="Times New Roman"/>
        </w:rPr>
        <w:t xml:space="preserve">2.3. Источник финансирования Контракта </w:t>
      </w:r>
      <w:r w:rsidR="00774B1C" w:rsidRPr="00A162E9">
        <w:rPr>
          <w:rFonts w:ascii="Times New Roman" w:hAnsi="Times New Roman" w:cs="Times New Roman"/>
        </w:rPr>
        <w:t>–</w:t>
      </w:r>
      <w:r w:rsidRPr="00A162E9">
        <w:rPr>
          <w:rFonts w:ascii="Times New Roman" w:hAnsi="Times New Roman" w:cs="Times New Roman"/>
        </w:rPr>
        <w:t xml:space="preserve"> </w:t>
      </w:r>
      <w:r w:rsidR="00774B1C" w:rsidRPr="00A162E9">
        <w:rPr>
          <w:rFonts w:ascii="Times New Roman" w:hAnsi="Times New Roman" w:cs="Times New Roman"/>
        </w:rPr>
        <w:t xml:space="preserve">внебюджетные средства: </w:t>
      </w:r>
      <w:r w:rsidR="008D7975" w:rsidRPr="00A162E9">
        <w:rPr>
          <w:rFonts w:ascii="Times New Roman" w:hAnsi="Times New Roman" w:cs="Times New Roman"/>
        </w:rPr>
        <w:t>средства бюджетных учреждений.</w:t>
      </w:r>
    </w:p>
    <w:p w14:paraId="552A2A16" w14:textId="77777777" w:rsidR="00C16723" w:rsidRPr="00A162E9" w:rsidRDefault="00DA225D"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lastRenderedPageBreak/>
        <w:t xml:space="preserve">2.4. </w:t>
      </w:r>
      <w:r w:rsidR="00C16723" w:rsidRPr="00A162E9">
        <w:rPr>
          <w:rFonts w:ascii="Times New Roman" w:hAnsi="Times New Roman" w:cs="Times New Roman"/>
        </w:rPr>
        <w:t xml:space="preserve">Оплата поставленного Товара производится Заказчиком в течение </w:t>
      </w:r>
      <w:r w:rsidR="00916BD8" w:rsidRPr="00A162E9">
        <w:rPr>
          <w:rFonts w:ascii="Times New Roman" w:hAnsi="Times New Roman" w:cs="Times New Roman"/>
          <w:b/>
        </w:rPr>
        <w:t>10 (десяти) рабочих дней</w:t>
      </w:r>
      <w:r w:rsidR="00916BD8" w:rsidRPr="00A162E9">
        <w:rPr>
          <w:rFonts w:ascii="Times New Roman" w:hAnsi="Times New Roman" w:cs="Times New Roman"/>
        </w:rPr>
        <w:t xml:space="preserve"> </w:t>
      </w:r>
      <w:r w:rsidR="00916BD8" w:rsidRPr="00A162E9">
        <w:rPr>
          <w:rFonts w:ascii="Times New Roman" w:hAnsi="Times New Roman" w:cs="Times New Roman"/>
          <w:b/>
        </w:rPr>
        <w:t>с даты подписания Заказчиком документа о приемке</w:t>
      </w:r>
      <w:r w:rsidR="00916BD8" w:rsidRPr="00A162E9">
        <w:rPr>
          <w:rFonts w:ascii="Times New Roman" w:hAnsi="Times New Roman" w:cs="Times New Roman"/>
        </w:rPr>
        <w:t>. Поставщик предоставляет Заказчику счет, счет-фактуру (если облагается НДС).</w:t>
      </w:r>
    </w:p>
    <w:p w14:paraId="4D9D717F"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 w:name="Par78"/>
      <w:bookmarkEnd w:id="2"/>
      <w:r w:rsidRPr="00A162E9">
        <w:rPr>
          <w:rFonts w:ascii="Times New Roman" w:hAnsi="Times New Roman" w:cs="Times New Roman"/>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2C17F75F"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E79B002"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2.7. </w:t>
      </w:r>
      <w:r w:rsidRPr="00A162E9">
        <w:rPr>
          <w:rFonts w:ascii="Times New Roman" w:hAnsi="Times New Roman" w:cs="Times New Roman"/>
          <w:u w:val="single"/>
        </w:rPr>
        <w:t>Датой оплаты считается дата списания денежных средств со счета Заказчика</w:t>
      </w:r>
      <w:r w:rsidRPr="00A162E9">
        <w:rPr>
          <w:rFonts w:ascii="Times New Roman" w:hAnsi="Times New Roman" w:cs="Times New Roman"/>
        </w:rPr>
        <w:t>, указанного в настоящем Контракте.</w:t>
      </w:r>
    </w:p>
    <w:p w14:paraId="0D6214EC"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bookmarkStart w:id="3" w:name="Par81"/>
      <w:bookmarkEnd w:id="3"/>
      <w:r w:rsidRPr="00A162E9">
        <w:rPr>
          <w:rFonts w:ascii="Times New Roman" w:hAnsi="Times New Roman" w:cs="Times New Roman"/>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A162E9">
          <w:rPr>
            <w:rFonts w:ascii="Times New Roman" w:hAnsi="Times New Roman" w:cs="Times New Roman"/>
          </w:rPr>
          <w:t>ФЗ</w:t>
        </w:r>
      </w:hyperlink>
      <w:r w:rsidRPr="00A162E9">
        <w:rPr>
          <w:rFonts w:ascii="Times New Roman" w:hAnsi="Times New Roman" w:cs="Times New Roman"/>
        </w:rPr>
        <w:t xml:space="preserve"> </w:t>
      </w:r>
      <w:r w:rsidR="00CC4525" w:rsidRPr="00A162E9">
        <w:rPr>
          <w:rFonts w:ascii="Times New Roman" w:hAnsi="Times New Roman" w:cs="Times New Roman"/>
        </w:rPr>
        <w:t>№</w:t>
      </w:r>
      <w:r w:rsidRPr="00A162E9">
        <w:rPr>
          <w:rFonts w:ascii="Times New Roman" w:hAnsi="Times New Roman" w:cs="Times New Roman"/>
        </w:rPr>
        <w:t xml:space="preserve"> 44 и настоящим Контрактом, удерживаются Заказчиком из суммы, подлежащей оплате Поставщику</w:t>
      </w:r>
      <w:r w:rsidR="00916BD8" w:rsidRPr="00A162E9">
        <w:rPr>
          <w:rFonts w:ascii="Times New Roman" w:hAnsi="Times New Roman" w:cs="Times New Roman"/>
        </w:rPr>
        <w:t>.</w:t>
      </w:r>
    </w:p>
    <w:p w14:paraId="06C94D32"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p>
    <w:p w14:paraId="73A33820" w14:textId="77777777" w:rsidR="00C16723" w:rsidRPr="00A162E9" w:rsidRDefault="00C16723" w:rsidP="001E2225">
      <w:pPr>
        <w:autoSpaceDE w:val="0"/>
        <w:autoSpaceDN w:val="0"/>
        <w:adjustRightInd w:val="0"/>
        <w:spacing w:after="0" w:line="240" w:lineRule="auto"/>
        <w:jc w:val="center"/>
        <w:outlineLvl w:val="0"/>
        <w:rPr>
          <w:rFonts w:ascii="Times New Roman" w:hAnsi="Times New Roman" w:cs="Times New Roman"/>
        </w:rPr>
      </w:pPr>
      <w:r w:rsidRPr="00A162E9">
        <w:rPr>
          <w:rFonts w:ascii="Times New Roman" w:hAnsi="Times New Roman" w:cs="Times New Roman"/>
          <w:b/>
          <w:bCs/>
        </w:rPr>
        <w:t xml:space="preserve">3. Порядок, сроки и условия </w:t>
      </w:r>
      <w:r w:rsidR="004B6991" w:rsidRPr="00A162E9">
        <w:rPr>
          <w:rFonts w:ascii="Times New Roman" w:hAnsi="Times New Roman" w:cs="Times New Roman"/>
          <w:b/>
          <w:bCs/>
        </w:rPr>
        <w:t xml:space="preserve">поставки и </w:t>
      </w:r>
      <w:r w:rsidRPr="00A162E9">
        <w:rPr>
          <w:rFonts w:ascii="Times New Roman" w:hAnsi="Times New Roman" w:cs="Times New Roman"/>
          <w:b/>
          <w:bCs/>
        </w:rPr>
        <w:t>приемки Товара</w:t>
      </w:r>
    </w:p>
    <w:p w14:paraId="57AD0FF8"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bookmarkStart w:id="4" w:name="Par85"/>
      <w:bookmarkEnd w:id="4"/>
      <w:r w:rsidRPr="00A162E9">
        <w:rPr>
          <w:rFonts w:ascii="Times New Roman" w:hAnsi="Times New Roman" w:cs="Times New Roman"/>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254A901C" w14:textId="37DAD63D" w:rsidR="00C16723" w:rsidRPr="00A162E9" w:rsidRDefault="00866656" w:rsidP="001E2225">
      <w:pPr>
        <w:autoSpaceDE w:val="0"/>
        <w:autoSpaceDN w:val="0"/>
        <w:adjustRightInd w:val="0"/>
        <w:spacing w:after="0" w:line="240" w:lineRule="auto"/>
        <w:ind w:firstLine="540"/>
        <w:jc w:val="both"/>
        <w:rPr>
          <w:rFonts w:ascii="Times New Roman" w:hAnsi="Times New Roman" w:cs="Times New Roman"/>
        </w:rPr>
      </w:pPr>
      <w:r>
        <w:rPr>
          <w:rFonts w:ascii="Times New Roman" w:hAnsi="Times New Roman" w:cs="Times New Roman"/>
        </w:rPr>
        <w:t>Изготовление, п</w:t>
      </w:r>
      <w:r w:rsidR="00C16723" w:rsidRPr="00A162E9">
        <w:rPr>
          <w:rFonts w:ascii="Times New Roman" w:hAnsi="Times New Roman" w:cs="Times New Roman"/>
        </w:rPr>
        <w:t xml:space="preserve">оставка </w:t>
      </w:r>
      <w:r w:rsidR="00266916">
        <w:rPr>
          <w:rFonts w:ascii="Times New Roman" w:hAnsi="Times New Roman" w:cs="Times New Roman"/>
        </w:rPr>
        <w:t xml:space="preserve">и </w:t>
      </w:r>
      <w:r w:rsidR="00596E3A">
        <w:rPr>
          <w:rFonts w:ascii="Times New Roman" w:hAnsi="Times New Roman" w:cs="Times New Roman"/>
        </w:rPr>
        <w:t>расст</w:t>
      </w:r>
      <w:r w:rsidR="00266916">
        <w:rPr>
          <w:rFonts w:ascii="Times New Roman" w:hAnsi="Times New Roman" w:cs="Times New Roman"/>
        </w:rPr>
        <w:t xml:space="preserve">ановка </w:t>
      </w:r>
      <w:r w:rsidR="00C16723" w:rsidRPr="00A162E9">
        <w:rPr>
          <w:rFonts w:ascii="Times New Roman" w:hAnsi="Times New Roman" w:cs="Times New Roman"/>
        </w:rPr>
        <w:t xml:space="preserve">Товара осуществляется Поставщиком </w:t>
      </w:r>
      <w:r w:rsidR="00C16723" w:rsidRPr="00A162E9">
        <w:rPr>
          <w:rFonts w:ascii="Times New Roman" w:hAnsi="Times New Roman" w:cs="Times New Roman"/>
          <w:b/>
        </w:rPr>
        <w:t>в течение</w:t>
      </w:r>
      <w:r w:rsidR="00C16723" w:rsidRPr="00A162E9">
        <w:rPr>
          <w:rFonts w:ascii="Times New Roman" w:hAnsi="Times New Roman" w:cs="Times New Roman"/>
        </w:rPr>
        <w:t xml:space="preserve"> </w:t>
      </w:r>
      <w:r w:rsidR="00E966E5">
        <w:rPr>
          <w:rFonts w:ascii="Times New Roman" w:hAnsi="Times New Roman" w:cs="Times New Roman"/>
          <w:b/>
        </w:rPr>
        <w:t>3</w:t>
      </w:r>
      <w:r w:rsidR="00D2510D" w:rsidRPr="00A162E9">
        <w:rPr>
          <w:rFonts w:ascii="Times New Roman" w:hAnsi="Times New Roman" w:cs="Times New Roman"/>
          <w:b/>
        </w:rPr>
        <w:t>0</w:t>
      </w:r>
      <w:r w:rsidR="00C16723" w:rsidRPr="00A162E9">
        <w:rPr>
          <w:rFonts w:ascii="Times New Roman" w:hAnsi="Times New Roman" w:cs="Times New Roman"/>
          <w:b/>
        </w:rPr>
        <w:t xml:space="preserve"> </w:t>
      </w:r>
      <w:r w:rsidR="00C361DA" w:rsidRPr="00A162E9">
        <w:rPr>
          <w:rFonts w:ascii="Times New Roman" w:hAnsi="Times New Roman" w:cs="Times New Roman"/>
          <w:b/>
        </w:rPr>
        <w:t>календарных</w:t>
      </w:r>
      <w:r w:rsidR="00C16723" w:rsidRPr="00A162E9">
        <w:rPr>
          <w:rFonts w:ascii="Times New Roman" w:hAnsi="Times New Roman" w:cs="Times New Roman"/>
          <w:b/>
        </w:rPr>
        <w:t xml:space="preserve"> </w:t>
      </w:r>
      <w:hyperlink w:anchor="Par507" w:history="1"/>
      <w:r w:rsidR="00C16723" w:rsidRPr="00A162E9">
        <w:rPr>
          <w:rFonts w:ascii="Times New Roman" w:hAnsi="Times New Roman" w:cs="Times New Roman"/>
          <w:b/>
        </w:rPr>
        <w:t>дней</w:t>
      </w:r>
      <w:r w:rsidR="00C16723" w:rsidRPr="00A162E9">
        <w:rPr>
          <w:rFonts w:ascii="Times New Roman" w:hAnsi="Times New Roman" w:cs="Times New Roman"/>
        </w:rPr>
        <w:t xml:space="preserve"> со дн</w:t>
      </w:r>
      <w:r w:rsidR="00A00EF2" w:rsidRPr="00A162E9">
        <w:rPr>
          <w:rFonts w:ascii="Times New Roman" w:hAnsi="Times New Roman" w:cs="Times New Roman"/>
        </w:rPr>
        <w:t>я, следующего за днем</w:t>
      </w:r>
      <w:r w:rsidR="00C16723" w:rsidRPr="00A162E9">
        <w:rPr>
          <w:rFonts w:ascii="Times New Roman" w:hAnsi="Times New Roman" w:cs="Times New Roman"/>
        </w:rPr>
        <w:t xml:space="preserve"> заключения Сторонами настоящего Контракта</w:t>
      </w:r>
    </w:p>
    <w:p w14:paraId="486F2379" w14:textId="47B5BC42" w:rsid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3.2. Поставка Товара осуществляется Поставщиком </w:t>
      </w:r>
      <w:r w:rsidRPr="00A162E9">
        <w:rPr>
          <w:rFonts w:ascii="Times New Roman" w:hAnsi="Times New Roman" w:cs="Times New Roman"/>
          <w:b/>
        </w:rPr>
        <w:t xml:space="preserve">по адресу: </w:t>
      </w:r>
      <w:bookmarkStart w:id="5" w:name="Par98"/>
      <w:bookmarkEnd w:id="5"/>
      <w:r w:rsidR="00CB7856" w:rsidRPr="00CB7856">
        <w:rPr>
          <w:rFonts w:ascii="Times New Roman" w:hAnsi="Times New Roman" w:cs="Times New Roman"/>
        </w:rPr>
        <w:t xml:space="preserve">г. Санкт-Петербург, </w:t>
      </w:r>
      <w:r w:rsidR="00C0230B" w:rsidRPr="00C0230B">
        <w:rPr>
          <w:rFonts w:ascii="Times New Roman" w:hAnsi="Times New Roman" w:cs="Times New Roman"/>
        </w:rPr>
        <w:t>бульвар Александра Грина, д. 4, стр. 1</w:t>
      </w:r>
      <w:r w:rsidR="00C0230B">
        <w:rPr>
          <w:rFonts w:ascii="Times New Roman" w:hAnsi="Times New Roman" w:cs="Times New Roman"/>
        </w:rPr>
        <w:t>.</w:t>
      </w:r>
    </w:p>
    <w:p w14:paraId="3AD65CCA" w14:textId="6F526EBC"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3.3. </w:t>
      </w:r>
      <w:r w:rsidR="00B34187" w:rsidRPr="00A162E9">
        <w:rPr>
          <w:rFonts w:ascii="Times New Roman" w:hAnsi="Times New Roman" w:cs="Times New Roman"/>
          <w:i/>
        </w:rPr>
        <w:t xml:space="preserve">Приемка осуществляется </w:t>
      </w:r>
      <w:r w:rsidR="009B719B" w:rsidRPr="00A162E9">
        <w:rPr>
          <w:rFonts w:ascii="Times New Roman" w:hAnsi="Times New Roman" w:cs="Times New Roman"/>
          <w:i/>
        </w:rPr>
        <w:t>единовременно</w:t>
      </w:r>
      <w:r w:rsidR="00B34187" w:rsidRPr="00A162E9">
        <w:rPr>
          <w:rFonts w:ascii="Times New Roman" w:hAnsi="Times New Roman" w:cs="Times New Roman"/>
          <w:i/>
        </w:rPr>
        <w:t>.</w:t>
      </w:r>
      <w:r w:rsidR="00B34187" w:rsidRPr="00A162E9">
        <w:rPr>
          <w:rFonts w:eastAsia="Times New Roman"/>
          <w:i/>
          <w:lang w:eastAsia="ru-RU"/>
        </w:rPr>
        <w:t xml:space="preserve"> </w:t>
      </w:r>
      <w:r w:rsidR="00916BD8" w:rsidRPr="00A162E9">
        <w:rPr>
          <w:rFonts w:ascii="Times New Roman" w:hAnsi="Times New Roman" w:cs="Times New Roman"/>
        </w:rPr>
        <w:t>Поставщик вместе с Товаром передает Заказчику товарную накладную и акт сдачи-приемки Товара</w:t>
      </w:r>
      <w:r w:rsidRPr="00A162E9">
        <w:rPr>
          <w:rFonts w:ascii="Times New Roman" w:hAnsi="Times New Roman" w:cs="Times New Roman"/>
        </w:rPr>
        <w:t>.</w:t>
      </w:r>
    </w:p>
    <w:p w14:paraId="4CB28A66" w14:textId="77777777" w:rsidR="00916BD8" w:rsidRPr="00A162E9" w:rsidRDefault="00916BD8" w:rsidP="00916BD8">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Товарная накладная подписывается в день доставки Товара.</w:t>
      </w:r>
    </w:p>
    <w:p w14:paraId="78743CCC" w14:textId="39C67252" w:rsidR="00916BD8" w:rsidRPr="00A162E9" w:rsidRDefault="00916BD8" w:rsidP="00916BD8">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u w:val="single"/>
        </w:rPr>
        <w:t xml:space="preserve">Акт сдачи-приемки является документом о приемке товара </w:t>
      </w:r>
      <w:r w:rsidRPr="00A162E9">
        <w:rPr>
          <w:rFonts w:ascii="Times New Roman" w:hAnsi="Times New Roman" w:cs="Times New Roman"/>
        </w:rPr>
        <w:t>и подписывается по окончании приемки</w:t>
      </w:r>
      <w:r w:rsidR="00596E3A">
        <w:rPr>
          <w:rFonts w:ascii="Times New Roman" w:hAnsi="Times New Roman" w:cs="Times New Roman"/>
        </w:rPr>
        <w:t xml:space="preserve"> и расстановки</w:t>
      </w:r>
      <w:r w:rsidRPr="00A162E9">
        <w:rPr>
          <w:rFonts w:ascii="Times New Roman" w:hAnsi="Times New Roman" w:cs="Times New Roman"/>
        </w:rPr>
        <w:t xml:space="preserve"> Товара, но не ранее устранения всех недостатков.</w:t>
      </w:r>
    </w:p>
    <w:p w14:paraId="1E4D64D5"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bookmarkStart w:id="6" w:name="Par143"/>
      <w:bookmarkEnd w:id="6"/>
      <w:r w:rsidRPr="00A162E9">
        <w:rPr>
          <w:rFonts w:ascii="Times New Roman" w:hAnsi="Times New Roman" w:cs="Times New Roman"/>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A2209A3"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bookmarkStart w:id="7" w:name="Par148"/>
      <w:bookmarkEnd w:id="7"/>
      <w:r w:rsidRPr="00A162E9">
        <w:rPr>
          <w:rFonts w:ascii="Times New Roman" w:hAnsi="Times New Roman" w:cs="Times New Roman"/>
        </w:rPr>
        <w:t>3.</w:t>
      </w:r>
      <w:r w:rsidR="00916BD8" w:rsidRPr="00A162E9">
        <w:rPr>
          <w:rFonts w:ascii="Times New Roman" w:hAnsi="Times New Roman" w:cs="Times New Roman"/>
        </w:rPr>
        <w:t>5</w:t>
      </w:r>
      <w:r w:rsidRPr="00A162E9">
        <w:rPr>
          <w:rFonts w:ascii="Times New Roman" w:hAnsi="Times New Roman" w:cs="Times New Roman"/>
        </w:rPr>
        <w:t>. Для поверки поставленного Товара в части соответствия Товара условиям настоящего Контракта Заказчик проводит экспертизу. Экспертиза поставленного</w:t>
      </w:r>
      <w:r w:rsidR="00B81FA8" w:rsidRPr="00A162E9">
        <w:rPr>
          <w:rFonts w:ascii="Times New Roman" w:hAnsi="Times New Roman" w:cs="Times New Roman"/>
        </w:rPr>
        <w:t xml:space="preserve"> </w:t>
      </w:r>
      <w:r w:rsidRPr="00A162E9">
        <w:rPr>
          <w:rFonts w:ascii="Times New Roman" w:hAnsi="Times New Roman" w:cs="Times New Roman"/>
        </w:rPr>
        <w:t xml:space="preserve">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A162E9">
          <w:rPr>
            <w:rFonts w:ascii="Times New Roman" w:hAnsi="Times New Roman" w:cs="Times New Roman"/>
          </w:rPr>
          <w:t>ФЗ</w:t>
        </w:r>
      </w:hyperlink>
      <w:r w:rsidRPr="00A162E9">
        <w:rPr>
          <w:rFonts w:ascii="Times New Roman" w:hAnsi="Times New Roman" w:cs="Times New Roman"/>
        </w:rPr>
        <w:t xml:space="preserve"> </w:t>
      </w:r>
      <w:r w:rsidR="00CC4525" w:rsidRPr="00A162E9">
        <w:rPr>
          <w:rFonts w:ascii="Times New Roman" w:hAnsi="Times New Roman" w:cs="Times New Roman"/>
        </w:rPr>
        <w:t>№</w:t>
      </w:r>
      <w:r w:rsidRPr="00A162E9">
        <w:rPr>
          <w:rFonts w:ascii="Times New Roman" w:hAnsi="Times New Roman" w:cs="Times New Roman"/>
        </w:rPr>
        <w:t xml:space="preserve"> 44.</w:t>
      </w:r>
    </w:p>
    <w:p w14:paraId="26D865EB" w14:textId="77777777" w:rsidR="00C16723" w:rsidRPr="00A162E9" w:rsidRDefault="0033015C"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A162E9">
        <w:rPr>
          <w:rFonts w:ascii="Times New Roman" w:hAnsi="Times New Roman" w:cs="Times New Roman"/>
        </w:rPr>
        <w:t>.</w:t>
      </w:r>
    </w:p>
    <w:p w14:paraId="56CAA895"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7B24F85"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4EA170AA"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A162E9">
        <w:rPr>
          <w:rFonts w:ascii="Times New Roman" w:hAnsi="Times New Roman" w:cs="Times New Roman"/>
        </w:rPr>
        <w:t xml:space="preserve"> (в случае принятия заказчиком решения о приемке Товара такой комиссией)</w:t>
      </w:r>
      <w:r w:rsidRPr="00A162E9">
        <w:rPr>
          <w:rFonts w:ascii="Times New Roman" w:hAnsi="Times New Roman" w:cs="Times New Roman"/>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26C1150"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6E0DE97" w14:textId="77777777" w:rsidR="00C16723" w:rsidRPr="00A162E9" w:rsidRDefault="00916BD8"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3.6</w:t>
      </w:r>
      <w:r w:rsidR="00C16723" w:rsidRPr="00A162E9">
        <w:rPr>
          <w:rFonts w:ascii="Times New Roman" w:hAnsi="Times New Roman" w:cs="Times New Roman"/>
        </w:rPr>
        <w:t xml:space="preserve">. </w:t>
      </w:r>
      <w:r w:rsidR="00C16723" w:rsidRPr="00A162E9">
        <w:rPr>
          <w:rFonts w:ascii="Times New Roman" w:hAnsi="Times New Roman" w:cs="Times New Roman"/>
          <w:u w:val="single"/>
        </w:rPr>
        <w:t xml:space="preserve">В течение </w:t>
      </w:r>
      <w:r w:rsidR="00503486" w:rsidRPr="00A162E9">
        <w:rPr>
          <w:rFonts w:ascii="Times New Roman" w:hAnsi="Times New Roman" w:cs="Times New Roman"/>
          <w:u w:val="single"/>
        </w:rPr>
        <w:t>20 (двадцати) рабочих</w:t>
      </w:r>
      <w:r w:rsidR="00C16723" w:rsidRPr="00A162E9">
        <w:rPr>
          <w:rFonts w:ascii="Times New Roman" w:hAnsi="Times New Roman" w:cs="Times New Roman"/>
          <w:u w:val="single"/>
        </w:rPr>
        <w:t xml:space="preserve"> дней со дня поступления документа о приемке</w:t>
      </w:r>
      <w:r w:rsidR="00C16723" w:rsidRPr="00A162E9">
        <w:rPr>
          <w:rFonts w:ascii="Times New Roman" w:hAnsi="Times New Roman" w:cs="Times New Roman"/>
        </w:rPr>
        <w:t xml:space="preserve"> в соответствии с </w:t>
      </w:r>
      <w:hyperlink w:anchor="Par146" w:history="1">
        <w:r w:rsidR="00C16723" w:rsidRPr="00A162E9">
          <w:rPr>
            <w:rFonts w:ascii="Times New Roman" w:hAnsi="Times New Roman" w:cs="Times New Roman"/>
          </w:rPr>
          <w:t>пунктом 3.5</w:t>
        </w:r>
      </w:hyperlink>
      <w:r w:rsidR="00C16723" w:rsidRPr="00A162E9">
        <w:rPr>
          <w:rFonts w:ascii="Times New Roman" w:hAnsi="Times New Roman" w:cs="Times New Roman"/>
        </w:rPr>
        <w:t xml:space="preserve"> настоящего Контракта Заказчик</w:t>
      </w:r>
      <w:r w:rsidR="00B02DB6" w:rsidRPr="00A162E9">
        <w:rPr>
          <w:rFonts w:ascii="Times New Roman" w:hAnsi="Times New Roman" w:cs="Times New Roman"/>
        </w:rPr>
        <w:t xml:space="preserve"> (кроме</w:t>
      </w:r>
      <w:r w:rsidR="00956FCD" w:rsidRPr="00A162E9">
        <w:rPr>
          <w:rFonts w:ascii="Times New Roman" w:hAnsi="Times New Roman" w:cs="Times New Roman"/>
        </w:rPr>
        <w:t xml:space="preserve"> случаев, предусмотренных п. 3.7</w:t>
      </w:r>
      <w:r w:rsidR="00B02DB6" w:rsidRPr="00A162E9">
        <w:rPr>
          <w:rFonts w:ascii="Times New Roman" w:hAnsi="Times New Roman" w:cs="Times New Roman"/>
        </w:rPr>
        <w:t>.1. настоящего Контракта)</w:t>
      </w:r>
      <w:r w:rsidR="00C16723" w:rsidRPr="00A162E9">
        <w:rPr>
          <w:rFonts w:ascii="Times New Roman" w:hAnsi="Times New Roman" w:cs="Times New Roman"/>
        </w:rPr>
        <w:t xml:space="preserve"> осуществляет одно из следующих действий:</w:t>
      </w:r>
    </w:p>
    <w:p w14:paraId="1BC806FF"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а) подписывает </w:t>
      </w:r>
      <w:r w:rsidR="00916BD8" w:rsidRPr="00A162E9">
        <w:rPr>
          <w:rFonts w:ascii="Times New Roman" w:hAnsi="Times New Roman" w:cs="Times New Roman"/>
        </w:rPr>
        <w:t>акт сдачи-приемки Товара</w:t>
      </w:r>
      <w:r w:rsidRPr="00A162E9">
        <w:rPr>
          <w:rFonts w:ascii="Times New Roman" w:hAnsi="Times New Roman" w:cs="Times New Roman"/>
        </w:rPr>
        <w:t>;</w:t>
      </w:r>
    </w:p>
    <w:p w14:paraId="63C12AB1"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lastRenderedPageBreak/>
        <w:t xml:space="preserve">б) </w:t>
      </w:r>
      <w:r w:rsidR="00916BD8" w:rsidRPr="00A162E9">
        <w:rPr>
          <w:rFonts w:ascii="Times New Roman" w:hAnsi="Times New Roman" w:cs="Times New Roman"/>
        </w:rPr>
        <w:t xml:space="preserve">направляет Поставщику </w:t>
      </w:r>
      <w:r w:rsidRPr="00A162E9">
        <w:rPr>
          <w:rFonts w:ascii="Times New Roman" w:hAnsi="Times New Roman" w:cs="Times New Roman"/>
        </w:rPr>
        <w:t xml:space="preserve">мотивированный отказ от подписания </w:t>
      </w:r>
      <w:r w:rsidR="00916BD8" w:rsidRPr="00A162E9">
        <w:rPr>
          <w:rFonts w:ascii="Times New Roman" w:hAnsi="Times New Roman" w:cs="Times New Roman"/>
        </w:rPr>
        <w:t>акта сдачи-приемки Товара</w:t>
      </w:r>
      <w:r w:rsidRPr="00A162E9">
        <w:rPr>
          <w:rFonts w:ascii="Times New Roman" w:hAnsi="Times New Roman" w:cs="Times New Roman"/>
        </w:rPr>
        <w:t xml:space="preserve"> с указанием причин такого отказа.</w:t>
      </w:r>
    </w:p>
    <w:p w14:paraId="048FC223"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3.</w:t>
      </w:r>
      <w:r w:rsidR="00916BD8" w:rsidRPr="00A162E9">
        <w:rPr>
          <w:rFonts w:ascii="Times New Roman" w:hAnsi="Times New Roman" w:cs="Times New Roman"/>
        </w:rPr>
        <w:t>6</w:t>
      </w:r>
      <w:r w:rsidRPr="00A162E9">
        <w:rPr>
          <w:rFonts w:ascii="Times New Roman" w:hAnsi="Times New Roman" w:cs="Times New Roman"/>
        </w:rPr>
        <w:t xml:space="preserve">.1.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916BD8" w:rsidRPr="00A162E9">
        <w:rPr>
          <w:rFonts w:ascii="Times New Roman" w:hAnsi="Times New Roman" w:cs="Times New Roman"/>
        </w:rPr>
        <w:t>акте сдачи-приемки Товара</w:t>
      </w:r>
      <w:r w:rsidRPr="00A162E9">
        <w:rPr>
          <w:rFonts w:ascii="Times New Roman" w:hAnsi="Times New Roman" w:cs="Times New Roman"/>
        </w:rPr>
        <w:t>.</w:t>
      </w:r>
    </w:p>
    <w:p w14:paraId="1A177988"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3.</w:t>
      </w:r>
      <w:r w:rsidR="00916BD8" w:rsidRPr="00A162E9">
        <w:rPr>
          <w:rFonts w:ascii="Times New Roman" w:hAnsi="Times New Roman" w:cs="Times New Roman"/>
        </w:rPr>
        <w:t>7</w:t>
      </w:r>
      <w:r w:rsidRPr="00A162E9">
        <w:rPr>
          <w:rFonts w:ascii="Times New Roman" w:hAnsi="Times New Roman" w:cs="Times New Roman"/>
        </w:rPr>
        <w:t xml:space="preserve">. В соответствии с </w:t>
      </w:r>
      <w:hyperlink r:id="rId10" w:history="1">
        <w:r w:rsidRPr="00A162E9">
          <w:rPr>
            <w:rFonts w:ascii="Times New Roman" w:hAnsi="Times New Roman" w:cs="Times New Roman"/>
          </w:rPr>
          <w:t>частью 6 статьи 94</w:t>
        </w:r>
      </w:hyperlink>
      <w:r w:rsidRPr="00A162E9">
        <w:rPr>
          <w:rFonts w:ascii="Times New Roman" w:hAnsi="Times New Roman" w:cs="Times New Roman"/>
        </w:rPr>
        <w:t xml:space="preserve"> ФЗ </w:t>
      </w:r>
      <w:r w:rsidR="00CC4525" w:rsidRPr="00A162E9">
        <w:rPr>
          <w:rFonts w:ascii="Times New Roman" w:hAnsi="Times New Roman" w:cs="Times New Roman"/>
        </w:rPr>
        <w:t>№</w:t>
      </w:r>
      <w:r w:rsidRPr="00A162E9">
        <w:rPr>
          <w:rFonts w:ascii="Times New Roman" w:hAnsi="Times New Roman" w:cs="Times New Roman"/>
        </w:rPr>
        <w:t xml:space="preserve"> 44 по решению Заказчика для приемки поставленного Товара </w:t>
      </w:r>
      <w:hyperlink w:anchor="Par534" w:history="1"/>
      <w:r w:rsidRPr="00A162E9">
        <w:rPr>
          <w:rFonts w:ascii="Times New Roman" w:hAnsi="Times New Roman" w:cs="Times New Roman"/>
        </w:rPr>
        <w:t>может создаваться приемочная комиссия, которая состоит не менее чем из пяти человек.</w:t>
      </w:r>
    </w:p>
    <w:p w14:paraId="119E0E75" w14:textId="77777777" w:rsidR="00C16723" w:rsidRPr="00A162E9" w:rsidRDefault="00C16723" w:rsidP="00916BD8">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3.</w:t>
      </w:r>
      <w:r w:rsidR="00916BD8" w:rsidRPr="00A162E9">
        <w:rPr>
          <w:rFonts w:ascii="Times New Roman" w:hAnsi="Times New Roman" w:cs="Times New Roman"/>
        </w:rPr>
        <w:t>7</w:t>
      </w:r>
      <w:r w:rsidRPr="00A162E9">
        <w:rPr>
          <w:rFonts w:ascii="Times New Roman" w:hAnsi="Times New Roman" w:cs="Times New Roman"/>
        </w:rPr>
        <w:t xml:space="preserve">.1. В случае создания приемочной комиссии в течение </w:t>
      </w:r>
      <w:r w:rsidR="00B02DB6" w:rsidRPr="00A162E9">
        <w:rPr>
          <w:rFonts w:ascii="Times New Roman" w:hAnsi="Times New Roman" w:cs="Times New Roman"/>
          <w:u w:val="single"/>
        </w:rPr>
        <w:t xml:space="preserve">20 (двадцати) рабочих дней </w:t>
      </w:r>
      <w:r w:rsidRPr="00A162E9">
        <w:rPr>
          <w:rFonts w:ascii="Times New Roman" w:hAnsi="Times New Roman" w:cs="Times New Roman"/>
          <w:u w:val="single"/>
        </w:rPr>
        <w:t xml:space="preserve">со дня </w:t>
      </w:r>
      <w:r w:rsidR="00916BD8" w:rsidRPr="00A162E9">
        <w:rPr>
          <w:rFonts w:ascii="Times New Roman" w:hAnsi="Times New Roman" w:cs="Times New Roman"/>
          <w:u w:val="single"/>
        </w:rPr>
        <w:t>получения от Поставщика акта сдачи-приемки Товара</w:t>
      </w:r>
      <w:r w:rsidR="00916BD8" w:rsidRPr="00A162E9">
        <w:rPr>
          <w:rFonts w:ascii="Times New Roman" w:hAnsi="Times New Roman" w:cs="Times New Roman"/>
        </w:rPr>
        <w:t xml:space="preserve"> </w:t>
      </w:r>
      <w:bookmarkStart w:id="8" w:name="Par160"/>
      <w:bookmarkEnd w:id="8"/>
      <w:r w:rsidRPr="00A162E9">
        <w:rPr>
          <w:rFonts w:ascii="Times New Roman" w:hAnsi="Times New Roman" w:cs="Times New Roman"/>
        </w:rPr>
        <w:t xml:space="preserve">члены приемочной комиссии подписывают </w:t>
      </w:r>
      <w:r w:rsidR="00916BD8" w:rsidRPr="00A162E9">
        <w:rPr>
          <w:rFonts w:ascii="Times New Roman" w:hAnsi="Times New Roman" w:cs="Times New Roman"/>
        </w:rPr>
        <w:t>акт сдачи-приемки Товара или</w:t>
      </w:r>
      <w:r w:rsidRPr="00A162E9">
        <w:rPr>
          <w:rFonts w:ascii="Times New Roman" w:hAnsi="Times New Roman" w:cs="Times New Roman"/>
        </w:rPr>
        <w:t xml:space="preserve"> мотивированный отказ с</w:t>
      </w:r>
      <w:r w:rsidR="00916BD8" w:rsidRPr="00A162E9">
        <w:rPr>
          <w:rFonts w:ascii="Times New Roman" w:hAnsi="Times New Roman" w:cs="Times New Roman"/>
        </w:rPr>
        <w:t xml:space="preserve"> указанием причин такого отказа.</w:t>
      </w:r>
    </w:p>
    <w:p w14:paraId="779D4CE2"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3.</w:t>
      </w:r>
      <w:r w:rsidR="00916BD8" w:rsidRPr="00A162E9">
        <w:rPr>
          <w:rFonts w:ascii="Times New Roman" w:hAnsi="Times New Roman" w:cs="Times New Roman"/>
        </w:rPr>
        <w:t>7</w:t>
      </w:r>
      <w:r w:rsidRPr="00A162E9">
        <w:rPr>
          <w:rFonts w:ascii="Times New Roman" w:hAnsi="Times New Roman" w:cs="Times New Roman"/>
        </w:rPr>
        <w:t xml:space="preserve">.2. Приемочная комиссия имеет право частично принять поставленный Товар с отражением информации о расхождениях в приемке в соответствии с условиями настоящего Контракта и информации о фактически принятых Товарах в </w:t>
      </w:r>
      <w:r w:rsidR="00916BD8" w:rsidRPr="00A162E9">
        <w:rPr>
          <w:rFonts w:ascii="Times New Roman" w:hAnsi="Times New Roman" w:cs="Times New Roman"/>
        </w:rPr>
        <w:t>акте сдачи-приемки Товара</w:t>
      </w:r>
      <w:r w:rsidRPr="00A162E9">
        <w:rPr>
          <w:rFonts w:ascii="Times New Roman" w:hAnsi="Times New Roman" w:cs="Times New Roman"/>
        </w:rPr>
        <w:t>.</w:t>
      </w:r>
    </w:p>
    <w:p w14:paraId="689B64A6" w14:textId="77777777" w:rsidR="00C16723" w:rsidRPr="00A162E9" w:rsidRDefault="00916BD8"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3.8.</w:t>
      </w:r>
      <w:r w:rsidR="00C16723" w:rsidRPr="00A162E9">
        <w:rPr>
          <w:rFonts w:ascii="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w:t>
      </w:r>
      <w:r w:rsidR="00A13F3E" w:rsidRPr="00A162E9">
        <w:rPr>
          <w:rFonts w:ascii="Times New Roman" w:hAnsi="Times New Roman" w:cs="Times New Roman"/>
        </w:rPr>
        <w:t xml:space="preserve"> </w:t>
      </w:r>
      <w:r w:rsidR="00C16723" w:rsidRPr="00A162E9">
        <w:rPr>
          <w:rFonts w:ascii="Times New Roman" w:hAnsi="Times New Roman" w:cs="Times New Roman"/>
        </w:rPr>
        <w:t>с момента подписания Сторонами документа о приемке.</w:t>
      </w:r>
    </w:p>
    <w:p w14:paraId="2C711989" w14:textId="77777777" w:rsidR="0088761C" w:rsidRPr="00A162E9" w:rsidRDefault="00626D64" w:rsidP="00626D64">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A162E9">
        <w:rPr>
          <w:rFonts w:ascii="Times New Roman" w:hAnsi="Times New Roman" w:cs="Times New Roman"/>
        </w:rPr>
        <w:t>3.9</w:t>
      </w:r>
      <w:r w:rsidR="00C16723" w:rsidRPr="00A162E9">
        <w:rPr>
          <w:rFonts w:ascii="Times New Roman" w:hAnsi="Times New Roman" w:cs="Times New Roman"/>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09ED5F76"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3.1</w:t>
      </w:r>
      <w:r w:rsidR="00626D64" w:rsidRPr="00A162E9">
        <w:rPr>
          <w:rFonts w:ascii="Times New Roman" w:hAnsi="Times New Roman" w:cs="Times New Roman"/>
        </w:rPr>
        <w:t>0</w:t>
      </w:r>
      <w:r w:rsidRPr="00A162E9">
        <w:rPr>
          <w:rFonts w:ascii="Times New Roman" w:hAnsi="Times New Roman" w:cs="Times New Roman"/>
        </w:rPr>
        <w:t>. Сдача и приемка Товара осуществляются уполномоченными представителями Сторон.</w:t>
      </w:r>
    </w:p>
    <w:p w14:paraId="7273D84D"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p>
    <w:p w14:paraId="613E0924" w14:textId="77777777" w:rsidR="00C16723" w:rsidRPr="00A162E9" w:rsidRDefault="00C16723" w:rsidP="001E2225">
      <w:pPr>
        <w:autoSpaceDE w:val="0"/>
        <w:autoSpaceDN w:val="0"/>
        <w:adjustRightInd w:val="0"/>
        <w:spacing w:after="0" w:line="240" w:lineRule="auto"/>
        <w:jc w:val="center"/>
        <w:outlineLvl w:val="0"/>
        <w:rPr>
          <w:rFonts w:ascii="Times New Roman" w:hAnsi="Times New Roman" w:cs="Times New Roman"/>
        </w:rPr>
      </w:pPr>
      <w:r w:rsidRPr="00A162E9">
        <w:rPr>
          <w:rFonts w:ascii="Times New Roman" w:hAnsi="Times New Roman" w:cs="Times New Roman"/>
          <w:b/>
          <w:bCs/>
        </w:rPr>
        <w:t>4. Взаимодействие Сторон</w:t>
      </w:r>
    </w:p>
    <w:p w14:paraId="23F19DFF"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p>
    <w:p w14:paraId="0746F30B"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4.1. </w:t>
      </w:r>
      <w:r w:rsidRPr="00A162E9">
        <w:rPr>
          <w:rFonts w:ascii="Times New Roman" w:hAnsi="Times New Roman" w:cs="Times New Roman"/>
          <w:u w:val="single"/>
        </w:rPr>
        <w:t>Поставщик обязан</w:t>
      </w:r>
      <w:r w:rsidRPr="00A162E9">
        <w:rPr>
          <w:rFonts w:ascii="Times New Roman" w:hAnsi="Times New Roman" w:cs="Times New Roman"/>
        </w:rPr>
        <w:t>:</w:t>
      </w:r>
    </w:p>
    <w:p w14:paraId="47E69156" w14:textId="1B162C9A"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4.1.1. Поставить Товар в порядке, количестве, </w:t>
      </w:r>
      <w:r w:rsidR="003938DA">
        <w:rPr>
          <w:rFonts w:ascii="Times New Roman" w:hAnsi="Times New Roman" w:cs="Times New Roman"/>
        </w:rPr>
        <w:t xml:space="preserve">и осуществить расстановку </w:t>
      </w:r>
      <w:r w:rsidRPr="00A162E9">
        <w:rPr>
          <w:rFonts w:ascii="Times New Roman" w:hAnsi="Times New Roman" w:cs="Times New Roman"/>
        </w:rPr>
        <w:t>в срок и на условиях, предусмотренных настоящим Контрактом.</w:t>
      </w:r>
    </w:p>
    <w:p w14:paraId="73626DC0"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21952F7"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0909D14" w14:textId="77777777" w:rsidR="00CA3B12" w:rsidRPr="00A162E9" w:rsidRDefault="00C16723" w:rsidP="00CA3B12">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4.1.4</w:t>
      </w:r>
      <w:r w:rsidR="008B3244" w:rsidRPr="00A162E9">
        <w:rPr>
          <w:rFonts w:ascii="Times New Roman" w:hAnsi="Times New Roman" w:cs="Times New Roman"/>
        </w:rPr>
        <w:t>.</w:t>
      </w:r>
      <w:r w:rsidRPr="00A162E9">
        <w:rPr>
          <w:rFonts w:ascii="Times New Roman" w:hAnsi="Times New Roman" w:cs="Times New Roman"/>
        </w:rPr>
        <w:t xml:space="preserve"> </w:t>
      </w:r>
      <w:r w:rsidR="00CA3B12" w:rsidRPr="00A162E9">
        <w:rPr>
          <w:rFonts w:ascii="Times New Roman" w:hAnsi="Times New Roman" w:cs="Times New Roman"/>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06E6EFD2" w14:textId="77777777" w:rsidR="00CA3B12" w:rsidRPr="00A162E9" w:rsidRDefault="00CA3B12" w:rsidP="00CA3B12">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648AFFD0" w14:textId="77777777" w:rsidR="00CA3B12" w:rsidRPr="00A162E9" w:rsidRDefault="00CA3B12" w:rsidP="00CA3B12">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4384B511" w14:textId="77777777" w:rsidR="00C16723" w:rsidRPr="00A162E9" w:rsidRDefault="00C16723" w:rsidP="0045699F">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523133C" w14:textId="77777777" w:rsidR="002056E8" w:rsidRPr="00A162E9" w:rsidRDefault="00C16723" w:rsidP="002056E8">
      <w:pPr>
        <w:autoSpaceDE w:val="0"/>
        <w:autoSpaceDN w:val="0"/>
        <w:adjustRightInd w:val="0"/>
        <w:spacing w:after="0" w:line="240" w:lineRule="auto"/>
        <w:ind w:firstLine="540"/>
        <w:jc w:val="both"/>
        <w:rPr>
          <w:rFonts w:ascii="Times New Roman" w:hAnsi="Times New Roman" w:cs="Times New Roman"/>
        </w:rPr>
      </w:pPr>
      <w:bookmarkStart w:id="9" w:name="Par184"/>
      <w:bookmarkEnd w:id="9"/>
      <w:r w:rsidRPr="00A162E9">
        <w:rPr>
          <w:rFonts w:ascii="Times New Roman" w:hAnsi="Times New Roman" w:cs="Times New Roman"/>
        </w:rPr>
        <w:t xml:space="preserve">4.1.6. </w:t>
      </w:r>
      <w:r w:rsidR="002056E8" w:rsidRPr="00A162E9">
        <w:rPr>
          <w:rFonts w:ascii="Times New Roman" w:hAnsi="Times New Roman" w:cs="Times New Roman"/>
        </w:rPr>
        <w:t xml:space="preserve">Обеспечивать гарантии на Товар в соответствии с </w:t>
      </w:r>
      <w:hyperlink w:anchor="Par243" w:history="1">
        <w:r w:rsidR="002056E8" w:rsidRPr="00A162E9">
          <w:rPr>
            <w:rFonts w:ascii="Times New Roman" w:hAnsi="Times New Roman" w:cs="Times New Roman"/>
          </w:rPr>
          <w:t>разделом 6</w:t>
        </w:r>
      </w:hyperlink>
      <w:r w:rsidR="002056E8" w:rsidRPr="00A162E9">
        <w:rPr>
          <w:rFonts w:ascii="Times New Roman" w:hAnsi="Times New Roman" w:cs="Times New Roman"/>
        </w:rPr>
        <w:t xml:space="preserve"> Контракта.</w:t>
      </w:r>
    </w:p>
    <w:p w14:paraId="3DA5B844"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4.2. </w:t>
      </w:r>
      <w:r w:rsidRPr="00A162E9">
        <w:rPr>
          <w:rFonts w:ascii="Times New Roman" w:hAnsi="Times New Roman" w:cs="Times New Roman"/>
          <w:u w:val="single"/>
        </w:rPr>
        <w:t>Поставщик вправе</w:t>
      </w:r>
      <w:r w:rsidRPr="00A162E9">
        <w:rPr>
          <w:rFonts w:ascii="Times New Roman" w:hAnsi="Times New Roman" w:cs="Times New Roman"/>
        </w:rPr>
        <w:t>:</w:t>
      </w:r>
    </w:p>
    <w:p w14:paraId="199AEFE2"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4.2.1. Требовать от Заказчика надлежащего исполнения обязательств в соответствии с условиями Контракта.</w:t>
      </w:r>
    </w:p>
    <w:p w14:paraId="67F16925"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0" w:name="Par198"/>
      <w:bookmarkEnd w:id="10"/>
      <w:r w:rsidRPr="00A162E9">
        <w:rPr>
          <w:rFonts w:ascii="Times New Roman" w:hAnsi="Times New Roman" w:cs="Times New Roman"/>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35BAB8D"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1" w:name="Par199"/>
      <w:bookmarkEnd w:id="11"/>
      <w:r w:rsidRPr="00A162E9">
        <w:rPr>
          <w:rFonts w:ascii="Times New Roman" w:hAnsi="Times New Roman" w:cs="Times New Roman"/>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1" w:history="1">
        <w:r w:rsidRPr="00A162E9">
          <w:rPr>
            <w:rFonts w:ascii="Times New Roman" w:hAnsi="Times New Roman" w:cs="Times New Roman"/>
          </w:rPr>
          <w:t>статьи 95</w:t>
        </w:r>
      </w:hyperlink>
      <w:r w:rsidRPr="00A162E9">
        <w:rPr>
          <w:rFonts w:ascii="Times New Roman" w:hAnsi="Times New Roman" w:cs="Times New Roman"/>
        </w:rPr>
        <w:t xml:space="preserve"> ФЗ </w:t>
      </w:r>
      <w:r w:rsidR="00CC4525" w:rsidRPr="00A162E9">
        <w:rPr>
          <w:rFonts w:ascii="Times New Roman" w:hAnsi="Times New Roman" w:cs="Times New Roman"/>
        </w:rPr>
        <w:t>№</w:t>
      </w:r>
      <w:r w:rsidRPr="00A162E9">
        <w:rPr>
          <w:rFonts w:ascii="Times New Roman" w:hAnsi="Times New Roman" w:cs="Times New Roman"/>
        </w:rPr>
        <w:t xml:space="preserve"> 44.</w:t>
      </w:r>
    </w:p>
    <w:p w14:paraId="5ED10468"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4.2.4. Требовать возмещения убытков, уплаты неустоек (штрафов, пеней) в соответствии с </w:t>
      </w:r>
      <w:hyperlink w:anchor="Par264" w:history="1">
        <w:r w:rsidRPr="00A162E9">
          <w:rPr>
            <w:rFonts w:ascii="Times New Roman" w:hAnsi="Times New Roman" w:cs="Times New Roman"/>
          </w:rPr>
          <w:t>разделом 7</w:t>
        </w:r>
      </w:hyperlink>
      <w:r w:rsidRPr="00A162E9">
        <w:rPr>
          <w:rFonts w:ascii="Times New Roman" w:hAnsi="Times New Roman" w:cs="Times New Roman"/>
        </w:rPr>
        <w:t xml:space="preserve"> настоящего Контракта.</w:t>
      </w:r>
    </w:p>
    <w:p w14:paraId="13A2EEDD" w14:textId="100FFDD2" w:rsidR="00E3071D"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4.2.5</w:t>
      </w:r>
      <w:r w:rsidR="00E3071D" w:rsidRPr="00A162E9">
        <w:rPr>
          <w:rFonts w:ascii="Times New Roman" w:hAnsi="Times New Roman" w:cs="Times New Roman"/>
        </w:rPr>
        <w:t>. П</w:t>
      </w:r>
      <w:r w:rsidR="00E966E5">
        <w:rPr>
          <w:rFonts w:ascii="Times New Roman" w:hAnsi="Times New Roman" w:cs="Times New Roman"/>
        </w:rPr>
        <w:t>ри исполнении Контракта п</w:t>
      </w:r>
      <w:r w:rsidR="00E3071D" w:rsidRPr="00A162E9">
        <w:rPr>
          <w:rFonts w:ascii="Times New Roman" w:hAnsi="Times New Roman" w:cs="Times New Roman"/>
        </w:rPr>
        <w:t xml:space="preserve">о согласованию с Заказчиком </w:t>
      </w:r>
      <w:r w:rsidR="00E966E5" w:rsidRPr="00E966E5">
        <w:rPr>
          <w:rFonts w:ascii="Times New Roman" w:hAnsi="Times New Roman" w:cs="Times New Roman"/>
        </w:rPr>
        <w:t xml:space="preserve">допускается поставка товара, выполнение работы или оказание услуги, качество, технические и функциональные характеристики </w:t>
      </w:r>
      <w:r w:rsidR="00E966E5" w:rsidRPr="00E966E5">
        <w:rPr>
          <w:rFonts w:ascii="Times New Roman" w:hAnsi="Times New Roman" w:cs="Times New Roman"/>
        </w:rPr>
        <w:lastRenderedPageBreak/>
        <w:t>(потребительские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предусмотренных подпунктом "в" пункта 1, подпунктом "б" пункта 2, подпунктом "в" пункта 3 части 4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5861A1">
        <w:rPr>
          <w:rFonts w:ascii="Times New Roman" w:hAnsi="Times New Roman" w:cs="Times New Roman"/>
        </w:rPr>
        <w:t xml:space="preserve">. </w:t>
      </w:r>
      <w:r w:rsidR="00E966E5" w:rsidRPr="00E966E5">
        <w:rPr>
          <w:rFonts w:ascii="Times New Roman" w:hAnsi="Times New Roman" w:cs="Times New Roman"/>
        </w:rPr>
        <w:t>В этом случае соответствующие изменения должны быть внесены заказчиком в реестр контрактов, заключенных Заказчиком.</w:t>
      </w:r>
    </w:p>
    <w:p w14:paraId="6CB24908"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4.3. </w:t>
      </w:r>
      <w:r w:rsidRPr="00A162E9">
        <w:rPr>
          <w:rFonts w:ascii="Times New Roman" w:hAnsi="Times New Roman" w:cs="Times New Roman"/>
          <w:u w:val="single"/>
        </w:rPr>
        <w:t>Заказчик обязуется</w:t>
      </w:r>
      <w:r w:rsidRPr="00A162E9">
        <w:rPr>
          <w:rFonts w:ascii="Times New Roman" w:hAnsi="Times New Roman" w:cs="Times New Roman"/>
        </w:rPr>
        <w:t>:</w:t>
      </w:r>
    </w:p>
    <w:p w14:paraId="0EA8B351"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2" w:name="Par210"/>
      <w:bookmarkEnd w:id="12"/>
      <w:r w:rsidRPr="00A162E9">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78F3E431" w14:textId="77777777" w:rsidR="00CA3B12" w:rsidRPr="00A162E9" w:rsidRDefault="00C16723" w:rsidP="00CA3B12">
      <w:pPr>
        <w:autoSpaceDE w:val="0"/>
        <w:autoSpaceDN w:val="0"/>
        <w:adjustRightInd w:val="0"/>
        <w:spacing w:after="0" w:line="240" w:lineRule="auto"/>
        <w:ind w:firstLine="540"/>
        <w:jc w:val="both"/>
        <w:rPr>
          <w:rFonts w:ascii="Times New Roman" w:hAnsi="Times New Roman" w:cs="Times New Roman"/>
        </w:rPr>
      </w:pPr>
      <w:bookmarkStart w:id="13" w:name="Par211"/>
      <w:bookmarkEnd w:id="13"/>
      <w:r w:rsidRPr="00A162E9">
        <w:rPr>
          <w:rFonts w:ascii="Times New Roman" w:hAnsi="Times New Roman" w:cs="Times New Roman"/>
        </w:rPr>
        <w:t>4.3.</w:t>
      </w:r>
      <w:r w:rsidR="007A124C" w:rsidRPr="00A162E9">
        <w:rPr>
          <w:rFonts w:ascii="Times New Roman" w:hAnsi="Times New Roman" w:cs="Times New Roman"/>
        </w:rPr>
        <w:t>2</w:t>
      </w:r>
      <w:r w:rsidRPr="00A162E9">
        <w:rPr>
          <w:rFonts w:ascii="Times New Roman" w:hAnsi="Times New Roman" w:cs="Times New Roman"/>
        </w:rPr>
        <w:t xml:space="preserve">. </w:t>
      </w:r>
      <w:r w:rsidR="00CA3B12" w:rsidRPr="00A162E9">
        <w:rPr>
          <w:rFonts w:ascii="Times New Roman" w:hAnsi="Times New Roman" w:cs="Times New Roman"/>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A162E9">
        <w:rPr>
          <w:rFonts w:ascii="Times New Roman" w:hAnsi="Times New Roman" w:cs="Times New Roman"/>
        </w:rPr>
        <w:t>по его юридическому адресу</w:t>
      </w:r>
      <w:r w:rsidR="00CA3B12" w:rsidRPr="00A162E9">
        <w:rPr>
          <w:rFonts w:ascii="Times New Roman" w:hAnsi="Times New Roman" w:cs="Times New Roman"/>
        </w:rPr>
        <w:t>.</w:t>
      </w:r>
    </w:p>
    <w:p w14:paraId="3F862DBA" w14:textId="77777777" w:rsidR="00CA3B12" w:rsidRPr="00A162E9" w:rsidRDefault="00CA3B12" w:rsidP="00CA3B12">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Датой такого надлежащего уведомления считается:</w:t>
      </w:r>
    </w:p>
    <w:p w14:paraId="19951137" w14:textId="77777777" w:rsidR="00CA3B12" w:rsidRPr="00A162E9" w:rsidRDefault="00CA3B12" w:rsidP="00CA3B12">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06C219E4" w14:textId="77777777" w:rsidR="00CA3B12" w:rsidRPr="00A162E9" w:rsidRDefault="00CA3B12" w:rsidP="00CA3B12">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5F67E810" w14:textId="77777777" w:rsidR="00CA3B12" w:rsidRPr="00A162E9" w:rsidRDefault="00CA3B12" w:rsidP="00CA3B12">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
    <w:p w14:paraId="303E9C68"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4.3.</w:t>
      </w:r>
      <w:r w:rsidR="007A124C" w:rsidRPr="00A162E9">
        <w:rPr>
          <w:rFonts w:ascii="Times New Roman" w:hAnsi="Times New Roman" w:cs="Times New Roman"/>
        </w:rPr>
        <w:t>3</w:t>
      </w:r>
      <w:r w:rsidRPr="00A162E9">
        <w:rPr>
          <w:rFonts w:ascii="Times New Roman" w:hAnsi="Times New Roman" w:cs="Times New Roman"/>
        </w:rPr>
        <w:t xml:space="preserve">. Требовать уплаты неустоек (штрафов, пеней) в соответствии с </w:t>
      </w:r>
      <w:hyperlink w:anchor="Par264" w:history="1">
        <w:r w:rsidRPr="00A162E9">
          <w:rPr>
            <w:rFonts w:ascii="Times New Roman" w:hAnsi="Times New Roman" w:cs="Times New Roman"/>
          </w:rPr>
          <w:t>разделом 7</w:t>
        </w:r>
      </w:hyperlink>
      <w:r w:rsidRPr="00A162E9">
        <w:rPr>
          <w:rFonts w:ascii="Times New Roman" w:hAnsi="Times New Roman" w:cs="Times New Roman"/>
        </w:rPr>
        <w:t xml:space="preserve"> настоящего Контракта.</w:t>
      </w:r>
    </w:p>
    <w:p w14:paraId="6D031F84"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4.3.</w:t>
      </w:r>
      <w:r w:rsidR="007A124C" w:rsidRPr="00A162E9">
        <w:rPr>
          <w:rFonts w:ascii="Times New Roman" w:hAnsi="Times New Roman" w:cs="Times New Roman"/>
        </w:rPr>
        <w:t>4</w:t>
      </w:r>
      <w:r w:rsidRPr="00A162E9">
        <w:rPr>
          <w:rFonts w:ascii="Times New Roman" w:hAnsi="Times New Roman" w:cs="Times New Roman"/>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2" w:history="1">
        <w:r w:rsidRPr="00A162E9">
          <w:rPr>
            <w:rFonts w:ascii="Times New Roman" w:hAnsi="Times New Roman" w:cs="Times New Roman"/>
          </w:rPr>
          <w:t>ФЗ</w:t>
        </w:r>
      </w:hyperlink>
      <w:r w:rsidRPr="00A162E9">
        <w:rPr>
          <w:rFonts w:ascii="Times New Roman" w:hAnsi="Times New Roman" w:cs="Times New Roman"/>
        </w:rPr>
        <w:t xml:space="preserve"> </w:t>
      </w:r>
      <w:r w:rsidR="00CC4525" w:rsidRPr="00A162E9">
        <w:rPr>
          <w:rFonts w:ascii="Times New Roman" w:hAnsi="Times New Roman" w:cs="Times New Roman"/>
        </w:rPr>
        <w:t>№</w:t>
      </w:r>
      <w:r w:rsidRPr="00A162E9">
        <w:rPr>
          <w:rFonts w:ascii="Times New Roman" w:hAnsi="Times New Roman" w:cs="Times New Roman"/>
        </w:rPr>
        <w:t xml:space="preserve"> 44 и настоящим Контрактом.</w:t>
      </w:r>
    </w:p>
    <w:p w14:paraId="2BDCEDB6"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4.4. </w:t>
      </w:r>
      <w:r w:rsidRPr="00A162E9">
        <w:rPr>
          <w:rFonts w:ascii="Times New Roman" w:hAnsi="Times New Roman" w:cs="Times New Roman"/>
          <w:u w:val="single"/>
        </w:rPr>
        <w:t>Заказчик вправе</w:t>
      </w:r>
      <w:r w:rsidRPr="00A162E9">
        <w:rPr>
          <w:rFonts w:ascii="Times New Roman" w:hAnsi="Times New Roman" w:cs="Times New Roman"/>
        </w:rPr>
        <w:t>:</w:t>
      </w:r>
    </w:p>
    <w:p w14:paraId="5598222D"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4.4.1. Требовать от Поставщика надлежащего исполнения обязательств по настоящему Контракту.</w:t>
      </w:r>
    </w:p>
    <w:p w14:paraId="486407FE"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r w:rsidR="00E64848" w:rsidRPr="00A162E9">
        <w:rPr>
          <w:rFonts w:ascii="Times New Roman" w:hAnsi="Times New Roman" w:cs="Times New Roman"/>
        </w:rPr>
        <w:t>/гарантийного срока</w:t>
      </w:r>
      <w:r w:rsidRPr="00A162E9">
        <w:rPr>
          <w:rFonts w:ascii="Times New Roman" w:hAnsi="Times New Roman" w:cs="Times New Roman"/>
        </w:rPr>
        <w:t>.</w:t>
      </w:r>
    </w:p>
    <w:p w14:paraId="4093677A"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4.4.3. Проверять ход и качество выполнения Поставщиком условий настоящего Контракта.</w:t>
      </w:r>
    </w:p>
    <w:p w14:paraId="71F582BE"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4.4.4. Требовать возмещения убытков в соответствии с </w:t>
      </w:r>
      <w:hyperlink w:anchor="Par264" w:history="1">
        <w:r w:rsidRPr="00A162E9">
          <w:rPr>
            <w:rFonts w:ascii="Times New Roman" w:hAnsi="Times New Roman" w:cs="Times New Roman"/>
          </w:rPr>
          <w:t>разделом 7</w:t>
        </w:r>
      </w:hyperlink>
      <w:r w:rsidRPr="00A162E9">
        <w:rPr>
          <w:rFonts w:ascii="Times New Roman" w:hAnsi="Times New Roman" w:cs="Times New Roman"/>
        </w:rPr>
        <w:t xml:space="preserve"> настоящего Контракта, причиненных по вине Поставщика.</w:t>
      </w:r>
    </w:p>
    <w:p w14:paraId="72A5A18A"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3" w:history="1">
        <w:r w:rsidRPr="00A162E9">
          <w:rPr>
            <w:rFonts w:ascii="Times New Roman" w:hAnsi="Times New Roman" w:cs="Times New Roman"/>
          </w:rPr>
          <w:t>ФЗ</w:t>
        </w:r>
      </w:hyperlink>
      <w:r w:rsidRPr="00A162E9">
        <w:rPr>
          <w:rFonts w:ascii="Times New Roman" w:hAnsi="Times New Roman" w:cs="Times New Roman"/>
        </w:rPr>
        <w:t xml:space="preserve"> </w:t>
      </w:r>
      <w:r w:rsidR="00CC4525" w:rsidRPr="00A162E9">
        <w:rPr>
          <w:rFonts w:ascii="Times New Roman" w:hAnsi="Times New Roman" w:cs="Times New Roman"/>
        </w:rPr>
        <w:t>№</w:t>
      </w:r>
      <w:r w:rsidRPr="00A162E9">
        <w:rPr>
          <w:rFonts w:ascii="Times New Roman" w:hAnsi="Times New Roman" w:cs="Times New Roman"/>
        </w:rPr>
        <w:t xml:space="preserve"> 44.</w:t>
      </w:r>
    </w:p>
    <w:p w14:paraId="57332856"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4.4.6. Отказаться от приемки и оплаты Товара, не соответствующего условиям настоящего Контракта.</w:t>
      </w:r>
    </w:p>
    <w:p w14:paraId="609F5929"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4" w:name="Par229"/>
      <w:bookmarkEnd w:id="14"/>
      <w:r w:rsidRPr="00A162E9">
        <w:rPr>
          <w:rFonts w:ascii="Times New Roman" w:hAnsi="Times New Roman" w:cs="Times New Roman"/>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4" w:history="1">
        <w:r w:rsidRPr="00A162E9">
          <w:rPr>
            <w:rFonts w:ascii="Times New Roman" w:hAnsi="Times New Roman" w:cs="Times New Roman"/>
          </w:rPr>
          <w:t>статьи 95</w:t>
        </w:r>
      </w:hyperlink>
      <w:r w:rsidRPr="00A162E9">
        <w:rPr>
          <w:rFonts w:ascii="Times New Roman" w:hAnsi="Times New Roman" w:cs="Times New Roman"/>
        </w:rPr>
        <w:t xml:space="preserve"> ФЗ </w:t>
      </w:r>
      <w:r w:rsidR="00CC4525" w:rsidRPr="00A162E9">
        <w:rPr>
          <w:rFonts w:ascii="Times New Roman" w:hAnsi="Times New Roman" w:cs="Times New Roman"/>
        </w:rPr>
        <w:t>№</w:t>
      </w:r>
      <w:r w:rsidRPr="00A162E9">
        <w:rPr>
          <w:rFonts w:ascii="Times New Roman" w:hAnsi="Times New Roman" w:cs="Times New Roman"/>
        </w:rPr>
        <w:t xml:space="preserve"> 44.</w:t>
      </w:r>
    </w:p>
    <w:p w14:paraId="5C2C65A4"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5" w:history="1">
        <w:r w:rsidRPr="00A162E9">
          <w:rPr>
            <w:rFonts w:ascii="Times New Roman" w:hAnsi="Times New Roman" w:cs="Times New Roman"/>
          </w:rPr>
          <w:t>ФЗ</w:t>
        </w:r>
      </w:hyperlink>
      <w:r w:rsidRPr="00A162E9">
        <w:rPr>
          <w:rFonts w:ascii="Times New Roman" w:hAnsi="Times New Roman" w:cs="Times New Roman"/>
        </w:rPr>
        <w:t xml:space="preserve"> </w:t>
      </w:r>
      <w:r w:rsidR="00CC4525" w:rsidRPr="00A162E9">
        <w:rPr>
          <w:rFonts w:ascii="Times New Roman" w:hAnsi="Times New Roman" w:cs="Times New Roman"/>
        </w:rPr>
        <w:t>№</w:t>
      </w:r>
      <w:r w:rsidRPr="00A162E9">
        <w:rPr>
          <w:rFonts w:ascii="Times New Roman" w:hAnsi="Times New Roman" w:cs="Times New Roman"/>
        </w:rPr>
        <w:t xml:space="preserve"> 44.</w:t>
      </w:r>
    </w:p>
    <w:p w14:paraId="2E442610"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p>
    <w:p w14:paraId="0774F35B" w14:textId="77777777" w:rsidR="00C16723" w:rsidRPr="00A162E9" w:rsidRDefault="00C16723" w:rsidP="001E2225">
      <w:pPr>
        <w:autoSpaceDE w:val="0"/>
        <w:autoSpaceDN w:val="0"/>
        <w:adjustRightInd w:val="0"/>
        <w:spacing w:after="0" w:line="240" w:lineRule="auto"/>
        <w:jc w:val="center"/>
        <w:outlineLvl w:val="0"/>
        <w:rPr>
          <w:rFonts w:ascii="Times New Roman" w:hAnsi="Times New Roman" w:cs="Times New Roman"/>
        </w:rPr>
      </w:pPr>
      <w:r w:rsidRPr="00A162E9">
        <w:rPr>
          <w:rFonts w:ascii="Times New Roman" w:hAnsi="Times New Roman" w:cs="Times New Roman"/>
          <w:b/>
          <w:bCs/>
        </w:rPr>
        <w:t>5. Упаковка Товара</w:t>
      </w:r>
    </w:p>
    <w:p w14:paraId="2CA89EBC"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5BDE605F"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7D2400B0"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lastRenderedPageBreak/>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693B5A85"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5.4. Поставщик несет ответственность перед Заказчиком за повреждение Товара вследствие его ненадлежащей упаковки.</w:t>
      </w:r>
    </w:p>
    <w:p w14:paraId="250C8074"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5.5. Транспортная упаковка должна соответствовать требованиям законодательства Российской Федерации, иметь маркировку</w:t>
      </w:r>
      <w:r w:rsidR="00A42736" w:rsidRPr="00A162E9">
        <w:rPr>
          <w:rFonts w:ascii="Times New Roman" w:hAnsi="Times New Roman" w:cs="Times New Roman"/>
        </w:rPr>
        <w:t xml:space="preserve"> (в случае установления обязательных требований в соответствии с действующим законодательством)</w:t>
      </w:r>
      <w:r w:rsidRPr="00A162E9">
        <w:rPr>
          <w:rFonts w:ascii="Times New Roman" w:hAnsi="Times New Roman" w:cs="Times New Roman"/>
        </w:rPr>
        <w:t>.</w:t>
      </w:r>
    </w:p>
    <w:p w14:paraId="6BA89756"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3DC2BD19"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72DD2F7C"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p>
    <w:p w14:paraId="2A73AC39" w14:textId="77777777" w:rsidR="00C16723" w:rsidRPr="00A162E9" w:rsidRDefault="00C16723" w:rsidP="00CA3B12">
      <w:pPr>
        <w:autoSpaceDE w:val="0"/>
        <w:autoSpaceDN w:val="0"/>
        <w:adjustRightInd w:val="0"/>
        <w:spacing w:after="0" w:line="240" w:lineRule="auto"/>
        <w:jc w:val="center"/>
        <w:outlineLvl w:val="0"/>
        <w:rPr>
          <w:rFonts w:ascii="Times New Roman" w:hAnsi="Times New Roman" w:cs="Times New Roman"/>
          <w:i/>
        </w:rPr>
      </w:pPr>
      <w:bookmarkStart w:id="15" w:name="Par243"/>
      <w:bookmarkEnd w:id="15"/>
      <w:r w:rsidRPr="00A162E9">
        <w:rPr>
          <w:rFonts w:ascii="Times New Roman" w:hAnsi="Times New Roman" w:cs="Times New Roman"/>
          <w:b/>
          <w:bCs/>
        </w:rPr>
        <w:t>6. Гарантия, качество Товара</w:t>
      </w:r>
      <w:r w:rsidRPr="00A162E9">
        <w:rPr>
          <w:rFonts w:ascii="Times New Roman" w:hAnsi="Times New Roman" w:cs="Times New Roman"/>
          <w:i/>
        </w:rPr>
        <w:t xml:space="preserve"> </w:t>
      </w:r>
    </w:p>
    <w:p w14:paraId="32A2CA12"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6.1. Поставщик гарантирует, что поставляемый Товар соответствует требованиям, установленным Контрактом.</w:t>
      </w:r>
    </w:p>
    <w:p w14:paraId="2A2ED355"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16E1F98"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58BF0181" w14:textId="1040059D"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32A9924C" w14:textId="75E5EE02"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6.4. Гарантия Поставщика на поставленный Товар составляет </w:t>
      </w:r>
      <w:r w:rsidR="00965C4B" w:rsidRPr="00A162E9">
        <w:rPr>
          <w:rFonts w:ascii="Times New Roman" w:hAnsi="Times New Roman" w:cs="Times New Roman"/>
          <w:b/>
          <w:i/>
        </w:rPr>
        <w:t>12</w:t>
      </w:r>
      <w:r w:rsidRPr="00A162E9">
        <w:rPr>
          <w:rFonts w:ascii="Times New Roman" w:hAnsi="Times New Roman" w:cs="Times New Roman"/>
          <w:b/>
          <w:i/>
        </w:rPr>
        <w:t xml:space="preserve"> месяцев</w:t>
      </w:r>
      <w:r w:rsidR="00B551AD" w:rsidRPr="00A162E9">
        <w:rPr>
          <w:rFonts w:ascii="Times New Roman" w:hAnsi="Times New Roman" w:cs="Times New Roman"/>
        </w:rPr>
        <w:t>, но не менее г</w:t>
      </w:r>
      <w:r w:rsidRPr="00A162E9">
        <w:rPr>
          <w:rFonts w:ascii="Times New Roman" w:hAnsi="Times New Roman" w:cs="Times New Roman"/>
        </w:rPr>
        <w:t>аранти</w:t>
      </w:r>
      <w:r w:rsidR="00B551AD" w:rsidRPr="00A162E9">
        <w:rPr>
          <w:rFonts w:ascii="Times New Roman" w:hAnsi="Times New Roman" w:cs="Times New Roman"/>
        </w:rPr>
        <w:t>йного срока производителя</w:t>
      </w:r>
      <w:r w:rsidRPr="00A162E9">
        <w:rPr>
          <w:rFonts w:ascii="Times New Roman" w:hAnsi="Times New Roman" w:cs="Times New Roman"/>
        </w:rPr>
        <w:t xml:space="preserve">. Гарантийный срок начинает исчисляться </w:t>
      </w:r>
      <w:r w:rsidRPr="0054059C">
        <w:rPr>
          <w:rFonts w:ascii="Times New Roman" w:hAnsi="Times New Roman" w:cs="Times New Roman"/>
          <w:b/>
          <w:bCs/>
        </w:rPr>
        <w:t>со дня</w:t>
      </w:r>
      <w:r w:rsidR="0054059C" w:rsidRPr="0054059C">
        <w:rPr>
          <w:rFonts w:ascii="Times New Roman" w:hAnsi="Times New Roman" w:cs="Times New Roman"/>
          <w:b/>
          <w:bCs/>
        </w:rPr>
        <w:t xml:space="preserve"> установки Товара</w:t>
      </w:r>
      <w:r w:rsidR="0054059C">
        <w:rPr>
          <w:rFonts w:ascii="Times New Roman" w:hAnsi="Times New Roman" w:cs="Times New Roman"/>
        </w:rPr>
        <w:t xml:space="preserve"> и</w:t>
      </w:r>
      <w:r w:rsidRPr="00A162E9">
        <w:rPr>
          <w:rFonts w:ascii="Times New Roman" w:hAnsi="Times New Roman" w:cs="Times New Roman"/>
        </w:rPr>
        <w:t xml:space="preserve"> подписания соответствующего документа о приемке Товара.</w:t>
      </w:r>
    </w:p>
    <w:p w14:paraId="2E5E3EAF"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70978794"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6.6. Поставщик не несет гарантийной ответственности за неполадки и неисправности Товара, если они произошли:</w:t>
      </w:r>
    </w:p>
    <w:p w14:paraId="003927F7"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а) в результате внесения Заказчиком или третьей стороной модификаций или изменений Товара без письменного согласия Поставщика;</w:t>
      </w:r>
    </w:p>
    <w:p w14:paraId="2BBED120"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52697A6A" w14:textId="77777777" w:rsidR="006749E3" w:rsidRPr="00A162E9" w:rsidRDefault="006749E3" w:rsidP="001E2225">
      <w:pPr>
        <w:autoSpaceDE w:val="0"/>
        <w:autoSpaceDN w:val="0"/>
        <w:adjustRightInd w:val="0"/>
        <w:spacing w:after="0" w:line="240" w:lineRule="auto"/>
        <w:ind w:firstLine="540"/>
        <w:jc w:val="both"/>
        <w:rPr>
          <w:rFonts w:ascii="Times New Roman" w:hAnsi="Times New Roman" w:cs="Times New Roman"/>
        </w:rPr>
      </w:pPr>
    </w:p>
    <w:p w14:paraId="338A08CE" w14:textId="77777777" w:rsidR="00C16723" w:rsidRPr="00A162E9" w:rsidRDefault="00C16723" w:rsidP="001E2225">
      <w:pPr>
        <w:autoSpaceDE w:val="0"/>
        <w:autoSpaceDN w:val="0"/>
        <w:adjustRightInd w:val="0"/>
        <w:spacing w:after="0" w:line="240" w:lineRule="auto"/>
        <w:jc w:val="center"/>
        <w:outlineLvl w:val="0"/>
        <w:rPr>
          <w:rFonts w:ascii="Times New Roman" w:hAnsi="Times New Roman" w:cs="Times New Roman"/>
        </w:rPr>
      </w:pPr>
      <w:bookmarkStart w:id="16" w:name="Par264"/>
      <w:bookmarkEnd w:id="16"/>
      <w:r w:rsidRPr="00A162E9">
        <w:rPr>
          <w:rFonts w:ascii="Times New Roman" w:hAnsi="Times New Roman" w:cs="Times New Roman"/>
          <w:b/>
          <w:bCs/>
        </w:rPr>
        <w:t>7. Ответственность Сторон</w:t>
      </w:r>
      <w:r w:rsidRPr="00A162E9">
        <w:rPr>
          <w:rFonts w:ascii="Times New Roman" w:hAnsi="Times New Roman" w:cs="Times New Roman"/>
        </w:rPr>
        <w:t xml:space="preserve"> </w:t>
      </w:r>
    </w:p>
    <w:p w14:paraId="51808793"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4ADDE9D8"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3E60DC56"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7.2. Размер штрафа устанавливается в порядке, установленном </w:t>
      </w:r>
      <w:hyperlink r:id="rId16" w:history="1">
        <w:r w:rsidRPr="00A162E9">
          <w:rPr>
            <w:rFonts w:ascii="Times New Roman" w:hAnsi="Times New Roman" w:cs="Times New Roman"/>
          </w:rPr>
          <w:t>Правилами</w:t>
        </w:r>
      </w:hyperlink>
      <w:r w:rsidRPr="00A162E9">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A162E9">
        <w:rPr>
          <w:rFonts w:ascii="Times New Roman" w:hAnsi="Times New Roman" w:cs="Times New Roman"/>
        </w:rPr>
        <w:t>№</w:t>
      </w:r>
      <w:r w:rsidRPr="00A162E9">
        <w:rPr>
          <w:rFonts w:ascii="Times New Roman" w:hAnsi="Times New Roman" w:cs="Times New Roman"/>
        </w:rPr>
        <w:t xml:space="preserve"> 1042 (далее - Правила определения размера штрафа).</w:t>
      </w:r>
    </w:p>
    <w:p w14:paraId="24F1930E" w14:textId="77777777" w:rsidR="00C305BA"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7.3. </w:t>
      </w:r>
      <w:r w:rsidR="00C305BA" w:rsidRPr="00A162E9">
        <w:rPr>
          <w:rFonts w:ascii="Times New Roman" w:hAnsi="Times New Roman" w:cs="Times New Roman"/>
        </w:rPr>
        <w:t xml:space="preserve">Ответственность Заказчика: </w:t>
      </w:r>
    </w:p>
    <w:p w14:paraId="62A34252" w14:textId="77777777" w:rsidR="00C16723" w:rsidRPr="00A162E9" w:rsidRDefault="00C305BA"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7.3.1. В</w:t>
      </w:r>
      <w:r w:rsidR="00C16723" w:rsidRPr="00A162E9">
        <w:rPr>
          <w:rFonts w:ascii="Times New Roman" w:hAnsi="Times New Roman" w:cs="Times New Roman"/>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C343382"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7" w:name="Par270"/>
      <w:bookmarkEnd w:id="17"/>
      <w:r w:rsidRPr="00A162E9">
        <w:rPr>
          <w:rFonts w:ascii="Times New Roman" w:hAnsi="Times New Roman" w:cs="Times New Roman"/>
        </w:rPr>
        <w:lastRenderedPageBreak/>
        <w:t>7.</w:t>
      </w:r>
      <w:r w:rsidR="00C305BA" w:rsidRPr="00A162E9">
        <w:rPr>
          <w:rFonts w:ascii="Times New Roman" w:hAnsi="Times New Roman" w:cs="Times New Roman"/>
        </w:rPr>
        <w:t>3.2</w:t>
      </w:r>
      <w:r w:rsidRPr="00A162E9">
        <w:rPr>
          <w:rFonts w:ascii="Times New Roman" w:hAnsi="Times New Roman" w:cs="Times New Roman"/>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9A8D565"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bookmarkStart w:id="18" w:name="Par271"/>
      <w:bookmarkEnd w:id="18"/>
      <w:r w:rsidRPr="00A162E9">
        <w:rPr>
          <w:rFonts w:ascii="Times New Roman" w:hAnsi="Times New Roman" w:cs="Times New Roman"/>
        </w:rPr>
        <w:t>7.</w:t>
      </w:r>
      <w:r w:rsidR="00C305BA" w:rsidRPr="00A162E9">
        <w:rPr>
          <w:rFonts w:ascii="Times New Roman" w:hAnsi="Times New Roman" w:cs="Times New Roman"/>
        </w:rPr>
        <w:t>3.3</w:t>
      </w:r>
      <w:r w:rsidRPr="00A162E9">
        <w:rPr>
          <w:rFonts w:ascii="Times New Roman" w:hAnsi="Times New Roman" w:cs="Times New Roman"/>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A162E9">
        <w:rPr>
          <w:rFonts w:ascii="Times New Roman" w:hAnsi="Times New Roman" w:cs="Times New Roman"/>
        </w:rPr>
        <w:t>1000 рублей</w:t>
      </w:r>
      <w:r w:rsidRPr="00A162E9">
        <w:rPr>
          <w:rFonts w:ascii="Times New Roman" w:hAnsi="Times New Roman" w:cs="Times New Roman"/>
        </w:rPr>
        <w:t>.</w:t>
      </w:r>
    </w:p>
    <w:p w14:paraId="0D0F755C"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7.</w:t>
      </w:r>
      <w:r w:rsidR="00C305BA" w:rsidRPr="00A162E9">
        <w:rPr>
          <w:rFonts w:ascii="Times New Roman" w:hAnsi="Times New Roman" w:cs="Times New Roman"/>
        </w:rPr>
        <w:t>3.4</w:t>
      </w:r>
      <w:r w:rsidRPr="00A162E9">
        <w:rPr>
          <w:rFonts w:ascii="Times New Roman" w:hAnsi="Times New Roman" w:cs="Times New Roman"/>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A162E9">
          <w:rPr>
            <w:rFonts w:ascii="Times New Roman" w:hAnsi="Times New Roman" w:cs="Times New Roman"/>
          </w:rPr>
          <w:t>пунктами 7.</w:t>
        </w:r>
      </w:hyperlink>
      <w:r w:rsidR="00595E7E" w:rsidRPr="00A162E9">
        <w:rPr>
          <w:rFonts w:ascii="Times New Roman" w:hAnsi="Times New Roman" w:cs="Times New Roman"/>
        </w:rPr>
        <w:t xml:space="preserve">3.2-7.3.3. </w:t>
      </w:r>
      <w:r w:rsidRPr="00A162E9">
        <w:rPr>
          <w:rFonts w:ascii="Times New Roman" w:hAnsi="Times New Roman" w:cs="Times New Roman"/>
        </w:rPr>
        <w:t xml:space="preserve"> Контракта.</w:t>
      </w:r>
    </w:p>
    <w:p w14:paraId="251612F4"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7.</w:t>
      </w:r>
      <w:r w:rsidR="00C305BA" w:rsidRPr="00A162E9">
        <w:rPr>
          <w:rFonts w:ascii="Times New Roman" w:hAnsi="Times New Roman" w:cs="Times New Roman"/>
        </w:rPr>
        <w:t>3.5</w:t>
      </w:r>
      <w:r w:rsidRPr="00A162E9">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AE1EDE2" w14:textId="77777777" w:rsidR="00C305BA" w:rsidRPr="00A162E9" w:rsidRDefault="00C305BA"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7.4</w:t>
      </w:r>
      <w:r w:rsidR="00C16723" w:rsidRPr="00A162E9">
        <w:rPr>
          <w:rFonts w:ascii="Times New Roman" w:hAnsi="Times New Roman" w:cs="Times New Roman"/>
        </w:rPr>
        <w:t>.</w:t>
      </w:r>
      <w:r w:rsidRPr="00A162E9">
        <w:rPr>
          <w:rFonts w:ascii="Times New Roman" w:hAnsi="Times New Roman" w:cs="Times New Roman"/>
        </w:rPr>
        <w:t xml:space="preserve"> Ответственность Поставщика:</w:t>
      </w:r>
    </w:p>
    <w:p w14:paraId="286FEFBD" w14:textId="77777777" w:rsidR="00C16723" w:rsidRPr="00A162E9" w:rsidRDefault="00C305BA"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7.4.1. </w:t>
      </w:r>
      <w:r w:rsidR="00C16723" w:rsidRPr="00A162E9">
        <w:rPr>
          <w:rFonts w:ascii="Times New Roman" w:hAnsi="Times New Roman" w:cs="Times New Roman"/>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694CEA11"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7.</w:t>
      </w:r>
      <w:r w:rsidR="00C305BA" w:rsidRPr="00A162E9">
        <w:rPr>
          <w:rFonts w:ascii="Times New Roman" w:hAnsi="Times New Roman" w:cs="Times New Roman"/>
        </w:rPr>
        <w:t>4.2</w:t>
      </w:r>
      <w:r w:rsidRPr="00A162E9">
        <w:rPr>
          <w:rFonts w:ascii="Times New Roman" w:hAnsi="Times New Roman" w:cs="Times New Roman"/>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6BC8829" w14:textId="77777777" w:rsidR="00C16723" w:rsidRPr="00A162E9" w:rsidRDefault="00C305BA" w:rsidP="001E2225">
      <w:pPr>
        <w:autoSpaceDE w:val="0"/>
        <w:autoSpaceDN w:val="0"/>
        <w:adjustRightInd w:val="0"/>
        <w:spacing w:after="0" w:line="240" w:lineRule="auto"/>
        <w:ind w:firstLine="540"/>
        <w:jc w:val="both"/>
        <w:rPr>
          <w:rFonts w:ascii="Times New Roman" w:hAnsi="Times New Roman" w:cs="Times New Roman"/>
        </w:rPr>
      </w:pPr>
      <w:bookmarkStart w:id="19" w:name="Par276"/>
      <w:bookmarkEnd w:id="19"/>
      <w:r w:rsidRPr="00A162E9">
        <w:rPr>
          <w:rFonts w:ascii="Times New Roman" w:hAnsi="Times New Roman" w:cs="Times New Roman"/>
        </w:rPr>
        <w:t>7.4.3</w:t>
      </w:r>
      <w:r w:rsidR="00C16723" w:rsidRPr="00A162E9">
        <w:rPr>
          <w:rFonts w:ascii="Times New Roman" w:hAnsi="Times New Roman" w:cs="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A162E9">
        <w:rPr>
          <w:rFonts w:ascii="Times New Roman" w:hAnsi="Times New Roman" w:cs="Times New Roman"/>
        </w:rPr>
        <w:t>в размере 1</w:t>
      </w:r>
      <w:r w:rsidR="00595E7E" w:rsidRPr="00A162E9">
        <w:rPr>
          <w:rFonts w:ascii="Times New Roman" w:hAnsi="Times New Roman" w:cs="Times New Roman"/>
        </w:rPr>
        <w:t>0 процентов</w:t>
      </w:r>
      <w:r w:rsidR="008F7F84" w:rsidRPr="00A162E9">
        <w:rPr>
          <w:rFonts w:ascii="Times New Roman" w:hAnsi="Times New Roman" w:cs="Times New Roman"/>
        </w:rPr>
        <w:t xml:space="preserve"> цены контракта</w:t>
      </w:r>
      <w:r w:rsidR="00C16723" w:rsidRPr="00A162E9">
        <w:rPr>
          <w:rFonts w:ascii="Times New Roman" w:hAnsi="Times New Roman" w:cs="Times New Roman"/>
        </w:rPr>
        <w:t>.</w:t>
      </w:r>
    </w:p>
    <w:p w14:paraId="49C05BA5"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0" w:name="Par277"/>
      <w:bookmarkStart w:id="21" w:name="Par279"/>
      <w:bookmarkEnd w:id="20"/>
      <w:bookmarkEnd w:id="21"/>
      <w:r w:rsidRPr="00A162E9">
        <w:rPr>
          <w:rFonts w:ascii="Times New Roman" w:hAnsi="Times New Roman" w:cs="Times New Roman"/>
        </w:rPr>
        <w:t>7.</w:t>
      </w:r>
      <w:r w:rsidR="00C305BA" w:rsidRPr="00A162E9">
        <w:rPr>
          <w:rFonts w:ascii="Times New Roman" w:hAnsi="Times New Roman" w:cs="Times New Roman"/>
        </w:rPr>
        <w:t>4.4.</w:t>
      </w:r>
      <w:r w:rsidRPr="00A162E9">
        <w:rPr>
          <w:rFonts w:ascii="Times New Roman" w:hAnsi="Times New Roman" w:cs="Times New Roman"/>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A162E9">
        <w:rPr>
          <w:rFonts w:ascii="Times New Roman" w:hAnsi="Times New Roman" w:cs="Times New Roman"/>
        </w:rPr>
        <w:t>1000 рублей</w:t>
      </w:r>
      <w:r w:rsidRPr="00A162E9">
        <w:rPr>
          <w:rFonts w:ascii="Times New Roman" w:hAnsi="Times New Roman" w:cs="Times New Roman"/>
        </w:rPr>
        <w:t>.</w:t>
      </w:r>
    </w:p>
    <w:p w14:paraId="73889F1B"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bookmarkStart w:id="22" w:name="Par281"/>
      <w:bookmarkEnd w:id="22"/>
      <w:r w:rsidRPr="00A162E9">
        <w:rPr>
          <w:rFonts w:ascii="Times New Roman" w:hAnsi="Times New Roman" w:cs="Times New Roman"/>
        </w:rPr>
        <w:t>7.</w:t>
      </w:r>
      <w:r w:rsidR="00CD2DD4" w:rsidRPr="00A162E9">
        <w:rPr>
          <w:rFonts w:ascii="Times New Roman" w:hAnsi="Times New Roman" w:cs="Times New Roman"/>
        </w:rPr>
        <w:t>4</w:t>
      </w:r>
      <w:r w:rsidRPr="00A162E9">
        <w:rPr>
          <w:rFonts w:ascii="Times New Roman" w:hAnsi="Times New Roman" w:cs="Times New Roman"/>
        </w:rPr>
        <w:t>.</w:t>
      </w:r>
      <w:r w:rsidR="00595E7E" w:rsidRPr="00A162E9">
        <w:rPr>
          <w:rFonts w:ascii="Times New Roman" w:hAnsi="Times New Roman" w:cs="Times New Roman"/>
        </w:rPr>
        <w:t>5</w:t>
      </w:r>
      <w:r w:rsidRPr="00A162E9">
        <w:rPr>
          <w:rFonts w:ascii="Times New Roman" w:hAnsi="Times New Roman" w:cs="Times New Roman"/>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B4CCAAA"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7.</w:t>
      </w:r>
      <w:r w:rsidR="00CD2DD4" w:rsidRPr="00A162E9">
        <w:rPr>
          <w:rFonts w:ascii="Times New Roman" w:hAnsi="Times New Roman" w:cs="Times New Roman"/>
        </w:rPr>
        <w:t>5</w:t>
      </w:r>
      <w:r w:rsidRPr="00A162E9">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C07BF57"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7.</w:t>
      </w:r>
      <w:r w:rsidR="00CD2DD4" w:rsidRPr="00A162E9">
        <w:rPr>
          <w:rFonts w:ascii="Times New Roman" w:hAnsi="Times New Roman" w:cs="Times New Roman"/>
        </w:rPr>
        <w:t>6</w:t>
      </w:r>
      <w:r w:rsidRPr="00A162E9">
        <w:rPr>
          <w:rFonts w:ascii="Times New Roman" w:hAnsi="Times New Roman" w:cs="Times New Roman"/>
        </w:rPr>
        <w:t>. Уплата неустойки (штрафа, пени) не освобождает Стороны от исполнения обязательств по Контракту.</w:t>
      </w:r>
    </w:p>
    <w:p w14:paraId="40442F71"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p>
    <w:p w14:paraId="12DCDCCB" w14:textId="77777777" w:rsidR="00C16723" w:rsidRPr="00A162E9" w:rsidRDefault="00C16723" w:rsidP="001E2225">
      <w:pPr>
        <w:autoSpaceDE w:val="0"/>
        <w:autoSpaceDN w:val="0"/>
        <w:adjustRightInd w:val="0"/>
        <w:spacing w:after="0" w:line="240" w:lineRule="auto"/>
        <w:jc w:val="center"/>
        <w:outlineLvl w:val="0"/>
        <w:rPr>
          <w:rFonts w:ascii="Times New Roman" w:hAnsi="Times New Roman" w:cs="Times New Roman"/>
        </w:rPr>
      </w:pPr>
      <w:r w:rsidRPr="00A162E9">
        <w:rPr>
          <w:rFonts w:ascii="Times New Roman" w:hAnsi="Times New Roman" w:cs="Times New Roman"/>
          <w:b/>
          <w:bCs/>
        </w:rPr>
        <w:t>8. Обеспечение исполнения Контракта</w:t>
      </w:r>
      <w:r w:rsidRPr="00A162E9">
        <w:rPr>
          <w:rFonts w:ascii="Times New Roman" w:hAnsi="Times New Roman" w:cs="Times New Roman"/>
        </w:rPr>
        <w:t xml:space="preserve"> </w:t>
      </w:r>
    </w:p>
    <w:p w14:paraId="3E0F09F3"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8.1. Обеспечение исполнения Контракта не устанавливается.</w:t>
      </w:r>
    </w:p>
    <w:p w14:paraId="61FD7D93"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p>
    <w:p w14:paraId="54C7697C" w14:textId="77777777" w:rsidR="00C16723" w:rsidRPr="00A162E9" w:rsidRDefault="00C16723" w:rsidP="001E2225">
      <w:pPr>
        <w:autoSpaceDE w:val="0"/>
        <w:autoSpaceDN w:val="0"/>
        <w:adjustRightInd w:val="0"/>
        <w:spacing w:after="0" w:line="240" w:lineRule="auto"/>
        <w:jc w:val="center"/>
        <w:outlineLvl w:val="0"/>
        <w:rPr>
          <w:rFonts w:ascii="Times New Roman" w:hAnsi="Times New Roman" w:cs="Times New Roman"/>
        </w:rPr>
      </w:pPr>
      <w:r w:rsidRPr="00A162E9">
        <w:rPr>
          <w:rFonts w:ascii="Times New Roman" w:hAnsi="Times New Roman" w:cs="Times New Roman"/>
          <w:b/>
          <w:bCs/>
        </w:rPr>
        <w:t>9. Банковское сопровождение Контракта</w:t>
      </w:r>
      <w:r w:rsidRPr="00A162E9">
        <w:rPr>
          <w:rFonts w:ascii="Times New Roman" w:hAnsi="Times New Roman" w:cs="Times New Roman"/>
        </w:rPr>
        <w:t xml:space="preserve"> </w:t>
      </w:r>
    </w:p>
    <w:p w14:paraId="0126A845" w14:textId="77777777" w:rsidR="00C16723" w:rsidRPr="00A162E9" w:rsidRDefault="002E57AC" w:rsidP="004353B8">
      <w:pPr>
        <w:autoSpaceDE w:val="0"/>
        <w:autoSpaceDN w:val="0"/>
        <w:adjustRightInd w:val="0"/>
        <w:spacing w:after="0" w:line="240" w:lineRule="auto"/>
        <w:jc w:val="center"/>
        <w:rPr>
          <w:rFonts w:ascii="Times New Roman" w:hAnsi="Times New Roman" w:cs="Times New Roman"/>
        </w:rPr>
      </w:pPr>
      <w:r w:rsidRPr="00A162E9">
        <w:rPr>
          <w:rFonts w:ascii="Times New Roman" w:hAnsi="Times New Roman" w:cs="Times New Roman"/>
          <w:b/>
          <w:bCs/>
        </w:rPr>
        <w:t xml:space="preserve">и </w:t>
      </w:r>
      <w:r w:rsidR="00C16723" w:rsidRPr="00A162E9">
        <w:rPr>
          <w:rFonts w:ascii="Times New Roman" w:hAnsi="Times New Roman" w:cs="Times New Roman"/>
          <w:b/>
          <w:bCs/>
        </w:rPr>
        <w:t>(или)</w:t>
      </w:r>
      <w:r w:rsidR="004353B8" w:rsidRPr="00A162E9">
        <w:rPr>
          <w:rFonts w:ascii="Times New Roman" w:hAnsi="Times New Roman" w:cs="Times New Roman"/>
          <w:b/>
          <w:bCs/>
        </w:rPr>
        <w:t xml:space="preserve"> </w:t>
      </w:r>
      <w:r w:rsidR="00C16723" w:rsidRPr="00A162E9">
        <w:rPr>
          <w:rFonts w:ascii="Times New Roman" w:hAnsi="Times New Roman" w:cs="Times New Roman"/>
          <w:b/>
          <w:bCs/>
        </w:rPr>
        <w:t xml:space="preserve">Казначейское сопровождение </w:t>
      </w:r>
      <w:r w:rsidR="004353B8" w:rsidRPr="00A162E9">
        <w:rPr>
          <w:rFonts w:ascii="Times New Roman" w:hAnsi="Times New Roman" w:cs="Times New Roman"/>
          <w:b/>
          <w:bCs/>
        </w:rPr>
        <w:t>Контракта</w:t>
      </w:r>
    </w:p>
    <w:p w14:paraId="431219F6"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p>
    <w:p w14:paraId="287AC35E"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9.1. Банковское и</w:t>
      </w:r>
      <w:r w:rsidR="002E57AC" w:rsidRPr="00A162E9">
        <w:rPr>
          <w:rFonts w:ascii="Times New Roman" w:hAnsi="Times New Roman" w:cs="Times New Roman"/>
        </w:rPr>
        <w:t xml:space="preserve"> </w:t>
      </w:r>
      <w:r w:rsidRPr="00A162E9">
        <w:rPr>
          <w:rFonts w:ascii="Times New Roman" w:hAnsi="Times New Roman" w:cs="Times New Roman"/>
        </w:rPr>
        <w:t>(или) казначейское сопровождение Контракта не предусмотрено.</w:t>
      </w:r>
    </w:p>
    <w:p w14:paraId="08A5B9A7"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p>
    <w:p w14:paraId="58D0009A" w14:textId="77777777" w:rsidR="00C16723" w:rsidRPr="00A162E9" w:rsidRDefault="00C16723" w:rsidP="001E2225">
      <w:pPr>
        <w:autoSpaceDE w:val="0"/>
        <w:autoSpaceDN w:val="0"/>
        <w:adjustRightInd w:val="0"/>
        <w:spacing w:after="0" w:line="240" w:lineRule="auto"/>
        <w:jc w:val="center"/>
        <w:outlineLvl w:val="0"/>
        <w:rPr>
          <w:rFonts w:ascii="Times New Roman" w:hAnsi="Times New Roman" w:cs="Times New Roman"/>
        </w:rPr>
      </w:pPr>
      <w:r w:rsidRPr="00A162E9">
        <w:rPr>
          <w:rFonts w:ascii="Times New Roman" w:hAnsi="Times New Roman" w:cs="Times New Roman"/>
          <w:b/>
          <w:bCs/>
        </w:rPr>
        <w:t>10. Обстоятельства непреодолимой силы</w:t>
      </w:r>
    </w:p>
    <w:p w14:paraId="3EB3F1FB"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8570274"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D05CE91"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10.3. Сторона, у которой возникли обстоятельства непреодолимой силы, обязана в течение </w:t>
      </w:r>
      <w:r w:rsidR="002E57AC" w:rsidRPr="00A162E9">
        <w:rPr>
          <w:rFonts w:ascii="Times New Roman" w:hAnsi="Times New Roman" w:cs="Times New Roman"/>
        </w:rPr>
        <w:t>10 рабочих</w:t>
      </w:r>
      <w:r w:rsidRPr="00A162E9">
        <w:rPr>
          <w:rFonts w:ascii="Times New Roman" w:hAnsi="Times New Roman" w:cs="Times New Roman"/>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42D273E2"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lastRenderedPageBreak/>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1EB46B76"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0A8B56DA"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E8F9987"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p>
    <w:p w14:paraId="06018997" w14:textId="77777777" w:rsidR="00C16723" w:rsidRPr="00A162E9" w:rsidRDefault="00C16723" w:rsidP="001E2225">
      <w:pPr>
        <w:autoSpaceDE w:val="0"/>
        <w:autoSpaceDN w:val="0"/>
        <w:adjustRightInd w:val="0"/>
        <w:spacing w:after="0" w:line="240" w:lineRule="auto"/>
        <w:jc w:val="center"/>
        <w:outlineLvl w:val="0"/>
        <w:rPr>
          <w:rFonts w:ascii="Times New Roman" w:hAnsi="Times New Roman" w:cs="Times New Roman"/>
        </w:rPr>
      </w:pPr>
      <w:r w:rsidRPr="00A162E9">
        <w:rPr>
          <w:rFonts w:ascii="Times New Roman" w:hAnsi="Times New Roman" w:cs="Times New Roman"/>
          <w:b/>
          <w:bCs/>
        </w:rPr>
        <w:t>11. Рассмотрение и разрешение споров</w:t>
      </w:r>
    </w:p>
    <w:p w14:paraId="04082C84"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11.1. Все споры, возникающие из настоящего Контракта, Стороны могут разрешать путем переговоров.</w:t>
      </w:r>
    </w:p>
    <w:p w14:paraId="48A08271"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50B9159F"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7" w:history="1">
        <w:r w:rsidRPr="00A162E9">
          <w:rPr>
            <w:rFonts w:ascii="Times New Roman" w:hAnsi="Times New Roman" w:cs="Times New Roman"/>
          </w:rPr>
          <w:t>части 5 статьи 4</w:t>
        </w:r>
      </w:hyperlink>
      <w:r w:rsidRPr="00A162E9">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77F562B" w14:textId="77777777" w:rsidR="00595E7E" w:rsidRPr="00A162E9" w:rsidRDefault="00595E7E" w:rsidP="00595E7E">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1B198E8F" w14:textId="77777777" w:rsidR="00595E7E" w:rsidRPr="00A162E9" w:rsidRDefault="00595E7E" w:rsidP="00595E7E">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11.5. Сторона должна дать в письменной форме ответ на претензию по существу в срок не позднее 10 рабочих </w:t>
      </w:r>
      <w:hyperlink w:anchor="Par621" w:history="1"/>
      <w:r w:rsidRPr="00A162E9">
        <w:rPr>
          <w:rFonts w:ascii="Times New Roman" w:hAnsi="Times New Roman" w:cs="Times New Roman"/>
        </w:rPr>
        <w:t>дней с даты получения претензии.</w:t>
      </w:r>
    </w:p>
    <w:p w14:paraId="3E7EBCBF" w14:textId="77777777" w:rsidR="00595E7E" w:rsidRPr="00A162E9" w:rsidRDefault="00595E7E" w:rsidP="00595E7E">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1F1BB917" w14:textId="77777777" w:rsidR="00595E7E" w:rsidRPr="00A162E9" w:rsidRDefault="00595E7E" w:rsidP="00595E7E">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059868B2" w14:textId="77777777" w:rsidR="00595E7E" w:rsidRPr="00A162E9" w:rsidRDefault="00595E7E" w:rsidP="00595E7E">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42F53720" w14:textId="77777777" w:rsidR="00595E7E" w:rsidRPr="00A162E9" w:rsidRDefault="00595E7E" w:rsidP="00595E7E">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5450A4E2" w14:textId="77777777" w:rsidR="00595E7E" w:rsidRPr="00A162E9" w:rsidRDefault="00595E7E" w:rsidP="00595E7E">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34D25F46" w14:textId="77777777" w:rsidR="00C16723" w:rsidRPr="00A162E9" w:rsidRDefault="00C16723" w:rsidP="002E57AC">
      <w:pPr>
        <w:autoSpaceDE w:val="0"/>
        <w:autoSpaceDN w:val="0"/>
        <w:adjustRightInd w:val="0"/>
        <w:spacing w:after="0" w:line="240" w:lineRule="auto"/>
        <w:ind w:firstLine="540"/>
        <w:jc w:val="both"/>
        <w:rPr>
          <w:rFonts w:ascii="Times New Roman" w:hAnsi="Times New Roman" w:cs="Times New Roman"/>
        </w:rPr>
      </w:pPr>
    </w:p>
    <w:p w14:paraId="059DCCDC" w14:textId="77777777" w:rsidR="00C16723" w:rsidRPr="00A162E9" w:rsidRDefault="00C16723" w:rsidP="001E2225">
      <w:pPr>
        <w:autoSpaceDE w:val="0"/>
        <w:autoSpaceDN w:val="0"/>
        <w:adjustRightInd w:val="0"/>
        <w:spacing w:after="0" w:line="240" w:lineRule="auto"/>
        <w:jc w:val="center"/>
        <w:outlineLvl w:val="0"/>
        <w:rPr>
          <w:rFonts w:ascii="Times New Roman" w:hAnsi="Times New Roman" w:cs="Times New Roman"/>
        </w:rPr>
      </w:pPr>
      <w:r w:rsidRPr="00A162E9">
        <w:rPr>
          <w:rFonts w:ascii="Times New Roman" w:hAnsi="Times New Roman" w:cs="Times New Roman"/>
          <w:b/>
          <w:bCs/>
        </w:rPr>
        <w:t>12. Срок действия и порядок изменения, расторжения</w:t>
      </w:r>
    </w:p>
    <w:p w14:paraId="11C8D1E4" w14:textId="77777777" w:rsidR="00C16723" w:rsidRPr="00A162E9" w:rsidRDefault="00C16723" w:rsidP="001E2225">
      <w:pPr>
        <w:autoSpaceDE w:val="0"/>
        <w:autoSpaceDN w:val="0"/>
        <w:adjustRightInd w:val="0"/>
        <w:spacing w:after="0" w:line="240" w:lineRule="auto"/>
        <w:jc w:val="center"/>
        <w:rPr>
          <w:rFonts w:ascii="Times New Roman" w:hAnsi="Times New Roman" w:cs="Times New Roman"/>
        </w:rPr>
      </w:pPr>
      <w:r w:rsidRPr="00A162E9">
        <w:rPr>
          <w:rFonts w:ascii="Times New Roman" w:hAnsi="Times New Roman" w:cs="Times New Roman"/>
          <w:b/>
          <w:bCs/>
        </w:rPr>
        <w:t>Контракта. Срок исполнения Контракта</w:t>
      </w:r>
    </w:p>
    <w:p w14:paraId="6B0719BE" w14:textId="77777777" w:rsidR="00E13640" w:rsidRPr="00E13640" w:rsidRDefault="00E13640" w:rsidP="00E13640">
      <w:pPr>
        <w:autoSpaceDE w:val="0"/>
        <w:autoSpaceDN w:val="0"/>
        <w:adjustRightInd w:val="0"/>
        <w:spacing w:after="0" w:line="240" w:lineRule="auto"/>
        <w:ind w:firstLine="540"/>
        <w:jc w:val="both"/>
        <w:rPr>
          <w:rFonts w:ascii="Times New Roman" w:hAnsi="Times New Roman" w:cs="Times New Roman"/>
        </w:rPr>
      </w:pPr>
      <w:bookmarkStart w:id="23" w:name="Par363"/>
      <w:bookmarkEnd w:id="23"/>
      <w:r w:rsidRPr="00E13640">
        <w:rPr>
          <w:rFonts w:ascii="Times New Roman" w:hAnsi="Times New Roman" w:cs="Times New Roman"/>
        </w:rPr>
        <w:t>12.1. Настоящий Контракт вступает в силу с даты его заключения обеими Сторонами и действует по 31.12.2026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A738E4E" w14:textId="77777777" w:rsidR="00E13640" w:rsidRPr="00E13640" w:rsidRDefault="00E13640" w:rsidP="00E13640">
      <w:pPr>
        <w:autoSpaceDE w:val="0"/>
        <w:autoSpaceDN w:val="0"/>
        <w:adjustRightInd w:val="0"/>
        <w:spacing w:after="0" w:line="240" w:lineRule="auto"/>
        <w:ind w:firstLine="540"/>
        <w:jc w:val="both"/>
        <w:rPr>
          <w:rFonts w:ascii="Times New Roman" w:hAnsi="Times New Roman" w:cs="Times New Roman"/>
        </w:rPr>
      </w:pPr>
      <w:r w:rsidRPr="00E13640">
        <w:rPr>
          <w:rFonts w:ascii="Times New Roman" w:hAnsi="Times New Roman" w:cs="Times New Roman"/>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E26F89E" w14:textId="77777777" w:rsidR="00E13640" w:rsidRPr="00E13640" w:rsidRDefault="00E13640" w:rsidP="00E13640">
      <w:pPr>
        <w:autoSpaceDE w:val="0"/>
        <w:autoSpaceDN w:val="0"/>
        <w:adjustRightInd w:val="0"/>
        <w:spacing w:after="0" w:line="240" w:lineRule="auto"/>
        <w:ind w:firstLine="540"/>
        <w:jc w:val="both"/>
        <w:rPr>
          <w:rFonts w:ascii="Times New Roman" w:hAnsi="Times New Roman" w:cs="Times New Roman"/>
        </w:rPr>
      </w:pPr>
      <w:r w:rsidRPr="00E13640">
        <w:rPr>
          <w:rFonts w:ascii="Times New Roman" w:hAnsi="Times New Roman" w:cs="Times New Roman"/>
        </w:rPr>
        <w:lastRenderedPageBreak/>
        <w:t>12.3. Информация о Поставщике, не исполнившем или не надлежащим образом исполнившем обязательства, предусмотренные Контрактом, включается в установленном ФЗ № 44 порядке в реестр недобросовестных поставщиков (подрядчиков, исполнителей).</w:t>
      </w:r>
    </w:p>
    <w:p w14:paraId="081C744F" w14:textId="77777777" w:rsidR="00E13640" w:rsidRPr="00E13640" w:rsidRDefault="00E13640" w:rsidP="00E13640">
      <w:pPr>
        <w:autoSpaceDE w:val="0"/>
        <w:autoSpaceDN w:val="0"/>
        <w:adjustRightInd w:val="0"/>
        <w:spacing w:after="0" w:line="240" w:lineRule="auto"/>
        <w:ind w:firstLine="540"/>
        <w:jc w:val="both"/>
        <w:rPr>
          <w:rFonts w:ascii="Times New Roman" w:hAnsi="Times New Roman" w:cs="Times New Roman"/>
        </w:rPr>
      </w:pPr>
      <w:r w:rsidRPr="00E13640">
        <w:rPr>
          <w:rFonts w:ascii="Times New Roman" w:hAnsi="Times New Roman" w:cs="Times New Roman"/>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46A6A2F0" w14:textId="77777777" w:rsidR="00E13640" w:rsidRPr="00E13640" w:rsidRDefault="00E13640" w:rsidP="00E13640">
      <w:pPr>
        <w:autoSpaceDE w:val="0"/>
        <w:autoSpaceDN w:val="0"/>
        <w:adjustRightInd w:val="0"/>
        <w:spacing w:after="0" w:line="240" w:lineRule="auto"/>
        <w:ind w:firstLine="540"/>
        <w:jc w:val="both"/>
        <w:rPr>
          <w:rFonts w:ascii="Times New Roman" w:hAnsi="Times New Roman" w:cs="Times New Roman"/>
        </w:rPr>
      </w:pPr>
      <w:r w:rsidRPr="00E13640">
        <w:rPr>
          <w:rFonts w:ascii="Times New Roman" w:hAnsi="Times New Roman" w:cs="Times New Roman"/>
        </w:rPr>
        <w:t>12.5. Изменение условий настоящего Контракта при его исполнении не допускается, за исключением случаев, предусмотренных статьей 95, частью 65.1 статьи 112 ФЗ № 44.</w:t>
      </w:r>
    </w:p>
    <w:p w14:paraId="01C5996C" w14:textId="77777777" w:rsidR="00E13640" w:rsidRPr="00E13640" w:rsidRDefault="00E13640" w:rsidP="00E13640">
      <w:pPr>
        <w:autoSpaceDE w:val="0"/>
        <w:autoSpaceDN w:val="0"/>
        <w:adjustRightInd w:val="0"/>
        <w:spacing w:after="0" w:line="240" w:lineRule="auto"/>
        <w:ind w:firstLine="540"/>
        <w:jc w:val="both"/>
        <w:rPr>
          <w:rFonts w:ascii="Times New Roman" w:hAnsi="Times New Roman" w:cs="Times New Roman"/>
        </w:rPr>
      </w:pPr>
      <w:r w:rsidRPr="00E13640">
        <w:rPr>
          <w:rFonts w:ascii="Times New Roman" w:hAnsi="Times New Roman" w:cs="Times New Roman"/>
        </w:rPr>
        <w:t>12.6.  При исполнении контракта не допускается:</w:t>
      </w:r>
    </w:p>
    <w:p w14:paraId="149B7B9C" w14:textId="77777777" w:rsidR="00E13640" w:rsidRPr="00E13640" w:rsidRDefault="00E13640" w:rsidP="00E13640">
      <w:pPr>
        <w:autoSpaceDE w:val="0"/>
        <w:autoSpaceDN w:val="0"/>
        <w:adjustRightInd w:val="0"/>
        <w:spacing w:after="0" w:line="240" w:lineRule="auto"/>
        <w:ind w:firstLine="540"/>
        <w:jc w:val="both"/>
        <w:rPr>
          <w:rFonts w:ascii="Times New Roman" w:hAnsi="Times New Roman" w:cs="Times New Roman"/>
        </w:rPr>
      </w:pPr>
      <w:r w:rsidRPr="00E13640">
        <w:rPr>
          <w:rFonts w:ascii="Times New Roman" w:hAnsi="Times New Roman" w:cs="Times New Roman"/>
        </w:rPr>
        <w:t xml:space="preserve">         12.6.1. Замена товара на происходящий из иностранного государства товар, в отношении которого установлен данный запрет;</w:t>
      </w:r>
    </w:p>
    <w:p w14:paraId="2BE1CC11" w14:textId="77777777" w:rsidR="00E13640" w:rsidRPr="00E13640" w:rsidRDefault="00E13640" w:rsidP="00E13640">
      <w:pPr>
        <w:autoSpaceDE w:val="0"/>
        <w:autoSpaceDN w:val="0"/>
        <w:adjustRightInd w:val="0"/>
        <w:spacing w:after="0" w:line="240" w:lineRule="auto"/>
        <w:ind w:firstLine="540"/>
        <w:jc w:val="both"/>
        <w:rPr>
          <w:rFonts w:ascii="Times New Roman" w:hAnsi="Times New Roman" w:cs="Times New Roman"/>
        </w:rPr>
      </w:pPr>
      <w:r w:rsidRPr="00E13640">
        <w:rPr>
          <w:rFonts w:ascii="Times New Roman" w:hAnsi="Times New Roman" w:cs="Times New Roman"/>
        </w:rPr>
        <w:t xml:space="preserve">         12.6.2.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w:t>
      </w:r>
    </w:p>
    <w:p w14:paraId="105E8218" w14:textId="77777777" w:rsidR="00E13640" w:rsidRPr="00E13640" w:rsidRDefault="00E13640" w:rsidP="00E13640">
      <w:pPr>
        <w:autoSpaceDE w:val="0"/>
        <w:autoSpaceDN w:val="0"/>
        <w:adjustRightInd w:val="0"/>
        <w:spacing w:after="0" w:line="240" w:lineRule="auto"/>
        <w:ind w:firstLine="540"/>
        <w:jc w:val="both"/>
        <w:rPr>
          <w:rFonts w:ascii="Times New Roman" w:hAnsi="Times New Roman" w:cs="Times New Roman"/>
        </w:rPr>
      </w:pPr>
      <w:r w:rsidRPr="00E13640">
        <w:rPr>
          <w:rFonts w:ascii="Times New Roman" w:hAnsi="Times New Roman" w:cs="Times New Roman"/>
        </w:rPr>
        <w:t>12.7. При исполнении контракта допускается:</w:t>
      </w:r>
    </w:p>
    <w:p w14:paraId="14B18500" w14:textId="77777777" w:rsidR="00E13640" w:rsidRPr="00E13640" w:rsidRDefault="00E13640" w:rsidP="00E13640">
      <w:pPr>
        <w:autoSpaceDE w:val="0"/>
        <w:autoSpaceDN w:val="0"/>
        <w:adjustRightInd w:val="0"/>
        <w:spacing w:after="0" w:line="240" w:lineRule="auto"/>
        <w:ind w:firstLine="540"/>
        <w:jc w:val="both"/>
        <w:rPr>
          <w:rFonts w:ascii="Times New Roman" w:hAnsi="Times New Roman" w:cs="Times New Roman"/>
        </w:rPr>
      </w:pPr>
      <w:r w:rsidRPr="00E13640">
        <w:rPr>
          <w:rFonts w:ascii="Times New Roman" w:hAnsi="Times New Roman" w:cs="Times New Roman"/>
        </w:rPr>
        <w:t>12.7.1. Замена товара (с учетом особенностей, предусмотренных частью 7 статьи 95 Федерального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w:t>
      </w:r>
    </w:p>
    <w:p w14:paraId="7947FFE7" w14:textId="77777777" w:rsidR="00E13640" w:rsidRPr="00E13640" w:rsidRDefault="00E13640" w:rsidP="00E13640">
      <w:pPr>
        <w:autoSpaceDE w:val="0"/>
        <w:autoSpaceDN w:val="0"/>
        <w:adjustRightInd w:val="0"/>
        <w:spacing w:after="0" w:line="240" w:lineRule="auto"/>
        <w:ind w:firstLine="540"/>
        <w:jc w:val="both"/>
        <w:rPr>
          <w:rFonts w:ascii="Times New Roman" w:hAnsi="Times New Roman" w:cs="Times New Roman"/>
        </w:rPr>
      </w:pPr>
      <w:r w:rsidRPr="00E13640">
        <w:rPr>
          <w:rFonts w:ascii="Times New Roman" w:hAnsi="Times New Roman" w:cs="Times New Roman"/>
        </w:rPr>
        <w:t>12.8. При исполнении настоящего Контракта не допускается:</w:t>
      </w:r>
    </w:p>
    <w:p w14:paraId="5A3135E1" w14:textId="77777777" w:rsidR="00E13640" w:rsidRPr="00E13640" w:rsidRDefault="00E13640" w:rsidP="00E13640">
      <w:pPr>
        <w:autoSpaceDE w:val="0"/>
        <w:autoSpaceDN w:val="0"/>
        <w:adjustRightInd w:val="0"/>
        <w:spacing w:after="0" w:line="240" w:lineRule="auto"/>
        <w:ind w:firstLine="540"/>
        <w:jc w:val="both"/>
        <w:rPr>
          <w:rFonts w:ascii="Times New Roman" w:hAnsi="Times New Roman" w:cs="Times New Roman"/>
        </w:rPr>
      </w:pPr>
      <w:r w:rsidRPr="00E13640">
        <w:rPr>
          <w:rFonts w:ascii="Times New Roman" w:hAnsi="Times New Roman" w:cs="Times New Roman"/>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CECE769" w14:textId="77777777" w:rsidR="00E13640" w:rsidRPr="00E13640" w:rsidRDefault="00E13640" w:rsidP="00E13640">
      <w:pPr>
        <w:autoSpaceDE w:val="0"/>
        <w:autoSpaceDN w:val="0"/>
        <w:adjustRightInd w:val="0"/>
        <w:spacing w:after="0" w:line="240" w:lineRule="auto"/>
        <w:ind w:firstLine="540"/>
        <w:jc w:val="both"/>
        <w:rPr>
          <w:rFonts w:ascii="Times New Roman" w:hAnsi="Times New Roman" w:cs="Times New Roman"/>
        </w:rPr>
      </w:pPr>
      <w:r w:rsidRPr="00E13640">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9579600" w14:textId="1776657D" w:rsidR="0054059C" w:rsidRPr="00A162E9" w:rsidRDefault="00E13640" w:rsidP="00E13640">
      <w:pPr>
        <w:autoSpaceDE w:val="0"/>
        <w:autoSpaceDN w:val="0"/>
        <w:adjustRightInd w:val="0"/>
        <w:spacing w:after="0" w:line="240" w:lineRule="auto"/>
        <w:ind w:firstLine="540"/>
        <w:jc w:val="both"/>
        <w:rPr>
          <w:rFonts w:ascii="Times New Roman" w:hAnsi="Times New Roman" w:cs="Times New Roman"/>
        </w:rPr>
      </w:pPr>
      <w:r w:rsidRPr="00E13640">
        <w:rPr>
          <w:rFonts w:ascii="Times New Roman" w:hAnsi="Times New Roman" w:cs="Times New Roman"/>
        </w:rPr>
        <w:t>12.9. Заказчиком как получателем бюджетных средств предусмотренные частью 1 статьи 95 ФЗ №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0A42EB69" w14:textId="77777777" w:rsidR="00C16723" w:rsidRPr="00A162E9" w:rsidRDefault="00C16723" w:rsidP="001E2225">
      <w:pPr>
        <w:autoSpaceDE w:val="0"/>
        <w:autoSpaceDN w:val="0"/>
        <w:adjustRightInd w:val="0"/>
        <w:spacing w:after="0" w:line="240" w:lineRule="auto"/>
        <w:jc w:val="center"/>
        <w:outlineLvl w:val="0"/>
        <w:rPr>
          <w:rFonts w:ascii="Times New Roman" w:hAnsi="Times New Roman" w:cs="Times New Roman"/>
        </w:rPr>
      </w:pPr>
      <w:r w:rsidRPr="00A162E9">
        <w:rPr>
          <w:rFonts w:ascii="Times New Roman" w:hAnsi="Times New Roman" w:cs="Times New Roman"/>
          <w:b/>
          <w:bCs/>
        </w:rPr>
        <w:t>13. Исключительные права</w:t>
      </w:r>
    </w:p>
    <w:p w14:paraId="444DD570"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79020FA9"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5F1FCEC3"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p>
    <w:p w14:paraId="624BFF28" w14:textId="77777777" w:rsidR="00C16723" w:rsidRPr="00A162E9" w:rsidRDefault="00C16723" w:rsidP="001E2225">
      <w:pPr>
        <w:autoSpaceDE w:val="0"/>
        <w:autoSpaceDN w:val="0"/>
        <w:adjustRightInd w:val="0"/>
        <w:spacing w:after="0" w:line="240" w:lineRule="auto"/>
        <w:jc w:val="center"/>
        <w:outlineLvl w:val="0"/>
        <w:rPr>
          <w:rFonts w:ascii="Times New Roman" w:hAnsi="Times New Roman" w:cs="Times New Roman"/>
        </w:rPr>
      </w:pPr>
      <w:r w:rsidRPr="00A162E9">
        <w:rPr>
          <w:rFonts w:ascii="Times New Roman" w:hAnsi="Times New Roman" w:cs="Times New Roman"/>
          <w:b/>
          <w:bCs/>
        </w:rPr>
        <w:t>14. Антикоррупционная оговорка</w:t>
      </w:r>
    </w:p>
    <w:p w14:paraId="18888616"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88CCAB1"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C48B3D4"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C27A973"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не совершать иных действий, нарушающих антикоррупционное законодательство Российской Федерации.</w:t>
      </w:r>
    </w:p>
    <w:p w14:paraId="489C8E06"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p>
    <w:p w14:paraId="39014FBA" w14:textId="77777777" w:rsidR="00C16723" w:rsidRPr="00A162E9" w:rsidRDefault="00C16723" w:rsidP="001E2225">
      <w:pPr>
        <w:autoSpaceDE w:val="0"/>
        <w:autoSpaceDN w:val="0"/>
        <w:adjustRightInd w:val="0"/>
        <w:spacing w:after="0" w:line="240" w:lineRule="auto"/>
        <w:jc w:val="center"/>
        <w:outlineLvl w:val="0"/>
        <w:rPr>
          <w:rFonts w:ascii="Times New Roman" w:hAnsi="Times New Roman" w:cs="Times New Roman"/>
        </w:rPr>
      </w:pPr>
      <w:r w:rsidRPr="00A162E9">
        <w:rPr>
          <w:rFonts w:ascii="Times New Roman" w:hAnsi="Times New Roman" w:cs="Times New Roman"/>
          <w:b/>
          <w:bCs/>
        </w:rPr>
        <w:t>15. Прочие положения</w:t>
      </w:r>
    </w:p>
    <w:p w14:paraId="025C5A5B"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15.1. Во всем, что не оговорено в настоящем Контракте, Стороны руководствуются действующим законодательством Российской Федерации.</w:t>
      </w:r>
    </w:p>
    <w:p w14:paraId="2C0308FC"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A162E9">
        <w:rPr>
          <w:rFonts w:ascii="Times New Roman" w:hAnsi="Times New Roman" w:cs="Times New Roman"/>
        </w:rPr>
        <w:t xml:space="preserve">10 </w:t>
      </w:r>
      <w:r w:rsidRPr="00A162E9">
        <w:rPr>
          <w:rFonts w:ascii="Times New Roman" w:hAnsi="Times New Roman" w:cs="Times New Roman"/>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B7C80AC"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lastRenderedPageBreak/>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A162E9">
          <w:rPr>
            <w:rFonts w:ascii="Times New Roman" w:hAnsi="Times New Roman" w:cs="Times New Roman"/>
          </w:rPr>
          <w:t>разделе 17</w:t>
        </w:r>
      </w:hyperlink>
      <w:r w:rsidRPr="00A162E9">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w:anchor="Par414" w:history="1">
        <w:r w:rsidRPr="00A162E9">
          <w:rPr>
            <w:rFonts w:ascii="Times New Roman" w:hAnsi="Times New Roman" w:cs="Times New Roman"/>
          </w:rPr>
          <w:t>разделе 17</w:t>
        </w:r>
      </w:hyperlink>
      <w:r w:rsidRPr="00A162E9">
        <w:rPr>
          <w:rFonts w:ascii="Times New Roman" w:hAnsi="Times New Roman" w:cs="Times New Roman"/>
        </w:rPr>
        <w:t xml:space="preserve"> настоящего Контракта, либо с использованием факсимильной связи.</w:t>
      </w:r>
    </w:p>
    <w:p w14:paraId="4260F7CA"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A162E9">
          <w:rPr>
            <w:rFonts w:ascii="Times New Roman" w:hAnsi="Times New Roman" w:cs="Times New Roman"/>
          </w:rPr>
          <w:t>разделе 17</w:t>
        </w:r>
      </w:hyperlink>
      <w:r w:rsidRPr="00A162E9">
        <w:rPr>
          <w:rFonts w:ascii="Times New Roman" w:hAnsi="Times New Roman" w:cs="Times New Roman"/>
        </w:rPr>
        <w:t xml:space="preserve"> настоящего Контракта, считается надлежащим уведомлением Сторон.</w:t>
      </w:r>
    </w:p>
    <w:p w14:paraId="1D0EC7CB"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15.4. При исполнении настоящего Контракта не допускается:</w:t>
      </w:r>
    </w:p>
    <w:p w14:paraId="5B136E31"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3773787"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A162E9">
        <w:rPr>
          <w:rFonts w:ascii="Times New Roman" w:hAnsi="Times New Roman" w:cs="Times New Roman"/>
        </w:rPr>
        <w:t>.</w:t>
      </w:r>
    </w:p>
    <w:p w14:paraId="5F99F4D5"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0527176" w14:textId="189FC645"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15.6. </w:t>
      </w:r>
      <w:r w:rsidR="00F3340F" w:rsidRPr="00F3340F">
        <w:rPr>
          <w:rFonts w:ascii="Times New Roman" w:hAnsi="Times New Roman" w:cs="Times New Roman"/>
        </w:rPr>
        <w:t xml:space="preserve">Настоящий Контракт составлен в форме электронного документа и подписан усиленными электронными подписями лиц, имеющих право действовать от имени Заказчика и </w:t>
      </w:r>
      <w:r w:rsidR="00F3340F">
        <w:rPr>
          <w:rFonts w:ascii="Times New Roman" w:hAnsi="Times New Roman" w:cs="Times New Roman"/>
        </w:rPr>
        <w:t>Поставщика.</w:t>
      </w:r>
    </w:p>
    <w:p w14:paraId="65D78CCA"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p>
    <w:p w14:paraId="194101D1" w14:textId="77777777" w:rsidR="00C16723" w:rsidRPr="00A162E9" w:rsidRDefault="00C16723" w:rsidP="001E2225">
      <w:pPr>
        <w:autoSpaceDE w:val="0"/>
        <w:autoSpaceDN w:val="0"/>
        <w:adjustRightInd w:val="0"/>
        <w:spacing w:after="0" w:line="240" w:lineRule="auto"/>
        <w:jc w:val="center"/>
        <w:outlineLvl w:val="0"/>
        <w:rPr>
          <w:rFonts w:ascii="Times New Roman" w:hAnsi="Times New Roman" w:cs="Times New Roman"/>
        </w:rPr>
      </w:pPr>
      <w:r w:rsidRPr="00A162E9">
        <w:rPr>
          <w:rFonts w:ascii="Times New Roman" w:hAnsi="Times New Roman" w:cs="Times New Roman"/>
          <w:b/>
          <w:bCs/>
        </w:rPr>
        <w:t>16. Перечень приложений</w:t>
      </w:r>
      <w:r w:rsidRPr="00A162E9">
        <w:rPr>
          <w:rFonts w:ascii="Times New Roman" w:hAnsi="Times New Roman" w:cs="Times New Roman"/>
        </w:rPr>
        <w:t xml:space="preserve"> </w:t>
      </w:r>
    </w:p>
    <w:p w14:paraId="6DEF7FFF"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Неотъемлемой частью настоящего Контракта является следующее:</w:t>
      </w:r>
    </w:p>
    <w:p w14:paraId="180E4802"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r w:rsidRPr="00A162E9">
        <w:rPr>
          <w:rFonts w:ascii="Times New Roman" w:hAnsi="Times New Roman" w:cs="Times New Roman"/>
        </w:rPr>
        <w:t xml:space="preserve">Приложение </w:t>
      </w:r>
      <w:r w:rsidR="00CC4525" w:rsidRPr="00A162E9">
        <w:rPr>
          <w:rFonts w:ascii="Times New Roman" w:hAnsi="Times New Roman" w:cs="Times New Roman"/>
        </w:rPr>
        <w:t>№</w:t>
      </w:r>
      <w:r w:rsidRPr="00A162E9">
        <w:rPr>
          <w:rFonts w:ascii="Times New Roman" w:hAnsi="Times New Roman" w:cs="Times New Roman"/>
        </w:rPr>
        <w:t xml:space="preserve"> 1 - </w:t>
      </w:r>
      <w:hyperlink w:anchor="Par645" w:history="1">
        <w:r w:rsidRPr="00A162E9">
          <w:rPr>
            <w:rFonts w:ascii="Times New Roman" w:hAnsi="Times New Roman" w:cs="Times New Roman"/>
          </w:rPr>
          <w:t>Спецификация</w:t>
        </w:r>
      </w:hyperlink>
      <w:r w:rsidR="00DA225D" w:rsidRPr="00A162E9">
        <w:rPr>
          <w:rFonts w:ascii="Times New Roman" w:hAnsi="Times New Roman" w:cs="Times New Roman"/>
        </w:rPr>
        <w:t>.</w:t>
      </w:r>
    </w:p>
    <w:p w14:paraId="76ED3DA1"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p>
    <w:p w14:paraId="06623F94" w14:textId="77777777" w:rsidR="00C16723" w:rsidRPr="00A162E9" w:rsidRDefault="00C16723" w:rsidP="001E2225">
      <w:pPr>
        <w:autoSpaceDE w:val="0"/>
        <w:autoSpaceDN w:val="0"/>
        <w:adjustRightInd w:val="0"/>
        <w:spacing w:after="0" w:line="240" w:lineRule="auto"/>
        <w:jc w:val="center"/>
        <w:outlineLvl w:val="0"/>
        <w:rPr>
          <w:rFonts w:ascii="Times New Roman" w:hAnsi="Times New Roman" w:cs="Times New Roman"/>
        </w:rPr>
      </w:pPr>
      <w:bookmarkStart w:id="24" w:name="Par414"/>
      <w:bookmarkEnd w:id="24"/>
      <w:r w:rsidRPr="00A162E9">
        <w:rPr>
          <w:rFonts w:ascii="Times New Roman" w:hAnsi="Times New Roman" w:cs="Times New Roman"/>
          <w:b/>
          <w:bCs/>
        </w:rPr>
        <w:t>17. Адреса. Банковские реквизиты и подписи Сторон</w:t>
      </w:r>
    </w:p>
    <w:p w14:paraId="022DCE70" w14:textId="77777777" w:rsidR="00C16723" w:rsidRPr="00A162E9" w:rsidRDefault="00C16723" w:rsidP="001E2225">
      <w:pPr>
        <w:autoSpaceDE w:val="0"/>
        <w:autoSpaceDN w:val="0"/>
        <w:adjustRightInd w:val="0"/>
        <w:spacing w:after="0" w:line="240" w:lineRule="auto"/>
        <w:ind w:firstLine="540"/>
        <w:jc w:val="both"/>
        <w:rPr>
          <w:rFonts w:ascii="Times New Roman" w:hAnsi="Times New Roman" w:cs="Times New Roman"/>
        </w:rPr>
      </w:pPr>
    </w:p>
    <w:tbl>
      <w:tblPr>
        <w:tblW w:w="9720" w:type="dxa"/>
        <w:tblInd w:w="108" w:type="dxa"/>
        <w:tblLayout w:type="fixed"/>
        <w:tblLook w:val="0000" w:firstRow="0" w:lastRow="0" w:firstColumn="0" w:lastColumn="0" w:noHBand="0" w:noVBand="0"/>
      </w:tblPr>
      <w:tblGrid>
        <w:gridCol w:w="4860"/>
        <w:gridCol w:w="4860"/>
      </w:tblGrid>
      <w:tr w:rsidR="006E7EA1" w:rsidRPr="00935D10" w14:paraId="4FEAFFF2" w14:textId="77777777" w:rsidTr="00BB6968">
        <w:trPr>
          <w:trHeight w:val="387"/>
        </w:trPr>
        <w:tc>
          <w:tcPr>
            <w:tcW w:w="4860" w:type="dxa"/>
          </w:tcPr>
          <w:p w14:paraId="20296986" w14:textId="2470F6C2" w:rsidR="00EF4C3B" w:rsidRPr="00935D10" w:rsidRDefault="00EF4C3B" w:rsidP="00935D10">
            <w:pPr>
              <w:spacing w:after="0" w:line="240" w:lineRule="auto"/>
              <w:rPr>
                <w:rFonts w:ascii="Times New Roman" w:eastAsia="Calibri" w:hAnsi="Times New Roman" w:cs="Times New Roman"/>
                <w:b/>
                <w:sz w:val="18"/>
                <w:szCs w:val="18"/>
                <w:lang w:eastAsia="ru-RU"/>
              </w:rPr>
            </w:pPr>
            <w:r w:rsidRPr="00935D10">
              <w:rPr>
                <w:rFonts w:ascii="Times New Roman" w:eastAsia="Calibri" w:hAnsi="Times New Roman" w:cs="Times New Roman"/>
                <w:b/>
                <w:sz w:val="18"/>
                <w:szCs w:val="18"/>
                <w:lang w:eastAsia="ru-RU"/>
              </w:rPr>
              <w:t>ЗАКАЗЧИК:</w:t>
            </w:r>
          </w:p>
          <w:p w14:paraId="2D4D7BAD" w14:textId="0D5EBA5C" w:rsidR="00EF4C3B" w:rsidRPr="00935D10" w:rsidRDefault="00B27846" w:rsidP="00935D10">
            <w:pPr>
              <w:spacing w:after="0" w:line="240" w:lineRule="auto"/>
              <w:rPr>
                <w:rFonts w:ascii="Times New Roman" w:eastAsia="Calibri" w:hAnsi="Times New Roman" w:cs="Times New Roman"/>
                <w:b/>
                <w:sz w:val="18"/>
                <w:szCs w:val="18"/>
                <w:lang w:eastAsia="ru-RU"/>
              </w:rPr>
            </w:pPr>
            <w:r w:rsidRPr="00935D10">
              <w:rPr>
                <w:rFonts w:ascii="Times New Roman" w:eastAsia="Calibri" w:hAnsi="Times New Roman" w:cs="Times New Roman"/>
                <w:b/>
                <w:sz w:val="18"/>
                <w:szCs w:val="18"/>
                <w:lang w:eastAsia="ru-RU"/>
              </w:rPr>
              <w:t>ГОСУДАРСТВЕННОЕ БЮДЖЕТНОЕ ДОШКОЛЬНОЕ ОБРАЗОВАТЕЛЬНОЕ УЧРЕЖДЕНИЕ ДЕТСКИЙ САД № 37 КОМБИНИРОВАННОГО ВИДА ВАСИЛЕОСТРОВСКОГО РАЙОНА САНКТ-ПЕТЕРБУРГА</w:t>
            </w:r>
            <w:r>
              <w:rPr>
                <w:rFonts w:ascii="Times New Roman" w:eastAsia="Calibri" w:hAnsi="Times New Roman" w:cs="Times New Roman"/>
                <w:b/>
                <w:sz w:val="18"/>
                <w:szCs w:val="18"/>
                <w:lang w:eastAsia="ru-RU"/>
              </w:rPr>
              <w:t xml:space="preserve"> (ГБДОУ </w:t>
            </w:r>
            <w:r w:rsidRPr="00935D10">
              <w:rPr>
                <w:rFonts w:ascii="Times New Roman" w:eastAsia="Calibri" w:hAnsi="Times New Roman" w:cs="Times New Roman"/>
                <w:b/>
                <w:sz w:val="18"/>
                <w:szCs w:val="18"/>
                <w:lang w:eastAsia="ru-RU"/>
              </w:rPr>
              <w:t>ДЕТСКИЙ САД № 37 КОМБИНИРОВАННОГО ВИДА ВАСИЛЕОСТРОВСКОГО РАЙОНА</w:t>
            </w:r>
            <w:r>
              <w:rPr>
                <w:rFonts w:ascii="Times New Roman" w:eastAsia="Calibri" w:hAnsi="Times New Roman" w:cs="Times New Roman"/>
                <w:b/>
                <w:sz w:val="18"/>
                <w:szCs w:val="18"/>
                <w:lang w:eastAsia="ru-RU"/>
              </w:rPr>
              <w:t>)</w:t>
            </w:r>
          </w:p>
          <w:p w14:paraId="6FC1FD7D" w14:textId="77777777" w:rsidR="00EF4C3B" w:rsidRPr="00935D10" w:rsidRDefault="00EF4C3B" w:rsidP="00935D10">
            <w:pPr>
              <w:spacing w:after="0" w:line="240" w:lineRule="auto"/>
              <w:rPr>
                <w:rFonts w:ascii="Times New Roman" w:eastAsia="Calibri" w:hAnsi="Times New Roman" w:cs="Times New Roman"/>
                <w:bCs/>
                <w:sz w:val="18"/>
                <w:szCs w:val="18"/>
                <w:lang w:eastAsia="ru-RU"/>
              </w:rPr>
            </w:pPr>
          </w:p>
          <w:p w14:paraId="5FD425E5" w14:textId="77777777" w:rsidR="00F41796" w:rsidRPr="00F41796" w:rsidRDefault="00F41796" w:rsidP="00F41796">
            <w:pPr>
              <w:widowControl w:val="0"/>
              <w:spacing w:after="0" w:line="240" w:lineRule="auto"/>
              <w:jc w:val="both"/>
              <w:rPr>
                <w:rFonts w:ascii="Times New Roman" w:eastAsia="Times New Roman" w:hAnsi="Times New Roman" w:cs="Times New Roman"/>
                <w:b/>
                <w:bCs/>
                <w:color w:val="000000"/>
                <w:sz w:val="18"/>
                <w:szCs w:val="24"/>
                <w:lang w:eastAsia="ru-RU" w:bidi="ru-RU"/>
              </w:rPr>
            </w:pPr>
          </w:p>
          <w:p w14:paraId="68BE9AFB" w14:textId="77777777" w:rsidR="00F41796" w:rsidRPr="00F41796" w:rsidRDefault="00F41796" w:rsidP="00F41796">
            <w:pPr>
              <w:widowControl w:val="0"/>
              <w:suppressAutoHyphens/>
              <w:autoSpaceDE w:val="0"/>
              <w:autoSpaceDN w:val="0"/>
              <w:adjustRightInd w:val="0"/>
              <w:spacing w:after="0" w:line="240" w:lineRule="auto"/>
              <w:rPr>
                <w:rFonts w:ascii="Times New Roman" w:eastAsia="Times New Roman" w:hAnsi="Times New Roman" w:cs="Times New Roman"/>
                <w:color w:val="000000"/>
                <w:sz w:val="18"/>
                <w:szCs w:val="18"/>
                <w:lang w:eastAsia="ru-RU" w:bidi="ru-RU"/>
              </w:rPr>
            </w:pPr>
            <w:r w:rsidRPr="00F41796">
              <w:rPr>
                <w:rFonts w:ascii="Times New Roman" w:eastAsia="Times New Roman" w:hAnsi="Times New Roman" w:cs="Times New Roman"/>
                <w:color w:val="000000"/>
                <w:sz w:val="18"/>
                <w:szCs w:val="18"/>
                <w:lang w:eastAsia="ru-RU" w:bidi="ru-RU"/>
              </w:rPr>
              <w:t>199225, г. Санкт-Петербург, вн.тер.г. муниципальный округ Гавань, б-р Александра Грина, д. 2, к. 2, стр. 1</w:t>
            </w:r>
          </w:p>
          <w:p w14:paraId="734C7263" w14:textId="77777777" w:rsidR="00F41796" w:rsidRPr="00F41796" w:rsidRDefault="00F41796" w:rsidP="00F41796">
            <w:pPr>
              <w:widowControl w:val="0"/>
              <w:suppressAutoHyphens/>
              <w:autoSpaceDE w:val="0"/>
              <w:autoSpaceDN w:val="0"/>
              <w:adjustRightInd w:val="0"/>
              <w:spacing w:after="0" w:line="240" w:lineRule="auto"/>
              <w:rPr>
                <w:rFonts w:ascii="Times New Roman" w:eastAsia="Times New Roman" w:hAnsi="Times New Roman" w:cs="Times New Roman"/>
                <w:color w:val="000000"/>
                <w:sz w:val="18"/>
                <w:szCs w:val="18"/>
                <w:lang w:eastAsia="ru-RU" w:bidi="ru-RU"/>
              </w:rPr>
            </w:pPr>
            <w:r w:rsidRPr="00F41796">
              <w:rPr>
                <w:rFonts w:ascii="Times New Roman" w:eastAsia="Times New Roman" w:hAnsi="Times New Roman" w:cs="Times New Roman"/>
                <w:color w:val="000000"/>
                <w:sz w:val="18"/>
                <w:szCs w:val="18"/>
                <w:lang w:eastAsia="ru-RU" w:bidi="ru-RU"/>
              </w:rPr>
              <w:t>Тел.: (812) 416-35-61</w:t>
            </w:r>
          </w:p>
          <w:p w14:paraId="56CD2CAF" w14:textId="77777777" w:rsidR="00F41796" w:rsidRPr="00F41796" w:rsidRDefault="00F41796" w:rsidP="00F41796">
            <w:pPr>
              <w:widowControl w:val="0"/>
              <w:suppressAutoHyphens/>
              <w:autoSpaceDE w:val="0"/>
              <w:autoSpaceDN w:val="0"/>
              <w:adjustRightInd w:val="0"/>
              <w:spacing w:after="0" w:line="240" w:lineRule="auto"/>
              <w:rPr>
                <w:rFonts w:ascii="Times New Roman" w:eastAsia="Times New Roman" w:hAnsi="Times New Roman" w:cs="Times New Roman"/>
                <w:color w:val="000000"/>
                <w:sz w:val="18"/>
                <w:szCs w:val="18"/>
                <w:lang w:eastAsia="ru-RU" w:bidi="ru-RU"/>
              </w:rPr>
            </w:pPr>
            <w:r w:rsidRPr="00F41796">
              <w:rPr>
                <w:rFonts w:ascii="Times New Roman" w:eastAsia="Times New Roman" w:hAnsi="Times New Roman" w:cs="Times New Roman"/>
                <w:color w:val="000000"/>
                <w:sz w:val="18"/>
                <w:szCs w:val="18"/>
                <w:lang w:eastAsia="ru-RU" w:bidi="ru-RU"/>
              </w:rPr>
              <w:t>эл. почта: vasdou37@yandex.ru</w:t>
            </w:r>
          </w:p>
          <w:p w14:paraId="183824FF" w14:textId="77777777" w:rsidR="00F41796" w:rsidRPr="00F41796" w:rsidRDefault="00F41796" w:rsidP="00F41796">
            <w:pPr>
              <w:widowControl w:val="0"/>
              <w:suppressAutoHyphens/>
              <w:autoSpaceDE w:val="0"/>
              <w:autoSpaceDN w:val="0"/>
              <w:adjustRightInd w:val="0"/>
              <w:spacing w:after="0" w:line="240" w:lineRule="auto"/>
              <w:rPr>
                <w:rFonts w:ascii="Times New Roman" w:eastAsia="Times New Roman" w:hAnsi="Times New Roman" w:cs="Times New Roman"/>
                <w:color w:val="000000"/>
                <w:sz w:val="18"/>
                <w:szCs w:val="18"/>
                <w:lang w:eastAsia="ru-RU" w:bidi="ru-RU"/>
              </w:rPr>
            </w:pPr>
            <w:r w:rsidRPr="00F41796">
              <w:rPr>
                <w:rFonts w:ascii="Times New Roman" w:eastAsia="Times New Roman" w:hAnsi="Times New Roman" w:cs="Times New Roman"/>
                <w:color w:val="000000"/>
                <w:sz w:val="18"/>
                <w:szCs w:val="18"/>
                <w:lang w:eastAsia="ru-RU" w:bidi="ru-RU"/>
              </w:rPr>
              <w:t>ИНН 7801139399 / КПП 780101001</w:t>
            </w:r>
          </w:p>
          <w:p w14:paraId="3CF001EF" w14:textId="77777777" w:rsidR="00F41796" w:rsidRPr="00F41796" w:rsidRDefault="00F41796" w:rsidP="00F41796">
            <w:pPr>
              <w:widowControl w:val="0"/>
              <w:suppressAutoHyphens/>
              <w:autoSpaceDE w:val="0"/>
              <w:autoSpaceDN w:val="0"/>
              <w:adjustRightInd w:val="0"/>
              <w:spacing w:after="0" w:line="240" w:lineRule="auto"/>
              <w:rPr>
                <w:rFonts w:ascii="Times New Roman" w:eastAsia="Times New Roman" w:hAnsi="Times New Roman" w:cs="Times New Roman"/>
                <w:color w:val="000000"/>
                <w:sz w:val="18"/>
                <w:szCs w:val="18"/>
                <w:lang w:eastAsia="ru-RU" w:bidi="ru-RU"/>
              </w:rPr>
            </w:pPr>
            <w:r w:rsidRPr="00F41796">
              <w:rPr>
                <w:rFonts w:ascii="Times New Roman" w:eastAsia="Times New Roman" w:hAnsi="Times New Roman" w:cs="Times New Roman"/>
                <w:color w:val="000000"/>
                <w:sz w:val="18"/>
                <w:szCs w:val="18"/>
                <w:lang w:eastAsia="ru-RU" w:bidi="ru-RU"/>
              </w:rPr>
              <w:t>ОГРН 1027800546840</w:t>
            </w:r>
          </w:p>
          <w:p w14:paraId="5E87099C" w14:textId="77777777" w:rsidR="00F41796" w:rsidRPr="00F41796" w:rsidRDefault="00F41796" w:rsidP="00F41796">
            <w:pPr>
              <w:widowControl w:val="0"/>
              <w:suppressAutoHyphens/>
              <w:autoSpaceDE w:val="0"/>
              <w:autoSpaceDN w:val="0"/>
              <w:adjustRightInd w:val="0"/>
              <w:spacing w:after="0" w:line="240" w:lineRule="auto"/>
              <w:rPr>
                <w:rFonts w:ascii="Times New Roman" w:eastAsia="Times New Roman" w:hAnsi="Times New Roman" w:cs="Times New Roman"/>
                <w:color w:val="000000"/>
                <w:sz w:val="18"/>
                <w:szCs w:val="18"/>
                <w:lang w:eastAsia="ru-RU" w:bidi="ru-RU"/>
              </w:rPr>
            </w:pPr>
            <w:r w:rsidRPr="00F41796">
              <w:rPr>
                <w:rFonts w:ascii="Times New Roman" w:eastAsia="Times New Roman" w:hAnsi="Times New Roman" w:cs="Times New Roman"/>
                <w:color w:val="000000"/>
                <w:sz w:val="18"/>
                <w:szCs w:val="18"/>
                <w:lang w:eastAsia="ru-RU" w:bidi="ru-RU"/>
              </w:rPr>
              <w:t>ОКТМО 40309000</w:t>
            </w:r>
          </w:p>
          <w:p w14:paraId="7D889310" w14:textId="77777777" w:rsidR="00F41796" w:rsidRPr="00F41796" w:rsidRDefault="00F41796" w:rsidP="00F41796">
            <w:pPr>
              <w:widowControl w:val="0"/>
              <w:suppressAutoHyphens/>
              <w:autoSpaceDE w:val="0"/>
              <w:autoSpaceDN w:val="0"/>
              <w:adjustRightInd w:val="0"/>
              <w:spacing w:after="0" w:line="240" w:lineRule="auto"/>
              <w:rPr>
                <w:rFonts w:ascii="Times New Roman" w:eastAsia="Times New Roman" w:hAnsi="Times New Roman" w:cs="Times New Roman"/>
                <w:color w:val="000000"/>
                <w:sz w:val="18"/>
                <w:szCs w:val="18"/>
                <w:lang w:eastAsia="ru-RU" w:bidi="ru-RU"/>
              </w:rPr>
            </w:pPr>
            <w:r w:rsidRPr="00F41796">
              <w:rPr>
                <w:rFonts w:ascii="Times New Roman" w:eastAsia="Times New Roman" w:hAnsi="Times New Roman" w:cs="Times New Roman"/>
                <w:color w:val="000000"/>
                <w:sz w:val="18"/>
                <w:szCs w:val="18"/>
                <w:lang w:eastAsia="ru-RU" w:bidi="ru-RU"/>
              </w:rPr>
              <w:t xml:space="preserve">Комитет финансов Санкт-Петербурга (ГБДОУ детский сад № 37 Василеостровского района, л/с 0491091), </w:t>
            </w:r>
          </w:p>
          <w:p w14:paraId="7B7ED481" w14:textId="77777777" w:rsidR="00F41796" w:rsidRPr="00F41796" w:rsidRDefault="00F41796" w:rsidP="00F41796">
            <w:pPr>
              <w:widowControl w:val="0"/>
              <w:suppressAutoHyphens/>
              <w:autoSpaceDE w:val="0"/>
              <w:autoSpaceDN w:val="0"/>
              <w:adjustRightInd w:val="0"/>
              <w:spacing w:after="0" w:line="240" w:lineRule="auto"/>
              <w:rPr>
                <w:rFonts w:ascii="Times New Roman" w:eastAsia="Times New Roman" w:hAnsi="Times New Roman" w:cs="Times New Roman"/>
                <w:color w:val="000000"/>
                <w:sz w:val="18"/>
                <w:szCs w:val="18"/>
                <w:lang w:eastAsia="ru-RU" w:bidi="ru-RU"/>
              </w:rPr>
            </w:pPr>
            <w:r w:rsidRPr="00F41796">
              <w:rPr>
                <w:rFonts w:ascii="Times New Roman" w:eastAsia="Times New Roman" w:hAnsi="Times New Roman" w:cs="Times New Roman"/>
                <w:color w:val="000000"/>
                <w:sz w:val="18"/>
                <w:szCs w:val="18"/>
                <w:lang w:eastAsia="ru-RU" w:bidi="ru-RU"/>
              </w:rPr>
              <w:t xml:space="preserve">р/с 03224643400000007200 </w:t>
            </w:r>
          </w:p>
          <w:p w14:paraId="4BAB5744" w14:textId="77777777" w:rsidR="00F41796" w:rsidRPr="00F41796" w:rsidRDefault="00F41796" w:rsidP="00F41796">
            <w:pPr>
              <w:widowControl w:val="0"/>
              <w:suppressAutoHyphens/>
              <w:autoSpaceDE w:val="0"/>
              <w:autoSpaceDN w:val="0"/>
              <w:adjustRightInd w:val="0"/>
              <w:spacing w:after="0" w:line="240" w:lineRule="auto"/>
              <w:rPr>
                <w:rFonts w:ascii="Times New Roman" w:eastAsia="Times New Roman" w:hAnsi="Times New Roman" w:cs="Times New Roman"/>
                <w:color w:val="000000"/>
                <w:sz w:val="18"/>
                <w:szCs w:val="18"/>
                <w:lang w:eastAsia="ru-RU" w:bidi="ru-RU"/>
              </w:rPr>
            </w:pPr>
            <w:r w:rsidRPr="00F41796">
              <w:rPr>
                <w:rFonts w:ascii="Times New Roman" w:eastAsia="Times New Roman" w:hAnsi="Times New Roman" w:cs="Times New Roman"/>
                <w:color w:val="000000"/>
                <w:sz w:val="18"/>
                <w:szCs w:val="18"/>
                <w:lang w:eastAsia="ru-RU" w:bidi="ru-RU"/>
              </w:rPr>
              <w:t>в ОКЦ №1 СЗГУ Банка России//УФК по г. Санкт-Петербургу, г. Санкт-Петербург</w:t>
            </w:r>
          </w:p>
          <w:p w14:paraId="073FB608" w14:textId="77777777" w:rsidR="00F41796" w:rsidRPr="00F41796" w:rsidRDefault="00F41796" w:rsidP="00F41796">
            <w:pPr>
              <w:widowControl w:val="0"/>
              <w:suppressAutoHyphens/>
              <w:autoSpaceDE w:val="0"/>
              <w:autoSpaceDN w:val="0"/>
              <w:adjustRightInd w:val="0"/>
              <w:spacing w:after="0" w:line="240" w:lineRule="auto"/>
              <w:rPr>
                <w:rFonts w:ascii="Times New Roman" w:eastAsia="Times New Roman" w:hAnsi="Times New Roman" w:cs="Times New Roman"/>
                <w:color w:val="000000"/>
                <w:sz w:val="18"/>
                <w:szCs w:val="18"/>
                <w:lang w:eastAsia="ru-RU" w:bidi="ru-RU"/>
              </w:rPr>
            </w:pPr>
            <w:r w:rsidRPr="00F41796">
              <w:rPr>
                <w:rFonts w:ascii="Times New Roman" w:eastAsia="Times New Roman" w:hAnsi="Times New Roman" w:cs="Times New Roman"/>
                <w:color w:val="000000"/>
                <w:sz w:val="18"/>
                <w:szCs w:val="18"/>
                <w:lang w:eastAsia="ru-RU" w:bidi="ru-RU"/>
              </w:rPr>
              <w:t>к/с 40102810945370000005</w:t>
            </w:r>
          </w:p>
          <w:p w14:paraId="3192EBE0" w14:textId="77777777" w:rsidR="006E7EA1" w:rsidRDefault="00F41796" w:rsidP="00F41796">
            <w:pPr>
              <w:spacing w:after="0" w:line="240" w:lineRule="auto"/>
              <w:rPr>
                <w:rFonts w:ascii="Times New Roman" w:eastAsia="Times New Roman" w:hAnsi="Times New Roman" w:cs="Times New Roman"/>
                <w:color w:val="000000"/>
                <w:sz w:val="18"/>
                <w:szCs w:val="18"/>
                <w:lang w:eastAsia="ru-RU" w:bidi="ru-RU"/>
              </w:rPr>
            </w:pPr>
            <w:r w:rsidRPr="00F41796">
              <w:rPr>
                <w:rFonts w:ascii="Times New Roman" w:eastAsia="Times New Roman" w:hAnsi="Times New Roman" w:cs="Times New Roman"/>
                <w:color w:val="000000"/>
                <w:sz w:val="18"/>
                <w:szCs w:val="18"/>
                <w:lang w:eastAsia="ru-RU" w:bidi="ru-RU"/>
              </w:rPr>
              <w:t>БИК 014030106</w:t>
            </w:r>
          </w:p>
          <w:p w14:paraId="4D77948B" w14:textId="3F5817B9" w:rsidR="009E6D35" w:rsidRPr="00935D10" w:rsidRDefault="009E6D35" w:rsidP="00F41796">
            <w:pPr>
              <w:spacing w:after="0" w:line="240" w:lineRule="auto"/>
              <w:rPr>
                <w:rFonts w:ascii="Times New Roman" w:eastAsia="Calibri" w:hAnsi="Times New Roman" w:cs="Times New Roman"/>
                <w:b/>
                <w:sz w:val="18"/>
                <w:szCs w:val="18"/>
                <w:lang w:eastAsia="ru-RU"/>
              </w:rPr>
            </w:pPr>
          </w:p>
        </w:tc>
        <w:tc>
          <w:tcPr>
            <w:tcW w:w="4860" w:type="dxa"/>
          </w:tcPr>
          <w:p w14:paraId="7F8A758E" w14:textId="77777777" w:rsidR="006E7EA1" w:rsidRPr="00935D10" w:rsidRDefault="006E7EA1" w:rsidP="00935D10">
            <w:pPr>
              <w:spacing w:after="0" w:line="240" w:lineRule="auto"/>
              <w:jc w:val="center"/>
              <w:rPr>
                <w:rFonts w:ascii="Times New Roman" w:eastAsia="Calibri" w:hAnsi="Times New Roman" w:cs="Times New Roman"/>
                <w:b/>
                <w:sz w:val="18"/>
                <w:szCs w:val="18"/>
                <w:lang w:eastAsia="ru-RU"/>
              </w:rPr>
            </w:pPr>
            <w:r w:rsidRPr="00935D10">
              <w:rPr>
                <w:rFonts w:ascii="Times New Roman" w:eastAsia="Calibri" w:hAnsi="Times New Roman" w:cs="Times New Roman"/>
                <w:b/>
                <w:caps/>
                <w:sz w:val="18"/>
                <w:szCs w:val="18"/>
                <w:lang w:eastAsia="ru-RU"/>
              </w:rPr>
              <w:t>ПОставщИК</w:t>
            </w:r>
            <w:r w:rsidRPr="00935D10">
              <w:rPr>
                <w:rFonts w:ascii="Times New Roman" w:eastAsia="Calibri" w:hAnsi="Times New Roman" w:cs="Times New Roman"/>
                <w:b/>
                <w:sz w:val="18"/>
                <w:szCs w:val="18"/>
                <w:lang w:eastAsia="ru-RU"/>
              </w:rPr>
              <w:t>:</w:t>
            </w:r>
          </w:p>
          <w:p w14:paraId="7DCCB959" w14:textId="77777777" w:rsidR="006E7EA1" w:rsidRPr="00935D10" w:rsidRDefault="006E7EA1" w:rsidP="00935D10">
            <w:pPr>
              <w:spacing w:after="0" w:line="240" w:lineRule="auto"/>
              <w:rPr>
                <w:rFonts w:ascii="Times New Roman" w:eastAsia="Calibri" w:hAnsi="Times New Roman" w:cs="Times New Roman"/>
                <w:sz w:val="18"/>
                <w:szCs w:val="18"/>
                <w:lang w:eastAsia="ru-RU"/>
              </w:rPr>
            </w:pPr>
            <w:r w:rsidRPr="00935D10">
              <w:rPr>
                <w:rFonts w:ascii="Times New Roman" w:eastAsia="Calibri" w:hAnsi="Times New Roman" w:cs="Times New Roman"/>
                <w:sz w:val="18"/>
                <w:szCs w:val="18"/>
                <w:lang w:eastAsia="ru-RU"/>
              </w:rPr>
              <w:t xml:space="preserve"> </w:t>
            </w:r>
          </w:p>
          <w:p w14:paraId="31EF99C6" w14:textId="77777777" w:rsidR="006E7EA1" w:rsidRPr="00935D10" w:rsidRDefault="006E7EA1" w:rsidP="00935D10">
            <w:pPr>
              <w:spacing w:after="0" w:line="240" w:lineRule="auto"/>
              <w:rPr>
                <w:rFonts w:ascii="Times New Roman" w:eastAsia="Calibri" w:hAnsi="Times New Roman" w:cs="Times New Roman"/>
                <w:b/>
                <w:sz w:val="18"/>
                <w:szCs w:val="18"/>
                <w:lang w:eastAsia="ru-RU"/>
              </w:rPr>
            </w:pPr>
          </w:p>
        </w:tc>
      </w:tr>
      <w:tr w:rsidR="006E7EA1" w:rsidRPr="00935D10" w14:paraId="2BECD6B6" w14:textId="77777777" w:rsidTr="00BB6968">
        <w:trPr>
          <w:trHeight w:val="387"/>
        </w:trPr>
        <w:tc>
          <w:tcPr>
            <w:tcW w:w="4860" w:type="dxa"/>
          </w:tcPr>
          <w:p w14:paraId="0569B78A" w14:textId="4155CA17" w:rsidR="006E7EA1" w:rsidRPr="00935D10" w:rsidRDefault="00EF4C3B" w:rsidP="00935D10">
            <w:pPr>
              <w:spacing w:after="0" w:line="240" w:lineRule="auto"/>
              <w:rPr>
                <w:rFonts w:ascii="Times New Roman" w:eastAsia="Calibri" w:hAnsi="Times New Roman" w:cs="Times New Roman"/>
                <w:b/>
                <w:sz w:val="18"/>
                <w:szCs w:val="18"/>
                <w:lang w:eastAsia="ru-RU"/>
              </w:rPr>
            </w:pPr>
            <w:r w:rsidRPr="00935D10">
              <w:rPr>
                <w:rFonts w:ascii="Times New Roman" w:eastAsia="Calibri" w:hAnsi="Times New Roman" w:cs="Times New Roman"/>
                <w:b/>
                <w:sz w:val="18"/>
                <w:szCs w:val="18"/>
                <w:lang w:eastAsia="ru-RU"/>
              </w:rPr>
              <w:t>Заведующий</w:t>
            </w:r>
          </w:p>
          <w:p w14:paraId="43B2EDB1" w14:textId="77777777" w:rsidR="006E7EA1" w:rsidRPr="00935D10" w:rsidRDefault="006E7EA1" w:rsidP="00935D10">
            <w:pPr>
              <w:spacing w:after="0" w:line="240" w:lineRule="auto"/>
              <w:rPr>
                <w:rFonts w:ascii="Times New Roman" w:eastAsia="Calibri" w:hAnsi="Times New Roman" w:cs="Times New Roman"/>
                <w:b/>
                <w:sz w:val="18"/>
                <w:szCs w:val="18"/>
                <w:lang w:eastAsia="ru-RU"/>
              </w:rPr>
            </w:pPr>
          </w:p>
          <w:p w14:paraId="425580DC" w14:textId="5F130B16" w:rsidR="006E7EA1" w:rsidRPr="00935D10" w:rsidRDefault="006E7EA1" w:rsidP="00935D10">
            <w:pPr>
              <w:spacing w:after="0" w:line="240" w:lineRule="auto"/>
              <w:rPr>
                <w:rFonts w:ascii="Times New Roman" w:eastAsia="Calibri" w:hAnsi="Times New Roman" w:cs="Times New Roman"/>
                <w:b/>
                <w:sz w:val="18"/>
                <w:szCs w:val="18"/>
                <w:lang w:eastAsia="ru-RU"/>
              </w:rPr>
            </w:pPr>
            <w:r w:rsidRPr="00935D10">
              <w:rPr>
                <w:rFonts w:ascii="Times New Roman" w:eastAsia="Calibri" w:hAnsi="Times New Roman" w:cs="Times New Roman"/>
                <w:b/>
                <w:sz w:val="18"/>
                <w:szCs w:val="18"/>
                <w:lang w:eastAsia="ru-RU"/>
              </w:rPr>
              <w:t>_________________</w:t>
            </w:r>
            <w:r w:rsidRPr="00935D10">
              <w:rPr>
                <w:rFonts w:ascii="Times New Roman" w:eastAsia="Calibri" w:hAnsi="Times New Roman" w:cs="Times New Roman"/>
                <w:sz w:val="18"/>
                <w:szCs w:val="18"/>
              </w:rPr>
              <w:t xml:space="preserve"> </w:t>
            </w:r>
            <w:r w:rsidR="00EF4C3B" w:rsidRPr="00935D10">
              <w:rPr>
                <w:rFonts w:ascii="Times New Roman" w:eastAsia="Calibri" w:hAnsi="Times New Roman" w:cs="Times New Roman"/>
                <w:b/>
                <w:sz w:val="18"/>
                <w:szCs w:val="18"/>
                <w:lang w:eastAsia="ru-RU"/>
              </w:rPr>
              <w:t>Н.В. Обухова</w:t>
            </w:r>
          </w:p>
          <w:p w14:paraId="653D3E6D" w14:textId="77777777" w:rsidR="006E7EA1" w:rsidRPr="00935D10" w:rsidRDefault="006E7EA1" w:rsidP="00935D10">
            <w:pPr>
              <w:tabs>
                <w:tab w:val="left" w:pos="215"/>
              </w:tabs>
              <w:spacing w:after="0" w:line="240" w:lineRule="auto"/>
              <w:jc w:val="both"/>
              <w:rPr>
                <w:rFonts w:ascii="Times New Roman" w:eastAsia="Calibri" w:hAnsi="Times New Roman" w:cs="Times New Roman"/>
                <w:b/>
                <w:sz w:val="18"/>
                <w:szCs w:val="18"/>
                <w:lang w:eastAsia="ru-RU"/>
              </w:rPr>
            </w:pPr>
            <w:r w:rsidRPr="00935D10">
              <w:rPr>
                <w:rFonts w:ascii="Times New Roman" w:eastAsia="Calibri" w:hAnsi="Times New Roman" w:cs="Times New Roman"/>
                <w:b/>
                <w:sz w:val="18"/>
                <w:szCs w:val="18"/>
                <w:lang w:eastAsia="ru-RU"/>
              </w:rPr>
              <w:t>подписано ЭЦП</w:t>
            </w:r>
          </w:p>
        </w:tc>
        <w:tc>
          <w:tcPr>
            <w:tcW w:w="4860" w:type="dxa"/>
          </w:tcPr>
          <w:p w14:paraId="7990D8E0" w14:textId="77777777" w:rsidR="006E7EA1" w:rsidRPr="00935D10" w:rsidRDefault="006E7EA1" w:rsidP="00935D10">
            <w:pPr>
              <w:spacing w:after="0" w:line="240" w:lineRule="auto"/>
              <w:jc w:val="both"/>
              <w:rPr>
                <w:rFonts w:ascii="Times New Roman" w:eastAsia="Calibri" w:hAnsi="Times New Roman" w:cs="Times New Roman"/>
                <w:b/>
                <w:sz w:val="18"/>
                <w:szCs w:val="18"/>
                <w:lang w:eastAsia="ru-RU"/>
              </w:rPr>
            </w:pPr>
            <w:r w:rsidRPr="00935D10">
              <w:rPr>
                <w:rFonts w:ascii="Times New Roman" w:eastAsia="Calibri" w:hAnsi="Times New Roman" w:cs="Times New Roman"/>
                <w:b/>
                <w:sz w:val="18"/>
                <w:szCs w:val="18"/>
                <w:lang w:eastAsia="ru-RU"/>
              </w:rPr>
              <w:t xml:space="preserve"> </w:t>
            </w:r>
          </w:p>
          <w:p w14:paraId="44DCFE30" w14:textId="77777777" w:rsidR="006E7EA1" w:rsidRPr="00935D10" w:rsidRDefault="006E7EA1" w:rsidP="00935D10">
            <w:pPr>
              <w:spacing w:after="0" w:line="240" w:lineRule="auto"/>
              <w:rPr>
                <w:rFonts w:ascii="Times New Roman" w:eastAsia="Calibri" w:hAnsi="Times New Roman" w:cs="Times New Roman"/>
                <w:b/>
                <w:sz w:val="18"/>
                <w:szCs w:val="18"/>
                <w:lang w:eastAsia="ru-RU"/>
              </w:rPr>
            </w:pPr>
          </w:p>
          <w:p w14:paraId="6D10582B" w14:textId="77777777" w:rsidR="006E7EA1" w:rsidRPr="00935D10" w:rsidRDefault="006E7EA1" w:rsidP="00935D10">
            <w:pPr>
              <w:spacing w:after="0" w:line="240" w:lineRule="auto"/>
              <w:rPr>
                <w:rFonts w:ascii="Times New Roman" w:eastAsia="Calibri" w:hAnsi="Times New Roman" w:cs="Times New Roman"/>
                <w:b/>
                <w:sz w:val="18"/>
                <w:szCs w:val="18"/>
                <w:lang w:eastAsia="ru-RU"/>
              </w:rPr>
            </w:pPr>
            <w:r w:rsidRPr="00935D10">
              <w:rPr>
                <w:rFonts w:ascii="Times New Roman" w:eastAsia="Calibri" w:hAnsi="Times New Roman" w:cs="Times New Roman"/>
                <w:b/>
                <w:sz w:val="18"/>
                <w:szCs w:val="18"/>
                <w:lang w:eastAsia="ru-RU"/>
              </w:rPr>
              <w:t>_________________</w:t>
            </w:r>
            <w:r w:rsidRPr="00935D10">
              <w:rPr>
                <w:rFonts w:ascii="Times New Roman" w:eastAsia="Calibri" w:hAnsi="Times New Roman" w:cs="Times New Roman"/>
                <w:sz w:val="18"/>
                <w:szCs w:val="18"/>
              </w:rPr>
              <w:t xml:space="preserve"> </w:t>
            </w:r>
            <w:r w:rsidRPr="00935D10">
              <w:rPr>
                <w:rFonts w:ascii="Times New Roman" w:eastAsia="Calibri" w:hAnsi="Times New Roman" w:cs="Times New Roman"/>
                <w:b/>
                <w:sz w:val="18"/>
                <w:szCs w:val="18"/>
                <w:lang w:eastAsia="ru-RU"/>
              </w:rPr>
              <w:t xml:space="preserve"> </w:t>
            </w:r>
          </w:p>
          <w:p w14:paraId="27135692" w14:textId="77777777" w:rsidR="006E7EA1" w:rsidRPr="00935D10" w:rsidRDefault="006E7EA1" w:rsidP="00935D10">
            <w:pPr>
              <w:spacing w:after="0" w:line="240" w:lineRule="auto"/>
              <w:jc w:val="both"/>
              <w:rPr>
                <w:rFonts w:ascii="Times New Roman" w:eastAsia="Calibri" w:hAnsi="Times New Roman" w:cs="Times New Roman"/>
                <w:b/>
                <w:caps/>
                <w:sz w:val="18"/>
                <w:szCs w:val="18"/>
                <w:lang w:eastAsia="ru-RU"/>
              </w:rPr>
            </w:pPr>
            <w:r w:rsidRPr="00935D10">
              <w:rPr>
                <w:rFonts w:ascii="Times New Roman" w:eastAsia="Calibri" w:hAnsi="Times New Roman" w:cs="Times New Roman"/>
                <w:b/>
                <w:sz w:val="18"/>
                <w:szCs w:val="18"/>
                <w:lang w:eastAsia="ru-RU"/>
              </w:rPr>
              <w:t>подписано ЭЦП</w:t>
            </w:r>
          </w:p>
        </w:tc>
      </w:tr>
    </w:tbl>
    <w:p w14:paraId="37F5DC62" w14:textId="77777777" w:rsidR="003B0216" w:rsidRPr="00A162E9" w:rsidRDefault="003B0216" w:rsidP="003B0216">
      <w:pPr>
        <w:pStyle w:val="ConsPlusNormal"/>
        <w:ind w:firstLine="540"/>
        <w:jc w:val="both"/>
        <w:rPr>
          <w:rFonts w:ascii="Times New Roman" w:hAnsi="Times New Roman" w:cs="Times New Roman"/>
          <w:i/>
        </w:rPr>
      </w:pPr>
    </w:p>
    <w:p w14:paraId="6E147464" w14:textId="7C6A8B0F" w:rsidR="00C16723" w:rsidRPr="00A162E9" w:rsidRDefault="003B0216" w:rsidP="006738A2">
      <w:pPr>
        <w:pStyle w:val="ConsPlusNormal"/>
        <w:ind w:firstLine="540"/>
        <w:jc w:val="both"/>
        <w:rPr>
          <w:rFonts w:ascii="Times New Roman" w:hAnsi="Times New Roman" w:cs="Times New Roman"/>
        </w:rPr>
        <w:sectPr w:rsidR="00C16723" w:rsidRPr="00A162E9" w:rsidSect="00CD044A">
          <w:pgSz w:w="11906" w:h="16838"/>
          <w:pgMar w:top="1135" w:right="566" w:bottom="709" w:left="1133" w:header="0" w:footer="0" w:gutter="0"/>
          <w:cols w:space="720"/>
          <w:noEndnote/>
          <w:docGrid w:linePitch="299"/>
        </w:sectPr>
      </w:pPr>
      <w:r w:rsidRPr="00A162E9">
        <w:rPr>
          <w:rFonts w:ascii="Times New Roman" w:hAnsi="Times New Roman" w:cs="Times New Roman"/>
          <w:i/>
        </w:rPr>
        <w:t xml:space="preserve">Контракт подписан усиленными электронными подписями лиц, имеющих право действовать от имени Заказчика и </w:t>
      </w:r>
      <w:r w:rsidR="002D64FC">
        <w:rPr>
          <w:rFonts w:ascii="Times New Roman" w:hAnsi="Times New Roman" w:cs="Times New Roman"/>
          <w:i/>
        </w:rPr>
        <w:t>Поставщика</w:t>
      </w:r>
      <w:r w:rsidR="006738A2" w:rsidRPr="00A162E9">
        <w:rPr>
          <w:rFonts w:ascii="Times New Roman" w:hAnsi="Times New Roman" w:cs="Times New Roman"/>
          <w:i/>
        </w:rPr>
        <w:t xml:space="preserve"> и распечатан из личного кабинета системы АИС ГЗ </w:t>
      </w:r>
    </w:p>
    <w:tbl>
      <w:tblPr>
        <w:tblW w:w="10694" w:type="dxa"/>
        <w:tblLayout w:type="fixed"/>
        <w:tblCellMar>
          <w:top w:w="102" w:type="dxa"/>
          <w:left w:w="62" w:type="dxa"/>
          <w:bottom w:w="102" w:type="dxa"/>
          <w:right w:w="62" w:type="dxa"/>
        </w:tblCellMar>
        <w:tblLook w:val="0000" w:firstRow="0" w:lastRow="0" w:firstColumn="0" w:lastColumn="0" w:noHBand="0" w:noVBand="0"/>
      </w:tblPr>
      <w:tblGrid>
        <w:gridCol w:w="10694"/>
      </w:tblGrid>
      <w:tr w:rsidR="00C16723" w:rsidRPr="00A162E9" w14:paraId="5FD0CE1E" w14:textId="77777777" w:rsidTr="006749E3">
        <w:tc>
          <w:tcPr>
            <w:tcW w:w="10694" w:type="dxa"/>
          </w:tcPr>
          <w:p w14:paraId="21C20389" w14:textId="77777777" w:rsidR="00BD3190" w:rsidRPr="00A162E9" w:rsidRDefault="00BD3190" w:rsidP="00BD3190">
            <w:pPr>
              <w:autoSpaceDE w:val="0"/>
              <w:autoSpaceDN w:val="0"/>
              <w:adjustRightInd w:val="0"/>
              <w:spacing w:after="0" w:line="240" w:lineRule="auto"/>
              <w:jc w:val="right"/>
              <w:outlineLvl w:val="0"/>
              <w:rPr>
                <w:rFonts w:ascii="Times New Roman" w:hAnsi="Times New Roman" w:cs="Times New Roman"/>
              </w:rPr>
            </w:pPr>
            <w:bookmarkStart w:id="25" w:name="Par645"/>
            <w:bookmarkEnd w:id="25"/>
            <w:r w:rsidRPr="00A162E9">
              <w:rPr>
                <w:rFonts w:ascii="Times New Roman" w:hAnsi="Times New Roman" w:cs="Times New Roman"/>
              </w:rPr>
              <w:lastRenderedPageBreak/>
              <w:t>Приложение № 1</w:t>
            </w:r>
          </w:p>
          <w:p w14:paraId="2B0E6521" w14:textId="77777777" w:rsidR="00BD3190" w:rsidRPr="00A162E9" w:rsidRDefault="00BD3190" w:rsidP="00BD3190">
            <w:pPr>
              <w:autoSpaceDE w:val="0"/>
              <w:autoSpaceDN w:val="0"/>
              <w:adjustRightInd w:val="0"/>
              <w:spacing w:after="0" w:line="240" w:lineRule="auto"/>
              <w:jc w:val="right"/>
              <w:outlineLvl w:val="0"/>
              <w:rPr>
                <w:rFonts w:ascii="Times New Roman" w:hAnsi="Times New Roman" w:cs="Times New Roman"/>
              </w:rPr>
            </w:pPr>
            <w:r w:rsidRPr="00A162E9">
              <w:rPr>
                <w:rFonts w:ascii="Times New Roman" w:hAnsi="Times New Roman" w:cs="Times New Roman"/>
              </w:rPr>
              <w:t>к Контракту</w:t>
            </w:r>
            <w:r w:rsidR="006749E3" w:rsidRPr="00A162E9">
              <w:rPr>
                <w:rFonts w:ascii="Times New Roman" w:hAnsi="Times New Roman" w:cs="Times New Roman"/>
              </w:rPr>
              <w:t xml:space="preserve"> № </w:t>
            </w:r>
          </w:p>
          <w:p w14:paraId="624A6BF7" w14:textId="2E62E71F" w:rsidR="00BD3190" w:rsidRPr="00A162E9" w:rsidRDefault="00BD3190" w:rsidP="006749E3">
            <w:pPr>
              <w:autoSpaceDE w:val="0"/>
              <w:autoSpaceDN w:val="0"/>
              <w:adjustRightInd w:val="0"/>
              <w:spacing w:after="0" w:line="240" w:lineRule="auto"/>
              <w:jc w:val="right"/>
              <w:outlineLvl w:val="0"/>
              <w:rPr>
                <w:rFonts w:ascii="Times New Roman" w:hAnsi="Times New Roman" w:cs="Times New Roman"/>
              </w:rPr>
            </w:pPr>
            <w:r w:rsidRPr="00A162E9">
              <w:rPr>
                <w:rFonts w:ascii="Times New Roman" w:hAnsi="Times New Roman" w:cs="Times New Roman"/>
              </w:rPr>
              <w:t>от "__" ____ 20</w:t>
            </w:r>
            <w:r w:rsidR="00C3707D" w:rsidRPr="00A162E9">
              <w:rPr>
                <w:rFonts w:ascii="Times New Roman" w:hAnsi="Times New Roman" w:cs="Times New Roman"/>
              </w:rPr>
              <w:t>2</w:t>
            </w:r>
            <w:r w:rsidR="003B0844">
              <w:rPr>
                <w:rFonts w:ascii="Times New Roman" w:hAnsi="Times New Roman" w:cs="Times New Roman"/>
              </w:rPr>
              <w:t>6</w:t>
            </w:r>
            <w:r w:rsidR="006749E3" w:rsidRPr="00A162E9">
              <w:rPr>
                <w:rFonts w:ascii="Times New Roman" w:hAnsi="Times New Roman" w:cs="Times New Roman"/>
              </w:rPr>
              <w:t xml:space="preserve"> г.</w:t>
            </w:r>
          </w:p>
          <w:p w14:paraId="5C1CDFC9" w14:textId="77777777" w:rsidR="00BD3190" w:rsidRPr="00A162E9" w:rsidRDefault="00BD3190" w:rsidP="00BD3190">
            <w:pPr>
              <w:autoSpaceDE w:val="0"/>
              <w:autoSpaceDN w:val="0"/>
              <w:adjustRightInd w:val="0"/>
              <w:spacing w:after="0" w:line="240" w:lineRule="auto"/>
              <w:jc w:val="center"/>
              <w:rPr>
                <w:rFonts w:ascii="Times New Roman" w:hAnsi="Times New Roman" w:cs="Times New Roman"/>
                <w:b/>
                <w:bCs/>
              </w:rPr>
            </w:pPr>
          </w:p>
          <w:p w14:paraId="5AC201ED" w14:textId="77777777" w:rsidR="00C16723" w:rsidRPr="00A162E9" w:rsidRDefault="00C16723" w:rsidP="00BD3190">
            <w:pPr>
              <w:autoSpaceDE w:val="0"/>
              <w:autoSpaceDN w:val="0"/>
              <w:adjustRightInd w:val="0"/>
              <w:spacing w:after="0" w:line="240" w:lineRule="auto"/>
              <w:jc w:val="center"/>
              <w:rPr>
                <w:rFonts w:ascii="Times New Roman" w:hAnsi="Times New Roman" w:cs="Times New Roman"/>
              </w:rPr>
            </w:pPr>
            <w:r w:rsidRPr="00A162E9">
              <w:rPr>
                <w:rFonts w:ascii="Times New Roman" w:hAnsi="Times New Roman" w:cs="Times New Roman"/>
                <w:b/>
                <w:bCs/>
              </w:rPr>
              <w:t>Спецификация</w:t>
            </w:r>
            <w:r w:rsidRPr="00A162E9">
              <w:rPr>
                <w:rFonts w:ascii="Times New Roman" w:hAnsi="Times New Roman" w:cs="Times New Roman"/>
              </w:rPr>
              <w:t xml:space="preserve"> </w:t>
            </w:r>
          </w:p>
        </w:tc>
      </w:tr>
    </w:tbl>
    <w:p w14:paraId="688039C0" w14:textId="77777777" w:rsidR="00C16723" w:rsidRPr="00A162E9" w:rsidRDefault="00C16723" w:rsidP="001E2225">
      <w:pPr>
        <w:autoSpaceDE w:val="0"/>
        <w:autoSpaceDN w:val="0"/>
        <w:adjustRightInd w:val="0"/>
        <w:spacing w:after="0" w:line="240" w:lineRule="auto"/>
        <w:rPr>
          <w:rFonts w:ascii="Times New Roman" w:hAnsi="Times New Roman" w:cs="Times New Roman"/>
        </w:rPr>
      </w:pPr>
    </w:p>
    <w:tbl>
      <w:tblPr>
        <w:tblW w:w="10488" w:type="dxa"/>
        <w:tblLayout w:type="fixed"/>
        <w:tblCellMar>
          <w:top w:w="102" w:type="dxa"/>
          <w:left w:w="62" w:type="dxa"/>
          <w:bottom w:w="102" w:type="dxa"/>
          <w:right w:w="62" w:type="dxa"/>
        </w:tblCellMar>
        <w:tblLook w:val="0000" w:firstRow="0" w:lastRow="0" w:firstColumn="0" w:lastColumn="0" w:noHBand="0" w:noVBand="0"/>
      </w:tblPr>
      <w:tblGrid>
        <w:gridCol w:w="510"/>
        <w:gridCol w:w="1679"/>
        <w:gridCol w:w="3543"/>
        <w:gridCol w:w="1134"/>
        <w:gridCol w:w="674"/>
        <w:gridCol w:w="567"/>
        <w:gridCol w:w="1311"/>
        <w:gridCol w:w="1070"/>
      </w:tblGrid>
      <w:tr w:rsidR="00B16FF0" w:rsidRPr="004B64B3" w14:paraId="3B351D2D" w14:textId="77777777" w:rsidTr="00792B94">
        <w:tc>
          <w:tcPr>
            <w:tcW w:w="510" w:type="dxa"/>
            <w:tcBorders>
              <w:top w:val="single" w:sz="4" w:space="0" w:color="auto"/>
              <w:left w:val="single" w:sz="4" w:space="0" w:color="auto"/>
              <w:bottom w:val="single" w:sz="4" w:space="0" w:color="auto"/>
              <w:right w:val="single" w:sz="4" w:space="0" w:color="auto"/>
            </w:tcBorders>
          </w:tcPr>
          <w:p w14:paraId="1A346753" w14:textId="77777777" w:rsidR="00B16FF0" w:rsidRPr="004B64B3" w:rsidRDefault="00B16FF0" w:rsidP="001E2225">
            <w:pPr>
              <w:autoSpaceDE w:val="0"/>
              <w:autoSpaceDN w:val="0"/>
              <w:adjustRightInd w:val="0"/>
              <w:spacing w:after="0" w:line="240" w:lineRule="auto"/>
              <w:jc w:val="center"/>
              <w:rPr>
                <w:rFonts w:ascii="Times New Roman" w:hAnsi="Times New Roman" w:cs="Times New Roman"/>
                <w:sz w:val="18"/>
                <w:szCs w:val="18"/>
              </w:rPr>
            </w:pPr>
            <w:r w:rsidRPr="004B64B3">
              <w:rPr>
                <w:rFonts w:ascii="Times New Roman" w:hAnsi="Times New Roman" w:cs="Times New Roman"/>
                <w:sz w:val="18"/>
                <w:szCs w:val="18"/>
              </w:rPr>
              <w:t>№ п/п</w:t>
            </w:r>
          </w:p>
        </w:tc>
        <w:tc>
          <w:tcPr>
            <w:tcW w:w="1679" w:type="dxa"/>
            <w:tcBorders>
              <w:top w:val="single" w:sz="4" w:space="0" w:color="auto"/>
              <w:left w:val="single" w:sz="4" w:space="0" w:color="auto"/>
              <w:bottom w:val="single" w:sz="4" w:space="0" w:color="auto"/>
              <w:right w:val="single" w:sz="4" w:space="0" w:color="auto"/>
            </w:tcBorders>
          </w:tcPr>
          <w:p w14:paraId="676C9632" w14:textId="77777777" w:rsidR="00B16FF0" w:rsidRPr="004B64B3" w:rsidRDefault="00B16FF0" w:rsidP="001E2225">
            <w:pPr>
              <w:autoSpaceDE w:val="0"/>
              <w:autoSpaceDN w:val="0"/>
              <w:adjustRightInd w:val="0"/>
              <w:spacing w:after="0" w:line="240" w:lineRule="auto"/>
              <w:jc w:val="center"/>
              <w:rPr>
                <w:rFonts w:ascii="Times New Roman" w:hAnsi="Times New Roman" w:cs="Times New Roman"/>
                <w:sz w:val="18"/>
                <w:szCs w:val="18"/>
              </w:rPr>
            </w:pPr>
            <w:r w:rsidRPr="004B64B3">
              <w:rPr>
                <w:rFonts w:ascii="Times New Roman" w:hAnsi="Times New Roman" w:cs="Times New Roman"/>
                <w:sz w:val="18"/>
                <w:szCs w:val="18"/>
              </w:rPr>
              <w:t>Наименование Товара</w:t>
            </w:r>
          </w:p>
        </w:tc>
        <w:tc>
          <w:tcPr>
            <w:tcW w:w="3543" w:type="dxa"/>
            <w:tcBorders>
              <w:top w:val="single" w:sz="4" w:space="0" w:color="auto"/>
              <w:left w:val="single" w:sz="4" w:space="0" w:color="auto"/>
              <w:bottom w:val="single" w:sz="4" w:space="0" w:color="auto"/>
              <w:right w:val="single" w:sz="4" w:space="0" w:color="auto"/>
            </w:tcBorders>
          </w:tcPr>
          <w:p w14:paraId="4BCADB19" w14:textId="77777777" w:rsidR="00B16FF0" w:rsidRPr="004B64B3" w:rsidRDefault="00B16FF0" w:rsidP="00A725D8">
            <w:pPr>
              <w:autoSpaceDE w:val="0"/>
              <w:autoSpaceDN w:val="0"/>
              <w:adjustRightInd w:val="0"/>
              <w:spacing w:after="0" w:line="240" w:lineRule="auto"/>
              <w:jc w:val="center"/>
              <w:rPr>
                <w:rFonts w:ascii="Times New Roman" w:hAnsi="Times New Roman" w:cs="Times New Roman"/>
                <w:sz w:val="18"/>
                <w:szCs w:val="18"/>
              </w:rPr>
            </w:pPr>
            <w:r w:rsidRPr="004B64B3">
              <w:rPr>
                <w:rFonts w:ascii="Times New Roman" w:hAnsi="Times New Roman" w:cs="Times New Roman"/>
                <w:sz w:val="18"/>
                <w:szCs w:val="18"/>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14:paraId="40442D3E" w14:textId="7C3EE1B4" w:rsidR="00B16FF0" w:rsidRPr="004B64B3" w:rsidRDefault="00B16FF0" w:rsidP="004D6CC5">
            <w:pPr>
              <w:autoSpaceDE w:val="0"/>
              <w:autoSpaceDN w:val="0"/>
              <w:adjustRightInd w:val="0"/>
              <w:spacing w:after="0" w:line="240" w:lineRule="auto"/>
              <w:jc w:val="center"/>
              <w:rPr>
                <w:rFonts w:ascii="Times New Roman" w:hAnsi="Times New Roman" w:cs="Times New Roman"/>
                <w:sz w:val="18"/>
                <w:szCs w:val="18"/>
              </w:rPr>
            </w:pPr>
            <w:r w:rsidRPr="004B64B3">
              <w:rPr>
                <w:rFonts w:ascii="Times New Roman" w:hAnsi="Times New Roman" w:cs="Times New Roman"/>
                <w:sz w:val="18"/>
                <w:szCs w:val="18"/>
              </w:rPr>
              <w:t>Наименование страны происхождения Товара</w:t>
            </w:r>
          </w:p>
        </w:tc>
        <w:tc>
          <w:tcPr>
            <w:tcW w:w="674" w:type="dxa"/>
            <w:tcBorders>
              <w:top w:val="single" w:sz="4" w:space="0" w:color="auto"/>
              <w:left w:val="single" w:sz="4" w:space="0" w:color="auto"/>
              <w:bottom w:val="single" w:sz="4" w:space="0" w:color="auto"/>
              <w:right w:val="single" w:sz="4" w:space="0" w:color="auto"/>
            </w:tcBorders>
          </w:tcPr>
          <w:p w14:paraId="1288713A" w14:textId="1365B879" w:rsidR="00B16FF0" w:rsidRPr="004B64B3" w:rsidRDefault="00B16FF0" w:rsidP="004D6CC5">
            <w:pPr>
              <w:autoSpaceDE w:val="0"/>
              <w:autoSpaceDN w:val="0"/>
              <w:adjustRightInd w:val="0"/>
              <w:spacing w:after="0" w:line="240" w:lineRule="auto"/>
              <w:jc w:val="center"/>
              <w:rPr>
                <w:rFonts w:ascii="Times New Roman" w:hAnsi="Times New Roman" w:cs="Times New Roman"/>
                <w:sz w:val="18"/>
                <w:szCs w:val="18"/>
              </w:rPr>
            </w:pPr>
            <w:r w:rsidRPr="004B64B3">
              <w:rPr>
                <w:rFonts w:ascii="Times New Roman" w:hAnsi="Times New Roman" w:cs="Times New Roman"/>
                <w:sz w:val="18"/>
                <w:szCs w:val="18"/>
              </w:rPr>
              <w:t>Ед</w:t>
            </w:r>
            <w:r w:rsidR="00B60F92" w:rsidRPr="004B64B3">
              <w:rPr>
                <w:rFonts w:ascii="Times New Roman" w:hAnsi="Times New Roman" w:cs="Times New Roman"/>
                <w:sz w:val="18"/>
                <w:szCs w:val="18"/>
              </w:rPr>
              <w:t>.</w:t>
            </w:r>
            <w:r w:rsidRPr="004B64B3">
              <w:rPr>
                <w:rFonts w:ascii="Times New Roman" w:hAnsi="Times New Roman" w:cs="Times New Roman"/>
                <w:sz w:val="18"/>
                <w:szCs w:val="18"/>
              </w:rPr>
              <w:t xml:space="preserve"> изм</w:t>
            </w:r>
            <w:r w:rsidR="00B60F92" w:rsidRPr="004B64B3">
              <w:rPr>
                <w:rFonts w:ascii="Times New Roman" w:hAnsi="Times New Roman" w:cs="Times New Roman"/>
                <w:sz w:val="18"/>
                <w:szCs w:val="18"/>
              </w:rPr>
              <w:t>.</w:t>
            </w:r>
          </w:p>
        </w:tc>
        <w:tc>
          <w:tcPr>
            <w:tcW w:w="567" w:type="dxa"/>
            <w:tcBorders>
              <w:top w:val="single" w:sz="4" w:space="0" w:color="auto"/>
              <w:left w:val="single" w:sz="4" w:space="0" w:color="auto"/>
              <w:bottom w:val="single" w:sz="4" w:space="0" w:color="auto"/>
              <w:right w:val="single" w:sz="4" w:space="0" w:color="auto"/>
            </w:tcBorders>
          </w:tcPr>
          <w:p w14:paraId="176C7F69" w14:textId="4107045F" w:rsidR="00B16FF0" w:rsidRPr="004B64B3" w:rsidRDefault="00B16FF0" w:rsidP="004D6CC5">
            <w:pPr>
              <w:autoSpaceDE w:val="0"/>
              <w:autoSpaceDN w:val="0"/>
              <w:adjustRightInd w:val="0"/>
              <w:spacing w:after="0" w:line="240" w:lineRule="auto"/>
              <w:jc w:val="center"/>
              <w:rPr>
                <w:rFonts w:ascii="Times New Roman" w:hAnsi="Times New Roman" w:cs="Times New Roman"/>
                <w:sz w:val="18"/>
                <w:szCs w:val="18"/>
              </w:rPr>
            </w:pPr>
            <w:r w:rsidRPr="004B64B3">
              <w:rPr>
                <w:rFonts w:ascii="Times New Roman" w:hAnsi="Times New Roman" w:cs="Times New Roman"/>
                <w:sz w:val="18"/>
                <w:szCs w:val="18"/>
              </w:rPr>
              <w:t>Кол</w:t>
            </w:r>
            <w:r w:rsidR="00B60F92" w:rsidRPr="004B64B3">
              <w:rPr>
                <w:rFonts w:ascii="Times New Roman" w:hAnsi="Times New Roman" w:cs="Times New Roman"/>
                <w:sz w:val="18"/>
                <w:szCs w:val="18"/>
              </w:rPr>
              <w:t>-во</w:t>
            </w:r>
          </w:p>
        </w:tc>
        <w:tc>
          <w:tcPr>
            <w:tcW w:w="1311" w:type="dxa"/>
            <w:tcBorders>
              <w:top w:val="single" w:sz="4" w:space="0" w:color="auto"/>
              <w:left w:val="single" w:sz="4" w:space="0" w:color="auto"/>
              <w:bottom w:val="single" w:sz="4" w:space="0" w:color="auto"/>
              <w:right w:val="single" w:sz="4" w:space="0" w:color="auto"/>
            </w:tcBorders>
          </w:tcPr>
          <w:p w14:paraId="3860A19B" w14:textId="77777777" w:rsidR="00B16FF0" w:rsidRPr="004B64B3" w:rsidRDefault="00B16FF0" w:rsidP="004D6CC5">
            <w:pPr>
              <w:autoSpaceDE w:val="0"/>
              <w:autoSpaceDN w:val="0"/>
              <w:adjustRightInd w:val="0"/>
              <w:spacing w:after="0" w:line="240" w:lineRule="auto"/>
              <w:jc w:val="center"/>
              <w:rPr>
                <w:rFonts w:ascii="Times New Roman" w:hAnsi="Times New Roman" w:cs="Times New Roman"/>
                <w:sz w:val="18"/>
                <w:szCs w:val="18"/>
              </w:rPr>
            </w:pPr>
            <w:r w:rsidRPr="004B64B3">
              <w:rPr>
                <w:rFonts w:ascii="Times New Roman" w:hAnsi="Times New Roman" w:cs="Times New Roman"/>
                <w:sz w:val="18"/>
                <w:szCs w:val="18"/>
              </w:rPr>
              <w:t>Цена за единицу измерения, руб.</w:t>
            </w:r>
          </w:p>
          <w:p w14:paraId="6E249591" w14:textId="77777777" w:rsidR="00B16FF0" w:rsidRPr="004B64B3" w:rsidRDefault="00B16FF0" w:rsidP="004D6CC5">
            <w:pPr>
              <w:autoSpaceDE w:val="0"/>
              <w:autoSpaceDN w:val="0"/>
              <w:adjustRightInd w:val="0"/>
              <w:spacing w:after="0" w:line="240" w:lineRule="auto"/>
              <w:jc w:val="center"/>
              <w:rPr>
                <w:rFonts w:ascii="Times New Roman" w:hAnsi="Times New Roman" w:cs="Times New Roman"/>
                <w:i/>
                <w:sz w:val="18"/>
                <w:szCs w:val="18"/>
              </w:rPr>
            </w:pPr>
            <w:r w:rsidRPr="004B64B3">
              <w:rPr>
                <w:rFonts w:ascii="Times New Roman" w:hAnsi="Times New Roman" w:cs="Times New Roman"/>
                <w:i/>
                <w:sz w:val="18"/>
                <w:szCs w:val="18"/>
              </w:rPr>
              <w:t>(включая НДС) (если облагается НДС)</w:t>
            </w:r>
          </w:p>
        </w:tc>
        <w:tc>
          <w:tcPr>
            <w:tcW w:w="1070" w:type="dxa"/>
            <w:tcBorders>
              <w:top w:val="single" w:sz="4" w:space="0" w:color="auto"/>
              <w:left w:val="single" w:sz="4" w:space="0" w:color="auto"/>
              <w:bottom w:val="single" w:sz="4" w:space="0" w:color="auto"/>
              <w:right w:val="single" w:sz="4" w:space="0" w:color="auto"/>
            </w:tcBorders>
          </w:tcPr>
          <w:p w14:paraId="0C8AC8DA" w14:textId="77777777" w:rsidR="00B16FF0" w:rsidRPr="004B64B3" w:rsidRDefault="00B16FF0" w:rsidP="004D6CC5">
            <w:pPr>
              <w:autoSpaceDE w:val="0"/>
              <w:autoSpaceDN w:val="0"/>
              <w:adjustRightInd w:val="0"/>
              <w:spacing w:after="0" w:line="240" w:lineRule="auto"/>
              <w:jc w:val="center"/>
              <w:rPr>
                <w:rFonts w:ascii="Times New Roman" w:hAnsi="Times New Roman" w:cs="Times New Roman"/>
                <w:sz w:val="18"/>
                <w:szCs w:val="18"/>
              </w:rPr>
            </w:pPr>
            <w:r w:rsidRPr="004B64B3">
              <w:rPr>
                <w:rFonts w:ascii="Times New Roman" w:hAnsi="Times New Roman" w:cs="Times New Roman"/>
                <w:sz w:val="18"/>
                <w:szCs w:val="18"/>
              </w:rPr>
              <w:t>Стоимость, руб.</w:t>
            </w:r>
          </w:p>
          <w:p w14:paraId="4347F955" w14:textId="4062AABC" w:rsidR="00B16FF0" w:rsidRPr="004B64B3" w:rsidRDefault="00B16FF0" w:rsidP="004D6CC5">
            <w:pPr>
              <w:autoSpaceDE w:val="0"/>
              <w:autoSpaceDN w:val="0"/>
              <w:adjustRightInd w:val="0"/>
              <w:spacing w:after="0" w:line="240" w:lineRule="auto"/>
              <w:jc w:val="center"/>
              <w:rPr>
                <w:rFonts w:ascii="Times New Roman" w:hAnsi="Times New Roman" w:cs="Times New Roman"/>
                <w:i/>
                <w:sz w:val="18"/>
                <w:szCs w:val="18"/>
              </w:rPr>
            </w:pPr>
            <w:r w:rsidRPr="004B64B3">
              <w:rPr>
                <w:rFonts w:ascii="Times New Roman" w:hAnsi="Times New Roman" w:cs="Times New Roman"/>
                <w:i/>
                <w:sz w:val="18"/>
                <w:szCs w:val="18"/>
              </w:rPr>
              <w:t>(включая НДС) (если облагается НДС)</w:t>
            </w:r>
          </w:p>
        </w:tc>
      </w:tr>
      <w:tr w:rsidR="00B16FF0" w:rsidRPr="004B64B3" w14:paraId="7218E899" w14:textId="77777777" w:rsidTr="00792B94">
        <w:tc>
          <w:tcPr>
            <w:tcW w:w="510" w:type="dxa"/>
            <w:tcBorders>
              <w:top w:val="single" w:sz="4" w:space="0" w:color="auto"/>
              <w:left w:val="single" w:sz="4" w:space="0" w:color="auto"/>
              <w:bottom w:val="single" w:sz="4" w:space="0" w:color="auto"/>
              <w:right w:val="single" w:sz="4" w:space="0" w:color="auto"/>
            </w:tcBorders>
          </w:tcPr>
          <w:p w14:paraId="7FAD2561" w14:textId="77777777" w:rsidR="00B16FF0" w:rsidRPr="004B64B3" w:rsidRDefault="00B16FF0" w:rsidP="001E2225">
            <w:pPr>
              <w:autoSpaceDE w:val="0"/>
              <w:autoSpaceDN w:val="0"/>
              <w:adjustRightInd w:val="0"/>
              <w:spacing w:after="0" w:line="240" w:lineRule="auto"/>
              <w:jc w:val="center"/>
              <w:rPr>
                <w:rFonts w:ascii="Times New Roman" w:hAnsi="Times New Roman" w:cs="Times New Roman"/>
                <w:sz w:val="18"/>
                <w:szCs w:val="18"/>
              </w:rPr>
            </w:pPr>
            <w:r w:rsidRPr="004B64B3">
              <w:rPr>
                <w:rFonts w:ascii="Times New Roman" w:hAnsi="Times New Roman" w:cs="Times New Roman"/>
                <w:sz w:val="18"/>
                <w:szCs w:val="18"/>
              </w:rPr>
              <w:t>1</w:t>
            </w:r>
          </w:p>
        </w:tc>
        <w:tc>
          <w:tcPr>
            <w:tcW w:w="1679" w:type="dxa"/>
            <w:tcBorders>
              <w:top w:val="single" w:sz="4" w:space="0" w:color="auto"/>
              <w:left w:val="single" w:sz="4" w:space="0" w:color="auto"/>
              <w:bottom w:val="single" w:sz="4" w:space="0" w:color="auto"/>
              <w:right w:val="single" w:sz="4" w:space="0" w:color="auto"/>
            </w:tcBorders>
          </w:tcPr>
          <w:p w14:paraId="307FF8DE" w14:textId="77777777" w:rsidR="00B16FF0" w:rsidRPr="004B64B3" w:rsidRDefault="00B16FF0" w:rsidP="001E2225">
            <w:pPr>
              <w:autoSpaceDE w:val="0"/>
              <w:autoSpaceDN w:val="0"/>
              <w:adjustRightInd w:val="0"/>
              <w:spacing w:after="0" w:line="240" w:lineRule="auto"/>
              <w:jc w:val="center"/>
              <w:rPr>
                <w:rFonts w:ascii="Times New Roman" w:hAnsi="Times New Roman" w:cs="Times New Roman"/>
                <w:sz w:val="18"/>
                <w:szCs w:val="18"/>
              </w:rPr>
            </w:pPr>
            <w:r w:rsidRPr="004B64B3">
              <w:rPr>
                <w:rFonts w:ascii="Times New Roman" w:hAnsi="Times New Roman" w:cs="Times New Roman"/>
                <w:sz w:val="18"/>
                <w:szCs w:val="18"/>
              </w:rPr>
              <w:t>2</w:t>
            </w:r>
          </w:p>
        </w:tc>
        <w:tc>
          <w:tcPr>
            <w:tcW w:w="3543" w:type="dxa"/>
            <w:tcBorders>
              <w:top w:val="single" w:sz="4" w:space="0" w:color="auto"/>
              <w:left w:val="single" w:sz="4" w:space="0" w:color="auto"/>
              <w:bottom w:val="single" w:sz="4" w:space="0" w:color="auto"/>
              <w:right w:val="single" w:sz="4" w:space="0" w:color="auto"/>
            </w:tcBorders>
          </w:tcPr>
          <w:p w14:paraId="387B3597" w14:textId="77777777" w:rsidR="00B16FF0" w:rsidRPr="004B64B3" w:rsidRDefault="00B16FF0" w:rsidP="001E2225">
            <w:pPr>
              <w:autoSpaceDE w:val="0"/>
              <w:autoSpaceDN w:val="0"/>
              <w:adjustRightInd w:val="0"/>
              <w:spacing w:after="0" w:line="240" w:lineRule="auto"/>
              <w:jc w:val="center"/>
              <w:rPr>
                <w:rFonts w:ascii="Times New Roman" w:hAnsi="Times New Roman" w:cs="Times New Roman"/>
                <w:sz w:val="18"/>
                <w:szCs w:val="18"/>
                <w:lang w:val="en-US"/>
              </w:rPr>
            </w:pPr>
            <w:r w:rsidRPr="004B64B3">
              <w:rPr>
                <w:rFonts w:ascii="Times New Roman" w:hAnsi="Times New Roman" w:cs="Times New Roman"/>
                <w:sz w:val="18"/>
                <w:szCs w:val="18"/>
                <w:lang w:val="en-US"/>
              </w:rPr>
              <w:t>3</w:t>
            </w:r>
          </w:p>
        </w:tc>
        <w:tc>
          <w:tcPr>
            <w:tcW w:w="1134" w:type="dxa"/>
            <w:tcBorders>
              <w:top w:val="single" w:sz="4" w:space="0" w:color="auto"/>
              <w:left w:val="single" w:sz="4" w:space="0" w:color="auto"/>
              <w:bottom w:val="single" w:sz="4" w:space="0" w:color="auto"/>
              <w:right w:val="single" w:sz="4" w:space="0" w:color="auto"/>
            </w:tcBorders>
          </w:tcPr>
          <w:p w14:paraId="69C3ACA2" w14:textId="77777777" w:rsidR="00B16FF0" w:rsidRPr="004B64B3" w:rsidRDefault="00B16FF0" w:rsidP="004D6CC5">
            <w:pPr>
              <w:autoSpaceDE w:val="0"/>
              <w:autoSpaceDN w:val="0"/>
              <w:adjustRightInd w:val="0"/>
              <w:spacing w:after="0" w:line="240" w:lineRule="auto"/>
              <w:jc w:val="center"/>
              <w:rPr>
                <w:rFonts w:ascii="Times New Roman" w:hAnsi="Times New Roman" w:cs="Times New Roman"/>
                <w:sz w:val="18"/>
                <w:szCs w:val="18"/>
                <w:lang w:val="en-US"/>
              </w:rPr>
            </w:pPr>
            <w:r w:rsidRPr="004B64B3">
              <w:rPr>
                <w:rFonts w:ascii="Times New Roman" w:hAnsi="Times New Roman" w:cs="Times New Roman"/>
                <w:sz w:val="18"/>
                <w:szCs w:val="18"/>
                <w:lang w:val="en-US"/>
              </w:rPr>
              <w:t>4</w:t>
            </w:r>
          </w:p>
        </w:tc>
        <w:tc>
          <w:tcPr>
            <w:tcW w:w="674" w:type="dxa"/>
            <w:tcBorders>
              <w:top w:val="single" w:sz="4" w:space="0" w:color="auto"/>
              <w:left w:val="single" w:sz="4" w:space="0" w:color="auto"/>
              <w:bottom w:val="single" w:sz="4" w:space="0" w:color="auto"/>
              <w:right w:val="single" w:sz="4" w:space="0" w:color="auto"/>
            </w:tcBorders>
          </w:tcPr>
          <w:p w14:paraId="12C2A755" w14:textId="77777777" w:rsidR="00B16FF0" w:rsidRPr="004B64B3" w:rsidRDefault="00B16FF0" w:rsidP="004D6CC5">
            <w:pPr>
              <w:autoSpaceDE w:val="0"/>
              <w:autoSpaceDN w:val="0"/>
              <w:adjustRightInd w:val="0"/>
              <w:spacing w:after="0" w:line="240" w:lineRule="auto"/>
              <w:jc w:val="center"/>
              <w:rPr>
                <w:rFonts w:ascii="Times New Roman" w:hAnsi="Times New Roman" w:cs="Times New Roman"/>
                <w:sz w:val="18"/>
                <w:szCs w:val="18"/>
                <w:lang w:val="en-US"/>
              </w:rPr>
            </w:pPr>
            <w:r w:rsidRPr="004B64B3">
              <w:rPr>
                <w:rFonts w:ascii="Times New Roman" w:hAnsi="Times New Roman" w:cs="Times New Roman"/>
                <w:sz w:val="18"/>
                <w:szCs w:val="18"/>
                <w:lang w:val="en-US"/>
              </w:rPr>
              <w:t>5</w:t>
            </w:r>
          </w:p>
        </w:tc>
        <w:tc>
          <w:tcPr>
            <w:tcW w:w="567" w:type="dxa"/>
            <w:tcBorders>
              <w:top w:val="single" w:sz="4" w:space="0" w:color="auto"/>
              <w:left w:val="single" w:sz="4" w:space="0" w:color="auto"/>
              <w:bottom w:val="single" w:sz="4" w:space="0" w:color="auto"/>
              <w:right w:val="single" w:sz="4" w:space="0" w:color="auto"/>
            </w:tcBorders>
          </w:tcPr>
          <w:p w14:paraId="509A319C" w14:textId="77777777" w:rsidR="00B16FF0" w:rsidRPr="004B64B3" w:rsidRDefault="00B16FF0" w:rsidP="004D6CC5">
            <w:pPr>
              <w:autoSpaceDE w:val="0"/>
              <w:autoSpaceDN w:val="0"/>
              <w:adjustRightInd w:val="0"/>
              <w:spacing w:after="0" w:line="240" w:lineRule="auto"/>
              <w:jc w:val="center"/>
              <w:rPr>
                <w:rFonts w:ascii="Times New Roman" w:hAnsi="Times New Roman" w:cs="Times New Roman"/>
                <w:sz w:val="18"/>
                <w:szCs w:val="18"/>
                <w:lang w:val="en-US"/>
              </w:rPr>
            </w:pPr>
            <w:bookmarkStart w:id="26" w:name="Par665"/>
            <w:bookmarkEnd w:id="26"/>
            <w:r w:rsidRPr="004B64B3">
              <w:rPr>
                <w:rFonts w:ascii="Times New Roman" w:hAnsi="Times New Roman" w:cs="Times New Roman"/>
                <w:sz w:val="18"/>
                <w:szCs w:val="18"/>
                <w:lang w:val="en-US"/>
              </w:rPr>
              <w:t>6</w:t>
            </w:r>
          </w:p>
        </w:tc>
        <w:tc>
          <w:tcPr>
            <w:tcW w:w="1311" w:type="dxa"/>
            <w:tcBorders>
              <w:top w:val="single" w:sz="4" w:space="0" w:color="auto"/>
              <w:left w:val="single" w:sz="4" w:space="0" w:color="auto"/>
              <w:bottom w:val="single" w:sz="4" w:space="0" w:color="auto"/>
              <w:right w:val="single" w:sz="4" w:space="0" w:color="auto"/>
            </w:tcBorders>
          </w:tcPr>
          <w:p w14:paraId="466DFD52" w14:textId="77777777" w:rsidR="00B16FF0" w:rsidRPr="004B64B3" w:rsidRDefault="00B16FF0" w:rsidP="004D6CC5">
            <w:pPr>
              <w:autoSpaceDE w:val="0"/>
              <w:autoSpaceDN w:val="0"/>
              <w:adjustRightInd w:val="0"/>
              <w:spacing w:after="0" w:line="240" w:lineRule="auto"/>
              <w:jc w:val="center"/>
              <w:rPr>
                <w:rFonts w:ascii="Times New Roman" w:hAnsi="Times New Roman" w:cs="Times New Roman"/>
                <w:sz w:val="18"/>
                <w:szCs w:val="18"/>
                <w:lang w:val="en-US"/>
              </w:rPr>
            </w:pPr>
            <w:r w:rsidRPr="004B64B3">
              <w:rPr>
                <w:rFonts w:ascii="Times New Roman" w:hAnsi="Times New Roman" w:cs="Times New Roman"/>
                <w:sz w:val="18"/>
                <w:szCs w:val="18"/>
                <w:lang w:val="en-US"/>
              </w:rPr>
              <w:t>7</w:t>
            </w:r>
          </w:p>
        </w:tc>
        <w:tc>
          <w:tcPr>
            <w:tcW w:w="1070" w:type="dxa"/>
            <w:tcBorders>
              <w:top w:val="single" w:sz="4" w:space="0" w:color="auto"/>
              <w:left w:val="single" w:sz="4" w:space="0" w:color="auto"/>
              <w:bottom w:val="single" w:sz="4" w:space="0" w:color="auto"/>
              <w:right w:val="single" w:sz="4" w:space="0" w:color="auto"/>
            </w:tcBorders>
          </w:tcPr>
          <w:p w14:paraId="049C0FDB" w14:textId="77777777" w:rsidR="00B16FF0" w:rsidRPr="004B64B3" w:rsidRDefault="00B16FF0" w:rsidP="004D6CC5">
            <w:pPr>
              <w:autoSpaceDE w:val="0"/>
              <w:autoSpaceDN w:val="0"/>
              <w:adjustRightInd w:val="0"/>
              <w:spacing w:after="0" w:line="240" w:lineRule="auto"/>
              <w:jc w:val="center"/>
              <w:rPr>
                <w:rFonts w:ascii="Times New Roman" w:hAnsi="Times New Roman" w:cs="Times New Roman"/>
                <w:sz w:val="18"/>
                <w:szCs w:val="18"/>
                <w:lang w:val="en-US"/>
              </w:rPr>
            </w:pPr>
            <w:bookmarkStart w:id="27" w:name="Par667"/>
            <w:bookmarkEnd w:id="27"/>
            <w:r w:rsidRPr="004B64B3">
              <w:rPr>
                <w:rFonts w:ascii="Times New Roman" w:hAnsi="Times New Roman" w:cs="Times New Roman"/>
                <w:sz w:val="18"/>
                <w:szCs w:val="18"/>
                <w:lang w:val="en-US"/>
              </w:rPr>
              <w:t>8</w:t>
            </w:r>
          </w:p>
        </w:tc>
        <w:bookmarkStart w:id="28" w:name="Par668"/>
        <w:bookmarkEnd w:id="28"/>
      </w:tr>
      <w:tr w:rsidR="00C05DE0" w:rsidRPr="004B64B3" w14:paraId="7B1FA92C" w14:textId="77777777" w:rsidTr="00792B94">
        <w:tc>
          <w:tcPr>
            <w:tcW w:w="510" w:type="dxa"/>
            <w:tcBorders>
              <w:top w:val="single" w:sz="4" w:space="0" w:color="auto"/>
              <w:left w:val="single" w:sz="4" w:space="0" w:color="auto"/>
              <w:bottom w:val="single" w:sz="4" w:space="0" w:color="auto"/>
              <w:right w:val="single" w:sz="4" w:space="0" w:color="auto"/>
            </w:tcBorders>
          </w:tcPr>
          <w:p w14:paraId="40A01D95" w14:textId="7A9EB1A2" w:rsidR="00C05DE0" w:rsidRPr="004B64B3" w:rsidRDefault="00C05DE0" w:rsidP="00C05DE0">
            <w:pPr>
              <w:autoSpaceDE w:val="0"/>
              <w:autoSpaceDN w:val="0"/>
              <w:adjustRightInd w:val="0"/>
              <w:spacing w:after="0" w:line="240" w:lineRule="auto"/>
              <w:jc w:val="center"/>
              <w:rPr>
                <w:rFonts w:ascii="Times New Roman" w:hAnsi="Times New Roman" w:cs="Times New Roman"/>
                <w:sz w:val="18"/>
                <w:szCs w:val="18"/>
              </w:rPr>
            </w:pPr>
            <w:r w:rsidRPr="004B64B3">
              <w:rPr>
                <w:rFonts w:ascii="Times New Roman" w:hAnsi="Times New Roman" w:cs="Times New Roman"/>
                <w:color w:val="000000"/>
                <w:sz w:val="18"/>
                <w:szCs w:val="18"/>
              </w:rPr>
              <w:t>1</w:t>
            </w:r>
          </w:p>
        </w:tc>
        <w:tc>
          <w:tcPr>
            <w:tcW w:w="1679" w:type="dxa"/>
            <w:tcBorders>
              <w:top w:val="single" w:sz="4" w:space="0" w:color="auto"/>
              <w:left w:val="single" w:sz="4" w:space="0" w:color="auto"/>
              <w:bottom w:val="single" w:sz="4" w:space="0" w:color="auto"/>
              <w:right w:val="single" w:sz="4" w:space="0" w:color="auto"/>
            </w:tcBorders>
          </w:tcPr>
          <w:p w14:paraId="599BBB76" w14:textId="7667AABA" w:rsidR="00C05DE0" w:rsidRPr="004B64B3" w:rsidRDefault="00C05DE0" w:rsidP="00C05DE0">
            <w:pPr>
              <w:spacing w:after="0" w:line="240" w:lineRule="auto"/>
              <w:rPr>
                <w:rFonts w:ascii="Times New Roman" w:hAnsi="Times New Roman" w:cs="Times New Roman"/>
                <w:sz w:val="18"/>
                <w:szCs w:val="18"/>
              </w:rPr>
            </w:pPr>
            <w:r w:rsidRPr="008524C8">
              <w:rPr>
                <w:rFonts w:ascii="Times New Roman" w:hAnsi="Times New Roman" w:cs="Times New Roman"/>
                <w:sz w:val="18"/>
                <w:szCs w:val="18"/>
              </w:rPr>
              <w:t xml:space="preserve">План эвакуации </w:t>
            </w:r>
          </w:p>
        </w:tc>
        <w:tc>
          <w:tcPr>
            <w:tcW w:w="3543" w:type="dxa"/>
            <w:tcBorders>
              <w:top w:val="single" w:sz="4" w:space="0" w:color="auto"/>
              <w:left w:val="single" w:sz="4" w:space="0" w:color="auto"/>
              <w:bottom w:val="single" w:sz="4" w:space="0" w:color="auto"/>
              <w:right w:val="single" w:sz="4" w:space="0" w:color="auto"/>
            </w:tcBorders>
          </w:tcPr>
          <w:p w14:paraId="31D38692" w14:textId="54855E1A" w:rsidR="007B06D1" w:rsidRDefault="007B06D1" w:rsidP="00A931A2">
            <w:pPr>
              <w:spacing w:after="0" w:line="240" w:lineRule="auto"/>
              <w:rPr>
                <w:rFonts w:ascii="Times New Roman" w:hAnsi="Times New Roman" w:cs="Times New Roman"/>
                <w:sz w:val="18"/>
                <w:szCs w:val="18"/>
              </w:rPr>
            </w:pPr>
            <w:r>
              <w:rPr>
                <w:rFonts w:ascii="Times New Roman" w:hAnsi="Times New Roman" w:cs="Times New Roman"/>
                <w:sz w:val="18"/>
                <w:szCs w:val="18"/>
              </w:rPr>
              <w:t xml:space="preserve">Размер </w:t>
            </w:r>
            <w:r w:rsidR="00172DEF" w:rsidRPr="00172DEF">
              <w:rPr>
                <w:rFonts w:ascii="Times New Roman" w:hAnsi="Times New Roman" w:cs="Times New Roman"/>
                <w:sz w:val="18"/>
                <w:szCs w:val="18"/>
              </w:rPr>
              <w:t>длина/ширина – не менее 600*400 мм;</w:t>
            </w:r>
          </w:p>
          <w:p w14:paraId="5F987259" w14:textId="631884FC" w:rsidR="007B06D1" w:rsidRDefault="007B06D1" w:rsidP="00A931A2">
            <w:pPr>
              <w:spacing w:after="0" w:line="240" w:lineRule="auto"/>
              <w:rPr>
                <w:rFonts w:ascii="Times New Roman" w:hAnsi="Times New Roman" w:cs="Times New Roman"/>
                <w:sz w:val="18"/>
                <w:szCs w:val="18"/>
              </w:rPr>
            </w:pPr>
            <w:r>
              <w:rPr>
                <w:rFonts w:ascii="Times New Roman" w:hAnsi="Times New Roman" w:cs="Times New Roman"/>
                <w:sz w:val="18"/>
                <w:szCs w:val="18"/>
              </w:rPr>
              <w:t xml:space="preserve">Материал: </w:t>
            </w:r>
            <w:r w:rsidRPr="007B06D1">
              <w:rPr>
                <w:rFonts w:ascii="Times New Roman" w:hAnsi="Times New Roman" w:cs="Times New Roman"/>
                <w:sz w:val="18"/>
                <w:szCs w:val="18"/>
              </w:rPr>
              <w:t>фотолюминесцентн</w:t>
            </w:r>
            <w:r>
              <w:rPr>
                <w:rFonts w:ascii="Times New Roman" w:hAnsi="Times New Roman" w:cs="Times New Roman"/>
                <w:sz w:val="18"/>
                <w:szCs w:val="18"/>
              </w:rPr>
              <w:t xml:space="preserve">ая </w:t>
            </w:r>
            <w:r w:rsidRPr="007B06D1">
              <w:rPr>
                <w:rFonts w:ascii="Times New Roman" w:hAnsi="Times New Roman" w:cs="Times New Roman"/>
                <w:sz w:val="18"/>
                <w:szCs w:val="18"/>
              </w:rPr>
              <w:t>основ</w:t>
            </w:r>
            <w:r>
              <w:rPr>
                <w:rFonts w:ascii="Times New Roman" w:hAnsi="Times New Roman" w:cs="Times New Roman"/>
                <w:sz w:val="18"/>
                <w:szCs w:val="18"/>
              </w:rPr>
              <w:t>а</w:t>
            </w:r>
            <w:r w:rsidRPr="007B06D1">
              <w:rPr>
                <w:rFonts w:ascii="Times New Roman" w:hAnsi="Times New Roman" w:cs="Times New Roman"/>
                <w:sz w:val="18"/>
                <w:szCs w:val="18"/>
              </w:rPr>
              <w:t xml:space="preserve"> на </w:t>
            </w:r>
            <w:r w:rsidR="00172DEF">
              <w:rPr>
                <w:rFonts w:ascii="Times New Roman" w:hAnsi="Times New Roman" w:cs="Times New Roman"/>
                <w:sz w:val="18"/>
                <w:szCs w:val="18"/>
              </w:rPr>
              <w:t xml:space="preserve">однородном </w:t>
            </w:r>
            <w:r w:rsidRPr="007B06D1">
              <w:rPr>
                <w:rFonts w:ascii="Times New Roman" w:hAnsi="Times New Roman" w:cs="Times New Roman"/>
                <w:sz w:val="18"/>
                <w:szCs w:val="18"/>
              </w:rPr>
              <w:t xml:space="preserve">ПВХ-пластике </w:t>
            </w:r>
            <w:r>
              <w:rPr>
                <w:rFonts w:ascii="Times New Roman" w:hAnsi="Times New Roman" w:cs="Times New Roman"/>
                <w:sz w:val="18"/>
                <w:szCs w:val="18"/>
              </w:rPr>
              <w:t xml:space="preserve">толщиной </w:t>
            </w:r>
            <w:r w:rsidRPr="007B06D1">
              <w:rPr>
                <w:rFonts w:ascii="Times New Roman" w:hAnsi="Times New Roman" w:cs="Times New Roman"/>
                <w:sz w:val="18"/>
                <w:szCs w:val="18"/>
              </w:rPr>
              <w:t>2-3 мм.</w:t>
            </w:r>
            <w:r w:rsidR="00172DEF">
              <w:rPr>
                <w:rFonts w:ascii="Times New Roman" w:hAnsi="Times New Roman" w:cs="Times New Roman"/>
                <w:sz w:val="18"/>
                <w:szCs w:val="18"/>
              </w:rPr>
              <w:t>;</w:t>
            </w:r>
          </w:p>
          <w:p w14:paraId="193E804B" w14:textId="03FED95A" w:rsidR="00A931A2" w:rsidRPr="00A931A2" w:rsidRDefault="00A931A2" w:rsidP="00A931A2">
            <w:pPr>
              <w:spacing w:after="0" w:line="240" w:lineRule="auto"/>
              <w:rPr>
                <w:rFonts w:ascii="Times New Roman" w:hAnsi="Times New Roman" w:cs="Times New Roman"/>
                <w:sz w:val="18"/>
                <w:szCs w:val="18"/>
              </w:rPr>
            </w:pPr>
            <w:r w:rsidRPr="00A931A2">
              <w:rPr>
                <w:rFonts w:ascii="Times New Roman" w:hAnsi="Times New Roman" w:cs="Times New Roman"/>
                <w:sz w:val="18"/>
                <w:szCs w:val="18"/>
              </w:rPr>
              <w:t>Фон плана</w:t>
            </w:r>
            <w:r w:rsidR="00250301">
              <w:rPr>
                <w:rFonts w:ascii="Times New Roman" w:hAnsi="Times New Roman" w:cs="Times New Roman"/>
                <w:sz w:val="18"/>
                <w:szCs w:val="18"/>
              </w:rPr>
              <w:t>: ж</w:t>
            </w:r>
            <w:r w:rsidRPr="00A931A2">
              <w:rPr>
                <w:rFonts w:ascii="Times New Roman" w:hAnsi="Times New Roman" w:cs="Times New Roman"/>
                <w:sz w:val="18"/>
                <w:szCs w:val="18"/>
              </w:rPr>
              <w:t>елтовато-белый;</w:t>
            </w:r>
          </w:p>
          <w:p w14:paraId="260A79BE" w14:textId="51F73AFC" w:rsidR="00A931A2" w:rsidRPr="00A931A2" w:rsidRDefault="00172DEF" w:rsidP="00A931A2">
            <w:pPr>
              <w:spacing w:after="0" w:line="240" w:lineRule="auto"/>
              <w:rPr>
                <w:rFonts w:ascii="Times New Roman" w:hAnsi="Times New Roman" w:cs="Times New Roman"/>
                <w:sz w:val="18"/>
                <w:szCs w:val="18"/>
              </w:rPr>
            </w:pPr>
            <w:r>
              <w:rPr>
                <w:rFonts w:ascii="Times New Roman" w:hAnsi="Times New Roman" w:cs="Times New Roman"/>
                <w:sz w:val="18"/>
                <w:szCs w:val="18"/>
              </w:rPr>
              <w:t>Материал рамки: а</w:t>
            </w:r>
            <w:r w:rsidR="00A931A2" w:rsidRPr="00A931A2">
              <w:rPr>
                <w:rFonts w:ascii="Times New Roman" w:hAnsi="Times New Roman" w:cs="Times New Roman"/>
                <w:sz w:val="18"/>
                <w:szCs w:val="18"/>
              </w:rPr>
              <w:t>люминиевый профиль</w:t>
            </w:r>
            <w:r>
              <w:rPr>
                <w:rFonts w:ascii="Times New Roman" w:hAnsi="Times New Roman" w:cs="Times New Roman"/>
                <w:sz w:val="18"/>
                <w:szCs w:val="18"/>
              </w:rPr>
              <w:t xml:space="preserve"> Ц</w:t>
            </w:r>
            <w:r w:rsidR="00A931A2" w:rsidRPr="00A931A2">
              <w:rPr>
                <w:rFonts w:ascii="Times New Roman" w:hAnsi="Times New Roman" w:cs="Times New Roman"/>
                <w:sz w:val="18"/>
                <w:szCs w:val="18"/>
              </w:rPr>
              <w:t>вет</w:t>
            </w:r>
            <w:r>
              <w:rPr>
                <w:rFonts w:ascii="Times New Roman" w:hAnsi="Times New Roman" w:cs="Times New Roman"/>
                <w:sz w:val="18"/>
                <w:szCs w:val="18"/>
              </w:rPr>
              <w:t xml:space="preserve"> рамки: с</w:t>
            </w:r>
            <w:r w:rsidR="00A931A2" w:rsidRPr="00A931A2">
              <w:rPr>
                <w:rFonts w:ascii="Times New Roman" w:hAnsi="Times New Roman" w:cs="Times New Roman"/>
                <w:sz w:val="18"/>
                <w:szCs w:val="18"/>
              </w:rPr>
              <w:t>еребро.</w:t>
            </w:r>
          </w:p>
          <w:p w14:paraId="7AED2BE9" w14:textId="2F4A2FE6" w:rsidR="00A931A2" w:rsidRPr="00A931A2" w:rsidRDefault="00172DEF" w:rsidP="00A931A2">
            <w:pPr>
              <w:spacing w:after="0" w:line="240" w:lineRule="auto"/>
              <w:rPr>
                <w:rFonts w:ascii="Times New Roman" w:hAnsi="Times New Roman" w:cs="Times New Roman"/>
                <w:sz w:val="18"/>
                <w:szCs w:val="18"/>
              </w:rPr>
            </w:pPr>
            <w:r>
              <w:rPr>
                <w:rFonts w:ascii="Times New Roman" w:hAnsi="Times New Roman" w:cs="Times New Roman"/>
                <w:sz w:val="18"/>
                <w:szCs w:val="18"/>
              </w:rPr>
              <w:t>Крепежные элементы: наличие</w:t>
            </w:r>
          </w:p>
          <w:p w14:paraId="2354AF22" w14:textId="77777777" w:rsidR="00250301" w:rsidRDefault="00250301" w:rsidP="00A931A2">
            <w:pPr>
              <w:spacing w:after="0" w:line="240" w:lineRule="auto"/>
              <w:rPr>
                <w:rFonts w:ascii="Times New Roman" w:hAnsi="Times New Roman" w:cs="Times New Roman"/>
                <w:sz w:val="18"/>
                <w:szCs w:val="18"/>
              </w:rPr>
            </w:pPr>
            <w:r>
              <w:rPr>
                <w:rFonts w:ascii="Times New Roman" w:hAnsi="Times New Roman" w:cs="Times New Roman"/>
                <w:sz w:val="18"/>
                <w:szCs w:val="18"/>
              </w:rPr>
              <w:t xml:space="preserve">Соответствие </w:t>
            </w:r>
            <w:r w:rsidR="00A931A2" w:rsidRPr="00A931A2">
              <w:rPr>
                <w:rFonts w:ascii="Times New Roman" w:hAnsi="Times New Roman" w:cs="Times New Roman"/>
                <w:sz w:val="18"/>
                <w:szCs w:val="18"/>
              </w:rPr>
              <w:t>ГОСТ 34428-2018</w:t>
            </w:r>
            <w:r>
              <w:rPr>
                <w:rFonts w:ascii="Times New Roman" w:hAnsi="Times New Roman" w:cs="Times New Roman"/>
                <w:sz w:val="18"/>
                <w:szCs w:val="18"/>
              </w:rPr>
              <w:t>: да</w:t>
            </w:r>
          </w:p>
          <w:p w14:paraId="46739202" w14:textId="6CBEAAA1" w:rsidR="00C05DE0" w:rsidRPr="004B64B3" w:rsidRDefault="00250301" w:rsidP="00A931A2">
            <w:pPr>
              <w:spacing w:after="0" w:line="240" w:lineRule="auto"/>
              <w:rPr>
                <w:rFonts w:ascii="Times New Roman" w:hAnsi="Times New Roman" w:cs="Times New Roman"/>
                <w:sz w:val="18"/>
                <w:szCs w:val="18"/>
              </w:rPr>
            </w:pPr>
            <w:r>
              <w:rPr>
                <w:rFonts w:ascii="Times New Roman" w:hAnsi="Times New Roman" w:cs="Times New Roman"/>
                <w:sz w:val="18"/>
                <w:szCs w:val="18"/>
              </w:rPr>
              <w:t>П</w:t>
            </w:r>
            <w:r w:rsidR="00A931A2" w:rsidRPr="00A931A2">
              <w:rPr>
                <w:rFonts w:ascii="Times New Roman" w:hAnsi="Times New Roman" w:cs="Times New Roman"/>
                <w:sz w:val="18"/>
                <w:szCs w:val="18"/>
              </w:rPr>
              <w:t>ри</w:t>
            </w:r>
            <w:r>
              <w:rPr>
                <w:rFonts w:ascii="Times New Roman" w:hAnsi="Times New Roman" w:cs="Times New Roman"/>
                <w:sz w:val="18"/>
                <w:szCs w:val="18"/>
              </w:rPr>
              <w:t>лагаемые документы (</w:t>
            </w:r>
            <w:r w:rsidR="00A931A2" w:rsidRPr="00A931A2">
              <w:rPr>
                <w:rFonts w:ascii="Times New Roman" w:hAnsi="Times New Roman" w:cs="Times New Roman"/>
                <w:sz w:val="18"/>
                <w:szCs w:val="18"/>
              </w:rPr>
              <w:t>лицензия организации-изготовителя, сертификат соответствия техническому регламенту о требованиях пожарной безопасности (Федеральный закон от 22.07.2008 №123-ФЗ) и сертификат соответствия требованиям ГОСТ Р 34428-2018 на использованный фотолюминесцентный материал</w:t>
            </w:r>
            <w:r>
              <w:rPr>
                <w:rFonts w:ascii="Times New Roman" w:hAnsi="Times New Roman" w:cs="Times New Roman"/>
                <w:sz w:val="18"/>
                <w:szCs w:val="18"/>
              </w:rPr>
              <w:t>): наличие</w:t>
            </w:r>
          </w:p>
        </w:tc>
        <w:tc>
          <w:tcPr>
            <w:tcW w:w="1134" w:type="dxa"/>
            <w:tcBorders>
              <w:top w:val="single" w:sz="4" w:space="0" w:color="auto"/>
              <w:left w:val="single" w:sz="4" w:space="0" w:color="auto"/>
              <w:bottom w:val="single" w:sz="4" w:space="0" w:color="auto"/>
              <w:right w:val="single" w:sz="4" w:space="0" w:color="auto"/>
            </w:tcBorders>
          </w:tcPr>
          <w:p w14:paraId="5AB51F08" w14:textId="77777777" w:rsidR="00C05DE0" w:rsidRPr="004B64B3" w:rsidRDefault="00C05DE0" w:rsidP="00C05DE0">
            <w:pPr>
              <w:autoSpaceDE w:val="0"/>
              <w:autoSpaceDN w:val="0"/>
              <w:adjustRightInd w:val="0"/>
              <w:spacing w:after="0" w:line="240" w:lineRule="auto"/>
              <w:jc w:val="center"/>
              <w:rPr>
                <w:rFonts w:ascii="Times New Roman" w:hAnsi="Times New Roman" w:cs="Times New Roman"/>
                <w:sz w:val="18"/>
                <w:szCs w:val="18"/>
              </w:rPr>
            </w:pPr>
          </w:p>
        </w:tc>
        <w:tc>
          <w:tcPr>
            <w:tcW w:w="674" w:type="dxa"/>
            <w:tcBorders>
              <w:top w:val="single" w:sz="4" w:space="0" w:color="auto"/>
              <w:left w:val="single" w:sz="4" w:space="0" w:color="auto"/>
              <w:bottom w:val="single" w:sz="4" w:space="0" w:color="auto"/>
              <w:right w:val="single" w:sz="4" w:space="0" w:color="auto"/>
            </w:tcBorders>
          </w:tcPr>
          <w:p w14:paraId="71745A9B" w14:textId="12F49F3B" w:rsidR="00C05DE0" w:rsidRPr="004B64B3" w:rsidRDefault="00C05DE0" w:rsidP="00C05DE0">
            <w:pPr>
              <w:jc w:val="center"/>
              <w:rPr>
                <w:rFonts w:ascii="Times New Roman" w:hAnsi="Times New Roman" w:cs="Times New Roman"/>
                <w:sz w:val="18"/>
                <w:szCs w:val="18"/>
              </w:rPr>
            </w:pPr>
            <w:r>
              <w:rPr>
                <w:rFonts w:ascii="Times New Roman" w:hAnsi="Times New Roman" w:cs="Times New Roman"/>
                <w:sz w:val="18"/>
                <w:szCs w:val="18"/>
              </w:rPr>
              <w:t>шт</w:t>
            </w:r>
            <w:r w:rsidRPr="004B64B3">
              <w:rPr>
                <w:rFonts w:ascii="Times New Roman" w:hAnsi="Times New Roman" w:cs="Times New Roman"/>
                <w:sz w:val="18"/>
                <w:szCs w:val="18"/>
              </w:rPr>
              <w:t>.</w:t>
            </w:r>
          </w:p>
        </w:tc>
        <w:tc>
          <w:tcPr>
            <w:tcW w:w="567" w:type="dxa"/>
            <w:tcBorders>
              <w:top w:val="single" w:sz="4" w:space="0" w:color="auto"/>
              <w:left w:val="single" w:sz="4" w:space="0" w:color="auto"/>
              <w:bottom w:val="single" w:sz="4" w:space="0" w:color="auto"/>
              <w:right w:val="single" w:sz="4" w:space="0" w:color="auto"/>
            </w:tcBorders>
          </w:tcPr>
          <w:p w14:paraId="17C4F14F" w14:textId="3189A36C" w:rsidR="00C05DE0" w:rsidRPr="004B64B3" w:rsidRDefault="00C05DE0" w:rsidP="00C05DE0">
            <w:pPr>
              <w:autoSpaceDE w:val="0"/>
              <w:autoSpaceDN w:val="0"/>
              <w:adjustRightInd w:val="0"/>
              <w:spacing w:after="0" w:line="240" w:lineRule="auto"/>
              <w:jc w:val="center"/>
              <w:rPr>
                <w:rFonts w:ascii="Times New Roman" w:hAnsi="Times New Roman" w:cs="Times New Roman"/>
                <w:sz w:val="18"/>
                <w:szCs w:val="18"/>
              </w:rPr>
            </w:pPr>
            <w:r>
              <w:rPr>
                <w:rFonts w:ascii="Times New Roman" w:hAnsi="Times New Roman" w:cs="Times New Roman"/>
                <w:sz w:val="18"/>
                <w:szCs w:val="18"/>
              </w:rPr>
              <w:t>14</w:t>
            </w:r>
          </w:p>
        </w:tc>
        <w:tc>
          <w:tcPr>
            <w:tcW w:w="1311" w:type="dxa"/>
            <w:tcBorders>
              <w:top w:val="single" w:sz="4" w:space="0" w:color="auto"/>
              <w:left w:val="single" w:sz="4" w:space="0" w:color="auto"/>
              <w:bottom w:val="single" w:sz="4" w:space="0" w:color="auto"/>
              <w:right w:val="single" w:sz="4" w:space="0" w:color="auto"/>
            </w:tcBorders>
          </w:tcPr>
          <w:p w14:paraId="796A270E" w14:textId="7734EDE1" w:rsidR="00C05DE0" w:rsidRPr="004B64B3" w:rsidRDefault="00C05DE0" w:rsidP="00C05DE0">
            <w:pPr>
              <w:autoSpaceDE w:val="0"/>
              <w:autoSpaceDN w:val="0"/>
              <w:adjustRightInd w:val="0"/>
              <w:spacing w:after="0" w:line="240" w:lineRule="auto"/>
              <w:jc w:val="center"/>
              <w:rPr>
                <w:rFonts w:ascii="Times New Roman" w:hAnsi="Times New Roman" w:cs="Times New Roman"/>
                <w:sz w:val="18"/>
                <w:szCs w:val="18"/>
              </w:rPr>
            </w:pPr>
          </w:p>
        </w:tc>
        <w:tc>
          <w:tcPr>
            <w:tcW w:w="1070" w:type="dxa"/>
            <w:tcBorders>
              <w:top w:val="single" w:sz="4" w:space="0" w:color="auto"/>
              <w:left w:val="single" w:sz="4" w:space="0" w:color="auto"/>
              <w:bottom w:val="single" w:sz="4" w:space="0" w:color="auto"/>
              <w:right w:val="single" w:sz="4" w:space="0" w:color="auto"/>
            </w:tcBorders>
          </w:tcPr>
          <w:p w14:paraId="78694F99" w14:textId="554591D3" w:rsidR="00C05DE0" w:rsidRPr="004B64B3" w:rsidRDefault="00C05DE0" w:rsidP="00C05DE0">
            <w:pPr>
              <w:autoSpaceDE w:val="0"/>
              <w:autoSpaceDN w:val="0"/>
              <w:adjustRightInd w:val="0"/>
              <w:spacing w:after="0" w:line="240" w:lineRule="auto"/>
              <w:jc w:val="center"/>
              <w:rPr>
                <w:rFonts w:ascii="Times New Roman" w:hAnsi="Times New Roman" w:cs="Times New Roman"/>
                <w:sz w:val="18"/>
                <w:szCs w:val="18"/>
              </w:rPr>
            </w:pPr>
          </w:p>
        </w:tc>
      </w:tr>
      <w:tr w:rsidR="00C05DE0" w:rsidRPr="004B64B3" w14:paraId="7EFD15D1" w14:textId="77777777" w:rsidTr="00792B94">
        <w:tc>
          <w:tcPr>
            <w:tcW w:w="510" w:type="dxa"/>
            <w:tcBorders>
              <w:top w:val="single" w:sz="4" w:space="0" w:color="auto"/>
              <w:left w:val="single" w:sz="4" w:space="0" w:color="auto"/>
              <w:bottom w:val="single" w:sz="4" w:space="0" w:color="auto"/>
              <w:right w:val="single" w:sz="4" w:space="0" w:color="auto"/>
            </w:tcBorders>
          </w:tcPr>
          <w:p w14:paraId="6AAC97B7" w14:textId="5A5179B7" w:rsidR="00C05DE0" w:rsidRPr="004B64B3" w:rsidRDefault="00C05DE0" w:rsidP="00C05DE0">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2</w:t>
            </w:r>
          </w:p>
        </w:tc>
        <w:tc>
          <w:tcPr>
            <w:tcW w:w="1679" w:type="dxa"/>
            <w:tcBorders>
              <w:top w:val="single" w:sz="4" w:space="0" w:color="auto"/>
              <w:left w:val="single" w:sz="4" w:space="0" w:color="auto"/>
              <w:bottom w:val="single" w:sz="4" w:space="0" w:color="auto"/>
              <w:right w:val="single" w:sz="4" w:space="0" w:color="auto"/>
            </w:tcBorders>
          </w:tcPr>
          <w:p w14:paraId="054E09D8" w14:textId="77777777" w:rsidR="00C05DE0" w:rsidRPr="008524C8" w:rsidRDefault="00C05DE0" w:rsidP="00C05DE0">
            <w:pPr>
              <w:spacing w:after="0" w:line="240" w:lineRule="auto"/>
              <w:rPr>
                <w:rFonts w:ascii="Times New Roman" w:hAnsi="Times New Roman" w:cs="Times New Roman"/>
                <w:sz w:val="18"/>
                <w:szCs w:val="18"/>
              </w:rPr>
            </w:pPr>
            <w:r w:rsidRPr="008524C8">
              <w:rPr>
                <w:rFonts w:ascii="Times New Roman" w:hAnsi="Times New Roman" w:cs="Times New Roman"/>
                <w:sz w:val="18"/>
                <w:szCs w:val="18"/>
              </w:rPr>
              <w:t>Знак «Направление к эвакуационному</w:t>
            </w:r>
          </w:p>
          <w:p w14:paraId="7A4545A8" w14:textId="1DDC4B2F" w:rsidR="00C05DE0" w:rsidRPr="003B0844" w:rsidRDefault="00C05DE0" w:rsidP="00C05DE0">
            <w:pPr>
              <w:spacing w:after="0" w:line="240" w:lineRule="auto"/>
              <w:rPr>
                <w:rFonts w:ascii="Times New Roman" w:hAnsi="Times New Roman" w:cs="Times New Roman"/>
                <w:sz w:val="18"/>
                <w:szCs w:val="18"/>
              </w:rPr>
            </w:pPr>
            <w:r w:rsidRPr="008524C8">
              <w:rPr>
                <w:rFonts w:ascii="Times New Roman" w:hAnsi="Times New Roman" w:cs="Times New Roman"/>
                <w:sz w:val="18"/>
                <w:szCs w:val="18"/>
              </w:rPr>
              <w:t>выходу налево/направо»</w:t>
            </w:r>
          </w:p>
        </w:tc>
        <w:tc>
          <w:tcPr>
            <w:tcW w:w="3543" w:type="dxa"/>
            <w:tcBorders>
              <w:top w:val="single" w:sz="4" w:space="0" w:color="auto"/>
              <w:left w:val="single" w:sz="4" w:space="0" w:color="auto"/>
              <w:bottom w:val="single" w:sz="4" w:space="0" w:color="auto"/>
              <w:right w:val="single" w:sz="4" w:space="0" w:color="auto"/>
            </w:tcBorders>
          </w:tcPr>
          <w:p w14:paraId="1B2FA260" w14:textId="2236D65B" w:rsidR="008F4B74" w:rsidRPr="008F4B74" w:rsidRDefault="008F4B74" w:rsidP="008F4B74">
            <w:pPr>
              <w:spacing w:after="0" w:line="240" w:lineRule="auto"/>
              <w:rPr>
                <w:rFonts w:ascii="Times New Roman" w:hAnsi="Times New Roman" w:cs="Times New Roman"/>
                <w:sz w:val="18"/>
                <w:szCs w:val="18"/>
              </w:rPr>
            </w:pPr>
            <w:r w:rsidRPr="008F4B74">
              <w:rPr>
                <w:rFonts w:ascii="Times New Roman" w:hAnsi="Times New Roman" w:cs="Times New Roman"/>
                <w:sz w:val="18"/>
                <w:szCs w:val="18"/>
              </w:rPr>
              <w:t>Размер: 125</w:t>
            </w:r>
            <w:r w:rsidR="00CD044A">
              <w:rPr>
                <w:rFonts w:ascii="Times New Roman" w:hAnsi="Times New Roman" w:cs="Times New Roman"/>
                <w:sz w:val="18"/>
                <w:szCs w:val="18"/>
              </w:rPr>
              <w:t>мм</w:t>
            </w:r>
            <w:r w:rsidRPr="008F4B74">
              <w:rPr>
                <w:rFonts w:ascii="Times New Roman" w:hAnsi="Times New Roman" w:cs="Times New Roman"/>
                <w:sz w:val="18"/>
                <w:szCs w:val="18"/>
              </w:rPr>
              <w:t>х250 мм</w:t>
            </w:r>
          </w:p>
          <w:p w14:paraId="0D74EF28" w14:textId="77777777" w:rsidR="008F4B74" w:rsidRPr="008F4B74" w:rsidRDefault="008F4B74" w:rsidP="008F4B74">
            <w:pPr>
              <w:spacing w:after="0" w:line="240" w:lineRule="auto"/>
              <w:rPr>
                <w:rFonts w:ascii="Times New Roman" w:hAnsi="Times New Roman" w:cs="Times New Roman"/>
                <w:sz w:val="18"/>
                <w:szCs w:val="18"/>
              </w:rPr>
            </w:pPr>
            <w:r w:rsidRPr="008F4B74">
              <w:rPr>
                <w:rFonts w:ascii="Times New Roman" w:hAnsi="Times New Roman" w:cs="Times New Roman"/>
                <w:sz w:val="18"/>
                <w:szCs w:val="18"/>
              </w:rPr>
              <w:t>Цвет: зеленый</w:t>
            </w:r>
          </w:p>
          <w:p w14:paraId="5A07806F" w14:textId="77777777" w:rsidR="008F4B74" w:rsidRPr="008F4B74" w:rsidRDefault="008F4B74" w:rsidP="008F4B74">
            <w:pPr>
              <w:spacing w:after="0" w:line="240" w:lineRule="auto"/>
              <w:rPr>
                <w:rFonts w:ascii="Times New Roman" w:hAnsi="Times New Roman" w:cs="Times New Roman"/>
                <w:sz w:val="18"/>
                <w:szCs w:val="18"/>
              </w:rPr>
            </w:pPr>
            <w:r w:rsidRPr="008F4B74">
              <w:rPr>
                <w:rFonts w:ascii="Times New Roman" w:hAnsi="Times New Roman" w:cs="Times New Roman"/>
                <w:sz w:val="18"/>
                <w:szCs w:val="18"/>
              </w:rPr>
              <w:t>Материал: пластик 2мм, покрытие - пленка ПВХ фотолюминесцентная, основа – монтажный скотч для крепления.</w:t>
            </w:r>
          </w:p>
          <w:p w14:paraId="12A53A1E" w14:textId="0EA5CA3C" w:rsidR="008F4B74" w:rsidRPr="008F4B74" w:rsidRDefault="008F4B74" w:rsidP="008F4B74">
            <w:pPr>
              <w:spacing w:after="0" w:line="240" w:lineRule="auto"/>
              <w:rPr>
                <w:rFonts w:ascii="Times New Roman" w:hAnsi="Times New Roman" w:cs="Times New Roman"/>
                <w:sz w:val="18"/>
                <w:szCs w:val="18"/>
              </w:rPr>
            </w:pPr>
            <w:r w:rsidRPr="008F4B74">
              <w:rPr>
                <w:rFonts w:ascii="Times New Roman" w:hAnsi="Times New Roman" w:cs="Times New Roman"/>
                <w:sz w:val="18"/>
                <w:szCs w:val="18"/>
              </w:rPr>
              <w:t>Период полного послесвечения</w:t>
            </w:r>
            <w:r w:rsidR="00CD044A">
              <w:rPr>
                <w:rFonts w:ascii="Times New Roman" w:hAnsi="Times New Roman" w:cs="Times New Roman"/>
                <w:sz w:val="18"/>
                <w:szCs w:val="18"/>
              </w:rPr>
              <w:t xml:space="preserve">: не менее </w:t>
            </w:r>
            <w:r w:rsidRPr="008F4B74">
              <w:rPr>
                <w:rFonts w:ascii="Times New Roman" w:hAnsi="Times New Roman" w:cs="Times New Roman"/>
                <w:sz w:val="18"/>
                <w:szCs w:val="18"/>
              </w:rPr>
              <w:t xml:space="preserve"> 1440 мин</w:t>
            </w:r>
          </w:p>
          <w:p w14:paraId="4E8E39BD" w14:textId="4D72FC85" w:rsidR="00C05DE0" w:rsidRPr="003B0844" w:rsidRDefault="008F4B74" w:rsidP="008F4B74">
            <w:pPr>
              <w:spacing w:after="0" w:line="240" w:lineRule="auto"/>
              <w:rPr>
                <w:rFonts w:ascii="Times New Roman" w:hAnsi="Times New Roman" w:cs="Times New Roman"/>
                <w:sz w:val="18"/>
                <w:szCs w:val="18"/>
              </w:rPr>
            </w:pPr>
            <w:r w:rsidRPr="008F4B74">
              <w:rPr>
                <w:rFonts w:ascii="Times New Roman" w:hAnsi="Times New Roman" w:cs="Times New Roman"/>
                <w:sz w:val="18"/>
                <w:szCs w:val="18"/>
              </w:rPr>
              <w:t>Яркость после прекращения освещения накачки, мкд/м²</w:t>
            </w:r>
            <w:r w:rsidR="00CD044A">
              <w:rPr>
                <w:rFonts w:ascii="Times New Roman" w:hAnsi="Times New Roman" w:cs="Times New Roman"/>
                <w:sz w:val="18"/>
                <w:szCs w:val="18"/>
              </w:rPr>
              <w:t>: ≥</w:t>
            </w:r>
            <w:r w:rsidRPr="008F4B74">
              <w:rPr>
                <w:rFonts w:ascii="Times New Roman" w:hAnsi="Times New Roman" w:cs="Times New Roman"/>
                <w:sz w:val="18"/>
                <w:szCs w:val="18"/>
              </w:rPr>
              <w:t xml:space="preserve"> 210 мкд/м² через 10 минут,</w:t>
            </w:r>
            <w:r w:rsidR="00CD044A">
              <w:rPr>
                <w:rFonts w:ascii="Times New Roman" w:hAnsi="Times New Roman" w:cs="Times New Roman"/>
                <w:sz w:val="18"/>
                <w:szCs w:val="18"/>
              </w:rPr>
              <w:t xml:space="preserve"> </w:t>
            </w:r>
            <w:r w:rsidR="00CD044A">
              <w:rPr>
                <w:rFonts w:ascii="Times New Roman" w:hAnsi="Times New Roman" w:cs="Times New Roman"/>
                <w:sz w:val="18"/>
                <w:szCs w:val="18"/>
              </w:rPr>
              <w:t>≥</w:t>
            </w:r>
            <w:r w:rsidRPr="008F4B74">
              <w:rPr>
                <w:rFonts w:ascii="Times New Roman" w:hAnsi="Times New Roman" w:cs="Times New Roman"/>
                <w:sz w:val="18"/>
                <w:szCs w:val="18"/>
              </w:rPr>
              <w:t xml:space="preserve"> 26 мкд/м² через 60 минут</w:t>
            </w:r>
          </w:p>
        </w:tc>
        <w:tc>
          <w:tcPr>
            <w:tcW w:w="1134" w:type="dxa"/>
            <w:tcBorders>
              <w:top w:val="single" w:sz="4" w:space="0" w:color="auto"/>
              <w:left w:val="single" w:sz="4" w:space="0" w:color="auto"/>
              <w:bottom w:val="single" w:sz="4" w:space="0" w:color="auto"/>
              <w:right w:val="single" w:sz="4" w:space="0" w:color="auto"/>
            </w:tcBorders>
          </w:tcPr>
          <w:p w14:paraId="4149DD4E" w14:textId="77777777" w:rsidR="00C05DE0" w:rsidRPr="004B64B3" w:rsidRDefault="00C05DE0" w:rsidP="00C05DE0">
            <w:pPr>
              <w:autoSpaceDE w:val="0"/>
              <w:autoSpaceDN w:val="0"/>
              <w:adjustRightInd w:val="0"/>
              <w:spacing w:after="0" w:line="240" w:lineRule="auto"/>
              <w:jc w:val="center"/>
              <w:rPr>
                <w:rFonts w:ascii="Times New Roman" w:hAnsi="Times New Roman" w:cs="Times New Roman"/>
                <w:sz w:val="18"/>
                <w:szCs w:val="18"/>
              </w:rPr>
            </w:pPr>
          </w:p>
        </w:tc>
        <w:tc>
          <w:tcPr>
            <w:tcW w:w="674" w:type="dxa"/>
            <w:tcBorders>
              <w:top w:val="single" w:sz="4" w:space="0" w:color="auto"/>
              <w:left w:val="single" w:sz="4" w:space="0" w:color="auto"/>
              <w:bottom w:val="single" w:sz="4" w:space="0" w:color="auto"/>
              <w:right w:val="single" w:sz="4" w:space="0" w:color="auto"/>
            </w:tcBorders>
          </w:tcPr>
          <w:p w14:paraId="49BBC46A" w14:textId="5D75A539" w:rsidR="00C05DE0" w:rsidRDefault="00C05DE0" w:rsidP="00C05DE0">
            <w:pPr>
              <w:jc w:val="center"/>
              <w:rPr>
                <w:rFonts w:ascii="Times New Roman" w:hAnsi="Times New Roman" w:cs="Times New Roman"/>
                <w:sz w:val="18"/>
                <w:szCs w:val="18"/>
              </w:rPr>
            </w:pPr>
            <w:r w:rsidRPr="0060679C">
              <w:rPr>
                <w:rFonts w:ascii="Times New Roman" w:hAnsi="Times New Roman" w:cs="Times New Roman"/>
                <w:sz w:val="18"/>
                <w:szCs w:val="18"/>
              </w:rPr>
              <w:t>шт.</w:t>
            </w:r>
          </w:p>
        </w:tc>
        <w:tc>
          <w:tcPr>
            <w:tcW w:w="567" w:type="dxa"/>
            <w:tcBorders>
              <w:top w:val="single" w:sz="4" w:space="0" w:color="auto"/>
              <w:left w:val="single" w:sz="4" w:space="0" w:color="auto"/>
              <w:bottom w:val="single" w:sz="4" w:space="0" w:color="auto"/>
              <w:right w:val="single" w:sz="4" w:space="0" w:color="auto"/>
            </w:tcBorders>
          </w:tcPr>
          <w:p w14:paraId="436AF07F" w14:textId="62659591" w:rsidR="00C05DE0" w:rsidRDefault="00C05DE0" w:rsidP="00C05DE0">
            <w:pPr>
              <w:autoSpaceDE w:val="0"/>
              <w:autoSpaceDN w:val="0"/>
              <w:adjustRightInd w:val="0"/>
              <w:spacing w:after="0" w:line="240" w:lineRule="auto"/>
              <w:jc w:val="center"/>
              <w:rPr>
                <w:rFonts w:ascii="Times New Roman" w:hAnsi="Times New Roman" w:cs="Times New Roman"/>
                <w:sz w:val="18"/>
                <w:szCs w:val="18"/>
              </w:rPr>
            </w:pPr>
            <w:r>
              <w:rPr>
                <w:rFonts w:ascii="Times New Roman" w:hAnsi="Times New Roman" w:cs="Times New Roman"/>
                <w:sz w:val="18"/>
                <w:szCs w:val="18"/>
              </w:rPr>
              <w:t>40</w:t>
            </w:r>
          </w:p>
        </w:tc>
        <w:tc>
          <w:tcPr>
            <w:tcW w:w="1311" w:type="dxa"/>
            <w:tcBorders>
              <w:top w:val="single" w:sz="4" w:space="0" w:color="auto"/>
              <w:left w:val="single" w:sz="4" w:space="0" w:color="auto"/>
              <w:bottom w:val="single" w:sz="4" w:space="0" w:color="auto"/>
              <w:right w:val="single" w:sz="4" w:space="0" w:color="auto"/>
            </w:tcBorders>
          </w:tcPr>
          <w:p w14:paraId="789917BE" w14:textId="4496D19D" w:rsidR="00C05DE0" w:rsidRPr="004B64B3" w:rsidRDefault="00C05DE0" w:rsidP="00C05DE0">
            <w:pPr>
              <w:autoSpaceDE w:val="0"/>
              <w:autoSpaceDN w:val="0"/>
              <w:adjustRightInd w:val="0"/>
              <w:spacing w:after="0" w:line="240" w:lineRule="auto"/>
              <w:jc w:val="center"/>
              <w:rPr>
                <w:rFonts w:ascii="Times New Roman" w:hAnsi="Times New Roman" w:cs="Times New Roman"/>
                <w:sz w:val="18"/>
                <w:szCs w:val="18"/>
              </w:rPr>
            </w:pPr>
          </w:p>
        </w:tc>
        <w:tc>
          <w:tcPr>
            <w:tcW w:w="1070" w:type="dxa"/>
            <w:tcBorders>
              <w:top w:val="single" w:sz="4" w:space="0" w:color="auto"/>
              <w:left w:val="single" w:sz="4" w:space="0" w:color="auto"/>
              <w:bottom w:val="single" w:sz="4" w:space="0" w:color="auto"/>
              <w:right w:val="single" w:sz="4" w:space="0" w:color="auto"/>
            </w:tcBorders>
          </w:tcPr>
          <w:p w14:paraId="2430CB89" w14:textId="77777777" w:rsidR="00C05DE0" w:rsidRPr="004B64B3" w:rsidRDefault="00C05DE0" w:rsidP="00C05DE0">
            <w:pPr>
              <w:autoSpaceDE w:val="0"/>
              <w:autoSpaceDN w:val="0"/>
              <w:adjustRightInd w:val="0"/>
              <w:spacing w:after="0" w:line="240" w:lineRule="auto"/>
              <w:jc w:val="center"/>
              <w:rPr>
                <w:rFonts w:ascii="Times New Roman" w:hAnsi="Times New Roman" w:cs="Times New Roman"/>
                <w:sz w:val="18"/>
                <w:szCs w:val="18"/>
              </w:rPr>
            </w:pPr>
          </w:p>
        </w:tc>
      </w:tr>
      <w:tr w:rsidR="00C05DE0" w:rsidRPr="004B64B3" w14:paraId="15CC5123" w14:textId="77777777" w:rsidTr="00792B94">
        <w:tc>
          <w:tcPr>
            <w:tcW w:w="510" w:type="dxa"/>
            <w:tcBorders>
              <w:top w:val="single" w:sz="4" w:space="0" w:color="auto"/>
              <w:left w:val="single" w:sz="4" w:space="0" w:color="auto"/>
              <w:bottom w:val="single" w:sz="4" w:space="0" w:color="auto"/>
              <w:right w:val="single" w:sz="4" w:space="0" w:color="auto"/>
            </w:tcBorders>
          </w:tcPr>
          <w:p w14:paraId="7D44363B" w14:textId="02B73EB2" w:rsidR="00C05DE0" w:rsidRPr="004B64B3" w:rsidRDefault="00C05DE0" w:rsidP="00C05DE0">
            <w:pPr>
              <w:autoSpaceDE w:val="0"/>
              <w:autoSpaceDN w:val="0"/>
              <w:adjustRightInd w:val="0"/>
              <w:spacing w:after="0" w:line="240" w:lineRule="auto"/>
              <w:jc w:val="center"/>
              <w:rPr>
                <w:rFonts w:ascii="Times New Roman" w:hAnsi="Times New Roman" w:cs="Times New Roman"/>
                <w:color w:val="000000"/>
                <w:sz w:val="18"/>
                <w:szCs w:val="18"/>
              </w:rPr>
            </w:pPr>
            <w:r>
              <w:rPr>
                <w:rFonts w:ascii="Times New Roman" w:hAnsi="Times New Roman" w:cs="Times New Roman"/>
                <w:color w:val="000000"/>
                <w:sz w:val="18"/>
                <w:szCs w:val="18"/>
              </w:rPr>
              <w:t>3</w:t>
            </w:r>
          </w:p>
        </w:tc>
        <w:tc>
          <w:tcPr>
            <w:tcW w:w="1679" w:type="dxa"/>
            <w:tcBorders>
              <w:top w:val="single" w:sz="4" w:space="0" w:color="auto"/>
              <w:left w:val="single" w:sz="4" w:space="0" w:color="auto"/>
              <w:bottom w:val="single" w:sz="4" w:space="0" w:color="auto"/>
              <w:right w:val="single" w:sz="4" w:space="0" w:color="auto"/>
            </w:tcBorders>
          </w:tcPr>
          <w:p w14:paraId="25226C06" w14:textId="77777777" w:rsidR="00C05DE0" w:rsidRPr="008524C8" w:rsidRDefault="00C05DE0" w:rsidP="00C05DE0">
            <w:pPr>
              <w:spacing w:after="0" w:line="240" w:lineRule="auto"/>
              <w:rPr>
                <w:rFonts w:ascii="Times New Roman" w:hAnsi="Times New Roman" w:cs="Times New Roman"/>
                <w:sz w:val="18"/>
                <w:szCs w:val="18"/>
              </w:rPr>
            </w:pPr>
            <w:r w:rsidRPr="008524C8">
              <w:rPr>
                <w:rFonts w:ascii="Times New Roman" w:hAnsi="Times New Roman" w:cs="Times New Roman"/>
                <w:sz w:val="18"/>
                <w:szCs w:val="18"/>
              </w:rPr>
              <w:t>Знак «Направление к эвакуационному</w:t>
            </w:r>
          </w:p>
          <w:p w14:paraId="3496E77D" w14:textId="77777777" w:rsidR="00C05DE0" w:rsidRPr="008524C8" w:rsidRDefault="00C05DE0" w:rsidP="00C05DE0">
            <w:pPr>
              <w:spacing w:after="0" w:line="240" w:lineRule="auto"/>
              <w:rPr>
                <w:rFonts w:ascii="Times New Roman" w:hAnsi="Times New Roman" w:cs="Times New Roman"/>
                <w:sz w:val="18"/>
                <w:szCs w:val="18"/>
              </w:rPr>
            </w:pPr>
            <w:r w:rsidRPr="008524C8">
              <w:rPr>
                <w:rFonts w:ascii="Times New Roman" w:hAnsi="Times New Roman" w:cs="Times New Roman"/>
                <w:sz w:val="18"/>
                <w:szCs w:val="18"/>
              </w:rPr>
              <w:t>выходу по лестнице вниз</w:t>
            </w:r>
          </w:p>
          <w:p w14:paraId="3CE17988" w14:textId="1C3B80ED" w:rsidR="00C05DE0" w:rsidRPr="003B0844" w:rsidRDefault="00C05DE0" w:rsidP="00C05DE0">
            <w:pPr>
              <w:spacing w:after="0" w:line="240" w:lineRule="auto"/>
              <w:rPr>
                <w:rFonts w:ascii="Times New Roman" w:hAnsi="Times New Roman" w:cs="Times New Roman"/>
                <w:sz w:val="18"/>
                <w:szCs w:val="18"/>
              </w:rPr>
            </w:pPr>
            <w:r w:rsidRPr="008524C8">
              <w:rPr>
                <w:rFonts w:ascii="Times New Roman" w:hAnsi="Times New Roman" w:cs="Times New Roman"/>
                <w:sz w:val="18"/>
                <w:szCs w:val="18"/>
              </w:rPr>
              <w:t>налево/направо»</w:t>
            </w:r>
          </w:p>
        </w:tc>
        <w:tc>
          <w:tcPr>
            <w:tcW w:w="3543" w:type="dxa"/>
            <w:tcBorders>
              <w:top w:val="single" w:sz="4" w:space="0" w:color="auto"/>
              <w:left w:val="single" w:sz="4" w:space="0" w:color="auto"/>
              <w:bottom w:val="single" w:sz="4" w:space="0" w:color="auto"/>
              <w:right w:val="single" w:sz="4" w:space="0" w:color="auto"/>
            </w:tcBorders>
          </w:tcPr>
          <w:p w14:paraId="5FBA06B8" w14:textId="77777777" w:rsidR="00740AD5" w:rsidRPr="00740AD5" w:rsidRDefault="00740AD5" w:rsidP="00740AD5">
            <w:pPr>
              <w:spacing w:after="0" w:line="240" w:lineRule="auto"/>
              <w:rPr>
                <w:rFonts w:ascii="Times New Roman" w:hAnsi="Times New Roman" w:cs="Times New Roman"/>
                <w:sz w:val="18"/>
                <w:szCs w:val="18"/>
              </w:rPr>
            </w:pPr>
            <w:r w:rsidRPr="00740AD5">
              <w:rPr>
                <w:rFonts w:ascii="Times New Roman" w:hAnsi="Times New Roman" w:cs="Times New Roman"/>
                <w:sz w:val="18"/>
                <w:szCs w:val="18"/>
              </w:rPr>
              <w:t>Размер: 200х200 мм</w:t>
            </w:r>
          </w:p>
          <w:p w14:paraId="7EA0BD5F" w14:textId="77777777" w:rsidR="00740AD5" w:rsidRPr="00740AD5" w:rsidRDefault="00740AD5" w:rsidP="00740AD5">
            <w:pPr>
              <w:spacing w:after="0" w:line="240" w:lineRule="auto"/>
              <w:rPr>
                <w:rFonts w:ascii="Times New Roman" w:hAnsi="Times New Roman" w:cs="Times New Roman"/>
                <w:sz w:val="18"/>
                <w:szCs w:val="18"/>
              </w:rPr>
            </w:pPr>
            <w:r w:rsidRPr="00740AD5">
              <w:rPr>
                <w:rFonts w:ascii="Times New Roman" w:hAnsi="Times New Roman" w:cs="Times New Roman"/>
                <w:sz w:val="18"/>
                <w:szCs w:val="18"/>
              </w:rPr>
              <w:t>Цвет: зеленый</w:t>
            </w:r>
          </w:p>
          <w:p w14:paraId="778DE15D" w14:textId="77777777" w:rsidR="00740AD5" w:rsidRPr="00740AD5" w:rsidRDefault="00740AD5" w:rsidP="00740AD5">
            <w:pPr>
              <w:spacing w:after="0" w:line="240" w:lineRule="auto"/>
              <w:rPr>
                <w:rFonts w:ascii="Times New Roman" w:hAnsi="Times New Roman" w:cs="Times New Roman"/>
                <w:sz w:val="18"/>
                <w:szCs w:val="18"/>
              </w:rPr>
            </w:pPr>
            <w:r w:rsidRPr="00740AD5">
              <w:rPr>
                <w:rFonts w:ascii="Times New Roman" w:hAnsi="Times New Roman" w:cs="Times New Roman"/>
                <w:sz w:val="18"/>
                <w:szCs w:val="18"/>
              </w:rPr>
              <w:t>Материал: пластик 2мм, покрытие - пленка ПВХ фотолюминесцентная, основа – монтажный скотч для крепления.</w:t>
            </w:r>
          </w:p>
          <w:p w14:paraId="716DE6D8" w14:textId="6C50327A" w:rsidR="00740AD5" w:rsidRPr="00740AD5" w:rsidRDefault="00740AD5" w:rsidP="00740AD5">
            <w:pPr>
              <w:spacing w:after="0" w:line="240" w:lineRule="auto"/>
              <w:rPr>
                <w:rFonts w:ascii="Times New Roman" w:hAnsi="Times New Roman" w:cs="Times New Roman"/>
                <w:sz w:val="18"/>
                <w:szCs w:val="18"/>
              </w:rPr>
            </w:pPr>
            <w:r w:rsidRPr="00740AD5">
              <w:rPr>
                <w:rFonts w:ascii="Times New Roman" w:hAnsi="Times New Roman" w:cs="Times New Roman"/>
                <w:sz w:val="18"/>
                <w:szCs w:val="18"/>
              </w:rPr>
              <w:t xml:space="preserve">Период полного послесвечения </w:t>
            </w:r>
            <w:r w:rsidR="001C6C0D">
              <w:rPr>
                <w:rFonts w:ascii="Times New Roman" w:hAnsi="Times New Roman" w:cs="Times New Roman"/>
                <w:sz w:val="18"/>
                <w:szCs w:val="18"/>
              </w:rPr>
              <w:t>не менее</w:t>
            </w:r>
            <w:r w:rsidRPr="00740AD5">
              <w:rPr>
                <w:rFonts w:ascii="Times New Roman" w:hAnsi="Times New Roman" w:cs="Times New Roman"/>
                <w:sz w:val="18"/>
                <w:szCs w:val="18"/>
              </w:rPr>
              <w:t xml:space="preserve"> 1440 мин</w:t>
            </w:r>
          </w:p>
          <w:p w14:paraId="3100393D" w14:textId="2E74B33C" w:rsidR="00C05DE0" w:rsidRPr="003B0844" w:rsidRDefault="00740AD5" w:rsidP="00740AD5">
            <w:pPr>
              <w:spacing w:after="0" w:line="240" w:lineRule="auto"/>
              <w:rPr>
                <w:rFonts w:ascii="Times New Roman" w:hAnsi="Times New Roman" w:cs="Times New Roman"/>
                <w:sz w:val="18"/>
                <w:szCs w:val="18"/>
              </w:rPr>
            </w:pPr>
            <w:r w:rsidRPr="00740AD5">
              <w:rPr>
                <w:rFonts w:ascii="Times New Roman" w:hAnsi="Times New Roman" w:cs="Times New Roman"/>
                <w:sz w:val="18"/>
                <w:szCs w:val="18"/>
              </w:rPr>
              <w:t xml:space="preserve">Яркость после прекращения освещения накачки, мкд/м² </w:t>
            </w:r>
            <w:r w:rsidR="004927BB" w:rsidRPr="004927BB">
              <w:rPr>
                <w:rFonts w:ascii="Times New Roman" w:hAnsi="Times New Roman" w:cs="Times New Roman"/>
                <w:sz w:val="18"/>
                <w:szCs w:val="18"/>
              </w:rPr>
              <w:t xml:space="preserve">≥ </w:t>
            </w:r>
            <w:r w:rsidRPr="00740AD5">
              <w:rPr>
                <w:rFonts w:ascii="Times New Roman" w:hAnsi="Times New Roman" w:cs="Times New Roman"/>
                <w:sz w:val="18"/>
                <w:szCs w:val="18"/>
              </w:rPr>
              <w:t xml:space="preserve">210 мкд/м² через 10 минут, </w:t>
            </w:r>
            <w:r w:rsidR="004927BB">
              <w:rPr>
                <w:rFonts w:ascii="Times New Roman" w:hAnsi="Times New Roman" w:cs="Times New Roman"/>
                <w:sz w:val="18"/>
                <w:szCs w:val="18"/>
              </w:rPr>
              <w:t>≥</w:t>
            </w:r>
            <w:r w:rsidR="004927BB" w:rsidRPr="008F4B74">
              <w:rPr>
                <w:rFonts w:ascii="Times New Roman" w:hAnsi="Times New Roman" w:cs="Times New Roman"/>
                <w:sz w:val="18"/>
                <w:szCs w:val="18"/>
              </w:rPr>
              <w:t xml:space="preserve"> </w:t>
            </w:r>
            <w:r w:rsidR="004927BB">
              <w:rPr>
                <w:rFonts w:ascii="Times New Roman" w:hAnsi="Times New Roman" w:cs="Times New Roman"/>
                <w:sz w:val="18"/>
                <w:szCs w:val="18"/>
              </w:rPr>
              <w:t xml:space="preserve"> </w:t>
            </w:r>
            <w:r w:rsidRPr="00740AD5">
              <w:rPr>
                <w:rFonts w:ascii="Times New Roman" w:hAnsi="Times New Roman" w:cs="Times New Roman"/>
                <w:sz w:val="18"/>
                <w:szCs w:val="18"/>
              </w:rPr>
              <w:t>26 мкд/м² через 60 минут</w:t>
            </w:r>
          </w:p>
        </w:tc>
        <w:tc>
          <w:tcPr>
            <w:tcW w:w="1134" w:type="dxa"/>
            <w:tcBorders>
              <w:top w:val="single" w:sz="4" w:space="0" w:color="auto"/>
              <w:left w:val="single" w:sz="4" w:space="0" w:color="auto"/>
              <w:bottom w:val="single" w:sz="4" w:space="0" w:color="auto"/>
              <w:right w:val="single" w:sz="4" w:space="0" w:color="auto"/>
            </w:tcBorders>
          </w:tcPr>
          <w:p w14:paraId="70A0A309" w14:textId="77777777" w:rsidR="00C05DE0" w:rsidRPr="004B64B3" w:rsidRDefault="00C05DE0" w:rsidP="00C05DE0">
            <w:pPr>
              <w:autoSpaceDE w:val="0"/>
              <w:autoSpaceDN w:val="0"/>
              <w:adjustRightInd w:val="0"/>
              <w:spacing w:after="0" w:line="240" w:lineRule="auto"/>
              <w:jc w:val="center"/>
              <w:rPr>
                <w:rFonts w:ascii="Times New Roman" w:hAnsi="Times New Roman" w:cs="Times New Roman"/>
                <w:sz w:val="18"/>
                <w:szCs w:val="18"/>
              </w:rPr>
            </w:pPr>
          </w:p>
        </w:tc>
        <w:tc>
          <w:tcPr>
            <w:tcW w:w="674" w:type="dxa"/>
            <w:tcBorders>
              <w:top w:val="single" w:sz="4" w:space="0" w:color="auto"/>
              <w:left w:val="single" w:sz="4" w:space="0" w:color="auto"/>
              <w:bottom w:val="single" w:sz="4" w:space="0" w:color="auto"/>
              <w:right w:val="single" w:sz="4" w:space="0" w:color="auto"/>
            </w:tcBorders>
          </w:tcPr>
          <w:p w14:paraId="5D9B9437" w14:textId="05506CC7" w:rsidR="00C05DE0" w:rsidRDefault="00C05DE0" w:rsidP="00C05DE0">
            <w:pPr>
              <w:jc w:val="center"/>
              <w:rPr>
                <w:rFonts w:ascii="Times New Roman" w:hAnsi="Times New Roman" w:cs="Times New Roman"/>
                <w:sz w:val="18"/>
                <w:szCs w:val="18"/>
              </w:rPr>
            </w:pPr>
            <w:r w:rsidRPr="0060679C">
              <w:rPr>
                <w:rFonts w:ascii="Times New Roman" w:hAnsi="Times New Roman" w:cs="Times New Roman"/>
                <w:sz w:val="18"/>
                <w:szCs w:val="18"/>
              </w:rPr>
              <w:t>шт.</w:t>
            </w:r>
          </w:p>
        </w:tc>
        <w:tc>
          <w:tcPr>
            <w:tcW w:w="567" w:type="dxa"/>
            <w:tcBorders>
              <w:top w:val="single" w:sz="4" w:space="0" w:color="auto"/>
              <w:left w:val="single" w:sz="4" w:space="0" w:color="auto"/>
              <w:bottom w:val="single" w:sz="4" w:space="0" w:color="auto"/>
              <w:right w:val="single" w:sz="4" w:space="0" w:color="auto"/>
            </w:tcBorders>
          </w:tcPr>
          <w:p w14:paraId="3491FD3D" w14:textId="6E27BA15" w:rsidR="00C05DE0" w:rsidRDefault="00C05DE0" w:rsidP="00C05DE0">
            <w:pPr>
              <w:autoSpaceDE w:val="0"/>
              <w:autoSpaceDN w:val="0"/>
              <w:adjustRightInd w:val="0"/>
              <w:spacing w:after="0" w:line="240" w:lineRule="auto"/>
              <w:jc w:val="center"/>
              <w:rPr>
                <w:rFonts w:ascii="Times New Roman" w:hAnsi="Times New Roman" w:cs="Times New Roman"/>
                <w:sz w:val="18"/>
                <w:szCs w:val="18"/>
              </w:rPr>
            </w:pPr>
            <w:r>
              <w:rPr>
                <w:rFonts w:ascii="Times New Roman" w:hAnsi="Times New Roman" w:cs="Times New Roman"/>
                <w:sz w:val="18"/>
                <w:szCs w:val="18"/>
              </w:rPr>
              <w:t>6</w:t>
            </w:r>
          </w:p>
        </w:tc>
        <w:tc>
          <w:tcPr>
            <w:tcW w:w="1311" w:type="dxa"/>
            <w:tcBorders>
              <w:top w:val="single" w:sz="4" w:space="0" w:color="auto"/>
              <w:left w:val="single" w:sz="4" w:space="0" w:color="auto"/>
              <w:bottom w:val="single" w:sz="4" w:space="0" w:color="auto"/>
              <w:right w:val="single" w:sz="4" w:space="0" w:color="auto"/>
            </w:tcBorders>
          </w:tcPr>
          <w:p w14:paraId="5FACDF48" w14:textId="68F45E0E" w:rsidR="00C05DE0" w:rsidRPr="004B64B3" w:rsidRDefault="00C05DE0" w:rsidP="00C05DE0">
            <w:pPr>
              <w:autoSpaceDE w:val="0"/>
              <w:autoSpaceDN w:val="0"/>
              <w:adjustRightInd w:val="0"/>
              <w:spacing w:after="0" w:line="240" w:lineRule="auto"/>
              <w:jc w:val="center"/>
              <w:rPr>
                <w:rFonts w:ascii="Times New Roman" w:hAnsi="Times New Roman" w:cs="Times New Roman"/>
                <w:sz w:val="18"/>
                <w:szCs w:val="18"/>
              </w:rPr>
            </w:pPr>
          </w:p>
        </w:tc>
        <w:tc>
          <w:tcPr>
            <w:tcW w:w="1070" w:type="dxa"/>
            <w:tcBorders>
              <w:top w:val="single" w:sz="4" w:space="0" w:color="auto"/>
              <w:left w:val="single" w:sz="4" w:space="0" w:color="auto"/>
              <w:bottom w:val="single" w:sz="4" w:space="0" w:color="auto"/>
              <w:right w:val="single" w:sz="4" w:space="0" w:color="auto"/>
            </w:tcBorders>
          </w:tcPr>
          <w:p w14:paraId="05FEA9FF" w14:textId="77777777" w:rsidR="00C05DE0" w:rsidRPr="004B64B3" w:rsidRDefault="00C05DE0" w:rsidP="00C05DE0">
            <w:pPr>
              <w:autoSpaceDE w:val="0"/>
              <w:autoSpaceDN w:val="0"/>
              <w:adjustRightInd w:val="0"/>
              <w:spacing w:after="0" w:line="240" w:lineRule="auto"/>
              <w:jc w:val="center"/>
              <w:rPr>
                <w:rFonts w:ascii="Times New Roman" w:hAnsi="Times New Roman" w:cs="Times New Roman"/>
                <w:sz w:val="18"/>
                <w:szCs w:val="18"/>
              </w:rPr>
            </w:pPr>
          </w:p>
        </w:tc>
      </w:tr>
      <w:tr w:rsidR="004F30D6" w:rsidRPr="004B64B3" w14:paraId="6F7DC968" w14:textId="77777777" w:rsidTr="00792B94">
        <w:tc>
          <w:tcPr>
            <w:tcW w:w="9418" w:type="dxa"/>
            <w:gridSpan w:val="7"/>
            <w:tcBorders>
              <w:top w:val="single" w:sz="4" w:space="0" w:color="auto"/>
              <w:left w:val="single" w:sz="4" w:space="0" w:color="auto"/>
              <w:bottom w:val="single" w:sz="4" w:space="0" w:color="auto"/>
              <w:right w:val="single" w:sz="4" w:space="0" w:color="auto"/>
            </w:tcBorders>
          </w:tcPr>
          <w:p w14:paraId="616F0B6B" w14:textId="62CCDCE2" w:rsidR="004F30D6" w:rsidRPr="004B64B3" w:rsidRDefault="004F30D6" w:rsidP="004F30D6">
            <w:pPr>
              <w:autoSpaceDE w:val="0"/>
              <w:autoSpaceDN w:val="0"/>
              <w:adjustRightInd w:val="0"/>
              <w:spacing w:after="0" w:line="240" w:lineRule="auto"/>
              <w:jc w:val="center"/>
              <w:rPr>
                <w:rFonts w:ascii="Times New Roman" w:hAnsi="Times New Roman" w:cs="Times New Roman"/>
                <w:sz w:val="18"/>
                <w:szCs w:val="18"/>
              </w:rPr>
            </w:pPr>
            <w:r w:rsidRPr="004B64B3">
              <w:rPr>
                <w:rFonts w:ascii="Times New Roman" w:hAnsi="Times New Roman" w:cs="Times New Roman"/>
                <w:sz w:val="18"/>
                <w:szCs w:val="18"/>
              </w:rPr>
              <w:t>Итого:</w:t>
            </w:r>
          </w:p>
        </w:tc>
        <w:tc>
          <w:tcPr>
            <w:tcW w:w="1070" w:type="dxa"/>
            <w:tcBorders>
              <w:top w:val="single" w:sz="4" w:space="0" w:color="auto"/>
              <w:left w:val="single" w:sz="4" w:space="0" w:color="auto"/>
              <w:bottom w:val="single" w:sz="4" w:space="0" w:color="auto"/>
              <w:right w:val="single" w:sz="4" w:space="0" w:color="auto"/>
            </w:tcBorders>
          </w:tcPr>
          <w:p w14:paraId="7C15E84D" w14:textId="090427DF" w:rsidR="004F30D6" w:rsidRPr="004B64B3" w:rsidRDefault="004F30D6" w:rsidP="004F30D6">
            <w:pPr>
              <w:autoSpaceDE w:val="0"/>
              <w:autoSpaceDN w:val="0"/>
              <w:adjustRightInd w:val="0"/>
              <w:spacing w:after="0" w:line="240" w:lineRule="auto"/>
              <w:jc w:val="center"/>
              <w:rPr>
                <w:rFonts w:ascii="Times New Roman" w:hAnsi="Times New Roman" w:cs="Times New Roman"/>
                <w:sz w:val="18"/>
                <w:szCs w:val="18"/>
              </w:rPr>
            </w:pPr>
          </w:p>
        </w:tc>
      </w:tr>
    </w:tbl>
    <w:p w14:paraId="47A4894D" w14:textId="77777777" w:rsidR="00C16723" w:rsidRPr="00A162E9" w:rsidRDefault="00C16723" w:rsidP="001E2225">
      <w:pPr>
        <w:autoSpaceDE w:val="0"/>
        <w:autoSpaceDN w:val="0"/>
        <w:adjustRightInd w:val="0"/>
        <w:spacing w:after="0" w:line="240" w:lineRule="auto"/>
        <w:rPr>
          <w:rFonts w:ascii="Times New Roman" w:hAnsi="Times New Roman" w:cs="Times New Roman"/>
        </w:rPr>
      </w:pPr>
    </w:p>
    <w:p w14:paraId="0E3425D1" w14:textId="77777777" w:rsidR="00456448" w:rsidRPr="00A162E9" w:rsidRDefault="00456448" w:rsidP="00BD3190">
      <w:pPr>
        <w:spacing w:after="0" w:line="240" w:lineRule="auto"/>
        <w:jc w:val="both"/>
        <w:rPr>
          <w:rFonts w:ascii="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456448" w:rsidRPr="00A162E9" w14:paraId="2E33B537" w14:textId="77777777" w:rsidTr="00916BD8">
        <w:tc>
          <w:tcPr>
            <w:tcW w:w="3798" w:type="dxa"/>
          </w:tcPr>
          <w:p w14:paraId="019B8A69" w14:textId="77777777" w:rsidR="00456448" w:rsidRPr="00A162E9" w:rsidRDefault="00456448" w:rsidP="00916BD8">
            <w:pPr>
              <w:autoSpaceDE w:val="0"/>
              <w:autoSpaceDN w:val="0"/>
              <w:adjustRightInd w:val="0"/>
              <w:spacing w:after="0" w:line="240" w:lineRule="auto"/>
              <w:jc w:val="both"/>
              <w:rPr>
                <w:rFonts w:ascii="Times New Roman" w:hAnsi="Times New Roman" w:cs="Times New Roman"/>
              </w:rPr>
            </w:pPr>
            <w:r w:rsidRPr="00A162E9">
              <w:rPr>
                <w:rFonts w:ascii="Times New Roman" w:hAnsi="Times New Roman" w:cs="Times New Roman"/>
              </w:rPr>
              <w:t>От Заказчика:</w:t>
            </w:r>
          </w:p>
        </w:tc>
        <w:tc>
          <w:tcPr>
            <w:tcW w:w="1474" w:type="dxa"/>
          </w:tcPr>
          <w:p w14:paraId="47199C8F" w14:textId="77777777" w:rsidR="00456448" w:rsidRPr="00A162E9" w:rsidRDefault="00456448" w:rsidP="00916BD8">
            <w:pPr>
              <w:autoSpaceDE w:val="0"/>
              <w:autoSpaceDN w:val="0"/>
              <w:adjustRightInd w:val="0"/>
              <w:spacing w:after="0" w:line="240" w:lineRule="auto"/>
              <w:jc w:val="both"/>
              <w:rPr>
                <w:rFonts w:ascii="Times New Roman" w:hAnsi="Times New Roman" w:cs="Times New Roman"/>
              </w:rPr>
            </w:pPr>
          </w:p>
        </w:tc>
        <w:tc>
          <w:tcPr>
            <w:tcW w:w="3798" w:type="dxa"/>
          </w:tcPr>
          <w:p w14:paraId="3C97FF8E" w14:textId="77777777" w:rsidR="00456448" w:rsidRPr="00A162E9" w:rsidRDefault="00456448" w:rsidP="00916BD8">
            <w:pPr>
              <w:autoSpaceDE w:val="0"/>
              <w:autoSpaceDN w:val="0"/>
              <w:adjustRightInd w:val="0"/>
              <w:spacing w:after="0" w:line="240" w:lineRule="auto"/>
              <w:jc w:val="both"/>
              <w:rPr>
                <w:rFonts w:ascii="Times New Roman" w:hAnsi="Times New Roman" w:cs="Times New Roman"/>
              </w:rPr>
            </w:pPr>
            <w:r w:rsidRPr="00A162E9">
              <w:rPr>
                <w:rFonts w:ascii="Times New Roman" w:hAnsi="Times New Roman" w:cs="Times New Roman"/>
              </w:rPr>
              <w:t>От Поставщика:</w:t>
            </w:r>
          </w:p>
        </w:tc>
      </w:tr>
      <w:tr w:rsidR="00456448" w:rsidRPr="00A162E9" w14:paraId="6734BEC7" w14:textId="77777777" w:rsidTr="00916BD8">
        <w:tc>
          <w:tcPr>
            <w:tcW w:w="3798" w:type="dxa"/>
            <w:tcBorders>
              <w:bottom w:val="single" w:sz="4" w:space="0" w:color="auto"/>
            </w:tcBorders>
          </w:tcPr>
          <w:p w14:paraId="10BBD587" w14:textId="77777777" w:rsidR="00456448" w:rsidRPr="00A162E9" w:rsidRDefault="00456448" w:rsidP="00916BD8">
            <w:pPr>
              <w:autoSpaceDE w:val="0"/>
              <w:autoSpaceDN w:val="0"/>
              <w:adjustRightInd w:val="0"/>
              <w:spacing w:after="0" w:line="240" w:lineRule="auto"/>
              <w:jc w:val="both"/>
              <w:rPr>
                <w:rFonts w:ascii="Times New Roman" w:hAnsi="Times New Roman" w:cs="Times New Roman"/>
              </w:rPr>
            </w:pPr>
          </w:p>
        </w:tc>
        <w:tc>
          <w:tcPr>
            <w:tcW w:w="1474" w:type="dxa"/>
          </w:tcPr>
          <w:p w14:paraId="10FB47A8" w14:textId="77777777" w:rsidR="00456448" w:rsidRPr="00A162E9" w:rsidRDefault="00456448" w:rsidP="00916BD8">
            <w:pPr>
              <w:autoSpaceDE w:val="0"/>
              <w:autoSpaceDN w:val="0"/>
              <w:adjustRightInd w:val="0"/>
              <w:spacing w:after="0" w:line="240" w:lineRule="auto"/>
              <w:jc w:val="both"/>
              <w:rPr>
                <w:rFonts w:ascii="Times New Roman" w:hAnsi="Times New Roman" w:cs="Times New Roman"/>
              </w:rPr>
            </w:pPr>
          </w:p>
        </w:tc>
        <w:tc>
          <w:tcPr>
            <w:tcW w:w="3798" w:type="dxa"/>
            <w:tcBorders>
              <w:bottom w:val="single" w:sz="4" w:space="0" w:color="auto"/>
            </w:tcBorders>
          </w:tcPr>
          <w:p w14:paraId="12F8A092" w14:textId="77777777" w:rsidR="00456448" w:rsidRPr="00A162E9" w:rsidRDefault="00456448" w:rsidP="00916BD8">
            <w:pPr>
              <w:autoSpaceDE w:val="0"/>
              <w:autoSpaceDN w:val="0"/>
              <w:adjustRightInd w:val="0"/>
              <w:spacing w:after="0" w:line="240" w:lineRule="auto"/>
              <w:jc w:val="both"/>
              <w:rPr>
                <w:rFonts w:ascii="Times New Roman" w:hAnsi="Times New Roman" w:cs="Times New Roman"/>
              </w:rPr>
            </w:pPr>
          </w:p>
        </w:tc>
      </w:tr>
    </w:tbl>
    <w:p w14:paraId="6D87CBE8" w14:textId="77777777" w:rsidR="005F1F8C" w:rsidRPr="00A162E9" w:rsidRDefault="006E7EA1" w:rsidP="006E7EA1">
      <w:pPr>
        <w:tabs>
          <w:tab w:val="left" w:pos="5424"/>
        </w:tabs>
        <w:autoSpaceDE w:val="0"/>
        <w:autoSpaceDN w:val="0"/>
        <w:adjustRightInd w:val="0"/>
        <w:spacing w:after="0" w:line="240" w:lineRule="auto"/>
        <w:rPr>
          <w:rFonts w:ascii="Times New Roman" w:hAnsi="Times New Roman" w:cs="Times New Roman"/>
        </w:rPr>
      </w:pPr>
      <w:r w:rsidRPr="00A162E9">
        <w:rPr>
          <w:rFonts w:ascii="Times New Roman" w:eastAsia="Calibri" w:hAnsi="Times New Roman" w:cs="Times New Roman"/>
          <w:b/>
          <w:lang w:eastAsia="ru-RU"/>
        </w:rPr>
        <w:t>подписано ЭЦП</w:t>
      </w:r>
      <w:r w:rsidRPr="00A162E9">
        <w:rPr>
          <w:rFonts w:ascii="Times New Roman" w:eastAsia="Calibri" w:hAnsi="Times New Roman" w:cs="Times New Roman"/>
          <w:b/>
          <w:lang w:eastAsia="ru-RU"/>
        </w:rPr>
        <w:tab/>
        <w:t>подписано ЭЦП</w:t>
      </w:r>
    </w:p>
    <w:sectPr w:rsidR="005F1F8C" w:rsidRPr="00A162E9" w:rsidSect="006749E3">
      <w:pgSz w:w="11906" w:h="16838"/>
      <w:pgMar w:top="1134" w:right="1701" w:bottom="1134"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6723"/>
    <w:rsid w:val="00032251"/>
    <w:rsid w:val="00032C62"/>
    <w:rsid w:val="00055F7D"/>
    <w:rsid w:val="00065F84"/>
    <w:rsid w:val="00065F8F"/>
    <w:rsid w:val="00093DD0"/>
    <w:rsid w:val="000B0F47"/>
    <w:rsid w:val="000E40ED"/>
    <w:rsid w:val="000E4D1B"/>
    <w:rsid w:val="000F2451"/>
    <w:rsid w:val="00124336"/>
    <w:rsid w:val="00125278"/>
    <w:rsid w:val="001345C2"/>
    <w:rsid w:val="00142F52"/>
    <w:rsid w:val="00172DEF"/>
    <w:rsid w:val="001B1F5F"/>
    <w:rsid w:val="001C6C0D"/>
    <w:rsid w:val="001D730D"/>
    <w:rsid w:val="001E0433"/>
    <w:rsid w:val="001E2225"/>
    <w:rsid w:val="001E6D9E"/>
    <w:rsid w:val="002056E8"/>
    <w:rsid w:val="00205C26"/>
    <w:rsid w:val="002071FC"/>
    <w:rsid w:val="00247A1D"/>
    <w:rsid w:val="00250301"/>
    <w:rsid w:val="00262779"/>
    <w:rsid w:val="00266916"/>
    <w:rsid w:val="00274BCF"/>
    <w:rsid w:val="00276B8A"/>
    <w:rsid w:val="002B7E19"/>
    <w:rsid w:val="002C7D2C"/>
    <w:rsid w:val="002D2F84"/>
    <w:rsid w:val="002D64FC"/>
    <w:rsid w:val="002E57AC"/>
    <w:rsid w:val="00320F72"/>
    <w:rsid w:val="00325BF4"/>
    <w:rsid w:val="0033015C"/>
    <w:rsid w:val="00331A4B"/>
    <w:rsid w:val="00351B0F"/>
    <w:rsid w:val="003540C7"/>
    <w:rsid w:val="00362B61"/>
    <w:rsid w:val="0038419E"/>
    <w:rsid w:val="00387234"/>
    <w:rsid w:val="00393797"/>
    <w:rsid w:val="003938DA"/>
    <w:rsid w:val="0039429C"/>
    <w:rsid w:val="0039452D"/>
    <w:rsid w:val="003A212A"/>
    <w:rsid w:val="003B0216"/>
    <w:rsid w:val="003B0844"/>
    <w:rsid w:val="003B0CB6"/>
    <w:rsid w:val="003C6AF3"/>
    <w:rsid w:val="003D1DFC"/>
    <w:rsid w:val="00415382"/>
    <w:rsid w:val="004353B8"/>
    <w:rsid w:val="00440415"/>
    <w:rsid w:val="00456448"/>
    <w:rsid w:val="0045699F"/>
    <w:rsid w:val="004734CB"/>
    <w:rsid w:val="00486DC3"/>
    <w:rsid w:val="004927BB"/>
    <w:rsid w:val="0049648E"/>
    <w:rsid w:val="004A58DA"/>
    <w:rsid w:val="004B64B3"/>
    <w:rsid w:val="004B6991"/>
    <w:rsid w:val="004D4D16"/>
    <w:rsid w:val="004D6CC5"/>
    <w:rsid w:val="004E1139"/>
    <w:rsid w:val="004F30D6"/>
    <w:rsid w:val="00502528"/>
    <w:rsid w:val="00503486"/>
    <w:rsid w:val="00506867"/>
    <w:rsid w:val="00530B4F"/>
    <w:rsid w:val="0054059C"/>
    <w:rsid w:val="00540F11"/>
    <w:rsid w:val="005537DF"/>
    <w:rsid w:val="00576E22"/>
    <w:rsid w:val="005861A1"/>
    <w:rsid w:val="00595E7E"/>
    <w:rsid w:val="00596E3A"/>
    <w:rsid w:val="005A21DE"/>
    <w:rsid w:val="005A436C"/>
    <w:rsid w:val="005C1F01"/>
    <w:rsid w:val="005C66ED"/>
    <w:rsid w:val="005D18D0"/>
    <w:rsid w:val="005E258B"/>
    <w:rsid w:val="005F1F8C"/>
    <w:rsid w:val="0060679C"/>
    <w:rsid w:val="00615606"/>
    <w:rsid w:val="00626D64"/>
    <w:rsid w:val="0067016D"/>
    <w:rsid w:val="006738A2"/>
    <w:rsid w:val="006749E3"/>
    <w:rsid w:val="006C6CB6"/>
    <w:rsid w:val="006E7EA1"/>
    <w:rsid w:val="006F68F8"/>
    <w:rsid w:val="006F7C1E"/>
    <w:rsid w:val="007025CD"/>
    <w:rsid w:val="007202FC"/>
    <w:rsid w:val="00722DE8"/>
    <w:rsid w:val="00723F42"/>
    <w:rsid w:val="00730A06"/>
    <w:rsid w:val="00740AD5"/>
    <w:rsid w:val="007559B6"/>
    <w:rsid w:val="007642FC"/>
    <w:rsid w:val="0076509E"/>
    <w:rsid w:val="00765524"/>
    <w:rsid w:val="00774B1C"/>
    <w:rsid w:val="007758A5"/>
    <w:rsid w:val="00775DBD"/>
    <w:rsid w:val="0078025E"/>
    <w:rsid w:val="007879D8"/>
    <w:rsid w:val="00792B94"/>
    <w:rsid w:val="007A124C"/>
    <w:rsid w:val="007B06D1"/>
    <w:rsid w:val="007C49E9"/>
    <w:rsid w:val="007E7C42"/>
    <w:rsid w:val="008129AA"/>
    <w:rsid w:val="00822FF1"/>
    <w:rsid w:val="00842193"/>
    <w:rsid w:val="008524C8"/>
    <w:rsid w:val="00866656"/>
    <w:rsid w:val="0087199E"/>
    <w:rsid w:val="0088761C"/>
    <w:rsid w:val="008A1378"/>
    <w:rsid w:val="008B0D13"/>
    <w:rsid w:val="008B26E9"/>
    <w:rsid w:val="008B3244"/>
    <w:rsid w:val="008C291C"/>
    <w:rsid w:val="008D72FB"/>
    <w:rsid w:val="008D7975"/>
    <w:rsid w:val="008E5E6D"/>
    <w:rsid w:val="008F02E9"/>
    <w:rsid w:val="008F4B74"/>
    <w:rsid w:val="008F7F84"/>
    <w:rsid w:val="009128ED"/>
    <w:rsid w:val="0091674A"/>
    <w:rsid w:val="00916BD8"/>
    <w:rsid w:val="00935D10"/>
    <w:rsid w:val="009522F2"/>
    <w:rsid w:val="00953D26"/>
    <w:rsid w:val="00955568"/>
    <w:rsid w:val="00956FCD"/>
    <w:rsid w:val="0096334A"/>
    <w:rsid w:val="00965C4B"/>
    <w:rsid w:val="009845E9"/>
    <w:rsid w:val="0098766A"/>
    <w:rsid w:val="009B719B"/>
    <w:rsid w:val="009C0FA1"/>
    <w:rsid w:val="009C13C0"/>
    <w:rsid w:val="009E36EE"/>
    <w:rsid w:val="009E6D35"/>
    <w:rsid w:val="00A00EF2"/>
    <w:rsid w:val="00A13376"/>
    <w:rsid w:val="00A13F3E"/>
    <w:rsid w:val="00A159B2"/>
    <w:rsid w:val="00A162E9"/>
    <w:rsid w:val="00A36B4F"/>
    <w:rsid w:val="00A42736"/>
    <w:rsid w:val="00A52BA9"/>
    <w:rsid w:val="00A725D8"/>
    <w:rsid w:val="00A931A2"/>
    <w:rsid w:val="00AB4337"/>
    <w:rsid w:val="00AC601B"/>
    <w:rsid w:val="00AC70DA"/>
    <w:rsid w:val="00AD0CD9"/>
    <w:rsid w:val="00AD6B38"/>
    <w:rsid w:val="00AE0386"/>
    <w:rsid w:val="00AE7AEA"/>
    <w:rsid w:val="00AF1B52"/>
    <w:rsid w:val="00B02DB6"/>
    <w:rsid w:val="00B16FF0"/>
    <w:rsid w:val="00B20558"/>
    <w:rsid w:val="00B2420E"/>
    <w:rsid w:val="00B27846"/>
    <w:rsid w:val="00B33336"/>
    <w:rsid w:val="00B34187"/>
    <w:rsid w:val="00B551AD"/>
    <w:rsid w:val="00B60F92"/>
    <w:rsid w:val="00B623B2"/>
    <w:rsid w:val="00B67135"/>
    <w:rsid w:val="00B81883"/>
    <w:rsid w:val="00B81FA8"/>
    <w:rsid w:val="00BB28F7"/>
    <w:rsid w:val="00BC1B0A"/>
    <w:rsid w:val="00BC48DF"/>
    <w:rsid w:val="00BD21DD"/>
    <w:rsid w:val="00BD3190"/>
    <w:rsid w:val="00BD6004"/>
    <w:rsid w:val="00BE41E9"/>
    <w:rsid w:val="00C0230B"/>
    <w:rsid w:val="00C05DE0"/>
    <w:rsid w:val="00C156B9"/>
    <w:rsid w:val="00C16064"/>
    <w:rsid w:val="00C16723"/>
    <w:rsid w:val="00C305BA"/>
    <w:rsid w:val="00C361DA"/>
    <w:rsid w:val="00C3707D"/>
    <w:rsid w:val="00C54A24"/>
    <w:rsid w:val="00CA1E95"/>
    <w:rsid w:val="00CA3B12"/>
    <w:rsid w:val="00CB0FC0"/>
    <w:rsid w:val="00CB7856"/>
    <w:rsid w:val="00CC4525"/>
    <w:rsid w:val="00CC5ED2"/>
    <w:rsid w:val="00CD044A"/>
    <w:rsid w:val="00CD2045"/>
    <w:rsid w:val="00CD2DD4"/>
    <w:rsid w:val="00CD313E"/>
    <w:rsid w:val="00CF4854"/>
    <w:rsid w:val="00D2510D"/>
    <w:rsid w:val="00D26363"/>
    <w:rsid w:val="00D9542F"/>
    <w:rsid w:val="00DA225D"/>
    <w:rsid w:val="00DB74D5"/>
    <w:rsid w:val="00DC6FA7"/>
    <w:rsid w:val="00DE2AE3"/>
    <w:rsid w:val="00DE518D"/>
    <w:rsid w:val="00E13640"/>
    <w:rsid w:val="00E15C5C"/>
    <w:rsid w:val="00E17FC2"/>
    <w:rsid w:val="00E30718"/>
    <w:rsid w:val="00E3071D"/>
    <w:rsid w:val="00E50142"/>
    <w:rsid w:val="00E617AC"/>
    <w:rsid w:val="00E64848"/>
    <w:rsid w:val="00E714E4"/>
    <w:rsid w:val="00E966E5"/>
    <w:rsid w:val="00ED729D"/>
    <w:rsid w:val="00EF4C3B"/>
    <w:rsid w:val="00F00860"/>
    <w:rsid w:val="00F17B34"/>
    <w:rsid w:val="00F24556"/>
    <w:rsid w:val="00F3340F"/>
    <w:rsid w:val="00F400E8"/>
    <w:rsid w:val="00F41796"/>
    <w:rsid w:val="00F84DC9"/>
    <w:rsid w:val="00F9156A"/>
    <w:rsid w:val="00FC4BA4"/>
    <w:rsid w:val="00FC50D6"/>
    <w:rsid w:val="00FC7369"/>
    <w:rsid w:val="00FD3D48"/>
    <w:rsid w:val="00FE71CA"/>
    <w:rsid w:val="00FE755A"/>
    <w:rsid w:val="00FF3F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ECE1B"/>
  <w15:docId w15:val="{83A1B88C-9F72-45AD-B265-5DCE1EAB7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3B0216"/>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qFormat/>
    <w:locked/>
    <w:rsid w:val="003B0216"/>
    <w:rPr>
      <w:rFonts w:ascii="Calibri" w:eastAsiaTheme="minorEastAsia" w:hAnsi="Calibri" w:cs="Calibri"/>
      <w:lang w:eastAsia="ru-RU"/>
    </w:rPr>
  </w:style>
  <w:style w:type="character" w:styleId="a3">
    <w:name w:val="Hyperlink"/>
    <w:basedOn w:val="a0"/>
    <w:uiPriority w:val="99"/>
    <w:semiHidden/>
    <w:unhideWhenUsed/>
    <w:rsid w:val="00F17B34"/>
    <w:rPr>
      <w:color w:val="0000FF"/>
      <w:u w:val="single"/>
    </w:rPr>
  </w:style>
  <w:style w:type="paragraph" w:styleId="a4">
    <w:name w:val="Body Text"/>
    <w:basedOn w:val="a"/>
    <w:link w:val="a5"/>
    <w:semiHidden/>
    <w:unhideWhenUsed/>
    <w:rsid w:val="004B64B3"/>
    <w:pPr>
      <w:suppressAutoHyphens/>
      <w:spacing w:before="280" w:after="280" w:line="240" w:lineRule="auto"/>
    </w:pPr>
    <w:rPr>
      <w:rFonts w:ascii="Calibri" w:eastAsia="Times New Roman" w:hAnsi="Calibri" w:cs="Calibri"/>
      <w:sz w:val="24"/>
      <w:szCs w:val="24"/>
      <w:lang w:eastAsia="zh-CN"/>
    </w:rPr>
  </w:style>
  <w:style w:type="character" w:customStyle="1" w:styleId="a5">
    <w:name w:val="Основной текст Знак"/>
    <w:basedOn w:val="a0"/>
    <w:link w:val="a4"/>
    <w:semiHidden/>
    <w:rsid w:val="004B64B3"/>
    <w:rPr>
      <w:rFonts w:ascii="Calibri" w:eastAsia="Times New Roman" w:hAnsi="Calibri" w:cs="Calibri"/>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1517">
      <w:bodyDiv w:val="1"/>
      <w:marLeft w:val="0"/>
      <w:marRight w:val="0"/>
      <w:marTop w:val="0"/>
      <w:marBottom w:val="0"/>
      <w:divBdr>
        <w:top w:val="none" w:sz="0" w:space="0" w:color="auto"/>
        <w:left w:val="none" w:sz="0" w:space="0" w:color="auto"/>
        <w:bottom w:val="none" w:sz="0" w:space="0" w:color="auto"/>
        <w:right w:val="none" w:sz="0" w:space="0" w:color="auto"/>
      </w:divBdr>
    </w:div>
    <w:div w:id="46073684">
      <w:bodyDiv w:val="1"/>
      <w:marLeft w:val="0"/>
      <w:marRight w:val="0"/>
      <w:marTop w:val="0"/>
      <w:marBottom w:val="0"/>
      <w:divBdr>
        <w:top w:val="none" w:sz="0" w:space="0" w:color="auto"/>
        <w:left w:val="none" w:sz="0" w:space="0" w:color="auto"/>
        <w:bottom w:val="none" w:sz="0" w:space="0" w:color="auto"/>
        <w:right w:val="none" w:sz="0" w:space="0" w:color="auto"/>
      </w:divBdr>
      <w:divsChild>
        <w:div w:id="56710354">
          <w:marLeft w:val="0"/>
          <w:marRight w:val="0"/>
          <w:marTop w:val="0"/>
          <w:marBottom w:val="60"/>
          <w:divBdr>
            <w:top w:val="none" w:sz="0" w:space="0" w:color="auto"/>
            <w:left w:val="none" w:sz="0" w:space="0" w:color="auto"/>
            <w:bottom w:val="none" w:sz="0" w:space="0" w:color="auto"/>
            <w:right w:val="none" w:sz="0" w:space="0" w:color="auto"/>
          </w:divBdr>
          <w:divsChild>
            <w:div w:id="756053934">
              <w:marLeft w:val="0"/>
              <w:marRight w:val="0"/>
              <w:marTop w:val="0"/>
              <w:marBottom w:val="0"/>
              <w:divBdr>
                <w:top w:val="none" w:sz="0" w:space="0" w:color="auto"/>
                <w:left w:val="none" w:sz="0" w:space="0" w:color="auto"/>
                <w:bottom w:val="none" w:sz="0" w:space="0" w:color="auto"/>
                <w:right w:val="none" w:sz="0" w:space="0" w:color="auto"/>
              </w:divBdr>
              <w:divsChild>
                <w:div w:id="35854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04953">
      <w:bodyDiv w:val="1"/>
      <w:marLeft w:val="0"/>
      <w:marRight w:val="0"/>
      <w:marTop w:val="0"/>
      <w:marBottom w:val="0"/>
      <w:divBdr>
        <w:top w:val="none" w:sz="0" w:space="0" w:color="auto"/>
        <w:left w:val="none" w:sz="0" w:space="0" w:color="auto"/>
        <w:bottom w:val="none" w:sz="0" w:space="0" w:color="auto"/>
        <w:right w:val="none" w:sz="0" w:space="0" w:color="auto"/>
      </w:divBdr>
      <w:divsChild>
        <w:div w:id="2040932141">
          <w:marLeft w:val="0"/>
          <w:marRight w:val="0"/>
          <w:marTop w:val="0"/>
          <w:marBottom w:val="0"/>
          <w:divBdr>
            <w:top w:val="none" w:sz="0" w:space="0" w:color="auto"/>
            <w:left w:val="none" w:sz="0" w:space="0" w:color="auto"/>
            <w:bottom w:val="none" w:sz="0" w:space="0" w:color="auto"/>
            <w:right w:val="none" w:sz="0" w:space="0" w:color="auto"/>
          </w:divBdr>
        </w:div>
      </w:divsChild>
    </w:div>
    <w:div w:id="246113127">
      <w:bodyDiv w:val="1"/>
      <w:marLeft w:val="0"/>
      <w:marRight w:val="0"/>
      <w:marTop w:val="0"/>
      <w:marBottom w:val="0"/>
      <w:divBdr>
        <w:top w:val="none" w:sz="0" w:space="0" w:color="auto"/>
        <w:left w:val="none" w:sz="0" w:space="0" w:color="auto"/>
        <w:bottom w:val="none" w:sz="0" w:space="0" w:color="auto"/>
        <w:right w:val="none" w:sz="0" w:space="0" w:color="auto"/>
      </w:divBdr>
      <w:divsChild>
        <w:div w:id="236525833">
          <w:marLeft w:val="0"/>
          <w:marRight w:val="0"/>
          <w:marTop w:val="0"/>
          <w:marBottom w:val="0"/>
          <w:divBdr>
            <w:top w:val="none" w:sz="0" w:space="0" w:color="auto"/>
            <w:left w:val="none" w:sz="0" w:space="0" w:color="auto"/>
            <w:bottom w:val="none" w:sz="0" w:space="0" w:color="auto"/>
            <w:right w:val="none" w:sz="0" w:space="0" w:color="auto"/>
          </w:divBdr>
        </w:div>
      </w:divsChild>
    </w:div>
    <w:div w:id="281884374">
      <w:bodyDiv w:val="1"/>
      <w:marLeft w:val="0"/>
      <w:marRight w:val="0"/>
      <w:marTop w:val="0"/>
      <w:marBottom w:val="0"/>
      <w:divBdr>
        <w:top w:val="none" w:sz="0" w:space="0" w:color="auto"/>
        <w:left w:val="none" w:sz="0" w:space="0" w:color="auto"/>
        <w:bottom w:val="none" w:sz="0" w:space="0" w:color="auto"/>
        <w:right w:val="none" w:sz="0" w:space="0" w:color="auto"/>
      </w:divBdr>
    </w:div>
    <w:div w:id="429744360">
      <w:bodyDiv w:val="1"/>
      <w:marLeft w:val="0"/>
      <w:marRight w:val="0"/>
      <w:marTop w:val="0"/>
      <w:marBottom w:val="0"/>
      <w:divBdr>
        <w:top w:val="none" w:sz="0" w:space="0" w:color="auto"/>
        <w:left w:val="none" w:sz="0" w:space="0" w:color="auto"/>
        <w:bottom w:val="none" w:sz="0" w:space="0" w:color="auto"/>
        <w:right w:val="none" w:sz="0" w:space="0" w:color="auto"/>
      </w:divBdr>
    </w:div>
    <w:div w:id="489059992">
      <w:bodyDiv w:val="1"/>
      <w:marLeft w:val="0"/>
      <w:marRight w:val="0"/>
      <w:marTop w:val="0"/>
      <w:marBottom w:val="0"/>
      <w:divBdr>
        <w:top w:val="none" w:sz="0" w:space="0" w:color="auto"/>
        <w:left w:val="none" w:sz="0" w:space="0" w:color="auto"/>
        <w:bottom w:val="none" w:sz="0" w:space="0" w:color="auto"/>
        <w:right w:val="none" w:sz="0" w:space="0" w:color="auto"/>
      </w:divBdr>
    </w:div>
    <w:div w:id="772241330">
      <w:bodyDiv w:val="1"/>
      <w:marLeft w:val="0"/>
      <w:marRight w:val="0"/>
      <w:marTop w:val="0"/>
      <w:marBottom w:val="0"/>
      <w:divBdr>
        <w:top w:val="none" w:sz="0" w:space="0" w:color="auto"/>
        <w:left w:val="none" w:sz="0" w:space="0" w:color="auto"/>
        <w:bottom w:val="none" w:sz="0" w:space="0" w:color="auto"/>
        <w:right w:val="none" w:sz="0" w:space="0" w:color="auto"/>
      </w:divBdr>
    </w:div>
    <w:div w:id="778916112">
      <w:bodyDiv w:val="1"/>
      <w:marLeft w:val="0"/>
      <w:marRight w:val="0"/>
      <w:marTop w:val="0"/>
      <w:marBottom w:val="0"/>
      <w:divBdr>
        <w:top w:val="none" w:sz="0" w:space="0" w:color="auto"/>
        <w:left w:val="none" w:sz="0" w:space="0" w:color="auto"/>
        <w:bottom w:val="none" w:sz="0" w:space="0" w:color="auto"/>
        <w:right w:val="none" w:sz="0" w:space="0" w:color="auto"/>
      </w:divBdr>
      <w:divsChild>
        <w:div w:id="1003894946">
          <w:marLeft w:val="0"/>
          <w:marRight w:val="0"/>
          <w:marTop w:val="0"/>
          <w:marBottom w:val="0"/>
          <w:divBdr>
            <w:top w:val="none" w:sz="0" w:space="0" w:color="auto"/>
            <w:left w:val="none" w:sz="0" w:space="0" w:color="auto"/>
            <w:bottom w:val="none" w:sz="0" w:space="0" w:color="auto"/>
            <w:right w:val="none" w:sz="0" w:space="0" w:color="auto"/>
          </w:divBdr>
        </w:div>
      </w:divsChild>
    </w:div>
    <w:div w:id="1238588035">
      <w:bodyDiv w:val="1"/>
      <w:marLeft w:val="0"/>
      <w:marRight w:val="0"/>
      <w:marTop w:val="0"/>
      <w:marBottom w:val="0"/>
      <w:divBdr>
        <w:top w:val="none" w:sz="0" w:space="0" w:color="auto"/>
        <w:left w:val="none" w:sz="0" w:space="0" w:color="auto"/>
        <w:bottom w:val="none" w:sz="0" w:space="0" w:color="auto"/>
        <w:right w:val="none" w:sz="0" w:space="0" w:color="auto"/>
      </w:divBdr>
      <w:divsChild>
        <w:div w:id="1046829591">
          <w:marLeft w:val="0"/>
          <w:marRight w:val="0"/>
          <w:marTop w:val="0"/>
          <w:marBottom w:val="0"/>
          <w:divBdr>
            <w:top w:val="none" w:sz="0" w:space="0" w:color="auto"/>
            <w:left w:val="none" w:sz="0" w:space="0" w:color="auto"/>
            <w:bottom w:val="none" w:sz="0" w:space="0" w:color="auto"/>
            <w:right w:val="none" w:sz="0" w:space="0" w:color="auto"/>
          </w:divBdr>
          <w:divsChild>
            <w:div w:id="198098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836170">
      <w:bodyDiv w:val="1"/>
      <w:marLeft w:val="0"/>
      <w:marRight w:val="0"/>
      <w:marTop w:val="0"/>
      <w:marBottom w:val="0"/>
      <w:divBdr>
        <w:top w:val="none" w:sz="0" w:space="0" w:color="auto"/>
        <w:left w:val="none" w:sz="0" w:space="0" w:color="auto"/>
        <w:bottom w:val="none" w:sz="0" w:space="0" w:color="auto"/>
        <w:right w:val="none" w:sz="0" w:space="0" w:color="auto"/>
      </w:divBdr>
    </w:div>
    <w:div w:id="1583678338">
      <w:bodyDiv w:val="1"/>
      <w:marLeft w:val="0"/>
      <w:marRight w:val="0"/>
      <w:marTop w:val="0"/>
      <w:marBottom w:val="0"/>
      <w:divBdr>
        <w:top w:val="none" w:sz="0" w:space="0" w:color="auto"/>
        <w:left w:val="none" w:sz="0" w:space="0" w:color="auto"/>
        <w:bottom w:val="none" w:sz="0" w:space="0" w:color="auto"/>
        <w:right w:val="none" w:sz="0" w:space="0" w:color="auto"/>
      </w:divBdr>
    </w:div>
    <w:div w:id="1731999352">
      <w:bodyDiv w:val="1"/>
      <w:marLeft w:val="0"/>
      <w:marRight w:val="0"/>
      <w:marTop w:val="0"/>
      <w:marBottom w:val="0"/>
      <w:divBdr>
        <w:top w:val="none" w:sz="0" w:space="0" w:color="auto"/>
        <w:left w:val="none" w:sz="0" w:space="0" w:color="auto"/>
        <w:bottom w:val="none" w:sz="0" w:space="0" w:color="auto"/>
        <w:right w:val="none" w:sz="0" w:space="0" w:color="auto"/>
      </w:divBdr>
      <w:divsChild>
        <w:div w:id="358552920">
          <w:marLeft w:val="0"/>
          <w:marRight w:val="0"/>
          <w:marTop w:val="0"/>
          <w:marBottom w:val="0"/>
          <w:divBdr>
            <w:top w:val="none" w:sz="0" w:space="0" w:color="auto"/>
            <w:left w:val="none" w:sz="0" w:space="0" w:color="auto"/>
            <w:bottom w:val="none" w:sz="0" w:space="0" w:color="auto"/>
            <w:right w:val="none" w:sz="0" w:space="0" w:color="auto"/>
          </w:divBdr>
        </w:div>
      </w:divsChild>
    </w:div>
    <w:div w:id="1800875723">
      <w:bodyDiv w:val="1"/>
      <w:marLeft w:val="0"/>
      <w:marRight w:val="0"/>
      <w:marTop w:val="0"/>
      <w:marBottom w:val="0"/>
      <w:divBdr>
        <w:top w:val="none" w:sz="0" w:space="0" w:color="auto"/>
        <w:left w:val="none" w:sz="0" w:space="0" w:color="auto"/>
        <w:bottom w:val="none" w:sz="0" w:space="0" w:color="auto"/>
        <w:right w:val="none" w:sz="0" w:space="0" w:color="auto"/>
      </w:divBdr>
    </w:div>
    <w:div w:id="1883666032">
      <w:bodyDiv w:val="1"/>
      <w:marLeft w:val="0"/>
      <w:marRight w:val="0"/>
      <w:marTop w:val="0"/>
      <w:marBottom w:val="0"/>
      <w:divBdr>
        <w:top w:val="none" w:sz="0" w:space="0" w:color="auto"/>
        <w:left w:val="none" w:sz="0" w:space="0" w:color="auto"/>
        <w:bottom w:val="none" w:sz="0" w:space="0" w:color="auto"/>
        <w:right w:val="none" w:sz="0" w:space="0" w:color="auto"/>
      </w:divBdr>
      <w:divsChild>
        <w:div w:id="1432508842">
          <w:marLeft w:val="0"/>
          <w:marRight w:val="0"/>
          <w:marTop w:val="0"/>
          <w:marBottom w:val="0"/>
          <w:divBdr>
            <w:top w:val="none" w:sz="0" w:space="0" w:color="auto"/>
            <w:left w:val="none" w:sz="0" w:space="0" w:color="auto"/>
            <w:bottom w:val="none" w:sz="0" w:space="0" w:color="auto"/>
            <w:right w:val="none" w:sz="0" w:space="0" w:color="auto"/>
          </w:divBdr>
        </w:div>
      </w:divsChild>
    </w:div>
    <w:div w:id="1967882239">
      <w:bodyDiv w:val="1"/>
      <w:marLeft w:val="0"/>
      <w:marRight w:val="0"/>
      <w:marTop w:val="0"/>
      <w:marBottom w:val="0"/>
      <w:divBdr>
        <w:top w:val="none" w:sz="0" w:space="0" w:color="auto"/>
        <w:left w:val="none" w:sz="0" w:space="0" w:color="auto"/>
        <w:bottom w:val="none" w:sz="0" w:space="0" w:color="auto"/>
        <w:right w:val="none" w:sz="0" w:space="0" w:color="auto"/>
      </w:divBdr>
    </w:div>
    <w:div w:id="2097627553">
      <w:bodyDiv w:val="1"/>
      <w:marLeft w:val="0"/>
      <w:marRight w:val="0"/>
      <w:marTop w:val="0"/>
      <w:marBottom w:val="0"/>
      <w:divBdr>
        <w:top w:val="none" w:sz="0" w:space="0" w:color="auto"/>
        <w:left w:val="none" w:sz="0" w:space="0" w:color="auto"/>
        <w:bottom w:val="none" w:sz="0" w:space="0" w:color="auto"/>
        <w:right w:val="none" w:sz="0" w:space="0" w:color="auto"/>
      </w:divBdr>
      <w:divsChild>
        <w:div w:id="1016276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A5E02E2FA0EA2A81BA80C656E4l3b9H"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5FAB7F1BDF42036BC3613AD6CEA33B7E07623A5EB338AE9CF8003EB3A78D59B5FC8766C44l2bB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EB7F2B4F1BEF42036BC3613AD6CEA33B7E07621AAB665C5E893C55EF83B77D59958D4l7b6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B7E07623A1E33781B4959007A26E7DCA9346D67372442958l4b6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9B6F3B1F4BEF42036BC3613AD6CEA33A5E02E2FA0EA2A81BA80C656E4l3b9H" TargetMode="External"/><Relationship Id="rId10" Type="http://schemas.openxmlformats.org/officeDocument/2006/relationships/hyperlink" Target="consultantplus://offline/ref=176F26A7F26FE2845A67092FD5B01F2BD9B6F3B1F4BEF42036BC3613AD6CEA33B7E07623A1E33688B4959007A26E7DCA9346D67372442958l4b6H"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B7E07623A1E33781B4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0A81E-EC65-4FBE-AAFA-7A5D1B379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661</TotalTime>
  <Pages>11</Pages>
  <Words>6182</Words>
  <Characters>35243</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Дарья</cp:lastModifiedBy>
  <cp:revision>110</cp:revision>
  <dcterms:created xsi:type="dcterms:W3CDTF">2022-09-26T19:55:00Z</dcterms:created>
  <dcterms:modified xsi:type="dcterms:W3CDTF">2026-05-27T13:37:00Z</dcterms:modified>
</cp:coreProperties>
</file>