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9CD" w:rsidRDefault="00B219CD" w:rsidP="00B219CD">
      <w:pPr>
        <w:jc w:val="center"/>
        <w:rPr>
          <w:rStyle w:val="11"/>
          <w:rFonts w:ascii="Times New Roman" w:hAnsi="Times New Roman" w:cs="Times New Roman"/>
          <w:bCs/>
          <w:szCs w:val="28"/>
        </w:rPr>
      </w:pPr>
      <w:r w:rsidRPr="00B219CD">
        <w:rPr>
          <w:b/>
          <w:bCs/>
          <w:iCs/>
          <w:sz w:val="28"/>
          <w:szCs w:val="28"/>
        </w:rPr>
        <w:t>К</w:t>
      </w:r>
      <w:r w:rsidRPr="00B219CD">
        <w:rPr>
          <w:rStyle w:val="11"/>
          <w:rFonts w:ascii="Times New Roman" w:hAnsi="Times New Roman" w:cs="Times New Roman"/>
          <w:bCs/>
          <w:szCs w:val="28"/>
        </w:rPr>
        <w:t xml:space="preserve">онтракт № </w:t>
      </w:r>
      <w:r w:rsidR="00F15A8D">
        <w:rPr>
          <w:rStyle w:val="11"/>
          <w:rFonts w:ascii="Times New Roman" w:hAnsi="Times New Roman" w:cs="Times New Roman"/>
          <w:bCs/>
          <w:szCs w:val="28"/>
        </w:rPr>
        <w:t>ГЛАДК</w:t>
      </w:r>
      <w:r w:rsidRPr="00B219CD">
        <w:rPr>
          <w:rStyle w:val="11"/>
          <w:rFonts w:ascii="Times New Roman" w:hAnsi="Times New Roman" w:cs="Times New Roman"/>
          <w:bCs/>
          <w:szCs w:val="28"/>
        </w:rPr>
        <w:t>-23/</w:t>
      </w:r>
      <w:r w:rsidR="00F15A8D">
        <w:rPr>
          <w:rStyle w:val="11"/>
          <w:rFonts w:ascii="Times New Roman" w:hAnsi="Times New Roman" w:cs="Times New Roman"/>
          <w:bCs/>
          <w:szCs w:val="28"/>
        </w:rPr>
        <w:t>26</w:t>
      </w:r>
    </w:p>
    <w:p w:rsidR="00FC6314" w:rsidRPr="00B219CD" w:rsidRDefault="00FC6314" w:rsidP="00B219CD">
      <w:pPr>
        <w:jc w:val="center"/>
        <w:rPr>
          <w:rStyle w:val="11"/>
          <w:rFonts w:ascii="Times New Roman" w:hAnsi="Times New Roman" w:cs="Times New Roman"/>
          <w:bCs/>
          <w:szCs w:val="28"/>
        </w:rPr>
      </w:pPr>
    </w:p>
    <w:p w:rsidR="00B219CD" w:rsidRPr="00C263E5" w:rsidRDefault="00B219CD" w:rsidP="00B219CD">
      <w:pPr>
        <w:pStyle w:val="a5"/>
        <w:jc w:val="center"/>
      </w:pPr>
      <w:r w:rsidRPr="002C7776">
        <w:t xml:space="preserve">на </w:t>
      </w:r>
      <w:r w:rsidR="00F15A8D">
        <w:t xml:space="preserve">поставку расходных материалов для гладильных катков </w:t>
      </w:r>
      <w:r w:rsidRPr="00145D10">
        <w:t xml:space="preserve">для </w:t>
      </w:r>
      <w:r>
        <w:t xml:space="preserve">Государственного бюджетного дошкольного образовательного учреждения детский сад № </w:t>
      </w:r>
      <w:r w:rsidRPr="00DC3A31">
        <w:rPr>
          <w:lang/>
        </w:rPr>
        <w:t>23 общеразвивающего вида с приоритетным осуществлением деятельности по физическому развитию детей</w:t>
      </w:r>
      <w:r>
        <w:t xml:space="preserve"> Красногвардейского района Санкт-Петербурга</w:t>
      </w:r>
      <w:r>
        <w:rPr>
          <w:bCs/>
          <w:color w:val="000000"/>
        </w:rPr>
        <w:t>, для нужд Санкт-Петербурга в</w:t>
      </w:r>
      <w:r w:rsidRPr="00312FBE">
        <w:rPr>
          <w:lang/>
        </w:rPr>
        <w:t xml:space="preserve"> 202</w:t>
      </w:r>
      <w:r w:rsidR="00CE6933">
        <w:rPr>
          <w:lang/>
        </w:rPr>
        <w:t>6</w:t>
      </w:r>
      <w:r w:rsidRPr="00312FBE">
        <w:rPr>
          <w:lang/>
        </w:rPr>
        <w:t xml:space="preserve"> году</w:t>
      </w:r>
      <w:r w:rsidRPr="00145D10">
        <w:t>.</w:t>
      </w:r>
    </w:p>
    <w:p w:rsidR="00B219CD" w:rsidRPr="00215223" w:rsidRDefault="00B219CD" w:rsidP="00B219CD">
      <w:pPr>
        <w:jc w:val="center"/>
        <w:rPr>
          <w:i/>
        </w:rPr>
      </w:pPr>
    </w:p>
    <w:p w:rsidR="00B219CD" w:rsidRPr="00215223" w:rsidRDefault="00B219CD" w:rsidP="00B219CD">
      <w:pPr>
        <w:jc w:val="center"/>
        <w:rPr>
          <w:i/>
        </w:rPr>
      </w:pPr>
      <w:r w:rsidRPr="00215223">
        <w:rPr>
          <w:i/>
        </w:rPr>
        <w:t xml:space="preserve">Санкт - Петербург </w:t>
      </w:r>
      <w:r w:rsidRPr="00215223">
        <w:rPr>
          <w:i/>
        </w:rPr>
        <w:tab/>
        <w:t xml:space="preserve">                        </w:t>
      </w:r>
      <w:r>
        <w:rPr>
          <w:i/>
        </w:rPr>
        <w:t xml:space="preserve">      </w:t>
      </w:r>
      <w:r w:rsidRPr="00215223">
        <w:rPr>
          <w:i/>
        </w:rPr>
        <w:t xml:space="preserve">                           «_____» __________ 20</w:t>
      </w:r>
      <w:r w:rsidR="00CE6933">
        <w:rPr>
          <w:i/>
        </w:rPr>
        <w:t>26</w:t>
      </w:r>
      <w:r w:rsidRPr="00215223">
        <w:rPr>
          <w:i/>
        </w:rPr>
        <w:t>г.</w:t>
      </w:r>
    </w:p>
    <w:p w:rsidR="00B219CD" w:rsidRPr="00215223" w:rsidRDefault="00B219CD" w:rsidP="00B219CD">
      <w:pPr>
        <w:ind w:firstLine="540"/>
        <w:jc w:val="center"/>
        <w:rPr>
          <w:i/>
        </w:rPr>
      </w:pPr>
    </w:p>
    <w:p w:rsidR="00B219CD" w:rsidRDefault="00B219CD" w:rsidP="00B219CD">
      <w:pPr>
        <w:ind w:firstLine="540"/>
        <w:jc w:val="both"/>
      </w:pPr>
      <w:r w:rsidRPr="00FC6314">
        <w:rPr>
          <w:b/>
        </w:rPr>
        <w:t xml:space="preserve">Государственное бюджетное дошкольное образовательное учреждение детский сад № </w:t>
      </w:r>
      <w:r w:rsidRPr="00FC6314">
        <w:rPr>
          <w:b/>
          <w:lang/>
        </w:rPr>
        <w:t>23 общеразвивающего вида с приоритетным осуществлением деятельности по физическому развитию детей</w:t>
      </w:r>
      <w:r w:rsidRPr="00FC6314">
        <w:rPr>
          <w:b/>
        </w:rPr>
        <w:t xml:space="preserve"> Красногвардейского района Санкт-Петербурга</w:t>
      </w:r>
      <w:r>
        <w:t xml:space="preserve">, в лице заведующего </w:t>
      </w:r>
      <w:r w:rsidRPr="00DC3A31">
        <w:rPr>
          <w:color w:val="000000"/>
          <w:lang w:eastAsia="zh-CN"/>
        </w:rPr>
        <w:t>Рыбаковой Татьяны Юрьевны</w:t>
      </w:r>
      <w:r>
        <w:t>,</w:t>
      </w:r>
      <w:r w:rsidRPr="00215223">
        <w:t xml:space="preserve"> действующего на основании Устава, именуем</w:t>
      </w:r>
      <w:r w:rsidRPr="00663941">
        <w:t>ое</w:t>
      </w:r>
      <w:r w:rsidRPr="00215223">
        <w:t xml:space="preserve"> в дальнейш</w:t>
      </w:r>
      <w:r>
        <w:t>ем Заказчик, с одной стороны, и _____________________ в лице _________________, действующий</w:t>
      </w:r>
      <w:r w:rsidRPr="00A439EA">
        <w:t xml:space="preserve"> на основании</w:t>
      </w:r>
      <w:r>
        <w:t xml:space="preserve"> ________</w:t>
      </w:r>
      <w:r w:rsidRPr="00FA2E21">
        <w:t>, именуемый</w:t>
      </w:r>
      <w:r w:rsidRPr="0096433B">
        <w:t xml:space="preserve">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B219CD" w:rsidRDefault="00B219CD" w:rsidP="00B219CD">
      <w:pPr>
        <w:ind w:firstLine="540"/>
        <w:jc w:val="both"/>
      </w:pPr>
    </w:p>
    <w:p w:rsidR="00B219CD" w:rsidRPr="00215223" w:rsidRDefault="00B219CD" w:rsidP="00B219CD">
      <w:pPr>
        <w:ind w:firstLine="540"/>
        <w:jc w:val="center"/>
        <w:rPr>
          <w:b/>
        </w:rPr>
      </w:pPr>
      <w:r w:rsidRPr="00215223">
        <w:rPr>
          <w:b/>
        </w:rPr>
        <w:t>1. ПРЕДМЕТ КОНТРАКТА</w:t>
      </w:r>
    </w:p>
    <w:p w:rsidR="00B219CD" w:rsidRPr="00215223" w:rsidRDefault="00B219CD" w:rsidP="00B219CD">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1.1. Предметом Контракта являе</w:t>
      </w:r>
      <w:r w:rsidRPr="00F15A8D">
        <w:rPr>
          <w:rFonts w:ascii="Times New Roman" w:hAnsi="Times New Roman" w:cs="Times New Roman"/>
          <w:sz w:val="24"/>
          <w:szCs w:val="24"/>
        </w:rPr>
        <w:t xml:space="preserve">тся </w:t>
      </w:r>
      <w:r w:rsidR="00F15A8D" w:rsidRPr="00F15A8D">
        <w:rPr>
          <w:rFonts w:ascii="Times New Roman" w:hAnsi="Times New Roman" w:cs="Times New Roman"/>
          <w:sz w:val="24"/>
          <w:szCs w:val="24"/>
        </w:rPr>
        <w:t xml:space="preserve">поставка расходных материалов для гладильных катков </w:t>
      </w:r>
      <w:r w:rsidRPr="00F15A8D">
        <w:rPr>
          <w:rFonts w:ascii="Times New Roman" w:hAnsi="Times New Roman" w:cs="Times New Roman"/>
          <w:sz w:val="24"/>
          <w:szCs w:val="24"/>
        </w:rPr>
        <w:t>для Государственного</w:t>
      </w:r>
      <w:r w:rsidRPr="001D7315">
        <w:rPr>
          <w:rFonts w:ascii="Times New Roman" w:hAnsi="Times New Roman" w:cs="Times New Roman"/>
          <w:sz w:val="24"/>
          <w:szCs w:val="24"/>
        </w:rPr>
        <w:t xml:space="preserve"> бюджетного дошкольного образовательного учреждения детский сад № </w:t>
      </w:r>
      <w:r w:rsidRPr="008868A8">
        <w:rPr>
          <w:rFonts w:ascii="Times New Roman" w:hAnsi="Times New Roman" w:cs="Times New Roman"/>
          <w:sz w:val="24"/>
          <w:szCs w:val="24"/>
        </w:rPr>
        <w:t xml:space="preserve">23 общеразвивающего вида с приоритетным осуществлением деятельности по физическому развитию детей </w:t>
      </w:r>
      <w:r w:rsidRPr="001D7315">
        <w:rPr>
          <w:rFonts w:ascii="Times New Roman" w:hAnsi="Times New Roman" w:cs="Times New Roman"/>
          <w:sz w:val="24"/>
          <w:szCs w:val="24"/>
        </w:rPr>
        <w:t>Красногвардейского района Санкт-Петербурга, для нужд Санкт</w:t>
      </w:r>
      <w:r w:rsidRPr="001D7315">
        <w:rPr>
          <w:rFonts w:ascii="Times New Roman" w:hAnsi="Times New Roman" w:cs="Times New Roman"/>
          <w:sz w:val="24"/>
          <w:szCs w:val="24"/>
        </w:rPr>
        <w:noBreakHyphen/>
        <w:t>Петербурга в</w:t>
      </w:r>
      <w:r w:rsidRPr="0096433B">
        <w:rPr>
          <w:rFonts w:ascii="Times New Roman" w:hAnsi="Times New Roman" w:cs="Times New Roman"/>
          <w:sz w:val="24"/>
          <w:szCs w:val="24"/>
        </w:rPr>
        <w:t xml:space="preserve"> 202</w:t>
      </w:r>
      <w:r w:rsidR="00CE6933">
        <w:rPr>
          <w:rFonts w:ascii="Times New Roman" w:hAnsi="Times New Roman" w:cs="Times New Roman"/>
          <w:sz w:val="24"/>
          <w:szCs w:val="24"/>
        </w:rPr>
        <w:t>6</w:t>
      </w:r>
      <w:r w:rsidRPr="0096433B">
        <w:rPr>
          <w:rFonts w:ascii="Times New Roman" w:hAnsi="Times New Roman" w:cs="Times New Roman"/>
          <w:sz w:val="24"/>
          <w:szCs w:val="24"/>
        </w:rPr>
        <w:t xml:space="preserve"> году</w:t>
      </w:r>
      <w:r w:rsidRPr="00215223">
        <w:rPr>
          <w:rFonts w:ascii="Times New Roman" w:hAnsi="Times New Roman" w:cs="Times New Roman"/>
          <w:sz w:val="24"/>
          <w:szCs w:val="24"/>
        </w:rPr>
        <w:t>.</w:t>
      </w:r>
    </w:p>
    <w:p w:rsidR="00B219CD" w:rsidRPr="00147959" w:rsidRDefault="00B219CD" w:rsidP="00B219CD">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 xml:space="preserve"> 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219CD" w:rsidRPr="00215223" w:rsidRDefault="00B219CD" w:rsidP="00B219CD">
      <w:pPr>
        <w:tabs>
          <w:tab w:val="left" w:pos="426"/>
        </w:tabs>
        <w:ind w:firstLine="540"/>
        <w:jc w:val="both"/>
      </w:pPr>
      <w:r w:rsidRPr="00F15A8D">
        <w:t xml:space="preserve">1.3. По настоящему Контракту Поставщик обязуется осуществить </w:t>
      </w:r>
      <w:r w:rsidR="00F15A8D" w:rsidRPr="00F15A8D">
        <w:t xml:space="preserve">поставку расходных материалов для гладильных катков </w:t>
      </w:r>
      <w:r w:rsidRPr="00F15A8D">
        <w:t>(далее</w:t>
      </w:r>
      <w:r w:rsidRPr="00215223">
        <w:t xml:space="preserve"> – Товар) для Заказчика, а Заказчик обязуется оплатить Товар, предусмотренный настоящим Контрактом. Ассортимент, количество и цена Товара </w:t>
      </w:r>
      <w:r w:rsidRPr="00F37CB2">
        <w:rPr>
          <w:szCs w:val="22"/>
        </w:rPr>
        <w:t>указаны в</w:t>
      </w:r>
      <w:r w:rsidRPr="00215223">
        <w:t xml:space="preserve"> </w:t>
      </w:r>
      <w:r w:rsidRPr="00295697">
        <w:rPr>
          <w:lang w:eastAsia="ar-SA"/>
        </w:rPr>
        <w:t xml:space="preserve">Спецификации </w:t>
      </w:r>
      <w:r>
        <w:rPr>
          <w:lang w:eastAsia="ar-SA"/>
        </w:rPr>
        <w:t>(</w:t>
      </w:r>
      <w:r w:rsidRPr="00215223">
        <w:t>Приложении №1 к настоящему Контракту</w:t>
      </w:r>
      <w:r>
        <w:t>)</w:t>
      </w:r>
      <w:r w:rsidRPr="00215223">
        <w:t>.</w:t>
      </w:r>
    </w:p>
    <w:p w:rsidR="00B219CD" w:rsidRPr="00F647B1" w:rsidRDefault="00B219CD" w:rsidP="00FC6314">
      <w:pPr>
        <w:ind w:firstLine="709"/>
        <w:rPr>
          <w:i/>
          <w:sz w:val="20"/>
          <w:szCs w:val="20"/>
          <w:highlight w:val="cyan"/>
        </w:rPr>
      </w:pPr>
      <w:r>
        <w:rPr>
          <w:color w:val="000000"/>
        </w:rPr>
        <w:t>1.4. Иден</w:t>
      </w:r>
      <w:r w:rsidR="00FC6314">
        <w:rPr>
          <w:color w:val="000000"/>
        </w:rPr>
        <w:t xml:space="preserve">тификационный код закупки (ИКЗ) </w:t>
      </w:r>
      <w:r w:rsidR="00FA0949">
        <w:rPr>
          <w:color w:val="000000"/>
        </w:rPr>
        <w:t>26</w:t>
      </w:r>
      <w:r w:rsidRPr="00EC41CD">
        <w:rPr>
          <w:color w:val="000000"/>
        </w:rPr>
        <w:t>278061053547806010010003000000024</w:t>
      </w:r>
      <w:r w:rsidR="00FC6314">
        <w:rPr>
          <w:color w:val="000000"/>
        </w:rPr>
        <w:t>4</w:t>
      </w:r>
    </w:p>
    <w:p w:rsidR="00B219CD" w:rsidRPr="00BC05A7" w:rsidRDefault="00B219CD" w:rsidP="00B219CD">
      <w:pPr>
        <w:pStyle w:val="a3"/>
        <w:spacing w:after="0"/>
        <w:ind w:left="0" w:firstLine="540"/>
        <w:jc w:val="both"/>
        <w:rPr>
          <w:rFonts w:ascii="Times New Roman" w:hAnsi="Times New Roman"/>
          <w:sz w:val="24"/>
          <w:szCs w:val="24"/>
        </w:rPr>
      </w:pPr>
    </w:p>
    <w:p w:rsidR="00B219CD" w:rsidRPr="00BC560D" w:rsidRDefault="00B219CD" w:rsidP="00B219CD">
      <w:pPr>
        <w:pStyle w:val="a3"/>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Pr="004B0B74">
        <w:rPr>
          <w:rFonts w:ascii="Times New Roman" w:hAnsi="Times New Roman"/>
          <w:b/>
          <w:caps/>
          <w:sz w:val="24"/>
          <w:szCs w:val="24"/>
        </w:rPr>
        <w:t>ЦЕНА КОНТРАКТА</w:t>
      </w:r>
    </w:p>
    <w:p w:rsidR="00B219CD" w:rsidRPr="00215223" w:rsidRDefault="00B219CD" w:rsidP="00B219CD">
      <w:pPr>
        <w:pStyle w:val="a3"/>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219CD" w:rsidRPr="00215223" w:rsidRDefault="00B219CD" w:rsidP="00B219CD">
      <w:pPr>
        <w:ind w:firstLine="540"/>
        <w:jc w:val="both"/>
      </w:pPr>
      <w:r w:rsidRPr="00D42E35">
        <w:t xml:space="preserve">2.1. </w:t>
      </w:r>
      <w:r w:rsidRPr="000F3324">
        <w:t>Цена по настоящему Контракту составляет _______ руб. ___ коп., в том числе НДС _________ руб.____ коп. (в случае если Поставщик не является плательщиком НДС указывается: «НДС не облагается» и основание) и определяется согласно Приложению № 1 к настоящему Контракту.</w:t>
      </w:r>
    </w:p>
    <w:p w:rsidR="00B219CD" w:rsidRDefault="00B219CD" w:rsidP="00B219CD">
      <w:pPr>
        <w:ind w:firstLine="540"/>
        <w:jc w:val="both"/>
      </w:pPr>
      <w:r w:rsidRPr="000E7759">
        <w:t xml:space="preserve">Цена Контракта включает в себя </w:t>
      </w:r>
      <w:r w:rsidRPr="00654310">
        <w:t>все расходы в том числе стоимость товара, упаковки, транспортные расходы, погрузочно-разгрузочные (включая подъем на этаж), уплату таможенных пошлин, налогов и другие обязательные платежи, а также прочие расходы, связанные с исполнением контракта.</w:t>
      </w:r>
    </w:p>
    <w:p w:rsidR="00B219CD" w:rsidRDefault="00B219CD" w:rsidP="00B219CD">
      <w:pPr>
        <w:ind w:firstLine="540"/>
        <w:jc w:val="both"/>
      </w:pPr>
      <w:r>
        <w:rPr>
          <w:rFonts w:eastAsia="Calibri"/>
        </w:rPr>
        <w:t>2.2. Цена К</w:t>
      </w:r>
      <w:r w:rsidRPr="00ED4EA7">
        <w:rPr>
          <w:rFonts w:eastAsia="Calibri"/>
        </w:rPr>
        <w:t>онтракта</w:t>
      </w:r>
      <w:r>
        <w:rPr>
          <w:rFonts w:eastAsia="Calibri"/>
        </w:rPr>
        <w:t xml:space="preserve"> является твердой и определяется на весь срок исполнения К</w:t>
      </w:r>
      <w:r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rsidR="00B219CD" w:rsidRPr="00102951" w:rsidRDefault="00B219CD" w:rsidP="00B219CD">
      <w:pPr>
        <w:pStyle w:val="a3"/>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B219CD" w:rsidRPr="00102951" w:rsidRDefault="00B219CD" w:rsidP="00B219CD">
      <w:pPr>
        <w:autoSpaceDE w:val="0"/>
        <w:autoSpaceDN w:val="0"/>
        <w:adjustRightInd w:val="0"/>
        <w:ind w:firstLine="567"/>
        <w:jc w:val="both"/>
        <w:rPr>
          <w:iCs/>
        </w:rPr>
      </w:pPr>
      <w:r w:rsidRPr="00102951">
        <w:rPr>
          <w:iCs/>
        </w:rPr>
        <w:t xml:space="preserve">2.3. Оплата за поставленные товары осуществляется в безналичной форме. </w:t>
      </w:r>
    </w:p>
    <w:p w:rsidR="00B219CD" w:rsidRDefault="00B219CD" w:rsidP="00B219CD">
      <w:pPr>
        <w:autoSpaceDE w:val="0"/>
        <w:autoSpaceDN w:val="0"/>
        <w:adjustRightInd w:val="0"/>
        <w:ind w:firstLine="567"/>
        <w:jc w:val="both"/>
        <w:rPr>
          <w:i/>
        </w:rPr>
      </w:pPr>
      <w:r w:rsidRPr="00102951">
        <w:rPr>
          <w:szCs w:val="22"/>
        </w:rPr>
        <w:lastRenderedPageBreak/>
        <w:t>Источник финансирования Контрак</w:t>
      </w:r>
      <w:r w:rsidRPr="00F15A8D">
        <w:rPr>
          <w:szCs w:val="22"/>
        </w:rPr>
        <w:t>та</w:t>
      </w:r>
      <w:r w:rsidRPr="00F15A8D">
        <w:rPr>
          <w:iCs/>
        </w:rPr>
        <w:t xml:space="preserve">: Внебюджетные средства. </w:t>
      </w:r>
      <w:r w:rsidR="00F33480">
        <w:rPr>
          <w:iCs/>
        </w:rPr>
        <w:t>Средства бюджетных учреждений.</w:t>
      </w:r>
      <w:r w:rsidRPr="00102951">
        <w:rPr>
          <w:iCs/>
        </w:rPr>
        <w:t xml:space="preserve"> </w:t>
      </w:r>
    </w:p>
    <w:p w:rsidR="00B219CD" w:rsidRPr="00215223" w:rsidRDefault="00B219CD" w:rsidP="00B219CD">
      <w:pPr>
        <w:ind w:firstLine="567"/>
        <w:jc w:val="both"/>
      </w:pPr>
      <w:r w:rsidRPr="00215223">
        <w:t>Валютой, используемой для расчетов с Поставщиком, является российский рубль.</w:t>
      </w:r>
    </w:p>
    <w:p w:rsidR="00B219CD" w:rsidRPr="00102951" w:rsidRDefault="00B219CD" w:rsidP="00B219CD">
      <w:pPr>
        <w:pStyle w:val="a3"/>
        <w:spacing w:after="0"/>
        <w:ind w:left="0" w:firstLine="567"/>
        <w:jc w:val="both"/>
        <w:rPr>
          <w:rFonts w:ascii="Times New Roman" w:hAnsi="Times New Roman"/>
          <w:sz w:val="20"/>
          <w:szCs w:val="20"/>
        </w:rPr>
      </w:pPr>
      <w:r w:rsidRPr="00215223">
        <w:rPr>
          <w:rFonts w:ascii="Times New Roman" w:hAnsi="Times New Roman"/>
          <w:sz w:val="24"/>
          <w:szCs w:val="24"/>
        </w:rPr>
        <w:t>2.4.</w:t>
      </w:r>
      <w:r>
        <w:rPr>
          <w:rFonts w:ascii="Times New Roman" w:hAnsi="Times New Roman"/>
          <w:sz w:val="24"/>
          <w:szCs w:val="24"/>
        </w:rPr>
        <w:t xml:space="preserve"> </w:t>
      </w:r>
      <w:r w:rsidRPr="00102951">
        <w:rPr>
          <w:rFonts w:ascii="Times New Roman" w:hAnsi="Times New Roman"/>
          <w:sz w:val="24"/>
          <w:szCs w:val="24"/>
        </w:rPr>
        <w:t>Авансирование подлежащего поставке Товара не предусматривается.</w:t>
      </w:r>
    </w:p>
    <w:p w:rsidR="00B219CD" w:rsidRPr="00B97A7F" w:rsidRDefault="00B219CD" w:rsidP="00B219CD">
      <w:pPr>
        <w:ind w:firstLine="567"/>
        <w:jc w:val="both"/>
        <w:rPr>
          <w:iCs/>
        </w:rPr>
      </w:pPr>
      <w:r w:rsidRPr="00B97A7F">
        <w:t>2.5.</w:t>
      </w:r>
      <w:r w:rsidRPr="00B97A7F">
        <w:rPr>
          <w:iCs/>
        </w:rPr>
        <w:t xml:space="preserve"> Сроки и порядок оплаты поставленного Товара: </w:t>
      </w:r>
    </w:p>
    <w:p w:rsidR="00B219CD" w:rsidRPr="00481F2E" w:rsidRDefault="00B219CD" w:rsidP="00B219CD">
      <w:pPr>
        <w:ind w:firstLine="540"/>
        <w:jc w:val="both"/>
      </w:pPr>
      <w:r w:rsidRPr="00B97A7F">
        <w:rPr>
          <w:iCs/>
        </w:rPr>
        <w:t xml:space="preserve">Оплата </w:t>
      </w:r>
      <w:r w:rsidRPr="00B97A7F">
        <w:t xml:space="preserve">за поставленный товар производится </w:t>
      </w:r>
      <w:r w:rsidRPr="00663941">
        <w:t xml:space="preserve">Заказчиком </w:t>
      </w:r>
      <w:r>
        <w:t>по факту поставки Товара</w:t>
      </w:r>
      <w:r w:rsidRPr="00663941">
        <w:t xml:space="preserve"> в безналичной форме путем перечисления денежных средств в рублях на расчетный</w:t>
      </w:r>
      <w:r w:rsidRPr="00481F2E">
        <w:t xml:space="preserve"> счет Поставщика, указанный в Контракте, в течение </w:t>
      </w:r>
      <w:r>
        <w:t>7 рабочих дней</w:t>
      </w:r>
      <w:r w:rsidRPr="00481F2E">
        <w:t xml:space="preserve"> со дня </w:t>
      </w:r>
      <w:r w:rsidRPr="00C80319">
        <w:t xml:space="preserve">подписания Заказчиком </w:t>
      </w:r>
      <w:r w:rsidRPr="00481F2E">
        <w:t>товарной накладной, акта сдачи-приемки Товара на основании предоставленного Поставщиком Заказчику счета, счета-фактуры (если Поста</w:t>
      </w:r>
      <w:r>
        <w:t>вщик является плательщиком НДС)</w:t>
      </w:r>
      <w:r w:rsidRPr="00481F2E">
        <w:t xml:space="preserve">. Днем исполнения обязательств Заказчиком по оплате считается дата списания денежных средств с лицевого счета Заказчика. </w:t>
      </w:r>
    </w:p>
    <w:p w:rsidR="00B219CD" w:rsidRDefault="00B219CD" w:rsidP="00B219CD">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219CD" w:rsidRDefault="00B219CD" w:rsidP="00B219CD">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физическому лицу, в том числе зарегистрированному в качестве индивидуального предпринимателя)</w:t>
      </w:r>
      <w:r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19CD" w:rsidRPr="00215223" w:rsidRDefault="00B219CD" w:rsidP="00B219CD">
      <w:pPr>
        <w:pStyle w:val="a3"/>
        <w:spacing w:after="0"/>
        <w:ind w:left="0" w:firstLine="540"/>
        <w:jc w:val="both"/>
        <w:rPr>
          <w:rFonts w:ascii="Times New Roman" w:hAnsi="Times New Roman"/>
          <w:sz w:val="24"/>
          <w:szCs w:val="24"/>
        </w:rPr>
      </w:pPr>
    </w:p>
    <w:p w:rsidR="00B219CD" w:rsidRPr="00215223" w:rsidRDefault="00B219CD" w:rsidP="00B219CD">
      <w:pPr>
        <w:pStyle w:val="a3"/>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B219CD" w:rsidRPr="00215223" w:rsidRDefault="00B219CD" w:rsidP="00B219CD">
      <w:pPr>
        <w:pStyle w:val="a3"/>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B219CD" w:rsidRDefault="00B219CD" w:rsidP="00B219CD">
      <w:pPr>
        <w:autoSpaceDE w:val="0"/>
        <w:autoSpaceDN w:val="0"/>
        <w:adjustRightInd w:val="0"/>
        <w:ind w:firstLine="540"/>
        <w:jc w:val="both"/>
      </w:pPr>
      <w:r w:rsidRPr="0096145B">
        <w:t>3.1. Настоящий Контракт считается заключенным с момента</w:t>
      </w:r>
      <w:r>
        <w:t xml:space="preserve"> подписания и</w:t>
      </w:r>
      <w:r w:rsidRPr="0096145B">
        <w:t xml:space="preserve"> действует </w:t>
      </w:r>
      <w:r w:rsidRPr="00F15A8D">
        <w:t>по «</w:t>
      </w:r>
      <w:r w:rsidR="00AF442F" w:rsidRPr="00F15A8D">
        <w:t>31» декабря 2026</w:t>
      </w:r>
      <w:r w:rsidRPr="00F15A8D">
        <w:t xml:space="preserve"> года.</w:t>
      </w:r>
      <w:r>
        <w:t xml:space="preserve"> </w:t>
      </w:r>
    </w:p>
    <w:p w:rsidR="00B219CD" w:rsidRPr="00F15A8D" w:rsidRDefault="00B219CD" w:rsidP="00B219C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Pr="00215223">
        <w:rPr>
          <w:rFonts w:ascii="Times New Roman" w:hAnsi="Times New Roman" w:cs="Times New Roman"/>
          <w:sz w:val="24"/>
          <w:szCs w:val="24"/>
        </w:rPr>
        <w:t xml:space="preserve">. </w:t>
      </w:r>
      <w:r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w:t>
      </w:r>
      <w:r w:rsidRPr="00F15A8D">
        <w:rPr>
          <w:rFonts w:ascii="Times New Roman" w:hAnsi="Times New Roman" w:cs="Times New Roman"/>
          <w:sz w:val="24"/>
          <w:szCs w:val="24"/>
        </w:rPr>
        <w:t>действия Контракта, а также от ответственности за его нарушение.</w:t>
      </w:r>
    </w:p>
    <w:p w:rsidR="00B219CD" w:rsidRDefault="00B219CD" w:rsidP="00B219CD">
      <w:pPr>
        <w:pStyle w:val="ConsPlusNormal"/>
        <w:ind w:firstLine="540"/>
        <w:jc w:val="both"/>
        <w:rPr>
          <w:rFonts w:ascii="Times New Roman" w:hAnsi="Times New Roman" w:cs="Times New Roman"/>
          <w:sz w:val="24"/>
          <w:szCs w:val="24"/>
        </w:rPr>
      </w:pPr>
      <w:r w:rsidRPr="00F15A8D">
        <w:rPr>
          <w:rFonts w:ascii="Times New Roman" w:hAnsi="Times New Roman" w:cs="Times New Roman"/>
          <w:sz w:val="24"/>
          <w:szCs w:val="24"/>
        </w:rPr>
        <w:t>3.3. Местом поставки Товара является: 195067, Санкт-Петербург, Бестужевская ул., д. 49, лит.А, 195273, Санкт-Петербург, Пискаревский проспект, д. 163, строение 1.</w:t>
      </w:r>
    </w:p>
    <w:p w:rsidR="00B219CD" w:rsidRDefault="00B219CD" w:rsidP="00B219CD">
      <w:pPr>
        <w:pStyle w:val="ConsPlusNormal"/>
        <w:ind w:firstLine="540"/>
        <w:jc w:val="both"/>
        <w:rPr>
          <w:rFonts w:ascii="Times New Roman" w:hAnsi="Times New Roman" w:cs="Times New Roman"/>
          <w:sz w:val="24"/>
          <w:szCs w:val="24"/>
        </w:rPr>
      </w:pPr>
      <w:r w:rsidRPr="00C96C54">
        <w:rPr>
          <w:rFonts w:ascii="Times New Roman" w:hAnsi="Times New Roman" w:cs="Times New Roman"/>
          <w:sz w:val="24"/>
          <w:szCs w:val="24"/>
        </w:rPr>
        <w:t xml:space="preserve">3.4. Сроки (периоды) поставки Товара: </w:t>
      </w:r>
      <w:r w:rsidR="00F15A8D" w:rsidRPr="00F15A8D">
        <w:rPr>
          <w:rFonts w:ascii="Times New Roman" w:hAnsi="Times New Roman" w:cs="Times New Roman"/>
          <w:sz w:val="24"/>
          <w:szCs w:val="24"/>
        </w:rPr>
        <w:t>в течение 1</w:t>
      </w:r>
      <w:r w:rsidRPr="00F15A8D">
        <w:rPr>
          <w:rFonts w:ascii="Times New Roman" w:hAnsi="Times New Roman" w:cs="Times New Roman"/>
          <w:sz w:val="24"/>
          <w:szCs w:val="24"/>
        </w:rPr>
        <w:t>0 рабочих дней, с момента заключения Контракта</w:t>
      </w:r>
    </w:p>
    <w:p w:rsidR="00B219CD" w:rsidRPr="00215223" w:rsidRDefault="00B219CD" w:rsidP="00B219CD">
      <w:pPr>
        <w:pStyle w:val="ConsPlusNormal"/>
        <w:ind w:firstLine="540"/>
        <w:jc w:val="both"/>
        <w:rPr>
          <w:rFonts w:ascii="Times New Roman" w:hAnsi="Times New Roman"/>
          <w:szCs w:val="24"/>
        </w:rPr>
      </w:pPr>
    </w:p>
    <w:p w:rsidR="00B219CD" w:rsidRDefault="00B219CD" w:rsidP="00B219CD">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B219CD" w:rsidRPr="00215223" w:rsidRDefault="00B219CD" w:rsidP="00B219CD">
      <w:pPr>
        <w:tabs>
          <w:tab w:val="left" w:pos="426"/>
        </w:tabs>
        <w:ind w:firstLine="540"/>
        <w:jc w:val="both"/>
      </w:pPr>
      <w:r w:rsidRPr="00215223">
        <w:t xml:space="preserve">4.1. Направление Заказчиком заказа Поставщику </w:t>
      </w:r>
      <w:r>
        <w:t>не требуется</w:t>
      </w:r>
      <w:r w:rsidRPr="00215223">
        <w:t>.</w:t>
      </w:r>
    </w:p>
    <w:p w:rsidR="00B219CD" w:rsidRDefault="00B219CD" w:rsidP="00B219CD">
      <w:pPr>
        <w:keepNext/>
        <w:keepLines/>
        <w:tabs>
          <w:tab w:val="left" w:pos="426"/>
        </w:tabs>
      </w:pPr>
    </w:p>
    <w:p w:rsidR="00B219CD" w:rsidRPr="000E7644" w:rsidRDefault="00B219CD" w:rsidP="00B219CD">
      <w:pPr>
        <w:keepNext/>
        <w:keepLines/>
        <w:tabs>
          <w:tab w:val="left" w:pos="426"/>
        </w:tabs>
        <w:jc w:val="center"/>
        <w:rPr>
          <w:b/>
        </w:rPr>
      </w:pPr>
      <w:r w:rsidRPr="000E7644">
        <w:rPr>
          <w:b/>
        </w:rPr>
        <w:t>5.УСЛОВИЯ ПОСТАВКИ</w:t>
      </w:r>
    </w:p>
    <w:p w:rsidR="00B219CD" w:rsidRPr="00215223" w:rsidRDefault="00B219CD" w:rsidP="00B219CD">
      <w:pPr>
        <w:tabs>
          <w:tab w:val="left" w:pos="180"/>
        </w:tabs>
        <w:ind w:firstLine="540"/>
        <w:jc w:val="both"/>
      </w:pPr>
      <w:r w:rsidRPr="00215223">
        <w:t>5.1.</w:t>
      </w:r>
      <w:r>
        <w:t xml:space="preserve"> </w:t>
      </w:r>
      <w:r w:rsidRPr="00215223">
        <w:t xml:space="preserve">Поставщик производит доставку Товара </w:t>
      </w:r>
      <w:r w:rsidRPr="00750B9C">
        <w:t>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B219CD" w:rsidRPr="00215223" w:rsidRDefault="00B219CD" w:rsidP="00B219CD">
      <w:pPr>
        <w:tabs>
          <w:tab w:val="left" w:pos="180"/>
        </w:tabs>
        <w:ind w:firstLine="540"/>
        <w:jc w:val="both"/>
      </w:pPr>
      <w:r w:rsidRPr="00215223">
        <w:t>5.2. Прав</w:t>
      </w:r>
      <w:r>
        <w:t>о собственности на Товар переходи</w:t>
      </w:r>
      <w:r w:rsidRPr="00215223">
        <w:t>т к Заказчику с момента подписания акта сдачи-приемки товара Поставщиком и Заказчиком.</w:t>
      </w:r>
    </w:p>
    <w:p w:rsidR="00B219CD" w:rsidRPr="00215223" w:rsidRDefault="00B219CD" w:rsidP="00B219CD">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Pr>
          <w:rFonts w:ascii="Times New Roman" w:hAnsi="Times New Roman" w:cs="Times New Roman"/>
          <w:sz w:val="24"/>
          <w:szCs w:val="24"/>
        </w:rPr>
        <w:t>Т</w:t>
      </w:r>
      <w:r w:rsidRPr="00215223">
        <w:rPr>
          <w:rFonts w:ascii="Times New Roman" w:hAnsi="Times New Roman" w:cs="Times New Roman"/>
          <w:sz w:val="24"/>
          <w:szCs w:val="24"/>
        </w:rPr>
        <w:t xml:space="preserve">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w:t>
      </w:r>
      <w:r w:rsidRPr="00215223">
        <w:rPr>
          <w:rFonts w:ascii="Times New Roman" w:hAnsi="Times New Roman" w:cs="Times New Roman"/>
          <w:sz w:val="24"/>
          <w:szCs w:val="24"/>
        </w:rPr>
        <w:lastRenderedPageBreak/>
        <w:t>средствами или за свой счет.</w:t>
      </w:r>
    </w:p>
    <w:p w:rsidR="00B219CD" w:rsidRPr="00215223" w:rsidRDefault="00B219CD" w:rsidP="00B219CD">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B219CD" w:rsidRPr="00215223" w:rsidRDefault="00B219CD" w:rsidP="00B219CD">
      <w:pPr>
        <w:tabs>
          <w:tab w:val="left" w:pos="180"/>
        </w:tabs>
        <w:ind w:firstLine="540"/>
        <w:jc w:val="both"/>
      </w:pPr>
      <w:r w:rsidRPr="00215223">
        <w:t>5.5. Условия Контракта являются обязательными для исполнения Сторонами.</w:t>
      </w:r>
    </w:p>
    <w:p w:rsidR="00B219CD" w:rsidRPr="00215223" w:rsidRDefault="00B219CD" w:rsidP="00B219CD">
      <w:pPr>
        <w:tabs>
          <w:tab w:val="left" w:pos="180"/>
        </w:tabs>
        <w:ind w:firstLine="540"/>
        <w:jc w:val="center"/>
        <w:rPr>
          <w:b/>
        </w:rPr>
      </w:pPr>
    </w:p>
    <w:p w:rsidR="00B219CD" w:rsidRPr="00215223" w:rsidRDefault="00B219CD" w:rsidP="00B219CD">
      <w:pPr>
        <w:tabs>
          <w:tab w:val="left" w:pos="180"/>
        </w:tabs>
        <w:jc w:val="center"/>
        <w:rPr>
          <w:b/>
        </w:rPr>
      </w:pPr>
      <w:r w:rsidRPr="00215223">
        <w:rPr>
          <w:b/>
        </w:rPr>
        <w:t>6. СВЕДЕНИЯ О ТОВАРАХ.</w:t>
      </w:r>
    </w:p>
    <w:p w:rsidR="00B219CD" w:rsidRPr="00215223" w:rsidRDefault="00B219CD" w:rsidP="00B219CD">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B219CD" w:rsidRPr="00215223" w:rsidRDefault="00B219CD" w:rsidP="00B219CD">
      <w:pPr>
        <w:ind w:firstLine="540"/>
        <w:jc w:val="both"/>
      </w:pPr>
      <w:r w:rsidRPr="00215223">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B219CD" w:rsidRPr="00215223" w:rsidRDefault="00B219CD" w:rsidP="00B219CD">
      <w:pPr>
        <w:ind w:firstLine="540"/>
        <w:jc w:val="both"/>
      </w:pPr>
      <w:r w:rsidRPr="00215223">
        <w:t>6.1.1. Качество поставляемого Товара должно удовлетворять требованиям нормативных правовых актов РФ.</w:t>
      </w:r>
    </w:p>
    <w:p w:rsidR="00B219CD" w:rsidRPr="00215223" w:rsidRDefault="00B219CD" w:rsidP="00B219CD">
      <w:pPr>
        <w:ind w:firstLine="540"/>
        <w:jc w:val="both"/>
        <w:rPr>
          <w:i/>
          <w:sz w:val="20"/>
          <w:szCs w:val="20"/>
        </w:rPr>
      </w:pPr>
      <w:r w:rsidRPr="00215223">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219CD" w:rsidRPr="00215223" w:rsidRDefault="00B219CD" w:rsidP="00B219CD">
      <w:pPr>
        <w:ind w:firstLine="540"/>
        <w:jc w:val="both"/>
      </w:pPr>
      <w:r w:rsidRPr="00215223">
        <w:t>6.1.</w:t>
      </w:r>
      <w:r>
        <w:t>2</w:t>
      </w:r>
      <w:r w:rsidRPr="00215223">
        <w:t>.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w:t>
      </w:r>
      <w:r>
        <w:t>ого</w:t>
      </w:r>
      <w:r w:rsidRPr="00215223">
        <w:t xml:space="preserve"> предусмотрена обязательная сертификация и/или подтверждение соответствия котор</w:t>
      </w:r>
      <w:r>
        <w:t>ого</w:t>
      </w:r>
      <w:r w:rsidRPr="00215223">
        <w:t xml:space="preserve"> осуществляется в форме принятия декларации о соответствии.</w:t>
      </w:r>
    </w:p>
    <w:p w:rsidR="00B219CD" w:rsidRDefault="00B219CD" w:rsidP="00B219CD">
      <w:pPr>
        <w:ind w:firstLine="540"/>
        <w:jc w:val="both"/>
      </w:pPr>
      <w:r w:rsidRPr="002B3A76">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w:t>
      </w:r>
    </w:p>
    <w:p w:rsidR="00B219CD" w:rsidRPr="00215223" w:rsidRDefault="00B219CD" w:rsidP="00B219CD">
      <w:pPr>
        <w:ind w:firstLine="540"/>
        <w:jc w:val="both"/>
      </w:pPr>
      <w:r w:rsidRPr="004B10E7">
        <w:t>6.1.</w:t>
      </w:r>
      <w:r>
        <w:t>3</w:t>
      </w:r>
      <w:r w:rsidRPr="004B10E7">
        <w:t>. При поставке Товара Поставщиком должна быть обеспечена безопасность товара для жизни, здоровья, имущества потребителя и окружающей</w:t>
      </w:r>
      <w:r>
        <w:t xml:space="preserve"> среды при обычных условиях его </w:t>
      </w:r>
      <w:r w:rsidRPr="004B10E7">
        <w:t>использования, хранения</w:t>
      </w:r>
      <w:r>
        <w:t>, транспортировки и утилизации.</w:t>
      </w:r>
    </w:p>
    <w:p w:rsidR="00B219CD" w:rsidRPr="000E7759" w:rsidRDefault="00B219CD" w:rsidP="00B219CD">
      <w:pPr>
        <w:ind w:firstLine="540"/>
        <w:jc w:val="both"/>
      </w:pPr>
      <w:r w:rsidRPr="00215223">
        <w:t>6.1.</w:t>
      </w:r>
      <w:r>
        <w:t>4</w:t>
      </w:r>
      <w:r w:rsidRPr="00215223">
        <w:t xml:space="preserve">. Во время поставки Товара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B219CD" w:rsidRPr="000E7759" w:rsidRDefault="00B219CD" w:rsidP="00B219CD">
      <w:pPr>
        <w:tabs>
          <w:tab w:val="left" w:pos="1134"/>
        </w:tabs>
        <w:ind w:firstLine="540"/>
        <w:jc w:val="both"/>
      </w:pPr>
      <w:r w:rsidRPr="000E7759">
        <w:t>6.2. Требования к упаковке и маркировке Товара:</w:t>
      </w:r>
    </w:p>
    <w:p w:rsidR="00B219CD" w:rsidRPr="000E7759" w:rsidRDefault="00B219CD" w:rsidP="00B219CD">
      <w:pPr>
        <w:tabs>
          <w:tab w:val="left" w:pos="1134"/>
        </w:tabs>
        <w:ind w:firstLine="540"/>
        <w:jc w:val="both"/>
      </w:pPr>
      <w:r w:rsidRPr="000E7759">
        <w:rPr>
          <w:bCs/>
        </w:rPr>
        <w:t xml:space="preserve">6.2.1. </w:t>
      </w:r>
      <w:r w:rsidRPr="000E7759">
        <w:t>Упаковка и маркировка Товара должны соответствовать требованиям технических регламентов, нормативно-технических документов.</w:t>
      </w:r>
    </w:p>
    <w:p w:rsidR="00B219CD" w:rsidRPr="000E7759" w:rsidRDefault="00B219CD" w:rsidP="00B219CD">
      <w:pPr>
        <w:tabs>
          <w:tab w:val="left" w:pos="1134"/>
        </w:tabs>
        <w:ind w:firstLine="540"/>
        <w:jc w:val="both"/>
      </w:pPr>
      <w:r w:rsidRPr="000E7759">
        <w:rPr>
          <w:bCs/>
        </w:rPr>
        <w:t>6.2.2.</w:t>
      </w:r>
      <w:r w:rsidRPr="000E7759">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B219CD" w:rsidRPr="00215223" w:rsidRDefault="00B219CD" w:rsidP="00B219CD">
      <w:pPr>
        <w:tabs>
          <w:tab w:val="left" w:pos="1134"/>
        </w:tabs>
        <w:ind w:firstLine="540"/>
        <w:jc w:val="both"/>
      </w:pPr>
      <w:r w:rsidRPr="000E7759">
        <w:rPr>
          <w:bCs/>
        </w:rPr>
        <w:t>6.2.3.</w:t>
      </w:r>
      <w:r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B219CD" w:rsidRPr="00215223" w:rsidRDefault="00B219CD" w:rsidP="00B219CD">
      <w:pPr>
        <w:tabs>
          <w:tab w:val="left" w:pos="180"/>
        </w:tabs>
        <w:ind w:firstLine="540"/>
        <w:rPr>
          <w:b/>
        </w:rPr>
      </w:pPr>
    </w:p>
    <w:p w:rsidR="00B219CD" w:rsidRPr="00215223" w:rsidRDefault="00B219CD" w:rsidP="00B219CD">
      <w:pPr>
        <w:numPr>
          <w:ilvl w:val="0"/>
          <w:numId w:val="3"/>
        </w:numPr>
        <w:tabs>
          <w:tab w:val="left" w:pos="180"/>
        </w:tabs>
        <w:ind w:left="0" w:firstLine="0"/>
        <w:jc w:val="center"/>
        <w:rPr>
          <w:b/>
        </w:rPr>
      </w:pPr>
      <w:r w:rsidRPr="00215223">
        <w:rPr>
          <w:b/>
        </w:rPr>
        <w:t>ПОРЯДОК ОСУЩЕСТВЛЕНИЯ ЗАКАЗЧИКОМ</w:t>
      </w:r>
    </w:p>
    <w:p w:rsidR="00B219CD" w:rsidRPr="00215223" w:rsidRDefault="00B219CD" w:rsidP="00B219CD">
      <w:pPr>
        <w:tabs>
          <w:tab w:val="left" w:pos="180"/>
        </w:tabs>
        <w:jc w:val="center"/>
        <w:rPr>
          <w:b/>
        </w:rPr>
      </w:pPr>
      <w:r w:rsidRPr="00215223">
        <w:rPr>
          <w:b/>
        </w:rPr>
        <w:t>ПРИЕМКИ ПОСТАВЛЯЕМ</w:t>
      </w:r>
      <w:r>
        <w:rPr>
          <w:b/>
        </w:rPr>
        <w:t>ОГО</w:t>
      </w:r>
      <w:r w:rsidRPr="00215223">
        <w:rPr>
          <w:b/>
        </w:rPr>
        <w:t xml:space="preserve"> ТОВАР</w:t>
      </w:r>
      <w:r>
        <w:rPr>
          <w:b/>
        </w:rPr>
        <w:t>А</w:t>
      </w:r>
      <w:r w:rsidRPr="00215223">
        <w:rPr>
          <w:b/>
        </w:rPr>
        <w:t>.</w:t>
      </w:r>
    </w:p>
    <w:p w:rsidR="00B219CD" w:rsidRPr="00215223" w:rsidRDefault="00B219CD" w:rsidP="00B219CD">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B219CD" w:rsidRPr="00215223" w:rsidRDefault="00B219CD" w:rsidP="00B219CD">
      <w:pPr>
        <w:ind w:firstLine="540"/>
        <w:jc w:val="both"/>
      </w:pPr>
      <w:r w:rsidRPr="00215223">
        <w:t>Приемка Товара включает:</w:t>
      </w:r>
    </w:p>
    <w:p w:rsidR="00B219CD" w:rsidRPr="00215223" w:rsidRDefault="00B219CD" w:rsidP="00B219CD">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B219CD" w:rsidRPr="00215223" w:rsidRDefault="00B219CD" w:rsidP="00B219CD">
      <w:pPr>
        <w:ind w:firstLine="540"/>
        <w:jc w:val="both"/>
      </w:pPr>
      <w:r w:rsidRPr="00215223">
        <w:t>- проверку полноты и правильности оформления товарной накладной;</w:t>
      </w:r>
    </w:p>
    <w:p w:rsidR="00B219CD" w:rsidRPr="00215223" w:rsidRDefault="00B219CD" w:rsidP="00B219CD">
      <w:pPr>
        <w:ind w:firstLine="540"/>
        <w:jc w:val="both"/>
      </w:pPr>
      <w:r w:rsidRPr="00215223">
        <w:lastRenderedPageBreak/>
        <w:t>- контроль наличия / отсутствия повреждений транспортной и оригинальной упаковки;</w:t>
      </w:r>
    </w:p>
    <w:p w:rsidR="00B219CD" w:rsidRPr="00E15833" w:rsidRDefault="00B219CD" w:rsidP="00B219CD">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t xml:space="preserve">, </w:t>
      </w:r>
      <w:r w:rsidRPr="00215223">
        <w:t>ины</w:t>
      </w:r>
      <w:r>
        <w:t>х</w:t>
      </w:r>
      <w:r w:rsidRPr="00215223">
        <w:t xml:space="preserve"> 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B219CD" w:rsidRPr="00215223" w:rsidRDefault="00B219CD" w:rsidP="00B219CD">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B219CD" w:rsidRPr="00215223" w:rsidRDefault="00B219CD" w:rsidP="00B219CD">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B219CD" w:rsidRPr="00215223" w:rsidRDefault="00B219CD" w:rsidP="00B219CD">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B219CD" w:rsidRPr="00215223" w:rsidRDefault="00B219CD" w:rsidP="00B219CD">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оригиналы товарных накладных, акта</w:t>
      </w:r>
      <w:r w:rsidRPr="0096059A">
        <w:t xml:space="preserve"> сдачи-приемки товара</w:t>
      </w:r>
      <w:r>
        <w:t>,</w:t>
      </w:r>
      <w:r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219CD" w:rsidRPr="000E7759" w:rsidRDefault="00B219CD" w:rsidP="00B219CD">
      <w:pPr>
        <w:ind w:firstLine="540"/>
        <w:jc w:val="both"/>
      </w:pPr>
      <w:r>
        <w:t xml:space="preserve">7.3. </w:t>
      </w:r>
      <w:r w:rsidRPr="00481F2E">
        <w:t xml:space="preserve">Заказчик в срок не позднее 5 (пяти) рабочих дней с момента отгрузки (передачи) товара и получения документов, </w:t>
      </w:r>
      <w:r w:rsidRPr="000E7759">
        <w:t>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B219CD" w:rsidRPr="000E7759" w:rsidRDefault="00B219CD" w:rsidP="00B219CD">
      <w:pPr>
        <w:ind w:firstLine="540"/>
        <w:jc w:val="both"/>
      </w:pPr>
      <w:r w:rsidRPr="000E7759">
        <w:t>7.4. Сдача-приемка Товара осуществляется после выполнения Поставщиком обязательств, указанных в пункте 5.3 настоящего Контракта.</w:t>
      </w:r>
    </w:p>
    <w:p w:rsidR="00B219CD" w:rsidRPr="000E7759" w:rsidRDefault="00B219CD" w:rsidP="00B219CD">
      <w:pPr>
        <w:ind w:firstLine="540"/>
        <w:jc w:val="both"/>
      </w:pPr>
      <w:r w:rsidRPr="000E775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B219CD" w:rsidRPr="005A2EFC" w:rsidRDefault="00B219CD" w:rsidP="00B219CD">
      <w:pPr>
        <w:ind w:right="-104" w:firstLine="567"/>
        <w:jc w:val="both"/>
      </w:pPr>
      <w:r w:rsidRPr="000E7759">
        <w:t xml:space="preserve">7.6. </w:t>
      </w:r>
      <w:r w:rsidRPr="000E775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0E7759">
        <w:t xml:space="preserve"> в пределах срока, установленного в пункте 7.3. Контракта, направляет Поставщику мотивированный отказ </w:t>
      </w:r>
      <w:r w:rsidRPr="000E7759">
        <w:rPr>
          <w:color w:val="000000"/>
        </w:rPr>
        <w:t xml:space="preserve">от подписания акта сдачи-приемки Товара </w:t>
      </w:r>
      <w:r w:rsidRPr="000E7759">
        <w:t xml:space="preserve">с указанием </w:t>
      </w:r>
      <w:r w:rsidRPr="000E7759">
        <w:rPr>
          <w:color w:val="000000"/>
        </w:rPr>
        <w:t>перечня выявленных нарушений условий настоящего Контракта</w:t>
      </w:r>
      <w:r w:rsidRPr="005A2EFC">
        <w:t xml:space="preserve"> и сроков их устранения</w:t>
      </w:r>
      <w:r>
        <w:t xml:space="preserve"> </w:t>
      </w:r>
      <w:r w:rsidRPr="00C961E5">
        <w:rPr>
          <w:color w:val="000000"/>
        </w:rPr>
        <w:t>(далее – мотивированный отказ)</w:t>
      </w:r>
      <w:r w:rsidRPr="005A2EFC">
        <w:t>.</w:t>
      </w:r>
    </w:p>
    <w:p w:rsidR="00B219CD" w:rsidRDefault="00B219CD" w:rsidP="00B219CD">
      <w:pPr>
        <w:ind w:firstLine="540"/>
        <w:jc w:val="both"/>
      </w:pPr>
      <w:r>
        <w:t>7.7.</w:t>
      </w:r>
      <w:r w:rsidRPr="000949B7">
        <w:t xml:space="preserve"> Поставщик обязан </w:t>
      </w:r>
      <w:r>
        <w:rPr>
          <w:color w:val="000000"/>
        </w:rPr>
        <w:t>устранить выявленные нарушения (допоставить, доукомплектовать,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B219CD" w:rsidRPr="005A2EFC" w:rsidRDefault="00B219CD" w:rsidP="00B219CD">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Поставщиком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B219CD" w:rsidRDefault="00B219CD" w:rsidP="00B219CD">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219CD" w:rsidRPr="00215223" w:rsidRDefault="00B219CD" w:rsidP="00B219CD">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B219CD" w:rsidRPr="00215223" w:rsidRDefault="00B219CD" w:rsidP="00B219C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B219CD" w:rsidRPr="00215223" w:rsidRDefault="00B219CD" w:rsidP="00B219CD">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lastRenderedPageBreak/>
        <w:t>несоответствие количества Товара, указанного в Приложении № 1 к настоящему Контракту – фактически поставленному;</w:t>
      </w:r>
    </w:p>
    <w:p w:rsidR="00B219CD" w:rsidRDefault="00B219CD" w:rsidP="00B219CD">
      <w:pPr>
        <w:pStyle w:val="ConsPlusNormal"/>
        <w:ind w:firstLine="540"/>
        <w:jc w:val="both"/>
        <w:rPr>
          <w:rFonts w:ascii="Times New Roman" w:hAnsi="Times New Roman" w:cs="Times New Roman"/>
          <w:sz w:val="24"/>
          <w:szCs w:val="24"/>
        </w:rPr>
      </w:pPr>
      <w:r w:rsidRPr="002B3A76">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w:t>
      </w:r>
    </w:p>
    <w:p w:rsidR="00B219CD" w:rsidRPr="00215223" w:rsidRDefault="00B219CD" w:rsidP="00B219C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B219CD" w:rsidRDefault="00B219CD" w:rsidP="00B219CD">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219CD" w:rsidRDefault="00B219CD" w:rsidP="00B219CD">
      <w:pPr>
        <w:tabs>
          <w:tab w:val="left" w:pos="426"/>
        </w:tabs>
        <w:ind w:right="-104" w:firstLine="567"/>
        <w:jc w:val="both"/>
      </w:pPr>
      <w:r>
        <w:t xml:space="preserve">7.12. </w:t>
      </w:r>
      <w:r w:rsidRPr="00816C30">
        <w:t>Товар считается принятым после подписания Заказчик</w:t>
      </w:r>
      <w:r>
        <w:t>ом</w:t>
      </w:r>
      <w:r w:rsidRPr="00816C30">
        <w:t xml:space="preserve"> товарной накладной и акта сдачи-приемки Товара</w:t>
      </w:r>
      <w:r>
        <w:t>.</w:t>
      </w:r>
    </w:p>
    <w:p w:rsidR="00B219CD" w:rsidRDefault="00B219CD" w:rsidP="002D45C2">
      <w:pPr>
        <w:rPr>
          <w:b/>
        </w:rPr>
      </w:pPr>
    </w:p>
    <w:p w:rsidR="00B219CD" w:rsidRPr="00215223" w:rsidRDefault="00B219CD" w:rsidP="00B219CD">
      <w:pPr>
        <w:jc w:val="center"/>
        <w:rPr>
          <w:b/>
        </w:rPr>
      </w:pPr>
      <w:r w:rsidRPr="00215223">
        <w:rPr>
          <w:b/>
        </w:rPr>
        <w:t>8. ПРАВА И ОБЯЗАННОСТИ СТОРОН</w:t>
      </w:r>
    </w:p>
    <w:p w:rsidR="00B219CD" w:rsidRPr="009732A3" w:rsidRDefault="00B219CD" w:rsidP="00B219CD">
      <w:pPr>
        <w:ind w:firstLine="540"/>
        <w:jc w:val="both"/>
        <w:rPr>
          <w:b/>
        </w:rPr>
      </w:pPr>
      <w:r w:rsidRPr="009732A3">
        <w:rPr>
          <w:b/>
        </w:rPr>
        <w:t>8.1. Заказчик обязан:</w:t>
      </w:r>
    </w:p>
    <w:p w:rsidR="00B219CD" w:rsidRPr="009732A3" w:rsidRDefault="00B219CD" w:rsidP="00B219CD">
      <w:pPr>
        <w:ind w:firstLine="540"/>
        <w:jc w:val="both"/>
        <w:rPr>
          <w:bCs/>
          <w:spacing w:val="4"/>
        </w:rPr>
      </w:pPr>
      <w:r>
        <w:t>8.1.1</w:t>
      </w:r>
      <w:r w:rsidRPr="009732A3">
        <w:t>.</w:t>
      </w:r>
      <w:r w:rsidRPr="009732A3">
        <w:rPr>
          <w:bCs/>
          <w:spacing w:val="4"/>
        </w:rPr>
        <w:t xml:space="preserve"> Осуществить приемку поставленного Товара в соответствии с условиями настоящего Контракта.</w:t>
      </w:r>
    </w:p>
    <w:p w:rsidR="00B219CD" w:rsidRPr="009732A3" w:rsidRDefault="00B219CD" w:rsidP="00B219CD">
      <w:pPr>
        <w:ind w:firstLine="540"/>
        <w:jc w:val="both"/>
      </w:pPr>
      <w:r w:rsidRPr="009732A3">
        <w:t>8.1.</w:t>
      </w:r>
      <w:r>
        <w:t>2</w:t>
      </w:r>
      <w:r w:rsidRPr="009732A3">
        <w:t>. Оплатить поставленный Товар в порядке и сроки, определенные настоящим Контрактом.</w:t>
      </w:r>
    </w:p>
    <w:p w:rsidR="00B219CD" w:rsidRPr="009732A3" w:rsidRDefault="00B219CD" w:rsidP="00B219CD">
      <w:pPr>
        <w:ind w:firstLine="540"/>
        <w:jc w:val="both"/>
        <w:rPr>
          <w:bCs/>
          <w:spacing w:val="4"/>
        </w:rPr>
      </w:pPr>
      <w:r w:rsidRPr="009732A3">
        <w:rPr>
          <w:bCs/>
          <w:spacing w:val="4"/>
        </w:rPr>
        <w:t>8.1.</w:t>
      </w:r>
      <w:r>
        <w:rPr>
          <w:bCs/>
          <w:spacing w:val="4"/>
        </w:rPr>
        <w:t>3</w:t>
      </w:r>
      <w:r w:rsidRPr="009732A3">
        <w:rPr>
          <w:bCs/>
          <w:spacing w:val="4"/>
        </w:rPr>
        <w:t>. Письменно извещать Поставщика об изменениях бухгалтерских реквизитов, наименований, адресов и ответственных лиц Заказчика.</w:t>
      </w:r>
    </w:p>
    <w:p w:rsidR="00B219CD" w:rsidRPr="00551940" w:rsidRDefault="00B219CD" w:rsidP="00B219CD">
      <w:pPr>
        <w:pStyle w:val="1"/>
        <w:numPr>
          <w:ilvl w:val="0"/>
          <w:numId w:val="0"/>
        </w:numPr>
        <w:ind w:firstLine="540"/>
        <w:jc w:val="both"/>
        <w:rPr>
          <w:sz w:val="24"/>
        </w:rPr>
      </w:pPr>
      <w:r w:rsidRPr="00551940">
        <w:rPr>
          <w:sz w:val="24"/>
        </w:rPr>
        <w:t>8.2. Заказчик вправе:</w:t>
      </w:r>
    </w:p>
    <w:p w:rsidR="00B219CD" w:rsidRPr="00215223" w:rsidRDefault="00B219CD" w:rsidP="00B219CD">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B219CD" w:rsidRPr="00215223" w:rsidRDefault="00B219CD" w:rsidP="00B219CD">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219CD" w:rsidRPr="00215223" w:rsidRDefault="00B219CD" w:rsidP="00B219CD">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B219CD" w:rsidRPr="00215223" w:rsidRDefault="00B219CD" w:rsidP="00B219CD">
      <w:pPr>
        <w:autoSpaceDE w:val="0"/>
        <w:autoSpaceDN w:val="0"/>
        <w:adjustRightInd w:val="0"/>
        <w:ind w:firstLine="540"/>
        <w:jc w:val="both"/>
      </w:pPr>
      <w:r w:rsidRPr="00215223">
        <w:t>8.2.4. Осуществлять контроль за порядком и сроками поставки Товаров.</w:t>
      </w:r>
    </w:p>
    <w:p w:rsidR="00B219CD" w:rsidRPr="00215223" w:rsidRDefault="00B219CD" w:rsidP="00B219CD">
      <w:pPr>
        <w:autoSpaceDE w:val="0"/>
        <w:autoSpaceDN w:val="0"/>
        <w:adjustRightInd w:val="0"/>
        <w:ind w:firstLine="540"/>
        <w:jc w:val="both"/>
      </w:pPr>
      <w:r w:rsidRPr="00215223">
        <w:t>8.2.5. Для проверки соответствия качества поставляемых Товаров привлекать независимых экспертов.</w:t>
      </w:r>
    </w:p>
    <w:p w:rsidR="00B219CD" w:rsidRPr="00215223" w:rsidRDefault="00B219CD" w:rsidP="00B219CD">
      <w:pPr>
        <w:autoSpaceDE w:val="0"/>
        <w:autoSpaceDN w:val="0"/>
        <w:adjustRightInd w:val="0"/>
        <w:ind w:firstLine="540"/>
        <w:jc w:val="both"/>
      </w:pPr>
      <w:r w:rsidRPr="00215223">
        <w:t>8.2.6. Ссылаться на недостатки поставляемых Товаров, в том числе в части количества, ассортимента, комплектности и стоимости этих Товаров.</w:t>
      </w:r>
    </w:p>
    <w:p w:rsidR="00B219CD" w:rsidRPr="00215223" w:rsidRDefault="00B219CD" w:rsidP="00B219CD">
      <w:pPr>
        <w:autoSpaceDE w:val="0"/>
        <w:autoSpaceDN w:val="0"/>
        <w:adjustRightInd w:val="0"/>
        <w:ind w:firstLine="540"/>
        <w:jc w:val="both"/>
      </w:pPr>
      <w:r w:rsidRPr="00215223">
        <w:t>8.2.</w:t>
      </w:r>
      <w:r>
        <w:t xml:space="preserve">7.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B219CD" w:rsidRDefault="00B219CD" w:rsidP="00B219CD">
      <w:pPr>
        <w:ind w:firstLine="540"/>
        <w:jc w:val="both"/>
      </w:pPr>
      <w:r w:rsidRPr="00215223">
        <w:t>8.2.</w:t>
      </w:r>
      <w:r>
        <w:t xml:space="preserve">8.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w:t>
      </w:r>
      <w:r w:rsidRPr="005F3590">
        <w:t>поставленных Товаров условиям Контракта.</w:t>
      </w:r>
    </w:p>
    <w:p w:rsidR="00B219CD" w:rsidRPr="005F3590" w:rsidRDefault="00B219CD" w:rsidP="00B219CD">
      <w:pPr>
        <w:ind w:firstLine="540"/>
        <w:jc w:val="both"/>
      </w:pPr>
      <w:r>
        <w:lastRenderedPageBreak/>
        <w:t xml:space="preserve">8.2.9.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color w:val="000000"/>
        </w:rPr>
        <w:t>.</w:t>
      </w:r>
    </w:p>
    <w:p w:rsidR="00B219CD" w:rsidRPr="001B6960" w:rsidRDefault="00B219CD" w:rsidP="00B219CD">
      <w:pPr>
        <w:tabs>
          <w:tab w:val="left" w:pos="426"/>
        </w:tabs>
        <w:ind w:firstLine="540"/>
        <w:jc w:val="both"/>
        <w:rPr>
          <w:b/>
        </w:rPr>
      </w:pPr>
      <w:r w:rsidRPr="001B6960">
        <w:rPr>
          <w:b/>
        </w:rPr>
        <w:t>8.3. Поставщик обязан:</w:t>
      </w:r>
    </w:p>
    <w:p w:rsidR="00B219CD" w:rsidRPr="00215223" w:rsidRDefault="00B219CD" w:rsidP="00B219CD">
      <w:pPr>
        <w:autoSpaceDE w:val="0"/>
        <w:autoSpaceDN w:val="0"/>
        <w:adjustRightInd w:val="0"/>
        <w:ind w:firstLine="540"/>
        <w:jc w:val="both"/>
      </w:pPr>
      <w:r w:rsidRPr="00215223">
        <w:t>8.3.1. Своевременно и надлежащим образом поставить Товары в соответствии с условиями Контракта.</w:t>
      </w:r>
    </w:p>
    <w:p w:rsidR="00B219CD" w:rsidRPr="00215223" w:rsidRDefault="00B219CD" w:rsidP="00B219CD">
      <w:pPr>
        <w:autoSpaceDE w:val="0"/>
        <w:autoSpaceDN w:val="0"/>
        <w:adjustRightInd w:val="0"/>
        <w:ind w:firstLine="540"/>
        <w:jc w:val="both"/>
      </w:pPr>
      <w:r>
        <w:t xml:space="preserve">8.3.2. </w:t>
      </w:r>
      <w:r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B219CD" w:rsidRPr="00215223" w:rsidRDefault="00B219CD" w:rsidP="00B219CD">
      <w:pPr>
        <w:autoSpaceDE w:val="0"/>
        <w:autoSpaceDN w:val="0"/>
        <w:adjustRightInd w:val="0"/>
        <w:ind w:firstLine="540"/>
        <w:jc w:val="both"/>
      </w:pPr>
      <w:r>
        <w:t xml:space="preserve">8.3.3. </w:t>
      </w:r>
      <w:r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B219CD" w:rsidRPr="00215223" w:rsidRDefault="00B219CD" w:rsidP="00B219CD">
      <w:pPr>
        <w:ind w:right="-5" w:firstLine="540"/>
        <w:jc w:val="both"/>
      </w:pPr>
      <w:r>
        <w:t>8.3.4</w:t>
      </w:r>
      <w:r w:rsidRPr="00215223">
        <w:t xml:space="preserve">. Одновременно с поставкой Товара передать Заказчику </w:t>
      </w:r>
      <w:r w:rsidRPr="00971103">
        <w:t>надлежащим образом оформленные и подписанные со своей стороны</w:t>
      </w:r>
      <w:r w:rsidRPr="00215223">
        <w:t>:</w:t>
      </w:r>
      <w:r>
        <w:t xml:space="preserve"> товарные</w:t>
      </w:r>
      <w:r w:rsidRPr="00215223">
        <w:t xml:space="preserve"> накладные;</w:t>
      </w:r>
      <w:r>
        <w:t xml:space="preserve"> </w:t>
      </w:r>
      <w:r w:rsidRPr="00481F2E">
        <w:t>акт сдачи-приемки товара</w:t>
      </w:r>
      <w:r>
        <w:t xml:space="preserve">, счета, </w:t>
      </w:r>
      <w:r w:rsidRPr="00215223">
        <w:t>счета-фактуры</w:t>
      </w:r>
      <w:r>
        <w:t xml:space="preserve"> </w:t>
      </w:r>
      <w:r w:rsidRPr="00481F2E">
        <w:t>(если Поста</w:t>
      </w:r>
      <w:r>
        <w:t xml:space="preserve">вщик является плательщиком НДС) </w:t>
      </w:r>
      <w:r w:rsidRPr="00DC1CB6">
        <w:t>и ины</w:t>
      </w:r>
      <w:r>
        <w:t>е</w:t>
      </w:r>
      <w:r w:rsidRPr="00DC1CB6">
        <w:t xml:space="preserve"> документ</w:t>
      </w:r>
      <w:r>
        <w:t>ы</w:t>
      </w:r>
      <w:r w:rsidRPr="00DC1CB6">
        <w:t xml:space="preserve">, </w:t>
      </w:r>
      <w:r>
        <w:t>предусмотренные</w:t>
      </w:r>
      <w:r w:rsidRPr="00215223">
        <w:t xml:space="preserve"> настоящ</w:t>
      </w:r>
      <w:r>
        <w:t>им Контрактом</w:t>
      </w:r>
      <w:r w:rsidRPr="00DC1CB6">
        <w:t>.</w:t>
      </w:r>
    </w:p>
    <w:p w:rsidR="00B219CD" w:rsidRPr="00215223" w:rsidRDefault="00B219CD" w:rsidP="00B219CD">
      <w:pPr>
        <w:autoSpaceDE w:val="0"/>
        <w:autoSpaceDN w:val="0"/>
        <w:adjustRightInd w:val="0"/>
        <w:ind w:firstLine="540"/>
        <w:jc w:val="both"/>
      </w:pPr>
      <w:r>
        <w:t>8.3.5</w:t>
      </w:r>
      <w:r w:rsidRPr="00215223">
        <w:t xml:space="preserve">. </w:t>
      </w:r>
      <w:r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Pr="000E739E">
        <w:t>.</w:t>
      </w:r>
    </w:p>
    <w:p w:rsidR="00B219CD" w:rsidRPr="00481F2E" w:rsidRDefault="00B219CD" w:rsidP="00B219CD">
      <w:pPr>
        <w:ind w:right="-5" w:firstLine="540"/>
        <w:jc w:val="both"/>
      </w:pPr>
      <w:r>
        <w:t>8.3.6</w:t>
      </w:r>
      <w:r w:rsidRPr="00481F2E">
        <w:t>.</w:t>
      </w:r>
      <w:r w:rsidRPr="0090700E">
        <w:t xml:space="preserve"> </w:t>
      </w:r>
      <w:r w:rsidRPr="00270726">
        <w:t xml:space="preserve">Выполнить иные обязанности, предусмотренные </w:t>
      </w:r>
      <w:r>
        <w:t xml:space="preserve">действующим законодательством и </w:t>
      </w:r>
      <w:r w:rsidRPr="00270726">
        <w:t>настоящим Контрактом.</w:t>
      </w:r>
    </w:p>
    <w:p w:rsidR="00B219CD" w:rsidRPr="001B6960" w:rsidRDefault="00B219CD" w:rsidP="00B219CD">
      <w:pPr>
        <w:tabs>
          <w:tab w:val="left" w:pos="426"/>
        </w:tabs>
        <w:ind w:firstLine="540"/>
        <w:jc w:val="both"/>
        <w:rPr>
          <w:b/>
        </w:rPr>
      </w:pPr>
      <w:r w:rsidRPr="001B6960">
        <w:rPr>
          <w:b/>
        </w:rPr>
        <w:t>8.4. Поставщик вправе:</w:t>
      </w:r>
    </w:p>
    <w:p w:rsidR="00B219CD" w:rsidRPr="000E7644" w:rsidRDefault="00B219CD" w:rsidP="00B219CD">
      <w:pPr>
        <w:tabs>
          <w:tab w:val="left" w:pos="426"/>
        </w:tabs>
        <w:ind w:firstLine="540"/>
        <w:jc w:val="both"/>
      </w:pPr>
      <w:r w:rsidRPr="000E7644">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B219CD" w:rsidRPr="000E7644" w:rsidRDefault="00B219CD" w:rsidP="00B219CD">
      <w:pPr>
        <w:ind w:right="-5" w:firstLine="540"/>
        <w:jc w:val="both"/>
      </w:pPr>
      <w:r w:rsidRPr="000E7644">
        <w:t>8.4.2. Осуществить досрочную отгрузку Товара по согласованию с Заказчиком и на основании Заказа Заказчика.</w:t>
      </w:r>
    </w:p>
    <w:p w:rsidR="00B219CD" w:rsidRPr="000E7644" w:rsidRDefault="00B219CD" w:rsidP="00B219CD">
      <w:pPr>
        <w:ind w:right="-5" w:firstLine="540"/>
        <w:jc w:val="both"/>
      </w:pPr>
      <w:r w:rsidRPr="000E7644">
        <w:t>8.4.3. Запрашивать у Заказчика предоставления разъяснений и уточнений по вопросам поставки Товаров в рамках настоящего Контракта.</w:t>
      </w:r>
    </w:p>
    <w:p w:rsidR="00B219CD" w:rsidRPr="000E7644" w:rsidRDefault="00B219CD" w:rsidP="00B219CD">
      <w:pPr>
        <w:ind w:right="-5" w:firstLine="540"/>
        <w:jc w:val="both"/>
      </w:pPr>
    </w:p>
    <w:p w:rsidR="00B219CD" w:rsidRPr="000E7644" w:rsidRDefault="00B219CD" w:rsidP="00B219CD">
      <w:pPr>
        <w:pStyle w:val="a3"/>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219CD" w:rsidRPr="000E7644" w:rsidRDefault="00B219CD" w:rsidP="00B219CD">
      <w:pPr>
        <w:jc w:val="center"/>
        <w:rPr>
          <w:b/>
        </w:rPr>
      </w:pPr>
      <w:r w:rsidRPr="000E7644">
        <w:rPr>
          <w:b/>
          <w:caps/>
        </w:rPr>
        <w:t>нарушения обязательств</w:t>
      </w:r>
    </w:p>
    <w:p w:rsidR="00B219CD" w:rsidRPr="000E7644" w:rsidRDefault="00B219CD" w:rsidP="00B219CD">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219CD" w:rsidRPr="006D7CD9" w:rsidRDefault="00B219CD" w:rsidP="00B219CD">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219CD" w:rsidRPr="006D7CD9" w:rsidRDefault="00B219CD" w:rsidP="00B219CD">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Pr>
          <w:rFonts w:eastAsia="Calibri"/>
          <w:bCs/>
        </w:rPr>
        <w:t xml:space="preserve">акта приостанавливается до </w:t>
      </w:r>
      <w:r w:rsidRPr="006D7CD9">
        <w:rPr>
          <w:rFonts w:eastAsia="Calibri"/>
          <w:bCs/>
        </w:rPr>
        <w:t>момента, определяемого соглашением Сторон.</w:t>
      </w:r>
    </w:p>
    <w:p w:rsidR="00B219CD" w:rsidRDefault="00B219CD" w:rsidP="00B219CD">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 xml:space="preserve">"Об утверждении Правил определения размера </w:t>
      </w:r>
      <w:r w:rsidRPr="00D14896">
        <w:rPr>
          <w:rFonts w:eastAsia="Calibri"/>
        </w:rPr>
        <w:lastRenderedPageBreak/>
        <w:t>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219CD" w:rsidRPr="006D7CD9" w:rsidRDefault="00B219CD" w:rsidP="00B219CD">
      <w:pPr>
        <w:tabs>
          <w:tab w:val="left" w:pos="2478"/>
        </w:tabs>
        <w:ind w:firstLine="567"/>
        <w:jc w:val="both"/>
        <w:rPr>
          <w:b/>
        </w:rPr>
      </w:pPr>
      <w:r w:rsidRPr="006D7CD9">
        <w:rPr>
          <w:b/>
        </w:rPr>
        <w:t>9.5. Ответственность Заказчика:</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219CD" w:rsidRDefault="00B219CD" w:rsidP="00B219CD">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219CD" w:rsidRPr="00B90295" w:rsidRDefault="00B219CD" w:rsidP="00B219CD">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219CD" w:rsidRPr="006D7CD9" w:rsidRDefault="00B219CD" w:rsidP="00B219CD">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219CD" w:rsidRPr="006D7CD9" w:rsidRDefault="00B219CD" w:rsidP="00B219CD">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19CD" w:rsidRPr="006D7CD9" w:rsidRDefault="00B219CD" w:rsidP="00B219CD">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219CD" w:rsidRDefault="00B219CD" w:rsidP="00B219CD">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219CD" w:rsidRPr="007820D2" w:rsidRDefault="00B219CD" w:rsidP="00B219CD">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w:t>
      </w:r>
      <w:r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219CD" w:rsidRPr="007820D2" w:rsidRDefault="00B219CD" w:rsidP="00B219CD">
      <w:pPr>
        <w:widowControl w:val="0"/>
        <w:tabs>
          <w:tab w:val="left" w:pos="2478"/>
        </w:tabs>
        <w:suppressAutoHyphens/>
        <w:autoSpaceDE w:val="0"/>
        <w:ind w:firstLine="567"/>
        <w:jc w:val="both"/>
        <w:rPr>
          <w:lang w:eastAsia="ar-SA"/>
        </w:rPr>
      </w:pPr>
      <w:r w:rsidRPr="007820D2">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w:t>
      </w:r>
      <w:r w:rsidRPr="007820D2">
        <w:rPr>
          <w:lang w:eastAsia="ar-SA"/>
        </w:rPr>
        <w:lastRenderedPageBreak/>
        <w:t>предусмотренных п. 9.6.5., п. 9.6.6. настоящего Контракта):</w:t>
      </w:r>
    </w:p>
    <w:p w:rsidR="00B219CD" w:rsidRPr="007820D2" w:rsidRDefault="00B219CD" w:rsidP="00B219CD">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(этапа) не превышает 3 млн. рублей.</w:t>
      </w:r>
    </w:p>
    <w:p w:rsidR="00B219CD" w:rsidRPr="006D7CD9" w:rsidRDefault="00B219CD" w:rsidP="00B219CD">
      <w:pPr>
        <w:widowControl w:val="0"/>
        <w:tabs>
          <w:tab w:val="left" w:pos="2478"/>
        </w:tabs>
        <w:suppressAutoHyphens/>
        <w:autoSpaceDE w:val="0"/>
        <w:ind w:firstLine="567"/>
        <w:jc w:val="both"/>
        <w:rPr>
          <w:lang w:eastAsia="ar-SA"/>
        </w:rPr>
      </w:pPr>
      <w:r>
        <w:rPr>
          <w:lang w:eastAsia="ar-SA"/>
        </w:rPr>
        <w:t xml:space="preserve">9.6.5. </w:t>
      </w:r>
      <w:r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B219CD" w:rsidRPr="006D7CD9" w:rsidRDefault="00B219CD" w:rsidP="00B219CD">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219CD" w:rsidRPr="006D7CD9" w:rsidRDefault="00B219CD" w:rsidP="00B219CD">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219CD" w:rsidRPr="006D7CD9" w:rsidRDefault="00B219CD" w:rsidP="00B219CD">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219CD" w:rsidRPr="00E37F86" w:rsidRDefault="00B219CD" w:rsidP="00B219CD">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219CD" w:rsidRPr="00E37F86" w:rsidRDefault="00B219CD" w:rsidP="00B219CD">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219CD" w:rsidRPr="00E37F86" w:rsidRDefault="00B219CD" w:rsidP="00B219CD">
      <w:pPr>
        <w:tabs>
          <w:tab w:val="left" w:pos="1134"/>
        </w:tabs>
        <w:ind w:firstLine="567"/>
        <w:jc w:val="both"/>
        <w:rPr>
          <w:rFonts w:eastAsia="Calibri"/>
        </w:rPr>
      </w:pPr>
      <w:r w:rsidRPr="00E37F86">
        <w:rPr>
          <w:rFonts w:eastAsia="Calibri"/>
        </w:rPr>
        <w:t xml:space="preserve">9.8. </w:t>
      </w:r>
      <w:r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Pr>
          <w:rFonts w:eastAsia="Calibri"/>
        </w:rPr>
        <w:t xml:space="preserve">другой </w:t>
      </w:r>
      <w:r w:rsidRPr="004A1B4A">
        <w:rPr>
          <w:rFonts w:eastAsia="Calibri"/>
        </w:rPr>
        <w:t>стороны.</w:t>
      </w:r>
    </w:p>
    <w:p w:rsidR="00B219CD" w:rsidRPr="006D7CD9" w:rsidRDefault="00B219CD" w:rsidP="00B219CD">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219CD" w:rsidRDefault="00B219CD" w:rsidP="00B219CD">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219CD" w:rsidRPr="006D7CD9" w:rsidRDefault="00B219CD" w:rsidP="00B219CD">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219CD" w:rsidRDefault="00B219CD" w:rsidP="00B219CD">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219CD" w:rsidRPr="002D45C2" w:rsidRDefault="00B219CD" w:rsidP="002D45C2">
      <w:pPr>
        <w:ind w:firstLine="540"/>
        <w:jc w:val="both"/>
      </w:pPr>
      <w:r>
        <w:rPr>
          <w:rFonts w:eastAsia="Calibri"/>
        </w:rPr>
        <w:t>9</w:t>
      </w:r>
      <w:r w:rsidRPr="00AB437F">
        <w:rPr>
          <w:rFonts w:eastAsia="Calibri"/>
        </w:rPr>
        <w:t>.13. Заказчик обязан принять решение об одностороннем отказе от исполнения контракта, если в ходе исполнения контракта установлено, что Поставщик и</w:t>
      </w:r>
      <w:r>
        <w:rPr>
          <w:rFonts w:eastAsia="Calibri"/>
        </w:rPr>
        <w:t xml:space="preserve"> </w:t>
      </w:r>
      <w:r w:rsidRPr="00AB437F">
        <w:rPr>
          <w:rFonts w:eastAsia="Calibri"/>
        </w:rPr>
        <w:t xml:space="preserve">(или) поставляемый товар не соответствуют установленным </w:t>
      </w:r>
      <w:r w:rsidRPr="00507D99">
        <w:t xml:space="preserve">извещением об осуществлении </w:t>
      </w:r>
      <w:r w:rsidRPr="00507D99">
        <w:lastRenderedPageBreak/>
        <w:t>закупки и (или)</w:t>
      </w:r>
      <w:r>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219CD" w:rsidRPr="00215223" w:rsidRDefault="00B219CD" w:rsidP="00B219CD">
      <w:pPr>
        <w:keepNext/>
        <w:keepLines/>
        <w:tabs>
          <w:tab w:val="left" w:pos="426"/>
          <w:tab w:val="num" w:pos="540"/>
        </w:tabs>
        <w:jc w:val="center"/>
        <w:rPr>
          <w:b/>
        </w:rPr>
      </w:pPr>
      <w:r w:rsidRPr="00215223">
        <w:rPr>
          <w:b/>
        </w:rPr>
        <w:t>10. ТРЕБОВАНИЯ К СРОКУ И (ИЛИ) ОБЪЕМУ</w:t>
      </w:r>
    </w:p>
    <w:p w:rsidR="00B219CD" w:rsidRPr="00C263E5" w:rsidRDefault="00B219CD" w:rsidP="00B219CD">
      <w:pPr>
        <w:keepNext/>
        <w:keepLines/>
        <w:tabs>
          <w:tab w:val="left" w:pos="426"/>
          <w:tab w:val="num" w:pos="540"/>
        </w:tabs>
        <w:jc w:val="center"/>
        <w:rPr>
          <w:b/>
        </w:rPr>
      </w:pPr>
      <w:r w:rsidRPr="00215223">
        <w:rPr>
          <w:b/>
        </w:rPr>
        <w:t>ПРЕДОСТА</w:t>
      </w:r>
      <w:r>
        <w:rPr>
          <w:b/>
        </w:rPr>
        <w:t>ВЛЕНИЯ ГАРАНТИИ КАЧЕСТВА ТОВАРА, ТРЕБОВАНИЯ К СРОКУ ГОДНОСТИ ТОВАРА.</w:t>
      </w:r>
      <w:r w:rsidRPr="00A07113">
        <w:t xml:space="preserve"> </w:t>
      </w:r>
    </w:p>
    <w:p w:rsidR="00B219CD" w:rsidRPr="0073461F" w:rsidRDefault="00B219CD" w:rsidP="00B219CD">
      <w:pPr>
        <w:autoSpaceDE w:val="0"/>
        <w:autoSpaceDN w:val="0"/>
        <w:adjustRightInd w:val="0"/>
        <w:ind w:firstLine="540"/>
        <w:jc w:val="both"/>
      </w:pPr>
      <w:r w:rsidRPr="00215223">
        <w:t xml:space="preserve">10.1. Гарантийный срок на </w:t>
      </w:r>
      <w:r w:rsidRPr="0073461F">
        <w:t xml:space="preserve">поставляемый Товар должен быть не менее </w:t>
      </w:r>
      <w:r w:rsidR="00F15A8D">
        <w:t>12</w:t>
      </w:r>
      <w:r w:rsidRPr="0073461F">
        <w:t>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B219CD" w:rsidRPr="0073461F" w:rsidRDefault="00B219CD" w:rsidP="00B219CD">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219CD" w:rsidRDefault="00B219CD" w:rsidP="00B219CD">
      <w:pPr>
        <w:pStyle w:val="ConsNonformat"/>
        <w:ind w:right="0"/>
        <w:jc w:val="both"/>
        <w:rPr>
          <w:rFonts w:ascii="Times New Roman" w:hAnsi="Times New Roman" w:cs="Times New Roman"/>
          <w:i/>
          <w:u w:val="single"/>
        </w:rPr>
      </w:pPr>
    </w:p>
    <w:p w:rsidR="00B219CD" w:rsidRPr="00215223" w:rsidRDefault="00B219CD" w:rsidP="00B219CD">
      <w:pPr>
        <w:jc w:val="center"/>
        <w:rPr>
          <w:b/>
        </w:rPr>
      </w:pPr>
      <w:r w:rsidRPr="00215223">
        <w:rPr>
          <w:b/>
        </w:rPr>
        <w:t>11. ПОРЯДОК РАССМОТРЕНИЯ СПОРОВ</w:t>
      </w:r>
    </w:p>
    <w:p w:rsidR="00B219CD" w:rsidRPr="00215223" w:rsidRDefault="00B219CD" w:rsidP="00B219CD">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B219CD" w:rsidRPr="00215223" w:rsidRDefault="00B219CD" w:rsidP="00B219C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B219CD" w:rsidRDefault="00B219CD" w:rsidP="00B219C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B219CD" w:rsidRPr="00215223" w:rsidRDefault="00B219CD" w:rsidP="00B219CD">
      <w:pPr>
        <w:shd w:val="clear" w:color="auto" w:fill="FFFFFF"/>
        <w:tabs>
          <w:tab w:val="left" w:pos="-3780"/>
        </w:tabs>
        <w:jc w:val="both"/>
        <w:rPr>
          <w:bCs/>
        </w:rPr>
      </w:pPr>
    </w:p>
    <w:p w:rsidR="00B219CD" w:rsidRPr="00215223" w:rsidRDefault="00B219CD" w:rsidP="00B219CD">
      <w:pPr>
        <w:ind w:firstLine="540"/>
        <w:jc w:val="center"/>
        <w:rPr>
          <w:b/>
        </w:rPr>
      </w:pPr>
      <w:r w:rsidRPr="00215223">
        <w:rPr>
          <w:b/>
        </w:rPr>
        <w:t>12. ПРОЧИЕ УСЛОВИЯ</w:t>
      </w:r>
    </w:p>
    <w:p w:rsidR="00B219CD" w:rsidRDefault="00B219CD" w:rsidP="00B219CD">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B219CD" w:rsidRDefault="00B219CD" w:rsidP="00B219CD">
      <w:pPr>
        <w:autoSpaceDE w:val="0"/>
        <w:autoSpaceDN w:val="0"/>
        <w:adjustRightInd w:val="0"/>
        <w:ind w:firstLine="540"/>
        <w:jc w:val="both"/>
      </w:pPr>
      <w:r w:rsidRPr="00215223">
        <w:rPr>
          <w:bCs/>
        </w:rPr>
        <w:t xml:space="preserve">12.2. </w:t>
      </w:r>
      <w: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B219CD" w:rsidRPr="00215223" w:rsidRDefault="00B219CD" w:rsidP="00B219CD">
      <w:pPr>
        <w:autoSpaceDE w:val="0"/>
        <w:autoSpaceDN w:val="0"/>
        <w:adjustRightInd w:val="0"/>
        <w:ind w:firstLine="540"/>
        <w:jc w:val="both"/>
      </w:pPr>
      <w:r w:rsidRPr="00215223">
        <w:rPr>
          <w:bCs/>
        </w:rPr>
        <w:t xml:space="preserve">12.3. </w:t>
      </w:r>
      <w:r w:rsidRPr="00215223">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219CD" w:rsidRPr="0027658A" w:rsidRDefault="00B219CD" w:rsidP="00B219CD">
      <w:pPr>
        <w:autoSpaceDE w:val="0"/>
        <w:autoSpaceDN w:val="0"/>
        <w:adjustRightInd w:val="0"/>
        <w:ind w:firstLine="567"/>
        <w:jc w:val="both"/>
        <w:rPr>
          <w:bCs/>
        </w:rPr>
      </w:pPr>
      <w:r>
        <w:rPr>
          <w:bCs/>
        </w:rPr>
        <w:t>12.4</w:t>
      </w:r>
      <w:r w:rsidRPr="0027658A">
        <w:rPr>
          <w:bCs/>
        </w:rPr>
        <w:t>. Условия Контракта могут быть изменены по соглашению сторон в следующих случаях:</w:t>
      </w:r>
    </w:p>
    <w:p w:rsidR="00B219CD" w:rsidRPr="0027658A" w:rsidRDefault="00B219CD" w:rsidP="00B219CD">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B219CD" w:rsidRPr="00A32ED9" w:rsidRDefault="00B219CD" w:rsidP="00B219CD">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 xml:space="preserve">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A32ED9">
        <w:lastRenderedPageBreak/>
        <w:t>частное от деления первоначальной цены контракта на предусмотренное в контракте количество такого товара.</w:t>
      </w:r>
    </w:p>
    <w:p w:rsidR="00B219CD" w:rsidRDefault="00B219CD" w:rsidP="00B219CD">
      <w:pPr>
        <w:pStyle w:val="Standard"/>
        <w:ind w:firstLine="567"/>
        <w:jc w:val="both"/>
        <w:rPr>
          <w:rFonts w:ascii="Times New Roman" w:hAnsi="Times New Roman" w:cs="Times New Roman"/>
          <w:lang w:val="ru-RU"/>
        </w:rPr>
      </w:pPr>
    </w:p>
    <w:p w:rsidR="00B219CD" w:rsidRPr="00663941" w:rsidRDefault="00B219CD" w:rsidP="00B219CD">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B9738B">
        <w:rPr>
          <w:rFonts w:ascii="Times New Roman" w:eastAsia="Times New Roman" w:hAnsi="Times New Roman" w:cs="Times New Roman"/>
          <w:lang w:val="ru-RU"/>
        </w:rPr>
        <w:t xml:space="preserve"> </w:t>
      </w:r>
    </w:p>
    <w:p w:rsidR="00B219CD" w:rsidRPr="00215223" w:rsidRDefault="00B219CD" w:rsidP="00B219CD">
      <w:pPr>
        <w:ind w:firstLine="540"/>
        <w:jc w:val="both"/>
        <w:rPr>
          <w:bCs/>
        </w:rPr>
      </w:pPr>
      <w:r w:rsidRPr="00215223">
        <w:rPr>
          <w:bCs/>
        </w:rPr>
        <w:t>12.</w:t>
      </w:r>
      <w:r>
        <w:rPr>
          <w:bCs/>
        </w:rPr>
        <w:t>5</w:t>
      </w:r>
      <w:r w:rsidRPr="00215223">
        <w:rPr>
          <w:bCs/>
        </w:rPr>
        <w:t>. Вопросы, не урегулированные настоящим Контрактом, регули</w:t>
      </w:r>
      <w:r>
        <w:rPr>
          <w:bCs/>
        </w:rPr>
        <w:t>руются действующим з</w:t>
      </w:r>
      <w:r w:rsidRPr="00215223">
        <w:rPr>
          <w:bCs/>
        </w:rPr>
        <w:t>аконодательством Российской Федерации.</w:t>
      </w:r>
    </w:p>
    <w:p w:rsidR="00B219CD" w:rsidRDefault="00B219CD" w:rsidP="00B219CD">
      <w:pPr>
        <w:tabs>
          <w:tab w:val="left" w:pos="0"/>
          <w:tab w:val="right" w:pos="9498"/>
        </w:tabs>
        <w:ind w:left="567" w:right="139"/>
        <w:jc w:val="center"/>
        <w:rPr>
          <w:b/>
        </w:rPr>
      </w:pPr>
    </w:p>
    <w:p w:rsidR="00B219CD" w:rsidRPr="00215223" w:rsidRDefault="00B219CD" w:rsidP="00B219CD">
      <w:pPr>
        <w:tabs>
          <w:tab w:val="left" w:pos="0"/>
          <w:tab w:val="right" w:pos="9498"/>
        </w:tabs>
        <w:ind w:left="567" w:right="139"/>
        <w:jc w:val="center"/>
        <w:rPr>
          <w:b/>
        </w:rPr>
      </w:pPr>
      <w:r w:rsidRPr="00215223">
        <w:rPr>
          <w:b/>
        </w:rPr>
        <w:t>13. ПРИЛОЖЕНИЯ</w:t>
      </w:r>
    </w:p>
    <w:p w:rsidR="00B219CD" w:rsidRPr="00215223" w:rsidRDefault="00B219CD" w:rsidP="00B219CD">
      <w:pPr>
        <w:tabs>
          <w:tab w:val="left" w:pos="0"/>
          <w:tab w:val="right" w:pos="540"/>
        </w:tabs>
        <w:ind w:right="139" w:firstLine="540"/>
        <w:jc w:val="both"/>
        <w:rPr>
          <w:bCs/>
        </w:rPr>
      </w:pPr>
      <w:r w:rsidRPr="00215223">
        <w:rPr>
          <w:bCs/>
        </w:rPr>
        <w:t>13.1. Приложение №1 «Спецификация»</w:t>
      </w:r>
    </w:p>
    <w:p w:rsidR="00B219CD" w:rsidRDefault="00B219CD" w:rsidP="00B219CD">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B219CD" w:rsidRPr="00215223" w:rsidRDefault="00B219CD" w:rsidP="00B219CD">
      <w:pPr>
        <w:pStyle w:val="a3"/>
        <w:tabs>
          <w:tab w:val="left" w:pos="3759"/>
        </w:tabs>
        <w:spacing w:after="0"/>
        <w:ind w:left="0"/>
        <w:rPr>
          <w:rFonts w:ascii="Times New Roman" w:hAnsi="Times New Roman"/>
          <w:sz w:val="24"/>
          <w:szCs w:val="24"/>
        </w:rPr>
      </w:pPr>
    </w:p>
    <w:p w:rsidR="00B219CD" w:rsidRPr="00215223" w:rsidRDefault="00B219CD" w:rsidP="00B219CD">
      <w:pPr>
        <w:tabs>
          <w:tab w:val="left" w:pos="0"/>
          <w:tab w:val="right" w:pos="9498"/>
        </w:tabs>
        <w:ind w:right="139"/>
        <w:jc w:val="center"/>
      </w:pPr>
      <w:r w:rsidRPr="00215223">
        <w:rPr>
          <w:b/>
        </w:rPr>
        <w:t>14. АДРЕСА И БАНКОВСКИЕ РЕКВИЗИТЫ СТОРОН</w:t>
      </w:r>
    </w:p>
    <w:p w:rsidR="00B219CD" w:rsidRDefault="00B219CD" w:rsidP="00B219CD">
      <w:pPr>
        <w:pStyle w:val="a5"/>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B219CD" w:rsidRPr="00DA5A36" w:rsidTr="001C49F0">
        <w:trPr>
          <w:trHeight w:val="80"/>
        </w:trPr>
        <w:tc>
          <w:tcPr>
            <w:tcW w:w="5245" w:type="dxa"/>
            <w:hideMark/>
          </w:tcPr>
          <w:p w:rsidR="00B219CD" w:rsidRDefault="00B219CD" w:rsidP="001C49F0">
            <w:pPr>
              <w:rPr>
                <w:bCs/>
              </w:rPr>
            </w:pPr>
            <w:r w:rsidRPr="000E4D9D">
              <w:rPr>
                <w:bCs/>
              </w:rPr>
              <w:t>Государственное бюджетное дошкольное образовательное учреждение детский сад № 23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2D45C2" w:rsidRDefault="00B219CD" w:rsidP="001C49F0">
            <w:r w:rsidRPr="000E4D9D">
              <w:t>195067, Санкт-Петербург, Бестужевская ул., д.49, лит.А;</w:t>
            </w:r>
          </w:p>
          <w:p w:rsidR="002D45C2" w:rsidRDefault="00B219CD" w:rsidP="001C49F0">
            <w:r w:rsidRPr="000E4D9D">
              <w:t>195273, Санкт-Петербург, Пискаревский пр., д.163, строение 1</w:t>
            </w:r>
          </w:p>
          <w:p w:rsidR="002D45C2" w:rsidRDefault="00AF442F" w:rsidP="001C49F0">
            <w:r>
              <w:t>ОКЦ №1 Северо-Западного</w:t>
            </w:r>
            <w:r w:rsidR="00B219CD" w:rsidRPr="000E4D9D">
              <w:t xml:space="preserve"> ГУ Банка России//УФК по </w:t>
            </w:r>
          </w:p>
          <w:p w:rsidR="002D45C2" w:rsidRDefault="00B219CD" w:rsidP="001C49F0">
            <w:r w:rsidRPr="000E4D9D">
              <w:t xml:space="preserve">г. Санкт-Петербургу, г. Санкт-Петербург </w:t>
            </w:r>
          </w:p>
          <w:p w:rsidR="002D45C2" w:rsidRDefault="00B219CD" w:rsidP="001C49F0">
            <w:r w:rsidRPr="000E4D9D">
              <w:t xml:space="preserve">ИНН 7806105354 КПП 780601001 </w:t>
            </w:r>
          </w:p>
          <w:p w:rsidR="002D45C2" w:rsidRDefault="00B219CD" w:rsidP="001C49F0">
            <w:r w:rsidRPr="000E4D9D">
              <w:t xml:space="preserve">Номер счета банка получателя: 40102810945370000005,  </w:t>
            </w:r>
          </w:p>
          <w:p w:rsidR="00B219CD" w:rsidRPr="00C263E5" w:rsidRDefault="00B219CD" w:rsidP="001C49F0">
            <w:pPr>
              <w:rPr>
                <w:bCs/>
              </w:rPr>
            </w:pPr>
            <w:r w:rsidRPr="000E4D9D">
              <w:t xml:space="preserve">Номер казначейского счета: 03224643400000007200, </w:t>
            </w:r>
          </w:p>
          <w:p w:rsidR="00B219CD" w:rsidRPr="000E4D9D" w:rsidRDefault="00B219CD" w:rsidP="001C49F0">
            <w:pPr>
              <w:keepNext/>
            </w:pPr>
            <w:r w:rsidRPr="000E4D9D">
              <w:t xml:space="preserve">БИК банка получателя: 014030106 </w:t>
            </w:r>
          </w:p>
          <w:p w:rsidR="00B219CD" w:rsidRPr="000E4D9D" w:rsidRDefault="00B219CD" w:rsidP="001C49F0">
            <w:pPr>
              <w:keepNext/>
            </w:pPr>
            <w:r w:rsidRPr="000E4D9D">
              <w:t>Получатель платежа: КОМИТЕТ ФИНАНСОВ САНКТ-ПЕТЕРБУРГА,  л/с 0541082</w:t>
            </w:r>
          </w:p>
          <w:p w:rsidR="00B219CD" w:rsidRPr="000E4D9D" w:rsidRDefault="00B219CD" w:rsidP="001C49F0">
            <w:pPr>
              <w:keepNext/>
            </w:pPr>
            <w:r w:rsidRPr="000E4D9D">
              <w:t>544-10-80</w:t>
            </w:r>
          </w:p>
          <w:p w:rsidR="00B219CD" w:rsidRPr="000E4D9D" w:rsidRDefault="00B66FAF" w:rsidP="001C49F0">
            <w:pPr>
              <w:keepNext/>
            </w:pPr>
            <w:hyperlink r:id="rId7" w:history="1">
              <w:r w:rsidR="00B219CD" w:rsidRPr="000E4D9D">
                <w:rPr>
                  <w:color w:val="0000FF"/>
                  <w:u w:val="single"/>
                </w:rPr>
                <w:t>dou23@yandex.ru</w:t>
              </w:r>
            </w:hyperlink>
          </w:p>
          <w:p w:rsidR="00B219CD" w:rsidRDefault="00B219CD" w:rsidP="001C49F0">
            <w:pPr>
              <w:widowControl w:val="0"/>
              <w:suppressAutoHyphens/>
              <w:autoSpaceDE w:val="0"/>
              <w:ind w:right="358"/>
              <w:jc w:val="both"/>
              <w:rPr>
                <w:lang w:eastAsia="zh-CN"/>
              </w:rPr>
            </w:pPr>
            <w:r>
              <w:rPr>
                <w:lang w:eastAsia="zh-CN"/>
              </w:rPr>
              <w:t>Заведующий</w:t>
            </w:r>
          </w:p>
          <w:p w:rsidR="00B219CD" w:rsidRPr="00DA5A36" w:rsidRDefault="00B219CD" w:rsidP="001C49F0">
            <w:pPr>
              <w:widowControl w:val="0"/>
              <w:tabs>
                <w:tab w:val="left" w:pos="4647"/>
              </w:tabs>
              <w:autoSpaceDE w:val="0"/>
              <w:autoSpaceDN w:val="0"/>
              <w:adjustRightInd w:val="0"/>
            </w:pPr>
            <w:r>
              <w:rPr>
                <w:lang w:eastAsia="zh-CN"/>
              </w:rPr>
              <w:t xml:space="preserve">_________________ </w:t>
            </w:r>
            <w:r>
              <w:rPr>
                <w:caps/>
              </w:rPr>
              <w:t>Рыбакова т. ю.</w:t>
            </w:r>
          </w:p>
          <w:p w:rsidR="00B219CD" w:rsidRPr="00DA5A36" w:rsidRDefault="00B219CD" w:rsidP="001C49F0">
            <w:pPr>
              <w:widowControl w:val="0"/>
              <w:tabs>
                <w:tab w:val="left" w:pos="4647"/>
              </w:tabs>
              <w:autoSpaceDE w:val="0"/>
              <w:autoSpaceDN w:val="0"/>
              <w:adjustRightInd w:val="0"/>
            </w:pPr>
            <w:r>
              <w:t>ПОДПИСАНО ЭЛЕКТРОННО</w:t>
            </w:r>
          </w:p>
          <w:p w:rsidR="00B219CD" w:rsidRPr="00DA5A36" w:rsidRDefault="00B219CD" w:rsidP="001C49F0">
            <w:pPr>
              <w:widowControl w:val="0"/>
              <w:tabs>
                <w:tab w:val="left" w:pos="4647"/>
              </w:tabs>
              <w:autoSpaceDE w:val="0"/>
              <w:autoSpaceDN w:val="0"/>
              <w:adjustRightInd w:val="0"/>
            </w:pPr>
          </w:p>
          <w:p w:rsidR="00B219CD" w:rsidRDefault="00B219CD" w:rsidP="001C49F0">
            <w:pPr>
              <w:widowControl w:val="0"/>
              <w:tabs>
                <w:tab w:val="left" w:pos="4647"/>
              </w:tabs>
              <w:autoSpaceDE w:val="0"/>
              <w:autoSpaceDN w:val="0"/>
              <w:adjustRightInd w:val="0"/>
            </w:pPr>
          </w:p>
          <w:p w:rsidR="00B219CD" w:rsidRDefault="00B219CD" w:rsidP="001C49F0">
            <w:pPr>
              <w:widowControl w:val="0"/>
              <w:tabs>
                <w:tab w:val="left" w:pos="4647"/>
              </w:tabs>
              <w:autoSpaceDE w:val="0"/>
              <w:autoSpaceDN w:val="0"/>
              <w:adjustRightInd w:val="0"/>
            </w:pPr>
          </w:p>
          <w:p w:rsidR="00B219CD" w:rsidRPr="00DA5A36" w:rsidRDefault="00B219CD" w:rsidP="001C49F0">
            <w:pPr>
              <w:widowControl w:val="0"/>
              <w:tabs>
                <w:tab w:val="left" w:pos="4647"/>
              </w:tabs>
              <w:autoSpaceDE w:val="0"/>
              <w:autoSpaceDN w:val="0"/>
              <w:adjustRightInd w:val="0"/>
            </w:pPr>
          </w:p>
          <w:p w:rsidR="00B219CD" w:rsidRPr="00DA5A36" w:rsidRDefault="00B219CD" w:rsidP="001C49F0">
            <w:pPr>
              <w:pStyle w:val="a3"/>
              <w:spacing w:after="0"/>
              <w:ind w:left="0"/>
              <w:jc w:val="both"/>
              <w:rPr>
                <w:rFonts w:ascii="Times New Roman" w:hAnsi="Times New Roman"/>
                <w:caps/>
                <w:sz w:val="24"/>
                <w:szCs w:val="24"/>
              </w:rPr>
            </w:pPr>
          </w:p>
        </w:tc>
        <w:tc>
          <w:tcPr>
            <w:tcW w:w="4501" w:type="dxa"/>
            <w:hideMark/>
          </w:tcPr>
          <w:p w:rsidR="00B219CD" w:rsidRPr="00DA5A36" w:rsidRDefault="00B219CD" w:rsidP="001C49F0">
            <w:pPr>
              <w:pStyle w:val="a3"/>
              <w:spacing w:after="0"/>
              <w:ind w:left="0"/>
              <w:jc w:val="both"/>
              <w:rPr>
                <w:rFonts w:ascii="Times New Roman" w:hAnsi="Times New Roman"/>
                <w:caps/>
                <w:sz w:val="24"/>
                <w:szCs w:val="24"/>
              </w:rPr>
            </w:pPr>
            <w:r>
              <w:rPr>
                <w:rFonts w:ascii="Times New Roman" w:hAnsi="Times New Roman"/>
                <w:caps/>
                <w:noProof/>
                <w:sz w:val="24"/>
                <w:szCs w:val="24"/>
              </w:rPr>
              <w:drawing>
                <wp:anchor distT="0" distB="0" distL="114300" distR="114300" simplePos="0" relativeHeight="251660288"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4" name="Рисунок 4"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Pr>
                <w:rFonts w:ascii="Times New Roman" w:hAnsi="Times New Roman"/>
                <w:caps/>
                <w:noProof/>
                <w:sz w:val="24"/>
                <w:szCs w:val="24"/>
              </w:rPr>
              <w:drawing>
                <wp:anchor distT="0" distB="0" distL="114300" distR="114300" simplePos="0" relativeHeight="251659264" behindDoc="0" locked="0" layoutInCell="1" allowOverlap="1">
                  <wp:simplePos x="0" y="0"/>
                  <wp:positionH relativeFrom="column">
                    <wp:posOffset>4234815</wp:posOffset>
                  </wp:positionH>
                  <wp:positionV relativeFrom="paragraph">
                    <wp:posOffset>4245610</wp:posOffset>
                  </wp:positionV>
                  <wp:extent cx="1609725" cy="1047115"/>
                  <wp:effectExtent l="0" t="0" r="0" b="0"/>
                  <wp:wrapNone/>
                  <wp:docPr id="3" name="Рисунок 3" descr="C:\Users\v.lemahina\Desktop\doc02391120220316152009_page-000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v.lemahina\Desktop\doc02391120220316152009_page-0001 (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5482" t="13280" r="17416" b="74242"/>
                          <a:stretch>
                            <a:fillRect/>
                          </a:stretch>
                        </pic:blipFill>
                        <pic:spPr bwMode="auto">
                          <a:xfrm>
                            <a:off x="0" y="0"/>
                            <a:ext cx="1609725" cy="1047115"/>
                          </a:xfrm>
                          <a:prstGeom prst="rect">
                            <a:avLst/>
                          </a:prstGeom>
                          <a:noFill/>
                          <a:ln>
                            <a:noFill/>
                          </a:ln>
                        </pic:spPr>
                      </pic:pic>
                    </a:graphicData>
                  </a:graphic>
                </wp:anchor>
              </w:drawing>
            </w:r>
            <w:r w:rsidRPr="00DA5A36">
              <w:rPr>
                <w:rFonts w:ascii="Times New Roman" w:hAnsi="Times New Roman"/>
                <w:caps/>
                <w:sz w:val="24"/>
                <w:szCs w:val="24"/>
              </w:rPr>
              <w:t>ПОСТАВЩИК:</w:t>
            </w:r>
          </w:p>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p w:rsidR="00B219CD" w:rsidRDefault="00B219CD" w:rsidP="001C49F0">
            <w:r>
              <w:t xml:space="preserve">__________________ </w:t>
            </w:r>
          </w:p>
          <w:p w:rsidR="00B219CD" w:rsidRPr="00DA5A36" w:rsidRDefault="00B219CD" w:rsidP="001C49F0">
            <w:r w:rsidRPr="00291AA3">
              <w:t>ПОДПИСАНО ЭЛЕКТРОННО</w:t>
            </w:r>
          </w:p>
        </w:tc>
      </w:tr>
    </w:tbl>
    <w:p w:rsidR="00E645C6" w:rsidRDefault="00E645C6" w:rsidP="00B219CD">
      <w:pPr>
        <w:ind w:firstLine="709"/>
      </w:pPr>
    </w:p>
    <w:p w:rsidR="00B219CD" w:rsidRDefault="00B219CD" w:rsidP="00F15A8D">
      <w:pPr>
        <w:spacing w:after="160" w:line="259" w:lineRule="auto"/>
        <w:sectPr w:rsidR="00B219CD">
          <w:footerReference w:type="default" r:id="rId9"/>
          <w:pgSz w:w="11906" w:h="16838"/>
          <w:pgMar w:top="1134" w:right="850" w:bottom="1134" w:left="1701" w:header="708" w:footer="708" w:gutter="0"/>
          <w:cols w:space="708"/>
          <w:docGrid w:linePitch="360"/>
        </w:sectPr>
      </w:pPr>
    </w:p>
    <w:p w:rsidR="00B219CD" w:rsidRPr="00215223" w:rsidRDefault="00B219CD" w:rsidP="00B219CD">
      <w:pPr>
        <w:jc w:val="right"/>
      </w:pPr>
      <w:r w:rsidRPr="00215223">
        <w:lastRenderedPageBreak/>
        <w:t xml:space="preserve">Приложение № 1 </w:t>
      </w:r>
    </w:p>
    <w:p w:rsidR="00B219CD" w:rsidRPr="00215223" w:rsidRDefault="00B219CD" w:rsidP="00B219CD">
      <w:pPr>
        <w:jc w:val="right"/>
      </w:pPr>
      <w:r w:rsidRPr="00215223">
        <w:t xml:space="preserve">к Контракту </w:t>
      </w:r>
      <w:r w:rsidRPr="00F15A8D">
        <w:t xml:space="preserve">№ </w:t>
      </w:r>
      <w:r w:rsidR="00F15A8D" w:rsidRPr="00F15A8D">
        <w:rPr>
          <w:bCs/>
        </w:rPr>
        <w:t>ГЛАДК-23/26</w:t>
      </w:r>
    </w:p>
    <w:p w:rsidR="00B219CD" w:rsidRPr="00DE5812" w:rsidRDefault="00B219CD" w:rsidP="00B219CD">
      <w:pPr>
        <w:jc w:val="right"/>
      </w:pPr>
      <w:r w:rsidRPr="00215223">
        <w:t>от «____» _______ 20__ года</w:t>
      </w:r>
    </w:p>
    <w:p w:rsidR="00B219CD" w:rsidRDefault="00B219CD" w:rsidP="00B219CD">
      <w:pPr>
        <w:pStyle w:val="a7"/>
        <w:ind w:firstLine="567"/>
        <w:jc w:val="center"/>
        <w:rPr>
          <w:b/>
          <w:bCs/>
          <w:sz w:val="24"/>
          <w:szCs w:val="24"/>
        </w:rPr>
      </w:pPr>
      <w:r w:rsidRPr="00014216">
        <w:rPr>
          <w:b/>
          <w:bCs/>
          <w:sz w:val="24"/>
          <w:szCs w:val="24"/>
        </w:rPr>
        <w:t>СПЕЦИФИКАЦИЯ</w:t>
      </w:r>
    </w:p>
    <w:p w:rsidR="00B219CD" w:rsidRDefault="00B219CD" w:rsidP="00B219CD">
      <w:pPr>
        <w:pStyle w:val="a7"/>
        <w:ind w:firstLine="567"/>
        <w:jc w:val="center"/>
        <w:rPr>
          <w:b/>
          <w:bCs/>
          <w:sz w:val="24"/>
          <w:szCs w:val="24"/>
        </w:rPr>
      </w:pPr>
    </w:p>
    <w:tbl>
      <w:tblPr>
        <w:tblStyle w:val="a6"/>
        <w:tblW w:w="15843" w:type="dxa"/>
        <w:tblLayout w:type="fixed"/>
        <w:tblLook w:val="04A0"/>
      </w:tblPr>
      <w:tblGrid>
        <w:gridCol w:w="562"/>
        <w:gridCol w:w="2552"/>
        <w:gridCol w:w="4649"/>
        <w:gridCol w:w="1559"/>
        <w:gridCol w:w="992"/>
        <w:gridCol w:w="1560"/>
        <w:gridCol w:w="1701"/>
        <w:gridCol w:w="2268"/>
      </w:tblGrid>
      <w:tr w:rsidR="00FC6314" w:rsidTr="00FC6314">
        <w:trPr>
          <w:trHeight w:val="1251"/>
        </w:trPr>
        <w:tc>
          <w:tcPr>
            <w:tcW w:w="562" w:type="dxa"/>
            <w:vAlign w:val="center"/>
          </w:tcPr>
          <w:p w:rsidR="00FC6314" w:rsidRPr="00E02B54" w:rsidRDefault="00FC6314" w:rsidP="001C49F0">
            <w:pPr>
              <w:jc w:val="center"/>
              <w:rPr>
                <w:b/>
                <w:sz w:val="22"/>
                <w:szCs w:val="22"/>
              </w:rPr>
            </w:pPr>
            <w:r w:rsidRPr="00E02B54">
              <w:rPr>
                <w:b/>
                <w:sz w:val="22"/>
                <w:szCs w:val="22"/>
              </w:rPr>
              <w:t>№</w:t>
            </w:r>
            <w:r w:rsidRPr="00E02B54">
              <w:rPr>
                <w:b/>
                <w:sz w:val="22"/>
                <w:szCs w:val="22"/>
              </w:rPr>
              <w:br/>
              <w:t>п/п</w:t>
            </w:r>
          </w:p>
        </w:tc>
        <w:tc>
          <w:tcPr>
            <w:tcW w:w="2552" w:type="dxa"/>
            <w:vAlign w:val="center"/>
          </w:tcPr>
          <w:p w:rsidR="00FC6314" w:rsidRPr="00E02B54" w:rsidRDefault="00FC6314" w:rsidP="001C49F0">
            <w:pPr>
              <w:jc w:val="center"/>
              <w:rPr>
                <w:b/>
                <w:sz w:val="22"/>
                <w:szCs w:val="22"/>
              </w:rPr>
            </w:pPr>
            <w:r w:rsidRPr="00E02B54">
              <w:rPr>
                <w:b/>
                <w:sz w:val="22"/>
                <w:szCs w:val="22"/>
              </w:rPr>
              <w:t>Наименование товара</w:t>
            </w:r>
          </w:p>
        </w:tc>
        <w:tc>
          <w:tcPr>
            <w:tcW w:w="4649" w:type="dxa"/>
            <w:vAlign w:val="center"/>
          </w:tcPr>
          <w:p w:rsidR="00FC6314" w:rsidRPr="00E02B54" w:rsidRDefault="00FC6314" w:rsidP="001C49F0">
            <w:pPr>
              <w:jc w:val="center"/>
              <w:rPr>
                <w:b/>
                <w:sz w:val="22"/>
                <w:szCs w:val="22"/>
              </w:rPr>
            </w:pPr>
            <w:r w:rsidRPr="00E02B54">
              <w:rPr>
                <w:b/>
                <w:sz w:val="22"/>
                <w:szCs w:val="22"/>
              </w:rPr>
              <w:t>Характеристика товара</w:t>
            </w:r>
          </w:p>
        </w:tc>
        <w:tc>
          <w:tcPr>
            <w:tcW w:w="1559" w:type="dxa"/>
            <w:vAlign w:val="center"/>
          </w:tcPr>
          <w:p w:rsidR="00FC6314" w:rsidRPr="00E02B54" w:rsidRDefault="00FC6314" w:rsidP="00FC6314">
            <w:pPr>
              <w:jc w:val="center"/>
              <w:rPr>
                <w:b/>
                <w:sz w:val="22"/>
                <w:szCs w:val="22"/>
              </w:rPr>
            </w:pPr>
            <w:r>
              <w:rPr>
                <w:b/>
                <w:sz w:val="22"/>
                <w:szCs w:val="22"/>
              </w:rPr>
              <w:t>Страна происхождения товара</w:t>
            </w:r>
          </w:p>
        </w:tc>
        <w:tc>
          <w:tcPr>
            <w:tcW w:w="992" w:type="dxa"/>
            <w:vAlign w:val="center"/>
          </w:tcPr>
          <w:p w:rsidR="00FC6314" w:rsidRPr="00E02B54" w:rsidRDefault="00FC6314" w:rsidP="001C49F0">
            <w:pPr>
              <w:jc w:val="center"/>
              <w:rPr>
                <w:b/>
                <w:sz w:val="22"/>
                <w:szCs w:val="22"/>
              </w:rPr>
            </w:pPr>
            <w:r w:rsidRPr="00E02B54">
              <w:rPr>
                <w:b/>
                <w:sz w:val="22"/>
                <w:szCs w:val="22"/>
              </w:rPr>
              <w:t>Ед. изм.</w:t>
            </w:r>
          </w:p>
        </w:tc>
        <w:tc>
          <w:tcPr>
            <w:tcW w:w="1560" w:type="dxa"/>
            <w:vAlign w:val="center"/>
          </w:tcPr>
          <w:p w:rsidR="00FC6314" w:rsidRPr="00E02B54" w:rsidRDefault="00FC6314" w:rsidP="001C49F0">
            <w:pPr>
              <w:jc w:val="center"/>
              <w:rPr>
                <w:b/>
                <w:sz w:val="22"/>
                <w:szCs w:val="22"/>
              </w:rPr>
            </w:pPr>
          </w:p>
          <w:p w:rsidR="00FC6314" w:rsidRPr="00E02B54" w:rsidRDefault="00FC6314" w:rsidP="001C49F0">
            <w:pPr>
              <w:jc w:val="center"/>
              <w:rPr>
                <w:b/>
                <w:sz w:val="22"/>
                <w:szCs w:val="22"/>
              </w:rPr>
            </w:pPr>
            <w:r w:rsidRPr="00E02B54">
              <w:rPr>
                <w:b/>
                <w:sz w:val="22"/>
                <w:szCs w:val="22"/>
              </w:rPr>
              <w:t>Цена единицы товара включая НДС, руб.</w:t>
            </w:r>
          </w:p>
          <w:p w:rsidR="00FC6314" w:rsidRPr="00E02B54" w:rsidRDefault="00FC6314" w:rsidP="001C49F0">
            <w:pPr>
              <w:jc w:val="center"/>
              <w:rPr>
                <w:b/>
                <w:sz w:val="22"/>
                <w:szCs w:val="22"/>
                <w:highlight w:val="yellow"/>
              </w:rPr>
            </w:pPr>
          </w:p>
          <w:p w:rsidR="00FC6314" w:rsidRPr="00E02B54" w:rsidRDefault="00FC6314" w:rsidP="001C49F0">
            <w:pPr>
              <w:jc w:val="center"/>
              <w:rPr>
                <w:i/>
                <w:sz w:val="22"/>
                <w:szCs w:val="22"/>
              </w:rPr>
            </w:pPr>
          </w:p>
        </w:tc>
        <w:tc>
          <w:tcPr>
            <w:tcW w:w="1701" w:type="dxa"/>
            <w:vAlign w:val="center"/>
          </w:tcPr>
          <w:p w:rsidR="00FC6314" w:rsidRPr="00E02B54" w:rsidRDefault="00FC6314" w:rsidP="001C49F0">
            <w:pPr>
              <w:jc w:val="center"/>
              <w:rPr>
                <w:b/>
                <w:sz w:val="22"/>
                <w:szCs w:val="22"/>
              </w:rPr>
            </w:pPr>
            <w:r w:rsidRPr="00E02B54">
              <w:rPr>
                <w:b/>
                <w:sz w:val="22"/>
                <w:szCs w:val="22"/>
              </w:rPr>
              <w:t>Кол-во товара к поставке</w:t>
            </w:r>
          </w:p>
        </w:tc>
        <w:tc>
          <w:tcPr>
            <w:tcW w:w="2268" w:type="dxa"/>
            <w:vAlign w:val="center"/>
          </w:tcPr>
          <w:p w:rsidR="00FC6314" w:rsidRPr="00E02B54" w:rsidRDefault="00FC6314" w:rsidP="001C49F0">
            <w:pPr>
              <w:jc w:val="center"/>
              <w:rPr>
                <w:b/>
                <w:sz w:val="22"/>
                <w:szCs w:val="22"/>
              </w:rPr>
            </w:pPr>
            <w:r w:rsidRPr="00E02B54">
              <w:rPr>
                <w:b/>
                <w:sz w:val="22"/>
                <w:szCs w:val="22"/>
              </w:rPr>
              <w:t>Цена контракта (стоимость поставки товаров), руб.</w:t>
            </w:r>
          </w:p>
        </w:tc>
      </w:tr>
      <w:tr w:rsidR="00FC6314" w:rsidRPr="00FA2F8B" w:rsidTr="00FC6314">
        <w:trPr>
          <w:trHeight w:val="1471"/>
        </w:trPr>
        <w:tc>
          <w:tcPr>
            <w:tcW w:w="562" w:type="dxa"/>
          </w:tcPr>
          <w:p w:rsidR="00FC6314" w:rsidRPr="00E02B54" w:rsidRDefault="00FC6314" w:rsidP="001C49F0">
            <w:pPr>
              <w:rPr>
                <w:sz w:val="22"/>
                <w:szCs w:val="22"/>
              </w:rPr>
            </w:pPr>
            <w:r w:rsidRPr="00E02B54">
              <w:rPr>
                <w:sz w:val="22"/>
                <w:szCs w:val="22"/>
              </w:rPr>
              <w:t>1</w:t>
            </w:r>
          </w:p>
        </w:tc>
        <w:tc>
          <w:tcPr>
            <w:tcW w:w="2552" w:type="dxa"/>
          </w:tcPr>
          <w:p w:rsidR="00FC6314" w:rsidRPr="00E02B54" w:rsidRDefault="00FC6314" w:rsidP="001C49F0">
            <w:pPr>
              <w:rPr>
                <w:bCs/>
                <w:sz w:val="22"/>
                <w:szCs w:val="22"/>
              </w:rPr>
            </w:pPr>
            <w:r w:rsidRPr="00E02B54">
              <w:rPr>
                <w:bCs/>
                <w:sz w:val="22"/>
                <w:szCs w:val="22"/>
              </w:rPr>
              <w:t>Нетканое полотно (закатник)</w:t>
            </w:r>
          </w:p>
          <w:p w:rsidR="00FC6314" w:rsidRPr="00E02B54" w:rsidRDefault="00FC6314" w:rsidP="001C49F0">
            <w:pPr>
              <w:rPr>
                <w:sz w:val="22"/>
                <w:szCs w:val="22"/>
              </w:rPr>
            </w:pPr>
          </w:p>
        </w:tc>
        <w:tc>
          <w:tcPr>
            <w:tcW w:w="4649" w:type="dxa"/>
          </w:tcPr>
          <w:p w:rsidR="00FC6314" w:rsidRPr="00E02B54" w:rsidRDefault="00FC6314" w:rsidP="00F15A8D">
            <w:pPr>
              <w:rPr>
                <w:sz w:val="22"/>
                <w:szCs w:val="22"/>
              </w:rPr>
            </w:pPr>
            <w:r w:rsidRPr="00E02B54">
              <w:rPr>
                <w:sz w:val="22"/>
                <w:szCs w:val="22"/>
              </w:rPr>
              <w:t>Назначение: Для гладильных катков ВГ-1218 Вязьма;</w:t>
            </w:r>
          </w:p>
          <w:p w:rsidR="00FC6314" w:rsidRPr="00E02B54" w:rsidRDefault="00FC6314" w:rsidP="00F15A8D">
            <w:pPr>
              <w:rPr>
                <w:sz w:val="22"/>
                <w:szCs w:val="22"/>
              </w:rPr>
            </w:pPr>
            <w:r w:rsidRPr="00E02B54">
              <w:rPr>
                <w:sz w:val="22"/>
                <w:szCs w:val="22"/>
              </w:rPr>
              <w:t>Параметры ВГ-1218 Вязьма: ширина зоны глажения 1200 мм, диаметр вала 180 мм;</w:t>
            </w:r>
          </w:p>
          <w:p w:rsidR="00FC6314" w:rsidRPr="00E02B54" w:rsidRDefault="00FC6314" w:rsidP="00F15A8D">
            <w:pPr>
              <w:rPr>
                <w:sz w:val="22"/>
                <w:szCs w:val="22"/>
              </w:rPr>
            </w:pPr>
            <w:r w:rsidRPr="00E02B54">
              <w:rPr>
                <w:sz w:val="22"/>
                <w:szCs w:val="22"/>
              </w:rPr>
              <w:t>Вид запчасти: Полотно (закатник);</w:t>
            </w:r>
          </w:p>
          <w:p w:rsidR="00FC6314" w:rsidRPr="00E02B54" w:rsidRDefault="00FC6314" w:rsidP="00F15A8D">
            <w:pPr>
              <w:rPr>
                <w:sz w:val="22"/>
                <w:szCs w:val="22"/>
              </w:rPr>
            </w:pPr>
            <w:r w:rsidRPr="00E02B54">
              <w:rPr>
                <w:sz w:val="22"/>
                <w:szCs w:val="22"/>
              </w:rPr>
              <w:t>Состав: полиэстер 100%;</w:t>
            </w:r>
          </w:p>
          <w:p w:rsidR="00FC6314" w:rsidRPr="00E02B54" w:rsidRDefault="00FC6314" w:rsidP="00F15A8D">
            <w:pPr>
              <w:rPr>
                <w:sz w:val="22"/>
                <w:szCs w:val="22"/>
                <w:vertAlign w:val="superscript"/>
              </w:rPr>
            </w:pPr>
            <w:r w:rsidRPr="00E02B54">
              <w:rPr>
                <w:sz w:val="22"/>
                <w:szCs w:val="22"/>
              </w:rPr>
              <w:t>Плотность: 600 г/м</w:t>
            </w:r>
            <w:r w:rsidRPr="00E02B54">
              <w:rPr>
                <w:sz w:val="22"/>
                <w:szCs w:val="22"/>
                <w:vertAlign w:val="superscript"/>
              </w:rPr>
              <w:t>2</w:t>
            </w:r>
          </w:p>
          <w:p w:rsidR="00FC6314" w:rsidRPr="00E02B54" w:rsidRDefault="00FC6314" w:rsidP="00F15A8D">
            <w:pPr>
              <w:rPr>
                <w:sz w:val="22"/>
                <w:szCs w:val="22"/>
              </w:rPr>
            </w:pPr>
            <w:r w:rsidRPr="00E02B54">
              <w:rPr>
                <w:sz w:val="22"/>
                <w:szCs w:val="22"/>
              </w:rPr>
              <w:t>Толщина: 5 мм;</w:t>
            </w:r>
          </w:p>
          <w:p w:rsidR="00FC6314" w:rsidRPr="00E02B54" w:rsidRDefault="00FC6314" w:rsidP="00F15A8D">
            <w:pPr>
              <w:rPr>
                <w:sz w:val="22"/>
                <w:szCs w:val="22"/>
              </w:rPr>
            </w:pPr>
            <w:r w:rsidRPr="00E02B54">
              <w:rPr>
                <w:sz w:val="22"/>
                <w:szCs w:val="22"/>
              </w:rPr>
              <w:t xml:space="preserve">Температурный режим: 180 </w:t>
            </w:r>
            <w:r w:rsidRPr="00E02B54">
              <w:rPr>
                <w:sz w:val="22"/>
                <w:szCs w:val="22"/>
                <w:vertAlign w:val="superscript"/>
              </w:rPr>
              <w:t>о</w:t>
            </w:r>
            <w:r w:rsidRPr="00E02B54">
              <w:rPr>
                <w:sz w:val="22"/>
                <w:szCs w:val="22"/>
              </w:rPr>
              <w:t>С;</w:t>
            </w:r>
          </w:p>
          <w:p w:rsidR="00FC6314" w:rsidRPr="00E02B54" w:rsidRDefault="00FC6314" w:rsidP="00F15A8D">
            <w:pPr>
              <w:rPr>
                <w:sz w:val="22"/>
                <w:szCs w:val="22"/>
              </w:rPr>
            </w:pPr>
            <w:r w:rsidRPr="00E02B54">
              <w:rPr>
                <w:sz w:val="22"/>
                <w:szCs w:val="22"/>
              </w:rPr>
              <w:t>Дополнительные характеристики: влаго- и воздухопроницаемость, устойчивость к высоким температурам</w:t>
            </w:r>
          </w:p>
        </w:tc>
        <w:tc>
          <w:tcPr>
            <w:tcW w:w="1559" w:type="dxa"/>
          </w:tcPr>
          <w:p w:rsidR="00FC6314" w:rsidRPr="00E02B54" w:rsidRDefault="00FC6314" w:rsidP="00AF442F">
            <w:pPr>
              <w:jc w:val="center"/>
              <w:rPr>
                <w:sz w:val="22"/>
                <w:szCs w:val="22"/>
              </w:rPr>
            </w:pPr>
          </w:p>
        </w:tc>
        <w:tc>
          <w:tcPr>
            <w:tcW w:w="992" w:type="dxa"/>
          </w:tcPr>
          <w:p w:rsidR="00FC6314" w:rsidRPr="00E02B54" w:rsidRDefault="00FC6314" w:rsidP="00AF442F">
            <w:pPr>
              <w:jc w:val="center"/>
              <w:rPr>
                <w:sz w:val="22"/>
                <w:szCs w:val="22"/>
              </w:rPr>
            </w:pPr>
            <w:r w:rsidRPr="00E02B54">
              <w:rPr>
                <w:sz w:val="22"/>
                <w:szCs w:val="22"/>
              </w:rPr>
              <w:t>Шт.</w:t>
            </w:r>
          </w:p>
        </w:tc>
        <w:tc>
          <w:tcPr>
            <w:tcW w:w="1560" w:type="dxa"/>
          </w:tcPr>
          <w:p w:rsidR="00FC6314" w:rsidRPr="00E02B54" w:rsidRDefault="00FC6314" w:rsidP="001C49F0">
            <w:pPr>
              <w:rPr>
                <w:sz w:val="22"/>
                <w:szCs w:val="22"/>
              </w:rPr>
            </w:pPr>
          </w:p>
        </w:tc>
        <w:tc>
          <w:tcPr>
            <w:tcW w:w="1701" w:type="dxa"/>
          </w:tcPr>
          <w:p w:rsidR="00FC6314" w:rsidRPr="00E02B54" w:rsidRDefault="00FC6314" w:rsidP="001C49F0">
            <w:pPr>
              <w:jc w:val="center"/>
              <w:rPr>
                <w:sz w:val="22"/>
                <w:szCs w:val="22"/>
              </w:rPr>
            </w:pPr>
            <w:r w:rsidRPr="00E02B54">
              <w:rPr>
                <w:sz w:val="22"/>
                <w:szCs w:val="22"/>
              </w:rPr>
              <w:t>2</w:t>
            </w:r>
          </w:p>
        </w:tc>
        <w:tc>
          <w:tcPr>
            <w:tcW w:w="2268" w:type="dxa"/>
          </w:tcPr>
          <w:p w:rsidR="00FC6314" w:rsidRPr="00E02B54" w:rsidRDefault="00FC6314" w:rsidP="001C49F0">
            <w:pPr>
              <w:rPr>
                <w:sz w:val="22"/>
                <w:szCs w:val="22"/>
              </w:rPr>
            </w:pPr>
          </w:p>
        </w:tc>
      </w:tr>
      <w:tr w:rsidR="00FC6314" w:rsidRPr="00FA2F8B" w:rsidTr="00FC6314">
        <w:trPr>
          <w:trHeight w:val="2172"/>
        </w:trPr>
        <w:tc>
          <w:tcPr>
            <w:tcW w:w="562" w:type="dxa"/>
          </w:tcPr>
          <w:p w:rsidR="00FC6314" w:rsidRPr="00E02B54" w:rsidRDefault="00FC6314" w:rsidP="001C49F0">
            <w:pPr>
              <w:rPr>
                <w:sz w:val="22"/>
                <w:szCs w:val="22"/>
                <w:lang w:val="en-US"/>
              </w:rPr>
            </w:pPr>
            <w:r w:rsidRPr="00E02B54">
              <w:rPr>
                <w:sz w:val="22"/>
                <w:szCs w:val="22"/>
                <w:lang w:val="en-US"/>
              </w:rPr>
              <w:t>2</w:t>
            </w:r>
          </w:p>
        </w:tc>
        <w:tc>
          <w:tcPr>
            <w:tcW w:w="2552" w:type="dxa"/>
          </w:tcPr>
          <w:p w:rsidR="00FC6314" w:rsidRPr="00E02B54" w:rsidRDefault="00FC6314" w:rsidP="001C49F0">
            <w:pPr>
              <w:rPr>
                <w:sz w:val="22"/>
                <w:szCs w:val="22"/>
              </w:rPr>
            </w:pPr>
            <w:r w:rsidRPr="00E02B54">
              <w:rPr>
                <w:sz w:val="22"/>
                <w:szCs w:val="22"/>
              </w:rPr>
              <w:t>Чехол</w:t>
            </w:r>
          </w:p>
          <w:p w:rsidR="00FC6314" w:rsidRPr="00E02B54" w:rsidRDefault="00FC6314" w:rsidP="001C49F0">
            <w:pPr>
              <w:rPr>
                <w:sz w:val="22"/>
                <w:szCs w:val="22"/>
              </w:rPr>
            </w:pPr>
          </w:p>
        </w:tc>
        <w:tc>
          <w:tcPr>
            <w:tcW w:w="4649" w:type="dxa"/>
          </w:tcPr>
          <w:p w:rsidR="00FC6314" w:rsidRPr="00E02B54" w:rsidRDefault="00FC6314" w:rsidP="00F15A8D">
            <w:pPr>
              <w:rPr>
                <w:sz w:val="22"/>
                <w:szCs w:val="22"/>
              </w:rPr>
            </w:pPr>
            <w:r w:rsidRPr="00E02B54">
              <w:rPr>
                <w:sz w:val="22"/>
                <w:szCs w:val="22"/>
              </w:rPr>
              <w:t>Цель: Для защиты основной обмотки гладильного вала – </w:t>
            </w:r>
            <w:hyperlink r:id="rId10" w:tgtFrame="_blank" w:history="1">
              <w:r w:rsidRPr="00E02B54">
                <w:rPr>
                  <w:rStyle w:val="ad"/>
                  <w:color w:val="auto"/>
                  <w:sz w:val="22"/>
                  <w:szCs w:val="22"/>
                  <w:u w:val="none"/>
                </w:rPr>
                <w:t>нетканого полотна (закатника)</w:t>
              </w:r>
            </w:hyperlink>
            <w:r w:rsidRPr="00E02B54">
              <w:rPr>
                <w:sz w:val="22"/>
                <w:szCs w:val="22"/>
              </w:rPr>
              <w:t> – от изнашивания и подгорания;</w:t>
            </w:r>
          </w:p>
          <w:p w:rsidR="00FC6314" w:rsidRPr="00E02B54" w:rsidRDefault="00FC6314" w:rsidP="00F15A8D">
            <w:pPr>
              <w:rPr>
                <w:sz w:val="22"/>
                <w:szCs w:val="22"/>
              </w:rPr>
            </w:pPr>
            <w:r w:rsidRPr="00E02B54">
              <w:rPr>
                <w:sz w:val="22"/>
                <w:szCs w:val="22"/>
              </w:rPr>
              <w:t>Назначение: Верхний слой обмотки гладильного вала для гладильного катка Вязьма ВГ-1218;</w:t>
            </w:r>
          </w:p>
          <w:p w:rsidR="00FC6314" w:rsidRPr="00E02B54" w:rsidRDefault="00FC6314" w:rsidP="00F15A8D">
            <w:pPr>
              <w:rPr>
                <w:sz w:val="22"/>
                <w:szCs w:val="22"/>
              </w:rPr>
            </w:pPr>
            <w:r w:rsidRPr="00E02B54">
              <w:rPr>
                <w:sz w:val="22"/>
                <w:szCs w:val="22"/>
              </w:rPr>
              <w:t>Параметры ВГ-1218 Вязьма: ширина зоны глажения 1200 мм, диаметр вала 180 мм;</w:t>
            </w:r>
          </w:p>
          <w:p w:rsidR="00FC6314" w:rsidRPr="00E02B54" w:rsidRDefault="00FC6314" w:rsidP="00F15A8D">
            <w:pPr>
              <w:rPr>
                <w:sz w:val="22"/>
                <w:szCs w:val="22"/>
              </w:rPr>
            </w:pPr>
            <w:r w:rsidRPr="00E02B54">
              <w:rPr>
                <w:sz w:val="22"/>
                <w:szCs w:val="22"/>
              </w:rPr>
              <w:t>Вид запчасти: Чехол;</w:t>
            </w:r>
          </w:p>
          <w:p w:rsidR="00FC6314" w:rsidRPr="00E02B54" w:rsidRDefault="00FC6314" w:rsidP="00F15A8D">
            <w:pPr>
              <w:rPr>
                <w:sz w:val="22"/>
                <w:szCs w:val="22"/>
              </w:rPr>
            </w:pPr>
            <w:r w:rsidRPr="00E02B54">
              <w:rPr>
                <w:sz w:val="22"/>
                <w:szCs w:val="22"/>
              </w:rPr>
              <w:t>Вес чехла: 1000 г</w:t>
            </w:r>
          </w:p>
        </w:tc>
        <w:tc>
          <w:tcPr>
            <w:tcW w:w="1559" w:type="dxa"/>
          </w:tcPr>
          <w:p w:rsidR="00FC6314" w:rsidRPr="00E02B54" w:rsidRDefault="00FC6314" w:rsidP="00AF442F">
            <w:pPr>
              <w:jc w:val="center"/>
              <w:rPr>
                <w:sz w:val="22"/>
                <w:szCs w:val="22"/>
              </w:rPr>
            </w:pPr>
          </w:p>
        </w:tc>
        <w:tc>
          <w:tcPr>
            <w:tcW w:w="992" w:type="dxa"/>
          </w:tcPr>
          <w:p w:rsidR="00FC6314" w:rsidRPr="00E02B54" w:rsidRDefault="00FC6314" w:rsidP="00AF442F">
            <w:pPr>
              <w:jc w:val="center"/>
              <w:rPr>
                <w:sz w:val="22"/>
                <w:szCs w:val="22"/>
              </w:rPr>
            </w:pPr>
            <w:r w:rsidRPr="00E02B54">
              <w:rPr>
                <w:sz w:val="22"/>
                <w:szCs w:val="22"/>
              </w:rPr>
              <w:t>Шт.</w:t>
            </w:r>
          </w:p>
        </w:tc>
        <w:tc>
          <w:tcPr>
            <w:tcW w:w="1560" w:type="dxa"/>
          </w:tcPr>
          <w:p w:rsidR="00FC6314" w:rsidRPr="00E02B54" w:rsidRDefault="00FC6314" w:rsidP="001C49F0">
            <w:pPr>
              <w:rPr>
                <w:sz w:val="22"/>
                <w:szCs w:val="22"/>
                <w:highlight w:val="green"/>
              </w:rPr>
            </w:pPr>
          </w:p>
        </w:tc>
        <w:tc>
          <w:tcPr>
            <w:tcW w:w="1701" w:type="dxa"/>
          </w:tcPr>
          <w:p w:rsidR="00FC6314" w:rsidRPr="00E02B54" w:rsidRDefault="00FC6314" w:rsidP="001C49F0">
            <w:pPr>
              <w:jc w:val="center"/>
              <w:rPr>
                <w:sz w:val="22"/>
                <w:szCs w:val="22"/>
                <w:highlight w:val="green"/>
              </w:rPr>
            </w:pPr>
            <w:r w:rsidRPr="00E02B54">
              <w:rPr>
                <w:sz w:val="22"/>
                <w:szCs w:val="22"/>
              </w:rPr>
              <w:t>4</w:t>
            </w:r>
          </w:p>
        </w:tc>
        <w:tc>
          <w:tcPr>
            <w:tcW w:w="2268" w:type="dxa"/>
          </w:tcPr>
          <w:p w:rsidR="00FC6314" w:rsidRPr="00E02B54" w:rsidRDefault="00FC6314" w:rsidP="001C49F0">
            <w:pPr>
              <w:rPr>
                <w:sz w:val="22"/>
                <w:szCs w:val="22"/>
                <w:highlight w:val="green"/>
              </w:rPr>
            </w:pPr>
          </w:p>
        </w:tc>
      </w:tr>
    </w:tbl>
    <w:p w:rsidR="00B219CD" w:rsidRDefault="00B219CD" w:rsidP="00B219CD">
      <w:pPr>
        <w:ind w:right="-5"/>
        <w:jc w:val="both"/>
        <w:rPr>
          <w:sz w:val="28"/>
          <w:szCs w:val="28"/>
          <w:highlight w:val="green"/>
        </w:rPr>
      </w:pPr>
    </w:p>
    <w:tbl>
      <w:tblPr>
        <w:tblW w:w="20108" w:type="dxa"/>
        <w:tblInd w:w="993" w:type="dxa"/>
        <w:tblLayout w:type="fixed"/>
        <w:tblCellMar>
          <w:left w:w="70" w:type="dxa"/>
          <w:right w:w="70" w:type="dxa"/>
        </w:tblCellMar>
        <w:tblLook w:val="04A0"/>
      </w:tblPr>
      <w:tblGrid>
        <w:gridCol w:w="9072"/>
        <w:gridCol w:w="11036"/>
      </w:tblGrid>
      <w:tr w:rsidR="00B219CD" w:rsidRPr="00215223" w:rsidTr="001C49F0">
        <w:trPr>
          <w:trHeight w:val="80"/>
        </w:trPr>
        <w:tc>
          <w:tcPr>
            <w:tcW w:w="9072" w:type="dxa"/>
            <w:hideMark/>
          </w:tcPr>
          <w:p w:rsidR="00B219CD" w:rsidRDefault="00B219CD" w:rsidP="001C49F0">
            <w:pPr>
              <w:pStyle w:val="a3"/>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B219CD" w:rsidRDefault="00B219CD" w:rsidP="001C49F0">
            <w:pPr>
              <w:pStyle w:val="a3"/>
              <w:spacing w:after="0"/>
              <w:ind w:left="0"/>
              <w:jc w:val="both"/>
              <w:rPr>
                <w:rFonts w:ascii="Times New Roman" w:hAnsi="Times New Roman"/>
                <w:caps/>
                <w:sz w:val="24"/>
                <w:szCs w:val="24"/>
              </w:rPr>
            </w:pPr>
            <w:r>
              <w:rPr>
                <w:rFonts w:ascii="Times New Roman" w:hAnsi="Times New Roman"/>
                <w:caps/>
                <w:sz w:val="24"/>
                <w:szCs w:val="24"/>
              </w:rPr>
              <w:t>Заведующий</w:t>
            </w:r>
          </w:p>
          <w:p w:rsidR="00B219CD" w:rsidRPr="004E05B6" w:rsidRDefault="00B219CD" w:rsidP="001C49F0">
            <w:pPr>
              <w:pStyle w:val="a3"/>
              <w:spacing w:after="0"/>
              <w:ind w:left="0"/>
              <w:jc w:val="both"/>
              <w:rPr>
                <w:rFonts w:ascii="Times New Roman" w:hAnsi="Times New Roman"/>
                <w:caps/>
                <w:sz w:val="24"/>
                <w:szCs w:val="24"/>
              </w:rPr>
            </w:pPr>
            <w:r>
              <w:rPr>
                <w:rFonts w:ascii="Times New Roman" w:hAnsi="Times New Roman"/>
                <w:caps/>
                <w:sz w:val="24"/>
                <w:szCs w:val="24"/>
              </w:rPr>
              <w:t>____________________ Р</w:t>
            </w:r>
            <w:r w:rsidR="00FC6314">
              <w:rPr>
                <w:rFonts w:ascii="Times New Roman" w:hAnsi="Times New Roman"/>
                <w:sz w:val="24"/>
                <w:szCs w:val="24"/>
              </w:rPr>
              <w:t>ыбакова</w:t>
            </w:r>
            <w:r>
              <w:rPr>
                <w:rFonts w:ascii="Times New Roman" w:hAnsi="Times New Roman"/>
                <w:caps/>
                <w:sz w:val="24"/>
                <w:szCs w:val="24"/>
              </w:rPr>
              <w:t xml:space="preserve"> т. ю.</w:t>
            </w:r>
          </w:p>
          <w:p w:rsidR="00B219CD" w:rsidRPr="00DA5A36" w:rsidRDefault="00B219CD" w:rsidP="001C49F0">
            <w:pPr>
              <w:widowControl w:val="0"/>
              <w:tabs>
                <w:tab w:val="left" w:pos="4647"/>
              </w:tabs>
              <w:autoSpaceDE w:val="0"/>
              <w:autoSpaceDN w:val="0"/>
              <w:adjustRightInd w:val="0"/>
            </w:pPr>
            <w:r>
              <w:t>ПОДПИСАНО ЭЛЕКТРОННО</w:t>
            </w:r>
          </w:p>
          <w:p w:rsidR="00B219CD" w:rsidRPr="004E05B6" w:rsidRDefault="00B219CD" w:rsidP="001C49F0">
            <w:pPr>
              <w:pStyle w:val="a3"/>
              <w:spacing w:after="0"/>
              <w:ind w:left="0"/>
              <w:jc w:val="both"/>
              <w:rPr>
                <w:rFonts w:ascii="Times New Roman" w:hAnsi="Times New Roman"/>
                <w:caps/>
                <w:sz w:val="24"/>
                <w:szCs w:val="24"/>
              </w:rPr>
            </w:pPr>
          </w:p>
        </w:tc>
        <w:tc>
          <w:tcPr>
            <w:tcW w:w="11036" w:type="dxa"/>
            <w:hideMark/>
          </w:tcPr>
          <w:p w:rsidR="00B219CD" w:rsidRDefault="00B219CD" w:rsidP="001C49F0">
            <w:pPr>
              <w:pStyle w:val="a3"/>
              <w:spacing w:after="0"/>
              <w:ind w:left="0"/>
              <w:jc w:val="both"/>
              <w:rPr>
                <w:rFonts w:ascii="Times New Roman" w:hAnsi="Times New Roman"/>
                <w:caps/>
                <w:sz w:val="24"/>
                <w:szCs w:val="24"/>
              </w:rPr>
            </w:pPr>
            <w:r w:rsidRPr="004E05B6">
              <w:rPr>
                <w:rFonts w:ascii="Times New Roman" w:hAnsi="Times New Roman"/>
                <w:caps/>
                <w:sz w:val="24"/>
                <w:szCs w:val="24"/>
              </w:rPr>
              <w:lastRenderedPageBreak/>
              <w:t>ПОСТАВЩИК:</w:t>
            </w:r>
          </w:p>
          <w:p w:rsidR="00B219CD" w:rsidRPr="004E05B6" w:rsidRDefault="00B219CD" w:rsidP="001C49F0">
            <w:pPr>
              <w:pStyle w:val="a3"/>
              <w:spacing w:after="0"/>
              <w:ind w:left="0"/>
              <w:jc w:val="both"/>
              <w:rPr>
                <w:rFonts w:ascii="Times New Roman" w:hAnsi="Times New Roman"/>
                <w:caps/>
                <w:sz w:val="24"/>
                <w:szCs w:val="24"/>
              </w:rPr>
            </w:pPr>
          </w:p>
          <w:p w:rsidR="00B219CD" w:rsidRPr="004E05B6" w:rsidRDefault="00B219CD" w:rsidP="001C49F0">
            <w:pPr>
              <w:pStyle w:val="a3"/>
              <w:spacing w:after="0"/>
              <w:ind w:left="0"/>
              <w:jc w:val="both"/>
              <w:rPr>
                <w:rFonts w:ascii="Times New Roman" w:hAnsi="Times New Roman"/>
                <w:caps/>
                <w:sz w:val="24"/>
                <w:szCs w:val="24"/>
              </w:rPr>
            </w:pPr>
            <w:r>
              <w:rPr>
                <w:rFonts w:ascii="Times New Roman" w:hAnsi="Times New Roman"/>
                <w:caps/>
                <w:sz w:val="24"/>
                <w:szCs w:val="24"/>
              </w:rPr>
              <w:t xml:space="preserve">___________________ </w:t>
            </w:r>
          </w:p>
          <w:p w:rsidR="00B219CD" w:rsidRPr="00DA5A36" w:rsidRDefault="00B219CD" w:rsidP="001C49F0">
            <w:pPr>
              <w:widowControl w:val="0"/>
              <w:tabs>
                <w:tab w:val="left" w:pos="4647"/>
              </w:tabs>
              <w:autoSpaceDE w:val="0"/>
              <w:autoSpaceDN w:val="0"/>
              <w:adjustRightInd w:val="0"/>
            </w:pPr>
            <w:r>
              <w:t>ПОДПИСАНО ЭЛЕКТРОННО</w:t>
            </w:r>
          </w:p>
          <w:p w:rsidR="00B219CD" w:rsidRPr="004E05B6" w:rsidRDefault="00B219CD" w:rsidP="001C49F0">
            <w:pPr>
              <w:pStyle w:val="a3"/>
              <w:spacing w:after="0"/>
              <w:ind w:left="0"/>
              <w:jc w:val="both"/>
              <w:rPr>
                <w:rFonts w:ascii="Times New Roman" w:hAnsi="Times New Roman"/>
                <w:caps/>
                <w:sz w:val="24"/>
                <w:szCs w:val="24"/>
              </w:rPr>
            </w:pPr>
          </w:p>
        </w:tc>
      </w:tr>
    </w:tbl>
    <w:p w:rsidR="00B219CD" w:rsidRPr="00FA2F8B" w:rsidRDefault="00B219CD" w:rsidP="00B219CD">
      <w:pPr>
        <w:rPr>
          <w:highlight w:val="green"/>
        </w:rPr>
      </w:pPr>
    </w:p>
    <w:p w:rsidR="00B219CD" w:rsidRPr="00B219CD" w:rsidRDefault="00B219CD" w:rsidP="00B219CD">
      <w:pPr>
        <w:ind w:firstLine="709"/>
      </w:pPr>
      <w:bookmarkStart w:id="0" w:name="_GoBack"/>
      <w:bookmarkEnd w:id="0"/>
    </w:p>
    <w:sectPr w:rsidR="00B219CD" w:rsidRPr="00B219CD" w:rsidSect="000A2238">
      <w:pgSz w:w="16838" w:h="11906" w:orient="landscape"/>
      <w:pgMar w:top="284" w:right="536" w:bottom="284" w:left="567"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6E5" w:rsidRDefault="00C156E5" w:rsidP="002D45C2">
      <w:r>
        <w:separator/>
      </w:r>
    </w:p>
  </w:endnote>
  <w:endnote w:type="continuationSeparator" w:id="1">
    <w:p w:rsidR="00C156E5" w:rsidRDefault="00C156E5" w:rsidP="002D45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6111462"/>
      <w:docPartObj>
        <w:docPartGallery w:val="Page Numbers (Bottom of Page)"/>
        <w:docPartUnique/>
      </w:docPartObj>
    </w:sdtPr>
    <w:sdtContent>
      <w:p w:rsidR="002D45C2" w:rsidRDefault="00B66FAF">
        <w:pPr>
          <w:pStyle w:val="ab"/>
          <w:jc w:val="center"/>
        </w:pPr>
        <w:r>
          <w:fldChar w:fldCharType="begin"/>
        </w:r>
        <w:r w:rsidR="002D45C2">
          <w:instrText>PAGE   \* MERGEFORMAT</w:instrText>
        </w:r>
        <w:r>
          <w:fldChar w:fldCharType="separate"/>
        </w:r>
        <w:r w:rsidR="00FC6314">
          <w:rPr>
            <w:noProof/>
          </w:rPr>
          <w:t>11</w:t>
        </w:r>
        <w:r>
          <w:fldChar w:fldCharType="end"/>
        </w:r>
      </w:p>
    </w:sdtContent>
  </w:sdt>
  <w:p w:rsidR="002D45C2" w:rsidRDefault="002D45C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6E5" w:rsidRDefault="00C156E5" w:rsidP="002D45C2">
      <w:r>
        <w:separator/>
      </w:r>
    </w:p>
  </w:footnote>
  <w:footnote w:type="continuationSeparator" w:id="1">
    <w:p w:rsidR="00C156E5" w:rsidRDefault="00C156E5" w:rsidP="002D45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A7346D"/>
    <w:rsid w:val="000064F7"/>
    <w:rsid w:val="001B3134"/>
    <w:rsid w:val="002663CD"/>
    <w:rsid w:val="002C3512"/>
    <w:rsid w:val="002D45C2"/>
    <w:rsid w:val="0049719E"/>
    <w:rsid w:val="006A34C0"/>
    <w:rsid w:val="00802C0E"/>
    <w:rsid w:val="00811F34"/>
    <w:rsid w:val="00A7346D"/>
    <w:rsid w:val="00AF442F"/>
    <w:rsid w:val="00B219CD"/>
    <w:rsid w:val="00B56F23"/>
    <w:rsid w:val="00B66FAF"/>
    <w:rsid w:val="00C156E5"/>
    <w:rsid w:val="00CE6933"/>
    <w:rsid w:val="00E02B54"/>
    <w:rsid w:val="00E645C6"/>
    <w:rsid w:val="00F10EF5"/>
    <w:rsid w:val="00F15A8D"/>
    <w:rsid w:val="00F33480"/>
    <w:rsid w:val="00FA0949"/>
    <w:rsid w:val="00FC63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19CD"/>
    <w:pPr>
      <w:spacing w:after="0" w:line="240" w:lineRule="auto"/>
    </w:pPr>
    <w:rPr>
      <w:rFonts w:ascii="Times New Roman" w:eastAsia="Times New Roman" w:hAnsi="Times New Roman" w:cs="Times New Roman"/>
      <w:sz w:val="24"/>
      <w:szCs w:val="24"/>
      <w:lang w:eastAsia="ru-RU"/>
    </w:rPr>
  </w:style>
  <w:style w:type="paragraph" w:styleId="21">
    <w:name w:val="heading 2"/>
    <w:basedOn w:val="a"/>
    <w:next w:val="a"/>
    <w:link w:val="22"/>
    <w:qFormat/>
    <w:rsid w:val="00B219CD"/>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Заголовок 2 Знак"/>
    <w:basedOn w:val="a0"/>
    <w:link w:val="21"/>
    <w:rsid w:val="00B219CD"/>
    <w:rPr>
      <w:rFonts w:ascii="Times New Roman" w:eastAsia="Times New Roman" w:hAnsi="Times New Roman" w:cs="Times New Roman"/>
      <w:b/>
      <w:bCs/>
      <w:sz w:val="24"/>
      <w:szCs w:val="24"/>
      <w:lang w:eastAsia="ru-RU"/>
    </w:rPr>
  </w:style>
  <w:style w:type="paragraph" w:customStyle="1" w:styleId="ConsNonformat">
    <w:name w:val="ConsNonformat"/>
    <w:rsid w:val="00B219C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link w:val="ConsNormal0"/>
    <w:rsid w:val="00B219CD"/>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PlusNormal">
    <w:name w:val="ConsPlusNormal"/>
    <w:link w:val="ConsPlusNormal0"/>
    <w:qFormat/>
    <w:rsid w:val="00B219C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4"/>
    <w:qFormat/>
    <w:rsid w:val="00B219CD"/>
    <w:pPr>
      <w:widowControl w:val="0"/>
      <w:autoSpaceDE w:val="0"/>
      <w:autoSpaceDN w:val="0"/>
      <w:adjustRightInd w:val="0"/>
      <w:spacing w:after="120"/>
      <w:ind w:left="283"/>
    </w:pPr>
    <w:rPr>
      <w:rFonts w:ascii="Arial" w:hAnsi="Arial"/>
      <w:sz w:val="18"/>
      <w:szCs w:val="18"/>
    </w:rPr>
  </w:style>
  <w:style w:type="character" w:customStyle="1" w:styleId="a4">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3"/>
    <w:rsid w:val="00B219CD"/>
    <w:rPr>
      <w:rFonts w:ascii="Arial" w:eastAsia="Times New Roman" w:hAnsi="Arial" w:cs="Times New Roman"/>
      <w:sz w:val="18"/>
      <w:szCs w:val="18"/>
      <w:lang w:eastAsia="ru-RU"/>
    </w:rPr>
  </w:style>
  <w:style w:type="paragraph" w:customStyle="1" w:styleId="1">
    <w:name w:val="Стиль1"/>
    <w:basedOn w:val="a"/>
    <w:rsid w:val="00B219CD"/>
    <w:pPr>
      <w:keepNext/>
      <w:keepLines/>
      <w:widowControl w:val="0"/>
      <w:numPr>
        <w:numId w:val="2"/>
      </w:numPr>
      <w:suppressLineNumbers/>
      <w:suppressAutoHyphens/>
      <w:spacing w:after="60"/>
    </w:pPr>
    <w:rPr>
      <w:b/>
      <w:sz w:val="28"/>
    </w:rPr>
  </w:style>
  <w:style w:type="paragraph" w:customStyle="1" w:styleId="2">
    <w:name w:val="Стиль2"/>
    <w:basedOn w:val="20"/>
    <w:rsid w:val="00B219CD"/>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B219CD"/>
    <w:pPr>
      <w:widowControl w:val="0"/>
      <w:numPr>
        <w:ilvl w:val="2"/>
        <w:numId w:val="2"/>
      </w:numPr>
      <w:tabs>
        <w:tab w:val="clear" w:pos="1307"/>
        <w:tab w:val="num" w:pos="360"/>
      </w:tabs>
      <w:adjustRightInd w:val="0"/>
      <w:spacing w:after="0" w:line="240" w:lineRule="auto"/>
      <w:ind w:left="283"/>
      <w:jc w:val="both"/>
      <w:textAlignment w:val="baseline"/>
    </w:pPr>
    <w:rPr>
      <w:szCs w:val="20"/>
    </w:rPr>
  </w:style>
  <w:style w:type="paragraph" w:styleId="20">
    <w:name w:val="List Number 2"/>
    <w:basedOn w:val="a"/>
    <w:rsid w:val="00B219CD"/>
    <w:pPr>
      <w:widowControl w:val="0"/>
      <w:numPr>
        <w:numId w:val="1"/>
      </w:numPr>
      <w:autoSpaceDE w:val="0"/>
      <w:autoSpaceDN w:val="0"/>
      <w:adjustRightInd w:val="0"/>
    </w:pPr>
    <w:rPr>
      <w:rFonts w:ascii="Arial" w:hAnsi="Arial" w:cs="Arial"/>
      <w:sz w:val="18"/>
      <w:szCs w:val="18"/>
    </w:rPr>
  </w:style>
  <w:style w:type="paragraph" w:styleId="a5">
    <w:name w:val="Normal (Web)"/>
    <w:basedOn w:val="a"/>
    <w:uiPriority w:val="99"/>
    <w:rsid w:val="00B219CD"/>
    <w:pPr>
      <w:keepNext/>
    </w:pPr>
  </w:style>
  <w:style w:type="character" w:customStyle="1" w:styleId="11">
    <w:name w:val="Заголовок 1 Знак1"/>
    <w:aliases w:val="Заголовок 1 Знак Знак1"/>
    <w:rsid w:val="00B219CD"/>
    <w:rPr>
      <w:rFonts w:ascii="Arial" w:hAnsi="Arial" w:cs="Arial"/>
      <w:b/>
      <w:sz w:val="28"/>
      <w:szCs w:val="18"/>
      <w:lang w:val="ru-RU" w:eastAsia="ru-RU" w:bidi="ar-SA"/>
    </w:rPr>
  </w:style>
  <w:style w:type="paragraph" w:customStyle="1" w:styleId="24">
    <w:name w:val="заголовок 2"/>
    <w:basedOn w:val="a"/>
    <w:next w:val="a"/>
    <w:rsid w:val="00B219CD"/>
    <w:pPr>
      <w:spacing w:before="240" w:after="60"/>
      <w:jc w:val="center"/>
    </w:pPr>
    <w:rPr>
      <w:rFonts w:ascii="MS Outlook" w:eastAsia="MS Outlook" w:hAnsi="MS Outlook"/>
      <w:b/>
      <w:szCs w:val="20"/>
      <w:lang w:val="en-US"/>
    </w:rPr>
  </w:style>
  <w:style w:type="character" w:customStyle="1" w:styleId="ConsNormal0">
    <w:name w:val="ConsNormal Знак"/>
    <w:link w:val="ConsNormal"/>
    <w:rsid w:val="00B219CD"/>
    <w:rPr>
      <w:rFonts w:ascii="Arial" w:eastAsia="Times New Roman" w:hAnsi="Arial" w:cs="Arial"/>
      <w:lang w:eastAsia="ru-RU"/>
    </w:rPr>
  </w:style>
  <w:style w:type="character" w:customStyle="1" w:styleId="ConsPlusNormal0">
    <w:name w:val="ConsPlusNormal Знак"/>
    <w:link w:val="ConsPlusNormal"/>
    <w:locked/>
    <w:rsid w:val="00B219CD"/>
    <w:rPr>
      <w:rFonts w:ascii="Arial" w:eastAsia="Times New Roman" w:hAnsi="Arial" w:cs="Arial"/>
      <w:sz w:val="20"/>
      <w:szCs w:val="20"/>
      <w:lang w:eastAsia="ru-RU"/>
    </w:rPr>
  </w:style>
  <w:style w:type="paragraph" w:customStyle="1" w:styleId="Standard">
    <w:name w:val="Standard"/>
    <w:rsid w:val="00B219CD"/>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styleId="23">
    <w:name w:val="Body Text Indent 2"/>
    <w:basedOn w:val="a"/>
    <w:link w:val="25"/>
    <w:uiPriority w:val="99"/>
    <w:semiHidden/>
    <w:unhideWhenUsed/>
    <w:rsid w:val="00B219CD"/>
    <w:pPr>
      <w:spacing w:after="120" w:line="480" w:lineRule="auto"/>
      <w:ind w:left="283"/>
    </w:pPr>
  </w:style>
  <w:style w:type="character" w:customStyle="1" w:styleId="25">
    <w:name w:val="Основной текст с отступом 2 Знак"/>
    <w:basedOn w:val="a0"/>
    <w:link w:val="23"/>
    <w:uiPriority w:val="99"/>
    <w:semiHidden/>
    <w:rsid w:val="00B219CD"/>
    <w:rPr>
      <w:rFonts w:ascii="Times New Roman" w:eastAsia="Times New Roman" w:hAnsi="Times New Roman" w:cs="Times New Roman"/>
      <w:sz w:val="24"/>
      <w:szCs w:val="24"/>
      <w:lang w:eastAsia="ru-RU"/>
    </w:rPr>
  </w:style>
  <w:style w:type="table" w:styleId="a6">
    <w:name w:val="Table Grid"/>
    <w:basedOn w:val="a1"/>
    <w:rsid w:val="00B219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8"/>
    <w:qFormat/>
    <w:rsid w:val="00B219CD"/>
    <w:rPr>
      <w:sz w:val="20"/>
      <w:szCs w:val="20"/>
    </w:rPr>
  </w:style>
  <w:style w:type="character" w:customStyle="1" w:styleId="a8">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7"/>
    <w:rsid w:val="00B219CD"/>
    <w:rPr>
      <w:rFonts w:ascii="Times New Roman" w:eastAsia="Times New Roman" w:hAnsi="Times New Roman" w:cs="Times New Roman"/>
      <w:sz w:val="20"/>
      <w:szCs w:val="20"/>
      <w:lang w:eastAsia="ru-RU"/>
    </w:rPr>
  </w:style>
  <w:style w:type="paragraph" w:styleId="a9">
    <w:name w:val="header"/>
    <w:basedOn w:val="a"/>
    <w:link w:val="aa"/>
    <w:uiPriority w:val="99"/>
    <w:unhideWhenUsed/>
    <w:rsid w:val="002D45C2"/>
    <w:pPr>
      <w:tabs>
        <w:tab w:val="center" w:pos="4677"/>
        <w:tab w:val="right" w:pos="9355"/>
      </w:tabs>
    </w:pPr>
  </w:style>
  <w:style w:type="character" w:customStyle="1" w:styleId="aa">
    <w:name w:val="Верхний колонтитул Знак"/>
    <w:basedOn w:val="a0"/>
    <w:link w:val="a9"/>
    <w:uiPriority w:val="99"/>
    <w:rsid w:val="002D45C2"/>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2D45C2"/>
    <w:pPr>
      <w:tabs>
        <w:tab w:val="center" w:pos="4677"/>
        <w:tab w:val="right" w:pos="9355"/>
      </w:tabs>
    </w:pPr>
  </w:style>
  <w:style w:type="character" w:customStyle="1" w:styleId="ac">
    <w:name w:val="Нижний колонтитул Знак"/>
    <w:basedOn w:val="a0"/>
    <w:link w:val="ab"/>
    <w:uiPriority w:val="99"/>
    <w:rsid w:val="002D45C2"/>
    <w:rPr>
      <w:rFonts w:ascii="Times New Roman" w:eastAsia="Times New Roman" w:hAnsi="Times New Roman" w:cs="Times New Roman"/>
      <w:sz w:val="24"/>
      <w:szCs w:val="24"/>
      <w:lang w:eastAsia="ru-RU"/>
    </w:rPr>
  </w:style>
  <w:style w:type="character" w:styleId="ad">
    <w:name w:val="Hyperlink"/>
    <w:basedOn w:val="a0"/>
    <w:uiPriority w:val="99"/>
    <w:unhideWhenUsed/>
    <w:rsid w:val="00F15A8D"/>
    <w:rPr>
      <w:color w:val="0563C1" w:themeColor="hyperlink"/>
      <w:u w:val="single"/>
    </w:rPr>
  </w:style>
  <w:style w:type="paragraph" w:styleId="ae">
    <w:name w:val="Balloon Text"/>
    <w:basedOn w:val="a"/>
    <w:link w:val="af"/>
    <w:uiPriority w:val="99"/>
    <w:semiHidden/>
    <w:unhideWhenUsed/>
    <w:rsid w:val="00F15A8D"/>
    <w:rPr>
      <w:rFonts w:ascii="Segoe UI" w:hAnsi="Segoe UI" w:cs="Segoe UI"/>
      <w:sz w:val="18"/>
      <w:szCs w:val="18"/>
    </w:rPr>
  </w:style>
  <w:style w:type="character" w:customStyle="1" w:styleId="af">
    <w:name w:val="Текст выноски Знак"/>
    <w:basedOn w:val="a0"/>
    <w:link w:val="ae"/>
    <w:uiPriority w:val="99"/>
    <w:semiHidden/>
    <w:rsid w:val="00F15A8D"/>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dou23@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d-servis.ru/catalog/zapchasti/zapchasti_dlya_gladilnykh_katkov/polotno_netkanoe_zakatnik_gladilnogo_katka_vg_1218_vyazma.html"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4926</Words>
  <Characters>28081</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cp:lastModifiedBy>
  <cp:revision>5</cp:revision>
  <cp:lastPrinted>2026-05-12T11:23:00Z</cp:lastPrinted>
  <dcterms:created xsi:type="dcterms:W3CDTF">2026-05-12T11:21:00Z</dcterms:created>
  <dcterms:modified xsi:type="dcterms:W3CDTF">2026-05-27T09:54:00Z</dcterms:modified>
</cp:coreProperties>
</file>