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A30A3" w14:textId="77777777" w:rsidR="00F91EFA" w:rsidRPr="00CE4C9B" w:rsidRDefault="00F91EFA" w:rsidP="00F91EFA">
      <w:pPr>
        <w:widowControl w:val="0"/>
        <w:autoSpaceDE w:val="0"/>
        <w:autoSpaceDN w:val="0"/>
        <w:adjustRightInd w:val="0"/>
        <w:ind w:right="-1"/>
        <w:jc w:val="right"/>
        <w:rPr>
          <w:sz w:val="18"/>
          <w:szCs w:val="18"/>
          <w:lang w:eastAsia="en-US"/>
        </w:rPr>
      </w:pPr>
      <w:bookmarkStart w:id="0" w:name="_Hlk227843515"/>
      <w:r w:rsidRPr="00CE4C9B">
        <w:rPr>
          <w:sz w:val="18"/>
          <w:szCs w:val="18"/>
          <w:lang w:eastAsia="en-US"/>
        </w:rPr>
        <w:t>Утверждаю</w:t>
      </w:r>
    </w:p>
    <w:p w14:paraId="2A58C7C4" w14:textId="77777777" w:rsidR="00F91EFA" w:rsidRPr="00CE4C9B" w:rsidRDefault="00F91EFA" w:rsidP="00F91EFA">
      <w:pPr>
        <w:widowControl w:val="0"/>
        <w:autoSpaceDE w:val="0"/>
        <w:autoSpaceDN w:val="0"/>
        <w:adjustRightInd w:val="0"/>
        <w:ind w:right="-1"/>
        <w:jc w:val="right"/>
        <w:rPr>
          <w:sz w:val="18"/>
          <w:szCs w:val="18"/>
          <w:lang w:eastAsia="en-US"/>
        </w:rPr>
      </w:pPr>
      <w:r w:rsidRPr="00CE4C9B">
        <w:rPr>
          <w:sz w:val="18"/>
          <w:szCs w:val="18"/>
          <w:lang w:eastAsia="en-US"/>
        </w:rPr>
        <w:t xml:space="preserve">Главный врач СПб ГКУЗ </w:t>
      </w:r>
    </w:p>
    <w:p w14:paraId="2AF468EB" w14:textId="77777777" w:rsidR="00F91EFA" w:rsidRPr="00CE4C9B" w:rsidRDefault="00F91EFA" w:rsidP="00F91EFA">
      <w:pPr>
        <w:widowControl w:val="0"/>
        <w:autoSpaceDE w:val="0"/>
        <w:autoSpaceDN w:val="0"/>
        <w:adjustRightInd w:val="0"/>
        <w:ind w:right="-1"/>
        <w:jc w:val="right"/>
        <w:rPr>
          <w:sz w:val="18"/>
          <w:szCs w:val="18"/>
          <w:lang w:eastAsia="en-US"/>
        </w:rPr>
      </w:pPr>
      <w:r w:rsidRPr="00CE4C9B">
        <w:rPr>
          <w:sz w:val="18"/>
          <w:szCs w:val="18"/>
          <w:lang w:eastAsia="en-US"/>
        </w:rPr>
        <w:t xml:space="preserve">«Детский туберкулезный </w:t>
      </w:r>
    </w:p>
    <w:p w14:paraId="7D69DA7B" w14:textId="77777777" w:rsidR="00F91EFA" w:rsidRPr="00CE4C9B" w:rsidRDefault="00F91EFA" w:rsidP="00F91EFA">
      <w:pPr>
        <w:widowControl w:val="0"/>
        <w:autoSpaceDE w:val="0"/>
        <w:autoSpaceDN w:val="0"/>
        <w:adjustRightInd w:val="0"/>
        <w:ind w:right="-1"/>
        <w:jc w:val="right"/>
        <w:rPr>
          <w:sz w:val="18"/>
          <w:szCs w:val="18"/>
          <w:lang w:eastAsia="en-US"/>
        </w:rPr>
      </w:pPr>
      <w:r w:rsidRPr="00CE4C9B">
        <w:rPr>
          <w:sz w:val="18"/>
          <w:szCs w:val="18"/>
          <w:lang w:eastAsia="en-US"/>
        </w:rPr>
        <w:t xml:space="preserve">санаторий «Жемчужина»  </w:t>
      </w:r>
    </w:p>
    <w:p w14:paraId="60EF9C17" w14:textId="77777777" w:rsidR="00F91EFA" w:rsidRPr="00CE4C9B" w:rsidRDefault="00F91EFA" w:rsidP="00F91EFA">
      <w:pPr>
        <w:widowControl w:val="0"/>
        <w:autoSpaceDE w:val="0"/>
        <w:autoSpaceDN w:val="0"/>
        <w:adjustRightInd w:val="0"/>
        <w:ind w:right="-1"/>
        <w:jc w:val="right"/>
        <w:rPr>
          <w:sz w:val="18"/>
          <w:szCs w:val="18"/>
          <w:lang w:eastAsia="en-US"/>
        </w:rPr>
      </w:pPr>
      <w:r w:rsidRPr="00CE4C9B">
        <w:rPr>
          <w:sz w:val="18"/>
          <w:szCs w:val="18"/>
          <w:lang w:eastAsia="en-US"/>
        </w:rPr>
        <w:t xml:space="preserve">                                                                                                                             ____________ Г.П. Власенко</w:t>
      </w:r>
    </w:p>
    <w:p w14:paraId="6343FE7D" w14:textId="224F8456" w:rsidR="00F91EFA" w:rsidRPr="00CE4C9B" w:rsidRDefault="00F91EFA" w:rsidP="00F91EFA">
      <w:pPr>
        <w:widowControl w:val="0"/>
        <w:autoSpaceDE w:val="0"/>
        <w:autoSpaceDN w:val="0"/>
        <w:adjustRightInd w:val="0"/>
        <w:ind w:right="-1"/>
        <w:jc w:val="right"/>
        <w:rPr>
          <w:sz w:val="18"/>
          <w:szCs w:val="18"/>
          <w:lang w:eastAsia="en-US"/>
        </w:rPr>
      </w:pPr>
      <w:r w:rsidRPr="00CE4C9B">
        <w:rPr>
          <w:sz w:val="18"/>
          <w:szCs w:val="18"/>
          <w:lang w:eastAsia="en-US"/>
        </w:rPr>
        <w:t xml:space="preserve">        </w:t>
      </w:r>
      <w:r w:rsidRPr="00CE4C9B">
        <w:rPr>
          <w:sz w:val="18"/>
          <w:szCs w:val="18"/>
          <w:lang w:eastAsia="en-US"/>
        </w:rPr>
        <w:tab/>
      </w:r>
      <w:r w:rsidRPr="00CE4C9B">
        <w:rPr>
          <w:sz w:val="18"/>
          <w:szCs w:val="18"/>
          <w:lang w:eastAsia="en-US"/>
        </w:rPr>
        <w:tab/>
      </w:r>
      <w:r w:rsidRPr="00CE4C9B">
        <w:rPr>
          <w:sz w:val="18"/>
          <w:szCs w:val="18"/>
          <w:lang w:eastAsia="en-US"/>
        </w:rPr>
        <w:tab/>
      </w:r>
      <w:r w:rsidRPr="00CE4C9B">
        <w:rPr>
          <w:sz w:val="18"/>
          <w:szCs w:val="18"/>
          <w:lang w:eastAsia="en-US"/>
        </w:rPr>
        <w:tab/>
      </w:r>
      <w:r w:rsidRPr="00CE4C9B">
        <w:rPr>
          <w:sz w:val="18"/>
          <w:szCs w:val="18"/>
          <w:lang w:eastAsia="en-US"/>
        </w:rPr>
        <w:tab/>
      </w:r>
      <w:r w:rsidRPr="00CE4C9B">
        <w:rPr>
          <w:sz w:val="18"/>
          <w:szCs w:val="18"/>
          <w:lang w:eastAsia="en-US"/>
        </w:rPr>
        <w:tab/>
      </w:r>
      <w:r w:rsidRPr="00CE4C9B">
        <w:rPr>
          <w:sz w:val="18"/>
          <w:szCs w:val="18"/>
          <w:lang w:eastAsia="en-US"/>
        </w:rPr>
        <w:tab/>
      </w:r>
      <w:r w:rsidRPr="00CE4C9B">
        <w:rPr>
          <w:sz w:val="18"/>
          <w:szCs w:val="18"/>
          <w:lang w:eastAsia="en-US"/>
        </w:rPr>
        <w:tab/>
      </w:r>
      <w:r w:rsidRPr="00CE4C9B">
        <w:rPr>
          <w:sz w:val="18"/>
          <w:szCs w:val="18"/>
          <w:lang w:eastAsia="en-US"/>
        </w:rPr>
        <w:tab/>
        <w:t xml:space="preserve">      «</w:t>
      </w:r>
      <w:r w:rsidR="00CE4C9B" w:rsidRPr="00CE4C9B">
        <w:rPr>
          <w:sz w:val="18"/>
          <w:szCs w:val="18"/>
          <w:lang w:eastAsia="en-US"/>
        </w:rPr>
        <w:t>28</w:t>
      </w:r>
      <w:r w:rsidRPr="00CE4C9B">
        <w:rPr>
          <w:sz w:val="18"/>
          <w:szCs w:val="18"/>
          <w:lang w:eastAsia="en-US"/>
        </w:rPr>
        <w:t>»</w:t>
      </w:r>
      <w:r w:rsidR="00CE4C9B" w:rsidRPr="00CE4C9B">
        <w:rPr>
          <w:sz w:val="18"/>
          <w:szCs w:val="18"/>
          <w:lang w:eastAsia="en-US"/>
        </w:rPr>
        <w:t xml:space="preserve"> мая</w:t>
      </w:r>
      <w:r w:rsidRPr="00CE4C9B">
        <w:rPr>
          <w:sz w:val="18"/>
          <w:szCs w:val="18"/>
          <w:lang w:eastAsia="en-US"/>
        </w:rPr>
        <w:t xml:space="preserve"> 202</w:t>
      </w:r>
      <w:r w:rsidR="005B36F5" w:rsidRPr="00CE4C9B">
        <w:rPr>
          <w:sz w:val="18"/>
          <w:szCs w:val="18"/>
          <w:lang w:eastAsia="en-US"/>
        </w:rPr>
        <w:t>6</w:t>
      </w:r>
      <w:r w:rsidRPr="00CE4C9B">
        <w:rPr>
          <w:sz w:val="18"/>
          <w:szCs w:val="18"/>
          <w:lang w:eastAsia="en-US"/>
        </w:rPr>
        <w:t xml:space="preserve"> г.</w:t>
      </w:r>
    </w:p>
    <w:p w14:paraId="5F94AD1C" w14:textId="41CBBD49" w:rsidR="00CE4C9B" w:rsidRPr="00CE4C9B" w:rsidRDefault="00CE4C9B" w:rsidP="00F91EFA">
      <w:pPr>
        <w:widowControl w:val="0"/>
        <w:autoSpaceDE w:val="0"/>
        <w:autoSpaceDN w:val="0"/>
        <w:adjustRightInd w:val="0"/>
        <w:ind w:right="-1"/>
        <w:jc w:val="right"/>
        <w:rPr>
          <w:sz w:val="18"/>
          <w:szCs w:val="18"/>
          <w:lang w:eastAsia="en-US"/>
        </w:rPr>
      </w:pPr>
    </w:p>
    <w:p w14:paraId="40297768" w14:textId="1CB9AF6C" w:rsidR="00CE4C9B" w:rsidRPr="00CE4C9B" w:rsidRDefault="00CE4C9B" w:rsidP="00F91EFA">
      <w:pPr>
        <w:widowControl w:val="0"/>
        <w:autoSpaceDE w:val="0"/>
        <w:autoSpaceDN w:val="0"/>
        <w:adjustRightInd w:val="0"/>
        <w:ind w:right="-1"/>
        <w:jc w:val="right"/>
        <w:rPr>
          <w:sz w:val="18"/>
          <w:szCs w:val="18"/>
          <w:lang w:eastAsia="en-US"/>
        </w:rPr>
      </w:pPr>
      <w:r w:rsidRPr="00CE4C9B">
        <w:rPr>
          <w:sz w:val="18"/>
          <w:szCs w:val="18"/>
          <w:lang w:eastAsia="en-US"/>
        </w:rPr>
        <w:t>Приложение № 2 Описание объекта закупки</w:t>
      </w:r>
    </w:p>
    <w:bookmarkEnd w:id="0"/>
    <w:p w14:paraId="4286DCF9" w14:textId="77777777" w:rsidR="00F91EFA" w:rsidRPr="00F91EFA" w:rsidRDefault="00F91EFA" w:rsidP="00F91EFA">
      <w:pPr>
        <w:widowControl w:val="0"/>
        <w:autoSpaceDE w:val="0"/>
        <w:autoSpaceDN w:val="0"/>
        <w:adjustRightInd w:val="0"/>
        <w:ind w:right="-1"/>
        <w:jc w:val="center"/>
        <w:rPr>
          <w:sz w:val="22"/>
          <w:szCs w:val="22"/>
          <w:lang w:eastAsia="en-US"/>
        </w:rPr>
      </w:pPr>
    </w:p>
    <w:p w14:paraId="4AD814F2" w14:textId="77777777" w:rsidR="00F91EFA" w:rsidRPr="00CE4C9B" w:rsidRDefault="00F91EFA" w:rsidP="00CA65FA">
      <w:pPr>
        <w:ind w:firstLine="567"/>
        <w:jc w:val="center"/>
        <w:rPr>
          <w:b/>
          <w:sz w:val="20"/>
          <w:szCs w:val="20"/>
        </w:rPr>
      </w:pPr>
    </w:p>
    <w:p w14:paraId="5EA8759C" w14:textId="77777777" w:rsidR="00CA65FA" w:rsidRPr="00CE4C9B" w:rsidRDefault="00CA65FA" w:rsidP="00CA65FA">
      <w:pPr>
        <w:ind w:firstLine="567"/>
        <w:jc w:val="center"/>
        <w:rPr>
          <w:b/>
          <w:sz w:val="20"/>
          <w:szCs w:val="20"/>
        </w:rPr>
      </w:pPr>
      <w:r w:rsidRPr="00CE4C9B">
        <w:rPr>
          <w:b/>
          <w:sz w:val="20"/>
          <w:szCs w:val="20"/>
        </w:rPr>
        <w:t>Описание объекта закупки в соответствии со статьей 33 Закона</w:t>
      </w:r>
    </w:p>
    <w:p w14:paraId="7FB4B883" w14:textId="77777777" w:rsidR="00CA65FA" w:rsidRPr="00CE4C9B" w:rsidRDefault="00CA65FA" w:rsidP="00B27D2F">
      <w:pPr>
        <w:ind w:firstLine="567"/>
        <w:jc w:val="center"/>
        <w:rPr>
          <w:b/>
          <w:sz w:val="20"/>
          <w:szCs w:val="20"/>
        </w:rPr>
      </w:pPr>
    </w:p>
    <w:p w14:paraId="5317676F" w14:textId="59DFDEE6" w:rsidR="000922A6" w:rsidRPr="00CE4C9B" w:rsidRDefault="00CA65FA" w:rsidP="00B27D2F">
      <w:pPr>
        <w:ind w:firstLine="567"/>
        <w:jc w:val="both"/>
        <w:rPr>
          <w:sz w:val="20"/>
          <w:szCs w:val="20"/>
        </w:rPr>
      </w:pPr>
      <w:r w:rsidRPr="00CE4C9B">
        <w:rPr>
          <w:b/>
          <w:sz w:val="20"/>
          <w:szCs w:val="20"/>
        </w:rPr>
        <w:t xml:space="preserve">1. </w:t>
      </w:r>
      <w:r w:rsidR="00E12C2D" w:rsidRPr="00CE4C9B">
        <w:rPr>
          <w:b/>
          <w:sz w:val="20"/>
          <w:szCs w:val="20"/>
        </w:rPr>
        <w:t>Объектом закупки является</w:t>
      </w:r>
      <w:r w:rsidR="00F91EFA" w:rsidRPr="00CE4C9B">
        <w:rPr>
          <w:b/>
          <w:sz w:val="20"/>
          <w:szCs w:val="20"/>
        </w:rPr>
        <w:t>:</w:t>
      </w:r>
      <w:r w:rsidRPr="00CE4C9B">
        <w:rPr>
          <w:sz w:val="20"/>
          <w:szCs w:val="20"/>
        </w:rPr>
        <w:t xml:space="preserve"> </w:t>
      </w:r>
      <w:r w:rsidR="00F91EFA" w:rsidRPr="00CE4C9B">
        <w:rPr>
          <w:sz w:val="20"/>
          <w:szCs w:val="20"/>
        </w:rPr>
        <w:t>(далее – Услуга).</w:t>
      </w:r>
    </w:p>
    <w:p w14:paraId="43E7F241" w14:textId="3F9FEA42" w:rsidR="00C02101" w:rsidRPr="00CE4C9B" w:rsidRDefault="00C02101" w:rsidP="00C02101">
      <w:pPr>
        <w:ind w:firstLine="567"/>
        <w:jc w:val="both"/>
        <w:rPr>
          <w:sz w:val="20"/>
          <w:szCs w:val="20"/>
        </w:rPr>
      </w:pPr>
      <w:r w:rsidRPr="00CE4C9B">
        <w:rPr>
          <w:sz w:val="20"/>
          <w:szCs w:val="20"/>
        </w:rPr>
        <w:t xml:space="preserve">1.1. </w:t>
      </w:r>
      <w:r w:rsidR="00257AF5" w:rsidRPr="00CE4C9B">
        <w:rPr>
          <w:sz w:val="20"/>
          <w:szCs w:val="20"/>
        </w:rPr>
        <w:t xml:space="preserve">Объект страхования: имущественные интересы, связанные с риском гражданской ответственности владельца </w:t>
      </w:r>
      <w:r w:rsidR="0094761A" w:rsidRPr="00CE4C9B">
        <w:rPr>
          <w:sz w:val="20"/>
          <w:szCs w:val="20"/>
        </w:rPr>
        <w:t>опасного объекта в следствии причинения вреда в результате аварии на опасном объекте (лифты)</w:t>
      </w:r>
      <w:r w:rsidR="00257AF5" w:rsidRPr="00CE4C9B">
        <w:rPr>
          <w:sz w:val="20"/>
          <w:szCs w:val="20"/>
        </w:rPr>
        <w:t>.</w:t>
      </w:r>
    </w:p>
    <w:p w14:paraId="344574CA" w14:textId="77777777" w:rsidR="00C02101" w:rsidRPr="00CE4C9B" w:rsidRDefault="00C02101" w:rsidP="00C02101">
      <w:pPr>
        <w:ind w:firstLine="567"/>
        <w:jc w:val="both"/>
        <w:rPr>
          <w:sz w:val="20"/>
          <w:szCs w:val="20"/>
        </w:rPr>
      </w:pPr>
      <w:r w:rsidRPr="00CE4C9B">
        <w:rPr>
          <w:sz w:val="20"/>
          <w:szCs w:val="20"/>
        </w:rPr>
        <w:t xml:space="preserve">1.2. Сроки (периоды) оказания услуг: </w:t>
      </w:r>
    </w:p>
    <w:p w14:paraId="679E46AB" w14:textId="602D608E" w:rsidR="00E12C2D" w:rsidRPr="00CE4C9B" w:rsidRDefault="00C02101" w:rsidP="00E12C2D">
      <w:pPr>
        <w:ind w:firstLine="708"/>
        <w:jc w:val="both"/>
        <w:rPr>
          <w:sz w:val="20"/>
          <w:szCs w:val="20"/>
        </w:rPr>
      </w:pPr>
      <w:r w:rsidRPr="00CE4C9B">
        <w:rPr>
          <w:sz w:val="20"/>
          <w:szCs w:val="20"/>
        </w:rPr>
        <w:t xml:space="preserve">Срок доставки </w:t>
      </w:r>
      <w:r w:rsidR="00E12C2D" w:rsidRPr="00CE4C9B">
        <w:rPr>
          <w:sz w:val="20"/>
          <w:szCs w:val="20"/>
        </w:rPr>
        <w:t>страхового</w:t>
      </w:r>
      <w:r w:rsidRPr="00CE4C9B">
        <w:rPr>
          <w:sz w:val="20"/>
          <w:szCs w:val="20"/>
        </w:rPr>
        <w:t xml:space="preserve"> полис</w:t>
      </w:r>
      <w:r w:rsidR="00E12C2D" w:rsidRPr="00CE4C9B">
        <w:rPr>
          <w:sz w:val="20"/>
          <w:szCs w:val="20"/>
        </w:rPr>
        <w:t>а</w:t>
      </w:r>
      <w:r w:rsidRPr="00CE4C9B">
        <w:rPr>
          <w:sz w:val="20"/>
          <w:szCs w:val="20"/>
        </w:rPr>
        <w:t xml:space="preserve"> </w:t>
      </w:r>
      <w:r w:rsidR="0094761A" w:rsidRPr="00CE4C9B">
        <w:rPr>
          <w:sz w:val="20"/>
          <w:szCs w:val="20"/>
        </w:rPr>
        <w:t xml:space="preserve">обязательного страхования гражданской ответственности владельца опасного объекта за причинение вреда в результате аварии на опасном объекте </w:t>
      </w:r>
      <w:r w:rsidRPr="00CE4C9B">
        <w:rPr>
          <w:sz w:val="20"/>
          <w:szCs w:val="20"/>
        </w:rPr>
        <w:t>(далее – полис)</w:t>
      </w:r>
      <w:r w:rsidR="009E1883" w:rsidRPr="00CE4C9B">
        <w:rPr>
          <w:sz w:val="20"/>
          <w:szCs w:val="20"/>
        </w:rPr>
        <w:t xml:space="preserve"> </w:t>
      </w:r>
      <w:r w:rsidR="00F91EFA" w:rsidRPr="00CE4C9B">
        <w:rPr>
          <w:sz w:val="20"/>
          <w:szCs w:val="20"/>
        </w:rPr>
        <w:t xml:space="preserve">в течении </w:t>
      </w:r>
      <w:r w:rsidR="009E1883" w:rsidRPr="00CE4C9B">
        <w:rPr>
          <w:sz w:val="20"/>
          <w:szCs w:val="20"/>
        </w:rPr>
        <w:t>1</w:t>
      </w:r>
      <w:r w:rsidR="00F91EFA" w:rsidRPr="00CE4C9B">
        <w:rPr>
          <w:sz w:val="20"/>
          <w:szCs w:val="20"/>
        </w:rPr>
        <w:t xml:space="preserve"> (</w:t>
      </w:r>
      <w:r w:rsidR="009E1883" w:rsidRPr="00CE4C9B">
        <w:rPr>
          <w:sz w:val="20"/>
          <w:szCs w:val="20"/>
        </w:rPr>
        <w:t>одного</w:t>
      </w:r>
      <w:r w:rsidR="00F91EFA" w:rsidRPr="00CE4C9B">
        <w:rPr>
          <w:sz w:val="20"/>
          <w:szCs w:val="20"/>
        </w:rPr>
        <w:t>) рабоч</w:t>
      </w:r>
      <w:r w:rsidR="009E1883" w:rsidRPr="00CE4C9B">
        <w:rPr>
          <w:sz w:val="20"/>
          <w:szCs w:val="20"/>
        </w:rPr>
        <w:t>его</w:t>
      </w:r>
      <w:r w:rsidR="00F91EFA" w:rsidRPr="00CE4C9B">
        <w:rPr>
          <w:sz w:val="20"/>
          <w:szCs w:val="20"/>
        </w:rPr>
        <w:t xml:space="preserve"> дн</w:t>
      </w:r>
      <w:r w:rsidR="009E1883" w:rsidRPr="00CE4C9B">
        <w:rPr>
          <w:sz w:val="20"/>
          <w:szCs w:val="20"/>
        </w:rPr>
        <w:t>я</w:t>
      </w:r>
      <w:r w:rsidR="00F91EFA" w:rsidRPr="00CE4C9B">
        <w:rPr>
          <w:sz w:val="20"/>
          <w:szCs w:val="20"/>
        </w:rPr>
        <w:t xml:space="preserve"> с даты, следующей за датой заключения Контракта</w:t>
      </w:r>
      <w:r w:rsidR="00E12C2D" w:rsidRPr="00CE4C9B">
        <w:rPr>
          <w:sz w:val="20"/>
          <w:szCs w:val="20"/>
        </w:rPr>
        <w:t>.</w:t>
      </w:r>
    </w:p>
    <w:p w14:paraId="3E09ED6E" w14:textId="3211C552" w:rsidR="00C02101" w:rsidRPr="00CE4C9B" w:rsidRDefault="00C02101" w:rsidP="00C02101">
      <w:pPr>
        <w:ind w:firstLine="708"/>
        <w:jc w:val="both"/>
        <w:rPr>
          <w:sz w:val="20"/>
          <w:szCs w:val="20"/>
        </w:rPr>
      </w:pPr>
      <w:r w:rsidRPr="00CE4C9B">
        <w:rPr>
          <w:sz w:val="20"/>
          <w:szCs w:val="20"/>
        </w:rPr>
        <w:t xml:space="preserve">Период, в течение которого осуществляется обязательное страхование: </w:t>
      </w:r>
    </w:p>
    <w:p w14:paraId="1DE6709A" w14:textId="16333BEF" w:rsidR="00C02101" w:rsidRDefault="00C02101" w:rsidP="00C02101">
      <w:pPr>
        <w:ind w:firstLine="708"/>
        <w:jc w:val="both"/>
        <w:rPr>
          <w:sz w:val="20"/>
          <w:szCs w:val="20"/>
        </w:rPr>
      </w:pPr>
      <w:r w:rsidRPr="00CE4C9B">
        <w:rPr>
          <w:sz w:val="20"/>
          <w:szCs w:val="20"/>
        </w:rPr>
        <w:t>- Срок действия страхового полиса – один год</w:t>
      </w:r>
      <w:r w:rsidR="00B22E3B" w:rsidRPr="00CE4C9B">
        <w:rPr>
          <w:sz w:val="20"/>
          <w:szCs w:val="20"/>
        </w:rPr>
        <w:t>.</w:t>
      </w:r>
    </w:p>
    <w:p w14:paraId="468F0489" w14:textId="77777777" w:rsidR="00CE4C9B" w:rsidRPr="00CE4C9B" w:rsidRDefault="00CE4C9B" w:rsidP="00C02101">
      <w:pPr>
        <w:ind w:firstLine="708"/>
        <w:jc w:val="both"/>
        <w:rPr>
          <w:sz w:val="20"/>
          <w:szCs w:val="20"/>
        </w:rPr>
      </w:pPr>
    </w:p>
    <w:p w14:paraId="2C7A7D0B" w14:textId="62389F42" w:rsidR="00AE31CB" w:rsidRPr="00CE4C9B" w:rsidRDefault="002A3094" w:rsidP="00806BAA">
      <w:pPr>
        <w:ind w:firstLine="567"/>
        <w:jc w:val="both"/>
        <w:rPr>
          <w:b/>
          <w:bCs/>
          <w:iCs/>
          <w:sz w:val="20"/>
          <w:szCs w:val="20"/>
        </w:rPr>
      </w:pPr>
      <w:r w:rsidRPr="00CE4C9B">
        <w:rPr>
          <w:b/>
          <w:bCs/>
          <w:iCs/>
          <w:sz w:val="20"/>
          <w:szCs w:val="20"/>
        </w:rPr>
        <w:t>2. Требования к количественным характеристикам (объему) услуг</w:t>
      </w:r>
    </w:p>
    <w:p w14:paraId="721BD234" w14:textId="77777777" w:rsidR="00F91EFA" w:rsidRPr="00CE4C9B" w:rsidRDefault="00F91EFA" w:rsidP="00806BAA">
      <w:pPr>
        <w:ind w:firstLine="567"/>
        <w:jc w:val="both"/>
        <w:rPr>
          <w:bCs/>
          <w:iCs/>
          <w:sz w:val="20"/>
          <w:szCs w:val="20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1935"/>
        <w:gridCol w:w="1561"/>
        <w:gridCol w:w="1523"/>
        <w:gridCol w:w="2264"/>
        <w:gridCol w:w="1845"/>
      </w:tblGrid>
      <w:tr w:rsidR="0094761A" w:rsidRPr="00CE4C9B" w14:paraId="2BA0D237" w14:textId="77777777" w:rsidTr="002B74C3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0BF0AA09" w14:textId="77777777" w:rsidR="0094761A" w:rsidRPr="00CE4C9B" w:rsidRDefault="0094761A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bookmarkStart w:id="1" w:name="_Hlk230791420"/>
            <w:r w:rsidRPr="00CE4C9B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935" w:type="dxa"/>
            <w:shd w:val="clear" w:color="auto" w:fill="auto"/>
            <w:vAlign w:val="center"/>
          </w:tcPr>
          <w:p w14:paraId="2AB7E2C1" w14:textId="31428DC8" w:rsidR="0094761A" w:rsidRPr="00CE4C9B" w:rsidRDefault="0094761A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6B82C487" w14:textId="77777777" w:rsidR="0094761A" w:rsidRPr="00CE4C9B" w:rsidRDefault="0094761A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Дата изготовления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12BA54A6" w14:textId="6145ED39" w:rsidR="0094761A" w:rsidRPr="00CE4C9B" w:rsidRDefault="0094761A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Заводской номер 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114E2379" w14:textId="77777777" w:rsidR="0094761A" w:rsidRPr="00CE4C9B" w:rsidRDefault="0094761A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Организация-изготовитель </w:t>
            </w:r>
          </w:p>
          <w:p w14:paraId="7DB39126" w14:textId="77777777" w:rsidR="0094761A" w:rsidRPr="00CE4C9B" w:rsidRDefault="0094761A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(завод-изготовитель)</w:t>
            </w:r>
          </w:p>
        </w:tc>
        <w:tc>
          <w:tcPr>
            <w:tcW w:w="1845" w:type="dxa"/>
            <w:shd w:val="clear" w:color="auto" w:fill="auto"/>
            <w:vAlign w:val="center"/>
          </w:tcPr>
          <w:p w14:paraId="6CD467D9" w14:textId="086C6999" w:rsidR="0094761A" w:rsidRPr="00CE4C9B" w:rsidRDefault="0094761A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Адрес (место установки)</w:t>
            </w:r>
          </w:p>
        </w:tc>
      </w:tr>
      <w:tr w:rsidR="0094761A" w:rsidRPr="00CE4C9B" w14:paraId="32F961B0" w14:textId="77777777" w:rsidTr="002B74C3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53AD4E7D" w14:textId="77777777" w:rsidR="0094761A" w:rsidRPr="00CE4C9B" w:rsidRDefault="0094761A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35" w:type="dxa"/>
            <w:shd w:val="clear" w:color="auto" w:fill="auto"/>
            <w:vAlign w:val="center"/>
          </w:tcPr>
          <w:p w14:paraId="575B2D52" w14:textId="77777777" w:rsidR="0094761A" w:rsidRPr="00CE4C9B" w:rsidRDefault="0053605D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Лифт электрический пассажирский</w:t>
            </w:r>
          </w:p>
          <w:p w14:paraId="3AA8E854" w14:textId="62A710C0" w:rsidR="0053605D" w:rsidRPr="00CE4C9B" w:rsidRDefault="0053605D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ПП-1210Е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4355E9DC" w14:textId="77777777" w:rsidR="0053605D" w:rsidRPr="00CE4C9B" w:rsidRDefault="0053605D" w:rsidP="0053605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август</w:t>
            </w:r>
          </w:p>
          <w:p w14:paraId="7CE5ACF6" w14:textId="2F71FF25" w:rsidR="0094761A" w:rsidRPr="00CE4C9B" w:rsidRDefault="0053605D" w:rsidP="0053605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2021г.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12296064" w14:textId="33B07D0E" w:rsidR="0094761A" w:rsidRPr="00CE4C9B" w:rsidRDefault="0053605D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61228.21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58639C17" w14:textId="13AE3C89" w:rsidR="0094761A" w:rsidRPr="00CE4C9B" w:rsidRDefault="0053605D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АО «ЩЛЗ»</w:t>
            </w:r>
          </w:p>
        </w:tc>
        <w:tc>
          <w:tcPr>
            <w:tcW w:w="1845" w:type="dxa"/>
            <w:shd w:val="clear" w:color="auto" w:fill="auto"/>
            <w:vAlign w:val="center"/>
          </w:tcPr>
          <w:p w14:paraId="00680E4D" w14:textId="47112AB6" w:rsidR="0094761A" w:rsidRPr="00CE4C9B" w:rsidRDefault="0094761A" w:rsidP="0094761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Санкт-Петербург, </w:t>
            </w:r>
            <w:proofErr w:type="spellStart"/>
            <w:r w:rsidR="0053605D" w:rsidRPr="00CE4C9B">
              <w:rPr>
                <w:rFonts w:eastAsia="Calibri"/>
                <w:sz w:val="20"/>
                <w:szCs w:val="20"/>
                <w:lang w:eastAsia="en-US"/>
              </w:rPr>
              <w:t>п.Ушково</w:t>
            </w:r>
            <w:proofErr w:type="spellEnd"/>
            <w:r w:rsidR="0053605D" w:rsidRPr="00CE4C9B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="0053605D" w:rsidRPr="00CE4C9B">
              <w:rPr>
                <w:rFonts w:eastAsia="Calibri"/>
                <w:sz w:val="20"/>
                <w:szCs w:val="20"/>
                <w:lang w:eastAsia="en-US"/>
              </w:rPr>
              <w:t>Пляжевая</w:t>
            </w:r>
            <w:proofErr w:type="spellEnd"/>
            <w:r w:rsidR="0053605D" w:rsidRPr="00CE4C9B">
              <w:rPr>
                <w:rFonts w:eastAsia="Calibri"/>
                <w:sz w:val="20"/>
                <w:szCs w:val="20"/>
                <w:lang w:eastAsia="en-US"/>
              </w:rPr>
              <w:t xml:space="preserve"> ул., 10, строение 1</w:t>
            </w:r>
          </w:p>
        </w:tc>
      </w:tr>
      <w:tr w:rsidR="0094761A" w:rsidRPr="00CE4C9B" w14:paraId="1FF90845" w14:textId="77777777" w:rsidTr="002B74C3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24255BE1" w14:textId="77777777" w:rsidR="0094761A" w:rsidRPr="00CE4C9B" w:rsidRDefault="0094761A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35" w:type="dxa"/>
            <w:shd w:val="clear" w:color="auto" w:fill="auto"/>
            <w:vAlign w:val="center"/>
          </w:tcPr>
          <w:p w14:paraId="2DCA4028" w14:textId="77777777" w:rsidR="0053605D" w:rsidRPr="00CE4C9B" w:rsidRDefault="0053605D" w:rsidP="0053605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Лифт электрический пассажирский</w:t>
            </w:r>
          </w:p>
          <w:p w14:paraId="48429EC7" w14:textId="7F4A0183" w:rsidR="0094761A" w:rsidRPr="00CE4C9B" w:rsidRDefault="0053605D" w:rsidP="0053605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ПП-0601Е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193063C0" w14:textId="77777777" w:rsidR="0053605D" w:rsidRPr="00CE4C9B" w:rsidRDefault="0053605D" w:rsidP="0053605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август</w:t>
            </w:r>
          </w:p>
          <w:p w14:paraId="3ED2228B" w14:textId="706F6941" w:rsidR="0094761A" w:rsidRPr="00CE4C9B" w:rsidRDefault="0053605D" w:rsidP="0053605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2021г.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1E83F7B4" w14:textId="430089A4" w:rsidR="0094761A" w:rsidRPr="00CE4C9B" w:rsidRDefault="0053605D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16747.21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47C279A0" w14:textId="65D48994" w:rsidR="0094761A" w:rsidRPr="00CE4C9B" w:rsidRDefault="0053605D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АО «ЩЛЗ»</w:t>
            </w:r>
          </w:p>
        </w:tc>
        <w:tc>
          <w:tcPr>
            <w:tcW w:w="1845" w:type="dxa"/>
            <w:shd w:val="clear" w:color="auto" w:fill="auto"/>
            <w:vAlign w:val="center"/>
          </w:tcPr>
          <w:p w14:paraId="0AC0C2AC" w14:textId="77432295" w:rsidR="0094761A" w:rsidRPr="00CE4C9B" w:rsidRDefault="0053605D" w:rsidP="0094761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Санкт-Петербург, </w:t>
            </w:r>
            <w:proofErr w:type="spellStart"/>
            <w:r w:rsidRPr="00CE4C9B">
              <w:rPr>
                <w:rFonts w:eastAsia="Calibri"/>
                <w:sz w:val="20"/>
                <w:szCs w:val="20"/>
                <w:lang w:eastAsia="en-US"/>
              </w:rPr>
              <w:t>п.Ушково</w:t>
            </w:r>
            <w:proofErr w:type="spellEnd"/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CE4C9B">
              <w:rPr>
                <w:rFonts w:eastAsia="Calibri"/>
                <w:sz w:val="20"/>
                <w:szCs w:val="20"/>
                <w:lang w:eastAsia="en-US"/>
              </w:rPr>
              <w:t>Пляжевая</w:t>
            </w:r>
            <w:proofErr w:type="spellEnd"/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 ул., 10, строение 1</w:t>
            </w:r>
          </w:p>
        </w:tc>
      </w:tr>
      <w:tr w:rsidR="0094761A" w:rsidRPr="00CE4C9B" w14:paraId="2340089F" w14:textId="77777777" w:rsidTr="002B74C3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2FBEF2FE" w14:textId="77777777" w:rsidR="0094761A" w:rsidRPr="00CE4C9B" w:rsidRDefault="0094761A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35" w:type="dxa"/>
            <w:shd w:val="clear" w:color="auto" w:fill="auto"/>
            <w:vAlign w:val="center"/>
          </w:tcPr>
          <w:p w14:paraId="7E5543BD" w14:textId="77777777" w:rsidR="002B74C3" w:rsidRPr="00CE4C9B" w:rsidRDefault="002B74C3" w:rsidP="002B74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Лифт электрический пассажирский</w:t>
            </w:r>
          </w:p>
          <w:p w14:paraId="4B7CCF64" w14:textId="2814A7C4" w:rsidR="0094761A" w:rsidRPr="00CE4C9B" w:rsidRDefault="002B74C3" w:rsidP="002B74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ПП-0601Е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25C71EA1" w14:textId="77777777" w:rsidR="002B74C3" w:rsidRPr="00CE4C9B" w:rsidRDefault="002B74C3" w:rsidP="002B74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август</w:t>
            </w:r>
          </w:p>
          <w:p w14:paraId="0E2D165C" w14:textId="62EEDDA1" w:rsidR="0094761A" w:rsidRPr="00CE4C9B" w:rsidRDefault="002B74C3" w:rsidP="002B74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2021г.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72BF7187" w14:textId="26373AF0" w:rsidR="0094761A" w:rsidRPr="00CE4C9B" w:rsidRDefault="002B74C3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16746.21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35734B65" w14:textId="3ACD29D5" w:rsidR="0094761A" w:rsidRPr="00CE4C9B" w:rsidRDefault="002B74C3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АО «ЩЛЗ»</w:t>
            </w:r>
          </w:p>
        </w:tc>
        <w:tc>
          <w:tcPr>
            <w:tcW w:w="1845" w:type="dxa"/>
            <w:shd w:val="clear" w:color="auto" w:fill="auto"/>
            <w:vAlign w:val="center"/>
          </w:tcPr>
          <w:p w14:paraId="23202534" w14:textId="3656C3A5" w:rsidR="0094761A" w:rsidRPr="00CE4C9B" w:rsidRDefault="002B74C3" w:rsidP="0094761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Санкт-Петербург, </w:t>
            </w:r>
            <w:proofErr w:type="spellStart"/>
            <w:r w:rsidRPr="00CE4C9B">
              <w:rPr>
                <w:rFonts w:eastAsia="Calibri"/>
                <w:sz w:val="20"/>
                <w:szCs w:val="20"/>
                <w:lang w:eastAsia="en-US"/>
              </w:rPr>
              <w:t>п.Ушково</w:t>
            </w:r>
            <w:proofErr w:type="spellEnd"/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CE4C9B">
              <w:rPr>
                <w:rFonts w:eastAsia="Calibri"/>
                <w:sz w:val="20"/>
                <w:szCs w:val="20"/>
                <w:lang w:eastAsia="en-US"/>
              </w:rPr>
              <w:t>Пляжевая</w:t>
            </w:r>
            <w:proofErr w:type="spellEnd"/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 ул., 10, строение 1</w:t>
            </w:r>
          </w:p>
        </w:tc>
      </w:tr>
      <w:tr w:rsidR="0094761A" w:rsidRPr="00CE4C9B" w14:paraId="5D3FB11A" w14:textId="77777777" w:rsidTr="002B74C3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4F416CD0" w14:textId="10ED21FB" w:rsidR="0094761A" w:rsidRPr="00CE4C9B" w:rsidRDefault="00C21CB5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35" w:type="dxa"/>
            <w:shd w:val="clear" w:color="auto" w:fill="auto"/>
            <w:vAlign w:val="center"/>
          </w:tcPr>
          <w:p w14:paraId="20D91355" w14:textId="77777777" w:rsidR="002B74C3" w:rsidRPr="00CE4C9B" w:rsidRDefault="002B74C3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Лифт м</w:t>
            </w:r>
            <w:r w:rsidR="0094761A" w:rsidRPr="00CE4C9B">
              <w:rPr>
                <w:rFonts w:eastAsia="Calibri"/>
                <w:sz w:val="20"/>
                <w:szCs w:val="20"/>
                <w:lang w:eastAsia="en-US"/>
              </w:rPr>
              <w:t xml:space="preserve">алый грузовой </w:t>
            </w:r>
          </w:p>
          <w:p w14:paraId="1BF83E68" w14:textId="6182783B" w:rsidR="0094761A" w:rsidRPr="00CE4C9B" w:rsidRDefault="002B74C3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ПГ-0125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753DD287" w14:textId="77777777" w:rsidR="0094761A" w:rsidRPr="00CE4C9B" w:rsidRDefault="002B74C3" w:rsidP="002B74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июнь</w:t>
            </w:r>
          </w:p>
          <w:p w14:paraId="1D7EE344" w14:textId="755E4175" w:rsidR="002B74C3" w:rsidRPr="00CE4C9B" w:rsidRDefault="002B74C3" w:rsidP="002B74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  2021г.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27E1661F" w14:textId="1126DD1F" w:rsidR="0094761A" w:rsidRPr="00CE4C9B" w:rsidRDefault="002B74C3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70982.21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0D177281" w14:textId="077DE884" w:rsidR="0094761A" w:rsidRPr="00CE4C9B" w:rsidRDefault="002B74C3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АО «ЩЛЗ»</w:t>
            </w:r>
          </w:p>
        </w:tc>
        <w:tc>
          <w:tcPr>
            <w:tcW w:w="1845" w:type="dxa"/>
            <w:shd w:val="clear" w:color="auto" w:fill="auto"/>
            <w:vAlign w:val="center"/>
          </w:tcPr>
          <w:p w14:paraId="57907E07" w14:textId="2C5CD114" w:rsidR="0094761A" w:rsidRPr="00CE4C9B" w:rsidRDefault="002B74C3" w:rsidP="0094761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Санкт-Петербург, </w:t>
            </w:r>
            <w:proofErr w:type="spellStart"/>
            <w:r w:rsidRPr="00CE4C9B">
              <w:rPr>
                <w:rFonts w:eastAsia="Calibri"/>
                <w:sz w:val="20"/>
                <w:szCs w:val="20"/>
                <w:lang w:eastAsia="en-US"/>
              </w:rPr>
              <w:t>п.Ушково</w:t>
            </w:r>
            <w:proofErr w:type="spellEnd"/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CE4C9B">
              <w:rPr>
                <w:rFonts w:eastAsia="Calibri"/>
                <w:sz w:val="20"/>
                <w:szCs w:val="20"/>
                <w:lang w:eastAsia="en-US"/>
              </w:rPr>
              <w:t>Пляжевая</w:t>
            </w:r>
            <w:proofErr w:type="spellEnd"/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 ул., 10, строение 1</w:t>
            </w:r>
          </w:p>
        </w:tc>
      </w:tr>
      <w:tr w:rsidR="0094761A" w:rsidRPr="00CE4C9B" w14:paraId="0239FD7A" w14:textId="77777777" w:rsidTr="002B74C3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14:paraId="6F7A1520" w14:textId="6DBF6ABD" w:rsidR="0094761A" w:rsidRPr="00CE4C9B" w:rsidRDefault="00C21CB5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35" w:type="dxa"/>
            <w:shd w:val="clear" w:color="auto" w:fill="auto"/>
            <w:vAlign w:val="center"/>
          </w:tcPr>
          <w:p w14:paraId="58329546" w14:textId="77777777" w:rsidR="002B74C3" w:rsidRPr="00CE4C9B" w:rsidRDefault="002B74C3" w:rsidP="002B74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Лифт малый грузовой </w:t>
            </w:r>
          </w:p>
          <w:p w14:paraId="39894EEE" w14:textId="65A70B63" w:rsidR="0094761A" w:rsidRPr="00CE4C9B" w:rsidRDefault="002B74C3" w:rsidP="002B74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ПГ-0225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0E49FC80" w14:textId="77777777" w:rsidR="002B74C3" w:rsidRPr="00CE4C9B" w:rsidRDefault="002B74C3" w:rsidP="002B74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июнь</w:t>
            </w:r>
          </w:p>
          <w:p w14:paraId="63A5E649" w14:textId="3C022A34" w:rsidR="0094761A" w:rsidRPr="00CE4C9B" w:rsidRDefault="002B74C3" w:rsidP="002B74C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 2021г.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6E8078F3" w14:textId="74F60860" w:rsidR="0094761A" w:rsidRPr="00CE4C9B" w:rsidRDefault="002B74C3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76563.21</w:t>
            </w:r>
          </w:p>
        </w:tc>
        <w:tc>
          <w:tcPr>
            <w:tcW w:w="2264" w:type="dxa"/>
            <w:shd w:val="clear" w:color="auto" w:fill="auto"/>
            <w:vAlign w:val="center"/>
          </w:tcPr>
          <w:p w14:paraId="51ACFAD6" w14:textId="7D32E074" w:rsidR="0094761A" w:rsidRPr="00CE4C9B" w:rsidRDefault="002B74C3" w:rsidP="009476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>АО «ЩЛЗ»</w:t>
            </w:r>
          </w:p>
        </w:tc>
        <w:tc>
          <w:tcPr>
            <w:tcW w:w="1845" w:type="dxa"/>
            <w:shd w:val="clear" w:color="auto" w:fill="auto"/>
            <w:vAlign w:val="center"/>
          </w:tcPr>
          <w:p w14:paraId="741FC79E" w14:textId="568FB5A7" w:rsidR="0094761A" w:rsidRPr="00CE4C9B" w:rsidRDefault="002B74C3" w:rsidP="0094761A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Санкт-Петербург, </w:t>
            </w:r>
            <w:proofErr w:type="spellStart"/>
            <w:r w:rsidRPr="00CE4C9B">
              <w:rPr>
                <w:rFonts w:eastAsia="Calibri"/>
                <w:sz w:val="20"/>
                <w:szCs w:val="20"/>
                <w:lang w:eastAsia="en-US"/>
              </w:rPr>
              <w:t>п.Ушково</w:t>
            </w:r>
            <w:proofErr w:type="spellEnd"/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CE4C9B">
              <w:rPr>
                <w:rFonts w:eastAsia="Calibri"/>
                <w:sz w:val="20"/>
                <w:szCs w:val="20"/>
                <w:lang w:eastAsia="en-US"/>
              </w:rPr>
              <w:t>Пляжевая</w:t>
            </w:r>
            <w:proofErr w:type="spellEnd"/>
            <w:r w:rsidRPr="00CE4C9B">
              <w:rPr>
                <w:rFonts w:eastAsia="Calibri"/>
                <w:sz w:val="20"/>
                <w:szCs w:val="20"/>
                <w:lang w:eastAsia="en-US"/>
              </w:rPr>
              <w:t xml:space="preserve"> ул., 10, строение 1</w:t>
            </w:r>
          </w:p>
        </w:tc>
      </w:tr>
      <w:bookmarkEnd w:id="1"/>
    </w:tbl>
    <w:p w14:paraId="4AED9986" w14:textId="77777777" w:rsidR="003772A1" w:rsidRPr="00CE4C9B" w:rsidRDefault="003772A1" w:rsidP="00257AF5">
      <w:pPr>
        <w:jc w:val="both"/>
        <w:rPr>
          <w:bCs/>
          <w:iCs/>
          <w:sz w:val="20"/>
          <w:szCs w:val="20"/>
        </w:rPr>
      </w:pPr>
    </w:p>
    <w:p w14:paraId="18278EFC" w14:textId="77777777" w:rsidR="002A3094" w:rsidRPr="00CE4C9B" w:rsidRDefault="002A3094" w:rsidP="002A3094">
      <w:pPr>
        <w:ind w:firstLine="567"/>
        <w:jc w:val="both"/>
        <w:rPr>
          <w:b/>
          <w:bCs/>
          <w:iCs/>
          <w:sz w:val="20"/>
          <w:szCs w:val="20"/>
        </w:rPr>
      </w:pPr>
      <w:r w:rsidRPr="00CE4C9B">
        <w:rPr>
          <w:b/>
          <w:bCs/>
          <w:iCs/>
          <w:sz w:val="20"/>
          <w:szCs w:val="20"/>
        </w:rPr>
        <w:t>3. Требования к качеству и безопасности услуг:</w:t>
      </w:r>
    </w:p>
    <w:p w14:paraId="40A52334" w14:textId="77777777" w:rsidR="00022777" w:rsidRPr="00CE4C9B" w:rsidRDefault="002A3094" w:rsidP="00022777">
      <w:pPr>
        <w:ind w:firstLine="567"/>
        <w:jc w:val="both"/>
        <w:rPr>
          <w:bCs/>
          <w:iCs/>
          <w:sz w:val="20"/>
          <w:szCs w:val="20"/>
        </w:rPr>
      </w:pPr>
      <w:bookmarkStart w:id="2" w:name="_Hlk230792345"/>
      <w:r w:rsidRPr="00CE4C9B">
        <w:rPr>
          <w:bCs/>
          <w:iCs/>
          <w:sz w:val="20"/>
          <w:szCs w:val="20"/>
        </w:rPr>
        <w:t xml:space="preserve">3.1. Качество оказываемых услуг должно соответствовать </w:t>
      </w:r>
      <w:r w:rsidR="00022777" w:rsidRPr="00CE4C9B">
        <w:rPr>
          <w:bCs/>
          <w:iCs/>
          <w:sz w:val="20"/>
          <w:szCs w:val="20"/>
        </w:rPr>
        <w:t xml:space="preserve">требованиям </w:t>
      </w:r>
      <w:r w:rsidR="00077CD4" w:rsidRPr="00CE4C9B">
        <w:rPr>
          <w:bCs/>
          <w:iCs/>
          <w:sz w:val="20"/>
          <w:szCs w:val="20"/>
        </w:rPr>
        <w:t xml:space="preserve">действующего </w:t>
      </w:r>
      <w:r w:rsidR="00022777" w:rsidRPr="00CE4C9B">
        <w:rPr>
          <w:bCs/>
          <w:iCs/>
          <w:sz w:val="20"/>
          <w:szCs w:val="20"/>
        </w:rPr>
        <w:t>законодательства</w:t>
      </w:r>
      <w:r w:rsidR="00077CD4" w:rsidRPr="00CE4C9B">
        <w:rPr>
          <w:bCs/>
          <w:iCs/>
          <w:sz w:val="20"/>
          <w:szCs w:val="20"/>
        </w:rPr>
        <w:t>, в том числе</w:t>
      </w:r>
      <w:r w:rsidR="00022777" w:rsidRPr="00CE4C9B">
        <w:rPr>
          <w:bCs/>
          <w:iCs/>
          <w:sz w:val="20"/>
          <w:szCs w:val="20"/>
        </w:rPr>
        <w:t>:</w:t>
      </w:r>
    </w:p>
    <w:p w14:paraId="60F32E69" w14:textId="77777777" w:rsidR="007A0BCB" w:rsidRPr="00CE4C9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>- Федерального закона от 27.07.2010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объекте»;</w:t>
      </w:r>
    </w:p>
    <w:p w14:paraId="6C485FC3" w14:textId="77777777" w:rsidR="007A0BCB" w:rsidRPr="00CE4C9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>- Положения Банка России от 28.12.2016 № 574-П «О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объекте» (далее – Правила страхования);</w:t>
      </w:r>
    </w:p>
    <w:p w14:paraId="46600CCB" w14:textId="77777777" w:rsidR="007A0BCB" w:rsidRPr="00CE4C9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>- Указания Банка России от 28.05.2025 N 7067-У "О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объекте".</w:t>
      </w:r>
    </w:p>
    <w:p w14:paraId="020AC7DF" w14:textId="7649B929" w:rsidR="00022777" w:rsidRPr="00CE4C9B" w:rsidRDefault="00022777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 xml:space="preserve">Страховая организация должна иметь </w:t>
      </w:r>
      <w:r w:rsidR="007A0BCB" w:rsidRPr="00CE4C9B">
        <w:rPr>
          <w:bCs/>
          <w:iCs/>
          <w:sz w:val="20"/>
          <w:szCs w:val="20"/>
        </w:rPr>
        <w:t xml:space="preserve">лицензию на страхование гражданской   ответственности владельца опасного объекта за причинение вреда в результате аварии на опасном объекте, являться членом профессионального объединения страховщиков, в соответствии с Федеральным законом от 27.07.2010 № 225-ФЗ </w:t>
      </w:r>
      <w:r w:rsidR="007A0BCB" w:rsidRPr="00CE4C9B">
        <w:rPr>
          <w:bCs/>
          <w:iCs/>
          <w:sz w:val="20"/>
          <w:szCs w:val="20"/>
        </w:rPr>
        <w:lastRenderedPageBreak/>
        <w:t>«Об обязательном страховании гражданской ответственности владельца опасного объекта за причинение вреда в результате аварии на опасном объекте».</w:t>
      </w:r>
    </w:p>
    <w:bookmarkEnd w:id="2"/>
    <w:p w14:paraId="1767868C" w14:textId="151AF593" w:rsidR="007A0BCB" w:rsidRPr="00CE4C9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 xml:space="preserve">3.2.  </w:t>
      </w:r>
      <w:r w:rsidR="00A80817" w:rsidRPr="00CE4C9B">
        <w:rPr>
          <w:bCs/>
          <w:iCs/>
          <w:sz w:val="20"/>
          <w:szCs w:val="20"/>
        </w:rPr>
        <w:t xml:space="preserve">Страховщик </w:t>
      </w:r>
      <w:r w:rsidRPr="00CE4C9B">
        <w:rPr>
          <w:bCs/>
          <w:iCs/>
          <w:sz w:val="20"/>
          <w:szCs w:val="20"/>
        </w:rPr>
        <w:t>заключает договор обязательного страхования сроком на один год.  Документом, подтверждающим заключение договора обязательного страхования, является Страховой полис установленного образца.</w:t>
      </w:r>
    </w:p>
    <w:p w14:paraId="79A15EBB" w14:textId="679CFF36" w:rsidR="007A0BCB" w:rsidRPr="00CE4C9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 xml:space="preserve">3.3.  </w:t>
      </w:r>
      <w:r w:rsidR="00A80817" w:rsidRPr="00CE4C9B">
        <w:rPr>
          <w:bCs/>
          <w:iCs/>
          <w:sz w:val="20"/>
          <w:szCs w:val="20"/>
        </w:rPr>
        <w:t xml:space="preserve">Страховщик </w:t>
      </w:r>
      <w:r w:rsidRPr="00CE4C9B">
        <w:rPr>
          <w:bCs/>
          <w:iCs/>
          <w:sz w:val="20"/>
          <w:szCs w:val="20"/>
        </w:rPr>
        <w:t>должен:</w:t>
      </w:r>
    </w:p>
    <w:p w14:paraId="3EBC1CC7" w14:textId="77777777" w:rsidR="007A0BCB" w:rsidRPr="00CE4C9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>-  оказывать консультации страхователю по вопросам страхования;</w:t>
      </w:r>
    </w:p>
    <w:p w14:paraId="51A8C70C" w14:textId="77777777" w:rsidR="007A0BCB" w:rsidRPr="00CE4C9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>-  обеспечить наличие персонального куратора договора страхования.</w:t>
      </w:r>
    </w:p>
    <w:p w14:paraId="52E8FF82" w14:textId="65B909ED" w:rsidR="007A0BCB" w:rsidRPr="00CE4C9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>3.4.  Страхователь вправе:</w:t>
      </w:r>
    </w:p>
    <w:p w14:paraId="4F9F0A7F" w14:textId="77777777" w:rsidR="007A0BCB" w:rsidRPr="00CE4C9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>- требовать от страховщика   разъяснения условий обязательного страхования, консультаций по заключению договора обязательного страхования;</w:t>
      </w:r>
    </w:p>
    <w:p w14:paraId="23629609" w14:textId="77777777" w:rsidR="007A0BCB" w:rsidRPr="00CE4C9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>- знакомиться с документами страховщика, связанными с исполнением им договора обязательного страхования;</w:t>
      </w:r>
    </w:p>
    <w:p w14:paraId="1822A054" w14:textId="77777777" w:rsidR="007A0BCB" w:rsidRPr="00CE4C9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>- требовать от страховщика своевременной и в полном объеме выплаты пострадавшим в результате наступления страхового случая на опасном объекте.</w:t>
      </w:r>
    </w:p>
    <w:p w14:paraId="05514220" w14:textId="10695C35" w:rsidR="007A0BCB" w:rsidRDefault="007A0BCB" w:rsidP="007A0BCB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 xml:space="preserve">3.5 </w:t>
      </w:r>
      <w:r w:rsidR="00A80817" w:rsidRPr="00CE4C9B">
        <w:rPr>
          <w:bCs/>
          <w:iCs/>
          <w:sz w:val="20"/>
          <w:szCs w:val="20"/>
        </w:rPr>
        <w:t xml:space="preserve">Страховщик </w:t>
      </w:r>
      <w:r w:rsidRPr="00CE4C9B">
        <w:rPr>
          <w:bCs/>
          <w:iCs/>
          <w:sz w:val="20"/>
          <w:szCs w:val="20"/>
        </w:rPr>
        <w:t>гарантирует соответствие результата услуг требованиям законодательства Российской Федерации.</w:t>
      </w:r>
    </w:p>
    <w:p w14:paraId="350321BD" w14:textId="77777777" w:rsidR="00CE4C9B" w:rsidRPr="00CE4C9B" w:rsidRDefault="00CE4C9B" w:rsidP="007A0BCB">
      <w:pPr>
        <w:ind w:firstLine="567"/>
        <w:jc w:val="both"/>
        <w:rPr>
          <w:bCs/>
          <w:iCs/>
          <w:sz w:val="20"/>
          <w:szCs w:val="20"/>
        </w:rPr>
      </w:pPr>
    </w:p>
    <w:p w14:paraId="2A54F564" w14:textId="6FADE0ED" w:rsidR="007A0BCB" w:rsidRPr="00CE4C9B" w:rsidRDefault="007A0BCB" w:rsidP="000E4872">
      <w:pPr>
        <w:ind w:firstLine="567"/>
        <w:jc w:val="both"/>
        <w:rPr>
          <w:b/>
          <w:iCs/>
          <w:sz w:val="20"/>
          <w:szCs w:val="20"/>
        </w:rPr>
      </w:pPr>
      <w:r w:rsidRPr="00CE4C9B">
        <w:rPr>
          <w:b/>
          <w:iCs/>
          <w:sz w:val="20"/>
          <w:szCs w:val="20"/>
        </w:rPr>
        <w:t>4</w:t>
      </w:r>
      <w:r w:rsidR="002A3094" w:rsidRPr="00CE4C9B">
        <w:rPr>
          <w:b/>
          <w:iCs/>
          <w:sz w:val="20"/>
          <w:szCs w:val="20"/>
        </w:rPr>
        <w:t>.</w:t>
      </w:r>
      <w:r w:rsidRPr="00CE4C9B">
        <w:rPr>
          <w:b/>
          <w:iCs/>
          <w:sz w:val="20"/>
          <w:szCs w:val="20"/>
        </w:rPr>
        <w:t xml:space="preserve"> Гарантийные обязательства.</w:t>
      </w:r>
    </w:p>
    <w:p w14:paraId="2D084096" w14:textId="49636FB3" w:rsidR="00C21CB5" w:rsidRPr="00CE4C9B" w:rsidRDefault="00C21CB5" w:rsidP="00C21CB5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 xml:space="preserve">4.1. Гарантийный срок наступает после подписания </w:t>
      </w:r>
      <w:r w:rsidR="00A80817" w:rsidRPr="00CE4C9B">
        <w:rPr>
          <w:bCs/>
          <w:iCs/>
          <w:sz w:val="20"/>
          <w:szCs w:val="20"/>
        </w:rPr>
        <w:t>А</w:t>
      </w:r>
      <w:r w:rsidRPr="00CE4C9B">
        <w:rPr>
          <w:bCs/>
          <w:iCs/>
          <w:sz w:val="20"/>
          <w:szCs w:val="20"/>
        </w:rPr>
        <w:t>кта сдачи-приемки оказанных услуг и составляет 12 месяцев.</w:t>
      </w:r>
    </w:p>
    <w:p w14:paraId="30A2734A" w14:textId="338E4275" w:rsidR="00C21CB5" w:rsidRPr="00CE4C9B" w:rsidRDefault="00C21CB5" w:rsidP="00C21CB5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>4.2. Заказчик в течение гарантийного срока вправе предъявить требования</w:t>
      </w:r>
      <w:r w:rsidR="00A80817" w:rsidRPr="00CE4C9B">
        <w:rPr>
          <w:bCs/>
          <w:iCs/>
          <w:sz w:val="20"/>
          <w:szCs w:val="20"/>
        </w:rPr>
        <w:t xml:space="preserve"> Страховщику</w:t>
      </w:r>
      <w:r w:rsidRPr="00CE4C9B">
        <w:rPr>
          <w:bCs/>
          <w:iCs/>
          <w:sz w:val="20"/>
          <w:szCs w:val="20"/>
        </w:rPr>
        <w:t>, связанные с недостатками предоставленной услуги по контракту или в случае обнаружения нарушений исполнителем условий контракта вне зависимости от приемки заказчиком предоставленной услуги.</w:t>
      </w:r>
    </w:p>
    <w:p w14:paraId="1C8B387E" w14:textId="54322A3F" w:rsidR="00C21CB5" w:rsidRDefault="00C21CB5" w:rsidP="00C21CB5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 xml:space="preserve">4.3. </w:t>
      </w:r>
      <w:r w:rsidR="00A80817" w:rsidRPr="00CE4C9B">
        <w:rPr>
          <w:bCs/>
          <w:iCs/>
          <w:sz w:val="20"/>
          <w:szCs w:val="20"/>
        </w:rPr>
        <w:t xml:space="preserve">Страховщик </w:t>
      </w:r>
      <w:r w:rsidRPr="00CE4C9B">
        <w:rPr>
          <w:bCs/>
          <w:iCs/>
          <w:sz w:val="20"/>
          <w:szCs w:val="20"/>
        </w:rPr>
        <w:t>гарантирует соответствие результата услуг требованиям законодательства Российской Федерации.</w:t>
      </w:r>
    </w:p>
    <w:p w14:paraId="238BA3E1" w14:textId="77777777" w:rsidR="00CE4C9B" w:rsidRPr="00CE4C9B" w:rsidRDefault="00CE4C9B" w:rsidP="00C21CB5">
      <w:pPr>
        <w:ind w:firstLine="567"/>
        <w:jc w:val="both"/>
        <w:rPr>
          <w:bCs/>
          <w:iCs/>
          <w:sz w:val="20"/>
          <w:szCs w:val="20"/>
        </w:rPr>
      </w:pPr>
    </w:p>
    <w:p w14:paraId="3A5F3484" w14:textId="77777777" w:rsidR="00052872" w:rsidRPr="00CE4C9B" w:rsidRDefault="00052872" w:rsidP="00022777">
      <w:pPr>
        <w:ind w:firstLine="567"/>
        <w:jc w:val="both"/>
        <w:rPr>
          <w:bCs/>
          <w:iCs/>
          <w:sz w:val="20"/>
          <w:szCs w:val="20"/>
        </w:rPr>
      </w:pPr>
    </w:p>
    <w:p w14:paraId="716E8E2E" w14:textId="04DF81ED" w:rsidR="00052872" w:rsidRPr="00CE4C9B" w:rsidRDefault="00A80817" w:rsidP="00022777">
      <w:pPr>
        <w:ind w:firstLine="567"/>
        <w:jc w:val="both"/>
        <w:rPr>
          <w:bCs/>
          <w:iCs/>
          <w:sz w:val="20"/>
          <w:szCs w:val="20"/>
        </w:rPr>
      </w:pPr>
      <w:r w:rsidRPr="00CE4C9B">
        <w:rPr>
          <w:bCs/>
          <w:iCs/>
          <w:sz w:val="20"/>
          <w:szCs w:val="20"/>
        </w:rPr>
        <w:t xml:space="preserve">Начальник хозяйственного отдела                             </w:t>
      </w:r>
      <w:r w:rsidR="00CE4C9B">
        <w:rPr>
          <w:bCs/>
          <w:iCs/>
          <w:sz w:val="20"/>
          <w:szCs w:val="20"/>
        </w:rPr>
        <w:t xml:space="preserve">                                         </w:t>
      </w:r>
      <w:bookmarkStart w:id="3" w:name="_GoBack"/>
      <w:bookmarkEnd w:id="3"/>
      <w:r w:rsidRPr="00CE4C9B">
        <w:rPr>
          <w:bCs/>
          <w:iCs/>
          <w:sz w:val="20"/>
          <w:szCs w:val="20"/>
        </w:rPr>
        <w:t xml:space="preserve">                              К.Н. </w:t>
      </w:r>
      <w:proofErr w:type="spellStart"/>
      <w:r w:rsidRPr="00CE4C9B">
        <w:rPr>
          <w:bCs/>
          <w:iCs/>
          <w:sz w:val="20"/>
          <w:szCs w:val="20"/>
        </w:rPr>
        <w:t>Ратушин</w:t>
      </w:r>
      <w:proofErr w:type="spellEnd"/>
    </w:p>
    <w:sectPr w:rsidR="00052872" w:rsidRPr="00CE4C9B" w:rsidSect="00101593">
      <w:headerReference w:type="default" r:id="rId8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C8562" w14:textId="77777777" w:rsidR="00563ABD" w:rsidRDefault="00563ABD" w:rsidP="000922A6">
      <w:r>
        <w:separator/>
      </w:r>
    </w:p>
  </w:endnote>
  <w:endnote w:type="continuationSeparator" w:id="0">
    <w:p w14:paraId="7B30CC53" w14:textId="77777777" w:rsidR="00563ABD" w:rsidRDefault="00563ABD" w:rsidP="0009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8640F0" w14:textId="77777777" w:rsidR="00563ABD" w:rsidRDefault="00563ABD" w:rsidP="000922A6">
      <w:r>
        <w:separator/>
      </w:r>
    </w:p>
  </w:footnote>
  <w:footnote w:type="continuationSeparator" w:id="0">
    <w:p w14:paraId="1CF78A96" w14:textId="77777777" w:rsidR="00563ABD" w:rsidRDefault="00563ABD" w:rsidP="00092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353C1" w14:textId="77777777" w:rsidR="004D064B" w:rsidRPr="00B27D2F" w:rsidRDefault="004D064B" w:rsidP="00AE31CB">
    <w:pPr>
      <w:pStyle w:val="a5"/>
      <w:rPr>
        <w:i/>
        <w:sz w:val="20"/>
        <w:szCs w:val="20"/>
      </w:rPr>
    </w:pPr>
  </w:p>
  <w:p w14:paraId="3EF10382" w14:textId="77777777" w:rsidR="000922A6" w:rsidRPr="00B27D2F" w:rsidRDefault="000922A6">
    <w:pPr>
      <w:pStyle w:val="a5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5C7E"/>
    <w:multiLevelType w:val="hybridMultilevel"/>
    <w:tmpl w:val="0D6A0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711AE5"/>
    <w:multiLevelType w:val="hybridMultilevel"/>
    <w:tmpl w:val="64044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8E4"/>
    <w:rsid w:val="00022777"/>
    <w:rsid w:val="00033922"/>
    <w:rsid w:val="00052872"/>
    <w:rsid w:val="00071C71"/>
    <w:rsid w:val="00077CD4"/>
    <w:rsid w:val="0008636C"/>
    <w:rsid w:val="000922A6"/>
    <w:rsid w:val="00096111"/>
    <w:rsid w:val="000A2D09"/>
    <w:rsid w:val="000E15A1"/>
    <w:rsid w:val="000E4872"/>
    <w:rsid w:val="00101593"/>
    <w:rsid w:val="00121D4E"/>
    <w:rsid w:val="0013449F"/>
    <w:rsid w:val="001752E8"/>
    <w:rsid w:val="001978A1"/>
    <w:rsid w:val="001A1B06"/>
    <w:rsid w:val="001A3946"/>
    <w:rsid w:val="001C3ADC"/>
    <w:rsid w:val="001D5BDE"/>
    <w:rsid w:val="00213342"/>
    <w:rsid w:val="00250A09"/>
    <w:rsid w:val="002511B0"/>
    <w:rsid w:val="00251BD5"/>
    <w:rsid w:val="002538C2"/>
    <w:rsid w:val="00257AF5"/>
    <w:rsid w:val="00280E8B"/>
    <w:rsid w:val="00287F8F"/>
    <w:rsid w:val="00291206"/>
    <w:rsid w:val="002959DD"/>
    <w:rsid w:val="002A2D91"/>
    <w:rsid w:val="002A3094"/>
    <w:rsid w:val="002B1958"/>
    <w:rsid w:val="002B74C3"/>
    <w:rsid w:val="002D3DB9"/>
    <w:rsid w:val="00311119"/>
    <w:rsid w:val="003551D9"/>
    <w:rsid w:val="00361DF9"/>
    <w:rsid w:val="003772A1"/>
    <w:rsid w:val="003B3F99"/>
    <w:rsid w:val="003C64A9"/>
    <w:rsid w:val="003D4C2F"/>
    <w:rsid w:val="003E6DAA"/>
    <w:rsid w:val="003E742E"/>
    <w:rsid w:val="0041015A"/>
    <w:rsid w:val="00442F69"/>
    <w:rsid w:val="004608F2"/>
    <w:rsid w:val="00463DF8"/>
    <w:rsid w:val="00466A10"/>
    <w:rsid w:val="004B1E38"/>
    <w:rsid w:val="004D064B"/>
    <w:rsid w:val="004F3FA5"/>
    <w:rsid w:val="00512F23"/>
    <w:rsid w:val="00515AF5"/>
    <w:rsid w:val="0053605D"/>
    <w:rsid w:val="00563ABD"/>
    <w:rsid w:val="00571247"/>
    <w:rsid w:val="005A2B49"/>
    <w:rsid w:val="005B36F5"/>
    <w:rsid w:val="005C1B9A"/>
    <w:rsid w:val="00600569"/>
    <w:rsid w:val="00617671"/>
    <w:rsid w:val="00622561"/>
    <w:rsid w:val="00631CFA"/>
    <w:rsid w:val="00635EFE"/>
    <w:rsid w:val="00661D40"/>
    <w:rsid w:val="0067113B"/>
    <w:rsid w:val="00673E83"/>
    <w:rsid w:val="00701513"/>
    <w:rsid w:val="0076251A"/>
    <w:rsid w:val="00786C41"/>
    <w:rsid w:val="007A0BCB"/>
    <w:rsid w:val="007C039C"/>
    <w:rsid w:val="007D10D6"/>
    <w:rsid w:val="007D5A8E"/>
    <w:rsid w:val="00806BAA"/>
    <w:rsid w:val="00893AD2"/>
    <w:rsid w:val="00900FF0"/>
    <w:rsid w:val="00933112"/>
    <w:rsid w:val="0094761A"/>
    <w:rsid w:val="00972477"/>
    <w:rsid w:val="009D08E4"/>
    <w:rsid w:val="009E1883"/>
    <w:rsid w:val="009E7E64"/>
    <w:rsid w:val="009F3657"/>
    <w:rsid w:val="00A36151"/>
    <w:rsid w:val="00A60F88"/>
    <w:rsid w:val="00A80817"/>
    <w:rsid w:val="00AE31CB"/>
    <w:rsid w:val="00AF0737"/>
    <w:rsid w:val="00B22E3B"/>
    <w:rsid w:val="00B27D2F"/>
    <w:rsid w:val="00BA2198"/>
    <w:rsid w:val="00BE0624"/>
    <w:rsid w:val="00BE56E2"/>
    <w:rsid w:val="00C02101"/>
    <w:rsid w:val="00C07C43"/>
    <w:rsid w:val="00C11112"/>
    <w:rsid w:val="00C21CB5"/>
    <w:rsid w:val="00C54371"/>
    <w:rsid w:val="00CA65FA"/>
    <w:rsid w:val="00CB1EAA"/>
    <w:rsid w:val="00CB4C82"/>
    <w:rsid w:val="00CC6752"/>
    <w:rsid w:val="00CE4C9B"/>
    <w:rsid w:val="00D70CC3"/>
    <w:rsid w:val="00D843C3"/>
    <w:rsid w:val="00D965D6"/>
    <w:rsid w:val="00DA1CBB"/>
    <w:rsid w:val="00DD6F83"/>
    <w:rsid w:val="00DE52A1"/>
    <w:rsid w:val="00DF21DF"/>
    <w:rsid w:val="00E12C2D"/>
    <w:rsid w:val="00E2011D"/>
    <w:rsid w:val="00EA1F78"/>
    <w:rsid w:val="00EA5307"/>
    <w:rsid w:val="00EA56CE"/>
    <w:rsid w:val="00EB1372"/>
    <w:rsid w:val="00EB6E56"/>
    <w:rsid w:val="00F91EFA"/>
    <w:rsid w:val="00FC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927F8"/>
  <w15:chartTrackingRefBased/>
  <w15:docId w15:val="{BAFFC22A-E16B-4FB5-B3B7-1EE343D78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A65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A65FA"/>
    <w:pPr>
      <w:ind w:left="708"/>
    </w:pPr>
  </w:style>
  <w:style w:type="character" w:customStyle="1" w:styleId="a4">
    <w:name w:val="Абзац списка Знак"/>
    <w:link w:val="a3"/>
    <w:uiPriority w:val="34"/>
    <w:locked/>
    <w:rsid w:val="00CA65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aliases w:val=" Знак Знак"/>
    <w:basedOn w:val="a"/>
    <w:link w:val="a6"/>
    <w:uiPriority w:val="99"/>
    <w:unhideWhenUsed/>
    <w:rsid w:val="000922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 Знак Знак Знак"/>
    <w:basedOn w:val="a0"/>
    <w:link w:val="a5"/>
    <w:uiPriority w:val="99"/>
    <w:rsid w:val="000922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922A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922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086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C631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C6310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basedOn w:val="a"/>
    <w:uiPriority w:val="99"/>
    <w:unhideWhenUsed/>
    <w:rsid w:val="000E487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2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4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09C2E-5F68-4ECD-B8DF-E2E4196E4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Admin</cp:lastModifiedBy>
  <cp:revision>4</cp:revision>
  <cp:lastPrinted>2022-02-03T13:03:00Z</cp:lastPrinted>
  <dcterms:created xsi:type="dcterms:W3CDTF">2026-05-26T14:40:00Z</dcterms:created>
  <dcterms:modified xsi:type="dcterms:W3CDTF">2026-05-28T07:11:00Z</dcterms:modified>
</cp:coreProperties>
</file>