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991" w:rsidRPr="00A50991" w:rsidRDefault="00A50991" w:rsidP="00A50991">
      <w:pPr>
        <w:ind w:right="0" w:firstLine="0"/>
        <w:jc w:val="center"/>
        <w:rPr>
          <w:sz w:val="20"/>
          <w:szCs w:val="20"/>
        </w:rPr>
      </w:pPr>
      <w:r w:rsidRPr="00CA0B28">
        <w:rPr>
          <w:b/>
          <w:sz w:val="20"/>
          <w:szCs w:val="20"/>
        </w:rPr>
        <w:t xml:space="preserve">Договор  </w:t>
      </w:r>
      <w:r w:rsidR="00480F48" w:rsidRPr="00CA0B28">
        <w:rPr>
          <w:b/>
          <w:sz w:val="20"/>
          <w:szCs w:val="20"/>
        </w:rPr>
        <w:t>№</w:t>
      </w:r>
      <w:r w:rsidR="00480F48" w:rsidRPr="004034A0">
        <w:rPr>
          <w:sz w:val="20"/>
          <w:szCs w:val="20"/>
        </w:rPr>
        <w:t xml:space="preserve"> </w:t>
      </w:r>
      <w:r w:rsidR="007B2E2A">
        <w:rPr>
          <w:b/>
          <w:sz w:val="20"/>
          <w:szCs w:val="20"/>
        </w:rPr>
        <w:t>__________</w:t>
      </w:r>
    </w:p>
    <w:p w:rsidR="00480F48" w:rsidRPr="004034A0" w:rsidRDefault="00480F48">
      <w:pPr>
        <w:pStyle w:val="a3"/>
        <w:ind w:right="0"/>
        <w:rPr>
          <w:rFonts w:ascii="Times New Roman" w:hAnsi="Times New Roman"/>
          <w:b w:val="0"/>
          <w:sz w:val="20"/>
          <w:szCs w:val="20"/>
        </w:rPr>
      </w:pPr>
    </w:p>
    <w:p w:rsidR="007B2E2A" w:rsidRDefault="007B2E2A" w:rsidP="00D25DAA">
      <w:pPr>
        <w:ind w:right="0" w:firstLine="0"/>
        <w:jc w:val="center"/>
        <w:rPr>
          <w:b/>
          <w:sz w:val="20"/>
          <w:szCs w:val="20"/>
        </w:rPr>
      </w:pPr>
      <w:r w:rsidRPr="007B2E2A">
        <w:rPr>
          <w:b/>
          <w:sz w:val="20"/>
          <w:szCs w:val="20"/>
        </w:rPr>
        <w:t>Оказание услуг по сервисному обслуживани</w:t>
      </w:r>
      <w:r w:rsidR="00E41971">
        <w:rPr>
          <w:b/>
          <w:sz w:val="20"/>
          <w:szCs w:val="20"/>
        </w:rPr>
        <w:t xml:space="preserve">ю узла учета тепловой энергии </w:t>
      </w:r>
    </w:p>
    <w:p w:rsidR="007B2E2A" w:rsidRDefault="007B2E2A" w:rsidP="00D25DAA">
      <w:pPr>
        <w:ind w:right="0" w:firstLine="0"/>
        <w:jc w:val="center"/>
        <w:rPr>
          <w:b/>
          <w:sz w:val="20"/>
          <w:szCs w:val="20"/>
        </w:rPr>
      </w:pPr>
    </w:p>
    <w:p w:rsidR="00F632C8" w:rsidRPr="006176D5" w:rsidRDefault="00F632C8" w:rsidP="00D25DAA">
      <w:pPr>
        <w:ind w:right="0" w:firstLine="0"/>
        <w:jc w:val="center"/>
        <w:rPr>
          <w:b/>
          <w:sz w:val="20"/>
          <w:szCs w:val="20"/>
        </w:rPr>
      </w:pPr>
      <w:r w:rsidRPr="006176D5">
        <w:rPr>
          <w:b/>
          <w:bCs/>
          <w:sz w:val="20"/>
          <w:szCs w:val="20"/>
        </w:rPr>
        <w:t>ИКЗ:</w:t>
      </w:r>
      <w:r w:rsidRPr="006176D5">
        <w:rPr>
          <w:sz w:val="20"/>
          <w:szCs w:val="20"/>
        </w:rPr>
        <w:t xml:space="preserve"> </w:t>
      </w:r>
    </w:p>
    <w:p w:rsidR="001D56E3" w:rsidRPr="004034A0" w:rsidRDefault="001D56E3">
      <w:pPr>
        <w:ind w:right="0" w:firstLine="1418"/>
        <w:jc w:val="center"/>
        <w:rPr>
          <w:b/>
          <w:sz w:val="20"/>
          <w:szCs w:val="20"/>
        </w:rPr>
      </w:pPr>
    </w:p>
    <w:p w:rsidR="00480F48" w:rsidRPr="004034A0" w:rsidRDefault="00AA5143">
      <w:pPr>
        <w:ind w:right="0" w:firstLine="709"/>
        <w:rPr>
          <w:sz w:val="20"/>
          <w:szCs w:val="20"/>
        </w:rPr>
      </w:pPr>
      <w:r w:rsidRPr="004034A0">
        <w:rPr>
          <w:sz w:val="20"/>
          <w:szCs w:val="20"/>
        </w:rPr>
        <w:t xml:space="preserve">г. </w:t>
      </w:r>
      <w:r w:rsidR="00480F48" w:rsidRPr="004034A0">
        <w:rPr>
          <w:sz w:val="20"/>
          <w:szCs w:val="20"/>
        </w:rPr>
        <w:t>Санкт-Петербург</w:t>
      </w:r>
      <w:r w:rsidR="00480F48" w:rsidRPr="004034A0">
        <w:rPr>
          <w:sz w:val="20"/>
          <w:szCs w:val="20"/>
        </w:rPr>
        <w:tab/>
      </w:r>
      <w:r w:rsidR="00480F48" w:rsidRPr="004034A0">
        <w:rPr>
          <w:sz w:val="20"/>
          <w:szCs w:val="20"/>
        </w:rPr>
        <w:tab/>
      </w:r>
      <w:r w:rsidR="002C64E0" w:rsidRPr="004034A0">
        <w:rPr>
          <w:sz w:val="20"/>
          <w:szCs w:val="20"/>
        </w:rPr>
        <w:t xml:space="preserve">  </w:t>
      </w:r>
      <w:r w:rsidR="00E66E85" w:rsidRPr="004034A0">
        <w:rPr>
          <w:sz w:val="20"/>
          <w:szCs w:val="20"/>
        </w:rPr>
        <w:t xml:space="preserve">              </w:t>
      </w:r>
      <w:r w:rsidR="00DE0048" w:rsidRPr="004034A0">
        <w:rPr>
          <w:sz w:val="20"/>
          <w:szCs w:val="20"/>
        </w:rPr>
        <w:t xml:space="preserve">   </w:t>
      </w:r>
      <w:r w:rsidR="002C64E0" w:rsidRPr="004034A0">
        <w:rPr>
          <w:sz w:val="20"/>
          <w:szCs w:val="20"/>
        </w:rPr>
        <w:t xml:space="preserve"> </w:t>
      </w:r>
      <w:r w:rsidR="003E54D5" w:rsidRPr="004034A0">
        <w:rPr>
          <w:sz w:val="20"/>
          <w:szCs w:val="20"/>
        </w:rPr>
        <w:t xml:space="preserve">     </w:t>
      </w:r>
      <w:r w:rsidR="00653446" w:rsidRPr="004034A0">
        <w:rPr>
          <w:sz w:val="20"/>
          <w:szCs w:val="20"/>
        </w:rPr>
        <w:t xml:space="preserve">  </w:t>
      </w:r>
      <w:r w:rsidR="000E485C">
        <w:rPr>
          <w:sz w:val="20"/>
          <w:szCs w:val="20"/>
        </w:rPr>
        <w:t xml:space="preserve">                         </w:t>
      </w:r>
      <w:r w:rsidR="00653446" w:rsidRPr="004034A0">
        <w:rPr>
          <w:sz w:val="20"/>
          <w:szCs w:val="20"/>
        </w:rPr>
        <w:t xml:space="preserve">            </w:t>
      </w:r>
      <w:r w:rsidR="003E54D5" w:rsidRPr="004034A0">
        <w:rPr>
          <w:sz w:val="20"/>
          <w:szCs w:val="20"/>
        </w:rPr>
        <w:t xml:space="preserve">  </w:t>
      </w:r>
      <w:r w:rsidR="00AF17E4">
        <w:rPr>
          <w:sz w:val="20"/>
          <w:szCs w:val="20"/>
        </w:rPr>
        <w:t xml:space="preserve">           </w:t>
      </w:r>
      <w:r w:rsidR="007B2E2A">
        <w:rPr>
          <w:sz w:val="20"/>
          <w:szCs w:val="20"/>
        </w:rPr>
        <w:t xml:space="preserve">       </w:t>
      </w:r>
      <w:r w:rsidR="00480F48" w:rsidRPr="006176D5">
        <w:rPr>
          <w:sz w:val="20"/>
          <w:szCs w:val="20"/>
        </w:rPr>
        <w:t>«</w:t>
      </w:r>
      <w:r w:rsidR="007B2E2A">
        <w:rPr>
          <w:sz w:val="20"/>
          <w:szCs w:val="20"/>
        </w:rPr>
        <w:t>___</w:t>
      </w:r>
      <w:r w:rsidR="00AF17E4" w:rsidRPr="006176D5">
        <w:rPr>
          <w:sz w:val="20"/>
          <w:szCs w:val="20"/>
        </w:rPr>
        <w:t>»</w:t>
      </w:r>
      <w:r w:rsidR="00E41971">
        <w:rPr>
          <w:sz w:val="20"/>
          <w:szCs w:val="20"/>
        </w:rPr>
        <w:t>______</w:t>
      </w:r>
      <w:r w:rsidR="002B1A3D">
        <w:rPr>
          <w:sz w:val="20"/>
          <w:szCs w:val="20"/>
        </w:rPr>
        <w:t xml:space="preserve"> </w:t>
      </w:r>
      <w:r w:rsidR="003E54D5" w:rsidRPr="006176D5">
        <w:rPr>
          <w:sz w:val="20"/>
          <w:szCs w:val="20"/>
        </w:rPr>
        <w:t>20</w:t>
      </w:r>
      <w:r w:rsidR="00092759" w:rsidRPr="006176D5">
        <w:rPr>
          <w:sz w:val="20"/>
          <w:szCs w:val="20"/>
        </w:rPr>
        <w:t>2</w:t>
      </w:r>
      <w:r w:rsidR="00E41971">
        <w:rPr>
          <w:sz w:val="20"/>
          <w:szCs w:val="20"/>
        </w:rPr>
        <w:t>6</w:t>
      </w:r>
      <w:r w:rsidR="00092759" w:rsidRPr="006176D5">
        <w:rPr>
          <w:sz w:val="20"/>
          <w:szCs w:val="20"/>
        </w:rPr>
        <w:t xml:space="preserve"> </w:t>
      </w:r>
      <w:r w:rsidR="00480F48" w:rsidRPr="006176D5">
        <w:rPr>
          <w:sz w:val="20"/>
          <w:szCs w:val="20"/>
        </w:rPr>
        <w:t>г.</w:t>
      </w:r>
    </w:p>
    <w:p w:rsidR="00130B60" w:rsidRPr="00130B60" w:rsidRDefault="00130B60" w:rsidP="0034795B">
      <w:pPr>
        <w:ind w:right="0" w:firstLine="0"/>
        <w:rPr>
          <w:i/>
          <w:sz w:val="20"/>
          <w:szCs w:val="20"/>
        </w:rPr>
      </w:pPr>
    </w:p>
    <w:p w:rsidR="00480F48" w:rsidRPr="004034A0" w:rsidRDefault="00E41971" w:rsidP="00CA0B28">
      <w:pPr>
        <w:ind w:right="0" w:firstLine="709"/>
        <w:rPr>
          <w:sz w:val="20"/>
          <w:szCs w:val="20"/>
        </w:rPr>
      </w:pPr>
      <w:r w:rsidRPr="00E41971">
        <w:rPr>
          <w:rFonts w:eastAsia="Courier New"/>
          <w:color w:val="000000"/>
          <w:sz w:val="22"/>
          <w:szCs w:val="22"/>
          <w:lang w:bidi="ru-RU"/>
        </w:rPr>
        <w:t>Государственное бюджетное общеобразовательное учреждение средняя общеобразовательная школа № 208 Красносельского района Санкт-Петербурга (сокращенное наименование - ГБОУ СОШ №208), именуемое в дальнейшем «Заказчик», в лице директора Борисовой Ольги Викторовны</w:t>
      </w:r>
      <w:r w:rsidR="00130B60" w:rsidRPr="00C919A0">
        <w:rPr>
          <w:sz w:val="20"/>
          <w:szCs w:val="20"/>
        </w:rPr>
        <w:t xml:space="preserve">, </w:t>
      </w:r>
      <w:r w:rsidR="00130B60" w:rsidRPr="00130B60">
        <w:rPr>
          <w:sz w:val="20"/>
          <w:szCs w:val="20"/>
        </w:rPr>
        <w:t>действующей на основании Устава</w:t>
      </w:r>
      <w:r w:rsidR="00480F48" w:rsidRPr="004034A0">
        <w:rPr>
          <w:sz w:val="20"/>
          <w:szCs w:val="20"/>
        </w:rPr>
        <w:t xml:space="preserve"> с одной стороны, </w:t>
      </w:r>
      <w:r w:rsidR="00033F3F" w:rsidRPr="004034A0">
        <w:rPr>
          <w:sz w:val="20"/>
          <w:szCs w:val="20"/>
        </w:rPr>
        <w:t>и</w:t>
      </w:r>
      <w:r w:rsidR="00653446" w:rsidRPr="004034A0">
        <w:rPr>
          <w:sz w:val="20"/>
          <w:szCs w:val="20"/>
        </w:rPr>
        <w:t xml:space="preserve"> </w:t>
      </w:r>
      <w:r w:rsidR="007B2E2A">
        <w:rPr>
          <w:b/>
          <w:sz w:val="20"/>
          <w:szCs w:val="20"/>
        </w:rPr>
        <w:t>_____________</w:t>
      </w:r>
      <w:r w:rsidR="00CA0B28" w:rsidRPr="004034A0">
        <w:rPr>
          <w:sz w:val="20"/>
          <w:szCs w:val="20"/>
        </w:rPr>
        <w:t xml:space="preserve">, именуемое в дальнейшем Исполнитель, в лице </w:t>
      </w:r>
      <w:r w:rsidR="007B2E2A">
        <w:rPr>
          <w:sz w:val="20"/>
          <w:szCs w:val="20"/>
        </w:rPr>
        <w:t>_____________</w:t>
      </w:r>
      <w:r w:rsidR="00CA0B28" w:rsidRPr="004034A0">
        <w:rPr>
          <w:sz w:val="20"/>
          <w:szCs w:val="20"/>
        </w:rPr>
        <w:t xml:space="preserve">, действующего на основании </w:t>
      </w:r>
      <w:r w:rsidR="007B2E2A">
        <w:rPr>
          <w:sz w:val="20"/>
          <w:szCs w:val="20"/>
        </w:rPr>
        <w:t>___________</w:t>
      </w:r>
      <w:r w:rsidR="00480F48" w:rsidRPr="004034A0">
        <w:rPr>
          <w:sz w:val="20"/>
          <w:szCs w:val="20"/>
        </w:rPr>
        <w:t xml:space="preserve">, с другой стороны, </w:t>
      </w:r>
      <w:r w:rsidR="006567F2" w:rsidRPr="004034A0">
        <w:rPr>
          <w:sz w:val="20"/>
          <w:szCs w:val="20"/>
        </w:rPr>
        <w:t xml:space="preserve">совместно именуемые в дальнейшем Стороны, </w:t>
      </w:r>
      <w:r w:rsidR="00480F48" w:rsidRPr="004034A0">
        <w:rPr>
          <w:sz w:val="20"/>
          <w:szCs w:val="20"/>
        </w:rPr>
        <w:t xml:space="preserve">заключили настоящий </w:t>
      </w:r>
      <w:r w:rsidR="004B40FA" w:rsidRPr="004034A0">
        <w:rPr>
          <w:sz w:val="20"/>
          <w:szCs w:val="20"/>
        </w:rPr>
        <w:t>Договор</w:t>
      </w:r>
      <w:r w:rsidR="00480F48" w:rsidRPr="004034A0">
        <w:rPr>
          <w:sz w:val="20"/>
          <w:szCs w:val="20"/>
        </w:rPr>
        <w:t xml:space="preserve"> о нижеследующем: </w:t>
      </w:r>
    </w:p>
    <w:p w:rsidR="008D47D9" w:rsidRPr="004034A0" w:rsidRDefault="008D47D9">
      <w:pPr>
        <w:ind w:right="0" w:firstLine="709"/>
        <w:rPr>
          <w:sz w:val="20"/>
          <w:szCs w:val="20"/>
        </w:rPr>
      </w:pPr>
    </w:p>
    <w:p w:rsidR="00480F48" w:rsidRPr="004034A0" w:rsidRDefault="00480F48" w:rsidP="005363EC">
      <w:pPr>
        <w:tabs>
          <w:tab w:val="left" w:pos="9639"/>
        </w:tabs>
        <w:ind w:right="0"/>
        <w:rPr>
          <w:b/>
          <w:bCs/>
          <w:sz w:val="20"/>
          <w:szCs w:val="20"/>
        </w:rPr>
      </w:pPr>
      <w:r w:rsidRPr="004034A0">
        <w:rPr>
          <w:b/>
          <w:bCs/>
          <w:sz w:val="20"/>
          <w:szCs w:val="20"/>
        </w:rPr>
        <w:t>1. ПРЕДМЕТ ДОГОВОРА</w:t>
      </w:r>
    </w:p>
    <w:p w:rsidR="00480F48" w:rsidRPr="004034A0" w:rsidRDefault="00480F48" w:rsidP="005363EC">
      <w:pPr>
        <w:pStyle w:val="20"/>
        <w:ind w:right="0"/>
        <w:rPr>
          <w:sz w:val="20"/>
          <w:szCs w:val="20"/>
        </w:rPr>
      </w:pPr>
      <w:r w:rsidRPr="004034A0">
        <w:rPr>
          <w:sz w:val="20"/>
          <w:szCs w:val="20"/>
        </w:rPr>
        <w:t xml:space="preserve">1.1. </w:t>
      </w:r>
      <w:r w:rsidR="00617641" w:rsidRPr="004034A0">
        <w:rPr>
          <w:sz w:val="20"/>
          <w:szCs w:val="20"/>
        </w:rPr>
        <w:t xml:space="preserve">Заказчик поручает, а Исполнитель принимает на себя обязанности по сервисному обслуживанию </w:t>
      </w:r>
      <w:r w:rsidR="00617641" w:rsidRPr="000E485C">
        <w:rPr>
          <w:sz w:val="20"/>
          <w:szCs w:val="20"/>
        </w:rPr>
        <w:t xml:space="preserve">оборудования </w:t>
      </w:r>
      <w:r w:rsidR="00A370A7" w:rsidRPr="003842C5">
        <w:rPr>
          <w:sz w:val="20"/>
          <w:szCs w:val="20"/>
          <w:highlight w:val="yellow"/>
        </w:rPr>
        <w:t>одного</w:t>
      </w:r>
      <w:r w:rsidR="000E485C" w:rsidRPr="003842C5">
        <w:rPr>
          <w:sz w:val="20"/>
          <w:szCs w:val="20"/>
          <w:highlight w:val="yellow"/>
        </w:rPr>
        <w:t xml:space="preserve"> узл</w:t>
      </w:r>
      <w:r w:rsidR="00A370A7" w:rsidRPr="003842C5">
        <w:rPr>
          <w:sz w:val="20"/>
          <w:szCs w:val="20"/>
          <w:highlight w:val="yellow"/>
        </w:rPr>
        <w:t>а</w:t>
      </w:r>
      <w:r w:rsidR="00617641" w:rsidRPr="003842C5">
        <w:rPr>
          <w:sz w:val="20"/>
          <w:szCs w:val="20"/>
          <w:highlight w:val="yellow"/>
        </w:rPr>
        <w:t xml:space="preserve"> учета тепловой энергии</w:t>
      </w:r>
      <w:r w:rsidR="00617641" w:rsidRPr="000E485C">
        <w:rPr>
          <w:sz w:val="20"/>
          <w:szCs w:val="20"/>
        </w:rPr>
        <w:t xml:space="preserve"> (далее УУТЭ)</w:t>
      </w:r>
      <w:r w:rsidR="003842C5">
        <w:rPr>
          <w:sz w:val="20"/>
          <w:szCs w:val="20"/>
        </w:rPr>
        <w:t xml:space="preserve">, расположенного по адресу: </w:t>
      </w:r>
      <w:r w:rsidR="00E41971" w:rsidRPr="00E41971">
        <w:rPr>
          <w:sz w:val="20"/>
          <w:szCs w:val="20"/>
        </w:rPr>
        <w:t>198329, г. Санкт-Петербург, у</w:t>
      </w:r>
      <w:r w:rsidR="00E41971">
        <w:rPr>
          <w:sz w:val="20"/>
          <w:szCs w:val="20"/>
        </w:rPr>
        <w:t xml:space="preserve">лица Добровольцев, д.8, ст.1 </w:t>
      </w:r>
      <w:r w:rsidR="00617641" w:rsidRPr="000E485C">
        <w:rPr>
          <w:sz w:val="20"/>
          <w:szCs w:val="20"/>
        </w:rPr>
        <w:t xml:space="preserve">в объеме, изложенном в </w:t>
      </w:r>
      <w:r w:rsidR="00F418FF" w:rsidRPr="000E485C">
        <w:rPr>
          <w:sz w:val="20"/>
          <w:szCs w:val="20"/>
        </w:rPr>
        <w:t>п.2 настоящего Договора</w:t>
      </w:r>
      <w:r w:rsidR="00617641" w:rsidRPr="000E485C">
        <w:rPr>
          <w:sz w:val="20"/>
          <w:szCs w:val="20"/>
        </w:rPr>
        <w:t xml:space="preserve">, а Заказчик обязуется </w:t>
      </w:r>
      <w:r w:rsidR="00617641" w:rsidRPr="004034A0">
        <w:rPr>
          <w:sz w:val="20"/>
          <w:szCs w:val="20"/>
        </w:rPr>
        <w:t>надлежащим образом принять и оплатить выполненные работы</w:t>
      </w:r>
      <w:r w:rsidR="006E1799" w:rsidRPr="004034A0">
        <w:rPr>
          <w:sz w:val="20"/>
          <w:szCs w:val="20"/>
        </w:rPr>
        <w:t>.</w:t>
      </w:r>
    </w:p>
    <w:p w:rsidR="000D3EFC" w:rsidRPr="004034A0" w:rsidRDefault="000D3EFC" w:rsidP="005363EC">
      <w:pPr>
        <w:pStyle w:val="20"/>
        <w:ind w:right="0"/>
        <w:rPr>
          <w:sz w:val="20"/>
          <w:szCs w:val="20"/>
        </w:rPr>
      </w:pPr>
    </w:p>
    <w:p w:rsidR="000D3EFC" w:rsidRPr="004034A0" w:rsidRDefault="000D3EFC" w:rsidP="005363EC">
      <w:pPr>
        <w:pStyle w:val="20"/>
        <w:ind w:right="0"/>
        <w:rPr>
          <w:b/>
          <w:sz w:val="20"/>
          <w:szCs w:val="20"/>
        </w:rPr>
      </w:pPr>
      <w:r w:rsidRPr="004034A0">
        <w:rPr>
          <w:b/>
          <w:sz w:val="20"/>
          <w:szCs w:val="20"/>
        </w:rPr>
        <w:t>2. ОБЯЗАННОСТИ СТОРОН</w:t>
      </w:r>
    </w:p>
    <w:p w:rsidR="000D3EFC" w:rsidRPr="004034A0" w:rsidRDefault="000D3EFC" w:rsidP="005363EC">
      <w:pPr>
        <w:pStyle w:val="20"/>
        <w:ind w:right="0"/>
        <w:rPr>
          <w:b/>
          <w:sz w:val="20"/>
          <w:szCs w:val="20"/>
        </w:rPr>
      </w:pPr>
      <w:r w:rsidRPr="004034A0">
        <w:rPr>
          <w:b/>
          <w:sz w:val="20"/>
          <w:szCs w:val="20"/>
        </w:rPr>
        <w:t>2.1. Обязанности Исполнителя</w:t>
      </w:r>
    </w:p>
    <w:p w:rsidR="000D3EFC" w:rsidRPr="004034A0" w:rsidRDefault="000D3EFC" w:rsidP="000D3EFC">
      <w:pPr>
        <w:ind w:right="0"/>
        <w:rPr>
          <w:b/>
          <w:sz w:val="20"/>
          <w:szCs w:val="20"/>
        </w:rPr>
      </w:pPr>
      <w:r w:rsidRPr="004034A0">
        <w:rPr>
          <w:sz w:val="20"/>
          <w:szCs w:val="20"/>
        </w:rPr>
        <w:t>2.1.1.</w:t>
      </w:r>
      <w:r w:rsidRPr="004034A0">
        <w:rPr>
          <w:b/>
          <w:sz w:val="20"/>
          <w:szCs w:val="20"/>
        </w:rPr>
        <w:t xml:space="preserve"> Ежемесячное обслуживание УУТЭ</w:t>
      </w:r>
    </w:p>
    <w:p w:rsidR="00ED02A7" w:rsidRPr="004034A0" w:rsidRDefault="00ED02A7" w:rsidP="00ED02A7">
      <w:pPr>
        <w:numPr>
          <w:ilvl w:val="3"/>
          <w:numId w:val="24"/>
        </w:numPr>
        <w:tabs>
          <w:tab w:val="clear" w:pos="720"/>
          <w:tab w:val="num" w:pos="0"/>
          <w:tab w:val="left" w:pos="1276"/>
          <w:tab w:val="left" w:pos="1560"/>
          <w:tab w:val="left" w:pos="1701"/>
        </w:tabs>
        <w:ind w:left="0" w:right="0" w:firstLine="851"/>
        <w:rPr>
          <w:sz w:val="20"/>
          <w:szCs w:val="20"/>
        </w:rPr>
      </w:pPr>
      <w:r w:rsidRPr="004034A0">
        <w:rPr>
          <w:sz w:val="20"/>
          <w:szCs w:val="20"/>
        </w:rPr>
        <w:t xml:space="preserve">Контролирует дистанционно  с помощью адаптера сотовой связи АССВ-030 (при условии технической возможности) работу системы отопления по показаниям теплосчетчика, проверяет текущие параметры и ведение журнала, анализирует режимы теплопотребления, сравнивает параметры с договорными значениями, информирует Заказчика о случаях отклонения от договорных параметров, в том числе: превышение расхода сетевой воды, расхода подпиточной воды, температуры обратной воды или иных нарушений условий эксплуатации. </w:t>
      </w:r>
    </w:p>
    <w:p w:rsidR="000D3EFC" w:rsidRPr="004034A0" w:rsidRDefault="000D3EFC" w:rsidP="000D3EFC">
      <w:pPr>
        <w:numPr>
          <w:ilvl w:val="3"/>
          <w:numId w:val="24"/>
        </w:numPr>
        <w:tabs>
          <w:tab w:val="clear" w:pos="720"/>
          <w:tab w:val="num" w:pos="0"/>
          <w:tab w:val="left" w:pos="1276"/>
          <w:tab w:val="left" w:pos="1560"/>
          <w:tab w:val="left" w:pos="1701"/>
        </w:tabs>
        <w:ind w:left="0" w:right="0" w:firstLine="851"/>
        <w:rPr>
          <w:sz w:val="20"/>
          <w:szCs w:val="20"/>
        </w:rPr>
      </w:pPr>
      <w:r w:rsidRPr="004034A0">
        <w:rPr>
          <w:sz w:val="20"/>
          <w:szCs w:val="20"/>
        </w:rPr>
        <w:t>Производит съем архивных данных о теплопотреблении (в т.ч. часовых архивов нештатных ситуаций) и их обработку для контроля текущего технического состояния и оценки работоспособности оборудования – 2 раза в месяц.</w:t>
      </w:r>
    </w:p>
    <w:p w:rsidR="00CA0B28" w:rsidRPr="003842C5" w:rsidRDefault="000D3EFC" w:rsidP="000D3EFC">
      <w:pPr>
        <w:numPr>
          <w:ilvl w:val="3"/>
          <w:numId w:val="24"/>
        </w:numPr>
        <w:tabs>
          <w:tab w:val="clear" w:pos="720"/>
          <w:tab w:val="num" w:pos="0"/>
          <w:tab w:val="left" w:pos="1276"/>
          <w:tab w:val="left" w:pos="1560"/>
          <w:tab w:val="left" w:pos="1701"/>
        </w:tabs>
        <w:ind w:left="0" w:right="0" w:firstLine="851"/>
        <w:rPr>
          <w:sz w:val="20"/>
          <w:szCs w:val="20"/>
        </w:rPr>
      </w:pPr>
      <w:r w:rsidRPr="003842C5">
        <w:rPr>
          <w:sz w:val="20"/>
          <w:szCs w:val="20"/>
        </w:rPr>
        <w:t xml:space="preserve">Осуществляет прием заявок о выходе из строя оборудования с 9:00 до 17:00 по телефону </w:t>
      </w:r>
      <w:r w:rsidR="007B2E2A" w:rsidRPr="003842C5">
        <w:rPr>
          <w:sz w:val="20"/>
          <w:szCs w:val="20"/>
        </w:rPr>
        <w:t>______</w:t>
      </w:r>
      <w:r w:rsidR="003842C5">
        <w:rPr>
          <w:sz w:val="20"/>
          <w:szCs w:val="20"/>
        </w:rPr>
        <w:t>____________</w:t>
      </w:r>
      <w:r w:rsidR="007B2E2A" w:rsidRPr="003842C5">
        <w:rPr>
          <w:sz w:val="20"/>
          <w:szCs w:val="20"/>
        </w:rPr>
        <w:t>_</w:t>
      </w:r>
    </w:p>
    <w:p w:rsidR="000D3EFC" w:rsidRPr="00CA0B28" w:rsidRDefault="000D3EFC" w:rsidP="000D3EFC">
      <w:pPr>
        <w:numPr>
          <w:ilvl w:val="3"/>
          <w:numId w:val="24"/>
        </w:numPr>
        <w:tabs>
          <w:tab w:val="clear" w:pos="720"/>
          <w:tab w:val="num" w:pos="0"/>
          <w:tab w:val="left" w:pos="1276"/>
          <w:tab w:val="left" w:pos="1560"/>
          <w:tab w:val="left" w:pos="1701"/>
        </w:tabs>
        <w:ind w:left="0" w:right="0" w:firstLine="851"/>
        <w:rPr>
          <w:sz w:val="20"/>
          <w:szCs w:val="20"/>
        </w:rPr>
      </w:pPr>
      <w:r w:rsidRPr="00CA0B28">
        <w:rPr>
          <w:sz w:val="20"/>
          <w:szCs w:val="20"/>
        </w:rPr>
        <w:t>В отопительный и межотопительный периоды производит считывание и обработку архивных данных о теплопотреблении системы коммерческого УУТЭ, формирует отчеты о теплопотреблении установленной формы (в том числе часовые архивы), сдает их в теплоснабжающую организацию и предоставляет отчет Заказчику - один раз в месяц.</w:t>
      </w:r>
    </w:p>
    <w:p w:rsidR="000D3EFC" w:rsidRPr="004034A0" w:rsidRDefault="000D3EFC" w:rsidP="000D3EFC">
      <w:pPr>
        <w:numPr>
          <w:ilvl w:val="3"/>
          <w:numId w:val="24"/>
        </w:numPr>
        <w:tabs>
          <w:tab w:val="clear" w:pos="720"/>
          <w:tab w:val="num" w:pos="0"/>
          <w:tab w:val="left" w:pos="1276"/>
          <w:tab w:val="left" w:pos="1560"/>
          <w:tab w:val="left" w:pos="1701"/>
        </w:tabs>
        <w:ind w:left="0" w:right="0" w:firstLine="851"/>
        <w:rPr>
          <w:sz w:val="20"/>
          <w:szCs w:val="20"/>
        </w:rPr>
      </w:pPr>
      <w:r w:rsidRPr="004034A0">
        <w:rPr>
          <w:sz w:val="20"/>
          <w:szCs w:val="20"/>
        </w:rPr>
        <w:t>Осуществляет доставку на УУТЭ необходимых приборов и оборудования, расходных материалов.</w:t>
      </w:r>
    </w:p>
    <w:p w:rsidR="000D3EFC" w:rsidRPr="004034A0" w:rsidRDefault="000D3EFC" w:rsidP="000D3EFC">
      <w:pPr>
        <w:numPr>
          <w:ilvl w:val="3"/>
          <w:numId w:val="24"/>
        </w:numPr>
        <w:tabs>
          <w:tab w:val="clear" w:pos="720"/>
          <w:tab w:val="num" w:pos="0"/>
          <w:tab w:val="left" w:pos="1276"/>
          <w:tab w:val="left" w:pos="1560"/>
          <w:tab w:val="left" w:pos="1701"/>
        </w:tabs>
        <w:ind w:left="0" w:right="0" w:firstLine="851"/>
        <w:rPr>
          <w:sz w:val="20"/>
          <w:szCs w:val="20"/>
        </w:rPr>
      </w:pPr>
      <w:r w:rsidRPr="004034A0">
        <w:rPr>
          <w:sz w:val="20"/>
          <w:szCs w:val="20"/>
        </w:rPr>
        <w:t>При необходимости производит корректировку отчетных форм в соответствии с новыми нормативными документами.</w:t>
      </w:r>
    </w:p>
    <w:p w:rsidR="000D3EFC" w:rsidRPr="004034A0" w:rsidRDefault="00374C68" w:rsidP="00374C68">
      <w:pPr>
        <w:numPr>
          <w:ilvl w:val="2"/>
          <w:numId w:val="24"/>
        </w:numPr>
        <w:tabs>
          <w:tab w:val="left" w:pos="1276"/>
          <w:tab w:val="left" w:pos="1560"/>
          <w:tab w:val="left" w:pos="1701"/>
        </w:tabs>
        <w:ind w:right="0" w:firstLine="131"/>
        <w:rPr>
          <w:sz w:val="20"/>
          <w:szCs w:val="20"/>
        </w:rPr>
      </w:pPr>
      <w:r w:rsidRPr="004034A0">
        <w:rPr>
          <w:b/>
          <w:sz w:val="20"/>
          <w:szCs w:val="20"/>
        </w:rPr>
        <w:t>Ремонт оборудования УУТЭ</w:t>
      </w:r>
      <w:r w:rsidRPr="004034A0">
        <w:rPr>
          <w:sz w:val="20"/>
          <w:szCs w:val="20"/>
        </w:rPr>
        <w:t xml:space="preserve"> </w:t>
      </w:r>
    </w:p>
    <w:p w:rsidR="00374C68" w:rsidRPr="004034A0" w:rsidRDefault="00374C68" w:rsidP="00374C68">
      <w:pPr>
        <w:numPr>
          <w:ilvl w:val="3"/>
          <w:numId w:val="24"/>
        </w:numPr>
        <w:tabs>
          <w:tab w:val="clear" w:pos="720"/>
          <w:tab w:val="left" w:pos="1276"/>
          <w:tab w:val="left" w:pos="1560"/>
          <w:tab w:val="left" w:pos="1701"/>
        </w:tabs>
        <w:ind w:left="0" w:right="0" w:firstLine="851"/>
        <w:rPr>
          <w:sz w:val="20"/>
          <w:szCs w:val="20"/>
        </w:rPr>
      </w:pPr>
      <w:r w:rsidRPr="004034A0">
        <w:rPr>
          <w:sz w:val="20"/>
          <w:szCs w:val="20"/>
        </w:rPr>
        <w:t xml:space="preserve">При выходе из строя оборудования УУТЭ после истечения гарантийного срока эксплуатации Стороны оформляют акт технического состояния, Исполнитель выставляет Заказчику счет стоимости нового оборудования (ремонта неисправного) на основании действующего на момент выхода из строя приборов прейскуранта цен. Восстановление работоспособности УУТЭ производится после оплаты счета. </w:t>
      </w:r>
    </w:p>
    <w:p w:rsidR="00374C68" w:rsidRPr="004034A0" w:rsidRDefault="00374C68" w:rsidP="00374C68">
      <w:pPr>
        <w:numPr>
          <w:ilvl w:val="3"/>
          <w:numId w:val="24"/>
        </w:numPr>
        <w:tabs>
          <w:tab w:val="clear" w:pos="720"/>
          <w:tab w:val="left" w:pos="1276"/>
          <w:tab w:val="left" w:pos="1560"/>
          <w:tab w:val="left" w:pos="1701"/>
        </w:tabs>
        <w:ind w:left="0" w:right="0" w:firstLine="851"/>
        <w:rPr>
          <w:sz w:val="20"/>
          <w:szCs w:val="20"/>
        </w:rPr>
      </w:pPr>
      <w:r w:rsidRPr="004034A0">
        <w:rPr>
          <w:sz w:val="20"/>
          <w:szCs w:val="20"/>
        </w:rPr>
        <w:t>Стоимость монтажных и пусконаладочных работ включена в стоимость ежемесячного обслуживания.</w:t>
      </w:r>
    </w:p>
    <w:p w:rsidR="00374C68" w:rsidRPr="004034A0" w:rsidRDefault="00374C68" w:rsidP="00374C68">
      <w:pPr>
        <w:numPr>
          <w:ilvl w:val="3"/>
          <w:numId w:val="24"/>
        </w:numPr>
        <w:tabs>
          <w:tab w:val="clear" w:pos="720"/>
          <w:tab w:val="left" w:pos="1276"/>
          <w:tab w:val="left" w:pos="1560"/>
          <w:tab w:val="left" w:pos="1701"/>
        </w:tabs>
        <w:ind w:left="0" w:right="0" w:firstLine="851"/>
        <w:rPr>
          <w:sz w:val="20"/>
          <w:szCs w:val="20"/>
        </w:rPr>
      </w:pPr>
      <w:r w:rsidRPr="004034A0">
        <w:rPr>
          <w:sz w:val="20"/>
          <w:szCs w:val="20"/>
        </w:rPr>
        <w:t>В случае ремонта оборудования Исполнитель завершает работы внеочередной метрологической поверкой приборов. Стоимость работ по внеочередной метрологической поверке определяется на основании отдельно выставленного счета.</w:t>
      </w:r>
    </w:p>
    <w:p w:rsidR="00374C68" w:rsidRPr="004034A0" w:rsidRDefault="00374C68" w:rsidP="00374C68">
      <w:pPr>
        <w:numPr>
          <w:ilvl w:val="2"/>
          <w:numId w:val="24"/>
        </w:numPr>
        <w:tabs>
          <w:tab w:val="left" w:pos="1276"/>
          <w:tab w:val="left" w:pos="1560"/>
          <w:tab w:val="left" w:pos="1701"/>
        </w:tabs>
        <w:ind w:right="0" w:firstLine="131"/>
        <w:rPr>
          <w:sz w:val="20"/>
          <w:szCs w:val="20"/>
        </w:rPr>
      </w:pPr>
      <w:r w:rsidRPr="004034A0">
        <w:rPr>
          <w:b/>
          <w:sz w:val="20"/>
          <w:szCs w:val="20"/>
        </w:rPr>
        <w:t>Организация метрологической поверки оборудования УУТЭ</w:t>
      </w:r>
    </w:p>
    <w:p w:rsidR="00374C68" w:rsidRPr="004034A0" w:rsidRDefault="00374C68" w:rsidP="00374C68">
      <w:pPr>
        <w:numPr>
          <w:ilvl w:val="3"/>
          <w:numId w:val="24"/>
        </w:numPr>
        <w:tabs>
          <w:tab w:val="clear" w:pos="720"/>
          <w:tab w:val="num" w:pos="0"/>
          <w:tab w:val="left" w:pos="1276"/>
          <w:tab w:val="left" w:pos="1560"/>
          <w:tab w:val="left" w:pos="1701"/>
        </w:tabs>
        <w:ind w:left="0" w:right="0" w:firstLine="851"/>
        <w:rPr>
          <w:b/>
          <w:sz w:val="20"/>
          <w:szCs w:val="20"/>
        </w:rPr>
      </w:pPr>
      <w:r w:rsidRPr="004034A0">
        <w:rPr>
          <w:sz w:val="20"/>
          <w:szCs w:val="20"/>
        </w:rPr>
        <w:t>Исполнитель проводит работы по периодической метрологической Госповерке приборов в соответствии с межповерочными интервалами, указанными в паспортах, и на основании «Правил учета тепловой энергии и теплоносителя».</w:t>
      </w:r>
    </w:p>
    <w:p w:rsidR="00374C68" w:rsidRPr="004034A0" w:rsidRDefault="00374C68" w:rsidP="00374C68">
      <w:pPr>
        <w:numPr>
          <w:ilvl w:val="3"/>
          <w:numId w:val="24"/>
        </w:numPr>
        <w:tabs>
          <w:tab w:val="clear" w:pos="720"/>
          <w:tab w:val="num" w:pos="0"/>
          <w:tab w:val="left" w:pos="1276"/>
          <w:tab w:val="left" w:pos="1560"/>
          <w:tab w:val="left" w:pos="1701"/>
        </w:tabs>
        <w:ind w:left="0" w:right="0" w:firstLine="851"/>
        <w:rPr>
          <w:sz w:val="20"/>
          <w:szCs w:val="20"/>
        </w:rPr>
      </w:pPr>
      <w:r w:rsidRPr="004034A0">
        <w:rPr>
          <w:sz w:val="20"/>
          <w:szCs w:val="20"/>
        </w:rPr>
        <w:t>Исполнитель осуществляет весь комплекс работ по демонтажу с УУТЭ оборудования, подлежащего очередной метрологической поверке, предповерочной подготовке и сдаче оборудования в органы Государственной метрологической службы. После проведения поверки оборудования Исполнитель производит монтажные и пуско-наладочные работы и осуществляет ввод УУТЭ в коммерческий учет.</w:t>
      </w:r>
    </w:p>
    <w:p w:rsidR="00374C68" w:rsidRPr="004034A0" w:rsidRDefault="00374C68" w:rsidP="00374C68">
      <w:pPr>
        <w:numPr>
          <w:ilvl w:val="3"/>
          <w:numId w:val="24"/>
        </w:numPr>
        <w:tabs>
          <w:tab w:val="clear" w:pos="720"/>
          <w:tab w:val="num" w:pos="0"/>
          <w:tab w:val="left" w:pos="1276"/>
          <w:tab w:val="left" w:pos="1560"/>
          <w:tab w:val="left" w:pos="1701"/>
        </w:tabs>
        <w:ind w:left="0" w:right="0" w:firstLine="851"/>
        <w:rPr>
          <w:sz w:val="20"/>
          <w:szCs w:val="20"/>
        </w:rPr>
      </w:pPr>
      <w:r w:rsidRPr="004034A0">
        <w:rPr>
          <w:sz w:val="20"/>
          <w:szCs w:val="20"/>
        </w:rPr>
        <w:t>Стоимость монтажных и пусконаладочных работ включена в стоимость ежемесячного обслуживания.</w:t>
      </w:r>
    </w:p>
    <w:p w:rsidR="00374C68" w:rsidRPr="004034A0" w:rsidRDefault="0092739D" w:rsidP="00B76E77">
      <w:pPr>
        <w:numPr>
          <w:ilvl w:val="1"/>
          <w:numId w:val="24"/>
        </w:numPr>
        <w:tabs>
          <w:tab w:val="left" w:pos="1276"/>
          <w:tab w:val="left" w:pos="1560"/>
          <w:tab w:val="left" w:pos="1701"/>
        </w:tabs>
        <w:ind w:right="0" w:firstLine="131"/>
        <w:rPr>
          <w:b/>
          <w:sz w:val="20"/>
          <w:szCs w:val="20"/>
        </w:rPr>
      </w:pPr>
      <w:r w:rsidRPr="004034A0">
        <w:rPr>
          <w:b/>
          <w:sz w:val="20"/>
          <w:szCs w:val="20"/>
        </w:rPr>
        <w:t>Обязанности Заказчика</w:t>
      </w:r>
    </w:p>
    <w:p w:rsidR="00B76E77" w:rsidRPr="004034A0" w:rsidRDefault="00B76E77" w:rsidP="00B76E77">
      <w:pPr>
        <w:numPr>
          <w:ilvl w:val="2"/>
          <w:numId w:val="24"/>
        </w:numPr>
        <w:tabs>
          <w:tab w:val="clear" w:pos="720"/>
          <w:tab w:val="num" w:pos="0"/>
          <w:tab w:val="left" w:pos="1276"/>
          <w:tab w:val="left" w:pos="1560"/>
          <w:tab w:val="left" w:pos="1701"/>
        </w:tabs>
        <w:ind w:left="0" w:right="0" w:firstLine="851"/>
        <w:rPr>
          <w:sz w:val="20"/>
          <w:szCs w:val="20"/>
        </w:rPr>
      </w:pPr>
      <w:r w:rsidRPr="004034A0">
        <w:rPr>
          <w:sz w:val="20"/>
          <w:szCs w:val="20"/>
        </w:rPr>
        <w:t>На момент заключения Договора Заказчик обеспечивает соответствие УУТЭ требованиям эксплуатационной документации, правилам техники безопасности и пожарной безопасности.</w:t>
      </w:r>
    </w:p>
    <w:p w:rsidR="00B76E77" w:rsidRPr="004034A0" w:rsidRDefault="00B76E77" w:rsidP="00B76E77">
      <w:pPr>
        <w:numPr>
          <w:ilvl w:val="2"/>
          <w:numId w:val="24"/>
        </w:numPr>
        <w:tabs>
          <w:tab w:val="clear" w:pos="720"/>
          <w:tab w:val="num" w:pos="0"/>
          <w:tab w:val="left" w:pos="1276"/>
          <w:tab w:val="left" w:pos="1560"/>
          <w:tab w:val="left" w:pos="1701"/>
        </w:tabs>
        <w:ind w:left="0" w:right="0" w:firstLine="851"/>
        <w:rPr>
          <w:sz w:val="20"/>
          <w:szCs w:val="20"/>
        </w:rPr>
      </w:pPr>
      <w:r w:rsidRPr="004034A0">
        <w:rPr>
          <w:sz w:val="20"/>
          <w:szCs w:val="20"/>
        </w:rPr>
        <w:t>Предоставляет всю необходимую документацию на уз</w:t>
      </w:r>
      <w:r w:rsidR="00BE7FB1" w:rsidRPr="004034A0">
        <w:rPr>
          <w:sz w:val="20"/>
          <w:szCs w:val="20"/>
        </w:rPr>
        <w:t>ел</w:t>
      </w:r>
      <w:r w:rsidRPr="004034A0">
        <w:rPr>
          <w:sz w:val="20"/>
          <w:szCs w:val="20"/>
        </w:rPr>
        <w:t xml:space="preserve"> учета тепловой энергии и УУТЭ, соответствующ</w:t>
      </w:r>
      <w:r w:rsidR="00BE7FB1" w:rsidRPr="004034A0">
        <w:rPr>
          <w:sz w:val="20"/>
          <w:szCs w:val="20"/>
        </w:rPr>
        <w:t>ий</w:t>
      </w:r>
      <w:r w:rsidRPr="004034A0">
        <w:rPr>
          <w:sz w:val="20"/>
          <w:szCs w:val="20"/>
        </w:rPr>
        <w:t xml:space="preserve"> проектной документации и инструкции по монтажу на данный тип оборудования.</w:t>
      </w:r>
    </w:p>
    <w:p w:rsidR="000D3EFC" w:rsidRPr="004034A0" w:rsidRDefault="00B76E77" w:rsidP="00B76E77">
      <w:pPr>
        <w:numPr>
          <w:ilvl w:val="2"/>
          <w:numId w:val="24"/>
        </w:numPr>
        <w:tabs>
          <w:tab w:val="clear" w:pos="720"/>
          <w:tab w:val="num" w:pos="0"/>
          <w:tab w:val="left" w:pos="1276"/>
          <w:tab w:val="left" w:pos="1560"/>
          <w:tab w:val="left" w:pos="1701"/>
        </w:tabs>
        <w:ind w:left="0" w:right="0" w:firstLine="851"/>
        <w:rPr>
          <w:sz w:val="20"/>
          <w:szCs w:val="20"/>
        </w:rPr>
      </w:pPr>
      <w:r w:rsidRPr="004034A0">
        <w:rPr>
          <w:sz w:val="20"/>
          <w:szCs w:val="20"/>
        </w:rPr>
        <w:lastRenderedPageBreak/>
        <w:t>Предоставляет Исполнителю доверенность на право сдачи отчетов о теплопотреблении в теплоснабжающую организацию.</w:t>
      </w:r>
    </w:p>
    <w:p w:rsidR="00B76E77" w:rsidRPr="004034A0" w:rsidRDefault="00B76E77" w:rsidP="00B76E77">
      <w:pPr>
        <w:numPr>
          <w:ilvl w:val="2"/>
          <w:numId w:val="24"/>
        </w:numPr>
        <w:tabs>
          <w:tab w:val="clear" w:pos="720"/>
          <w:tab w:val="num" w:pos="0"/>
          <w:tab w:val="left" w:pos="1276"/>
          <w:tab w:val="left" w:pos="1560"/>
          <w:tab w:val="left" w:pos="1701"/>
        </w:tabs>
        <w:ind w:left="0" w:right="0" w:firstLine="851"/>
        <w:rPr>
          <w:sz w:val="20"/>
          <w:szCs w:val="20"/>
        </w:rPr>
      </w:pPr>
      <w:r w:rsidRPr="004034A0">
        <w:rPr>
          <w:sz w:val="20"/>
          <w:szCs w:val="20"/>
        </w:rPr>
        <w:t>Обеспечивает назначение приказом должностного лица, ответственного за эксплуатацию и сохранность оборудования УУТЭ, а также за ведение журнала учета потребления тепловой энергии и теплоносителя.</w:t>
      </w:r>
    </w:p>
    <w:p w:rsidR="00ED02A7" w:rsidRPr="004034A0" w:rsidRDefault="00ED02A7" w:rsidP="00ED02A7">
      <w:pPr>
        <w:widowControl w:val="0"/>
        <w:numPr>
          <w:ilvl w:val="2"/>
          <w:numId w:val="24"/>
        </w:numPr>
        <w:shd w:val="clear" w:color="auto" w:fill="FFFFFF"/>
        <w:tabs>
          <w:tab w:val="clear" w:pos="720"/>
          <w:tab w:val="num" w:pos="0"/>
          <w:tab w:val="left" w:pos="1276"/>
          <w:tab w:val="left" w:pos="1560"/>
          <w:tab w:val="left" w:pos="1701"/>
        </w:tabs>
        <w:autoSpaceDE w:val="0"/>
        <w:autoSpaceDN w:val="0"/>
        <w:adjustRightInd w:val="0"/>
        <w:ind w:left="0" w:right="29" w:firstLine="851"/>
        <w:rPr>
          <w:sz w:val="20"/>
          <w:szCs w:val="20"/>
        </w:rPr>
      </w:pPr>
      <w:r w:rsidRPr="004034A0">
        <w:rPr>
          <w:spacing w:val="-1"/>
          <w:sz w:val="20"/>
          <w:szCs w:val="20"/>
        </w:rPr>
        <w:t xml:space="preserve">Обеспечивает условия для работы персонала Исполнителя в месте установки оборудования УУТЭ в соответствии с санитарными нормами, </w:t>
      </w:r>
      <w:r w:rsidRPr="004034A0">
        <w:rPr>
          <w:bCs/>
          <w:sz w:val="20"/>
          <w:szCs w:val="20"/>
        </w:rPr>
        <w:t>правилами</w:t>
      </w:r>
      <w:r w:rsidRPr="004034A0">
        <w:rPr>
          <w:b/>
          <w:bCs/>
          <w:sz w:val="20"/>
          <w:szCs w:val="20"/>
        </w:rPr>
        <w:t xml:space="preserve"> </w:t>
      </w:r>
      <w:r w:rsidRPr="004034A0">
        <w:rPr>
          <w:sz w:val="20"/>
          <w:szCs w:val="20"/>
        </w:rPr>
        <w:t xml:space="preserve">по технике безопасности и пожарной безопасности и «Правилами подготовки и проведения отопительного сезона в Санкт-Петербурге», а именно: освобождение от посторонних предметов, осушение в случае затопления, освещение рабочей зоны, </w:t>
      </w:r>
      <w:r w:rsidRPr="004034A0">
        <w:rPr>
          <w:spacing w:val="-1"/>
          <w:sz w:val="20"/>
          <w:szCs w:val="20"/>
        </w:rPr>
        <w:t>санитарную обработку от насекомых и грызунов.</w:t>
      </w:r>
    </w:p>
    <w:p w:rsidR="00B76E77" w:rsidRPr="004034A0" w:rsidRDefault="00B76E77" w:rsidP="00B76E77">
      <w:pPr>
        <w:numPr>
          <w:ilvl w:val="2"/>
          <w:numId w:val="24"/>
        </w:numPr>
        <w:tabs>
          <w:tab w:val="clear" w:pos="720"/>
          <w:tab w:val="num" w:pos="0"/>
          <w:tab w:val="left" w:pos="1276"/>
          <w:tab w:val="left" w:pos="1560"/>
          <w:tab w:val="left" w:pos="1701"/>
        </w:tabs>
        <w:ind w:left="0" w:right="0" w:firstLine="851"/>
        <w:rPr>
          <w:sz w:val="20"/>
          <w:szCs w:val="20"/>
        </w:rPr>
      </w:pPr>
      <w:r w:rsidRPr="004034A0">
        <w:rPr>
          <w:sz w:val="20"/>
          <w:szCs w:val="20"/>
        </w:rPr>
        <w:t>Обеспечивает бесперебойное питание оборудования УУТЭ электроэнергией и содержание в нормальном техническом состоянии средств электрозащиты и электропроводки.</w:t>
      </w:r>
    </w:p>
    <w:p w:rsidR="00B76E77" w:rsidRPr="004034A0" w:rsidRDefault="00B76E77" w:rsidP="00B76E77">
      <w:pPr>
        <w:numPr>
          <w:ilvl w:val="2"/>
          <w:numId w:val="24"/>
        </w:numPr>
        <w:tabs>
          <w:tab w:val="clear" w:pos="720"/>
          <w:tab w:val="num" w:pos="0"/>
          <w:tab w:val="left" w:pos="1276"/>
          <w:tab w:val="left" w:pos="1560"/>
          <w:tab w:val="left" w:pos="1701"/>
        </w:tabs>
        <w:ind w:left="0" w:right="0" w:firstLine="851"/>
        <w:rPr>
          <w:sz w:val="20"/>
          <w:szCs w:val="20"/>
        </w:rPr>
      </w:pPr>
      <w:r w:rsidRPr="004034A0">
        <w:rPr>
          <w:sz w:val="20"/>
          <w:szCs w:val="20"/>
        </w:rPr>
        <w:t>Обеспечивает исправность запорной арматуры и оборудования теплового пункта.</w:t>
      </w:r>
    </w:p>
    <w:p w:rsidR="00B76E77" w:rsidRPr="004034A0" w:rsidRDefault="00B76E77" w:rsidP="00B76E77">
      <w:pPr>
        <w:numPr>
          <w:ilvl w:val="2"/>
          <w:numId w:val="24"/>
        </w:numPr>
        <w:tabs>
          <w:tab w:val="clear" w:pos="720"/>
          <w:tab w:val="num" w:pos="0"/>
          <w:tab w:val="left" w:pos="1276"/>
          <w:tab w:val="left" w:pos="1560"/>
          <w:tab w:val="left" w:pos="1701"/>
        </w:tabs>
        <w:ind w:left="0" w:right="0" w:firstLine="851"/>
        <w:rPr>
          <w:sz w:val="20"/>
          <w:szCs w:val="20"/>
        </w:rPr>
      </w:pPr>
      <w:r w:rsidRPr="004034A0">
        <w:rPr>
          <w:sz w:val="20"/>
          <w:szCs w:val="20"/>
        </w:rPr>
        <w:t>Обеспечивает свободный доступ представителей Исполнителя к оборудованию УУТЭ в рабочее время, перекрытие задвижек в теплоцентре и слив системы центрального отопления для проведения профилактических работ или ремонта оборудования УУТЭ.</w:t>
      </w:r>
    </w:p>
    <w:p w:rsidR="00B76E77" w:rsidRPr="004034A0" w:rsidRDefault="00B76E77" w:rsidP="00B76E77">
      <w:pPr>
        <w:numPr>
          <w:ilvl w:val="2"/>
          <w:numId w:val="24"/>
        </w:numPr>
        <w:tabs>
          <w:tab w:val="clear" w:pos="720"/>
          <w:tab w:val="num" w:pos="0"/>
          <w:tab w:val="left" w:pos="1276"/>
          <w:tab w:val="left" w:pos="1560"/>
          <w:tab w:val="left" w:pos="1701"/>
        </w:tabs>
        <w:ind w:left="0" w:right="0" w:firstLine="851"/>
        <w:rPr>
          <w:sz w:val="20"/>
          <w:szCs w:val="20"/>
        </w:rPr>
      </w:pPr>
      <w:r w:rsidRPr="004034A0">
        <w:rPr>
          <w:sz w:val="20"/>
          <w:szCs w:val="20"/>
        </w:rPr>
        <w:t>Заказчик сообщает Исполнителю о предполагаемых ремонтных работах в теплоцентре для принятия мер по предотвращению выхода из строя оборудования УУТЭ.</w:t>
      </w:r>
    </w:p>
    <w:p w:rsidR="00B76E77" w:rsidRPr="004034A0" w:rsidRDefault="00B76E77" w:rsidP="00B76E77">
      <w:pPr>
        <w:numPr>
          <w:ilvl w:val="2"/>
          <w:numId w:val="24"/>
        </w:numPr>
        <w:tabs>
          <w:tab w:val="clear" w:pos="720"/>
          <w:tab w:val="num" w:pos="0"/>
          <w:tab w:val="left" w:pos="1276"/>
          <w:tab w:val="left" w:pos="1560"/>
          <w:tab w:val="left" w:pos="1701"/>
        </w:tabs>
        <w:ind w:left="0" w:right="0" w:firstLine="851"/>
        <w:rPr>
          <w:sz w:val="20"/>
          <w:szCs w:val="20"/>
        </w:rPr>
      </w:pPr>
      <w:r w:rsidRPr="004034A0">
        <w:rPr>
          <w:snapToGrid w:val="0"/>
          <w:sz w:val="20"/>
          <w:szCs w:val="20"/>
        </w:rPr>
        <w:t xml:space="preserve">Заказчик обеспечивает сохранность принадлежащего </w:t>
      </w:r>
      <w:r w:rsidRPr="004034A0">
        <w:rPr>
          <w:sz w:val="20"/>
          <w:szCs w:val="20"/>
        </w:rPr>
        <w:t>Исполнителю</w:t>
      </w:r>
      <w:r w:rsidRPr="004034A0">
        <w:rPr>
          <w:snapToGrid w:val="0"/>
          <w:sz w:val="20"/>
          <w:szCs w:val="20"/>
        </w:rPr>
        <w:t xml:space="preserve"> оборудования,  установленного в теплоцентре Заказчика.</w:t>
      </w:r>
    </w:p>
    <w:p w:rsidR="00B76E77" w:rsidRPr="004034A0" w:rsidRDefault="00B76E77" w:rsidP="00B76E77">
      <w:pPr>
        <w:numPr>
          <w:ilvl w:val="2"/>
          <w:numId w:val="24"/>
        </w:numPr>
        <w:tabs>
          <w:tab w:val="clear" w:pos="720"/>
          <w:tab w:val="num" w:pos="0"/>
          <w:tab w:val="left" w:pos="1276"/>
          <w:tab w:val="left" w:pos="1560"/>
          <w:tab w:val="left" w:pos="1701"/>
        </w:tabs>
        <w:ind w:left="0" w:right="0" w:firstLine="851"/>
        <w:rPr>
          <w:sz w:val="20"/>
          <w:szCs w:val="20"/>
        </w:rPr>
      </w:pPr>
      <w:r w:rsidRPr="004034A0">
        <w:rPr>
          <w:sz w:val="20"/>
          <w:szCs w:val="20"/>
        </w:rPr>
        <w:t>Обеспечивает работоспособность оборудования УУТЭ на момент заключения Договора.</w:t>
      </w:r>
    </w:p>
    <w:p w:rsidR="00B34675" w:rsidRPr="004034A0" w:rsidRDefault="00B34675" w:rsidP="000D3EFC">
      <w:pPr>
        <w:ind w:left="360" w:right="0" w:firstLine="0"/>
        <w:rPr>
          <w:sz w:val="20"/>
          <w:szCs w:val="20"/>
        </w:rPr>
      </w:pPr>
    </w:p>
    <w:p w:rsidR="00480F48" w:rsidRPr="004034A0" w:rsidRDefault="00E65003" w:rsidP="005363EC">
      <w:pPr>
        <w:tabs>
          <w:tab w:val="left" w:pos="9639"/>
        </w:tabs>
        <w:ind w:right="0"/>
        <w:rPr>
          <w:b/>
          <w:bCs/>
          <w:sz w:val="20"/>
          <w:szCs w:val="20"/>
        </w:rPr>
      </w:pPr>
      <w:r w:rsidRPr="004034A0">
        <w:rPr>
          <w:b/>
          <w:bCs/>
          <w:sz w:val="20"/>
          <w:szCs w:val="20"/>
        </w:rPr>
        <w:t>3</w:t>
      </w:r>
      <w:r w:rsidR="00480F48" w:rsidRPr="004034A0">
        <w:rPr>
          <w:b/>
          <w:bCs/>
          <w:sz w:val="20"/>
          <w:szCs w:val="20"/>
        </w:rPr>
        <w:t>.   ПОРЯДОК  РАСЧЕТОВ</w:t>
      </w:r>
    </w:p>
    <w:p w:rsidR="00242F41" w:rsidRDefault="00E65003" w:rsidP="00CA0B28">
      <w:pPr>
        <w:tabs>
          <w:tab w:val="left" w:pos="9639"/>
        </w:tabs>
        <w:ind w:right="0"/>
        <w:rPr>
          <w:sz w:val="20"/>
          <w:szCs w:val="20"/>
        </w:rPr>
      </w:pPr>
      <w:r w:rsidRPr="004034A0">
        <w:rPr>
          <w:sz w:val="20"/>
          <w:szCs w:val="20"/>
        </w:rPr>
        <w:t>3</w:t>
      </w:r>
      <w:r w:rsidR="00BA7BC3" w:rsidRPr="004034A0">
        <w:rPr>
          <w:sz w:val="20"/>
          <w:szCs w:val="20"/>
        </w:rPr>
        <w:t xml:space="preserve">.1. </w:t>
      </w:r>
      <w:r w:rsidR="00242F41" w:rsidRPr="004034A0">
        <w:rPr>
          <w:sz w:val="20"/>
          <w:szCs w:val="20"/>
        </w:rPr>
        <w:t xml:space="preserve">Общая сумма Договора, в соответствии с «Расчетом стоимости договора» (Приложение № 1) составляет </w:t>
      </w:r>
      <w:r w:rsidR="007B2E2A">
        <w:rPr>
          <w:b/>
          <w:sz w:val="20"/>
          <w:szCs w:val="20"/>
        </w:rPr>
        <w:t>__________</w:t>
      </w:r>
      <w:r w:rsidR="00242F41" w:rsidRPr="009A2C5E">
        <w:rPr>
          <w:b/>
          <w:sz w:val="20"/>
          <w:szCs w:val="20"/>
        </w:rPr>
        <w:t xml:space="preserve"> руб</w:t>
      </w:r>
      <w:r w:rsidR="00C919A0">
        <w:rPr>
          <w:b/>
          <w:sz w:val="20"/>
          <w:szCs w:val="20"/>
        </w:rPr>
        <w:t>лей</w:t>
      </w:r>
      <w:r w:rsidR="00242F41">
        <w:rPr>
          <w:b/>
          <w:sz w:val="20"/>
          <w:szCs w:val="20"/>
        </w:rPr>
        <w:t xml:space="preserve"> </w:t>
      </w:r>
      <w:r w:rsidR="007B2E2A">
        <w:rPr>
          <w:b/>
          <w:sz w:val="20"/>
          <w:szCs w:val="20"/>
        </w:rPr>
        <w:t>_______</w:t>
      </w:r>
      <w:r w:rsidR="00242F41" w:rsidRPr="009A2C5E">
        <w:rPr>
          <w:b/>
          <w:sz w:val="20"/>
          <w:szCs w:val="20"/>
        </w:rPr>
        <w:t xml:space="preserve"> коп</w:t>
      </w:r>
      <w:r w:rsidR="00C919A0">
        <w:rPr>
          <w:b/>
          <w:sz w:val="20"/>
          <w:szCs w:val="20"/>
        </w:rPr>
        <w:t>еек</w:t>
      </w:r>
      <w:r w:rsidR="00CF5994">
        <w:rPr>
          <w:b/>
          <w:sz w:val="20"/>
          <w:szCs w:val="20"/>
        </w:rPr>
        <w:t xml:space="preserve"> </w:t>
      </w:r>
      <w:r w:rsidR="00CA0B28" w:rsidRPr="009A2C5E">
        <w:rPr>
          <w:b/>
          <w:sz w:val="20"/>
          <w:szCs w:val="20"/>
        </w:rPr>
        <w:t>(</w:t>
      </w:r>
      <w:r w:rsidR="007B2E2A">
        <w:rPr>
          <w:b/>
          <w:sz w:val="20"/>
          <w:szCs w:val="20"/>
        </w:rPr>
        <w:t>_______________</w:t>
      </w:r>
      <w:r w:rsidR="00CA0B28">
        <w:rPr>
          <w:b/>
          <w:sz w:val="20"/>
          <w:szCs w:val="20"/>
        </w:rPr>
        <w:t>)</w:t>
      </w:r>
      <w:r w:rsidR="00CA0B28" w:rsidRPr="004034A0">
        <w:rPr>
          <w:sz w:val="20"/>
          <w:szCs w:val="20"/>
        </w:rPr>
        <w:t xml:space="preserve">, </w:t>
      </w:r>
      <w:r w:rsidR="007B2E2A">
        <w:rPr>
          <w:sz w:val="20"/>
          <w:szCs w:val="20"/>
        </w:rPr>
        <w:t xml:space="preserve">НДС/ </w:t>
      </w:r>
      <w:r w:rsidR="00CA0B28" w:rsidRPr="004034A0">
        <w:rPr>
          <w:bCs/>
          <w:sz w:val="20"/>
          <w:szCs w:val="20"/>
        </w:rPr>
        <w:t>НДС  не облагается в соответствии с п.2 ст.346.11 НК РФ</w:t>
      </w:r>
      <w:r w:rsidR="00CA0B28" w:rsidRPr="004034A0">
        <w:rPr>
          <w:sz w:val="20"/>
          <w:szCs w:val="20"/>
        </w:rPr>
        <w:t>.</w:t>
      </w:r>
    </w:p>
    <w:p w:rsidR="00AF17E4" w:rsidRPr="006176D5" w:rsidRDefault="00AF17E4" w:rsidP="006176D5">
      <w:pPr>
        <w:ind w:right="-1" w:firstLine="567"/>
        <w:rPr>
          <w:sz w:val="20"/>
          <w:szCs w:val="20"/>
        </w:rPr>
      </w:pPr>
      <w:r w:rsidRPr="006176D5">
        <w:rPr>
          <w:sz w:val="20"/>
          <w:szCs w:val="20"/>
        </w:rPr>
        <w:t xml:space="preserve">Оплата услуг по настоящему Договору </w:t>
      </w:r>
      <w:r w:rsidRPr="009971DB">
        <w:rPr>
          <w:sz w:val="20"/>
          <w:szCs w:val="20"/>
        </w:rPr>
        <w:t xml:space="preserve">производится Заказчиком в течение </w:t>
      </w:r>
      <w:r w:rsidR="009971DB" w:rsidRPr="009971DB">
        <w:rPr>
          <w:sz w:val="20"/>
          <w:szCs w:val="20"/>
        </w:rPr>
        <w:t>1</w:t>
      </w:r>
      <w:r w:rsidRPr="009971DB">
        <w:rPr>
          <w:sz w:val="20"/>
          <w:szCs w:val="20"/>
        </w:rPr>
        <w:t xml:space="preserve">0 </w:t>
      </w:r>
      <w:r w:rsidR="009971DB" w:rsidRPr="009971DB">
        <w:rPr>
          <w:sz w:val="20"/>
          <w:szCs w:val="20"/>
        </w:rPr>
        <w:t>(десяти</w:t>
      </w:r>
      <w:r w:rsidRPr="009971DB">
        <w:rPr>
          <w:sz w:val="20"/>
          <w:szCs w:val="20"/>
        </w:rPr>
        <w:t>)</w:t>
      </w:r>
      <w:r w:rsidR="009971DB" w:rsidRPr="009971DB">
        <w:rPr>
          <w:sz w:val="20"/>
          <w:szCs w:val="20"/>
        </w:rPr>
        <w:t xml:space="preserve"> рабочих</w:t>
      </w:r>
      <w:r w:rsidRPr="009971DB">
        <w:rPr>
          <w:sz w:val="20"/>
          <w:szCs w:val="20"/>
        </w:rPr>
        <w:t xml:space="preserve"> дней</w:t>
      </w:r>
      <w:r w:rsidR="006176D5" w:rsidRPr="009971DB">
        <w:rPr>
          <w:sz w:val="20"/>
          <w:szCs w:val="20"/>
        </w:rPr>
        <w:t xml:space="preserve"> </w:t>
      </w:r>
      <w:r w:rsidRPr="009971DB">
        <w:rPr>
          <w:sz w:val="20"/>
          <w:szCs w:val="20"/>
        </w:rPr>
        <w:t>путем перечисления денежных средств на расчетный счет Исполнителя, на основании выставляемых</w:t>
      </w:r>
      <w:r w:rsidRPr="006176D5">
        <w:rPr>
          <w:sz w:val="20"/>
          <w:szCs w:val="20"/>
        </w:rPr>
        <w:t xml:space="preserve"> счетов и акта приемки-сдачи выполненных работ (оказанных услуг).  Оплата производится в рублях.</w:t>
      </w:r>
    </w:p>
    <w:p w:rsidR="00BA7BC3" w:rsidRPr="006176D5" w:rsidRDefault="00242F41" w:rsidP="00AF17E4">
      <w:pPr>
        <w:tabs>
          <w:tab w:val="left" w:pos="9639"/>
        </w:tabs>
        <w:ind w:right="0"/>
        <w:rPr>
          <w:sz w:val="20"/>
          <w:szCs w:val="20"/>
        </w:rPr>
      </w:pPr>
      <w:r w:rsidRPr="006176D5">
        <w:rPr>
          <w:sz w:val="20"/>
          <w:szCs w:val="20"/>
        </w:rPr>
        <w:t>За услуги, оказываемые в декабре, Заказчик производит оплату на основании счета, выставленного Исполнителем не позднее «10» декабря</w:t>
      </w:r>
      <w:r w:rsidR="007B2E2A">
        <w:rPr>
          <w:sz w:val="20"/>
          <w:szCs w:val="20"/>
        </w:rPr>
        <w:t xml:space="preserve"> текущего финансового года</w:t>
      </w:r>
      <w:r w:rsidRPr="006176D5">
        <w:rPr>
          <w:sz w:val="20"/>
          <w:szCs w:val="20"/>
        </w:rPr>
        <w:t>, с последующим предоставлением Исполнителем акта приемки-сдачи выполненных работ (оказанных услуг).</w:t>
      </w:r>
      <w:r w:rsidR="00BA7BC3" w:rsidRPr="006176D5">
        <w:rPr>
          <w:sz w:val="20"/>
          <w:szCs w:val="20"/>
        </w:rPr>
        <w:t xml:space="preserve"> </w:t>
      </w:r>
    </w:p>
    <w:p w:rsidR="00AF17E4" w:rsidRPr="006176D5" w:rsidRDefault="00AF17E4" w:rsidP="00AF17E4">
      <w:pPr>
        <w:tabs>
          <w:tab w:val="left" w:pos="9639"/>
        </w:tabs>
        <w:ind w:right="0"/>
        <w:rPr>
          <w:sz w:val="20"/>
          <w:szCs w:val="20"/>
        </w:rPr>
      </w:pPr>
      <w:r w:rsidRPr="006176D5">
        <w:rPr>
          <w:sz w:val="20"/>
          <w:szCs w:val="20"/>
        </w:rPr>
        <w:t xml:space="preserve">Источник финансирования: Внебюджетные средства. Средства бюджетных учреждений. Код целевой статьи </w:t>
      </w:r>
      <w:r w:rsidR="001A2A23" w:rsidRPr="001A2A23">
        <w:rPr>
          <w:sz w:val="20"/>
          <w:szCs w:val="20"/>
        </w:rPr>
        <w:t>0250020620</w:t>
      </w:r>
      <w:r w:rsidRPr="006176D5">
        <w:rPr>
          <w:sz w:val="20"/>
          <w:szCs w:val="20"/>
        </w:rPr>
        <w:t>, код вида расходов 244 (Субсидии на финансовое обеспечение выполнения государственного задания);</w:t>
      </w:r>
    </w:p>
    <w:p w:rsidR="00242F41" w:rsidRPr="006176D5" w:rsidRDefault="00242F41" w:rsidP="00242F41">
      <w:pPr>
        <w:tabs>
          <w:tab w:val="left" w:pos="9639"/>
        </w:tabs>
        <w:ind w:right="0"/>
        <w:rPr>
          <w:sz w:val="20"/>
          <w:szCs w:val="20"/>
        </w:rPr>
      </w:pPr>
      <w:r w:rsidRPr="006176D5">
        <w:rPr>
          <w:sz w:val="20"/>
          <w:szCs w:val="20"/>
        </w:rPr>
        <w:t>3.2. Стоимость работ не зависит от фактического количества дней подачи теплоносителя.</w:t>
      </w:r>
    </w:p>
    <w:p w:rsidR="00242F41" w:rsidRPr="006176D5" w:rsidRDefault="00242F41" w:rsidP="00242F41">
      <w:pPr>
        <w:tabs>
          <w:tab w:val="left" w:pos="9639"/>
        </w:tabs>
        <w:ind w:right="0"/>
        <w:rPr>
          <w:sz w:val="20"/>
          <w:szCs w:val="20"/>
        </w:rPr>
      </w:pPr>
      <w:r w:rsidRPr="006176D5">
        <w:rPr>
          <w:sz w:val="20"/>
          <w:szCs w:val="20"/>
        </w:rPr>
        <w:t>3.3. Оплата работ по ремонту и метрологической поверке послегарантийного оборудования осуществляется на основании отдельно выставленного счета.</w:t>
      </w:r>
    </w:p>
    <w:p w:rsidR="00AF17E4" w:rsidRPr="004034A0" w:rsidRDefault="00AF17E4" w:rsidP="00AF17E4">
      <w:pPr>
        <w:tabs>
          <w:tab w:val="left" w:pos="9639"/>
        </w:tabs>
        <w:ind w:right="0"/>
        <w:rPr>
          <w:sz w:val="20"/>
          <w:szCs w:val="20"/>
        </w:rPr>
      </w:pPr>
      <w:r w:rsidRPr="006176D5">
        <w:rPr>
          <w:sz w:val="20"/>
          <w:szCs w:val="20"/>
        </w:rPr>
        <w:t>3.</w:t>
      </w:r>
      <w:r w:rsidR="009971DB">
        <w:rPr>
          <w:sz w:val="20"/>
          <w:szCs w:val="20"/>
        </w:rPr>
        <w:t>4</w:t>
      </w:r>
      <w:r w:rsidRPr="006176D5">
        <w:rPr>
          <w:sz w:val="20"/>
          <w:szCs w:val="20"/>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F17E4" w:rsidRDefault="00AF17E4" w:rsidP="004E626C">
      <w:pPr>
        <w:ind w:right="-1"/>
        <w:rPr>
          <w:sz w:val="20"/>
          <w:szCs w:val="20"/>
        </w:rPr>
      </w:pPr>
    </w:p>
    <w:p w:rsidR="004E626C" w:rsidRPr="004034A0" w:rsidRDefault="004E626C" w:rsidP="004E626C">
      <w:pPr>
        <w:ind w:right="-1"/>
        <w:rPr>
          <w:b/>
          <w:bCs/>
          <w:sz w:val="20"/>
          <w:szCs w:val="20"/>
        </w:rPr>
      </w:pPr>
      <w:r w:rsidRPr="004034A0">
        <w:rPr>
          <w:b/>
          <w:bCs/>
          <w:sz w:val="20"/>
          <w:szCs w:val="20"/>
        </w:rPr>
        <w:t>4. ПОРЯДОК  ПРИЕМКИ  РАБОТ</w:t>
      </w:r>
    </w:p>
    <w:p w:rsidR="004E626C" w:rsidRPr="004034A0" w:rsidRDefault="004E626C" w:rsidP="004E626C">
      <w:pPr>
        <w:widowControl w:val="0"/>
        <w:autoSpaceDE w:val="0"/>
        <w:autoSpaceDN w:val="0"/>
        <w:adjustRightInd w:val="0"/>
        <w:ind w:right="-1"/>
        <w:rPr>
          <w:sz w:val="20"/>
          <w:szCs w:val="20"/>
        </w:rPr>
      </w:pPr>
      <w:r w:rsidRPr="004034A0">
        <w:rPr>
          <w:sz w:val="20"/>
          <w:szCs w:val="20"/>
        </w:rPr>
        <w:t>4.1. Исполнитель представляет ежемесячно отчеты о ходе оказания Услуг, с указанием адреса, вида и объема оказанных Услуг.</w:t>
      </w:r>
    </w:p>
    <w:p w:rsidR="004E626C" w:rsidRPr="004034A0" w:rsidRDefault="004E626C" w:rsidP="004E626C">
      <w:pPr>
        <w:widowControl w:val="0"/>
        <w:autoSpaceDE w:val="0"/>
        <w:autoSpaceDN w:val="0"/>
        <w:adjustRightInd w:val="0"/>
        <w:ind w:right="-1"/>
        <w:rPr>
          <w:sz w:val="20"/>
          <w:szCs w:val="20"/>
        </w:rPr>
      </w:pPr>
      <w:r w:rsidRPr="004034A0">
        <w:rPr>
          <w:sz w:val="20"/>
          <w:szCs w:val="20"/>
        </w:rPr>
        <w:t>4.2. Заказчик ежемесячно  организует и осуществляет приёмку результата оказанных Услуг,  в том числе Заказчик вправе  осуществлять экспертизу результата оказанных Услуг.</w:t>
      </w:r>
    </w:p>
    <w:p w:rsidR="004E626C" w:rsidRPr="004034A0" w:rsidRDefault="004E626C" w:rsidP="004E626C">
      <w:pPr>
        <w:widowControl w:val="0"/>
        <w:autoSpaceDE w:val="0"/>
        <w:autoSpaceDN w:val="0"/>
        <w:adjustRightInd w:val="0"/>
        <w:ind w:right="-1"/>
        <w:rPr>
          <w:sz w:val="20"/>
          <w:szCs w:val="20"/>
        </w:rPr>
      </w:pPr>
      <w:r w:rsidRPr="004034A0">
        <w:rPr>
          <w:sz w:val="20"/>
          <w:szCs w:val="20"/>
        </w:rPr>
        <w:t>Для проверки предоставленных Исполнителем результатов, предусмотренных Договором, в части их соответствия условиям Договора Заказчик вправе провести экспертизу. Экспертиза результатов, предусмотренных Договором,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w:t>
      </w:r>
    </w:p>
    <w:p w:rsidR="004E626C" w:rsidRPr="004034A0" w:rsidRDefault="004E626C" w:rsidP="004E626C">
      <w:pPr>
        <w:widowControl w:val="0"/>
        <w:suppressAutoHyphens/>
        <w:autoSpaceDE w:val="0"/>
        <w:autoSpaceDN w:val="0"/>
        <w:adjustRightInd w:val="0"/>
        <w:ind w:right="-1"/>
        <w:rPr>
          <w:sz w:val="20"/>
          <w:szCs w:val="20"/>
        </w:rPr>
      </w:pPr>
      <w:r w:rsidRPr="004034A0">
        <w:rPr>
          <w:sz w:val="20"/>
          <w:szCs w:val="20"/>
        </w:rPr>
        <w:t>4.3. В случае проведения экспертизы  силами Заказчика, экспертиза и приемка результатов оказанных Услуг проводятся  в следующем порядке и сроки:</w:t>
      </w:r>
    </w:p>
    <w:p w:rsidR="004E626C" w:rsidRPr="004034A0" w:rsidRDefault="004E626C" w:rsidP="004E626C">
      <w:pPr>
        <w:widowControl w:val="0"/>
        <w:suppressAutoHyphens/>
        <w:autoSpaceDE w:val="0"/>
        <w:autoSpaceDN w:val="0"/>
        <w:adjustRightInd w:val="0"/>
        <w:ind w:right="-1"/>
        <w:rPr>
          <w:sz w:val="20"/>
          <w:szCs w:val="20"/>
        </w:rPr>
      </w:pPr>
      <w:r w:rsidRPr="004034A0">
        <w:rPr>
          <w:sz w:val="20"/>
          <w:szCs w:val="20"/>
        </w:rPr>
        <w:t>4.3.1.  Для осуществления экспертизы результатов  оказанных  Услуг по объемам и качеству уполномоченный представитель Заказчика организует проведение экспертизы. Срок проведения экспертизы результатов оказанных Услуг, приемки оказанных Услуг и подписания акта о приемке оказанных Услуг либо направления мотивированного отказа от приемки оказанных Услуг – 5 рабочих дней со дня  окончания отчетного месяца.</w:t>
      </w:r>
    </w:p>
    <w:p w:rsidR="004E626C" w:rsidRPr="004034A0" w:rsidRDefault="004E626C" w:rsidP="004E626C">
      <w:pPr>
        <w:widowControl w:val="0"/>
        <w:shd w:val="clear" w:color="auto" w:fill="FFFFFF"/>
        <w:tabs>
          <w:tab w:val="left" w:pos="1426"/>
        </w:tabs>
        <w:suppressAutoHyphens/>
        <w:autoSpaceDE w:val="0"/>
        <w:autoSpaceDN w:val="0"/>
        <w:adjustRightInd w:val="0"/>
        <w:ind w:right="-1"/>
        <w:rPr>
          <w:sz w:val="20"/>
          <w:szCs w:val="20"/>
        </w:rPr>
      </w:pPr>
      <w:r w:rsidRPr="004034A0">
        <w:rPr>
          <w:sz w:val="20"/>
          <w:szCs w:val="20"/>
        </w:rPr>
        <w:t>В случае выявления в процессе проведения экспертизы и приемки оказанных Услуг несоответствий оказанных Услуг требованиям Договора, срок экспертизы и приемки оказанных Услуг продляется на весь срок устранения Исполнителем выявленных нарушений (в случае, если нарушения можно устранить) и начинает течь заново после устранения выявленных нарушений.</w:t>
      </w:r>
    </w:p>
    <w:p w:rsidR="004E626C" w:rsidRPr="004034A0" w:rsidRDefault="004E626C" w:rsidP="004E626C">
      <w:pPr>
        <w:widowControl w:val="0"/>
        <w:suppressAutoHyphens/>
        <w:autoSpaceDE w:val="0"/>
        <w:autoSpaceDN w:val="0"/>
        <w:adjustRightInd w:val="0"/>
        <w:ind w:right="-1"/>
        <w:rPr>
          <w:sz w:val="20"/>
          <w:szCs w:val="20"/>
        </w:rPr>
      </w:pPr>
      <w:r w:rsidRPr="004034A0">
        <w:rPr>
          <w:sz w:val="20"/>
          <w:szCs w:val="20"/>
        </w:rPr>
        <w:t>Экспертиза проводится в присутствии уполномоченных представителей Исполнителя, а в случае отказа Исполнителя – в их отсутствие.</w:t>
      </w:r>
    </w:p>
    <w:p w:rsidR="004E626C" w:rsidRPr="004034A0" w:rsidRDefault="004E626C" w:rsidP="004E626C">
      <w:pPr>
        <w:widowControl w:val="0"/>
        <w:suppressAutoHyphens/>
        <w:autoSpaceDE w:val="0"/>
        <w:autoSpaceDN w:val="0"/>
        <w:adjustRightInd w:val="0"/>
        <w:ind w:right="-1"/>
        <w:rPr>
          <w:sz w:val="20"/>
          <w:szCs w:val="20"/>
        </w:rPr>
      </w:pPr>
      <w:r w:rsidRPr="004034A0">
        <w:rPr>
          <w:sz w:val="20"/>
          <w:szCs w:val="20"/>
        </w:rPr>
        <w:t xml:space="preserve">4.3.2. Экспертиза осуществляется Заказчиком на основании еженедельных отчетов Исполнителя и результатов проверок, осуществляемых Заказчиком в течение месяца. Представитель Заказчика, производит </w:t>
      </w:r>
      <w:r w:rsidRPr="004034A0">
        <w:rPr>
          <w:sz w:val="20"/>
          <w:szCs w:val="20"/>
        </w:rPr>
        <w:lastRenderedPageBreak/>
        <w:t>контрольные обследования по каждому объекту и виду Услуг.</w:t>
      </w:r>
    </w:p>
    <w:p w:rsidR="004E626C" w:rsidRPr="004034A0" w:rsidRDefault="004E626C" w:rsidP="004E626C">
      <w:pPr>
        <w:widowControl w:val="0"/>
        <w:suppressAutoHyphens/>
        <w:autoSpaceDE w:val="0"/>
        <w:autoSpaceDN w:val="0"/>
        <w:adjustRightInd w:val="0"/>
        <w:ind w:right="-1"/>
        <w:rPr>
          <w:sz w:val="20"/>
          <w:szCs w:val="20"/>
        </w:rPr>
      </w:pPr>
      <w:r w:rsidRPr="004034A0">
        <w:rPr>
          <w:sz w:val="20"/>
          <w:szCs w:val="20"/>
        </w:rPr>
        <w:t>4.3.3. При выявлении несоответствия качества (недостатков, дефектов), объемов  оказанных Исполнителем Услуг условиям настоящего Договора, иного несоответствия результата оказанных Услуг требованиям Договора, составляется акт с указанием всех нарушений и сроков их устранения (в случае, если нарушения можно устранить).</w:t>
      </w:r>
    </w:p>
    <w:p w:rsidR="004E626C" w:rsidRPr="004034A0" w:rsidRDefault="004E626C" w:rsidP="004E626C">
      <w:pPr>
        <w:widowControl w:val="0"/>
        <w:suppressAutoHyphens/>
        <w:autoSpaceDE w:val="0"/>
        <w:autoSpaceDN w:val="0"/>
        <w:adjustRightInd w:val="0"/>
        <w:ind w:right="-1"/>
        <w:rPr>
          <w:sz w:val="20"/>
          <w:szCs w:val="20"/>
        </w:rPr>
      </w:pPr>
      <w:r w:rsidRPr="004034A0">
        <w:rPr>
          <w:sz w:val="20"/>
          <w:szCs w:val="20"/>
        </w:rPr>
        <w:t>4.3.4. Исполнитель обязан устранить все нарушения за свой счет, в срок, указанный в акте. Устранение нарушений не освобождает Исполнителя от ответственности, установленной настоящим Договором за нарушение требований Договора.</w:t>
      </w:r>
    </w:p>
    <w:p w:rsidR="004E626C" w:rsidRPr="004034A0" w:rsidRDefault="004E626C" w:rsidP="004E626C">
      <w:pPr>
        <w:widowControl w:val="0"/>
        <w:suppressAutoHyphens/>
        <w:autoSpaceDE w:val="0"/>
        <w:autoSpaceDN w:val="0"/>
        <w:adjustRightInd w:val="0"/>
        <w:ind w:right="-1"/>
        <w:rPr>
          <w:sz w:val="20"/>
          <w:szCs w:val="20"/>
        </w:rPr>
      </w:pPr>
      <w:r w:rsidRPr="004034A0">
        <w:rPr>
          <w:sz w:val="20"/>
          <w:szCs w:val="20"/>
        </w:rPr>
        <w:t>4.3.5. После устранения нарушений Исполнитель письменно уведомляет Заказчика об устранении нарушений и готовности к сдаче оказанных Услуг. Заказчик осуществляет экспертизу и приемку оказанных Услуг повторно в порядке и сроки, установленные пунктами 5.3.1-5.3.3 Договора.</w:t>
      </w:r>
    </w:p>
    <w:p w:rsidR="004E626C" w:rsidRPr="004034A0" w:rsidRDefault="004E626C" w:rsidP="004E626C">
      <w:pPr>
        <w:widowControl w:val="0"/>
        <w:suppressAutoHyphens/>
        <w:autoSpaceDE w:val="0"/>
        <w:autoSpaceDN w:val="0"/>
        <w:adjustRightInd w:val="0"/>
        <w:ind w:right="-1"/>
        <w:rPr>
          <w:sz w:val="20"/>
          <w:szCs w:val="20"/>
        </w:rPr>
      </w:pPr>
      <w:r w:rsidRPr="004034A0">
        <w:rPr>
          <w:sz w:val="20"/>
          <w:szCs w:val="20"/>
        </w:rPr>
        <w:t>4.3.6. Если в установленный актом срок все несоответствия качества (недостатки, дефекты) оказанных Услуг не будут устранены Исполнителем, либо недостатки являются существенными  и неустранимыми, Заказчик вправе отказаться от приемки результата оказанных Услуг и потребовать возмещения причиненных убытков,  уплаты неустойки.</w:t>
      </w:r>
    </w:p>
    <w:p w:rsidR="004E626C" w:rsidRPr="004034A0" w:rsidRDefault="004E626C" w:rsidP="004E626C">
      <w:pPr>
        <w:widowControl w:val="0"/>
        <w:suppressAutoHyphens/>
        <w:autoSpaceDE w:val="0"/>
        <w:autoSpaceDN w:val="0"/>
        <w:adjustRightInd w:val="0"/>
        <w:ind w:right="-1"/>
        <w:rPr>
          <w:sz w:val="20"/>
          <w:szCs w:val="20"/>
        </w:rPr>
      </w:pPr>
      <w:r w:rsidRPr="004034A0">
        <w:rPr>
          <w:sz w:val="20"/>
          <w:szCs w:val="20"/>
        </w:rPr>
        <w:t>4.3.7. По завершении экспертизы результата оказанных Услуг Заказчик принимает оказанные Услуги, о чем Сторонами составляется акт о приемке оказанных Услуг. Подписание акта производится после устранения всех замечаний по оказываемым Услугам   и   предоставлению   исполнительной и отчетной документации, в случае, если требование о предоставлении такой документации предусмотрено техническим заданием. В случае отказа от приемки оказанных Услуг или их части акт о приемке оказанных Услуг  Заказчиком не подписывается,  либо подписывается с замечаниями, с указанием Услуг, которые не приняты Заказчиком, и Исполнителю направляется мотивированный отказ.</w:t>
      </w:r>
    </w:p>
    <w:p w:rsidR="004E626C" w:rsidRPr="004034A0" w:rsidRDefault="004E626C" w:rsidP="004E626C">
      <w:pPr>
        <w:widowControl w:val="0"/>
        <w:autoSpaceDE w:val="0"/>
        <w:autoSpaceDN w:val="0"/>
        <w:adjustRightInd w:val="0"/>
        <w:ind w:right="-1"/>
        <w:rPr>
          <w:sz w:val="20"/>
          <w:szCs w:val="20"/>
        </w:rPr>
      </w:pPr>
      <w:r w:rsidRPr="004034A0">
        <w:rPr>
          <w:sz w:val="20"/>
          <w:szCs w:val="20"/>
        </w:rPr>
        <w:t>4.4. По решению Заказчика для приемки  оказанных Услуг  может создаваться приемочная комиссия, которая состоит не менее чем из пяти человек. В этом случае акт о приемке оказанных Услуг подписывают все члены комиссии.</w:t>
      </w:r>
    </w:p>
    <w:p w:rsidR="004E626C" w:rsidRPr="004034A0" w:rsidRDefault="004E626C" w:rsidP="004E626C">
      <w:pPr>
        <w:widowControl w:val="0"/>
        <w:suppressAutoHyphens/>
        <w:autoSpaceDE w:val="0"/>
        <w:autoSpaceDN w:val="0"/>
        <w:adjustRightInd w:val="0"/>
        <w:ind w:right="-1"/>
        <w:rPr>
          <w:sz w:val="20"/>
          <w:szCs w:val="20"/>
        </w:rPr>
      </w:pPr>
      <w:r w:rsidRPr="004034A0">
        <w:rPr>
          <w:sz w:val="20"/>
          <w:szCs w:val="20"/>
        </w:rPr>
        <w:t>4.5. Результат оказания Услуг считается принятым со дня подписания Сторонами акта о приемке оказанных Услуг.</w:t>
      </w:r>
    </w:p>
    <w:p w:rsidR="00480F48" w:rsidRDefault="004E626C" w:rsidP="004E626C">
      <w:pPr>
        <w:ind w:right="0"/>
        <w:rPr>
          <w:sz w:val="20"/>
          <w:szCs w:val="20"/>
        </w:rPr>
      </w:pPr>
      <w:r w:rsidRPr="004034A0">
        <w:rPr>
          <w:sz w:val="20"/>
          <w:szCs w:val="20"/>
        </w:rPr>
        <w:t>4.6. Услуги, оказанные Исполнителем по истечении срока действия Договора и (или) сверх объемов, предусмотренных Договором, Заказчиком  не принимаются и не оплачиваются.</w:t>
      </w:r>
    </w:p>
    <w:p w:rsidR="00130881" w:rsidRDefault="00130881" w:rsidP="004E626C">
      <w:pPr>
        <w:ind w:right="0"/>
        <w:rPr>
          <w:sz w:val="20"/>
          <w:szCs w:val="20"/>
        </w:rPr>
      </w:pPr>
    </w:p>
    <w:p w:rsidR="00130881" w:rsidRDefault="00130881" w:rsidP="00130881">
      <w:pPr>
        <w:ind w:right="0"/>
        <w:rPr>
          <w:b/>
          <w:sz w:val="20"/>
          <w:szCs w:val="20"/>
        </w:rPr>
      </w:pPr>
      <w:r w:rsidRPr="00CE339E">
        <w:rPr>
          <w:b/>
          <w:sz w:val="20"/>
          <w:szCs w:val="20"/>
        </w:rPr>
        <w:t>5. ЭЛЕКТРОННЫЙ ДОКУМЕНТООБОРОТ</w:t>
      </w:r>
    </w:p>
    <w:p w:rsidR="00130881" w:rsidRPr="00CE339E" w:rsidRDefault="00130881" w:rsidP="00130881">
      <w:pPr>
        <w:ind w:right="0"/>
        <w:rPr>
          <w:sz w:val="20"/>
          <w:szCs w:val="20"/>
        </w:rPr>
      </w:pPr>
      <w:r>
        <w:rPr>
          <w:sz w:val="20"/>
          <w:szCs w:val="20"/>
        </w:rPr>
        <w:t>5.1</w:t>
      </w:r>
      <w:r w:rsidRPr="00CE339E">
        <w:rPr>
          <w:sz w:val="20"/>
          <w:szCs w:val="20"/>
        </w:rPr>
        <w:t xml:space="preserve">. Выставление и получение счетов и актов с использованием электронного документооборота осуществляется сторонами в </w:t>
      </w:r>
      <w:r>
        <w:rPr>
          <w:sz w:val="20"/>
          <w:szCs w:val="20"/>
        </w:rPr>
        <w:t xml:space="preserve">соответствии с </w:t>
      </w:r>
      <w:r w:rsidRPr="00CE339E">
        <w:rPr>
          <w:sz w:val="20"/>
          <w:szCs w:val="20"/>
        </w:rPr>
        <w:t>действующим законодательством, а также договорами об обмене электронными документами, заключенными Сторонами с соответствующим оператором электронного документооборота (далее – Оператор).</w:t>
      </w:r>
    </w:p>
    <w:p w:rsidR="00130881" w:rsidRPr="00CE339E" w:rsidRDefault="00130881" w:rsidP="00130881">
      <w:pPr>
        <w:ind w:right="0"/>
        <w:rPr>
          <w:sz w:val="20"/>
          <w:szCs w:val="20"/>
        </w:rPr>
      </w:pPr>
      <w:r>
        <w:rPr>
          <w:sz w:val="20"/>
          <w:szCs w:val="20"/>
        </w:rPr>
        <w:t>5.2</w:t>
      </w:r>
      <w:r w:rsidRPr="00CE339E">
        <w:rPr>
          <w:sz w:val="20"/>
          <w:szCs w:val="20"/>
        </w:rPr>
        <w:t>. Каждая Сторона вправе приостановить электронный документооборот в случаях:</w:t>
      </w:r>
    </w:p>
    <w:p w:rsidR="00130881" w:rsidRPr="00CE339E" w:rsidRDefault="00130881" w:rsidP="00130881">
      <w:pPr>
        <w:ind w:right="0"/>
        <w:rPr>
          <w:sz w:val="20"/>
          <w:szCs w:val="20"/>
        </w:rPr>
      </w:pPr>
      <w:r w:rsidRPr="00CE339E">
        <w:rPr>
          <w:sz w:val="20"/>
          <w:szCs w:val="20"/>
        </w:rPr>
        <w:t>а) обнаружения технических неисправностей своей автоматизированной системы электронного документооборота;</w:t>
      </w:r>
    </w:p>
    <w:p w:rsidR="00130881" w:rsidRPr="00CE339E" w:rsidRDefault="00130881" w:rsidP="00130881">
      <w:pPr>
        <w:ind w:right="0"/>
        <w:rPr>
          <w:sz w:val="20"/>
          <w:szCs w:val="20"/>
        </w:rPr>
      </w:pPr>
      <w:r w:rsidRPr="00CE339E">
        <w:rPr>
          <w:sz w:val="20"/>
          <w:szCs w:val="20"/>
        </w:rPr>
        <w:t>б) несоблюдения одной из Сторон требований к электронному документообороту и обеспечению информационной безопасности, установленных законодательством Российской Федерации;</w:t>
      </w:r>
    </w:p>
    <w:p w:rsidR="00130881" w:rsidRPr="00CE339E" w:rsidRDefault="00130881" w:rsidP="00130881">
      <w:pPr>
        <w:ind w:right="0"/>
        <w:rPr>
          <w:sz w:val="20"/>
          <w:szCs w:val="20"/>
        </w:rPr>
      </w:pPr>
      <w:r w:rsidRPr="00CE339E">
        <w:rPr>
          <w:sz w:val="20"/>
          <w:szCs w:val="20"/>
        </w:rPr>
        <w:t>в) изменения банковских, статистических и иных реквизитов, имеющих существенное значение для определения юридического статуса и идентификации Сторон;</w:t>
      </w:r>
    </w:p>
    <w:p w:rsidR="00130881" w:rsidRPr="00CE339E" w:rsidRDefault="00130881" w:rsidP="00130881">
      <w:pPr>
        <w:ind w:right="0"/>
        <w:rPr>
          <w:sz w:val="20"/>
          <w:szCs w:val="20"/>
        </w:rPr>
      </w:pPr>
      <w:r w:rsidRPr="00CE339E">
        <w:rPr>
          <w:sz w:val="20"/>
          <w:szCs w:val="20"/>
        </w:rPr>
        <w:t>г) по инициативе одной из Сторон.</w:t>
      </w:r>
    </w:p>
    <w:p w:rsidR="00130881" w:rsidRPr="00CE339E" w:rsidRDefault="00130881" w:rsidP="00130881">
      <w:pPr>
        <w:ind w:right="0"/>
        <w:rPr>
          <w:sz w:val="20"/>
          <w:szCs w:val="20"/>
        </w:rPr>
      </w:pPr>
      <w:r>
        <w:rPr>
          <w:sz w:val="20"/>
          <w:szCs w:val="20"/>
        </w:rPr>
        <w:t>5</w:t>
      </w:r>
      <w:r w:rsidRPr="00CE339E">
        <w:rPr>
          <w:sz w:val="20"/>
          <w:szCs w:val="20"/>
        </w:rPr>
        <w:t>.</w:t>
      </w:r>
      <w:r>
        <w:rPr>
          <w:sz w:val="20"/>
          <w:szCs w:val="20"/>
        </w:rPr>
        <w:t>1.</w:t>
      </w:r>
      <w:r w:rsidRPr="00CE339E">
        <w:rPr>
          <w:sz w:val="20"/>
          <w:szCs w:val="20"/>
        </w:rPr>
        <w:t>1. Приостановление электронного документооборота производится на основании письменного уведомления Стороной-инициатором другой Стороны не позднее 5 рабочих дней до предполагаемого даты приостановления. В уведомлении указываются причина, дата начала приостановления и срок приостановления электронного документооборота.</w:t>
      </w:r>
    </w:p>
    <w:p w:rsidR="00130881" w:rsidRPr="00CE339E" w:rsidRDefault="00130881" w:rsidP="00130881">
      <w:pPr>
        <w:ind w:right="0"/>
        <w:rPr>
          <w:sz w:val="20"/>
          <w:szCs w:val="20"/>
        </w:rPr>
      </w:pPr>
      <w:r w:rsidRPr="00CE339E">
        <w:rPr>
          <w:sz w:val="20"/>
          <w:szCs w:val="20"/>
        </w:rPr>
        <w:t>На период приостановления электронного документооборота Стороны переходят на бумажный документооборот, порядок и сроки которого согласованы Сторонами в рамках  Договора.</w:t>
      </w:r>
    </w:p>
    <w:p w:rsidR="00130881" w:rsidRPr="00CE339E" w:rsidRDefault="00130881" w:rsidP="00130881">
      <w:pPr>
        <w:ind w:right="0"/>
        <w:rPr>
          <w:sz w:val="20"/>
          <w:szCs w:val="20"/>
        </w:rPr>
      </w:pPr>
      <w:r>
        <w:rPr>
          <w:sz w:val="20"/>
          <w:szCs w:val="20"/>
        </w:rPr>
        <w:t>5.1</w:t>
      </w:r>
      <w:r w:rsidRPr="00CE339E">
        <w:rPr>
          <w:sz w:val="20"/>
          <w:szCs w:val="20"/>
        </w:rPr>
        <w:t xml:space="preserve">.2. Возобновление электронного документооборота производится на основании письменного уведомления Стороной </w:t>
      </w:r>
      <w:r>
        <w:rPr>
          <w:sz w:val="20"/>
          <w:szCs w:val="20"/>
        </w:rPr>
        <w:t>–</w:t>
      </w:r>
      <w:r w:rsidRPr="00CE339E">
        <w:rPr>
          <w:sz w:val="20"/>
          <w:szCs w:val="20"/>
        </w:rPr>
        <w:t xml:space="preserve"> инициатором приостановления электронного документооборота другой Стороны не позднее 5 рабочих дней до предполагаемой даты возобновления электронного документооборота. Электронный документооборот возобновляется в назначенный срок при условии получения Стороной-инициатором от другой Стороны письменного согласия, направленного этой Стороной не позднее 1 рабочего дня до назначенной даты возобновления электронного документооборота. </w:t>
      </w:r>
    </w:p>
    <w:p w:rsidR="00130881" w:rsidRPr="004034A0" w:rsidRDefault="00130881" w:rsidP="00130881">
      <w:pPr>
        <w:ind w:right="0"/>
        <w:rPr>
          <w:sz w:val="20"/>
          <w:szCs w:val="20"/>
        </w:rPr>
      </w:pPr>
      <w:r>
        <w:rPr>
          <w:sz w:val="20"/>
          <w:szCs w:val="20"/>
        </w:rPr>
        <w:t>5.3</w:t>
      </w:r>
      <w:r w:rsidRPr="00CE339E">
        <w:rPr>
          <w:sz w:val="20"/>
          <w:szCs w:val="20"/>
        </w:rPr>
        <w:t xml:space="preserve">.   Стороны также пришли к соглашению о том, что уведомления, извещения, требования или иные юридически значимые сообщения в рамках исполнения Сторонами условий Договора Исполнитель вправе направлять в отсканированном виде по электронной почте на </w:t>
      </w:r>
      <w:r w:rsidRPr="00D332F4">
        <w:rPr>
          <w:sz w:val="20"/>
          <w:szCs w:val="20"/>
        </w:rPr>
        <w:t xml:space="preserve">адрес: </w:t>
      </w:r>
      <w:r w:rsidR="003842C5">
        <w:rPr>
          <w:sz w:val="20"/>
          <w:szCs w:val="20"/>
        </w:rPr>
        <w:t>___________________</w:t>
      </w:r>
      <w:r w:rsidRPr="00D332F4">
        <w:rPr>
          <w:sz w:val="20"/>
          <w:szCs w:val="20"/>
        </w:rPr>
        <w:t xml:space="preserve">, посредством направления телефонограммы на телефонный номер </w:t>
      </w:r>
      <w:r w:rsidR="003842C5">
        <w:rPr>
          <w:sz w:val="20"/>
          <w:szCs w:val="20"/>
        </w:rPr>
        <w:t>_________________</w:t>
      </w:r>
      <w:r w:rsidR="0095060A">
        <w:rPr>
          <w:sz w:val="20"/>
          <w:szCs w:val="20"/>
        </w:rPr>
        <w:t>.</w:t>
      </w:r>
    </w:p>
    <w:p w:rsidR="00480F48" w:rsidRPr="004034A0" w:rsidRDefault="00480F48">
      <w:pPr>
        <w:ind w:right="0" w:firstLine="709"/>
        <w:rPr>
          <w:sz w:val="20"/>
          <w:szCs w:val="20"/>
        </w:rPr>
      </w:pPr>
    </w:p>
    <w:p w:rsidR="00653446" w:rsidRPr="004034A0" w:rsidRDefault="00130881" w:rsidP="00D332F4">
      <w:pPr>
        <w:pStyle w:val="af"/>
        <w:ind w:left="0" w:firstLine="851"/>
        <w:jc w:val="both"/>
        <w:rPr>
          <w:rFonts w:ascii="Times New Roman" w:hAnsi="Times New Roman" w:cs="Times New Roman"/>
          <w:b/>
          <w:caps/>
          <w:sz w:val="20"/>
          <w:szCs w:val="20"/>
        </w:rPr>
      </w:pPr>
      <w:r>
        <w:rPr>
          <w:rFonts w:ascii="Times New Roman" w:hAnsi="Times New Roman" w:cs="Times New Roman"/>
          <w:b/>
          <w:bCs/>
          <w:spacing w:val="-7"/>
          <w:sz w:val="20"/>
          <w:szCs w:val="20"/>
        </w:rPr>
        <w:t>6</w:t>
      </w:r>
      <w:r w:rsidR="00653446" w:rsidRPr="004034A0">
        <w:rPr>
          <w:rFonts w:ascii="Times New Roman" w:hAnsi="Times New Roman" w:cs="Times New Roman"/>
          <w:b/>
          <w:bCs/>
          <w:spacing w:val="-7"/>
          <w:sz w:val="20"/>
          <w:szCs w:val="20"/>
        </w:rPr>
        <w:t xml:space="preserve">. </w:t>
      </w:r>
      <w:r w:rsidR="00653446" w:rsidRPr="004034A0">
        <w:rPr>
          <w:rFonts w:ascii="Times New Roman" w:hAnsi="Times New Roman" w:cs="Times New Roman"/>
          <w:b/>
          <w:caps/>
          <w:sz w:val="20"/>
          <w:szCs w:val="20"/>
        </w:rPr>
        <w:t>Ответственность Сторон</w:t>
      </w:r>
    </w:p>
    <w:p w:rsidR="009971DB" w:rsidRPr="009971DB" w:rsidRDefault="009971DB" w:rsidP="009971DB">
      <w:pPr>
        <w:ind w:right="0"/>
        <w:rPr>
          <w:sz w:val="20"/>
          <w:szCs w:val="20"/>
        </w:rPr>
      </w:pPr>
      <w:r>
        <w:rPr>
          <w:sz w:val="20"/>
          <w:szCs w:val="20"/>
        </w:rPr>
        <w:t>6</w:t>
      </w:r>
      <w:r w:rsidRPr="009971DB">
        <w:rPr>
          <w:sz w:val="20"/>
          <w:szCs w:val="20"/>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971DB" w:rsidRPr="009971DB" w:rsidRDefault="009971DB" w:rsidP="009971DB">
      <w:pPr>
        <w:ind w:right="0"/>
        <w:rPr>
          <w:sz w:val="20"/>
          <w:szCs w:val="20"/>
        </w:rPr>
      </w:pPr>
      <w:r w:rsidRPr="009971DB">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971DB" w:rsidRPr="009971DB" w:rsidRDefault="009971DB" w:rsidP="009971DB">
      <w:pPr>
        <w:ind w:right="0"/>
        <w:rPr>
          <w:sz w:val="20"/>
          <w:szCs w:val="20"/>
        </w:rPr>
      </w:pPr>
      <w:bookmarkStart w:id="0" w:name="P1554"/>
      <w:bookmarkEnd w:id="0"/>
      <w:r w:rsidRPr="009971DB">
        <w:rPr>
          <w:sz w:val="20"/>
          <w:szCs w:val="20"/>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w:t>
      </w:r>
      <w:r w:rsidRPr="009971DB">
        <w:rPr>
          <w:sz w:val="20"/>
          <w:szCs w:val="20"/>
        </w:rPr>
        <w:lastRenderedPageBreak/>
        <w:t>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971DB" w:rsidRPr="009971DB" w:rsidRDefault="009971DB" w:rsidP="009971DB">
      <w:pPr>
        <w:ind w:right="0"/>
        <w:rPr>
          <w:sz w:val="20"/>
          <w:szCs w:val="20"/>
        </w:rPr>
      </w:pPr>
      <w:r w:rsidRPr="009971DB">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9971DB" w:rsidRPr="009971DB" w:rsidRDefault="009971DB" w:rsidP="009971DB">
      <w:pPr>
        <w:ind w:right="0"/>
        <w:rPr>
          <w:sz w:val="20"/>
          <w:szCs w:val="20"/>
        </w:rPr>
      </w:pPr>
      <w:bookmarkStart w:id="1" w:name="P1556"/>
      <w:bookmarkEnd w:id="1"/>
      <w:r w:rsidRPr="009971DB">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9971DB" w:rsidRPr="009971DB" w:rsidRDefault="009971DB" w:rsidP="009971DB">
      <w:pPr>
        <w:ind w:right="0"/>
        <w:rPr>
          <w:sz w:val="20"/>
          <w:szCs w:val="20"/>
        </w:rPr>
      </w:pPr>
      <w:bookmarkStart w:id="2" w:name="P1557"/>
      <w:bookmarkEnd w:id="2"/>
      <w:r w:rsidRPr="009971DB">
        <w:rPr>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971DB" w:rsidRPr="009971DB" w:rsidRDefault="009971DB" w:rsidP="009971DB">
      <w:pPr>
        <w:ind w:right="0"/>
        <w:rPr>
          <w:sz w:val="20"/>
          <w:szCs w:val="20"/>
        </w:rPr>
      </w:pPr>
      <w:r w:rsidRPr="009971DB">
        <w:rPr>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8" w:history="1">
        <w:r w:rsidRPr="009971DB">
          <w:rPr>
            <w:sz w:val="20"/>
            <w:szCs w:val="20"/>
          </w:rPr>
          <w:t>Правилами</w:t>
        </w:r>
      </w:hyperlink>
      <w:r w:rsidRPr="009971DB">
        <w:rPr>
          <w:sz w:val="20"/>
          <w:szCs w:val="20"/>
        </w:rPr>
        <w:t xml:space="preserve"> и составляет 1000 (Одна тысяча) рублей.</w:t>
      </w:r>
    </w:p>
    <w:p w:rsidR="009971DB" w:rsidRPr="009971DB" w:rsidRDefault="009971DB" w:rsidP="009971DB">
      <w:pPr>
        <w:ind w:right="0"/>
        <w:rPr>
          <w:sz w:val="20"/>
          <w:szCs w:val="20"/>
        </w:rPr>
      </w:pPr>
      <w:bookmarkStart w:id="3" w:name="P1561"/>
      <w:bookmarkEnd w:id="3"/>
      <w:r w:rsidRPr="009971DB">
        <w:rPr>
          <w:sz w:val="20"/>
          <w:szCs w:val="20"/>
        </w:rPr>
        <w:t>6.8. Применение неустойки (штрафа, пени) не освобождает Стороны от исполнения обязательств по Контракту.</w:t>
      </w:r>
    </w:p>
    <w:p w:rsidR="009971DB" w:rsidRPr="009971DB" w:rsidRDefault="009971DB" w:rsidP="009971DB">
      <w:pPr>
        <w:ind w:right="0"/>
        <w:rPr>
          <w:sz w:val="20"/>
          <w:szCs w:val="20"/>
        </w:rPr>
      </w:pPr>
      <w:r w:rsidRPr="009971DB">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971DB" w:rsidRPr="009971DB" w:rsidRDefault="009971DB" w:rsidP="009971DB">
      <w:pPr>
        <w:ind w:right="0"/>
        <w:rPr>
          <w:sz w:val="20"/>
          <w:szCs w:val="20"/>
        </w:rPr>
      </w:pPr>
      <w:r w:rsidRPr="009971DB">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971DB" w:rsidRPr="009971DB" w:rsidRDefault="009971DB" w:rsidP="009971DB">
      <w:pPr>
        <w:ind w:right="0"/>
        <w:rPr>
          <w:sz w:val="20"/>
          <w:szCs w:val="20"/>
        </w:rPr>
      </w:pPr>
      <w:r w:rsidRPr="009971DB">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971DB" w:rsidRPr="009971DB" w:rsidRDefault="009971DB" w:rsidP="009971DB">
      <w:pPr>
        <w:ind w:right="0"/>
        <w:rPr>
          <w:sz w:val="20"/>
          <w:szCs w:val="20"/>
        </w:rPr>
      </w:pPr>
      <w:r w:rsidRPr="009971DB">
        <w:rPr>
          <w:sz w:val="20"/>
          <w:szCs w:val="20"/>
        </w:rPr>
        <w:t>6.12.Уплата неустойки (штрафа, пени) не освобождает Стороны от исполнения обязательств по Контракту.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9971DB" w:rsidRPr="009971DB" w:rsidRDefault="009971DB" w:rsidP="009971DB">
      <w:pPr>
        <w:ind w:right="0"/>
        <w:rPr>
          <w:sz w:val="20"/>
          <w:szCs w:val="20"/>
        </w:rPr>
      </w:pPr>
      <w:r w:rsidRPr="009971DB">
        <w:rPr>
          <w:sz w:val="20"/>
          <w:szCs w:val="20"/>
        </w:rPr>
        <w:t>6.13.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653446" w:rsidRPr="004034A0" w:rsidRDefault="00653446" w:rsidP="009971DB">
      <w:pPr>
        <w:ind w:right="0"/>
        <w:rPr>
          <w:sz w:val="20"/>
          <w:szCs w:val="20"/>
        </w:rPr>
      </w:pPr>
      <w:r w:rsidRPr="004034A0">
        <w:rPr>
          <w:sz w:val="20"/>
          <w:szCs w:val="20"/>
        </w:rPr>
        <w:t>.</w:t>
      </w:r>
    </w:p>
    <w:p w:rsidR="00DE0048" w:rsidRPr="004034A0" w:rsidRDefault="00DE0048" w:rsidP="00D332F4">
      <w:pPr>
        <w:ind w:right="0"/>
        <w:rPr>
          <w:sz w:val="20"/>
          <w:szCs w:val="20"/>
        </w:rPr>
      </w:pPr>
    </w:p>
    <w:p w:rsidR="00480F48" w:rsidRPr="004034A0" w:rsidRDefault="00130881" w:rsidP="00D332F4">
      <w:pPr>
        <w:ind w:right="0"/>
        <w:jc w:val="left"/>
        <w:rPr>
          <w:b/>
          <w:bCs/>
          <w:sz w:val="20"/>
          <w:szCs w:val="20"/>
        </w:rPr>
      </w:pPr>
      <w:r>
        <w:rPr>
          <w:b/>
          <w:bCs/>
          <w:sz w:val="20"/>
          <w:szCs w:val="20"/>
        </w:rPr>
        <w:t>7</w:t>
      </w:r>
      <w:r w:rsidR="00480F48" w:rsidRPr="004034A0">
        <w:rPr>
          <w:b/>
          <w:bCs/>
          <w:sz w:val="20"/>
          <w:szCs w:val="20"/>
        </w:rPr>
        <w:t>.  АРБИТРАЖ</w:t>
      </w:r>
    </w:p>
    <w:p w:rsidR="00480F48" w:rsidRPr="004034A0" w:rsidRDefault="00D83CF0" w:rsidP="00D332F4">
      <w:pPr>
        <w:ind w:right="0"/>
        <w:rPr>
          <w:sz w:val="20"/>
          <w:szCs w:val="20"/>
        </w:rPr>
      </w:pPr>
      <w:r>
        <w:rPr>
          <w:sz w:val="20"/>
          <w:szCs w:val="20"/>
        </w:rPr>
        <w:t>7</w:t>
      </w:r>
      <w:r w:rsidR="00480F48" w:rsidRPr="004034A0">
        <w:rPr>
          <w:sz w:val="20"/>
          <w:szCs w:val="20"/>
        </w:rPr>
        <w:t xml:space="preserve">.1. Любой спор или разногласия, которые могут возникнуть из настоящего </w:t>
      </w:r>
      <w:r w:rsidR="004B40FA" w:rsidRPr="004034A0">
        <w:rPr>
          <w:sz w:val="20"/>
          <w:szCs w:val="20"/>
        </w:rPr>
        <w:t>Договор</w:t>
      </w:r>
      <w:r w:rsidR="00480F48" w:rsidRPr="004034A0">
        <w:rPr>
          <w:sz w:val="20"/>
          <w:szCs w:val="20"/>
        </w:rPr>
        <w:t xml:space="preserve">а, разрешаются </w:t>
      </w:r>
      <w:r w:rsidR="004B40FA" w:rsidRPr="004034A0">
        <w:rPr>
          <w:sz w:val="20"/>
          <w:szCs w:val="20"/>
        </w:rPr>
        <w:t>Сторон</w:t>
      </w:r>
      <w:r w:rsidR="00480F48" w:rsidRPr="004034A0">
        <w:rPr>
          <w:sz w:val="20"/>
          <w:szCs w:val="20"/>
        </w:rPr>
        <w:t>ами путем переговоров, в случае недостижени</w:t>
      </w:r>
      <w:r w:rsidR="00E301A0" w:rsidRPr="004034A0">
        <w:rPr>
          <w:sz w:val="20"/>
          <w:szCs w:val="20"/>
        </w:rPr>
        <w:t>я</w:t>
      </w:r>
      <w:r w:rsidR="00480F48" w:rsidRPr="004034A0">
        <w:rPr>
          <w:sz w:val="20"/>
          <w:szCs w:val="20"/>
        </w:rPr>
        <w:t xml:space="preserve"> согласия передаются на рассмотрение Арбитражному суду</w:t>
      </w:r>
      <w:r w:rsidR="008C6364" w:rsidRPr="004034A0">
        <w:rPr>
          <w:sz w:val="20"/>
          <w:szCs w:val="20"/>
        </w:rPr>
        <w:t xml:space="preserve"> Санкт-Петербурга и Ленинградской области</w:t>
      </w:r>
      <w:r w:rsidR="00480F48" w:rsidRPr="004034A0">
        <w:rPr>
          <w:sz w:val="20"/>
          <w:szCs w:val="20"/>
        </w:rPr>
        <w:t>.</w:t>
      </w:r>
    </w:p>
    <w:p w:rsidR="00B34675" w:rsidRPr="004034A0" w:rsidRDefault="00B34675" w:rsidP="00D332F4">
      <w:pPr>
        <w:ind w:right="0"/>
        <w:rPr>
          <w:sz w:val="20"/>
          <w:szCs w:val="20"/>
        </w:rPr>
      </w:pPr>
    </w:p>
    <w:p w:rsidR="008C6364" w:rsidRPr="004034A0" w:rsidRDefault="00130881" w:rsidP="00D332F4">
      <w:pPr>
        <w:ind w:right="-1"/>
        <w:rPr>
          <w:b/>
          <w:sz w:val="20"/>
          <w:szCs w:val="20"/>
        </w:rPr>
      </w:pPr>
      <w:r>
        <w:rPr>
          <w:b/>
          <w:sz w:val="20"/>
          <w:szCs w:val="20"/>
        </w:rPr>
        <w:t>8</w:t>
      </w:r>
      <w:r w:rsidR="008C6364" w:rsidRPr="004034A0">
        <w:rPr>
          <w:b/>
          <w:sz w:val="20"/>
          <w:szCs w:val="20"/>
        </w:rPr>
        <w:t>.  ФОРС-МАЖОРНЫЕ ОБСТОЯТЕЛЬСТВА</w:t>
      </w:r>
    </w:p>
    <w:p w:rsidR="008C6364" w:rsidRPr="004034A0" w:rsidRDefault="00D83CF0" w:rsidP="00D332F4">
      <w:pPr>
        <w:ind w:right="-1"/>
        <w:rPr>
          <w:sz w:val="20"/>
          <w:szCs w:val="20"/>
        </w:rPr>
      </w:pPr>
      <w:r>
        <w:rPr>
          <w:sz w:val="20"/>
          <w:szCs w:val="20"/>
        </w:rPr>
        <w:t>8</w:t>
      </w:r>
      <w:r w:rsidR="008C6364" w:rsidRPr="004034A0">
        <w:rPr>
          <w:sz w:val="20"/>
          <w:szCs w:val="20"/>
        </w:rPr>
        <w:t xml:space="preserve">.1. Ни одна из </w:t>
      </w:r>
      <w:r w:rsidR="004B40FA" w:rsidRPr="004034A0">
        <w:rPr>
          <w:sz w:val="20"/>
          <w:szCs w:val="20"/>
        </w:rPr>
        <w:t>Сторон</w:t>
      </w:r>
      <w:r w:rsidR="008C6364" w:rsidRPr="004034A0">
        <w:rPr>
          <w:sz w:val="20"/>
          <w:szCs w:val="20"/>
        </w:rPr>
        <w:t xml:space="preserve"> не будет нести ответственности за полное или частичное неисполнение любого из своих обязательств, предусмотренных настоящим </w:t>
      </w:r>
      <w:r w:rsidR="004B40FA" w:rsidRPr="004034A0">
        <w:rPr>
          <w:sz w:val="20"/>
          <w:szCs w:val="20"/>
        </w:rPr>
        <w:t>Договор</w:t>
      </w:r>
      <w:r w:rsidR="008C6364" w:rsidRPr="004034A0">
        <w:rPr>
          <w:sz w:val="20"/>
          <w:szCs w:val="20"/>
        </w:rPr>
        <w:t xml:space="preserve">ом, если неисполнение будет являться следствием форс-мажорных обстоятельств (наводнение, пожар, землетрясение и другие стихийные бедствия, военные действия), возникших после заключения </w:t>
      </w:r>
      <w:r w:rsidR="004B40FA" w:rsidRPr="004034A0">
        <w:rPr>
          <w:sz w:val="20"/>
          <w:szCs w:val="20"/>
        </w:rPr>
        <w:t>Договор</w:t>
      </w:r>
      <w:r w:rsidR="008C6364" w:rsidRPr="004034A0">
        <w:rPr>
          <w:sz w:val="20"/>
          <w:szCs w:val="20"/>
        </w:rPr>
        <w:t>а.</w:t>
      </w:r>
    </w:p>
    <w:p w:rsidR="008C6364" w:rsidRPr="004034A0" w:rsidRDefault="00D83CF0" w:rsidP="00D332F4">
      <w:pPr>
        <w:ind w:right="-1"/>
        <w:rPr>
          <w:sz w:val="20"/>
          <w:szCs w:val="20"/>
        </w:rPr>
      </w:pPr>
      <w:r>
        <w:rPr>
          <w:sz w:val="20"/>
          <w:szCs w:val="20"/>
        </w:rPr>
        <w:t>8</w:t>
      </w:r>
      <w:r w:rsidR="008C6364" w:rsidRPr="004034A0">
        <w:rPr>
          <w:sz w:val="20"/>
          <w:szCs w:val="20"/>
        </w:rPr>
        <w:t xml:space="preserve">.2. Если любое из таких обстоятельств непосредственно повлияло на выполнение обязательств в срок, установленный в </w:t>
      </w:r>
      <w:r w:rsidR="004B40FA" w:rsidRPr="004034A0">
        <w:rPr>
          <w:sz w:val="20"/>
          <w:szCs w:val="20"/>
        </w:rPr>
        <w:t>Договор</w:t>
      </w:r>
      <w:r w:rsidR="008C6364" w:rsidRPr="004034A0">
        <w:rPr>
          <w:sz w:val="20"/>
          <w:szCs w:val="20"/>
        </w:rPr>
        <w:t>е, то  этот срок соразмерно отодвигается на время действующего обстоятельства.</w:t>
      </w:r>
    </w:p>
    <w:p w:rsidR="008C6364" w:rsidRPr="004034A0" w:rsidRDefault="008C6364" w:rsidP="00D332F4">
      <w:pPr>
        <w:ind w:right="0"/>
        <w:rPr>
          <w:sz w:val="20"/>
          <w:szCs w:val="20"/>
        </w:rPr>
      </w:pPr>
      <w:r w:rsidRPr="004034A0">
        <w:rPr>
          <w:sz w:val="20"/>
          <w:szCs w:val="20"/>
        </w:rPr>
        <w:t xml:space="preserve">Сторона обязана незамедлительно известить другую </w:t>
      </w:r>
      <w:r w:rsidR="004B40FA" w:rsidRPr="004034A0">
        <w:rPr>
          <w:sz w:val="20"/>
          <w:szCs w:val="20"/>
        </w:rPr>
        <w:t>Сторон</w:t>
      </w:r>
      <w:r w:rsidRPr="004034A0">
        <w:rPr>
          <w:sz w:val="20"/>
          <w:szCs w:val="20"/>
        </w:rPr>
        <w:t>у о наступлении у нее форс-мажорных обстоятельств.</w:t>
      </w:r>
    </w:p>
    <w:p w:rsidR="00B34675" w:rsidRPr="004034A0" w:rsidRDefault="00B34675" w:rsidP="005363EC">
      <w:pPr>
        <w:ind w:right="0"/>
        <w:rPr>
          <w:sz w:val="20"/>
          <w:szCs w:val="20"/>
        </w:rPr>
      </w:pPr>
    </w:p>
    <w:p w:rsidR="004E626C" w:rsidRPr="004034A0" w:rsidRDefault="00130881" w:rsidP="00F6069E">
      <w:pPr>
        <w:widowControl w:val="0"/>
        <w:suppressAutoHyphens/>
        <w:autoSpaceDE w:val="0"/>
        <w:autoSpaceDN w:val="0"/>
        <w:adjustRightInd w:val="0"/>
        <w:ind w:right="-1"/>
        <w:jc w:val="left"/>
        <w:rPr>
          <w:rFonts w:ascii="Times New Roman CYR" w:hAnsi="Times New Roman CYR" w:cs="Times New Roman CYR"/>
          <w:b/>
          <w:bCs/>
          <w:sz w:val="20"/>
          <w:szCs w:val="20"/>
        </w:rPr>
      </w:pPr>
      <w:r>
        <w:rPr>
          <w:rFonts w:ascii="Times New Roman CYR" w:hAnsi="Times New Roman CYR" w:cs="Times New Roman CYR"/>
          <w:b/>
          <w:bCs/>
          <w:sz w:val="20"/>
          <w:szCs w:val="20"/>
        </w:rPr>
        <w:t>9</w:t>
      </w:r>
      <w:r w:rsidR="004E626C" w:rsidRPr="004034A0">
        <w:rPr>
          <w:rFonts w:ascii="Times New Roman CYR" w:hAnsi="Times New Roman CYR" w:cs="Times New Roman CYR"/>
          <w:b/>
          <w:bCs/>
          <w:sz w:val="20"/>
          <w:szCs w:val="20"/>
        </w:rPr>
        <w:t>. РАСТОРЖЕНИЕ И ИЗМЕНЕНИЕ ДОГОВОРА</w:t>
      </w:r>
    </w:p>
    <w:p w:rsidR="004E626C" w:rsidRPr="004034A0" w:rsidRDefault="00D83CF0" w:rsidP="00F6069E">
      <w:pPr>
        <w:widowControl w:val="0"/>
        <w:autoSpaceDE w:val="0"/>
        <w:autoSpaceDN w:val="0"/>
        <w:adjustRightInd w:val="0"/>
        <w:ind w:right="-1"/>
        <w:rPr>
          <w:rFonts w:ascii="Times New Roman CYR" w:hAnsi="Times New Roman CYR" w:cs="Times New Roman CYR"/>
          <w:sz w:val="20"/>
          <w:szCs w:val="20"/>
        </w:rPr>
      </w:pPr>
      <w:r>
        <w:rPr>
          <w:rFonts w:ascii="Times New Roman CYR" w:hAnsi="Times New Roman CYR" w:cs="Times New Roman CYR"/>
          <w:sz w:val="20"/>
          <w:szCs w:val="20"/>
        </w:rPr>
        <w:t>9</w:t>
      </w:r>
      <w:r w:rsidR="004E626C" w:rsidRPr="004034A0">
        <w:rPr>
          <w:rFonts w:ascii="Times New Roman CYR" w:hAnsi="Times New Roman CYR" w:cs="Times New Roman CYR"/>
          <w:sz w:val="20"/>
          <w:szCs w:val="20"/>
        </w:rPr>
        <w:t xml:space="preserve">.1. Расторжение Договора допускается по соглашению Сторон, по решению суда, в случае </w:t>
      </w:r>
      <w:r w:rsidR="00F6069E" w:rsidRPr="004034A0">
        <w:rPr>
          <w:rFonts w:ascii="Times New Roman CYR" w:hAnsi="Times New Roman CYR" w:cs="Times New Roman CYR"/>
          <w:sz w:val="20"/>
          <w:szCs w:val="20"/>
        </w:rPr>
        <w:t xml:space="preserve">одностороннего </w:t>
      </w:r>
      <w:r w:rsidR="004E626C" w:rsidRPr="004034A0">
        <w:rPr>
          <w:rFonts w:ascii="Times New Roman CYR" w:hAnsi="Times New Roman CYR" w:cs="Times New Roman CYR"/>
          <w:sz w:val="20"/>
          <w:szCs w:val="20"/>
        </w:rPr>
        <w:t>отказа Стороны Договора от исполнения Договора в соответствии с гражданским законодательством.</w:t>
      </w:r>
    </w:p>
    <w:p w:rsidR="004E626C" w:rsidRPr="004034A0" w:rsidRDefault="00D83CF0" w:rsidP="00F6069E">
      <w:pPr>
        <w:widowControl w:val="0"/>
        <w:autoSpaceDE w:val="0"/>
        <w:autoSpaceDN w:val="0"/>
        <w:adjustRightInd w:val="0"/>
        <w:ind w:right="-1"/>
        <w:rPr>
          <w:rFonts w:ascii="Times New Roman CYR" w:hAnsi="Times New Roman CYR" w:cs="Times New Roman CYR"/>
          <w:sz w:val="20"/>
          <w:szCs w:val="20"/>
        </w:rPr>
      </w:pPr>
      <w:r>
        <w:rPr>
          <w:rFonts w:ascii="Times New Roman CYR" w:hAnsi="Times New Roman CYR" w:cs="Times New Roman CYR"/>
          <w:sz w:val="20"/>
          <w:szCs w:val="20"/>
        </w:rPr>
        <w:t>9</w:t>
      </w:r>
      <w:r w:rsidR="004E626C" w:rsidRPr="004034A0">
        <w:rPr>
          <w:rFonts w:ascii="Times New Roman CYR" w:hAnsi="Times New Roman CYR" w:cs="Times New Roman CYR"/>
          <w:sz w:val="20"/>
          <w:szCs w:val="20"/>
        </w:rPr>
        <w:t>.2. Заказчик вправе принять решение об одностороннем отказе от исполнения Договора, в соответствии с гражданским законодательством, в порядке, установленном Законом № 44-ФЗ.</w:t>
      </w:r>
    </w:p>
    <w:p w:rsidR="004E626C" w:rsidRPr="004034A0" w:rsidRDefault="00D83CF0" w:rsidP="00F6069E">
      <w:pPr>
        <w:widowControl w:val="0"/>
        <w:autoSpaceDE w:val="0"/>
        <w:autoSpaceDN w:val="0"/>
        <w:adjustRightInd w:val="0"/>
        <w:ind w:right="-1"/>
        <w:rPr>
          <w:rFonts w:ascii="Times New Roman CYR" w:hAnsi="Times New Roman CYR" w:cs="Times New Roman CYR"/>
          <w:sz w:val="20"/>
          <w:szCs w:val="20"/>
        </w:rPr>
      </w:pPr>
      <w:r>
        <w:rPr>
          <w:rFonts w:ascii="Times New Roman CYR" w:hAnsi="Times New Roman CYR" w:cs="Times New Roman CYR"/>
          <w:sz w:val="20"/>
          <w:szCs w:val="20"/>
        </w:rPr>
        <w:t>9</w:t>
      </w:r>
      <w:r w:rsidR="004E626C" w:rsidRPr="004034A0">
        <w:rPr>
          <w:rFonts w:ascii="Times New Roman CYR" w:hAnsi="Times New Roman CYR" w:cs="Times New Roman CYR"/>
          <w:sz w:val="20"/>
          <w:szCs w:val="20"/>
        </w:rPr>
        <w:t>.3. Исполнитель вправе принять решение об одностороннем отказе от исполнения Договора, в соответствии с гражданским законодательством, в порядке, установленном Законом № 44-ФЗ.</w:t>
      </w:r>
    </w:p>
    <w:p w:rsidR="004E626C" w:rsidRPr="004034A0" w:rsidRDefault="00D83CF0" w:rsidP="00F6069E">
      <w:pPr>
        <w:widowControl w:val="0"/>
        <w:autoSpaceDE w:val="0"/>
        <w:autoSpaceDN w:val="0"/>
        <w:adjustRightInd w:val="0"/>
        <w:ind w:right="-1"/>
        <w:rPr>
          <w:rFonts w:ascii="Times New Roman CYR" w:hAnsi="Times New Roman CYR" w:cs="Times New Roman CYR"/>
          <w:sz w:val="20"/>
          <w:szCs w:val="20"/>
        </w:rPr>
      </w:pPr>
      <w:r>
        <w:rPr>
          <w:rFonts w:ascii="Times New Roman CYR" w:hAnsi="Times New Roman CYR" w:cs="Times New Roman CYR"/>
          <w:sz w:val="20"/>
          <w:szCs w:val="20"/>
        </w:rPr>
        <w:t>9</w:t>
      </w:r>
      <w:r w:rsidR="004E626C" w:rsidRPr="004034A0">
        <w:rPr>
          <w:rFonts w:ascii="Times New Roman CYR" w:hAnsi="Times New Roman CYR" w:cs="Times New Roman CYR"/>
          <w:sz w:val="20"/>
          <w:szCs w:val="20"/>
        </w:rPr>
        <w:t>.4.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4E626C" w:rsidRPr="004034A0" w:rsidRDefault="00D83CF0" w:rsidP="00F6069E">
      <w:pPr>
        <w:widowControl w:val="0"/>
        <w:suppressAutoHyphens/>
        <w:autoSpaceDE w:val="0"/>
        <w:autoSpaceDN w:val="0"/>
        <w:adjustRightInd w:val="0"/>
        <w:ind w:right="-1"/>
        <w:rPr>
          <w:rFonts w:ascii="Times New Roman CYR" w:hAnsi="Times New Roman CYR" w:cs="Times New Roman CYR"/>
          <w:sz w:val="20"/>
          <w:szCs w:val="20"/>
        </w:rPr>
      </w:pPr>
      <w:r>
        <w:rPr>
          <w:rFonts w:ascii="Times New Roman CYR" w:hAnsi="Times New Roman CYR" w:cs="Times New Roman CYR"/>
          <w:sz w:val="20"/>
          <w:szCs w:val="20"/>
        </w:rPr>
        <w:t>9</w:t>
      </w:r>
      <w:r w:rsidR="004E626C" w:rsidRPr="004034A0">
        <w:rPr>
          <w:rFonts w:ascii="Times New Roman CYR" w:hAnsi="Times New Roman CYR" w:cs="Times New Roman CYR"/>
          <w:sz w:val="20"/>
          <w:szCs w:val="20"/>
        </w:rPr>
        <w:t>.5.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4E626C" w:rsidRPr="004034A0" w:rsidRDefault="00D83CF0" w:rsidP="00F6069E">
      <w:pPr>
        <w:widowControl w:val="0"/>
        <w:suppressAutoHyphens/>
        <w:autoSpaceDE w:val="0"/>
        <w:autoSpaceDN w:val="0"/>
        <w:adjustRightInd w:val="0"/>
        <w:ind w:right="-1"/>
        <w:rPr>
          <w:rFonts w:ascii="Times New Roman CYR" w:hAnsi="Times New Roman CYR" w:cs="Times New Roman CYR"/>
          <w:sz w:val="20"/>
          <w:szCs w:val="20"/>
        </w:rPr>
      </w:pPr>
      <w:r>
        <w:rPr>
          <w:rFonts w:ascii="Times New Roman CYR" w:hAnsi="Times New Roman CYR" w:cs="Times New Roman CYR"/>
          <w:sz w:val="20"/>
          <w:szCs w:val="20"/>
        </w:rPr>
        <w:t>9</w:t>
      </w:r>
      <w:r w:rsidR="004E626C" w:rsidRPr="004034A0">
        <w:rPr>
          <w:rFonts w:ascii="Times New Roman CYR" w:hAnsi="Times New Roman CYR" w:cs="Times New Roman CYR"/>
          <w:sz w:val="20"/>
          <w:szCs w:val="20"/>
        </w:rPr>
        <w:t xml:space="preserve">.6. Изменения и дополнения в Договор могут быть внесены письменным дополнительным  </w:t>
      </w:r>
      <w:r w:rsidR="004E626C" w:rsidRPr="004034A0">
        <w:rPr>
          <w:rFonts w:ascii="Times New Roman CYR" w:hAnsi="Times New Roman CYR" w:cs="Times New Roman CYR"/>
          <w:sz w:val="20"/>
          <w:szCs w:val="20"/>
        </w:rPr>
        <w:lastRenderedPageBreak/>
        <w:t>соглашением Сторон, в соответствии с требованиями действующего законодательства в сфере закупок.</w:t>
      </w:r>
    </w:p>
    <w:p w:rsidR="004E626C" w:rsidRPr="004034A0" w:rsidRDefault="00D83CF0" w:rsidP="004E626C">
      <w:pPr>
        <w:ind w:right="0"/>
        <w:rPr>
          <w:b/>
          <w:sz w:val="20"/>
          <w:szCs w:val="20"/>
        </w:rPr>
      </w:pPr>
      <w:r>
        <w:rPr>
          <w:rFonts w:ascii="Times New Roman CYR" w:hAnsi="Times New Roman CYR" w:cs="Times New Roman CYR"/>
          <w:sz w:val="20"/>
          <w:szCs w:val="20"/>
        </w:rPr>
        <w:t>9</w:t>
      </w:r>
      <w:r w:rsidR="004E626C" w:rsidRPr="004034A0">
        <w:rPr>
          <w:rFonts w:ascii="Times New Roman CYR" w:hAnsi="Times New Roman CYR" w:cs="Times New Roman CYR"/>
          <w:sz w:val="20"/>
          <w:szCs w:val="20"/>
        </w:rPr>
        <w:t>.7. Спорные вопросы, возникающие в ходе исполнения настоящего Договора, разрешаются путем переговоров, а в случае не достижения согласия передаются на разрешение в Арбитражный суд города Санкт-</w:t>
      </w:r>
      <w:r w:rsidR="00B34675" w:rsidRPr="004034A0">
        <w:rPr>
          <w:rFonts w:ascii="Times New Roman CYR" w:hAnsi="Times New Roman CYR" w:cs="Times New Roman CYR"/>
          <w:sz w:val="20"/>
          <w:szCs w:val="20"/>
        </w:rPr>
        <w:t>Петербурга</w:t>
      </w:r>
      <w:r w:rsidR="00C919A0">
        <w:rPr>
          <w:rFonts w:ascii="Times New Roman CYR" w:hAnsi="Times New Roman CYR" w:cs="Times New Roman CYR"/>
          <w:sz w:val="20"/>
          <w:szCs w:val="20"/>
        </w:rPr>
        <w:t xml:space="preserve"> и Ленинградской области</w:t>
      </w:r>
      <w:r w:rsidR="00B34675" w:rsidRPr="004034A0">
        <w:rPr>
          <w:rFonts w:ascii="Times New Roman CYR" w:hAnsi="Times New Roman CYR" w:cs="Times New Roman CYR"/>
          <w:sz w:val="20"/>
          <w:szCs w:val="20"/>
        </w:rPr>
        <w:t>.</w:t>
      </w:r>
    </w:p>
    <w:p w:rsidR="00B34675" w:rsidRPr="004034A0" w:rsidRDefault="00B34675">
      <w:pPr>
        <w:ind w:right="0" w:firstLine="709"/>
        <w:rPr>
          <w:sz w:val="20"/>
          <w:szCs w:val="20"/>
        </w:rPr>
      </w:pPr>
    </w:p>
    <w:p w:rsidR="00B34675" w:rsidRPr="004034A0" w:rsidRDefault="00130881" w:rsidP="00B34675">
      <w:pPr>
        <w:ind w:right="0"/>
        <w:rPr>
          <w:b/>
          <w:bCs/>
          <w:sz w:val="20"/>
          <w:szCs w:val="20"/>
        </w:rPr>
      </w:pPr>
      <w:r>
        <w:rPr>
          <w:b/>
          <w:bCs/>
          <w:sz w:val="20"/>
          <w:szCs w:val="20"/>
        </w:rPr>
        <w:t>10</w:t>
      </w:r>
      <w:r w:rsidR="00B34675" w:rsidRPr="004034A0">
        <w:rPr>
          <w:b/>
          <w:bCs/>
          <w:sz w:val="20"/>
          <w:szCs w:val="20"/>
        </w:rPr>
        <w:t>.  СРОК ДЕЙСТВИЯ ДОГОВОРА</w:t>
      </w:r>
    </w:p>
    <w:p w:rsidR="00B34675" w:rsidRPr="004034A0" w:rsidRDefault="00D83CF0" w:rsidP="00B34675">
      <w:pPr>
        <w:ind w:right="0"/>
        <w:rPr>
          <w:sz w:val="20"/>
          <w:szCs w:val="20"/>
        </w:rPr>
      </w:pPr>
      <w:r w:rsidRPr="002C08B9">
        <w:rPr>
          <w:sz w:val="20"/>
          <w:szCs w:val="20"/>
        </w:rPr>
        <w:t>10</w:t>
      </w:r>
      <w:r w:rsidR="00B34675" w:rsidRPr="002C08B9">
        <w:rPr>
          <w:sz w:val="20"/>
          <w:szCs w:val="20"/>
        </w:rPr>
        <w:t xml:space="preserve">.1. Срок выполнения работ по Договору: с </w:t>
      </w:r>
      <w:r w:rsidR="004034A0" w:rsidRPr="002C08B9">
        <w:rPr>
          <w:sz w:val="20"/>
          <w:szCs w:val="20"/>
        </w:rPr>
        <w:t>«</w:t>
      </w:r>
      <w:r w:rsidR="00B34675" w:rsidRPr="002C08B9">
        <w:rPr>
          <w:sz w:val="20"/>
          <w:szCs w:val="20"/>
        </w:rPr>
        <w:t>01</w:t>
      </w:r>
      <w:r w:rsidR="004034A0" w:rsidRPr="002C08B9">
        <w:rPr>
          <w:sz w:val="20"/>
          <w:szCs w:val="20"/>
        </w:rPr>
        <w:t>»</w:t>
      </w:r>
      <w:r w:rsidR="00B34675" w:rsidRPr="002C08B9">
        <w:rPr>
          <w:sz w:val="20"/>
          <w:szCs w:val="20"/>
        </w:rPr>
        <w:t xml:space="preserve"> </w:t>
      </w:r>
      <w:r w:rsidR="00D332F4">
        <w:rPr>
          <w:sz w:val="20"/>
          <w:szCs w:val="20"/>
        </w:rPr>
        <w:t>января</w:t>
      </w:r>
      <w:r w:rsidR="00B34675" w:rsidRPr="002C08B9">
        <w:rPr>
          <w:sz w:val="20"/>
          <w:szCs w:val="20"/>
        </w:rPr>
        <w:t xml:space="preserve"> 20</w:t>
      </w:r>
      <w:r w:rsidR="004034A0" w:rsidRPr="002C08B9">
        <w:rPr>
          <w:sz w:val="20"/>
          <w:szCs w:val="20"/>
        </w:rPr>
        <w:t>2</w:t>
      </w:r>
      <w:r w:rsidR="007B2E2A">
        <w:rPr>
          <w:sz w:val="20"/>
          <w:szCs w:val="20"/>
        </w:rPr>
        <w:t>4</w:t>
      </w:r>
      <w:r w:rsidR="00B34675" w:rsidRPr="002C08B9">
        <w:rPr>
          <w:sz w:val="20"/>
          <w:szCs w:val="20"/>
        </w:rPr>
        <w:t xml:space="preserve">г. по </w:t>
      </w:r>
      <w:r w:rsidR="004034A0" w:rsidRPr="002C08B9">
        <w:rPr>
          <w:sz w:val="20"/>
          <w:szCs w:val="20"/>
        </w:rPr>
        <w:t>«</w:t>
      </w:r>
      <w:r w:rsidR="00B34675" w:rsidRPr="002C08B9">
        <w:rPr>
          <w:sz w:val="20"/>
          <w:szCs w:val="20"/>
        </w:rPr>
        <w:t>31</w:t>
      </w:r>
      <w:r w:rsidR="004034A0" w:rsidRPr="002C08B9">
        <w:rPr>
          <w:sz w:val="20"/>
          <w:szCs w:val="20"/>
        </w:rPr>
        <w:t>»</w:t>
      </w:r>
      <w:r w:rsidR="00B34675" w:rsidRPr="002C08B9">
        <w:rPr>
          <w:sz w:val="20"/>
          <w:szCs w:val="20"/>
        </w:rPr>
        <w:t xml:space="preserve"> </w:t>
      </w:r>
      <w:r w:rsidR="00590846" w:rsidRPr="002C08B9">
        <w:rPr>
          <w:sz w:val="20"/>
          <w:szCs w:val="20"/>
        </w:rPr>
        <w:t>декабр</w:t>
      </w:r>
      <w:r w:rsidR="00B34675" w:rsidRPr="002C08B9">
        <w:rPr>
          <w:sz w:val="20"/>
          <w:szCs w:val="20"/>
        </w:rPr>
        <w:t>я 20</w:t>
      </w:r>
      <w:r w:rsidR="004034A0" w:rsidRPr="002C08B9">
        <w:rPr>
          <w:sz w:val="20"/>
          <w:szCs w:val="20"/>
        </w:rPr>
        <w:t>2</w:t>
      </w:r>
      <w:r w:rsidR="007B2E2A">
        <w:rPr>
          <w:sz w:val="20"/>
          <w:szCs w:val="20"/>
        </w:rPr>
        <w:t>5</w:t>
      </w:r>
      <w:r w:rsidR="00B34675" w:rsidRPr="002C08B9">
        <w:rPr>
          <w:sz w:val="20"/>
          <w:szCs w:val="20"/>
        </w:rPr>
        <w:t>г.</w:t>
      </w:r>
    </w:p>
    <w:p w:rsidR="00B34675" w:rsidRPr="004034A0" w:rsidRDefault="00D83CF0" w:rsidP="00B34675">
      <w:pPr>
        <w:ind w:right="0"/>
        <w:rPr>
          <w:sz w:val="20"/>
          <w:szCs w:val="20"/>
        </w:rPr>
      </w:pPr>
      <w:r>
        <w:rPr>
          <w:sz w:val="20"/>
          <w:szCs w:val="20"/>
        </w:rPr>
        <w:t>10</w:t>
      </w:r>
      <w:r w:rsidR="00B34675" w:rsidRPr="004034A0">
        <w:rPr>
          <w:sz w:val="20"/>
          <w:szCs w:val="20"/>
        </w:rPr>
        <w:t xml:space="preserve">.2. Настоящий Договор вступает в силу после подписания обеими Сторонами и регистрации в реестре государственных и муниципальных контрактов Санкт-Петербурга и действует до момента выполнения обеими Сторонами всех своих договорных обязательств, предусмотренных данным Договором. </w:t>
      </w:r>
    </w:p>
    <w:p w:rsidR="00B34675" w:rsidRPr="004034A0" w:rsidRDefault="00B34675">
      <w:pPr>
        <w:ind w:right="0" w:firstLine="709"/>
        <w:rPr>
          <w:sz w:val="20"/>
          <w:szCs w:val="20"/>
        </w:rPr>
      </w:pPr>
    </w:p>
    <w:p w:rsidR="004E626C" w:rsidRPr="004034A0" w:rsidRDefault="00B34675" w:rsidP="004E626C">
      <w:pPr>
        <w:ind w:right="0"/>
        <w:rPr>
          <w:b/>
          <w:bCs/>
          <w:sz w:val="20"/>
          <w:szCs w:val="20"/>
        </w:rPr>
      </w:pPr>
      <w:r w:rsidRPr="004034A0">
        <w:rPr>
          <w:b/>
          <w:bCs/>
          <w:sz w:val="20"/>
          <w:szCs w:val="20"/>
        </w:rPr>
        <w:t>1</w:t>
      </w:r>
      <w:r w:rsidR="00130881">
        <w:rPr>
          <w:b/>
          <w:bCs/>
          <w:sz w:val="20"/>
          <w:szCs w:val="20"/>
        </w:rPr>
        <w:t>1</w:t>
      </w:r>
      <w:r w:rsidR="004E626C" w:rsidRPr="004034A0">
        <w:rPr>
          <w:b/>
          <w:bCs/>
          <w:sz w:val="20"/>
          <w:szCs w:val="20"/>
        </w:rPr>
        <w:t>.  ДОПОЛНИТЕЛЬНЫЕ   УСЛОВИЯ</w:t>
      </w:r>
    </w:p>
    <w:p w:rsidR="004E626C" w:rsidRPr="004034A0" w:rsidRDefault="00D83CF0" w:rsidP="004E626C">
      <w:pPr>
        <w:pStyle w:val="a6"/>
        <w:tabs>
          <w:tab w:val="clear" w:pos="709"/>
        </w:tabs>
        <w:ind w:right="0" w:firstLine="851"/>
        <w:rPr>
          <w:rFonts w:ascii="Times New Roman" w:hAnsi="Times New Roman"/>
          <w:sz w:val="20"/>
          <w:szCs w:val="20"/>
        </w:rPr>
      </w:pPr>
      <w:r>
        <w:rPr>
          <w:rFonts w:ascii="Times New Roman" w:hAnsi="Times New Roman"/>
          <w:sz w:val="20"/>
          <w:szCs w:val="20"/>
        </w:rPr>
        <w:t>11</w:t>
      </w:r>
      <w:r w:rsidR="004E626C" w:rsidRPr="004034A0">
        <w:rPr>
          <w:rFonts w:ascii="Times New Roman" w:hAnsi="Times New Roman"/>
          <w:sz w:val="20"/>
          <w:szCs w:val="20"/>
        </w:rPr>
        <w:t>.1. Оплата услуг по повторному выходу представителя теплоснабжающей организации для допуска в эксплуатацию УУТЭ осуществляется Заказчиком</w:t>
      </w:r>
    </w:p>
    <w:p w:rsidR="004E626C" w:rsidRPr="004034A0" w:rsidRDefault="00B34675" w:rsidP="004E626C">
      <w:pPr>
        <w:pStyle w:val="a6"/>
        <w:tabs>
          <w:tab w:val="clear" w:pos="709"/>
        </w:tabs>
        <w:ind w:right="0" w:firstLine="851"/>
        <w:rPr>
          <w:rFonts w:ascii="Times New Roman" w:hAnsi="Times New Roman"/>
          <w:sz w:val="20"/>
          <w:szCs w:val="20"/>
        </w:rPr>
      </w:pPr>
      <w:r w:rsidRPr="004034A0">
        <w:rPr>
          <w:rFonts w:ascii="Times New Roman" w:hAnsi="Times New Roman"/>
          <w:sz w:val="20"/>
          <w:szCs w:val="20"/>
        </w:rPr>
        <w:t>1</w:t>
      </w:r>
      <w:r w:rsidR="00D83CF0">
        <w:rPr>
          <w:rFonts w:ascii="Times New Roman" w:hAnsi="Times New Roman"/>
          <w:sz w:val="20"/>
          <w:szCs w:val="20"/>
        </w:rPr>
        <w:t>1</w:t>
      </w:r>
      <w:r w:rsidR="004E626C" w:rsidRPr="004034A0">
        <w:rPr>
          <w:rFonts w:ascii="Times New Roman" w:hAnsi="Times New Roman"/>
          <w:sz w:val="20"/>
          <w:szCs w:val="20"/>
        </w:rPr>
        <w:t>.2. Любые дополнения и изменения к настоящему Договору должны быть оформлены в письменной форме и подписаны обеими Сторонами.</w:t>
      </w:r>
    </w:p>
    <w:p w:rsidR="004E626C" w:rsidRPr="004034A0" w:rsidRDefault="00D83CF0" w:rsidP="004E626C">
      <w:pPr>
        <w:pStyle w:val="a6"/>
        <w:tabs>
          <w:tab w:val="clear" w:pos="709"/>
        </w:tabs>
        <w:ind w:right="0" w:firstLine="851"/>
        <w:rPr>
          <w:rFonts w:ascii="Times New Roman" w:hAnsi="Times New Roman"/>
          <w:sz w:val="20"/>
          <w:szCs w:val="20"/>
        </w:rPr>
      </w:pPr>
      <w:r>
        <w:rPr>
          <w:rFonts w:ascii="Times New Roman" w:hAnsi="Times New Roman"/>
          <w:sz w:val="20"/>
          <w:szCs w:val="20"/>
        </w:rPr>
        <w:t>11</w:t>
      </w:r>
      <w:r w:rsidR="004E626C" w:rsidRPr="004034A0">
        <w:rPr>
          <w:rFonts w:ascii="Times New Roman" w:hAnsi="Times New Roman"/>
          <w:sz w:val="20"/>
          <w:szCs w:val="20"/>
        </w:rPr>
        <w:t>.3. Настоящий Договор составлен и подписан в двух экземплярах, имеющих одинаковую юридическую силу, по одному для каждой из Сторон.</w:t>
      </w:r>
    </w:p>
    <w:p w:rsidR="004E626C" w:rsidRPr="004034A0" w:rsidRDefault="00B34675" w:rsidP="004E626C">
      <w:pPr>
        <w:pStyle w:val="a6"/>
        <w:tabs>
          <w:tab w:val="clear" w:pos="709"/>
        </w:tabs>
        <w:ind w:right="0" w:firstLine="851"/>
        <w:rPr>
          <w:rFonts w:ascii="Times New Roman" w:hAnsi="Times New Roman"/>
          <w:sz w:val="20"/>
          <w:szCs w:val="20"/>
        </w:rPr>
      </w:pPr>
      <w:r w:rsidRPr="004034A0">
        <w:rPr>
          <w:rFonts w:ascii="Times New Roman" w:hAnsi="Times New Roman"/>
          <w:sz w:val="20"/>
          <w:szCs w:val="20"/>
        </w:rPr>
        <w:t>1</w:t>
      </w:r>
      <w:r w:rsidR="00D83CF0">
        <w:rPr>
          <w:rFonts w:ascii="Times New Roman" w:hAnsi="Times New Roman"/>
          <w:sz w:val="20"/>
          <w:szCs w:val="20"/>
        </w:rPr>
        <w:t>1</w:t>
      </w:r>
      <w:r w:rsidR="004E626C" w:rsidRPr="004034A0">
        <w:rPr>
          <w:rFonts w:ascii="Times New Roman" w:hAnsi="Times New Roman"/>
          <w:sz w:val="20"/>
          <w:szCs w:val="20"/>
        </w:rPr>
        <w:t>.4. В случае изменения адресов, телефонов, юридических реквизитов Стороны обязаны оповестить друг друга в течение пяти банковских дней.</w:t>
      </w:r>
    </w:p>
    <w:p w:rsidR="004E626C" w:rsidRPr="004034A0" w:rsidRDefault="00B34675" w:rsidP="004E626C">
      <w:pPr>
        <w:ind w:right="0"/>
        <w:rPr>
          <w:sz w:val="20"/>
          <w:szCs w:val="20"/>
        </w:rPr>
      </w:pPr>
      <w:r w:rsidRPr="004034A0">
        <w:rPr>
          <w:sz w:val="20"/>
          <w:szCs w:val="20"/>
        </w:rPr>
        <w:t>1</w:t>
      </w:r>
      <w:r w:rsidR="00D83CF0">
        <w:rPr>
          <w:sz w:val="20"/>
          <w:szCs w:val="20"/>
        </w:rPr>
        <w:t>1</w:t>
      </w:r>
      <w:r w:rsidR="004E626C" w:rsidRPr="004034A0">
        <w:rPr>
          <w:sz w:val="20"/>
          <w:szCs w:val="20"/>
        </w:rPr>
        <w:t>.5. К настоящему Договору прилагаются и являются его неотъемлемой частью:</w:t>
      </w:r>
    </w:p>
    <w:p w:rsidR="00D86159" w:rsidRPr="004034A0" w:rsidRDefault="004E626C" w:rsidP="004E626C">
      <w:pPr>
        <w:rPr>
          <w:sz w:val="20"/>
          <w:szCs w:val="20"/>
        </w:rPr>
      </w:pPr>
      <w:r w:rsidRPr="004034A0">
        <w:rPr>
          <w:b/>
          <w:sz w:val="20"/>
          <w:szCs w:val="20"/>
        </w:rPr>
        <w:t>Приложение №1</w:t>
      </w:r>
      <w:r w:rsidRPr="004034A0">
        <w:rPr>
          <w:sz w:val="20"/>
          <w:szCs w:val="20"/>
        </w:rPr>
        <w:t>: Расчет стоимости договора.</w:t>
      </w:r>
    </w:p>
    <w:p w:rsidR="00D83CF0" w:rsidRDefault="00D83CF0" w:rsidP="00B34675">
      <w:pPr>
        <w:ind w:left="851" w:right="0" w:firstLine="0"/>
        <w:rPr>
          <w:b/>
          <w:bCs/>
          <w:sz w:val="20"/>
          <w:szCs w:val="20"/>
        </w:rPr>
      </w:pPr>
    </w:p>
    <w:p w:rsidR="00480F48" w:rsidRPr="004034A0" w:rsidRDefault="00B34675" w:rsidP="00F75C50">
      <w:pPr>
        <w:ind w:left="851" w:right="0" w:firstLine="0"/>
        <w:jc w:val="center"/>
        <w:rPr>
          <w:b/>
          <w:bCs/>
          <w:sz w:val="20"/>
          <w:szCs w:val="20"/>
        </w:rPr>
      </w:pPr>
      <w:r w:rsidRPr="004034A0">
        <w:rPr>
          <w:b/>
          <w:bCs/>
          <w:sz w:val="20"/>
          <w:szCs w:val="20"/>
        </w:rPr>
        <w:t>1</w:t>
      </w:r>
      <w:r w:rsidR="00DF79D7">
        <w:rPr>
          <w:b/>
          <w:bCs/>
          <w:sz w:val="20"/>
          <w:szCs w:val="20"/>
        </w:rPr>
        <w:t>2</w:t>
      </w:r>
      <w:r w:rsidRPr="004034A0">
        <w:rPr>
          <w:b/>
          <w:bCs/>
          <w:sz w:val="20"/>
          <w:szCs w:val="20"/>
        </w:rPr>
        <w:t xml:space="preserve">. </w:t>
      </w:r>
      <w:r w:rsidR="00480F48" w:rsidRPr="004034A0">
        <w:rPr>
          <w:b/>
          <w:bCs/>
          <w:sz w:val="20"/>
          <w:szCs w:val="20"/>
        </w:rPr>
        <w:t xml:space="preserve">ЮРИДИЧЕСКИЕ  АДРЕСА  </w:t>
      </w:r>
      <w:r w:rsidR="00506A0A" w:rsidRPr="004034A0">
        <w:rPr>
          <w:b/>
          <w:bCs/>
          <w:sz w:val="20"/>
          <w:szCs w:val="20"/>
        </w:rPr>
        <w:t xml:space="preserve">И РЕКВИЗИТЫ </w:t>
      </w:r>
      <w:r w:rsidR="00480F48" w:rsidRPr="004034A0">
        <w:rPr>
          <w:b/>
          <w:bCs/>
          <w:sz w:val="20"/>
          <w:szCs w:val="20"/>
        </w:rPr>
        <w:t>СТОРОН</w:t>
      </w:r>
    </w:p>
    <w:p w:rsidR="00506A0A" w:rsidRPr="004034A0" w:rsidRDefault="00506A0A">
      <w:pPr>
        <w:ind w:left="709" w:right="0" w:firstLine="0"/>
        <w:rPr>
          <w:bCs/>
          <w:sz w:val="20"/>
          <w:szCs w:val="20"/>
        </w:rPr>
      </w:pPr>
    </w:p>
    <w:tbl>
      <w:tblPr>
        <w:tblW w:w="9691" w:type="dxa"/>
        <w:tblInd w:w="-142" w:type="dxa"/>
        <w:tblLayout w:type="fixed"/>
        <w:tblCellMar>
          <w:left w:w="70" w:type="dxa"/>
          <w:right w:w="70" w:type="dxa"/>
        </w:tblCellMar>
        <w:tblLook w:val="0000" w:firstRow="0" w:lastRow="0" w:firstColumn="0" w:lastColumn="0" w:noHBand="0" w:noVBand="0"/>
      </w:tblPr>
      <w:tblGrid>
        <w:gridCol w:w="5014"/>
        <w:gridCol w:w="4677"/>
      </w:tblGrid>
      <w:tr w:rsidR="00FF270E" w:rsidRPr="004034A0" w:rsidTr="006176D5">
        <w:trPr>
          <w:cantSplit/>
        </w:trPr>
        <w:tc>
          <w:tcPr>
            <w:tcW w:w="5014" w:type="dxa"/>
            <w:tcBorders>
              <w:top w:val="nil"/>
              <w:left w:val="nil"/>
              <w:right w:val="nil"/>
            </w:tcBorders>
          </w:tcPr>
          <w:p w:rsidR="00FF270E" w:rsidRPr="004034A0" w:rsidRDefault="00FF270E" w:rsidP="003763F2">
            <w:pPr>
              <w:ind w:firstLine="0"/>
              <w:jc w:val="left"/>
              <w:rPr>
                <w:sz w:val="20"/>
                <w:szCs w:val="20"/>
              </w:rPr>
            </w:pPr>
            <w:r w:rsidRPr="004034A0">
              <w:rPr>
                <w:b/>
                <w:bCs/>
                <w:sz w:val="20"/>
                <w:szCs w:val="20"/>
              </w:rPr>
              <w:t>ЗАКАЗЧИК</w:t>
            </w:r>
          </w:p>
        </w:tc>
        <w:tc>
          <w:tcPr>
            <w:tcW w:w="4677" w:type="dxa"/>
            <w:tcBorders>
              <w:top w:val="nil"/>
              <w:left w:val="nil"/>
              <w:right w:val="nil"/>
            </w:tcBorders>
          </w:tcPr>
          <w:p w:rsidR="00FF270E" w:rsidRPr="004034A0" w:rsidRDefault="00FF270E" w:rsidP="003763F2">
            <w:pPr>
              <w:ind w:firstLine="0"/>
              <w:jc w:val="left"/>
              <w:rPr>
                <w:sz w:val="20"/>
                <w:szCs w:val="20"/>
              </w:rPr>
            </w:pPr>
            <w:r w:rsidRPr="004034A0">
              <w:rPr>
                <w:b/>
                <w:bCs/>
                <w:sz w:val="20"/>
                <w:szCs w:val="20"/>
              </w:rPr>
              <w:t>ИСПОЛНИТЕЛЬ</w:t>
            </w:r>
          </w:p>
        </w:tc>
      </w:tr>
      <w:tr w:rsidR="00FF270E" w:rsidRPr="004034A0" w:rsidTr="006176D5">
        <w:trPr>
          <w:cantSplit/>
          <w:trHeight w:val="3523"/>
        </w:trPr>
        <w:tc>
          <w:tcPr>
            <w:tcW w:w="5014" w:type="dxa"/>
            <w:tcBorders>
              <w:top w:val="nil"/>
              <w:left w:val="nil"/>
              <w:right w:val="nil"/>
            </w:tcBorders>
          </w:tcPr>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 xml:space="preserve">Государственное бюджетное общеобразовательное учреждение средняя общеобразовательная школа № 208 Красносельского района Санкт-Петербурга </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Адрес: 198329, Санкт-Петербург, ул. Добровольцев, д. 8, литер А.</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 xml:space="preserve">Телефон/факс: +7 (812) 417-53-45; </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ИНН:  7807026433</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КПП: 780701001</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БИК:  014030106</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 xml:space="preserve">Название банка:  Северо-Западное ГУ Банка России // УФК  </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по г. Санкт-Петербургу, г. Санкт-Петербург</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Банковский счет: 40102810945370000005</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Казначейский счет: 03224643400000007200</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 xml:space="preserve">Получатель: Комитет финансов Санкт-Петербурга,  лицевой счет:  0551088 </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Электронная почта: school208_ad@mail.ru</w:t>
            </w:r>
          </w:p>
          <w:p w:rsidR="00E41971" w:rsidRPr="00E41971" w:rsidRDefault="00E41971" w:rsidP="00E41971">
            <w:pPr>
              <w:widowControl w:val="0"/>
              <w:suppressAutoHyphens/>
              <w:overflowPunct w:val="0"/>
              <w:autoSpaceDE w:val="0"/>
              <w:autoSpaceDN w:val="0"/>
              <w:ind w:right="0" w:firstLine="0"/>
              <w:jc w:val="left"/>
              <w:textAlignment w:val="baseline"/>
              <w:rPr>
                <w:sz w:val="24"/>
                <w:szCs w:val="24"/>
                <w:lang w:eastAsia="ar-SA"/>
              </w:rPr>
            </w:pP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От Заказчика:</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Директор</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_______________ /Борисова О.В./</w:t>
            </w:r>
          </w:p>
          <w:p w:rsidR="00FF270E" w:rsidRPr="004034A0" w:rsidRDefault="00E41971" w:rsidP="00E41971">
            <w:pPr>
              <w:ind w:right="0" w:firstLine="0"/>
              <w:jc w:val="left"/>
              <w:rPr>
                <w:sz w:val="20"/>
                <w:szCs w:val="20"/>
              </w:rPr>
            </w:pPr>
            <w:r w:rsidRPr="00E41971">
              <w:rPr>
                <w:i/>
                <w:sz w:val="24"/>
                <w:szCs w:val="24"/>
              </w:rPr>
              <w:t xml:space="preserve">                              (подписано ЭП</w:t>
            </w:r>
          </w:p>
        </w:tc>
        <w:tc>
          <w:tcPr>
            <w:tcW w:w="4677" w:type="dxa"/>
            <w:tcBorders>
              <w:top w:val="nil"/>
              <w:left w:val="nil"/>
              <w:right w:val="nil"/>
            </w:tcBorders>
          </w:tcPr>
          <w:p w:rsidR="00FF270E" w:rsidRPr="000E485C" w:rsidRDefault="00FF270E" w:rsidP="000E485C">
            <w:pPr>
              <w:ind w:firstLine="0"/>
              <w:jc w:val="left"/>
              <w:rPr>
                <w:sz w:val="20"/>
                <w:szCs w:val="20"/>
              </w:rPr>
            </w:pPr>
          </w:p>
          <w:p w:rsidR="00FF270E" w:rsidRPr="000E485C" w:rsidRDefault="00FF270E" w:rsidP="000E485C">
            <w:pPr>
              <w:ind w:firstLine="0"/>
              <w:jc w:val="left"/>
              <w:rPr>
                <w:sz w:val="20"/>
                <w:szCs w:val="20"/>
              </w:rPr>
            </w:pPr>
          </w:p>
          <w:p w:rsidR="00FF270E" w:rsidRPr="004034A0" w:rsidRDefault="00FF270E" w:rsidP="000E485C">
            <w:pPr>
              <w:ind w:firstLine="0"/>
              <w:jc w:val="left"/>
              <w:rPr>
                <w:sz w:val="20"/>
                <w:szCs w:val="20"/>
              </w:rPr>
            </w:pPr>
          </w:p>
        </w:tc>
      </w:tr>
      <w:tr w:rsidR="00FF270E" w:rsidRPr="004034A0" w:rsidTr="006176D5">
        <w:trPr>
          <w:cantSplit/>
          <w:trHeight w:val="167"/>
        </w:trPr>
        <w:tc>
          <w:tcPr>
            <w:tcW w:w="5014" w:type="dxa"/>
            <w:tcBorders>
              <w:left w:val="nil"/>
              <w:bottom w:val="nil"/>
              <w:right w:val="nil"/>
            </w:tcBorders>
          </w:tcPr>
          <w:p w:rsidR="00FF270E" w:rsidRPr="00E301A0" w:rsidRDefault="00FF270E" w:rsidP="003151BD">
            <w:pPr>
              <w:ind w:left="284" w:right="-143" w:hanging="284"/>
              <w:jc w:val="left"/>
              <w:rPr>
                <w:sz w:val="22"/>
                <w:szCs w:val="22"/>
              </w:rPr>
            </w:pPr>
          </w:p>
        </w:tc>
        <w:tc>
          <w:tcPr>
            <w:tcW w:w="4677" w:type="dxa"/>
            <w:tcBorders>
              <w:left w:val="nil"/>
              <w:bottom w:val="nil"/>
              <w:right w:val="nil"/>
            </w:tcBorders>
          </w:tcPr>
          <w:p w:rsidR="00FF270E" w:rsidRPr="00E301A0" w:rsidRDefault="00FF270E" w:rsidP="003151BD">
            <w:pPr>
              <w:ind w:right="-143" w:firstLine="0"/>
              <w:rPr>
                <w:b/>
                <w:sz w:val="22"/>
                <w:szCs w:val="22"/>
              </w:rPr>
            </w:pPr>
            <w:r w:rsidRPr="00E301A0">
              <w:rPr>
                <w:b/>
                <w:sz w:val="22"/>
                <w:szCs w:val="22"/>
              </w:rPr>
              <w:t>ОТ ИСПОЛНИТЕЛЯ</w:t>
            </w:r>
          </w:p>
        </w:tc>
      </w:tr>
      <w:tr w:rsidR="00FF270E" w:rsidRPr="004034A0" w:rsidTr="00FF270E">
        <w:trPr>
          <w:cantSplit/>
        </w:trPr>
        <w:tc>
          <w:tcPr>
            <w:tcW w:w="5014" w:type="dxa"/>
            <w:tcBorders>
              <w:top w:val="nil"/>
              <w:left w:val="nil"/>
              <w:bottom w:val="nil"/>
              <w:right w:val="nil"/>
            </w:tcBorders>
          </w:tcPr>
          <w:p w:rsidR="00FF270E" w:rsidRPr="00C919A0" w:rsidRDefault="00FF270E" w:rsidP="002B1A3D">
            <w:pPr>
              <w:ind w:right="0" w:firstLine="0"/>
              <w:jc w:val="left"/>
              <w:rPr>
                <w:sz w:val="22"/>
                <w:szCs w:val="22"/>
              </w:rPr>
            </w:pPr>
          </w:p>
        </w:tc>
        <w:tc>
          <w:tcPr>
            <w:tcW w:w="4677" w:type="dxa"/>
            <w:tcBorders>
              <w:top w:val="nil"/>
              <w:left w:val="nil"/>
              <w:bottom w:val="nil"/>
              <w:right w:val="nil"/>
            </w:tcBorders>
          </w:tcPr>
          <w:p w:rsidR="006176D5" w:rsidRPr="00E301A0" w:rsidRDefault="006176D5" w:rsidP="002B1A3D">
            <w:pPr>
              <w:ind w:right="-143" w:firstLine="0"/>
              <w:rPr>
                <w:sz w:val="22"/>
                <w:szCs w:val="22"/>
              </w:rPr>
            </w:pPr>
          </w:p>
        </w:tc>
      </w:tr>
      <w:tr w:rsidR="002B1A3D" w:rsidRPr="004034A0" w:rsidTr="00FF270E">
        <w:trPr>
          <w:cantSplit/>
        </w:trPr>
        <w:tc>
          <w:tcPr>
            <w:tcW w:w="5014" w:type="dxa"/>
            <w:tcBorders>
              <w:top w:val="nil"/>
              <w:left w:val="nil"/>
              <w:bottom w:val="nil"/>
              <w:right w:val="nil"/>
            </w:tcBorders>
          </w:tcPr>
          <w:p w:rsidR="002B1A3D" w:rsidRDefault="002B1A3D" w:rsidP="003151BD">
            <w:pPr>
              <w:ind w:right="0" w:firstLine="0"/>
              <w:jc w:val="left"/>
              <w:rPr>
                <w:sz w:val="22"/>
                <w:szCs w:val="22"/>
              </w:rPr>
            </w:pPr>
          </w:p>
        </w:tc>
        <w:tc>
          <w:tcPr>
            <w:tcW w:w="4677" w:type="dxa"/>
            <w:tcBorders>
              <w:top w:val="nil"/>
              <w:left w:val="nil"/>
              <w:bottom w:val="nil"/>
              <w:right w:val="nil"/>
            </w:tcBorders>
          </w:tcPr>
          <w:p w:rsidR="002B1A3D" w:rsidRPr="00E301A0" w:rsidRDefault="002B1A3D" w:rsidP="00CA0B28">
            <w:pPr>
              <w:ind w:right="-143" w:firstLine="0"/>
              <w:rPr>
                <w:sz w:val="22"/>
                <w:szCs w:val="22"/>
              </w:rPr>
            </w:pPr>
          </w:p>
        </w:tc>
      </w:tr>
      <w:tr w:rsidR="002B1A3D" w:rsidRPr="004034A0" w:rsidTr="00FF270E">
        <w:trPr>
          <w:cantSplit/>
        </w:trPr>
        <w:tc>
          <w:tcPr>
            <w:tcW w:w="5014" w:type="dxa"/>
            <w:tcBorders>
              <w:top w:val="nil"/>
              <w:left w:val="nil"/>
              <w:bottom w:val="nil"/>
              <w:right w:val="nil"/>
            </w:tcBorders>
          </w:tcPr>
          <w:p w:rsidR="002B1A3D" w:rsidRPr="002B1A3D" w:rsidRDefault="002B1A3D" w:rsidP="003151BD">
            <w:pPr>
              <w:ind w:right="0" w:firstLine="0"/>
              <w:jc w:val="left"/>
              <w:rPr>
                <w:rFonts w:ascii="Arial" w:hAnsi="Arial" w:cs="Arial"/>
                <w:color w:val="333333"/>
                <w:sz w:val="16"/>
                <w:szCs w:val="16"/>
                <w:shd w:val="clear" w:color="auto" w:fill="E0FFFF"/>
              </w:rPr>
            </w:pPr>
          </w:p>
        </w:tc>
        <w:tc>
          <w:tcPr>
            <w:tcW w:w="4677" w:type="dxa"/>
            <w:tcBorders>
              <w:top w:val="nil"/>
              <w:left w:val="nil"/>
              <w:bottom w:val="nil"/>
              <w:right w:val="nil"/>
            </w:tcBorders>
          </w:tcPr>
          <w:p w:rsidR="002B1A3D" w:rsidRPr="00E301A0" w:rsidRDefault="002B1A3D" w:rsidP="00CA0B28">
            <w:pPr>
              <w:ind w:right="-143" w:firstLine="0"/>
              <w:rPr>
                <w:sz w:val="22"/>
                <w:szCs w:val="22"/>
              </w:rPr>
            </w:pPr>
          </w:p>
        </w:tc>
      </w:tr>
      <w:tr w:rsidR="002B1A3D" w:rsidRPr="004034A0" w:rsidTr="00FF270E">
        <w:trPr>
          <w:cantSplit/>
        </w:trPr>
        <w:tc>
          <w:tcPr>
            <w:tcW w:w="5014" w:type="dxa"/>
            <w:tcBorders>
              <w:top w:val="nil"/>
              <w:left w:val="nil"/>
              <w:bottom w:val="nil"/>
              <w:right w:val="nil"/>
            </w:tcBorders>
          </w:tcPr>
          <w:p w:rsidR="002B1A3D" w:rsidRPr="002B1A3D" w:rsidRDefault="002B1A3D" w:rsidP="003151BD">
            <w:pPr>
              <w:ind w:right="0" w:firstLine="0"/>
              <w:jc w:val="left"/>
              <w:rPr>
                <w:rFonts w:ascii="Arial" w:hAnsi="Arial" w:cs="Arial"/>
                <w:color w:val="333333"/>
                <w:sz w:val="16"/>
                <w:szCs w:val="16"/>
                <w:shd w:val="clear" w:color="auto" w:fill="E0FFFF"/>
              </w:rPr>
            </w:pPr>
          </w:p>
        </w:tc>
        <w:tc>
          <w:tcPr>
            <w:tcW w:w="4677" w:type="dxa"/>
            <w:tcBorders>
              <w:top w:val="nil"/>
              <w:left w:val="nil"/>
              <w:bottom w:val="nil"/>
              <w:right w:val="nil"/>
            </w:tcBorders>
          </w:tcPr>
          <w:p w:rsidR="002B1A3D" w:rsidRPr="00E301A0" w:rsidRDefault="002B1A3D" w:rsidP="00CA0B28">
            <w:pPr>
              <w:ind w:right="-143" w:firstLine="0"/>
              <w:rPr>
                <w:sz w:val="22"/>
                <w:szCs w:val="22"/>
              </w:rPr>
            </w:pPr>
          </w:p>
        </w:tc>
      </w:tr>
    </w:tbl>
    <w:p w:rsidR="00B52C4C" w:rsidRPr="00E301A0" w:rsidRDefault="00B52C4C" w:rsidP="000C1C1E">
      <w:pPr>
        <w:rPr>
          <w:sz w:val="22"/>
          <w:szCs w:val="22"/>
        </w:rPr>
      </w:pPr>
    </w:p>
    <w:p w:rsidR="00B52C4C" w:rsidRDefault="00B52C4C" w:rsidP="000C1C1E">
      <w:pPr>
        <w:rPr>
          <w:sz w:val="22"/>
          <w:szCs w:val="22"/>
        </w:rPr>
      </w:pPr>
    </w:p>
    <w:p w:rsidR="000E485C" w:rsidRDefault="000E485C" w:rsidP="000C1C1E">
      <w:pPr>
        <w:rPr>
          <w:sz w:val="22"/>
          <w:szCs w:val="22"/>
        </w:rPr>
        <w:sectPr w:rsidR="000E485C" w:rsidSect="00242F41">
          <w:footerReference w:type="even" r:id="rId9"/>
          <w:footerReference w:type="default" r:id="rId10"/>
          <w:pgSz w:w="11907" w:h="16840"/>
          <w:pgMar w:top="426" w:right="851" w:bottom="142" w:left="1418" w:header="426" w:footer="0" w:gutter="0"/>
          <w:cols w:space="720"/>
        </w:sectPr>
      </w:pPr>
    </w:p>
    <w:p w:rsidR="00B52C4C" w:rsidRPr="00E301A0" w:rsidRDefault="00B52C4C" w:rsidP="000C1C1E">
      <w:pPr>
        <w:rPr>
          <w:sz w:val="22"/>
          <w:szCs w:val="22"/>
        </w:rPr>
      </w:pPr>
    </w:p>
    <w:p w:rsidR="002047A1" w:rsidRPr="00CA0B28" w:rsidRDefault="002047A1" w:rsidP="00921F96">
      <w:pPr>
        <w:ind w:right="-143" w:firstLine="0"/>
        <w:jc w:val="right"/>
        <w:rPr>
          <w:sz w:val="22"/>
          <w:szCs w:val="22"/>
        </w:rPr>
      </w:pPr>
      <w:r w:rsidRPr="00CA0B28">
        <w:rPr>
          <w:sz w:val="22"/>
          <w:szCs w:val="22"/>
        </w:rPr>
        <w:t>При</w:t>
      </w:r>
      <w:r w:rsidR="00A658D5" w:rsidRPr="00CA0B28">
        <w:rPr>
          <w:sz w:val="22"/>
          <w:szCs w:val="22"/>
        </w:rPr>
        <w:t xml:space="preserve">ложение № </w:t>
      </w:r>
      <w:r w:rsidR="00556725" w:rsidRPr="00CA0B28">
        <w:rPr>
          <w:sz w:val="22"/>
          <w:szCs w:val="22"/>
        </w:rPr>
        <w:t>1</w:t>
      </w:r>
    </w:p>
    <w:p w:rsidR="002047A1" w:rsidRPr="00CA0B28" w:rsidRDefault="002047A1" w:rsidP="009971DB">
      <w:pPr>
        <w:ind w:right="-143"/>
        <w:jc w:val="right"/>
        <w:rPr>
          <w:sz w:val="22"/>
          <w:szCs w:val="22"/>
        </w:rPr>
      </w:pPr>
      <w:r w:rsidRPr="00CA0B28">
        <w:rPr>
          <w:sz w:val="22"/>
          <w:szCs w:val="22"/>
        </w:rPr>
        <w:t xml:space="preserve">к </w:t>
      </w:r>
      <w:r w:rsidR="001A2A23">
        <w:rPr>
          <w:sz w:val="22"/>
          <w:szCs w:val="22"/>
        </w:rPr>
        <w:t>контракту</w:t>
      </w:r>
      <w:bookmarkStart w:id="4" w:name="_GoBack"/>
      <w:bookmarkEnd w:id="4"/>
      <w:r w:rsidRPr="00CA0B28">
        <w:rPr>
          <w:sz w:val="22"/>
          <w:szCs w:val="22"/>
        </w:rPr>
        <w:t xml:space="preserve"> №</w:t>
      </w:r>
      <w:r w:rsidR="007B2E2A">
        <w:rPr>
          <w:sz w:val="20"/>
          <w:szCs w:val="20"/>
        </w:rPr>
        <w:t>_________</w:t>
      </w:r>
      <w:r w:rsidR="00CA0B28" w:rsidRPr="00CA0B28">
        <w:rPr>
          <w:sz w:val="20"/>
          <w:szCs w:val="20"/>
        </w:rPr>
        <w:t xml:space="preserve"> </w:t>
      </w:r>
      <w:r w:rsidRPr="00CA0B28">
        <w:rPr>
          <w:sz w:val="22"/>
          <w:szCs w:val="22"/>
        </w:rPr>
        <w:t xml:space="preserve">от </w:t>
      </w:r>
      <w:r w:rsidR="002B1A3D" w:rsidRPr="006176D5">
        <w:rPr>
          <w:sz w:val="20"/>
          <w:szCs w:val="20"/>
        </w:rPr>
        <w:t>«</w:t>
      </w:r>
      <w:r w:rsidR="007B2E2A">
        <w:rPr>
          <w:sz w:val="20"/>
          <w:szCs w:val="20"/>
        </w:rPr>
        <w:t>_____</w:t>
      </w:r>
      <w:r w:rsidR="002B1A3D" w:rsidRPr="006176D5">
        <w:rPr>
          <w:sz w:val="20"/>
          <w:szCs w:val="20"/>
        </w:rPr>
        <w:t xml:space="preserve">» </w:t>
      </w:r>
      <w:r w:rsidR="00E41971">
        <w:rPr>
          <w:sz w:val="20"/>
          <w:szCs w:val="20"/>
        </w:rPr>
        <w:t>_________</w:t>
      </w:r>
      <w:r w:rsidR="002B1A3D">
        <w:rPr>
          <w:sz w:val="20"/>
          <w:szCs w:val="20"/>
        </w:rPr>
        <w:t xml:space="preserve"> </w:t>
      </w:r>
      <w:r w:rsidR="002B1A3D" w:rsidRPr="006176D5">
        <w:rPr>
          <w:sz w:val="20"/>
          <w:szCs w:val="20"/>
        </w:rPr>
        <w:t>202</w:t>
      </w:r>
      <w:r w:rsidR="00E41971">
        <w:rPr>
          <w:sz w:val="20"/>
          <w:szCs w:val="20"/>
        </w:rPr>
        <w:t>6</w:t>
      </w:r>
      <w:r w:rsidR="002B1A3D" w:rsidRPr="006176D5">
        <w:rPr>
          <w:sz w:val="20"/>
          <w:szCs w:val="20"/>
        </w:rPr>
        <w:t xml:space="preserve"> </w:t>
      </w:r>
      <w:r w:rsidRPr="00CA0B28">
        <w:rPr>
          <w:sz w:val="22"/>
          <w:szCs w:val="22"/>
        </w:rPr>
        <w:t>г.</w:t>
      </w:r>
    </w:p>
    <w:p w:rsidR="002047A1" w:rsidRDefault="002047A1" w:rsidP="00921F96">
      <w:pPr>
        <w:ind w:right="-143" w:firstLine="0"/>
        <w:rPr>
          <w:sz w:val="22"/>
          <w:szCs w:val="22"/>
        </w:rPr>
      </w:pPr>
    </w:p>
    <w:p w:rsidR="00D332F4" w:rsidRDefault="00D332F4" w:rsidP="00921F96">
      <w:pPr>
        <w:ind w:right="-143" w:firstLine="0"/>
        <w:rPr>
          <w:sz w:val="22"/>
          <w:szCs w:val="22"/>
        </w:rPr>
      </w:pPr>
    </w:p>
    <w:p w:rsidR="00D332F4" w:rsidRPr="00E301A0" w:rsidRDefault="00D332F4" w:rsidP="00921F96">
      <w:pPr>
        <w:ind w:right="-143" w:firstLine="0"/>
        <w:rPr>
          <w:sz w:val="22"/>
          <w:szCs w:val="22"/>
        </w:rPr>
      </w:pPr>
    </w:p>
    <w:p w:rsidR="002047A1" w:rsidRPr="00E301A0" w:rsidRDefault="002047A1" w:rsidP="00921F96">
      <w:pPr>
        <w:ind w:right="-143" w:firstLine="0"/>
        <w:jc w:val="center"/>
        <w:rPr>
          <w:b/>
          <w:sz w:val="22"/>
          <w:szCs w:val="22"/>
        </w:rPr>
      </w:pPr>
      <w:r w:rsidRPr="00E301A0">
        <w:rPr>
          <w:b/>
          <w:sz w:val="22"/>
          <w:szCs w:val="22"/>
        </w:rPr>
        <w:t xml:space="preserve">Расчет </w:t>
      </w:r>
      <w:r w:rsidR="00274F0C" w:rsidRPr="00E301A0">
        <w:rPr>
          <w:b/>
          <w:sz w:val="22"/>
          <w:szCs w:val="22"/>
        </w:rPr>
        <w:t>стоимости</w:t>
      </w:r>
      <w:r w:rsidRPr="00E301A0">
        <w:rPr>
          <w:b/>
          <w:sz w:val="22"/>
          <w:szCs w:val="22"/>
        </w:rPr>
        <w:t xml:space="preserve"> договора</w:t>
      </w:r>
    </w:p>
    <w:p w:rsidR="002047A1" w:rsidRPr="00E301A0" w:rsidRDefault="002047A1" w:rsidP="00921F96">
      <w:pPr>
        <w:ind w:right="-143" w:firstLine="0"/>
        <w:rPr>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3893"/>
        <w:gridCol w:w="850"/>
        <w:gridCol w:w="1134"/>
        <w:gridCol w:w="1276"/>
        <w:gridCol w:w="1134"/>
        <w:gridCol w:w="1276"/>
      </w:tblGrid>
      <w:tr w:rsidR="00C3665B" w:rsidRPr="00705B0A" w:rsidTr="00CA0B28">
        <w:tc>
          <w:tcPr>
            <w:tcW w:w="468" w:type="dxa"/>
            <w:vAlign w:val="center"/>
          </w:tcPr>
          <w:p w:rsidR="00C3665B" w:rsidRPr="00705B0A" w:rsidRDefault="00C3665B" w:rsidP="00C3665B">
            <w:pPr>
              <w:pStyle w:val="a4"/>
              <w:rPr>
                <w:b/>
                <w:bCs/>
              </w:rPr>
            </w:pPr>
            <w:r w:rsidRPr="00705B0A">
              <w:rPr>
                <w:b/>
                <w:bCs/>
              </w:rPr>
              <w:t>№</w:t>
            </w:r>
          </w:p>
        </w:tc>
        <w:tc>
          <w:tcPr>
            <w:tcW w:w="3893" w:type="dxa"/>
            <w:vAlign w:val="center"/>
          </w:tcPr>
          <w:p w:rsidR="00C3665B" w:rsidRPr="00CA0B28" w:rsidRDefault="00C3665B" w:rsidP="00C3665B">
            <w:pPr>
              <w:pStyle w:val="a4"/>
              <w:rPr>
                <w:rFonts w:ascii="Times New Roman" w:hAnsi="Times New Roman"/>
                <w:bCs/>
              </w:rPr>
            </w:pPr>
            <w:r w:rsidRPr="00CA0B28">
              <w:rPr>
                <w:rFonts w:ascii="Times New Roman" w:hAnsi="Times New Roman"/>
                <w:bCs/>
              </w:rPr>
              <w:t>Наименование</w:t>
            </w:r>
          </w:p>
        </w:tc>
        <w:tc>
          <w:tcPr>
            <w:tcW w:w="850" w:type="dxa"/>
            <w:vAlign w:val="center"/>
          </w:tcPr>
          <w:p w:rsidR="00C3665B" w:rsidRPr="00CA0B28" w:rsidRDefault="00C3665B" w:rsidP="00C3665B">
            <w:pPr>
              <w:pStyle w:val="a4"/>
              <w:rPr>
                <w:rFonts w:ascii="Times New Roman" w:hAnsi="Times New Roman"/>
                <w:bCs/>
              </w:rPr>
            </w:pPr>
            <w:r w:rsidRPr="00CA0B28">
              <w:rPr>
                <w:rFonts w:ascii="Times New Roman" w:hAnsi="Times New Roman"/>
                <w:bCs/>
              </w:rPr>
              <w:t>Ед.изм.</w:t>
            </w:r>
          </w:p>
        </w:tc>
        <w:tc>
          <w:tcPr>
            <w:tcW w:w="1134" w:type="dxa"/>
            <w:vAlign w:val="center"/>
          </w:tcPr>
          <w:p w:rsidR="00C3665B" w:rsidRPr="00CA0B28" w:rsidRDefault="00C3665B" w:rsidP="00CA0B28">
            <w:pPr>
              <w:pStyle w:val="a4"/>
              <w:tabs>
                <w:tab w:val="clear" w:pos="142"/>
                <w:tab w:val="left" w:pos="0"/>
              </w:tabs>
              <w:rPr>
                <w:rFonts w:ascii="Times New Roman" w:hAnsi="Times New Roman"/>
                <w:bCs/>
              </w:rPr>
            </w:pPr>
            <w:r w:rsidRPr="00CA0B28">
              <w:rPr>
                <w:rFonts w:ascii="Times New Roman" w:hAnsi="Times New Roman"/>
                <w:bCs/>
              </w:rPr>
              <w:t>Кол-</w:t>
            </w:r>
            <w:r w:rsidR="00CA0B28">
              <w:rPr>
                <w:rFonts w:ascii="Times New Roman" w:hAnsi="Times New Roman"/>
                <w:bCs/>
              </w:rPr>
              <w:t>в</w:t>
            </w:r>
            <w:r w:rsidRPr="00CA0B28">
              <w:rPr>
                <w:rFonts w:ascii="Times New Roman" w:hAnsi="Times New Roman"/>
                <w:bCs/>
              </w:rPr>
              <w:t>о</w:t>
            </w:r>
            <w:r w:rsidR="00CA0B28" w:rsidRPr="00CA0B28">
              <w:rPr>
                <w:rFonts w:ascii="Times New Roman" w:hAnsi="Times New Roman"/>
                <w:bCs/>
              </w:rPr>
              <w:t xml:space="preserve"> объектов</w:t>
            </w:r>
          </w:p>
        </w:tc>
        <w:tc>
          <w:tcPr>
            <w:tcW w:w="1276" w:type="dxa"/>
            <w:vAlign w:val="center"/>
          </w:tcPr>
          <w:p w:rsidR="00C3665B" w:rsidRPr="00CA0B28" w:rsidRDefault="00C3665B" w:rsidP="00C3665B">
            <w:pPr>
              <w:pStyle w:val="a4"/>
              <w:rPr>
                <w:rFonts w:ascii="Times New Roman" w:hAnsi="Times New Roman"/>
                <w:bCs/>
              </w:rPr>
            </w:pPr>
            <w:r w:rsidRPr="00CA0B28">
              <w:rPr>
                <w:rFonts w:ascii="Times New Roman" w:hAnsi="Times New Roman"/>
                <w:bCs/>
              </w:rPr>
              <w:t>Сумма за</w:t>
            </w:r>
          </w:p>
          <w:p w:rsidR="00C3665B" w:rsidRPr="00CA0B28" w:rsidRDefault="00C3665B" w:rsidP="00C3665B">
            <w:pPr>
              <w:pStyle w:val="a4"/>
              <w:rPr>
                <w:rFonts w:ascii="Times New Roman" w:hAnsi="Times New Roman"/>
                <w:bCs/>
              </w:rPr>
            </w:pPr>
            <w:r w:rsidRPr="00CA0B28">
              <w:rPr>
                <w:rFonts w:ascii="Times New Roman" w:hAnsi="Times New Roman"/>
                <w:bCs/>
              </w:rPr>
              <w:t>месяц, руб.</w:t>
            </w:r>
          </w:p>
          <w:p w:rsidR="00C3665B" w:rsidRPr="00CA0B28" w:rsidRDefault="00C3665B" w:rsidP="00C3665B">
            <w:pPr>
              <w:pStyle w:val="a4"/>
              <w:rPr>
                <w:rFonts w:ascii="Times New Roman" w:hAnsi="Times New Roman"/>
                <w:bCs/>
              </w:rPr>
            </w:pPr>
          </w:p>
        </w:tc>
        <w:tc>
          <w:tcPr>
            <w:tcW w:w="1134" w:type="dxa"/>
            <w:vAlign w:val="center"/>
          </w:tcPr>
          <w:p w:rsidR="00C3665B" w:rsidRPr="00CA0B28" w:rsidRDefault="00C3665B" w:rsidP="00CA0B28">
            <w:pPr>
              <w:pStyle w:val="a4"/>
              <w:rPr>
                <w:rFonts w:ascii="Times New Roman" w:hAnsi="Times New Roman"/>
                <w:bCs/>
              </w:rPr>
            </w:pPr>
            <w:r w:rsidRPr="00CA0B28">
              <w:rPr>
                <w:rFonts w:ascii="Times New Roman" w:hAnsi="Times New Roman"/>
                <w:bCs/>
              </w:rPr>
              <w:t>Кол-во</w:t>
            </w:r>
          </w:p>
          <w:p w:rsidR="00C3665B" w:rsidRPr="00CA0B28" w:rsidRDefault="00C3665B" w:rsidP="00CA0B28">
            <w:pPr>
              <w:pStyle w:val="a4"/>
              <w:rPr>
                <w:rFonts w:ascii="Times New Roman" w:hAnsi="Times New Roman"/>
                <w:bCs/>
              </w:rPr>
            </w:pPr>
            <w:r w:rsidRPr="00CA0B28">
              <w:rPr>
                <w:rFonts w:ascii="Times New Roman" w:hAnsi="Times New Roman"/>
                <w:bCs/>
              </w:rPr>
              <w:t xml:space="preserve"> мес-в</w:t>
            </w:r>
          </w:p>
        </w:tc>
        <w:tc>
          <w:tcPr>
            <w:tcW w:w="1276" w:type="dxa"/>
            <w:vAlign w:val="center"/>
          </w:tcPr>
          <w:p w:rsidR="00C3665B" w:rsidRPr="00CA0B28" w:rsidRDefault="00CA0B28" w:rsidP="00C3665B">
            <w:pPr>
              <w:pStyle w:val="a4"/>
              <w:ind w:right="-44"/>
              <w:rPr>
                <w:rFonts w:ascii="Times New Roman" w:hAnsi="Times New Roman"/>
                <w:bCs/>
              </w:rPr>
            </w:pPr>
            <w:r w:rsidRPr="00CA0B28">
              <w:rPr>
                <w:rFonts w:ascii="Times New Roman" w:hAnsi="Times New Roman"/>
                <w:bCs/>
              </w:rPr>
              <w:t>Сумма, руб.</w:t>
            </w:r>
          </w:p>
          <w:p w:rsidR="00C3665B" w:rsidRPr="00CA0B28" w:rsidRDefault="00C3665B" w:rsidP="00C3665B">
            <w:pPr>
              <w:pStyle w:val="a4"/>
              <w:rPr>
                <w:rFonts w:ascii="Times New Roman" w:hAnsi="Times New Roman"/>
                <w:bCs/>
              </w:rPr>
            </w:pPr>
          </w:p>
        </w:tc>
      </w:tr>
      <w:tr w:rsidR="00C3665B" w:rsidRPr="00C3665B" w:rsidTr="00CA0B28">
        <w:tc>
          <w:tcPr>
            <w:tcW w:w="468" w:type="dxa"/>
            <w:vAlign w:val="center"/>
          </w:tcPr>
          <w:p w:rsidR="00C3665B" w:rsidRPr="00C3665B" w:rsidRDefault="00C3665B" w:rsidP="00C3665B">
            <w:pPr>
              <w:pStyle w:val="a4"/>
              <w:rPr>
                <w:bCs/>
              </w:rPr>
            </w:pPr>
            <w:r w:rsidRPr="00C3665B">
              <w:rPr>
                <w:bCs/>
              </w:rPr>
              <w:t>1.</w:t>
            </w:r>
          </w:p>
        </w:tc>
        <w:tc>
          <w:tcPr>
            <w:tcW w:w="3893" w:type="dxa"/>
            <w:vAlign w:val="center"/>
          </w:tcPr>
          <w:p w:rsidR="00C3665B" w:rsidRPr="00A370A7" w:rsidRDefault="007B2E2A" w:rsidP="007B2E2A">
            <w:pPr>
              <w:pStyle w:val="a4"/>
              <w:jc w:val="left"/>
              <w:rPr>
                <w:rFonts w:ascii="Times New Roman" w:hAnsi="Times New Roman"/>
                <w:bCs/>
              </w:rPr>
            </w:pPr>
            <w:r w:rsidRPr="007B2E2A">
              <w:rPr>
                <w:rFonts w:ascii="Times New Roman" w:hAnsi="Times New Roman"/>
                <w:bCs/>
              </w:rPr>
              <w:t>Сервисное обслуживание уз</w:t>
            </w:r>
            <w:r w:rsidR="00E41971">
              <w:rPr>
                <w:rFonts w:ascii="Times New Roman" w:hAnsi="Times New Roman"/>
                <w:bCs/>
              </w:rPr>
              <w:t>ла учета тепловой энергии в 2026</w:t>
            </w:r>
            <w:r w:rsidRPr="007B2E2A">
              <w:rPr>
                <w:rFonts w:ascii="Times New Roman" w:hAnsi="Times New Roman"/>
                <w:bCs/>
              </w:rPr>
              <w:t xml:space="preserve"> году</w:t>
            </w:r>
          </w:p>
        </w:tc>
        <w:tc>
          <w:tcPr>
            <w:tcW w:w="850" w:type="dxa"/>
            <w:vAlign w:val="center"/>
          </w:tcPr>
          <w:p w:rsidR="00C3665B" w:rsidRPr="00A370A7" w:rsidRDefault="00CA0B28" w:rsidP="007B2E2A">
            <w:pPr>
              <w:pStyle w:val="a4"/>
              <w:tabs>
                <w:tab w:val="clear" w:pos="142"/>
                <w:tab w:val="left" w:pos="0"/>
              </w:tabs>
              <w:ind w:right="-250"/>
              <w:jc w:val="center"/>
              <w:rPr>
                <w:rFonts w:ascii="Times New Roman" w:hAnsi="Times New Roman"/>
                <w:bCs/>
              </w:rPr>
            </w:pPr>
            <w:r>
              <w:rPr>
                <w:rFonts w:ascii="Times New Roman" w:hAnsi="Times New Roman"/>
                <w:bCs/>
              </w:rPr>
              <w:t>мес</w:t>
            </w:r>
          </w:p>
        </w:tc>
        <w:tc>
          <w:tcPr>
            <w:tcW w:w="1134" w:type="dxa"/>
            <w:vAlign w:val="center"/>
          </w:tcPr>
          <w:p w:rsidR="00C3665B" w:rsidRPr="00A370A7" w:rsidRDefault="00A370A7" w:rsidP="007B2E2A">
            <w:pPr>
              <w:pStyle w:val="a4"/>
              <w:ind w:right="0"/>
              <w:jc w:val="center"/>
              <w:rPr>
                <w:rFonts w:ascii="Times New Roman" w:hAnsi="Times New Roman"/>
                <w:bCs/>
              </w:rPr>
            </w:pPr>
            <w:r w:rsidRPr="00A370A7">
              <w:rPr>
                <w:rFonts w:ascii="Times New Roman" w:hAnsi="Times New Roman"/>
                <w:bCs/>
              </w:rPr>
              <w:t>1</w:t>
            </w:r>
          </w:p>
        </w:tc>
        <w:tc>
          <w:tcPr>
            <w:tcW w:w="1276" w:type="dxa"/>
            <w:vAlign w:val="center"/>
          </w:tcPr>
          <w:p w:rsidR="00C3665B" w:rsidRPr="00A370A7" w:rsidRDefault="00C3665B" w:rsidP="00D332F4">
            <w:pPr>
              <w:pStyle w:val="a4"/>
              <w:rPr>
                <w:rFonts w:ascii="Times New Roman" w:hAnsi="Times New Roman"/>
                <w:bCs/>
              </w:rPr>
            </w:pPr>
          </w:p>
        </w:tc>
        <w:tc>
          <w:tcPr>
            <w:tcW w:w="1134" w:type="dxa"/>
            <w:vAlign w:val="center"/>
          </w:tcPr>
          <w:p w:rsidR="00C3665B" w:rsidRPr="00A370A7" w:rsidRDefault="00E41971" w:rsidP="007B2E2A">
            <w:pPr>
              <w:pStyle w:val="a4"/>
              <w:ind w:right="0" w:firstLine="34"/>
              <w:jc w:val="center"/>
              <w:rPr>
                <w:rFonts w:ascii="Times New Roman" w:hAnsi="Times New Roman"/>
                <w:bCs/>
              </w:rPr>
            </w:pPr>
            <w:r>
              <w:rPr>
                <w:rFonts w:ascii="Times New Roman" w:hAnsi="Times New Roman"/>
                <w:bCs/>
              </w:rPr>
              <w:t>7</w:t>
            </w:r>
          </w:p>
        </w:tc>
        <w:tc>
          <w:tcPr>
            <w:tcW w:w="1276" w:type="dxa"/>
            <w:vAlign w:val="center"/>
          </w:tcPr>
          <w:p w:rsidR="00C3665B" w:rsidRPr="00CA0B28" w:rsidRDefault="00C3665B" w:rsidP="00AF17E4">
            <w:pPr>
              <w:pStyle w:val="a4"/>
              <w:jc w:val="left"/>
              <w:rPr>
                <w:rFonts w:ascii="Times New Roman" w:hAnsi="Times New Roman"/>
                <w:bCs/>
              </w:rPr>
            </w:pPr>
          </w:p>
        </w:tc>
      </w:tr>
      <w:tr w:rsidR="00C3665B" w:rsidRPr="00D332F4" w:rsidTr="00C3665B">
        <w:trPr>
          <w:cantSplit/>
        </w:trPr>
        <w:tc>
          <w:tcPr>
            <w:tcW w:w="8755" w:type="dxa"/>
            <w:gridSpan w:val="6"/>
          </w:tcPr>
          <w:p w:rsidR="00C3665B" w:rsidRPr="00D332F4" w:rsidRDefault="00C3665B" w:rsidP="009971DB">
            <w:pPr>
              <w:pStyle w:val="a4"/>
              <w:jc w:val="left"/>
              <w:rPr>
                <w:rFonts w:ascii="Times New Roman" w:hAnsi="Times New Roman"/>
              </w:rPr>
            </w:pPr>
            <w:r w:rsidRPr="00D332F4">
              <w:rPr>
                <w:rFonts w:ascii="Times New Roman" w:hAnsi="Times New Roman"/>
                <w:b/>
                <w:bCs/>
              </w:rPr>
              <w:t>Итого:</w:t>
            </w:r>
          </w:p>
        </w:tc>
        <w:tc>
          <w:tcPr>
            <w:tcW w:w="1276" w:type="dxa"/>
            <w:vAlign w:val="center"/>
          </w:tcPr>
          <w:p w:rsidR="00C3665B" w:rsidRPr="00CA0B28" w:rsidRDefault="00C3665B" w:rsidP="00AF17E4">
            <w:pPr>
              <w:pStyle w:val="a4"/>
              <w:jc w:val="left"/>
              <w:rPr>
                <w:rFonts w:ascii="Times New Roman" w:hAnsi="Times New Roman"/>
                <w:b/>
                <w:bCs/>
              </w:rPr>
            </w:pPr>
          </w:p>
        </w:tc>
      </w:tr>
    </w:tbl>
    <w:p w:rsidR="002047A1" w:rsidRPr="00D332F4" w:rsidRDefault="002047A1" w:rsidP="00921F96">
      <w:pPr>
        <w:ind w:right="-143" w:firstLine="0"/>
        <w:rPr>
          <w:sz w:val="24"/>
          <w:szCs w:val="24"/>
        </w:rPr>
      </w:pPr>
    </w:p>
    <w:p w:rsidR="00CA0B28" w:rsidRDefault="00CA0B28" w:rsidP="00CA0B28">
      <w:pPr>
        <w:tabs>
          <w:tab w:val="left" w:pos="9639"/>
        </w:tabs>
        <w:ind w:right="0" w:firstLine="0"/>
        <w:rPr>
          <w:sz w:val="20"/>
          <w:szCs w:val="20"/>
        </w:rPr>
      </w:pPr>
      <w:r>
        <w:rPr>
          <w:b/>
          <w:sz w:val="20"/>
          <w:szCs w:val="20"/>
        </w:rPr>
        <w:t xml:space="preserve">Цена Договора </w:t>
      </w:r>
      <w:r w:rsidR="007B2E2A">
        <w:rPr>
          <w:b/>
          <w:sz w:val="20"/>
          <w:szCs w:val="20"/>
        </w:rPr>
        <w:t>_________</w:t>
      </w:r>
      <w:r w:rsidRPr="009A2C5E">
        <w:rPr>
          <w:b/>
          <w:sz w:val="20"/>
          <w:szCs w:val="20"/>
        </w:rPr>
        <w:t xml:space="preserve"> руб</w:t>
      </w:r>
      <w:r>
        <w:rPr>
          <w:b/>
          <w:sz w:val="20"/>
          <w:szCs w:val="20"/>
        </w:rPr>
        <w:t xml:space="preserve">лей </w:t>
      </w:r>
      <w:r w:rsidR="007B2E2A">
        <w:rPr>
          <w:b/>
          <w:sz w:val="20"/>
          <w:szCs w:val="20"/>
        </w:rPr>
        <w:t>____</w:t>
      </w:r>
      <w:r w:rsidRPr="009A2C5E">
        <w:rPr>
          <w:b/>
          <w:sz w:val="20"/>
          <w:szCs w:val="20"/>
        </w:rPr>
        <w:t xml:space="preserve"> коп</w:t>
      </w:r>
      <w:r>
        <w:rPr>
          <w:b/>
          <w:sz w:val="20"/>
          <w:szCs w:val="20"/>
        </w:rPr>
        <w:t xml:space="preserve">еек </w:t>
      </w:r>
      <w:r w:rsidRPr="009A2C5E">
        <w:rPr>
          <w:b/>
          <w:sz w:val="20"/>
          <w:szCs w:val="20"/>
        </w:rPr>
        <w:t>(</w:t>
      </w:r>
      <w:r w:rsidR="007B2E2A">
        <w:rPr>
          <w:b/>
          <w:sz w:val="20"/>
          <w:szCs w:val="20"/>
        </w:rPr>
        <w:t>____________</w:t>
      </w:r>
      <w:r>
        <w:rPr>
          <w:b/>
          <w:sz w:val="20"/>
          <w:szCs w:val="20"/>
        </w:rPr>
        <w:t>)</w:t>
      </w:r>
      <w:r w:rsidRPr="004034A0">
        <w:rPr>
          <w:sz w:val="20"/>
          <w:szCs w:val="20"/>
        </w:rPr>
        <w:t xml:space="preserve">, </w:t>
      </w:r>
      <w:r w:rsidR="007B2E2A">
        <w:rPr>
          <w:sz w:val="20"/>
          <w:szCs w:val="20"/>
        </w:rPr>
        <w:t xml:space="preserve">НДС/ </w:t>
      </w:r>
      <w:r w:rsidR="007B2E2A">
        <w:rPr>
          <w:bCs/>
          <w:sz w:val="20"/>
          <w:szCs w:val="20"/>
        </w:rPr>
        <w:t>НДС  не облагается.</w:t>
      </w:r>
    </w:p>
    <w:p w:rsidR="002047A1" w:rsidRPr="00E301A0" w:rsidRDefault="002047A1" w:rsidP="00921F96">
      <w:pPr>
        <w:ind w:left="284" w:right="-143" w:firstLine="0"/>
        <w:rPr>
          <w:sz w:val="22"/>
          <w:szCs w:val="22"/>
        </w:rPr>
      </w:pPr>
    </w:p>
    <w:tbl>
      <w:tblPr>
        <w:tblW w:w="9691" w:type="dxa"/>
        <w:tblInd w:w="-142" w:type="dxa"/>
        <w:tblLayout w:type="fixed"/>
        <w:tblCellMar>
          <w:left w:w="70" w:type="dxa"/>
          <w:right w:w="70" w:type="dxa"/>
        </w:tblCellMar>
        <w:tblLook w:val="0000" w:firstRow="0" w:lastRow="0" w:firstColumn="0" w:lastColumn="0" w:noHBand="0" w:noVBand="0"/>
      </w:tblPr>
      <w:tblGrid>
        <w:gridCol w:w="5014"/>
        <w:gridCol w:w="4677"/>
      </w:tblGrid>
      <w:tr w:rsidR="002B1A3D" w:rsidRPr="00E301A0" w:rsidTr="00E43F98">
        <w:trPr>
          <w:cantSplit/>
          <w:trHeight w:val="167"/>
        </w:trPr>
        <w:tc>
          <w:tcPr>
            <w:tcW w:w="5014" w:type="dxa"/>
            <w:tcBorders>
              <w:left w:val="nil"/>
              <w:bottom w:val="nil"/>
              <w:right w:val="nil"/>
            </w:tcBorders>
          </w:tcPr>
          <w:p w:rsidR="002B1A3D" w:rsidRPr="00E301A0" w:rsidRDefault="002B1A3D" w:rsidP="00E43F98">
            <w:pPr>
              <w:ind w:left="284" w:right="-143" w:hanging="284"/>
              <w:jc w:val="left"/>
              <w:rPr>
                <w:sz w:val="22"/>
                <w:szCs w:val="22"/>
              </w:rPr>
            </w:pPr>
            <w:r w:rsidRPr="00E301A0">
              <w:rPr>
                <w:b/>
                <w:bCs/>
                <w:sz w:val="22"/>
                <w:szCs w:val="22"/>
              </w:rPr>
              <w:t>ОТ  ЗАКАЗЧИКА</w:t>
            </w:r>
          </w:p>
        </w:tc>
        <w:tc>
          <w:tcPr>
            <w:tcW w:w="4677" w:type="dxa"/>
            <w:tcBorders>
              <w:left w:val="nil"/>
              <w:bottom w:val="nil"/>
              <w:right w:val="nil"/>
            </w:tcBorders>
          </w:tcPr>
          <w:p w:rsidR="002B1A3D" w:rsidRPr="00E301A0" w:rsidRDefault="002B1A3D" w:rsidP="00E43F98">
            <w:pPr>
              <w:ind w:right="-143" w:firstLine="0"/>
              <w:rPr>
                <w:b/>
                <w:sz w:val="22"/>
                <w:szCs w:val="22"/>
              </w:rPr>
            </w:pPr>
            <w:r w:rsidRPr="00E301A0">
              <w:rPr>
                <w:b/>
                <w:sz w:val="22"/>
                <w:szCs w:val="22"/>
              </w:rPr>
              <w:t>ОТ ИСПОЛНИТЕЛЯ</w:t>
            </w:r>
          </w:p>
        </w:tc>
      </w:tr>
      <w:tr w:rsidR="002B1A3D" w:rsidRPr="00E301A0" w:rsidTr="00E43F98">
        <w:trPr>
          <w:cantSplit/>
        </w:trPr>
        <w:tc>
          <w:tcPr>
            <w:tcW w:w="5014" w:type="dxa"/>
            <w:tcBorders>
              <w:top w:val="nil"/>
              <w:left w:val="nil"/>
              <w:bottom w:val="nil"/>
              <w:right w:val="nil"/>
            </w:tcBorders>
          </w:tcPr>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Директор</w:t>
            </w:r>
          </w:p>
          <w:p w:rsidR="00E41971" w:rsidRPr="00E41971" w:rsidRDefault="00E41971" w:rsidP="00E41971">
            <w:pPr>
              <w:widowControl w:val="0"/>
              <w:suppressAutoHyphens/>
              <w:overflowPunct w:val="0"/>
              <w:autoSpaceDE w:val="0"/>
              <w:autoSpaceDN w:val="0"/>
              <w:ind w:left="72" w:right="0" w:firstLine="0"/>
              <w:jc w:val="left"/>
              <w:textAlignment w:val="baseline"/>
              <w:rPr>
                <w:sz w:val="24"/>
                <w:szCs w:val="24"/>
                <w:lang w:eastAsia="ar-SA"/>
              </w:rPr>
            </w:pPr>
            <w:r w:rsidRPr="00E41971">
              <w:rPr>
                <w:sz w:val="24"/>
                <w:szCs w:val="24"/>
                <w:lang w:eastAsia="ar-SA"/>
              </w:rPr>
              <w:t>_______________ /Борисова О.В./</w:t>
            </w:r>
          </w:p>
          <w:p w:rsidR="002B1A3D" w:rsidRPr="00C919A0" w:rsidRDefault="00E41971" w:rsidP="00E41971">
            <w:pPr>
              <w:ind w:right="0" w:firstLine="0"/>
              <w:jc w:val="left"/>
              <w:rPr>
                <w:sz w:val="22"/>
                <w:szCs w:val="22"/>
              </w:rPr>
            </w:pPr>
            <w:r w:rsidRPr="00E41971">
              <w:rPr>
                <w:i/>
                <w:sz w:val="24"/>
                <w:szCs w:val="24"/>
              </w:rPr>
              <w:t xml:space="preserve">                              (подписано ЭП</w:t>
            </w:r>
          </w:p>
        </w:tc>
        <w:tc>
          <w:tcPr>
            <w:tcW w:w="4677" w:type="dxa"/>
            <w:tcBorders>
              <w:top w:val="nil"/>
              <w:left w:val="nil"/>
              <w:bottom w:val="nil"/>
              <w:right w:val="nil"/>
            </w:tcBorders>
          </w:tcPr>
          <w:p w:rsidR="002B1A3D" w:rsidRPr="00E301A0" w:rsidRDefault="002B1A3D" w:rsidP="00E43F98">
            <w:pPr>
              <w:ind w:right="-143" w:firstLine="0"/>
              <w:rPr>
                <w:sz w:val="22"/>
                <w:szCs w:val="22"/>
              </w:rPr>
            </w:pPr>
          </w:p>
        </w:tc>
      </w:tr>
      <w:tr w:rsidR="002B1A3D" w:rsidRPr="00E301A0" w:rsidTr="00E43F98">
        <w:trPr>
          <w:cantSplit/>
        </w:trPr>
        <w:tc>
          <w:tcPr>
            <w:tcW w:w="5014" w:type="dxa"/>
            <w:tcBorders>
              <w:top w:val="nil"/>
              <w:left w:val="nil"/>
              <w:bottom w:val="nil"/>
              <w:right w:val="nil"/>
            </w:tcBorders>
          </w:tcPr>
          <w:p w:rsidR="002B1A3D" w:rsidRDefault="002B1A3D" w:rsidP="00E43F98">
            <w:pPr>
              <w:ind w:right="0" w:firstLine="0"/>
              <w:jc w:val="left"/>
              <w:rPr>
                <w:sz w:val="22"/>
                <w:szCs w:val="22"/>
              </w:rPr>
            </w:pPr>
          </w:p>
        </w:tc>
        <w:tc>
          <w:tcPr>
            <w:tcW w:w="4677" w:type="dxa"/>
            <w:tcBorders>
              <w:top w:val="nil"/>
              <w:left w:val="nil"/>
              <w:bottom w:val="nil"/>
              <w:right w:val="nil"/>
            </w:tcBorders>
          </w:tcPr>
          <w:p w:rsidR="002B1A3D" w:rsidRPr="00E301A0" w:rsidRDefault="002B1A3D" w:rsidP="00E43F98">
            <w:pPr>
              <w:ind w:right="-143" w:firstLine="0"/>
              <w:rPr>
                <w:sz w:val="22"/>
                <w:szCs w:val="22"/>
              </w:rPr>
            </w:pPr>
          </w:p>
        </w:tc>
      </w:tr>
      <w:tr w:rsidR="002B1A3D" w:rsidRPr="00E301A0" w:rsidTr="00E43F98">
        <w:trPr>
          <w:cantSplit/>
        </w:trPr>
        <w:tc>
          <w:tcPr>
            <w:tcW w:w="5014" w:type="dxa"/>
            <w:tcBorders>
              <w:top w:val="nil"/>
              <w:left w:val="nil"/>
              <w:bottom w:val="nil"/>
              <w:right w:val="nil"/>
            </w:tcBorders>
          </w:tcPr>
          <w:p w:rsidR="002B1A3D" w:rsidRPr="002B1A3D" w:rsidRDefault="002B1A3D" w:rsidP="00E43F98">
            <w:pPr>
              <w:ind w:right="0" w:firstLine="0"/>
              <w:jc w:val="left"/>
              <w:rPr>
                <w:rFonts w:ascii="Arial" w:hAnsi="Arial" w:cs="Arial"/>
                <w:color w:val="333333"/>
                <w:sz w:val="16"/>
                <w:szCs w:val="16"/>
                <w:shd w:val="clear" w:color="auto" w:fill="E0FFFF"/>
              </w:rPr>
            </w:pPr>
          </w:p>
        </w:tc>
        <w:tc>
          <w:tcPr>
            <w:tcW w:w="4677" w:type="dxa"/>
            <w:tcBorders>
              <w:top w:val="nil"/>
              <w:left w:val="nil"/>
              <w:bottom w:val="nil"/>
              <w:right w:val="nil"/>
            </w:tcBorders>
          </w:tcPr>
          <w:p w:rsidR="002B1A3D" w:rsidRPr="00E301A0" w:rsidRDefault="002B1A3D" w:rsidP="00E43F98">
            <w:pPr>
              <w:ind w:right="-143" w:firstLine="0"/>
              <w:rPr>
                <w:sz w:val="22"/>
                <w:szCs w:val="22"/>
              </w:rPr>
            </w:pPr>
          </w:p>
        </w:tc>
      </w:tr>
      <w:tr w:rsidR="002B1A3D" w:rsidRPr="00E301A0" w:rsidTr="00E43F98">
        <w:trPr>
          <w:cantSplit/>
        </w:trPr>
        <w:tc>
          <w:tcPr>
            <w:tcW w:w="5014" w:type="dxa"/>
            <w:tcBorders>
              <w:top w:val="nil"/>
              <w:left w:val="nil"/>
              <w:bottom w:val="nil"/>
              <w:right w:val="nil"/>
            </w:tcBorders>
          </w:tcPr>
          <w:p w:rsidR="002B1A3D" w:rsidRPr="002B1A3D" w:rsidRDefault="002B1A3D" w:rsidP="00E43F98">
            <w:pPr>
              <w:ind w:right="0" w:firstLine="0"/>
              <w:jc w:val="left"/>
              <w:rPr>
                <w:rFonts w:ascii="Arial" w:hAnsi="Arial" w:cs="Arial"/>
                <w:color w:val="333333"/>
                <w:sz w:val="16"/>
                <w:szCs w:val="16"/>
                <w:shd w:val="clear" w:color="auto" w:fill="E0FFFF"/>
              </w:rPr>
            </w:pPr>
          </w:p>
        </w:tc>
        <w:tc>
          <w:tcPr>
            <w:tcW w:w="4677" w:type="dxa"/>
            <w:tcBorders>
              <w:top w:val="nil"/>
              <w:left w:val="nil"/>
              <w:bottom w:val="nil"/>
              <w:right w:val="nil"/>
            </w:tcBorders>
          </w:tcPr>
          <w:p w:rsidR="002B1A3D" w:rsidRPr="00E301A0" w:rsidRDefault="002B1A3D" w:rsidP="00E43F98">
            <w:pPr>
              <w:ind w:right="-143" w:firstLine="0"/>
              <w:rPr>
                <w:sz w:val="22"/>
                <w:szCs w:val="22"/>
              </w:rPr>
            </w:pPr>
          </w:p>
        </w:tc>
      </w:tr>
    </w:tbl>
    <w:p w:rsidR="002047A1" w:rsidRDefault="002047A1" w:rsidP="00921F96">
      <w:pPr>
        <w:ind w:left="284" w:right="-143" w:firstLine="0"/>
        <w:rPr>
          <w:sz w:val="22"/>
          <w:szCs w:val="22"/>
        </w:rPr>
      </w:pPr>
    </w:p>
    <w:p w:rsidR="00D332F4" w:rsidRDefault="00D332F4" w:rsidP="00921F96">
      <w:pPr>
        <w:ind w:left="284" w:right="-143" w:firstLine="0"/>
        <w:rPr>
          <w:sz w:val="22"/>
          <w:szCs w:val="22"/>
        </w:rPr>
      </w:pPr>
    </w:p>
    <w:p w:rsidR="00D332F4" w:rsidRDefault="00D332F4" w:rsidP="00921F96">
      <w:pPr>
        <w:ind w:left="284" w:right="-143" w:firstLine="0"/>
        <w:rPr>
          <w:sz w:val="22"/>
          <w:szCs w:val="22"/>
        </w:rPr>
      </w:pPr>
    </w:p>
    <w:p w:rsidR="00D332F4" w:rsidRDefault="00D332F4" w:rsidP="00921F96">
      <w:pPr>
        <w:ind w:left="284" w:right="-143" w:firstLine="0"/>
        <w:rPr>
          <w:sz w:val="22"/>
          <w:szCs w:val="22"/>
        </w:rPr>
      </w:pPr>
    </w:p>
    <w:p w:rsidR="00D332F4" w:rsidRPr="00E301A0" w:rsidRDefault="00D332F4" w:rsidP="00921F96">
      <w:pPr>
        <w:ind w:left="284" w:right="-143" w:firstLine="0"/>
        <w:rPr>
          <w:sz w:val="22"/>
          <w:szCs w:val="22"/>
        </w:rPr>
      </w:pPr>
    </w:p>
    <w:p w:rsidR="002047A1" w:rsidRPr="00E301A0" w:rsidRDefault="002047A1" w:rsidP="00921F96">
      <w:pPr>
        <w:ind w:right="-143" w:firstLine="0"/>
        <w:rPr>
          <w:sz w:val="22"/>
          <w:szCs w:val="22"/>
        </w:rPr>
      </w:pPr>
    </w:p>
    <w:p w:rsidR="002047A1" w:rsidRPr="00E301A0" w:rsidRDefault="002047A1" w:rsidP="00921F96">
      <w:pPr>
        <w:ind w:right="-143" w:firstLine="0"/>
        <w:rPr>
          <w:sz w:val="22"/>
          <w:szCs w:val="22"/>
        </w:rPr>
      </w:pPr>
    </w:p>
    <w:p w:rsidR="002047A1" w:rsidRPr="00E301A0" w:rsidRDefault="002047A1" w:rsidP="00921F96">
      <w:pPr>
        <w:ind w:right="-143" w:firstLine="0"/>
        <w:rPr>
          <w:sz w:val="22"/>
          <w:szCs w:val="22"/>
        </w:rPr>
      </w:pPr>
    </w:p>
    <w:p w:rsidR="002047A1" w:rsidRPr="00E301A0" w:rsidRDefault="002047A1" w:rsidP="00921F96">
      <w:pPr>
        <w:ind w:right="-143" w:firstLine="0"/>
        <w:rPr>
          <w:sz w:val="22"/>
          <w:szCs w:val="22"/>
        </w:rPr>
      </w:pPr>
    </w:p>
    <w:p w:rsidR="002047A1" w:rsidRPr="00E301A0" w:rsidRDefault="002047A1" w:rsidP="00921F96">
      <w:pPr>
        <w:ind w:right="-143" w:firstLine="0"/>
        <w:rPr>
          <w:sz w:val="22"/>
          <w:szCs w:val="22"/>
        </w:rPr>
      </w:pPr>
    </w:p>
    <w:p w:rsidR="002047A1" w:rsidRDefault="002047A1"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Pr="008E566B" w:rsidRDefault="008E566B" w:rsidP="008E566B">
      <w:pPr>
        <w:widowControl w:val="0"/>
        <w:ind w:right="0" w:firstLine="0"/>
        <w:jc w:val="right"/>
        <w:rPr>
          <w:rFonts w:eastAsia="Courier New"/>
          <w:color w:val="000000"/>
          <w:sz w:val="22"/>
          <w:szCs w:val="22"/>
          <w:lang w:bidi="ru-RU"/>
        </w:rPr>
      </w:pPr>
      <w:r w:rsidRPr="008E566B">
        <w:rPr>
          <w:rFonts w:eastAsia="Courier New"/>
          <w:color w:val="000000"/>
          <w:sz w:val="22"/>
          <w:szCs w:val="22"/>
          <w:lang w:bidi="ru-RU"/>
        </w:rPr>
        <w:lastRenderedPageBreak/>
        <w:t xml:space="preserve">Приложение № 2 </w:t>
      </w:r>
    </w:p>
    <w:p w:rsidR="008E566B" w:rsidRPr="008E566B" w:rsidRDefault="008E566B" w:rsidP="008E566B">
      <w:pPr>
        <w:widowControl w:val="0"/>
        <w:ind w:left="5670" w:right="0" w:firstLine="0"/>
        <w:jc w:val="right"/>
        <w:rPr>
          <w:rFonts w:eastAsia="Courier New"/>
          <w:color w:val="000000"/>
          <w:sz w:val="22"/>
          <w:szCs w:val="22"/>
          <w:lang w:bidi="ru-RU"/>
        </w:rPr>
      </w:pPr>
      <w:r w:rsidRPr="008E566B">
        <w:rPr>
          <w:rFonts w:eastAsia="Courier New"/>
          <w:color w:val="000000"/>
          <w:sz w:val="22"/>
          <w:szCs w:val="22"/>
          <w:lang w:bidi="ru-RU"/>
        </w:rPr>
        <w:t>к контракту №</w:t>
      </w:r>
      <w:r>
        <w:rPr>
          <w:rFonts w:eastAsia="Courier New"/>
          <w:color w:val="000000"/>
          <w:sz w:val="22"/>
          <w:szCs w:val="22"/>
          <w:lang w:bidi="ru-RU"/>
        </w:rPr>
        <w:t xml:space="preserve"> ______</w:t>
      </w:r>
      <w:r w:rsidRPr="008E566B">
        <w:rPr>
          <w:rFonts w:eastAsia="Courier New"/>
          <w:color w:val="000000"/>
          <w:sz w:val="22"/>
          <w:szCs w:val="22"/>
          <w:lang w:bidi="ru-RU"/>
        </w:rPr>
        <w:t xml:space="preserve">  </w:t>
      </w:r>
    </w:p>
    <w:p w:rsidR="008E566B" w:rsidRPr="008E566B" w:rsidRDefault="008E566B" w:rsidP="008E566B">
      <w:pPr>
        <w:widowControl w:val="0"/>
        <w:ind w:left="5670" w:right="0" w:firstLine="0"/>
        <w:jc w:val="right"/>
        <w:rPr>
          <w:rFonts w:eastAsia="Courier New"/>
          <w:color w:val="000000"/>
          <w:sz w:val="22"/>
          <w:szCs w:val="22"/>
          <w:lang w:bidi="ru-RU"/>
        </w:rPr>
      </w:pPr>
      <w:r w:rsidRPr="008E566B">
        <w:rPr>
          <w:rFonts w:eastAsia="Courier New"/>
          <w:color w:val="000000"/>
          <w:sz w:val="22"/>
          <w:szCs w:val="22"/>
          <w:lang w:bidi="ru-RU"/>
        </w:rPr>
        <w:t>от «____» __________ 202</w:t>
      </w:r>
      <w:r>
        <w:rPr>
          <w:rFonts w:eastAsia="Courier New"/>
          <w:color w:val="000000"/>
          <w:sz w:val="22"/>
          <w:szCs w:val="22"/>
          <w:lang w:bidi="ru-RU"/>
        </w:rPr>
        <w:t>6</w:t>
      </w:r>
    </w:p>
    <w:p w:rsidR="008E566B" w:rsidRPr="008E566B" w:rsidRDefault="008E566B" w:rsidP="008E566B">
      <w:pPr>
        <w:widowControl w:val="0"/>
        <w:ind w:right="0" w:firstLine="0"/>
        <w:jc w:val="left"/>
        <w:rPr>
          <w:rFonts w:eastAsia="Courier New"/>
          <w:color w:val="000000"/>
          <w:sz w:val="22"/>
          <w:szCs w:val="22"/>
          <w:lang w:bidi="ru-RU"/>
        </w:rPr>
      </w:pPr>
    </w:p>
    <w:p w:rsidR="008E566B" w:rsidRPr="008E566B" w:rsidRDefault="008E566B" w:rsidP="008E566B">
      <w:pPr>
        <w:widowControl w:val="0"/>
        <w:ind w:right="0" w:firstLine="0"/>
        <w:jc w:val="center"/>
        <w:rPr>
          <w:rFonts w:eastAsia="Courier New"/>
          <w:color w:val="000000"/>
          <w:sz w:val="24"/>
          <w:szCs w:val="24"/>
          <w:lang w:bidi="ru-RU"/>
        </w:rPr>
      </w:pPr>
      <w:r w:rsidRPr="008E566B">
        <w:rPr>
          <w:rFonts w:eastAsia="Courier New"/>
          <w:b/>
          <w:color w:val="000000"/>
          <w:sz w:val="24"/>
          <w:szCs w:val="24"/>
          <w:lang w:bidi="ru-RU"/>
        </w:rPr>
        <w:t>ТЕХНИЧЕСКОЕ ЗАДАНИЕ</w:t>
      </w:r>
    </w:p>
    <w:p w:rsidR="008E566B" w:rsidRPr="008E566B" w:rsidRDefault="008E566B" w:rsidP="008E566B">
      <w:pPr>
        <w:widowControl w:val="0"/>
        <w:ind w:right="0" w:firstLine="567"/>
        <w:jc w:val="center"/>
        <w:rPr>
          <w:rFonts w:eastAsia="Courier New"/>
          <w:b/>
          <w:color w:val="000000"/>
          <w:sz w:val="24"/>
          <w:szCs w:val="24"/>
          <w:lang w:bidi="ru-RU"/>
        </w:rPr>
      </w:pPr>
      <w:r w:rsidRPr="008E566B">
        <w:rPr>
          <w:rFonts w:eastAsia="Courier New"/>
          <w:b/>
          <w:color w:val="000000"/>
          <w:sz w:val="24"/>
          <w:szCs w:val="24"/>
          <w:lang w:bidi="ru-RU"/>
        </w:rPr>
        <w:t>Раздел 1. Общие требования</w:t>
      </w:r>
    </w:p>
    <w:p w:rsidR="008E566B" w:rsidRPr="008E566B" w:rsidRDefault="008E566B" w:rsidP="008E566B">
      <w:pPr>
        <w:widowControl w:val="0"/>
        <w:numPr>
          <w:ilvl w:val="1"/>
          <w:numId w:val="27"/>
        </w:numPr>
        <w:tabs>
          <w:tab w:val="left" w:pos="993"/>
        </w:tabs>
        <w:spacing w:after="160" w:line="259" w:lineRule="auto"/>
        <w:ind w:left="0" w:right="0" w:firstLine="567"/>
        <w:jc w:val="left"/>
        <w:rPr>
          <w:rFonts w:eastAsia="Courier New"/>
          <w:color w:val="000000"/>
          <w:sz w:val="24"/>
          <w:szCs w:val="24"/>
          <w:lang w:bidi="ru-RU"/>
        </w:rPr>
      </w:pPr>
      <w:r w:rsidRPr="008E566B">
        <w:rPr>
          <w:rFonts w:eastAsia="Courier New"/>
          <w:sz w:val="24"/>
          <w:szCs w:val="24"/>
          <w:lang w:bidi="ru-RU"/>
        </w:rPr>
        <w:t>Качество и безопасность оказываемых</w:t>
      </w:r>
      <w:r w:rsidRPr="008E566B">
        <w:rPr>
          <w:rFonts w:eastAsia="Courier New"/>
          <w:color w:val="000000"/>
          <w:sz w:val="24"/>
          <w:szCs w:val="24"/>
          <w:lang w:bidi="ru-RU"/>
        </w:rPr>
        <w:t xml:space="preserve"> услуг должны соответствовать требованиям действующего законодательства.  </w:t>
      </w:r>
    </w:p>
    <w:p w:rsidR="008E566B" w:rsidRPr="008E566B" w:rsidRDefault="008E566B" w:rsidP="008E566B">
      <w:pPr>
        <w:widowControl w:val="0"/>
        <w:ind w:right="0" w:firstLine="567"/>
        <w:rPr>
          <w:rFonts w:eastAsia="Courier New"/>
          <w:color w:val="000000"/>
          <w:sz w:val="24"/>
          <w:szCs w:val="24"/>
          <w:lang w:bidi="ru-RU"/>
        </w:rPr>
      </w:pPr>
      <w:r w:rsidRPr="008E566B">
        <w:rPr>
          <w:rFonts w:eastAsia="Courier New"/>
          <w:color w:val="000000"/>
          <w:sz w:val="24"/>
          <w:szCs w:val="24"/>
          <w:lang w:bidi="ru-RU"/>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8E566B" w:rsidRPr="008E566B" w:rsidRDefault="008E566B" w:rsidP="008E566B">
      <w:pPr>
        <w:widowControl w:val="0"/>
        <w:ind w:right="0" w:firstLine="567"/>
        <w:rPr>
          <w:rFonts w:eastAsia="Courier New"/>
          <w:color w:val="000000"/>
          <w:sz w:val="24"/>
          <w:szCs w:val="24"/>
          <w:lang w:bidi="ru-RU"/>
        </w:rPr>
      </w:pPr>
      <w:r w:rsidRPr="008E566B">
        <w:rPr>
          <w:rFonts w:eastAsia="Courier New"/>
          <w:color w:val="000000"/>
          <w:sz w:val="24"/>
          <w:szCs w:val="24"/>
          <w:lang w:bidi="ru-RU"/>
        </w:rPr>
        <w:t xml:space="preserve">1.2.  При оказании услуг исполнитель обязан соблюдать требования: </w:t>
      </w:r>
    </w:p>
    <w:p w:rsidR="008E566B" w:rsidRPr="008E566B" w:rsidRDefault="008E566B" w:rsidP="008E566B">
      <w:pPr>
        <w:widowControl w:val="0"/>
        <w:numPr>
          <w:ilvl w:val="0"/>
          <w:numId w:val="28"/>
        </w:numPr>
        <w:tabs>
          <w:tab w:val="left" w:pos="-3969"/>
          <w:tab w:val="left" w:pos="851"/>
        </w:tabs>
        <w:spacing w:after="160" w:line="259" w:lineRule="auto"/>
        <w:ind w:left="0" w:right="0" w:firstLine="567"/>
        <w:jc w:val="left"/>
        <w:rPr>
          <w:rFonts w:eastAsia="Courier New"/>
          <w:color w:val="000000"/>
          <w:sz w:val="24"/>
          <w:szCs w:val="24"/>
          <w:lang w:bidi="ru-RU"/>
        </w:rPr>
      </w:pPr>
      <w:r w:rsidRPr="008E566B">
        <w:rPr>
          <w:rFonts w:eastAsia="Courier New"/>
          <w:color w:val="000000"/>
          <w:sz w:val="24"/>
          <w:szCs w:val="24"/>
          <w:lang w:bidi="ru-RU"/>
        </w:rPr>
        <w:t xml:space="preserve"> СНиП 12-03-2001 Безопасность труда в строительстве. Часть 1. Общие требования</w:t>
      </w:r>
    </w:p>
    <w:p w:rsidR="008E566B" w:rsidRPr="008E566B" w:rsidRDefault="008E566B" w:rsidP="008E566B">
      <w:pPr>
        <w:widowControl w:val="0"/>
        <w:numPr>
          <w:ilvl w:val="0"/>
          <w:numId w:val="28"/>
        </w:numPr>
        <w:tabs>
          <w:tab w:val="left" w:pos="-3969"/>
          <w:tab w:val="left" w:pos="851"/>
        </w:tabs>
        <w:spacing w:after="160" w:line="259" w:lineRule="auto"/>
        <w:ind w:left="0" w:right="0" w:firstLine="567"/>
        <w:jc w:val="left"/>
        <w:rPr>
          <w:rFonts w:eastAsia="Courier New"/>
          <w:color w:val="000000"/>
          <w:sz w:val="24"/>
          <w:szCs w:val="24"/>
          <w:lang w:bidi="ru-RU"/>
        </w:rPr>
      </w:pPr>
      <w:r w:rsidRPr="008E566B">
        <w:rPr>
          <w:rFonts w:eastAsia="Courier New"/>
          <w:color w:val="000000"/>
          <w:sz w:val="24"/>
          <w:szCs w:val="24"/>
          <w:lang w:bidi="ru-RU"/>
        </w:rPr>
        <w:t>СНиП 12-04-2002 Безопасность труда в строительстве. Часть 2. Строительное производство</w:t>
      </w:r>
    </w:p>
    <w:p w:rsidR="008E566B" w:rsidRPr="008E566B" w:rsidRDefault="008E566B" w:rsidP="008E566B">
      <w:pPr>
        <w:widowControl w:val="0"/>
        <w:numPr>
          <w:ilvl w:val="0"/>
          <w:numId w:val="28"/>
        </w:numPr>
        <w:tabs>
          <w:tab w:val="left" w:pos="-3969"/>
          <w:tab w:val="left" w:pos="851"/>
        </w:tabs>
        <w:spacing w:after="160" w:line="259" w:lineRule="auto"/>
        <w:ind w:left="0" w:right="0" w:firstLine="567"/>
        <w:jc w:val="left"/>
        <w:rPr>
          <w:rFonts w:eastAsia="Courier New"/>
          <w:color w:val="000000"/>
          <w:sz w:val="24"/>
          <w:szCs w:val="24"/>
          <w:lang w:bidi="ru-RU"/>
        </w:rPr>
      </w:pPr>
      <w:r w:rsidRPr="008E566B">
        <w:rPr>
          <w:rFonts w:eastAsia="Courier New"/>
          <w:color w:val="000000"/>
          <w:sz w:val="24"/>
          <w:szCs w:val="24"/>
          <w:lang w:bidi="ru-RU"/>
        </w:rPr>
        <w:t>СП 112.13330.2011 «Пожарная безопасность зданий и сооружений»</w:t>
      </w:r>
    </w:p>
    <w:p w:rsidR="008E566B" w:rsidRPr="008E566B" w:rsidRDefault="008E566B" w:rsidP="008E566B">
      <w:pPr>
        <w:widowControl w:val="0"/>
        <w:numPr>
          <w:ilvl w:val="0"/>
          <w:numId w:val="28"/>
        </w:numPr>
        <w:tabs>
          <w:tab w:val="left" w:pos="-3969"/>
          <w:tab w:val="left" w:pos="851"/>
        </w:tabs>
        <w:spacing w:after="160" w:line="259" w:lineRule="auto"/>
        <w:ind w:left="0" w:right="0" w:firstLine="567"/>
        <w:jc w:val="left"/>
        <w:rPr>
          <w:rFonts w:eastAsia="Courier New"/>
          <w:color w:val="000000"/>
          <w:sz w:val="24"/>
          <w:szCs w:val="24"/>
          <w:lang w:bidi="ru-RU"/>
        </w:rPr>
      </w:pPr>
      <w:r w:rsidRPr="008E566B">
        <w:rPr>
          <w:rFonts w:eastAsia="Courier New"/>
          <w:color w:val="000000"/>
          <w:sz w:val="24"/>
          <w:szCs w:val="24"/>
          <w:lang w:bidi="ru-RU"/>
        </w:rPr>
        <w:t>Федеральный закон от 30.03.1999 № 52-ФЗ «О санитарно-эпидемиологическом благополучии населения» («Российская газета», № 64-65, 06.04.1999).</w:t>
      </w:r>
    </w:p>
    <w:p w:rsidR="008E566B" w:rsidRPr="008E566B" w:rsidRDefault="008E566B" w:rsidP="008E566B">
      <w:pPr>
        <w:widowControl w:val="0"/>
        <w:numPr>
          <w:ilvl w:val="0"/>
          <w:numId w:val="28"/>
        </w:numPr>
        <w:tabs>
          <w:tab w:val="left" w:pos="-3969"/>
          <w:tab w:val="left" w:pos="851"/>
        </w:tabs>
        <w:spacing w:after="160" w:line="259" w:lineRule="auto"/>
        <w:ind w:left="0" w:right="0" w:firstLine="567"/>
        <w:jc w:val="left"/>
        <w:rPr>
          <w:rFonts w:eastAsia="Courier New"/>
          <w:color w:val="000000"/>
          <w:sz w:val="24"/>
          <w:szCs w:val="24"/>
          <w:lang w:bidi="ru-RU"/>
        </w:rPr>
      </w:pPr>
      <w:r w:rsidRPr="008E566B">
        <w:rPr>
          <w:rFonts w:eastAsia="Courier New"/>
          <w:color w:val="000000"/>
          <w:sz w:val="24"/>
          <w:szCs w:val="24"/>
          <w:lang w:bidi="ru-RU"/>
        </w:rPr>
        <w:t>Федеральный закон от 21.12.1994 N 69-ФЗ "О пожарной безопасности" («Российская газета», N 3, 05.01.1995);</w:t>
      </w:r>
    </w:p>
    <w:p w:rsidR="008E566B" w:rsidRPr="008E566B" w:rsidRDefault="008E566B" w:rsidP="008E566B">
      <w:pPr>
        <w:widowControl w:val="0"/>
        <w:numPr>
          <w:ilvl w:val="0"/>
          <w:numId w:val="28"/>
        </w:numPr>
        <w:tabs>
          <w:tab w:val="left" w:pos="-3969"/>
        </w:tabs>
        <w:spacing w:after="160" w:line="259" w:lineRule="auto"/>
        <w:ind w:left="0" w:right="0" w:firstLine="567"/>
        <w:jc w:val="left"/>
        <w:rPr>
          <w:rFonts w:eastAsia="Courier New"/>
          <w:color w:val="000000"/>
          <w:sz w:val="24"/>
          <w:szCs w:val="24"/>
          <w:lang w:bidi="ru-RU"/>
        </w:rPr>
      </w:pPr>
      <w:r w:rsidRPr="008E566B">
        <w:rPr>
          <w:rFonts w:eastAsia="Courier New"/>
          <w:color w:val="000000"/>
          <w:sz w:val="24"/>
          <w:szCs w:val="24"/>
          <w:lang w:bidi="ru-RU"/>
        </w:rPr>
        <w:t>СП 73.13330.2016 Внутренние санитарно-технические системы зданий;</w:t>
      </w:r>
    </w:p>
    <w:p w:rsidR="008E566B" w:rsidRPr="008E566B" w:rsidRDefault="008E566B" w:rsidP="008E566B">
      <w:pPr>
        <w:widowControl w:val="0"/>
        <w:numPr>
          <w:ilvl w:val="0"/>
          <w:numId w:val="28"/>
        </w:numPr>
        <w:tabs>
          <w:tab w:val="left" w:pos="-3969"/>
        </w:tabs>
        <w:spacing w:after="160" w:line="259" w:lineRule="auto"/>
        <w:ind w:left="0" w:right="0" w:firstLine="567"/>
        <w:jc w:val="left"/>
        <w:rPr>
          <w:rFonts w:eastAsia="Courier New"/>
          <w:color w:val="000000"/>
          <w:sz w:val="24"/>
          <w:szCs w:val="24"/>
          <w:lang w:bidi="ru-RU"/>
        </w:rPr>
      </w:pPr>
      <w:r w:rsidRPr="008E566B">
        <w:rPr>
          <w:rFonts w:eastAsia="Courier New"/>
          <w:color w:val="000000"/>
          <w:sz w:val="24"/>
          <w:szCs w:val="24"/>
          <w:lang w:bidi="ru-RU"/>
        </w:rPr>
        <w:t>СП 61.13330.2012 Тепловая изоляция оборудования и трубопроводов;</w:t>
      </w:r>
    </w:p>
    <w:p w:rsidR="008E566B" w:rsidRPr="008E566B" w:rsidRDefault="008E566B" w:rsidP="008E566B">
      <w:pPr>
        <w:widowControl w:val="0"/>
        <w:numPr>
          <w:ilvl w:val="0"/>
          <w:numId w:val="28"/>
        </w:numPr>
        <w:tabs>
          <w:tab w:val="left" w:pos="-3969"/>
        </w:tabs>
        <w:spacing w:after="160" w:line="259" w:lineRule="auto"/>
        <w:ind w:left="0" w:right="0" w:firstLine="567"/>
        <w:jc w:val="left"/>
        <w:rPr>
          <w:rFonts w:eastAsia="Courier New"/>
          <w:color w:val="000000"/>
          <w:sz w:val="24"/>
          <w:szCs w:val="24"/>
          <w:lang w:bidi="ru-RU"/>
        </w:rPr>
      </w:pPr>
      <w:r w:rsidRPr="008E566B">
        <w:rPr>
          <w:rFonts w:eastAsia="Courier New"/>
          <w:color w:val="000000"/>
          <w:sz w:val="24"/>
          <w:szCs w:val="24"/>
          <w:lang w:bidi="ru-RU"/>
        </w:rPr>
        <w:t>СП 30.13330.2016 Внутренний водопровод и канализация зданий;</w:t>
      </w:r>
    </w:p>
    <w:p w:rsidR="008E566B" w:rsidRPr="008E566B" w:rsidRDefault="008E566B" w:rsidP="008E566B">
      <w:pPr>
        <w:widowControl w:val="0"/>
        <w:numPr>
          <w:ilvl w:val="0"/>
          <w:numId w:val="28"/>
        </w:numPr>
        <w:tabs>
          <w:tab w:val="left" w:pos="-3969"/>
        </w:tabs>
        <w:spacing w:after="160" w:line="259" w:lineRule="auto"/>
        <w:ind w:left="0" w:right="0" w:firstLine="567"/>
        <w:jc w:val="left"/>
        <w:rPr>
          <w:rFonts w:eastAsia="Courier New"/>
          <w:color w:val="000000"/>
          <w:sz w:val="24"/>
          <w:szCs w:val="24"/>
          <w:lang w:bidi="ru-RU"/>
        </w:rPr>
      </w:pPr>
      <w:r w:rsidRPr="008E566B">
        <w:rPr>
          <w:rFonts w:eastAsia="Courier New"/>
          <w:color w:val="000000"/>
          <w:sz w:val="24"/>
          <w:szCs w:val="24"/>
          <w:lang w:bidi="ru-RU"/>
        </w:rPr>
        <w:t>СП 31.13330.2012 Водоснабжение. Наружные сети и сооружения;</w:t>
      </w:r>
    </w:p>
    <w:p w:rsidR="008E566B" w:rsidRPr="008E566B" w:rsidRDefault="008E566B" w:rsidP="008E566B">
      <w:pPr>
        <w:widowControl w:val="0"/>
        <w:numPr>
          <w:ilvl w:val="0"/>
          <w:numId w:val="28"/>
        </w:numPr>
        <w:tabs>
          <w:tab w:val="left" w:pos="-3969"/>
        </w:tabs>
        <w:spacing w:after="160" w:line="259" w:lineRule="auto"/>
        <w:ind w:left="0" w:right="0" w:firstLine="567"/>
        <w:jc w:val="left"/>
        <w:rPr>
          <w:rFonts w:eastAsia="Courier New"/>
          <w:color w:val="000000"/>
          <w:sz w:val="24"/>
          <w:szCs w:val="24"/>
          <w:lang w:bidi="ru-RU"/>
        </w:rPr>
      </w:pPr>
      <w:r w:rsidRPr="008E566B">
        <w:rPr>
          <w:rFonts w:eastAsia="Courier New"/>
          <w:color w:val="000000"/>
          <w:sz w:val="24"/>
          <w:szCs w:val="24"/>
          <w:lang w:bidi="ru-RU"/>
        </w:rPr>
        <w:t>СП 32.13330.2012 Канализация. Наружные сети и сооружения,</w:t>
      </w:r>
    </w:p>
    <w:p w:rsidR="008E566B" w:rsidRPr="008E566B" w:rsidRDefault="008E566B" w:rsidP="008E566B">
      <w:pPr>
        <w:widowControl w:val="0"/>
        <w:ind w:right="0" w:firstLine="567"/>
        <w:rPr>
          <w:rFonts w:eastAsia="Courier New"/>
          <w:color w:val="000000"/>
          <w:sz w:val="24"/>
          <w:szCs w:val="24"/>
          <w:lang w:bidi="ru-RU"/>
        </w:rPr>
      </w:pPr>
      <w:r w:rsidRPr="008E566B">
        <w:rPr>
          <w:rFonts w:eastAsia="Courier New"/>
          <w:color w:val="000000"/>
          <w:sz w:val="24"/>
          <w:szCs w:val="24"/>
          <w:lang w:bidi="ru-RU"/>
        </w:rPr>
        <w:t>а также требованиями законодательства в области охраны окружающей среды, законодательства в области санитарно-эпидемиологического благополучия населения.</w:t>
      </w:r>
    </w:p>
    <w:p w:rsidR="008E566B" w:rsidRPr="008E566B" w:rsidRDefault="008E566B" w:rsidP="008E566B">
      <w:pPr>
        <w:widowControl w:val="0"/>
        <w:tabs>
          <w:tab w:val="left" w:pos="851"/>
        </w:tabs>
        <w:ind w:right="0" w:firstLine="567"/>
        <w:rPr>
          <w:rFonts w:eastAsia="Courier New"/>
          <w:color w:val="000000"/>
          <w:sz w:val="24"/>
          <w:szCs w:val="24"/>
          <w:lang w:bidi="ru-RU"/>
        </w:rPr>
      </w:pPr>
      <w:r w:rsidRPr="008E566B">
        <w:rPr>
          <w:rFonts w:eastAsia="Courier New"/>
          <w:color w:val="000000"/>
          <w:sz w:val="24"/>
          <w:szCs w:val="24"/>
          <w:lang w:bidi="ru-RU"/>
        </w:rPr>
        <w:t>1.3. Исполнитель в срок до 31.12.2026 года должен поставить по адресу Заказчика товары при оказании поставляемые товары должны быть сертифицированы и соответствовать техническим требованиям и нормативной документации. Документы, удостоверяющие качество поставляемых товаров (сертификаты качества; сертификаты пожарной безопасности; санитарно-эпидемиологические заключения) должны быть переданы по требованию Заказчика заблаговременно (в разумные сроки), позволяя осуществить проверку качества и приемку поставляемых товаров до момента применения их при оказании закупаемых услуг. Исполнитель отвечает за недостатки поставленного товара, даже если указанные недостатки не были обнаружены Заказчиком при приемке товара от Подрядчика и не были оговорены в акте приема-передачи. Товары должны быть переданы Заказчику по акту приема-передачи.</w:t>
      </w:r>
    </w:p>
    <w:p w:rsidR="008E566B" w:rsidRPr="008E566B" w:rsidRDefault="008E566B" w:rsidP="008E566B">
      <w:pPr>
        <w:widowControl w:val="0"/>
        <w:ind w:right="0" w:firstLine="567"/>
        <w:rPr>
          <w:rFonts w:eastAsia="Courier New"/>
          <w:color w:val="000000"/>
          <w:sz w:val="24"/>
          <w:szCs w:val="24"/>
          <w:lang w:bidi="ru-RU"/>
        </w:rPr>
      </w:pPr>
      <w:r w:rsidRPr="008E566B">
        <w:rPr>
          <w:rFonts w:eastAsia="Courier New"/>
          <w:color w:val="000000"/>
          <w:sz w:val="24"/>
          <w:szCs w:val="24"/>
          <w:lang w:bidi="ru-RU"/>
        </w:rPr>
        <w:t xml:space="preserve">1.4. В случае выявления стороной недостатков (некомплектности) товаров в процессе их приемки, Исполнитель (Сторона, обнаружившая недостатки незамедлительно обязана поставить об этом в известность Заказчика (другую Сторону). При выявлении недостатков товара уполномоченными представителями Сторон составляется акт. </w:t>
      </w:r>
    </w:p>
    <w:p w:rsidR="008E566B" w:rsidRPr="008E566B" w:rsidRDefault="008E566B" w:rsidP="008E566B">
      <w:pPr>
        <w:widowControl w:val="0"/>
        <w:ind w:right="0" w:firstLine="567"/>
        <w:rPr>
          <w:rFonts w:eastAsia="Courier New"/>
          <w:color w:val="000000"/>
          <w:sz w:val="24"/>
          <w:szCs w:val="24"/>
          <w:lang w:bidi="ru-RU"/>
        </w:rPr>
      </w:pPr>
      <w:r w:rsidRPr="008E566B">
        <w:rPr>
          <w:rFonts w:eastAsia="Courier New"/>
          <w:color w:val="000000"/>
          <w:sz w:val="24"/>
          <w:szCs w:val="24"/>
          <w:lang w:bidi="ru-RU"/>
        </w:rPr>
        <w:t xml:space="preserve">Исполнитель отвечает за недостатки поставленного товара, даже если указанные недостатки не были обнаружены Заказчиком при приемке товара от Исполнителя и не были оговорены в акте приема-передачи. Если качество товара не соответствует требованиям </w:t>
      </w:r>
      <w:r w:rsidRPr="008E566B">
        <w:rPr>
          <w:rFonts w:eastAsia="Courier New"/>
          <w:color w:val="000000"/>
          <w:sz w:val="24"/>
          <w:szCs w:val="24"/>
          <w:lang w:bidi="ru-RU"/>
        </w:rPr>
        <w:lastRenderedPageBreak/>
        <w:t>настоящей аукционной документации, либо товар непригоден для использования при оказании услуг, Заказчик вправе по своему выбору требовать от Подрядчика, а Подрядчик обязан: приобрести за свой счет новый товар взамен непригодного; устранить за свой счет дефекты и иные недостатки в поставленном товаре; компенсировать расходы Заказчика на приобретение нового товара взамен непригодного.</w:t>
      </w:r>
    </w:p>
    <w:p w:rsidR="008E566B" w:rsidRPr="008E566B" w:rsidRDefault="008E566B" w:rsidP="008E566B">
      <w:pPr>
        <w:widowControl w:val="0"/>
        <w:ind w:right="0" w:firstLine="567"/>
        <w:rPr>
          <w:rFonts w:eastAsia="Courier New"/>
          <w:color w:val="000000"/>
          <w:sz w:val="24"/>
          <w:szCs w:val="24"/>
          <w:lang w:bidi="ru-RU"/>
        </w:rPr>
      </w:pPr>
      <w:r w:rsidRPr="008E566B">
        <w:rPr>
          <w:rFonts w:eastAsia="Courier New"/>
          <w:color w:val="000000"/>
          <w:sz w:val="24"/>
          <w:szCs w:val="24"/>
          <w:lang w:bidi="ru-RU"/>
        </w:rPr>
        <w:t xml:space="preserve">1.5. </w:t>
      </w:r>
      <w:r w:rsidRPr="008E566B">
        <w:rPr>
          <w:rFonts w:eastAsia="Calibri"/>
          <w:iCs/>
          <w:color w:val="000000"/>
          <w:sz w:val="24"/>
          <w:szCs w:val="24"/>
          <w:lang w:eastAsia="en-US" w:bidi="ru-RU"/>
        </w:rPr>
        <w:t>Исполнитель о</w:t>
      </w:r>
      <w:r w:rsidRPr="008E566B">
        <w:rPr>
          <w:rFonts w:eastAsia="Courier New"/>
          <w:color w:val="000000"/>
          <w:sz w:val="24"/>
          <w:szCs w:val="24"/>
          <w:lang w:bidi="ru-RU"/>
        </w:rPr>
        <w:t>беспечивает сохранность материалов и оборудования, находящихся на объекте, в период оказания услуг, а также в период устранения недостатков. Риск случайной гибели или случайного повреждения объекта до приемки оказанных услуг на объекте Заказчиком несет Исполнитель (СТ. 741 ГК РФ).</w:t>
      </w:r>
    </w:p>
    <w:p w:rsidR="008E566B" w:rsidRPr="008E566B" w:rsidRDefault="008E566B" w:rsidP="008E566B">
      <w:pPr>
        <w:widowControl w:val="0"/>
        <w:tabs>
          <w:tab w:val="left" w:pos="993"/>
        </w:tabs>
        <w:ind w:right="0" w:firstLine="567"/>
        <w:rPr>
          <w:rFonts w:eastAsia="Courier New"/>
          <w:color w:val="000000"/>
          <w:sz w:val="24"/>
          <w:szCs w:val="24"/>
          <w:lang w:bidi="ru-RU"/>
        </w:rPr>
      </w:pPr>
      <w:r w:rsidRPr="008E566B">
        <w:rPr>
          <w:rFonts w:eastAsia="Courier New"/>
          <w:color w:val="000000"/>
          <w:sz w:val="24"/>
          <w:szCs w:val="24"/>
          <w:lang w:bidi="ru-RU"/>
        </w:rPr>
        <w:t>1.6. Исполнитель исполняет полученные в ходе оказания услуг указания Заказчика, устранять обнаруженные им недостатки в оказанных услугах или иные отступления от условий настоящего Контракта.</w:t>
      </w:r>
    </w:p>
    <w:p w:rsidR="008E566B" w:rsidRPr="008E566B" w:rsidRDefault="008E566B" w:rsidP="008E566B">
      <w:pPr>
        <w:keepNext/>
        <w:keepLines/>
        <w:widowControl w:val="0"/>
        <w:suppressLineNumbers/>
        <w:tabs>
          <w:tab w:val="left" w:pos="993"/>
        </w:tabs>
        <w:suppressAutoHyphens/>
        <w:ind w:right="0" w:firstLine="567"/>
        <w:contextualSpacing/>
        <w:rPr>
          <w:rFonts w:eastAsia="Courier New" w:cs="Courier New"/>
          <w:color w:val="000000"/>
          <w:sz w:val="24"/>
          <w:szCs w:val="24"/>
          <w:lang w:val="x-none" w:bidi="ru-RU"/>
        </w:rPr>
      </w:pPr>
      <w:r w:rsidRPr="008E566B">
        <w:rPr>
          <w:rFonts w:eastAsia="Courier New" w:cs="Courier New"/>
          <w:color w:val="000000"/>
          <w:sz w:val="24"/>
          <w:szCs w:val="24"/>
          <w:lang w:bidi="ru-RU"/>
        </w:rPr>
        <w:t xml:space="preserve">1.7. </w:t>
      </w:r>
      <w:r w:rsidRPr="008E566B">
        <w:rPr>
          <w:rFonts w:eastAsia="Courier New" w:cs="Courier New"/>
          <w:color w:val="000000"/>
          <w:sz w:val="24"/>
          <w:szCs w:val="24"/>
          <w:lang w:val="x-none" w:bidi="ru-RU"/>
        </w:rPr>
        <w:t>Исполнитель должен соблюдать Правила технической эксплуатации оборудования согласно ПТЭЭП и ПУЭ.</w:t>
      </w:r>
    </w:p>
    <w:p w:rsidR="008E566B" w:rsidRPr="008E566B" w:rsidRDefault="008E566B" w:rsidP="008E566B">
      <w:pPr>
        <w:widowControl w:val="0"/>
        <w:tabs>
          <w:tab w:val="left" w:pos="993"/>
        </w:tabs>
        <w:ind w:right="0" w:firstLine="567"/>
        <w:rPr>
          <w:rFonts w:eastAsia="Courier New"/>
          <w:color w:val="000000"/>
          <w:sz w:val="24"/>
          <w:szCs w:val="24"/>
          <w:lang w:bidi="ru-RU"/>
        </w:rPr>
      </w:pPr>
      <w:r w:rsidRPr="008E566B">
        <w:rPr>
          <w:rFonts w:eastAsia="Courier New"/>
          <w:color w:val="000000"/>
          <w:sz w:val="24"/>
          <w:szCs w:val="24"/>
          <w:lang w:bidi="ru-RU"/>
        </w:rPr>
        <w:t>Обеспечивает Заказчику возможность контроля и надзора за ходом оказания услуг, качеством поставляемых товаров.</w:t>
      </w:r>
    </w:p>
    <w:p w:rsidR="008E566B" w:rsidRPr="008E566B" w:rsidRDefault="008E566B" w:rsidP="008E566B">
      <w:pPr>
        <w:widowControl w:val="0"/>
        <w:tabs>
          <w:tab w:val="left" w:pos="993"/>
        </w:tabs>
        <w:ind w:right="0" w:firstLine="567"/>
        <w:rPr>
          <w:rFonts w:eastAsia="Calibri"/>
          <w:color w:val="000000"/>
          <w:sz w:val="24"/>
          <w:szCs w:val="24"/>
          <w:lang w:bidi="ru-RU"/>
        </w:rPr>
      </w:pPr>
      <w:r w:rsidRPr="008E566B">
        <w:rPr>
          <w:rFonts w:eastAsia="Courier New"/>
          <w:color w:val="000000"/>
          <w:sz w:val="24"/>
          <w:szCs w:val="24"/>
          <w:lang w:bidi="ru-RU"/>
        </w:rPr>
        <w:t>1.8. Постоянно ведет журнал учета оказанных услуг и своевременно оформлять исполнительную документацию.</w:t>
      </w:r>
    </w:p>
    <w:p w:rsidR="008E566B" w:rsidRPr="008E566B" w:rsidRDefault="008E566B" w:rsidP="008E566B">
      <w:pPr>
        <w:tabs>
          <w:tab w:val="left" w:pos="993"/>
        </w:tabs>
        <w:suppressAutoHyphens/>
        <w:ind w:right="0" w:firstLine="567"/>
        <w:rPr>
          <w:kern w:val="1"/>
          <w:sz w:val="24"/>
          <w:szCs w:val="24"/>
        </w:rPr>
      </w:pPr>
      <w:r w:rsidRPr="008E566B">
        <w:rPr>
          <w:kern w:val="1"/>
          <w:sz w:val="24"/>
          <w:szCs w:val="24"/>
        </w:rPr>
        <w:t xml:space="preserve">1.9. Обслуживание узлов учета тепловой энергии осуществляются с 9.00 до 17.00 часов, в течение периода обслуживания, не реже 1 раза в месяц. </w:t>
      </w:r>
    </w:p>
    <w:p w:rsidR="008E566B" w:rsidRPr="008E566B" w:rsidRDefault="008E566B" w:rsidP="008E566B">
      <w:pPr>
        <w:shd w:val="clear" w:color="auto" w:fill="FFFFFF"/>
        <w:tabs>
          <w:tab w:val="left" w:pos="993"/>
        </w:tabs>
        <w:suppressAutoHyphens/>
        <w:ind w:right="0" w:firstLine="567"/>
        <w:textAlignment w:val="baseline"/>
        <w:rPr>
          <w:kern w:val="1"/>
          <w:sz w:val="24"/>
          <w:szCs w:val="24"/>
        </w:rPr>
      </w:pPr>
      <w:r w:rsidRPr="008E566B">
        <w:rPr>
          <w:kern w:val="1"/>
          <w:sz w:val="24"/>
          <w:szCs w:val="24"/>
        </w:rPr>
        <w:t xml:space="preserve">1.10. Осуществлять работы по поверке и замене неисправного, либо не прошедшего поверку приборов учета: </w:t>
      </w:r>
      <w:r w:rsidRPr="008E566B">
        <w:rPr>
          <w:kern w:val="1"/>
          <w:sz w:val="24"/>
          <w:szCs w:val="24"/>
          <w:shd w:val="clear" w:color="auto" w:fill="FFFFFF"/>
        </w:rPr>
        <w:t xml:space="preserve">электрической энергии, горячего и холодного водоснабжения. </w:t>
      </w:r>
      <w:r w:rsidRPr="008E566B">
        <w:rPr>
          <w:kern w:val="1"/>
          <w:sz w:val="24"/>
          <w:szCs w:val="24"/>
        </w:rPr>
        <w:t>Оборудование приобретается Заказчиком.</w:t>
      </w:r>
    </w:p>
    <w:p w:rsidR="008E566B" w:rsidRPr="008E566B" w:rsidRDefault="008E566B" w:rsidP="008E566B">
      <w:pPr>
        <w:widowControl w:val="0"/>
        <w:tabs>
          <w:tab w:val="left" w:pos="993"/>
          <w:tab w:val="left" w:pos="1134"/>
        </w:tabs>
        <w:autoSpaceDE w:val="0"/>
        <w:adjustRightInd w:val="0"/>
        <w:ind w:right="0" w:firstLine="567"/>
        <w:contextualSpacing/>
        <w:rPr>
          <w:rFonts w:eastAsia="Courier New"/>
          <w:color w:val="000000"/>
          <w:spacing w:val="1"/>
          <w:sz w:val="24"/>
          <w:szCs w:val="24"/>
          <w:lang w:bidi="ru-RU"/>
        </w:rPr>
      </w:pPr>
      <w:r w:rsidRPr="008E566B">
        <w:rPr>
          <w:rFonts w:eastAsia="Courier New"/>
          <w:color w:val="000000"/>
          <w:sz w:val="24"/>
          <w:szCs w:val="24"/>
          <w:lang w:bidi="ru-RU"/>
        </w:rPr>
        <w:t>1.11. Перечень</w:t>
      </w:r>
      <w:r w:rsidRPr="008E566B">
        <w:rPr>
          <w:rFonts w:eastAsia="Courier New"/>
          <w:color w:val="000000"/>
          <w:spacing w:val="1"/>
          <w:sz w:val="24"/>
          <w:szCs w:val="24"/>
          <w:lang w:bidi="ru-RU"/>
        </w:rPr>
        <w:t xml:space="preserve"> услуг, оказываемых при техническом обслуживании УУТЭ:</w:t>
      </w:r>
    </w:p>
    <w:p w:rsidR="008E566B" w:rsidRPr="008E566B" w:rsidRDefault="008E566B" w:rsidP="008E566B">
      <w:pPr>
        <w:widowControl w:val="0"/>
        <w:tabs>
          <w:tab w:val="left" w:pos="993"/>
          <w:tab w:val="left" w:pos="1134"/>
        </w:tabs>
        <w:autoSpaceDE w:val="0"/>
        <w:adjustRightInd w:val="0"/>
        <w:ind w:right="0" w:firstLine="567"/>
        <w:contextualSpacing/>
        <w:rPr>
          <w:rFonts w:eastAsia="Courier New"/>
          <w:color w:val="000000"/>
          <w:spacing w:val="-4"/>
          <w:sz w:val="22"/>
          <w:szCs w:val="22"/>
          <w:lang w:bidi="ru-RU"/>
        </w:rPr>
      </w:pP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
        <w:gridCol w:w="4194"/>
        <w:gridCol w:w="2338"/>
        <w:gridCol w:w="2728"/>
      </w:tblGrid>
      <w:tr w:rsidR="008E566B" w:rsidRPr="008E566B" w:rsidTr="00C30100">
        <w:trPr>
          <w:trHeight w:val="20"/>
          <w:jc w:val="center"/>
        </w:trPr>
        <w:tc>
          <w:tcPr>
            <w:tcW w:w="435"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center"/>
              <w:rPr>
                <w:rFonts w:eastAsia="Courier New"/>
                <w:b/>
                <w:snapToGrid w:val="0"/>
                <w:color w:val="000000"/>
                <w:sz w:val="22"/>
                <w:szCs w:val="22"/>
                <w:lang w:bidi="ru-RU"/>
              </w:rPr>
            </w:pPr>
            <w:r w:rsidRPr="008E566B">
              <w:rPr>
                <w:rFonts w:eastAsia="Courier New"/>
                <w:b/>
                <w:snapToGrid w:val="0"/>
                <w:color w:val="000000"/>
                <w:sz w:val="22"/>
                <w:szCs w:val="22"/>
                <w:lang w:bidi="ru-RU"/>
              </w:rPr>
              <w:t>№</w:t>
            </w:r>
          </w:p>
        </w:tc>
        <w:tc>
          <w:tcPr>
            <w:tcW w:w="4038"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left="-108" w:right="-108" w:firstLine="0"/>
              <w:jc w:val="center"/>
              <w:rPr>
                <w:rFonts w:eastAsia="Courier New"/>
                <w:b/>
                <w:snapToGrid w:val="0"/>
                <w:color w:val="000000"/>
                <w:sz w:val="22"/>
                <w:szCs w:val="22"/>
                <w:lang w:bidi="ru-RU"/>
              </w:rPr>
            </w:pPr>
            <w:r w:rsidRPr="008E566B">
              <w:rPr>
                <w:rFonts w:eastAsia="Courier New"/>
                <w:b/>
                <w:snapToGrid w:val="0"/>
                <w:color w:val="000000"/>
                <w:sz w:val="22"/>
                <w:szCs w:val="22"/>
                <w:lang w:bidi="ru-RU"/>
              </w:rPr>
              <w:t>УСЛУГИ</w:t>
            </w:r>
          </w:p>
        </w:tc>
        <w:tc>
          <w:tcPr>
            <w:tcW w:w="2251"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center"/>
              <w:rPr>
                <w:rFonts w:eastAsia="Courier New"/>
                <w:b/>
                <w:snapToGrid w:val="0"/>
                <w:color w:val="000000"/>
                <w:sz w:val="22"/>
                <w:szCs w:val="22"/>
                <w:lang w:bidi="ru-RU"/>
              </w:rPr>
            </w:pPr>
            <w:r w:rsidRPr="008E566B">
              <w:rPr>
                <w:rFonts w:eastAsia="Courier New"/>
                <w:b/>
                <w:snapToGrid w:val="0"/>
                <w:color w:val="000000"/>
                <w:sz w:val="22"/>
                <w:szCs w:val="22"/>
                <w:lang w:bidi="ru-RU"/>
              </w:rPr>
              <w:t>ВРЕМЯ ОКАЗАНИЯ УСЛУГ</w:t>
            </w:r>
          </w:p>
        </w:tc>
        <w:tc>
          <w:tcPr>
            <w:tcW w:w="2627"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left="-108" w:right="-108" w:firstLine="0"/>
              <w:jc w:val="center"/>
              <w:rPr>
                <w:rFonts w:eastAsia="Courier New"/>
                <w:b/>
                <w:snapToGrid w:val="0"/>
                <w:color w:val="000000"/>
                <w:sz w:val="22"/>
                <w:szCs w:val="22"/>
                <w:lang w:bidi="ru-RU"/>
              </w:rPr>
            </w:pPr>
            <w:r w:rsidRPr="008E566B">
              <w:rPr>
                <w:rFonts w:eastAsia="Courier New"/>
                <w:b/>
                <w:snapToGrid w:val="0"/>
                <w:color w:val="000000"/>
                <w:sz w:val="22"/>
                <w:szCs w:val="22"/>
                <w:lang w:bidi="ru-RU"/>
              </w:rPr>
              <w:t>ПЕРИОДИЧНОСТЬ</w:t>
            </w:r>
          </w:p>
        </w:tc>
      </w:tr>
      <w:tr w:rsidR="008E566B" w:rsidRPr="008E566B" w:rsidTr="00C30100">
        <w:trPr>
          <w:trHeight w:val="20"/>
          <w:jc w:val="center"/>
        </w:trPr>
        <w:tc>
          <w:tcPr>
            <w:tcW w:w="435"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center"/>
              <w:rPr>
                <w:rFonts w:eastAsia="Courier New"/>
                <w:snapToGrid w:val="0"/>
                <w:color w:val="000000"/>
                <w:sz w:val="22"/>
                <w:szCs w:val="22"/>
                <w:lang w:bidi="ru-RU"/>
              </w:rPr>
            </w:pPr>
            <w:r w:rsidRPr="008E566B">
              <w:rPr>
                <w:rFonts w:eastAsia="Courier New"/>
                <w:snapToGrid w:val="0"/>
                <w:color w:val="000000"/>
                <w:sz w:val="22"/>
                <w:szCs w:val="22"/>
                <w:lang w:bidi="ru-RU"/>
              </w:rPr>
              <w:t>1.</w:t>
            </w:r>
          </w:p>
        </w:tc>
        <w:tc>
          <w:tcPr>
            <w:tcW w:w="4038"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Периодическое обслуживание приборов (осмотр, снятие и анализ показаний узла учета, донастройка)</w:t>
            </w:r>
          </w:p>
        </w:tc>
        <w:tc>
          <w:tcPr>
            <w:tcW w:w="2251"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Во время подачи теплоносителя</w:t>
            </w:r>
          </w:p>
        </w:tc>
        <w:tc>
          <w:tcPr>
            <w:tcW w:w="2627"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Осмотр УУТЭ –2 раз в месяц;</w:t>
            </w:r>
            <w:r w:rsidRPr="008E566B">
              <w:rPr>
                <w:rFonts w:eastAsia="Courier New"/>
                <w:snapToGrid w:val="0"/>
                <w:color w:val="000000"/>
                <w:sz w:val="22"/>
                <w:szCs w:val="22"/>
                <w:lang w:bidi="ru-RU"/>
              </w:rPr>
              <w:br/>
              <w:t>Снятие и анализ показаний – еженедельно по модему;</w:t>
            </w:r>
            <w:r w:rsidRPr="008E566B">
              <w:rPr>
                <w:rFonts w:eastAsia="Courier New"/>
                <w:snapToGrid w:val="0"/>
                <w:color w:val="000000"/>
                <w:sz w:val="22"/>
                <w:szCs w:val="22"/>
                <w:lang w:bidi="ru-RU"/>
              </w:rPr>
              <w:br/>
              <w:t>донастройка, мелкий текущий ремонт(не требующий демонтажа) – по мере необходимости</w:t>
            </w:r>
          </w:p>
        </w:tc>
      </w:tr>
      <w:tr w:rsidR="008E566B" w:rsidRPr="008E566B" w:rsidTr="00C30100">
        <w:trPr>
          <w:trHeight w:val="20"/>
          <w:jc w:val="center"/>
        </w:trPr>
        <w:tc>
          <w:tcPr>
            <w:tcW w:w="435"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center"/>
              <w:rPr>
                <w:rFonts w:eastAsia="Courier New"/>
                <w:snapToGrid w:val="0"/>
                <w:color w:val="000000"/>
                <w:sz w:val="22"/>
                <w:szCs w:val="22"/>
                <w:lang w:bidi="ru-RU"/>
              </w:rPr>
            </w:pPr>
            <w:r w:rsidRPr="008E566B">
              <w:rPr>
                <w:rFonts w:eastAsia="Courier New"/>
                <w:snapToGrid w:val="0"/>
                <w:color w:val="000000"/>
                <w:sz w:val="22"/>
                <w:szCs w:val="22"/>
                <w:lang w:bidi="ru-RU"/>
              </w:rPr>
              <w:t>2.</w:t>
            </w:r>
          </w:p>
        </w:tc>
        <w:tc>
          <w:tcPr>
            <w:tcW w:w="4038"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Распечатка ведомостей теплопотребления, составление отчета и защита его в теплоснабжающей организации</w:t>
            </w:r>
          </w:p>
        </w:tc>
        <w:tc>
          <w:tcPr>
            <w:tcW w:w="2251"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Во время подачи теплоносителя</w:t>
            </w:r>
          </w:p>
        </w:tc>
        <w:tc>
          <w:tcPr>
            <w:tcW w:w="2627"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Ежемесячно представляется Исполнителем в соответствии с графиком и требованиями теплоснабжающей организации</w:t>
            </w:r>
          </w:p>
        </w:tc>
      </w:tr>
      <w:tr w:rsidR="008E566B" w:rsidRPr="008E566B" w:rsidTr="00C30100">
        <w:trPr>
          <w:trHeight w:val="20"/>
          <w:jc w:val="center"/>
        </w:trPr>
        <w:tc>
          <w:tcPr>
            <w:tcW w:w="435"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center"/>
              <w:rPr>
                <w:rFonts w:eastAsia="Courier New"/>
                <w:snapToGrid w:val="0"/>
                <w:color w:val="000000"/>
                <w:sz w:val="22"/>
                <w:szCs w:val="22"/>
                <w:lang w:bidi="ru-RU"/>
              </w:rPr>
            </w:pPr>
            <w:r w:rsidRPr="008E566B">
              <w:rPr>
                <w:rFonts w:eastAsia="Courier New"/>
                <w:snapToGrid w:val="0"/>
                <w:color w:val="000000"/>
                <w:sz w:val="22"/>
                <w:szCs w:val="22"/>
                <w:lang w:bidi="ru-RU"/>
              </w:rPr>
              <w:t>3.</w:t>
            </w:r>
          </w:p>
        </w:tc>
        <w:tc>
          <w:tcPr>
            <w:tcW w:w="4038"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Составление отчетов по расходу горячей воды и предоставление их в ГУП «ТЭК СПб»</w:t>
            </w:r>
          </w:p>
        </w:tc>
        <w:tc>
          <w:tcPr>
            <w:tcW w:w="2251"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tabs>
                <w:tab w:val="center" w:pos="4677"/>
                <w:tab w:val="right" w:pos="9355"/>
              </w:tabs>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Во время подачи теплоносителя</w:t>
            </w:r>
          </w:p>
        </w:tc>
        <w:tc>
          <w:tcPr>
            <w:tcW w:w="2627"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tabs>
                <w:tab w:val="center" w:pos="4677"/>
                <w:tab w:val="right" w:pos="9355"/>
              </w:tabs>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1 раз в месяц</w:t>
            </w:r>
          </w:p>
        </w:tc>
      </w:tr>
      <w:tr w:rsidR="008E566B" w:rsidRPr="008E566B" w:rsidTr="00C30100">
        <w:trPr>
          <w:trHeight w:val="20"/>
          <w:jc w:val="center"/>
        </w:trPr>
        <w:tc>
          <w:tcPr>
            <w:tcW w:w="435"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center"/>
              <w:rPr>
                <w:rFonts w:eastAsia="Courier New"/>
                <w:snapToGrid w:val="0"/>
                <w:color w:val="000000"/>
                <w:sz w:val="22"/>
                <w:szCs w:val="22"/>
                <w:lang w:bidi="ru-RU"/>
              </w:rPr>
            </w:pPr>
            <w:r w:rsidRPr="008E566B">
              <w:rPr>
                <w:rFonts w:eastAsia="Courier New"/>
                <w:snapToGrid w:val="0"/>
                <w:color w:val="000000"/>
                <w:sz w:val="22"/>
                <w:szCs w:val="22"/>
                <w:lang w:bidi="ru-RU"/>
              </w:rPr>
              <w:t>4.</w:t>
            </w:r>
          </w:p>
        </w:tc>
        <w:tc>
          <w:tcPr>
            <w:tcW w:w="4038"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Профилактические работы: демонтаж, монтаж, чистка расходомеров, проверка работоспособности, пусконаладочные работы</w:t>
            </w:r>
          </w:p>
        </w:tc>
        <w:tc>
          <w:tcPr>
            <w:tcW w:w="2251"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В период действия контракта, в соответствии с периодичностью, указанной в технической документации, или в случае выхода из строя оборудования.</w:t>
            </w:r>
          </w:p>
        </w:tc>
        <w:tc>
          <w:tcPr>
            <w:tcW w:w="2627"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1 раз в месяц</w:t>
            </w:r>
          </w:p>
          <w:p w:rsidR="008E566B" w:rsidRPr="008E566B" w:rsidRDefault="008E566B" w:rsidP="008E566B">
            <w:pPr>
              <w:widowControl w:val="0"/>
              <w:ind w:right="0" w:firstLine="0"/>
              <w:jc w:val="left"/>
              <w:rPr>
                <w:rFonts w:eastAsia="Courier New"/>
                <w:snapToGrid w:val="0"/>
                <w:color w:val="000000"/>
                <w:sz w:val="22"/>
                <w:szCs w:val="22"/>
                <w:lang w:bidi="ru-RU"/>
              </w:rPr>
            </w:pPr>
          </w:p>
          <w:p w:rsidR="008E566B" w:rsidRPr="008E566B" w:rsidRDefault="008E566B" w:rsidP="008E566B">
            <w:pPr>
              <w:widowControl w:val="0"/>
              <w:ind w:right="0" w:firstLine="0"/>
              <w:jc w:val="left"/>
              <w:rPr>
                <w:rFonts w:eastAsia="Courier New"/>
                <w:snapToGrid w:val="0"/>
                <w:color w:val="000000"/>
                <w:sz w:val="22"/>
                <w:szCs w:val="22"/>
                <w:lang w:bidi="ru-RU"/>
              </w:rPr>
            </w:pPr>
          </w:p>
        </w:tc>
      </w:tr>
      <w:tr w:rsidR="008E566B" w:rsidRPr="008E566B" w:rsidTr="00C30100">
        <w:trPr>
          <w:trHeight w:val="20"/>
          <w:jc w:val="center"/>
        </w:trPr>
        <w:tc>
          <w:tcPr>
            <w:tcW w:w="435"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center"/>
              <w:rPr>
                <w:rFonts w:eastAsia="Courier New"/>
                <w:snapToGrid w:val="0"/>
                <w:color w:val="000000"/>
                <w:sz w:val="22"/>
                <w:szCs w:val="22"/>
                <w:lang w:bidi="ru-RU"/>
              </w:rPr>
            </w:pPr>
            <w:r w:rsidRPr="008E566B">
              <w:rPr>
                <w:rFonts w:eastAsia="Courier New"/>
                <w:snapToGrid w:val="0"/>
                <w:color w:val="000000"/>
                <w:sz w:val="22"/>
                <w:szCs w:val="22"/>
                <w:lang w:bidi="ru-RU"/>
              </w:rPr>
              <w:lastRenderedPageBreak/>
              <w:t>5.</w:t>
            </w:r>
          </w:p>
        </w:tc>
        <w:tc>
          <w:tcPr>
            <w:tcW w:w="4038"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Промывка внутренних поверхностей расходомеров, замена прокладок</w:t>
            </w:r>
          </w:p>
        </w:tc>
        <w:tc>
          <w:tcPr>
            <w:tcW w:w="2251"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После окончания отопительного периода</w:t>
            </w:r>
          </w:p>
        </w:tc>
        <w:tc>
          <w:tcPr>
            <w:tcW w:w="2627"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1 раз в год</w:t>
            </w:r>
          </w:p>
        </w:tc>
      </w:tr>
      <w:tr w:rsidR="008E566B" w:rsidRPr="008E566B" w:rsidTr="00C30100">
        <w:trPr>
          <w:trHeight w:val="20"/>
          <w:jc w:val="center"/>
        </w:trPr>
        <w:tc>
          <w:tcPr>
            <w:tcW w:w="435"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center"/>
              <w:rPr>
                <w:rFonts w:eastAsia="Courier New"/>
                <w:snapToGrid w:val="0"/>
                <w:color w:val="000000"/>
                <w:sz w:val="22"/>
                <w:szCs w:val="22"/>
                <w:lang w:bidi="ru-RU"/>
              </w:rPr>
            </w:pPr>
            <w:r w:rsidRPr="008E566B">
              <w:rPr>
                <w:rFonts w:eastAsia="Courier New"/>
                <w:snapToGrid w:val="0"/>
                <w:color w:val="000000"/>
                <w:sz w:val="22"/>
                <w:szCs w:val="22"/>
                <w:lang w:bidi="ru-RU"/>
              </w:rPr>
              <w:t>6.</w:t>
            </w:r>
          </w:p>
        </w:tc>
        <w:tc>
          <w:tcPr>
            <w:tcW w:w="4038"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Очистка проточной части расходомеров, карманов датчиков температуры и термометров, продувка отборов манометров. Проверка и восстановление плотности соединений и при необходимости замена прокладок на присоединениях приборов узла учета. Включение в работу средств измерения. Оперативное устранение нештатных ситуаций в работе аппаратуры и приборов, неполадок, дефектов, возникающих в процессе эксплуатации приборов УУТЭ и оказывающих существенное влияние на показания узла учета - в течение 8 рабочих часов с момента получения сведений об их возникновении. Обслуживание приборов учета и запорно-регулирующей арматуры, чистка с заменой прокладок. Текущий и аварийный ремонт резьбовых соединений, устранение утечек. Ремонт кабельных соединений. Доливка масла в гильзы датчиков температуры.</w:t>
            </w:r>
          </w:p>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Мелкий текущий ремонт средств измерения (не требующий демонтажа оборудования)</w:t>
            </w:r>
          </w:p>
        </w:tc>
        <w:tc>
          <w:tcPr>
            <w:tcW w:w="2251"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По необходимости.</w:t>
            </w:r>
          </w:p>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В соответствии с периодичностью, указанной в технической документации.</w:t>
            </w:r>
          </w:p>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В случае выхода из строя оборудования</w:t>
            </w:r>
          </w:p>
        </w:tc>
        <w:tc>
          <w:tcPr>
            <w:tcW w:w="2627"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1 раз в 4 месяца</w:t>
            </w:r>
          </w:p>
        </w:tc>
      </w:tr>
      <w:tr w:rsidR="008E566B" w:rsidRPr="008E566B" w:rsidTr="00C30100">
        <w:trPr>
          <w:trHeight w:val="20"/>
          <w:jc w:val="center"/>
        </w:trPr>
        <w:tc>
          <w:tcPr>
            <w:tcW w:w="435" w:type="dxa"/>
            <w:tcBorders>
              <w:top w:val="single" w:sz="4" w:space="0" w:color="auto"/>
              <w:left w:val="single" w:sz="4" w:space="0" w:color="auto"/>
              <w:right w:val="single" w:sz="4" w:space="0" w:color="auto"/>
            </w:tcBorders>
            <w:vAlign w:val="center"/>
          </w:tcPr>
          <w:p w:rsidR="008E566B" w:rsidRPr="008E566B" w:rsidRDefault="008E566B" w:rsidP="008E566B">
            <w:pPr>
              <w:widowControl w:val="0"/>
              <w:ind w:right="0" w:firstLine="0"/>
              <w:jc w:val="center"/>
              <w:rPr>
                <w:rFonts w:eastAsia="Courier New"/>
                <w:snapToGrid w:val="0"/>
                <w:color w:val="000000"/>
                <w:sz w:val="22"/>
                <w:szCs w:val="22"/>
                <w:lang w:bidi="ru-RU"/>
              </w:rPr>
            </w:pPr>
            <w:r w:rsidRPr="008E566B">
              <w:rPr>
                <w:rFonts w:eastAsia="Courier New"/>
                <w:snapToGrid w:val="0"/>
                <w:color w:val="000000"/>
                <w:sz w:val="22"/>
                <w:szCs w:val="22"/>
                <w:lang w:bidi="ru-RU"/>
              </w:rPr>
              <w:t>7.</w:t>
            </w:r>
          </w:p>
        </w:tc>
        <w:tc>
          <w:tcPr>
            <w:tcW w:w="4038"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Предъявление УУТЭ в эксплуатацию инспектору теплоснабжающей организации</w:t>
            </w:r>
          </w:p>
        </w:tc>
        <w:tc>
          <w:tcPr>
            <w:tcW w:w="2251"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В начале отопительного периода</w:t>
            </w:r>
          </w:p>
          <w:p w:rsidR="008E566B" w:rsidRPr="008E566B" w:rsidRDefault="008E566B" w:rsidP="008E566B">
            <w:pPr>
              <w:widowControl w:val="0"/>
              <w:ind w:right="0" w:firstLine="0"/>
              <w:jc w:val="left"/>
              <w:rPr>
                <w:rFonts w:eastAsia="Courier New"/>
                <w:snapToGrid w:val="0"/>
                <w:color w:val="000000"/>
                <w:sz w:val="22"/>
                <w:szCs w:val="22"/>
                <w:lang w:bidi="ru-RU"/>
              </w:rPr>
            </w:pPr>
          </w:p>
        </w:tc>
        <w:tc>
          <w:tcPr>
            <w:tcW w:w="2627" w:type="dxa"/>
            <w:tcBorders>
              <w:top w:val="single" w:sz="4" w:space="0" w:color="auto"/>
              <w:left w:val="single" w:sz="4" w:space="0" w:color="auto"/>
              <w:bottom w:val="single" w:sz="4" w:space="0" w:color="auto"/>
              <w:right w:val="single" w:sz="4" w:space="0" w:color="auto"/>
            </w:tcBorders>
            <w:vAlign w:val="center"/>
          </w:tcPr>
          <w:p w:rsidR="008E566B" w:rsidRPr="008E566B" w:rsidRDefault="008E566B" w:rsidP="008E566B">
            <w:pPr>
              <w:widowControl w:val="0"/>
              <w:ind w:right="0" w:firstLine="0"/>
              <w:jc w:val="left"/>
              <w:rPr>
                <w:rFonts w:eastAsia="Courier New"/>
                <w:snapToGrid w:val="0"/>
                <w:color w:val="000000"/>
                <w:sz w:val="22"/>
                <w:szCs w:val="22"/>
                <w:lang w:bidi="ru-RU"/>
              </w:rPr>
            </w:pPr>
            <w:r w:rsidRPr="008E566B">
              <w:rPr>
                <w:rFonts w:eastAsia="Courier New"/>
                <w:snapToGrid w:val="0"/>
                <w:color w:val="000000"/>
                <w:sz w:val="22"/>
                <w:szCs w:val="22"/>
                <w:lang w:bidi="ru-RU"/>
              </w:rPr>
              <w:t>В начале отопительного сезона, по согласованному с теплоснабжающей организацией графику.</w:t>
            </w:r>
          </w:p>
        </w:tc>
      </w:tr>
    </w:tbl>
    <w:p w:rsidR="008E566B" w:rsidRPr="008E566B" w:rsidRDefault="008E566B" w:rsidP="008E566B">
      <w:pPr>
        <w:widowControl w:val="0"/>
        <w:ind w:right="0" w:firstLine="567"/>
        <w:rPr>
          <w:rFonts w:ascii="Courier New" w:eastAsia="Courier New" w:hAnsi="Courier New" w:cs="Courier New"/>
          <w:color w:val="000000"/>
          <w:sz w:val="22"/>
          <w:szCs w:val="22"/>
          <w:lang w:bidi="ru-RU"/>
        </w:rPr>
      </w:pPr>
    </w:p>
    <w:p w:rsidR="008E566B" w:rsidRPr="008E566B" w:rsidRDefault="008E566B" w:rsidP="008E566B">
      <w:pPr>
        <w:widowControl w:val="0"/>
        <w:autoSpaceDE w:val="0"/>
        <w:autoSpaceDN w:val="0"/>
        <w:adjustRightInd w:val="0"/>
        <w:ind w:right="0" w:firstLine="0"/>
        <w:jc w:val="center"/>
        <w:rPr>
          <w:rFonts w:eastAsia="Courier New"/>
          <w:b/>
          <w:bCs/>
          <w:color w:val="000000"/>
          <w:sz w:val="22"/>
          <w:szCs w:val="22"/>
          <w:lang w:bidi="ru-RU"/>
        </w:rPr>
      </w:pPr>
    </w:p>
    <w:p w:rsidR="008E566B" w:rsidRPr="008E566B" w:rsidRDefault="008E566B" w:rsidP="008E566B">
      <w:pPr>
        <w:widowControl w:val="0"/>
        <w:autoSpaceDE w:val="0"/>
        <w:autoSpaceDN w:val="0"/>
        <w:adjustRightInd w:val="0"/>
        <w:ind w:right="0" w:firstLine="0"/>
        <w:jc w:val="center"/>
        <w:rPr>
          <w:rFonts w:eastAsia="Courier New"/>
          <w:b/>
          <w:color w:val="000000"/>
          <w:sz w:val="22"/>
          <w:szCs w:val="22"/>
          <w:lang w:bidi="ru-RU"/>
        </w:rPr>
      </w:pPr>
      <w:r w:rsidRPr="008E566B">
        <w:rPr>
          <w:rFonts w:eastAsia="Courier New"/>
          <w:b/>
          <w:bCs/>
          <w:color w:val="000000"/>
          <w:sz w:val="22"/>
          <w:szCs w:val="22"/>
          <w:lang w:bidi="ru-RU"/>
        </w:rPr>
        <w:t xml:space="preserve">Раздел 2. </w:t>
      </w:r>
      <w:r w:rsidRPr="008E566B">
        <w:rPr>
          <w:rFonts w:eastAsia="Courier New"/>
          <w:b/>
          <w:color w:val="000000"/>
          <w:sz w:val="22"/>
          <w:szCs w:val="22"/>
          <w:lang w:bidi="ru-RU"/>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Pr="008E566B">
        <w:rPr>
          <w:rFonts w:eastAsia="Courier New"/>
          <w:color w:val="000000"/>
          <w:sz w:val="22"/>
          <w:szCs w:val="22"/>
          <w:vertAlign w:val="superscript"/>
          <w:lang w:bidi="ru-RU"/>
        </w:rPr>
        <w:footnoteReference w:id="1"/>
      </w:r>
    </w:p>
    <w:p w:rsidR="008E566B" w:rsidRPr="008E566B" w:rsidRDefault="008E566B" w:rsidP="008E566B">
      <w:pPr>
        <w:widowControl w:val="0"/>
        <w:ind w:right="0" w:firstLine="567"/>
        <w:rPr>
          <w:rFonts w:eastAsia="Courier New"/>
          <w:color w:val="000000"/>
          <w:sz w:val="22"/>
          <w:szCs w:val="22"/>
          <w:lang w:bidi="ru-RU"/>
        </w:rPr>
      </w:pPr>
      <w:r w:rsidRPr="008E566B">
        <w:rPr>
          <w:rFonts w:eastAsia="Courier New"/>
          <w:color w:val="000000"/>
          <w:sz w:val="22"/>
          <w:szCs w:val="22"/>
          <w:lang w:bidi="ru-RU"/>
        </w:rPr>
        <w:t>На весь период действия Контракта.</w:t>
      </w:r>
    </w:p>
    <w:p w:rsidR="008E566B" w:rsidRPr="008E566B" w:rsidRDefault="008E566B" w:rsidP="008E566B">
      <w:pPr>
        <w:widowControl w:val="0"/>
        <w:ind w:right="0" w:firstLine="567"/>
        <w:rPr>
          <w:rFonts w:eastAsia="Courier New"/>
          <w:color w:val="000000"/>
          <w:sz w:val="22"/>
          <w:szCs w:val="22"/>
          <w:lang w:bidi="ru-RU"/>
        </w:rPr>
      </w:pPr>
      <w:r w:rsidRPr="008E566B">
        <w:rPr>
          <w:rFonts w:eastAsia="Courier New"/>
          <w:color w:val="000000"/>
          <w:sz w:val="22"/>
          <w:szCs w:val="22"/>
          <w:lang w:bidi="ru-RU"/>
        </w:rPr>
        <w:t>Гарантии качества распространяются на все элементы услуг, оказанных Исполнителем по Контракту.</w:t>
      </w:r>
    </w:p>
    <w:p w:rsidR="008E566B" w:rsidRPr="008E566B" w:rsidRDefault="008E566B" w:rsidP="008E566B">
      <w:pPr>
        <w:shd w:val="clear" w:color="auto" w:fill="FFFFFF"/>
        <w:ind w:right="0" w:firstLine="567"/>
        <w:rPr>
          <w:sz w:val="22"/>
          <w:szCs w:val="22"/>
        </w:rPr>
      </w:pPr>
      <w:r w:rsidRPr="008E566B">
        <w:rPr>
          <w:sz w:val="22"/>
          <w:szCs w:val="22"/>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8E566B" w:rsidRPr="008E566B" w:rsidRDefault="008E566B" w:rsidP="008E566B">
      <w:pPr>
        <w:widowControl w:val="0"/>
        <w:ind w:right="0" w:firstLine="567"/>
        <w:rPr>
          <w:rFonts w:eastAsia="Courier New"/>
          <w:color w:val="000000"/>
          <w:sz w:val="22"/>
          <w:szCs w:val="22"/>
          <w:lang w:bidi="ru-RU"/>
        </w:rPr>
      </w:pPr>
      <w:r w:rsidRPr="008E566B">
        <w:rPr>
          <w:rFonts w:eastAsia="Courier New"/>
          <w:color w:val="000000"/>
          <w:sz w:val="22"/>
          <w:szCs w:val="22"/>
          <w:lang w:bidi="ru-RU"/>
        </w:rPr>
        <w:t>Исполнитель обязан устранить все обнаруженные Заказчиком недостатки оказанных услуг своими силами и за свой счет в сроки, указанные в претензии Заказчика.</w:t>
      </w:r>
    </w:p>
    <w:p w:rsidR="008E566B" w:rsidRPr="008E566B" w:rsidRDefault="008E566B" w:rsidP="008E566B">
      <w:pPr>
        <w:widowControl w:val="0"/>
        <w:ind w:right="0" w:firstLine="0"/>
        <w:jc w:val="left"/>
        <w:rPr>
          <w:rFonts w:eastAsia="Courier New"/>
          <w:color w:val="000000"/>
          <w:sz w:val="22"/>
          <w:szCs w:val="22"/>
          <w:lang w:bidi="ru-RU"/>
        </w:rPr>
      </w:pPr>
    </w:p>
    <w:p w:rsidR="008E566B" w:rsidRPr="008E566B" w:rsidRDefault="008E566B" w:rsidP="008E566B">
      <w:pPr>
        <w:widowControl w:val="0"/>
        <w:ind w:right="0" w:firstLine="0"/>
        <w:jc w:val="center"/>
        <w:rPr>
          <w:rFonts w:eastAsia="Courier New"/>
          <w:color w:val="000000"/>
          <w:sz w:val="22"/>
          <w:szCs w:val="22"/>
          <w:lang w:bidi="ru-RU"/>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Default="008E566B" w:rsidP="00921F96">
      <w:pPr>
        <w:ind w:right="-143" w:firstLine="0"/>
        <w:rPr>
          <w:sz w:val="22"/>
          <w:szCs w:val="22"/>
        </w:rPr>
      </w:pPr>
    </w:p>
    <w:p w:rsidR="008E566B" w:rsidRPr="00E301A0" w:rsidRDefault="008E566B" w:rsidP="00921F96">
      <w:pPr>
        <w:ind w:right="-143" w:firstLine="0"/>
        <w:rPr>
          <w:sz w:val="22"/>
          <w:szCs w:val="22"/>
        </w:rPr>
      </w:pPr>
    </w:p>
    <w:sectPr w:rsidR="008E566B" w:rsidRPr="00E301A0" w:rsidSect="00274F0C">
      <w:pgSz w:w="11907" w:h="16840"/>
      <w:pgMar w:top="851" w:right="851" w:bottom="142" w:left="1418"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BC9" w:rsidRDefault="00561BC9">
      <w:r>
        <w:separator/>
      </w:r>
    </w:p>
  </w:endnote>
  <w:endnote w:type="continuationSeparator" w:id="0">
    <w:p w:rsidR="00561BC9" w:rsidRDefault="00561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R Cyr MT">
    <w:altName w:val="Times New Roman"/>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8B9" w:rsidRDefault="00954FC2" w:rsidP="008312CD">
    <w:pPr>
      <w:pStyle w:val="a7"/>
      <w:framePr w:wrap="around" w:vAnchor="text" w:hAnchor="margin" w:xAlign="right" w:y="1"/>
      <w:rPr>
        <w:rStyle w:val="a9"/>
      </w:rPr>
    </w:pPr>
    <w:r>
      <w:rPr>
        <w:rStyle w:val="a9"/>
      </w:rPr>
      <w:fldChar w:fldCharType="begin"/>
    </w:r>
    <w:r w:rsidR="002C08B9">
      <w:rPr>
        <w:rStyle w:val="a9"/>
      </w:rPr>
      <w:instrText xml:space="preserve">PAGE  </w:instrText>
    </w:r>
    <w:r>
      <w:rPr>
        <w:rStyle w:val="a9"/>
      </w:rPr>
      <w:fldChar w:fldCharType="end"/>
    </w:r>
  </w:p>
  <w:p w:rsidR="002C08B9" w:rsidRDefault="002C08B9" w:rsidP="00380E39">
    <w:pPr>
      <w:pStyle w:val="a7"/>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8B9" w:rsidRDefault="003A7E1C" w:rsidP="000561D3">
    <w:pPr>
      <w:pStyle w:val="a7"/>
      <w:ind w:firstLine="0"/>
      <w:jc w:val="center"/>
    </w:pPr>
    <w:r>
      <w:fldChar w:fldCharType="begin"/>
    </w:r>
    <w:r>
      <w:instrText xml:space="preserve"> PAGE   \* MERGEFORMAT </w:instrText>
    </w:r>
    <w:r>
      <w:fldChar w:fldCharType="separate"/>
    </w:r>
    <w:r w:rsidR="001A2A23">
      <w:rPr>
        <w:noProof/>
      </w:rPr>
      <w:t>6</w:t>
    </w:r>
    <w:r>
      <w:rPr>
        <w:noProof/>
      </w:rPr>
      <w:fldChar w:fldCharType="end"/>
    </w:r>
  </w:p>
  <w:p w:rsidR="002C08B9" w:rsidRDefault="002C08B9" w:rsidP="00380E39">
    <w:pPr>
      <w:pStyle w:val="a7"/>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BC9" w:rsidRDefault="00561BC9">
      <w:r>
        <w:separator/>
      </w:r>
    </w:p>
  </w:footnote>
  <w:footnote w:type="continuationSeparator" w:id="0">
    <w:p w:rsidR="00561BC9" w:rsidRDefault="00561BC9">
      <w:r>
        <w:continuationSeparator/>
      </w:r>
    </w:p>
  </w:footnote>
  <w:footnote w:id="1">
    <w:p w:rsidR="008E566B" w:rsidRPr="00160464" w:rsidRDefault="008E566B" w:rsidP="008E566B">
      <w:pPr>
        <w:pStyle w:val="10"/>
        <w:ind w:firstLine="567"/>
      </w:pPr>
      <w:r w:rsidRPr="00160464">
        <w:rPr>
          <w:rStyle w:val="af1"/>
        </w:rPr>
        <w:footnoteRef/>
      </w:r>
      <w:r w:rsidRPr="00160464">
        <w:t xml:space="preserve"> Данные требования должны устанавливаться в тексте проекта контракта, при этом в техническом задании указывается соответствующая ссылка.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41BF9"/>
    <w:multiLevelType w:val="multilevel"/>
    <w:tmpl w:val="9066444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 w15:restartNumberingAfterBreak="0">
    <w:nsid w:val="11040816"/>
    <w:multiLevelType w:val="multilevel"/>
    <w:tmpl w:val="488CA7A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1CC7936"/>
    <w:multiLevelType w:val="singleLevel"/>
    <w:tmpl w:val="0419000F"/>
    <w:lvl w:ilvl="0">
      <w:start w:val="1"/>
      <w:numFmt w:val="decimal"/>
      <w:lvlText w:val="%1."/>
      <w:lvlJc w:val="left"/>
      <w:pPr>
        <w:tabs>
          <w:tab w:val="num" w:pos="360"/>
        </w:tabs>
        <w:ind w:left="360" w:hanging="360"/>
      </w:pPr>
    </w:lvl>
  </w:abstractNum>
  <w:abstractNum w:abstractNumId="3" w15:restartNumberingAfterBreak="0">
    <w:nsid w:val="13210311"/>
    <w:multiLevelType w:val="multilevel"/>
    <w:tmpl w:val="AB4AE1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165859E9"/>
    <w:multiLevelType w:val="multilevel"/>
    <w:tmpl w:val="50006604"/>
    <w:lvl w:ilvl="0">
      <w:start w:val="4"/>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18E835E2"/>
    <w:multiLevelType w:val="hybridMultilevel"/>
    <w:tmpl w:val="5E7E5DC0"/>
    <w:lvl w:ilvl="0" w:tplc="32B6E344">
      <w:start w:val="1000"/>
      <w:numFmt w:val="decimal"/>
      <w:lvlText w:val="%1"/>
      <w:lvlJc w:val="left"/>
      <w:pPr>
        <w:ind w:left="1188" w:hanging="48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9AE6528"/>
    <w:multiLevelType w:val="multilevel"/>
    <w:tmpl w:val="F0F0C4C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ascii="Times New Roman" w:eastAsia="Times New Roman" w:hAnsi="Times New Roman" w:cs="Times New Roman"/>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1C132B08"/>
    <w:multiLevelType w:val="hybridMultilevel"/>
    <w:tmpl w:val="B99E55A2"/>
    <w:lvl w:ilvl="0" w:tplc="58065802">
      <w:start w:val="9"/>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260E1E99"/>
    <w:multiLevelType w:val="multilevel"/>
    <w:tmpl w:val="F9B8B0B2"/>
    <w:lvl w:ilvl="0">
      <w:start w:val="2"/>
      <w:numFmt w:val="decimal"/>
      <w:lvlText w:val="%1."/>
      <w:lvlJc w:val="left"/>
      <w:pPr>
        <w:tabs>
          <w:tab w:val="num" w:pos="600"/>
        </w:tabs>
        <w:ind w:left="600" w:hanging="600"/>
      </w:pPr>
      <w:rPr>
        <w:rFonts w:hint="default"/>
      </w:rPr>
    </w:lvl>
    <w:lvl w:ilvl="1">
      <w:start w:val="12"/>
      <w:numFmt w:val="decimal"/>
      <w:lvlText w:val="%1.%2."/>
      <w:lvlJc w:val="left"/>
      <w:pPr>
        <w:tabs>
          <w:tab w:val="num" w:pos="1309"/>
        </w:tabs>
        <w:ind w:left="1309" w:hanging="60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9" w15:restartNumberingAfterBreak="0">
    <w:nsid w:val="2B1D2F36"/>
    <w:multiLevelType w:val="multilevel"/>
    <w:tmpl w:val="E8769A3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571"/>
        </w:tabs>
        <w:ind w:left="1571" w:hanging="72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633"/>
        </w:tabs>
        <w:ind w:left="3633" w:hanging="108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0" w15:restartNumberingAfterBreak="0">
    <w:nsid w:val="2B55276F"/>
    <w:multiLevelType w:val="multilevel"/>
    <w:tmpl w:val="1C46FAC4"/>
    <w:lvl w:ilvl="0">
      <w:start w:val="1"/>
      <w:numFmt w:val="decimal"/>
      <w:lvlText w:val="%1."/>
      <w:lvlJc w:val="left"/>
      <w:pPr>
        <w:tabs>
          <w:tab w:val="num" w:pos="1170"/>
        </w:tabs>
        <w:ind w:left="1170" w:hanging="1170"/>
      </w:pPr>
      <w:rPr>
        <w:rFonts w:hint="default"/>
      </w:rPr>
    </w:lvl>
    <w:lvl w:ilvl="1">
      <w:start w:val="1"/>
      <w:numFmt w:val="decimal"/>
      <w:lvlText w:val="%1.%2."/>
      <w:lvlJc w:val="left"/>
      <w:pPr>
        <w:tabs>
          <w:tab w:val="num" w:pos="1879"/>
        </w:tabs>
        <w:ind w:left="1879" w:hanging="1170"/>
      </w:pPr>
      <w:rPr>
        <w:rFonts w:hint="default"/>
      </w:rPr>
    </w:lvl>
    <w:lvl w:ilvl="2">
      <w:start w:val="1"/>
      <w:numFmt w:val="decimal"/>
      <w:lvlText w:val="%1.%2.%3."/>
      <w:lvlJc w:val="left"/>
      <w:pPr>
        <w:tabs>
          <w:tab w:val="num" w:pos="2588"/>
        </w:tabs>
        <w:ind w:left="2588" w:hanging="1170"/>
      </w:pPr>
      <w:rPr>
        <w:rFonts w:hint="default"/>
      </w:rPr>
    </w:lvl>
    <w:lvl w:ilvl="3">
      <w:start w:val="1"/>
      <w:numFmt w:val="decimal"/>
      <w:lvlText w:val="%1.%2.%3.%4."/>
      <w:lvlJc w:val="left"/>
      <w:pPr>
        <w:tabs>
          <w:tab w:val="num" w:pos="3297"/>
        </w:tabs>
        <w:ind w:left="3297" w:hanging="1170"/>
      </w:pPr>
      <w:rPr>
        <w:rFonts w:hint="default"/>
      </w:rPr>
    </w:lvl>
    <w:lvl w:ilvl="4">
      <w:start w:val="1"/>
      <w:numFmt w:val="decimal"/>
      <w:lvlText w:val="%1.%2.%3.%4.%5."/>
      <w:lvlJc w:val="left"/>
      <w:pPr>
        <w:tabs>
          <w:tab w:val="num" w:pos="4006"/>
        </w:tabs>
        <w:ind w:left="4006" w:hanging="1170"/>
      </w:pPr>
      <w:rPr>
        <w:rFonts w:hint="default"/>
      </w:rPr>
    </w:lvl>
    <w:lvl w:ilvl="5">
      <w:start w:val="1"/>
      <w:numFmt w:val="decimal"/>
      <w:lvlText w:val="%1.%2.%3.%4.%5.%6."/>
      <w:lvlJc w:val="left"/>
      <w:pPr>
        <w:tabs>
          <w:tab w:val="num" w:pos="4715"/>
        </w:tabs>
        <w:ind w:left="4715" w:hanging="117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1" w15:restartNumberingAfterBreak="0">
    <w:nsid w:val="302B11E2"/>
    <w:multiLevelType w:val="singleLevel"/>
    <w:tmpl w:val="9882525A"/>
    <w:lvl w:ilvl="0">
      <w:start w:val="4"/>
      <w:numFmt w:val="decimal"/>
      <w:lvlText w:val="1.%1. "/>
      <w:legacy w:legacy="1" w:legacySpace="0" w:legacyIndent="283"/>
      <w:lvlJc w:val="left"/>
      <w:pPr>
        <w:ind w:left="992" w:hanging="283"/>
      </w:pPr>
      <w:rPr>
        <w:rFonts w:ascii="Times NR Cyr MT" w:hAnsi="Times NR Cyr MT" w:cs="Times New Roman" w:hint="default"/>
        <w:b w:val="0"/>
        <w:i w:val="0"/>
        <w:sz w:val="24"/>
        <w:szCs w:val="24"/>
        <w:u w:val="none"/>
      </w:rPr>
    </w:lvl>
  </w:abstractNum>
  <w:abstractNum w:abstractNumId="12" w15:restartNumberingAfterBreak="0">
    <w:nsid w:val="3E697DF6"/>
    <w:multiLevelType w:val="multilevel"/>
    <w:tmpl w:val="9066444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3" w15:restartNumberingAfterBreak="0">
    <w:nsid w:val="440F2C6F"/>
    <w:multiLevelType w:val="multilevel"/>
    <w:tmpl w:val="65B2D49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color w:val="auto"/>
      </w:rPr>
    </w:lvl>
    <w:lvl w:ilvl="2">
      <w:start w:val="1"/>
      <w:numFmt w:val="decimal"/>
      <w:isLgl/>
      <w:lvlText w:val="%1.%2.%3."/>
      <w:lvlJc w:val="left"/>
      <w:pPr>
        <w:ind w:left="1494" w:hanging="720"/>
      </w:pPr>
      <w:rPr>
        <w:rFonts w:hint="default"/>
        <w:color w:val="auto"/>
      </w:rPr>
    </w:lvl>
    <w:lvl w:ilvl="3">
      <w:start w:val="1"/>
      <w:numFmt w:val="decimal"/>
      <w:isLgl/>
      <w:lvlText w:val="%1.%2.%3.%4."/>
      <w:lvlJc w:val="left"/>
      <w:pPr>
        <w:ind w:left="1701" w:hanging="720"/>
      </w:pPr>
      <w:rPr>
        <w:rFonts w:hint="default"/>
        <w:color w:val="auto"/>
      </w:rPr>
    </w:lvl>
    <w:lvl w:ilvl="4">
      <w:start w:val="1"/>
      <w:numFmt w:val="decimal"/>
      <w:isLgl/>
      <w:lvlText w:val="%1.%2.%3.%4.%5."/>
      <w:lvlJc w:val="left"/>
      <w:pPr>
        <w:ind w:left="2268" w:hanging="1080"/>
      </w:pPr>
      <w:rPr>
        <w:rFonts w:hint="default"/>
        <w:color w:val="auto"/>
      </w:rPr>
    </w:lvl>
    <w:lvl w:ilvl="5">
      <w:start w:val="1"/>
      <w:numFmt w:val="decimal"/>
      <w:isLgl/>
      <w:lvlText w:val="%1.%2.%3.%4.%5.%6."/>
      <w:lvlJc w:val="left"/>
      <w:pPr>
        <w:ind w:left="2475" w:hanging="1080"/>
      </w:pPr>
      <w:rPr>
        <w:rFonts w:hint="default"/>
        <w:color w:val="auto"/>
      </w:rPr>
    </w:lvl>
    <w:lvl w:ilvl="6">
      <w:start w:val="1"/>
      <w:numFmt w:val="decimal"/>
      <w:isLgl/>
      <w:lvlText w:val="%1.%2.%3.%4.%5.%6.%7."/>
      <w:lvlJc w:val="left"/>
      <w:pPr>
        <w:ind w:left="3042" w:hanging="1440"/>
      </w:pPr>
      <w:rPr>
        <w:rFonts w:hint="default"/>
        <w:color w:val="auto"/>
      </w:rPr>
    </w:lvl>
    <w:lvl w:ilvl="7">
      <w:start w:val="1"/>
      <w:numFmt w:val="decimal"/>
      <w:isLgl/>
      <w:lvlText w:val="%1.%2.%3.%4.%5.%6.%7.%8."/>
      <w:lvlJc w:val="left"/>
      <w:pPr>
        <w:ind w:left="3249" w:hanging="1440"/>
      </w:pPr>
      <w:rPr>
        <w:rFonts w:hint="default"/>
        <w:color w:val="auto"/>
      </w:rPr>
    </w:lvl>
    <w:lvl w:ilvl="8">
      <w:start w:val="1"/>
      <w:numFmt w:val="decimal"/>
      <w:isLgl/>
      <w:lvlText w:val="%1.%2.%3.%4.%5.%6.%7.%8.%9."/>
      <w:lvlJc w:val="left"/>
      <w:pPr>
        <w:ind w:left="3816" w:hanging="1800"/>
      </w:pPr>
      <w:rPr>
        <w:rFonts w:hint="default"/>
        <w:color w:val="auto"/>
      </w:rPr>
    </w:lvl>
  </w:abstractNum>
  <w:abstractNum w:abstractNumId="14" w15:restartNumberingAfterBreak="0">
    <w:nsid w:val="49A87779"/>
    <w:multiLevelType w:val="multilevel"/>
    <w:tmpl w:val="38AC9F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4CF23382"/>
    <w:multiLevelType w:val="singleLevel"/>
    <w:tmpl w:val="95CE7B34"/>
    <w:lvl w:ilvl="0">
      <w:start w:val="2"/>
      <w:numFmt w:val="decimal"/>
      <w:lvlText w:val=""/>
      <w:lvlJc w:val="left"/>
      <w:pPr>
        <w:tabs>
          <w:tab w:val="num" w:pos="360"/>
        </w:tabs>
        <w:ind w:left="360" w:hanging="360"/>
      </w:pPr>
      <w:rPr>
        <w:rFonts w:ascii="Times New Roman" w:hAnsi="Times New Roman" w:cs="Times New Roman" w:hint="default"/>
      </w:rPr>
    </w:lvl>
  </w:abstractNum>
  <w:abstractNum w:abstractNumId="16" w15:restartNumberingAfterBreak="0">
    <w:nsid w:val="4FD57430"/>
    <w:multiLevelType w:val="multilevel"/>
    <w:tmpl w:val="2A08CB72"/>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29446A9"/>
    <w:multiLevelType w:val="hybridMultilevel"/>
    <w:tmpl w:val="7DCEA90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53B22D2C"/>
    <w:multiLevelType w:val="multilevel"/>
    <w:tmpl w:val="39E6B242"/>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0528B1"/>
    <w:multiLevelType w:val="singleLevel"/>
    <w:tmpl w:val="96084A98"/>
    <w:lvl w:ilvl="0">
      <w:start w:val="1"/>
      <w:numFmt w:val="decimal"/>
      <w:lvlText w:val="3.%1. "/>
      <w:legacy w:legacy="1" w:legacySpace="0" w:legacyIndent="283"/>
      <w:lvlJc w:val="left"/>
      <w:pPr>
        <w:ind w:left="992" w:hanging="283"/>
      </w:pPr>
      <w:rPr>
        <w:rFonts w:ascii="Times NR Cyr MT" w:hAnsi="Times NR Cyr MT" w:cs="Times New Roman" w:hint="default"/>
        <w:b w:val="0"/>
        <w:i w:val="0"/>
        <w:sz w:val="24"/>
        <w:szCs w:val="24"/>
        <w:u w:val="none"/>
      </w:rPr>
    </w:lvl>
  </w:abstractNum>
  <w:abstractNum w:abstractNumId="21" w15:restartNumberingAfterBreak="0">
    <w:nsid w:val="5DD62118"/>
    <w:multiLevelType w:val="multilevel"/>
    <w:tmpl w:val="AD0C456A"/>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2" w15:restartNumberingAfterBreak="0">
    <w:nsid w:val="62FC2707"/>
    <w:multiLevelType w:val="hybridMultilevel"/>
    <w:tmpl w:val="9A3A194C"/>
    <w:lvl w:ilvl="0" w:tplc="8BCE0148">
      <w:start w:val="8"/>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15:restartNumberingAfterBreak="0">
    <w:nsid w:val="64527A0B"/>
    <w:multiLevelType w:val="multilevel"/>
    <w:tmpl w:val="B366E5AE"/>
    <w:lvl w:ilvl="0">
      <w:start w:val="2"/>
      <w:numFmt w:val="decimal"/>
      <w:lvlText w:val="%1."/>
      <w:lvlJc w:val="left"/>
      <w:pPr>
        <w:tabs>
          <w:tab w:val="num" w:pos="368"/>
        </w:tabs>
        <w:ind w:left="368" w:hanging="368"/>
      </w:pPr>
      <w:rPr>
        <w:rFonts w:hint="default"/>
      </w:rPr>
    </w:lvl>
    <w:lvl w:ilvl="1">
      <w:start w:val="8"/>
      <w:numFmt w:val="decimal"/>
      <w:lvlText w:val="%1.%2."/>
      <w:lvlJc w:val="left"/>
      <w:pPr>
        <w:tabs>
          <w:tab w:val="num" w:pos="1077"/>
        </w:tabs>
        <w:ind w:left="1077" w:hanging="368"/>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4" w15:restartNumberingAfterBreak="0">
    <w:nsid w:val="741D538F"/>
    <w:multiLevelType w:val="multilevel"/>
    <w:tmpl w:val="C9F4370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78507544"/>
    <w:multiLevelType w:val="multilevel"/>
    <w:tmpl w:val="E82216EC"/>
    <w:lvl w:ilvl="0">
      <w:start w:val="4"/>
      <w:numFmt w:val="decimal"/>
      <w:lvlText w:val="%1."/>
      <w:lvlJc w:val="left"/>
      <w:pPr>
        <w:tabs>
          <w:tab w:val="num" w:pos="480"/>
        </w:tabs>
        <w:ind w:left="480" w:hanging="480"/>
      </w:pPr>
      <w:rPr>
        <w:rFonts w:hint="default"/>
      </w:rPr>
    </w:lvl>
    <w:lvl w:ilvl="1">
      <w:start w:val="3"/>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6" w15:restartNumberingAfterBreak="0">
    <w:nsid w:val="7C191CAF"/>
    <w:multiLevelType w:val="hybridMultilevel"/>
    <w:tmpl w:val="C3727784"/>
    <w:lvl w:ilvl="0" w:tplc="1F24334E">
      <w:start w:val="10"/>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num w:numId="1">
    <w:abstractNumId w:val="11"/>
  </w:num>
  <w:num w:numId="2">
    <w:abstractNumId w:val="11"/>
    <w:lvlOverride w:ilvl="0">
      <w:lvl w:ilvl="0">
        <w:start w:val="3"/>
        <w:numFmt w:val="decimal"/>
        <w:lvlText w:val="1.%1. "/>
        <w:legacy w:legacy="1" w:legacySpace="0" w:legacyIndent="283"/>
        <w:lvlJc w:val="left"/>
        <w:pPr>
          <w:ind w:left="992" w:hanging="283"/>
        </w:pPr>
        <w:rPr>
          <w:rFonts w:ascii="Times NR Cyr MT" w:hAnsi="Times NR Cyr MT" w:cs="Times New Roman" w:hint="default"/>
          <w:b w:val="0"/>
          <w:i w:val="0"/>
          <w:sz w:val="24"/>
          <w:szCs w:val="24"/>
          <w:u w:val="none"/>
        </w:rPr>
      </w:lvl>
    </w:lvlOverride>
  </w:num>
  <w:num w:numId="3">
    <w:abstractNumId w:val="20"/>
  </w:num>
  <w:num w:numId="4">
    <w:abstractNumId w:val="0"/>
  </w:num>
  <w:num w:numId="5">
    <w:abstractNumId w:val="12"/>
  </w:num>
  <w:num w:numId="6">
    <w:abstractNumId w:val="9"/>
  </w:num>
  <w:num w:numId="7">
    <w:abstractNumId w:val="2"/>
  </w:num>
  <w:num w:numId="8">
    <w:abstractNumId w:val="25"/>
  </w:num>
  <w:num w:numId="9">
    <w:abstractNumId w:val="18"/>
  </w:num>
  <w:num w:numId="10">
    <w:abstractNumId w:val="8"/>
  </w:num>
  <w:num w:numId="11">
    <w:abstractNumId w:val="15"/>
  </w:num>
  <w:num w:numId="12">
    <w:abstractNumId w:val="22"/>
  </w:num>
  <w:num w:numId="13">
    <w:abstractNumId w:val="23"/>
  </w:num>
  <w:num w:numId="14">
    <w:abstractNumId w:val="21"/>
  </w:num>
  <w:num w:numId="15">
    <w:abstractNumId w:val="10"/>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4"/>
  </w:num>
  <w:num w:numId="19">
    <w:abstractNumId w:val="3"/>
  </w:num>
  <w:num w:numId="20">
    <w:abstractNumId w:val="16"/>
  </w:num>
  <w:num w:numId="21">
    <w:abstractNumId w:val="7"/>
  </w:num>
  <w:num w:numId="22">
    <w:abstractNumId w:val="4"/>
  </w:num>
  <w:num w:numId="23">
    <w:abstractNumId w:val="6"/>
  </w:num>
  <w:num w:numId="24">
    <w:abstractNumId w:val="1"/>
  </w:num>
  <w:num w:numId="25">
    <w:abstractNumId w:val="26"/>
  </w:num>
  <w:num w:numId="26">
    <w:abstractNumId w:val="5"/>
  </w:num>
  <w:num w:numId="27">
    <w:abstractNumId w:val="13"/>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686"/>
    <w:rsid w:val="00001456"/>
    <w:rsid w:val="00010AAC"/>
    <w:rsid w:val="00010EBD"/>
    <w:rsid w:val="00011368"/>
    <w:rsid w:val="00012B12"/>
    <w:rsid w:val="000161DC"/>
    <w:rsid w:val="00016245"/>
    <w:rsid w:val="0002578B"/>
    <w:rsid w:val="00027CD0"/>
    <w:rsid w:val="000316D5"/>
    <w:rsid w:val="00033F3F"/>
    <w:rsid w:val="00034007"/>
    <w:rsid w:val="0003480A"/>
    <w:rsid w:val="0003523B"/>
    <w:rsid w:val="00037DF0"/>
    <w:rsid w:val="00055FFC"/>
    <w:rsid w:val="000561D3"/>
    <w:rsid w:val="00060146"/>
    <w:rsid w:val="00062543"/>
    <w:rsid w:val="00072401"/>
    <w:rsid w:val="000759F6"/>
    <w:rsid w:val="00075D0D"/>
    <w:rsid w:val="00082F32"/>
    <w:rsid w:val="00090A5F"/>
    <w:rsid w:val="00092759"/>
    <w:rsid w:val="00096E12"/>
    <w:rsid w:val="00096F0F"/>
    <w:rsid w:val="000A0223"/>
    <w:rsid w:val="000B04B8"/>
    <w:rsid w:val="000C1C1E"/>
    <w:rsid w:val="000C2AA7"/>
    <w:rsid w:val="000D3EFC"/>
    <w:rsid w:val="000E07F8"/>
    <w:rsid w:val="000E0A90"/>
    <w:rsid w:val="000E485C"/>
    <w:rsid w:val="000F1422"/>
    <w:rsid w:val="000F2784"/>
    <w:rsid w:val="000F7425"/>
    <w:rsid w:val="00102A3A"/>
    <w:rsid w:val="00103698"/>
    <w:rsid w:val="00107DC1"/>
    <w:rsid w:val="0011427F"/>
    <w:rsid w:val="001267A5"/>
    <w:rsid w:val="00127FF6"/>
    <w:rsid w:val="00130881"/>
    <w:rsid w:val="00130B60"/>
    <w:rsid w:val="00134B68"/>
    <w:rsid w:val="001361BC"/>
    <w:rsid w:val="00141392"/>
    <w:rsid w:val="00144628"/>
    <w:rsid w:val="00156743"/>
    <w:rsid w:val="00161AFF"/>
    <w:rsid w:val="00163717"/>
    <w:rsid w:val="0016527A"/>
    <w:rsid w:val="0016704C"/>
    <w:rsid w:val="001700E1"/>
    <w:rsid w:val="001747B1"/>
    <w:rsid w:val="00186A9F"/>
    <w:rsid w:val="001A1AAF"/>
    <w:rsid w:val="001A2A23"/>
    <w:rsid w:val="001B494E"/>
    <w:rsid w:val="001C7A35"/>
    <w:rsid w:val="001D56E3"/>
    <w:rsid w:val="001D66BD"/>
    <w:rsid w:val="001D717D"/>
    <w:rsid w:val="001E3B6D"/>
    <w:rsid w:val="001F2D81"/>
    <w:rsid w:val="00201D04"/>
    <w:rsid w:val="002041E4"/>
    <w:rsid w:val="002047A1"/>
    <w:rsid w:val="002175F8"/>
    <w:rsid w:val="002205A2"/>
    <w:rsid w:val="00220825"/>
    <w:rsid w:val="002263D4"/>
    <w:rsid w:val="00230B73"/>
    <w:rsid w:val="00232FFF"/>
    <w:rsid w:val="00233625"/>
    <w:rsid w:val="00242F41"/>
    <w:rsid w:val="00257649"/>
    <w:rsid w:val="002619FF"/>
    <w:rsid w:val="00274F0C"/>
    <w:rsid w:val="00280A7C"/>
    <w:rsid w:val="0028279D"/>
    <w:rsid w:val="00290AD3"/>
    <w:rsid w:val="002A2052"/>
    <w:rsid w:val="002A5FD9"/>
    <w:rsid w:val="002A6E66"/>
    <w:rsid w:val="002B1A3D"/>
    <w:rsid w:val="002C0610"/>
    <w:rsid w:val="002C08B9"/>
    <w:rsid w:val="002C146C"/>
    <w:rsid w:val="002C20B2"/>
    <w:rsid w:val="002C64E0"/>
    <w:rsid w:val="002D769E"/>
    <w:rsid w:val="002E1DC2"/>
    <w:rsid w:val="002E2DC4"/>
    <w:rsid w:val="002F6961"/>
    <w:rsid w:val="003013A2"/>
    <w:rsid w:val="00304491"/>
    <w:rsid w:val="00305F36"/>
    <w:rsid w:val="003109C9"/>
    <w:rsid w:val="003109CF"/>
    <w:rsid w:val="00323138"/>
    <w:rsid w:val="003246E4"/>
    <w:rsid w:val="00330A40"/>
    <w:rsid w:val="00335691"/>
    <w:rsid w:val="003373DD"/>
    <w:rsid w:val="00342B39"/>
    <w:rsid w:val="00343F86"/>
    <w:rsid w:val="0034795B"/>
    <w:rsid w:val="00351D58"/>
    <w:rsid w:val="0035577F"/>
    <w:rsid w:val="00364C1A"/>
    <w:rsid w:val="0036515E"/>
    <w:rsid w:val="00371FA4"/>
    <w:rsid w:val="00374C68"/>
    <w:rsid w:val="003763F2"/>
    <w:rsid w:val="00380E39"/>
    <w:rsid w:val="003842C5"/>
    <w:rsid w:val="00384DF7"/>
    <w:rsid w:val="003851CF"/>
    <w:rsid w:val="003949FF"/>
    <w:rsid w:val="003A7E1C"/>
    <w:rsid w:val="003B1695"/>
    <w:rsid w:val="003B33F5"/>
    <w:rsid w:val="003B3824"/>
    <w:rsid w:val="003B578B"/>
    <w:rsid w:val="003B5817"/>
    <w:rsid w:val="003D0A63"/>
    <w:rsid w:val="003D18D6"/>
    <w:rsid w:val="003E54D5"/>
    <w:rsid w:val="003E65C7"/>
    <w:rsid w:val="003E6BE6"/>
    <w:rsid w:val="003F221A"/>
    <w:rsid w:val="003F26B7"/>
    <w:rsid w:val="003F7F8B"/>
    <w:rsid w:val="00402F07"/>
    <w:rsid w:val="004034A0"/>
    <w:rsid w:val="0040725F"/>
    <w:rsid w:val="00411FCC"/>
    <w:rsid w:val="00423387"/>
    <w:rsid w:val="00431266"/>
    <w:rsid w:val="004439E5"/>
    <w:rsid w:val="004444E3"/>
    <w:rsid w:val="0045226D"/>
    <w:rsid w:val="00464380"/>
    <w:rsid w:val="00472055"/>
    <w:rsid w:val="00480F48"/>
    <w:rsid w:val="0048304A"/>
    <w:rsid w:val="0049061D"/>
    <w:rsid w:val="00495512"/>
    <w:rsid w:val="004A00AD"/>
    <w:rsid w:val="004A078B"/>
    <w:rsid w:val="004A08FD"/>
    <w:rsid w:val="004A288E"/>
    <w:rsid w:val="004B2174"/>
    <w:rsid w:val="004B40FA"/>
    <w:rsid w:val="004B7351"/>
    <w:rsid w:val="004D03F1"/>
    <w:rsid w:val="004D4B26"/>
    <w:rsid w:val="004E29C9"/>
    <w:rsid w:val="004E626C"/>
    <w:rsid w:val="004F1074"/>
    <w:rsid w:val="004F18C9"/>
    <w:rsid w:val="004F6D5F"/>
    <w:rsid w:val="005055F0"/>
    <w:rsid w:val="00506A0A"/>
    <w:rsid w:val="00510E10"/>
    <w:rsid w:val="005149FA"/>
    <w:rsid w:val="00515A26"/>
    <w:rsid w:val="00526DC2"/>
    <w:rsid w:val="00533DBB"/>
    <w:rsid w:val="005363EC"/>
    <w:rsid w:val="00545A97"/>
    <w:rsid w:val="00550571"/>
    <w:rsid w:val="00550B5F"/>
    <w:rsid w:val="005525B6"/>
    <w:rsid w:val="00554838"/>
    <w:rsid w:val="00555417"/>
    <w:rsid w:val="00556725"/>
    <w:rsid w:val="0056195A"/>
    <w:rsid w:val="00561BC9"/>
    <w:rsid w:val="005626A5"/>
    <w:rsid w:val="005665DD"/>
    <w:rsid w:val="005712B0"/>
    <w:rsid w:val="00572E5F"/>
    <w:rsid w:val="0057787E"/>
    <w:rsid w:val="005867B8"/>
    <w:rsid w:val="00590846"/>
    <w:rsid w:val="0059675B"/>
    <w:rsid w:val="005A25DE"/>
    <w:rsid w:val="005A49FF"/>
    <w:rsid w:val="005B0A4A"/>
    <w:rsid w:val="005B2DB0"/>
    <w:rsid w:val="005B54D2"/>
    <w:rsid w:val="005B5993"/>
    <w:rsid w:val="005B7866"/>
    <w:rsid w:val="005C3CA4"/>
    <w:rsid w:val="005C4500"/>
    <w:rsid w:val="005C55EC"/>
    <w:rsid w:val="005D1073"/>
    <w:rsid w:val="005D51E7"/>
    <w:rsid w:val="005D7560"/>
    <w:rsid w:val="005E37EC"/>
    <w:rsid w:val="005F46C9"/>
    <w:rsid w:val="00607375"/>
    <w:rsid w:val="00617641"/>
    <w:rsid w:val="006176D5"/>
    <w:rsid w:val="00617C03"/>
    <w:rsid w:val="00627D85"/>
    <w:rsid w:val="006505A9"/>
    <w:rsid w:val="00653446"/>
    <w:rsid w:val="00653457"/>
    <w:rsid w:val="006567F2"/>
    <w:rsid w:val="006575BD"/>
    <w:rsid w:val="006624B1"/>
    <w:rsid w:val="00666BC1"/>
    <w:rsid w:val="006715D5"/>
    <w:rsid w:val="00674D86"/>
    <w:rsid w:val="00684EFB"/>
    <w:rsid w:val="00685020"/>
    <w:rsid w:val="00695099"/>
    <w:rsid w:val="006A3755"/>
    <w:rsid w:val="006A5DB5"/>
    <w:rsid w:val="006A6FB2"/>
    <w:rsid w:val="006C028E"/>
    <w:rsid w:val="006C1DAD"/>
    <w:rsid w:val="006C6F21"/>
    <w:rsid w:val="006D2319"/>
    <w:rsid w:val="006D28B5"/>
    <w:rsid w:val="006D47E0"/>
    <w:rsid w:val="006E1799"/>
    <w:rsid w:val="006E253C"/>
    <w:rsid w:val="006E2850"/>
    <w:rsid w:val="006F4FCE"/>
    <w:rsid w:val="006F5DFC"/>
    <w:rsid w:val="006F7EF2"/>
    <w:rsid w:val="007009CD"/>
    <w:rsid w:val="00704808"/>
    <w:rsid w:val="00711D5F"/>
    <w:rsid w:val="00717756"/>
    <w:rsid w:val="00742AAD"/>
    <w:rsid w:val="00743D07"/>
    <w:rsid w:val="007558FA"/>
    <w:rsid w:val="00767673"/>
    <w:rsid w:val="00783E31"/>
    <w:rsid w:val="00795892"/>
    <w:rsid w:val="0079770C"/>
    <w:rsid w:val="007B2E2A"/>
    <w:rsid w:val="007B3F4D"/>
    <w:rsid w:val="007B7B5F"/>
    <w:rsid w:val="007D0F7D"/>
    <w:rsid w:val="007E2D40"/>
    <w:rsid w:val="007E66DF"/>
    <w:rsid w:val="007E6CB8"/>
    <w:rsid w:val="007F57F0"/>
    <w:rsid w:val="0080073B"/>
    <w:rsid w:val="008129CB"/>
    <w:rsid w:val="00812C22"/>
    <w:rsid w:val="008139DA"/>
    <w:rsid w:val="008206B7"/>
    <w:rsid w:val="00823339"/>
    <w:rsid w:val="00826ED4"/>
    <w:rsid w:val="008277CA"/>
    <w:rsid w:val="008312CD"/>
    <w:rsid w:val="0084084E"/>
    <w:rsid w:val="0084140D"/>
    <w:rsid w:val="00852BC2"/>
    <w:rsid w:val="00864C0D"/>
    <w:rsid w:val="00866E25"/>
    <w:rsid w:val="00867958"/>
    <w:rsid w:val="00883596"/>
    <w:rsid w:val="008921A5"/>
    <w:rsid w:val="00892E0B"/>
    <w:rsid w:val="00893B5E"/>
    <w:rsid w:val="008A21D8"/>
    <w:rsid w:val="008A4F06"/>
    <w:rsid w:val="008A6180"/>
    <w:rsid w:val="008C2869"/>
    <w:rsid w:val="008C6364"/>
    <w:rsid w:val="008C6971"/>
    <w:rsid w:val="008C6FA5"/>
    <w:rsid w:val="008D360D"/>
    <w:rsid w:val="008D47D9"/>
    <w:rsid w:val="008E01B0"/>
    <w:rsid w:val="008E566B"/>
    <w:rsid w:val="008E7993"/>
    <w:rsid w:val="009065F3"/>
    <w:rsid w:val="0091057D"/>
    <w:rsid w:val="00921C6A"/>
    <w:rsid w:val="00921F96"/>
    <w:rsid w:val="009257F9"/>
    <w:rsid w:val="009269AB"/>
    <w:rsid w:val="00926FAF"/>
    <w:rsid w:val="0092739D"/>
    <w:rsid w:val="00941DE8"/>
    <w:rsid w:val="009428D6"/>
    <w:rsid w:val="00943AC1"/>
    <w:rsid w:val="0095060A"/>
    <w:rsid w:val="00954FC2"/>
    <w:rsid w:val="00964BDE"/>
    <w:rsid w:val="009673AA"/>
    <w:rsid w:val="009911AD"/>
    <w:rsid w:val="009971DB"/>
    <w:rsid w:val="009A3006"/>
    <w:rsid w:val="009A5AB8"/>
    <w:rsid w:val="009B0F07"/>
    <w:rsid w:val="009B5250"/>
    <w:rsid w:val="009C4A2B"/>
    <w:rsid w:val="009C58ED"/>
    <w:rsid w:val="009D5523"/>
    <w:rsid w:val="009D58F9"/>
    <w:rsid w:val="009D7637"/>
    <w:rsid w:val="009E5547"/>
    <w:rsid w:val="009E6211"/>
    <w:rsid w:val="009F4648"/>
    <w:rsid w:val="009F5FC4"/>
    <w:rsid w:val="009F72A5"/>
    <w:rsid w:val="00A0429B"/>
    <w:rsid w:val="00A10CBD"/>
    <w:rsid w:val="00A2303D"/>
    <w:rsid w:val="00A2621D"/>
    <w:rsid w:val="00A370A7"/>
    <w:rsid w:val="00A42E5D"/>
    <w:rsid w:val="00A437EC"/>
    <w:rsid w:val="00A43EB0"/>
    <w:rsid w:val="00A50991"/>
    <w:rsid w:val="00A51FB2"/>
    <w:rsid w:val="00A541EE"/>
    <w:rsid w:val="00A5477A"/>
    <w:rsid w:val="00A60B3D"/>
    <w:rsid w:val="00A61F3B"/>
    <w:rsid w:val="00A632B9"/>
    <w:rsid w:val="00A63C08"/>
    <w:rsid w:val="00A658D5"/>
    <w:rsid w:val="00A666E4"/>
    <w:rsid w:val="00A81ED0"/>
    <w:rsid w:val="00A8452F"/>
    <w:rsid w:val="00A850E6"/>
    <w:rsid w:val="00AA358C"/>
    <w:rsid w:val="00AA5143"/>
    <w:rsid w:val="00AA5761"/>
    <w:rsid w:val="00AB1CD3"/>
    <w:rsid w:val="00AB5527"/>
    <w:rsid w:val="00AB7DDD"/>
    <w:rsid w:val="00AD38FA"/>
    <w:rsid w:val="00AD44F6"/>
    <w:rsid w:val="00AE55A6"/>
    <w:rsid w:val="00AF17E4"/>
    <w:rsid w:val="00AF79F9"/>
    <w:rsid w:val="00B03D22"/>
    <w:rsid w:val="00B0549F"/>
    <w:rsid w:val="00B0565B"/>
    <w:rsid w:val="00B165B4"/>
    <w:rsid w:val="00B174D9"/>
    <w:rsid w:val="00B22E68"/>
    <w:rsid w:val="00B23961"/>
    <w:rsid w:val="00B26DE7"/>
    <w:rsid w:val="00B34675"/>
    <w:rsid w:val="00B400C9"/>
    <w:rsid w:val="00B40C70"/>
    <w:rsid w:val="00B50339"/>
    <w:rsid w:val="00B52C4C"/>
    <w:rsid w:val="00B53537"/>
    <w:rsid w:val="00B54D24"/>
    <w:rsid w:val="00B55CA7"/>
    <w:rsid w:val="00B5632E"/>
    <w:rsid w:val="00B565FB"/>
    <w:rsid w:val="00B57169"/>
    <w:rsid w:val="00B728B9"/>
    <w:rsid w:val="00B76E77"/>
    <w:rsid w:val="00B82213"/>
    <w:rsid w:val="00B85FBD"/>
    <w:rsid w:val="00B87FF1"/>
    <w:rsid w:val="00BA0414"/>
    <w:rsid w:val="00BA7BC3"/>
    <w:rsid w:val="00BB330A"/>
    <w:rsid w:val="00BB38B5"/>
    <w:rsid w:val="00BB6A80"/>
    <w:rsid w:val="00BC1502"/>
    <w:rsid w:val="00BC1A57"/>
    <w:rsid w:val="00BC2BDC"/>
    <w:rsid w:val="00BE2B54"/>
    <w:rsid w:val="00BE7FB1"/>
    <w:rsid w:val="00BF3B11"/>
    <w:rsid w:val="00BF4161"/>
    <w:rsid w:val="00C01152"/>
    <w:rsid w:val="00C018B8"/>
    <w:rsid w:val="00C041C6"/>
    <w:rsid w:val="00C215FB"/>
    <w:rsid w:val="00C31E89"/>
    <w:rsid w:val="00C35B33"/>
    <w:rsid w:val="00C3665B"/>
    <w:rsid w:val="00C45EAD"/>
    <w:rsid w:val="00C63C53"/>
    <w:rsid w:val="00C72CB5"/>
    <w:rsid w:val="00C919A0"/>
    <w:rsid w:val="00C9411C"/>
    <w:rsid w:val="00C94289"/>
    <w:rsid w:val="00C96DC0"/>
    <w:rsid w:val="00CA0B28"/>
    <w:rsid w:val="00CA4154"/>
    <w:rsid w:val="00CA7349"/>
    <w:rsid w:val="00CA7975"/>
    <w:rsid w:val="00CB73FC"/>
    <w:rsid w:val="00CD00BE"/>
    <w:rsid w:val="00CD3D02"/>
    <w:rsid w:val="00CE52B2"/>
    <w:rsid w:val="00CE60E2"/>
    <w:rsid w:val="00CE6909"/>
    <w:rsid w:val="00CF5994"/>
    <w:rsid w:val="00D0671B"/>
    <w:rsid w:val="00D06994"/>
    <w:rsid w:val="00D12353"/>
    <w:rsid w:val="00D15272"/>
    <w:rsid w:val="00D15FB8"/>
    <w:rsid w:val="00D17971"/>
    <w:rsid w:val="00D21C5A"/>
    <w:rsid w:val="00D25033"/>
    <w:rsid w:val="00D25DAA"/>
    <w:rsid w:val="00D2626E"/>
    <w:rsid w:val="00D26563"/>
    <w:rsid w:val="00D332F4"/>
    <w:rsid w:val="00D35AA8"/>
    <w:rsid w:val="00D462F3"/>
    <w:rsid w:val="00D5214C"/>
    <w:rsid w:val="00D56C7E"/>
    <w:rsid w:val="00D647F0"/>
    <w:rsid w:val="00D669FC"/>
    <w:rsid w:val="00D72BAD"/>
    <w:rsid w:val="00D73ACD"/>
    <w:rsid w:val="00D74BAD"/>
    <w:rsid w:val="00D82C72"/>
    <w:rsid w:val="00D83CF0"/>
    <w:rsid w:val="00D86159"/>
    <w:rsid w:val="00D91599"/>
    <w:rsid w:val="00D95846"/>
    <w:rsid w:val="00DB2507"/>
    <w:rsid w:val="00DC27F9"/>
    <w:rsid w:val="00DC3A51"/>
    <w:rsid w:val="00DD34C3"/>
    <w:rsid w:val="00DD3D08"/>
    <w:rsid w:val="00DE0048"/>
    <w:rsid w:val="00DE0893"/>
    <w:rsid w:val="00DE2531"/>
    <w:rsid w:val="00DF79D7"/>
    <w:rsid w:val="00E10237"/>
    <w:rsid w:val="00E12AA3"/>
    <w:rsid w:val="00E215AB"/>
    <w:rsid w:val="00E22CE2"/>
    <w:rsid w:val="00E24B9A"/>
    <w:rsid w:val="00E26BEB"/>
    <w:rsid w:val="00E301A0"/>
    <w:rsid w:val="00E33433"/>
    <w:rsid w:val="00E3477B"/>
    <w:rsid w:val="00E36411"/>
    <w:rsid w:val="00E36DC9"/>
    <w:rsid w:val="00E41971"/>
    <w:rsid w:val="00E51A49"/>
    <w:rsid w:val="00E6185E"/>
    <w:rsid w:val="00E65003"/>
    <w:rsid w:val="00E66E85"/>
    <w:rsid w:val="00E670B3"/>
    <w:rsid w:val="00E70580"/>
    <w:rsid w:val="00E70FAE"/>
    <w:rsid w:val="00E944D5"/>
    <w:rsid w:val="00EA3611"/>
    <w:rsid w:val="00EC1E63"/>
    <w:rsid w:val="00EC2450"/>
    <w:rsid w:val="00EC7109"/>
    <w:rsid w:val="00ED02A7"/>
    <w:rsid w:val="00ED3423"/>
    <w:rsid w:val="00ED4960"/>
    <w:rsid w:val="00ED7F23"/>
    <w:rsid w:val="00EE4DFE"/>
    <w:rsid w:val="00EE51D1"/>
    <w:rsid w:val="00EF4B20"/>
    <w:rsid w:val="00F00A7D"/>
    <w:rsid w:val="00F0339F"/>
    <w:rsid w:val="00F0458F"/>
    <w:rsid w:val="00F1400F"/>
    <w:rsid w:val="00F14053"/>
    <w:rsid w:val="00F22C09"/>
    <w:rsid w:val="00F312C9"/>
    <w:rsid w:val="00F37F0B"/>
    <w:rsid w:val="00F418FF"/>
    <w:rsid w:val="00F4476F"/>
    <w:rsid w:val="00F45137"/>
    <w:rsid w:val="00F51F6E"/>
    <w:rsid w:val="00F52C3D"/>
    <w:rsid w:val="00F53AE5"/>
    <w:rsid w:val="00F6069E"/>
    <w:rsid w:val="00F61EBB"/>
    <w:rsid w:val="00F62EB1"/>
    <w:rsid w:val="00F632C8"/>
    <w:rsid w:val="00F75C50"/>
    <w:rsid w:val="00F75EFD"/>
    <w:rsid w:val="00F767B3"/>
    <w:rsid w:val="00F83BC9"/>
    <w:rsid w:val="00F84429"/>
    <w:rsid w:val="00F8749C"/>
    <w:rsid w:val="00F92686"/>
    <w:rsid w:val="00F92974"/>
    <w:rsid w:val="00F9622B"/>
    <w:rsid w:val="00F9677A"/>
    <w:rsid w:val="00FA1566"/>
    <w:rsid w:val="00FA4528"/>
    <w:rsid w:val="00FC745F"/>
    <w:rsid w:val="00FF14BE"/>
    <w:rsid w:val="00FF27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B0C80"/>
  <w15:docId w15:val="{EF7C416B-4A5A-4D10-84F6-E238AE819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2543"/>
    <w:pPr>
      <w:ind w:right="-567" w:firstLine="851"/>
      <w:jc w:val="both"/>
    </w:pPr>
    <w:rPr>
      <w:sz w:val="26"/>
      <w:szCs w:val="26"/>
    </w:rPr>
  </w:style>
  <w:style w:type="paragraph" w:styleId="1">
    <w:name w:val="heading 1"/>
    <w:basedOn w:val="a"/>
    <w:next w:val="a"/>
    <w:qFormat/>
    <w:rsid w:val="00062543"/>
    <w:pPr>
      <w:keepNext/>
      <w:ind w:firstLine="0"/>
      <w:jc w:val="right"/>
      <w:outlineLvl w:val="0"/>
    </w:pPr>
    <w:rPr>
      <w:b/>
      <w:bCs/>
      <w:sz w:val="24"/>
      <w:szCs w:val="24"/>
    </w:rPr>
  </w:style>
  <w:style w:type="paragraph" w:styleId="2">
    <w:name w:val="heading 2"/>
    <w:basedOn w:val="a"/>
    <w:next w:val="a"/>
    <w:qFormat/>
    <w:rsid w:val="00062543"/>
    <w:pPr>
      <w:keepNext/>
      <w:ind w:firstLine="0"/>
      <w:jc w:val="center"/>
      <w:outlineLvl w:val="1"/>
    </w:pPr>
    <w:rPr>
      <w:b/>
      <w:bCs/>
      <w:sz w:val="24"/>
      <w:szCs w:val="24"/>
    </w:rPr>
  </w:style>
  <w:style w:type="paragraph" w:styleId="3">
    <w:name w:val="heading 3"/>
    <w:basedOn w:val="a"/>
    <w:next w:val="a"/>
    <w:qFormat/>
    <w:rsid w:val="00062543"/>
    <w:pPr>
      <w:keepNext/>
      <w:ind w:right="0" w:firstLine="0"/>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62543"/>
    <w:pPr>
      <w:ind w:firstLine="0"/>
      <w:jc w:val="center"/>
    </w:pPr>
    <w:rPr>
      <w:rFonts w:ascii="Times NR Cyr MT" w:hAnsi="Times NR Cyr MT"/>
      <w:b/>
      <w:bCs/>
    </w:rPr>
  </w:style>
  <w:style w:type="paragraph" w:styleId="a4">
    <w:name w:val="Body Text"/>
    <w:basedOn w:val="a"/>
    <w:link w:val="a5"/>
    <w:rsid w:val="00062543"/>
    <w:pPr>
      <w:tabs>
        <w:tab w:val="left" w:pos="142"/>
      </w:tabs>
      <w:ind w:right="-568" w:firstLine="0"/>
    </w:pPr>
    <w:rPr>
      <w:rFonts w:ascii="Times NR Cyr MT" w:hAnsi="Times NR Cyr MT"/>
      <w:sz w:val="24"/>
      <w:szCs w:val="24"/>
    </w:rPr>
  </w:style>
  <w:style w:type="paragraph" w:styleId="a6">
    <w:name w:val="Body Text Indent"/>
    <w:basedOn w:val="a"/>
    <w:rsid w:val="00062543"/>
    <w:pPr>
      <w:tabs>
        <w:tab w:val="left" w:pos="709"/>
      </w:tabs>
      <w:ind w:right="-568" w:firstLine="709"/>
    </w:pPr>
    <w:rPr>
      <w:rFonts w:ascii="Times NR Cyr MT" w:hAnsi="Times NR Cyr MT"/>
      <w:sz w:val="24"/>
      <w:szCs w:val="24"/>
    </w:rPr>
  </w:style>
  <w:style w:type="paragraph" w:styleId="20">
    <w:name w:val="Body Text Indent 2"/>
    <w:basedOn w:val="a"/>
    <w:link w:val="21"/>
    <w:rsid w:val="00062543"/>
    <w:pPr>
      <w:tabs>
        <w:tab w:val="left" w:pos="9639"/>
      </w:tabs>
      <w:ind w:right="-1"/>
    </w:pPr>
    <w:rPr>
      <w:sz w:val="24"/>
      <w:szCs w:val="24"/>
    </w:rPr>
  </w:style>
  <w:style w:type="paragraph" w:styleId="30">
    <w:name w:val="Body Text Indent 3"/>
    <w:basedOn w:val="a"/>
    <w:rsid w:val="00062543"/>
    <w:pPr>
      <w:tabs>
        <w:tab w:val="left" w:pos="9639"/>
      </w:tabs>
      <w:ind w:right="-1" w:firstLine="709"/>
    </w:pPr>
    <w:rPr>
      <w:sz w:val="24"/>
      <w:szCs w:val="24"/>
    </w:rPr>
  </w:style>
  <w:style w:type="paragraph" w:styleId="22">
    <w:name w:val="Body Text 2"/>
    <w:basedOn w:val="a"/>
    <w:rsid w:val="00062543"/>
    <w:pPr>
      <w:tabs>
        <w:tab w:val="left" w:pos="9639"/>
      </w:tabs>
      <w:ind w:right="0" w:firstLine="0"/>
    </w:pPr>
    <w:rPr>
      <w:sz w:val="22"/>
      <w:szCs w:val="24"/>
    </w:rPr>
  </w:style>
  <w:style w:type="paragraph" w:styleId="a7">
    <w:name w:val="footer"/>
    <w:basedOn w:val="a"/>
    <w:link w:val="a8"/>
    <w:uiPriority w:val="99"/>
    <w:rsid w:val="00380E39"/>
    <w:pPr>
      <w:tabs>
        <w:tab w:val="center" w:pos="4677"/>
        <w:tab w:val="right" w:pos="9355"/>
      </w:tabs>
    </w:pPr>
  </w:style>
  <w:style w:type="character" w:styleId="a9">
    <w:name w:val="page number"/>
    <w:basedOn w:val="a0"/>
    <w:rsid w:val="00380E39"/>
  </w:style>
  <w:style w:type="paragraph" w:styleId="aa">
    <w:name w:val="Balloon Text"/>
    <w:basedOn w:val="a"/>
    <w:semiHidden/>
    <w:rsid w:val="00FF14BE"/>
    <w:rPr>
      <w:rFonts w:ascii="Tahoma" w:hAnsi="Tahoma" w:cs="Tahoma"/>
      <w:sz w:val="16"/>
      <w:szCs w:val="16"/>
    </w:rPr>
  </w:style>
  <w:style w:type="paragraph" w:styleId="ab">
    <w:name w:val="header"/>
    <w:basedOn w:val="a"/>
    <w:rsid w:val="00E36DC9"/>
    <w:pPr>
      <w:tabs>
        <w:tab w:val="center" w:pos="4677"/>
        <w:tab w:val="right" w:pos="9355"/>
      </w:tabs>
    </w:pPr>
  </w:style>
  <w:style w:type="table" w:styleId="ac">
    <w:name w:val="Table Grid"/>
    <w:basedOn w:val="a1"/>
    <w:rsid w:val="00D669FC"/>
    <w:pPr>
      <w:ind w:right="-567"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с отступом 2 Знак"/>
    <w:basedOn w:val="a0"/>
    <w:link w:val="20"/>
    <w:rsid w:val="00A632B9"/>
    <w:rPr>
      <w:sz w:val="24"/>
      <w:szCs w:val="24"/>
    </w:rPr>
  </w:style>
  <w:style w:type="paragraph" w:customStyle="1" w:styleId="Char">
    <w:name w:val="Char Знак Знак"/>
    <w:basedOn w:val="a"/>
    <w:rsid w:val="003B578B"/>
    <w:pPr>
      <w:widowControl w:val="0"/>
      <w:autoSpaceDE w:val="0"/>
      <w:autoSpaceDN w:val="0"/>
      <w:adjustRightInd w:val="0"/>
      <w:spacing w:after="160" w:line="240" w:lineRule="exact"/>
      <w:ind w:right="0" w:firstLine="0"/>
      <w:jc w:val="right"/>
    </w:pPr>
    <w:rPr>
      <w:rFonts w:ascii="Arial" w:hAnsi="Arial" w:cs="Arial"/>
      <w:sz w:val="20"/>
      <w:szCs w:val="20"/>
      <w:lang w:val="en-GB" w:eastAsia="en-US"/>
    </w:rPr>
  </w:style>
  <w:style w:type="character" w:customStyle="1" w:styleId="a8">
    <w:name w:val="Нижний колонтитул Знак"/>
    <w:basedOn w:val="a0"/>
    <w:link w:val="a7"/>
    <w:uiPriority w:val="99"/>
    <w:rsid w:val="000561D3"/>
    <w:rPr>
      <w:sz w:val="26"/>
      <w:szCs w:val="26"/>
    </w:rPr>
  </w:style>
  <w:style w:type="character" w:customStyle="1" w:styleId="a5">
    <w:name w:val="Основной текст Знак"/>
    <w:basedOn w:val="a0"/>
    <w:link w:val="a4"/>
    <w:rsid w:val="00B400C9"/>
    <w:rPr>
      <w:rFonts w:ascii="Times NR Cyr MT" w:hAnsi="Times NR Cyr MT"/>
      <w:sz w:val="24"/>
      <w:szCs w:val="24"/>
    </w:rPr>
  </w:style>
  <w:style w:type="character" w:styleId="ad">
    <w:name w:val="Hyperlink"/>
    <w:basedOn w:val="a0"/>
    <w:rsid w:val="00096E12"/>
    <w:rPr>
      <w:color w:val="0000FF" w:themeColor="hyperlink"/>
      <w:u w:val="single"/>
    </w:rPr>
  </w:style>
  <w:style w:type="paragraph" w:customStyle="1" w:styleId="ae">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
    <w:uiPriority w:val="99"/>
    <w:rsid w:val="00653446"/>
    <w:pPr>
      <w:spacing w:before="100" w:after="100"/>
      <w:ind w:right="0" w:firstLine="0"/>
      <w:jc w:val="left"/>
    </w:pPr>
    <w:rPr>
      <w:rFonts w:ascii="Tahoma" w:hAnsi="Tahoma"/>
      <w:sz w:val="20"/>
      <w:szCs w:val="22"/>
      <w:lang w:val="en-US"/>
    </w:rPr>
  </w:style>
  <w:style w:type="paragraph" w:styleId="af">
    <w:name w:val="List Paragraph"/>
    <w:basedOn w:val="a"/>
    <w:link w:val="af0"/>
    <w:uiPriority w:val="99"/>
    <w:qFormat/>
    <w:rsid w:val="00653446"/>
    <w:pPr>
      <w:widowControl w:val="0"/>
      <w:autoSpaceDE w:val="0"/>
      <w:autoSpaceDN w:val="0"/>
      <w:adjustRightInd w:val="0"/>
      <w:ind w:left="720" w:right="0" w:firstLine="0"/>
      <w:contextualSpacing/>
      <w:jc w:val="left"/>
    </w:pPr>
    <w:rPr>
      <w:rFonts w:ascii="Arial" w:hAnsi="Arial" w:cs="Arial"/>
      <w:sz w:val="18"/>
      <w:szCs w:val="18"/>
    </w:rPr>
  </w:style>
  <w:style w:type="character" w:customStyle="1" w:styleId="af0">
    <w:name w:val="Абзац списка Знак"/>
    <w:link w:val="af"/>
    <w:uiPriority w:val="99"/>
    <w:locked/>
    <w:rsid w:val="00653446"/>
    <w:rPr>
      <w:rFonts w:ascii="Arial" w:hAnsi="Arial" w:cs="Arial"/>
      <w:sz w:val="18"/>
      <w:szCs w:val="18"/>
    </w:rPr>
  </w:style>
  <w:style w:type="character" w:styleId="af1">
    <w:name w:val="footnote reference"/>
    <w:rsid w:val="008E566B"/>
    <w:rPr>
      <w:vertAlign w:val="superscript"/>
    </w:rPr>
  </w:style>
  <w:style w:type="paragraph" w:customStyle="1" w:styleId="10">
    <w:name w:val="Текст сноски1"/>
    <w:basedOn w:val="a"/>
    <w:next w:val="af2"/>
    <w:uiPriority w:val="99"/>
    <w:semiHidden/>
    <w:unhideWhenUsed/>
    <w:rsid w:val="008E566B"/>
    <w:pPr>
      <w:ind w:right="0" w:firstLine="0"/>
      <w:jc w:val="left"/>
    </w:pPr>
    <w:rPr>
      <w:rFonts w:ascii="Calibri" w:eastAsia="Calibri" w:hAnsi="Calibri"/>
      <w:sz w:val="20"/>
      <w:szCs w:val="20"/>
      <w:lang w:eastAsia="en-US"/>
    </w:rPr>
  </w:style>
  <w:style w:type="paragraph" w:styleId="af2">
    <w:name w:val="footnote text"/>
    <w:basedOn w:val="a"/>
    <w:link w:val="af3"/>
    <w:semiHidden/>
    <w:unhideWhenUsed/>
    <w:rsid w:val="008E566B"/>
    <w:rPr>
      <w:sz w:val="20"/>
      <w:szCs w:val="20"/>
    </w:rPr>
  </w:style>
  <w:style w:type="character" w:customStyle="1" w:styleId="af3">
    <w:name w:val="Текст сноски Знак"/>
    <w:basedOn w:val="a0"/>
    <w:link w:val="af2"/>
    <w:semiHidden/>
    <w:rsid w:val="008E5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47">
      <w:bodyDiv w:val="1"/>
      <w:marLeft w:val="0"/>
      <w:marRight w:val="0"/>
      <w:marTop w:val="0"/>
      <w:marBottom w:val="0"/>
      <w:divBdr>
        <w:top w:val="none" w:sz="0" w:space="0" w:color="auto"/>
        <w:left w:val="none" w:sz="0" w:space="0" w:color="auto"/>
        <w:bottom w:val="none" w:sz="0" w:space="0" w:color="auto"/>
        <w:right w:val="none" w:sz="0" w:space="0" w:color="auto"/>
      </w:divBdr>
    </w:div>
    <w:div w:id="137842659">
      <w:bodyDiv w:val="1"/>
      <w:marLeft w:val="0"/>
      <w:marRight w:val="0"/>
      <w:marTop w:val="0"/>
      <w:marBottom w:val="0"/>
      <w:divBdr>
        <w:top w:val="none" w:sz="0" w:space="0" w:color="auto"/>
        <w:left w:val="none" w:sz="0" w:space="0" w:color="auto"/>
        <w:bottom w:val="none" w:sz="0" w:space="0" w:color="auto"/>
        <w:right w:val="none" w:sz="0" w:space="0" w:color="auto"/>
      </w:divBdr>
    </w:div>
    <w:div w:id="194774831">
      <w:bodyDiv w:val="1"/>
      <w:marLeft w:val="0"/>
      <w:marRight w:val="0"/>
      <w:marTop w:val="0"/>
      <w:marBottom w:val="0"/>
      <w:divBdr>
        <w:top w:val="none" w:sz="0" w:space="0" w:color="auto"/>
        <w:left w:val="none" w:sz="0" w:space="0" w:color="auto"/>
        <w:bottom w:val="none" w:sz="0" w:space="0" w:color="auto"/>
        <w:right w:val="none" w:sz="0" w:space="0" w:color="auto"/>
      </w:divBdr>
    </w:div>
    <w:div w:id="960192065">
      <w:bodyDiv w:val="1"/>
      <w:marLeft w:val="0"/>
      <w:marRight w:val="0"/>
      <w:marTop w:val="0"/>
      <w:marBottom w:val="0"/>
      <w:divBdr>
        <w:top w:val="none" w:sz="0" w:space="0" w:color="auto"/>
        <w:left w:val="none" w:sz="0" w:space="0" w:color="auto"/>
        <w:bottom w:val="none" w:sz="0" w:space="0" w:color="auto"/>
        <w:right w:val="none" w:sz="0" w:space="0" w:color="auto"/>
      </w:divBdr>
    </w:div>
    <w:div w:id="1105341244">
      <w:bodyDiv w:val="1"/>
      <w:marLeft w:val="0"/>
      <w:marRight w:val="0"/>
      <w:marTop w:val="0"/>
      <w:marBottom w:val="0"/>
      <w:divBdr>
        <w:top w:val="none" w:sz="0" w:space="0" w:color="auto"/>
        <w:left w:val="none" w:sz="0" w:space="0" w:color="auto"/>
        <w:bottom w:val="none" w:sz="0" w:space="0" w:color="auto"/>
        <w:right w:val="none" w:sz="0" w:space="0" w:color="auto"/>
      </w:divBdr>
    </w:div>
    <w:div w:id="198550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E1B98-B983-4BAD-AEE4-669CC63B9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4504</Words>
  <Characters>25674</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Д О Г О В О Р    №СОТ-__/96</vt:lpstr>
    </vt:vector>
  </TitlesOfParts>
  <Company>vzljot</Company>
  <LinksUpToDate>false</LinksUpToDate>
  <CharactersWithSpaces>30118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№СОТ-__/96</dc:title>
  <dc:creator>Jacobson</dc:creator>
  <cp:lastModifiedBy>Admin</cp:lastModifiedBy>
  <cp:revision>6</cp:revision>
  <cp:lastPrinted>2022-11-15T06:09:00Z</cp:lastPrinted>
  <dcterms:created xsi:type="dcterms:W3CDTF">2023-12-14T08:21:00Z</dcterms:created>
  <dcterms:modified xsi:type="dcterms:W3CDTF">2026-05-28T09:02:00Z</dcterms:modified>
</cp:coreProperties>
</file>