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6CB" w:rsidRPr="00EF78F3" w:rsidRDefault="00F169F1">
      <w:pPr>
        <w:jc w:val="center"/>
        <w:rPr>
          <w:lang w:val="ru-RU"/>
        </w:rPr>
      </w:pPr>
      <w:r w:rsidRPr="00EF78F3">
        <w:rPr>
          <w:sz w:val="36"/>
          <w:lang w:val="ru-RU"/>
        </w:rPr>
        <w:t>Лист согласования</w:t>
      </w:r>
    </w:p>
    <w:p w:rsidR="00E846CB" w:rsidRPr="00EF78F3" w:rsidRDefault="00F169F1">
      <w:pPr>
        <w:rPr>
          <w:lang w:val="ru-RU"/>
        </w:rPr>
      </w:pPr>
      <w:r w:rsidRPr="00EF78F3">
        <w:rPr>
          <w:rFonts w:ascii="DejaVu Serif Condensed" w:hAnsi="DejaVu Serif Condensed"/>
          <w:sz w:val="18"/>
          <w:lang w:val="ru-RU"/>
        </w:rPr>
        <w:t>Номер заявки: ТЗ-260521-332275</w:t>
      </w:r>
    </w:p>
    <w:p w:rsidR="00E846CB" w:rsidRPr="00EF78F3" w:rsidRDefault="00F169F1">
      <w:pPr>
        <w:rPr>
          <w:lang w:val="ru-RU"/>
        </w:rPr>
      </w:pPr>
      <w:r w:rsidRPr="00EF78F3">
        <w:rPr>
          <w:rFonts w:ascii="DejaVu Serif Condensed" w:hAnsi="DejaVu Serif Condensed"/>
          <w:sz w:val="18"/>
          <w:lang w:val="ru-RU"/>
        </w:rPr>
        <w:t>Название заявки: Закупка товаров</w:t>
      </w:r>
    </w:p>
    <w:p w:rsidR="00E846CB" w:rsidRPr="00EF78F3" w:rsidRDefault="00F169F1">
      <w:pPr>
        <w:rPr>
          <w:lang w:val="ru-RU"/>
        </w:rPr>
      </w:pPr>
      <w:r w:rsidRPr="00EF78F3">
        <w:rPr>
          <w:rFonts w:ascii="DejaVu Serif Condensed" w:hAnsi="DejaVu Serif Condensed"/>
          <w:sz w:val="18"/>
          <w:lang w:val="ru-RU"/>
        </w:rPr>
        <w:t>Тип заявки: Типы заявок (2026) → Технические задания для согласования самостоятельных закупок - 2026 → Закупка товаров → Закупка товаров</w:t>
      </w:r>
    </w:p>
    <w:p w:rsidR="00E846CB" w:rsidRPr="00EF78F3" w:rsidRDefault="00F169F1">
      <w:pPr>
        <w:rPr>
          <w:rFonts w:ascii="DejaVu Serif Condensed" w:hAnsi="DejaVu Serif Condensed"/>
          <w:sz w:val="18"/>
          <w:lang w:val="ru-RU"/>
        </w:rPr>
      </w:pPr>
      <w:proofErr w:type="spellStart"/>
      <w:r w:rsidRPr="00EF78F3">
        <w:rPr>
          <w:rFonts w:ascii="DejaVu Serif Condensed" w:hAnsi="DejaVu Serif Condensed"/>
          <w:sz w:val="18"/>
          <w:lang w:val="ru-RU"/>
        </w:rPr>
        <w:t>Сумма</w:t>
      </w:r>
      <w:proofErr w:type="spellEnd"/>
      <w:r w:rsidRPr="00EF78F3">
        <w:rPr>
          <w:rFonts w:ascii="DejaVu Serif Condensed" w:hAnsi="DejaVu Serif Condensed"/>
          <w:sz w:val="18"/>
          <w:lang w:val="ru-RU"/>
        </w:rPr>
        <w:t xml:space="preserve"> </w:t>
      </w:r>
      <w:proofErr w:type="spellStart"/>
      <w:r w:rsidRPr="00EF78F3">
        <w:rPr>
          <w:rFonts w:ascii="DejaVu Serif Condensed" w:hAnsi="DejaVu Serif Condensed"/>
          <w:sz w:val="18"/>
          <w:lang w:val="ru-RU"/>
        </w:rPr>
        <w:t>заявки</w:t>
      </w:r>
      <w:proofErr w:type="spellEnd"/>
      <w:r w:rsidRPr="00EF78F3">
        <w:rPr>
          <w:rFonts w:ascii="DejaVu Serif Condensed" w:hAnsi="DejaVu Serif Condensed"/>
          <w:sz w:val="18"/>
          <w:lang w:val="ru-RU"/>
        </w:rPr>
        <w:t xml:space="preserve">: </w:t>
      </w:r>
      <w:r w:rsidR="00EF78F3" w:rsidRPr="00EF78F3">
        <w:rPr>
          <w:rFonts w:ascii="DejaVu Serif Condensed" w:hAnsi="DejaVu Serif Condensed"/>
          <w:sz w:val="18"/>
          <w:lang w:val="ru-RU"/>
        </w:rPr>
        <w:t>454 457,15</w:t>
      </w:r>
      <w:r w:rsidR="00EF78F3" w:rsidRPr="00EF78F3">
        <w:rPr>
          <w:rFonts w:ascii="DejaVu Serif Condensed" w:hAnsi="DejaVu Serif Condensed"/>
          <w:sz w:val="18"/>
          <w:lang w:val="ru-RU"/>
        </w:rPr>
        <w:t xml:space="preserve"> </w:t>
      </w:r>
      <w:r w:rsidRPr="00EF78F3">
        <w:rPr>
          <w:rFonts w:ascii="DejaVu Serif Condensed" w:hAnsi="DejaVu Serif Condensed"/>
          <w:sz w:val="18"/>
          <w:lang w:val="ru-RU"/>
        </w:rPr>
        <w:t>р.</w:t>
      </w:r>
      <w:bookmarkStart w:id="0" w:name="_GoBack"/>
      <w:bookmarkEnd w:id="0"/>
    </w:p>
    <w:p w:rsidR="00E846CB" w:rsidRDefault="00E846CB"/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 w:firstRow="1" w:lastRow="0" w:firstColumn="1" w:lastColumn="0" w:noHBand="0" w:noVBand="1"/>
      </w:tblPr>
      <w:tblGrid>
        <w:gridCol w:w="472"/>
        <w:gridCol w:w="1292"/>
        <w:gridCol w:w="1584"/>
        <w:gridCol w:w="1309"/>
        <w:gridCol w:w="3114"/>
        <w:gridCol w:w="1473"/>
        <w:gridCol w:w="3212"/>
      </w:tblGrid>
      <w:tr w:rsidR="00E846CB">
        <w:tc>
          <w:tcPr>
            <w:tcW w:w="505" w:type="dxa"/>
            <w:shd w:val="clear" w:color="auto" w:fill="FFFFFF"/>
          </w:tcPr>
          <w:p w:rsidR="00E846CB" w:rsidRDefault="00F169F1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94" w:type="dxa"/>
            <w:shd w:val="clear" w:color="auto" w:fill="FFFFFF"/>
          </w:tcPr>
          <w:p w:rsidR="00E846CB" w:rsidRDefault="00F169F1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44" w:type="dxa"/>
            <w:shd w:val="clear" w:color="auto" w:fill="FFFFFF"/>
          </w:tcPr>
          <w:p w:rsidR="00E846CB" w:rsidRDefault="00F169F1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1400" w:type="dxa"/>
            <w:shd w:val="clear" w:color="auto" w:fill="FFFFFF"/>
          </w:tcPr>
          <w:p w:rsidR="00E846CB" w:rsidRDefault="00F169F1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Должность</w:t>
            </w:r>
          </w:p>
        </w:tc>
        <w:tc>
          <w:tcPr>
            <w:tcW w:w="3580" w:type="dxa"/>
            <w:shd w:val="clear" w:color="auto" w:fill="FFFFFF"/>
          </w:tcPr>
          <w:p w:rsidR="00E846CB" w:rsidRDefault="00F169F1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</w:t>
            </w:r>
            <w:r>
              <w:rPr>
                <w:rFonts w:ascii="DejaVu Serif Condensed" w:hAnsi="DejaVu Serif Condensed"/>
                <w:sz w:val="18"/>
              </w:rPr>
              <w:br/>
              <w:t>пользователь</w:t>
            </w:r>
          </w:p>
        </w:tc>
        <w:tc>
          <w:tcPr>
            <w:tcW w:w="1580" w:type="dxa"/>
            <w:shd w:val="clear" w:color="auto" w:fill="FFFFFF"/>
          </w:tcPr>
          <w:p w:rsidR="00E846CB" w:rsidRDefault="00F169F1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4100" w:type="dxa"/>
            <w:shd w:val="clear" w:color="auto" w:fill="FFFFFF"/>
          </w:tcPr>
          <w:p w:rsidR="00E846CB" w:rsidRDefault="00F169F1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 w:rsidR="00E846CB">
        <w:tc>
          <w:tcPr>
            <w:tcW w:w="505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94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21.05.2026 16:04:16</w:t>
            </w:r>
          </w:p>
        </w:tc>
        <w:tc>
          <w:tcPr>
            <w:tcW w:w="1644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Шмулевич Марина Михайловна</w:t>
            </w:r>
          </w:p>
        </w:tc>
        <w:tc>
          <w:tcPr>
            <w:tcW w:w="1400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type="dxa"/>
            <w:shd w:val="clear" w:color="auto" w:fill="FFFFFF"/>
          </w:tcPr>
          <w:p w:rsidR="00E846CB" w:rsidRPr="00EF78F3" w:rsidRDefault="00F169F1">
            <w:pPr>
              <w:rPr>
                <w:lang w:val="ru-RU"/>
              </w:rPr>
            </w:pPr>
            <w:r w:rsidRPr="00EF78F3">
              <w:rPr>
                <w:rFonts w:ascii="DejaVu Serif Condensed" w:hAnsi="DejaVu Serif Condensed"/>
                <w:sz w:val="18"/>
                <w:lang w:val="ru-RU"/>
              </w:rPr>
              <w:t xml:space="preserve">Государственное бюджетное общеобразовательное учреждение средняя общеобразовательная школа № 606 с углубленным изучением </w:t>
            </w:r>
            <w:r w:rsidRPr="00EF78F3">
              <w:rPr>
                <w:rFonts w:ascii="DejaVu Serif Condensed" w:hAnsi="DejaVu Serif Condensed"/>
                <w:sz w:val="18"/>
                <w:lang w:val="ru-RU"/>
              </w:rPr>
              <w:t>английского языка Пушкинского района Санкт-Петербурга</w:t>
            </w:r>
          </w:p>
        </w:tc>
        <w:tc>
          <w:tcPr>
            <w:tcW w:w="1580" w:type="dxa"/>
            <w:shd w:val="clear" w:color="auto" w:fill="FFFFFF"/>
          </w:tcPr>
          <w:p w:rsidR="00E846CB" w:rsidRDefault="00F169F1">
            <w:proofErr w:type="spellStart"/>
            <w:r>
              <w:rPr>
                <w:rFonts w:ascii="DejaVu Serif Condensed" w:hAnsi="DejaVu Serif Condensed"/>
                <w:sz w:val="18"/>
              </w:rPr>
              <w:t>Согласовано</w:t>
            </w:r>
            <w:proofErr w:type="spellEnd"/>
          </w:p>
        </w:tc>
        <w:tc>
          <w:tcPr>
            <w:tcW w:w="4100" w:type="dxa"/>
            <w:shd w:val="clear" w:color="auto" w:fill="FFFFFF"/>
          </w:tcPr>
          <w:p w:rsidR="00E846CB" w:rsidRDefault="00E846CB"/>
        </w:tc>
      </w:tr>
      <w:tr w:rsidR="00E846CB">
        <w:tc>
          <w:tcPr>
            <w:tcW w:w="505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94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21.05.2026 17:39:10</w:t>
            </w:r>
          </w:p>
        </w:tc>
        <w:tc>
          <w:tcPr>
            <w:tcW w:w="1644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Сафонов Сергей Анатольевич</w:t>
            </w:r>
          </w:p>
        </w:tc>
        <w:tc>
          <w:tcPr>
            <w:tcW w:w="1400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type="dxa"/>
            <w:shd w:val="clear" w:color="auto" w:fill="FFFFFF"/>
          </w:tcPr>
          <w:p w:rsidR="00E846CB" w:rsidRPr="00EF78F3" w:rsidRDefault="00F169F1">
            <w:pPr>
              <w:rPr>
                <w:lang w:val="ru-RU"/>
              </w:rPr>
            </w:pPr>
            <w:r w:rsidRPr="00EF78F3">
              <w:rPr>
                <w:rFonts w:ascii="DejaVu Serif Condensed" w:hAnsi="DejaVu Serif Condensed"/>
                <w:sz w:val="18"/>
                <w:lang w:val="ru-RU"/>
              </w:rPr>
              <w:t>(ИОГВ) Администрация Пушкинского района Санкт-Петербурга</w:t>
            </w:r>
          </w:p>
        </w:tc>
        <w:tc>
          <w:tcPr>
            <w:tcW w:w="1580" w:type="dxa"/>
            <w:shd w:val="clear" w:color="auto" w:fill="FFFFFF"/>
          </w:tcPr>
          <w:p w:rsidR="00E846CB" w:rsidRDefault="00F169F1">
            <w:proofErr w:type="spellStart"/>
            <w:r>
              <w:rPr>
                <w:rFonts w:ascii="DejaVu Serif Condensed" w:hAnsi="DejaVu Serif Condensed"/>
                <w:sz w:val="18"/>
              </w:rPr>
              <w:t>Согласовано</w:t>
            </w:r>
            <w:proofErr w:type="spellEnd"/>
          </w:p>
        </w:tc>
        <w:tc>
          <w:tcPr>
            <w:tcW w:w="4100" w:type="dxa"/>
            <w:shd w:val="clear" w:color="auto" w:fill="FFFFFF"/>
          </w:tcPr>
          <w:p w:rsidR="00E846CB" w:rsidRDefault="00E846CB"/>
        </w:tc>
      </w:tr>
      <w:tr w:rsidR="00E846CB">
        <w:tc>
          <w:tcPr>
            <w:tcW w:w="505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3</w:t>
            </w:r>
          </w:p>
        </w:tc>
        <w:tc>
          <w:tcPr>
            <w:tcW w:w="1394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22.05.2026 07:44:28</w:t>
            </w:r>
          </w:p>
        </w:tc>
        <w:tc>
          <w:tcPr>
            <w:tcW w:w="1644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Кудашева Елена Витальевна</w:t>
            </w:r>
          </w:p>
        </w:tc>
        <w:tc>
          <w:tcPr>
            <w:tcW w:w="1400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 xml:space="preserve">Не </w:t>
            </w:r>
            <w:r>
              <w:rPr>
                <w:rFonts w:ascii="DejaVu Serif Condensed" w:hAnsi="DejaVu Serif Condensed"/>
                <w:sz w:val="18"/>
              </w:rPr>
              <w:t>подписано</w:t>
            </w:r>
          </w:p>
        </w:tc>
        <w:tc>
          <w:tcPr>
            <w:tcW w:w="3580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Эксперты по закупке техники</w:t>
            </w:r>
          </w:p>
        </w:tc>
        <w:tc>
          <w:tcPr>
            <w:tcW w:w="1580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type="dxa"/>
            <w:shd w:val="clear" w:color="auto" w:fill="FFFFFF"/>
          </w:tcPr>
          <w:p w:rsidR="00E846CB" w:rsidRDefault="00E846CB"/>
        </w:tc>
      </w:tr>
      <w:tr w:rsidR="00E846CB">
        <w:tc>
          <w:tcPr>
            <w:tcW w:w="505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4</w:t>
            </w:r>
          </w:p>
        </w:tc>
        <w:tc>
          <w:tcPr>
            <w:tcW w:w="1394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22.05.2026 11:07:04</w:t>
            </w:r>
          </w:p>
        </w:tc>
        <w:tc>
          <w:tcPr>
            <w:tcW w:w="1644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Администратор КИС _</w:t>
            </w:r>
          </w:p>
        </w:tc>
        <w:tc>
          <w:tcPr>
            <w:tcW w:w="1400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Согласование КИС</w:t>
            </w:r>
          </w:p>
        </w:tc>
        <w:tc>
          <w:tcPr>
            <w:tcW w:w="1580" w:type="dxa"/>
            <w:shd w:val="clear" w:color="auto" w:fill="FFFFFF"/>
          </w:tcPr>
          <w:p w:rsidR="00E846CB" w:rsidRDefault="00F169F1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type="dxa"/>
            <w:shd w:val="clear" w:color="auto" w:fill="FFFFFF"/>
          </w:tcPr>
          <w:p w:rsidR="00E846CB" w:rsidRDefault="00E846CB"/>
        </w:tc>
      </w:tr>
    </w:tbl>
    <w:p w:rsidR="00F169F1" w:rsidRDefault="00F169F1"/>
    <w:sectPr w:rsidR="00F169F1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DejaVu Serif Condense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E846CB"/>
    <w:rsid w:val="00EF78F3"/>
    <w:rsid w:val="00F169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20232B"/>
  <w14:defaultImageDpi w14:val="300"/>
  <w15:docId w15:val="{56B51202-80E1-4722-824F-4DC4960F4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ED5A203-F8AE-4A9C-8F0A-CDBF70857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dcterms:created xsi:type="dcterms:W3CDTF">2013-12-23T23:15:00Z</dcterms:created>
  <dcterms:modified xsi:type="dcterms:W3CDTF">2026-05-22T08:23:00Z</dcterms:modified>
  <cp:category/>
</cp:coreProperties>
</file>