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2C591E" w14:textId="77777777" w:rsidR="00A01FFA" w:rsidRDefault="00A01FFA" w:rsidP="00A01FFA">
      <w:pPr>
        <w:widowControl/>
        <w:jc w:val="right"/>
        <w:rPr>
          <w:rFonts w:ascii="Times New Roman" w:hAnsi="Times New Roman" w:cs="Times New Roman"/>
          <w:sz w:val="22"/>
          <w:szCs w:val="22"/>
        </w:rPr>
      </w:pPr>
      <w:bookmarkStart w:id="0" w:name="_Hlk138088947"/>
    </w:p>
    <w:p w14:paraId="1663A21E" w14:textId="56E77E8B" w:rsidR="00A01FFA" w:rsidRDefault="001A4600" w:rsidP="00A01FFA">
      <w:pPr>
        <w:widowControl/>
        <w:jc w:val="right"/>
        <w:rPr>
          <w:rFonts w:ascii="Times New Roman" w:hAnsi="Times New Roman" w:cs="Times New Roman"/>
          <w:sz w:val="22"/>
          <w:szCs w:val="22"/>
        </w:rPr>
      </w:pPr>
      <w:r>
        <w:rPr>
          <w:rFonts w:ascii="Times New Roman" w:hAnsi="Times New Roman" w:cs="Times New Roman"/>
          <w:sz w:val="22"/>
          <w:szCs w:val="22"/>
        </w:rPr>
        <w:t>Приложение №3</w:t>
      </w:r>
    </w:p>
    <w:p w14:paraId="074F155F" w14:textId="77777777" w:rsidR="00A01FFA" w:rsidRDefault="00A01FFA" w:rsidP="00A01FFA">
      <w:pPr>
        <w:widowControl/>
        <w:jc w:val="right"/>
        <w:rPr>
          <w:rFonts w:ascii="Times New Roman" w:hAnsi="Times New Roman" w:cs="Times New Roman"/>
          <w:sz w:val="22"/>
          <w:szCs w:val="22"/>
        </w:rPr>
      </w:pPr>
    </w:p>
    <w:p w14:paraId="7FF38106" w14:textId="77777777" w:rsidR="00A01FFA" w:rsidRDefault="00A01FFA" w:rsidP="00A01FFA">
      <w:pPr>
        <w:widowControl/>
        <w:jc w:val="right"/>
        <w:rPr>
          <w:rFonts w:ascii="Times New Roman" w:hAnsi="Times New Roman" w:cs="Times New Roman"/>
          <w:sz w:val="22"/>
          <w:szCs w:val="22"/>
        </w:rPr>
      </w:pPr>
    </w:p>
    <w:p w14:paraId="38BCD307" w14:textId="77777777" w:rsidR="00AB4C44" w:rsidRPr="002A4791" w:rsidRDefault="00AB4C44" w:rsidP="00AB4C44">
      <w:pPr>
        <w:ind w:firstLine="709"/>
        <w:rPr>
          <w:rFonts w:ascii="Times New Roman" w:hAnsi="Times New Roman" w:cs="Times New Roman"/>
          <w:i/>
          <w:sz w:val="22"/>
          <w:szCs w:val="22"/>
        </w:rPr>
      </w:pPr>
    </w:p>
    <w:p w14:paraId="3EF886B7" w14:textId="77777777" w:rsidR="00AB4C44" w:rsidRPr="00621255" w:rsidRDefault="00AB4C44" w:rsidP="00AB4C44">
      <w:pPr>
        <w:rPr>
          <w:rFonts w:ascii="Times New Roman" w:hAnsi="Times New Roman" w:cs="Times New Roman"/>
          <w:sz w:val="22"/>
          <w:szCs w:val="22"/>
        </w:rPr>
      </w:pPr>
    </w:p>
    <w:bookmarkEnd w:id="0"/>
    <w:p w14:paraId="3B0C9A42" w14:textId="77777777" w:rsidR="00A01FFA" w:rsidRPr="00A01FFA" w:rsidRDefault="00A01FFA" w:rsidP="00A01FFA">
      <w:pPr>
        <w:widowControl/>
        <w:suppressAutoHyphens/>
        <w:jc w:val="center"/>
        <w:rPr>
          <w:rFonts w:ascii="Times New Roman" w:eastAsia="Times New Roman" w:hAnsi="Times New Roman" w:cs="Times New Roman"/>
          <w:b/>
          <w:color w:val="auto"/>
          <w:lang w:eastAsia="ar-SA" w:bidi="ar-SA"/>
        </w:rPr>
      </w:pPr>
      <w:r w:rsidRPr="00A01FFA">
        <w:rPr>
          <w:rFonts w:ascii="Times New Roman" w:eastAsia="Times New Roman" w:hAnsi="Times New Roman" w:cs="Times New Roman"/>
          <w:b/>
          <w:color w:val="auto"/>
          <w:lang w:eastAsia="ar-SA" w:bidi="ar-SA"/>
        </w:rPr>
        <w:t>Техническое задание</w:t>
      </w:r>
    </w:p>
    <w:p w14:paraId="3DDDBB63" w14:textId="3C973767" w:rsidR="000C6FDE" w:rsidRDefault="00A01FFA" w:rsidP="000C6FDE">
      <w:pPr>
        <w:widowControl/>
        <w:suppressAutoHyphens/>
        <w:jc w:val="center"/>
        <w:rPr>
          <w:rFonts w:ascii="Times New Roman" w:eastAsia="Times New Roman" w:hAnsi="Times New Roman" w:cs="Times New Roman"/>
          <w:b/>
          <w:color w:val="auto"/>
          <w:lang w:eastAsia="ar-SA" w:bidi="ar-SA"/>
        </w:rPr>
      </w:pPr>
      <w:r w:rsidRPr="00A01FFA">
        <w:rPr>
          <w:rFonts w:ascii="Times New Roman" w:eastAsia="Times New Roman" w:hAnsi="Times New Roman" w:cs="Times New Roman"/>
          <w:b/>
          <w:color w:val="auto"/>
          <w:lang w:eastAsia="ar-SA" w:bidi="ar-SA"/>
        </w:rPr>
        <w:t xml:space="preserve">на поставку </w:t>
      </w:r>
      <w:r w:rsidR="000C6FDE" w:rsidRPr="000C6FDE">
        <w:rPr>
          <w:rFonts w:ascii="Times New Roman" w:eastAsia="Times New Roman" w:hAnsi="Times New Roman" w:cs="Times New Roman"/>
          <w:b/>
          <w:color w:val="auto"/>
          <w:lang w:eastAsia="ar-SA" w:bidi="ar-SA"/>
        </w:rPr>
        <w:t>спортивной экипировки для тренеров ГБУ ДО СШ по футболу Пушкинского района Санкт-Петербурга в 202</w:t>
      </w:r>
      <w:r w:rsidR="00C21E39">
        <w:rPr>
          <w:rFonts w:ascii="Times New Roman" w:eastAsia="Times New Roman" w:hAnsi="Times New Roman" w:cs="Times New Roman"/>
          <w:b/>
          <w:color w:val="auto"/>
          <w:lang w:eastAsia="ar-SA" w:bidi="ar-SA"/>
        </w:rPr>
        <w:t>6</w:t>
      </w:r>
      <w:r w:rsidR="000C6FDE" w:rsidRPr="000C6FDE">
        <w:rPr>
          <w:rFonts w:ascii="Times New Roman" w:eastAsia="Times New Roman" w:hAnsi="Times New Roman" w:cs="Times New Roman"/>
          <w:b/>
          <w:color w:val="auto"/>
          <w:lang w:eastAsia="ar-SA" w:bidi="ar-SA"/>
        </w:rPr>
        <w:t xml:space="preserve"> году </w:t>
      </w:r>
    </w:p>
    <w:p w14:paraId="5BB152A0" w14:textId="77777777" w:rsidR="000C6FDE" w:rsidRDefault="000C6FDE" w:rsidP="000C6FDE">
      <w:pPr>
        <w:widowControl/>
        <w:suppressAutoHyphens/>
        <w:jc w:val="center"/>
        <w:rPr>
          <w:rFonts w:ascii="Times New Roman" w:eastAsia="Times New Roman" w:hAnsi="Times New Roman" w:cs="Times New Roman"/>
          <w:b/>
          <w:color w:val="auto"/>
          <w:lang w:eastAsia="ar-SA" w:bidi="ar-SA"/>
        </w:rPr>
      </w:pPr>
    </w:p>
    <w:p w14:paraId="1E1C7EBF" w14:textId="448851C5" w:rsidR="00A01FFA" w:rsidRDefault="008E4D13" w:rsidP="000C6FDE">
      <w:pPr>
        <w:widowControl/>
        <w:suppressAutoHyphens/>
        <w:jc w:val="center"/>
        <w:rPr>
          <w:rFonts w:ascii="Times New Roman" w:eastAsia="Times New Roman" w:hAnsi="Times New Roman" w:cs="Times New Roman"/>
          <w:b/>
          <w:color w:val="auto"/>
          <w:lang w:eastAsia="ar-SA" w:bidi="ar-SA"/>
        </w:rPr>
      </w:pPr>
      <w:r>
        <w:rPr>
          <w:rFonts w:ascii="Times New Roman" w:eastAsia="Times New Roman" w:hAnsi="Times New Roman" w:cs="Times New Roman"/>
          <w:b/>
          <w:color w:val="auto"/>
          <w:lang w:eastAsia="ar-SA" w:bidi="ar-SA"/>
        </w:rPr>
        <w:t>1.</w:t>
      </w:r>
      <w:r w:rsidR="007061C3">
        <w:rPr>
          <w:rFonts w:ascii="Times New Roman" w:eastAsia="Times New Roman" w:hAnsi="Times New Roman" w:cs="Times New Roman"/>
          <w:b/>
          <w:color w:val="auto"/>
          <w:lang w:eastAsia="ar-SA" w:bidi="ar-SA"/>
        </w:rPr>
        <w:t>1.</w:t>
      </w:r>
      <w:r>
        <w:rPr>
          <w:rFonts w:ascii="Times New Roman" w:eastAsia="Times New Roman" w:hAnsi="Times New Roman" w:cs="Times New Roman"/>
          <w:b/>
          <w:color w:val="auto"/>
          <w:lang w:eastAsia="ar-SA" w:bidi="ar-SA"/>
        </w:rPr>
        <w:t xml:space="preserve"> </w:t>
      </w:r>
      <w:r w:rsidR="00A01FFA" w:rsidRPr="00A01FFA">
        <w:rPr>
          <w:rFonts w:ascii="Times New Roman" w:eastAsia="Times New Roman" w:hAnsi="Times New Roman" w:cs="Times New Roman"/>
          <w:b/>
          <w:color w:val="auto"/>
          <w:lang w:eastAsia="ar-SA" w:bidi="ar-SA"/>
        </w:rPr>
        <w:t xml:space="preserve">Наименование и перечень видов поставляемого товара: </w:t>
      </w:r>
    </w:p>
    <w:p w14:paraId="501AD453" w14:textId="2611506F" w:rsidR="0054246A" w:rsidRPr="00A01FFA" w:rsidRDefault="0054246A" w:rsidP="000C6FDE">
      <w:pPr>
        <w:widowControl/>
        <w:suppressAutoHyphens/>
        <w:jc w:val="center"/>
        <w:rPr>
          <w:rFonts w:ascii="Times New Roman" w:eastAsia="Times New Roman" w:hAnsi="Times New Roman" w:cs="Times New Roman"/>
          <w:b/>
          <w:color w:val="auto"/>
          <w:lang w:eastAsia="ar-SA" w:bidi="ar-SA"/>
        </w:rPr>
      </w:pPr>
    </w:p>
    <w:tbl>
      <w:tblPr>
        <w:tblW w:w="11071" w:type="dxa"/>
        <w:tblLook w:val="04A0" w:firstRow="1" w:lastRow="0" w:firstColumn="1" w:lastColumn="0" w:noHBand="0" w:noVBand="1"/>
      </w:tblPr>
      <w:tblGrid>
        <w:gridCol w:w="448"/>
        <w:gridCol w:w="1684"/>
        <w:gridCol w:w="2436"/>
        <w:gridCol w:w="3035"/>
        <w:gridCol w:w="875"/>
        <w:gridCol w:w="1317"/>
        <w:gridCol w:w="1276"/>
      </w:tblGrid>
      <w:tr w:rsidR="0064759A" w:rsidRPr="000C6FDE" w14:paraId="059E10C0" w14:textId="597C8888" w:rsidTr="00F47B32">
        <w:trPr>
          <w:gridAfter w:val="1"/>
          <w:wAfter w:w="1276" w:type="dxa"/>
          <w:trHeight w:val="507"/>
        </w:trPr>
        <w:tc>
          <w:tcPr>
            <w:tcW w:w="4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BE3986" w14:textId="77777777" w:rsidR="001A4600" w:rsidRPr="000C6FDE" w:rsidRDefault="001A460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F30D32" w14:textId="51703AC0" w:rsidR="00CE039B" w:rsidRDefault="001A4600" w:rsidP="000C6FDE">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Название, код ККН</w:t>
            </w:r>
            <w:r w:rsidR="00FC3ACE">
              <w:rPr>
                <w:rFonts w:ascii="Times New Roman" w:eastAsia="Times New Roman" w:hAnsi="Times New Roman" w:cs="Times New Roman"/>
                <w:sz w:val="22"/>
                <w:szCs w:val="22"/>
                <w:lang w:bidi="ar-SA"/>
              </w:rPr>
              <w:t>/</w:t>
            </w:r>
          </w:p>
          <w:p w14:paraId="44B1A578" w14:textId="27B92113" w:rsidR="001A4600" w:rsidRPr="000C6FDE" w:rsidRDefault="00CE039B" w:rsidP="000C6FDE">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ОКПД2</w:t>
            </w:r>
            <w:r w:rsidR="001A4600" w:rsidRPr="000C6FDE">
              <w:rPr>
                <w:rFonts w:ascii="Times New Roman" w:eastAsia="Times New Roman" w:hAnsi="Times New Roman" w:cs="Times New Roman"/>
                <w:sz w:val="22"/>
                <w:szCs w:val="22"/>
                <w:lang w:bidi="ar-SA"/>
              </w:rPr>
              <w:t xml:space="preserve"> </w:t>
            </w:r>
          </w:p>
        </w:tc>
        <w:tc>
          <w:tcPr>
            <w:tcW w:w="2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25B3A0" w14:textId="77777777" w:rsidR="001A4600" w:rsidRPr="000C6FDE" w:rsidRDefault="001A460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 xml:space="preserve">Изображение </w:t>
            </w:r>
          </w:p>
        </w:tc>
        <w:tc>
          <w:tcPr>
            <w:tcW w:w="30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68E275" w14:textId="77777777" w:rsidR="001A4600" w:rsidRPr="000C6FDE" w:rsidRDefault="001A4600"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 xml:space="preserve">Краткое описание </w:t>
            </w:r>
          </w:p>
        </w:tc>
        <w:tc>
          <w:tcPr>
            <w:tcW w:w="8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DC47A8B" w14:textId="1EC995FB" w:rsidR="001A4600" w:rsidRPr="000C6FDE" w:rsidRDefault="001A4600" w:rsidP="000C6FDE">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размер</w:t>
            </w:r>
          </w:p>
        </w:tc>
        <w:tc>
          <w:tcPr>
            <w:tcW w:w="1317" w:type="dxa"/>
            <w:vMerge w:val="restart"/>
            <w:tcBorders>
              <w:top w:val="single" w:sz="4" w:space="0" w:color="auto"/>
              <w:left w:val="single" w:sz="4" w:space="0" w:color="auto"/>
              <w:right w:val="single" w:sz="4" w:space="0" w:color="auto"/>
            </w:tcBorders>
            <w:vAlign w:val="center"/>
          </w:tcPr>
          <w:p w14:paraId="198EBA40" w14:textId="09EE8426" w:rsidR="001A4600" w:rsidRDefault="001A4600" w:rsidP="001A4600">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Количество</w:t>
            </w:r>
          </w:p>
        </w:tc>
      </w:tr>
      <w:tr w:rsidR="0064759A" w:rsidRPr="000C6FDE" w14:paraId="3969AC9F" w14:textId="77777777" w:rsidTr="005E374F">
        <w:trPr>
          <w:trHeight w:val="262"/>
        </w:trPr>
        <w:tc>
          <w:tcPr>
            <w:tcW w:w="448" w:type="dxa"/>
            <w:vMerge/>
            <w:tcBorders>
              <w:top w:val="single" w:sz="4" w:space="0" w:color="auto"/>
              <w:left w:val="single" w:sz="4" w:space="0" w:color="auto"/>
              <w:bottom w:val="single" w:sz="4" w:space="0" w:color="auto"/>
              <w:right w:val="single" w:sz="4" w:space="0" w:color="auto"/>
            </w:tcBorders>
            <w:vAlign w:val="center"/>
            <w:hideMark/>
          </w:tcPr>
          <w:p w14:paraId="1BF53898" w14:textId="77777777" w:rsidR="001A4600" w:rsidRPr="000C6FDE" w:rsidRDefault="001A4600" w:rsidP="000C6FDE">
            <w:pPr>
              <w:widowControl/>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vAlign w:val="center"/>
            <w:hideMark/>
          </w:tcPr>
          <w:p w14:paraId="2988E474" w14:textId="77777777" w:rsidR="001A4600" w:rsidRPr="000C6FDE" w:rsidRDefault="001A4600" w:rsidP="000C6FDE">
            <w:pPr>
              <w:widowControl/>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bottom w:val="single" w:sz="4" w:space="0" w:color="auto"/>
              <w:right w:val="single" w:sz="4" w:space="0" w:color="auto"/>
            </w:tcBorders>
            <w:vAlign w:val="center"/>
            <w:hideMark/>
          </w:tcPr>
          <w:p w14:paraId="03B109B1" w14:textId="77777777" w:rsidR="001A4600" w:rsidRPr="000C6FDE" w:rsidRDefault="001A4600" w:rsidP="000C6FDE">
            <w:pPr>
              <w:widowControl/>
              <w:rPr>
                <w:rFonts w:ascii="Times New Roman" w:eastAsia="Times New Roman" w:hAnsi="Times New Roman" w:cs="Times New Roman"/>
                <w:sz w:val="22"/>
                <w:szCs w:val="22"/>
                <w:lang w:bidi="ar-SA"/>
              </w:rPr>
            </w:pPr>
          </w:p>
        </w:tc>
        <w:tc>
          <w:tcPr>
            <w:tcW w:w="3035" w:type="dxa"/>
            <w:vMerge/>
            <w:tcBorders>
              <w:top w:val="single" w:sz="4" w:space="0" w:color="auto"/>
              <w:left w:val="single" w:sz="4" w:space="0" w:color="auto"/>
              <w:bottom w:val="single" w:sz="4" w:space="0" w:color="auto"/>
              <w:right w:val="single" w:sz="4" w:space="0" w:color="auto"/>
            </w:tcBorders>
            <w:vAlign w:val="center"/>
            <w:hideMark/>
          </w:tcPr>
          <w:p w14:paraId="39CD6CB8" w14:textId="77777777" w:rsidR="001A4600" w:rsidRPr="000C6FDE" w:rsidRDefault="001A4600" w:rsidP="000C6FDE">
            <w:pPr>
              <w:widowControl/>
              <w:rPr>
                <w:rFonts w:ascii="Times New Roman" w:eastAsia="Times New Roman" w:hAnsi="Times New Roman" w:cs="Times New Roman"/>
                <w:sz w:val="22"/>
                <w:szCs w:val="22"/>
                <w:lang w:bidi="ar-SA"/>
              </w:rPr>
            </w:pPr>
          </w:p>
        </w:tc>
        <w:tc>
          <w:tcPr>
            <w:tcW w:w="875" w:type="dxa"/>
            <w:vMerge/>
            <w:tcBorders>
              <w:top w:val="single" w:sz="4" w:space="0" w:color="auto"/>
              <w:left w:val="single" w:sz="4" w:space="0" w:color="auto"/>
              <w:bottom w:val="single" w:sz="4" w:space="0" w:color="000000"/>
              <w:right w:val="single" w:sz="4" w:space="0" w:color="auto"/>
            </w:tcBorders>
            <w:vAlign w:val="center"/>
            <w:hideMark/>
          </w:tcPr>
          <w:p w14:paraId="18D0A923" w14:textId="77777777" w:rsidR="001A4600" w:rsidRPr="000C6FDE" w:rsidRDefault="001A4600" w:rsidP="000C6FDE">
            <w:pPr>
              <w:widowControl/>
              <w:rPr>
                <w:rFonts w:ascii="Times New Roman" w:eastAsia="Times New Roman" w:hAnsi="Times New Roman" w:cs="Times New Roman"/>
                <w:sz w:val="22"/>
                <w:szCs w:val="22"/>
                <w:lang w:bidi="ar-SA"/>
              </w:rPr>
            </w:pPr>
          </w:p>
        </w:tc>
        <w:tc>
          <w:tcPr>
            <w:tcW w:w="1317" w:type="dxa"/>
            <w:vMerge/>
            <w:tcBorders>
              <w:left w:val="single" w:sz="4" w:space="0" w:color="auto"/>
              <w:bottom w:val="single" w:sz="4" w:space="0" w:color="auto"/>
              <w:right w:val="single" w:sz="4" w:space="0" w:color="auto"/>
            </w:tcBorders>
          </w:tcPr>
          <w:p w14:paraId="7ACA38C5" w14:textId="77777777" w:rsidR="001A4600" w:rsidRPr="000C6FDE" w:rsidRDefault="001A4600" w:rsidP="000C6FDE">
            <w:pPr>
              <w:widowControl/>
              <w:jc w:val="center"/>
              <w:rPr>
                <w:rFonts w:ascii="Times New Roman" w:eastAsia="Times New Roman" w:hAnsi="Times New Roman" w:cs="Times New Roman"/>
                <w:sz w:val="22"/>
                <w:szCs w:val="22"/>
                <w:lang w:bidi="ar-SA"/>
              </w:rPr>
            </w:pPr>
          </w:p>
        </w:tc>
        <w:tc>
          <w:tcPr>
            <w:tcW w:w="1276" w:type="dxa"/>
            <w:tcBorders>
              <w:top w:val="nil"/>
              <w:left w:val="single" w:sz="4" w:space="0" w:color="auto"/>
              <w:bottom w:val="nil"/>
              <w:right w:val="nil"/>
            </w:tcBorders>
            <w:shd w:val="clear" w:color="auto" w:fill="auto"/>
            <w:noWrap/>
            <w:vAlign w:val="bottom"/>
            <w:hideMark/>
          </w:tcPr>
          <w:p w14:paraId="17F55279" w14:textId="138BF1DC" w:rsidR="001A4600" w:rsidRPr="000C6FDE" w:rsidRDefault="001A4600" w:rsidP="000C6FDE">
            <w:pPr>
              <w:widowControl/>
              <w:jc w:val="center"/>
              <w:rPr>
                <w:rFonts w:ascii="Times New Roman" w:eastAsia="Times New Roman" w:hAnsi="Times New Roman" w:cs="Times New Roman"/>
                <w:sz w:val="22"/>
                <w:szCs w:val="22"/>
                <w:lang w:bidi="ar-SA"/>
              </w:rPr>
            </w:pPr>
          </w:p>
        </w:tc>
      </w:tr>
      <w:tr w:rsidR="00F47B32" w:rsidRPr="000C6FDE" w14:paraId="411464FA" w14:textId="77777777" w:rsidTr="00F47B32">
        <w:trPr>
          <w:trHeight w:val="632"/>
        </w:trPr>
        <w:tc>
          <w:tcPr>
            <w:tcW w:w="448" w:type="dxa"/>
            <w:vMerge w:val="restart"/>
            <w:tcBorders>
              <w:top w:val="nil"/>
              <w:left w:val="single" w:sz="4" w:space="0" w:color="auto"/>
              <w:right w:val="single" w:sz="4" w:space="0" w:color="auto"/>
            </w:tcBorders>
            <w:shd w:val="clear" w:color="000000" w:fill="FFFFFF"/>
            <w:vAlign w:val="center"/>
            <w:hideMark/>
          </w:tcPr>
          <w:p w14:paraId="2610203D" w14:textId="77777777" w:rsidR="00F47B32" w:rsidRPr="000C6FDE" w:rsidRDefault="00F47B32" w:rsidP="000C6FDE">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1</w:t>
            </w:r>
          </w:p>
        </w:tc>
        <w:tc>
          <w:tcPr>
            <w:tcW w:w="1684" w:type="dxa"/>
            <w:vMerge w:val="restart"/>
            <w:tcBorders>
              <w:top w:val="nil"/>
              <w:left w:val="nil"/>
              <w:right w:val="nil"/>
            </w:tcBorders>
            <w:shd w:val="clear" w:color="000000" w:fill="FFFFFF"/>
            <w:vAlign w:val="center"/>
            <w:hideMark/>
          </w:tcPr>
          <w:p w14:paraId="05D0B47E" w14:textId="77777777" w:rsidR="00F47B32" w:rsidRPr="00CE6E1E" w:rsidRDefault="00F47B32" w:rsidP="000C6FDE">
            <w:pPr>
              <w:widowControl/>
              <w:jc w:val="center"/>
              <w:rPr>
                <w:rFonts w:ascii="Times New Roman" w:eastAsia="Times New Roman" w:hAnsi="Times New Roman" w:cs="Times New Roman"/>
                <w:sz w:val="18"/>
                <w:szCs w:val="18"/>
                <w:lang w:bidi="ar-SA"/>
              </w:rPr>
            </w:pPr>
            <w:r w:rsidRPr="00CE6E1E">
              <w:rPr>
                <w:rFonts w:ascii="Times New Roman" w:eastAsia="Times New Roman" w:hAnsi="Times New Roman" w:cs="Times New Roman"/>
                <w:sz w:val="18"/>
                <w:szCs w:val="18"/>
                <w:lang w:bidi="ar-SA"/>
              </w:rPr>
              <w:t>Ветровка</w:t>
            </w:r>
          </w:p>
          <w:p w14:paraId="53B17AC8" w14:textId="16E9B44E" w:rsidR="00F47B32" w:rsidRPr="00CE6E1E" w:rsidRDefault="00F47B32" w:rsidP="000C6FDE">
            <w:pPr>
              <w:widowControl/>
              <w:jc w:val="center"/>
              <w:rPr>
                <w:rFonts w:ascii="Times New Roman" w:eastAsia="Times New Roman" w:hAnsi="Times New Roman" w:cs="Times New Roman"/>
                <w:sz w:val="18"/>
                <w:szCs w:val="18"/>
                <w:lang w:bidi="ar-SA"/>
              </w:rPr>
            </w:pPr>
            <w:r w:rsidRPr="00CE6E1E">
              <w:rPr>
                <w:rFonts w:ascii="Times New Roman" w:eastAsia="Times New Roman" w:hAnsi="Times New Roman" w:cs="Times New Roman"/>
                <w:sz w:val="18"/>
                <w:szCs w:val="18"/>
                <w:lang w:bidi="ar-SA"/>
              </w:rPr>
              <w:t>14.13.</w:t>
            </w:r>
            <w:r>
              <w:rPr>
                <w:rFonts w:ascii="Times New Roman" w:eastAsia="Times New Roman" w:hAnsi="Times New Roman" w:cs="Times New Roman"/>
                <w:sz w:val="18"/>
                <w:szCs w:val="18"/>
                <w:lang w:bidi="ar-SA"/>
              </w:rPr>
              <w:t>21</w:t>
            </w:r>
            <w:r w:rsidRPr="00CE6E1E">
              <w:rPr>
                <w:rFonts w:ascii="Times New Roman" w:eastAsia="Times New Roman" w:hAnsi="Times New Roman" w:cs="Times New Roman"/>
                <w:sz w:val="18"/>
                <w:szCs w:val="18"/>
                <w:lang w:bidi="ar-SA"/>
              </w:rPr>
              <w:t>.140-002</w:t>
            </w:r>
          </w:p>
        </w:tc>
        <w:tc>
          <w:tcPr>
            <w:tcW w:w="2436" w:type="dxa"/>
            <w:vMerge w:val="restart"/>
            <w:tcBorders>
              <w:top w:val="nil"/>
              <w:left w:val="single" w:sz="4" w:space="0" w:color="auto"/>
              <w:right w:val="single" w:sz="4" w:space="0" w:color="auto"/>
            </w:tcBorders>
            <w:shd w:val="clear" w:color="000000" w:fill="FFFFFF"/>
            <w:vAlign w:val="center"/>
            <w:hideMark/>
          </w:tcPr>
          <w:p w14:paraId="5AC03474" w14:textId="04A88DE1" w:rsidR="00F47B32" w:rsidRPr="000C6FDE" w:rsidRDefault="00F47B32" w:rsidP="000C6FDE">
            <w:pPr>
              <w:widowControl/>
              <w:jc w:val="center"/>
              <w:rPr>
                <w:rFonts w:ascii="Times New Roman" w:eastAsia="Times New Roman" w:hAnsi="Times New Roman" w:cs="Times New Roman"/>
                <w:sz w:val="22"/>
                <w:szCs w:val="22"/>
                <w:lang w:bidi="ar-SA"/>
              </w:rPr>
            </w:pPr>
            <w:r>
              <w:rPr>
                <w:noProof/>
                <w:sz w:val="22"/>
                <w:szCs w:val="22"/>
                <w:lang w:bidi="ar-SA"/>
              </w:rPr>
              <w:drawing>
                <wp:anchor distT="0" distB="0" distL="114300" distR="114300" simplePos="0" relativeHeight="251698176" behindDoc="0" locked="0" layoutInCell="1" allowOverlap="1" wp14:anchorId="5157A796" wp14:editId="232B3931">
                  <wp:simplePos x="0" y="0"/>
                  <wp:positionH relativeFrom="column">
                    <wp:posOffset>121285</wp:posOffset>
                  </wp:positionH>
                  <wp:positionV relativeFrom="page">
                    <wp:posOffset>70485</wp:posOffset>
                  </wp:positionV>
                  <wp:extent cx="1219200" cy="162560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219200" cy="1625600"/>
                          </a:xfrm>
                          <a:prstGeom prst="rect">
                            <a:avLst/>
                          </a:prstGeom>
                          <a:noFill/>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nil"/>
              <w:left w:val="nil"/>
              <w:right w:val="single" w:sz="4" w:space="0" w:color="auto"/>
            </w:tcBorders>
            <w:shd w:val="clear" w:color="000000" w:fill="FFFFFF"/>
            <w:vAlign w:val="center"/>
          </w:tcPr>
          <w:p w14:paraId="1AA93244" w14:textId="402575CD" w:rsidR="00F47B32" w:rsidRPr="00EC1C85" w:rsidRDefault="00F47B32" w:rsidP="00EC1C85">
            <w:pPr>
              <w:widowControl/>
              <w:jc w:val="both"/>
              <w:rPr>
                <w:rFonts w:ascii="Times New Roman" w:eastAsia="Times New Roman" w:hAnsi="Times New Roman" w:cs="Times New Roman"/>
                <w:color w:val="262626"/>
                <w:sz w:val="18"/>
                <w:szCs w:val="18"/>
                <w:shd w:val="clear" w:color="auto" w:fill="FFFFFF"/>
                <w:lang w:bidi="ar-SA"/>
              </w:rPr>
            </w:pPr>
            <w:r w:rsidRPr="00EC1C85">
              <w:rPr>
                <w:rFonts w:ascii="Times New Roman" w:eastAsia="Times New Roman" w:hAnsi="Times New Roman" w:cs="Times New Roman"/>
                <w:color w:val="262626"/>
                <w:sz w:val="18"/>
                <w:szCs w:val="18"/>
                <w:shd w:val="clear" w:color="auto" w:fill="FFFFFF"/>
                <w:lang w:bidi="ar-SA"/>
              </w:rPr>
              <w:t>Куртка с капюшоном, на молнии, с двумя боковыми карманами, также на молнии, внутренним карманом</w:t>
            </w:r>
            <w:r>
              <w:rPr>
                <w:rFonts w:ascii="Times New Roman" w:eastAsia="Times New Roman" w:hAnsi="Times New Roman" w:cs="Times New Roman"/>
                <w:color w:val="262626"/>
                <w:sz w:val="18"/>
                <w:szCs w:val="18"/>
                <w:shd w:val="clear" w:color="auto" w:fill="FFFFFF"/>
                <w:lang w:bidi="ar-SA"/>
              </w:rPr>
              <w:t>, рукав реглан</w:t>
            </w:r>
            <w:r w:rsidRPr="00EC1C85">
              <w:rPr>
                <w:rFonts w:ascii="Times New Roman" w:eastAsia="Times New Roman" w:hAnsi="Times New Roman" w:cs="Times New Roman"/>
                <w:color w:val="262626"/>
                <w:sz w:val="18"/>
                <w:szCs w:val="18"/>
                <w:shd w:val="clear" w:color="auto" w:fill="FFFFFF"/>
                <w:lang w:bidi="ar-SA"/>
              </w:rPr>
              <w:t xml:space="preserve">. Капюшон с </w:t>
            </w:r>
            <w:proofErr w:type="spellStart"/>
            <w:r w:rsidRPr="00EC1C85">
              <w:rPr>
                <w:rFonts w:ascii="Times New Roman" w:eastAsia="Times New Roman" w:hAnsi="Times New Roman" w:cs="Times New Roman"/>
                <w:color w:val="262626"/>
                <w:sz w:val="18"/>
                <w:szCs w:val="18"/>
                <w:shd w:val="clear" w:color="auto" w:fill="FFFFFF"/>
                <w:lang w:bidi="ar-SA"/>
              </w:rPr>
              <w:t>кулиской</w:t>
            </w:r>
            <w:proofErr w:type="spellEnd"/>
            <w:r w:rsidRPr="00EC1C85">
              <w:rPr>
                <w:rFonts w:ascii="Times New Roman" w:eastAsia="Times New Roman" w:hAnsi="Times New Roman" w:cs="Times New Roman"/>
                <w:color w:val="262626"/>
                <w:sz w:val="18"/>
                <w:szCs w:val="18"/>
                <w:shd w:val="clear" w:color="auto" w:fill="FFFFFF"/>
                <w:lang w:bidi="ar-SA"/>
              </w:rPr>
              <w:t xml:space="preserve"> для удобства регулировки. Манжеты и низ куртки на резинке. Подкладка из сетчатого материала. </w:t>
            </w:r>
            <w:proofErr w:type="spellStart"/>
            <w:r w:rsidRPr="00EC1C85">
              <w:rPr>
                <w:rFonts w:ascii="Times New Roman" w:eastAsia="Times New Roman" w:hAnsi="Times New Roman" w:cs="Times New Roman"/>
                <w:color w:val="262626"/>
                <w:sz w:val="18"/>
                <w:szCs w:val="18"/>
                <w:shd w:val="clear" w:color="auto" w:fill="FFFFFF"/>
                <w:lang w:bidi="ar-SA"/>
              </w:rPr>
              <w:t>Cпереди</w:t>
            </w:r>
            <w:proofErr w:type="spellEnd"/>
            <w:r w:rsidRPr="00EC1C85">
              <w:rPr>
                <w:rFonts w:ascii="Times New Roman" w:eastAsia="Times New Roman" w:hAnsi="Times New Roman" w:cs="Times New Roman"/>
                <w:color w:val="262626"/>
                <w:sz w:val="18"/>
                <w:szCs w:val="18"/>
                <w:shd w:val="clear" w:color="auto" w:fill="FFFFFF"/>
                <w:lang w:bidi="ar-SA"/>
              </w:rPr>
              <w:t xml:space="preserve"> на груди методом </w:t>
            </w:r>
            <w:proofErr w:type="spellStart"/>
            <w:r w:rsidRPr="00EC1C85">
              <w:rPr>
                <w:rFonts w:ascii="Times New Roman" w:eastAsia="Times New Roman" w:hAnsi="Times New Roman" w:cs="Times New Roman"/>
                <w:color w:val="262626"/>
                <w:sz w:val="18"/>
                <w:szCs w:val="18"/>
                <w:shd w:val="clear" w:color="auto" w:fill="FFFFFF"/>
                <w:lang w:bidi="ar-SA"/>
              </w:rPr>
              <w:t>термопереноса</w:t>
            </w:r>
            <w:proofErr w:type="spellEnd"/>
            <w:r w:rsidRPr="00EC1C85">
              <w:rPr>
                <w:rFonts w:ascii="Times New Roman" w:eastAsia="Times New Roman" w:hAnsi="Times New Roman" w:cs="Times New Roman"/>
                <w:color w:val="262626"/>
                <w:sz w:val="18"/>
                <w:szCs w:val="18"/>
                <w:shd w:val="clear" w:color="auto" w:fill="FFFFFF"/>
                <w:lang w:bidi="ar-SA"/>
              </w:rPr>
              <w:t xml:space="preserve"> сделаны 2 логотипа. Цвет</w:t>
            </w:r>
            <w:r>
              <w:rPr>
                <w:rFonts w:ascii="Times New Roman" w:eastAsia="Times New Roman" w:hAnsi="Times New Roman" w:cs="Times New Roman"/>
                <w:color w:val="262626"/>
                <w:sz w:val="18"/>
                <w:szCs w:val="18"/>
                <w:shd w:val="clear" w:color="auto" w:fill="FFFFFF"/>
                <w:lang w:bidi="ar-SA"/>
              </w:rPr>
              <w:t>:</w:t>
            </w:r>
            <w:r w:rsidRPr="00EC1C85">
              <w:rPr>
                <w:rFonts w:ascii="Times New Roman" w:eastAsia="Times New Roman" w:hAnsi="Times New Roman" w:cs="Times New Roman"/>
                <w:color w:val="262626"/>
                <w:sz w:val="18"/>
                <w:szCs w:val="18"/>
                <w:shd w:val="clear" w:color="auto" w:fill="FFFFFF"/>
                <w:lang w:bidi="ar-SA"/>
              </w:rPr>
              <w:t xml:space="preserve"> </w:t>
            </w:r>
            <w:r>
              <w:rPr>
                <w:rFonts w:ascii="Times New Roman" w:eastAsia="Times New Roman" w:hAnsi="Times New Roman" w:cs="Times New Roman"/>
                <w:color w:val="262626"/>
                <w:sz w:val="18"/>
                <w:szCs w:val="18"/>
                <w:shd w:val="clear" w:color="auto" w:fill="FFFFFF"/>
                <w:lang w:bidi="ar-SA"/>
              </w:rPr>
              <w:t>черный</w:t>
            </w:r>
            <w:r w:rsidRPr="00EC1C85">
              <w:rPr>
                <w:rFonts w:ascii="Times New Roman" w:eastAsia="Times New Roman" w:hAnsi="Times New Roman" w:cs="Times New Roman"/>
                <w:color w:val="262626"/>
                <w:sz w:val="18"/>
                <w:szCs w:val="18"/>
                <w:shd w:val="clear" w:color="auto" w:fill="FFFFFF"/>
                <w:lang w:bidi="ar-SA"/>
              </w:rPr>
              <w:t xml:space="preserve">. Состав 100% нейлон, плотность 190 </w:t>
            </w:r>
            <w:proofErr w:type="spellStart"/>
            <w:r w:rsidRPr="00EC1C85">
              <w:rPr>
                <w:rFonts w:ascii="Times New Roman" w:eastAsia="Times New Roman" w:hAnsi="Times New Roman" w:cs="Times New Roman"/>
                <w:color w:val="262626"/>
                <w:sz w:val="18"/>
                <w:szCs w:val="18"/>
                <w:shd w:val="clear" w:color="auto" w:fill="FFFFFF"/>
                <w:lang w:bidi="ar-SA"/>
              </w:rPr>
              <w:t>гр</w:t>
            </w:r>
            <w:proofErr w:type="spellEnd"/>
            <w:r w:rsidRPr="00EC1C85">
              <w:rPr>
                <w:rFonts w:ascii="Times New Roman" w:eastAsia="Times New Roman" w:hAnsi="Times New Roman" w:cs="Times New Roman"/>
                <w:color w:val="262626"/>
                <w:sz w:val="18"/>
                <w:szCs w:val="18"/>
                <w:shd w:val="clear" w:color="auto" w:fill="FFFFFF"/>
                <w:lang w:bidi="ar-SA"/>
              </w:rPr>
              <w:t>/м2</w:t>
            </w:r>
            <w:r>
              <w:rPr>
                <w:rFonts w:ascii="Times New Roman" w:eastAsia="Times New Roman" w:hAnsi="Times New Roman" w:cs="Times New Roman"/>
                <w:color w:val="262626"/>
                <w:sz w:val="18"/>
                <w:szCs w:val="18"/>
                <w:shd w:val="clear" w:color="auto" w:fill="FFFFFF"/>
                <w:lang w:bidi="ar-SA"/>
              </w:rPr>
              <w:t xml:space="preserve"> с водоотталкивающей пропиткой</w:t>
            </w:r>
          </w:p>
        </w:tc>
        <w:tc>
          <w:tcPr>
            <w:tcW w:w="875" w:type="dxa"/>
            <w:tcBorders>
              <w:top w:val="nil"/>
              <w:left w:val="nil"/>
              <w:bottom w:val="single" w:sz="4" w:space="0" w:color="auto"/>
              <w:right w:val="single" w:sz="4" w:space="0" w:color="auto"/>
            </w:tcBorders>
            <w:shd w:val="clear" w:color="000000" w:fill="FFFFFF"/>
            <w:vAlign w:val="center"/>
          </w:tcPr>
          <w:p w14:paraId="67FA124C" w14:textId="5B143AE6" w:rsidR="00F47B32" w:rsidRPr="00F47B32" w:rsidRDefault="00F47B32" w:rsidP="000C6FDE">
            <w:pPr>
              <w:widowControl/>
              <w:jc w:val="center"/>
              <w:rPr>
                <w:rFonts w:ascii="Times New Roman" w:eastAsia="Times New Roman" w:hAnsi="Times New Roman" w:cs="Times New Roman"/>
                <w:sz w:val="22"/>
                <w:szCs w:val="22"/>
                <w:lang w:val="en-US"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43B8347D" w14:textId="60D65D4D" w:rsidR="00F47B32" w:rsidRPr="00F47B32" w:rsidRDefault="00F47B32" w:rsidP="00FC3ACE">
            <w:pPr>
              <w:widowControl/>
              <w:jc w:val="center"/>
              <w:rPr>
                <w:rFonts w:ascii="Times New Roman" w:eastAsia="Times New Roman" w:hAnsi="Times New Roman" w:cs="Times New Roman"/>
                <w:color w:val="auto"/>
                <w:sz w:val="22"/>
                <w:szCs w:val="22"/>
                <w:lang w:val="en-US"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7F9CE544" w14:textId="3AF0D215" w:rsidR="00F47B32" w:rsidRPr="000C6FDE" w:rsidRDefault="00F47B32" w:rsidP="000C6FDE">
            <w:pPr>
              <w:widowControl/>
              <w:rPr>
                <w:rFonts w:ascii="Times New Roman" w:eastAsia="Times New Roman" w:hAnsi="Times New Roman" w:cs="Times New Roman"/>
                <w:color w:val="auto"/>
                <w:sz w:val="22"/>
                <w:szCs w:val="22"/>
                <w:lang w:bidi="ar-SA"/>
              </w:rPr>
            </w:pPr>
          </w:p>
        </w:tc>
      </w:tr>
      <w:tr w:rsidR="00F47B32" w:rsidRPr="000C6FDE" w14:paraId="26AABA7E" w14:textId="77777777" w:rsidTr="00F47B32">
        <w:trPr>
          <w:trHeight w:val="567"/>
        </w:trPr>
        <w:tc>
          <w:tcPr>
            <w:tcW w:w="448" w:type="dxa"/>
            <w:vMerge/>
            <w:tcBorders>
              <w:left w:val="single" w:sz="4" w:space="0" w:color="auto"/>
              <w:right w:val="single" w:sz="4" w:space="0" w:color="auto"/>
            </w:tcBorders>
            <w:shd w:val="clear" w:color="000000" w:fill="FFFFFF"/>
            <w:vAlign w:val="center"/>
          </w:tcPr>
          <w:p w14:paraId="26491FC6" w14:textId="77777777" w:rsidR="00F47B32" w:rsidRPr="000C6FDE" w:rsidRDefault="00F47B32" w:rsidP="000C6FDE">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5E54AD1E" w14:textId="77777777" w:rsidR="00F47B32" w:rsidRPr="00CE6E1E" w:rsidRDefault="00F47B32" w:rsidP="000C6FDE">
            <w:pPr>
              <w:widowControl/>
              <w:jc w:val="center"/>
              <w:rPr>
                <w:rFonts w:ascii="Times New Roman" w:eastAsia="Times New Roman" w:hAnsi="Times New Roman" w:cs="Times New Roman"/>
                <w:sz w:val="18"/>
                <w:szCs w:val="18"/>
                <w:lang w:bidi="ar-SA"/>
              </w:rPr>
            </w:pPr>
          </w:p>
        </w:tc>
        <w:tc>
          <w:tcPr>
            <w:tcW w:w="2436" w:type="dxa"/>
            <w:vMerge/>
            <w:tcBorders>
              <w:left w:val="single" w:sz="4" w:space="0" w:color="auto"/>
              <w:right w:val="single" w:sz="4" w:space="0" w:color="auto"/>
            </w:tcBorders>
            <w:shd w:val="clear" w:color="000000" w:fill="FFFFFF"/>
            <w:vAlign w:val="center"/>
          </w:tcPr>
          <w:p w14:paraId="71824EF5" w14:textId="77777777" w:rsidR="00F47B32" w:rsidRPr="000C6FDE" w:rsidRDefault="00F47B32" w:rsidP="000C6FDE">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F1BFEE5" w14:textId="77777777" w:rsidR="00F47B32" w:rsidRPr="000C6FDE" w:rsidRDefault="00F47B32" w:rsidP="000C6FDE">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nil"/>
              <w:left w:val="nil"/>
              <w:bottom w:val="single" w:sz="4" w:space="0" w:color="auto"/>
              <w:right w:val="single" w:sz="4" w:space="0" w:color="auto"/>
            </w:tcBorders>
            <w:shd w:val="clear" w:color="000000" w:fill="FFFFFF"/>
            <w:vAlign w:val="center"/>
          </w:tcPr>
          <w:p w14:paraId="600E74A0" w14:textId="32246A70" w:rsidR="00F47B32" w:rsidRPr="00F47B32" w:rsidRDefault="00F47B32" w:rsidP="000C6FDE">
            <w:pPr>
              <w:widowControl/>
              <w:jc w:val="center"/>
              <w:rPr>
                <w:rFonts w:ascii="Times New Roman" w:eastAsia="Times New Roman" w:hAnsi="Times New Roman" w:cs="Times New Roman"/>
                <w:sz w:val="22"/>
                <w:szCs w:val="22"/>
                <w:lang w:val="en-US"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259D0B5F" w14:textId="29936A79" w:rsidR="00F47B32" w:rsidRPr="00F47B32" w:rsidRDefault="00F47B32" w:rsidP="00FC3ACE">
            <w:pPr>
              <w:widowControl/>
              <w:jc w:val="center"/>
              <w:rPr>
                <w:rFonts w:ascii="Times New Roman" w:eastAsia="Times New Roman" w:hAnsi="Times New Roman" w:cs="Times New Roman"/>
                <w:color w:val="auto"/>
                <w:sz w:val="22"/>
                <w:szCs w:val="22"/>
                <w:lang w:val="en-US"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14CA0EE9" w14:textId="77777777" w:rsidR="00F47B32" w:rsidRPr="000C6FDE" w:rsidRDefault="00F47B32" w:rsidP="000C6FDE">
            <w:pPr>
              <w:widowControl/>
              <w:rPr>
                <w:rFonts w:ascii="Times New Roman" w:eastAsia="Times New Roman" w:hAnsi="Times New Roman" w:cs="Times New Roman"/>
                <w:color w:val="auto"/>
                <w:sz w:val="22"/>
                <w:szCs w:val="22"/>
                <w:lang w:bidi="ar-SA"/>
              </w:rPr>
            </w:pPr>
          </w:p>
        </w:tc>
      </w:tr>
      <w:tr w:rsidR="00F47B32" w:rsidRPr="000C6FDE" w14:paraId="3E7BF6C7" w14:textId="77777777" w:rsidTr="00F47B32">
        <w:trPr>
          <w:trHeight w:val="550"/>
        </w:trPr>
        <w:tc>
          <w:tcPr>
            <w:tcW w:w="448" w:type="dxa"/>
            <w:vMerge/>
            <w:tcBorders>
              <w:left w:val="single" w:sz="4" w:space="0" w:color="auto"/>
              <w:right w:val="single" w:sz="4" w:space="0" w:color="auto"/>
            </w:tcBorders>
            <w:shd w:val="clear" w:color="000000" w:fill="FFFFFF"/>
            <w:vAlign w:val="center"/>
          </w:tcPr>
          <w:p w14:paraId="4C413ACA" w14:textId="77777777" w:rsidR="00F47B32" w:rsidRPr="000C6FDE" w:rsidRDefault="00F47B32" w:rsidP="000C6FDE">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D79417A" w14:textId="77777777" w:rsidR="00F47B32" w:rsidRPr="00CE6E1E" w:rsidRDefault="00F47B32" w:rsidP="000C6FDE">
            <w:pPr>
              <w:widowControl/>
              <w:jc w:val="center"/>
              <w:rPr>
                <w:rFonts w:ascii="Times New Roman" w:eastAsia="Times New Roman" w:hAnsi="Times New Roman" w:cs="Times New Roman"/>
                <w:sz w:val="18"/>
                <w:szCs w:val="18"/>
                <w:lang w:bidi="ar-SA"/>
              </w:rPr>
            </w:pPr>
          </w:p>
        </w:tc>
        <w:tc>
          <w:tcPr>
            <w:tcW w:w="2436" w:type="dxa"/>
            <w:vMerge/>
            <w:tcBorders>
              <w:left w:val="single" w:sz="4" w:space="0" w:color="auto"/>
              <w:right w:val="single" w:sz="4" w:space="0" w:color="auto"/>
            </w:tcBorders>
            <w:shd w:val="clear" w:color="000000" w:fill="FFFFFF"/>
            <w:vAlign w:val="center"/>
          </w:tcPr>
          <w:p w14:paraId="2FD1ED51" w14:textId="77777777" w:rsidR="00F47B32" w:rsidRPr="000C6FDE" w:rsidRDefault="00F47B32" w:rsidP="000C6FDE">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38A09FB" w14:textId="77777777" w:rsidR="00F47B32" w:rsidRPr="000C6FDE" w:rsidRDefault="00F47B32" w:rsidP="000C6FDE">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01AD9597" w14:textId="36D79D31" w:rsidR="00F47B32" w:rsidRDefault="00F47B32" w:rsidP="000C6FDE">
            <w:pPr>
              <w:jc w:val="center"/>
              <w:rPr>
                <w:rFonts w:ascii="Times New Roman" w:eastAsia="Times New Roman" w:hAnsi="Times New Roman" w:cs="Times New Roman"/>
                <w:sz w:val="22"/>
                <w:szCs w:val="22"/>
                <w:lang w:val="en-US"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7B506631" w14:textId="504A4AE8" w:rsidR="00F47B32" w:rsidRPr="00F47B32" w:rsidRDefault="00F47B32" w:rsidP="00FC3ACE">
            <w:pPr>
              <w:widowControl/>
              <w:jc w:val="center"/>
              <w:rPr>
                <w:rFonts w:ascii="Times New Roman" w:eastAsia="Times New Roman" w:hAnsi="Times New Roman" w:cs="Times New Roman"/>
                <w:color w:val="auto"/>
                <w:sz w:val="22"/>
                <w:szCs w:val="22"/>
                <w:lang w:val="en-US" w:bidi="ar-SA"/>
              </w:rPr>
            </w:pPr>
            <w:r>
              <w:rPr>
                <w:rFonts w:ascii="Times New Roman" w:eastAsia="Times New Roman" w:hAnsi="Times New Roman" w:cs="Times New Roman"/>
                <w:color w:val="auto"/>
                <w:sz w:val="22"/>
                <w:szCs w:val="22"/>
                <w:lang w:val="en-US" w:bidi="ar-SA"/>
              </w:rPr>
              <w:t>4</w:t>
            </w:r>
            <w:bookmarkStart w:id="1" w:name="_GoBack"/>
            <w:bookmarkEnd w:id="1"/>
          </w:p>
        </w:tc>
        <w:tc>
          <w:tcPr>
            <w:tcW w:w="1276" w:type="dxa"/>
            <w:vMerge/>
            <w:tcBorders>
              <w:left w:val="single" w:sz="4" w:space="0" w:color="auto"/>
            </w:tcBorders>
            <w:vAlign w:val="center"/>
          </w:tcPr>
          <w:p w14:paraId="566D69AD" w14:textId="77777777" w:rsidR="00F47B32" w:rsidRPr="000C6FDE" w:rsidRDefault="00F47B32" w:rsidP="000C6FDE">
            <w:pPr>
              <w:widowControl/>
              <w:rPr>
                <w:rFonts w:ascii="Times New Roman" w:eastAsia="Times New Roman" w:hAnsi="Times New Roman" w:cs="Times New Roman"/>
                <w:color w:val="auto"/>
                <w:sz w:val="22"/>
                <w:szCs w:val="22"/>
                <w:lang w:bidi="ar-SA"/>
              </w:rPr>
            </w:pPr>
          </w:p>
        </w:tc>
      </w:tr>
      <w:tr w:rsidR="00F47B32" w:rsidRPr="000C6FDE" w14:paraId="5564A6F4" w14:textId="77777777" w:rsidTr="00F47B32">
        <w:trPr>
          <w:trHeight w:val="558"/>
        </w:trPr>
        <w:tc>
          <w:tcPr>
            <w:tcW w:w="448" w:type="dxa"/>
            <w:vMerge/>
            <w:tcBorders>
              <w:left w:val="single" w:sz="4" w:space="0" w:color="auto"/>
              <w:right w:val="single" w:sz="4" w:space="0" w:color="auto"/>
            </w:tcBorders>
            <w:shd w:val="clear" w:color="000000" w:fill="FFFFFF"/>
            <w:vAlign w:val="center"/>
          </w:tcPr>
          <w:p w14:paraId="7EC12FF0" w14:textId="77777777" w:rsidR="00F47B32" w:rsidRPr="000C6FDE" w:rsidRDefault="00F47B32" w:rsidP="000C6FDE">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545904EB" w14:textId="77777777" w:rsidR="00F47B32" w:rsidRPr="00CE6E1E" w:rsidRDefault="00F47B32" w:rsidP="000C6FDE">
            <w:pPr>
              <w:widowControl/>
              <w:jc w:val="center"/>
              <w:rPr>
                <w:rFonts w:ascii="Times New Roman" w:eastAsia="Times New Roman" w:hAnsi="Times New Roman" w:cs="Times New Roman"/>
                <w:sz w:val="18"/>
                <w:szCs w:val="18"/>
                <w:lang w:bidi="ar-SA"/>
              </w:rPr>
            </w:pPr>
          </w:p>
        </w:tc>
        <w:tc>
          <w:tcPr>
            <w:tcW w:w="2436" w:type="dxa"/>
            <w:vMerge/>
            <w:tcBorders>
              <w:left w:val="single" w:sz="4" w:space="0" w:color="auto"/>
              <w:right w:val="single" w:sz="4" w:space="0" w:color="auto"/>
            </w:tcBorders>
            <w:shd w:val="clear" w:color="000000" w:fill="FFFFFF"/>
            <w:vAlign w:val="center"/>
          </w:tcPr>
          <w:p w14:paraId="761E9996" w14:textId="77777777" w:rsidR="00F47B32" w:rsidRPr="000C6FDE" w:rsidRDefault="00F47B32" w:rsidP="000C6FDE">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EF7171E" w14:textId="77777777" w:rsidR="00F47B32" w:rsidRPr="000C6FDE" w:rsidRDefault="00F47B32" w:rsidP="000C6FDE">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nil"/>
              <w:left w:val="nil"/>
              <w:bottom w:val="single" w:sz="4" w:space="0" w:color="auto"/>
              <w:right w:val="single" w:sz="4" w:space="0" w:color="auto"/>
            </w:tcBorders>
            <w:shd w:val="clear" w:color="000000" w:fill="FFFFFF"/>
            <w:vAlign w:val="center"/>
          </w:tcPr>
          <w:p w14:paraId="383E84AF" w14:textId="4FFA8E03" w:rsidR="00F47B32" w:rsidRPr="00F47B32" w:rsidRDefault="00F47B32" w:rsidP="000C6FDE">
            <w:pPr>
              <w:widowControl/>
              <w:jc w:val="center"/>
              <w:rPr>
                <w:rFonts w:ascii="Times New Roman" w:eastAsia="Times New Roman" w:hAnsi="Times New Roman" w:cs="Times New Roman"/>
                <w:sz w:val="22"/>
                <w:szCs w:val="22"/>
                <w:lang w:val="en-US"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5174FC8C" w14:textId="26F2E97C" w:rsidR="00F47B32" w:rsidRPr="00F47B32" w:rsidRDefault="00F47B32" w:rsidP="00FC3ACE">
            <w:pPr>
              <w:widowControl/>
              <w:jc w:val="center"/>
              <w:rPr>
                <w:rFonts w:ascii="Times New Roman" w:eastAsia="Times New Roman" w:hAnsi="Times New Roman" w:cs="Times New Roman"/>
                <w:color w:val="auto"/>
                <w:sz w:val="22"/>
                <w:szCs w:val="22"/>
                <w:lang w:val="en-US"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100971EF" w14:textId="77777777" w:rsidR="00F47B32" w:rsidRPr="000C6FDE" w:rsidRDefault="00F47B32" w:rsidP="000C6FDE">
            <w:pPr>
              <w:widowControl/>
              <w:rPr>
                <w:rFonts w:ascii="Times New Roman" w:eastAsia="Times New Roman" w:hAnsi="Times New Roman" w:cs="Times New Roman"/>
                <w:color w:val="auto"/>
                <w:sz w:val="22"/>
                <w:szCs w:val="22"/>
                <w:lang w:bidi="ar-SA"/>
              </w:rPr>
            </w:pPr>
          </w:p>
        </w:tc>
      </w:tr>
      <w:tr w:rsidR="00F47B32" w:rsidRPr="000C6FDE" w14:paraId="3C66B045" w14:textId="77777777" w:rsidTr="00F47B32">
        <w:trPr>
          <w:trHeight w:val="554"/>
        </w:trPr>
        <w:tc>
          <w:tcPr>
            <w:tcW w:w="448" w:type="dxa"/>
            <w:vMerge/>
            <w:tcBorders>
              <w:left w:val="single" w:sz="4" w:space="0" w:color="auto"/>
              <w:bottom w:val="single" w:sz="4" w:space="0" w:color="auto"/>
              <w:right w:val="single" w:sz="4" w:space="0" w:color="auto"/>
            </w:tcBorders>
            <w:shd w:val="clear" w:color="000000" w:fill="FFFFFF"/>
            <w:vAlign w:val="center"/>
          </w:tcPr>
          <w:p w14:paraId="4FC0160D" w14:textId="77777777" w:rsidR="00F47B32" w:rsidRPr="000C6FDE" w:rsidRDefault="00F47B32" w:rsidP="000C6FDE">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171AD235" w14:textId="77777777" w:rsidR="00F47B32" w:rsidRPr="00CE6E1E" w:rsidRDefault="00F47B32" w:rsidP="000C6FDE">
            <w:pPr>
              <w:widowControl/>
              <w:jc w:val="center"/>
              <w:rPr>
                <w:rFonts w:ascii="Times New Roman" w:eastAsia="Times New Roman" w:hAnsi="Times New Roman" w:cs="Times New Roman"/>
                <w:sz w:val="18"/>
                <w:szCs w:val="18"/>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7AFEFACA" w14:textId="77777777" w:rsidR="00F47B32" w:rsidRPr="000C6FDE" w:rsidRDefault="00F47B32" w:rsidP="000C6FDE">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22E818C9" w14:textId="77777777" w:rsidR="00F47B32" w:rsidRPr="000C6FDE" w:rsidRDefault="00F47B32" w:rsidP="000C6FDE">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3D0BA52C" w14:textId="7A4AAF4C" w:rsidR="00F47B32" w:rsidRDefault="00F47B32" w:rsidP="000C6FDE">
            <w:pPr>
              <w:jc w:val="center"/>
              <w:rPr>
                <w:rFonts w:ascii="Times New Roman" w:eastAsia="Times New Roman" w:hAnsi="Times New Roman" w:cs="Times New Roman"/>
                <w:sz w:val="22"/>
                <w:szCs w:val="22"/>
                <w:lang w:val="en-US"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02CC4DC6" w14:textId="136CF6FA" w:rsidR="00F47B32" w:rsidRPr="00F47B32" w:rsidRDefault="00F47B32" w:rsidP="00FC3ACE">
            <w:pPr>
              <w:widowControl/>
              <w:jc w:val="center"/>
              <w:rPr>
                <w:rFonts w:ascii="Times New Roman" w:eastAsia="Times New Roman" w:hAnsi="Times New Roman" w:cs="Times New Roman"/>
                <w:color w:val="auto"/>
                <w:sz w:val="22"/>
                <w:szCs w:val="22"/>
                <w:lang w:val="en-US"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72D04EA9" w14:textId="77777777" w:rsidR="00F47B32" w:rsidRPr="000C6FDE" w:rsidRDefault="00F47B32" w:rsidP="000C6FDE">
            <w:pPr>
              <w:widowControl/>
              <w:rPr>
                <w:rFonts w:ascii="Times New Roman" w:eastAsia="Times New Roman" w:hAnsi="Times New Roman" w:cs="Times New Roman"/>
                <w:color w:val="auto"/>
                <w:sz w:val="22"/>
                <w:szCs w:val="22"/>
                <w:lang w:bidi="ar-SA"/>
              </w:rPr>
            </w:pPr>
          </w:p>
        </w:tc>
      </w:tr>
      <w:tr w:rsidR="00F47B32" w:rsidRPr="000C6FDE" w14:paraId="6DD04099" w14:textId="77777777" w:rsidTr="001301ED">
        <w:trPr>
          <w:trHeight w:val="985"/>
        </w:trPr>
        <w:tc>
          <w:tcPr>
            <w:tcW w:w="448" w:type="dxa"/>
            <w:vMerge w:val="restart"/>
            <w:tcBorders>
              <w:top w:val="single" w:sz="4" w:space="0" w:color="auto"/>
              <w:left w:val="single" w:sz="4" w:space="0" w:color="auto"/>
              <w:right w:val="single" w:sz="4" w:space="0" w:color="auto"/>
            </w:tcBorders>
            <w:shd w:val="clear" w:color="000000" w:fill="FFFFFF"/>
            <w:vAlign w:val="center"/>
            <w:hideMark/>
          </w:tcPr>
          <w:p w14:paraId="05474EF0" w14:textId="77777777" w:rsidR="00F47B32" w:rsidRPr="000C6FDE" w:rsidRDefault="00F47B32" w:rsidP="00F47B32">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3</w:t>
            </w:r>
          </w:p>
        </w:tc>
        <w:tc>
          <w:tcPr>
            <w:tcW w:w="1684" w:type="dxa"/>
            <w:vMerge w:val="restart"/>
            <w:tcBorders>
              <w:top w:val="single" w:sz="4" w:space="0" w:color="auto"/>
              <w:left w:val="nil"/>
              <w:right w:val="nil"/>
            </w:tcBorders>
            <w:shd w:val="clear" w:color="000000" w:fill="FFFFFF"/>
            <w:vAlign w:val="center"/>
            <w:hideMark/>
          </w:tcPr>
          <w:p w14:paraId="58B5170B" w14:textId="77777777" w:rsidR="00F47B32" w:rsidRPr="00CE6E1E" w:rsidRDefault="00F47B32" w:rsidP="00F47B32">
            <w:pPr>
              <w:widowControl/>
              <w:jc w:val="center"/>
              <w:rPr>
                <w:rFonts w:ascii="Times New Roman" w:eastAsia="Times New Roman" w:hAnsi="Times New Roman" w:cs="Times New Roman"/>
                <w:sz w:val="18"/>
                <w:szCs w:val="18"/>
                <w:lang w:bidi="ar-SA"/>
              </w:rPr>
            </w:pPr>
            <w:r w:rsidRPr="00CE6E1E">
              <w:rPr>
                <w:rFonts w:ascii="Times New Roman" w:eastAsia="Times New Roman" w:hAnsi="Times New Roman" w:cs="Times New Roman"/>
                <w:sz w:val="18"/>
                <w:szCs w:val="18"/>
                <w:lang w:bidi="ar-SA"/>
              </w:rPr>
              <w:t>Костюм парадный</w:t>
            </w:r>
          </w:p>
          <w:p w14:paraId="4DD9F5AE" w14:textId="165BBED8" w:rsidR="00F47B32" w:rsidRPr="00CE6E1E" w:rsidRDefault="00F47B32" w:rsidP="00F47B32">
            <w:pPr>
              <w:widowControl/>
              <w:jc w:val="center"/>
              <w:rPr>
                <w:rFonts w:ascii="Times New Roman" w:eastAsia="Times New Roman" w:hAnsi="Times New Roman" w:cs="Times New Roman"/>
                <w:sz w:val="18"/>
                <w:szCs w:val="18"/>
                <w:lang w:bidi="ar-SA"/>
              </w:rPr>
            </w:pPr>
            <w:r w:rsidRPr="00CE6E1E">
              <w:rPr>
                <w:rFonts w:ascii="Times New Roman" w:eastAsia="Times New Roman" w:hAnsi="Times New Roman" w:cs="Times New Roman"/>
                <w:sz w:val="18"/>
                <w:szCs w:val="18"/>
                <w:lang w:bidi="ar-SA"/>
              </w:rPr>
              <w:t xml:space="preserve"> </w:t>
            </w:r>
          </w:p>
          <w:p w14:paraId="1BABF2A7" w14:textId="57708C06" w:rsidR="00F47B32" w:rsidRPr="00CE6E1E" w:rsidRDefault="00F47B32" w:rsidP="00F47B32">
            <w:pPr>
              <w:widowControl/>
              <w:jc w:val="center"/>
              <w:rPr>
                <w:rFonts w:ascii="Times New Roman" w:eastAsia="Times New Roman" w:hAnsi="Times New Roman" w:cs="Times New Roman"/>
                <w:sz w:val="18"/>
                <w:szCs w:val="18"/>
                <w:lang w:bidi="ar-SA"/>
              </w:rPr>
            </w:pPr>
            <w:r w:rsidRPr="00AA2E13">
              <w:rPr>
                <w:rFonts w:ascii="Times New Roman" w:eastAsia="Times New Roman" w:hAnsi="Times New Roman" w:cs="Times New Roman"/>
                <w:sz w:val="18"/>
                <w:szCs w:val="18"/>
                <w:lang w:bidi="ar-SA"/>
              </w:rPr>
              <w:t>14.19.12.110-001</w:t>
            </w:r>
          </w:p>
        </w:tc>
        <w:tc>
          <w:tcPr>
            <w:tcW w:w="2436" w:type="dxa"/>
            <w:vMerge w:val="restart"/>
            <w:tcBorders>
              <w:top w:val="single" w:sz="4" w:space="0" w:color="auto"/>
              <w:left w:val="single" w:sz="4" w:space="0" w:color="auto"/>
              <w:right w:val="single" w:sz="4" w:space="0" w:color="auto"/>
            </w:tcBorders>
            <w:shd w:val="clear" w:color="000000" w:fill="FFFFFF"/>
            <w:vAlign w:val="center"/>
            <w:hideMark/>
          </w:tcPr>
          <w:p w14:paraId="2E88C39D" w14:textId="77777777" w:rsidR="00F47B32" w:rsidRPr="000C6FDE" w:rsidRDefault="00F47B32" w:rsidP="00F47B32">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noProof/>
                <w:sz w:val="22"/>
                <w:szCs w:val="22"/>
                <w:lang w:bidi="ar-SA"/>
              </w:rPr>
              <w:drawing>
                <wp:anchor distT="0" distB="0" distL="114300" distR="114300" simplePos="0" relativeHeight="251782144" behindDoc="0" locked="0" layoutInCell="1" allowOverlap="1" wp14:anchorId="1C741E63" wp14:editId="02F6BD60">
                  <wp:simplePos x="0" y="0"/>
                  <wp:positionH relativeFrom="column">
                    <wp:posOffset>203835</wp:posOffset>
                  </wp:positionH>
                  <wp:positionV relativeFrom="paragraph">
                    <wp:posOffset>-16510</wp:posOffset>
                  </wp:positionV>
                  <wp:extent cx="1038225" cy="2238375"/>
                  <wp:effectExtent l="0" t="0" r="9525" b="0"/>
                  <wp:wrapNone/>
                  <wp:docPr id="13" name="Рисунок 6">
                    <a:extLst xmlns:a="http://schemas.openxmlformats.org/drawingml/2006/main">
                      <a:ext uri="{FF2B5EF4-FFF2-40B4-BE49-F238E27FC236}">
                        <a16:creationId xmlns:a16="http://schemas.microsoft.com/office/drawing/2014/main" id="{332F3618-39C5-44B0-A6EF-B8C6EE82EAC3}"/>
                      </a:ext>
                    </a:extLst>
                  </wp:docPr>
                  <wp:cNvGraphicFramePr/>
                  <a:graphic xmlns:a="http://schemas.openxmlformats.org/drawingml/2006/main">
                    <a:graphicData uri="http://schemas.openxmlformats.org/drawingml/2006/picture">
                      <pic:pic xmlns:pic="http://schemas.openxmlformats.org/drawingml/2006/picture">
                        <pic:nvPicPr>
                          <pic:cNvPr id="13" name="Рисунок 12">
                            <a:extLst>
                              <a:ext uri="{FF2B5EF4-FFF2-40B4-BE49-F238E27FC236}">
                                <a16:creationId xmlns:a16="http://schemas.microsoft.com/office/drawing/2014/main" id="{332F3618-39C5-44B0-A6EF-B8C6EE82EAC3}"/>
                              </a:ext>
                            </a:extLst>
                          </pic:cNvPr>
                          <pic:cNvPicPr>
                            <a:picLocks noChangeAspect="1"/>
                          </pic:cNvPicPr>
                        </pic:nvPicPr>
                        <pic:blipFill>
                          <a:blip r:embed="rId9"/>
                          <a:stretch>
                            <a:fillRect/>
                          </a:stretch>
                        </pic:blipFill>
                        <pic:spPr>
                          <a:xfrm>
                            <a:off x="0" y="0"/>
                            <a:ext cx="1038225" cy="2238375"/>
                          </a:xfrm>
                          <a:prstGeom prst="rect">
                            <a:avLst/>
                          </a:prstGeom>
                        </pic:spPr>
                      </pic:pic>
                    </a:graphicData>
                  </a:graphic>
                  <wp14:sizeRelH relativeFrom="page">
                    <wp14:pctWidth>0</wp14:pctWidth>
                  </wp14:sizeRelH>
                  <wp14:sizeRelV relativeFrom="page">
                    <wp14:pctHeight>0</wp14:pctHeight>
                  </wp14:sizeRelV>
                </wp:anchor>
              </w:drawing>
            </w:r>
          </w:p>
        </w:tc>
        <w:tc>
          <w:tcPr>
            <w:tcW w:w="3035" w:type="dxa"/>
            <w:vMerge w:val="restart"/>
            <w:tcBorders>
              <w:top w:val="single" w:sz="4" w:space="0" w:color="auto"/>
              <w:left w:val="nil"/>
              <w:right w:val="single" w:sz="4" w:space="0" w:color="auto"/>
            </w:tcBorders>
            <w:shd w:val="clear" w:color="000000" w:fill="FFFFFF"/>
            <w:vAlign w:val="center"/>
          </w:tcPr>
          <w:p w14:paraId="190F8C12" w14:textId="77777777" w:rsidR="00F47B32" w:rsidRPr="00771082" w:rsidRDefault="00F47B32" w:rsidP="00F47B32">
            <w:pPr>
              <w:widowControl/>
              <w:jc w:val="both"/>
              <w:rPr>
                <w:rFonts w:ascii="Times New Roman" w:eastAsia="Times New Roman" w:hAnsi="Times New Roman" w:cs="Times New Roman"/>
                <w:color w:val="262626"/>
                <w:sz w:val="18"/>
                <w:szCs w:val="18"/>
                <w:shd w:val="clear" w:color="auto" w:fill="FFFFFF"/>
                <w:lang w:bidi="ar-SA"/>
              </w:rPr>
            </w:pPr>
            <w:r w:rsidRPr="00771082">
              <w:rPr>
                <w:rFonts w:ascii="Times New Roman" w:eastAsia="Times New Roman" w:hAnsi="Times New Roman" w:cs="Times New Roman"/>
                <w:color w:val="262626"/>
                <w:sz w:val="18"/>
                <w:szCs w:val="18"/>
                <w:shd w:val="clear" w:color="auto" w:fill="FFFFFF"/>
                <w:lang w:bidi="ar-SA"/>
              </w:rPr>
              <w:t>Спортивный костюм, состоящий из куртки (толстовки) на молнии и брюк. Материал комплекта — 100%-й прочный и легкий полиэстер.</w:t>
            </w:r>
          </w:p>
          <w:p w14:paraId="047D3C79" w14:textId="03D00E0C" w:rsidR="00F47B32" w:rsidRPr="00771082" w:rsidRDefault="00F47B32" w:rsidP="00F47B32">
            <w:pPr>
              <w:widowControl/>
              <w:jc w:val="both"/>
              <w:rPr>
                <w:rFonts w:ascii="Times New Roman" w:eastAsia="Times New Roman" w:hAnsi="Times New Roman" w:cs="Times New Roman"/>
                <w:color w:val="262626"/>
                <w:sz w:val="18"/>
                <w:szCs w:val="18"/>
                <w:shd w:val="clear" w:color="auto" w:fill="FFFFFF"/>
                <w:lang w:bidi="ar-SA"/>
              </w:rPr>
            </w:pPr>
            <w:r w:rsidRPr="00771082">
              <w:rPr>
                <w:rFonts w:ascii="Times New Roman" w:eastAsia="Times New Roman" w:hAnsi="Times New Roman" w:cs="Times New Roman"/>
                <w:color w:val="262626"/>
                <w:sz w:val="18"/>
                <w:szCs w:val="18"/>
                <w:shd w:val="clear" w:color="auto" w:fill="FFFFFF"/>
                <w:lang w:bidi="ar-SA"/>
              </w:rPr>
              <w:t>Куртка с высоким воротником, манжеты рукавов на трикотажной резинке.</w:t>
            </w:r>
            <w:r>
              <w:rPr>
                <w:rFonts w:ascii="Times New Roman" w:eastAsia="Times New Roman" w:hAnsi="Times New Roman" w:cs="Times New Roman"/>
                <w:color w:val="262626"/>
                <w:sz w:val="18"/>
                <w:szCs w:val="18"/>
                <w:shd w:val="clear" w:color="auto" w:fill="FFFFFF"/>
                <w:lang w:bidi="ar-SA"/>
              </w:rPr>
              <w:t xml:space="preserve"> Так же </w:t>
            </w:r>
            <w:r w:rsidRPr="00771082">
              <w:rPr>
                <w:rFonts w:ascii="Times New Roman" w:eastAsia="Times New Roman" w:hAnsi="Times New Roman" w:cs="Times New Roman"/>
                <w:color w:val="262626"/>
                <w:sz w:val="18"/>
                <w:szCs w:val="18"/>
                <w:shd w:val="clear" w:color="auto" w:fill="FFFFFF"/>
                <w:lang w:bidi="ar-SA"/>
              </w:rPr>
              <w:t>манжет</w:t>
            </w:r>
            <w:r>
              <w:rPr>
                <w:rFonts w:ascii="Times New Roman" w:eastAsia="Times New Roman" w:hAnsi="Times New Roman" w:cs="Times New Roman"/>
                <w:color w:val="262626"/>
                <w:sz w:val="18"/>
                <w:szCs w:val="18"/>
                <w:shd w:val="clear" w:color="auto" w:fill="FFFFFF"/>
                <w:lang w:bidi="ar-SA"/>
              </w:rPr>
              <w:t>а по низу</w:t>
            </w:r>
            <w:r w:rsidRPr="00771082">
              <w:rPr>
                <w:rFonts w:ascii="Times New Roman" w:eastAsia="Times New Roman" w:hAnsi="Times New Roman" w:cs="Times New Roman"/>
                <w:color w:val="262626"/>
                <w:sz w:val="18"/>
                <w:szCs w:val="18"/>
                <w:shd w:val="clear" w:color="auto" w:fill="FFFFFF"/>
                <w:lang w:bidi="ar-SA"/>
              </w:rPr>
              <w:t xml:space="preserve"> </w:t>
            </w:r>
            <w:r>
              <w:rPr>
                <w:rFonts w:ascii="Times New Roman" w:eastAsia="Times New Roman" w:hAnsi="Times New Roman" w:cs="Times New Roman"/>
                <w:color w:val="262626"/>
                <w:sz w:val="18"/>
                <w:szCs w:val="18"/>
                <w:shd w:val="clear" w:color="auto" w:fill="FFFFFF"/>
                <w:lang w:bidi="ar-SA"/>
              </w:rPr>
              <w:t xml:space="preserve">куртки (по бокам и спина) </w:t>
            </w:r>
            <w:r w:rsidRPr="00771082">
              <w:rPr>
                <w:rFonts w:ascii="Times New Roman" w:eastAsia="Times New Roman" w:hAnsi="Times New Roman" w:cs="Times New Roman"/>
                <w:color w:val="262626"/>
                <w:sz w:val="18"/>
                <w:szCs w:val="18"/>
                <w:shd w:val="clear" w:color="auto" w:fill="FFFFFF"/>
                <w:lang w:bidi="ar-SA"/>
              </w:rPr>
              <w:t>на трикотажной резинке</w:t>
            </w:r>
            <w:r>
              <w:rPr>
                <w:rFonts w:ascii="Times New Roman" w:eastAsia="Times New Roman" w:hAnsi="Times New Roman" w:cs="Times New Roman"/>
                <w:color w:val="262626"/>
                <w:sz w:val="18"/>
                <w:szCs w:val="18"/>
                <w:shd w:val="clear" w:color="auto" w:fill="FFFFFF"/>
                <w:lang w:bidi="ar-SA"/>
              </w:rPr>
              <w:t xml:space="preserve"> для более плотного прилегания.</w:t>
            </w:r>
            <w:r w:rsidRPr="00771082">
              <w:rPr>
                <w:rFonts w:ascii="Times New Roman" w:eastAsia="Times New Roman" w:hAnsi="Times New Roman" w:cs="Times New Roman"/>
                <w:color w:val="262626"/>
                <w:sz w:val="18"/>
                <w:szCs w:val="18"/>
                <w:shd w:val="clear" w:color="auto" w:fill="FFFFFF"/>
                <w:lang w:bidi="ar-SA"/>
              </w:rPr>
              <w:t xml:space="preserve"> Брюки, с поясом на эластичной резинке, зауживаются, внизу брюк трикотажные манжеты и молнии.</w:t>
            </w:r>
            <w:r>
              <w:rPr>
                <w:rFonts w:ascii="Times New Roman" w:eastAsia="Times New Roman" w:hAnsi="Times New Roman" w:cs="Times New Roman"/>
                <w:color w:val="262626"/>
                <w:sz w:val="18"/>
                <w:szCs w:val="18"/>
                <w:shd w:val="clear" w:color="auto" w:fill="FFFFFF"/>
                <w:lang w:bidi="ar-SA"/>
              </w:rPr>
              <w:t xml:space="preserve"> Эргономичный крой и подрез кроя в районе колена для лучшей посадки.</w:t>
            </w:r>
            <w:r w:rsidRPr="00771082">
              <w:rPr>
                <w:rFonts w:ascii="Times New Roman" w:eastAsia="Times New Roman" w:hAnsi="Times New Roman" w:cs="Times New Roman"/>
                <w:color w:val="262626"/>
                <w:sz w:val="18"/>
                <w:szCs w:val="18"/>
                <w:shd w:val="clear" w:color="auto" w:fill="FFFFFF"/>
                <w:lang w:bidi="ar-SA"/>
              </w:rPr>
              <w:t xml:space="preserve"> И в куртке, и в брюках предусмотрены карманы для небольших предметов (в куртке - на молнии). </w:t>
            </w:r>
          </w:p>
          <w:p w14:paraId="6EC7ED7B" w14:textId="217E19A7" w:rsidR="00F47B32" w:rsidRPr="000C6FDE" w:rsidRDefault="00F47B32" w:rsidP="00F47B32">
            <w:pPr>
              <w:widowControl/>
              <w:jc w:val="both"/>
              <w:rPr>
                <w:rFonts w:ascii="Times New Roman" w:eastAsia="Times New Roman" w:hAnsi="Times New Roman" w:cs="Times New Roman"/>
                <w:sz w:val="20"/>
                <w:szCs w:val="20"/>
                <w:lang w:bidi="ar-SA"/>
              </w:rPr>
            </w:pPr>
            <w:r w:rsidRPr="00771082">
              <w:rPr>
                <w:rFonts w:ascii="Times New Roman" w:eastAsia="Times New Roman" w:hAnsi="Times New Roman" w:cs="Times New Roman"/>
                <w:color w:val="262626"/>
                <w:sz w:val="18"/>
                <w:szCs w:val="18"/>
                <w:shd w:val="clear" w:color="auto" w:fill="FFFFFF"/>
                <w:lang w:bidi="ar-SA"/>
              </w:rPr>
              <w:t xml:space="preserve">Спереди на груди методом </w:t>
            </w:r>
            <w:proofErr w:type="spellStart"/>
            <w:r w:rsidRPr="00771082">
              <w:rPr>
                <w:rFonts w:ascii="Times New Roman" w:eastAsia="Times New Roman" w:hAnsi="Times New Roman" w:cs="Times New Roman"/>
                <w:color w:val="262626"/>
                <w:sz w:val="18"/>
                <w:szCs w:val="18"/>
                <w:shd w:val="clear" w:color="auto" w:fill="FFFFFF"/>
                <w:lang w:bidi="ar-SA"/>
              </w:rPr>
              <w:t>термопереноса</w:t>
            </w:r>
            <w:proofErr w:type="spellEnd"/>
            <w:r w:rsidRPr="00771082">
              <w:rPr>
                <w:rFonts w:ascii="Times New Roman" w:eastAsia="Times New Roman" w:hAnsi="Times New Roman" w:cs="Times New Roman"/>
                <w:color w:val="262626"/>
                <w:sz w:val="18"/>
                <w:szCs w:val="18"/>
                <w:shd w:val="clear" w:color="auto" w:fill="FFFFFF"/>
                <w:lang w:bidi="ar-SA"/>
              </w:rPr>
              <w:t xml:space="preserve"> сделаны 2 логотипа. Состав 100% полиэстер, Плотность 210 </w:t>
            </w:r>
            <w:proofErr w:type="spellStart"/>
            <w:r w:rsidRPr="00771082">
              <w:rPr>
                <w:rFonts w:ascii="Times New Roman" w:eastAsia="Times New Roman" w:hAnsi="Times New Roman" w:cs="Times New Roman"/>
                <w:color w:val="262626"/>
                <w:sz w:val="18"/>
                <w:szCs w:val="18"/>
                <w:shd w:val="clear" w:color="auto" w:fill="FFFFFF"/>
                <w:lang w:bidi="ar-SA"/>
              </w:rPr>
              <w:t>гр</w:t>
            </w:r>
            <w:proofErr w:type="spellEnd"/>
            <w:r w:rsidRPr="00771082">
              <w:rPr>
                <w:rFonts w:ascii="Times New Roman" w:eastAsia="Times New Roman" w:hAnsi="Times New Roman" w:cs="Times New Roman"/>
                <w:color w:val="262626"/>
                <w:sz w:val="18"/>
                <w:szCs w:val="18"/>
                <w:shd w:val="clear" w:color="auto" w:fill="FFFFFF"/>
                <w:lang w:bidi="ar-SA"/>
              </w:rPr>
              <w:t>/м2. Олимпийка синяя с белыми вставками. Брюки чёрные.</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06EE8AE3" w14:textId="6DAA21EE" w:rsidR="00F47B32" w:rsidRPr="000C6FDE" w:rsidRDefault="00F47B32" w:rsidP="00F47B32">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7A6C0258" w14:textId="32E4989B" w:rsidR="00F47B32" w:rsidRPr="000C6FDE" w:rsidRDefault="00F47B32" w:rsidP="00F47B3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0852DC0B" w14:textId="7AB5C1B0" w:rsidR="00F47B32" w:rsidRPr="000C6FDE" w:rsidRDefault="00F47B32" w:rsidP="00F47B32">
            <w:pPr>
              <w:widowControl/>
              <w:rPr>
                <w:rFonts w:ascii="Times New Roman" w:eastAsia="Times New Roman" w:hAnsi="Times New Roman" w:cs="Times New Roman"/>
                <w:color w:val="auto"/>
                <w:sz w:val="22"/>
                <w:szCs w:val="22"/>
                <w:lang w:bidi="ar-SA"/>
              </w:rPr>
            </w:pPr>
          </w:p>
        </w:tc>
      </w:tr>
      <w:tr w:rsidR="00F47B32" w:rsidRPr="000C6FDE" w14:paraId="1A62CA9A" w14:textId="77777777" w:rsidTr="001301ED">
        <w:trPr>
          <w:trHeight w:val="829"/>
        </w:trPr>
        <w:tc>
          <w:tcPr>
            <w:tcW w:w="448" w:type="dxa"/>
            <w:vMerge/>
            <w:tcBorders>
              <w:left w:val="single" w:sz="4" w:space="0" w:color="auto"/>
              <w:right w:val="single" w:sz="4" w:space="0" w:color="auto"/>
            </w:tcBorders>
            <w:shd w:val="clear" w:color="000000" w:fill="FFFFFF"/>
            <w:vAlign w:val="center"/>
          </w:tcPr>
          <w:p w14:paraId="0AE41615"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6B2FE796" w14:textId="77777777" w:rsidR="00F47B32" w:rsidRPr="00CE6E1E" w:rsidRDefault="00F47B32" w:rsidP="00F47B32">
            <w:pPr>
              <w:widowControl/>
              <w:jc w:val="center"/>
              <w:rPr>
                <w:rFonts w:ascii="Times New Roman" w:eastAsia="Times New Roman" w:hAnsi="Times New Roman" w:cs="Times New Roman"/>
                <w:sz w:val="18"/>
                <w:szCs w:val="18"/>
                <w:lang w:bidi="ar-SA"/>
              </w:rPr>
            </w:pPr>
          </w:p>
        </w:tc>
        <w:tc>
          <w:tcPr>
            <w:tcW w:w="2436" w:type="dxa"/>
            <w:vMerge/>
            <w:tcBorders>
              <w:left w:val="single" w:sz="4" w:space="0" w:color="auto"/>
              <w:right w:val="single" w:sz="4" w:space="0" w:color="auto"/>
            </w:tcBorders>
            <w:shd w:val="clear" w:color="000000" w:fill="FFFFFF"/>
            <w:vAlign w:val="center"/>
          </w:tcPr>
          <w:p w14:paraId="27D45C08" w14:textId="77777777" w:rsidR="00F47B32" w:rsidRPr="000C6FDE" w:rsidRDefault="00F47B32" w:rsidP="00F47B32">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18DB602C" w14:textId="77777777" w:rsidR="00F47B32" w:rsidRPr="00771082" w:rsidRDefault="00F47B32" w:rsidP="00F47B32">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3305337B" w14:textId="06BF3094" w:rsidR="00F47B32" w:rsidRPr="000C6FDE" w:rsidRDefault="00F47B32" w:rsidP="00F47B32">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6994B1B3" w14:textId="6FB74F11" w:rsidR="00F47B32" w:rsidRPr="000C6FDE" w:rsidRDefault="00F47B32" w:rsidP="00F47B3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08720CD4" w14:textId="77777777" w:rsidR="00F47B32" w:rsidRPr="000C6FDE" w:rsidRDefault="00F47B32" w:rsidP="00F47B32">
            <w:pPr>
              <w:widowControl/>
              <w:rPr>
                <w:rFonts w:ascii="Times New Roman" w:eastAsia="Times New Roman" w:hAnsi="Times New Roman" w:cs="Times New Roman"/>
                <w:color w:val="auto"/>
                <w:sz w:val="22"/>
                <w:szCs w:val="22"/>
                <w:lang w:bidi="ar-SA"/>
              </w:rPr>
            </w:pPr>
          </w:p>
        </w:tc>
      </w:tr>
      <w:tr w:rsidR="00F47B32" w:rsidRPr="000C6FDE" w14:paraId="41A9CE46" w14:textId="77777777" w:rsidTr="001301ED">
        <w:trPr>
          <w:trHeight w:val="824"/>
        </w:trPr>
        <w:tc>
          <w:tcPr>
            <w:tcW w:w="448" w:type="dxa"/>
            <w:vMerge/>
            <w:tcBorders>
              <w:left w:val="single" w:sz="4" w:space="0" w:color="auto"/>
              <w:right w:val="single" w:sz="4" w:space="0" w:color="auto"/>
            </w:tcBorders>
            <w:shd w:val="clear" w:color="000000" w:fill="FFFFFF"/>
            <w:vAlign w:val="center"/>
          </w:tcPr>
          <w:p w14:paraId="41E6D14F"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4EF89F43"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302A5D5" w14:textId="77777777" w:rsidR="00F47B32" w:rsidRPr="000C6FDE" w:rsidRDefault="00F47B32" w:rsidP="00F47B32">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7A0A3B7" w14:textId="77777777" w:rsidR="00F47B32" w:rsidRPr="000C6FDE" w:rsidRDefault="00F47B32" w:rsidP="00F47B32">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38B553F6" w14:textId="66612CF2" w:rsidR="00F47B32" w:rsidRPr="000C6FDE" w:rsidRDefault="00F47B32" w:rsidP="00F47B32">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1F62CBDA" w14:textId="39061DCD" w:rsidR="00F47B32" w:rsidRPr="000C6FDE" w:rsidRDefault="00F47B32" w:rsidP="00F47B3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tcBorders>
              <w:left w:val="single" w:sz="4" w:space="0" w:color="auto"/>
            </w:tcBorders>
            <w:vAlign w:val="center"/>
          </w:tcPr>
          <w:p w14:paraId="2C33289D" w14:textId="77777777" w:rsidR="00F47B32" w:rsidRPr="000C6FDE" w:rsidRDefault="00F47B32" w:rsidP="00F47B32">
            <w:pPr>
              <w:widowControl/>
              <w:rPr>
                <w:rFonts w:ascii="Times New Roman" w:eastAsia="Times New Roman" w:hAnsi="Times New Roman" w:cs="Times New Roman"/>
                <w:color w:val="auto"/>
                <w:sz w:val="22"/>
                <w:szCs w:val="22"/>
                <w:lang w:bidi="ar-SA"/>
              </w:rPr>
            </w:pPr>
          </w:p>
        </w:tc>
      </w:tr>
      <w:tr w:rsidR="00F47B32" w:rsidRPr="000C6FDE" w14:paraId="51B6F91C" w14:textId="77777777" w:rsidTr="001301ED">
        <w:trPr>
          <w:trHeight w:val="1008"/>
        </w:trPr>
        <w:tc>
          <w:tcPr>
            <w:tcW w:w="448" w:type="dxa"/>
            <w:vMerge/>
            <w:tcBorders>
              <w:left w:val="single" w:sz="4" w:space="0" w:color="auto"/>
              <w:right w:val="single" w:sz="4" w:space="0" w:color="auto"/>
            </w:tcBorders>
            <w:shd w:val="clear" w:color="000000" w:fill="FFFFFF"/>
            <w:vAlign w:val="center"/>
          </w:tcPr>
          <w:p w14:paraId="2A5B38F6"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08A4ED91"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A3A8FFE" w14:textId="77777777" w:rsidR="00F47B32" w:rsidRPr="000C6FDE" w:rsidRDefault="00F47B32" w:rsidP="00F47B32">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73B2E594" w14:textId="77777777" w:rsidR="00F47B32" w:rsidRPr="000C6FDE" w:rsidRDefault="00F47B32" w:rsidP="00F47B32">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311E4498" w14:textId="3AB20BCD" w:rsidR="00F47B32" w:rsidRPr="000C6FDE" w:rsidRDefault="00F47B32" w:rsidP="00F47B32">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713A4F5C" w14:textId="5B7B9881" w:rsidR="00F47B32" w:rsidRPr="000C6FDE" w:rsidRDefault="00F47B32" w:rsidP="00F47B3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65037BF3" w14:textId="77777777" w:rsidR="00F47B32" w:rsidRPr="000C6FDE" w:rsidRDefault="00F47B32" w:rsidP="00F47B32">
            <w:pPr>
              <w:widowControl/>
              <w:rPr>
                <w:rFonts w:ascii="Times New Roman" w:eastAsia="Times New Roman" w:hAnsi="Times New Roman" w:cs="Times New Roman"/>
                <w:color w:val="auto"/>
                <w:sz w:val="22"/>
                <w:szCs w:val="22"/>
                <w:lang w:bidi="ar-SA"/>
              </w:rPr>
            </w:pPr>
          </w:p>
        </w:tc>
      </w:tr>
      <w:tr w:rsidR="00F47B32" w:rsidRPr="000C6FDE" w14:paraId="73E51510" w14:textId="77777777" w:rsidTr="001301ED">
        <w:trPr>
          <w:trHeight w:val="1123"/>
        </w:trPr>
        <w:tc>
          <w:tcPr>
            <w:tcW w:w="448" w:type="dxa"/>
            <w:vMerge/>
            <w:tcBorders>
              <w:left w:val="single" w:sz="4" w:space="0" w:color="auto"/>
              <w:right w:val="single" w:sz="4" w:space="0" w:color="auto"/>
            </w:tcBorders>
            <w:shd w:val="clear" w:color="000000" w:fill="FFFFFF"/>
            <w:vAlign w:val="center"/>
          </w:tcPr>
          <w:p w14:paraId="7B671A38"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3D65E156" w14:textId="77777777" w:rsidR="00F47B32" w:rsidRPr="000C6FDE" w:rsidRDefault="00F47B32" w:rsidP="00F47B32">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088277FD" w14:textId="77777777" w:rsidR="00F47B32" w:rsidRPr="000C6FDE" w:rsidRDefault="00F47B32" w:rsidP="00F47B32">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1041CCED" w14:textId="77777777" w:rsidR="00F47B32" w:rsidRPr="000C6FDE" w:rsidRDefault="00F47B32" w:rsidP="00F47B32">
            <w:pPr>
              <w:widowControl/>
              <w:jc w:val="center"/>
              <w:rPr>
                <w:rFonts w:ascii="Times New Roman" w:eastAsia="Times New Roman" w:hAnsi="Times New Roman" w:cs="Times New Roman"/>
                <w:color w:val="262626"/>
                <w:sz w:val="16"/>
                <w:szCs w:val="16"/>
                <w:shd w:val="clear" w:color="auto" w:fill="FFFFFF"/>
                <w:lang w:bidi="ar-SA"/>
              </w:rPr>
            </w:pPr>
          </w:p>
        </w:tc>
        <w:tc>
          <w:tcPr>
            <w:tcW w:w="875" w:type="dxa"/>
            <w:tcBorders>
              <w:top w:val="single" w:sz="4" w:space="0" w:color="auto"/>
              <w:left w:val="nil"/>
              <w:right w:val="single" w:sz="4" w:space="0" w:color="auto"/>
            </w:tcBorders>
            <w:shd w:val="clear" w:color="000000" w:fill="FFFFFF"/>
            <w:vAlign w:val="center"/>
          </w:tcPr>
          <w:p w14:paraId="475F536C" w14:textId="2F966F52" w:rsidR="00F47B32" w:rsidRPr="000C6FDE" w:rsidRDefault="00F47B32" w:rsidP="00F47B32">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right w:val="single" w:sz="4" w:space="0" w:color="auto"/>
            </w:tcBorders>
            <w:vAlign w:val="center"/>
          </w:tcPr>
          <w:p w14:paraId="2F104056" w14:textId="39396A31" w:rsidR="00F47B32" w:rsidRPr="000C6FDE" w:rsidRDefault="00F47B32" w:rsidP="00F47B32">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1D80DE83" w14:textId="77777777" w:rsidR="00F47B32" w:rsidRPr="000C6FDE" w:rsidRDefault="00F47B32" w:rsidP="00F47B32">
            <w:pPr>
              <w:widowControl/>
              <w:rPr>
                <w:rFonts w:ascii="Times New Roman" w:eastAsia="Times New Roman" w:hAnsi="Times New Roman" w:cs="Times New Roman"/>
                <w:color w:val="auto"/>
                <w:sz w:val="22"/>
                <w:szCs w:val="22"/>
                <w:lang w:bidi="ar-SA"/>
              </w:rPr>
            </w:pPr>
          </w:p>
        </w:tc>
      </w:tr>
      <w:tr w:rsidR="001301ED" w:rsidRPr="000C6FDE" w14:paraId="2E43DADB" w14:textId="77777777" w:rsidTr="001301ED">
        <w:trPr>
          <w:trHeight w:val="688"/>
        </w:trPr>
        <w:tc>
          <w:tcPr>
            <w:tcW w:w="44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94B2D08" w14:textId="77777777" w:rsidR="001301ED" w:rsidRPr="000C6FDE"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5</w:t>
            </w:r>
          </w:p>
        </w:tc>
        <w:tc>
          <w:tcPr>
            <w:tcW w:w="16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8AE9423" w14:textId="77777777" w:rsidR="001301ED"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Джемпер тренировочный</w:t>
            </w:r>
          </w:p>
          <w:p w14:paraId="040B8B10" w14:textId="1C75CC1C"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14.19.22.190</w:t>
            </w:r>
            <w:r w:rsidRPr="000C6FDE">
              <w:rPr>
                <w:rFonts w:ascii="Times New Roman" w:eastAsia="Times New Roman" w:hAnsi="Times New Roman" w:cs="Times New Roman"/>
                <w:sz w:val="22"/>
                <w:szCs w:val="22"/>
                <w:lang w:bidi="ar-SA"/>
              </w:rPr>
              <w:t xml:space="preserve"> </w:t>
            </w:r>
          </w:p>
        </w:tc>
        <w:tc>
          <w:tcPr>
            <w:tcW w:w="243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E2A1A7" w14:textId="27BB3BB0" w:rsidR="001301ED" w:rsidRPr="000C6FDE" w:rsidRDefault="005E374F" w:rsidP="001301ED">
            <w:pPr>
              <w:widowControl/>
              <w:jc w:val="center"/>
              <w:rPr>
                <w:rFonts w:ascii="Times New Roman" w:eastAsia="Times New Roman" w:hAnsi="Times New Roman" w:cs="Times New Roman"/>
                <w:sz w:val="22"/>
                <w:szCs w:val="22"/>
                <w:lang w:bidi="ar-SA"/>
              </w:rPr>
            </w:pPr>
            <w:r w:rsidRPr="00AF508E">
              <w:rPr>
                <w:rFonts w:ascii="Times New Roman" w:eastAsia="Times New Roman" w:hAnsi="Times New Roman" w:cs="Times New Roman"/>
                <w:noProof/>
                <w:color w:val="auto"/>
                <w:sz w:val="28"/>
                <w:szCs w:val="20"/>
                <w:lang w:bidi="ar-SA"/>
              </w:rPr>
              <w:drawing>
                <wp:anchor distT="0" distB="0" distL="114300" distR="114300" simplePos="0" relativeHeight="251784192" behindDoc="0" locked="0" layoutInCell="1" allowOverlap="1" wp14:anchorId="646B7CBE" wp14:editId="58F6CF97">
                  <wp:simplePos x="0" y="0"/>
                  <wp:positionH relativeFrom="column">
                    <wp:posOffset>10160</wp:posOffset>
                  </wp:positionH>
                  <wp:positionV relativeFrom="page">
                    <wp:posOffset>16510</wp:posOffset>
                  </wp:positionV>
                  <wp:extent cx="1285875" cy="1545590"/>
                  <wp:effectExtent l="0" t="0" r="9525"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911" t="6535" r="19437" b="39678"/>
                          <a:stretch/>
                        </pic:blipFill>
                        <pic:spPr bwMode="auto">
                          <a:xfrm flipH="1">
                            <a:off x="0" y="0"/>
                            <a:ext cx="1285875" cy="15455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16607064" w14:textId="1D24CC38" w:rsidR="001301ED" w:rsidRPr="00533A47" w:rsidRDefault="001301ED" w:rsidP="001301ED">
            <w:pPr>
              <w:widowControl/>
              <w:jc w:val="both"/>
              <w:rPr>
                <w:rFonts w:ascii="Times New Roman" w:eastAsia="Times New Roman" w:hAnsi="Times New Roman" w:cs="Times New Roman"/>
                <w:color w:val="262626"/>
                <w:sz w:val="18"/>
                <w:szCs w:val="18"/>
                <w:shd w:val="clear" w:color="auto" w:fill="FFFFFF"/>
                <w:lang w:bidi="ar-SA"/>
              </w:rPr>
            </w:pPr>
            <w:r w:rsidRPr="00533A47">
              <w:rPr>
                <w:rFonts w:ascii="Times New Roman" w:eastAsia="Times New Roman" w:hAnsi="Times New Roman" w:cs="Times New Roman"/>
                <w:color w:val="262626"/>
                <w:sz w:val="18"/>
                <w:szCs w:val="18"/>
                <w:shd w:val="clear" w:color="auto" w:fill="FFFFFF"/>
                <w:lang w:bidi="ar-SA"/>
              </w:rPr>
              <w:t>Классическая толстовка (</w:t>
            </w:r>
            <w:proofErr w:type="spellStart"/>
            <w:r w:rsidRPr="00533A47">
              <w:rPr>
                <w:rFonts w:ascii="Times New Roman" w:eastAsia="Times New Roman" w:hAnsi="Times New Roman" w:cs="Times New Roman"/>
                <w:color w:val="262626"/>
                <w:sz w:val="18"/>
                <w:szCs w:val="18"/>
                <w:shd w:val="clear" w:color="auto" w:fill="FFFFFF"/>
                <w:lang w:bidi="ar-SA"/>
              </w:rPr>
              <w:t>свитшот</w:t>
            </w:r>
            <w:proofErr w:type="spellEnd"/>
            <w:r w:rsidRPr="00533A47">
              <w:rPr>
                <w:rFonts w:ascii="Times New Roman" w:eastAsia="Times New Roman" w:hAnsi="Times New Roman" w:cs="Times New Roman"/>
                <w:color w:val="262626"/>
                <w:sz w:val="18"/>
                <w:szCs w:val="18"/>
                <w:shd w:val="clear" w:color="auto" w:fill="FFFFFF"/>
                <w:lang w:bidi="ar-SA"/>
              </w:rPr>
              <w:t>) из 100%-</w:t>
            </w:r>
            <w:proofErr w:type="spellStart"/>
            <w:r w:rsidRPr="00533A47">
              <w:rPr>
                <w:rFonts w:ascii="Times New Roman" w:eastAsia="Times New Roman" w:hAnsi="Times New Roman" w:cs="Times New Roman"/>
                <w:color w:val="262626"/>
                <w:sz w:val="18"/>
                <w:szCs w:val="18"/>
                <w:shd w:val="clear" w:color="auto" w:fill="FFFFFF"/>
                <w:lang w:bidi="ar-SA"/>
              </w:rPr>
              <w:t>го</w:t>
            </w:r>
            <w:proofErr w:type="spellEnd"/>
            <w:r w:rsidRPr="00533A47">
              <w:rPr>
                <w:rFonts w:ascii="Times New Roman" w:eastAsia="Times New Roman" w:hAnsi="Times New Roman" w:cs="Times New Roman"/>
                <w:color w:val="262626"/>
                <w:sz w:val="18"/>
                <w:szCs w:val="18"/>
                <w:shd w:val="clear" w:color="auto" w:fill="FFFFFF"/>
                <w:lang w:bidi="ar-SA"/>
              </w:rPr>
              <w:t xml:space="preserve"> полиэстера</w:t>
            </w:r>
            <w:r>
              <w:rPr>
                <w:rFonts w:ascii="Times New Roman" w:eastAsia="Times New Roman" w:hAnsi="Times New Roman" w:cs="Times New Roman"/>
                <w:color w:val="262626"/>
                <w:sz w:val="18"/>
                <w:szCs w:val="18"/>
                <w:shd w:val="clear" w:color="auto" w:fill="FFFFFF"/>
                <w:lang w:bidi="ar-SA"/>
              </w:rPr>
              <w:t xml:space="preserve"> </w:t>
            </w:r>
            <w:r w:rsidRPr="00EC1C85">
              <w:rPr>
                <w:rFonts w:ascii="Times New Roman" w:eastAsia="Times New Roman" w:hAnsi="Times New Roman" w:cs="Times New Roman"/>
                <w:color w:val="262626"/>
                <w:sz w:val="18"/>
                <w:szCs w:val="18"/>
                <w:shd w:val="clear" w:color="auto" w:fill="FFFFFF"/>
                <w:lang w:bidi="ar-SA"/>
              </w:rPr>
              <w:t>с флисом</w:t>
            </w:r>
            <w:r w:rsidRPr="00533A47">
              <w:rPr>
                <w:rFonts w:ascii="Times New Roman" w:eastAsia="Times New Roman" w:hAnsi="Times New Roman" w:cs="Times New Roman"/>
                <w:color w:val="262626"/>
                <w:sz w:val="18"/>
                <w:szCs w:val="18"/>
                <w:shd w:val="clear" w:color="auto" w:fill="FFFFFF"/>
                <w:lang w:bidi="ar-SA"/>
              </w:rPr>
              <w:t xml:space="preserve"> подходит для занятий спортом, в том числе и в прохладную погоду — у модели круглый вырез манжеты рукавов и низ на трикотажной резинке, что позволяет сохранять комфортные ощущения во время тренировки или соревнований.</w:t>
            </w:r>
            <w:r>
              <w:rPr>
                <w:rFonts w:ascii="Times New Roman" w:eastAsia="Times New Roman" w:hAnsi="Times New Roman" w:cs="Times New Roman"/>
                <w:color w:val="262626"/>
                <w:sz w:val="18"/>
                <w:szCs w:val="18"/>
                <w:shd w:val="clear" w:color="auto" w:fill="FFFFFF"/>
                <w:lang w:bidi="ar-SA"/>
              </w:rPr>
              <w:t xml:space="preserve"> Молния на ¾ </w:t>
            </w:r>
            <w:proofErr w:type="gramStart"/>
            <w:r>
              <w:rPr>
                <w:rFonts w:ascii="Times New Roman" w:eastAsia="Times New Roman" w:hAnsi="Times New Roman" w:cs="Times New Roman"/>
                <w:color w:val="262626"/>
                <w:sz w:val="18"/>
                <w:szCs w:val="18"/>
                <w:shd w:val="clear" w:color="auto" w:fill="FFFFFF"/>
                <w:lang w:bidi="ar-SA"/>
              </w:rPr>
              <w:t>-  в</w:t>
            </w:r>
            <w:proofErr w:type="gramEnd"/>
            <w:r>
              <w:rPr>
                <w:rFonts w:ascii="Times New Roman" w:eastAsia="Times New Roman" w:hAnsi="Times New Roman" w:cs="Times New Roman"/>
                <w:color w:val="262626"/>
                <w:sz w:val="18"/>
                <w:szCs w:val="18"/>
                <w:shd w:val="clear" w:color="auto" w:fill="FFFFFF"/>
                <w:lang w:bidi="ar-SA"/>
              </w:rPr>
              <w:t xml:space="preserve"> цвет основного изделия. </w:t>
            </w:r>
          </w:p>
          <w:p w14:paraId="0CC47550" w14:textId="77777777" w:rsidR="001301ED" w:rsidRPr="00533A47" w:rsidRDefault="001301ED" w:rsidP="001301ED">
            <w:pPr>
              <w:widowControl/>
              <w:jc w:val="center"/>
              <w:rPr>
                <w:rFonts w:ascii="Times New Roman" w:eastAsia="Times New Roman" w:hAnsi="Times New Roman" w:cs="Times New Roman"/>
                <w:color w:val="262626"/>
                <w:sz w:val="18"/>
                <w:szCs w:val="18"/>
                <w:shd w:val="clear" w:color="auto" w:fill="FFFFFF"/>
                <w:lang w:bidi="ar-SA"/>
              </w:rPr>
            </w:pPr>
          </w:p>
          <w:p w14:paraId="67D52E64" w14:textId="2A64C8D7" w:rsidR="001301ED" w:rsidRPr="000C6FDE" w:rsidRDefault="001301ED" w:rsidP="001301ED">
            <w:pPr>
              <w:widowControl/>
              <w:jc w:val="both"/>
              <w:rPr>
                <w:rFonts w:ascii="Times New Roman" w:eastAsia="Times New Roman" w:hAnsi="Times New Roman" w:cs="Times New Roman"/>
                <w:sz w:val="22"/>
                <w:szCs w:val="22"/>
                <w:lang w:bidi="ar-SA"/>
              </w:rPr>
            </w:pPr>
            <w:r w:rsidRPr="00533A47">
              <w:rPr>
                <w:rFonts w:ascii="Times New Roman" w:eastAsia="Times New Roman" w:hAnsi="Times New Roman" w:cs="Times New Roman"/>
                <w:color w:val="262626"/>
                <w:sz w:val="18"/>
                <w:szCs w:val="18"/>
                <w:shd w:val="clear" w:color="auto" w:fill="FFFFFF"/>
                <w:lang w:val="en-US" w:bidi="ar-SA"/>
              </w:rPr>
              <w:t>C</w:t>
            </w:r>
            <w:proofErr w:type="spellStart"/>
            <w:r w:rsidRPr="00533A47">
              <w:rPr>
                <w:rFonts w:ascii="Times New Roman" w:eastAsia="Times New Roman" w:hAnsi="Times New Roman" w:cs="Times New Roman"/>
                <w:color w:val="262626"/>
                <w:sz w:val="18"/>
                <w:szCs w:val="18"/>
                <w:shd w:val="clear" w:color="auto" w:fill="FFFFFF"/>
                <w:lang w:bidi="ar-SA"/>
              </w:rPr>
              <w:t>переди</w:t>
            </w:r>
            <w:proofErr w:type="spellEnd"/>
            <w:r w:rsidRPr="00533A47">
              <w:rPr>
                <w:rFonts w:ascii="Times New Roman" w:eastAsia="Times New Roman" w:hAnsi="Times New Roman" w:cs="Times New Roman"/>
                <w:color w:val="262626"/>
                <w:sz w:val="18"/>
                <w:szCs w:val="18"/>
                <w:shd w:val="clear" w:color="auto" w:fill="FFFFFF"/>
                <w:lang w:bidi="ar-SA"/>
              </w:rPr>
              <w:t xml:space="preserve"> на груди методом </w:t>
            </w:r>
            <w:proofErr w:type="spellStart"/>
            <w:r w:rsidRPr="00533A47">
              <w:rPr>
                <w:rFonts w:ascii="Times New Roman" w:eastAsia="Times New Roman" w:hAnsi="Times New Roman" w:cs="Times New Roman"/>
                <w:color w:val="262626"/>
                <w:sz w:val="18"/>
                <w:szCs w:val="18"/>
                <w:shd w:val="clear" w:color="auto" w:fill="FFFFFF"/>
                <w:lang w:bidi="ar-SA"/>
              </w:rPr>
              <w:t>термопереноса</w:t>
            </w:r>
            <w:proofErr w:type="spellEnd"/>
            <w:r w:rsidRPr="00533A47">
              <w:rPr>
                <w:rFonts w:ascii="Times New Roman" w:eastAsia="Times New Roman" w:hAnsi="Times New Roman" w:cs="Times New Roman"/>
                <w:color w:val="262626"/>
                <w:sz w:val="18"/>
                <w:szCs w:val="18"/>
                <w:shd w:val="clear" w:color="auto" w:fill="FFFFFF"/>
                <w:lang w:bidi="ar-SA"/>
              </w:rPr>
              <w:t xml:space="preserve"> сделаны 2 логотипа. Плотность 210 </w:t>
            </w:r>
            <w:proofErr w:type="spellStart"/>
            <w:r w:rsidRPr="00533A47">
              <w:rPr>
                <w:rFonts w:ascii="Times New Roman" w:eastAsia="Times New Roman" w:hAnsi="Times New Roman" w:cs="Times New Roman"/>
                <w:color w:val="262626"/>
                <w:sz w:val="18"/>
                <w:szCs w:val="18"/>
                <w:shd w:val="clear" w:color="auto" w:fill="FFFFFF"/>
                <w:lang w:bidi="ar-SA"/>
              </w:rPr>
              <w:t>гр</w:t>
            </w:r>
            <w:proofErr w:type="spellEnd"/>
            <w:r w:rsidRPr="00533A47">
              <w:rPr>
                <w:rFonts w:ascii="Times New Roman" w:eastAsia="Times New Roman" w:hAnsi="Times New Roman" w:cs="Times New Roman"/>
                <w:color w:val="262626"/>
                <w:sz w:val="18"/>
                <w:szCs w:val="18"/>
                <w:shd w:val="clear" w:color="auto" w:fill="FFFFFF"/>
                <w:lang w:bidi="ar-SA"/>
              </w:rPr>
              <w:t xml:space="preserve">/м2. Цвет </w:t>
            </w:r>
            <w:r>
              <w:rPr>
                <w:rFonts w:ascii="Times New Roman" w:eastAsia="Times New Roman" w:hAnsi="Times New Roman" w:cs="Times New Roman"/>
                <w:color w:val="262626"/>
                <w:sz w:val="18"/>
                <w:szCs w:val="18"/>
                <w:shd w:val="clear" w:color="auto" w:fill="FFFFFF"/>
                <w:lang w:bidi="ar-SA"/>
              </w:rPr>
              <w:t>темно-синий</w:t>
            </w: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tcPr>
          <w:p w14:paraId="7861923C" w14:textId="41D30438"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left w:val="single" w:sz="4" w:space="0" w:color="auto"/>
              <w:bottom w:val="single" w:sz="4" w:space="0" w:color="auto"/>
              <w:right w:val="single" w:sz="4" w:space="0" w:color="auto"/>
            </w:tcBorders>
            <w:vAlign w:val="center"/>
          </w:tcPr>
          <w:p w14:paraId="312989DE" w14:textId="5755BAA6"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5233F4D1" w14:textId="1CA2EB4C"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692152AC" w14:textId="77777777" w:rsidTr="001301ED">
        <w:trPr>
          <w:trHeight w:val="684"/>
        </w:trPr>
        <w:tc>
          <w:tcPr>
            <w:tcW w:w="448"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C66A9D2"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598D84C6"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252B9592" w14:textId="77777777" w:rsidR="001301ED" w:rsidRPr="00AF508E" w:rsidRDefault="001301ED" w:rsidP="001301ED">
            <w:pPr>
              <w:widowControl/>
              <w:jc w:val="center"/>
              <w:rPr>
                <w:rFonts w:ascii="Times New Roman" w:eastAsia="Times New Roman" w:hAnsi="Times New Roman" w:cs="Times New Roman"/>
                <w:noProof/>
                <w:color w:val="auto"/>
                <w:sz w:val="28"/>
                <w:szCs w:val="20"/>
                <w:lang w:bidi="ar-SA"/>
              </w:rPr>
            </w:pPr>
          </w:p>
        </w:tc>
        <w:tc>
          <w:tcPr>
            <w:tcW w:w="3035"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1415BC43" w14:textId="77777777" w:rsidR="001301ED" w:rsidRPr="00533A47"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tcPr>
          <w:p w14:paraId="20E40EFD" w14:textId="0EE65823"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left w:val="single" w:sz="4" w:space="0" w:color="auto"/>
              <w:bottom w:val="single" w:sz="4" w:space="0" w:color="auto"/>
              <w:right w:val="single" w:sz="4" w:space="0" w:color="auto"/>
            </w:tcBorders>
            <w:vAlign w:val="center"/>
          </w:tcPr>
          <w:p w14:paraId="681FBFAC" w14:textId="35CFE46C"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2509196E"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029F3EDE" w14:textId="77777777" w:rsidTr="001301ED">
        <w:trPr>
          <w:trHeight w:val="707"/>
        </w:trPr>
        <w:tc>
          <w:tcPr>
            <w:tcW w:w="448"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7637D6C8"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5737A387"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C89490A"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9C3B3B1" w14:textId="77777777" w:rsidR="001301ED" w:rsidRPr="00533A47"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tcPr>
          <w:p w14:paraId="33D1437A" w14:textId="037AD56F"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left w:val="single" w:sz="4" w:space="0" w:color="auto"/>
              <w:bottom w:val="single" w:sz="4" w:space="0" w:color="auto"/>
              <w:right w:val="single" w:sz="4" w:space="0" w:color="auto"/>
            </w:tcBorders>
            <w:vAlign w:val="center"/>
          </w:tcPr>
          <w:p w14:paraId="7E165F4E" w14:textId="1A5AC0C5"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tcBorders>
              <w:left w:val="single" w:sz="4" w:space="0" w:color="auto"/>
            </w:tcBorders>
            <w:vAlign w:val="center"/>
          </w:tcPr>
          <w:p w14:paraId="3B53382F"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030AA9D7" w14:textId="77777777" w:rsidTr="00F47B32">
        <w:trPr>
          <w:trHeight w:val="345"/>
        </w:trPr>
        <w:tc>
          <w:tcPr>
            <w:tcW w:w="448"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10E42CA8"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1C91D910"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2240FED9"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27DA1FA" w14:textId="77777777" w:rsidR="001301ED" w:rsidRPr="00533A47"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tcPr>
          <w:p w14:paraId="18BBB0D1" w14:textId="26A1F6F2"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left w:val="single" w:sz="4" w:space="0" w:color="auto"/>
              <w:bottom w:val="single" w:sz="4" w:space="0" w:color="auto"/>
              <w:right w:val="single" w:sz="4" w:space="0" w:color="auto"/>
            </w:tcBorders>
            <w:vAlign w:val="center"/>
          </w:tcPr>
          <w:p w14:paraId="737AEFDB" w14:textId="2E8B704A"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4E508BA9"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3F01169C" w14:textId="77777777" w:rsidTr="00F47B32">
        <w:trPr>
          <w:trHeight w:val="855"/>
        </w:trPr>
        <w:tc>
          <w:tcPr>
            <w:tcW w:w="448"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23B6B51"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2C90E3C3"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4D7E7872"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7DF87A2" w14:textId="77777777" w:rsidR="001301ED" w:rsidRPr="00533A47"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single" w:sz="4" w:space="0" w:color="auto"/>
              <w:bottom w:val="single" w:sz="4" w:space="0" w:color="auto"/>
              <w:right w:val="single" w:sz="4" w:space="0" w:color="auto"/>
            </w:tcBorders>
            <w:shd w:val="clear" w:color="000000" w:fill="FFFFFF"/>
            <w:vAlign w:val="center"/>
          </w:tcPr>
          <w:p w14:paraId="2562F9A4" w14:textId="365FA093"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left w:val="single" w:sz="4" w:space="0" w:color="auto"/>
              <w:bottom w:val="single" w:sz="4" w:space="0" w:color="auto"/>
              <w:right w:val="single" w:sz="4" w:space="0" w:color="auto"/>
            </w:tcBorders>
            <w:vAlign w:val="center"/>
          </w:tcPr>
          <w:p w14:paraId="610FCD5C" w14:textId="0D9FEB24"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364638E2"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444E8479" w14:textId="77777777" w:rsidTr="001301ED">
        <w:trPr>
          <w:trHeight w:val="770"/>
        </w:trPr>
        <w:tc>
          <w:tcPr>
            <w:tcW w:w="448" w:type="dxa"/>
            <w:vMerge w:val="restart"/>
            <w:tcBorders>
              <w:top w:val="single" w:sz="4" w:space="0" w:color="auto"/>
              <w:left w:val="single" w:sz="4" w:space="0" w:color="auto"/>
              <w:right w:val="single" w:sz="4" w:space="0" w:color="auto"/>
            </w:tcBorders>
            <w:shd w:val="clear" w:color="000000" w:fill="FFFFFF"/>
            <w:vAlign w:val="center"/>
            <w:hideMark/>
          </w:tcPr>
          <w:p w14:paraId="7C2FD0BB" w14:textId="24CD857C" w:rsidR="001301ED" w:rsidRPr="000C6FDE"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lastRenderedPageBreak/>
              <w:t>6</w:t>
            </w:r>
          </w:p>
        </w:tc>
        <w:tc>
          <w:tcPr>
            <w:tcW w:w="1684" w:type="dxa"/>
            <w:vMerge w:val="restart"/>
            <w:tcBorders>
              <w:top w:val="single" w:sz="4" w:space="0" w:color="auto"/>
              <w:left w:val="nil"/>
              <w:right w:val="nil"/>
            </w:tcBorders>
            <w:shd w:val="clear" w:color="000000" w:fill="FFFFFF"/>
            <w:vAlign w:val="center"/>
            <w:hideMark/>
          </w:tcPr>
          <w:p w14:paraId="78C4536D" w14:textId="77777777" w:rsidR="001301ED"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Брюки тренировочные</w:t>
            </w:r>
          </w:p>
          <w:p w14:paraId="51679995" w14:textId="6A4DA75A"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14.13.24.110</w:t>
            </w:r>
            <w:r w:rsidRPr="000C6FDE">
              <w:rPr>
                <w:rFonts w:ascii="Times New Roman" w:eastAsia="Times New Roman" w:hAnsi="Times New Roman" w:cs="Times New Roman"/>
                <w:sz w:val="22"/>
                <w:szCs w:val="22"/>
                <w:lang w:bidi="ar-SA"/>
              </w:rPr>
              <w:t xml:space="preserve"> </w:t>
            </w:r>
          </w:p>
        </w:tc>
        <w:tc>
          <w:tcPr>
            <w:tcW w:w="2436" w:type="dxa"/>
            <w:vMerge w:val="restart"/>
            <w:tcBorders>
              <w:top w:val="single" w:sz="4" w:space="0" w:color="auto"/>
              <w:left w:val="single" w:sz="4" w:space="0" w:color="auto"/>
              <w:right w:val="single" w:sz="4" w:space="0" w:color="auto"/>
            </w:tcBorders>
            <w:shd w:val="clear" w:color="000000" w:fill="FFFFFF"/>
            <w:vAlign w:val="center"/>
            <w:hideMark/>
          </w:tcPr>
          <w:p w14:paraId="0E7BC884" w14:textId="17741B5F" w:rsidR="001301ED" w:rsidRPr="000C6FDE"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noProof/>
                <w:sz w:val="22"/>
                <w:szCs w:val="22"/>
                <w:lang w:bidi="ar-SA"/>
              </w:rPr>
              <w:drawing>
                <wp:anchor distT="0" distB="0" distL="114300" distR="114300" simplePos="0" relativeHeight="251786240" behindDoc="0" locked="0" layoutInCell="1" allowOverlap="1" wp14:anchorId="329DD966" wp14:editId="04D48744">
                  <wp:simplePos x="0" y="0"/>
                  <wp:positionH relativeFrom="column">
                    <wp:posOffset>327025</wp:posOffset>
                  </wp:positionH>
                  <wp:positionV relativeFrom="paragraph">
                    <wp:posOffset>-172720</wp:posOffset>
                  </wp:positionV>
                  <wp:extent cx="751205" cy="1504950"/>
                  <wp:effectExtent l="0" t="0" r="0" b="0"/>
                  <wp:wrapNone/>
                  <wp:docPr id="15" name="Рисунок 4">
                    <a:extLst xmlns:a="http://schemas.openxmlformats.org/drawingml/2006/main">
                      <a:ext uri="{FF2B5EF4-FFF2-40B4-BE49-F238E27FC236}">
                        <a16:creationId xmlns:a16="http://schemas.microsoft.com/office/drawing/2014/main" id="{EF010746-E866-EB89-1C64-4B6E690D815F}"/>
                      </a:ext>
                    </a:extLst>
                  </wp:docPr>
                  <wp:cNvGraphicFramePr/>
                  <a:graphic xmlns:a="http://schemas.openxmlformats.org/drawingml/2006/main">
                    <a:graphicData uri="http://schemas.openxmlformats.org/drawingml/2006/picture">
                      <pic:pic xmlns:pic="http://schemas.openxmlformats.org/drawingml/2006/picture">
                        <pic:nvPicPr>
                          <pic:cNvPr id="15" name="Рисунок 14">
                            <a:extLst>
                              <a:ext uri="{FF2B5EF4-FFF2-40B4-BE49-F238E27FC236}">
                                <a16:creationId xmlns:a16="http://schemas.microsoft.com/office/drawing/2014/main" id="{EF010746-E866-EB89-1C64-4B6E690D815F}"/>
                              </a:ext>
                            </a:extLst>
                          </pic:cNvPr>
                          <pic:cNvPicPr>
                            <a:picLocks noChangeAspect="1"/>
                          </pic:cNvPicPr>
                        </pic:nvPicPr>
                        <pic:blipFill>
                          <a:blip r:embed="rId11"/>
                          <a:stretch>
                            <a:fillRect/>
                          </a:stretch>
                        </pic:blipFill>
                        <pic:spPr>
                          <a:xfrm>
                            <a:off x="0" y="0"/>
                            <a:ext cx="751205" cy="1504950"/>
                          </a:xfrm>
                          <a:prstGeom prst="rect">
                            <a:avLst/>
                          </a:prstGeom>
                        </pic:spPr>
                      </pic:pic>
                    </a:graphicData>
                  </a:graphic>
                  <wp14:sizeRelH relativeFrom="page">
                    <wp14:pctWidth>0</wp14:pctWidth>
                  </wp14:sizeRelH>
                  <wp14:sizeRelV relativeFrom="page">
                    <wp14:pctHeight>0</wp14:pctHeight>
                  </wp14:sizeRelV>
                </wp:anchor>
              </w:drawing>
            </w:r>
          </w:p>
        </w:tc>
        <w:tc>
          <w:tcPr>
            <w:tcW w:w="3035" w:type="dxa"/>
            <w:vMerge w:val="restart"/>
            <w:tcBorders>
              <w:top w:val="single" w:sz="4" w:space="0" w:color="auto"/>
              <w:left w:val="nil"/>
              <w:right w:val="single" w:sz="4" w:space="0" w:color="auto"/>
            </w:tcBorders>
            <w:shd w:val="clear" w:color="000000" w:fill="FFFFFF"/>
            <w:vAlign w:val="center"/>
          </w:tcPr>
          <w:p w14:paraId="3DC82C32" w14:textId="04E9C696" w:rsidR="001301ED" w:rsidRPr="00EC1C85" w:rsidRDefault="001301ED" w:rsidP="001301ED">
            <w:pPr>
              <w:widowControl/>
              <w:jc w:val="both"/>
              <w:rPr>
                <w:rFonts w:ascii="Times New Roman" w:eastAsia="Times New Roman" w:hAnsi="Times New Roman" w:cs="Times New Roman"/>
                <w:color w:val="262626"/>
                <w:sz w:val="18"/>
                <w:szCs w:val="18"/>
                <w:shd w:val="clear" w:color="auto" w:fill="FFFFFF"/>
                <w:lang w:bidi="ar-SA"/>
              </w:rPr>
            </w:pPr>
            <w:r w:rsidRPr="00EC1C85">
              <w:rPr>
                <w:rFonts w:ascii="Times New Roman" w:eastAsia="Times New Roman" w:hAnsi="Times New Roman" w:cs="Times New Roman"/>
                <w:color w:val="262626"/>
                <w:sz w:val="18"/>
                <w:szCs w:val="18"/>
                <w:shd w:val="clear" w:color="auto" w:fill="FFFFFF"/>
                <w:lang w:bidi="ar-SA"/>
              </w:rPr>
              <w:t>Тренировочные брюки из 100%-</w:t>
            </w:r>
            <w:proofErr w:type="spellStart"/>
            <w:r w:rsidRPr="00EC1C85">
              <w:rPr>
                <w:rFonts w:ascii="Times New Roman" w:eastAsia="Times New Roman" w:hAnsi="Times New Roman" w:cs="Times New Roman"/>
                <w:color w:val="262626"/>
                <w:sz w:val="18"/>
                <w:szCs w:val="18"/>
                <w:shd w:val="clear" w:color="auto" w:fill="FFFFFF"/>
                <w:lang w:bidi="ar-SA"/>
              </w:rPr>
              <w:t>го</w:t>
            </w:r>
            <w:proofErr w:type="spellEnd"/>
            <w:r w:rsidRPr="00EC1C85">
              <w:rPr>
                <w:rFonts w:ascii="Times New Roman" w:eastAsia="Times New Roman" w:hAnsi="Times New Roman" w:cs="Times New Roman"/>
                <w:color w:val="262626"/>
                <w:sz w:val="18"/>
                <w:szCs w:val="18"/>
                <w:shd w:val="clear" w:color="auto" w:fill="FFFFFF"/>
                <w:lang w:bidi="ar-SA"/>
              </w:rPr>
              <w:t xml:space="preserve"> полиэстера с флисом. Плотный, но легкий материал обеспечивает воздухообмен, способствует отведению излишней влаги и позволяет сохранять комфортные ощущения во время занятий спортом. Модель зауженная (</w:t>
            </w:r>
            <w:proofErr w:type="spellStart"/>
            <w:r w:rsidRPr="00EC1C85">
              <w:rPr>
                <w:rFonts w:ascii="Times New Roman" w:eastAsia="Times New Roman" w:hAnsi="Times New Roman" w:cs="Times New Roman"/>
                <w:color w:val="262626"/>
                <w:sz w:val="18"/>
                <w:szCs w:val="18"/>
                <w:shd w:val="clear" w:color="auto" w:fill="FFFFFF"/>
                <w:lang w:bidi="ar-SA"/>
              </w:rPr>
              <w:t>slim</w:t>
            </w:r>
            <w:proofErr w:type="spellEnd"/>
            <w:r w:rsidRPr="00EC1C85">
              <w:rPr>
                <w:rFonts w:ascii="Times New Roman" w:eastAsia="Times New Roman" w:hAnsi="Times New Roman" w:cs="Times New Roman"/>
                <w:color w:val="262626"/>
                <w:sz w:val="18"/>
                <w:szCs w:val="18"/>
                <w:shd w:val="clear" w:color="auto" w:fill="FFFFFF"/>
                <w:lang w:bidi="ar-SA"/>
              </w:rPr>
              <w:t xml:space="preserve"> </w:t>
            </w:r>
            <w:proofErr w:type="spellStart"/>
            <w:r w:rsidRPr="00EC1C85">
              <w:rPr>
                <w:rFonts w:ascii="Times New Roman" w:eastAsia="Times New Roman" w:hAnsi="Times New Roman" w:cs="Times New Roman"/>
                <w:color w:val="262626"/>
                <w:sz w:val="18"/>
                <w:szCs w:val="18"/>
                <w:shd w:val="clear" w:color="auto" w:fill="FFFFFF"/>
                <w:lang w:bidi="ar-SA"/>
              </w:rPr>
              <w:t>fitted</w:t>
            </w:r>
            <w:proofErr w:type="spellEnd"/>
            <w:r w:rsidRPr="00EC1C85">
              <w:rPr>
                <w:rFonts w:ascii="Times New Roman" w:eastAsia="Times New Roman" w:hAnsi="Times New Roman" w:cs="Times New Roman"/>
                <w:color w:val="262626"/>
                <w:sz w:val="18"/>
                <w:szCs w:val="18"/>
                <w:shd w:val="clear" w:color="auto" w:fill="FFFFFF"/>
                <w:lang w:bidi="ar-SA"/>
              </w:rPr>
              <w:t xml:space="preserve">), внизу шиты боковые молнии для быстрого переодевания. В брюках предусмотрены боковые карманы для небольших предметов. Пояс с эластичной резинкой и дополнительным шнурком для оптимальной посадки по фигуре. 100% полиэстер, Плотность 210 </w:t>
            </w:r>
            <w:proofErr w:type="spellStart"/>
            <w:r w:rsidRPr="00EC1C85">
              <w:rPr>
                <w:rFonts w:ascii="Times New Roman" w:eastAsia="Times New Roman" w:hAnsi="Times New Roman" w:cs="Times New Roman"/>
                <w:color w:val="262626"/>
                <w:sz w:val="18"/>
                <w:szCs w:val="18"/>
                <w:shd w:val="clear" w:color="auto" w:fill="FFFFFF"/>
                <w:lang w:bidi="ar-SA"/>
              </w:rPr>
              <w:t>гр</w:t>
            </w:r>
            <w:proofErr w:type="spellEnd"/>
            <w:r w:rsidRPr="00EC1C85">
              <w:rPr>
                <w:rFonts w:ascii="Times New Roman" w:eastAsia="Times New Roman" w:hAnsi="Times New Roman" w:cs="Times New Roman"/>
                <w:color w:val="262626"/>
                <w:sz w:val="18"/>
                <w:szCs w:val="18"/>
                <w:shd w:val="clear" w:color="auto" w:fill="FFFFFF"/>
                <w:lang w:bidi="ar-SA"/>
              </w:rPr>
              <w:t>/м2. Цвет тёмно-синий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43545580" w14:textId="3FB75CE7"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4C97B548" w14:textId="7873E2C8"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1560F974" w14:textId="219AD986"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67956589" w14:textId="77777777" w:rsidTr="001301ED">
        <w:trPr>
          <w:trHeight w:val="710"/>
        </w:trPr>
        <w:tc>
          <w:tcPr>
            <w:tcW w:w="448" w:type="dxa"/>
            <w:vMerge/>
            <w:tcBorders>
              <w:top w:val="single" w:sz="4" w:space="0" w:color="auto"/>
              <w:left w:val="single" w:sz="4" w:space="0" w:color="auto"/>
              <w:right w:val="single" w:sz="4" w:space="0" w:color="auto"/>
            </w:tcBorders>
            <w:shd w:val="clear" w:color="000000" w:fill="FFFFFF"/>
            <w:vAlign w:val="center"/>
          </w:tcPr>
          <w:p w14:paraId="4B96275A"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top w:val="single" w:sz="4" w:space="0" w:color="auto"/>
              <w:left w:val="nil"/>
              <w:right w:val="nil"/>
            </w:tcBorders>
            <w:shd w:val="clear" w:color="000000" w:fill="FFFFFF"/>
            <w:vAlign w:val="center"/>
          </w:tcPr>
          <w:p w14:paraId="5A708940"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top w:val="single" w:sz="4" w:space="0" w:color="auto"/>
              <w:left w:val="single" w:sz="4" w:space="0" w:color="auto"/>
              <w:right w:val="single" w:sz="4" w:space="0" w:color="auto"/>
            </w:tcBorders>
            <w:shd w:val="clear" w:color="000000" w:fill="FFFFFF"/>
            <w:vAlign w:val="center"/>
          </w:tcPr>
          <w:p w14:paraId="2A4E491F"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top w:val="single" w:sz="4" w:space="0" w:color="auto"/>
              <w:left w:val="nil"/>
              <w:right w:val="single" w:sz="4" w:space="0" w:color="auto"/>
            </w:tcBorders>
            <w:shd w:val="clear" w:color="000000" w:fill="FFFFFF"/>
            <w:vAlign w:val="center"/>
          </w:tcPr>
          <w:p w14:paraId="1858012E" w14:textId="77777777" w:rsidR="001301ED" w:rsidRPr="00EC1C85"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0332102A" w14:textId="10CFFCD5"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32A2D58E" w14:textId="162339B1"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2BE76834"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724B3F11" w14:textId="77777777" w:rsidTr="001301ED">
        <w:trPr>
          <w:trHeight w:val="691"/>
        </w:trPr>
        <w:tc>
          <w:tcPr>
            <w:tcW w:w="448" w:type="dxa"/>
            <w:vMerge/>
            <w:tcBorders>
              <w:left w:val="single" w:sz="4" w:space="0" w:color="auto"/>
              <w:right w:val="single" w:sz="4" w:space="0" w:color="auto"/>
            </w:tcBorders>
            <w:shd w:val="clear" w:color="000000" w:fill="FFFFFF"/>
            <w:vAlign w:val="center"/>
          </w:tcPr>
          <w:p w14:paraId="4AF376E5"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9251B9C"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1FA12982"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4C22131" w14:textId="77777777" w:rsidR="001301ED" w:rsidRPr="00EC1C85"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26801AC9" w14:textId="60690B9F"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1B905D86" w14:textId="38EFC82D"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tcBorders>
              <w:left w:val="single" w:sz="4" w:space="0" w:color="auto"/>
            </w:tcBorders>
            <w:vAlign w:val="center"/>
          </w:tcPr>
          <w:p w14:paraId="0C60A29E"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16F20C83" w14:textId="77777777" w:rsidTr="001301ED">
        <w:trPr>
          <w:trHeight w:val="715"/>
        </w:trPr>
        <w:tc>
          <w:tcPr>
            <w:tcW w:w="448" w:type="dxa"/>
            <w:vMerge/>
            <w:tcBorders>
              <w:left w:val="single" w:sz="4" w:space="0" w:color="auto"/>
              <w:right w:val="single" w:sz="4" w:space="0" w:color="auto"/>
            </w:tcBorders>
            <w:shd w:val="clear" w:color="000000" w:fill="FFFFFF"/>
            <w:vAlign w:val="center"/>
          </w:tcPr>
          <w:p w14:paraId="75EEC16F"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637FC658"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7E90419"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14EFCAA" w14:textId="77777777" w:rsidR="001301ED" w:rsidRPr="00EC1C85"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4E3FC778" w14:textId="61DF3206"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7FD42BE5" w14:textId="4A8EFB8D"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09A4EBAD"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2B63904A" w14:textId="77777777" w:rsidTr="001301ED">
        <w:trPr>
          <w:trHeight w:val="969"/>
        </w:trPr>
        <w:tc>
          <w:tcPr>
            <w:tcW w:w="448" w:type="dxa"/>
            <w:vMerge/>
            <w:tcBorders>
              <w:left w:val="single" w:sz="4" w:space="0" w:color="auto"/>
              <w:bottom w:val="single" w:sz="4" w:space="0" w:color="auto"/>
              <w:right w:val="single" w:sz="4" w:space="0" w:color="auto"/>
            </w:tcBorders>
            <w:shd w:val="clear" w:color="000000" w:fill="FFFFFF"/>
            <w:vAlign w:val="center"/>
          </w:tcPr>
          <w:p w14:paraId="4BBF6DCE"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09E450C8"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16FBAD13"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502B7004" w14:textId="77777777" w:rsidR="001301ED" w:rsidRPr="00EC1C85"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2D75398C" w14:textId="6A553539"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052D7F83" w14:textId="61E7C637"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3D817B4A"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50FD59E1" w14:textId="77777777" w:rsidTr="001301ED">
        <w:trPr>
          <w:trHeight w:val="839"/>
        </w:trPr>
        <w:tc>
          <w:tcPr>
            <w:tcW w:w="448" w:type="dxa"/>
            <w:vMerge w:val="restart"/>
            <w:tcBorders>
              <w:top w:val="nil"/>
              <w:left w:val="single" w:sz="4" w:space="0" w:color="auto"/>
              <w:right w:val="single" w:sz="4" w:space="0" w:color="auto"/>
            </w:tcBorders>
            <w:shd w:val="clear" w:color="000000" w:fill="FFFFFF"/>
            <w:vAlign w:val="center"/>
            <w:hideMark/>
          </w:tcPr>
          <w:p w14:paraId="2317ED58" w14:textId="77777777" w:rsidR="001301ED" w:rsidRPr="000C6FDE"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8</w:t>
            </w:r>
          </w:p>
        </w:tc>
        <w:tc>
          <w:tcPr>
            <w:tcW w:w="1684" w:type="dxa"/>
            <w:vMerge w:val="restart"/>
            <w:tcBorders>
              <w:top w:val="nil"/>
              <w:left w:val="nil"/>
              <w:right w:val="nil"/>
            </w:tcBorders>
            <w:shd w:val="clear" w:color="000000" w:fill="FFFFFF"/>
            <w:vAlign w:val="center"/>
            <w:hideMark/>
          </w:tcPr>
          <w:p w14:paraId="441D256E" w14:textId="77777777" w:rsidR="001301ED"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Поло полиэстер</w:t>
            </w:r>
          </w:p>
          <w:p w14:paraId="67F9018A" w14:textId="2D31C108"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14.19.22.190</w:t>
            </w:r>
          </w:p>
        </w:tc>
        <w:tc>
          <w:tcPr>
            <w:tcW w:w="2436" w:type="dxa"/>
            <w:vMerge w:val="restart"/>
            <w:tcBorders>
              <w:top w:val="nil"/>
              <w:left w:val="single" w:sz="4" w:space="0" w:color="auto"/>
              <w:right w:val="single" w:sz="4" w:space="0" w:color="auto"/>
            </w:tcBorders>
            <w:shd w:val="clear" w:color="000000" w:fill="FFFFFF"/>
            <w:vAlign w:val="center"/>
            <w:hideMark/>
          </w:tcPr>
          <w:p w14:paraId="56BCEA4A" w14:textId="024459F5" w:rsidR="001301ED" w:rsidRPr="000C6FDE" w:rsidRDefault="001301ED" w:rsidP="001301ED">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noProof/>
                <w:sz w:val="22"/>
                <w:szCs w:val="22"/>
                <w:lang w:bidi="ar-SA"/>
              </w:rPr>
              <w:drawing>
                <wp:anchor distT="0" distB="0" distL="114300" distR="114300" simplePos="0" relativeHeight="251788288" behindDoc="0" locked="0" layoutInCell="1" allowOverlap="1" wp14:anchorId="07A946B0" wp14:editId="04819E8B">
                  <wp:simplePos x="0" y="0"/>
                  <wp:positionH relativeFrom="column">
                    <wp:posOffset>100965</wp:posOffset>
                  </wp:positionH>
                  <wp:positionV relativeFrom="paragraph">
                    <wp:posOffset>50800</wp:posOffset>
                  </wp:positionV>
                  <wp:extent cx="1066800" cy="1228725"/>
                  <wp:effectExtent l="0" t="0" r="0" b="9525"/>
                  <wp:wrapNone/>
                  <wp:docPr id="17" name="Рисунок 2">
                    <a:extLst xmlns:a="http://schemas.openxmlformats.org/drawingml/2006/main">
                      <a:ext uri="{FF2B5EF4-FFF2-40B4-BE49-F238E27FC236}">
                        <a16:creationId xmlns:a16="http://schemas.microsoft.com/office/drawing/2014/main" id="{A6A1FE09-D9F6-0594-27AF-A54859069DC2}"/>
                      </a:ext>
                    </a:extLst>
                  </wp:docPr>
                  <wp:cNvGraphicFramePr/>
                  <a:graphic xmlns:a="http://schemas.openxmlformats.org/drawingml/2006/main">
                    <a:graphicData uri="http://schemas.openxmlformats.org/drawingml/2006/picture">
                      <pic:pic xmlns:pic="http://schemas.openxmlformats.org/drawingml/2006/picture">
                        <pic:nvPicPr>
                          <pic:cNvPr id="17" name="Рисунок 16">
                            <a:extLst>
                              <a:ext uri="{FF2B5EF4-FFF2-40B4-BE49-F238E27FC236}">
                                <a16:creationId xmlns:a16="http://schemas.microsoft.com/office/drawing/2014/main" id="{A6A1FE09-D9F6-0594-27AF-A54859069DC2}"/>
                              </a:ext>
                            </a:extLst>
                          </pic:cNvPr>
                          <pic:cNvPicPr>
                            <a:picLocks noChangeAspect="1"/>
                          </pic:cNvPicPr>
                        </pic:nvPicPr>
                        <pic:blipFill>
                          <a:blip r:embed="rId12"/>
                          <a:stretch>
                            <a:fillRect/>
                          </a:stretch>
                        </pic:blipFill>
                        <pic:spPr>
                          <a:xfrm>
                            <a:off x="0" y="0"/>
                            <a:ext cx="1066800" cy="1228725"/>
                          </a:xfrm>
                          <a:prstGeom prst="rect">
                            <a:avLst/>
                          </a:prstGeom>
                        </pic:spPr>
                      </pic:pic>
                    </a:graphicData>
                  </a:graphic>
                  <wp14:sizeRelH relativeFrom="page">
                    <wp14:pctWidth>0</wp14:pctWidth>
                  </wp14:sizeRelH>
                  <wp14:sizeRelV relativeFrom="page">
                    <wp14:pctHeight>0</wp14:pctHeight>
                  </wp14:sizeRelV>
                </wp:anchor>
              </w:drawing>
            </w:r>
          </w:p>
        </w:tc>
        <w:tc>
          <w:tcPr>
            <w:tcW w:w="3035" w:type="dxa"/>
            <w:vMerge w:val="restart"/>
            <w:tcBorders>
              <w:top w:val="nil"/>
              <w:left w:val="nil"/>
              <w:right w:val="single" w:sz="4" w:space="0" w:color="auto"/>
            </w:tcBorders>
            <w:shd w:val="clear" w:color="000000" w:fill="FFFFFF"/>
            <w:vAlign w:val="center"/>
          </w:tcPr>
          <w:p w14:paraId="2D7E879E" w14:textId="7C1BA2DC" w:rsidR="001301ED" w:rsidRPr="000C6FDE" w:rsidRDefault="001301ED" w:rsidP="001301ED">
            <w:pPr>
              <w:widowControl/>
              <w:jc w:val="both"/>
              <w:rPr>
                <w:rFonts w:ascii="Times New Roman" w:eastAsia="Times New Roman" w:hAnsi="Times New Roman" w:cs="Times New Roman"/>
                <w:sz w:val="22"/>
                <w:szCs w:val="22"/>
                <w:lang w:bidi="ar-SA"/>
              </w:rPr>
            </w:pPr>
            <w:r w:rsidRPr="005016D0">
              <w:rPr>
                <w:rFonts w:ascii="Times New Roman" w:eastAsia="Times New Roman" w:hAnsi="Times New Roman" w:cs="Times New Roman"/>
                <w:color w:val="262626"/>
                <w:sz w:val="18"/>
                <w:szCs w:val="18"/>
                <w:shd w:val="clear" w:color="auto" w:fill="FFFFFF"/>
                <w:lang w:bidi="ar-SA"/>
              </w:rPr>
              <w:t>Классическое поло из 100%-</w:t>
            </w:r>
            <w:proofErr w:type="spellStart"/>
            <w:r w:rsidRPr="005016D0">
              <w:rPr>
                <w:rFonts w:ascii="Times New Roman" w:eastAsia="Times New Roman" w:hAnsi="Times New Roman" w:cs="Times New Roman"/>
                <w:color w:val="262626"/>
                <w:sz w:val="18"/>
                <w:szCs w:val="18"/>
                <w:shd w:val="clear" w:color="auto" w:fill="FFFFFF"/>
                <w:lang w:bidi="ar-SA"/>
              </w:rPr>
              <w:t>го</w:t>
            </w:r>
            <w:proofErr w:type="spellEnd"/>
            <w:r w:rsidRPr="005016D0">
              <w:rPr>
                <w:rFonts w:ascii="Times New Roman" w:eastAsia="Times New Roman" w:hAnsi="Times New Roman" w:cs="Times New Roman"/>
                <w:color w:val="262626"/>
                <w:sz w:val="18"/>
                <w:szCs w:val="18"/>
                <w:shd w:val="clear" w:color="auto" w:fill="FFFFFF"/>
                <w:lang w:bidi="ar-SA"/>
              </w:rPr>
              <w:t xml:space="preserve"> полиэстера известного мирового производителя спортивной экипировки </w:t>
            </w:r>
            <w:proofErr w:type="spellStart"/>
            <w:r w:rsidRPr="005016D0">
              <w:rPr>
                <w:rFonts w:ascii="Times New Roman" w:eastAsia="Times New Roman" w:hAnsi="Times New Roman" w:cs="Times New Roman"/>
                <w:color w:val="262626"/>
                <w:sz w:val="18"/>
                <w:szCs w:val="18"/>
                <w:shd w:val="clear" w:color="auto" w:fill="FFFFFF"/>
                <w:lang w:bidi="ar-SA"/>
              </w:rPr>
              <w:t>Kelme</w:t>
            </w:r>
            <w:proofErr w:type="spellEnd"/>
            <w:r w:rsidRPr="005016D0">
              <w:rPr>
                <w:rFonts w:ascii="Times New Roman" w:eastAsia="Times New Roman" w:hAnsi="Times New Roman" w:cs="Times New Roman"/>
                <w:color w:val="262626"/>
                <w:sz w:val="18"/>
                <w:szCs w:val="18"/>
                <w:shd w:val="clear" w:color="auto" w:fill="FFFFFF"/>
                <w:lang w:bidi="ar-SA"/>
              </w:rPr>
              <w:t>.</w:t>
            </w:r>
            <w:r w:rsidRPr="005016D0">
              <w:rPr>
                <w:rFonts w:ascii="Times New Roman" w:eastAsia="Times New Roman" w:hAnsi="Times New Roman" w:cs="Times New Roman"/>
                <w:color w:val="262626"/>
                <w:sz w:val="18"/>
                <w:szCs w:val="18"/>
                <w:lang w:bidi="ar-SA"/>
              </w:rPr>
              <w:br w:type="textWrapping" w:clear="all"/>
            </w:r>
            <w:r w:rsidRPr="005016D0">
              <w:rPr>
                <w:rFonts w:ascii="Times New Roman" w:eastAsia="Times New Roman" w:hAnsi="Times New Roman" w:cs="Times New Roman"/>
                <w:color w:val="262626"/>
                <w:sz w:val="18"/>
                <w:szCs w:val="18"/>
                <w:shd w:val="clear" w:color="auto" w:fill="FFFFFF"/>
                <w:lang w:bidi="ar-SA"/>
              </w:rPr>
              <w:t>Стильная модель c отложным воротником, планкой с двумя пуговицами отлично подходит для занятий спортом и может быть частью повседневного гардероба одежды.</w:t>
            </w:r>
            <w:r>
              <w:rPr>
                <w:rFonts w:ascii="Times New Roman" w:eastAsia="Times New Roman" w:hAnsi="Times New Roman" w:cs="Times New Roman"/>
                <w:color w:val="262626"/>
                <w:sz w:val="18"/>
                <w:szCs w:val="18"/>
                <w:shd w:val="clear" w:color="auto" w:fill="FFFFFF"/>
                <w:lang w:bidi="ar-SA"/>
              </w:rPr>
              <w:t xml:space="preserve"> В тыльной части воротника вставка из хорошо вентилируемой ткани для предотвращения намокания и натирания. По бокам изделия подрезы на 4 см, для комфорта при использовании. </w:t>
            </w:r>
            <w:r w:rsidRPr="005016D0">
              <w:rPr>
                <w:rFonts w:ascii="Times New Roman" w:eastAsia="Times New Roman" w:hAnsi="Times New Roman" w:cs="Times New Roman"/>
                <w:color w:val="262626"/>
                <w:sz w:val="18"/>
                <w:szCs w:val="18"/>
                <w:shd w:val="clear" w:color="auto" w:fill="FFFFFF"/>
                <w:lang w:bidi="ar-SA"/>
              </w:rPr>
              <w:t xml:space="preserve"> </w:t>
            </w:r>
            <w:r w:rsidRPr="005016D0">
              <w:rPr>
                <w:rFonts w:ascii="Times New Roman" w:eastAsia="Times New Roman" w:hAnsi="Times New Roman" w:cs="Times New Roman"/>
                <w:color w:val="262626"/>
                <w:sz w:val="18"/>
                <w:szCs w:val="18"/>
                <w:shd w:val="clear" w:color="auto" w:fill="FFFFFF"/>
                <w:lang w:val="en-US" w:bidi="ar-SA"/>
              </w:rPr>
              <w:t>C</w:t>
            </w:r>
            <w:proofErr w:type="spellStart"/>
            <w:r w:rsidRPr="005016D0">
              <w:rPr>
                <w:rFonts w:ascii="Times New Roman" w:eastAsia="Times New Roman" w:hAnsi="Times New Roman" w:cs="Times New Roman"/>
                <w:color w:val="262626"/>
                <w:sz w:val="18"/>
                <w:szCs w:val="18"/>
                <w:shd w:val="clear" w:color="auto" w:fill="FFFFFF"/>
                <w:lang w:bidi="ar-SA"/>
              </w:rPr>
              <w:t>переди</w:t>
            </w:r>
            <w:proofErr w:type="spellEnd"/>
            <w:r w:rsidRPr="005016D0">
              <w:rPr>
                <w:rFonts w:ascii="Times New Roman" w:eastAsia="Times New Roman" w:hAnsi="Times New Roman" w:cs="Times New Roman"/>
                <w:color w:val="262626"/>
                <w:sz w:val="18"/>
                <w:szCs w:val="18"/>
                <w:shd w:val="clear" w:color="auto" w:fill="FFFFFF"/>
                <w:lang w:bidi="ar-SA"/>
              </w:rPr>
              <w:t xml:space="preserve"> на груди методом </w:t>
            </w:r>
            <w:proofErr w:type="spellStart"/>
            <w:r w:rsidRPr="005016D0">
              <w:rPr>
                <w:rFonts w:ascii="Times New Roman" w:eastAsia="Times New Roman" w:hAnsi="Times New Roman" w:cs="Times New Roman"/>
                <w:color w:val="262626"/>
                <w:sz w:val="18"/>
                <w:szCs w:val="18"/>
                <w:shd w:val="clear" w:color="auto" w:fill="FFFFFF"/>
                <w:lang w:bidi="ar-SA"/>
              </w:rPr>
              <w:t>термопереноса</w:t>
            </w:r>
            <w:proofErr w:type="spellEnd"/>
            <w:r w:rsidRPr="005016D0">
              <w:rPr>
                <w:rFonts w:ascii="Times New Roman" w:eastAsia="Times New Roman" w:hAnsi="Times New Roman" w:cs="Times New Roman"/>
                <w:color w:val="262626"/>
                <w:sz w:val="18"/>
                <w:szCs w:val="18"/>
                <w:shd w:val="clear" w:color="auto" w:fill="FFFFFF"/>
                <w:lang w:bidi="ar-SA"/>
              </w:rPr>
              <w:t xml:space="preserve"> сделаны 2 логотипа. 100% полиэстер, Плотность 210 </w:t>
            </w:r>
            <w:proofErr w:type="spellStart"/>
            <w:r w:rsidRPr="005016D0">
              <w:rPr>
                <w:rFonts w:ascii="Times New Roman" w:eastAsia="Times New Roman" w:hAnsi="Times New Roman" w:cs="Times New Roman"/>
                <w:color w:val="262626"/>
                <w:sz w:val="18"/>
                <w:szCs w:val="18"/>
                <w:shd w:val="clear" w:color="auto" w:fill="FFFFFF"/>
                <w:lang w:bidi="ar-SA"/>
              </w:rPr>
              <w:t>гр</w:t>
            </w:r>
            <w:proofErr w:type="spellEnd"/>
            <w:r w:rsidRPr="005016D0">
              <w:rPr>
                <w:rFonts w:ascii="Times New Roman" w:eastAsia="Times New Roman" w:hAnsi="Times New Roman" w:cs="Times New Roman"/>
                <w:color w:val="262626"/>
                <w:sz w:val="18"/>
                <w:szCs w:val="18"/>
                <w:shd w:val="clear" w:color="auto" w:fill="FFFFFF"/>
                <w:lang w:bidi="ar-SA"/>
              </w:rPr>
              <w:t>/м2. Цвет синий</w:t>
            </w:r>
          </w:p>
        </w:tc>
        <w:tc>
          <w:tcPr>
            <w:tcW w:w="875" w:type="dxa"/>
            <w:tcBorders>
              <w:top w:val="nil"/>
              <w:left w:val="nil"/>
              <w:bottom w:val="single" w:sz="4" w:space="0" w:color="auto"/>
              <w:right w:val="single" w:sz="4" w:space="0" w:color="auto"/>
            </w:tcBorders>
            <w:shd w:val="clear" w:color="000000" w:fill="FFFFFF"/>
            <w:vAlign w:val="center"/>
          </w:tcPr>
          <w:p w14:paraId="6A257ADC" w14:textId="705F23E0"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77A8790A" w14:textId="0CF030E7"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3AE7282F" w14:textId="55DF6EBF"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214DA6EF" w14:textId="77777777" w:rsidTr="001301ED">
        <w:trPr>
          <w:trHeight w:val="696"/>
        </w:trPr>
        <w:tc>
          <w:tcPr>
            <w:tcW w:w="448" w:type="dxa"/>
            <w:vMerge/>
            <w:tcBorders>
              <w:left w:val="single" w:sz="4" w:space="0" w:color="auto"/>
              <w:right w:val="single" w:sz="4" w:space="0" w:color="auto"/>
            </w:tcBorders>
            <w:shd w:val="clear" w:color="000000" w:fill="FFFFFF"/>
            <w:vAlign w:val="center"/>
          </w:tcPr>
          <w:p w14:paraId="7B826308"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541E283C"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3FA693B"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58A3B155" w14:textId="77777777" w:rsidR="001301ED" w:rsidRPr="005016D0"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nil"/>
              <w:left w:val="nil"/>
              <w:bottom w:val="single" w:sz="4" w:space="0" w:color="auto"/>
              <w:right w:val="single" w:sz="4" w:space="0" w:color="auto"/>
            </w:tcBorders>
            <w:shd w:val="clear" w:color="000000" w:fill="FFFFFF"/>
            <w:vAlign w:val="center"/>
          </w:tcPr>
          <w:p w14:paraId="1AD6ECDD" w14:textId="7590D060"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42498BBD" w14:textId="4F96F77F"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1A82A702"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419B2FF3" w14:textId="77777777" w:rsidTr="001301ED">
        <w:trPr>
          <w:trHeight w:val="705"/>
        </w:trPr>
        <w:tc>
          <w:tcPr>
            <w:tcW w:w="448" w:type="dxa"/>
            <w:vMerge/>
            <w:tcBorders>
              <w:left w:val="single" w:sz="4" w:space="0" w:color="auto"/>
              <w:right w:val="single" w:sz="4" w:space="0" w:color="auto"/>
            </w:tcBorders>
            <w:shd w:val="clear" w:color="000000" w:fill="FFFFFF"/>
            <w:vAlign w:val="center"/>
          </w:tcPr>
          <w:p w14:paraId="3B09E2EF"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0553C8F0"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7A50580E"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774F0C1D" w14:textId="77777777" w:rsidR="001301ED" w:rsidRPr="005016D0"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nil"/>
              <w:left w:val="nil"/>
              <w:bottom w:val="single" w:sz="4" w:space="0" w:color="auto"/>
              <w:right w:val="single" w:sz="4" w:space="0" w:color="auto"/>
            </w:tcBorders>
            <w:shd w:val="clear" w:color="000000" w:fill="FFFFFF"/>
            <w:vAlign w:val="center"/>
          </w:tcPr>
          <w:p w14:paraId="2E90BEA1" w14:textId="6DA1B074"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01EDF757" w14:textId="6EFB52DD"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tcBorders>
              <w:left w:val="single" w:sz="4" w:space="0" w:color="auto"/>
            </w:tcBorders>
            <w:vAlign w:val="center"/>
          </w:tcPr>
          <w:p w14:paraId="213677B5"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3AEB1E43" w14:textId="77777777" w:rsidTr="001301ED">
        <w:trPr>
          <w:trHeight w:val="674"/>
        </w:trPr>
        <w:tc>
          <w:tcPr>
            <w:tcW w:w="448" w:type="dxa"/>
            <w:vMerge/>
            <w:tcBorders>
              <w:left w:val="single" w:sz="4" w:space="0" w:color="auto"/>
              <w:right w:val="single" w:sz="4" w:space="0" w:color="auto"/>
            </w:tcBorders>
            <w:shd w:val="clear" w:color="000000" w:fill="FFFFFF"/>
            <w:vAlign w:val="center"/>
          </w:tcPr>
          <w:p w14:paraId="42482A35"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65881436"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07C371B"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85AD855" w14:textId="77777777" w:rsidR="001301ED" w:rsidRPr="005016D0"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402A0055" w14:textId="3AA6EAE3"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265B9359" w14:textId="308DD105"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22308856"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1301ED" w:rsidRPr="000C6FDE" w14:paraId="11D3152D" w14:textId="77777777" w:rsidTr="005E374F">
        <w:trPr>
          <w:trHeight w:val="867"/>
        </w:trPr>
        <w:tc>
          <w:tcPr>
            <w:tcW w:w="448" w:type="dxa"/>
            <w:vMerge/>
            <w:tcBorders>
              <w:left w:val="single" w:sz="4" w:space="0" w:color="auto"/>
              <w:bottom w:val="single" w:sz="4" w:space="0" w:color="auto"/>
              <w:right w:val="single" w:sz="4" w:space="0" w:color="auto"/>
            </w:tcBorders>
            <w:shd w:val="clear" w:color="000000" w:fill="FFFFFF"/>
            <w:vAlign w:val="center"/>
          </w:tcPr>
          <w:p w14:paraId="1FAFAC52"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3172931E" w14:textId="77777777" w:rsidR="001301ED" w:rsidRPr="000C6FDE" w:rsidRDefault="001301ED" w:rsidP="001301ED">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1382AAC3" w14:textId="77777777" w:rsidR="001301ED" w:rsidRPr="000C6FDE" w:rsidRDefault="001301ED" w:rsidP="001301ED">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16DDAB8C" w14:textId="77777777" w:rsidR="001301ED" w:rsidRPr="005016D0" w:rsidRDefault="001301ED" w:rsidP="001301ED">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10ACFE2" w14:textId="4B987C64" w:rsidR="001301ED" w:rsidRPr="000C6FDE" w:rsidRDefault="001301ED" w:rsidP="001301ED">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26D5E985" w14:textId="33E8DE6C" w:rsidR="001301ED" w:rsidRPr="000C6FDE" w:rsidRDefault="001301ED" w:rsidP="001301ED">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776C53AD" w14:textId="77777777" w:rsidR="001301ED" w:rsidRPr="000C6FDE" w:rsidRDefault="001301ED" w:rsidP="001301ED">
            <w:pPr>
              <w:widowControl/>
              <w:rPr>
                <w:rFonts w:ascii="Times New Roman" w:eastAsia="Times New Roman" w:hAnsi="Times New Roman" w:cs="Times New Roman"/>
                <w:color w:val="auto"/>
                <w:sz w:val="22"/>
                <w:szCs w:val="22"/>
                <w:lang w:bidi="ar-SA"/>
              </w:rPr>
            </w:pPr>
          </w:p>
        </w:tc>
      </w:tr>
      <w:tr w:rsidR="005E374F" w:rsidRPr="000C6FDE" w14:paraId="45C161AE" w14:textId="77777777" w:rsidTr="005E374F">
        <w:trPr>
          <w:trHeight w:val="725"/>
        </w:trPr>
        <w:tc>
          <w:tcPr>
            <w:tcW w:w="448" w:type="dxa"/>
            <w:vMerge w:val="restart"/>
            <w:tcBorders>
              <w:top w:val="nil"/>
              <w:left w:val="single" w:sz="4" w:space="0" w:color="auto"/>
              <w:right w:val="single" w:sz="4" w:space="0" w:color="auto"/>
            </w:tcBorders>
            <w:shd w:val="clear" w:color="000000" w:fill="FFFFFF"/>
            <w:vAlign w:val="center"/>
            <w:hideMark/>
          </w:tcPr>
          <w:p w14:paraId="226DFF88" w14:textId="3CACDDDB" w:rsidR="005E374F" w:rsidRPr="000C6FDE"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9</w:t>
            </w:r>
          </w:p>
        </w:tc>
        <w:tc>
          <w:tcPr>
            <w:tcW w:w="1684" w:type="dxa"/>
            <w:vMerge w:val="restart"/>
            <w:tcBorders>
              <w:top w:val="nil"/>
              <w:left w:val="nil"/>
              <w:right w:val="nil"/>
            </w:tcBorders>
            <w:shd w:val="clear" w:color="000000" w:fill="FFFFFF"/>
            <w:vAlign w:val="center"/>
            <w:hideMark/>
          </w:tcPr>
          <w:p w14:paraId="3A742340" w14:textId="03039928" w:rsidR="005E374F"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 xml:space="preserve">Шорты </w:t>
            </w:r>
          </w:p>
          <w:p w14:paraId="70F0C25F" w14:textId="5062B449"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14.19.22.190</w:t>
            </w:r>
          </w:p>
        </w:tc>
        <w:tc>
          <w:tcPr>
            <w:tcW w:w="2436" w:type="dxa"/>
            <w:vMerge w:val="restart"/>
            <w:tcBorders>
              <w:top w:val="nil"/>
              <w:left w:val="single" w:sz="4" w:space="0" w:color="auto"/>
              <w:right w:val="single" w:sz="4" w:space="0" w:color="auto"/>
            </w:tcBorders>
            <w:shd w:val="clear" w:color="000000" w:fill="FFFFFF"/>
            <w:vAlign w:val="center"/>
            <w:hideMark/>
          </w:tcPr>
          <w:p w14:paraId="5F5D98AB" w14:textId="74E3F8EE" w:rsidR="005E374F" w:rsidRPr="000C6FDE"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noProof/>
                <w:sz w:val="22"/>
                <w:szCs w:val="22"/>
                <w:lang w:bidi="ar-SA"/>
              </w:rPr>
              <w:drawing>
                <wp:anchor distT="0" distB="0" distL="114300" distR="114300" simplePos="0" relativeHeight="251790336" behindDoc="0" locked="0" layoutInCell="1" allowOverlap="1" wp14:anchorId="7E51732C" wp14:editId="342381EE">
                  <wp:simplePos x="0" y="0"/>
                  <wp:positionH relativeFrom="column">
                    <wp:posOffset>158750</wp:posOffset>
                  </wp:positionH>
                  <wp:positionV relativeFrom="paragraph">
                    <wp:posOffset>-59690</wp:posOffset>
                  </wp:positionV>
                  <wp:extent cx="1076325" cy="1066800"/>
                  <wp:effectExtent l="0" t="0" r="9525" b="0"/>
                  <wp:wrapNone/>
                  <wp:docPr id="18" name="Рисунок 1">
                    <a:extLst xmlns:a="http://schemas.openxmlformats.org/drawingml/2006/main">
                      <a:ext uri="{FF2B5EF4-FFF2-40B4-BE49-F238E27FC236}">
                        <a16:creationId xmlns:a16="http://schemas.microsoft.com/office/drawing/2014/main" id="{57165DBB-D514-E4CF-75D3-108D3BE85681}"/>
                      </a:ext>
                    </a:extLst>
                  </wp:docPr>
                  <wp:cNvGraphicFramePr/>
                  <a:graphic xmlns:a="http://schemas.openxmlformats.org/drawingml/2006/main">
                    <a:graphicData uri="http://schemas.openxmlformats.org/drawingml/2006/picture">
                      <pic:pic xmlns:pic="http://schemas.openxmlformats.org/drawingml/2006/picture">
                        <pic:nvPicPr>
                          <pic:cNvPr id="18" name="Рисунок 17">
                            <a:extLst>
                              <a:ext uri="{FF2B5EF4-FFF2-40B4-BE49-F238E27FC236}">
                                <a16:creationId xmlns:a16="http://schemas.microsoft.com/office/drawing/2014/main" id="{57165DBB-D514-E4CF-75D3-108D3BE85681}"/>
                              </a:ext>
                            </a:extLst>
                          </pic:cNvPr>
                          <pic:cNvPicPr>
                            <a:picLocks noChangeAspect="1"/>
                          </pic:cNvPicPr>
                        </pic:nvPicPr>
                        <pic:blipFill>
                          <a:blip r:embed="rId13"/>
                          <a:stretch>
                            <a:fillRect/>
                          </a:stretch>
                        </pic:blipFill>
                        <pic:spPr>
                          <a:xfrm>
                            <a:off x="0" y="0"/>
                            <a:ext cx="1076325" cy="1066800"/>
                          </a:xfrm>
                          <a:prstGeom prst="rect">
                            <a:avLst/>
                          </a:prstGeom>
                        </pic:spPr>
                      </pic:pic>
                    </a:graphicData>
                  </a:graphic>
                  <wp14:sizeRelH relativeFrom="page">
                    <wp14:pctWidth>0</wp14:pctWidth>
                  </wp14:sizeRelH>
                  <wp14:sizeRelV relativeFrom="page">
                    <wp14:pctHeight>0</wp14:pctHeight>
                  </wp14:sizeRelV>
                </wp:anchor>
              </w:drawing>
            </w:r>
          </w:p>
        </w:tc>
        <w:tc>
          <w:tcPr>
            <w:tcW w:w="3035" w:type="dxa"/>
            <w:vMerge w:val="restart"/>
            <w:tcBorders>
              <w:top w:val="nil"/>
              <w:left w:val="nil"/>
              <w:right w:val="single" w:sz="4" w:space="0" w:color="auto"/>
            </w:tcBorders>
            <w:shd w:val="clear" w:color="000000" w:fill="FFFFFF"/>
            <w:vAlign w:val="center"/>
          </w:tcPr>
          <w:p w14:paraId="24B6B02A" w14:textId="4FA7D3CA"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EC1C85">
              <w:rPr>
                <w:rFonts w:ascii="Times New Roman" w:eastAsia="Times New Roman" w:hAnsi="Times New Roman" w:cs="Times New Roman"/>
                <w:color w:val="262626"/>
                <w:sz w:val="18"/>
                <w:szCs w:val="18"/>
                <w:shd w:val="clear" w:color="auto" w:fill="FFFFFF"/>
                <w:lang w:bidi="ar-SA"/>
              </w:rPr>
              <w:t>Спортивные шорты с карманами из смесовой ткани (94% полиэстера, 6% эластан). Прочный легкий материал, точный покрой, боковые разрезы обеспечивают свободу движения атлета и отведение излишнего тепла и влаги.</w:t>
            </w:r>
            <w:r w:rsidRPr="00EC1C85">
              <w:rPr>
                <w:rFonts w:ascii="Times New Roman" w:eastAsia="Times New Roman" w:hAnsi="Times New Roman" w:cs="Times New Roman"/>
                <w:color w:val="262626"/>
                <w:sz w:val="18"/>
                <w:szCs w:val="18"/>
                <w:lang w:bidi="ar-SA"/>
              </w:rPr>
              <w:br w:type="textWrapping" w:clear="all"/>
              <w:t xml:space="preserve">плотность полиэстера 210 </w:t>
            </w:r>
            <w:proofErr w:type="spellStart"/>
            <w:r w:rsidRPr="00EC1C85">
              <w:rPr>
                <w:rFonts w:ascii="Times New Roman" w:eastAsia="Times New Roman" w:hAnsi="Times New Roman" w:cs="Times New Roman"/>
                <w:color w:val="262626"/>
                <w:sz w:val="18"/>
                <w:szCs w:val="18"/>
                <w:lang w:bidi="ar-SA"/>
              </w:rPr>
              <w:t>гр</w:t>
            </w:r>
            <w:proofErr w:type="spellEnd"/>
            <w:r w:rsidRPr="00EC1C85">
              <w:rPr>
                <w:rFonts w:ascii="Times New Roman" w:eastAsia="Times New Roman" w:hAnsi="Times New Roman" w:cs="Times New Roman"/>
                <w:color w:val="262626"/>
                <w:sz w:val="18"/>
                <w:szCs w:val="18"/>
                <w:lang w:bidi="ar-SA"/>
              </w:rPr>
              <w:t xml:space="preserve">/м2, плотность эластана 180 </w:t>
            </w:r>
            <w:proofErr w:type="spellStart"/>
            <w:r w:rsidRPr="00EC1C85">
              <w:rPr>
                <w:rFonts w:ascii="Times New Roman" w:eastAsia="Times New Roman" w:hAnsi="Times New Roman" w:cs="Times New Roman"/>
                <w:color w:val="262626"/>
                <w:sz w:val="18"/>
                <w:szCs w:val="18"/>
                <w:lang w:bidi="ar-SA"/>
              </w:rPr>
              <w:t>гр</w:t>
            </w:r>
            <w:proofErr w:type="spellEnd"/>
            <w:r w:rsidRPr="00EC1C85">
              <w:rPr>
                <w:rFonts w:ascii="Times New Roman" w:eastAsia="Times New Roman" w:hAnsi="Times New Roman" w:cs="Times New Roman"/>
                <w:color w:val="262626"/>
                <w:sz w:val="18"/>
                <w:szCs w:val="18"/>
                <w:lang w:bidi="ar-SA"/>
              </w:rPr>
              <w:t>/м2</w:t>
            </w:r>
            <w:r w:rsidRPr="00EC1C85">
              <w:rPr>
                <w:rFonts w:ascii="Times New Roman" w:eastAsia="Times New Roman" w:hAnsi="Times New Roman" w:cs="Times New Roman"/>
                <w:color w:val="262626"/>
                <w:sz w:val="18"/>
                <w:szCs w:val="18"/>
                <w:lang w:bidi="ar-SA"/>
              </w:rPr>
              <w:br w:type="textWrapping" w:clear="all"/>
            </w:r>
            <w:r w:rsidRPr="00EC1C85">
              <w:rPr>
                <w:rFonts w:ascii="Times New Roman" w:eastAsia="Times New Roman" w:hAnsi="Times New Roman" w:cs="Times New Roman"/>
                <w:color w:val="262626"/>
                <w:sz w:val="18"/>
                <w:szCs w:val="18"/>
                <w:shd w:val="clear" w:color="auto" w:fill="FFFFFF"/>
                <w:lang w:bidi="ar-SA"/>
              </w:rPr>
              <w:t>Пояс на эластичной резинке с перфорацией и шнурком для комфортной посадки. В боковые карманы поместятся небольшие необходимые предметы</w:t>
            </w:r>
          </w:p>
          <w:p w14:paraId="0F90FF25" w14:textId="3E10CBEB" w:rsidR="005E374F" w:rsidRPr="000C6FDE" w:rsidRDefault="005E374F" w:rsidP="005E374F">
            <w:pPr>
              <w:widowControl/>
              <w:jc w:val="both"/>
              <w:rPr>
                <w:rFonts w:ascii="Times New Roman" w:eastAsia="Times New Roman" w:hAnsi="Times New Roman" w:cs="Times New Roman"/>
                <w:sz w:val="16"/>
                <w:szCs w:val="16"/>
                <w:lang w:bidi="ar-SA"/>
              </w:rPr>
            </w:pPr>
            <w:r>
              <w:rPr>
                <w:rFonts w:ascii="Times New Roman" w:eastAsia="Times New Roman" w:hAnsi="Times New Roman" w:cs="Times New Roman"/>
                <w:color w:val="262626"/>
                <w:sz w:val="18"/>
                <w:szCs w:val="18"/>
                <w:shd w:val="clear" w:color="auto" w:fill="FFFFFF"/>
                <w:lang w:bidi="ar-SA"/>
              </w:rPr>
              <w:t>Цвет: черный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4898F7A5" w14:textId="59099B0C"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2F7FE32B" w14:textId="608DF725"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hideMark/>
          </w:tcPr>
          <w:p w14:paraId="2F61608A" w14:textId="153864CE"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BBAD253" w14:textId="77777777" w:rsidTr="005E374F">
        <w:trPr>
          <w:trHeight w:val="552"/>
        </w:trPr>
        <w:tc>
          <w:tcPr>
            <w:tcW w:w="448" w:type="dxa"/>
            <w:vMerge/>
            <w:tcBorders>
              <w:top w:val="nil"/>
              <w:left w:val="single" w:sz="4" w:space="0" w:color="auto"/>
              <w:right w:val="single" w:sz="4" w:space="0" w:color="auto"/>
            </w:tcBorders>
            <w:shd w:val="clear" w:color="000000" w:fill="FFFFFF"/>
            <w:vAlign w:val="center"/>
          </w:tcPr>
          <w:p w14:paraId="297E1F08"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top w:val="nil"/>
              <w:left w:val="nil"/>
              <w:right w:val="nil"/>
            </w:tcBorders>
            <w:shd w:val="clear" w:color="000000" w:fill="FFFFFF"/>
            <w:vAlign w:val="center"/>
          </w:tcPr>
          <w:p w14:paraId="667938A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top w:val="nil"/>
              <w:left w:val="single" w:sz="4" w:space="0" w:color="auto"/>
              <w:right w:val="single" w:sz="4" w:space="0" w:color="auto"/>
            </w:tcBorders>
            <w:shd w:val="clear" w:color="000000" w:fill="FFFFFF"/>
            <w:vAlign w:val="center"/>
          </w:tcPr>
          <w:p w14:paraId="537FCBE4"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top w:val="nil"/>
              <w:left w:val="nil"/>
              <w:right w:val="single" w:sz="4" w:space="0" w:color="auto"/>
            </w:tcBorders>
            <w:shd w:val="clear" w:color="000000" w:fill="FFFFFF"/>
            <w:vAlign w:val="center"/>
          </w:tcPr>
          <w:p w14:paraId="68BDC683"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37583E1" w14:textId="414F33D6"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5E5124FB" w14:textId="16847A14"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6A048DA5"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571827B" w14:textId="77777777" w:rsidTr="00F47B32">
        <w:trPr>
          <w:trHeight w:val="585"/>
        </w:trPr>
        <w:tc>
          <w:tcPr>
            <w:tcW w:w="448" w:type="dxa"/>
            <w:vMerge/>
            <w:tcBorders>
              <w:left w:val="single" w:sz="4" w:space="0" w:color="auto"/>
              <w:right w:val="single" w:sz="4" w:space="0" w:color="auto"/>
            </w:tcBorders>
            <w:shd w:val="clear" w:color="000000" w:fill="FFFFFF"/>
            <w:vAlign w:val="center"/>
          </w:tcPr>
          <w:p w14:paraId="4559706C"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133AB029"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4D84CEF7"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7B04AACD"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7D1968D7" w14:textId="734C02DE"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52D7EF60" w14:textId="4616E1EE"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tcBorders>
              <w:left w:val="single" w:sz="4" w:space="0" w:color="auto"/>
            </w:tcBorders>
            <w:vAlign w:val="center"/>
          </w:tcPr>
          <w:p w14:paraId="410705AD"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3D57723C" w14:textId="77777777" w:rsidTr="005E374F">
        <w:trPr>
          <w:trHeight w:val="540"/>
        </w:trPr>
        <w:tc>
          <w:tcPr>
            <w:tcW w:w="448" w:type="dxa"/>
            <w:vMerge/>
            <w:tcBorders>
              <w:left w:val="single" w:sz="4" w:space="0" w:color="auto"/>
              <w:right w:val="single" w:sz="4" w:space="0" w:color="auto"/>
            </w:tcBorders>
            <w:shd w:val="clear" w:color="000000" w:fill="FFFFFF"/>
            <w:vAlign w:val="center"/>
          </w:tcPr>
          <w:p w14:paraId="1FB0BB3F"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5A0C2D83"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03ADB53"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CFCC5BD"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83A9B2E" w14:textId="76E634DC"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5B602467" w14:textId="7886CE1C"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12616474"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619C5443" w14:textId="77777777" w:rsidTr="005E374F">
        <w:trPr>
          <w:trHeight w:val="693"/>
        </w:trPr>
        <w:tc>
          <w:tcPr>
            <w:tcW w:w="448" w:type="dxa"/>
            <w:vMerge/>
            <w:tcBorders>
              <w:left w:val="single" w:sz="4" w:space="0" w:color="auto"/>
              <w:bottom w:val="single" w:sz="4" w:space="0" w:color="auto"/>
              <w:right w:val="single" w:sz="4" w:space="0" w:color="auto"/>
            </w:tcBorders>
            <w:shd w:val="clear" w:color="000000" w:fill="FFFFFF"/>
            <w:vAlign w:val="center"/>
          </w:tcPr>
          <w:p w14:paraId="73BAE7E1"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645E8B69"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1A1731E9"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06E2674E"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36A1BC88" w14:textId="01D16DE4"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75CA72C9" w14:textId="4E6AD7F7"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72A290DD"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3FF21478" w14:textId="77777777" w:rsidTr="005E374F">
        <w:trPr>
          <w:trHeight w:val="764"/>
        </w:trPr>
        <w:tc>
          <w:tcPr>
            <w:tcW w:w="448" w:type="dxa"/>
            <w:vMerge w:val="restart"/>
            <w:tcBorders>
              <w:top w:val="single" w:sz="4" w:space="0" w:color="auto"/>
              <w:left w:val="single" w:sz="4" w:space="0" w:color="auto"/>
              <w:right w:val="single" w:sz="4" w:space="0" w:color="auto"/>
            </w:tcBorders>
            <w:shd w:val="clear" w:color="000000" w:fill="FFFFFF"/>
            <w:vAlign w:val="center"/>
          </w:tcPr>
          <w:p w14:paraId="636C0D02"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val="restart"/>
            <w:tcBorders>
              <w:top w:val="nil"/>
              <w:left w:val="nil"/>
              <w:right w:val="nil"/>
            </w:tcBorders>
            <w:shd w:val="clear" w:color="000000" w:fill="FFFFFF"/>
            <w:vAlign w:val="center"/>
          </w:tcPr>
          <w:p w14:paraId="3DE0C0B5" w14:textId="3A97BF32" w:rsidR="005E374F"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Футболка полиэстер</w:t>
            </w:r>
          </w:p>
          <w:p w14:paraId="433BEAA8" w14:textId="724DAD14"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14.19.22.190</w:t>
            </w:r>
          </w:p>
        </w:tc>
        <w:tc>
          <w:tcPr>
            <w:tcW w:w="2436" w:type="dxa"/>
            <w:vMerge w:val="restart"/>
            <w:tcBorders>
              <w:top w:val="nil"/>
              <w:left w:val="single" w:sz="4" w:space="0" w:color="auto"/>
              <w:right w:val="single" w:sz="4" w:space="0" w:color="auto"/>
            </w:tcBorders>
            <w:shd w:val="clear" w:color="000000" w:fill="FFFFFF"/>
            <w:vAlign w:val="center"/>
          </w:tcPr>
          <w:p w14:paraId="6CA5FC34" w14:textId="12117B78" w:rsidR="005E374F" w:rsidRPr="000C6FDE" w:rsidRDefault="005E374F" w:rsidP="005E374F">
            <w:pPr>
              <w:widowControl/>
              <w:jc w:val="center"/>
              <w:rPr>
                <w:rFonts w:ascii="Times New Roman" w:eastAsia="Times New Roman" w:hAnsi="Times New Roman" w:cs="Times New Roman"/>
                <w:noProof/>
                <w:sz w:val="22"/>
                <w:szCs w:val="22"/>
                <w:lang w:bidi="ar-SA"/>
              </w:rPr>
            </w:pPr>
            <w:r w:rsidRPr="0064759A">
              <w:rPr>
                <w:rFonts w:ascii="Times New Roman" w:eastAsia="Times New Roman" w:hAnsi="Times New Roman" w:cs="Times New Roman"/>
                <w:noProof/>
                <w:sz w:val="22"/>
                <w:szCs w:val="22"/>
                <w:lang w:bidi="ar-SA"/>
              </w:rPr>
              <w:drawing>
                <wp:anchor distT="0" distB="0" distL="114300" distR="114300" simplePos="0" relativeHeight="251800576" behindDoc="0" locked="0" layoutInCell="1" allowOverlap="1" wp14:anchorId="091DD4FF" wp14:editId="6F076EA4">
                  <wp:simplePos x="0" y="0"/>
                  <wp:positionH relativeFrom="column">
                    <wp:posOffset>108585</wp:posOffset>
                  </wp:positionH>
                  <wp:positionV relativeFrom="page">
                    <wp:posOffset>133350</wp:posOffset>
                  </wp:positionV>
                  <wp:extent cx="1128395" cy="1504950"/>
                  <wp:effectExtent l="0" t="0" r="0" b="0"/>
                  <wp:wrapTopAndBottom/>
                  <wp:docPr id="10" name="Рисунок 9">
                    <a:extLst xmlns:a="http://schemas.openxmlformats.org/drawingml/2006/main">
                      <a:ext uri="{FF2B5EF4-FFF2-40B4-BE49-F238E27FC236}">
                        <a16:creationId xmlns:a16="http://schemas.microsoft.com/office/drawing/2014/main" id="{0E7BD77D-AB45-48F2-A888-F88806BE49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0E7BD77D-AB45-48F2-A888-F88806BE492D}"/>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28395" cy="1504950"/>
                          </a:xfrm>
                          <a:prstGeom prst="rect">
                            <a:avLst/>
                          </a:prstGeom>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nil"/>
              <w:left w:val="nil"/>
              <w:right w:val="single" w:sz="4" w:space="0" w:color="auto"/>
            </w:tcBorders>
            <w:shd w:val="clear" w:color="000000" w:fill="FFFFFF"/>
            <w:vAlign w:val="center"/>
          </w:tcPr>
          <w:p w14:paraId="11CEE737" w14:textId="1E1EAD02" w:rsidR="005E374F" w:rsidRPr="005016D0" w:rsidRDefault="005E374F" w:rsidP="005E374F">
            <w:pPr>
              <w:widowControl/>
              <w:rPr>
                <w:rFonts w:ascii="Times New Roman" w:eastAsia="Times New Roman" w:hAnsi="Times New Roman" w:cs="Times New Roman"/>
                <w:color w:val="262626"/>
                <w:sz w:val="18"/>
                <w:szCs w:val="18"/>
                <w:shd w:val="clear" w:color="auto" w:fill="FFFFFF"/>
                <w:lang w:bidi="ar-SA"/>
              </w:rPr>
            </w:pPr>
            <w:r w:rsidRPr="005016D0">
              <w:rPr>
                <w:rFonts w:ascii="Times New Roman" w:eastAsia="Times New Roman" w:hAnsi="Times New Roman" w:cs="Times New Roman"/>
                <w:color w:val="262626"/>
                <w:sz w:val="18"/>
                <w:szCs w:val="18"/>
                <w:shd w:val="clear" w:color="auto" w:fill="FFFFFF"/>
                <w:lang w:bidi="ar-SA"/>
              </w:rPr>
              <w:t>Универсальная футболка из смесовой ткани - 88% полиэстер, 12% эластан.</w:t>
            </w:r>
            <w:r w:rsidRPr="005016D0">
              <w:rPr>
                <w:rFonts w:ascii="Times New Roman" w:eastAsia="Times New Roman" w:hAnsi="Times New Roman" w:cs="Times New Roman"/>
                <w:color w:val="262626"/>
                <w:sz w:val="18"/>
                <w:szCs w:val="18"/>
                <w:lang w:bidi="ar-SA"/>
              </w:rPr>
              <w:br w:type="textWrapping" w:clear="all"/>
              <w:t xml:space="preserve">плотность полиэстера 210 </w:t>
            </w:r>
            <w:proofErr w:type="spellStart"/>
            <w:r w:rsidRPr="005016D0">
              <w:rPr>
                <w:rFonts w:ascii="Times New Roman" w:eastAsia="Times New Roman" w:hAnsi="Times New Roman" w:cs="Times New Roman"/>
                <w:color w:val="262626"/>
                <w:sz w:val="18"/>
                <w:szCs w:val="18"/>
                <w:lang w:bidi="ar-SA"/>
              </w:rPr>
              <w:t>гр</w:t>
            </w:r>
            <w:proofErr w:type="spellEnd"/>
            <w:r w:rsidRPr="005016D0">
              <w:rPr>
                <w:rFonts w:ascii="Times New Roman" w:eastAsia="Times New Roman" w:hAnsi="Times New Roman" w:cs="Times New Roman"/>
                <w:color w:val="262626"/>
                <w:sz w:val="18"/>
                <w:szCs w:val="18"/>
                <w:lang w:bidi="ar-SA"/>
              </w:rPr>
              <w:t xml:space="preserve">/м2, плотность эластана 180 </w:t>
            </w:r>
            <w:proofErr w:type="spellStart"/>
            <w:r w:rsidRPr="005016D0">
              <w:rPr>
                <w:rFonts w:ascii="Times New Roman" w:eastAsia="Times New Roman" w:hAnsi="Times New Roman" w:cs="Times New Roman"/>
                <w:color w:val="262626"/>
                <w:sz w:val="18"/>
                <w:szCs w:val="18"/>
                <w:lang w:bidi="ar-SA"/>
              </w:rPr>
              <w:t>гр</w:t>
            </w:r>
            <w:proofErr w:type="spellEnd"/>
            <w:r w:rsidRPr="005016D0">
              <w:rPr>
                <w:rFonts w:ascii="Times New Roman" w:eastAsia="Times New Roman" w:hAnsi="Times New Roman" w:cs="Times New Roman"/>
                <w:color w:val="262626"/>
                <w:sz w:val="18"/>
                <w:szCs w:val="18"/>
                <w:lang w:bidi="ar-SA"/>
              </w:rPr>
              <w:t>/м2. Ф</w:t>
            </w:r>
            <w:r w:rsidRPr="005016D0">
              <w:rPr>
                <w:rFonts w:ascii="Times New Roman" w:eastAsia="Times New Roman" w:hAnsi="Times New Roman" w:cs="Times New Roman"/>
                <w:color w:val="262626"/>
                <w:sz w:val="18"/>
                <w:szCs w:val="18"/>
                <w:shd w:val="clear" w:color="auto" w:fill="FFFFFF"/>
                <w:lang w:bidi="ar-SA"/>
              </w:rPr>
              <w:t>утболка округлым вырезом отлично подходит для занятий самыми разными видами спорта и может быть частью повседневного гардероба одежды.</w:t>
            </w:r>
          </w:p>
          <w:p w14:paraId="36C95A8A" w14:textId="7AD3C7C2"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5016D0">
              <w:rPr>
                <w:rFonts w:ascii="Times New Roman" w:eastAsia="Times New Roman" w:hAnsi="Times New Roman" w:cs="Times New Roman"/>
                <w:color w:val="262626"/>
                <w:sz w:val="18"/>
                <w:szCs w:val="18"/>
                <w:shd w:val="clear" w:color="auto" w:fill="FFFFFF"/>
                <w:lang w:val="en-US" w:bidi="ar-SA"/>
              </w:rPr>
              <w:t>C</w:t>
            </w:r>
            <w:proofErr w:type="spellStart"/>
            <w:r w:rsidRPr="005016D0">
              <w:rPr>
                <w:rFonts w:ascii="Times New Roman" w:eastAsia="Times New Roman" w:hAnsi="Times New Roman" w:cs="Times New Roman"/>
                <w:color w:val="262626"/>
                <w:sz w:val="18"/>
                <w:szCs w:val="18"/>
                <w:shd w:val="clear" w:color="auto" w:fill="FFFFFF"/>
                <w:lang w:bidi="ar-SA"/>
              </w:rPr>
              <w:t>переди</w:t>
            </w:r>
            <w:proofErr w:type="spellEnd"/>
            <w:r w:rsidRPr="005016D0">
              <w:rPr>
                <w:rFonts w:ascii="Times New Roman" w:eastAsia="Times New Roman" w:hAnsi="Times New Roman" w:cs="Times New Roman"/>
                <w:color w:val="262626"/>
                <w:sz w:val="18"/>
                <w:szCs w:val="18"/>
                <w:shd w:val="clear" w:color="auto" w:fill="FFFFFF"/>
                <w:lang w:bidi="ar-SA"/>
              </w:rPr>
              <w:t xml:space="preserve"> на груди методом </w:t>
            </w:r>
            <w:proofErr w:type="spellStart"/>
            <w:r w:rsidRPr="005016D0">
              <w:rPr>
                <w:rFonts w:ascii="Times New Roman" w:eastAsia="Times New Roman" w:hAnsi="Times New Roman" w:cs="Times New Roman"/>
                <w:color w:val="262626"/>
                <w:sz w:val="18"/>
                <w:szCs w:val="18"/>
                <w:shd w:val="clear" w:color="auto" w:fill="FFFFFF"/>
                <w:lang w:bidi="ar-SA"/>
              </w:rPr>
              <w:t>термопереноса</w:t>
            </w:r>
            <w:proofErr w:type="spellEnd"/>
            <w:r w:rsidRPr="005016D0">
              <w:rPr>
                <w:rFonts w:ascii="Times New Roman" w:eastAsia="Times New Roman" w:hAnsi="Times New Roman" w:cs="Times New Roman"/>
                <w:color w:val="262626"/>
                <w:sz w:val="18"/>
                <w:szCs w:val="18"/>
                <w:shd w:val="clear" w:color="auto" w:fill="FFFFFF"/>
                <w:lang w:bidi="ar-SA"/>
              </w:rPr>
              <w:t xml:space="preserve"> сделаны 2 логотипа.</w:t>
            </w:r>
            <w:r>
              <w:rPr>
                <w:rFonts w:ascii="Times New Roman" w:eastAsia="Times New Roman" w:hAnsi="Times New Roman" w:cs="Times New Roman"/>
                <w:color w:val="262626"/>
                <w:sz w:val="18"/>
                <w:szCs w:val="18"/>
                <w:shd w:val="clear" w:color="auto" w:fill="FFFFFF"/>
                <w:lang w:bidi="ar-SA"/>
              </w:rPr>
              <w:t xml:space="preserve"> Цвет: белый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65A33F84" w14:textId="1BBFFB7F"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42C88D8F" w14:textId="2F1FF5DA"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val="restart"/>
            <w:tcBorders>
              <w:left w:val="single" w:sz="4" w:space="0" w:color="auto"/>
            </w:tcBorders>
            <w:vAlign w:val="center"/>
          </w:tcPr>
          <w:p w14:paraId="22EB824A"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E3C6FFC" w14:textId="77777777" w:rsidTr="005E374F">
        <w:trPr>
          <w:trHeight w:val="704"/>
        </w:trPr>
        <w:tc>
          <w:tcPr>
            <w:tcW w:w="448" w:type="dxa"/>
            <w:vMerge/>
            <w:tcBorders>
              <w:left w:val="single" w:sz="4" w:space="0" w:color="auto"/>
              <w:right w:val="single" w:sz="4" w:space="0" w:color="auto"/>
            </w:tcBorders>
            <w:shd w:val="clear" w:color="000000" w:fill="FFFFFF"/>
            <w:vAlign w:val="center"/>
          </w:tcPr>
          <w:p w14:paraId="7E2AA4F4"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45072A8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EF7BA63" w14:textId="77777777" w:rsidR="005E374F" w:rsidRPr="0064759A"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40B64207" w14:textId="77777777" w:rsidR="005E374F" w:rsidRPr="005016D0" w:rsidRDefault="005E374F" w:rsidP="005E374F">
            <w:pPr>
              <w:widowControl/>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2B0FED1F" w14:textId="7827874E"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1D088B4A" w14:textId="1F7EB6BF"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vMerge/>
            <w:tcBorders>
              <w:left w:val="single" w:sz="4" w:space="0" w:color="auto"/>
            </w:tcBorders>
            <w:vAlign w:val="center"/>
          </w:tcPr>
          <w:p w14:paraId="6BD4653B"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76EE20D1" w14:textId="77777777" w:rsidTr="005E374F">
        <w:trPr>
          <w:trHeight w:val="699"/>
        </w:trPr>
        <w:tc>
          <w:tcPr>
            <w:tcW w:w="448" w:type="dxa"/>
            <w:vMerge/>
            <w:tcBorders>
              <w:left w:val="single" w:sz="4" w:space="0" w:color="auto"/>
              <w:right w:val="single" w:sz="4" w:space="0" w:color="auto"/>
            </w:tcBorders>
            <w:shd w:val="clear" w:color="000000" w:fill="FFFFFF"/>
            <w:vAlign w:val="center"/>
          </w:tcPr>
          <w:p w14:paraId="4508134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61D8D399"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563A8CFE"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1F3FC225"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6C07BF0F" w14:textId="5B357728"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00399671" w14:textId="2D291518"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val="restart"/>
            <w:tcBorders>
              <w:left w:val="single" w:sz="4" w:space="0" w:color="auto"/>
            </w:tcBorders>
            <w:vAlign w:val="center"/>
          </w:tcPr>
          <w:p w14:paraId="3C4D276C"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308AEE1" w14:textId="77777777" w:rsidTr="005E374F">
        <w:trPr>
          <w:trHeight w:val="771"/>
        </w:trPr>
        <w:tc>
          <w:tcPr>
            <w:tcW w:w="448" w:type="dxa"/>
            <w:vMerge/>
            <w:tcBorders>
              <w:left w:val="single" w:sz="4" w:space="0" w:color="auto"/>
              <w:right w:val="single" w:sz="4" w:space="0" w:color="auto"/>
            </w:tcBorders>
            <w:shd w:val="clear" w:color="000000" w:fill="FFFFFF"/>
            <w:vAlign w:val="center"/>
          </w:tcPr>
          <w:p w14:paraId="078E0918"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6EFFA593"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607FD9A8"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3CDF98B"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2FEB1879" w14:textId="1C1B1236"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69169EAA" w14:textId="559668F3"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23D1CF41"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292DF711" w14:textId="77777777" w:rsidTr="005E374F">
        <w:trPr>
          <w:trHeight w:val="990"/>
        </w:trPr>
        <w:tc>
          <w:tcPr>
            <w:tcW w:w="448" w:type="dxa"/>
            <w:vMerge/>
            <w:tcBorders>
              <w:left w:val="single" w:sz="4" w:space="0" w:color="auto"/>
              <w:right w:val="single" w:sz="4" w:space="0" w:color="auto"/>
            </w:tcBorders>
            <w:shd w:val="clear" w:color="000000" w:fill="FFFFFF"/>
            <w:vAlign w:val="center"/>
          </w:tcPr>
          <w:p w14:paraId="5DFCEA1F" w14:textId="77777777" w:rsidR="005E374F" w:rsidRPr="000C6FDE" w:rsidRDefault="005E374F" w:rsidP="0064759A">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4AAE99FA" w14:textId="77777777" w:rsidR="005E374F" w:rsidRPr="000C6FDE" w:rsidRDefault="005E374F" w:rsidP="0064759A">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755E92F" w14:textId="77777777" w:rsidR="005E374F" w:rsidRPr="000C6FDE" w:rsidRDefault="005E374F" w:rsidP="0064759A">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5DF6FFD" w14:textId="77777777" w:rsidR="005E374F" w:rsidRPr="00EC1C85" w:rsidRDefault="005E374F" w:rsidP="0064759A">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right w:val="single" w:sz="4" w:space="0" w:color="auto"/>
            </w:tcBorders>
            <w:shd w:val="clear" w:color="000000" w:fill="FFFFFF"/>
            <w:vAlign w:val="center"/>
          </w:tcPr>
          <w:p w14:paraId="07D8146E" w14:textId="05BF8B49" w:rsidR="005E374F" w:rsidRPr="000C6FDE" w:rsidRDefault="005E374F" w:rsidP="005E374F">
            <w:pPr>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right w:val="single" w:sz="4" w:space="0" w:color="auto"/>
            </w:tcBorders>
            <w:vAlign w:val="center"/>
          </w:tcPr>
          <w:p w14:paraId="0794796F" w14:textId="15A3C047" w:rsidR="005E374F" w:rsidRPr="000C6FDE" w:rsidRDefault="005E374F" w:rsidP="005E374F">
            <w:pPr>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tcBorders>
              <w:left w:val="single" w:sz="4" w:space="0" w:color="auto"/>
            </w:tcBorders>
            <w:vAlign w:val="center"/>
          </w:tcPr>
          <w:p w14:paraId="66035703" w14:textId="77777777" w:rsidR="005E374F" w:rsidRPr="000C6FDE" w:rsidRDefault="005E374F" w:rsidP="0064759A">
            <w:pPr>
              <w:widowControl/>
              <w:rPr>
                <w:rFonts w:ascii="Times New Roman" w:eastAsia="Times New Roman" w:hAnsi="Times New Roman" w:cs="Times New Roman"/>
                <w:color w:val="auto"/>
                <w:sz w:val="22"/>
                <w:szCs w:val="22"/>
                <w:lang w:bidi="ar-SA"/>
              </w:rPr>
            </w:pPr>
          </w:p>
        </w:tc>
      </w:tr>
      <w:tr w:rsidR="005E374F" w:rsidRPr="000C6FDE" w14:paraId="6531056B" w14:textId="77777777" w:rsidTr="005E374F">
        <w:trPr>
          <w:trHeight w:val="547"/>
        </w:trPr>
        <w:tc>
          <w:tcPr>
            <w:tcW w:w="448" w:type="dxa"/>
            <w:vMerge w:val="restart"/>
            <w:tcBorders>
              <w:top w:val="single" w:sz="4" w:space="0" w:color="auto"/>
              <w:left w:val="single" w:sz="4" w:space="0" w:color="auto"/>
              <w:right w:val="single" w:sz="4" w:space="0" w:color="auto"/>
            </w:tcBorders>
            <w:shd w:val="clear" w:color="000000" w:fill="FFFFFF"/>
            <w:vAlign w:val="center"/>
          </w:tcPr>
          <w:p w14:paraId="7ABD08BD"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val="restart"/>
            <w:tcBorders>
              <w:top w:val="single" w:sz="4" w:space="0" w:color="auto"/>
              <w:left w:val="nil"/>
              <w:right w:val="nil"/>
            </w:tcBorders>
            <w:shd w:val="clear" w:color="000000" w:fill="FFFFFF"/>
            <w:vAlign w:val="center"/>
          </w:tcPr>
          <w:p w14:paraId="5BF70869" w14:textId="77777777" w:rsidR="005E374F"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Футболка полиэстер</w:t>
            </w:r>
          </w:p>
          <w:p w14:paraId="41053086" w14:textId="2F0A8866"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14.19.22.190</w:t>
            </w:r>
          </w:p>
        </w:tc>
        <w:tc>
          <w:tcPr>
            <w:tcW w:w="2436" w:type="dxa"/>
            <w:vMerge w:val="restart"/>
            <w:tcBorders>
              <w:top w:val="single" w:sz="4" w:space="0" w:color="auto"/>
              <w:left w:val="single" w:sz="4" w:space="0" w:color="auto"/>
              <w:right w:val="single" w:sz="4" w:space="0" w:color="auto"/>
            </w:tcBorders>
            <w:shd w:val="clear" w:color="000000" w:fill="FFFFFF"/>
            <w:vAlign w:val="center"/>
          </w:tcPr>
          <w:p w14:paraId="7F2353E0" w14:textId="69ABFD5A" w:rsidR="005E374F" w:rsidRPr="000C6FDE" w:rsidRDefault="005E374F" w:rsidP="005E374F">
            <w:pPr>
              <w:widowControl/>
              <w:jc w:val="center"/>
              <w:rPr>
                <w:rFonts w:ascii="Times New Roman" w:eastAsia="Times New Roman" w:hAnsi="Times New Roman" w:cs="Times New Roman"/>
                <w:noProof/>
                <w:sz w:val="22"/>
                <w:szCs w:val="22"/>
                <w:lang w:bidi="ar-SA"/>
              </w:rPr>
            </w:pPr>
            <w:r>
              <w:rPr>
                <w:noProof/>
                <w:sz w:val="22"/>
                <w:szCs w:val="22"/>
                <w:lang w:bidi="ar-SA"/>
              </w:rPr>
              <w:drawing>
                <wp:anchor distT="0" distB="0" distL="114300" distR="114300" simplePos="0" relativeHeight="251806720" behindDoc="0" locked="0" layoutInCell="1" allowOverlap="1" wp14:anchorId="06234F46" wp14:editId="655D3D54">
                  <wp:simplePos x="0" y="0"/>
                  <wp:positionH relativeFrom="column">
                    <wp:posOffset>158115</wp:posOffset>
                  </wp:positionH>
                  <wp:positionV relativeFrom="page">
                    <wp:posOffset>123825</wp:posOffset>
                  </wp:positionV>
                  <wp:extent cx="1122045" cy="1494790"/>
                  <wp:effectExtent l="0" t="0" r="1905" b="0"/>
                  <wp:wrapTopAndBottom/>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22045" cy="1494790"/>
                          </a:xfrm>
                          <a:prstGeom prst="rect">
                            <a:avLst/>
                          </a:prstGeom>
                          <a:noFill/>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single" w:sz="4" w:space="0" w:color="auto"/>
              <w:left w:val="nil"/>
              <w:right w:val="single" w:sz="4" w:space="0" w:color="auto"/>
            </w:tcBorders>
            <w:shd w:val="clear" w:color="000000" w:fill="FFFFFF"/>
            <w:vAlign w:val="center"/>
          </w:tcPr>
          <w:p w14:paraId="376A7DB9" w14:textId="77777777" w:rsidR="005E374F" w:rsidRPr="005016D0" w:rsidRDefault="005E374F" w:rsidP="005E374F">
            <w:pPr>
              <w:widowControl/>
              <w:rPr>
                <w:rFonts w:ascii="Times New Roman" w:eastAsia="Times New Roman" w:hAnsi="Times New Roman" w:cs="Times New Roman"/>
                <w:color w:val="262626"/>
                <w:sz w:val="18"/>
                <w:szCs w:val="18"/>
                <w:shd w:val="clear" w:color="auto" w:fill="FFFFFF"/>
                <w:lang w:bidi="ar-SA"/>
              </w:rPr>
            </w:pPr>
            <w:r w:rsidRPr="005016D0">
              <w:rPr>
                <w:rFonts w:ascii="Times New Roman" w:eastAsia="Times New Roman" w:hAnsi="Times New Roman" w:cs="Times New Roman"/>
                <w:color w:val="262626"/>
                <w:sz w:val="18"/>
                <w:szCs w:val="18"/>
                <w:shd w:val="clear" w:color="auto" w:fill="FFFFFF"/>
                <w:lang w:bidi="ar-SA"/>
              </w:rPr>
              <w:t>Универсальная футболка из смесовой ткани - 88% полиэстер, 12% эластан.</w:t>
            </w:r>
            <w:r w:rsidRPr="005016D0">
              <w:rPr>
                <w:rFonts w:ascii="Times New Roman" w:eastAsia="Times New Roman" w:hAnsi="Times New Roman" w:cs="Times New Roman"/>
                <w:color w:val="262626"/>
                <w:sz w:val="18"/>
                <w:szCs w:val="18"/>
                <w:lang w:bidi="ar-SA"/>
              </w:rPr>
              <w:br w:type="textWrapping" w:clear="all"/>
              <w:t xml:space="preserve">плотность полиэстера 210 </w:t>
            </w:r>
            <w:proofErr w:type="spellStart"/>
            <w:r w:rsidRPr="005016D0">
              <w:rPr>
                <w:rFonts w:ascii="Times New Roman" w:eastAsia="Times New Roman" w:hAnsi="Times New Roman" w:cs="Times New Roman"/>
                <w:color w:val="262626"/>
                <w:sz w:val="18"/>
                <w:szCs w:val="18"/>
                <w:lang w:bidi="ar-SA"/>
              </w:rPr>
              <w:t>гр</w:t>
            </w:r>
            <w:proofErr w:type="spellEnd"/>
            <w:r w:rsidRPr="005016D0">
              <w:rPr>
                <w:rFonts w:ascii="Times New Roman" w:eastAsia="Times New Roman" w:hAnsi="Times New Roman" w:cs="Times New Roman"/>
                <w:color w:val="262626"/>
                <w:sz w:val="18"/>
                <w:szCs w:val="18"/>
                <w:lang w:bidi="ar-SA"/>
              </w:rPr>
              <w:t xml:space="preserve">/м2, плотность эластана 180 </w:t>
            </w:r>
            <w:proofErr w:type="spellStart"/>
            <w:r w:rsidRPr="005016D0">
              <w:rPr>
                <w:rFonts w:ascii="Times New Roman" w:eastAsia="Times New Roman" w:hAnsi="Times New Roman" w:cs="Times New Roman"/>
                <w:color w:val="262626"/>
                <w:sz w:val="18"/>
                <w:szCs w:val="18"/>
                <w:lang w:bidi="ar-SA"/>
              </w:rPr>
              <w:t>гр</w:t>
            </w:r>
            <w:proofErr w:type="spellEnd"/>
            <w:r w:rsidRPr="005016D0">
              <w:rPr>
                <w:rFonts w:ascii="Times New Roman" w:eastAsia="Times New Roman" w:hAnsi="Times New Roman" w:cs="Times New Roman"/>
                <w:color w:val="262626"/>
                <w:sz w:val="18"/>
                <w:szCs w:val="18"/>
                <w:lang w:bidi="ar-SA"/>
              </w:rPr>
              <w:t>/м2. Ф</w:t>
            </w:r>
            <w:r w:rsidRPr="005016D0">
              <w:rPr>
                <w:rFonts w:ascii="Times New Roman" w:eastAsia="Times New Roman" w:hAnsi="Times New Roman" w:cs="Times New Roman"/>
                <w:color w:val="262626"/>
                <w:sz w:val="18"/>
                <w:szCs w:val="18"/>
                <w:shd w:val="clear" w:color="auto" w:fill="FFFFFF"/>
                <w:lang w:bidi="ar-SA"/>
              </w:rPr>
              <w:t>утболка округлым вырезом отлично подходит для занятий самыми разными видами спорта и может быть частью повседневного гардероба одежды.</w:t>
            </w:r>
          </w:p>
          <w:p w14:paraId="0955B85B" w14:textId="6A9F42D5"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5016D0">
              <w:rPr>
                <w:rFonts w:ascii="Times New Roman" w:eastAsia="Times New Roman" w:hAnsi="Times New Roman" w:cs="Times New Roman"/>
                <w:color w:val="262626"/>
                <w:sz w:val="18"/>
                <w:szCs w:val="18"/>
                <w:shd w:val="clear" w:color="auto" w:fill="FFFFFF"/>
                <w:lang w:val="en-US" w:bidi="ar-SA"/>
              </w:rPr>
              <w:t>C</w:t>
            </w:r>
            <w:proofErr w:type="spellStart"/>
            <w:r w:rsidRPr="005016D0">
              <w:rPr>
                <w:rFonts w:ascii="Times New Roman" w:eastAsia="Times New Roman" w:hAnsi="Times New Roman" w:cs="Times New Roman"/>
                <w:color w:val="262626"/>
                <w:sz w:val="18"/>
                <w:szCs w:val="18"/>
                <w:shd w:val="clear" w:color="auto" w:fill="FFFFFF"/>
                <w:lang w:bidi="ar-SA"/>
              </w:rPr>
              <w:t>переди</w:t>
            </w:r>
            <w:proofErr w:type="spellEnd"/>
            <w:r w:rsidRPr="005016D0">
              <w:rPr>
                <w:rFonts w:ascii="Times New Roman" w:eastAsia="Times New Roman" w:hAnsi="Times New Roman" w:cs="Times New Roman"/>
                <w:color w:val="262626"/>
                <w:sz w:val="18"/>
                <w:szCs w:val="18"/>
                <w:shd w:val="clear" w:color="auto" w:fill="FFFFFF"/>
                <w:lang w:bidi="ar-SA"/>
              </w:rPr>
              <w:t xml:space="preserve"> на груди методом </w:t>
            </w:r>
            <w:proofErr w:type="spellStart"/>
            <w:r w:rsidRPr="005016D0">
              <w:rPr>
                <w:rFonts w:ascii="Times New Roman" w:eastAsia="Times New Roman" w:hAnsi="Times New Roman" w:cs="Times New Roman"/>
                <w:color w:val="262626"/>
                <w:sz w:val="18"/>
                <w:szCs w:val="18"/>
                <w:shd w:val="clear" w:color="auto" w:fill="FFFFFF"/>
                <w:lang w:bidi="ar-SA"/>
              </w:rPr>
              <w:t>термопереноса</w:t>
            </w:r>
            <w:proofErr w:type="spellEnd"/>
            <w:r w:rsidRPr="005016D0">
              <w:rPr>
                <w:rFonts w:ascii="Times New Roman" w:eastAsia="Times New Roman" w:hAnsi="Times New Roman" w:cs="Times New Roman"/>
                <w:color w:val="262626"/>
                <w:sz w:val="18"/>
                <w:szCs w:val="18"/>
                <w:shd w:val="clear" w:color="auto" w:fill="FFFFFF"/>
                <w:lang w:bidi="ar-SA"/>
              </w:rPr>
              <w:t xml:space="preserve"> сделаны 2 логотипа.</w:t>
            </w:r>
            <w:r>
              <w:rPr>
                <w:rFonts w:ascii="Times New Roman" w:eastAsia="Times New Roman" w:hAnsi="Times New Roman" w:cs="Times New Roman"/>
                <w:color w:val="262626"/>
                <w:sz w:val="18"/>
                <w:szCs w:val="18"/>
                <w:shd w:val="clear" w:color="auto" w:fill="FFFFFF"/>
                <w:lang w:bidi="ar-SA"/>
              </w:rPr>
              <w:t xml:space="preserve"> Цвет: черный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388E37D4" w14:textId="0544C456"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43007F68" w14:textId="3A2CCFD0"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tcBorders>
              <w:left w:val="single" w:sz="4" w:space="0" w:color="auto"/>
            </w:tcBorders>
            <w:vAlign w:val="center"/>
          </w:tcPr>
          <w:p w14:paraId="052485E3"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316DF589" w14:textId="77777777" w:rsidTr="005E374F">
        <w:trPr>
          <w:trHeight w:val="556"/>
        </w:trPr>
        <w:tc>
          <w:tcPr>
            <w:tcW w:w="448" w:type="dxa"/>
            <w:vMerge/>
            <w:tcBorders>
              <w:left w:val="single" w:sz="4" w:space="0" w:color="auto"/>
              <w:right w:val="single" w:sz="4" w:space="0" w:color="auto"/>
            </w:tcBorders>
            <w:shd w:val="clear" w:color="000000" w:fill="FFFFFF"/>
            <w:vAlign w:val="center"/>
          </w:tcPr>
          <w:p w14:paraId="24A9BD4E"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1ED00E3D"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EBEF6C7"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6F0E081B"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0859EF85" w14:textId="642D3DB8"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7D467098" w14:textId="36A5AFE9"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tcBorders>
              <w:left w:val="single" w:sz="4" w:space="0" w:color="auto"/>
            </w:tcBorders>
            <w:vAlign w:val="center"/>
          </w:tcPr>
          <w:p w14:paraId="125A68AA"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E610300" w14:textId="77777777" w:rsidTr="005E374F">
        <w:trPr>
          <w:trHeight w:val="564"/>
        </w:trPr>
        <w:tc>
          <w:tcPr>
            <w:tcW w:w="448" w:type="dxa"/>
            <w:vMerge/>
            <w:tcBorders>
              <w:left w:val="single" w:sz="4" w:space="0" w:color="auto"/>
              <w:right w:val="single" w:sz="4" w:space="0" w:color="auto"/>
            </w:tcBorders>
            <w:shd w:val="clear" w:color="000000" w:fill="FFFFFF"/>
            <w:vAlign w:val="center"/>
          </w:tcPr>
          <w:p w14:paraId="50C3528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0425ABC"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C9FE000"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5C6123A9"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15A1E510" w14:textId="0D5A3EFC"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7EDD420B" w14:textId="5A2F0C02"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val="restart"/>
            <w:tcBorders>
              <w:left w:val="single" w:sz="4" w:space="0" w:color="auto"/>
            </w:tcBorders>
            <w:vAlign w:val="center"/>
          </w:tcPr>
          <w:p w14:paraId="093B98C9"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10B89397" w14:textId="77777777" w:rsidTr="005E374F">
        <w:trPr>
          <w:trHeight w:val="590"/>
        </w:trPr>
        <w:tc>
          <w:tcPr>
            <w:tcW w:w="448" w:type="dxa"/>
            <w:vMerge/>
            <w:tcBorders>
              <w:left w:val="single" w:sz="4" w:space="0" w:color="auto"/>
              <w:right w:val="single" w:sz="4" w:space="0" w:color="auto"/>
            </w:tcBorders>
            <w:shd w:val="clear" w:color="000000" w:fill="FFFFFF"/>
            <w:vAlign w:val="center"/>
          </w:tcPr>
          <w:p w14:paraId="58FC018F"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56D4AE4E"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82FBAA2"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1A179998"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166C0D4D" w14:textId="59EC86FC"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4A46F579" w14:textId="62035EB7"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1F440D22"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12266204" w14:textId="77777777" w:rsidTr="005E374F">
        <w:trPr>
          <w:trHeight w:val="709"/>
        </w:trPr>
        <w:tc>
          <w:tcPr>
            <w:tcW w:w="448" w:type="dxa"/>
            <w:vMerge/>
            <w:tcBorders>
              <w:left w:val="single" w:sz="4" w:space="0" w:color="auto"/>
              <w:bottom w:val="single" w:sz="4" w:space="0" w:color="auto"/>
              <w:right w:val="single" w:sz="4" w:space="0" w:color="auto"/>
            </w:tcBorders>
            <w:shd w:val="clear" w:color="000000" w:fill="FFFFFF"/>
            <w:vAlign w:val="center"/>
          </w:tcPr>
          <w:p w14:paraId="50B7E0C3"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393680B1"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7AF3D6B2"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7780670B"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13FDFEEB" w14:textId="36558546"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122942D5" w14:textId="09E68C66"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53F5A777"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299B72C1" w14:textId="77777777" w:rsidTr="005E374F">
        <w:trPr>
          <w:trHeight w:val="648"/>
        </w:trPr>
        <w:tc>
          <w:tcPr>
            <w:tcW w:w="448" w:type="dxa"/>
            <w:vMerge w:val="restart"/>
            <w:tcBorders>
              <w:top w:val="single" w:sz="4" w:space="0" w:color="auto"/>
              <w:left w:val="single" w:sz="4" w:space="0" w:color="auto"/>
              <w:right w:val="single" w:sz="4" w:space="0" w:color="auto"/>
            </w:tcBorders>
            <w:shd w:val="clear" w:color="000000" w:fill="FFFFFF"/>
            <w:vAlign w:val="center"/>
          </w:tcPr>
          <w:p w14:paraId="4D95FEA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val="restart"/>
            <w:tcBorders>
              <w:top w:val="single" w:sz="4" w:space="0" w:color="auto"/>
              <w:left w:val="nil"/>
              <w:right w:val="nil"/>
            </w:tcBorders>
            <w:shd w:val="clear" w:color="000000" w:fill="FFFFFF"/>
            <w:vAlign w:val="center"/>
          </w:tcPr>
          <w:p w14:paraId="3060A5D8" w14:textId="77777777" w:rsidR="005E374F" w:rsidRDefault="005E374F" w:rsidP="005E374F">
            <w:pPr>
              <w:widowControl/>
              <w:jc w:val="center"/>
              <w:rPr>
                <w:rFonts w:ascii="Times New Roman" w:eastAsia="Times New Roman" w:hAnsi="Times New Roman" w:cs="Times New Roman"/>
                <w:sz w:val="22"/>
                <w:szCs w:val="22"/>
                <w:lang w:bidi="ar-SA"/>
              </w:rPr>
            </w:pPr>
            <w:r w:rsidRPr="000C6FDE">
              <w:rPr>
                <w:rFonts w:ascii="Times New Roman" w:eastAsia="Times New Roman" w:hAnsi="Times New Roman" w:cs="Times New Roman"/>
                <w:sz w:val="22"/>
                <w:szCs w:val="22"/>
                <w:lang w:bidi="ar-SA"/>
              </w:rPr>
              <w:t xml:space="preserve">Шорты </w:t>
            </w:r>
          </w:p>
          <w:p w14:paraId="0E57A67D"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val="restart"/>
            <w:tcBorders>
              <w:top w:val="single" w:sz="4" w:space="0" w:color="auto"/>
              <w:left w:val="single" w:sz="4" w:space="0" w:color="auto"/>
              <w:right w:val="single" w:sz="4" w:space="0" w:color="auto"/>
            </w:tcBorders>
            <w:shd w:val="clear" w:color="000000" w:fill="FFFFFF"/>
            <w:vAlign w:val="center"/>
          </w:tcPr>
          <w:p w14:paraId="539ABE02" w14:textId="3DCA5332" w:rsidR="005E374F" w:rsidRPr="000C6FDE" w:rsidRDefault="005E374F" w:rsidP="005E374F">
            <w:pPr>
              <w:widowControl/>
              <w:jc w:val="center"/>
              <w:rPr>
                <w:rFonts w:ascii="Times New Roman" w:eastAsia="Times New Roman" w:hAnsi="Times New Roman" w:cs="Times New Roman"/>
                <w:noProof/>
                <w:sz w:val="22"/>
                <w:szCs w:val="22"/>
                <w:lang w:bidi="ar-SA"/>
              </w:rPr>
            </w:pPr>
            <w:r w:rsidRPr="0064759A">
              <w:rPr>
                <w:rFonts w:ascii="Times New Roman" w:eastAsia="Times New Roman" w:hAnsi="Times New Roman" w:cs="Times New Roman"/>
                <w:noProof/>
                <w:sz w:val="22"/>
                <w:szCs w:val="22"/>
                <w:lang w:bidi="ar-SA"/>
              </w:rPr>
              <w:drawing>
                <wp:anchor distT="0" distB="0" distL="114300" distR="114300" simplePos="0" relativeHeight="251808768" behindDoc="0" locked="0" layoutInCell="1" allowOverlap="1" wp14:anchorId="15E669CD" wp14:editId="7D646C09">
                  <wp:simplePos x="0" y="0"/>
                  <wp:positionH relativeFrom="column">
                    <wp:posOffset>2540</wp:posOffset>
                  </wp:positionH>
                  <wp:positionV relativeFrom="page">
                    <wp:posOffset>131445</wp:posOffset>
                  </wp:positionV>
                  <wp:extent cx="1409700" cy="1295400"/>
                  <wp:effectExtent l="0" t="0" r="0" b="0"/>
                  <wp:wrapTopAndBottom/>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666" r="16695" b="47871"/>
                          <a:stretch/>
                        </pic:blipFill>
                        <pic:spPr bwMode="auto">
                          <a:xfrm>
                            <a:off x="0" y="0"/>
                            <a:ext cx="1409700" cy="1295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single" w:sz="4" w:space="0" w:color="auto"/>
              <w:left w:val="nil"/>
              <w:right w:val="single" w:sz="4" w:space="0" w:color="auto"/>
            </w:tcBorders>
            <w:shd w:val="clear" w:color="000000" w:fill="FFFFFF"/>
            <w:vAlign w:val="center"/>
          </w:tcPr>
          <w:p w14:paraId="72784032" w14:textId="76F6F31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EC1C85">
              <w:rPr>
                <w:rFonts w:ascii="Times New Roman" w:eastAsia="Times New Roman" w:hAnsi="Times New Roman" w:cs="Times New Roman"/>
                <w:color w:val="262626"/>
                <w:sz w:val="18"/>
                <w:szCs w:val="18"/>
                <w:shd w:val="clear" w:color="auto" w:fill="FFFFFF"/>
                <w:lang w:bidi="ar-SA"/>
              </w:rPr>
              <w:t xml:space="preserve">Спортивные шорты с карманами из смесовой ткани (94% полиэстера, 6% эластан). Прочный легкий материал, точный покрой, </w:t>
            </w:r>
            <w:r>
              <w:rPr>
                <w:rFonts w:ascii="Times New Roman" w:eastAsia="Times New Roman" w:hAnsi="Times New Roman" w:cs="Times New Roman"/>
                <w:color w:val="262626"/>
                <w:sz w:val="18"/>
                <w:szCs w:val="18"/>
                <w:shd w:val="clear" w:color="auto" w:fill="FFFFFF"/>
                <w:lang w:bidi="ar-SA"/>
              </w:rPr>
              <w:t>отдельно кроенная кокетка</w:t>
            </w:r>
            <w:r w:rsidRPr="00EC1C85">
              <w:rPr>
                <w:rFonts w:ascii="Times New Roman" w:eastAsia="Times New Roman" w:hAnsi="Times New Roman" w:cs="Times New Roman"/>
                <w:color w:val="262626"/>
                <w:sz w:val="18"/>
                <w:szCs w:val="18"/>
                <w:shd w:val="clear" w:color="auto" w:fill="FFFFFF"/>
                <w:lang w:bidi="ar-SA"/>
              </w:rPr>
              <w:t xml:space="preserve"> обеспечивают свободу движения атлета</w:t>
            </w:r>
            <w:r>
              <w:rPr>
                <w:rFonts w:ascii="Times New Roman" w:eastAsia="Times New Roman" w:hAnsi="Times New Roman" w:cs="Times New Roman"/>
                <w:color w:val="262626"/>
                <w:sz w:val="18"/>
                <w:szCs w:val="18"/>
                <w:shd w:val="clear" w:color="auto" w:fill="FFFFFF"/>
                <w:lang w:bidi="ar-SA"/>
              </w:rPr>
              <w:t xml:space="preserve"> и строгость визуального представления</w:t>
            </w:r>
            <w:r w:rsidRPr="00EC1C85">
              <w:rPr>
                <w:rFonts w:ascii="Times New Roman" w:eastAsia="Times New Roman" w:hAnsi="Times New Roman" w:cs="Times New Roman"/>
                <w:color w:val="262626"/>
                <w:sz w:val="18"/>
                <w:szCs w:val="18"/>
                <w:shd w:val="clear" w:color="auto" w:fill="FFFFFF"/>
                <w:lang w:bidi="ar-SA"/>
              </w:rPr>
              <w:t>.</w:t>
            </w:r>
            <w:r>
              <w:rPr>
                <w:rFonts w:ascii="Times New Roman" w:eastAsia="Times New Roman" w:hAnsi="Times New Roman" w:cs="Times New Roman"/>
                <w:color w:val="262626"/>
                <w:sz w:val="18"/>
                <w:szCs w:val="18"/>
                <w:lang w:bidi="ar-SA"/>
              </w:rPr>
              <w:t xml:space="preserve"> П</w:t>
            </w:r>
            <w:r w:rsidRPr="00EC1C85">
              <w:rPr>
                <w:rFonts w:ascii="Times New Roman" w:eastAsia="Times New Roman" w:hAnsi="Times New Roman" w:cs="Times New Roman"/>
                <w:color w:val="262626"/>
                <w:sz w:val="18"/>
                <w:szCs w:val="18"/>
                <w:lang w:bidi="ar-SA"/>
              </w:rPr>
              <w:t xml:space="preserve">лотность полиэстера </w:t>
            </w:r>
            <w:r>
              <w:rPr>
                <w:rFonts w:ascii="Times New Roman" w:eastAsia="Times New Roman" w:hAnsi="Times New Roman" w:cs="Times New Roman"/>
                <w:color w:val="262626"/>
                <w:sz w:val="18"/>
                <w:szCs w:val="18"/>
                <w:lang w:bidi="ar-SA"/>
              </w:rPr>
              <w:t>18</w:t>
            </w:r>
            <w:r w:rsidRPr="00EC1C85">
              <w:rPr>
                <w:rFonts w:ascii="Times New Roman" w:eastAsia="Times New Roman" w:hAnsi="Times New Roman" w:cs="Times New Roman"/>
                <w:color w:val="262626"/>
                <w:sz w:val="18"/>
                <w:szCs w:val="18"/>
                <w:lang w:bidi="ar-SA"/>
              </w:rPr>
              <w:t xml:space="preserve">0 </w:t>
            </w:r>
            <w:proofErr w:type="spellStart"/>
            <w:r w:rsidRPr="00EC1C85">
              <w:rPr>
                <w:rFonts w:ascii="Times New Roman" w:eastAsia="Times New Roman" w:hAnsi="Times New Roman" w:cs="Times New Roman"/>
                <w:color w:val="262626"/>
                <w:sz w:val="18"/>
                <w:szCs w:val="18"/>
                <w:lang w:bidi="ar-SA"/>
              </w:rPr>
              <w:t>гр</w:t>
            </w:r>
            <w:proofErr w:type="spellEnd"/>
            <w:r w:rsidRPr="00EC1C85">
              <w:rPr>
                <w:rFonts w:ascii="Times New Roman" w:eastAsia="Times New Roman" w:hAnsi="Times New Roman" w:cs="Times New Roman"/>
                <w:color w:val="262626"/>
                <w:sz w:val="18"/>
                <w:szCs w:val="18"/>
                <w:lang w:bidi="ar-SA"/>
              </w:rPr>
              <w:t xml:space="preserve">/м2, плотность эластана 180 </w:t>
            </w:r>
            <w:proofErr w:type="spellStart"/>
            <w:r w:rsidRPr="00EC1C85">
              <w:rPr>
                <w:rFonts w:ascii="Times New Roman" w:eastAsia="Times New Roman" w:hAnsi="Times New Roman" w:cs="Times New Roman"/>
                <w:color w:val="262626"/>
                <w:sz w:val="18"/>
                <w:szCs w:val="18"/>
                <w:lang w:bidi="ar-SA"/>
              </w:rPr>
              <w:t>гр</w:t>
            </w:r>
            <w:proofErr w:type="spellEnd"/>
            <w:r w:rsidRPr="00EC1C85">
              <w:rPr>
                <w:rFonts w:ascii="Times New Roman" w:eastAsia="Times New Roman" w:hAnsi="Times New Roman" w:cs="Times New Roman"/>
                <w:color w:val="262626"/>
                <w:sz w:val="18"/>
                <w:szCs w:val="18"/>
                <w:lang w:bidi="ar-SA"/>
              </w:rPr>
              <w:t>/м2</w:t>
            </w:r>
            <w:r w:rsidRPr="00EC1C85">
              <w:rPr>
                <w:rFonts w:ascii="Times New Roman" w:eastAsia="Times New Roman" w:hAnsi="Times New Roman" w:cs="Times New Roman"/>
                <w:color w:val="262626"/>
                <w:sz w:val="18"/>
                <w:szCs w:val="18"/>
                <w:lang w:bidi="ar-SA"/>
              </w:rPr>
              <w:br w:type="textWrapping" w:clear="all"/>
            </w:r>
            <w:r w:rsidRPr="00EC1C85">
              <w:rPr>
                <w:rFonts w:ascii="Times New Roman" w:eastAsia="Times New Roman" w:hAnsi="Times New Roman" w:cs="Times New Roman"/>
                <w:color w:val="262626"/>
                <w:sz w:val="18"/>
                <w:szCs w:val="18"/>
                <w:shd w:val="clear" w:color="auto" w:fill="FFFFFF"/>
                <w:lang w:bidi="ar-SA"/>
              </w:rPr>
              <w:t>Пояс на эластичной резинке с и шнурком для комфортной посадки. В боковые карманы поместятся небольшие необходимые предметы</w:t>
            </w:r>
            <w:r>
              <w:rPr>
                <w:rFonts w:ascii="Times New Roman" w:eastAsia="Times New Roman" w:hAnsi="Times New Roman" w:cs="Times New Roman"/>
                <w:color w:val="262626"/>
                <w:sz w:val="18"/>
                <w:szCs w:val="18"/>
                <w:shd w:val="clear" w:color="auto" w:fill="FFFFFF"/>
                <w:lang w:bidi="ar-SA"/>
              </w:rPr>
              <w:t>, карманы на молнии. Цвет: черный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0A43A678" w14:textId="020EA47E"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6055F713" w14:textId="06C91D1D"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tcBorders>
              <w:left w:val="single" w:sz="4" w:space="0" w:color="auto"/>
            </w:tcBorders>
            <w:vAlign w:val="center"/>
          </w:tcPr>
          <w:p w14:paraId="5CF4778E"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5FC45CBA" w14:textId="77777777" w:rsidTr="005E374F">
        <w:trPr>
          <w:trHeight w:val="572"/>
        </w:trPr>
        <w:tc>
          <w:tcPr>
            <w:tcW w:w="448" w:type="dxa"/>
            <w:vMerge/>
            <w:tcBorders>
              <w:left w:val="single" w:sz="4" w:space="0" w:color="auto"/>
              <w:right w:val="single" w:sz="4" w:space="0" w:color="auto"/>
            </w:tcBorders>
            <w:shd w:val="clear" w:color="000000" w:fill="FFFFFF"/>
            <w:vAlign w:val="center"/>
          </w:tcPr>
          <w:p w14:paraId="4B8E2CBB"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2856DAE0"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7178E28"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4DB552A5"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40307409" w14:textId="6C6EA2DF"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1DE04CEC" w14:textId="6B6B44D4"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tcBorders>
              <w:left w:val="single" w:sz="4" w:space="0" w:color="auto"/>
            </w:tcBorders>
            <w:vAlign w:val="center"/>
          </w:tcPr>
          <w:p w14:paraId="40F3B06F"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7E5CEA50" w14:textId="77777777" w:rsidTr="005E374F">
        <w:trPr>
          <w:trHeight w:val="552"/>
        </w:trPr>
        <w:tc>
          <w:tcPr>
            <w:tcW w:w="448" w:type="dxa"/>
            <w:vMerge/>
            <w:tcBorders>
              <w:left w:val="single" w:sz="4" w:space="0" w:color="auto"/>
              <w:right w:val="single" w:sz="4" w:space="0" w:color="auto"/>
            </w:tcBorders>
            <w:shd w:val="clear" w:color="000000" w:fill="FFFFFF"/>
            <w:vAlign w:val="center"/>
          </w:tcPr>
          <w:p w14:paraId="509B6706"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4CC39D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59D456E1"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4215EB27"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DEB02D8" w14:textId="0D3C6571"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1BD903D8" w14:textId="610C4D3B"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val="restart"/>
            <w:tcBorders>
              <w:left w:val="single" w:sz="4" w:space="0" w:color="auto"/>
            </w:tcBorders>
            <w:vAlign w:val="center"/>
          </w:tcPr>
          <w:p w14:paraId="6F75341B"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436729BA" w14:textId="77777777" w:rsidTr="005E374F">
        <w:trPr>
          <w:trHeight w:val="688"/>
        </w:trPr>
        <w:tc>
          <w:tcPr>
            <w:tcW w:w="448" w:type="dxa"/>
            <w:vMerge/>
            <w:tcBorders>
              <w:left w:val="single" w:sz="4" w:space="0" w:color="auto"/>
              <w:right w:val="single" w:sz="4" w:space="0" w:color="auto"/>
            </w:tcBorders>
            <w:shd w:val="clear" w:color="000000" w:fill="FFFFFF"/>
            <w:vAlign w:val="center"/>
          </w:tcPr>
          <w:p w14:paraId="344D1867"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0CADF2B9"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08456BBE"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6A4304E7"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28200A8E" w14:textId="2FFBBE94"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7041ADFE" w14:textId="67CB0E0D"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22BCE342"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1494DB69" w14:textId="77777777" w:rsidTr="005E374F">
        <w:trPr>
          <w:trHeight w:val="712"/>
        </w:trPr>
        <w:tc>
          <w:tcPr>
            <w:tcW w:w="448" w:type="dxa"/>
            <w:vMerge/>
            <w:tcBorders>
              <w:left w:val="single" w:sz="4" w:space="0" w:color="auto"/>
              <w:bottom w:val="single" w:sz="4" w:space="0" w:color="auto"/>
              <w:right w:val="single" w:sz="4" w:space="0" w:color="auto"/>
            </w:tcBorders>
            <w:shd w:val="clear" w:color="000000" w:fill="FFFFFF"/>
            <w:vAlign w:val="center"/>
          </w:tcPr>
          <w:p w14:paraId="57AC5D3E"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0A820724"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3958ADF8"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1A16DE49"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7A5A4C2A" w14:textId="73E70434"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7528E98E" w14:textId="009925EC"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3D94E7FE"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6826EB39" w14:textId="77777777" w:rsidTr="005E374F">
        <w:trPr>
          <w:trHeight w:val="693"/>
        </w:trPr>
        <w:tc>
          <w:tcPr>
            <w:tcW w:w="448" w:type="dxa"/>
            <w:vMerge w:val="restart"/>
            <w:tcBorders>
              <w:top w:val="single" w:sz="4" w:space="0" w:color="auto"/>
              <w:left w:val="single" w:sz="4" w:space="0" w:color="auto"/>
              <w:right w:val="single" w:sz="4" w:space="0" w:color="auto"/>
            </w:tcBorders>
            <w:shd w:val="clear" w:color="000000" w:fill="FFFFFF"/>
            <w:vAlign w:val="center"/>
          </w:tcPr>
          <w:p w14:paraId="325215E1"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val="restart"/>
            <w:tcBorders>
              <w:top w:val="single" w:sz="4" w:space="0" w:color="auto"/>
              <w:left w:val="nil"/>
              <w:right w:val="nil"/>
            </w:tcBorders>
            <w:shd w:val="clear" w:color="000000" w:fill="FFFFFF"/>
            <w:vAlign w:val="center"/>
          </w:tcPr>
          <w:p w14:paraId="121E3894" w14:textId="4E728C0A"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Жилет</w:t>
            </w:r>
          </w:p>
        </w:tc>
        <w:tc>
          <w:tcPr>
            <w:tcW w:w="2436" w:type="dxa"/>
            <w:vMerge w:val="restart"/>
            <w:tcBorders>
              <w:top w:val="single" w:sz="4" w:space="0" w:color="auto"/>
              <w:left w:val="single" w:sz="4" w:space="0" w:color="auto"/>
              <w:right w:val="single" w:sz="4" w:space="0" w:color="auto"/>
            </w:tcBorders>
            <w:shd w:val="clear" w:color="000000" w:fill="FFFFFF"/>
            <w:vAlign w:val="center"/>
          </w:tcPr>
          <w:p w14:paraId="2C6D3619" w14:textId="5245D838" w:rsidR="005E374F" w:rsidRPr="000C6FDE" w:rsidRDefault="005E374F" w:rsidP="005E374F">
            <w:pPr>
              <w:widowControl/>
              <w:jc w:val="center"/>
              <w:rPr>
                <w:rFonts w:ascii="Times New Roman" w:eastAsia="Times New Roman" w:hAnsi="Times New Roman" w:cs="Times New Roman"/>
                <w:noProof/>
                <w:sz w:val="22"/>
                <w:szCs w:val="22"/>
                <w:lang w:bidi="ar-SA"/>
              </w:rPr>
            </w:pPr>
            <w:r w:rsidRPr="0064759A">
              <w:rPr>
                <w:rFonts w:ascii="Times New Roman" w:eastAsia="Times New Roman" w:hAnsi="Times New Roman" w:cs="Times New Roman"/>
                <w:noProof/>
                <w:sz w:val="22"/>
                <w:szCs w:val="22"/>
                <w:lang w:bidi="ar-SA"/>
              </w:rPr>
              <w:drawing>
                <wp:anchor distT="0" distB="0" distL="114300" distR="114300" simplePos="0" relativeHeight="251810816" behindDoc="0" locked="0" layoutInCell="1" allowOverlap="1" wp14:anchorId="5C84CFBB" wp14:editId="4770BDFC">
                  <wp:simplePos x="0" y="0"/>
                  <wp:positionH relativeFrom="column">
                    <wp:posOffset>107315</wp:posOffset>
                  </wp:positionH>
                  <wp:positionV relativeFrom="page">
                    <wp:posOffset>124460</wp:posOffset>
                  </wp:positionV>
                  <wp:extent cx="1221740" cy="1629410"/>
                  <wp:effectExtent l="0" t="0" r="0" b="889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21740" cy="1629410"/>
                          </a:xfrm>
                          <a:prstGeom prst="rect">
                            <a:avLst/>
                          </a:prstGeom>
                          <a:noFill/>
                        </pic:spPr>
                      </pic:pic>
                    </a:graphicData>
                  </a:graphic>
                  <wp14:sizeRelH relativeFrom="margin">
                    <wp14:pctWidth>0</wp14:pctWidth>
                  </wp14:sizeRelH>
                  <wp14:sizeRelV relativeFrom="margin">
                    <wp14:pctHeight>0</wp14:pctHeight>
                  </wp14:sizeRelV>
                </wp:anchor>
              </w:drawing>
            </w:r>
          </w:p>
        </w:tc>
        <w:tc>
          <w:tcPr>
            <w:tcW w:w="3035" w:type="dxa"/>
            <w:vMerge w:val="restart"/>
            <w:tcBorders>
              <w:top w:val="single" w:sz="4" w:space="0" w:color="auto"/>
              <w:left w:val="nil"/>
              <w:right w:val="single" w:sz="4" w:space="0" w:color="auto"/>
            </w:tcBorders>
            <w:shd w:val="clear" w:color="000000" w:fill="FFFFFF"/>
            <w:vAlign w:val="center"/>
          </w:tcPr>
          <w:p w14:paraId="4DB591F6" w14:textId="162DF133" w:rsidR="005E374F" w:rsidRPr="009568F9"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9568F9">
              <w:rPr>
                <w:rFonts w:ascii="Times New Roman" w:eastAsia="Times New Roman" w:hAnsi="Times New Roman" w:cs="Times New Roman"/>
                <w:color w:val="262626"/>
                <w:sz w:val="18"/>
                <w:szCs w:val="18"/>
                <w:shd w:val="clear" w:color="auto" w:fill="FFFFFF"/>
                <w:lang w:bidi="ar-SA"/>
              </w:rPr>
              <w:t>Утепленный жилет</w:t>
            </w:r>
            <w:r>
              <w:rPr>
                <w:rFonts w:ascii="Times New Roman" w:eastAsia="Times New Roman" w:hAnsi="Times New Roman" w:cs="Times New Roman"/>
                <w:color w:val="262626"/>
                <w:sz w:val="18"/>
                <w:szCs w:val="18"/>
                <w:shd w:val="clear" w:color="auto" w:fill="FFFFFF"/>
                <w:lang w:bidi="ar-SA"/>
              </w:rPr>
              <w:t xml:space="preserve"> с капюшоном</w:t>
            </w:r>
          </w:p>
          <w:p w14:paraId="49AD572B" w14:textId="77777777" w:rsidR="005E374F" w:rsidRPr="009568F9"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9568F9">
              <w:rPr>
                <w:rFonts w:ascii="Times New Roman" w:eastAsia="Times New Roman" w:hAnsi="Times New Roman" w:cs="Times New Roman"/>
                <w:color w:val="262626"/>
                <w:sz w:val="18"/>
                <w:szCs w:val="18"/>
                <w:shd w:val="clear" w:color="auto" w:fill="FFFFFF"/>
                <w:lang w:bidi="ar-SA"/>
              </w:rPr>
              <w:t>Цвет</w:t>
            </w:r>
            <w:r w:rsidRPr="009568F9">
              <w:rPr>
                <w:rFonts w:ascii="Times New Roman" w:eastAsia="Times New Roman" w:hAnsi="Times New Roman" w:cs="Times New Roman"/>
                <w:color w:val="262626"/>
                <w:sz w:val="18"/>
                <w:szCs w:val="18"/>
                <w:shd w:val="clear" w:color="auto" w:fill="FFFFFF"/>
                <w:lang w:bidi="ar-SA"/>
              </w:rPr>
              <w:tab/>
              <w:t>Черный</w:t>
            </w:r>
          </w:p>
          <w:p w14:paraId="6AC488C9" w14:textId="7FB0EB80" w:rsidR="005E374F"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9568F9">
              <w:rPr>
                <w:rFonts w:ascii="Times New Roman" w:eastAsia="Times New Roman" w:hAnsi="Times New Roman" w:cs="Times New Roman"/>
                <w:color w:val="262626"/>
                <w:sz w:val="18"/>
                <w:szCs w:val="18"/>
                <w:shd w:val="clear" w:color="auto" w:fill="FFFFFF"/>
                <w:lang w:bidi="ar-SA"/>
              </w:rPr>
              <w:t>Состав ткани</w:t>
            </w:r>
            <w:r>
              <w:rPr>
                <w:rFonts w:ascii="Times New Roman" w:eastAsia="Times New Roman" w:hAnsi="Times New Roman" w:cs="Times New Roman"/>
                <w:color w:val="262626"/>
                <w:sz w:val="18"/>
                <w:szCs w:val="18"/>
                <w:shd w:val="clear" w:color="auto" w:fill="FFFFFF"/>
                <w:lang w:bidi="ar-SA"/>
              </w:rPr>
              <w:t xml:space="preserve"> </w:t>
            </w:r>
            <w:r w:rsidRPr="009568F9">
              <w:rPr>
                <w:rFonts w:ascii="Times New Roman" w:eastAsia="Times New Roman" w:hAnsi="Times New Roman" w:cs="Times New Roman"/>
                <w:color w:val="262626"/>
                <w:sz w:val="18"/>
                <w:szCs w:val="18"/>
                <w:shd w:val="clear" w:color="auto" w:fill="FFFFFF"/>
                <w:lang w:bidi="ar-SA"/>
              </w:rPr>
              <w:t>100% полиэстер с водоотталкивающей пропиткой</w:t>
            </w:r>
            <w:r>
              <w:rPr>
                <w:rFonts w:ascii="Times New Roman" w:eastAsia="Times New Roman" w:hAnsi="Times New Roman" w:cs="Times New Roman"/>
                <w:color w:val="262626"/>
                <w:sz w:val="18"/>
                <w:szCs w:val="18"/>
                <w:shd w:val="clear" w:color="auto" w:fill="FFFFFF"/>
                <w:lang w:bidi="ar-SA"/>
              </w:rPr>
              <w:t>,</w:t>
            </w:r>
            <w:r w:rsidRPr="00EC1C85">
              <w:rPr>
                <w:rFonts w:ascii="Times New Roman" w:eastAsia="Times New Roman" w:hAnsi="Times New Roman" w:cs="Times New Roman"/>
                <w:color w:val="262626"/>
                <w:sz w:val="18"/>
                <w:szCs w:val="18"/>
                <w:shd w:val="clear" w:color="auto" w:fill="FFFFFF"/>
                <w:lang w:bidi="ar-SA"/>
              </w:rPr>
              <w:t xml:space="preserve"> плотность 1</w:t>
            </w:r>
            <w:r>
              <w:rPr>
                <w:rFonts w:ascii="Times New Roman" w:eastAsia="Times New Roman" w:hAnsi="Times New Roman" w:cs="Times New Roman"/>
                <w:color w:val="262626"/>
                <w:sz w:val="18"/>
                <w:szCs w:val="18"/>
                <w:shd w:val="clear" w:color="auto" w:fill="FFFFFF"/>
                <w:lang w:bidi="ar-SA"/>
              </w:rPr>
              <w:t>9</w:t>
            </w:r>
            <w:r w:rsidRPr="00EC1C85">
              <w:rPr>
                <w:rFonts w:ascii="Times New Roman" w:eastAsia="Times New Roman" w:hAnsi="Times New Roman" w:cs="Times New Roman"/>
                <w:color w:val="262626"/>
                <w:sz w:val="18"/>
                <w:szCs w:val="18"/>
                <w:shd w:val="clear" w:color="auto" w:fill="FFFFFF"/>
                <w:lang w:bidi="ar-SA"/>
              </w:rPr>
              <w:t xml:space="preserve">0 </w:t>
            </w:r>
            <w:proofErr w:type="spellStart"/>
            <w:r w:rsidRPr="00EC1C85">
              <w:rPr>
                <w:rFonts w:ascii="Times New Roman" w:eastAsia="Times New Roman" w:hAnsi="Times New Roman" w:cs="Times New Roman"/>
                <w:color w:val="262626"/>
                <w:sz w:val="18"/>
                <w:szCs w:val="18"/>
                <w:shd w:val="clear" w:color="auto" w:fill="FFFFFF"/>
                <w:lang w:bidi="ar-SA"/>
              </w:rPr>
              <w:t>гр</w:t>
            </w:r>
            <w:proofErr w:type="spellEnd"/>
            <w:r w:rsidRPr="00EC1C85">
              <w:rPr>
                <w:rFonts w:ascii="Times New Roman" w:eastAsia="Times New Roman" w:hAnsi="Times New Roman" w:cs="Times New Roman"/>
                <w:color w:val="262626"/>
                <w:sz w:val="18"/>
                <w:szCs w:val="18"/>
                <w:shd w:val="clear" w:color="auto" w:fill="FFFFFF"/>
                <w:lang w:bidi="ar-SA"/>
              </w:rPr>
              <w:t>/м2</w:t>
            </w:r>
          </w:p>
          <w:p w14:paraId="19F5ED6E" w14:textId="14EA7F73" w:rsidR="005E374F" w:rsidRPr="009568F9"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0F757B">
              <w:rPr>
                <w:rFonts w:ascii="Times New Roman" w:eastAsia="Times New Roman" w:hAnsi="Times New Roman" w:cs="Times New Roman"/>
                <w:color w:val="262626"/>
                <w:sz w:val="18"/>
                <w:szCs w:val="18"/>
                <w:shd w:val="clear" w:color="auto" w:fill="FFFFFF"/>
                <w:lang w:bidi="ar-SA"/>
              </w:rPr>
              <w:t>Подкладка</w:t>
            </w:r>
            <w:r>
              <w:rPr>
                <w:rFonts w:ascii="Times New Roman" w:eastAsia="Times New Roman" w:hAnsi="Times New Roman" w:cs="Times New Roman"/>
                <w:color w:val="262626"/>
                <w:sz w:val="18"/>
                <w:szCs w:val="18"/>
                <w:shd w:val="clear" w:color="auto" w:fill="FFFFFF"/>
                <w:lang w:bidi="ar-SA"/>
              </w:rPr>
              <w:t xml:space="preserve"> - </w:t>
            </w:r>
            <w:r w:rsidRPr="000F757B">
              <w:rPr>
                <w:rFonts w:ascii="Times New Roman" w:eastAsia="Times New Roman" w:hAnsi="Times New Roman" w:cs="Times New Roman"/>
                <w:color w:val="262626"/>
                <w:sz w:val="18"/>
                <w:szCs w:val="18"/>
                <w:shd w:val="clear" w:color="auto" w:fill="FFFFFF"/>
                <w:lang w:bidi="ar-SA"/>
              </w:rPr>
              <w:t>100%</w:t>
            </w:r>
            <w:r>
              <w:rPr>
                <w:rFonts w:ascii="Times New Roman" w:eastAsia="Times New Roman" w:hAnsi="Times New Roman" w:cs="Times New Roman"/>
                <w:color w:val="262626"/>
                <w:sz w:val="18"/>
                <w:szCs w:val="18"/>
                <w:shd w:val="clear" w:color="auto" w:fill="FFFFFF"/>
                <w:lang w:bidi="ar-SA"/>
              </w:rPr>
              <w:t>-</w:t>
            </w:r>
            <w:r w:rsidRPr="000F757B">
              <w:rPr>
                <w:rFonts w:ascii="Times New Roman" w:eastAsia="Times New Roman" w:hAnsi="Times New Roman" w:cs="Times New Roman"/>
                <w:color w:val="262626"/>
                <w:sz w:val="18"/>
                <w:szCs w:val="18"/>
                <w:shd w:val="clear" w:color="auto" w:fill="FFFFFF"/>
                <w:lang w:bidi="ar-SA"/>
              </w:rPr>
              <w:t>Полиэстер</w:t>
            </w:r>
            <w:r>
              <w:rPr>
                <w:rFonts w:ascii="Times New Roman" w:eastAsia="Times New Roman" w:hAnsi="Times New Roman" w:cs="Times New Roman"/>
                <w:color w:val="262626"/>
                <w:sz w:val="18"/>
                <w:szCs w:val="18"/>
                <w:shd w:val="clear" w:color="auto" w:fill="FFFFFF"/>
                <w:lang w:bidi="ar-SA"/>
              </w:rPr>
              <w:t xml:space="preserve"> </w:t>
            </w:r>
            <w:r w:rsidRPr="00EC1C85">
              <w:rPr>
                <w:rFonts w:ascii="Times New Roman" w:eastAsia="Times New Roman" w:hAnsi="Times New Roman" w:cs="Times New Roman"/>
                <w:color w:val="262626"/>
                <w:sz w:val="18"/>
                <w:szCs w:val="18"/>
                <w:shd w:val="clear" w:color="auto" w:fill="FFFFFF"/>
                <w:lang w:bidi="ar-SA"/>
              </w:rPr>
              <w:t>плотность 1</w:t>
            </w:r>
            <w:r>
              <w:rPr>
                <w:rFonts w:ascii="Times New Roman" w:eastAsia="Times New Roman" w:hAnsi="Times New Roman" w:cs="Times New Roman"/>
                <w:color w:val="262626"/>
                <w:sz w:val="18"/>
                <w:szCs w:val="18"/>
                <w:shd w:val="clear" w:color="auto" w:fill="FFFFFF"/>
                <w:lang w:bidi="ar-SA"/>
              </w:rPr>
              <w:t>8</w:t>
            </w:r>
            <w:r w:rsidRPr="00EC1C85">
              <w:rPr>
                <w:rFonts w:ascii="Times New Roman" w:eastAsia="Times New Roman" w:hAnsi="Times New Roman" w:cs="Times New Roman"/>
                <w:color w:val="262626"/>
                <w:sz w:val="18"/>
                <w:szCs w:val="18"/>
                <w:shd w:val="clear" w:color="auto" w:fill="FFFFFF"/>
                <w:lang w:bidi="ar-SA"/>
              </w:rPr>
              <w:t xml:space="preserve">0 </w:t>
            </w:r>
            <w:proofErr w:type="spellStart"/>
            <w:r w:rsidRPr="00EC1C85">
              <w:rPr>
                <w:rFonts w:ascii="Times New Roman" w:eastAsia="Times New Roman" w:hAnsi="Times New Roman" w:cs="Times New Roman"/>
                <w:color w:val="262626"/>
                <w:sz w:val="18"/>
                <w:szCs w:val="18"/>
                <w:shd w:val="clear" w:color="auto" w:fill="FFFFFF"/>
                <w:lang w:bidi="ar-SA"/>
              </w:rPr>
              <w:t>гр</w:t>
            </w:r>
            <w:proofErr w:type="spellEnd"/>
            <w:r w:rsidRPr="00EC1C85">
              <w:rPr>
                <w:rFonts w:ascii="Times New Roman" w:eastAsia="Times New Roman" w:hAnsi="Times New Roman" w:cs="Times New Roman"/>
                <w:color w:val="262626"/>
                <w:sz w:val="18"/>
                <w:szCs w:val="18"/>
                <w:shd w:val="clear" w:color="auto" w:fill="FFFFFF"/>
                <w:lang w:bidi="ar-SA"/>
              </w:rPr>
              <w:t>/м2</w:t>
            </w:r>
            <w:r>
              <w:rPr>
                <w:rFonts w:ascii="Times New Roman" w:eastAsia="Times New Roman" w:hAnsi="Times New Roman" w:cs="Times New Roman"/>
                <w:color w:val="262626"/>
                <w:sz w:val="18"/>
                <w:szCs w:val="18"/>
                <w:shd w:val="clear" w:color="auto" w:fill="FFFFFF"/>
                <w:lang w:bidi="ar-SA"/>
              </w:rPr>
              <w:t xml:space="preserve">. </w:t>
            </w:r>
            <w:r w:rsidRPr="009568F9">
              <w:rPr>
                <w:rFonts w:ascii="Times New Roman" w:eastAsia="Times New Roman" w:hAnsi="Times New Roman" w:cs="Times New Roman"/>
                <w:color w:val="262626"/>
                <w:sz w:val="18"/>
                <w:szCs w:val="18"/>
                <w:shd w:val="clear" w:color="auto" w:fill="FFFFFF"/>
                <w:lang w:bidi="ar-SA"/>
              </w:rPr>
              <w:t>Наполнитель</w:t>
            </w:r>
            <w:r>
              <w:rPr>
                <w:rFonts w:ascii="Times New Roman" w:eastAsia="Times New Roman" w:hAnsi="Times New Roman" w:cs="Times New Roman"/>
                <w:color w:val="262626"/>
                <w:sz w:val="18"/>
                <w:szCs w:val="18"/>
                <w:shd w:val="clear" w:color="auto" w:fill="FFFFFF"/>
                <w:lang w:bidi="ar-SA"/>
              </w:rPr>
              <w:t xml:space="preserve"> - 100% </w:t>
            </w:r>
            <w:proofErr w:type="spellStart"/>
            <w:r>
              <w:rPr>
                <w:rFonts w:ascii="Times New Roman" w:eastAsia="Times New Roman" w:hAnsi="Times New Roman" w:cs="Times New Roman"/>
                <w:color w:val="262626"/>
                <w:sz w:val="18"/>
                <w:szCs w:val="18"/>
                <w:shd w:val="clear" w:color="auto" w:fill="FFFFFF"/>
                <w:lang w:bidi="ar-SA"/>
              </w:rPr>
              <w:t>синтепух</w:t>
            </w:r>
            <w:proofErr w:type="spellEnd"/>
            <w:r w:rsidRPr="009568F9">
              <w:rPr>
                <w:rFonts w:ascii="Times New Roman" w:eastAsia="Times New Roman" w:hAnsi="Times New Roman" w:cs="Times New Roman"/>
                <w:color w:val="262626"/>
                <w:sz w:val="18"/>
                <w:szCs w:val="18"/>
                <w:shd w:val="clear" w:color="auto" w:fill="FFFFFF"/>
                <w:lang w:bidi="ar-SA"/>
              </w:rPr>
              <w:t xml:space="preserve"> </w:t>
            </w:r>
            <w:r>
              <w:rPr>
                <w:rFonts w:ascii="Times New Roman" w:eastAsia="Times New Roman" w:hAnsi="Times New Roman" w:cs="Times New Roman"/>
                <w:color w:val="262626"/>
                <w:sz w:val="18"/>
                <w:szCs w:val="18"/>
                <w:shd w:val="clear" w:color="auto" w:fill="FFFFFF"/>
                <w:lang w:bidi="ar-SA"/>
              </w:rPr>
              <w:t xml:space="preserve">с терморегуляцией </w:t>
            </w:r>
          </w:p>
          <w:p w14:paraId="0AA26284" w14:textId="6F4D5450" w:rsidR="005E374F"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9568F9">
              <w:rPr>
                <w:rFonts w:ascii="Times New Roman" w:eastAsia="Times New Roman" w:hAnsi="Times New Roman" w:cs="Times New Roman"/>
                <w:color w:val="262626"/>
                <w:sz w:val="18"/>
                <w:szCs w:val="18"/>
                <w:shd w:val="clear" w:color="auto" w:fill="FFFFFF"/>
                <w:lang w:bidi="ar-SA"/>
              </w:rPr>
              <w:t>Покрой</w:t>
            </w:r>
            <w:r w:rsidRPr="009568F9">
              <w:rPr>
                <w:rFonts w:ascii="Times New Roman" w:eastAsia="Times New Roman" w:hAnsi="Times New Roman" w:cs="Times New Roman"/>
                <w:color w:val="262626"/>
                <w:sz w:val="18"/>
                <w:szCs w:val="18"/>
                <w:shd w:val="clear" w:color="auto" w:fill="FFFFFF"/>
                <w:lang w:bidi="ar-SA"/>
              </w:rPr>
              <w:tab/>
              <w:t>Прямой</w:t>
            </w:r>
          </w:p>
          <w:p w14:paraId="04A86D0A" w14:textId="547094CD" w:rsidR="005E374F" w:rsidRPr="009568F9"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Pr>
                <w:rFonts w:ascii="Times New Roman" w:eastAsia="Times New Roman" w:hAnsi="Times New Roman" w:cs="Times New Roman"/>
                <w:color w:val="262626"/>
                <w:sz w:val="18"/>
                <w:szCs w:val="18"/>
                <w:shd w:val="clear" w:color="auto" w:fill="FFFFFF"/>
                <w:lang w:bidi="ar-SA"/>
              </w:rPr>
              <w:t>Рукава</w:t>
            </w:r>
            <w:proofErr w:type="gramStart"/>
            <w:r>
              <w:rPr>
                <w:rFonts w:ascii="Times New Roman" w:eastAsia="Times New Roman" w:hAnsi="Times New Roman" w:cs="Times New Roman"/>
                <w:color w:val="262626"/>
                <w:sz w:val="18"/>
                <w:szCs w:val="18"/>
                <w:shd w:val="clear" w:color="auto" w:fill="FFFFFF"/>
                <w:lang w:bidi="ar-SA"/>
              </w:rPr>
              <w:t>-  отсутствуют</w:t>
            </w:r>
            <w:proofErr w:type="gramEnd"/>
          </w:p>
          <w:p w14:paraId="74C116A0" w14:textId="2A185A60"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r w:rsidRPr="009568F9">
              <w:rPr>
                <w:rFonts w:ascii="Times New Roman" w:eastAsia="Times New Roman" w:hAnsi="Times New Roman" w:cs="Times New Roman"/>
                <w:color w:val="262626"/>
                <w:sz w:val="18"/>
                <w:szCs w:val="18"/>
                <w:shd w:val="clear" w:color="auto" w:fill="FFFFFF"/>
                <w:lang w:bidi="ar-SA"/>
              </w:rPr>
              <w:t>молния на всю длину. Два боковых кармана на молнии. Воротник – стойка</w:t>
            </w:r>
            <w:r>
              <w:rPr>
                <w:rFonts w:ascii="Times New Roman" w:eastAsia="Times New Roman" w:hAnsi="Times New Roman" w:cs="Times New Roman"/>
                <w:color w:val="262626"/>
                <w:sz w:val="18"/>
                <w:szCs w:val="18"/>
                <w:shd w:val="clear" w:color="auto" w:fill="FFFFFF"/>
                <w:lang w:bidi="ar-SA"/>
              </w:rPr>
              <w:t xml:space="preserve"> переходящий в капюшон</w:t>
            </w:r>
            <w:r w:rsidRPr="009568F9">
              <w:rPr>
                <w:rFonts w:ascii="Times New Roman" w:eastAsia="Times New Roman" w:hAnsi="Times New Roman" w:cs="Times New Roman"/>
                <w:color w:val="262626"/>
                <w:sz w:val="18"/>
                <w:szCs w:val="18"/>
                <w:shd w:val="clear" w:color="auto" w:fill="FFFFFF"/>
                <w:lang w:bidi="ar-SA"/>
              </w:rPr>
              <w:t>.</w:t>
            </w:r>
            <w:r>
              <w:rPr>
                <w:rFonts w:ascii="Times New Roman" w:eastAsia="Times New Roman" w:hAnsi="Times New Roman" w:cs="Times New Roman"/>
                <w:color w:val="262626"/>
                <w:sz w:val="18"/>
                <w:szCs w:val="18"/>
                <w:shd w:val="clear" w:color="auto" w:fill="FFFFFF"/>
                <w:lang w:bidi="ar-SA"/>
              </w:rPr>
              <w:t xml:space="preserve"> </w:t>
            </w:r>
            <w:proofErr w:type="spellStart"/>
            <w:r>
              <w:rPr>
                <w:rFonts w:ascii="Times New Roman" w:eastAsia="Times New Roman" w:hAnsi="Times New Roman" w:cs="Times New Roman"/>
                <w:color w:val="262626"/>
                <w:sz w:val="18"/>
                <w:szCs w:val="18"/>
                <w:shd w:val="clear" w:color="auto" w:fill="FFFFFF"/>
                <w:lang w:bidi="ar-SA"/>
              </w:rPr>
              <w:t>Диарональная</w:t>
            </w:r>
            <w:proofErr w:type="spellEnd"/>
            <w:r>
              <w:rPr>
                <w:rFonts w:ascii="Times New Roman" w:eastAsia="Times New Roman" w:hAnsi="Times New Roman" w:cs="Times New Roman"/>
                <w:color w:val="262626"/>
                <w:sz w:val="18"/>
                <w:szCs w:val="18"/>
                <w:shd w:val="clear" w:color="auto" w:fill="FFFFFF"/>
                <w:lang w:bidi="ar-SA"/>
              </w:rPr>
              <w:t xml:space="preserve"> строчка утеплителя для повышенной подвижности и динамичности внешнему виду.</w:t>
            </w:r>
            <w:r w:rsidRPr="009568F9">
              <w:rPr>
                <w:rFonts w:ascii="Times New Roman" w:eastAsia="Times New Roman" w:hAnsi="Times New Roman" w:cs="Times New Roman"/>
                <w:color w:val="262626"/>
                <w:sz w:val="18"/>
                <w:szCs w:val="18"/>
                <w:shd w:val="clear" w:color="auto" w:fill="FFFFFF"/>
                <w:lang w:bidi="ar-SA"/>
              </w:rPr>
              <w:t xml:space="preserve"> Сохранность цвета после стирок. Цвет – черный.</w:t>
            </w:r>
          </w:p>
        </w:tc>
        <w:tc>
          <w:tcPr>
            <w:tcW w:w="875" w:type="dxa"/>
            <w:tcBorders>
              <w:top w:val="single" w:sz="4" w:space="0" w:color="auto"/>
              <w:left w:val="nil"/>
              <w:bottom w:val="single" w:sz="4" w:space="0" w:color="auto"/>
              <w:right w:val="single" w:sz="4" w:space="0" w:color="auto"/>
            </w:tcBorders>
            <w:shd w:val="clear" w:color="000000" w:fill="FFFFFF"/>
            <w:vAlign w:val="center"/>
          </w:tcPr>
          <w:p w14:paraId="2E8DE526" w14:textId="4BE7A919"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Х</w:t>
            </w:r>
            <w:r>
              <w:rPr>
                <w:rFonts w:ascii="Times New Roman" w:eastAsia="Times New Roman" w:hAnsi="Times New Roman" w:cs="Times New Roman"/>
                <w:sz w:val="22"/>
                <w:szCs w:val="22"/>
                <w:lang w:val="en-US" w:bidi="ar-SA"/>
              </w:rPr>
              <w:t>S</w:t>
            </w:r>
          </w:p>
        </w:tc>
        <w:tc>
          <w:tcPr>
            <w:tcW w:w="1317" w:type="dxa"/>
            <w:tcBorders>
              <w:top w:val="single" w:sz="4" w:space="0" w:color="auto"/>
              <w:bottom w:val="single" w:sz="4" w:space="0" w:color="auto"/>
              <w:right w:val="single" w:sz="4" w:space="0" w:color="auto"/>
            </w:tcBorders>
            <w:vAlign w:val="center"/>
          </w:tcPr>
          <w:p w14:paraId="149CA15F" w14:textId="114EF05D"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tcBorders>
              <w:left w:val="single" w:sz="4" w:space="0" w:color="auto"/>
            </w:tcBorders>
            <w:vAlign w:val="center"/>
          </w:tcPr>
          <w:p w14:paraId="57E786B0"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5D3749F5" w14:textId="77777777" w:rsidTr="005E374F">
        <w:trPr>
          <w:trHeight w:val="703"/>
        </w:trPr>
        <w:tc>
          <w:tcPr>
            <w:tcW w:w="448" w:type="dxa"/>
            <w:vMerge/>
            <w:tcBorders>
              <w:left w:val="single" w:sz="4" w:space="0" w:color="auto"/>
              <w:right w:val="single" w:sz="4" w:space="0" w:color="auto"/>
            </w:tcBorders>
            <w:shd w:val="clear" w:color="000000" w:fill="FFFFFF"/>
            <w:vAlign w:val="center"/>
          </w:tcPr>
          <w:p w14:paraId="381AC904"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69E7A16"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38BEA3D1"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049F4C4A"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6E3E71AC" w14:textId="1C67CFD1"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M</w:t>
            </w:r>
          </w:p>
        </w:tc>
        <w:tc>
          <w:tcPr>
            <w:tcW w:w="1317" w:type="dxa"/>
            <w:tcBorders>
              <w:top w:val="single" w:sz="4" w:space="0" w:color="auto"/>
              <w:bottom w:val="single" w:sz="4" w:space="0" w:color="auto"/>
              <w:right w:val="single" w:sz="4" w:space="0" w:color="auto"/>
            </w:tcBorders>
            <w:vAlign w:val="center"/>
          </w:tcPr>
          <w:p w14:paraId="6C9BB590" w14:textId="559C48F6"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3</w:t>
            </w:r>
          </w:p>
        </w:tc>
        <w:tc>
          <w:tcPr>
            <w:tcW w:w="1276" w:type="dxa"/>
            <w:tcBorders>
              <w:left w:val="single" w:sz="4" w:space="0" w:color="auto"/>
            </w:tcBorders>
            <w:vAlign w:val="center"/>
          </w:tcPr>
          <w:p w14:paraId="2C914CAD"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02D7F802" w14:textId="77777777" w:rsidTr="005E374F">
        <w:trPr>
          <w:trHeight w:val="686"/>
        </w:trPr>
        <w:tc>
          <w:tcPr>
            <w:tcW w:w="448" w:type="dxa"/>
            <w:vMerge/>
            <w:tcBorders>
              <w:left w:val="single" w:sz="4" w:space="0" w:color="auto"/>
              <w:right w:val="single" w:sz="4" w:space="0" w:color="auto"/>
            </w:tcBorders>
            <w:shd w:val="clear" w:color="000000" w:fill="FFFFFF"/>
            <w:vAlign w:val="center"/>
          </w:tcPr>
          <w:p w14:paraId="243ECC74"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18363823"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731460D1"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6FD3246A"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1228E554" w14:textId="67A7DC82"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L</w:t>
            </w:r>
          </w:p>
        </w:tc>
        <w:tc>
          <w:tcPr>
            <w:tcW w:w="1317" w:type="dxa"/>
            <w:tcBorders>
              <w:top w:val="single" w:sz="4" w:space="0" w:color="auto"/>
              <w:bottom w:val="single" w:sz="4" w:space="0" w:color="auto"/>
              <w:right w:val="single" w:sz="4" w:space="0" w:color="auto"/>
            </w:tcBorders>
            <w:vAlign w:val="center"/>
          </w:tcPr>
          <w:p w14:paraId="45F293DE" w14:textId="2DC34A95"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4</w:t>
            </w:r>
          </w:p>
        </w:tc>
        <w:tc>
          <w:tcPr>
            <w:tcW w:w="1276" w:type="dxa"/>
            <w:vMerge w:val="restart"/>
            <w:tcBorders>
              <w:left w:val="single" w:sz="4" w:space="0" w:color="auto"/>
            </w:tcBorders>
            <w:vAlign w:val="center"/>
          </w:tcPr>
          <w:p w14:paraId="061F8903"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2E667246" w14:textId="77777777" w:rsidTr="005E374F">
        <w:trPr>
          <w:trHeight w:val="709"/>
        </w:trPr>
        <w:tc>
          <w:tcPr>
            <w:tcW w:w="448" w:type="dxa"/>
            <w:vMerge/>
            <w:tcBorders>
              <w:left w:val="single" w:sz="4" w:space="0" w:color="auto"/>
              <w:right w:val="single" w:sz="4" w:space="0" w:color="auto"/>
            </w:tcBorders>
            <w:shd w:val="clear" w:color="000000" w:fill="FFFFFF"/>
            <w:vAlign w:val="center"/>
          </w:tcPr>
          <w:p w14:paraId="739D35B0"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right w:val="nil"/>
            </w:tcBorders>
            <w:shd w:val="clear" w:color="000000" w:fill="FFFFFF"/>
            <w:vAlign w:val="center"/>
          </w:tcPr>
          <w:p w14:paraId="71218CD5"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right w:val="single" w:sz="4" w:space="0" w:color="auto"/>
            </w:tcBorders>
            <w:shd w:val="clear" w:color="000000" w:fill="FFFFFF"/>
            <w:vAlign w:val="center"/>
          </w:tcPr>
          <w:p w14:paraId="2F24B6CC"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right w:val="single" w:sz="4" w:space="0" w:color="auto"/>
            </w:tcBorders>
            <w:shd w:val="clear" w:color="000000" w:fill="FFFFFF"/>
            <w:vAlign w:val="center"/>
          </w:tcPr>
          <w:p w14:paraId="2E858DD9"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49F7A39" w14:textId="38110A6D"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XL</w:t>
            </w:r>
          </w:p>
        </w:tc>
        <w:tc>
          <w:tcPr>
            <w:tcW w:w="1317" w:type="dxa"/>
            <w:tcBorders>
              <w:top w:val="single" w:sz="4" w:space="0" w:color="auto"/>
              <w:bottom w:val="single" w:sz="4" w:space="0" w:color="auto"/>
              <w:right w:val="single" w:sz="4" w:space="0" w:color="auto"/>
            </w:tcBorders>
            <w:vAlign w:val="center"/>
          </w:tcPr>
          <w:p w14:paraId="0520C5FC" w14:textId="00C9B857"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6</w:t>
            </w:r>
          </w:p>
        </w:tc>
        <w:tc>
          <w:tcPr>
            <w:tcW w:w="1276" w:type="dxa"/>
            <w:vMerge/>
            <w:tcBorders>
              <w:left w:val="single" w:sz="4" w:space="0" w:color="auto"/>
            </w:tcBorders>
            <w:vAlign w:val="center"/>
          </w:tcPr>
          <w:p w14:paraId="55580FE4"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r w:rsidR="005E374F" w:rsidRPr="000C6FDE" w14:paraId="24FAFA51" w14:textId="77777777" w:rsidTr="00F47B32">
        <w:trPr>
          <w:trHeight w:val="600"/>
        </w:trPr>
        <w:tc>
          <w:tcPr>
            <w:tcW w:w="448" w:type="dxa"/>
            <w:vMerge/>
            <w:tcBorders>
              <w:left w:val="single" w:sz="4" w:space="0" w:color="auto"/>
              <w:bottom w:val="single" w:sz="4" w:space="0" w:color="auto"/>
              <w:right w:val="single" w:sz="4" w:space="0" w:color="auto"/>
            </w:tcBorders>
            <w:shd w:val="clear" w:color="000000" w:fill="FFFFFF"/>
            <w:vAlign w:val="center"/>
          </w:tcPr>
          <w:p w14:paraId="2421F7E0"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1684" w:type="dxa"/>
            <w:vMerge/>
            <w:tcBorders>
              <w:left w:val="nil"/>
              <w:bottom w:val="single" w:sz="4" w:space="0" w:color="auto"/>
              <w:right w:val="nil"/>
            </w:tcBorders>
            <w:shd w:val="clear" w:color="000000" w:fill="FFFFFF"/>
            <w:vAlign w:val="center"/>
          </w:tcPr>
          <w:p w14:paraId="462F0A6A" w14:textId="77777777" w:rsidR="005E374F" w:rsidRPr="000C6FDE" w:rsidRDefault="005E374F" w:rsidP="005E374F">
            <w:pPr>
              <w:widowControl/>
              <w:jc w:val="center"/>
              <w:rPr>
                <w:rFonts w:ascii="Times New Roman" w:eastAsia="Times New Roman" w:hAnsi="Times New Roman" w:cs="Times New Roman"/>
                <w:sz w:val="22"/>
                <w:szCs w:val="22"/>
                <w:lang w:bidi="ar-SA"/>
              </w:rPr>
            </w:pPr>
          </w:p>
        </w:tc>
        <w:tc>
          <w:tcPr>
            <w:tcW w:w="2436" w:type="dxa"/>
            <w:vMerge/>
            <w:tcBorders>
              <w:left w:val="single" w:sz="4" w:space="0" w:color="auto"/>
              <w:bottom w:val="single" w:sz="4" w:space="0" w:color="auto"/>
              <w:right w:val="single" w:sz="4" w:space="0" w:color="auto"/>
            </w:tcBorders>
            <w:shd w:val="clear" w:color="000000" w:fill="FFFFFF"/>
            <w:vAlign w:val="center"/>
          </w:tcPr>
          <w:p w14:paraId="15AF6DA3" w14:textId="77777777" w:rsidR="005E374F" w:rsidRPr="000C6FDE" w:rsidRDefault="005E374F" w:rsidP="005E374F">
            <w:pPr>
              <w:widowControl/>
              <w:jc w:val="center"/>
              <w:rPr>
                <w:rFonts w:ascii="Times New Roman" w:eastAsia="Times New Roman" w:hAnsi="Times New Roman" w:cs="Times New Roman"/>
                <w:noProof/>
                <w:sz w:val="22"/>
                <w:szCs w:val="22"/>
                <w:lang w:bidi="ar-SA"/>
              </w:rPr>
            </w:pPr>
          </w:p>
        </w:tc>
        <w:tc>
          <w:tcPr>
            <w:tcW w:w="3035" w:type="dxa"/>
            <w:vMerge/>
            <w:tcBorders>
              <w:left w:val="nil"/>
              <w:bottom w:val="single" w:sz="4" w:space="0" w:color="auto"/>
              <w:right w:val="single" w:sz="4" w:space="0" w:color="auto"/>
            </w:tcBorders>
            <w:shd w:val="clear" w:color="000000" w:fill="FFFFFF"/>
            <w:vAlign w:val="center"/>
          </w:tcPr>
          <w:p w14:paraId="060DB3A0" w14:textId="77777777" w:rsidR="005E374F" w:rsidRPr="00EC1C85" w:rsidRDefault="005E374F" w:rsidP="005E374F">
            <w:pPr>
              <w:widowControl/>
              <w:jc w:val="both"/>
              <w:rPr>
                <w:rFonts w:ascii="Times New Roman" w:eastAsia="Times New Roman" w:hAnsi="Times New Roman" w:cs="Times New Roman"/>
                <w:color w:val="262626"/>
                <w:sz w:val="18"/>
                <w:szCs w:val="18"/>
                <w:shd w:val="clear" w:color="auto" w:fill="FFFFFF"/>
                <w:lang w:bidi="ar-SA"/>
              </w:rPr>
            </w:pPr>
          </w:p>
        </w:tc>
        <w:tc>
          <w:tcPr>
            <w:tcW w:w="875" w:type="dxa"/>
            <w:tcBorders>
              <w:top w:val="single" w:sz="4" w:space="0" w:color="auto"/>
              <w:left w:val="nil"/>
              <w:bottom w:val="single" w:sz="4" w:space="0" w:color="auto"/>
              <w:right w:val="single" w:sz="4" w:space="0" w:color="auto"/>
            </w:tcBorders>
            <w:shd w:val="clear" w:color="000000" w:fill="FFFFFF"/>
            <w:vAlign w:val="center"/>
          </w:tcPr>
          <w:p w14:paraId="56B0B772" w14:textId="55B192AF" w:rsidR="005E374F" w:rsidRPr="000C6FDE" w:rsidRDefault="005E374F" w:rsidP="005E374F">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val="en-US" w:bidi="ar-SA"/>
              </w:rPr>
              <w:t>XXXL</w:t>
            </w:r>
          </w:p>
        </w:tc>
        <w:tc>
          <w:tcPr>
            <w:tcW w:w="1317" w:type="dxa"/>
            <w:tcBorders>
              <w:top w:val="single" w:sz="4" w:space="0" w:color="auto"/>
              <w:bottom w:val="single" w:sz="4" w:space="0" w:color="auto"/>
              <w:right w:val="single" w:sz="4" w:space="0" w:color="auto"/>
            </w:tcBorders>
            <w:vAlign w:val="center"/>
          </w:tcPr>
          <w:p w14:paraId="547A84B4" w14:textId="18551C71" w:rsidR="005E374F" w:rsidRPr="000C6FDE" w:rsidRDefault="005E374F" w:rsidP="005E374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val="en-US" w:bidi="ar-SA"/>
              </w:rPr>
              <w:t>1</w:t>
            </w:r>
          </w:p>
        </w:tc>
        <w:tc>
          <w:tcPr>
            <w:tcW w:w="1276" w:type="dxa"/>
            <w:vMerge/>
            <w:tcBorders>
              <w:left w:val="single" w:sz="4" w:space="0" w:color="auto"/>
            </w:tcBorders>
            <w:vAlign w:val="center"/>
          </w:tcPr>
          <w:p w14:paraId="7B41C3A1" w14:textId="77777777" w:rsidR="005E374F" w:rsidRPr="000C6FDE" w:rsidRDefault="005E374F" w:rsidP="005E374F">
            <w:pPr>
              <w:widowControl/>
              <w:rPr>
                <w:rFonts w:ascii="Times New Roman" w:eastAsia="Times New Roman" w:hAnsi="Times New Roman" w:cs="Times New Roman"/>
                <w:color w:val="auto"/>
                <w:sz w:val="22"/>
                <w:szCs w:val="22"/>
                <w:lang w:bidi="ar-SA"/>
              </w:rPr>
            </w:pPr>
          </w:p>
        </w:tc>
      </w:tr>
    </w:tbl>
    <w:p w14:paraId="7F268FC8" w14:textId="42F65055" w:rsidR="00A01FFA" w:rsidRDefault="00A01FFA" w:rsidP="008E4D13">
      <w:pPr>
        <w:widowControl/>
        <w:tabs>
          <w:tab w:val="num" w:pos="-2340"/>
        </w:tabs>
        <w:ind w:firstLine="709"/>
        <w:jc w:val="right"/>
        <w:rPr>
          <w:rFonts w:ascii="Times New Roman" w:eastAsia="Times New Roman" w:hAnsi="Times New Roman" w:cs="Times New Roman"/>
          <w:color w:val="auto"/>
          <w:lang w:bidi="ar-SA"/>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74EA1" w14:textId="77777777" w:rsidR="0086251B" w:rsidRDefault="0086251B" w:rsidP="000479EF">
      <w:r>
        <w:separator/>
      </w:r>
    </w:p>
  </w:endnote>
  <w:endnote w:type="continuationSeparator" w:id="0">
    <w:p w14:paraId="41619200" w14:textId="77777777" w:rsidR="0086251B" w:rsidRDefault="0086251B"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29802" w14:textId="77777777" w:rsidR="0086251B" w:rsidRDefault="0086251B" w:rsidP="000479EF">
      <w:r>
        <w:separator/>
      </w:r>
    </w:p>
  </w:footnote>
  <w:footnote w:type="continuationSeparator" w:id="0">
    <w:p w14:paraId="4A18255C" w14:textId="77777777" w:rsidR="0086251B" w:rsidRDefault="0086251B" w:rsidP="00047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40812"/>
    <w:rsid w:val="000411ED"/>
    <w:rsid w:val="00042175"/>
    <w:rsid w:val="00042FAB"/>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C6FDE"/>
    <w:rsid w:val="000D215F"/>
    <w:rsid w:val="000D2951"/>
    <w:rsid w:val="000D4B12"/>
    <w:rsid w:val="000F2A2D"/>
    <w:rsid w:val="000F757B"/>
    <w:rsid w:val="000F7FC5"/>
    <w:rsid w:val="0010447E"/>
    <w:rsid w:val="001062BC"/>
    <w:rsid w:val="0012481D"/>
    <w:rsid w:val="001301ED"/>
    <w:rsid w:val="00132E0D"/>
    <w:rsid w:val="0013547D"/>
    <w:rsid w:val="00155EEB"/>
    <w:rsid w:val="0016199A"/>
    <w:rsid w:val="00164EE9"/>
    <w:rsid w:val="00171404"/>
    <w:rsid w:val="0017187F"/>
    <w:rsid w:val="00181567"/>
    <w:rsid w:val="00184419"/>
    <w:rsid w:val="0018446C"/>
    <w:rsid w:val="00190021"/>
    <w:rsid w:val="001941DC"/>
    <w:rsid w:val="00196EE7"/>
    <w:rsid w:val="001A4600"/>
    <w:rsid w:val="001A4755"/>
    <w:rsid w:val="001B0F7C"/>
    <w:rsid w:val="001B7EAE"/>
    <w:rsid w:val="001D2573"/>
    <w:rsid w:val="001F049C"/>
    <w:rsid w:val="001F5D43"/>
    <w:rsid w:val="00206413"/>
    <w:rsid w:val="00233067"/>
    <w:rsid w:val="00242D07"/>
    <w:rsid w:val="002536E4"/>
    <w:rsid w:val="00265581"/>
    <w:rsid w:val="00275AC1"/>
    <w:rsid w:val="00282879"/>
    <w:rsid w:val="0028417A"/>
    <w:rsid w:val="00285F88"/>
    <w:rsid w:val="002907A8"/>
    <w:rsid w:val="00292912"/>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A96"/>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A6836"/>
    <w:rsid w:val="005B603A"/>
    <w:rsid w:val="005C750C"/>
    <w:rsid w:val="005D583B"/>
    <w:rsid w:val="005E374F"/>
    <w:rsid w:val="005E5417"/>
    <w:rsid w:val="005F4847"/>
    <w:rsid w:val="00600F33"/>
    <w:rsid w:val="00610C9E"/>
    <w:rsid w:val="00617E13"/>
    <w:rsid w:val="0062348A"/>
    <w:rsid w:val="0064759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EF3"/>
    <w:rsid w:val="007D13A8"/>
    <w:rsid w:val="007D429B"/>
    <w:rsid w:val="007D42C8"/>
    <w:rsid w:val="007D65D6"/>
    <w:rsid w:val="007E0CD6"/>
    <w:rsid w:val="007E4783"/>
    <w:rsid w:val="007F15E5"/>
    <w:rsid w:val="00801CD6"/>
    <w:rsid w:val="008045BA"/>
    <w:rsid w:val="00821331"/>
    <w:rsid w:val="0083040C"/>
    <w:rsid w:val="00832E2F"/>
    <w:rsid w:val="00855BE9"/>
    <w:rsid w:val="0086251B"/>
    <w:rsid w:val="008734AF"/>
    <w:rsid w:val="00890BDC"/>
    <w:rsid w:val="00890C4D"/>
    <w:rsid w:val="00897A17"/>
    <w:rsid w:val="008A31D4"/>
    <w:rsid w:val="008B1E88"/>
    <w:rsid w:val="008C256C"/>
    <w:rsid w:val="008C41DC"/>
    <w:rsid w:val="008E09B1"/>
    <w:rsid w:val="008E4D13"/>
    <w:rsid w:val="008E5282"/>
    <w:rsid w:val="008F0CB7"/>
    <w:rsid w:val="008F1593"/>
    <w:rsid w:val="008F2695"/>
    <w:rsid w:val="008F3C29"/>
    <w:rsid w:val="00902CD8"/>
    <w:rsid w:val="00905B44"/>
    <w:rsid w:val="009201E4"/>
    <w:rsid w:val="009302CA"/>
    <w:rsid w:val="009403B2"/>
    <w:rsid w:val="009412B7"/>
    <w:rsid w:val="0094617B"/>
    <w:rsid w:val="009501E8"/>
    <w:rsid w:val="009545BA"/>
    <w:rsid w:val="009568F9"/>
    <w:rsid w:val="00961A86"/>
    <w:rsid w:val="00970998"/>
    <w:rsid w:val="0098030E"/>
    <w:rsid w:val="00986F3F"/>
    <w:rsid w:val="009969D4"/>
    <w:rsid w:val="00996E2D"/>
    <w:rsid w:val="009A2419"/>
    <w:rsid w:val="009A2C1D"/>
    <w:rsid w:val="009B0CBB"/>
    <w:rsid w:val="009C08C5"/>
    <w:rsid w:val="009C3767"/>
    <w:rsid w:val="009F221F"/>
    <w:rsid w:val="009F6342"/>
    <w:rsid w:val="00A00E08"/>
    <w:rsid w:val="00A01FFA"/>
    <w:rsid w:val="00A036F3"/>
    <w:rsid w:val="00A1511F"/>
    <w:rsid w:val="00A30D1B"/>
    <w:rsid w:val="00A31974"/>
    <w:rsid w:val="00A31EAB"/>
    <w:rsid w:val="00A41A49"/>
    <w:rsid w:val="00A50967"/>
    <w:rsid w:val="00A5161F"/>
    <w:rsid w:val="00A609B6"/>
    <w:rsid w:val="00A6153F"/>
    <w:rsid w:val="00A61B3B"/>
    <w:rsid w:val="00A636C3"/>
    <w:rsid w:val="00A64D91"/>
    <w:rsid w:val="00A74D30"/>
    <w:rsid w:val="00A77D37"/>
    <w:rsid w:val="00A84438"/>
    <w:rsid w:val="00A964F5"/>
    <w:rsid w:val="00AA1634"/>
    <w:rsid w:val="00AA2E13"/>
    <w:rsid w:val="00AA535A"/>
    <w:rsid w:val="00AB4C44"/>
    <w:rsid w:val="00AC6FA3"/>
    <w:rsid w:val="00AF21F2"/>
    <w:rsid w:val="00AF508E"/>
    <w:rsid w:val="00AF7348"/>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6B7D"/>
    <w:rsid w:val="00BC7507"/>
    <w:rsid w:val="00BC7534"/>
    <w:rsid w:val="00BD0D0F"/>
    <w:rsid w:val="00BD1A6F"/>
    <w:rsid w:val="00BE2E8A"/>
    <w:rsid w:val="00BE3A35"/>
    <w:rsid w:val="00BE759E"/>
    <w:rsid w:val="00BF153E"/>
    <w:rsid w:val="00BF6279"/>
    <w:rsid w:val="00C04C21"/>
    <w:rsid w:val="00C05264"/>
    <w:rsid w:val="00C11C15"/>
    <w:rsid w:val="00C17A14"/>
    <w:rsid w:val="00C21E39"/>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482"/>
    <w:rsid w:val="00D150DC"/>
    <w:rsid w:val="00D4067E"/>
    <w:rsid w:val="00D42F75"/>
    <w:rsid w:val="00D4361C"/>
    <w:rsid w:val="00D46A00"/>
    <w:rsid w:val="00D54BA8"/>
    <w:rsid w:val="00D56BA3"/>
    <w:rsid w:val="00D60591"/>
    <w:rsid w:val="00D612C4"/>
    <w:rsid w:val="00D634AD"/>
    <w:rsid w:val="00D65CC1"/>
    <w:rsid w:val="00D667C2"/>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B06"/>
    <w:rsid w:val="00F33084"/>
    <w:rsid w:val="00F36604"/>
    <w:rsid w:val="00F40067"/>
    <w:rsid w:val="00F43DBD"/>
    <w:rsid w:val="00F44695"/>
    <w:rsid w:val="00F45AEF"/>
    <w:rsid w:val="00F47B32"/>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AB1CA476-51B1-441F-BEBF-92B48D5B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4759A"/>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6E2B5-AD64-4105-B4EF-047F44BC0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843</Words>
  <Characters>4808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Secretar</cp:lastModifiedBy>
  <cp:revision>2</cp:revision>
  <cp:lastPrinted>2023-06-19T13:27:00Z</cp:lastPrinted>
  <dcterms:created xsi:type="dcterms:W3CDTF">2026-05-28T10:53:00Z</dcterms:created>
  <dcterms:modified xsi:type="dcterms:W3CDTF">2026-05-28T10:53:00Z</dcterms:modified>
</cp:coreProperties>
</file>