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5D0671" w14:textId="77777777" w:rsidR="008959FE" w:rsidRDefault="008959FE" w:rsidP="008959FE">
      <w:pPr>
        <w:suppressAutoHyphens/>
        <w:ind w:right="140"/>
        <w:jc w:val="right"/>
        <w:rPr>
          <w:rFonts w:eastAsia="MS Mincho"/>
          <w:b/>
          <w:bCs/>
          <w:color w:val="000000"/>
          <w:spacing w:val="-1"/>
          <w:sz w:val="20"/>
          <w:szCs w:val="20"/>
          <w:lang w:eastAsia="ar-SA"/>
        </w:rPr>
      </w:pPr>
    </w:p>
    <w:p w14:paraId="0DCD00A2" w14:textId="77777777" w:rsidR="008959FE" w:rsidRDefault="008959FE" w:rsidP="008959FE">
      <w:pPr>
        <w:suppressAutoHyphens/>
        <w:ind w:right="140"/>
        <w:jc w:val="right"/>
        <w:rPr>
          <w:rFonts w:eastAsia="MS Mincho"/>
          <w:b/>
          <w:bCs/>
          <w:color w:val="000000"/>
          <w:spacing w:val="-1"/>
          <w:sz w:val="20"/>
          <w:szCs w:val="20"/>
          <w:lang w:eastAsia="ar-SA"/>
        </w:rPr>
      </w:pPr>
    </w:p>
    <w:p w14:paraId="0C9E09B1" w14:textId="77777777" w:rsidR="008959FE" w:rsidRDefault="008959FE" w:rsidP="008959FE">
      <w:pPr>
        <w:ind w:firstLine="540"/>
        <w:jc w:val="center"/>
        <w:rPr>
          <w:rFonts w:eastAsia="Calibri"/>
          <w:b/>
          <w:bCs/>
          <w:szCs w:val="22"/>
          <w:lang w:eastAsia="en-US" w:bidi="ru-RU"/>
        </w:rPr>
      </w:pPr>
      <w:r w:rsidRPr="00A67E75">
        <w:rPr>
          <w:rFonts w:eastAsia="Calibri"/>
          <w:b/>
          <w:bCs/>
          <w:szCs w:val="22"/>
          <w:lang w:eastAsia="en-US" w:bidi="ru-RU"/>
        </w:rPr>
        <w:t>Общая информация о закупке</w:t>
      </w:r>
    </w:p>
    <w:p w14:paraId="25E67FAD" w14:textId="77777777" w:rsidR="008959FE" w:rsidRDefault="008959FE" w:rsidP="008959FE">
      <w:pPr>
        <w:ind w:firstLine="540"/>
        <w:jc w:val="center"/>
        <w:rPr>
          <w:rFonts w:eastAsia="Calibri"/>
          <w:b/>
          <w:szCs w:val="22"/>
          <w:lang w:eastAsia="en-US"/>
        </w:rPr>
      </w:pPr>
    </w:p>
    <w:p w14:paraId="738ECFE3" w14:textId="77777777" w:rsidR="005B2AE6" w:rsidRPr="00B65FFA" w:rsidRDefault="005B2AE6" w:rsidP="005B2AE6">
      <w:pPr>
        <w:ind w:firstLine="540"/>
        <w:jc w:val="both"/>
        <w:rPr>
          <w:b/>
          <w:i/>
          <w:sz w:val="22"/>
          <w:szCs w:val="22"/>
        </w:rPr>
      </w:pPr>
      <w:r w:rsidRPr="00B65FFA">
        <w:rPr>
          <w:b/>
          <w:i/>
          <w:sz w:val="22"/>
          <w:szCs w:val="22"/>
        </w:rPr>
        <w:t>1. Объект закупки:</w:t>
      </w:r>
    </w:p>
    <w:p w14:paraId="48CA2AC7" w14:textId="77777777" w:rsidR="005B2AE6" w:rsidRPr="00B65FFA" w:rsidRDefault="005B2AE6" w:rsidP="005B2AE6">
      <w:pPr>
        <w:tabs>
          <w:tab w:val="left" w:pos="720"/>
        </w:tabs>
        <w:ind w:firstLine="567"/>
        <w:jc w:val="both"/>
        <w:rPr>
          <w:sz w:val="22"/>
          <w:szCs w:val="22"/>
        </w:rPr>
      </w:pPr>
      <w:r w:rsidRPr="00B65FFA">
        <w:rPr>
          <w:sz w:val="22"/>
          <w:szCs w:val="22"/>
        </w:rPr>
        <w:t xml:space="preserve">1.1. </w:t>
      </w:r>
      <w:r w:rsidRPr="002D4E28">
        <w:rPr>
          <w:b/>
          <w:bCs/>
          <w:sz w:val="22"/>
          <w:szCs w:val="22"/>
        </w:rPr>
        <w:t xml:space="preserve">Поставка </w:t>
      </w:r>
      <w:r w:rsidRPr="009B6889">
        <w:rPr>
          <w:b/>
          <w:bCs/>
          <w:sz w:val="22"/>
          <w:szCs w:val="22"/>
        </w:rPr>
        <w:t xml:space="preserve">медицинских изделий </w:t>
      </w:r>
      <w:r w:rsidRPr="00B65FFA">
        <w:rPr>
          <w:sz w:val="22"/>
          <w:szCs w:val="22"/>
        </w:rPr>
        <w:t>(далее – товар).</w:t>
      </w:r>
    </w:p>
    <w:p w14:paraId="0ED8031E" w14:textId="77777777" w:rsidR="005B2AE6" w:rsidRPr="00B65FFA" w:rsidRDefault="005B2AE6" w:rsidP="005B2AE6">
      <w:pPr>
        <w:widowControl w:val="0"/>
        <w:ind w:firstLine="540"/>
        <w:jc w:val="both"/>
        <w:rPr>
          <w:i/>
          <w:sz w:val="22"/>
          <w:szCs w:val="22"/>
        </w:rPr>
      </w:pPr>
      <w:r w:rsidRPr="00B65FFA">
        <w:rPr>
          <w:i/>
          <w:sz w:val="22"/>
          <w:szCs w:val="22"/>
        </w:rPr>
        <w:t>2. Требования к техническим, функциональным и эксплуатационным характеристикам товара</w:t>
      </w:r>
    </w:p>
    <w:p w14:paraId="0FFC3BD1" w14:textId="77777777" w:rsidR="005B2AE6" w:rsidRPr="00B65FFA" w:rsidRDefault="005B2AE6" w:rsidP="005B2AE6">
      <w:pPr>
        <w:ind w:firstLine="540"/>
        <w:jc w:val="both"/>
        <w:rPr>
          <w:sz w:val="22"/>
          <w:szCs w:val="22"/>
        </w:rPr>
      </w:pPr>
      <w:r w:rsidRPr="00B65FFA">
        <w:rPr>
          <w:sz w:val="22"/>
          <w:szCs w:val="22"/>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1 к </w:t>
      </w:r>
      <w:r w:rsidRPr="00A67E75">
        <w:rPr>
          <w:sz w:val="22"/>
          <w:szCs w:val="22"/>
        </w:rPr>
        <w:t>Общ</w:t>
      </w:r>
      <w:r>
        <w:rPr>
          <w:sz w:val="22"/>
          <w:szCs w:val="22"/>
        </w:rPr>
        <w:t>ей</w:t>
      </w:r>
      <w:r w:rsidRPr="00A67E75">
        <w:rPr>
          <w:sz w:val="22"/>
          <w:szCs w:val="22"/>
        </w:rPr>
        <w:t xml:space="preserve"> информаци</w:t>
      </w:r>
      <w:r>
        <w:rPr>
          <w:sz w:val="22"/>
          <w:szCs w:val="22"/>
        </w:rPr>
        <w:t>и</w:t>
      </w:r>
      <w:r w:rsidRPr="00A67E75">
        <w:rPr>
          <w:sz w:val="22"/>
          <w:szCs w:val="22"/>
        </w:rPr>
        <w:t xml:space="preserve"> о закупке </w:t>
      </w:r>
      <w:r w:rsidRPr="00B65FFA">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5A8F70F4" w14:textId="77777777" w:rsidR="005B2AE6" w:rsidRPr="00B65FFA" w:rsidRDefault="005B2AE6" w:rsidP="005B2AE6">
      <w:pPr>
        <w:ind w:firstLine="540"/>
        <w:rPr>
          <w:i/>
          <w:sz w:val="22"/>
          <w:szCs w:val="22"/>
        </w:rPr>
      </w:pPr>
      <w:r w:rsidRPr="00B65FFA">
        <w:rPr>
          <w:i/>
          <w:sz w:val="22"/>
          <w:szCs w:val="22"/>
        </w:rPr>
        <w:t>3. Требования к качеству и безопасности товара:</w:t>
      </w:r>
    </w:p>
    <w:p w14:paraId="4BED2B0A" w14:textId="77777777" w:rsidR="005B2AE6" w:rsidRPr="00B65FFA" w:rsidRDefault="005B2AE6" w:rsidP="005B2AE6">
      <w:pPr>
        <w:shd w:val="clear" w:color="auto" w:fill="FFFFFF"/>
        <w:tabs>
          <w:tab w:val="left" w:pos="0"/>
        </w:tabs>
        <w:ind w:firstLine="567"/>
        <w:jc w:val="both"/>
        <w:rPr>
          <w:rFonts w:eastAsia="Calibri"/>
          <w:sz w:val="22"/>
          <w:szCs w:val="22"/>
          <w:lang w:eastAsia="en-US"/>
        </w:rPr>
      </w:pPr>
      <w:r w:rsidRPr="00B65FFA">
        <w:rPr>
          <w:rFonts w:eastAsia="Calibri"/>
          <w:sz w:val="22"/>
          <w:szCs w:val="22"/>
          <w:lang w:eastAsia="en-US"/>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 такого рода. </w:t>
      </w:r>
    </w:p>
    <w:p w14:paraId="6498F5C6" w14:textId="77777777" w:rsidR="005B2AE6" w:rsidRPr="00B65FFA" w:rsidRDefault="005B2AE6" w:rsidP="005B2AE6">
      <w:pPr>
        <w:ind w:firstLine="540"/>
        <w:jc w:val="both"/>
        <w:rPr>
          <w:sz w:val="22"/>
          <w:szCs w:val="22"/>
        </w:rPr>
      </w:pPr>
      <w:r w:rsidRPr="00B65FFA">
        <w:rPr>
          <w:sz w:val="22"/>
          <w:szCs w:val="22"/>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B199049" w14:textId="77777777" w:rsidR="005B2AE6" w:rsidRPr="00B65FFA" w:rsidRDefault="005B2AE6" w:rsidP="005B2AE6">
      <w:pPr>
        <w:widowControl w:val="0"/>
        <w:ind w:firstLine="540"/>
        <w:jc w:val="both"/>
        <w:rPr>
          <w:rFonts w:eastAsia="Courier New"/>
          <w:color w:val="000000"/>
          <w:sz w:val="22"/>
          <w:szCs w:val="22"/>
          <w:lang w:bidi="ru-RU"/>
        </w:rPr>
      </w:pPr>
      <w:r w:rsidRPr="00B65FFA">
        <w:rPr>
          <w:rFonts w:eastAsia="Courier New"/>
          <w:color w:val="000000"/>
          <w:sz w:val="22"/>
          <w:szCs w:val="22"/>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EC114CF" w14:textId="77777777" w:rsidR="005B2AE6" w:rsidRPr="00B65FFA" w:rsidRDefault="005B2AE6" w:rsidP="005B2AE6">
      <w:pPr>
        <w:widowControl w:val="0"/>
        <w:ind w:firstLine="540"/>
        <w:jc w:val="both"/>
        <w:rPr>
          <w:rFonts w:eastAsia="Courier New"/>
          <w:color w:val="000000"/>
          <w:sz w:val="22"/>
          <w:szCs w:val="22"/>
          <w:lang w:bidi="ru-RU"/>
        </w:rPr>
      </w:pPr>
      <w:r w:rsidRPr="00B65FFA">
        <w:rPr>
          <w:color w:val="000000"/>
          <w:sz w:val="22"/>
          <w:szCs w:val="22"/>
          <w:lang w:bidi="ru-RU"/>
        </w:rPr>
        <w:t>3.4. Поставляемый товар должен быть</w:t>
      </w:r>
      <w:r w:rsidRPr="00B65FFA">
        <w:rPr>
          <w:rFonts w:eastAsia="Courier New"/>
          <w:bCs/>
          <w:color w:val="000000"/>
          <w:spacing w:val="-1"/>
          <w:sz w:val="22"/>
          <w:szCs w:val="22"/>
          <w:lang w:bidi="ru-RU"/>
        </w:rPr>
        <w:t xml:space="preserve"> новым, не бывшим в эксплуатации (употреблении),</w:t>
      </w:r>
      <w:r w:rsidRPr="00B65FFA">
        <w:rPr>
          <w:sz w:val="22"/>
          <w:szCs w:val="22"/>
        </w:rPr>
        <w:t xml:space="preserve"> не иметь дефектов. Не допускается поставка товара, имеющего механические повреждения, а также товара, условия хранения и транспортировки которого были нарушены. Товар должен соответствовать заявленным параметрам.</w:t>
      </w:r>
    </w:p>
    <w:p w14:paraId="504856AA" w14:textId="77777777" w:rsidR="005B2AE6" w:rsidRPr="00B65FFA" w:rsidRDefault="005B2AE6" w:rsidP="005B2AE6">
      <w:pPr>
        <w:widowControl w:val="0"/>
        <w:ind w:firstLine="540"/>
        <w:jc w:val="both"/>
        <w:rPr>
          <w:rFonts w:eastAsia="Courier New"/>
          <w:color w:val="000000"/>
          <w:sz w:val="22"/>
          <w:szCs w:val="22"/>
          <w:lang w:bidi="ru-RU"/>
        </w:rPr>
      </w:pPr>
      <w:r w:rsidRPr="00B65FFA">
        <w:rPr>
          <w:rFonts w:eastAsia="Courier New"/>
          <w:color w:val="000000"/>
          <w:sz w:val="22"/>
          <w:szCs w:val="22"/>
          <w:lang w:bidi="ru-RU"/>
        </w:rPr>
        <w:t xml:space="preserve">3.5. </w:t>
      </w:r>
      <w:r w:rsidRPr="00951AF7">
        <w:rPr>
          <w:rFonts w:eastAsia="Courier New"/>
          <w:color w:val="000000"/>
          <w:sz w:val="22"/>
          <w:szCs w:val="22"/>
          <w:lang w:bidi="ru-RU"/>
        </w:rPr>
        <w:t>Информация о товаре должна быть на русском языке или продублирована на русском языке</w:t>
      </w:r>
      <w:r>
        <w:rPr>
          <w:rFonts w:eastAsia="Courier New"/>
          <w:color w:val="000000"/>
          <w:sz w:val="22"/>
          <w:szCs w:val="22"/>
          <w:lang w:bidi="ru-RU"/>
        </w:rPr>
        <w:t>.</w:t>
      </w:r>
    </w:p>
    <w:p w14:paraId="02318F34" w14:textId="77777777" w:rsidR="005B2AE6" w:rsidRDefault="005B2AE6" w:rsidP="005B2AE6">
      <w:pPr>
        <w:widowControl w:val="0"/>
        <w:tabs>
          <w:tab w:val="left" w:pos="567"/>
          <w:tab w:val="left" w:pos="709"/>
        </w:tabs>
        <w:suppressAutoHyphens/>
        <w:overflowPunct w:val="0"/>
        <w:ind w:firstLine="567"/>
        <w:contextualSpacing/>
        <w:jc w:val="both"/>
        <w:rPr>
          <w:rFonts w:eastAsia="Calibri"/>
          <w:color w:val="000000"/>
          <w:sz w:val="22"/>
          <w:szCs w:val="22"/>
          <w:lang w:bidi="ru-RU"/>
        </w:rPr>
      </w:pPr>
      <w:r w:rsidRPr="00B65FFA">
        <w:rPr>
          <w:rFonts w:eastAsia="Courier New"/>
          <w:color w:val="000000"/>
          <w:sz w:val="22"/>
          <w:szCs w:val="22"/>
          <w:lang w:bidi="ru-RU"/>
        </w:rPr>
        <w:t xml:space="preserve">3.6. Товар должен быть разрешен к применению на территории Российской Федерации. </w:t>
      </w:r>
      <w:r w:rsidRPr="00B65FFA">
        <w:rPr>
          <w:rFonts w:eastAsia="Calibri"/>
          <w:color w:val="000000"/>
          <w:sz w:val="22"/>
          <w:szCs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24F7064" w14:textId="77777777" w:rsidR="005B2AE6" w:rsidRPr="00B65FFA" w:rsidRDefault="005B2AE6" w:rsidP="005B2AE6">
      <w:pPr>
        <w:widowControl w:val="0"/>
        <w:tabs>
          <w:tab w:val="left" w:pos="567"/>
          <w:tab w:val="left" w:pos="709"/>
        </w:tabs>
        <w:suppressAutoHyphens/>
        <w:overflowPunct w:val="0"/>
        <w:ind w:firstLine="567"/>
        <w:contextualSpacing/>
        <w:jc w:val="both"/>
        <w:rPr>
          <w:rFonts w:eastAsia="Calibri"/>
          <w:color w:val="000000"/>
          <w:sz w:val="22"/>
          <w:szCs w:val="22"/>
          <w:lang w:bidi="ru-RU"/>
        </w:rPr>
      </w:pPr>
      <w:r>
        <w:rPr>
          <w:rFonts w:eastAsia="Calibri"/>
          <w:color w:val="000000"/>
          <w:sz w:val="22"/>
          <w:szCs w:val="22"/>
          <w:lang w:bidi="ru-RU"/>
        </w:rPr>
        <w:t xml:space="preserve">- </w:t>
      </w:r>
      <w:r w:rsidRPr="009B6889">
        <w:rPr>
          <w:rFonts w:eastAsia="Calibri"/>
          <w:color w:val="000000"/>
          <w:sz w:val="22"/>
          <w:szCs w:val="22"/>
          <w:lang w:bidi="ru-RU"/>
        </w:rPr>
        <w:t>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r>
        <w:rPr>
          <w:rFonts w:eastAsia="Calibri"/>
          <w:color w:val="000000"/>
          <w:sz w:val="22"/>
          <w:szCs w:val="22"/>
          <w:lang w:bidi="ru-RU"/>
        </w:rPr>
        <w:t>;</w:t>
      </w:r>
    </w:p>
    <w:p w14:paraId="7C979680" w14:textId="77777777" w:rsidR="005B2AE6" w:rsidRPr="00B65FFA" w:rsidRDefault="005B2AE6" w:rsidP="005B2AE6">
      <w:pPr>
        <w:widowControl w:val="0"/>
        <w:tabs>
          <w:tab w:val="left" w:pos="284"/>
          <w:tab w:val="left" w:pos="567"/>
          <w:tab w:val="left" w:pos="709"/>
        </w:tabs>
        <w:ind w:firstLine="567"/>
        <w:contextualSpacing/>
        <w:jc w:val="both"/>
        <w:rPr>
          <w:rFonts w:eastAsia="Calibri"/>
          <w:color w:val="000000"/>
          <w:sz w:val="22"/>
          <w:szCs w:val="22"/>
          <w:lang w:bidi="ru-RU"/>
        </w:rPr>
      </w:pPr>
      <w:r w:rsidRPr="00B65FFA">
        <w:rPr>
          <w:rFonts w:eastAsia="Calibri"/>
          <w:color w:val="000000"/>
          <w:sz w:val="22"/>
          <w:szCs w:val="22"/>
          <w:lang w:bidi="ru-RU"/>
        </w:rPr>
        <w:t xml:space="preserve">- копией декларации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B65FFA">
        <w:rPr>
          <w:color w:val="000000"/>
          <w:sz w:val="22"/>
          <w:szCs w:val="22"/>
          <w:lang w:bidi="ru-RU"/>
        </w:rPr>
        <w:t>(в случае если данные требования предъявляются действующим законодательством)</w:t>
      </w:r>
      <w:r w:rsidRPr="00B65FFA">
        <w:rPr>
          <w:rFonts w:eastAsia="Calibri"/>
          <w:color w:val="000000"/>
          <w:sz w:val="22"/>
          <w:szCs w:val="22"/>
          <w:lang w:bidi="ru-RU"/>
        </w:rPr>
        <w:t>.</w:t>
      </w:r>
    </w:p>
    <w:p w14:paraId="5E75AC1A" w14:textId="77777777" w:rsidR="005B2AE6" w:rsidRPr="00B65FFA" w:rsidRDefault="005B2AE6" w:rsidP="005B2AE6">
      <w:pPr>
        <w:widowControl w:val="0"/>
        <w:tabs>
          <w:tab w:val="left" w:pos="284"/>
          <w:tab w:val="left" w:pos="567"/>
          <w:tab w:val="left" w:pos="709"/>
        </w:tabs>
        <w:ind w:firstLine="567"/>
        <w:contextualSpacing/>
        <w:jc w:val="both"/>
        <w:rPr>
          <w:color w:val="000000"/>
          <w:sz w:val="22"/>
          <w:szCs w:val="22"/>
          <w:lang w:bidi="ru-RU"/>
        </w:rPr>
      </w:pPr>
      <w:r w:rsidRPr="00B65FFA">
        <w:rPr>
          <w:color w:val="000000"/>
          <w:sz w:val="22"/>
          <w:szCs w:val="22"/>
          <w:lang w:bidi="ru-RU"/>
        </w:rPr>
        <w:t xml:space="preserve">При отсутствии документа, удостоверяющего качество товара, товар, поступивший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w:t>
      </w:r>
    </w:p>
    <w:p w14:paraId="6358482C" w14:textId="77777777" w:rsidR="005B2AE6" w:rsidRPr="00B65FFA" w:rsidRDefault="005B2AE6" w:rsidP="005B2AE6">
      <w:pPr>
        <w:widowControl w:val="0"/>
        <w:tabs>
          <w:tab w:val="left" w:pos="284"/>
          <w:tab w:val="left" w:pos="567"/>
          <w:tab w:val="left" w:pos="709"/>
        </w:tabs>
        <w:ind w:firstLine="567"/>
        <w:contextualSpacing/>
        <w:jc w:val="both"/>
        <w:rPr>
          <w:rFonts w:eastAsia="Calibri"/>
          <w:sz w:val="22"/>
          <w:szCs w:val="22"/>
          <w:lang w:bidi="ru-RU"/>
        </w:rPr>
      </w:pPr>
      <w:r w:rsidRPr="00B65FFA">
        <w:rPr>
          <w:color w:val="000000"/>
          <w:sz w:val="22"/>
          <w:szCs w:val="22"/>
          <w:lang w:bidi="ru-RU"/>
        </w:rPr>
        <w:t xml:space="preserve">Затраты на проведение </w:t>
      </w:r>
      <w:r w:rsidRPr="00B65FFA">
        <w:rPr>
          <w:sz w:val="22"/>
          <w:szCs w:val="22"/>
          <w:lang w:bidi="ru-RU"/>
        </w:rPr>
        <w:t xml:space="preserve">контроля качества поставляемого товара осуществляются за счет Поставщика. </w:t>
      </w:r>
    </w:p>
    <w:p w14:paraId="4CD59AF2" w14:textId="77777777" w:rsidR="005B2AE6" w:rsidRPr="00B65FFA" w:rsidRDefault="005B2AE6" w:rsidP="005B2AE6">
      <w:pPr>
        <w:widowControl w:val="0"/>
        <w:ind w:firstLine="540"/>
        <w:jc w:val="both"/>
        <w:rPr>
          <w:rFonts w:eastAsia="Courier New"/>
          <w:sz w:val="22"/>
          <w:szCs w:val="22"/>
          <w:lang w:bidi="ru-RU"/>
        </w:rPr>
      </w:pPr>
      <w:r w:rsidRPr="00B65FFA">
        <w:rPr>
          <w:rFonts w:eastAsia="Courier New"/>
          <w:bCs/>
          <w:sz w:val="22"/>
          <w:szCs w:val="22"/>
          <w:lang w:bidi="ru-RU"/>
        </w:rPr>
        <w:t xml:space="preserve">3.7. </w:t>
      </w:r>
      <w:r w:rsidRPr="00B65FFA">
        <w:rPr>
          <w:rFonts w:eastAsia="Courier New"/>
          <w:sz w:val="22"/>
          <w:szCs w:val="22"/>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срок, установленный в письменном уведомлении Заказчика.</w:t>
      </w:r>
    </w:p>
    <w:p w14:paraId="39A62363" w14:textId="77777777" w:rsidR="005B2AE6" w:rsidRPr="00B65FFA" w:rsidRDefault="005B2AE6" w:rsidP="005B2AE6">
      <w:pPr>
        <w:widowControl w:val="0"/>
        <w:ind w:firstLine="540"/>
        <w:jc w:val="both"/>
        <w:rPr>
          <w:rFonts w:eastAsia="Courier New"/>
          <w:sz w:val="22"/>
          <w:szCs w:val="22"/>
          <w:lang w:bidi="ru-RU"/>
        </w:rPr>
      </w:pPr>
      <w:r w:rsidRPr="00B65FFA">
        <w:rPr>
          <w:rFonts w:eastAsia="Courier New"/>
          <w:sz w:val="22"/>
          <w:szCs w:val="22"/>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35A84EE7" w14:textId="77777777" w:rsidR="005B2AE6" w:rsidRPr="00B65FFA" w:rsidRDefault="005B2AE6" w:rsidP="005B2AE6">
      <w:pPr>
        <w:widowControl w:val="0"/>
        <w:ind w:firstLine="540"/>
        <w:jc w:val="both"/>
        <w:rPr>
          <w:rFonts w:eastAsia="Courier New"/>
          <w:color w:val="000000"/>
          <w:sz w:val="22"/>
          <w:szCs w:val="22"/>
          <w:lang w:bidi="ru-RU"/>
        </w:rPr>
      </w:pPr>
      <w:r w:rsidRPr="00B65FFA">
        <w:rPr>
          <w:sz w:val="22"/>
          <w:szCs w:val="22"/>
          <w:lang w:bidi="ru-RU"/>
        </w:rPr>
        <w:t>3.8. Право собственности и риски случайной гибели товара переходят от Поставщика к Заказчику</w:t>
      </w:r>
      <w:r w:rsidRPr="00B65FFA">
        <w:rPr>
          <w:strike/>
          <w:sz w:val="22"/>
          <w:szCs w:val="22"/>
          <w:lang w:bidi="ru-RU"/>
        </w:rPr>
        <w:t xml:space="preserve"> </w:t>
      </w:r>
      <w:r w:rsidRPr="00B65FFA">
        <w:rPr>
          <w:sz w:val="22"/>
          <w:szCs w:val="22"/>
          <w:lang w:bidi="ru-RU"/>
        </w:rPr>
        <w:t>со дня подписания Заказчиком документа о приемке</w:t>
      </w:r>
      <w:r>
        <w:rPr>
          <w:sz w:val="22"/>
          <w:szCs w:val="22"/>
          <w:lang w:bidi="ru-RU"/>
        </w:rPr>
        <w:t xml:space="preserve"> - </w:t>
      </w:r>
      <w:r w:rsidRPr="00A67E75">
        <w:rPr>
          <w:sz w:val="22"/>
          <w:szCs w:val="22"/>
          <w:lang w:bidi="ru-RU"/>
        </w:rPr>
        <w:t>Акта приема-передачи Товара</w:t>
      </w:r>
      <w:r w:rsidRPr="00B65FFA">
        <w:rPr>
          <w:sz w:val="22"/>
          <w:szCs w:val="22"/>
          <w:lang w:bidi="ru-RU"/>
        </w:rPr>
        <w:t>.</w:t>
      </w:r>
    </w:p>
    <w:p w14:paraId="14E7C7C4" w14:textId="77777777" w:rsidR="005B2AE6" w:rsidRPr="00B65FFA" w:rsidRDefault="005B2AE6" w:rsidP="005B2AE6">
      <w:pPr>
        <w:widowControl w:val="0"/>
        <w:ind w:firstLine="567"/>
        <w:jc w:val="both"/>
        <w:rPr>
          <w:rFonts w:eastAsia="Courier New"/>
          <w:color w:val="000000"/>
          <w:sz w:val="22"/>
          <w:szCs w:val="22"/>
          <w:lang w:bidi="ru-RU"/>
        </w:rPr>
      </w:pPr>
      <w:r w:rsidRPr="00B65FFA">
        <w:rPr>
          <w:rFonts w:eastAsia="Courier New"/>
          <w:color w:val="000000"/>
          <w:sz w:val="22"/>
          <w:szCs w:val="22"/>
          <w:lang w:bidi="ru-RU"/>
        </w:rPr>
        <w:t>3.9. Требования к таре и упаковке, и маркировке товара</w:t>
      </w:r>
      <w:r w:rsidRPr="00B65FFA">
        <w:rPr>
          <w:rFonts w:ascii="Arial" w:hAnsi="Arial" w:cs="Arial"/>
          <w:color w:val="333333"/>
          <w:sz w:val="22"/>
          <w:szCs w:val="22"/>
          <w:shd w:val="clear" w:color="auto" w:fill="FFFFFF"/>
        </w:rPr>
        <w:t>.</w:t>
      </w:r>
    </w:p>
    <w:p w14:paraId="1AE7677F" w14:textId="77777777" w:rsidR="005B2AE6" w:rsidRPr="00B65FFA" w:rsidRDefault="005B2AE6" w:rsidP="005B2AE6">
      <w:pPr>
        <w:widowControl w:val="0"/>
        <w:ind w:firstLine="540"/>
        <w:jc w:val="both"/>
        <w:rPr>
          <w:rFonts w:eastAsia="Courier New"/>
          <w:bCs/>
          <w:color w:val="000000"/>
          <w:sz w:val="22"/>
          <w:szCs w:val="22"/>
          <w:lang w:bidi="ru-RU"/>
        </w:rPr>
      </w:pPr>
      <w:r w:rsidRPr="00B65FFA">
        <w:rPr>
          <w:rFonts w:eastAsia="Courier New"/>
          <w:bCs/>
          <w:color w:val="000000"/>
          <w:sz w:val="22"/>
          <w:szCs w:val="22"/>
          <w:lang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w:t>
      </w:r>
    </w:p>
    <w:p w14:paraId="3A7A3CF1" w14:textId="77777777" w:rsidR="005B2AE6" w:rsidRPr="00B65FFA" w:rsidRDefault="005B2AE6" w:rsidP="005B2AE6">
      <w:pPr>
        <w:widowControl w:val="0"/>
        <w:ind w:firstLine="540"/>
        <w:jc w:val="both"/>
        <w:rPr>
          <w:rFonts w:eastAsia="Courier New"/>
          <w:bCs/>
          <w:color w:val="000000"/>
          <w:sz w:val="22"/>
          <w:szCs w:val="22"/>
          <w:lang w:bidi="ru-RU"/>
        </w:rPr>
      </w:pPr>
      <w:r w:rsidRPr="00B65FFA">
        <w:rPr>
          <w:rFonts w:eastAsia="Courier New"/>
          <w:bCs/>
          <w:color w:val="000000"/>
          <w:sz w:val="22"/>
          <w:szCs w:val="22"/>
          <w:lang w:bidi="ru-RU"/>
        </w:rPr>
        <w:t>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E80C02A" w14:textId="77777777" w:rsidR="005B2AE6" w:rsidRDefault="005B2AE6" w:rsidP="005B2AE6">
      <w:pPr>
        <w:ind w:firstLine="540"/>
        <w:jc w:val="both"/>
        <w:rPr>
          <w:bCs/>
          <w:sz w:val="22"/>
          <w:szCs w:val="22"/>
        </w:rPr>
      </w:pPr>
      <w:r w:rsidRPr="00B65FFA">
        <w:rPr>
          <w:sz w:val="22"/>
          <w:szCs w:val="22"/>
        </w:rPr>
        <w:lastRenderedPageBreak/>
        <w:t xml:space="preserve">3.10. </w:t>
      </w:r>
      <w:r w:rsidRPr="005335A0">
        <w:rPr>
          <w:bCs/>
          <w:sz w:val="22"/>
          <w:szCs w:val="22"/>
        </w:rPr>
        <w:t>Качество поставляемых Товаров должно соответствовать техническим требованиям производителя Товара, и соответствовать обязательным требованиям законо</w:t>
      </w:r>
      <w:r>
        <w:rPr>
          <w:bCs/>
          <w:sz w:val="22"/>
          <w:szCs w:val="22"/>
        </w:rPr>
        <w:t>дательства Российской Федерации:</w:t>
      </w:r>
    </w:p>
    <w:p w14:paraId="2C590A90" w14:textId="77777777" w:rsidR="005B2AE6" w:rsidRDefault="005B2AE6" w:rsidP="005B2AE6">
      <w:pPr>
        <w:ind w:firstLine="540"/>
        <w:jc w:val="both"/>
        <w:rPr>
          <w:bCs/>
          <w:sz w:val="22"/>
          <w:szCs w:val="22"/>
        </w:rPr>
      </w:pPr>
      <w:r>
        <w:rPr>
          <w:bCs/>
          <w:sz w:val="22"/>
          <w:szCs w:val="22"/>
        </w:rPr>
        <w:t xml:space="preserve">- </w:t>
      </w:r>
      <w:r w:rsidRPr="0077583E">
        <w:rPr>
          <w:bCs/>
          <w:sz w:val="22"/>
          <w:szCs w:val="22"/>
        </w:rPr>
        <w:t>ГОСТ 9412-2021</w:t>
      </w:r>
      <w:r>
        <w:rPr>
          <w:bCs/>
          <w:sz w:val="22"/>
          <w:szCs w:val="22"/>
        </w:rPr>
        <w:t xml:space="preserve">: </w:t>
      </w:r>
      <w:r w:rsidRPr="0077583E">
        <w:rPr>
          <w:bCs/>
          <w:sz w:val="22"/>
          <w:szCs w:val="22"/>
        </w:rPr>
        <w:t>Марля медицинская. Общие технические условия</w:t>
      </w:r>
      <w:r>
        <w:rPr>
          <w:bCs/>
          <w:sz w:val="22"/>
          <w:szCs w:val="22"/>
        </w:rPr>
        <w:t xml:space="preserve"> </w:t>
      </w:r>
      <w:r w:rsidRPr="0077583E">
        <w:rPr>
          <w:bCs/>
          <w:sz w:val="22"/>
          <w:szCs w:val="22"/>
        </w:rPr>
        <w:t>(позици</w:t>
      </w:r>
      <w:r>
        <w:rPr>
          <w:bCs/>
          <w:sz w:val="22"/>
          <w:szCs w:val="22"/>
        </w:rPr>
        <w:t>я</w:t>
      </w:r>
      <w:r w:rsidRPr="0077583E">
        <w:rPr>
          <w:bCs/>
          <w:sz w:val="22"/>
          <w:szCs w:val="22"/>
        </w:rPr>
        <w:t xml:space="preserve"> 5)</w:t>
      </w:r>
    </w:p>
    <w:p w14:paraId="6EF7012A" w14:textId="77777777" w:rsidR="005B2AE6" w:rsidRDefault="005B2AE6" w:rsidP="005B2AE6">
      <w:pPr>
        <w:ind w:firstLine="540"/>
        <w:jc w:val="both"/>
        <w:rPr>
          <w:bCs/>
          <w:sz w:val="22"/>
          <w:szCs w:val="22"/>
        </w:rPr>
      </w:pPr>
      <w:r w:rsidRPr="0077583E">
        <w:rPr>
          <w:bCs/>
          <w:sz w:val="22"/>
          <w:szCs w:val="22"/>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14F493B5" w14:textId="77777777" w:rsidR="005B2AE6" w:rsidRDefault="005B2AE6" w:rsidP="005B2AE6">
      <w:pPr>
        <w:ind w:firstLine="540"/>
        <w:jc w:val="both"/>
        <w:rPr>
          <w:bCs/>
          <w:sz w:val="22"/>
          <w:szCs w:val="22"/>
        </w:rPr>
      </w:pPr>
      <w:r w:rsidRPr="00B65FFA">
        <w:rPr>
          <w:bCs/>
          <w:sz w:val="22"/>
          <w:szCs w:val="22"/>
        </w:rPr>
        <w:t xml:space="preserve">3.11. </w:t>
      </w:r>
      <w:r w:rsidRPr="00224DE2">
        <w:rPr>
          <w:sz w:val="22"/>
          <w:szCs w:val="22"/>
        </w:rPr>
        <w:t>Товар должен быть произведен не ранее 2025 года</w:t>
      </w:r>
      <w:r w:rsidRPr="00B65FFA">
        <w:rPr>
          <w:sz w:val="22"/>
          <w:szCs w:val="22"/>
        </w:rPr>
        <w:t>.</w:t>
      </w:r>
    </w:p>
    <w:p w14:paraId="05D34C84" w14:textId="77777777" w:rsidR="005B2AE6" w:rsidRPr="00B65FFA" w:rsidRDefault="005B2AE6" w:rsidP="005B2AE6">
      <w:pPr>
        <w:ind w:firstLine="540"/>
        <w:jc w:val="both"/>
        <w:rPr>
          <w:bCs/>
          <w:sz w:val="22"/>
          <w:szCs w:val="22"/>
        </w:rPr>
      </w:pPr>
      <w:r w:rsidRPr="00B65FFA">
        <w:rPr>
          <w:bCs/>
          <w:sz w:val="22"/>
          <w:szCs w:val="22"/>
        </w:rPr>
        <w:t xml:space="preserve">4. </w:t>
      </w:r>
      <w:r w:rsidRPr="00141FC8">
        <w:rPr>
          <w:bCs/>
          <w:sz w:val="22"/>
          <w:szCs w:val="22"/>
        </w:rPr>
        <w:t xml:space="preserve">Перечень приложений, являющихся неотъемлемой частью </w:t>
      </w:r>
      <w:r w:rsidRPr="00A67E75">
        <w:rPr>
          <w:bCs/>
          <w:sz w:val="22"/>
          <w:szCs w:val="22"/>
        </w:rPr>
        <w:t>Общ</w:t>
      </w:r>
      <w:r>
        <w:rPr>
          <w:bCs/>
          <w:sz w:val="22"/>
          <w:szCs w:val="22"/>
        </w:rPr>
        <w:t>ей</w:t>
      </w:r>
      <w:r w:rsidRPr="00A67E75">
        <w:rPr>
          <w:bCs/>
          <w:sz w:val="22"/>
          <w:szCs w:val="22"/>
        </w:rPr>
        <w:t xml:space="preserve"> </w:t>
      </w:r>
      <w:r>
        <w:rPr>
          <w:bCs/>
          <w:sz w:val="22"/>
          <w:szCs w:val="22"/>
        </w:rPr>
        <w:t>частью</w:t>
      </w:r>
      <w:r w:rsidRPr="00A67E75">
        <w:rPr>
          <w:bCs/>
          <w:sz w:val="22"/>
          <w:szCs w:val="22"/>
        </w:rPr>
        <w:t xml:space="preserve"> </w:t>
      </w:r>
      <w:r>
        <w:rPr>
          <w:bCs/>
          <w:sz w:val="22"/>
          <w:szCs w:val="22"/>
        </w:rPr>
        <w:t xml:space="preserve">информации </w:t>
      </w:r>
      <w:r w:rsidRPr="00A67E75">
        <w:rPr>
          <w:bCs/>
          <w:sz w:val="22"/>
          <w:szCs w:val="22"/>
        </w:rPr>
        <w:t>о закупке</w:t>
      </w:r>
      <w:r>
        <w:rPr>
          <w:bCs/>
          <w:sz w:val="22"/>
          <w:szCs w:val="22"/>
        </w:rPr>
        <w:t>.</w:t>
      </w:r>
    </w:p>
    <w:p w14:paraId="162B1B8E" w14:textId="77777777" w:rsidR="005B2AE6" w:rsidRPr="00B65FFA" w:rsidRDefault="005B2AE6" w:rsidP="005B2AE6">
      <w:pPr>
        <w:ind w:firstLine="567"/>
        <w:jc w:val="both"/>
        <w:rPr>
          <w:bCs/>
          <w:sz w:val="22"/>
          <w:szCs w:val="22"/>
        </w:rPr>
      </w:pPr>
      <w:r w:rsidRPr="00B65FFA">
        <w:rPr>
          <w:bCs/>
          <w:sz w:val="22"/>
          <w:szCs w:val="22"/>
        </w:rPr>
        <w:t xml:space="preserve">4.1. Приложение № 1. Форма «Требования к </w:t>
      </w:r>
      <w:r>
        <w:rPr>
          <w:bCs/>
          <w:sz w:val="22"/>
          <w:szCs w:val="22"/>
        </w:rPr>
        <w:t>товару</w:t>
      </w:r>
      <w:r w:rsidRPr="00B65FFA">
        <w:rPr>
          <w:bCs/>
          <w:sz w:val="22"/>
          <w:szCs w:val="22"/>
        </w:rPr>
        <w:t>».</w:t>
      </w:r>
    </w:p>
    <w:p w14:paraId="0ECCC186" w14:textId="77777777" w:rsidR="005B2AE6" w:rsidRPr="00B65FFA" w:rsidRDefault="005B2AE6" w:rsidP="005B2AE6">
      <w:pPr>
        <w:ind w:firstLine="567"/>
        <w:rPr>
          <w:bCs/>
          <w:sz w:val="22"/>
          <w:szCs w:val="22"/>
        </w:rPr>
      </w:pPr>
      <w:r w:rsidRPr="00B65FFA">
        <w:rPr>
          <w:bCs/>
          <w:sz w:val="22"/>
          <w:szCs w:val="22"/>
        </w:rPr>
        <w:t>4.2. Приложение № 2. Адрес доставки товара, условия и сроки поставки товара.</w:t>
      </w:r>
    </w:p>
    <w:p w14:paraId="6028E83A" w14:textId="77777777" w:rsidR="005B2AE6" w:rsidRDefault="005B2AE6" w:rsidP="005B2AE6">
      <w:pPr>
        <w:ind w:firstLine="567"/>
        <w:rPr>
          <w:bCs/>
          <w:sz w:val="22"/>
          <w:szCs w:val="22"/>
        </w:rPr>
        <w:sectPr w:rsidR="005B2AE6" w:rsidSect="009B6889">
          <w:pgSz w:w="11906" w:h="16838"/>
          <w:pgMar w:top="709" w:right="567" w:bottom="964" w:left="993" w:header="709" w:footer="709" w:gutter="0"/>
          <w:cols w:space="708"/>
          <w:titlePg/>
          <w:docGrid w:linePitch="360"/>
        </w:sectPr>
      </w:pPr>
      <w:r w:rsidRPr="00B65FFA">
        <w:rPr>
          <w:bCs/>
          <w:sz w:val="22"/>
          <w:szCs w:val="22"/>
        </w:rPr>
        <w:t xml:space="preserve">4.3. Приложение № 3. </w:t>
      </w:r>
      <w:r w:rsidRPr="009245D8">
        <w:rPr>
          <w:bCs/>
          <w:sz w:val="22"/>
          <w:szCs w:val="22"/>
        </w:rPr>
        <w:t>Информация о количестве, единица измерения товара</w:t>
      </w:r>
      <w:r>
        <w:rPr>
          <w:bCs/>
          <w:sz w:val="22"/>
          <w:szCs w:val="22"/>
        </w:rPr>
        <w:t>.</w:t>
      </w:r>
    </w:p>
    <w:p w14:paraId="1C61DBE7" w14:textId="77777777" w:rsidR="005B2AE6" w:rsidRDefault="005B2AE6" w:rsidP="005B2AE6">
      <w:pPr>
        <w:suppressAutoHyphens/>
        <w:ind w:right="140"/>
        <w:jc w:val="right"/>
        <w:rPr>
          <w:rFonts w:eastAsia="MS Mincho"/>
          <w:b/>
          <w:bCs/>
          <w:color w:val="000000"/>
          <w:spacing w:val="-1"/>
          <w:sz w:val="20"/>
          <w:szCs w:val="20"/>
          <w:lang w:eastAsia="ar-SA"/>
        </w:rPr>
      </w:pPr>
    </w:p>
    <w:p w14:paraId="713DF6CB" w14:textId="77777777" w:rsidR="005B2AE6" w:rsidRPr="00B35804" w:rsidRDefault="005B2AE6" w:rsidP="005B2AE6">
      <w:pPr>
        <w:suppressAutoHyphens/>
        <w:ind w:right="140"/>
        <w:jc w:val="right"/>
        <w:rPr>
          <w:rFonts w:eastAsia="MS Mincho"/>
          <w:b/>
          <w:bCs/>
          <w:color w:val="000000"/>
          <w:spacing w:val="-1"/>
          <w:sz w:val="20"/>
          <w:szCs w:val="20"/>
          <w:lang w:eastAsia="ar-SA"/>
        </w:rPr>
      </w:pPr>
      <w:r w:rsidRPr="00B35804">
        <w:rPr>
          <w:rFonts w:eastAsia="MS Mincho"/>
          <w:b/>
          <w:bCs/>
          <w:color w:val="000000"/>
          <w:spacing w:val="-1"/>
          <w:sz w:val="20"/>
          <w:szCs w:val="20"/>
          <w:lang w:eastAsia="ar-SA"/>
        </w:rPr>
        <w:t>Приложение №1</w:t>
      </w:r>
    </w:p>
    <w:p w14:paraId="7131CDB1" w14:textId="77777777" w:rsidR="005B2AE6" w:rsidRPr="00B35804" w:rsidRDefault="005B2AE6" w:rsidP="005B2AE6">
      <w:pPr>
        <w:suppressAutoHyphens/>
        <w:ind w:right="140"/>
        <w:jc w:val="right"/>
        <w:rPr>
          <w:rFonts w:eastAsia="MS Mincho"/>
          <w:b/>
          <w:bCs/>
          <w:color w:val="000000"/>
          <w:spacing w:val="-1"/>
          <w:sz w:val="20"/>
          <w:szCs w:val="20"/>
          <w:lang w:eastAsia="ar-SA"/>
        </w:rPr>
      </w:pPr>
      <w:r w:rsidRPr="00B35804">
        <w:rPr>
          <w:rFonts w:eastAsia="MS Mincho"/>
          <w:b/>
          <w:bCs/>
          <w:color w:val="000000"/>
          <w:spacing w:val="-1"/>
          <w:sz w:val="20"/>
          <w:szCs w:val="20"/>
          <w:lang w:eastAsia="ar-SA"/>
        </w:rPr>
        <w:t>к запросу о предоставлении ценовой информации</w:t>
      </w:r>
    </w:p>
    <w:p w14:paraId="1EACFA8F" w14:textId="77777777" w:rsidR="005B2AE6" w:rsidRDefault="005B2AE6" w:rsidP="005B2AE6">
      <w:pPr>
        <w:suppressAutoHyphens/>
        <w:ind w:right="140"/>
        <w:jc w:val="right"/>
        <w:rPr>
          <w:rFonts w:eastAsia="MS Mincho"/>
          <w:b/>
          <w:bCs/>
          <w:color w:val="000000"/>
          <w:spacing w:val="-1"/>
          <w:sz w:val="20"/>
          <w:szCs w:val="20"/>
          <w:lang w:eastAsia="ar-SA"/>
        </w:rPr>
      </w:pPr>
      <w:r>
        <w:rPr>
          <w:rFonts w:eastAsia="MS Mincho"/>
          <w:b/>
          <w:bCs/>
          <w:color w:val="000000"/>
          <w:spacing w:val="-1"/>
          <w:sz w:val="20"/>
          <w:szCs w:val="20"/>
          <w:lang w:eastAsia="ar-SA"/>
        </w:rPr>
        <w:t xml:space="preserve">    </w:t>
      </w:r>
      <w:r w:rsidRPr="000958A5">
        <w:rPr>
          <w:rFonts w:eastAsia="MS Mincho"/>
          <w:b/>
          <w:bCs/>
          <w:color w:val="000000"/>
          <w:spacing w:val="-1"/>
          <w:sz w:val="20"/>
          <w:szCs w:val="20"/>
          <w:lang w:eastAsia="ar-SA"/>
        </w:rPr>
        <w:t xml:space="preserve">для </w:t>
      </w:r>
      <w:r>
        <w:rPr>
          <w:rFonts w:eastAsia="MS Mincho"/>
          <w:b/>
          <w:bCs/>
          <w:color w:val="000000"/>
          <w:spacing w:val="-1"/>
          <w:sz w:val="20"/>
          <w:szCs w:val="20"/>
          <w:lang w:eastAsia="ar-SA"/>
        </w:rPr>
        <w:t>определения</w:t>
      </w:r>
      <w:r w:rsidRPr="000958A5">
        <w:rPr>
          <w:rFonts w:eastAsia="MS Mincho"/>
          <w:b/>
          <w:bCs/>
          <w:color w:val="000000"/>
          <w:spacing w:val="-1"/>
          <w:sz w:val="20"/>
          <w:szCs w:val="20"/>
          <w:lang w:eastAsia="ar-SA"/>
        </w:rPr>
        <w:t xml:space="preserve"> </w:t>
      </w:r>
      <w:r w:rsidRPr="003F08D8">
        <w:rPr>
          <w:rFonts w:eastAsia="MS Mincho"/>
          <w:b/>
          <w:bCs/>
          <w:color w:val="000000"/>
          <w:spacing w:val="-1"/>
          <w:sz w:val="20"/>
          <w:szCs w:val="20"/>
          <w:lang w:eastAsia="ar-SA"/>
        </w:rPr>
        <w:t xml:space="preserve">цены </w:t>
      </w:r>
      <w:r>
        <w:rPr>
          <w:rFonts w:eastAsia="MS Mincho"/>
          <w:b/>
          <w:bCs/>
          <w:color w:val="000000"/>
          <w:spacing w:val="-1"/>
          <w:sz w:val="20"/>
          <w:szCs w:val="20"/>
          <w:lang w:eastAsia="ar-SA"/>
        </w:rPr>
        <w:t>контракта</w:t>
      </w:r>
      <w:r w:rsidRPr="003F08D8">
        <w:rPr>
          <w:rFonts w:eastAsia="MS Mincho"/>
          <w:b/>
          <w:bCs/>
          <w:color w:val="000000"/>
          <w:spacing w:val="-1"/>
          <w:sz w:val="20"/>
          <w:szCs w:val="20"/>
          <w:lang w:eastAsia="ar-SA"/>
        </w:rPr>
        <w:t>, заключаемого с единственным поставщиком</w:t>
      </w:r>
    </w:p>
    <w:p w14:paraId="6D151225" w14:textId="77777777" w:rsidR="005B2AE6" w:rsidRDefault="005B2AE6" w:rsidP="005B2AE6">
      <w:pPr>
        <w:suppressAutoHyphens/>
        <w:ind w:right="140"/>
        <w:jc w:val="right"/>
        <w:rPr>
          <w:rFonts w:eastAsia="MS Mincho"/>
          <w:b/>
          <w:bCs/>
          <w:color w:val="000000"/>
          <w:spacing w:val="-1"/>
          <w:sz w:val="20"/>
          <w:szCs w:val="20"/>
          <w:lang w:eastAsia="ar-SA"/>
        </w:rPr>
      </w:pPr>
    </w:p>
    <w:p w14:paraId="5C65F93F" w14:textId="77777777" w:rsidR="005B2AE6" w:rsidRDefault="005B2AE6" w:rsidP="005B2AE6">
      <w:pPr>
        <w:jc w:val="center"/>
        <w:rPr>
          <w:b/>
          <w:bCs/>
          <w:sz w:val="22"/>
          <w:szCs w:val="22"/>
        </w:rPr>
      </w:pPr>
      <w:r w:rsidRPr="00AF1220">
        <w:rPr>
          <w:b/>
          <w:bCs/>
          <w:sz w:val="22"/>
          <w:szCs w:val="22"/>
        </w:rPr>
        <w:t>Требования к товару</w:t>
      </w:r>
    </w:p>
    <w:p w14:paraId="4F17BDA1" w14:textId="77777777" w:rsidR="005B2AE6" w:rsidRPr="00AF1220" w:rsidRDefault="005B2AE6" w:rsidP="005B2AE6">
      <w:pPr>
        <w:jc w:val="center"/>
        <w:rPr>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5"/>
        <w:gridCol w:w="549"/>
        <w:gridCol w:w="1506"/>
        <w:gridCol w:w="1110"/>
        <w:gridCol w:w="1110"/>
        <w:gridCol w:w="1056"/>
        <w:gridCol w:w="1418"/>
        <w:gridCol w:w="1678"/>
        <w:gridCol w:w="1395"/>
        <w:gridCol w:w="1796"/>
        <w:gridCol w:w="2040"/>
        <w:gridCol w:w="1052"/>
      </w:tblGrid>
      <w:tr w:rsidR="00012ED1" w:rsidRPr="0022490C" w14:paraId="1618D2FA" w14:textId="77777777" w:rsidTr="00012ED1">
        <w:tc>
          <w:tcPr>
            <w:tcW w:w="328" w:type="pct"/>
            <w:gridSpan w:val="2"/>
          </w:tcPr>
          <w:p w14:paraId="2FA9B103"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p>
        </w:tc>
        <w:tc>
          <w:tcPr>
            <w:tcW w:w="4672" w:type="pct"/>
            <w:gridSpan w:val="10"/>
          </w:tcPr>
          <w:p w14:paraId="5CD297DD" w14:textId="54B144D0"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p>
        </w:tc>
      </w:tr>
      <w:tr w:rsidR="00012ED1" w:rsidRPr="0022490C" w14:paraId="3C55FE3B" w14:textId="77777777" w:rsidTr="00012ED1">
        <w:tc>
          <w:tcPr>
            <w:tcW w:w="147" w:type="pct"/>
          </w:tcPr>
          <w:p w14:paraId="5162848E"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Pr>
                <w:rFonts w:eastAsia="Courier New"/>
                <w:b/>
                <w:sz w:val="16"/>
                <w:szCs w:val="16"/>
                <w:lang w:bidi="ru-RU"/>
              </w:rPr>
              <w:t>№ п/п</w:t>
            </w:r>
          </w:p>
        </w:tc>
        <w:tc>
          <w:tcPr>
            <w:tcW w:w="678" w:type="pct"/>
            <w:gridSpan w:val="2"/>
            <w:shd w:val="clear" w:color="auto" w:fill="auto"/>
          </w:tcPr>
          <w:p w14:paraId="4B841D38"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Наименование товара</w:t>
            </w:r>
          </w:p>
        </w:tc>
        <w:tc>
          <w:tcPr>
            <w:tcW w:w="366" w:type="pct"/>
          </w:tcPr>
          <w:p w14:paraId="2802D5FE" w14:textId="75A50425"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Pr>
                <w:rFonts w:eastAsia="Courier New"/>
                <w:b/>
                <w:sz w:val="16"/>
                <w:szCs w:val="16"/>
                <w:lang w:bidi="ru-RU"/>
              </w:rPr>
              <w:t>Код ККН</w:t>
            </w:r>
          </w:p>
        </w:tc>
        <w:tc>
          <w:tcPr>
            <w:tcW w:w="366" w:type="pct"/>
            <w:shd w:val="clear" w:color="auto" w:fill="auto"/>
          </w:tcPr>
          <w:p w14:paraId="2661BAD2" w14:textId="1BF88494"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Код позиции КТРУ</w:t>
            </w:r>
          </w:p>
        </w:tc>
        <w:tc>
          <w:tcPr>
            <w:tcW w:w="348" w:type="pct"/>
          </w:tcPr>
          <w:p w14:paraId="0E48DD17"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Код по ОКПД2</w:t>
            </w:r>
          </w:p>
        </w:tc>
        <w:tc>
          <w:tcPr>
            <w:tcW w:w="468" w:type="pct"/>
            <w:shd w:val="clear" w:color="auto" w:fill="auto"/>
          </w:tcPr>
          <w:p w14:paraId="1C5663D2"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Наименование характеристики</w:t>
            </w:r>
          </w:p>
        </w:tc>
        <w:tc>
          <w:tcPr>
            <w:tcW w:w="554" w:type="pct"/>
            <w:shd w:val="clear" w:color="auto" w:fill="auto"/>
          </w:tcPr>
          <w:p w14:paraId="39402610"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Значение характеристики</w:t>
            </w:r>
          </w:p>
        </w:tc>
        <w:tc>
          <w:tcPr>
            <w:tcW w:w="460" w:type="pct"/>
            <w:shd w:val="clear" w:color="auto" w:fill="auto"/>
          </w:tcPr>
          <w:p w14:paraId="6D01052F"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Единица измерения характеристики</w:t>
            </w:r>
          </w:p>
        </w:tc>
        <w:tc>
          <w:tcPr>
            <w:tcW w:w="593" w:type="pct"/>
            <w:shd w:val="clear" w:color="auto" w:fill="auto"/>
          </w:tcPr>
          <w:p w14:paraId="5B30BFF4"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Инструкция по заполнению характеристики в заявке</w:t>
            </w:r>
          </w:p>
        </w:tc>
        <w:tc>
          <w:tcPr>
            <w:tcW w:w="673" w:type="pct"/>
          </w:tcPr>
          <w:p w14:paraId="7840D26C"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Обоснование необходимости включения дополнительной информации, не содержащейся в КТРУ</w:t>
            </w:r>
          </w:p>
        </w:tc>
        <w:tc>
          <w:tcPr>
            <w:tcW w:w="347" w:type="pct"/>
            <w:shd w:val="clear" w:color="auto" w:fill="auto"/>
          </w:tcPr>
          <w:p w14:paraId="69D570D1" w14:textId="77777777" w:rsidR="00012ED1" w:rsidRPr="0022490C" w:rsidRDefault="00012ED1" w:rsidP="00562128">
            <w:pPr>
              <w:widowControl w:val="0"/>
              <w:autoSpaceDE w:val="0"/>
              <w:autoSpaceDN w:val="0"/>
              <w:adjustRightInd w:val="0"/>
              <w:spacing w:line="276" w:lineRule="auto"/>
              <w:jc w:val="center"/>
              <w:rPr>
                <w:rFonts w:eastAsia="Courier New"/>
                <w:b/>
                <w:sz w:val="16"/>
                <w:szCs w:val="16"/>
                <w:lang w:bidi="ru-RU"/>
              </w:rPr>
            </w:pPr>
            <w:r w:rsidRPr="0022490C">
              <w:rPr>
                <w:rFonts w:eastAsia="Courier New"/>
                <w:b/>
                <w:sz w:val="16"/>
                <w:szCs w:val="16"/>
                <w:lang w:bidi="ru-RU"/>
              </w:rPr>
              <w:t>Единица измерения, количество</w:t>
            </w:r>
          </w:p>
        </w:tc>
      </w:tr>
      <w:tr w:rsidR="00012ED1" w:rsidRPr="0022490C" w14:paraId="767BEFCB" w14:textId="77777777" w:rsidTr="00012ED1">
        <w:trPr>
          <w:trHeight w:val="420"/>
        </w:trPr>
        <w:tc>
          <w:tcPr>
            <w:tcW w:w="147" w:type="pct"/>
            <w:vMerge w:val="restart"/>
          </w:tcPr>
          <w:p w14:paraId="4A070463"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Pr>
                <w:rFonts w:eastAsia="Courier New"/>
                <w:color w:val="000000"/>
                <w:sz w:val="16"/>
                <w:szCs w:val="16"/>
                <w:lang w:bidi="ru-RU"/>
              </w:rPr>
              <w:t>1</w:t>
            </w:r>
          </w:p>
        </w:tc>
        <w:tc>
          <w:tcPr>
            <w:tcW w:w="678" w:type="pct"/>
            <w:gridSpan w:val="2"/>
            <w:vMerge w:val="restart"/>
            <w:shd w:val="clear" w:color="auto" w:fill="auto"/>
          </w:tcPr>
          <w:p w14:paraId="0A40137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Шприц инсулиновый/неубираемая игла</w:t>
            </w:r>
          </w:p>
        </w:tc>
        <w:tc>
          <w:tcPr>
            <w:tcW w:w="366" w:type="pct"/>
            <w:vMerge w:val="restart"/>
          </w:tcPr>
          <w:p w14:paraId="757EE375" w14:textId="5F22390F" w:rsidR="00012ED1" w:rsidRPr="0022490C" w:rsidRDefault="00012ED1" w:rsidP="00012ED1">
            <w:pPr>
              <w:widowControl w:val="0"/>
              <w:autoSpaceDE w:val="0"/>
              <w:autoSpaceDN w:val="0"/>
              <w:adjustRightInd w:val="0"/>
              <w:jc w:val="center"/>
              <w:rPr>
                <w:rFonts w:eastAsia="Courier New"/>
                <w:sz w:val="16"/>
                <w:szCs w:val="16"/>
                <w:lang w:bidi="ru-RU"/>
              </w:rPr>
            </w:pPr>
            <w:r w:rsidRPr="00012ED1">
              <w:rPr>
                <w:rFonts w:eastAsia="Courier New"/>
                <w:sz w:val="16"/>
                <w:szCs w:val="16"/>
                <w:lang w:bidi="ru-RU"/>
              </w:rPr>
              <w:t>32.50.13</w:t>
            </w:r>
            <w:r>
              <w:rPr>
                <w:rFonts w:eastAsia="Courier New"/>
                <w:sz w:val="16"/>
                <w:szCs w:val="16"/>
                <w:lang w:bidi="ru-RU"/>
              </w:rPr>
              <w:t>.110-070</w:t>
            </w:r>
          </w:p>
        </w:tc>
        <w:tc>
          <w:tcPr>
            <w:tcW w:w="366" w:type="pct"/>
            <w:vMerge w:val="restart"/>
            <w:shd w:val="clear" w:color="auto" w:fill="auto"/>
          </w:tcPr>
          <w:p w14:paraId="5737C3B3" w14:textId="0FD83BE8" w:rsidR="00012ED1" w:rsidRPr="0022490C" w:rsidRDefault="00012ED1" w:rsidP="00562128">
            <w:pPr>
              <w:widowControl w:val="0"/>
              <w:autoSpaceDE w:val="0"/>
              <w:autoSpaceDN w:val="0"/>
              <w:adjustRightInd w:val="0"/>
              <w:jc w:val="center"/>
              <w:rPr>
                <w:rFonts w:eastAsia="Courier New"/>
                <w:sz w:val="16"/>
                <w:szCs w:val="16"/>
                <w:lang w:bidi="ru-RU"/>
              </w:rPr>
            </w:pPr>
            <w:r w:rsidRPr="0022490C">
              <w:rPr>
                <w:rFonts w:eastAsia="Courier New"/>
                <w:sz w:val="16"/>
                <w:szCs w:val="16"/>
                <w:lang w:bidi="ru-RU"/>
              </w:rPr>
              <w:t>32.50.13.110-03210</w:t>
            </w:r>
            <w:r>
              <w:rPr>
                <w:rFonts w:eastAsia="Courier New"/>
                <w:sz w:val="16"/>
                <w:szCs w:val="16"/>
                <w:lang w:bidi="ru-RU"/>
              </w:rPr>
              <w:t xml:space="preserve"> </w:t>
            </w:r>
          </w:p>
        </w:tc>
        <w:tc>
          <w:tcPr>
            <w:tcW w:w="348" w:type="pct"/>
            <w:vMerge w:val="restart"/>
          </w:tcPr>
          <w:p w14:paraId="115B9374" w14:textId="77777777" w:rsidR="00012ED1" w:rsidRPr="0022490C" w:rsidRDefault="00012ED1" w:rsidP="00562128">
            <w:pPr>
              <w:autoSpaceDE w:val="0"/>
              <w:autoSpaceDN w:val="0"/>
              <w:adjustRightInd w:val="0"/>
              <w:jc w:val="center"/>
              <w:rPr>
                <w:sz w:val="16"/>
                <w:szCs w:val="16"/>
              </w:rPr>
            </w:pPr>
            <w:r w:rsidRPr="0022490C">
              <w:rPr>
                <w:sz w:val="16"/>
                <w:szCs w:val="16"/>
                <w:lang w:bidi="ru-RU"/>
              </w:rPr>
              <w:t>32.50.13.110</w:t>
            </w:r>
          </w:p>
        </w:tc>
        <w:tc>
          <w:tcPr>
            <w:tcW w:w="468" w:type="pct"/>
            <w:tcBorders>
              <w:top w:val="single" w:sz="4" w:space="0" w:color="auto"/>
              <w:left w:val="single" w:sz="4" w:space="0" w:color="auto"/>
              <w:bottom w:val="single" w:sz="4" w:space="0" w:color="auto"/>
              <w:right w:val="single" w:sz="4" w:space="0" w:color="auto"/>
            </w:tcBorders>
          </w:tcPr>
          <w:p w14:paraId="0134926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Объем</w:t>
            </w:r>
          </w:p>
        </w:tc>
        <w:tc>
          <w:tcPr>
            <w:tcW w:w="554" w:type="pct"/>
            <w:shd w:val="clear" w:color="auto" w:fill="FFFFFF"/>
          </w:tcPr>
          <w:p w14:paraId="58E2056F" w14:textId="77777777" w:rsidR="00012ED1" w:rsidRPr="0022490C" w:rsidRDefault="00012ED1" w:rsidP="00562128">
            <w:pPr>
              <w:autoSpaceDE w:val="0"/>
              <w:autoSpaceDN w:val="0"/>
              <w:adjustRightInd w:val="0"/>
              <w:jc w:val="center"/>
              <w:rPr>
                <w:sz w:val="16"/>
                <w:szCs w:val="16"/>
              </w:rPr>
            </w:pPr>
            <w:r w:rsidRPr="0022490C">
              <w:rPr>
                <w:sz w:val="16"/>
                <w:szCs w:val="16"/>
              </w:rPr>
              <w:t>&gt; 0.5 и ≤ 1</w:t>
            </w:r>
          </w:p>
        </w:tc>
        <w:tc>
          <w:tcPr>
            <w:tcW w:w="460" w:type="pct"/>
            <w:shd w:val="clear" w:color="auto" w:fill="FFFFFF"/>
          </w:tcPr>
          <w:p w14:paraId="71F7691C" w14:textId="77777777" w:rsidR="00012ED1" w:rsidRPr="0022490C" w:rsidRDefault="00012ED1" w:rsidP="00562128">
            <w:pPr>
              <w:autoSpaceDE w:val="0"/>
              <w:autoSpaceDN w:val="0"/>
              <w:adjustRightInd w:val="0"/>
              <w:jc w:val="center"/>
              <w:rPr>
                <w:sz w:val="16"/>
                <w:szCs w:val="16"/>
              </w:rPr>
            </w:pPr>
            <w:r w:rsidRPr="009B6889">
              <w:rPr>
                <w:sz w:val="16"/>
                <w:szCs w:val="16"/>
              </w:rPr>
              <w:t>Кубический сантиметр;</w:t>
            </w:r>
            <w:r>
              <w:rPr>
                <w:sz w:val="16"/>
                <w:szCs w:val="16"/>
              </w:rPr>
              <w:t xml:space="preserve"> </w:t>
            </w:r>
            <w:r w:rsidRPr="009B6889">
              <w:rPr>
                <w:sz w:val="16"/>
                <w:szCs w:val="16"/>
              </w:rPr>
              <w:t>миллилитр</w:t>
            </w:r>
          </w:p>
        </w:tc>
        <w:tc>
          <w:tcPr>
            <w:tcW w:w="593" w:type="pct"/>
            <w:shd w:val="clear" w:color="auto" w:fill="auto"/>
          </w:tcPr>
          <w:p w14:paraId="3B885128" w14:textId="77777777" w:rsidR="00012ED1" w:rsidRPr="0022490C" w:rsidRDefault="00012ED1" w:rsidP="00562128">
            <w:pPr>
              <w:widowControl w:val="0"/>
              <w:autoSpaceDE w:val="0"/>
              <w:autoSpaceDN w:val="0"/>
              <w:adjustRightInd w:val="0"/>
              <w:spacing w:line="276" w:lineRule="auto"/>
              <w:jc w:val="center"/>
              <w:rPr>
                <w:rFonts w:eastAsia="Courier New"/>
                <w:sz w:val="16"/>
                <w:szCs w:val="16"/>
                <w:lang w:bidi="ru-RU"/>
              </w:rPr>
            </w:pPr>
            <w:r w:rsidRPr="0022490C">
              <w:rPr>
                <w:rFonts w:eastAsia="Courier New"/>
                <w:sz w:val="16"/>
                <w:szCs w:val="16"/>
                <w:lang w:bidi="ru-RU"/>
              </w:rPr>
              <w:t>Участник закупки указывает в заявке конкретное значение характеристики</w:t>
            </w:r>
          </w:p>
        </w:tc>
        <w:tc>
          <w:tcPr>
            <w:tcW w:w="673" w:type="pct"/>
            <w:shd w:val="clear" w:color="auto" w:fill="FFFFFF"/>
          </w:tcPr>
          <w:p w14:paraId="779E3A47" w14:textId="77777777" w:rsidR="00012ED1" w:rsidRPr="0022490C" w:rsidRDefault="00012ED1" w:rsidP="00562128">
            <w:pPr>
              <w:jc w:val="center"/>
              <w:rPr>
                <w:sz w:val="16"/>
                <w:szCs w:val="16"/>
              </w:rPr>
            </w:pPr>
            <w:r w:rsidRPr="0022490C">
              <w:rPr>
                <w:sz w:val="16"/>
                <w:szCs w:val="16"/>
              </w:rPr>
              <w:t>В соответствии с КТРУ</w:t>
            </w:r>
          </w:p>
        </w:tc>
        <w:tc>
          <w:tcPr>
            <w:tcW w:w="347" w:type="pct"/>
            <w:vMerge w:val="restart"/>
            <w:shd w:val="clear" w:color="auto" w:fill="auto"/>
          </w:tcPr>
          <w:p w14:paraId="0C2EB254" w14:textId="77777777" w:rsidR="00012ED1" w:rsidRPr="0022490C" w:rsidRDefault="00012ED1" w:rsidP="00562128">
            <w:pPr>
              <w:jc w:val="center"/>
              <w:rPr>
                <w:sz w:val="16"/>
                <w:szCs w:val="16"/>
              </w:rPr>
            </w:pPr>
            <w:r w:rsidRPr="0022490C">
              <w:rPr>
                <w:sz w:val="16"/>
                <w:szCs w:val="16"/>
              </w:rPr>
              <w:t>Штука</w:t>
            </w:r>
          </w:p>
        </w:tc>
      </w:tr>
      <w:tr w:rsidR="00012ED1" w:rsidRPr="0022490C" w14:paraId="651CE03E" w14:textId="77777777" w:rsidTr="00012ED1">
        <w:trPr>
          <w:trHeight w:val="420"/>
        </w:trPr>
        <w:tc>
          <w:tcPr>
            <w:tcW w:w="147" w:type="pct"/>
            <w:vMerge/>
          </w:tcPr>
          <w:p w14:paraId="0BAB3031"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41647B94"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4778C228" w14:textId="77777777" w:rsidR="00012ED1" w:rsidRPr="0022490C" w:rsidRDefault="00012ED1" w:rsidP="00562128">
            <w:pPr>
              <w:widowControl w:val="0"/>
              <w:autoSpaceDE w:val="0"/>
              <w:autoSpaceDN w:val="0"/>
              <w:adjustRightInd w:val="0"/>
              <w:jc w:val="center"/>
              <w:rPr>
                <w:rFonts w:eastAsia="Courier New"/>
                <w:sz w:val="16"/>
                <w:szCs w:val="16"/>
                <w:lang w:bidi="ru-RU"/>
              </w:rPr>
            </w:pPr>
          </w:p>
        </w:tc>
        <w:tc>
          <w:tcPr>
            <w:tcW w:w="366" w:type="pct"/>
            <w:vMerge/>
            <w:shd w:val="clear" w:color="auto" w:fill="auto"/>
          </w:tcPr>
          <w:p w14:paraId="46E5A3F3" w14:textId="1FE8F7D7" w:rsidR="00012ED1" w:rsidRPr="0022490C" w:rsidRDefault="00012ED1" w:rsidP="00562128">
            <w:pPr>
              <w:widowControl w:val="0"/>
              <w:autoSpaceDE w:val="0"/>
              <w:autoSpaceDN w:val="0"/>
              <w:adjustRightInd w:val="0"/>
              <w:jc w:val="center"/>
              <w:rPr>
                <w:rFonts w:eastAsia="Courier New"/>
                <w:sz w:val="16"/>
                <w:szCs w:val="16"/>
                <w:lang w:bidi="ru-RU"/>
              </w:rPr>
            </w:pPr>
          </w:p>
        </w:tc>
        <w:tc>
          <w:tcPr>
            <w:tcW w:w="348" w:type="pct"/>
            <w:vMerge/>
          </w:tcPr>
          <w:p w14:paraId="72CF6A2E" w14:textId="77777777" w:rsidR="00012ED1" w:rsidRPr="0022490C" w:rsidRDefault="00012ED1" w:rsidP="00562128">
            <w:pPr>
              <w:autoSpaceDE w:val="0"/>
              <w:autoSpaceDN w:val="0"/>
              <w:adjustRightInd w:val="0"/>
              <w:jc w:val="center"/>
              <w:rPr>
                <w:sz w:val="16"/>
                <w:szCs w:val="16"/>
              </w:rPr>
            </w:pPr>
          </w:p>
        </w:tc>
        <w:tc>
          <w:tcPr>
            <w:tcW w:w="468" w:type="pct"/>
            <w:tcBorders>
              <w:top w:val="single" w:sz="4" w:space="0" w:color="auto"/>
              <w:left w:val="single" w:sz="4" w:space="0" w:color="auto"/>
              <w:bottom w:val="single" w:sz="4" w:space="0" w:color="auto"/>
              <w:right w:val="single" w:sz="4" w:space="0" w:color="auto"/>
            </w:tcBorders>
          </w:tcPr>
          <w:p w14:paraId="1A295CC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Размер иглы</w:t>
            </w:r>
            <w:r>
              <w:rPr>
                <w:rFonts w:eastAsia="Courier New"/>
                <w:color w:val="000000"/>
                <w:sz w:val="16"/>
                <w:szCs w:val="16"/>
                <w:lang w:bidi="ru-RU"/>
              </w:rPr>
              <w:t xml:space="preserve"> </w:t>
            </w:r>
            <w:r w:rsidRPr="0022490C">
              <w:rPr>
                <w:sz w:val="16"/>
                <w:szCs w:val="16"/>
              </w:rPr>
              <w:t>30G х 1/2"</w:t>
            </w:r>
          </w:p>
        </w:tc>
        <w:tc>
          <w:tcPr>
            <w:tcW w:w="554" w:type="pct"/>
            <w:tcBorders>
              <w:top w:val="single" w:sz="4" w:space="0" w:color="auto"/>
              <w:left w:val="single" w:sz="4" w:space="0" w:color="auto"/>
              <w:bottom w:val="single" w:sz="4" w:space="0" w:color="auto"/>
              <w:right w:val="single" w:sz="4" w:space="0" w:color="auto"/>
            </w:tcBorders>
          </w:tcPr>
          <w:p w14:paraId="3FD9E224" w14:textId="77777777" w:rsidR="00012ED1" w:rsidRPr="0022490C" w:rsidRDefault="00012ED1" w:rsidP="00562128">
            <w:pPr>
              <w:autoSpaceDE w:val="0"/>
              <w:autoSpaceDN w:val="0"/>
              <w:adjustRightInd w:val="0"/>
              <w:jc w:val="center"/>
              <w:rPr>
                <w:sz w:val="16"/>
                <w:szCs w:val="16"/>
              </w:rPr>
            </w:pPr>
            <w:r w:rsidRPr="0022490C">
              <w:rPr>
                <w:sz w:val="16"/>
                <w:szCs w:val="16"/>
              </w:rPr>
              <w:t>Соответствие</w:t>
            </w:r>
          </w:p>
        </w:tc>
        <w:tc>
          <w:tcPr>
            <w:tcW w:w="460" w:type="pct"/>
            <w:tcBorders>
              <w:top w:val="single" w:sz="4" w:space="0" w:color="auto"/>
              <w:left w:val="single" w:sz="4" w:space="0" w:color="auto"/>
              <w:bottom w:val="single" w:sz="4" w:space="0" w:color="auto"/>
              <w:right w:val="single" w:sz="4" w:space="0" w:color="auto"/>
            </w:tcBorders>
          </w:tcPr>
          <w:p w14:paraId="24C5455D" w14:textId="77777777" w:rsidR="00012ED1" w:rsidRPr="0022490C" w:rsidRDefault="00012ED1" w:rsidP="00562128">
            <w:pPr>
              <w:autoSpaceDE w:val="0"/>
              <w:autoSpaceDN w:val="0"/>
              <w:adjustRightInd w:val="0"/>
              <w:jc w:val="center"/>
              <w:rPr>
                <w:sz w:val="16"/>
                <w:szCs w:val="16"/>
              </w:rPr>
            </w:pPr>
            <w:r w:rsidRPr="0022490C">
              <w:rPr>
                <w:sz w:val="16"/>
                <w:szCs w:val="16"/>
              </w:rPr>
              <w:t>Х</w:t>
            </w:r>
          </w:p>
        </w:tc>
        <w:tc>
          <w:tcPr>
            <w:tcW w:w="593" w:type="pct"/>
            <w:shd w:val="clear" w:color="auto" w:fill="auto"/>
          </w:tcPr>
          <w:p w14:paraId="3F02C2CC" w14:textId="77777777" w:rsidR="00012ED1" w:rsidRPr="0022490C" w:rsidRDefault="00012ED1" w:rsidP="00562128">
            <w:pPr>
              <w:widowControl w:val="0"/>
              <w:autoSpaceDE w:val="0"/>
              <w:autoSpaceDN w:val="0"/>
              <w:adjustRightInd w:val="0"/>
              <w:spacing w:line="276" w:lineRule="auto"/>
              <w:jc w:val="center"/>
              <w:rPr>
                <w:rFonts w:eastAsia="Courier New"/>
                <w:sz w:val="16"/>
                <w:szCs w:val="16"/>
                <w:lang w:bidi="ru-RU"/>
              </w:rPr>
            </w:pPr>
            <w:r w:rsidRPr="0022490C">
              <w:rPr>
                <w:rFonts w:eastAsia="Courier New"/>
                <w:sz w:val="16"/>
                <w:szCs w:val="16"/>
                <w:lang w:bidi="ru-RU"/>
              </w:rPr>
              <w:t>Значение характеристики не может изменяться участником закупки</w:t>
            </w:r>
          </w:p>
        </w:tc>
        <w:tc>
          <w:tcPr>
            <w:tcW w:w="673" w:type="pct"/>
            <w:shd w:val="clear" w:color="auto" w:fill="FFFFFF"/>
          </w:tcPr>
          <w:p w14:paraId="67F7E6EC" w14:textId="77777777" w:rsidR="00012ED1" w:rsidRPr="0022490C" w:rsidRDefault="00012ED1" w:rsidP="00562128">
            <w:pPr>
              <w:jc w:val="center"/>
              <w:rPr>
                <w:color w:val="000000"/>
                <w:sz w:val="16"/>
                <w:szCs w:val="16"/>
              </w:rPr>
            </w:pPr>
            <w:r w:rsidRPr="009B6889">
              <w:rPr>
                <w:color w:val="000000"/>
                <w:sz w:val="16"/>
                <w:szCs w:val="16"/>
              </w:rPr>
              <w:t>Для обеспечения</w:t>
            </w:r>
            <w:r>
              <w:rPr>
                <w:color w:val="000000"/>
                <w:sz w:val="16"/>
                <w:szCs w:val="16"/>
              </w:rPr>
              <w:t xml:space="preserve"> безопасности,</w:t>
            </w:r>
            <w:r w:rsidRPr="009B6889">
              <w:rPr>
                <w:color w:val="000000"/>
                <w:sz w:val="16"/>
                <w:szCs w:val="16"/>
              </w:rPr>
              <w:t xml:space="preserve"> комфорта, точности дозирования</w:t>
            </w:r>
          </w:p>
        </w:tc>
        <w:tc>
          <w:tcPr>
            <w:tcW w:w="347" w:type="pct"/>
            <w:vMerge/>
            <w:shd w:val="clear" w:color="auto" w:fill="auto"/>
          </w:tcPr>
          <w:p w14:paraId="2C62CB45" w14:textId="77777777" w:rsidR="00012ED1" w:rsidRPr="0022490C" w:rsidRDefault="00012ED1" w:rsidP="00562128">
            <w:pPr>
              <w:jc w:val="center"/>
              <w:rPr>
                <w:sz w:val="16"/>
                <w:szCs w:val="16"/>
              </w:rPr>
            </w:pPr>
          </w:p>
        </w:tc>
      </w:tr>
      <w:tr w:rsidR="00012ED1" w:rsidRPr="0022490C" w14:paraId="61E59492" w14:textId="77777777" w:rsidTr="00012ED1">
        <w:trPr>
          <w:trHeight w:val="420"/>
        </w:trPr>
        <w:tc>
          <w:tcPr>
            <w:tcW w:w="147" w:type="pct"/>
            <w:vMerge/>
          </w:tcPr>
          <w:p w14:paraId="1FD3A3FC"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1546BEE2"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3DEE90A0" w14:textId="77777777" w:rsidR="00012ED1" w:rsidRPr="0022490C" w:rsidRDefault="00012ED1" w:rsidP="00562128">
            <w:pPr>
              <w:widowControl w:val="0"/>
              <w:autoSpaceDE w:val="0"/>
              <w:autoSpaceDN w:val="0"/>
              <w:adjustRightInd w:val="0"/>
              <w:jc w:val="center"/>
              <w:rPr>
                <w:rFonts w:eastAsia="Courier New"/>
                <w:sz w:val="16"/>
                <w:szCs w:val="16"/>
                <w:lang w:bidi="ru-RU"/>
              </w:rPr>
            </w:pPr>
          </w:p>
        </w:tc>
        <w:tc>
          <w:tcPr>
            <w:tcW w:w="366" w:type="pct"/>
            <w:vMerge/>
            <w:shd w:val="clear" w:color="auto" w:fill="auto"/>
          </w:tcPr>
          <w:p w14:paraId="5615B0C1" w14:textId="7EBD4435" w:rsidR="00012ED1" w:rsidRPr="0022490C" w:rsidRDefault="00012ED1" w:rsidP="00562128">
            <w:pPr>
              <w:widowControl w:val="0"/>
              <w:autoSpaceDE w:val="0"/>
              <w:autoSpaceDN w:val="0"/>
              <w:adjustRightInd w:val="0"/>
              <w:jc w:val="center"/>
              <w:rPr>
                <w:rFonts w:eastAsia="Courier New"/>
                <w:sz w:val="16"/>
                <w:szCs w:val="16"/>
                <w:lang w:bidi="ru-RU"/>
              </w:rPr>
            </w:pPr>
          </w:p>
        </w:tc>
        <w:tc>
          <w:tcPr>
            <w:tcW w:w="348" w:type="pct"/>
            <w:vMerge/>
          </w:tcPr>
          <w:p w14:paraId="192AAEFD" w14:textId="77777777" w:rsidR="00012ED1" w:rsidRPr="0022490C" w:rsidRDefault="00012ED1" w:rsidP="00562128">
            <w:pPr>
              <w:autoSpaceDE w:val="0"/>
              <w:autoSpaceDN w:val="0"/>
              <w:adjustRightInd w:val="0"/>
              <w:jc w:val="center"/>
              <w:rPr>
                <w:sz w:val="16"/>
                <w:szCs w:val="16"/>
              </w:rPr>
            </w:pPr>
          </w:p>
        </w:tc>
        <w:tc>
          <w:tcPr>
            <w:tcW w:w="468" w:type="pct"/>
            <w:tcBorders>
              <w:top w:val="single" w:sz="4" w:space="0" w:color="auto"/>
              <w:left w:val="single" w:sz="4" w:space="0" w:color="auto"/>
              <w:bottom w:val="single" w:sz="4" w:space="0" w:color="auto"/>
              <w:right w:val="single" w:sz="4" w:space="0" w:color="auto"/>
            </w:tcBorders>
          </w:tcPr>
          <w:p w14:paraId="1587CF58" w14:textId="4A5F3469"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012ED1">
              <w:rPr>
                <w:rFonts w:eastAsia="Courier New"/>
                <w:color w:val="000000"/>
                <w:sz w:val="16"/>
                <w:szCs w:val="16"/>
                <w:lang w:bidi="ru-RU"/>
              </w:rPr>
              <w:t>Игла</w:t>
            </w:r>
          </w:p>
        </w:tc>
        <w:tc>
          <w:tcPr>
            <w:tcW w:w="554" w:type="pct"/>
            <w:tcBorders>
              <w:top w:val="single" w:sz="4" w:space="0" w:color="auto"/>
              <w:left w:val="single" w:sz="4" w:space="0" w:color="auto"/>
              <w:bottom w:val="single" w:sz="4" w:space="0" w:color="auto"/>
              <w:right w:val="single" w:sz="4" w:space="0" w:color="auto"/>
            </w:tcBorders>
          </w:tcPr>
          <w:p w14:paraId="162A15A0" w14:textId="73543839" w:rsidR="00012ED1" w:rsidRPr="0022490C" w:rsidRDefault="00012ED1" w:rsidP="00562128">
            <w:pPr>
              <w:autoSpaceDE w:val="0"/>
              <w:autoSpaceDN w:val="0"/>
              <w:adjustRightInd w:val="0"/>
              <w:jc w:val="center"/>
              <w:rPr>
                <w:sz w:val="16"/>
                <w:szCs w:val="16"/>
              </w:rPr>
            </w:pPr>
            <w:r w:rsidRPr="00012ED1">
              <w:rPr>
                <w:sz w:val="16"/>
                <w:szCs w:val="16"/>
              </w:rPr>
              <w:t>Неубираемая</w:t>
            </w:r>
          </w:p>
        </w:tc>
        <w:tc>
          <w:tcPr>
            <w:tcW w:w="460" w:type="pct"/>
            <w:shd w:val="clear" w:color="auto" w:fill="FFFFFF"/>
          </w:tcPr>
          <w:p w14:paraId="678C4682" w14:textId="77777777" w:rsidR="00012ED1" w:rsidRPr="0022490C" w:rsidRDefault="00012ED1" w:rsidP="00562128">
            <w:pPr>
              <w:autoSpaceDE w:val="0"/>
              <w:autoSpaceDN w:val="0"/>
              <w:adjustRightInd w:val="0"/>
              <w:jc w:val="center"/>
              <w:rPr>
                <w:sz w:val="16"/>
                <w:szCs w:val="16"/>
              </w:rPr>
            </w:pPr>
            <w:r w:rsidRPr="0022490C">
              <w:rPr>
                <w:sz w:val="16"/>
                <w:szCs w:val="16"/>
              </w:rPr>
              <w:t>Х</w:t>
            </w:r>
          </w:p>
        </w:tc>
        <w:tc>
          <w:tcPr>
            <w:tcW w:w="593" w:type="pct"/>
            <w:shd w:val="clear" w:color="auto" w:fill="auto"/>
          </w:tcPr>
          <w:p w14:paraId="0B79C996" w14:textId="77777777" w:rsidR="00012ED1" w:rsidRPr="0022490C" w:rsidRDefault="00012ED1" w:rsidP="00562128">
            <w:pPr>
              <w:widowControl w:val="0"/>
              <w:autoSpaceDE w:val="0"/>
              <w:autoSpaceDN w:val="0"/>
              <w:adjustRightInd w:val="0"/>
              <w:spacing w:line="276" w:lineRule="auto"/>
              <w:jc w:val="center"/>
              <w:rPr>
                <w:rFonts w:eastAsia="Courier New"/>
                <w:sz w:val="16"/>
                <w:szCs w:val="16"/>
                <w:lang w:bidi="ru-RU"/>
              </w:rPr>
            </w:pPr>
            <w:r w:rsidRPr="0022490C">
              <w:rPr>
                <w:rFonts w:eastAsia="Courier New"/>
                <w:sz w:val="16"/>
                <w:szCs w:val="16"/>
                <w:lang w:bidi="ru-RU"/>
              </w:rPr>
              <w:t>Значение характеристики не может изменяться участником закупки</w:t>
            </w:r>
          </w:p>
        </w:tc>
        <w:tc>
          <w:tcPr>
            <w:tcW w:w="673" w:type="pct"/>
            <w:shd w:val="clear" w:color="auto" w:fill="FFFFFF"/>
          </w:tcPr>
          <w:p w14:paraId="22B43CC4" w14:textId="77777777" w:rsidR="00492065" w:rsidRDefault="00492065" w:rsidP="00562128">
            <w:pPr>
              <w:jc w:val="center"/>
              <w:rPr>
                <w:color w:val="000000"/>
                <w:sz w:val="16"/>
                <w:szCs w:val="16"/>
              </w:rPr>
            </w:pPr>
            <w:r>
              <w:rPr>
                <w:color w:val="000000"/>
                <w:sz w:val="16"/>
                <w:szCs w:val="16"/>
              </w:rPr>
              <w:t>Характеристика ККН</w:t>
            </w:r>
          </w:p>
          <w:p w14:paraId="5A374998" w14:textId="288E4693" w:rsidR="00012ED1" w:rsidRPr="0022490C" w:rsidRDefault="00492065" w:rsidP="00492065">
            <w:pPr>
              <w:jc w:val="center"/>
              <w:rPr>
                <w:color w:val="000000"/>
                <w:sz w:val="16"/>
                <w:szCs w:val="16"/>
              </w:rPr>
            </w:pPr>
            <w:r>
              <w:rPr>
                <w:color w:val="000000"/>
                <w:sz w:val="16"/>
                <w:szCs w:val="16"/>
              </w:rPr>
              <w:t>(д</w:t>
            </w:r>
            <w:r w:rsidR="00012ED1" w:rsidRPr="00401F40">
              <w:rPr>
                <w:color w:val="000000"/>
                <w:sz w:val="16"/>
                <w:szCs w:val="16"/>
              </w:rPr>
              <w:t>ля повышения безопасности, точности</w:t>
            </w:r>
            <w:r w:rsidR="00012ED1">
              <w:rPr>
                <w:color w:val="000000"/>
                <w:sz w:val="16"/>
                <w:szCs w:val="16"/>
              </w:rPr>
              <w:t>,</w:t>
            </w:r>
            <w:r w:rsidR="00012ED1" w:rsidRPr="00401F40">
              <w:rPr>
                <w:color w:val="000000"/>
                <w:sz w:val="16"/>
                <w:szCs w:val="16"/>
              </w:rPr>
              <w:t xml:space="preserve"> удобства</w:t>
            </w:r>
            <w:r w:rsidR="00012ED1">
              <w:rPr>
                <w:color w:val="000000"/>
                <w:sz w:val="16"/>
                <w:szCs w:val="16"/>
              </w:rPr>
              <w:t xml:space="preserve"> и </w:t>
            </w:r>
            <w:r w:rsidR="00012ED1" w:rsidRPr="00401F40">
              <w:rPr>
                <w:color w:val="000000"/>
                <w:sz w:val="16"/>
                <w:szCs w:val="16"/>
              </w:rPr>
              <w:t>сниж</w:t>
            </w:r>
            <w:r w:rsidR="00012ED1">
              <w:rPr>
                <w:color w:val="000000"/>
                <w:sz w:val="16"/>
                <w:szCs w:val="16"/>
              </w:rPr>
              <w:t>ения</w:t>
            </w:r>
            <w:r w:rsidR="00012ED1" w:rsidRPr="00401F40">
              <w:rPr>
                <w:color w:val="000000"/>
                <w:sz w:val="16"/>
                <w:szCs w:val="16"/>
              </w:rPr>
              <w:t xml:space="preserve"> риск</w:t>
            </w:r>
            <w:r w:rsidR="00012ED1">
              <w:rPr>
                <w:color w:val="000000"/>
                <w:sz w:val="16"/>
                <w:szCs w:val="16"/>
              </w:rPr>
              <w:t>а</w:t>
            </w:r>
            <w:r w:rsidR="00012ED1" w:rsidRPr="00401F40">
              <w:rPr>
                <w:color w:val="000000"/>
                <w:sz w:val="16"/>
                <w:szCs w:val="16"/>
              </w:rPr>
              <w:t xml:space="preserve"> инфекционных осложнений</w:t>
            </w:r>
            <w:r>
              <w:rPr>
                <w:color w:val="000000"/>
                <w:sz w:val="16"/>
                <w:szCs w:val="16"/>
              </w:rPr>
              <w:t>)</w:t>
            </w:r>
          </w:p>
        </w:tc>
        <w:tc>
          <w:tcPr>
            <w:tcW w:w="347" w:type="pct"/>
            <w:vMerge/>
            <w:shd w:val="clear" w:color="auto" w:fill="auto"/>
          </w:tcPr>
          <w:p w14:paraId="160F3EB6" w14:textId="77777777" w:rsidR="00012ED1" w:rsidRPr="0022490C" w:rsidRDefault="00012ED1" w:rsidP="00562128">
            <w:pPr>
              <w:jc w:val="center"/>
              <w:rPr>
                <w:sz w:val="16"/>
                <w:szCs w:val="16"/>
              </w:rPr>
            </w:pPr>
          </w:p>
        </w:tc>
      </w:tr>
      <w:tr w:rsidR="00012ED1" w:rsidRPr="0022490C" w14:paraId="2B40BD50" w14:textId="77777777" w:rsidTr="00012ED1">
        <w:trPr>
          <w:trHeight w:val="420"/>
        </w:trPr>
        <w:tc>
          <w:tcPr>
            <w:tcW w:w="147" w:type="pct"/>
            <w:vMerge/>
          </w:tcPr>
          <w:p w14:paraId="3F8197A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69A4C49A"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2132B901" w14:textId="77777777" w:rsidR="00012ED1" w:rsidRPr="0022490C" w:rsidRDefault="00012ED1" w:rsidP="00562128">
            <w:pPr>
              <w:widowControl w:val="0"/>
              <w:autoSpaceDE w:val="0"/>
              <w:autoSpaceDN w:val="0"/>
              <w:adjustRightInd w:val="0"/>
              <w:jc w:val="center"/>
              <w:rPr>
                <w:rFonts w:eastAsia="Courier New"/>
                <w:sz w:val="16"/>
                <w:szCs w:val="16"/>
                <w:lang w:bidi="ru-RU"/>
              </w:rPr>
            </w:pPr>
          </w:p>
        </w:tc>
        <w:tc>
          <w:tcPr>
            <w:tcW w:w="366" w:type="pct"/>
            <w:vMerge/>
            <w:shd w:val="clear" w:color="auto" w:fill="auto"/>
          </w:tcPr>
          <w:p w14:paraId="71173257" w14:textId="042F2F35" w:rsidR="00012ED1" w:rsidRPr="0022490C" w:rsidRDefault="00012ED1" w:rsidP="00562128">
            <w:pPr>
              <w:widowControl w:val="0"/>
              <w:autoSpaceDE w:val="0"/>
              <w:autoSpaceDN w:val="0"/>
              <w:adjustRightInd w:val="0"/>
              <w:jc w:val="center"/>
              <w:rPr>
                <w:rFonts w:eastAsia="Courier New"/>
                <w:sz w:val="16"/>
                <w:szCs w:val="16"/>
                <w:lang w:bidi="ru-RU"/>
              </w:rPr>
            </w:pPr>
          </w:p>
        </w:tc>
        <w:tc>
          <w:tcPr>
            <w:tcW w:w="348" w:type="pct"/>
            <w:vMerge/>
          </w:tcPr>
          <w:p w14:paraId="21F3311D" w14:textId="77777777" w:rsidR="00012ED1" w:rsidRPr="0022490C" w:rsidRDefault="00012ED1" w:rsidP="00562128">
            <w:pPr>
              <w:autoSpaceDE w:val="0"/>
              <w:autoSpaceDN w:val="0"/>
              <w:adjustRightInd w:val="0"/>
              <w:jc w:val="center"/>
              <w:rPr>
                <w:sz w:val="16"/>
                <w:szCs w:val="16"/>
              </w:rPr>
            </w:pPr>
          </w:p>
        </w:tc>
        <w:tc>
          <w:tcPr>
            <w:tcW w:w="468" w:type="pct"/>
            <w:tcBorders>
              <w:top w:val="single" w:sz="4" w:space="0" w:color="auto"/>
              <w:left w:val="single" w:sz="4" w:space="0" w:color="auto"/>
              <w:bottom w:val="single" w:sz="4" w:space="0" w:color="auto"/>
              <w:right w:val="single" w:sz="4" w:space="0" w:color="auto"/>
            </w:tcBorders>
          </w:tcPr>
          <w:p w14:paraId="09AFE29B" w14:textId="77777777" w:rsidR="00012ED1" w:rsidRPr="0022490C" w:rsidRDefault="00012ED1" w:rsidP="00562128">
            <w:pPr>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Тип соединения</w:t>
            </w:r>
          </w:p>
        </w:tc>
        <w:tc>
          <w:tcPr>
            <w:tcW w:w="554" w:type="pct"/>
            <w:tcBorders>
              <w:top w:val="single" w:sz="4" w:space="0" w:color="auto"/>
              <w:left w:val="single" w:sz="4" w:space="0" w:color="auto"/>
              <w:bottom w:val="single" w:sz="4" w:space="0" w:color="auto"/>
              <w:right w:val="single" w:sz="4" w:space="0" w:color="auto"/>
            </w:tcBorders>
          </w:tcPr>
          <w:p w14:paraId="3B950935" w14:textId="77777777" w:rsidR="00012ED1" w:rsidRPr="0022490C" w:rsidRDefault="00012ED1" w:rsidP="00562128">
            <w:pPr>
              <w:autoSpaceDE w:val="0"/>
              <w:autoSpaceDN w:val="0"/>
              <w:adjustRightInd w:val="0"/>
              <w:jc w:val="center"/>
              <w:rPr>
                <w:sz w:val="16"/>
                <w:szCs w:val="16"/>
              </w:rPr>
            </w:pPr>
            <w:r w:rsidRPr="0022490C">
              <w:rPr>
                <w:sz w:val="16"/>
                <w:szCs w:val="16"/>
              </w:rPr>
              <w:t>Луер Слип</w:t>
            </w:r>
          </w:p>
        </w:tc>
        <w:tc>
          <w:tcPr>
            <w:tcW w:w="460" w:type="pct"/>
            <w:shd w:val="clear" w:color="auto" w:fill="FFFFFF"/>
          </w:tcPr>
          <w:p w14:paraId="5F8F193C" w14:textId="77777777" w:rsidR="00012ED1" w:rsidRPr="0022490C" w:rsidRDefault="00012ED1" w:rsidP="00562128">
            <w:pPr>
              <w:autoSpaceDE w:val="0"/>
              <w:autoSpaceDN w:val="0"/>
              <w:adjustRightInd w:val="0"/>
              <w:jc w:val="center"/>
              <w:rPr>
                <w:sz w:val="16"/>
                <w:szCs w:val="16"/>
              </w:rPr>
            </w:pPr>
            <w:r w:rsidRPr="0022490C">
              <w:rPr>
                <w:sz w:val="16"/>
                <w:szCs w:val="16"/>
              </w:rPr>
              <w:t>Х</w:t>
            </w:r>
          </w:p>
        </w:tc>
        <w:tc>
          <w:tcPr>
            <w:tcW w:w="593" w:type="pct"/>
            <w:shd w:val="clear" w:color="auto" w:fill="auto"/>
          </w:tcPr>
          <w:p w14:paraId="0FC7EA9E" w14:textId="77777777" w:rsidR="00012ED1" w:rsidRPr="0022490C" w:rsidRDefault="00012ED1" w:rsidP="00562128">
            <w:pPr>
              <w:widowControl w:val="0"/>
              <w:autoSpaceDE w:val="0"/>
              <w:autoSpaceDN w:val="0"/>
              <w:adjustRightInd w:val="0"/>
              <w:spacing w:line="276" w:lineRule="auto"/>
              <w:jc w:val="center"/>
              <w:rPr>
                <w:rFonts w:eastAsia="Courier New"/>
                <w:sz w:val="16"/>
                <w:szCs w:val="16"/>
                <w:lang w:bidi="ru-RU"/>
              </w:rPr>
            </w:pPr>
            <w:r w:rsidRPr="0022490C">
              <w:rPr>
                <w:rFonts w:eastAsia="Courier New"/>
                <w:sz w:val="16"/>
                <w:szCs w:val="16"/>
                <w:lang w:bidi="ru-RU"/>
              </w:rPr>
              <w:t>Значение характеристики не может изменяться участником закупки</w:t>
            </w:r>
          </w:p>
        </w:tc>
        <w:tc>
          <w:tcPr>
            <w:tcW w:w="673" w:type="pct"/>
            <w:shd w:val="clear" w:color="auto" w:fill="FFFFFF"/>
          </w:tcPr>
          <w:p w14:paraId="03805E62" w14:textId="77777777" w:rsidR="00012ED1" w:rsidRPr="0022490C" w:rsidRDefault="00012ED1" w:rsidP="00562128">
            <w:pPr>
              <w:jc w:val="center"/>
              <w:rPr>
                <w:color w:val="000000"/>
                <w:sz w:val="16"/>
                <w:szCs w:val="16"/>
              </w:rPr>
            </w:pPr>
            <w:r w:rsidRPr="00401F40">
              <w:rPr>
                <w:color w:val="000000"/>
                <w:sz w:val="16"/>
                <w:szCs w:val="16"/>
              </w:rPr>
              <w:t>Для рутинных инъекций жидких препаратов</w:t>
            </w:r>
            <w:r>
              <w:t xml:space="preserve"> </w:t>
            </w:r>
            <w:r>
              <w:rPr>
                <w:color w:val="000000"/>
                <w:sz w:val="16"/>
                <w:szCs w:val="16"/>
              </w:rPr>
              <w:t>и</w:t>
            </w:r>
            <w:r w:rsidRPr="00401F40">
              <w:rPr>
                <w:color w:val="000000"/>
                <w:sz w:val="16"/>
                <w:szCs w:val="16"/>
              </w:rPr>
              <w:t xml:space="preserve"> быстрого</w:t>
            </w:r>
            <w:r>
              <w:rPr>
                <w:color w:val="000000"/>
                <w:sz w:val="16"/>
                <w:szCs w:val="16"/>
              </w:rPr>
              <w:t xml:space="preserve"> сброса иглы</w:t>
            </w:r>
          </w:p>
        </w:tc>
        <w:tc>
          <w:tcPr>
            <w:tcW w:w="347" w:type="pct"/>
            <w:vMerge/>
            <w:shd w:val="clear" w:color="auto" w:fill="auto"/>
          </w:tcPr>
          <w:p w14:paraId="6EB184CE" w14:textId="77777777" w:rsidR="00012ED1" w:rsidRPr="0022490C" w:rsidRDefault="00012ED1" w:rsidP="00562128">
            <w:pPr>
              <w:jc w:val="center"/>
              <w:rPr>
                <w:sz w:val="16"/>
                <w:szCs w:val="16"/>
              </w:rPr>
            </w:pPr>
          </w:p>
        </w:tc>
      </w:tr>
      <w:tr w:rsidR="00012ED1" w:rsidRPr="0022490C" w14:paraId="28C38F49" w14:textId="77777777" w:rsidTr="00012ED1">
        <w:trPr>
          <w:trHeight w:val="420"/>
        </w:trPr>
        <w:tc>
          <w:tcPr>
            <w:tcW w:w="147" w:type="pct"/>
            <w:vMerge/>
          </w:tcPr>
          <w:p w14:paraId="6DAB5DE2"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623D8D4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667DE5D6" w14:textId="77777777" w:rsidR="00012ED1" w:rsidRPr="0022490C" w:rsidRDefault="00012ED1" w:rsidP="00562128">
            <w:pPr>
              <w:widowControl w:val="0"/>
              <w:autoSpaceDE w:val="0"/>
              <w:autoSpaceDN w:val="0"/>
              <w:adjustRightInd w:val="0"/>
              <w:jc w:val="center"/>
              <w:rPr>
                <w:rFonts w:eastAsia="Courier New"/>
                <w:sz w:val="16"/>
                <w:szCs w:val="16"/>
                <w:lang w:bidi="ru-RU"/>
              </w:rPr>
            </w:pPr>
          </w:p>
        </w:tc>
        <w:tc>
          <w:tcPr>
            <w:tcW w:w="366" w:type="pct"/>
            <w:vMerge/>
            <w:shd w:val="clear" w:color="auto" w:fill="auto"/>
          </w:tcPr>
          <w:p w14:paraId="6E62B9E2" w14:textId="31F03068" w:rsidR="00012ED1" w:rsidRPr="0022490C" w:rsidRDefault="00012ED1" w:rsidP="00562128">
            <w:pPr>
              <w:widowControl w:val="0"/>
              <w:autoSpaceDE w:val="0"/>
              <w:autoSpaceDN w:val="0"/>
              <w:adjustRightInd w:val="0"/>
              <w:jc w:val="center"/>
              <w:rPr>
                <w:rFonts w:eastAsia="Courier New"/>
                <w:sz w:val="16"/>
                <w:szCs w:val="16"/>
                <w:lang w:bidi="ru-RU"/>
              </w:rPr>
            </w:pPr>
          </w:p>
        </w:tc>
        <w:tc>
          <w:tcPr>
            <w:tcW w:w="348" w:type="pct"/>
            <w:vMerge/>
          </w:tcPr>
          <w:p w14:paraId="5C81F70E" w14:textId="77777777" w:rsidR="00012ED1" w:rsidRPr="0022490C" w:rsidRDefault="00012ED1" w:rsidP="00562128">
            <w:pPr>
              <w:autoSpaceDE w:val="0"/>
              <w:autoSpaceDN w:val="0"/>
              <w:adjustRightInd w:val="0"/>
              <w:jc w:val="center"/>
              <w:rPr>
                <w:sz w:val="16"/>
                <w:szCs w:val="16"/>
              </w:rPr>
            </w:pPr>
          </w:p>
        </w:tc>
        <w:tc>
          <w:tcPr>
            <w:tcW w:w="468" w:type="pct"/>
            <w:tcBorders>
              <w:top w:val="single" w:sz="4" w:space="0" w:color="auto"/>
              <w:left w:val="single" w:sz="4" w:space="0" w:color="auto"/>
              <w:bottom w:val="single" w:sz="4" w:space="0" w:color="auto"/>
              <w:right w:val="single" w:sz="4" w:space="0" w:color="auto"/>
            </w:tcBorders>
          </w:tcPr>
          <w:p w14:paraId="00EFB9EB" w14:textId="77777777" w:rsidR="00012ED1" w:rsidRPr="0022490C" w:rsidRDefault="00012ED1" w:rsidP="00562128">
            <w:pPr>
              <w:autoSpaceDE w:val="0"/>
              <w:autoSpaceDN w:val="0"/>
              <w:adjustRightInd w:val="0"/>
              <w:jc w:val="center"/>
              <w:rPr>
                <w:rFonts w:eastAsia="Courier New"/>
                <w:color w:val="000000"/>
                <w:sz w:val="16"/>
                <w:szCs w:val="16"/>
                <w:lang w:bidi="ru-RU"/>
              </w:rPr>
            </w:pPr>
            <w:r w:rsidRPr="00401F40">
              <w:rPr>
                <w:rFonts w:eastAsia="Courier New"/>
                <w:color w:val="000000"/>
                <w:sz w:val="16"/>
                <w:szCs w:val="16"/>
                <w:lang w:bidi="ru-RU"/>
              </w:rPr>
              <w:t>Тип шприца</w:t>
            </w:r>
          </w:p>
        </w:tc>
        <w:tc>
          <w:tcPr>
            <w:tcW w:w="554" w:type="pct"/>
            <w:tcBorders>
              <w:top w:val="single" w:sz="4" w:space="0" w:color="auto"/>
              <w:left w:val="single" w:sz="4" w:space="0" w:color="auto"/>
              <w:bottom w:val="single" w:sz="4" w:space="0" w:color="auto"/>
              <w:right w:val="single" w:sz="4" w:space="0" w:color="auto"/>
            </w:tcBorders>
          </w:tcPr>
          <w:p w14:paraId="07BC1A15" w14:textId="77777777" w:rsidR="00012ED1" w:rsidRPr="0022490C" w:rsidRDefault="00012ED1" w:rsidP="00562128">
            <w:pPr>
              <w:autoSpaceDE w:val="0"/>
              <w:autoSpaceDN w:val="0"/>
              <w:adjustRightInd w:val="0"/>
              <w:jc w:val="center"/>
              <w:rPr>
                <w:sz w:val="16"/>
                <w:szCs w:val="16"/>
              </w:rPr>
            </w:pPr>
            <w:r w:rsidRPr="0022490C">
              <w:rPr>
                <w:rFonts w:eastAsia="Courier New"/>
                <w:color w:val="000000"/>
                <w:sz w:val="16"/>
                <w:szCs w:val="16"/>
                <w:lang w:bidi="ru-RU"/>
              </w:rPr>
              <w:t>Трехкомпонентный</w:t>
            </w:r>
          </w:p>
        </w:tc>
        <w:tc>
          <w:tcPr>
            <w:tcW w:w="460" w:type="pct"/>
            <w:shd w:val="clear" w:color="auto" w:fill="FFFFFF"/>
          </w:tcPr>
          <w:p w14:paraId="56414376" w14:textId="77777777" w:rsidR="00012ED1" w:rsidRPr="0022490C" w:rsidRDefault="00012ED1" w:rsidP="00562128">
            <w:pPr>
              <w:autoSpaceDE w:val="0"/>
              <w:autoSpaceDN w:val="0"/>
              <w:adjustRightInd w:val="0"/>
              <w:jc w:val="center"/>
              <w:rPr>
                <w:sz w:val="16"/>
                <w:szCs w:val="16"/>
              </w:rPr>
            </w:pPr>
            <w:r>
              <w:rPr>
                <w:sz w:val="16"/>
                <w:szCs w:val="16"/>
              </w:rPr>
              <w:t>Х</w:t>
            </w:r>
          </w:p>
        </w:tc>
        <w:tc>
          <w:tcPr>
            <w:tcW w:w="593" w:type="pct"/>
            <w:shd w:val="clear" w:color="auto" w:fill="auto"/>
          </w:tcPr>
          <w:p w14:paraId="20C5F52D" w14:textId="77777777" w:rsidR="00012ED1" w:rsidRPr="0022490C" w:rsidRDefault="00012ED1" w:rsidP="00562128">
            <w:pPr>
              <w:widowControl w:val="0"/>
              <w:autoSpaceDE w:val="0"/>
              <w:autoSpaceDN w:val="0"/>
              <w:adjustRightInd w:val="0"/>
              <w:spacing w:line="276" w:lineRule="auto"/>
              <w:jc w:val="center"/>
              <w:rPr>
                <w:rFonts w:eastAsia="Courier New"/>
                <w:sz w:val="16"/>
                <w:szCs w:val="16"/>
                <w:lang w:bidi="ru-RU"/>
              </w:rPr>
            </w:pPr>
            <w:r w:rsidRPr="0022490C">
              <w:rPr>
                <w:rFonts w:eastAsia="Courier New"/>
                <w:sz w:val="16"/>
                <w:szCs w:val="16"/>
                <w:lang w:bidi="ru-RU"/>
              </w:rPr>
              <w:t>Значение характеристики не может изменяться участником закупки</w:t>
            </w:r>
          </w:p>
        </w:tc>
        <w:tc>
          <w:tcPr>
            <w:tcW w:w="673" w:type="pct"/>
            <w:shd w:val="clear" w:color="auto" w:fill="FFFFFF"/>
          </w:tcPr>
          <w:p w14:paraId="655B7F56" w14:textId="77777777" w:rsidR="00012ED1" w:rsidRPr="00401F40" w:rsidRDefault="00012ED1" w:rsidP="00562128">
            <w:pPr>
              <w:jc w:val="center"/>
              <w:rPr>
                <w:color w:val="000000"/>
                <w:sz w:val="16"/>
                <w:szCs w:val="16"/>
              </w:rPr>
            </w:pPr>
            <w:r>
              <w:rPr>
                <w:color w:val="000000"/>
                <w:sz w:val="16"/>
                <w:szCs w:val="16"/>
              </w:rPr>
              <w:t xml:space="preserve">Для </w:t>
            </w:r>
            <w:r w:rsidRPr="00FB2F0F">
              <w:rPr>
                <w:color w:val="000000"/>
                <w:sz w:val="16"/>
                <w:szCs w:val="16"/>
              </w:rPr>
              <w:t>плавности хода поршня, высокой герметичности и точности дозирования</w:t>
            </w:r>
          </w:p>
        </w:tc>
        <w:tc>
          <w:tcPr>
            <w:tcW w:w="347" w:type="pct"/>
            <w:vMerge/>
            <w:shd w:val="clear" w:color="auto" w:fill="auto"/>
          </w:tcPr>
          <w:p w14:paraId="0230E4BB" w14:textId="77777777" w:rsidR="00012ED1" w:rsidRPr="0022490C" w:rsidRDefault="00012ED1" w:rsidP="00562128">
            <w:pPr>
              <w:jc w:val="center"/>
              <w:rPr>
                <w:sz w:val="16"/>
                <w:szCs w:val="16"/>
              </w:rPr>
            </w:pPr>
          </w:p>
        </w:tc>
      </w:tr>
      <w:tr w:rsidR="00012ED1" w:rsidRPr="0022490C" w14:paraId="0F4079F3" w14:textId="77777777" w:rsidTr="00012ED1">
        <w:trPr>
          <w:trHeight w:val="420"/>
        </w:trPr>
        <w:tc>
          <w:tcPr>
            <w:tcW w:w="147" w:type="pct"/>
            <w:vMerge/>
          </w:tcPr>
          <w:p w14:paraId="715CA395"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09FC8797"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7036D8A3" w14:textId="77777777" w:rsidR="00012ED1" w:rsidRPr="0022490C" w:rsidRDefault="00012ED1" w:rsidP="00562128">
            <w:pPr>
              <w:widowControl w:val="0"/>
              <w:autoSpaceDE w:val="0"/>
              <w:autoSpaceDN w:val="0"/>
              <w:adjustRightInd w:val="0"/>
              <w:jc w:val="center"/>
              <w:rPr>
                <w:rFonts w:eastAsia="Courier New"/>
                <w:sz w:val="16"/>
                <w:szCs w:val="16"/>
                <w:lang w:bidi="ru-RU"/>
              </w:rPr>
            </w:pPr>
          </w:p>
        </w:tc>
        <w:tc>
          <w:tcPr>
            <w:tcW w:w="366" w:type="pct"/>
            <w:vMerge/>
            <w:shd w:val="clear" w:color="auto" w:fill="auto"/>
          </w:tcPr>
          <w:p w14:paraId="37EA5418" w14:textId="06E73DB4" w:rsidR="00012ED1" w:rsidRPr="0022490C" w:rsidRDefault="00012ED1" w:rsidP="00562128">
            <w:pPr>
              <w:widowControl w:val="0"/>
              <w:autoSpaceDE w:val="0"/>
              <w:autoSpaceDN w:val="0"/>
              <w:adjustRightInd w:val="0"/>
              <w:jc w:val="center"/>
              <w:rPr>
                <w:rFonts w:eastAsia="Courier New"/>
                <w:sz w:val="16"/>
                <w:szCs w:val="16"/>
                <w:lang w:bidi="ru-RU"/>
              </w:rPr>
            </w:pPr>
          </w:p>
        </w:tc>
        <w:tc>
          <w:tcPr>
            <w:tcW w:w="348" w:type="pct"/>
            <w:vMerge/>
          </w:tcPr>
          <w:p w14:paraId="33A8E4F3" w14:textId="77777777" w:rsidR="00012ED1" w:rsidRPr="0022490C" w:rsidRDefault="00012ED1" w:rsidP="00562128">
            <w:pPr>
              <w:autoSpaceDE w:val="0"/>
              <w:autoSpaceDN w:val="0"/>
              <w:adjustRightInd w:val="0"/>
              <w:jc w:val="center"/>
              <w:rPr>
                <w:sz w:val="16"/>
                <w:szCs w:val="16"/>
              </w:rPr>
            </w:pPr>
          </w:p>
        </w:tc>
        <w:tc>
          <w:tcPr>
            <w:tcW w:w="468" w:type="pct"/>
            <w:tcBorders>
              <w:top w:val="single" w:sz="4" w:space="0" w:color="auto"/>
              <w:left w:val="single" w:sz="4" w:space="0" w:color="auto"/>
              <w:bottom w:val="single" w:sz="4" w:space="0" w:color="auto"/>
              <w:right w:val="single" w:sz="4" w:space="0" w:color="auto"/>
            </w:tcBorders>
          </w:tcPr>
          <w:p w14:paraId="71641C03" w14:textId="77777777" w:rsidR="00012ED1" w:rsidRPr="00401F40"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Номинальный наружный диаметр иглы</w:t>
            </w:r>
          </w:p>
        </w:tc>
        <w:tc>
          <w:tcPr>
            <w:tcW w:w="554" w:type="pct"/>
            <w:tcBorders>
              <w:top w:val="single" w:sz="4" w:space="0" w:color="auto"/>
              <w:left w:val="single" w:sz="4" w:space="0" w:color="auto"/>
              <w:bottom w:val="single" w:sz="4" w:space="0" w:color="auto"/>
              <w:right w:val="single" w:sz="4" w:space="0" w:color="auto"/>
            </w:tcBorders>
          </w:tcPr>
          <w:p w14:paraId="289381D9" w14:textId="77777777" w:rsidR="00012ED1" w:rsidRPr="0022490C" w:rsidRDefault="00012ED1" w:rsidP="00562128">
            <w:pPr>
              <w:autoSpaceDE w:val="0"/>
              <w:autoSpaceDN w:val="0"/>
              <w:adjustRightInd w:val="0"/>
              <w:jc w:val="center"/>
              <w:rPr>
                <w:rFonts w:eastAsia="Courier New"/>
                <w:color w:val="000000"/>
                <w:sz w:val="16"/>
                <w:szCs w:val="16"/>
                <w:lang w:bidi="ru-RU"/>
              </w:rPr>
            </w:pPr>
            <w:r w:rsidRPr="0022490C">
              <w:rPr>
                <w:sz w:val="16"/>
                <w:szCs w:val="16"/>
              </w:rPr>
              <w:t>≤ 0</w:t>
            </w:r>
            <w:r>
              <w:rPr>
                <w:sz w:val="16"/>
                <w:szCs w:val="16"/>
              </w:rPr>
              <w:t>.</w:t>
            </w:r>
            <w:r w:rsidRPr="0022490C">
              <w:rPr>
                <w:sz w:val="16"/>
                <w:szCs w:val="16"/>
              </w:rPr>
              <w:t>3</w:t>
            </w:r>
          </w:p>
        </w:tc>
        <w:tc>
          <w:tcPr>
            <w:tcW w:w="460" w:type="pct"/>
            <w:shd w:val="clear" w:color="auto" w:fill="FFFFFF"/>
          </w:tcPr>
          <w:p w14:paraId="3DE924E5" w14:textId="77777777" w:rsidR="00012ED1" w:rsidRDefault="00012ED1" w:rsidP="00562128">
            <w:pPr>
              <w:autoSpaceDE w:val="0"/>
              <w:autoSpaceDN w:val="0"/>
              <w:adjustRightInd w:val="0"/>
              <w:jc w:val="center"/>
              <w:rPr>
                <w:sz w:val="16"/>
                <w:szCs w:val="16"/>
              </w:rPr>
            </w:pPr>
            <w:r w:rsidRPr="0022490C">
              <w:rPr>
                <w:sz w:val="16"/>
                <w:szCs w:val="16"/>
              </w:rPr>
              <w:t>Миллиметр</w:t>
            </w:r>
          </w:p>
        </w:tc>
        <w:tc>
          <w:tcPr>
            <w:tcW w:w="593" w:type="pct"/>
            <w:shd w:val="clear" w:color="auto" w:fill="auto"/>
          </w:tcPr>
          <w:p w14:paraId="34392E79" w14:textId="77777777" w:rsidR="00012ED1" w:rsidRPr="0022490C" w:rsidRDefault="00012ED1" w:rsidP="00562128">
            <w:pPr>
              <w:widowControl w:val="0"/>
              <w:autoSpaceDE w:val="0"/>
              <w:autoSpaceDN w:val="0"/>
              <w:adjustRightInd w:val="0"/>
              <w:spacing w:line="276" w:lineRule="auto"/>
              <w:jc w:val="center"/>
              <w:rPr>
                <w:rFonts w:eastAsia="Courier New"/>
                <w:sz w:val="16"/>
                <w:szCs w:val="16"/>
                <w:lang w:bidi="ru-RU"/>
              </w:rPr>
            </w:pPr>
            <w:r w:rsidRPr="0022490C">
              <w:rPr>
                <w:rFonts w:eastAsia="Courier New"/>
                <w:sz w:val="16"/>
                <w:szCs w:val="16"/>
                <w:lang w:bidi="ru-RU"/>
              </w:rPr>
              <w:t>Участник закупки указывает в заявке конкретное значение характеристики</w:t>
            </w:r>
          </w:p>
        </w:tc>
        <w:tc>
          <w:tcPr>
            <w:tcW w:w="673" w:type="pct"/>
            <w:shd w:val="clear" w:color="auto" w:fill="FFFFFF"/>
          </w:tcPr>
          <w:p w14:paraId="10B8A42A" w14:textId="77777777" w:rsidR="00012ED1" w:rsidRDefault="00012ED1" w:rsidP="00562128">
            <w:pPr>
              <w:jc w:val="center"/>
              <w:rPr>
                <w:color w:val="000000"/>
                <w:sz w:val="16"/>
                <w:szCs w:val="16"/>
              </w:rPr>
            </w:pPr>
            <w:r>
              <w:rPr>
                <w:color w:val="000000"/>
                <w:sz w:val="16"/>
                <w:szCs w:val="16"/>
              </w:rPr>
              <w:t>Для точности введения</w:t>
            </w:r>
          </w:p>
        </w:tc>
        <w:tc>
          <w:tcPr>
            <w:tcW w:w="347" w:type="pct"/>
            <w:vMerge/>
            <w:shd w:val="clear" w:color="auto" w:fill="auto"/>
          </w:tcPr>
          <w:p w14:paraId="167E8852" w14:textId="77777777" w:rsidR="00012ED1" w:rsidRPr="0022490C" w:rsidRDefault="00012ED1" w:rsidP="00562128">
            <w:pPr>
              <w:jc w:val="center"/>
              <w:rPr>
                <w:sz w:val="16"/>
                <w:szCs w:val="16"/>
              </w:rPr>
            </w:pPr>
          </w:p>
        </w:tc>
      </w:tr>
      <w:tr w:rsidR="00012ED1" w:rsidRPr="0022490C" w14:paraId="0D557F36" w14:textId="77777777" w:rsidTr="00012ED1">
        <w:trPr>
          <w:trHeight w:val="420"/>
        </w:trPr>
        <w:tc>
          <w:tcPr>
            <w:tcW w:w="147" w:type="pct"/>
            <w:vMerge/>
          </w:tcPr>
          <w:p w14:paraId="37930FAF"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1FCD6D17"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4396AC35"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26DECDE5" w14:textId="0321D28A"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4C8D890E"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6CCFC722"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FB2F0F">
              <w:rPr>
                <w:rFonts w:eastAsia="Courier New"/>
                <w:color w:val="000000"/>
                <w:sz w:val="16"/>
                <w:szCs w:val="16"/>
                <w:lang w:bidi="ru-RU"/>
              </w:rPr>
              <w:t>Информация на</w:t>
            </w:r>
            <w:r>
              <w:rPr>
                <w:rFonts w:eastAsia="Courier New"/>
                <w:color w:val="000000"/>
                <w:sz w:val="16"/>
                <w:szCs w:val="16"/>
                <w:lang w:bidi="ru-RU"/>
              </w:rPr>
              <w:t xml:space="preserve"> </w:t>
            </w:r>
            <w:r w:rsidRPr="00FB2F0F">
              <w:rPr>
                <w:rFonts w:eastAsia="Courier New"/>
                <w:color w:val="000000"/>
                <w:sz w:val="16"/>
                <w:szCs w:val="16"/>
                <w:lang w:bidi="ru-RU"/>
              </w:rPr>
              <w:t>упаковке</w:t>
            </w:r>
          </w:p>
        </w:tc>
        <w:tc>
          <w:tcPr>
            <w:tcW w:w="554" w:type="pct"/>
            <w:shd w:val="clear" w:color="auto" w:fill="FFFFFF"/>
          </w:tcPr>
          <w:p w14:paraId="7A175683" w14:textId="77777777" w:rsidR="00012ED1" w:rsidRPr="0022490C" w:rsidRDefault="00012ED1" w:rsidP="00562128">
            <w:pPr>
              <w:autoSpaceDE w:val="0"/>
              <w:autoSpaceDN w:val="0"/>
              <w:adjustRightInd w:val="0"/>
              <w:jc w:val="center"/>
              <w:rPr>
                <w:sz w:val="16"/>
                <w:szCs w:val="16"/>
              </w:rPr>
            </w:pPr>
            <w:r w:rsidRPr="00FB2F0F">
              <w:rPr>
                <w:sz w:val="16"/>
                <w:szCs w:val="16"/>
              </w:rPr>
              <w:t>Слово</w:t>
            </w:r>
            <w:r>
              <w:rPr>
                <w:sz w:val="16"/>
                <w:szCs w:val="16"/>
              </w:rPr>
              <w:t xml:space="preserve"> </w:t>
            </w:r>
            <w:r w:rsidRPr="00FB2F0F">
              <w:rPr>
                <w:sz w:val="16"/>
                <w:szCs w:val="16"/>
              </w:rPr>
              <w:t>«стерильно» или</w:t>
            </w:r>
            <w:r>
              <w:rPr>
                <w:sz w:val="16"/>
                <w:szCs w:val="16"/>
              </w:rPr>
              <w:t xml:space="preserve"> </w:t>
            </w:r>
            <w:r w:rsidRPr="00FB2F0F">
              <w:rPr>
                <w:sz w:val="16"/>
                <w:szCs w:val="16"/>
              </w:rPr>
              <w:t>эквивалент;</w:t>
            </w:r>
            <w:r>
              <w:rPr>
                <w:sz w:val="16"/>
                <w:szCs w:val="16"/>
              </w:rPr>
              <w:t xml:space="preserve"> </w:t>
            </w:r>
            <w:r w:rsidRPr="00FB2F0F">
              <w:rPr>
                <w:sz w:val="16"/>
                <w:szCs w:val="16"/>
              </w:rPr>
              <w:t>слова «для</w:t>
            </w:r>
            <w:r>
              <w:rPr>
                <w:sz w:val="16"/>
                <w:szCs w:val="16"/>
              </w:rPr>
              <w:t xml:space="preserve"> </w:t>
            </w:r>
            <w:r w:rsidRPr="00FB2F0F">
              <w:rPr>
                <w:sz w:val="16"/>
                <w:szCs w:val="16"/>
              </w:rPr>
              <w:t>однократного</w:t>
            </w:r>
            <w:r>
              <w:rPr>
                <w:sz w:val="16"/>
                <w:szCs w:val="16"/>
              </w:rPr>
              <w:t xml:space="preserve"> </w:t>
            </w:r>
            <w:r w:rsidRPr="00FB2F0F">
              <w:rPr>
                <w:sz w:val="16"/>
                <w:szCs w:val="16"/>
              </w:rPr>
              <w:t>применения»</w:t>
            </w:r>
            <w:r>
              <w:rPr>
                <w:sz w:val="16"/>
                <w:szCs w:val="16"/>
              </w:rPr>
              <w:t xml:space="preserve"> </w:t>
            </w:r>
            <w:r w:rsidRPr="00FB2F0F">
              <w:rPr>
                <w:sz w:val="16"/>
                <w:szCs w:val="16"/>
              </w:rPr>
              <w:t>или эквивалент;</w:t>
            </w:r>
            <w:r>
              <w:rPr>
                <w:sz w:val="16"/>
                <w:szCs w:val="16"/>
              </w:rPr>
              <w:t xml:space="preserve"> </w:t>
            </w:r>
            <w:r w:rsidRPr="00FB2F0F">
              <w:rPr>
                <w:sz w:val="16"/>
                <w:szCs w:val="16"/>
              </w:rPr>
              <w:t>предупреждение</w:t>
            </w:r>
            <w:r>
              <w:rPr>
                <w:sz w:val="16"/>
                <w:szCs w:val="16"/>
              </w:rPr>
              <w:t xml:space="preserve"> </w:t>
            </w:r>
            <w:r w:rsidRPr="00FB2F0F">
              <w:rPr>
                <w:sz w:val="16"/>
                <w:szCs w:val="16"/>
              </w:rPr>
              <w:t>о проверке</w:t>
            </w:r>
            <w:r>
              <w:rPr>
                <w:sz w:val="16"/>
                <w:szCs w:val="16"/>
              </w:rPr>
              <w:t xml:space="preserve"> </w:t>
            </w:r>
            <w:r w:rsidRPr="00FB2F0F">
              <w:rPr>
                <w:sz w:val="16"/>
                <w:szCs w:val="16"/>
              </w:rPr>
              <w:t>целостности</w:t>
            </w:r>
            <w:r>
              <w:rPr>
                <w:sz w:val="16"/>
                <w:szCs w:val="16"/>
              </w:rPr>
              <w:t xml:space="preserve"> </w:t>
            </w:r>
            <w:r w:rsidRPr="00FB2F0F">
              <w:rPr>
                <w:sz w:val="16"/>
                <w:szCs w:val="16"/>
              </w:rPr>
              <w:t>потребительской</w:t>
            </w:r>
            <w:r>
              <w:rPr>
                <w:sz w:val="16"/>
                <w:szCs w:val="16"/>
              </w:rPr>
              <w:t xml:space="preserve"> </w:t>
            </w:r>
            <w:r w:rsidRPr="00FB2F0F">
              <w:rPr>
                <w:sz w:val="16"/>
                <w:szCs w:val="16"/>
              </w:rPr>
              <w:t>упаковки перед</w:t>
            </w:r>
            <w:r>
              <w:rPr>
                <w:sz w:val="16"/>
                <w:szCs w:val="16"/>
              </w:rPr>
              <w:t xml:space="preserve"> </w:t>
            </w:r>
            <w:r w:rsidRPr="00FB2F0F">
              <w:rPr>
                <w:sz w:val="16"/>
                <w:szCs w:val="16"/>
              </w:rPr>
              <w:lastRenderedPageBreak/>
              <w:t>применением;</w:t>
            </w:r>
            <w:r>
              <w:rPr>
                <w:sz w:val="16"/>
                <w:szCs w:val="16"/>
              </w:rPr>
              <w:t xml:space="preserve"> </w:t>
            </w:r>
            <w:r w:rsidRPr="00FB2F0F">
              <w:rPr>
                <w:sz w:val="16"/>
                <w:szCs w:val="16"/>
              </w:rPr>
              <w:t>номер партии</w:t>
            </w:r>
            <w:r>
              <w:rPr>
                <w:sz w:val="16"/>
                <w:szCs w:val="16"/>
              </w:rPr>
              <w:t xml:space="preserve"> </w:t>
            </w:r>
            <w:r w:rsidRPr="00FB2F0F">
              <w:rPr>
                <w:sz w:val="16"/>
                <w:szCs w:val="16"/>
              </w:rPr>
              <w:t>и/или дата</w:t>
            </w:r>
            <w:r>
              <w:rPr>
                <w:sz w:val="16"/>
                <w:szCs w:val="16"/>
              </w:rPr>
              <w:t xml:space="preserve"> </w:t>
            </w:r>
            <w:r w:rsidRPr="00FB2F0F">
              <w:rPr>
                <w:sz w:val="16"/>
                <w:szCs w:val="16"/>
              </w:rPr>
              <w:t>производства;</w:t>
            </w:r>
            <w:r>
              <w:rPr>
                <w:sz w:val="16"/>
                <w:szCs w:val="16"/>
              </w:rPr>
              <w:t xml:space="preserve"> </w:t>
            </w:r>
            <w:r w:rsidRPr="00FB2F0F">
              <w:rPr>
                <w:sz w:val="16"/>
                <w:szCs w:val="16"/>
              </w:rPr>
              <w:t>наружный</w:t>
            </w:r>
            <w:r>
              <w:rPr>
                <w:sz w:val="16"/>
                <w:szCs w:val="16"/>
              </w:rPr>
              <w:t xml:space="preserve"> </w:t>
            </w:r>
            <w:r w:rsidRPr="00FB2F0F">
              <w:rPr>
                <w:sz w:val="16"/>
                <w:szCs w:val="16"/>
              </w:rPr>
              <w:t>диаметр и длина</w:t>
            </w:r>
            <w:r>
              <w:rPr>
                <w:sz w:val="16"/>
                <w:szCs w:val="16"/>
              </w:rPr>
              <w:t xml:space="preserve"> </w:t>
            </w:r>
            <w:r w:rsidRPr="00FB2F0F">
              <w:rPr>
                <w:sz w:val="16"/>
                <w:szCs w:val="16"/>
              </w:rPr>
              <w:t>иглы в</w:t>
            </w:r>
            <w:r>
              <w:rPr>
                <w:sz w:val="16"/>
                <w:szCs w:val="16"/>
              </w:rPr>
              <w:t xml:space="preserve"> </w:t>
            </w:r>
            <w:r w:rsidRPr="00FB2F0F">
              <w:rPr>
                <w:sz w:val="16"/>
                <w:szCs w:val="16"/>
              </w:rPr>
              <w:t>миллиметрах</w:t>
            </w:r>
          </w:p>
        </w:tc>
        <w:tc>
          <w:tcPr>
            <w:tcW w:w="460" w:type="pct"/>
            <w:shd w:val="clear" w:color="auto" w:fill="FFFFFF"/>
          </w:tcPr>
          <w:p w14:paraId="6C5EE6D5" w14:textId="77777777" w:rsidR="00012ED1" w:rsidRPr="0022490C" w:rsidRDefault="00012ED1" w:rsidP="00562128">
            <w:pPr>
              <w:autoSpaceDE w:val="0"/>
              <w:autoSpaceDN w:val="0"/>
              <w:adjustRightInd w:val="0"/>
              <w:jc w:val="center"/>
              <w:rPr>
                <w:sz w:val="16"/>
                <w:szCs w:val="16"/>
              </w:rPr>
            </w:pPr>
            <w:r w:rsidRPr="0022490C">
              <w:rPr>
                <w:sz w:val="16"/>
                <w:szCs w:val="16"/>
              </w:rPr>
              <w:lastRenderedPageBreak/>
              <w:t>Х</w:t>
            </w:r>
          </w:p>
        </w:tc>
        <w:tc>
          <w:tcPr>
            <w:tcW w:w="593" w:type="pct"/>
            <w:shd w:val="clear" w:color="auto" w:fill="auto"/>
          </w:tcPr>
          <w:p w14:paraId="0FCA7457" w14:textId="77777777" w:rsidR="00012ED1" w:rsidRPr="0022490C" w:rsidRDefault="00012ED1" w:rsidP="00562128">
            <w:pPr>
              <w:widowControl w:val="0"/>
              <w:autoSpaceDE w:val="0"/>
              <w:autoSpaceDN w:val="0"/>
              <w:adjustRightInd w:val="0"/>
              <w:spacing w:line="276" w:lineRule="auto"/>
              <w:jc w:val="center"/>
              <w:rPr>
                <w:color w:val="000000"/>
                <w:sz w:val="16"/>
                <w:szCs w:val="16"/>
              </w:rPr>
            </w:pPr>
            <w:r w:rsidRPr="0022490C">
              <w:rPr>
                <w:rFonts w:eastAsia="Courier New"/>
                <w:sz w:val="16"/>
                <w:szCs w:val="16"/>
                <w:lang w:bidi="ru-RU"/>
              </w:rPr>
              <w:t>Значение характеристики не может изменяться участником закупки</w:t>
            </w:r>
          </w:p>
        </w:tc>
        <w:tc>
          <w:tcPr>
            <w:tcW w:w="673" w:type="pct"/>
            <w:shd w:val="clear" w:color="auto" w:fill="FFFFFF"/>
          </w:tcPr>
          <w:p w14:paraId="64DDE3ED" w14:textId="77777777" w:rsidR="00012ED1" w:rsidRPr="00FB2F0F" w:rsidRDefault="00012ED1" w:rsidP="00562128">
            <w:pPr>
              <w:jc w:val="center"/>
              <w:rPr>
                <w:color w:val="000000"/>
                <w:sz w:val="16"/>
                <w:szCs w:val="16"/>
              </w:rPr>
            </w:pPr>
            <w:r w:rsidRPr="00FB2F0F">
              <w:rPr>
                <w:color w:val="000000"/>
                <w:sz w:val="16"/>
                <w:szCs w:val="16"/>
              </w:rPr>
              <w:t>Характеристика</w:t>
            </w:r>
            <w:r>
              <w:rPr>
                <w:color w:val="000000"/>
                <w:sz w:val="16"/>
                <w:szCs w:val="16"/>
              </w:rPr>
              <w:t xml:space="preserve"> </w:t>
            </w:r>
            <w:r w:rsidRPr="00FB2F0F">
              <w:rPr>
                <w:color w:val="000000"/>
                <w:sz w:val="16"/>
                <w:szCs w:val="16"/>
              </w:rPr>
              <w:t>обусловлена</w:t>
            </w:r>
            <w:r>
              <w:rPr>
                <w:color w:val="000000"/>
                <w:sz w:val="16"/>
                <w:szCs w:val="16"/>
              </w:rPr>
              <w:t xml:space="preserve"> </w:t>
            </w:r>
            <w:r w:rsidRPr="00FB2F0F">
              <w:rPr>
                <w:color w:val="000000"/>
                <w:sz w:val="16"/>
                <w:szCs w:val="16"/>
              </w:rPr>
              <w:t>требованиями к</w:t>
            </w:r>
            <w:r>
              <w:rPr>
                <w:color w:val="000000"/>
                <w:sz w:val="16"/>
                <w:szCs w:val="16"/>
              </w:rPr>
              <w:t xml:space="preserve"> </w:t>
            </w:r>
            <w:r w:rsidRPr="00FB2F0F">
              <w:rPr>
                <w:color w:val="000000"/>
                <w:sz w:val="16"/>
                <w:szCs w:val="16"/>
              </w:rPr>
              <w:t>маркировке в</w:t>
            </w:r>
            <w:r>
              <w:rPr>
                <w:color w:val="000000"/>
                <w:sz w:val="16"/>
                <w:szCs w:val="16"/>
              </w:rPr>
              <w:t xml:space="preserve"> </w:t>
            </w:r>
            <w:r w:rsidRPr="00FB2F0F">
              <w:rPr>
                <w:color w:val="000000"/>
                <w:sz w:val="16"/>
                <w:szCs w:val="16"/>
              </w:rPr>
              <w:t>соответствии с</w:t>
            </w:r>
            <w:r>
              <w:rPr>
                <w:color w:val="000000"/>
                <w:sz w:val="16"/>
                <w:szCs w:val="16"/>
              </w:rPr>
              <w:t xml:space="preserve"> </w:t>
            </w:r>
            <w:r w:rsidRPr="00FB2F0F">
              <w:rPr>
                <w:color w:val="000000"/>
                <w:sz w:val="16"/>
                <w:szCs w:val="16"/>
              </w:rPr>
              <w:t>ГОСТ ISO 8537-</w:t>
            </w:r>
            <w:r>
              <w:rPr>
                <w:color w:val="000000"/>
                <w:sz w:val="16"/>
                <w:szCs w:val="16"/>
              </w:rPr>
              <w:t>2011</w:t>
            </w:r>
          </w:p>
        </w:tc>
        <w:tc>
          <w:tcPr>
            <w:tcW w:w="347" w:type="pct"/>
            <w:vMerge/>
            <w:shd w:val="clear" w:color="auto" w:fill="auto"/>
          </w:tcPr>
          <w:p w14:paraId="2F7DEF63" w14:textId="77777777" w:rsidR="00012ED1" w:rsidRPr="0022490C" w:rsidRDefault="00012ED1" w:rsidP="00562128">
            <w:pPr>
              <w:jc w:val="center"/>
              <w:rPr>
                <w:sz w:val="16"/>
                <w:szCs w:val="16"/>
              </w:rPr>
            </w:pPr>
          </w:p>
        </w:tc>
      </w:tr>
      <w:tr w:rsidR="00012ED1" w:rsidRPr="0022490C" w14:paraId="0B0FE5E6" w14:textId="77777777" w:rsidTr="00012ED1">
        <w:trPr>
          <w:trHeight w:val="420"/>
        </w:trPr>
        <w:tc>
          <w:tcPr>
            <w:tcW w:w="147" w:type="pct"/>
            <w:vMerge/>
          </w:tcPr>
          <w:p w14:paraId="23FDF0B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60087BD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2B6ADC7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4084AFE4" w14:textId="06595051"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3D5C992B"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246CCA35"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Градуировочные линии пронумерованы через каждые 10 единиц</w:t>
            </w:r>
          </w:p>
        </w:tc>
        <w:tc>
          <w:tcPr>
            <w:tcW w:w="554" w:type="pct"/>
            <w:shd w:val="clear" w:color="auto" w:fill="FFFFFF"/>
          </w:tcPr>
          <w:p w14:paraId="7C9626F2" w14:textId="77777777" w:rsidR="00012ED1" w:rsidRPr="0022490C" w:rsidRDefault="00012ED1" w:rsidP="00562128">
            <w:pPr>
              <w:autoSpaceDE w:val="0"/>
              <w:autoSpaceDN w:val="0"/>
              <w:adjustRightInd w:val="0"/>
              <w:jc w:val="center"/>
              <w:rPr>
                <w:sz w:val="16"/>
                <w:szCs w:val="16"/>
              </w:rPr>
            </w:pPr>
            <w:r w:rsidRPr="0022490C">
              <w:rPr>
                <w:sz w:val="16"/>
                <w:szCs w:val="16"/>
              </w:rPr>
              <w:t>Соответствие</w:t>
            </w:r>
          </w:p>
        </w:tc>
        <w:tc>
          <w:tcPr>
            <w:tcW w:w="460" w:type="pct"/>
            <w:shd w:val="clear" w:color="auto" w:fill="FFFFFF"/>
          </w:tcPr>
          <w:p w14:paraId="27610DFF" w14:textId="77777777" w:rsidR="00012ED1" w:rsidRPr="0022490C" w:rsidRDefault="00012ED1" w:rsidP="00562128">
            <w:pPr>
              <w:autoSpaceDE w:val="0"/>
              <w:autoSpaceDN w:val="0"/>
              <w:adjustRightInd w:val="0"/>
              <w:jc w:val="center"/>
              <w:rPr>
                <w:sz w:val="16"/>
                <w:szCs w:val="16"/>
              </w:rPr>
            </w:pPr>
            <w:r w:rsidRPr="0022490C">
              <w:rPr>
                <w:sz w:val="16"/>
                <w:szCs w:val="16"/>
              </w:rPr>
              <w:t>Х</w:t>
            </w:r>
          </w:p>
        </w:tc>
        <w:tc>
          <w:tcPr>
            <w:tcW w:w="593" w:type="pct"/>
            <w:shd w:val="clear" w:color="auto" w:fill="auto"/>
          </w:tcPr>
          <w:p w14:paraId="5162C1AF" w14:textId="77777777" w:rsidR="00012ED1" w:rsidRPr="0022490C" w:rsidRDefault="00012ED1" w:rsidP="00562128">
            <w:pPr>
              <w:widowControl w:val="0"/>
              <w:autoSpaceDE w:val="0"/>
              <w:autoSpaceDN w:val="0"/>
              <w:adjustRightInd w:val="0"/>
              <w:spacing w:line="276" w:lineRule="auto"/>
              <w:jc w:val="center"/>
              <w:rPr>
                <w:rFonts w:eastAsia="Courier New"/>
                <w:sz w:val="16"/>
                <w:szCs w:val="16"/>
                <w:lang w:bidi="ru-RU"/>
              </w:rPr>
            </w:pPr>
            <w:r w:rsidRPr="0022490C">
              <w:rPr>
                <w:rFonts w:eastAsia="Courier New"/>
                <w:sz w:val="16"/>
                <w:szCs w:val="16"/>
                <w:lang w:bidi="ru-RU"/>
              </w:rPr>
              <w:t>Значение характеристики не может изменяться участником закупки</w:t>
            </w:r>
          </w:p>
        </w:tc>
        <w:tc>
          <w:tcPr>
            <w:tcW w:w="673" w:type="pct"/>
            <w:shd w:val="clear" w:color="auto" w:fill="FFFFFF"/>
          </w:tcPr>
          <w:p w14:paraId="54AD2C71" w14:textId="77777777" w:rsidR="00012ED1" w:rsidRPr="0022490C" w:rsidRDefault="00012ED1" w:rsidP="00562128">
            <w:pPr>
              <w:jc w:val="center"/>
              <w:rPr>
                <w:color w:val="000000"/>
                <w:sz w:val="16"/>
                <w:szCs w:val="16"/>
              </w:rPr>
            </w:pPr>
            <w:r>
              <w:rPr>
                <w:color w:val="000000"/>
                <w:sz w:val="16"/>
                <w:szCs w:val="16"/>
              </w:rPr>
              <w:t xml:space="preserve">Для </w:t>
            </w:r>
            <w:r w:rsidRPr="008A02B0">
              <w:rPr>
                <w:color w:val="000000"/>
                <w:sz w:val="16"/>
                <w:szCs w:val="16"/>
              </w:rPr>
              <w:t>упрощения считывания дозы и снижения риска ошибки при введении препарата</w:t>
            </w:r>
          </w:p>
        </w:tc>
        <w:tc>
          <w:tcPr>
            <w:tcW w:w="347" w:type="pct"/>
            <w:vMerge/>
            <w:shd w:val="clear" w:color="auto" w:fill="auto"/>
          </w:tcPr>
          <w:p w14:paraId="128ECB09" w14:textId="77777777" w:rsidR="00012ED1" w:rsidRPr="0022490C" w:rsidRDefault="00012ED1" w:rsidP="00562128">
            <w:pPr>
              <w:jc w:val="center"/>
              <w:rPr>
                <w:sz w:val="16"/>
                <w:szCs w:val="16"/>
              </w:rPr>
            </w:pPr>
          </w:p>
        </w:tc>
      </w:tr>
      <w:tr w:rsidR="00012ED1" w:rsidRPr="0022490C" w14:paraId="4953043E" w14:textId="77777777" w:rsidTr="00012ED1">
        <w:trPr>
          <w:trHeight w:val="155"/>
        </w:trPr>
        <w:tc>
          <w:tcPr>
            <w:tcW w:w="147" w:type="pct"/>
            <w:vMerge w:val="restart"/>
          </w:tcPr>
          <w:p w14:paraId="7BF362EC" w14:textId="77777777" w:rsidR="00012ED1" w:rsidRPr="003766D2" w:rsidRDefault="00012ED1" w:rsidP="00562128">
            <w:pPr>
              <w:widowControl w:val="0"/>
              <w:autoSpaceDE w:val="0"/>
              <w:autoSpaceDN w:val="0"/>
              <w:adjustRightInd w:val="0"/>
              <w:jc w:val="center"/>
              <w:rPr>
                <w:rFonts w:eastAsia="Courier New"/>
                <w:color w:val="000000"/>
                <w:sz w:val="16"/>
                <w:szCs w:val="16"/>
                <w:lang w:val="en-US" w:bidi="ru-RU"/>
              </w:rPr>
            </w:pPr>
            <w:r>
              <w:rPr>
                <w:rFonts w:eastAsia="Courier New"/>
                <w:color w:val="000000"/>
                <w:sz w:val="16"/>
                <w:szCs w:val="16"/>
                <w:lang w:val="en-US" w:bidi="ru-RU"/>
              </w:rPr>
              <w:t>2</w:t>
            </w:r>
          </w:p>
        </w:tc>
        <w:tc>
          <w:tcPr>
            <w:tcW w:w="678" w:type="pct"/>
            <w:gridSpan w:val="2"/>
            <w:vMerge w:val="restart"/>
            <w:shd w:val="clear" w:color="auto" w:fill="auto"/>
          </w:tcPr>
          <w:p w14:paraId="4326E4A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Салфетка нетканая, нестерильная</w:t>
            </w:r>
          </w:p>
        </w:tc>
        <w:tc>
          <w:tcPr>
            <w:tcW w:w="366" w:type="pct"/>
            <w:vMerge w:val="restart"/>
          </w:tcPr>
          <w:p w14:paraId="4259E471" w14:textId="538D9C84" w:rsidR="00012ED1" w:rsidRPr="00C11394" w:rsidRDefault="00012ED1" w:rsidP="00562128">
            <w:pPr>
              <w:widowControl w:val="0"/>
              <w:autoSpaceDE w:val="0"/>
              <w:autoSpaceDN w:val="0"/>
              <w:adjustRightInd w:val="0"/>
              <w:jc w:val="center"/>
              <w:rPr>
                <w:rFonts w:eastAsia="Courier New"/>
                <w:bCs/>
                <w:color w:val="000000"/>
                <w:sz w:val="16"/>
                <w:szCs w:val="16"/>
                <w:lang w:bidi="ru-RU"/>
              </w:rPr>
            </w:pPr>
            <w:r>
              <w:rPr>
                <w:rFonts w:eastAsia="Courier New"/>
                <w:bCs/>
                <w:color w:val="000000"/>
                <w:sz w:val="16"/>
                <w:szCs w:val="16"/>
                <w:lang w:bidi="ru-RU"/>
              </w:rPr>
              <w:t>Х</w:t>
            </w:r>
          </w:p>
        </w:tc>
        <w:tc>
          <w:tcPr>
            <w:tcW w:w="366" w:type="pct"/>
            <w:vMerge w:val="restart"/>
            <w:shd w:val="clear" w:color="auto" w:fill="auto"/>
          </w:tcPr>
          <w:p w14:paraId="461FC53F" w14:textId="753630BE" w:rsidR="00012ED1" w:rsidRPr="003766D2" w:rsidRDefault="00012ED1" w:rsidP="00562128">
            <w:pPr>
              <w:widowControl w:val="0"/>
              <w:autoSpaceDE w:val="0"/>
              <w:autoSpaceDN w:val="0"/>
              <w:adjustRightInd w:val="0"/>
              <w:jc w:val="center"/>
              <w:rPr>
                <w:rFonts w:eastAsia="Courier New"/>
                <w:color w:val="000000"/>
                <w:sz w:val="16"/>
                <w:szCs w:val="16"/>
                <w:lang w:bidi="ru-RU"/>
              </w:rPr>
            </w:pPr>
            <w:r w:rsidRPr="00C11394">
              <w:rPr>
                <w:rFonts w:eastAsia="Courier New"/>
                <w:bCs/>
                <w:color w:val="000000"/>
                <w:sz w:val="16"/>
                <w:szCs w:val="16"/>
                <w:lang w:bidi="ru-RU"/>
              </w:rPr>
              <w:t>21.20.24.169-00000003</w:t>
            </w:r>
            <w:r w:rsidR="00492065">
              <w:rPr>
                <w:rFonts w:eastAsia="Courier New"/>
                <w:bCs/>
                <w:color w:val="000000"/>
                <w:sz w:val="16"/>
                <w:szCs w:val="16"/>
                <w:lang w:bidi="ru-RU"/>
              </w:rPr>
              <w:t xml:space="preserve"> </w:t>
            </w:r>
          </w:p>
        </w:tc>
        <w:tc>
          <w:tcPr>
            <w:tcW w:w="348" w:type="pct"/>
            <w:vMerge w:val="restart"/>
          </w:tcPr>
          <w:p w14:paraId="4BDEDA27" w14:textId="77777777" w:rsidR="00012ED1" w:rsidRPr="0022490C" w:rsidRDefault="00012ED1" w:rsidP="00562128">
            <w:pPr>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21.20.24.169</w:t>
            </w:r>
          </w:p>
        </w:tc>
        <w:tc>
          <w:tcPr>
            <w:tcW w:w="468" w:type="pct"/>
            <w:tcBorders>
              <w:top w:val="single" w:sz="4" w:space="0" w:color="auto"/>
              <w:left w:val="single" w:sz="4" w:space="0" w:color="auto"/>
              <w:right w:val="single" w:sz="4" w:space="0" w:color="auto"/>
            </w:tcBorders>
          </w:tcPr>
          <w:p w14:paraId="3F63E2F5" w14:textId="77777777" w:rsidR="00012ED1" w:rsidRPr="0022490C" w:rsidRDefault="00012ED1" w:rsidP="00562128">
            <w:pPr>
              <w:jc w:val="center"/>
              <w:rPr>
                <w:color w:val="000000"/>
                <w:sz w:val="16"/>
                <w:szCs w:val="16"/>
              </w:rPr>
            </w:pPr>
            <w:r w:rsidRPr="0022490C">
              <w:rPr>
                <w:sz w:val="16"/>
                <w:szCs w:val="16"/>
                <w:shd w:val="clear" w:color="auto" w:fill="FFFFFF"/>
              </w:rPr>
              <w:t>Количество слоев</w:t>
            </w:r>
          </w:p>
        </w:tc>
        <w:tc>
          <w:tcPr>
            <w:tcW w:w="554" w:type="pct"/>
            <w:tcBorders>
              <w:top w:val="single" w:sz="4" w:space="0" w:color="auto"/>
              <w:left w:val="single" w:sz="4" w:space="0" w:color="auto"/>
              <w:right w:val="single" w:sz="4" w:space="0" w:color="auto"/>
            </w:tcBorders>
          </w:tcPr>
          <w:p w14:paraId="7606B435" w14:textId="77777777" w:rsidR="00012ED1" w:rsidRPr="0022490C" w:rsidRDefault="00012ED1" w:rsidP="00562128">
            <w:pPr>
              <w:jc w:val="center"/>
              <w:rPr>
                <w:color w:val="000000"/>
                <w:sz w:val="16"/>
                <w:szCs w:val="16"/>
              </w:rPr>
            </w:pPr>
            <w:r w:rsidRPr="0022490C">
              <w:rPr>
                <w:sz w:val="16"/>
                <w:szCs w:val="16"/>
              </w:rPr>
              <w:t>≥ 4</w:t>
            </w:r>
          </w:p>
        </w:tc>
        <w:tc>
          <w:tcPr>
            <w:tcW w:w="460" w:type="pct"/>
            <w:tcBorders>
              <w:top w:val="single" w:sz="4" w:space="0" w:color="auto"/>
              <w:left w:val="single" w:sz="4" w:space="0" w:color="auto"/>
              <w:right w:val="single" w:sz="4" w:space="0" w:color="auto"/>
            </w:tcBorders>
          </w:tcPr>
          <w:p w14:paraId="7A3C41F9" w14:textId="77777777" w:rsidR="00012ED1" w:rsidRPr="0022490C" w:rsidRDefault="00012ED1" w:rsidP="00562128">
            <w:pPr>
              <w:jc w:val="center"/>
              <w:rPr>
                <w:color w:val="000000"/>
                <w:sz w:val="16"/>
                <w:szCs w:val="16"/>
              </w:rPr>
            </w:pPr>
            <w:r w:rsidRPr="0022490C">
              <w:rPr>
                <w:sz w:val="16"/>
                <w:szCs w:val="16"/>
              </w:rPr>
              <w:t>Штука</w:t>
            </w:r>
          </w:p>
        </w:tc>
        <w:tc>
          <w:tcPr>
            <w:tcW w:w="593" w:type="pct"/>
            <w:tcBorders>
              <w:top w:val="single" w:sz="4" w:space="0" w:color="auto"/>
              <w:left w:val="single" w:sz="4" w:space="0" w:color="auto"/>
              <w:right w:val="single" w:sz="4" w:space="0" w:color="auto"/>
            </w:tcBorders>
          </w:tcPr>
          <w:p w14:paraId="74BBDCDF" w14:textId="77777777" w:rsidR="00012ED1" w:rsidRPr="0022490C" w:rsidRDefault="00012ED1" w:rsidP="00562128">
            <w:pPr>
              <w:jc w:val="center"/>
              <w:rPr>
                <w:color w:val="000000"/>
                <w:sz w:val="16"/>
                <w:szCs w:val="16"/>
              </w:rPr>
            </w:pPr>
            <w:r w:rsidRPr="0022490C">
              <w:rPr>
                <w:sz w:val="16"/>
                <w:szCs w:val="16"/>
                <w:shd w:val="clear" w:color="auto" w:fill="FFFFFF"/>
              </w:rPr>
              <w:t>Участник закупки указывает в заявке конкретное значение характеристики.</w:t>
            </w:r>
          </w:p>
        </w:tc>
        <w:tc>
          <w:tcPr>
            <w:tcW w:w="673" w:type="pct"/>
            <w:shd w:val="clear" w:color="auto" w:fill="FFFFFF"/>
          </w:tcPr>
          <w:p w14:paraId="66155B1C" w14:textId="77777777" w:rsidR="00012ED1" w:rsidRPr="003766D2" w:rsidRDefault="00012ED1" w:rsidP="00562128">
            <w:pPr>
              <w:jc w:val="center"/>
              <w:rPr>
                <w:color w:val="000000"/>
                <w:sz w:val="16"/>
                <w:szCs w:val="16"/>
              </w:rPr>
            </w:pPr>
            <w:r w:rsidRPr="001421C7">
              <w:rPr>
                <w:color w:val="000000"/>
                <w:sz w:val="16"/>
                <w:szCs w:val="16"/>
              </w:rPr>
              <w:t>В соответствии с КТРУ</w:t>
            </w:r>
          </w:p>
        </w:tc>
        <w:tc>
          <w:tcPr>
            <w:tcW w:w="347" w:type="pct"/>
            <w:vMerge w:val="restart"/>
            <w:shd w:val="clear" w:color="auto" w:fill="auto"/>
          </w:tcPr>
          <w:p w14:paraId="5C552400" w14:textId="77777777" w:rsidR="00012ED1" w:rsidRPr="0022490C" w:rsidRDefault="00012ED1" w:rsidP="00562128">
            <w:pPr>
              <w:jc w:val="center"/>
              <w:rPr>
                <w:sz w:val="16"/>
                <w:szCs w:val="16"/>
              </w:rPr>
            </w:pPr>
            <w:r w:rsidRPr="0022490C">
              <w:rPr>
                <w:sz w:val="16"/>
                <w:szCs w:val="16"/>
              </w:rPr>
              <w:t>Штука</w:t>
            </w:r>
          </w:p>
        </w:tc>
      </w:tr>
      <w:tr w:rsidR="00012ED1" w:rsidRPr="0022490C" w14:paraId="6E144611" w14:textId="77777777" w:rsidTr="00012ED1">
        <w:trPr>
          <w:trHeight w:val="152"/>
        </w:trPr>
        <w:tc>
          <w:tcPr>
            <w:tcW w:w="147" w:type="pct"/>
            <w:vMerge/>
          </w:tcPr>
          <w:p w14:paraId="10D69C1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142FB2F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748CD1FF"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4F2856E" w14:textId="0D9DA9EE"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66F5878E"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745E2E12" w14:textId="77777777" w:rsidR="00012ED1" w:rsidRPr="0022490C" w:rsidRDefault="00012ED1" w:rsidP="00562128">
            <w:pPr>
              <w:jc w:val="center"/>
              <w:rPr>
                <w:color w:val="000000"/>
                <w:sz w:val="16"/>
                <w:szCs w:val="16"/>
              </w:rPr>
            </w:pPr>
            <w:r w:rsidRPr="0022490C">
              <w:rPr>
                <w:sz w:val="16"/>
                <w:szCs w:val="16"/>
                <w:shd w:val="clear" w:color="auto" w:fill="FFFFFF"/>
              </w:rPr>
              <w:t>Размер салфетки</w:t>
            </w:r>
          </w:p>
        </w:tc>
        <w:tc>
          <w:tcPr>
            <w:tcW w:w="554" w:type="pct"/>
            <w:tcBorders>
              <w:top w:val="single" w:sz="4" w:space="0" w:color="auto"/>
              <w:left w:val="single" w:sz="4" w:space="0" w:color="auto"/>
              <w:bottom w:val="single" w:sz="4" w:space="0" w:color="auto"/>
              <w:right w:val="single" w:sz="4" w:space="0" w:color="auto"/>
            </w:tcBorders>
          </w:tcPr>
          <w:p w14:paraId="5C1A606C" w14:textId="77777777" w:rsidR="00012ED1" w:rsidRPr="0022490C" w:rsidRDefault="00012ED1" w:rsidP="00562128">
            <w:pPr>
              <w:jc w:val="center"/>
              <w:rPr>
                <w:color w:val="000000"/>
                <w:sz w:val="16"/>
                <w:szCs w:val="16"/>
              </w:rPr>
            </w:pPr>
            <w:r w:rsidRPr="0022490C">
              <w:rPr>
                <w:sz w:val="16"/>
                <w:szCs w:val="16"/>
                <w:shd w:val="clear" w:color="auto" w:fill="FFFFFF"/>
              </w:rPr>
              <w:t>10х20</w:t>
            </w:r>
          </w:p>
        </w:tc>
        <w:tc>
          <w:tcPr>
            <w:tcW w:w="460" w:type="pct"/>
            <w:tcBorders>
              <w:top w:val="single" w:sz="4" w:space="0" w:color="auto"/>
              <w:left w:val="single" w:sz="4" w:space="0" w:color="auto"/>
              <w:bottom w:val="single" w:sz="4" w:space="0" w:color="auto"/>
              <w:right w:val="single" w:sz="4" w:space="0" w:color="auto"/>
            </w:tcBorders>
          </w:tcPr>
          <w:p w14:paraId="7AF2010C" w14:textId="77777777" w:rsidR="00012ED1" w:rsidRPr="0022490C" w:rsidRDefault="00012ED1" w:rsidP="00562128">
            <w:pPr>
              <w:jc w:val="center"/>
              <w:rPr>
                <w:color w:val="000000"/>
                <w:sz w:val="16"/>
                <w:szCs w:val="16"/>
              </w:rPr>
            </w:pPr>
            <w:r w:rsidRPr="0022490C">
              <w:rPr>
                <w:sz w:val="16"/>
                <w:szCs w:val="16"/>
              </w:rPr>
              <w:t>Сантиметр</w:t>
            </w:r>
          </w:p>
        </w:tc>
        <w:tc>
          <w:tcPr>
            <w:tcW w:w="593" w:type="pct"/>
            <w:tcBorders>
              <w:left w:val="single" w:sz="4" w:space="0" w:color="auto"/>
              <w:right w:val="single" w:sz="4" w:space="0" w:color="auto"/>
            </w:tcBorders>
          </w:tcPr>
          <w:p w14:paraId="311F2631" w14:textId="77777777" w:rsidR="00012ED1" w:rsidRPr="0022490C" w:rsidRDefault="00012ED1" w:rsidP="00562128">
            <w:pPr>
              <w:jc w:val="center"/>
              <w:rPr>
                <w:color w:val="000000"/>
                <w:sz w:val="16"/>
                <w:szCs w:val="16"/>
              </w:rPr>
            </w:pPr>
            <w:r w:rsidRPr="0022490C">
              <w:rPr>
                <w:sz w:val="16"/>
                <w:szCs w:val="16"/>
                <w:shd w:val="clear" w:color="auto" w:fill="FFFFFF"/>
              </w:rPr>
              <w:t>Значение характеристики не может изменяться участником закупки</w:t>
            </w:r>
          </w:p>
        </w:tc>
        <w:tc>
          <w:tcPr>
            <w:tcW w:w="673" w:type="pct"/>
            <w:shd w:val="clear" w:color="auto" w:fill="FFFFFF"/>
          </w:tcPr>
          <w:p w14:paraId="1308F0F5" w14:textId="77777777" w:rsidR="00012ED1" w:rsidRPr="0022490C" w:rsidRDefault="00012ED1" w:rsidP="00562128">
            <w:pPr>
              <w:jc w:val="center"/>
              <w:rPr>
                <w:color w:val="000000"/>
                <w:sz w:val="16"/>
                <w:szCs w:val="16"/>
              </w:rPr>
            </w:pPr>
            <w:r w:rsidRPr="001421C7">
              <w:rPr>
                <w:color w:val="000000"/>
                <w:sz w:val="16"/>
                <w:szCs w:val="16"/>
              </w:rPr>
              <w:t>В соответствии с КТРУ</w:t>
            </w:r>
          </w:p>
        </w:tc>
        <w:tc>
          <w:tcPr>
            <w:tcW w:w="347" w:type="pct"/>
            <w:vMerge/>
            <w:shd w:val="clear" w:color="auto" w:fill="auto"/>
          </w:tcPr>
          <w:p w14:paraId="5910A199" w14:textId="77777777" w:rsidR="00012ED1" w:rsidRPr="0022490C" w:rsidRDefault="00012ED1" w:rsidP="00562128">
            <w:pPr>
              <w:jc w:val="center"/>
              <w:rPr>
                <w:sz w:val="16"/>
                <w:szCs w:val="16"/>
              </w:rPr>
            </w:pPr>
          </w:p>
        </w:tc>
      </w:tr>
      <w:tr w:rsidR="00012ED1" w:rsidRPr="0022490C" w14:paraId="3B5877F1" w14:textId="77777777" w:rsidTr="00012ED1">
        <w:trPr>
          <w:trHeight w:val="152"/>
        </w:trPr>
        <w:tc>
          <w:tcPr>
            <w:tcW w:w="147" w:type="pct"/>
            <w:vMerge/>
          </w:tcPr>
          <w:p w14:paraId="1AD0F210"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5CE31B44"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7A9DEF6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F99D62C" w14:textId="596108DD"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BBA20FD"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right w:val="single" w:sz="4" w:space="0" w:color="auto"/>
            </w:tcBorders>
          </w:tcPr>
          <w:p w14:paraId="4E905CEE" w14:textId="77777777" w:rsidR="00012ED1" w:rsidRPr="0022490C" w:rsidRDefault="00012ED1" w:rsidP="00562128">
            <w:pPr>
              <w:jc w:val="center"/>
              <w:rPr>
                <w:color w:val="000000"/>
                <w:sz w:val="16"/>
                <w:szCs w:val="16"/>
              </w:rPr>
            </w:pPr>
            <w:r w:rsidRPr="0022490C">
              <w:rPr>
                <w:sz w:val="16"/>
                <w:szCs w:val="16"/>
                <w:shd w:val="clear" w:color="auto" w:fill="FFFFFF"/>
              </w:rPr>
              <w:t>Форма</w:t>
            </w:r>
          </w:p>
        </w:tc>
        <w:tc>
          <w:tcPr>
            <w:tcW w:w="554" w:type="pct"/>
            <w:tcBorders>
              <w:top w:val="single" w:sz="4" w:space="0" w:color="auto"/>
              <w:left w:val="single" w:sz="4" w:space="0" w:color="auto"/>
              <w:bottom w:val="single" w:sz="4" w:space="0" w:color="auto"/>
              <w:right w:val="single" w:sz="4" w:space="0" w:color="auto"/>
            </w:tcBorders>
          </w:tcPr>
          <w:p w14:paraId="1349FA32" w14:textId="77777777" w:rsidR="00012ED1" w:rsidRPr="0022490C" w:rsidRDefault="00012ED1" w:rsidP="00562128">
            <w:pPr>
              <w:jc w:val="center"/>
              <w:rPr>
                <w:color w:val="000000"/>
                <w:sz w:val="16"/>
                <w:szCs w:val="16"/>
              </w:rPr>
            </w:pPr>
            <w:r w:rsidRPr="0022490C">
              <w:rPr>
                <w:sz w:val="16"/>
                <w:szCs w:val="16"/>
                <w:shd w:val="clear" w:color="auto" w:fill="FFFFFF"/>
              </w:rPr>
              <w:t>Прямоугольник</w:t>
            </w:r>
          </w:p>
        </w:tc>
        <w:tc>
          <w:tcPr>
            <w:tcW w:w="460" w:type="pct"/>
            <w:tcBorders>
              <w:top w:val="single" w:sz="4" w:space="0" w:color="auto"/>
              <w:left w:val="single" w:sz="4" w:space="0" w:color="auto"/>
              <w:bottom w:val="single" w:sz="4" w:space="0" w:color="auto"/>
              <w:right w:val="single" w:sz="4" w:space="0" w:color="auto"/>
            </w:tcBorders>
          </w:tcPr>
          <w:p w14:paraId="180FFA94" w14:textId="77777777" w:rsidR="00012ED1" w:rsidRPr="0022490C" w:rsidRDefault="00012ED1" w:rsidP="00562128">
            <w:pPr>
              <w:jc w:val="center"/>
              <w:rPr>
                <w:color w:val="000000"/>
                <w:sz w:val="16"/>
                <w:szCs w:val="16"/>
              </w:rPr>
            </w:pPr>
            <w:r w:rsidRPr="0022490C">
              <w:rPr>
                <w:bCs/>
                <w:sz w:val="16"/>
                <w:szCs w:val="16"/>
              </w:rPr>
              <w:t>Х</w:t>
            </w:r>
          </w:p>
        </w:tc>
        <w:tc>
          <w:tcPr>
            <w:tcW w:w="593" w:type="pct"/>
            <w:tcBorders>
              <w:left w:val="single" w:sz="4" w:space="0" w:color="auto"/>
              <w:right w:val="single" w:sz="4" w:space="0" w:color="auto"/>
            </w:tcBorders>
          </w:tcPr>
          <w:p w14:paraId="380CABE6" w14:textId="77777777" w:rsidR="00012ED1" w:rsidRPr="0022490C" w:rsidRDefault="00012ED1" w:rsidP="00562128">
            <w:pPr>
              <w:jc w:val="center"/>
              <w:rPr>
                <w:color w:val="000000"/>
                <w:sz w:val="16"/>
                <w:szCs w:val="16"/>
              </w:rPr>
            </w:pPr>
            <w:r w:rsidRPr="0022490C">
              <w:rPr>
                <w:sz w:val="16"/>
                <w:szCs w:val="16"/>
                <w:shd w:val="clear" w:color="auto" w:fill="FFFFFF"/>
              </w:rPr>
              <w:t>Значение характеристики не может изменяться участником закупки</w:t>
            </w:r>
          </w:p>
        </w:tc>
        <w:tc>
          <w:tcPr>
            <w:tcW w:w="673" w:type="pct"/>
            <w:tcBorders>
              <w:top w:val="single" w:sz="4" w:space="0" w:color="auto"/>
              <w:left w:val="single" w:sz="4" w:space="0" w:color="auto"/>
              <w:bottom w:val="single" w:sz="4" w:space="0" w:color="auto"/>
            </w:tcBorders>
          </w:tcPr>
          <w:p w14:paraId="592B6FDE" w14:textId="77777777" w:rsidR="00012ED1" w:rsidRPr="0022490C" w:rsidRDefault="00012ED1" w:rsidP="00562128">
            <w:pPr>
              <w:jc w:val="center"/>
              <w:rPr>
                <w:color w:val="000000"/>
                <w:sz w:val="16"/>
                <w:szCs w:val="16"/>
              </w:rPr>
            </w:pPr>
            <w:r w:rsidRPr="001421C7">
              <w:rPr>
                <w:color w:val="000000"/>
                <w:sz w:val="16"/>
                <w:szCs w:val="16"/>
              </w:rPr>
              <w:t>В соответствии с КТРУ</w:t>
            </w:r>
          </w:p>
        </w:tc>
        <w:tc>
          <w:tcPr>
            <w:tcW w:w="347" w:type="pct"/>
            <w:vMerge/>
            <w:shd w:val="clear" w:color="auto" w:fill="auto"/>
          </w:tcPr>
          <w:p w14:paraId="726F8544" w14:textId="77777777" w:rsidR="00012ED1" w:rsidRPr="0022490C" w:rsidRDefault="00012ED1" w:rsidP="00562128">
            <w:pPr>
              <w:jc w:val="center"/>
              <w:rPr>
                <w:sz w:val="16"/>
                <w:szCs w:val="16"/>
              </w:rPr>
            </w:pPr>
          </w:p>
        </w:tc>
      </w:tr>
      <w:tr w:rsidR="00012ED1" w:rsidRPr="0022490C" w14:paraId="411608FD" w14:textId="77777777" w:rsidTr="00012ED1">
        <w:trPr>
          <w:trHeight w:val="152"/>
        </w:trPr>
        <w:tc>
          <w:tcPr>
            <w:tcW w:w="147" w:type="pct"/>
            <w:vMerge/>
          </w:tcPr>
          <w:p w14:paraId="4BFE244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6FC39050"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623D87D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3C842DF2" w14:textId="17F662EB"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35E37182"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left w:val="single" w:sz="4" w:space="0" w:color="auto"/>
              <w:bottom w:val="single" w:sz="4" w:space="0" w:color="auto"/>
              <w:right w:val="single" w:sz="4" w:space="0" w:color="auto"/>
            </w:tcBorders>
          </w:tcPr>
          <w:p w14:paraId="718664D6" w14:textId="77777777" w:rsidR="00012ED1" w:rsidRPr="0022490C" w:rsidRDefault="00012ED1" w:rsidP="00562128">
            <w:pPr>
              <w:jc w:val="center"/>
              <w:rPr>
                <w:color w:val="000000"/>
                <w:sz w:val="16"/>
                <w:szCs w:val="16"/>
              </w:rPr>
            </w:pPr>
            <w:r w:rsidRPr="0022490C">
              <w:rPr>
                <w:bCs/>
                <w:sz w:val="16"/>
                <w:szCs w:val="16"/>
              </w:rPr>
              <w:t>Содержание хлопка в сырьевом составе</w:t>
            </w:r>
          </w:p>
        </w:tc>
        <w:tc>
          <w:tcPr>
            <w:tcW w:w="554" w:type="pct"/>
            <w:tcBorders>
              <w:top w:val="single" w:sz="4" w:space="0" w:color="auto"/>
              <w:left w:val="single" w:sz="4" w:space="0" w:color="auto"/>
              <w:bottom w:val="single" w:sz="4" w:space="0" w:color="auto"/>
              <w:right w:val="single" w:sz="4" w:space="0" w:color="auto"/>
            </w:tcBorders>
          </w:tcPr>
          <w:p w14:paraId="4BD75310" w14:textId="77777777" w:rsidR="00012ED1" w:rsidRPr="0022490C" w:rsidRDefault="00012ED1" w:rsidP="00562128">
            <w:pPr>
              <w:jc w:val="center"/>
              <w:rPr>
                <w:color w:val="000000"/>
                <w:sz w:val="16"/>
                <w:szCs w:val="16"/>
              </w:rPr>
            </w:pPr>
            <w:r w:rsidRPr="0022490C">
              <w:rPr>
                <w:bCs/>
                <w:kern w:val="2"/>
                <w:sz w:val="16"/>
                <w:szCs w:val="16"/>
              </w:rPr>
              <w:t>≥ 60 и ≤ 70</w:t>
            </w:r>
          </w:p>
        </w:tc>
        <w:tc>
          <w:tcPr>
            <w:tcW w:w="460" w:type="pct"/>
            <w:tcBorders>
              <w:top w:val="single" w:sz="4" w:space="0" w:color="auto"/>
              <w:left w:val="single" w:sz="4" w:space="0" w:color="auto"/>
              <w:bottom w:val="single" w:sz="4" w:space="0" w:color="auto"/>
              <w:right w:val="single" w:sz="4" w:space="0" w:color="auto"/>
            </w:tcBorders>
          </w:tcPr>
          <w:p w14:paraId="1E9A6741" w14:textId="77777777" w:rsidR="00012ED1" w:rsidRPr="0022490C" w:rsidRDefault="00012ED1" w:rsidP="00562128">
            <w:pPr>
              <w:jc w:val="center"/>
              <w:rPr>
                <w:color w:val="000000"/>
                <w:sz w:val="16"/>
                <w:szCs w:val="16"/>
              </w:rPr>
            </w:pPr>
            <w:r w:rsidRPr="0022490C">
              <w:rPr>
                <w:bCs/>
                <w:sz w:val="16"/>
                <w:szCs w:val="16"/>
              </w:rPr>
              <w:t>Процент</w:t>
            </w:r>
          </w:p>
        </w:tc>
        <w:tc>
          <w:tcPr>
            <w:tcW w:w="593" w:type="pct"/>
            <w:tcBorders>
              <w:left w:val="single" w:sz="4" w:space="0" w:color="auto"/>
              <w:right w:val="single" w:sz="4" w:space="0" w:color="auto"/>
            </w:tcBorders>
          </w:tcPr>
          <w:p w14:paraId="2477E54F" w14:textId="77777777" w:rsidR="00012ED1" w:rsidRPr="0022490C" w:rsidRDefault="00012ED1" w:rsidP="00562128">
            <w:pPr>
              <w:jc w:val="center"/>
              <w:rPr>
                <w:color w:val="000000"/>
                <w:sz w:val="16"/>
                <w:szCs w:val="16"/>
              </w:rPr>
            </w:pPr>
            <w:r w:rsidRPr="0022490C">
              <w:rPr>
                <w:sz w:val="16"/>
                <w:szCs w:val="16"/>
              </w:rPr>
              <w:t>Участник закупки указывает в заявке конкретное значение характеристики</w:t>
            </w:r>
          </w:p>
        </w:tc>
        <w:tc>
          <w:tcPr>
            <w:tcW w:w="673" w:type="pct"/>
            <w:vMerge w:val="restart"/>
            <w:tcBorders>
              <w:top w:val="single" w:sz="4" w:space="0" w:color="auto"/>
              <w:left w:val="single" w:sz="4" w:space="0" w:color="auto"/>
            </w:tcBorders>
          </w:tcPr>
          <w:p w14:paraId="26A4C01F" w14:textId="77777777" w:rsidR="00012ED1" w:rsidRPr="0022490C" w:rsidRDefault="00012ED1" w:rsidP="00562128">
            <w:pPr>
              <w:jc w:val="center"/>
              <w:rPr>
                <w:color w:val="000000"/>
                <w:sz w:val="16"/>
                <w:szCs w:val="16"/>
              </w:rPr>
            </w:pPr>
            <w:r>
              <w:rPr>
                <w:color w:val="000000"/>
                <w:sz w:val="16"/>
                <w:szCs w:val="16"/>
              </w:rPr>
              <w:t xml:space="preserve">Для </w:t>
            </w:r>
            <w:r w:rsidRPr="00C11394">
              <w:rPr>
                <w:color w:val="000000"/>
                <w:sz w:val="16"/>
                <w:szCs w:val="16"/>
              </w:rPr>
              <w:t>повыш</w:t>
            </w:r>
            <w:r>
              <w:rPr>
                <w:color w:val="000000"/>
                <w:sz w:val="16"/>
                <w:szCs w:val="16"/>
              </w:rPr>
              <w:t>ения</w:t>
            </w:r>
            <w:r w:rsidRPr="00C11394">
              <w:rPr>
                <w:color w:val="000000"/>
                <w:sz w:val="16"/>
                <w:szCs w:val="16"/>
              </w:rPr>
              <w:t xml:space="preserve"> впитываемост</w:t>
            </w:r>
            <w:r>
              <w:rPr>
                <w:color w:val="000000"/>
                <w:sz w:val="16"/>
                <w:szCs w:val="16"/>
              </w:rPr>
              <w:t>и</w:t>
            </w:r>
            <w:r w:rsidRPr="00C11394">
              <w:rPr>
                <w:color w:val="000000"/>
                <w:sz w:val="16"/>
                <w:szCs w:val="16"/>
              </w:rPr>
              <w:t>, мягкост</w:t>
            </w:r>
            <w:r>
              <w:rPr>
                <w:color w:val="000000"/>
                <w:sz w:val="16"/>
                <w:szCs w:val="16"/>
              </w:rPr>
              <w:t>и</w:t>
            </w:r>
            <w:r w:rsidRPr="00C11394">
              <w:rPr>
                <w:color w:val="000000"/>
                <w:sz w:val="16"/>
                <w:szCs w:val="16"/>
              </w:rPr>
              <w:t>, гипоаллергенност</w:t>
            </w:r>
            <w:r>
              <w:rPr>
                <w:color w:val="000000"/>
                <w:sz w:val="16"/>
                <w:szCs w:val="16"/>
              </w:rPr>
              <w:t>и</w:t>
            </w:r>
            <w:r w:rsidRPr="00C11394">
              <w:rPr>
                <w:color w:val="000000"/>
                <w:sz w:val="16"/>
                <w:szCs w:val="16"/>
              </w:rPr>
              <w:t xml:space="preserve"> и прочност</w:t>
            </w:r>
            <w:r>
              <w:rPr>
                <w:color w:val="000000"/>
                <w:sz w:val="16"/>
                <w:szCs w:val="16"/>
              </w:rPr>
              <w:t>и</w:t>
            </w:r>
            <w:r w:rsidRPr="00C11394">
              <w:rPr>
                <w:color w:val="000000"/>
                <w:sz w:val="16"/>
                <w:szCs w:val="16"/>
              </w:rPr>
              <w:t xml:space="preserve"> во влажном состоянии</w:t>
            </w:r>
          </w:p>
        </w:tc>
        <w:tc>
          <w:tcPr>
            <w:tcW w:w="347" w:type="pct"/>
            <w:vMerge/>
            <w:shd w:val="clear" w:color="auto" w:fill="auto"/>
          </w:tcPr>
          <w:p w14:paraId="196B367D" w14:textId="77777777" w:rsidR="00012ED1" w:rsidRPr="0022490C" w:rsidRDefault="00012ED1" w:rsidP="00562128">
            <w:pPr>
              <w:jc w:val="center"/>
              <w:rPr>
                <w:sz w:val="16"/>
                <w:szCs w:val="16"/>
              </w:rPr>
            </w:pPr>
          </w:p>
        </w:tc>
      </w:tr>
      <w:tr w:rsidR="00012ED1" w:rsidRPr="0022490C" w14:paraId="211FEF41" w14:textId="77777777" w:rsidTr="00012ED1">
        <w:trPr>
          <w:trHeight w:val="152"/>
        </w:trPr>
        <w:tc>
          <w:tcPr>
            <w:tcW w:w="147" w:type="pct"/>
            <w:vMerge/>
          </w:tcPr>
          <w:p w14:paraId="0563B8D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5DB7BFCA"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791D9BE0"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6D45897D" w14:textId="6D914554"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FB869D6"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00C1001A" w14:textId="77777777" w:rsidR="00012ED1" w:rsidRPr="0022490C" w:rsidRDefault="00012ED1" w:rsidP="00562128">
            <w:pPr>
              <w:jc w:val="center"/>
              <w:rPr>
                <w:color w:val="000000"/>
                <w:sz w:val="16"/>
                <w:szCs w:val="16"/>
              </w:rPr>
            </w:pPr>
            <w:r w:rsidRPr="0022490C">
              <w:rPr>
                <w:bCs/>
                <w:sz w:val="16"/>
                <w:szCs w:val="16"/>
              </w:rPr>
              <w:t>Содержание полиэфира в сырьевом составе</w:t>
            </w:r>
          </w:p>
        </w:tc>
        <w:tc>
          <w:tcPr>
            <w:tcW w:w="554" w:type="pct"/>
            <w:tcBorders>
              <w:top w:val="single" w:sz="4" w:space="0" w:color="auto"/>
              <w:left w:val="single" w:sz="4" w:space="0" w:color="auto"/>
              <w:bottom w:val="single" w:sz="4" w:space="0" w:color="auto"/>
              <w:right w:val="single" w:sz="4" w:space="0" w:color="auto"/>
            </w:tcBorders>
          </w:tcPr>
          <w:p w14:paraId="072D9242" w14:textId="77777777" w:rsidR="00012ED1" w:rsidRPr="0022490C" w:rsidRDefault="00012ED1" w:rsidP="00562128">
            <w:pPr>
              <w:jc w:val="center"/>
              <w:rPr>
                <w:color w:val="000000"/>
                <w:sz w:val="16"/>
                <w:szCs w:val="16"/>
              </w:rPr>
            </w:pPr>
            <w:r w:rsidRPr="0022490C">
              <w:rPr>
                <w:bCs/>
                <w:kern w:val="2"/>
                <w:sz w:val="16"/>
                <w:szCs w:val="16"/>
              </w:rPr>
              <w:t>≥ 30</w:t>
            </w:r>
          </w:p>
        </w:tc>
        <w:tc>
          <w:tcPr>
            <w:tcW w:w="460" w:type="pct"/>
            <w:tcBorders>
              <w:top w:val="single" w:sz="4" w:space="0" w:color="auto"/>
              <w:left w:val="single" w:sz="4" w:space="0" w:color="auto"/>
              <w:bottom w:val="single" w:sz="4" w:space="0" w:color="auto"/>
              <w:right w:val="single" w:sz="4" w:space="0" w:color="auto"/>
            </w:tcBorders>
          </w:tcPr>
          <w:p w14:paraId="7A5092EA" w14:textId="77777777" w:rsidR="00012ED1" w:rsidRPr="0022490C" w:rsidRDefault="00012ED1" w:rsidP="00562128">
            <w:pPr>
              <w:jc w:val="center"/>
              <w:rPr>
                <w:color w:val="000000"/>
                <w:sz w:val="16"/>
                <w:szCs w:val="16"/>
              </w:rPr>
            </w:pPr>
            <w:r w:rsidRPr="0022490C">
              <w:rPr>
                <w:bCs/>
                <w:sz w:val="16"/>
                <w:szCs w:val="16"/>
              </w:rPr>
              <w:t>Процент</w:t>
            </w:r>
          </w:p>
        </w:tc>
        <w:tc>
          <w:tcPr>
            <w:tcW w:w="593" w:type="pct"/>
            <w:tcBorders>
              <w:left w:val="single" w:sz="4" w:space="0" w:color="auto"/>
              <w:right w:val="single" w:sz="4" w:space="0" w:color="auto"/>
            </w:tcBorders>
          </w:tcPr>
          <w:p w14:paraId="00211568" w14:textId="77777777" w:rsidR="00012ED1" w:rsidRPr="0022490C" w:rsidRDefault="00012ED1" w:rsidP="00562128">
            <w:pPr>
              <w:jc w:val="center"/>
              <w:rPr>
                <w:color w:val="000000"/>
                <w:sz w:val="16"/>
                <w:szCs w:val="16"/>
              </w:rPr>
            </w:pPr>
            <w:r w:rsidRPr="0022490C">
              <w:rPr>
                <w:sz w:val="16"/>
                <w:szCs w:val="16"/>
              </w:rPr>
              <w:t>Участник закупки указывает в заявке конкретное значение характеристики</w:t>
            </w:r>
          </w:p>
        </w:tc>
        <w:tc>
          <w:tcPr>
            <w:tcW w:w="673" w:type="pct"/>
            <w:vMerge/>
            <w:tcBorders>
              <w:left w:val="single" w:sz="4" w:space="0" w:color="auto"/>
            </w:tcBorders>
            <w:shd w:val="clear" w:color="auto" w:fill="FFFFFF"/>
          </w:tcPr>
          <w:p w14:paraId="103EF25A" w14:textId="77777777" w:rsidR="00012ED1" w:rsidRPr="0022490C" w:rsidRDefault="00012ED1" w:rsidP="00562128">
            <w:pPr>
              <w:jc w:val="center"/>
              <w:rPr>
                <w:color w:val="000000"/>
                <w:sz w:val="16"/>
                <w:szCs w:val="16"/>
              </w:rPr>
            </w:pPr>
          </w:p>
        </w:tc>
        <w:tc>
          <w:tcPr>
            <w:tcW w:w="347" w:type="pct"/>
            <w:vMerge/>
            <w:shd w:val="clear" w:color="auto" w:fill="auto"/>
          </w:tcPr>
          <w:p w14:paraId="59E429AE" w14:textId="77777777" w:rsidR="00012ED1" w:rsidRPr="0022490C" w:rsidRDefault="00012ED1" w:rsidP="00562128">
            <w:pPr>
              <w:jc w:val="center"/>
              <w:rPr>
                <w:sz w:val="16"/>
                <w:szCs w:val="16"/>
              </w:rPr>
            </w:pPr>
          </w:p>
        </w:tc>
      </w:tr>
      <w:tr w:rsidR="00012ED1" w:rsidRPr="0022490C" w14:paraId="38212C89" w14:textId="77777777" w:rsidTr="00012ED1">
        <w:trPr>
          <w:trHeight w:val="152"/>
        </w:trPr>
        <w:tc>
          <w:tcPr>
            <w:tcW w:w="147" w:type="pct"/>
            <w:vMerge/>
          </w:tcPr>
          <w:p w14:paraId="612A6402"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324B80F0"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7DC5998F"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159E335C" w14:textId="7FF1E405"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7124FE6D"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334189AB" w14:textId="77777777" w:rsidR="00012ED1" w:rsidRPr="0022490C" w:rsidRDefault="00012ED1" w:rsidP="00562128">
            <w:pPr>
              <w:jc w:val="center"/>
              <w:rPr>
                <w:bCs/>
                <w:sz w:val="16"/>
                <w:szCs w:val="16"/>
              </w:rPr>
            </w:pPr>
            <w:r w:rsidRPr="0022490C">
              <w:rPr>
                <w:bCs/>
                <w:sz w:val="16"/>
                <w:szCs w:val="16"/>
              </w:rPr>
              <w:t>Поверхностная плотность</w:t>
            </w:r>
            <w:r>
              <w:rPr>
                <w:bCs/>
                <w:sz w:val="16"/>
                <w:szCs w:val="16"/>
              </w:rPr>
              <w:t xml:space="preserve">, </w:t>
            </w:r>
            <w:r w:rsidRPr="0022490C">
              <w:rPr>
                <w:bCs/>
                <w:sz w:val="16"/>
                <w:szCs w:val="16"/>
              </w:rPr>
              <w:t>г/м²</w:t>
            </w:r>
          </w:p>
        </w:tc>
        <w:tc>
          <w:tcPr>
            <w:tcW w:w="554" w:type="pct"/>
            <w:tcBorders>
              <w:top w:val="single" w:sz="4" w:space="0" w:color="auto"/>
              <w:left w:val="single" w:sz="4" w:space="0" w:color="auto"/>
              <w:bottom w:val="single" w:sz="4" w:space="0" w:color="auto"/>
              <w:right w:val="single" w:sz="4" w:space="0" w:color="auto"/>
            </w:tcBorders>
          </w:tcPr>
          <w:p w14:paraId="744B3883" w14:textId="77777777" w:rsidR="00012ED1" w:rsidRPr="0022490C" w:rsidRDefault="00012ED1" w:rsidP="00562128">
            <w:pPr>
              <w:jc w:val="center"/>
              <w:rPr>
                <w:bCs/>
                <w:sz w:val="16"/>
                <w:szCs w:val="16"/>
              </w:rPr>
            </w:pPr>
            <w:r w:rsidRPr="0022490C">
              <w:rPr>
                <w:bCs/>
                <w:kern w:val="2"/>
                <w:sz w:val="16"/>
                <w:szCs w:val="16"/>
              </w:rPr>
              <w:t>≥ 36 и ≤ 41</w:t>
            </w:r>
          </w:p>
        </w:tc>
        <w:tc>
          <w:tcPr>
            <w:tcW w:w="460" w:type="pct"/>
            <w:tcBorders>
              <w:top w:val="single" w:sz="4" w:space="0" w:color="auto"/>
              <w:left w:val="single" w:sz="4" w:space="0" w:color="auto"/>
              <w:bottom w:val="single" w:sz="4" w:space="0" w:color="auto"/>
              <w:right w:val="single" w:sz="4" w:space="0" w:color="auto"/>
            </w:tcBorders>
          </w:tcPr>
          <w:p w14:paraId="04C4002A" w14:textId="77777777" w:rsidR="00012ED1" w:rsidRPr="0022490C" w:rsidRDefault="00012ED1" w:rsidP="00562128">
            <w:pPr>
              <w:jc w:val="center"/>
              <w:rPr>
                <w:bCs/>
                <w:sz w:val="16"/>
                <w:szCs w:val="16"/>
              </w:rPr>
            </w:pPr>
            <w:r>
              <w:rPr>
                <w:bCs/>
                <w:sz w:val="16"/>
                <w:szCs w:val="16"/>
              </w:rPr>
              <w:t>Х</w:t>
            </w:r>
          </w:p>
        </w:tc>
        <w:tc>
          <w:tcPr>
            <w:tcW w:w="593" w:type="pct"/>
            <w:tcBorders>
              <w:left w:val="single" w:sz="4" w:space="0" w:color="auto"/>
              <w:right w:val="single" w:sz="4" w:space="0" w:color="auto"/>
            </w:tcBorders>
          </w:tcPr>
          <w:p w14:paraId="6E47076C" w14:textId="77777777" w:rsidR="00012ED1" w:rsidRPr="0022490C" w:rsidRDefault="00012ED1" w:rsidP="00562128">
            <w:pPr>
              <w:jc w:val="center"/>
              <w:rPr>
                <w:bCs/>
                <w:sz w:val="16"/>
                <w:szCs w:val="16"/>
              </w:rPr>
            </w:pPr>
            <w:r w:rsidRPr="0022490C">
              <w:rPr>
                <w:sz w:val="16"/>
                <w:szCs w:val="16"/>
              </w:rPr>
              <w:t>Участник закупки указывает в заявке конкретное значение характеристики</w:t>
            </w:r>
          </w:p>
        </w:tc>
        <w:tc>
          <w:tcPr>
            <w:tcW w:w="673" w:type="pct"/>
            <w:shd w:val="clear" w:color="auto" w:fill="FFFFFF"/>
          </w:tcPr>
          <w:p w14:paraId="35F4B4F8" w14:textId="77777777" w:rsidR="00012ED1" w:rsidRPr="0022490C" w:rsidRDefault="00012ED1" w:rsidP="00562128">
            <w:pPr>
              <w:jc w:val="center"/>
              <w:rPr>
                <w:color w:val="000000"/>
                <w:sz w:val="16"/>
                <w:szCs w:val="16"/>
              </w:rPr>
            </w:pPr>
            <w:r>
              <w:rPr>
                <w:color w:val="000000"/>
                <w:sz w:val="16"/>
                <w:szCs w:val="16"/>
              </w:rPr>
              <w:t xml:space="preserve">Для повышения </w:t>
            </w:r>
            <w:r w:rsidRPr="001421C7">
              <w:rPr>
                <w:color w:val="000000"/>
                <w:sz w:val="16"/>
                <w:szCs w:val="16"/>
              </w:rPr>
              <w:t>прочност</w:t>
            </w:r>
            <w:r>
              <w:rPr>
                <w:color w:val="000000"/>
                <w:sz w:val="16"/>
                <w:szCs w:val="16"/>
              </w:rPr>
              <w:t>и</w:t>
            </w:r>
            <w:r w:rsidRPr="001421C7">
              <w:rPr>
                <w:color w:val="000000"/>
                <w:sz w:val="16"/>
                <w:szCs w:val="16"/>
              </w:rPr>
              <w:t>, впитывающ</w:t>
            </w:r>
            <w:r>
              <w:rPr>
                <w:color w:val="000000"/>
                <w:sz w:val="16"/>
                <w:szCs w:val="16"/>
              </w:rPr>
              <w:t>ей</w:t>
            </w:r>
            <w:r w:rsidRPr="001421C7">
              <w:rPr>
                <w:color w:val="000000"/>
                <w:sz w:val="16"/>
                <w:szCs w:val="16"/>
              </w:rPr>
              <w:t xml:space="preserve"> способност</w:t>
            </w:r>
            <w:r>
              <w:rPr>
                <w:color w:val="000000"/>
                <w:sz w:val="16"/>
                <w:szCs w:val="16"/>
              </w:rPr>
              <w:t>и</w:t>
            </w:r>
            <w:r w:rsidRPr="001421C7">
              <w:rPr>
                <w:color w:val="000000"/>
                <w:sz w:val="16"/>
                <w:szCs w:val="16"/>
              </w:rPr>
              <w:t>, износостойкост</w:t>
            </w:r>
            <w:r>
              <w:rPr>
                <w:color w:val="000000"/>
                <w:sz w:val="16"/>
                <w:szCs w:val="16"/>
              </w:rPr>
              <w:t>и</w:t>
            </w:r>
          </w:p>
        </w:tc>
        <w:tc>
          <w:tcPr>
            <w:tcW w:w="347" w:type="pct"/>
            <w:vMerge/>
            <w:shd w:val="clear" w:color="auto" w:fill="auto"/>
          </w:tcPr>
          <w:p w14:paraId="07CF55F4" w14:textId="77777777" w:rsidR="00012ED1" w:rsidRPr="0022490C" w:rsidRDefault="00012ED1" w:rsidP="00562128">
            <w:pPr>
              <w:jc w:val="center"/>
              <w:rPr>
                <w:sz w:val="16"/>
                <w:szCs w:val="16"/>
              </w:rPr>
            </w:pPr>
          </w:p>
        </w:tc>
      </w:tr>
      <w:tr w:rsidR="00012ED1" w:rsidRPr="0022490C" w14:paraId="20C3EB59" w14:textId="77777777" w:rsidTr="00012ED1">
        <w:trPr>
          <w:trHeight w:val="152"/>
        </w:trPr>
        <w:tc>
          <w:tcPr>
            <w:tcW w:w="147" w:type="pct"/>
            <w:vMerge/>
          </w:tcPr>
          <w:p w14:paraId="6BB654C4"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4CDECA9B"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5D55F1A7"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1A0F6943" w14:textId="20A10BFF"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5C45F7B8"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033D3985" w14:textId="77777777" w:rsidR="00012ED1" w:rsidRPr="0022490C" w:rsidRDefault="00012ED1" w:rsidP="00562128">
            <w:pPr>
              <w:jc w:val="center"/>
              <w:rPr>
                <w:bCs/>
                <w:sz w:val="16"/>
                <w:szCs w:val="16"/>
              </w:rPr>
            </w:pPr>
            <w:r w:rsidRPr="0022490C">
              <w:rPr>
                <w:bCs/>
                <w:sz w:val="16"/>
                <w:szCs w:val="16"/>
              </w:rPr>
              <w:t>Поглотительная способность</w:t>
            </w:r>
            <w:r>
              <w:rPr>
                <w:bCs/>
                <w:sz w:val="16"/>
                <w:szCs w:val="16"/>
              </w:rPr>
              <w:t xml:space="preserve">, </w:t>
            </w:r>
            <w:r w:rsidRPr="0022490C">
              <w:rPr>
                <w:bCs/>
                <w:sz w:val="16"/>
                <w:szCs w:val="16"/>
              </w:rPr>
              <w:t>г/г</w:t>
            </w:r>
          </w:p>
        </w:tc>
        <w:tc>
          <w:tcPr>
            <w:tcW w:w="554" w:type="pct"/>
            <w:tcBorders>
              <w:top w:val="single" w:sz="4" w:space="0" w:color="auto"/>
              <w:left w:val="single" w:sz="4" w:space="0" w:color="auto"/>
              <w:bottom w:val="single" w:sz="4" w:space="0" w:color="auto"/>
              <w:right w:val="single" w:sz="4" w:space="0" w:color="auto"/>
            </w:tcBorders>
          </w:tcPr>
          <w:p w14:paraId="5ED45777" w14:textId="77777777" w:rsidR="00012ED1" w:rsidRPr="0022490C" w:rsidRDefault="00012ED1" w:rsidP="00562128">
            <w:pPr>
              <w:jc w:val="center"/>
              <w:rPr>
                <w:bCs/>
                <w:sz w:val="16"/>
                <w:szCs w:val="16"/>
              </w:rPr>
            </w:pPr>
            <w:r w:rsidRPr="0022490C">
              <w:rPr>
                <w:bCs/>
                <w:kern w:val="2"/>
                <w:sz w:val="16"/>
                <w:szCs w:val="16"/>
              </w:rPr>
              <w:t>≥ 7 и ≤ 9</w:t>
            </w:r>
          </w:p>
        </w:tc>
        <w:tc>
          <w:tcPr>
            <w:tcW w:w="460" w:type="pct"/>
            <w:tcBorders>
              <w:top w:val="single" w:sz="4" w:space="0" w:color="auto"/>
              <w:left w:val="single" w:sz="4" w:space="0" w:color="auto"/>
              <w:bottom w:val="single" w:sz="4" w:space="0" w:color="auto"/>
              <w:right w:val="single" w:sz="4" w:space="0" w:color="auto"/>
            </w:tcBorders>
          </w:tcPr>
          <w:p w14:paraId="132C5A42" w14:textId="77777777" w:rsidR="00012ED1" w:rsidRPr="0022490C" w:rsidRDefault="00012ED1" w:rsidP="00562128">
            <w:pPr>
              <w:jc w:val="center"/>
              <w:rPr>
                <w:bCs/>
                <w:sz w:val="16"/>
                <w:szCs w:val="16"/>
              </w:rPr>
            </w:pPr>
            <w:r>
              <w:rPr>
                <w:bCs/>
                <w:sz w:val="16"/>
                <w:szCs w:val="16"/>
              </w:rPr>
              <w:t>Х</w:t>
            </w:r>
          </w:p>
        </w:tc>
        <w:tc>
          <w:tcPr>
            <w:tcW w:w="593" w:type="pct"/>
            <w:tcBorders>
              <w:left w:val="single" w:sz="4" w:space="0" w:color="auto"/>
              <w:right w:val="single" w:sz="4" w:space="0" w:color="auto"/>
            </w:tcBorders>
          </w:tcPr>
          <w:p w14:paraId="278F6148" w14:textId="77777777" w:rsidR="00012ED1" w:rsidRPr="0022490C" w:rsidRDefault="00012ED1" w:rsidP="00562128">
            <w:pPr>
              <w:jc w:val="center"/>
              <w:rPr>
                <w:bCs/>
                <w:sz w:val="16"/>
                <w:szCs w:val="16"/>
              </w:rPr>
            </w:pPr>
            <w:r w:rsidRPr="0022490C">
              <w:rPr>
                <w:sz w:val="16"/>
                <w:szCs w:val="16"/>
              </w:rPr>
              <w:t>Участник закупки указывает в заявке конкретное значение характеристики</w:t>
            </w:r>
          </w:p>
        </w:tc>
        <w:tc>
          <w:tcPr>
            <w:tcW w:w="673" w:type="pct"/>
            <w:shd w:val="clear" w:color="auto" w:fill="FFFFFF"/>
          </w:tcPr>
          <w:p w14:paraId="4293CFB0" w14:textId="77777777" w:rsidR="00012ED1" w:rsidRPr="0022490C" w:rsidRDefault="00012ED1" w:rsidP="00562128">
            <w:pPr>
              <w:jc w:val="center"/>
              <w:rPr>
                <w:color w:val="000000"/>
                <w:sz w:val="16"/>
                <w:szCs w:val="16"/>
              </w:rPr>
            </w:pPr>
            <w:r>
              <w:rPr>
                <w:color w:val="000000"/>
                <w:sz w:val="16"/>
                <w:szCs w:val="16"/>
              </w:rPr>
              <w:t>Для повышения эффективности при использовании</w:t>
            </w:r>
          </w:p>
        </w:tc>
        <w:tc>
          <w:tcPr>
            <w:tcW w:w="347" w:type="pct"/>
            <w:vMerge/>
            <w:shd w:val="clear" w:color="auto" w:fill="auto"/>
          </w:tcPr>
          <w:p w14:paraId="3B93662F" w14:textId="77777777" w:rsidR="00012ED1" w:rsidRPr="0022490C" w:rsidRDefault="00012ED1" w:rsidP="00562128">
            <w:pPr>
              <w:jc w:val="center"/>
              <w:rPr>
                <w:sz w:val="16"/>
                <w:szCs w:val="16"/>
              </w:rPr>
            </w:pPr>
          </w:p>
        </w:tc>
      </w:tr>
      <w:tr w:rsidR="00012ED1" w:rsidRPr="0022490C" w14:paraId="7D18D86F" w14:textId="77777777" w:rsidTr="00012ED1">
        <w:trPr>
          <w:trHeight w:val="152"/>
        </w:trPr>
        <w:tc>
          <w:tcPr>
            <w:tcW w:w="147" w:type="pct"/>
            <w:vMerge/>
          </w:tcPr>
          <w:p w14:paraId="172879BF"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06D341A6"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2461252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718A25B0" w14:textId="452480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5BD4CD78"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0DDB4A3D" w14:textId="77777777" w:rsidR="00012ED1" w:rsidRPr="0022490C" w:rsidRDefault="00012ED1" w:rsidP="00562128">
            <w:pPr>
              <w:jc w:val="center"/>
              <w:rPr>
                <w:bCs/>
                <w:sz w:val="16"/>
                <w:szCs w:val="16"/>
              </w:rPr>
            </w:pPr>
            <w:r w:rsidRPr="0022490C">
              <w:rPr>
                <w:bCs/>
                <w:sz w:val="16"/>
                <w:szCs w:val="16"/>
              </w:rPr>
              <w:t>Количество в упаковке</w:t>
            </w:r>
          </w:p>
        </w:tc>
        <w:tc>
          <w:tcPr>
            <w:tcW w:w="554" w:type="pct"/>
            <w:tcBorders>
              <w:top w:val="single" w:sz="4" w:space="0" w:color="auto"/>
              <w:left w:val="single" w:sz="4" w:space="0" w:color="auto"/>
              <w:bottom w:val="single" w:sz="4" w:space="0" w:color="auto"/>
              <w:right w:val="single" w:sz="4" w:space="0" w:color="auto"/>
            </w:tcBorders>
          </w:tcPr>
          <w:p w14:paraId="30BBD13D" w14:textId="77777777" w:rsidR="00012ED1" w:rsidRPr="0022490C" w:rsidRDefault="00012ED1" w:rsidP="00562128">
            <w:pPr>
              <w:jc w:val="center"/>
              <w:rPr>
                <w:bCs/>
                <w:sz w:val="16"/>
                <w:szCs w:val="16"/>
              </w:rPr>
            </w:pPr>
            <w:r w:rsidRPr="0022490C">
              <w:rPr>
                <w:bCs/>
                <w:kern w:val="2"/>
                <w:sz w:val="16"/>
                <w:szCs w:val="16"/>
              </w:rPr>
              <w:t>≥ 20</w:t>
            </w:r>
          </w:p>
        </w:tc>
        <w:tc>
          <w:tcPr>
            <w:tcW w:w="460" w:type="pct"/>
            <w:tcBorders>
              <w:top w:val="single" w:sz="4" w:space="0" w:color="auto"/>
              <w:left w:val="single" w:sz="4" w:space="0" w:color="auto"/>
              <w:bottom w:val="single" w:sz="4" w:space="0" w:color="auto"/>
              <w:right w:val="single" w:sz="4" w:space="0" w:color="auto"/>
            </w:tcBorders>
          </w:tcPr>
          <w:p w14:paraId="3056EB26" w14:textId="77777777" w:rsidR="00012ED1" w:rsidRPr="0022490C" w:rsidRDefault="00012ED1" w:rsidP="00562128">
            <w:pPr>
              <w:jc w:val="center"/>
              <w:rPr>
                <w:bCs/>
                <w:sz w:val="16"/>
                <w:szCs w:val="16"/>
              </w:rPr>
            </w:pPr>
            <w:r w:rsidRPr="0022490C">
              <w:rPr>
                <w:bCs/>
                <w:sz w:val="16"/>
                <w:szCs w:val="16"/>
              </w:rPr>
              <w:t>Шт</w:t>
            </w:r>
            <w:r>
              <w:rPr>
                <w:bCs/>
                <w:sz w:val="16"/>
                <w:szCs w:val="16"/>
              </w:rPr>
              <w:t>ука</w:t>
            </w:r>
          </w:p>
        </w:tc>
        <w:tc>
          <w:tcPr>
            <w:tcW w:w="593" w:type="pct"/>
            <w:tcBorders>
              <w:left w:val="single" w:sz="4" w:space="0" w:color="auto"/>
              <w:right w:val="single" w:sz="4" w:space="0" w:color="auto"/>
            </w:tcBorders>
          </w:tcPr>
          <w:p w14:paraId="1187F06B" w14:textId="77777777" w:rsidR="00012ED1" w:rsidRPr="0022490C" w:rsidRDefault="00012ED1" w:rsidP="00562128">
            <w:pPr>
              <w:jc w:val="center"/>
              <w:rPr>
                <w:bCs/>
                <w:sz w:val="16"/>
                <w:szCs w:val="16"/>
              </w:rPr>
            </w:pPr>
            <w:r w:rsidRPr="0022490C">
              <w:rPr>
                <w:sz w:val="16"/>
                <w:szCs w:val="16"/>
              </w:rPr>
              <w:t>Участник закупки указывает в заявке конкретное значение характеристики</w:t>
            </w:r>
          </w:p>
        </w:tc>
        <w:tc>
          <w:tcPr>
            <w:tcW w:w="673" w:type="pct"/>
            <w:shd w:val="clear" w:color="auto" w:fill="FFFFFF"/>
          </w:tcPr>
          <w:p w14:paraId="271EE3A8" w14:textId="77777777" w:rsidR="00012ED1" w:rsidRPr="0022490C" w:rsidRDefault="00012ED1" w:rsidP="00562128">
            <w:pPr>
              <w:jc w:val="center"/>
              <w:rPr>
                <w:color w:val="000000"/>
                <w:sz w:val="16"/>
                <w:szCs w:val="16"/>
              </w:rPr>
            </w:pPr>
            <w:r>
              <w:rPr>
                <w:color w:val="000000"/>
                <w:sz w:val="16"/>
                <w:szCs w:val="16"/>
              </w:rPr>
              <w:t xml:space="preserve">Для удобства использования, </w:t>
            </w:r>
            <w:r w:rsidRPr="001421C7">
              <w:rPr>
                <w:color w:val="000000"/>
                <w:sz w:val="16"/>
                <w:szCs w:val="16"/>
              </w:rPr>
              <w:t>оптимиз</w:t>
            </w:r>
            <w:r>
              <w:rPr>
                <w:color w:val="000000"/>
                <w:sz w:val="16"/>
                <w:szCs w:val="16"/>
              </w:rPr>
              <w:t>ации</w:t>
            </w:r>
            <w:r w:rsidRPr="001421C7">
              <w:rPr>
                <w:color w:val="000000"/>
                <w:sz w:val="16"/>
                <w:szCs w:val="16"/>
              </w:rPr>
              <w:t xml:space="preserve"> расход</w:t>
            </w:r>
            <w:r>
              <w:rPr>
                <w:color w:val="000000"/>
                <w:sz w:val="16"/>
                <w:szCs w:val="16"/>
              </w:rPr>
              <w:t>а</w:t>
            </w:r>
            <w:r w:rsidRPr="001421C7">
              <w:rPr>
                <w:color w:val="000000"/>
                <w:sz w:val="16"/>
                <w:szCs w:val="16"/>
              </w:rPr>
              <w:t xml:space="preserve"> и услови</w:t>
            </w:r>
            <w:r>
              <w:rPr>
                <w:color w:val="000000"/>
                <w:sz w:val="16"/>
                <w:szCs w:val="16"/>
              </w:rPr>
              <w:t>й</w:t>
            </w:r>
            <w:r w:rsidRPr="001421C7">
              <w:rPr>
                <w:color w:val="000000"/>
                <w:sz w:val="16"/>
                <w:szCs w:val="16"/>
              </w:rPr>
              <w:t xml:space="preserve"> хранения</w:t>
            </w:r>
          </w:p>
        </w:tc>
        <w:tc>
          <w:tcPr>
            <w:tcW w:w="347" w:type="pct"/>
            <w:vMerge/>
            <w:shd w:val="clear" w:color="auto" w:fill="auto"/>
          </w:tcPr>
          <w:p w14:paraId="67107301" w14:textId="77777777" w:rsidR="00012ED1" w:rsidRPr="0022490C" w:rsidRDefault="00012ED1" w:rsidP="00562128">
            <w:pPr>
              <w:jc w:val="center"/>
              <w:rPr>
                <w:sz w:val="16"/>
                <w:szCs w:val="16"/>
              </w:rPr>
            </w:pPr>
          </w:p>
        </w:tc>
      </w:tr>
      <w:tr w:rsidR="00012ED1" w:rsidRPr="0022490C" w14:paraId="079DC8D8" w14:textId="77777777" w:rsidTr="00012ED1">
        <w:trPr>
          <w:trHeight w:val="155"/>
        </w:trPr>
        <w:tc>
          <w:tcPr>
            <w:tcW w:w="147" w:type="pct"/>
            <w:vMerge w:val="restart"/>
          </w:tcPr>
          <w:p w14:paraId="3D3409D1" w14:textId="77777777" w:rsidR="00012ED1" w:rsidRPr="003766D2" w:rsidRDefault="00012ED1" w:rsidP="00562128">
            <w:pPr>
              <w:widowControl w:val="0"/>
              <w:autoSpaceDE w:val="0"/>
              <w:autoSpaceDN w:val="0"/>
              <w:adjustRightInd w:val="0"/>
              <w:jc w:val="center"/>
              <w:rPr>
                <w:rFonts w:eastAsia="Courier New"/>
                <w:color w:val="000000"/>
                <w:sz w:val="16"/>
                <w:szCs w:val="16"/>
                <w:lang w:val="en-US" w:bidi="ru-RU"/>
              </w:rPr>
            </w:pPr>
            <w:r>
              <w:rPr>
                <w:rFonts w:eastAsia="Courier New"/>
                <w:color w:val="000000"/>
                <w:sz w:val="16"/>
                <w:szCs w:val="16"/>
                <w:lang w:val="en-US" w:bidi="ru-RU"/>
              </w:rPr>
              <w:t>3</w:t>
            </w:r>
          </w:p>
        </w:tc>
        <w:tc>
          <w:tcPr>
            <w:tcW w:w="678" w:type="pct"/>
            <w:gridSpan w:val="2"/>
            <w:vMerge w:val="restart"/>
            <w:shd w:val="clear" w:color="auto" w:fill="auto"/>
          </w:tcPr>
          <w:p w14:paraId="10697B8F"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Салфетка нетканая, нестерильная</w:t>
            </w:r>
          </w:p>
        </w:tc>
        <w:tc>
          <w:tcPr>
            <w:tcW w:w="366" w:type="pct"/>
            <w:vMerge w:val="restart"/>
          </w:tcPr>
          <w:p w14:paraId="42023270" w14:textId="6A3B8310" w:rsidR="00012ED1" w:rsidRPr="00C11394" w:rsidRDefault="00012ED1" w:rsidP="00562128">
            <w:pPr>
              <w:widowControl w:val="0"/>
              <w:autoSpaceDE w:val="0"/>
              <w:autoSpaceDN w:val="0"/>
              <w:adjustRightInd w:val="0"/>
              <w:jc w:val="center"/>
              <w:rPr>
                <w:rFonts w:eastAsia="Courier New"/>
                <w:bCs/>
                <w:color w:val="000000"/>
                <w:sz w:val="16"/>
                <w:szCs w:val="16"/>
                <w:lang w:bidi="ru-RU"/>
              </w:rPr>
            </w:pPr>
            <w:r>
              <w:rPr>
                <w:rFonts w:eastAsia="Courier New"/>
                <w:bCs/>
                <w:color w:val="000000"/>
                <w:sz w:val="16"/>
                <w:szCs w:val="16"/>
                <w:lang w:bidi="ru-RU"/>
              </w:rPr>
              <w:t>Х</w:t>
            </w:r>
          </w:p>
        </w:tc>
        <w:tc>
          <w:tcPr>
            <w:tcW w:w="366" w:type="pct"/>
            <w:vMerge w:val="restart"/>
            <w:shd w:val="clear" w:color="auto" w:fill="auto"/>
          </w:tcPr>
          <w:p w14:paraId="39B5CE41" w14:textId="0515D93C" w:rsidR="00012ED1" w:rsidRPr="003766D2" w:rsidRDefault="00012ED1" w:rsidP="00562128">
            <w:pPr>
              <w:widowControl w:val="0"/>
              <w:autoSpaceDE w:val="0"/>
              <w:autoSpaceDN w:val="0"/>
              <w:adjustRightInd w:val="0"/>
              <w:jc w:val="center"/>
              <w:rPr>
                <w:rFonts w:eastAsia="Courier New"/>
                <w:color w:val="000000"/>
                <w:sz w:val="16"/>
                <w:szCs w:val="16"/>
                <w:lang w:bidi="ru-RU"/>
              </w:rPr>
            </w:pPr>
            <w:r w:rsidRPr="00C11394">
              <w:rPr>
                <w:rFonts w:eastAsia="Courier New"/>
                <w:bCs/>
                <w:color w:val="000000"/>
                <w:sz w:val="16"/>
                <w:szCs w:val="16"/>
                <w:lang w:bidi="ru-RU"/>
              </w:rPr>
              <w:t>21.20.24.169-00000003</w:t>
            </w:r>
            <w:r w:rsidR="00492065">
              <w:rPr>
                <w:rFonts w:eastAsia="Courier New"/>
                <w:bCs/>
                <w:color w:val="000000"/>
                <w:sz w:val="16"/>
                <w:szCs w:val="16"/>
                <w:lang w:bidi="ru-RU"/>
              </w:rPr>
              <w:t xml:space="preserve"> </w:t>
            </w:r>
          </w:p>
        </w:tc>
        <w:tc>
          <w:tcPr>
            <w:tcW w:w="348" w:type="pct"/>
            <w:vMerge w:val="restart"/>
          </w:tcPr>
          <w:p w14:paraId="0EB65B06" w14:textId="77777777" w:rsidR="00012ED1" w:rsidRPr="0022490C" w:rsidRDefault="00012ED1" w:rsidP="00562128">
            <w:pPr>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21.20.24.169</w:t>
            </w:r>
          </w:p>
        </w:tc>
        <w:tc>
          <w:tcPr>
            <w:tcW w:w="468" w:type="pct"/>
            <w:tcBorders>
              <w:top w:val="single" w:sz="4" w:space="0" w:color="auto"/>
              <w:left w:val="single" w:sz="4" w:space="0" w:color="auto"/>
              <w:right w:val="single" w:sz="4" w:space="0" w:color="auto"/>
            </w:tcBorders>
          </w:tcPr>
          <w:p w14:paraId="04CEACA1" w14:textId="77777777" w:rsidR="00012ED1" w:rsidRPr="0022490C" w:rsidRDefault="00012ED1" w:rsidP="00562128">
            <w:pPr>
              <w:jc w:val="center"/>
              <w:rPr>
                <w:color w:val="000000"/>
                <w:sz w:val="16"/>
                <w:szCs w:val="16"/>
              </w:rPr>
            </w:pPr>
            <w:r w:rsidRPr="0022490C">
              <w:rPr>
                <w:sz w:val="16"/>
                <w:szCs w:val="16"/>
                <w:shd w:val="clear" w:color="auto" w:fill="FFFFFF"/>
              </w:rPr>
              <w:t>Количество слоев</w:t>
            </w:r>
          </w:p>
        </w:tc>
        <w:tc>
          <w:tcPr>
            <w:tcW w:w="554" w:type="pct"/>
            <w:tcBorders>
              <w:top w:val="single" w:sz="4" w:space="0" w:color="auto"/>
              <w:left w:val="single" w:sz="4" w:space="0" w:color="auto"/>
              <w:right w:val="single" w:sz="4" w:space="0" w:color="auto"/>
            </w:tcBorders>
          </w:tcPr>
          <w:p w14:paraId="07C15FDA" w14:textId="77777777" w:rsidR="00012ED1" w:rsidRPr="0022490C" w:rsidRDefault="00012ED1" w:rsidP="00562128">
            <w:pPr>
              <w:jc w:val="center"/>
              <w:rPr>
                <w:color w:val="000000"/>
                <w:sz w:val="16"/>
                <w:szCs w:val="16"/>
              </w:rPr>
            </w:pPr>
            <w:r w:rsidRPr="0022490C">
              <w:rPr>
                <w:sz w:val="16"/>
                <w:szCs w:val="16"/>
              </w:rPr>
              <w:t>≥ 4</w:t>
            </w:r>
          </w:p>
        </w:tc>
        <w:tc>
          <w:tcPr>
            <w:tcW w:w="460" w:type="pct"/>
            <w:tcBorders>
              <w:top w:val="single" w:sz="4" w:space="0" w:color="auto"/>
              <w:left w:val="single" w:sz="4" w:space="0" w:color="auto"/>
              <w:right w:val="single" w:sz="4" w:space="0" w:color="auto"/>
            </w:tcBorders>
          </w:tcPr>
          <w:p w14:paraId="2086ECFD" w14:textId="77777777" w:rsidR="00012ED1" w:rsidRPr="0022490C" w:rsidRDefault="00012ED1" w:rsidP="00562128">
            <w:pPr>
              <w:jc w:val="center"/>
              <w:rPr>
                <w:color w:val="000000"/>
                <w:sz w:val="16"/>
                <w:szCs w:val="16"/>
              </w:rPr>
            </w:pPr>
            <w:r w:rsidRPr="0022490C">
              <w:rPr>
                <w:sz w:val="16"/>
                <w:szCs w:val="16"/>
              </w:rPr>
              <w:t>Штука</w:t>
            </w:r>
          </w:p>
        </w:tc>
        <w:tc>
          <w:tcPr>
            <w:tcW w:w="593" w:type="pct"/>
            <w:tcBorders>
              <w:top w:val="single" w:sz="4" w:space="0" w:color="auto"/>
              <w:left w:val="single" w:sz="4" w:space="0" w:color="auto"/>
              <w:right w:val="single" w:sz="4" w:space="0" w:color="auto"/>
            </w:tcBorders>
          </w:tcPr>
          <w:p w14:paraId="733E61A0" w14:textId="77777777" w:rsidR="00012ED1" w:rsidRPr="0022490C" w:rsidRDefault="00012ED1" w:rsidP="00562128">
            <w:pPr>
              <w:jc w:val="center"/>
              <w:rPr>
                <w:color w:val="000000"/>
                <w:sz w:val="16"/>
                <w:szCs w:val="16"/>
              </w:rPr>
            </w:pPr>
            <w:r w:rsidRPr="0022490C">
              <w:rPr>
                <w:sz w:val="16"/>
                <w:szCs w:val="16"/>
                <w:shd w:val="clear" w:color="auto" w:fill="FFFFFF"/>
              </w:rPr>
              <w:t>Участник закупки указывает в заявке конкретное значение характеристики.</w:t>
            </w:r>
          </w:p>
        </w:tc>
        <w:tc>
          <w:tcPr>
            <w:tcW w:w="673" w:type="pct"/>
            <w:shd w:val="clear" w:color="auto" w:fill="FFFFFF"/>
          </w:tcPr>
          <w:p w14:paraId="3B342E69" w14:textId="77777777" w:rsidR="00012ED1" w:rsidRPr="0022490C" w:rsidRDefault="00012ED1" w:rsidP="00562128">
            <w:pPr>
              <w:jc w:val="center"/>
              <w:rPr>
                <w:color w:val="000000"/>
                <w:sz w:val="16"/>
                <w:szCs w:val="16"/>
              </w:rPr>
            </w:pPr>
            <w:r w:rsidRPr="001421C7">
              <w:rPr>
                <w:color w:val="000000"/>
                <w:sz w:val="16"/>
                <w:szCs w:val="16"/>
              </w:rPr>
              <w:t>В соответствии с КТРУ</w:t>
            </w:r>
          </w:p>
        </w:tc>
        <w:tc>
          <w:tcPr>
            <w:tcW w:w="347" w:type="pct"/>
            <w:vMerge w:val="restart"/>
            <w:shd w:val="clear" w:color="auto" w:fill="auto"/>
          </w:tcPr>
          <w:p w14:paraId="5BE55293" w14:textId="77777777" w:rsidR="00012ED1" w:rsidRPr="0022490C" w:rsidRDefault="00012ED1" w:rsidP="00562128">
            <w:pPr>
              <w:jc w:val="center"/>
              <w:rPr>
                <w:sz w:val="16"/>
                <w:szCs w:val="16"/>
              </w:rPr>
            </w:pPr>
            <w:r w:rsidRPr="0022490C">
              <w:rPr>
                <w:sz w:val="16"/>
                <w:szCs w:val="16"/>
              </w:rPr>
              <w:t>Штука</w:t>
            </w:r>
          </w:p>
        </w:tc>
      </w:tr>
      <w:tr w:rsidR="00012ED1" w:rsidRPr="0022490C" w14:paraId="5DCE5990" w14:textId="77777777" w:rsidTr="00012ED1">
        <w:trPr>
          <w:trHeight w:val="152"/>
        </w:trPr>
        <w:tc>
          <w:tcPr>
            <w:tcW w:w="147" w:type="pct"/>
            <w:vMerge/>
          </w:tcPr>
          <w:p w14:paraId="4B2EA81C"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57F4295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1DECEDB0"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4CE3C3E7" w14:textId="6955DC2F"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58DF5D11"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0C024173" w14:textId="77777777" w:rsidR="00012ED1" w:rsidRPr="0022490C" w:rsidRDefault="00012ED1" w:rsidP="00562128">
            <w:pPr>
              <w:jc w:val="center"/>
              <w:rPr>
                <w:color w:val="000000"/>
                <w:sz w:val="16"/>
                <w:szCs w:val="16"/>
              </w:rPr>
            </w:pPr>
            <w:r w:rsidRPr="0022490C">
              <w:rPr>
                <w:sz w:val="16"/>
                <w:szCs w:val="16"/>
                <w:shd w:val="clear" w:color="auto" w:fill="FFFFFF"/>
              </w:rPr>
              <w:t>Размер салфетки</w:t>
            </w:r>
          </w:p>
        </w:tc>
        <w:tc>
          <w:tcPr>
            <w:tcW w:w="554" w:type="pct"/>
            <w:tcBorders>
              <w:top w:val="single" w:sz="4" w:space="0" w:color="auto"/>
              <w:left w:val="single" w:sz="4" w:space="0" w:color="auto"/>
              <w:bottom w:val="single" w:sz="4" w:space="0" w:color="auto"/>
              <w:right w:val="single" w:sz="4" w:space="0" w:color="auto"/>
            </w:tcBorders>
          </w:tcPr>
          <w:p w14:paraId="4D959E4F" w14:textId="77777777" w:rsidR="00012ED1" w:rsidRPr="0022490C" w:rsidRDefault="00012ED1" w:rsidP="00562128">
            <w:pPr>
              <w:jc w:val="center"/>
              <w:rPr>
                <w:color w:val="000000"/>
                <w:sz w:val="16"/>
                <w:szCs w:val="16"/>
              </w:rPr>
            </w:pPr>
            <w:r w:rsidRPr="0022490C">
              <w:rPr>
                <w:sz w:val="16"/>
                <w:szCs w:val="16"/>
                <w:shd w:val="clear" w:color="auto" w:fill="FFFFFF"/>
              </w:rPr>
              <w:t>10х10</w:t>
            </w:r>
          </w:p>
        </w:tc>
        <w:tc>
          <w:tcPr>
            <w:tcW w:w="460" w:type="pct"/>
            <w:tcBorders>
              <w:top w:val="single" w:sz="4" w:space="0" w:color="auto"/>
              <w:left w:val="single" w:sz="4" w:space="0" w:color="auto"/>
              <w:bottom w:val="single" w:sz="4" w:space="0" w:color="auto"/>
              <w:right w:val="single" w:sz="4" w:space="0" w:color="auto"/>
            </w:tcBorders>
          </w:tcPr>
          <w:p w14:paraId="7FE72C1D" w14:textId="77777777" w:rsidR="00012ED1" w:rsidRPr="0022490C" w:rsidRDefault="00012ED1" w:rsidP="00562128">
            <w:pPr>
              <w:jc w:val="center"/>
              <w:rPr>
                <w:color w:val="000000"/>
                <w:sz w:val="16"/>
                <w:szCs w:val="16"/>
              </w:rPr>
            </w:pPr>
            <w:r w:rsidRPr="0022490C">
              <w:rPr>
                <w:sz w:val="16"/>
                <w:szCs w:val="16"/>
              </w:rPr>
              <w:t>Сантиметр</w:t>
            </w:r>
          </w:p>
        </w:tc>
        <w:tc>
          <w:tcPr>
            <w:tcW w:w="593" w:type="pct"/>
            <w:tcBorders>
              <w:left w:val="single" w:sz="4" w:space="0" w:color="auto"/>
              <w:right w:val="single" w:sz="4" w:space="0" w:color="auto"/>
            </w:tcBorders>
          </w:tcPr>
          <w:p w14:paraId="6294588F" w14:textId="77777777" w:rsidR="00012ED1" w:rsidRPr="0022490C" w:rsidRDefault="00012ED1" w:rsidP="00562128">
            <w:pPr>
              <w:jc w:val="center"/>
              <w:rPr>
                <w:color w:val="000000"/>
                <w:sz w:val="16"/>
                <w:szCs w:val="16"/>
              </w:rPr>
            </w:pPr>
            <w:r w:rsidRPr="0022490C">
              <w:rPr>
                <w:sz w:val="16"/>
                <w:szCs w:val="16"/>
                <w:shd w:val="clear" w:color="auto" w:fill="FFFFFF"/>
              </w:rPr>
              <w:t>Значение характеристики не может изменяться участником закупки</w:t>
            </w:r>
          </w:p>
        </w:tc>
        <w:tc>
          <w:tcPr>
            <w:tcW w:w="673" w:type="pct"/>
            <w:shd w:val="clear" w:color="auto" w:fill="FFFFFF"/>
          </w:tcPr>
          <w:p w14:paraId="701641E2" w14:textId="77777777" w:rsidR="00012ED1" w:rsidRPr="0022490C" w:rsidRDefault="00012ED1" w:rsidP="00562128">
            <w:pPr>
              <w:jc w:val="center"/>
              <w:rPr>
                <w:color w:val="000000"/>
                <w:sz w:val="16"/>
                <w:szCs w:val="16"/>
              </w:rPr>
            </w:pPr>
            <w:r w:rsidRPr="001421C7">
              <w:rPr>
                <w:color w:val="000000"/>
                <w:sz w:val="16"/>
                <w:szCs w:val="16"/>
              </w:rPr>
              <w:t>В соответствии с КТРУ</w:t>
            </w:r>
          </w:p>
        </w:tc>
        <w:tc>
          <w:tcPr>
            <w:tcW w:w="347" w:type="pct"/>
            <w:vMerge/>
            <w:shd w:val="clear" w:color="auto" w:fill="auto"/>
          </w:tcPr>
          <w:p w14:paraId="20EA7670" w14:textId="77777777" w:rsidR="00012ED1" w:rsidRPr="0022490C" w:rsidRDefault="00012ED1" w:rsidP="00562128">
            <w:pPr>
              <w:jc w:val="center"/>
              <w:rPr>
                <w:sz w:val="16"/>
                <w:szCs w:val="16"/>
              </w:rPr>
            </w:pPr>
          </w:p>
        </w:tc>
      </w:tr>
      <w:tr w:rsidR="00012ED1" w:rsidRPr="0022490C" w14:paraId="0990F675" w14:textId="77777777" w:rsidTr="00012ED1">
        <w:trPr>
          <w:trHeight w:val="152"/>
        </w:trPr>
        <w:tc>
          <w:tcPr>
            <w:tcW w:w="147" w:type="pct"/>
            <w:vMerge/>
          </w:tcPr>
          <w:p w14:paraId="504ECFF7"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7A8D0AB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05362C9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FE14CCD" w14:textId="25674105"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514C1609"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right w:val="single" w:sz="4" w:space="0" w:color="auto"/>
            </w:tcBorders>
          </w:tcPr>
          <w:p w14:paraId="6EF62EA2" w14:textId="77777777" w:rsidR="00012ED1" w:rsidRPr="0022490C" w:rsidRDefault="00012ED1" w:rsidP="00562128">
            <w:pPr>
              <w:jc w:val="center"/>
              <w:rPr>
                <w:color w:val="000000"/>
                <w:sz w:val="16"/>
                <w:szCs w:val="16"/>
              </w:rPr>
            </w:pPr>
            <w:r w:rsidRPr="0022490C">
              <w:rPr>
                <w:sz w:val="16"/>
                <w:szCs w:val="16"/>
                <w:shd w:val="clear" w:color="auto" w:fill="FFFFFF"/>
              </w:rPr>
              <w:t>Форма</w:t>
            </w:r>
          </w:p>
        </w:tc>
        <w:tc>
          <w:tcPr>
            <w:tcW w:w="554" w:type="pct"/>
            <w:tcBorders>
              <w:top w:val="single" w:sz="4" w:space="0" w:color="auto"/>
              <w:left w:val="single" w:sz="4" w:space="0" w:color="auto"/>
              <w:bottom w:val="single" w:sz="4" w:space="0" w:color="auto"/>
              <w:right w:val="single" w:sz="4" w:space="0" w:color="auto"/>
            </w:tcBorders>
          </w:tcPr>
          <w:p w14:paraId="7567F51C" w14:textId="77777777" w:rsidR="00012ED1" w:rsidRPr="0022490C" w:rsidRDefault="00012ED1" w:rsidP="00562128">
            <w:pPr>
              <w:jc w:val="center"/>
              <w:rPr>
                <w:color w:val="000000"/>
                <w:sz w:val="16"/>
                <w:szCs w:val="16"/>
              </w:rPr>
            </w:pPr>
            <w:r w:rsidRPr="0022490C">
              <w:rPr>
                <w:sz w:val="16"/>
                <w:szCs w:val="16"/>
                <w:shd w:val="clear" w:color="auto" w:fill="FFFFFF"/>
              </w:rPr>
              <w:t>Прямоугольник</w:t>
            </w:r>
          </w:p>
        </w:tc>
        <w:tc>
          <w:tcPr>
            <w:tcW w:w="460" w:type="pct"/>
            <w:tcBorders>
              <w:top w:val="single" w:sz="4" w:space="0" w:color="auto"/>
              <w:left w:val="single" w:sz="4" w:space="0" w:color="auto"/>
              <w:bottom w:val="single" w:sz="4" w:space="0" w:color="auto"/>
              <w:right w:val="single" w:sz="4" w:space="0" w:color="auto"/>
            </w:tcBorders>
          </w:tcPr>
          <w:p w14:paraId="3033218B" w14:textId="77777777" w:rsidR="00012ED1" w:rsidRPr="0022490C" w:rsidRDefault="00012ED1" w:rsidP="00562128">
            <w:pPr>
              <w:jc w:val="center"/>
              <w:rPr>
                <w:color w:val="000000"/>
                <w:sz w:val="16"/>
                <w:szCs w:val="16"/>
              </w:rPr>
            </w:pPr>
            <w:r w:rsidRPr="0022490C">
              <w:rPr>
                <w:bCs/>
                <w:sz w:val="16"/>
                <w:szCs w:val="16"/>
              </w:rPr>
              <w:t>Х</w:t>
            </w:r>
          </w:p>
        </w:tc>
        <w:tc>
          <w:tcPr>
            <w:tcW w:w="593" w:type="pct"/>
            <w:tcBorders>
              <w:left w:val="single" w:sz="4" w:space="0" w:color="auto"/>
              <w:right w:val="single" w:sz="4" w:space="0" w:color="auto"/>
            </w:tcBorders>
          </w:tcPr>
          <w:p w14:paraId="349A9A67" w14:textId="77777777" w:rsidR="00012ED1" w:rsidRPr="0022490C" w:rsidRDefault="00012ED1" w:rsidP="00562128">
            <w:pPr>
              <w:jc w:val="center"/>
              <w:rPr>
                <w:color w:val="000000"/>
                <w:sz w:val="16"/>
                <w:szCs w:val="16"/>
              </w:rPr>
            </w:pPr>
            <w:r w:rsidRPr="0022490C">
              <w:rPr>
                <w:sz w:val="16"/>
                <w:szCs w:val="16"/>
                <w:shd w:val="clear" w:color="auto" w:fill="FFFFFF"/>
              </w:rPr>
              <w:t>Значение характеристики не может изменяться участником закупки</w:t>
            </w:r>
          </w:p>
        </w:tc>
        <w:tc>
          <w:tcPr>
            <w:tcW w:w="673" w:type="pct"/>
            <w:tcBorders>
              <w:top w:val="single" w:sz="4" w:space="0" w:color="auto"/>
              <w:left w:val="single" w:sz="4" w:space="0" w:color="auto"/>
              <w:bottom w:val="single" w:sz="4" w:space="0" w:color="auto"/>
            </w:tcBorders>
          </w:tcPr>
          <w:p w14:paraId="2A223125" w14:textId="77777777" w:rsidR="00012ED1" w:rsidRPr="0022490C" w:rsidRDefault="00012ED1" w:rsidP="00562128">
            <w:pPr>
              <w:jc w:val="center"/>
              <w:rPr>
                <w:color w:val="000000"/>
                <w:sz w:val="16"/>
                <w:szCs w:val="16"/>
              </w:rPr>
            </w:pPr>
            <w:r w:rsidRPr="001421C7">
              <w:rPr>
                <w:color w:val="000000"/>
                <w:sz w:val="16"/>
                <w:szCs w:val="16"/>
              </w:rPr>
              <w:t>В соответствии с КТРУ</w:t>
            </w:r>
          </w:p>
        </w:tc>
        <w:tc>
          <w:tcPr>
            <w:tcW w:w="347" w:type="pct"/>
            <w:vMerge/>
            <w:shd w:val="clear" w:color="auto" w:fill="auto"/>
          </w:tcPr>
          <w:p w14:paraId="7CC4161B" w14:textId="77777777" w:rsidR="00012ED1" w:rsidRPr="0022490C" w:rsidRDefault="00012ED1" w:rsidP="00562128">
            <w:pPr>
              <w:jc w:val="center"/>
              <w:rPr>
                <w:sz w:val="16"/>
                <w:szCs w:val="16"/>
              </w:rPr>
            </w:pPr>
          </w:p>
        </w:tc>
      </w:tr>
      <w:tr w:rsidR="00012ED1" w:rsidRPr="0022490C" w14:paraId="5D26D8FD" w14:textId="77777777" w:rsidTr="00012ED1">
        <w:trPr>
          <w:trHeight w:val="152"/>
        </w:trPr>
        <w:tc>
          <w:tcPr>
            <w:tcW w:w="147" w:type="pct"/>
            <w:vMerge/>
          </w:tcPr>
          <w:p w14:paraId="194BA8AB"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06926A83"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4A3C116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3A0CD485" w14:textId="0A5A6E09"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941BD3F"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left w:val="single" w:sz="4" w:space="0" w:color="auto"/>
              <w:bottom w:val="single" w:sz="4" w:space="0" w:color="auto"/>
              <w:right w:val="single" w:sz="4" w:space="0" w:color="auto"/>
            </w:tcBorders>
          </w:tcPr>
          <w:p w14:paraId="0A05E5F1" w14:textId="77777777" w:rsidR="00012ED1" w:rsidRPr="0022490C" w:rsidRDefault="00012ED1" w:rsidP="00562128">
            <w:pPr>
              <w:jc w:val="center"/>
              <w:rPr>
                <w:color w:val="000000"/>
                <w:sz w:val="16"/>
                <w:szCs w:val="16"/>
              </w:rPr>
            </w:pPr>
            <w:r w:rsidRPr="0022490C">
              <w:rPr>
                <w:bCs/>
                <w:sz w:val="16"/>
                <w:szCs w:val="16"/>
              </w:rPr>
              <w:t xml:space="preserve">Содержание хлопка в </w:t>
            </w:r>
            <w:r w:rsidRPr="0022490C">
              <w:rPr>
                <w:bCs/>
                <w:sz w:val="16"/>
                <w:szCs w:val="16"/>
              </w:rPr>
              <w:lastRenderedPageBreak/>
              <w:t>сырьевом составе</w:t>
            </w:r>
          </w:p>
        </w:tc>
        <w:tc>
          <w:tcPr>
            <w:tcW w:w="554" w:type="pct"/>
            <w:tcBorders>
              <w:top w:val="single" w:sz="4" w:space="0" w:color="auto"/>
              <w:left w:val="single" w:sz="4" w:space="0" w:color="auto"/>
              <w:bottom w:val="single" w:sz="4" w:space="0" w:color="auto"/>
              <w:right w:val="single" w:sz="4" w:space="0" w:color="auto"/>
            </w:tcBorders>
          </w:tcPr>
          <w:p w14:paraId="1F53100A" w14:textId="77777777" w:rsidR="00012ED1" w:rsidRPr="0022490C" w:rsidRDefault="00012ED1" w:rsidP="00562128">
            <w:pPr>
              <w:jc w:val="center"/>
              <w:rPr>
                <w:color w:val="000000"/>
                <w:sz w:val="16"/>
                <w:szCs w:val="16"/>
              </w:rPr>
            </w:pPr>
            <w:r w:rsidRPr="0022490C">
              <w:rPr>
                <w:bCs/>
                <w:kern w:val="2"/>
                <w:sz w:val="16"/>
                <w:szCs w:val="16"/>
              </w:rPr>
              <w:lastRenderedPageBreak/>
              <w:t>≥ 60 и ≤ 70</w:t>
            </w:r>
          </w:p>
        </w:tc>
        <w:tc>
          <w:tcPr>
            <w:tcW w:w="460" w:type="pct"/>
            <w:tcBorders>
              <w:top w:val="single" w:sz="4" w:space="0" w:color="auto"/>
              <w:left w:val="single" w:sz="4" w:space="0" w:color="auto"/>
              <w:bottom w:val="single" w:sz="4" w:space="0" w:color="auto"/>
              <w:right w:val="single" w:sz="4" w:space="0" w:color="auto"/>
            </w:tcBorders>
          </w:tcPr>
          <w:p w14:paraId="509B2008" w14:textId="77777777" w:rsidR="00012ED1" w:rsidRPr="0022490C" w:rsidRDefault="00012ED1" w:rsidP="00562128">
            <w:pPr>
              <w:jc w:val="center"/>
              <w:rPr>
                <w:color w:val="000000"/>
                <w:sz w:val="16"/>
                <w:szCs w:val="16"/>
              </w:rPr>
            </w:pPr>
            <w:r w:rsidRPr="0022490C">
              <w:rPr>
                <w:bCs/>
                <w:sz w:val="16"/>
                <w:szCs w:val="16"/>
              </w:rPr>
              <w:t>Процент</w:t>
            </w:r>
          </w:p>
        </w:tc>
        <w:tc>
          <w:tcPr>
            <w:tcW w:w="593" w:type="pct"/>
            <w:tcBorders>
              <w:left w:val="single" w:sz="4" w:space="0" w:color="auto"/>
              <w:right w:val="single" w:sz="4" w:space="0" w:color="auto"/>
            </w:tcBorders>
          </w:tcPr>
          <w:p w14:paraId="6A28A8EC" w14:textId="77777777" w:rsidR="00012ED1" w:rsidRPr="0022490C" w:rsidRDefault="00012ED1" w:rsidP="00562128">
            <w:pPr>
              <w:jc w:val="center"/>
              <w:rPr>
                <w:color w:val="000000"/>
                <w:sz w:val="16"/>
                <w:szCs w:val="16"/>
              </w:rPr>
            </w:pPr>
            <w:r w:rsidRPr="0022490C">
              <w:rPr>
                <w:sz w:val="16"/>
                <w:szCs w:val="16"/>
              </w:rPr>
              <w:t xml:space="preserve">Участник закупки указывает в заявке </w:t>
            </w:r>
            <w:r w:rsidRPr="0022490C">
              <w:rPr>
                <w:sz w:val="16"/>
                <w:szCs w:val="16"/>
              </w:rPr>
              <w:lastRenderedPageBreak/>
              <w:t>конкретное значение характеристики</w:t>
            </w:r>
          </w:p>
        </w:tc>
        <w:tc>
          <w:tcPr>
            <w:tcW w:w="673" w:type="pct"/>
            <w:vMerge w:val="restart"/>
            <w:tcBorders>
              <w:top w:val="single" w:sz="4" w:space="0" w:color="auto"/>
              <w:left w:val="single" w:sz="4" w:space="0" w:color="auto"/>
            </w:tcBorders>
          </w:tcPr>
          <w:p w14:paraId="34E553A8" w14:textId="77777777" w:rsidR="00012ED1" w:rsidRPr="0022490C" w:rsidRDefault="00012ED1" w:rsidP="00562128">
            <w:pPr>
              <w:jc w:val="center"/>
              <w:rPr>
                <w:color w:val="000000"/>
                <w:sz w:val="16"/>
                <w:szCs w:val="16"/>
              </w:rPr>
            </w:pPr>
            <w:r w:rsidRPr="001421C7">
              <w:rPr>
                <w:color w:val="000000"/>
                <w:sz w:val="16"/>
                <w:szCs w:val="16"/>
              </w:rPr>
              <w:lastRenderedPageBreak/>
              <w:t xml:space="preserve">Для повышения впитываемости, мягкости, </w:t>
            </w:r>
            <w:r w:rsidRPr="001421C7">
              <w:rPr>
                <w:color w:val="000000"/>
                <w:sz w:val="16"/>
                <w:szCs w:val="16"/>
              </w:rPr>
              <w:lastRenderedPageBreak/>
              <w:t>гипоаллергенности и прочности во влажном состоянии</w:t>
            </w:r>
          </w:p>
        </w:tc>
        <w:tc>
          <w:tcPr>
            <w:tcW w:w="347" w:type="pct"/>
            <w:vMerge/>
            <w:shd w:val="clear" w:color="auto" w:fill="auto"/>
          </w:tcPr>
          <w:p w14:paraId="5CC7196A" w14:textId="77777777" w:rsidR="00012ED1" w:rsidRPr="0022490C" w:rsidRDefault="00012ED1" w:rsidP="00562128">
            <w:pPr>
              <w:jc w:val="center"/>
              <w:rPr>
                <w:sz w:val="16"/>
                <w:szCs w:val="16"/>
              </w:rPr>
            </w:pPr>
          </w:p>
        </w:tc>
      </w:tr>
      <w:tr w:rsidR="00012ED1" w:rsidRPr="0022490C" w14:paraId="5FA0DA3A" w14:textId="77777777" w:rsidTr="00012ED1">
        <w:trPr>
          <w:trHeight w:val="152"/>
        </w:trPr>
        <w:tc>
          <w:tcPr>
            <w:tcW w:w="147" w:type="pct"/>
            <w:vMerge/>
          </w:tcPr>
          <w:p w14:paraId="365F47D0"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0052D19B"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2263CA6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43FCF06" w14:textId="7D7591B5"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EF5D700"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5845D73A" w14:textId="77777777" w:rsidR="00012ED1" w:rsidRPr="0022490C" w:rsidRDefault="00012ED1" w:rsidP="00562128">
            <w:pPr>
              <w:jc w:val="center"/>
              <w:rPr>
                <w:color w:val="000000"/>
                <w:sz w:val="16"/>
                <w:szCs w:val="16"/>
              </w:rPr>
            </w:pPr>
            <w:r w:rsidRPr="0022490C">
              <w:rPr>
                <w:bCs/>
                <w:sz w:val="16"/>
                <w:szCs w:val="16"/>
              </w:rPr>
              <w:t>Содержание полиэфира в сырьевом составе</w:t>
            </w:r>
          </w:p>
        </w:tc>
        <w:tc>
          <w:tcPr>
            <w:tcW w:w="554" w:type="pct"/>
            <w:tcBorders>
              <w:top w:val="single" w:sz="4" w:space="0" w:color="auto"/>
              <w:left w:val="single" w:sz="4" w:space="0" w:color="auto"/>
              <w:bottom w:val="single" w:sz="4" w:space="0" w:color="auto"/>
              <w:right w:val="single" w:sz="4" w:space="0" w:color="auto"/>
            </w:tcBorders>
          </w:tcPr>
          <w:p w14:paraId="0A5EB6E2" w14:textId="77777777" w:rsidR="00012ED1" w:rsidRPr="0022490C" w:rsidRDefault="00012ED1" w:rsidP="00562128">
            <w:pPr>
              <w:jc w:val="center"/>
              <w:rPr>
                <w:color w:val="000000"/>
                <w:sz w:val="16"/>
                <w:szCs w:val="16"/>
              </w:rPr>
            </w:pPr>
            <w:r w:rsidRPr="0022490C">
              <w:rPr>
                <w:bCs/>
                <w:kern w:val="2"/>
                <w:sz w:val="16"/>
                <w:szCs w:val="16"/>
              </w:rPr>
              <w:t>≥ 30</w:t>
            </w:r>
          </w:p>
        </w:tc>
        <w:tc>
          <w:tcPr>
            <w:tcW w:w="460" w:type="pct"/>
            <w:tcBorders>
              <w:top w:val="single" w:sz="4" w:space="0" w:color="auto"/>
              <w:left w:val="single" w:sz="4" w:space="0" w:color="auto"/>
              <w:bottom w:val="single" w:sz="4" w:space="0" w:color="auto"/>
              <w:right w:val="single" w:sz="4" w:space="0" w:color="auto"/>
            </w:tcBorders>
          </w:tcPr>
          <w:p w14:paraId="6E9ABFFC" w14:textId="77777777" w:rsidR="00012ED1" w:rsidRPr="0022490C" w:rsidRDefault="00012ED1" w:rsidP="00562128">
            <w:pPr>
              <w:jc w:val="center"/>
              <w:rPr>
                <w:color w:val="000000"/>
                <w:sz w:val="16"/>
                <w:szCs w:val="16"/>
              </w:rPr>
            </w:pPr>
            <w:r w:rsidRPr="0022490C">
              <w:rPr>
                <w:bCs/>
                <w:sz w:val="16"/>
                <w:szCs w:val="16"/>
              </w:rPr>
              <w:t>Процент</w:t>
            </w:r>
          </w:p>
        </w:tc>
        <w:tc>
          <w:tcPr>
            <w:tcW w:w="593" w:type="pct"/>
            <w:tcBorders>
              <w:left w:val="single" w:sz="4" w:space="0" w:color="auto"/>
              <w:right w:val="single" w:sz="4" w:space="0" w:color="auto"/>
            </w:tcBorders>
          </w:tcPr>
          <w:p w14:paraId="41C4161E" w14:textId="77777777" w:rsidR="00012ED1" w:rsidRPr="0022490C" w:rsidRDefault="00012ED1" w:rsidP="00562128">
            <w:pPr>
              <w:jc w:val="center"/>
              <w:rPr>
                <w:color w:val="000000"/>
                <w:sz w:val="16"/>
                <w:szCs w:val="16"/>
              </w:rPr>
            </w:pPr>
            <w:r w:rsidRPr="0022490C">
              <w:rPr>
                <w:sz w:val="16"/>
                <w:szCs w:val="16"/>
              </w:rPr>
              <w:t>Участник закупки указывает в заявке конкретное значение характеристики</w:t>
            </w:r>
          </w:p>
        </w:tc>
        <w:tc>
          <w:tcPr>
            <w:tcW w:w="673" w:type="pct"/>
            <w:vMerge/>
            <w:tcBorders>
              <w:left w:val="single" w:sz="4" w:space="0" w:color="auto"/>
            </w:tcBorders>
            <w:shd w:val="clear" w:color="auto" w:fill="FFFFFF"/>
          </w:tcPr>
          <w:p w14:paraId="1A914236" w14:textId="77777777" w:rsidR="00012ED1" w:rsidRPr="00830E45" w:rsidRDefault="00012ED1" w:rsidP="00562128">
            <w:pPr>
              <w:jc w:val="center"/>
              <w:rPr>
                <w:color w:val="000000"/>
                <w:sz w:val="16"/>
                <w:szCs w:val="16"/>
              </w:rPr>
            </w:pPr>
          </w:p>
        </w:tc>
        <w:tc>
          <w:tcPr>
            <w:tcW w:w="347" w:type="pct"/>
            <w:vMerge/>
            <w:shd w:val="clear" w:color="auto" w:fill="auto"/>
          </w:tcPr>
          <w:p w14:paraId="51A5C5C4" w14:textId="77777777" w:rsidR="00012ED1" w:rsidRPr="0022490C" w:rsidRDefault="00012ED1" w:rsidP="00562128">
            <w:pPr>
              <w:jc w:val="center"/>
              <w:rPr>
                <w:sz w:val="16"/>
                <w:szCs w:val="16"/>
              </w:rPr>
            </w:pPr>
          </w:p>
        </w:tc>
      </w:tr>
      <w:tr w:rsidR="00012ED1" w:rsidRPr="0022490C" w14:paraId="5AF52E5C" w14:textId="77777777" w:rsidTr="00012ED1">
        <w:trPr>
          <w:trHeight w:val="152"/>
        </w:trPr>
        <w:tc>
          <w:tcPr>
            <w:tcW w:w="147" w:type="pct"/>
            <w:vMerge/>
          </w:tcPr>
          <w:p w14:paraId="38E0BDBC"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20DBA6E5"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12F529D4"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259E719D" w14:textId="6958E925"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4A796662"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2E5988FB" w14:textId="77777777" w:rsidR="00012ED1" w:rsidRPr="0022490C" w:rsidRDefault="00012ED1" w:rsidP="00562128">
            <w:pPr>
              <w:jc w:val="center"/>
              <w:rPr>
                <w:bCs/>
                <w:sz w:val="16"/>
                <w:szCs w:val="16"/>
              </w:rPr>
            </w:pPr>
            <w:r w:rsidRPr="0022490C">
              <w:rPr>
                <w:bCs/>
                <w:sz w:val="16"/>
                <w:szCs w:val="16"/>
              </w:rPr>
              <w:t>Поверхностная плотность</w:t>
            </w:r>
            <w:r>
              <w:rPr>
                <w:bCs/>
                <w:sz w:val="16"/>
                <w:szCs w:val="16"/>
              </w:rPr>
              <w:t xml:space="preserve">, </w:t>
            </w:r>
            <w:r w:rsidRPr="0022490C">
              <w:rPr>
                <w:bCs/>
                <w:sz w:val="16"/>
                <w:szCs w:val="16"/>
              </w:rPr>
              <w:t>г/м²</w:t>
            </w:r>
          </w:p>
        </w:tc>
        <w:tc>
          <w:tcPr>
            <w:tcW w:w="554" w:type="pct"/>
            <w:tcBorders>
              <w:top w:val="single" w:sz="4" w:space="0" w:color="auto"/>
              <w:left w:val="single" w:sz="4" w:space="0" w:color="auto"/>
              <w:bottom w:val="single" w:sz="4" w:space="0" w:color="auto"/>
              <w:right w:val="single" w:sz="4" w:space="0" w:color="auto"/>
            </w:tcBorders>
          </w:tcPr>
          <w:p w14:paraId="3BE8D4AF" w14:textId="77777777" w:rsidR="00012ED1" w:rsidRPr="0022490C" w:rsidRDefault="00012ED1" w:rsidP="00562128">
            <w:pPr>
              <w:jc w:val="center"/>
              <w:rPr>
                <w:bCs/>
                <w:sz w:val="16"/>
                <w:szCs w:val="16"/>
              </w:rPr>
            </w:pPr>
            <w:r w:rsidRPr="0022490C">
              <w:rPr>
                <w:bCs/>
                <w:kern w:val="2"/>
                <w:sz w:val="16"/>
                <w:szCs w:val="16"/>
              </w:rPr>
              <w:t>≥ 36 и ≤ 41</w:t>
            </w:r>
          </w:p>
        </w:tc>
        <w:tc>
          <w:tcPr>
            <w:tcW w:w="460" w:type="pct"/>
            <w:tcBorders>
              <w:top w:val="single" w:sz="4" w:space="0" w:color="auto"/>
              <w:left w:val="single" w:sz="4" w:space="0" w:color="auto"/>
              <w:bottom w:val="single" w:sz="4" w:space="0" w:color="auto"/>
              <w:right w:val="single" w:sz="4" w:space="0" w:color="auto"/>
            </w:tcBorders>
          </w:tcPr>
          <w:p w14:paraId="6E340CB2" w14:textId="77777777" w:rsidR="00012ED1" w:rsidRPr="0022490C" w:rsidRDefault="00012ED1" w:rsidP="00562128">
            <w:pPr>
              <w:jc w:val="center"/>
              <w:rPr>
                <w:bCs/>
                <w:sz w:val="16"/>
                <w:szCs w:val="16"/>
              </w:rPr>
            </w:pPr>
            <w:r>
              <w:rPr>
                <w:bCs/>
                <w:sz w:val="16"/>
                <w:szCs w:val="16"/>
              </w:rPr>
              <w:t>Х</w:t>
            </w:r>
          </w:p>
        </w:tc>
        <w:tc>
          <w:tcPr>
            <w:tcW w:w="593" w:type="pct"/>
            <w:tcBorders>
              <w:left w:val="single" w:sz="4" w:space="0" w:color="auto"/>
              <w:right w:val="single" w:sz="4" w:space="0" w:color="auto"/>
            </w:tcBorders>
          </w:tcPr>
          <w:p w14:paraId="5DD801AC" w14:textId="77777777" w:rsidR="00012ED1" w:rsidRPr="0022490C" w:rsidRDefault="00012ED1" w:rsidP="00562128">
            <w:pPr>
              <w:jc w:val="center"/>
              <w:rPr>
                <w:bCs/>
                <w:sz w:val="16"/>
                <w:szCs w:val="16"/>
              </w:rPr>
            </w:pPr>
            <w:r w:rsidRPr="0022490C">
              <w:rPr>
                <w:sz w:val="16"/>
                <w:szCs w:val="16"/>
              </w:rPr>
              <w:t>Участник закупки указывает в заявке конкретное значение характеристики</w:t>
            </w:r>
          </w:p>
        </w:tc>
        <w:tc>
          <w:tcPr>
            <w:tcW w:w="673" w:type="pct"/>
            <w:shd w:val="clear" w:color="auto" w:fill="FFFFFF"/>
          </w:tcPr>
          <w:p w14:paraId="42C50AD0" w14:textId="77777777" w:rsidR="00012ED1" w:rsidRPr="0022490C" w:rsidRDefault="00012ED1" w:rsidP="00562128">
            <w:pPr>
              <w:jc w:val="center"/>
              <w:rPr>
                <w:color w:val="000000"/>
                <w:sz w:val="16"/>
                <w:szCs w:val="16"/>
              </w:rPr>
            </w:pPr>
            <w:r w:rsidRPr="001421C7">
              <w:rPr>
                <w:color w:val="000000"/>
                <w:sz w:val="16"/>
                <w:szCs w:val="16"/>
              </w:rPr>
              <w:t>Для повышения прочности, впитывающей способности, износостойкости</w:t>
            </w:r>
          </w:p>
        </w:tc>
        <w:tc>
          <w:tcPr>
            <w:tcW w:w="347" w:type="pct"/>
            <w:vMerge/>
            <w:shd w:val="clear" w:color="auto" w:fill="auto"/>
          </w:tcPr>
          <w:p w14:paraId="1C3C938C" w14:textId="77777777" w:rsidR="00012ED1" w:rsidRPr="0022490C" w:rsidRDefault="00012ED1" w:rsidP="00562128">
            <w:pPr>
              <w:jc w:val="center"/>
              <w:rPr>
                <w:sz w:val="16"/>
                <w:szCs w:val="16"/>
              </w:rPr>
            </w:pPr>
          </w:p>
        </w:tc>
      </w:tr>
      <w:tr w:rsidR="00012ED1" w:rsidRPr="0022490C" w14:paraId="33A80C92" w14:textId="77777777" w:rsidTr="00012ED1">
        <w:trPr>
          <w:trHeight w:val="152"/>
        </w:trPr>
        <w:tc>
          <w:tcPr>
            <w:tcW w:w="147" w:type="pct"/>
            <w:vMerge/>
          </w:tcPr>
          <w:p w14:paraId="0B006AB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2A0AF2E1"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0E54EB61"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1147A02" w14:textId="62526761"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09995128"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59CB285F" w14:textId="77777777" w:rsidR="00012ED1" w:rsidRPr="0022490C" w:rsidRDefault="00012ED1" w:rsidP="00562128">
            <w:pPr>
              <w:jc w:val="center"/>
              <w:rPr>
                <w:bCs/>
                <w:sz w:val="16"/>
                <w:szCs w:val="16"/>
              </w:rPr>
            </w:pPr>
            <w:r w:rsidRPr="0022490C">
              <w:rPr>
                <w:bCs/>
                <w:sz w:val="16"/>
                <w:szCs w:val="16"/>
              </w:rPr>
              <w:t>Поглотительная способность</w:t>
            </w:r>
            <w:r>
              <w:rPr>
                <w:bCs/>
                <w:sz w:val="16"/>
                <w:szCs w:val="16"/>
              </w:rPr>
              <w:t>,</w:t>
            </w:r>
            <w:r w:rsidRPr="0022490C">
              <w:rPr>
                <w:bCs/>
                <w:sz w:val="16"/>
                <w:szCs w:val="16"/>
              </w:rPr>
              <w:t xml:space="preserve"> г/г</w:t>
            </w:r>
          </w:p>
        </w:tc>
        <w:tc>
          <w:tcPr>
            <w:tcW w:w="554" w:type="pct"/>
            <w:tcBorders>
              <w:top w:val="single" w:sz="4" w:space="0" w:color="auto"/>
              <w:left w:val="single" w:sz="4" w:space="0" w:color="auto"/>
              <w:bottom w:val="single" w:sz="4" w:space="0" w:color="auto"/>
              <w:right w:val="single" w:sz="4" w:space="0" w:color="auto"/>
            </w:tcBorders>
          </w:tcPr>
          <w:p w14:paraId="61D8BCBC" w14:textId="77777777" w:rsidR="00012ED1" w:rsidRPr="0022490C" w:rsidRDefault="00012ED1" w:rsidP="00562128">
            <w:pPr>
              <w:jc w:val="center"/>
              <w:rPr>
                <w:bCs/>
                <w:sz w:val="16"/>
                <w:szCs w:val="16"/>
              </w:rPr>
            </w:pPr>
            <w:r w:rsidRPr="0022490C">
              <w:rPr>
                <w:bCs/>
                <w:kern w:val="2"/>
                <w:sz w:val="16"/>
                <w:szCs w:val="16"/>
              </w:rPr>
              <w:t>≥ 7 и ≤ 9</w:t>
            </w:r>
          </w:p>
        </w:tc>
        <w:tc>
          <w:tcPr>
            <w:tcW w:w="460" w:type="pct"/>
            <w:tcBorders>
              <w:top w:val="single" w:sz="4" w:space="0" w:color="auto"/>
              <w:left w:val="single" w:sz="4" w:space="0" w:color="auto"/>
              <w:bottom w:val="single" w:sz="4" w:space="0" w:color="auto"/>
              <w:right w:val="single" w:sz="4" w:space="0" w:color="auto"/>
            </w:tcBorders>
          </w:tcPr>
          <w:p w14:paraId="52CD4FF6" w14:textId="77777777" w:rsidR="00012ED1" w:rsidRPr="0022490C" w:rsidRDefault="00012ED1" w:rsidP="00562128">
            <w:pPr>
              <w:jc w:val="center"/>
              <w:rPr>
                <w:bCs/>
                <w:sz w:val="16"/>
                <w:szCs w:val="16"/>
              </w:rPr>
            </w:pPr>
            <w:r>
              <w:rPr>
                <w:bCs/>
                <w:sz w:val="16"/>
                <w:szCs w:val="16"/>
              </w:rPr>
              <w:t>Х</w:t>
            </w:r>
          </w:p>
        </w:tc>
        <w:tc>
          <w:tcPr>
            <w:tcW w:w="593" w:type="pct"/>
            <w:tcBorders>
              <w:left w:val="single" w:sz="4" w:space="0" w:color="auto"/>
              <w:right w:val="single" w:sz="4" w:space="0" w:color="auto"/>
            </w:tcBorders>
          </w:tcPr>
          <w:p w14:paraId="29817E24" w14:textId="77777777" w:rsidR="00012ED1" w:rsidRPr="0022490C" w:rsidRDefault="00012ED1" w:rsidP="00562128">
            <w:pPr>
              <w:jc w:val="center"/>
              <w:rPr>
                <w:bCs/>
                <w:sz w:val="16"/>
                <w:szCs w:val="16"/>
              </w:rPr>
            </w:pPr>
            <w:r w:rsidRPr="0022490C">
              <w:rPr>
                <w:sz w:val="16"/>
                <w:szCs w:val="16"/>
              </w:rPr>
              <w:t>Участник закупки указывает в заявке конкретное значение характеристики</w:t>
            </w:r>
          </w:p>
        </w:tc>
        <w:tc>
          <w:tcPr>
            <w:tcW w:w="673" w:type="pct"/>
            <w:shd w:val="clear" w:color="auto" w:fill="FFFFFF"/>
          </w:tcPr>
          <w:p w14:paraId="67D0E286" w14:textId="77777777" w:rsidR="00012ED1" w:rsidRPr="0022490C" w:rsidRDefault="00012ED1" w:rsidP="00562128">
            <w:pPr>
              <w:jc w:val="center"/>
              <w:rPr>
                <w:color w:val="000000"/>
                <w:sz w:val="16"/>
                <w:szCs w:val="16"/>
              </w:rPr>
            </w:pPr>
            <w:r w:rsidRPr="001421C7">
              <w:rPr>
                <w:color w:val="000000"/>
                <w:sz w:val="16"/>
                <w:szCs w:val="16"/>
              </w:rPr>
              <w:t>Для повышения эффективности при использовании</w:t>
            </w:r>
          </w:p>
        </w:tc>
        <w:tc>
          <w:tcPr>
            <w:tcW w:w="347" w:type="pct"/>
            <w:vMerge/>
            <w:shd w:val="clear" w:color="auto" w:fill="auto"/>
          </w:tcPr>
          <w:p w14:paraId="538F1867" w14:textId="77777777" w:rsidR="00012ED1" w:rsidRPr="0022490C" w:rsidRDefault="00012ED1" w:rsidP="00562128">
            <w:pPr>
              <w:jc w:val="center"/>
              <w:rPr>
                <w:sz w:val="16"/>
                <w:szCs w:val="16"/>
              </w:rPr>
            </w:pPr>
          </w:p>
        </w:tc>
      </w:tr>
      <w:tr w:rsidR="00012ED1" w:rsidRPr="0022490C" w14:paraId="615E5EBE" w14:textId="77777777" w:rsidTr="00012ED1">
        <w:trPr>
          <w:trHeight w:val="152"/>
        </w:trPr>
        <w:tc>
          <w:tcPr>
            <w:tcW w:w="147" w:type="pct"/>
            <w:vMerge/>
          </w:tcPr>
          <w:p w14:paraId="50F71F1F"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3371B92F"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4506D9D4"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2CDA2082" w14:textId="6AD6945E"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471DEC4D"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Borders>
              <w:top w:val="single" w:sz="4" w:space="0" w:color="auto"/>
              <w:left w:val="single" w:sz="4" w:space="0" w:color="auto"/>
              <w:bottom w:val="single" w:sz="4" w:space="0" w:color="auto"/>
              <w:right w:val="single" w:sz="4" w:space="0" w:color="auto"/>
            </w:tcBorders>
          </w:tcPr>
          <w:p w14:paraId="61FF0DFA" w14:textId="77777777" w:rsidR="00012ED1" w:rsidRPr="0022490C" w:rsidRDefault="00012ED1" w:rsidP="00562128">
            <w:pPr>
              <w:jc w:val="center"/>
              <w:rPr>
                <w:bCs/>
                <w:sz w:val="16"/>
                <w:szCs w:val="16"/>
              </w:rPr>
            </w:pPr>
            <w:r w:rsidRPr="0022490C">
              <w:rPr>
                <w:bCs/>
                <w:sz w:val="16"/>
                <w:szCs w:val="16"/>
              </w:rPr>
              <w:t>Количество в упаковке</w:t>
            </w:r>
          </w:p>
        </w:tc>
        <w:tc>
          <w:tcPr>
            <w:tcW w:w="554" w:type="pct"/>
            <w:tcBorders>
              <w:top w:val="single" w:sz="4" w:space="0" w:color="auto"/>
              <w:left w:val="single" w:sz="4" w:space="0" w:color="auto"/>
              <w:bottom w:val="single" w:sz="4" w:space="0" w:color="auto"/>
              <w:right w:val="single" w:sz="4" w:space="0" w:color="auto"/>
            </w:tcBorders>
          </w:tcPr>
          <w:p w14:paraId="10C81F04" w14:textId="77777777" w:rsidR="00012ED1" w:rsidRPr="0022490C" w:rsidRDefault="00012ED1" w:rsidP="00562128">
            <w:pPr>
              <w:jc w:val="center"/>
              <w:rPr>
                <w:bCs/>
                <w:sz w:val="16"/>
                <w:szCs w:val="16"/>
              </w:rPr>
            </w:pPr>
            <w:r w:rsidRPr="0022490C">
              <w:rPr>
                <w:bCs/>
                <w:kern w:val="2"/>
                <w:sz w:val="16"/>
                <w:szCs w:val="16"/>
              </w:rPr>
              <w:t>≥ 50</w:t>
            </w:r>
          </w:p>
        </w:tc>
        <w:tc>
          <w:tcPr>
            <w:tcW w:w="460" w:type="pct"/>
            <w:tcBorders>
              <w:top w:val="single" w:sz="4" w:space="0" w:color="auto"/>
              <w:left w:val="single" w:sz="4" w:space="0" w:color="auto"/>
              <w:bottom w:val="single" w:sz="4" w:space="0" w:color="auto"/>
              <w:right w:val="single" w:sz="4" w:space="0" w:color="auto"/>
            </w:tcBorders>
          </w:tcPr>
          <w:p w14:paraId="685AA535" w14:textId="77777777" w:rsidR="00012ED1" w:rsidRPr="0022490C" w:rsidRDefault="00012ED1" w:rsidP="00562128">
            <w:pPr>
              <w:jc w:val="center"/>
              <w:rPr>
                <w:bCs/>
                <w:sz w:val="16"/>
                <w:szCs w:val="16"/>
              </w:rPr>
            </w:pPr>
            <w:r w:rsidRPr="0022490C">
              <w:rPr>
                <w:bCs/>
                <w:sz w:val="16"/>
                <w:szCs w:val="16"/>
              </w:rPr>
              <w:t>Шт</w:t>
            </w:r>
            <w:r>
              <w:rPr>
                <w:bCs/>
                <w:sz w:val="16"/>
                <w:szCs w:val="16"/>
              </w:rPr>
              <w:t>ука</w:t>
            </w:r>
          </w:p>
        </w:tc>
        <w:tc>
          <w:tcPr>
            <w:tcW w:w="593" w:type="pct"/>
            <w:tcBorders>
              <w:left w:val="single" w:sz="4" w:space="0" w:color="auto"/>
              <w:right w:val="single" w:sz="4" w:space="0" w:color="auto"/>
            </w:tcBorders>
          </w:tcPr>
          <w:p w14:paraId="7880CA67" w14:textId="77777777" w:rsidR="00012ED1" w:rsidRPr="0022490C" w:rsidRDefault="00012ED1" w:rsidP="00562128">
            <w:pPr>
              <w:jc w:val="center"/>
              <w:rPr>
                <w:bCs/>
                <w:sz w:val="16"/>
                <w:szCs w:val="16"/>
              </w:rPr>
            </w:pPr>
            <w:r w:rsidRPr="0022490C">
              <w:rPr>
                <w:sz w:val="16"/>
                <w:szCs w:val="16"/>
              </w:rPr>
              <w:t>Участник закупки указывает в заявке конкретное значение характеристики</w:t>
            </w:r>
          </w:p>
        </w:tc>
        <w:tc>
          <w:tcPr>
            <w:tcW w:w="673" w:type="pct"/>
            <w:shd w:val="clear" w:color="auto" w:fill="FFFFFF"/>
          </w:tcPr>
          <w:p w14:paraId="7FE1BDB0" w14:textId="77777777" w:rsidR="00012ED1" w:rsidRPr="0022490C" w:rsidRDefault="00012ED1" w:rsidP="00562128">
            <w:pPr>
              <w:jc w:val="center"/>
              <w:rPr>
                <w:color w:val="000000"/>
                <w:sz w:val="16"/>
                <w:szCs w:val="16"/>
              </w:rPr>
            </w:pPr>
            <w:r w:rsidRPr="001421C7">
              <w:rPr>
                <w:color w:val="000000"/>
                <w:sz w:val="16"/>
                <w:szCs w:val="16"/>
              </w:rPr>
              <w:t>Для удобства использования, оптимизации расхода и условий хранения</w:t>
            </w:r>
          </w:p>
        </w:tc>
        <w:tc>
          <w:tcPr>
            <w:tcW w:w="347" w:type="pct"/>
            <w:vMerge/>
            <w:shd w:val="clear" w:color="auto" w:fill="auto"/>
          </w:tcPr>
          <w:p w14:paraId="1236F4EA" w14:textId="77777777" w:rsidR="00012ED1" w:rsidRPr="0022490C" w:rsidRDefault="00012ED1" w:rsidP="00562128">
            <w:pPr>
              <w:jc w:val="center"/>
              <w:rPr>
                <w:sz w:val="16"/>
                <w:szCs w:val="16"/>
              </w:rPr>
            </w:pPr>
          </w:p>
        </w:tc>
      </w:tr>
      <w:tr w:rsidR="00012ED1" w:rsidRPr="0022490C" w14:paraId="18E57526" w14:textId="77777777" w:rsidTr="00012ED1">
        <w:trPr>
          <w:trHeight w:val="152"/>
        </w:trPr>
        <w:tc>
          <w:tcPr>
            <w:tcW w:w="147" w:type="pct"/>
            <w:vMerge w:val="restart"/>
          </w:tcPr>
          <w:p w14:paraId="7C657F87" w14:textId="77777777" w:rsidR="00012ED1" w:rsidRPr="003766D2" w:rsidRDefault="00012ED1" w:rsidP="00562128">
            <w:pPr>
              <w:widowControl w:val="0"/>
              <w:autoSpaceDE w:val="0"/>
              <w:autoSpaceDN w:val="0"/>
              <w:adjustRightInd w:val="0"/>
              <w:jc w:val="center"/>
              <w:rPr>
                <w:rFonts w:eastAsia="Courier New"/>
                <w:bCs/>
                <w:color w:val="000000"/>
                <w:sz w:val="16"/>
                <w:szCs w:val="16"/>
                <w:lang w:val="en-US" w:bidi="ru-RU"/>
              </w:rPr>
            </w:pPr>
            <w:r>
              <w:rPr>
                <w:rFonts w:eastAsia="Courier New"/>
                <w:bCs/>
                <w:color w:val="000000"/>
                <w:sz w:val="16"/>
                <w:szCs w:val="16"/>
                <w:lang w:val="en-US" w:bidi="ru-RU"/>
              </w:rPr>
              <w:t>4</w:t>
            </w:r>
          </w:p>
        </w:tc>
        <w:tc>
          <w:tcPr>
            <w:tcW w:w="678" w:type="pct"/>
            <w:gridSpan w:val="2"/>
            <w:vMerge w:val="restart"/>
            <w:shd w:val="clear" w:color="auto" w:fill="auto"/>
          </w:tcPr>
          <w:p w14:paraId="5CDA5C72"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bCs/>
                <w:color w:val="000000"/>
                <w:sz w:val="16"/>
                <w:szCs w:val="16"/>
                <w:lang w:bidi="ru-RU"/>
              </w:rPr>
              <w:t>Аппликатор/тампон общего назначения с абсорбирующим наконечником, одноразового использования</w:t>
            </w:r>
          </w:p>
        </w:tc>
        <w:tc>
          <w:tcPr>
            <w:tcW w:w="366" w:type="pct"/>
            <w:vMerge w:val="restart"/>
          </w:tcPr>
          <w:p w14:paraId="3EA38A4E" w14:textId="0EFA5E22" w:rsidR="00012ED1" w:rsidRPr="0022490C" w:rsidRDefault="00012ED1" w:rsidP="00562128">
            <w:pPr>
              <w:widowControl w:val="0"/>
              <w:autoSpaceDE w:val="0"/>
              <w:autoSpaceDN w:val="0"/>
              <w:adjustRightInd w:val="0"/>
              <w:jc w:val="center"/>
              <w:rPr>
                <w:rFonts w:eastAsia="Courier New"/>
                <w:color w:val="000000"/>
                <w:sz w:val="16"/>
                <w:szCs w:val="16"/>
                <w:lang w:bidi="ru-RU"/>
              </w:rPr>
            </w:pPr>
            <w:r>
              <w:rPr>
                <w:rFonts w:eastAsia="Courier New"/>
                <w:color w:val="000000"/>
                <w:sz w:val="16"/>
                <w:szCs w:val="16"/>
                <w:lang w:bidi="ru-RU"/>
              </w:rPr>
              <w:t>Х</w:t>
            </w:r>
          </w:p>
        </w:tc>
        <w:tc>
          <w:tcPr>
            <w:tcW w:w="366" w:type="pct"/>
            <w:vMerge w:val="restart"/>
            <w:shd w:val="clear" w:color="auto" w:fill="auto"/>
          </w:tcPr>
          <w:p w14:paraId="40196BBD" w14:textId="32DF6146"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32.50.50.190-00000766</w:t>
            </w:r>
          </w:p>
        </w:tc>
        <w:tc>
          <w:tcPr>
            <w:tcW w:w="348" w:type="pct"/>
            <w:vMerge w:val="restart"/>
          </w:tcPr>
          <w:p w14:paraId="2A4701D6" w14:textId="77777777" w:rsidR="00012ED1" w:rsidRPr="0022490C" w:rsidRDefault="00012ED1" w:rsidP="00562128">
            <w:pPr>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32.50.50.190</w:t>
            </w:r>
          </w:p>
        </w:tc>
        <w:tc>
          <w:tcPr>
            <w:tcW w:w="468" w:type="pct"/>
          </w:tcPr>
          <w:p w14:paraId="011E2FDC" w14:textId="77777777" w:rsidR="00012ED1" w:rsidRPr="0022490C" w:rsidRDefault="00012ED1" w:rsidP="00562128">
            <w:pPr>
              <w:jc w:val="center"/>
              <w:rPr>
                <w:bCs/>
                <w:sz w:val="16"/>
                <w:szCs w:val="16"/>
              </w:rPr>
            </w:pPr>
            <w:r w:rsidRPr="0022490C">
              <w:rPr>
                <w:sz w:val="16"/>
                <w:szCs w:val="16"/>
              </w:rPr>
              <w:t>Материал зонда полипропилен</w:t>
            </w:r>
          </w:p>
        </w:tc>
        <w:tc>
          <w:tcPr>
            <w:tcW w:w="554" w:type="pct"/>
            <w:shd w:val="clear" w:color="auto" w:fill="FFFFFF"/>
          </w:tcPr>
          <w:p w14:paraId="7E1EB87A" w14:textId="77777777" w:rsidR="00012ED1" w:rsidRPr="0022490C" w:rsidRDefault="00012ED1" w:rsidP="00562128">
            <w:pPr>
              <w:jc w:val="center"/>
              <w:rPr>
                <w:bCs/>
                <w:sz w:val="16"/>
                <w:szCs w:val="16"/>
              </w:rPr>
            </w:pPr>
            <w:r w:rsidRPr="0022490C">
              <w:rPr>
                <w:sz w:val="16"/>
                <w:szCs w:val="16"/>
              </w:rPr>
              <w:t>Соответствие</w:t>
            </w:r>
          </w:p>
        </w:tc>
        <w:tc>
          <w:tcPr>
            <w:tcW w:w="460" w:type="pct"/>
            <w:shd w:val="clear" w:color="auto" w:fill="FFFFFF"/>
          </w:tcPr>
          <w:p w14:paraId="7B980AF1" w14:textId="77777777" w:rsidR="00012ED1" w:rsidRPr="0022490C" w:rsidRDefault="00012ED1" w:rsidP="00562128">
            <w:pPr>
              <w:jc w:val="center"/>
              <w:rPr>
                <w:bCs/>
                <w:sz w:val="16"/>
                <w:szCs w:val="16"/>
              </w:rPr>
            </w:pPr>
            <w:r w:rsidRPr="0022490C">
              <w:rPr>
                <w:bCs/>
                <w:sz w:val="16"/>
                <w:szCs w:val="16"/>
              </w:rPr>
              <w:t>Х</w:t>
            </w:r>
          </w:p>
        </w:tc>
        <w:tc>
          <w:tcPr>
            <w:tcW w:w="593" w:type="pct"/>
            <w:shd w:val="clear" w:color="auto" w:fill="auto"/>
          </w:tcPr>
          <w:p w14:paraId="12E8B737" w14:textId="77777777" w:rsidR="00012ED1" w:rsidRPr="0022490C" w:rsidRDefault="00012ED1" w:rsidP="00562128">
            <w:pPr>
              <w:jc w:val="center"/>
              <w:rPr>
                <w:bCs/>
                <w:sz w:val="16"/>
                <w:szCs w:val="16"/>
              </w:rPr>
            </w:pPr>
            <w:r w:rsidRPr="0022490C">
              <w:rPr>
                <w:bCs/>
                <w:sz w:val="16"/>
                <w:szCs w:val="16"/>
              </w:rPr>
              <w:t>Значение характеристики не может изменяться участником закупки</w:t>
            </w:r>
          </w:p>
        </w:tc>
        <w:tc>
          <w:tcPr>
            <w:tcW w:w="673" w:type="pct"/>
            <w:shd w:val="clear" w:color="auto" w:fill="FFFFFF"/>
          </w:tcPr>
          <w:p w14:paraId="04C96F9B"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val="restart"/>
            <w:shd w:val="clear" w:color="auto" w:fill="auto"/>
          </w:tcPr>
          <w:p w14:paraId="3ECB50BF" w14:textId="77777777" w:rsidR="00012ED1" w:rsidRPr="0022490C" w:rsidRDefault="00012ED1" w:rsidP="00562128">
            <w:pPr>
              <w:jc w:val="center"/>
              <w:rPr>
                <w:sz w:val="16"/>
                <w:szCs w:val="16"/>
              </w:rPr>
            </w:pPr>
            <w:r w:rsidRPr="0022490C">
              <w:rPr>
                <w:sz w:val="16"/>
                <w:szCs w:val="16"/>
              </w:rPr>
              <w:t>Штука</w:t>
            </w:r>
          </w:p>
        </w:tc>
      </w:tr>
      <w:tr w:rsidR="00012ED1" w:rsidRPr="0022490C" w14:paraId="17A8F573" w14:textId="77777777" w:rsidTr="00012ED1">
        <w:trPr>
          <w:trHeight w:val="152"/>
        </w:trPr>
        <w:tc>
          <w:tcPr>
            <w:tcW w:w="147" w:type="pct"/>
            <w:vMerge/>
          </w:tcPr>
          <w:p w14:paraId="35CBEA67" w14:textId="77777777" w:rsidR="00012ED1" w:rsidRDefault="00012ED1" w:rsidP="00562128">
            <w:pPr>
              <w:widowControl w:val="0"/>
              <w:autoSpaceDE w:val="0"/>
              <w:autoSpaceDN w:val="0"/>
              <w:adjustRightInd w:val="0"/>
              <w:jc w:val="center"/>
              <w:rPr>
                <w:rFonts w:eastAsia="Courier New"/>
                <w:bCs/>
                <w:color w:val="000000"/>
                <w:sz w:val="16"/>
                <w:szCs w:val="16"/>
                <w:lang w:val="en-US" w:bidi="ru-RU"/>
              </w:rPr>
            </w:pPr>
          </w:p>
        </w:tc>
        <w:tc>
          <w:tcPr>
            <w:tcW w:w="678" w:type="pct"/>
            <w:gridSpan w:val="2"/>
            <w:vMerge/>
            <w:shd w:val="clear" w:color="auto" w:fill="auto"/>
          </w:tcPr>
          <w:p w14:paraId="6AEC42B6" w14:textId="77777777" w:rsidR="00012ED1" w:rsidRPr="0022490C" w:rsidRDefault="00012ED1" w:rsidP="00562128">
            <w:pPr>
              <w:widowControl w:val="0"/>
              <w:autoSpaceDE w:val="0"/>
              <w:autoSpaceDN w:val="0"/>
              <w:adjustRightInd w:val="0"/>
              <w:jc w:val="center"/>
              <w:rPr>
                <w:rFonts w:eastAsia="Courier New"/>
                <w:bCs/>
                <w:color w:val="000000"/>
                <w:sz w:val="16"/>
                <w:szCs w:val="16"/>
                <w:lang w:bidi="ru-RU"/>
              </w:rPr>
            </w:pPr>
          </w:p>
        </w:tc>
        <w:tc>
          <w:tcPr>
            <w:tcW w:w="366" w:type="pct"/>
            <w:vMerge/>
          </w:tcPr>
          <w:p w14:paraId="76A0E497"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4C84365" w14:textId="22FD9DF1"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1CE3629"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2F008CC6" w14:textId="77777777" w:rsidR="00012ED1" w:rsidRPr="0022490C" w:rsidRDefault="00012ED1" w:rsidP="00562128">
            <w:pPr>
              <w:jc w:val="center"/>
              <w:rPr>
                <w:sz w:val="16"/>
                <w:szCs w:val="16"/>
              </w:rPr>
            </w:pPr>
            <w:r w:rsidRPr="0022490C">
              <w:rPr>
                <w:sz w:val="16"/>
                <w:szCs w:val="16"/>
              </w:rPr>
              <w:t>Материал аппликатора вискоза</w:t>
            </w:r>
          </w:p>
        </w:tc>
        <w:tc>
          <w:tcPr>
            <w:tcW w:w="554" w:type="pct"/>
            <w:shd w:val="clear" w:color="auto" w:fill="FFFFFF"/>
          </w:tcPr>
          <w:p w14:paraId="43256584" w14:textId="77777777" w:rsidR="00012ED1" w:rsidRPr="0022490C" w:rsidRDefault="00012ED1" w:rsidP="00562128">
            <w:pPr>
              <w:jc w:val="center"/>
              <w:rPr>
                <w:sz w:val="16"/>
                <w:szCs w:val="16"/>
              </w:rPr>
            </w:pPr>
            <w:r w:rsidRPr="0022490C">
              <w:rPr>
                <w:sz w:val="16"/>
                <w:szCs w:val="16"/>
              </w:rPr>
              <w:t>Соответствие</w:t>
            </w:r>
          </w:p>
        </w:tc>
        <w:tc>
          <w:tcPr>
            <w:tcW w:w="460" w:type="pct"/>
            <w:shd w:val="clear" w:color="auto" w:fill="FFFFFF"/>
          </w:tcPr>
          <w:p w14:paraId="0CB44DC7" w14:textId="77777777" w:rsidR="00012ED1" w:rsidRPr="0022490C" w:rsidRDefault="00012ED1" w:rsidP="00562128">
            <w:pPr>
              <w:jc w:val="center"/>
              <w:rPr>
                <w:bCs/>
                <w:sz w:val="16"/>
                <w:szCs w:val="16"/>
              </w:rPr>
            </w:pPr>
            <w:r w:rsidRPr="0022490C">
              <w:rPr>
                <w:bCs/>
                <w:sz w:val="16"/>
                <w:szCs w:val="16"/>
              </w:rPr>
              <w:t>Х</w:t>
            </w:r>
          </w:p>
        </w:tc>
        <w:tc>
          <w:tcPr>
            <w:tcW w:w="593" w:type="pct"/>
            <w:shd w:val="clear" w:color="auto" w:fill="auto"/>
          </w:tcPr>
          <w:p w14:paraId="7C187014" w14:textId="77777777" w:rsidR="00012ED1" w:rsidRPr="0022490C" w:rsidRDefault="00012ED1" w:rsidP="00562128">
            <w:pPr>
              <w:jc w:val="center"/>
              <w:rPr>
                <w:bCs/>
                <w:sz w:val="16"/>
                <w:szCs w:val="16"/>
              </w:rPr>
            </w:pPr>
            <w:r w:rsidRPr="0022490C">
              <w:rPr>
                <w:bCs/>
                <w:sz w:val="16"/>
                <w:szCs w:val="16"/>
              </w:rPr>
              <w:t>Значение характеристики не может изменяться участником закупки</w:t>
            </w:r>
          </w:p>
        </w:tc>
        <w:tc>
          <w:tcPr>
            <w:tcW w:w="673" w:type="pct"/>
            <w:shd w:val="clear" w:color="auto" w:fill="FFFFFF"/>
          </w:tcPr>
          <w:p w14:paraId="5090B696"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shd w:val="clear" w:color="auto" w:fill="auto"/>
          </w:tcPr>
          <w:p w14:paraId="5AB97421" w14:textId="77777777" w:rsidR="00012ED1" w:rsidRPr="0022490C" w:rsidRDefault="00012ED1" w:rsidP="00562128">
            <w:pPr>
              <w:jc w:val="center"/>
              <w:rPr>
                <w:sz w:val="16"/>
                <w:szCs w:val="16"/>
              </w:rPr>
            </w:pPr>
          </w:p>
        </w:tc>
      </w:tr>
      <w:tr w:rsidR="00012ED1" w:rsidRPr="0022490C" w14:paraId="54068BC9" w14:textId="77777777" w:rsidTr="00012ED1">
        <w:trPr>
          <w:trHeight w:val="152"/>
        </w:trPr>
        <w:tc>
          <w:tcPr>
            <w:tcW w:w="147" w:type="pct"/>
            <w:vMerge/>
          </w:tcPr>
          <w:p w14:paraId="47DCFFFD" w14:textId="77777777" w:rsidR="00012ED1" w:rsidRDefault="00012ED1" w:rsidP="00562128">
            <w:pPr>
              <w:widowControl w:val="0"/>
              <w:autoSpaceDE w:val="0"/>
              <w:autoSpaceDN w:val="0"/>
              <w:adjustRightInd w:val="0"/>
              <w:jc w:val="center"/>
              <w:rPr>
                <w:rFonts w:eastAsia="Courier New"/>
                <w:bCs/>
                <w:color w:val="000000"/>
                <w:sz w:val="16"/>
                <w:szCs w:val="16"/>
                <w:lang w:val="en-US" w:bidi="ru-RU"/>
              </w:rPr>
            </w:pPr>
          </w:p>
        </w:tc>
        <w:tc>
          <w:tcPr>
            <w:tcW w:w="678" w:type="pct"/>
            <w:gridSpan w:val="2"/>
            <w:vMerge/>
            <w:shd w:val="clear" w:color="auto" w:fill="auto"/>
          </w:tcPr>
          <w:p w14:paraId="04556421" w14:textId="77777777" w:rsidR="00012ED1" w:rsidRPr="0022490C" w:rsidRDefault="00012ED1" w:rsidP="00562128">
            <w:pPr>
              <w:widowControl w:val="0"/>
              <w:autoSpaceDE w:val="0"/>
              <w:autoSpaceDN w:val="0"/>
              <w:adjustRightInd w:val="0"/>
              <w:jc w:val="center"/>
              <w:rPr>
                <w:rFonts w:eastAsia="Courier New"/>
                <w:bCs/>
                <w:color w:val="000000"/>
                <w:sz w:val="16"/>
                <w:szCs w:val="16"/>
                <w:lang w:bidi="ru-RU"/>
              </w:rPr>
            </w:pPr>
          </w:p>
        </w:tc>
        <w:tc>
          <w:tcPr>
            <w:tcW w:w="366" w:type="pct"/>
            <w:vMerge/>
          </w:tcPr>
          <w:p w14:paraId="46183A07"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5AEF09F2" w14:textId="156E5DFC"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F5D7F74"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60EF4640" w14:textId="77777777" w:rsidR="00012ED1" w:rsidRPr="0022490C" w:rsidRDefault="00012ED1" w:rsidP="00562128">
            <w:pPr>
              <w:jc w:val="center"/>
              <w:rPr>
                <w:sz w:val="16"/>
                <w:szCs w:val="16"/>
              </w:rPr>
            </w:pPr>
            <w:r w:rsidRPr="0022490C">
              <w:rPr>
                <w:sz w:val="16"/>
                <w:szCs w:val="16"/>
              </w:rPr>
              <w:t>Длина</w:t>
            </w:r>
          </w:p>
        </w:tc>
        <w:tc>
          <w:tcPr>
            <w:tcW w:w="554" w:type="pct"/>
            <w:shd w:val="clear" w:color="auto" w:fill="FFFFFF"/>
          </w:tcPr>
          <w:p w14:paraId="5666FF88" w14:textId="77777777" w:rsidR="00012ED1" w:rsidRPr="0022490C" w:rsidRDefault="00012ED1" w:rsidP="00562128">
            <w:pPr>
              <w:jc w:val="center"/>
              <w:rPr>
                <w:sz w:val="16"/>
                <w:szCs w:val="16"/>
              </w:rPr>
            </w:pPr>
            <w:r w:rsidRPr="0022490C">
              <w:rPr>
                <w:sz w:val="16"/>
                <w:szCs w:val="16"/>
              </w:rPr>
              <w:t>≥ 175</w:t>
            </w:r>
          </w:p>
        </w:tc>
        <w:tc>
          <w:tcPr>
            <w:tcW w:w="460" w:type="pct"/>
            <w:shd w:val="clear" w:color="auto" w:fill="FFFFFF"/>
          </w:tcPr>
          <w:p w14:paraId="4865EF07" w14:textId="77777777" w:rsidR="00012ED1" w:rsidRPr="0022490C" w:rsidRDefault="00012ED1" w:rsidP="00562128">
            <w:pPr>
              <w:jc w:val="center"/>
              <w:rPr>
                <w:bCs/>
                <w:sz w:val="16"/>
                <w:szCs w:val="16"/>
              </w:rPr>
            </w:pPr>
            <w:r w:rsidRPr="0022490C">
              <w:rPr>
                <w:sz w:val="16"/>
                <w:szCs w:val="16"/>
              </w:rPr>
              <w:t>Миллиметр</w:t>
            </w:r>
          </w:p>
        </w:tc>
        <w:tc>
          <w:tcPr>
            <w:tcW w:w="593" w:type="pct"/>
            <w:shd w:val="clear" w:color="auto" w:fill="auto"/>
          </w:tcPr>
          <w:p w14:paraId="098FCB98" w14:textId="77777777" w:rsidR="00012ED1" w:rsidRPr="0022490C" w:rsidRDefault="00012ED1" w:rsidP="00562128">
            <w:pPr>
              <w:jc w:val="center"/>
              <w:rPr>
                <w:bCs/>
                <w:sz w:val="16"/>
                <w:szCs w:val="16"/>
              </w:rPr>
            </w:pPr>
            <w:r w:rsidRPr="0022490C">
              <w:rPr>
                <w:rFonts w:eastAsia="Courier New"/>
                <w:bCs/>
                <w:sz w:val="16"/>
                <w:szCs w:val="16"/>
                <w:lang w:bidi="ru-RU"/>
              </w:rPr>
              <w:t>Участник закупки указывает в заявке конкретное значение характеристики</w:t>
            </w:r>
          </w:p>
        </w:tc>
        <w:tc>
          <w:tcPr>
            <w:tcW w:w="673" w:type="pct"/>
            <w:shd w:val="clear" w:color="auto" w:fill="FFFFFF"/>
          </w:tcPr>
          <w:p w14:paraId="6C8236D8"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shd w:val="clear" w:color="auto" w:fill="auto"/>
          </w:tcPr>
          <w:p w14:paraId="5A7EF840" w14:textId="77777777" w:rsidR="00012ED1" w:rsidRPr="0022490C" w:rsidRDefault="00012ED1" w:rsidP="00562128">
            <w:pPr>
              <w:jc w:val="center"/>
              <w:rPr>
                <w:sz w:val="16"/>
                <w:szCs w:val="16"/>
              </w:rPr>
            </w:pPr>
          </w:p>
        </w:tc>
      </w:tr>
      <w:tr w:rsidR="00012ED1" w:rsidRPr="0022490C" w14:paraId="432E582C" w14:textId="77777777" w:rsidTr="00012ED1">
        <w:trPr>
          <w:trHeight w:val="152"/>
        </w:trPr>
        <w:tc>
          <w:tcPr>
            <w:tcW w:w="147" w:type="pct"/>
            <w:vMerge/>
          </w:tcPr>
          <w:p w14:paraId="1A2D8460" w14:textId="77777777" w:rsidR="00012ED1" w:rsidRDefault="00012ED1" w:rsidP="00562128">
            <w:pPr>
              <w:widowControl w:val="0"/>
              <w:autoSpaceDE w:val="0"/>
              <w:autoSpaceDN w:val="0"/>
              <w:adjustRightInd w:val="0"/>
              <w:jc w:val="center"/>
              <w:rPr>
                <w:rFonts w:eastAsia="Courier New"/>
                <w:bCs/>
                <w:color w:val="000000"/>
                <w:sz w:val="16"/>
                <w:szCs w:val="16"/>
                <w:lang w:val="en-US" w:bidi="ru-RU"/>
              </w:rPr>
            </w:pPr>
          </w:p>
        </w:tc>
        <w:tc>
          <w:tcPr>
            <w:tcW w:w="678" w:type="pct"/>
            <w:gridSpan w:val="2"/>
            <w:vMerge/>
            <w:shd w:val="clear" w:color="auto" w:fill="auto"/>
          </w:tcPr>
          <w:p w14:paraId="5F3C0EFF" w14:textId="77777777" w:rsidR="00012ED1" w:rsidRPr="0022490C" w:rsidRDefault="00012ED1" w:rsidP="00562128">
            <w:pPr>
              <w:widowControl w:val="0"/>
              <w:autoSpaceDE w:val="0"/>
              <w:autoSpaceDN w:val="0"/>
              <w:adjustRightInd w:val="0"/>
              <w:jc w:val="center"/>
              <w:rPr>
                <w:rFonts w:eastAsia="Courier New"/>
                <w:bCs/>
                <w:color w:val="000000"/>
                <w:sz w:val="16"/>
                <w:szCs w:val="16"/>
                <w:lang w:bidi="ru-RU"/>
              </w:rPr>
            </w:pPr>
          </w:p>
        </w:tc>
        <w:tc>
          <w:tcPr>
            <w:tcW w:w="366" w:type="pct"/>
            <w:vMerge/>
          </w:tcPr>
          <w:p w14:paraId="329C2855"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1E18285A" w14:textId="2A770233"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FD0C4C3"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27192BEE" w14:textId="77777777" w:rsidR="00012ED1" w:rsidRPr="0022490C" w:rsidRDefault="00012ED1" w:rsidP="00562128">
            <w:pPr>
              <w:jc w:val="center"/>
              <w:rPr>
                <w:sz w:val="16"/>
                <w:szCs w:val="16"/>
              </w:rPr>
            </w:pPr>
            <w:r w:rsidRPr="0022490C">
              <w:rPr>
                <w:sz w:val="16"/>
                <w:szCs w:val="16"/>
              </w:rPr>
              <w:t>Диаметр зонда</w:t>
            </w:r>
          </w:p>
        </w:tc>
        <w:tc>
          <w:tcPr>
            <w:tcW w:w="554" w:type="pct"/>
            <w:shd w:val="clear" w:color="auto" w:fill="FFFFFF"/>
          </w:tcPr>
          <w:p w14:paraId="0BB7210E" w14:textId="77777777" w:rsidR="00012ED1" w:rsidRPr="0022490C" w:rsidRDefault="00012ED1" w:rsidP="00562128">
            <w:pPr>
              <w:jc w:val="center"/>
              <w:rPr>
                <w:sz w:val="16"/>
                <w:szCs w:val="16"/>
              </w:rPr>
            </w:pPr>
            <w:r w:rsidRPr="0022490C">
              <w:rPr>
                <w:sz w:val="16"/>
                <w:szCs w:val="16"/>
              </w:rPr>
              <w:t>≥ 2</w:t>
            </w:r>
            <w:r>
              <w:rPr>
                <w:sz w:val="16"/>
                <w:szCs w:val="16"/>
              </w:rPr>
              <w:t>.</w:t>
            </w:r>
            <w:r w:rsidRPr="0022490C">
              <w:rPr>
                <w:sz w:val="16"/>
                <w:szCs w:val="16"/>
              </w:rPr>
              <w:t>5</w:t>
            </w:r>
          </w:p>
        </w:tc>
        <w:tc>
          <w:tcPr>
            <w:tcW w:w="460" w:type="pct"/>
            <w:shd w:val="clear" w:color="auto" w:fill="FFFFFF"/>
          </w:tcPr>
          <w:p w14:paraId="0B7BD687" w14:textId="77777777" w:rsidR="00012ED1" w:rsidRPr="0022490C" w:rsidRDefault="00012ED1" w:rsidP="00562128">
            <w:pPr>
              <w:jc w:val="center"/>
              <w:rPr>
                <w:bCs/>
                <w:sz w:val="16"/>
                <w:szCs w:val="16"/>
              </w:rPr>
            </w:pPr>
            <w:r w:rsidRPr="0022490C">
              <w:rPr>
                <w:bCs/>
                <w:sz w:val="16"/>
                <w:szCs w:val="16"/>
              </w:rPr>
              <w:t>Миллиметр</w:t>
            </w:r>
          </w:p>
        </w:tc>
        <w:tc>
          <w:tcPr>
            <w:tcW w:w="593" w:type="pct"/>
            <w:shd w:val="clear" w:color="auto" w:fill="auto"/>
          </w:tcPr>
          <w:p w14:paraId="28E1B49D" w14:textId="77777777" w:rsidR="00012ED1" w:rsidRPr="0022490C" w:rsidRDefault="00012ED1" w:rsidP="00562128">
            <w:pPr>
              <w:jc w:val="center"/>
              <w:rPr>
                <w:bCs/>
                <w:sz w:val="16"/>
                <w:szCs w:val="16"/>
              </w:rPr>
            </w:pPr>
            <w:r w:rsidRPr="0022490C">
              <w:rPr>
                <w:bCs/>
                <w:sz w:val="16"/>
                <w:szCs w:val="16"/>
              </w:rPr>
              <w:t>Участник закупки указывает в заявке конкретное значение характеристики</w:t>
            </w:r>
          </w:p>
        </w:tc>
        <w:tc>
          <w:tcPr>
            <w:tcW w:w="673" w:type="pct"/>
            <w:shd w:val="clear" w:color="auto" w:fill="FFFFFF"/>
          </w:tcPr>
          <w:p w14:paraId="75DAAE05"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shd w:val="clear" w:color="auto" w:fill="auto"/>
          </w:tcPr>
          <w:p w14:paraId="6152DE7D" w14:textId="77777777" w:rsidR="00012ED1" w:rsidRPr="0022490C" w:rsidRDefault="00012ED1" w:rsidP="00562128">
            <w:pPr>
              <w:jc w:val="center"/>
              <w:rPr>
                <w:sz w:val="16"/>
                <w:szCs w:val="16"/>
              </w:rPr>
            </w:pPr>
          </w:p>
        </w:tc>
      </w:tr>
      <w:tr w:rsidR="00012ED1" w:rsidRPr="0022490C" w14:paraId="0E8F99EA" w14:textId="77777777" w:rsidTr="00012ED1">
        <w:trPr>
          <w:trHeight w:val="152"/>
        </w:trPr>
        <w:tc>
          <w:tcPr>
            <w:tcW w:w="147" w:type="pct"/>
            <w:vMerge/>
          </w:tcPr>
          <w:p w14:paraId="63F96600" w14:textId="77777777" w:rsidR="00012ED1" w:rsidRDefault="00012ED1" w:rsidP="00562128">
            <w:pPr>
              <w:widowControl w:val="0"/>
              <w:autoSpaceDE w:val="0"/>
              <w:autoSpaceDN w:val="0"/>
              <w:adjustRightInd w:val="0"/>
              <w:jc w:val="center"/>
              <w:rPr>
                <w:rFonts w:eastAsia="Courier New"/>
                <w:bCs/>
                <w:color w:val="000000"/>
                <w:sz w:val="16"/>
                <w:szCs w:val="16"/>
                <w:lang w:val="en-US" w:bidi="ru-RU"/>
              </w:rPr>
            </w:pPr>
          </w:p>
        </w:tc>
        <w:tc>
          <w:tcPr>
            <w:tcW w:w="678" w:type="pct"/>
            <w:gridSpan w:val="2"/>
            <w:vMerge/>
            <w:shd w:val="clear" w:color="auto" w:fill="auto"/>
          </w:tcPr>
          <w:p w14:paraId="71CAFBEB" w14:textId="77777777" w:rsidR="00012ED1" w:rsidRPr="0022490C" w:rsidRDefault="00012ED1" w:rsidP="00562128">
            <w:pPr>
              <w:widowControl w:val="0"/>
              <w:autoSpaceDE w:val="0"/>
              <w:autoSpaceDN w:val="0"/>
              <w:adjustRightInd w:val="0"/>
              <w:jc w:val="center"/>
              <w:rPr>
                <w:rFonts w:eastAsia="Courier New"/>
                <w:bCs/>
                <w:color w:val="000000"/>
                <w:sz w:val="16"/>
                <w:szCs w:val="16"/>
                <w:lang w:bidi="ru-RU"/>
              </w:rPr>
            </w:pPr>
          </w:p>
        </w:tc>
        <w:tc>
          <w:tcPr>
            <w:tcW w:w="366" w:type="pct"/>
            <w:vMerge/>
          </w:tcPr>
          <w:p w14:paraId="1D5FB014"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132F521F" w14:textId="2BC41B7F"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96E2A88"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326270E2" w14:textId="77777777" w:rsidR="00012ED1" w:rsidRPr="0022490C" w:rsidRDefault="00012ED1" w:rsidP="00562128">
            <w:pPr>
              <w:jc w:val="center"/>
              <w:rPr>
                <w:sz w:val="16"/>
                <w:szCs w:val="16"/>
              </w:rPr>
            </w:pPr>
            <w:r w:rsidRPr="0022490C">
              <w:rPr>
                <w:sz w:val="16"/>
                <w:szCs w:val="16"/>
              </w:rPr>
              <w:t>Диаметр аппликатора</w:t>
            </w:r>
          </w:p>
        </w:tc>
        <w:tc>
          <w:tcPr>
            <w:tcW w:w="554" w:type="pct"/>
            <w:shd w:val="clear" w:color="auto" w:fill="FFFFFF"/>
          </w:tcPr>
          <w:p w14:paraId="059160E7" w14:textId="77777777" w:rsidR="00012ED1" w:rsidRPr="0022490C" w:rsidRDefault="00012ED1" w:rsidP="00562128">
            <w:pPr>
              <w:jc w:val="center"/>
              <w:rPr>
                <w:sz w:val="16"/>
                <w:szCs w:val="16"/>
              </w:rPr>
            </w:pPr>
            <w:r w:rsidRPr="0022490C">
              <w:rPr>
                <w:sz w:val="16"/>
                <w:szCs w:val="16"/>
              </w:rPr>
              <w:t>≥ 5</w:t>
            </w:r>
          </w:p>
        </w:tc>
        <w:tc>
          <w:tcPr>
            <w:tcW w:w="460" w:type="pct"/>
            <w:shd w:val="clear" w:color="auto" w:fill="FFFFFF"/>
          </w:tcPr>
          <w:p w14:paraId="353F2661" w14:textId="77777777" w:rsidR="00012ED1" w:rsidRPr="0022490C" w:rsidRDefault="00012ED1" w:rsidP="00562128">
            <w:pPr>
              <w:jc w:val="center"/>
              <w:rPr>
                <w:sz w:val="16"/>
                <w:szCs w:val="16"/>
              </w:rPr>
            </w:pPr>
            <w:r w:rsidRPr="0022490C">
              <w:rPr>
                <w:sz w:val="16"/>
                <w:szCs w:val="16"/>
              </w:rPr>
              <w:t>Миллиметр</w:t>
            </w:r>
          </w:p>
        </w:tc>
        <w:tc>
          <w:tcPr>
            <w:tcW w:w="593" w:type="pct"/>
            <w:shd w:val="clear" w:color="auto" w:fill="auto"/>
          </w:tcPr>
          <w:p w14:paraId="52B03460" w14:textId="77777777" w:rsidR="00012ED1" w:rsidRPr="0022490C" w:rsidRDefault="00012ED1" w:rsidP="00562128">
            <w:pPr>
              <w:jc w:val="center"/>
              <w:rPr>
                <w:rFonts w:eastAsia="Courier New"/>
                <w:sz w:val="16"/>
                <w:szCs w:val="16"/>
                <w:lang w:bidi="ru-RU"/>
              </w:rPr>
            </w:pPr>
            <w:r w:rsidRPr="0022490C">
              <w:rPr>
                <w:bCs/>
                <w:sz w:val="16"/>
                <w:szCs w:val="16"/>
              </w:rPr>
              <w:t>Участник закупки указывает в заявке конкретное значение характеристики</w:t>
            </w:r>
          </w:p>
        </w:tc>
        <w:tc>
          <w:tcPr>
            <w:tcW w:w="673" w:type="pct"/>
            <w:shd w:val="clear" w:color="auto" w:fill="FFFFFF"/>
          </w:tcPr>
          <w:p w14:paraId="4CD6183F"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shd w:val="clear" w:color="auto" w:fill="auto"/>
          </w:tcPr>
          <w:p w14:paraId="4C6D0CC4" w14:textId="77777777" w:rsidR="00012ED1" w:rsidRPr="0022490C" w:rsidRDefault="00012ED1" w:rsidP="00562128">
            <w:pPr>
              <w:jc w:val="center"/>
              <w:rPr>
                <w:sz w:val="16"/>
                <w:szCs w:val="16"/>
              </w:rPr>
            </w:pPr>
          </w:p>
        </w:tc>
      </w:tr>
      <w:tr w:rsidR="00012ED1" w:rsidRPr="0022490C" w14:paraId="60E26490" w14:textId="77777777" w:rsidTr="00012ED1">
        <w:trPr>
          <w:trHeight w:val="152"/>
        </w:trPr>
        <w:tc>
          <w:tcPr>
            <w:tcW w:w="147" w:type="pct"/>
            <w:vMerge/>
          </w:tcPr>
          <w:p w14:paraId="36107043"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2FAF946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4CD81C7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7DDD19FE" w14:textId="7AF2BA0A"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263B18AA"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442E011B" w14:textId="77777777" w:rsidR="00012ED1" w:rsidRPr="0022490C" w:rsidRDefault="00012ED1" w:rsidP="00562128">
            <w:pPr>
              <w:jc w:val="center"/>
              <w:rPr>
                <w:bCs/>
                <w:sz w:val="16"/>
                <w:szCs w:val="16"/>
              </w:rPr>
            </w:pPr>
            <w:r w:rsidRPr="0022490C">
              <w:rPr>
                <w:sz w:val="16"/>
                <w:szCs w:val="16"/>
              </w:rPr>
              <w:t>Стерильность</w:t>
            </w:r>
          </w:p>
        </w:tc>
        <w:tc>
          <w:tcPr>
            <w:tcW w:w="554" w:type="pct"/>
            <w:shd w:val="clear" w:color="auto" w:fill="FFFFFF"/>
          </w:tcPr>
          <w:p w14:paraId="33ED505C" w14:textId="77777777" w:rsidR="00012ED1" w:rsidRPr="0022490C" w:rsidRDefault="00012ED1" w:rsidP="00562128">
            <w:pPr>
              <w:jc w:val="center"/>
              <w:rPr>
                <w:bCs/>
                <w:sz w:val="16"/>
                <w:szCs w:val="16"/>
              </w:rPr>
            </w:pPr>
            <w:r w:rsidRPr="0022490C">
              <w:rPr>
                <w:sz w:val="16"/>
                <w:szCs w:val="16"/>
              </w:rPr>
              <w:t>Соответствие</w:t>
            </w:r>
          </w:p>
        </w:tc>
        <w:tc>
          <w:tcPr>
            <w:tcW w:w="460" w:type="pct"/>
            <w:shd w:val="clear" w:color="auto" w:fill="FFFFFF"/>
          </w:tcPr>
          <w:p w14:paraId="3230B450" w14:textId="77777777" w:rsidR="00012ED1" w:rsidRPr="0022490C" w:rsidRDefault="00012ED1" w:rsidP="00562128">
            <w:pPr>
              <w:jc w:val="center"/>
              <w:rPr>
                <w:bCs/>
                <w:sz w:val="16"/>
                <w:szCs w:val="16"/>
              </w:rPr>
            </w:pPr>
            <w:r w:rsidRPr="0022490C">
              <w:rPr>
                <w:bCs/>
                <w:sz w:val="16"/>
                <w:szCs w:val="16"/>
              </w:rPr>
              <w:t>Х</w:t>
            </w:r>
          </w:p>
        </w:tc>
        <w:tc>
          <w:tcPr>
            <w:tcW w:w="593" w:type="pct"/>
            <w:shd w:val="clear" w:color="auto" w:fill="auto"/>
          </w:tcPr>
          <w:p w14:paraId="11822134" w14:textId="77777777" w:rsidR="00012ED1" w:rsidRPr="0022490C" w:rsidRDefault="00012ED1" w:rsidP="00562128">
            <w:pPr>
              <w:jc w:val="center"/>
              <w:rPr>
                <w:bCs/>
                <w:sz w:val="16"/>
                <w:szCs w:val="16"/>
              </w:rPr>
            </w:pPr>
            <w:r w:rsidRPr="0022490C">
              <w:rPr>
                <w:bCs/>
                <w:sz w:val="16"/>
                <w:szCs w:val="16"/>
              </w:rPr>
              <w:t>Значение характеристики не может изменяться участником закупки</w:t>
            </w:r>
          </w:p>
        </w:tc>
        <w:tc>
          <w:tcPr>
            <w:tcW w:w="673" w:type="pct"/>
            <w:shd w:val="clear" w:color="auto" w:fill="FFFFFF"/>
          </w:tcPr>
          <w:p w14:paraId="48408DF3"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shd w:val="clear" w:color="auto" w:fill="auto"/>
          </w:tcPr>
          <w:p w14:paraId="6F9276BF" w14:textId="77777777" w:rsidR="00012ED1" w:rsidRPr="0022490C" w:rsidRDefault="00012ED1" w:rsidP="00562128">
            <w:pPr>
              <w:jc w:val="center"/>
              <w:rPr>
                <w:sz w:val="16"/>
                <w:szCs w:val="16"/>
              </w:rPr>
            </w:pPr>
          </w:p>
        </w:tc>
      </w:tr>
      <w:tr w:rsidR="00012ED1" w:rsidRPr="0022490C" w14:paraId="261F903C" w14:textId="77777777" w:rsidTr="00012ED1">
        <w:trPr>
          <w:trHeight w:val="152"/>
        </w:trPr>
        <w:tc>
          <w:tcPr>
            <w:tcW w:w="147" w:type="pct"/>
            <w:vMerge/>
          </w:tcPr>
          <w:p w14:paraId="6838C6CC"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652F5BD2"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5861283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64E26DB7" w14:textId="19C93E21"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5D97EAEF"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281CAA6B" w14:textId="77777777" w:rsidR="00012ED1" w:rsidRPr="0022490C" w:rsidRDefault="00012ED1" w:rsidP="00562128">
            <w:pPr>
              <w:jc w:val="center"/>
              <w:rPr>
                <w:bCs/>
                <w:sz w:val="16"/>
                <w:szCs w:val="16"/>
              </w:rPr>
            </w:pPr>
            <w:r w:rsidRPr="0022490C">
              <w:rPr>
                <w:sz w:val="16"/>
                <w:szCs w:val="16"/>
              </w:rPr>
              <w:t>Наличие контроля первого вскрытия</w:t>
            </w:r>
          </w:p>
        </w:tc>
        <w:tc>
          <w:tcPr>
            <w:tcW w:w="554" w:type="pct"/>
          </w:tcPr>
          <w:p w14:paraId="6EC28B4F" w14:textId="77777777" w:rsidR="00012ED1" w:rsidRPr="0022490C" w:rsidRDefault="00012ED1" w:rsidP="00562128">
            <w:pPr>
              <w:jc w:val="center"/>
              <w:rPr>
                <w:bCs/>
                <w:sz w:val="16"/>
                <w:szCs w:val="16"/>
              </w:rPr>
            </w:pPr>
            <w:r w:rsidRPr="0022490C">
              <w:rPr>
                <w:sz w:val="16"/>
                <w:szCs w:val="16"/>
              </w:rPr>
              <w:t>Соответствие</w:t>
            </w:r>
          </w:p>
        </w:tc>
        <w:tc>
          <w:tcPr>
            <w:tcW w:w="460" w:type="pct"/>
            <w:tcBorders>
              <w:top w:val="single" w:sz="4" w:space="0" w:color="auto"/>
              <w:bottom w:val="single" w:sz="4" w:space="0" w:color="auto"/>
            </w:tcBorders>
            <w:shd w:val="clear" w:color="auto" w:fill="auto"/>
          </w:tcPr>
          <w:p w14:paraId="386737A2" w14:textId="77777777" w:rsidR="00012ED1" w:rsidRPr="0022490C" w:rsidRDefault="00012ED1" w:rsidP="00562128">
            <w:pPr>
              <w:jc w:val="center"/>
              <w:rPr>
                <w:bCs/>
                <w:sz w:val="16"/>
                <w:szCs w:val="16"/>
              </w:rPr>
            </w:pPr>
            <w:r w:rsidRPr="0022490C">
              <w:rPr>
                <w:bCs/>
                <w:sz w:val="16"/>
                <w:szCs w:val="16"/>
              </w:rPr>
              <w:t>Х</w:t>
            </w:r>
          </w:p>
        </w:tc>
        <w:tc>
          <w:tcPr>
            <w:tcW w:w="593" w:type="pct"/>
          </w:tcPr>
          <w:p w14:paraId="6ACE04E9" w14:textId="77777777" w:rsidR="00012ED1" w:rsidRPr="0022490C" w:rsidRDefault="00012ED1" w:rsidP="00562128">
            <w:pPr>
              <w:jc w:val="center"/>
              <w:rPr>
                <w:bCs/>
                <w:sz w:val="16"/>
                <w:szCs w:val="16"/>
              </w:rPr>
            </w:pPr>
            <w:r w:rsidRPr="0022490C">
              <w:rPr>
                <w:bCs/>
                <w:sz w:val="16"/>
                <w:szCs w:val="16"/>
              </w:rPr>
              <w:t>Значение характеристики не может изменяться участником закупки</w:t>
            </w:r>
          </w:p>
        </w:tc>
        <w:tc>
          <w:tcPr>
            <w:tcW w:w="673" w:type="pct"/>
            <w:shd w:val="clear" w:color="auto" w:fill="FFFFFF"/>
          </w:tcPr>
          <w:p w14:paraId="7C9F4E49"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shd w:val="clear" w:color="auto" w:fill="auto"/>
          </w:tcPr>
          <w:p w14:paraId="068B393D" w14:textId="77777777" w:rsidR="00012ED1" w:rsidRPr="0022490C" w:rsidRDefault="00012ED1" w:rsidP="00562128">
            <w:pPr>
              <w:jc w:val="center"/>
              <w:rPr>
                <w:sz w:val="16"/>
                <w:szCs w:val="16"/>
              </w:rPr>
            </w:pPr>
          </w:p>
        </w:tc>
      </w:tr>
      <w:tr w:rsidR="00012ED1" w:rsidRPr="0022490C" w14:paraId="05914F24" w14:textId="77777777" w:rsidTr="00012ED1">
        <w:trPr>
          <w:trHeight w:val="152"/>
        </w:trPr>
        <w:tc>
          <w:tcPr>
            <w:tcW w:w="147" w:type="pct"/>
            <w:vMerge/>
          </w:tcPr>
          <w:p w14:paraId="23ED14A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593F2A9B"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322BBF03"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67525C84" w14:textId="2251AB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5DB4167B"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60CF676A" w14:textId="77777777" w:rsidR="00012ED1" w:rsidRPr="0022490C" w:rsidRDefault="00012ED1" w:rsidP="00562128">
            <w:pPr>
              <w:jc w:val="center"/>
              <w:rPr>
                <w:bCs/>
                <w:sz w:val="16"/>
                <w:szCs w:val="16"/>
              </w:rPr>
            </w:pPr>
            <w:r w:rsidRPr="0022490C">
              <w:rPr>
                <w:sz w:val="16"/>
                <w:szCs w:val="16"/>
              </w:rPr>
              <w:t>Тампон-зонд упакован в ударопрочную ПП-пробирку</w:t>
            </w:r>
          </w:p>
        </w:tc>
        <w:tc>
          <w:tcPr>
            <w:tcW w:w="554" w:type="pct"/>
          </w:tcPr>
          <w:p w14:paraId="0FBF3B95" w14:textId="77777777" w:rsidR="00012ED1" w:rsidRPr="0022490C" w:rsidRDefault="00012ED1" w:rsidP="00562128">
            <w:pPr>
              <w:jc w:val="center"/>
              <w:rPr>
                <w:bCs/>
                <w:sz w:val="16"/>
                <w:szCs w:val="16"/>
              </w:rPr>
            </w:pPr>
            <w:r w:rsidRPr="0022490C">
              <w:rPr>
                <w:sz w:val="16"/>
                <w:szCs w:val="16"/>
              </w:rPr>
              <w:t>Соответствие</w:t>
            </w:r>
          </w:p>
        </w:tc>
        <w:tc>
          <w:tcPr>
            <w:tcW w:w="460" w:type="pct"/>
            <w:tcBorders>
              <w:top w:val="single" w:sz="4" w:space="0" w:color="auto"/>
              <w:bottom w:val="single" w:sz="4" w:space="0" w:color="auto"/>
            </w:tcBorders>
            <w:shd w:val="clear" w:color="auto" w:fill="auto"/>
          </w:tcPr>
          <w:p w14:paraId="365D7016" w14:textId="77777777" w:rsidR="00012ED1" w:rsidRPr="0022490C" w:rsidRDefault="00012ED1" w:rsidP="00562128">
            <w:pPr>
              <w:jc w:val="center"/>
              <w:rPr>
                <w:bCs/>
                <w:sz w:val="16"/>
                <w:szCs w:val="16"/>
              </w:rPr>
            </w:pPr>
            <w:r w:rsidRPr="0022490C">
              <w:rPr>
                <w:sz w:val="16"/>
                <w:szCs w:val="16"/>
              </w:rPr>
              <w:t>Х</w:t>
            </w:r>
          </w:p>
        </w:tc>
        <w:tc>
          <w:tcPr>
            <w:tcW w:w="593" w:type="pct"/>
          </w:tcPr>
          <w:p w14:paraId="39A1D53C" w14:textId="77777777" w:rsidR="00012ED1" w:rsidRPr="0022490C" w:rsidRDefault="00012ED1" w:rsidP="00562128">
            <w:pPr>
              <w:jc w:val="center"/>
              <w:rPr>
                <w:bCs/>
                <w:sz w:val="16"/>
                <w:szCs w:val="16"/>
              </w:rPr>
            </w:pPr>
            <w:r w:rsidRPr="0022490C">
              <w:rPr>
                <w:rFonts w:eastAsia="Courier New"/>
                <w:sz w:val="16"/>
                <w:szCs w:val="16"/>
                <w:lang w:bidi="ru-RU"/>
              </w:rPr>
              <w:t>Значение характеристики не может изменяться участником закупки</w:t>
            </w:r>
          </w:p>
        </w:tc>
        <w:tc>
          <w:tcPr>
            <w:tcW w:w="673" w:type="pct"/>
            <w:shd w:val="clear" w:color="auto" w:fill="FFFFFF"/>
          </w:tcPr>
          <w:p w14:paraId="107E1F17" w14:textId="77777777" w:rsidR="00012ED1" w:rsidRPr="0022490C" w:rsidRDefault="00012ED1" w:rsidP="00562128">
            <w:pPr>
              <w:jc w:val="center"/>
              <w:rPr>
                <w:color w:val="000000"/>
                <w:sz w:val="16"/>
                <w:szCs w:val="16"/>
              </w:rPr>
            </w:pPr>
            <w:r w:rsidRPr="0022490C">
              <w:rPr>
                <w:color w:val="000000"/>
                <w:sz w:val="16"/>
                <w:szCs w:val="16"/>
              </w:rPr>
              <w:t>Х</w:t>
            </w:r>
          </w:p>
        </w:tc>
        <w:tc>
          <w:tcPr>
            <w:tcW w:w="347" w:type="pct"/>
            <w:vMerge/>
            <w:shd w:val="clear" w:color="auto" w:fill="auto"/>
          </w:tcPr>
          <w:p w14:paraId="517B62FC" w14:textId="77777777" w:rsidR="00012ED1" w:rsidRPr="0022490C" w:rsidRDefault="00012ED1" w:rsidP="00562128">
            <w:pPr>
              <w:jc w:val="center"/>
              <w:rPr>
                <w:sz w:val="16"/>
                <w:szCs w:val="16"/>
              </w:rPr>
            </w:pPr>
          </w:p>
        </w:tc>
      </w:tr>
      <w:tr w:rsidR="00012ED1" w:rsidRPr="0022490C" w14:paraId="7450EF61" w14:textId="77777777" w:rsidTr="00012ED1">
        <w:trPr>
          <w:trHeight w:val="152"/>
        </w:trPr>
        <w:tc>
          <w:tcPr>
            <w:tcW w:w="147" w:type="pct"/>
            <w:vMerge w:val="restart"/>
          </w:tcPr>
          <w:p w14:paraId="3295D9A4" w14:textId="77777777" w:rsidR="00012ED1" w:rsidRPr="003766D2" w:rsidRDefault="00012ED1" w:rsidP="00562128">
            <w:pPr>
              <w:widowControl w:val="0"/>
              <w:autoSpaceDE w:val="0"/>
              <w:autoSpaceDN w:val="0"/>
              <w:adjustRightInd w:val="0"/>
              <w:jc w:val="center"/>
              <w:rPr>
                <w:rFonts w:eastAsia="Courier New"/>
                <w:bCs/>
                <w:color w:val="000000"/>
                <w:sz w:val="16"/>
                <w:szCs w:val="16"/>
                <w:lang w:val="en-US" w:bidi="ru-RU"/>
              </w:rPr>
            </w:pPr>
            <w:r>
              <w:rPr>
                <w:rFonts w:eastAsia="Courier New"/>
                <w:bCs/>
                <w:color w:val="000000"/>
                <w:sz w:val="16"/>
                <w:szCs w:val="16"/>
                <w:lang w:val="en-US" w:bidi="ru-RU"/>
              </w:rPr>
              <w:t>5</w:t>
            </w:r>
          </w:p>
        </w:tc>
        <w:tc>
          <w:tcPr>
            <w:tcW w:w="678" w:type="pct"/>
            <w:gridSpan w:val="2"/>
            <w:vMerge w:val="restart"/>
            <w:shd w:val="clear" w:color="auto" w:fill="auto"/>
          </w:tcPr>
          <w:p w14:paraId="39CB3FF2"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bCs/>
                <w:color w:val="000000"/>
                <w:sz w:val="16"/>
                <w:szCs w:val="16"/>
                <w:lang w:bidi="ru-RU"/>
              </w:rPr>
              <w:t>Рулон марлевый тканый</w:t>
            </w:r>
          </w:p>
        </w:tc>
        <w:tc>
          <w:tcPr>
            <w:tcW w:w="366" w:type="pct"/>
            <w:vMerge w:val="restart"/>
          </w:tcPr>
          <w:p w14:paraId="15817EFC" w14:textId="475D75F6" w:rsidR="00012ED1" w:rsidRPr="0022490C" w:rsidRDefault="00012ED1" w:rsidP="00562128">
            <w:pPr>
              <w:widowControl w:val="0"/>
              <w:autoSpaceDE w:val="0"/>
              <w:autoSpaceDN w:val="0"/>
              <w:adjustRightInd w:val="0"/>
              <w:jc w:val="center"/>
              <w:rPr>
                <w:rFonts w:eastAsia="Courier New"/>
                <w:color w:val="000000"/>
                <w:sz w:val="16"/>
                <w:szCs w:val="16"/>
                <w:lang w:bidi="ru-RU"/>
              </w:rPr>
            </w:pPr>
            <w:r>
              <w:rPr>
                <w:rFonts w:eastAsia="Courier New"/>
                <w:color w:val="000000"/>
                <w:sz w:val="16"/>
                <w:szCs w:val="16"/>
                <w:lang w:bidi="ru-RU"/>
              </w:rPr>
              <w:t>Х</w:t>
            </w:r>
          </w:p>
        </w:tc>
        <w:tc>
          <w:tcPr>
            <w:tcW w:w="366" w:type="pct"/>
            <w:vMerge w:val="restart"/>
            <w:shd w:val="clear" w:color="auto" w:fill="auto"/>
          </w:tcPr>
          <w:p w14:paraId="4560F8D0" w14:textId="79CBBCA2" w:rsidR="00012ED1" w:rsidRPr="0022490C" w:rsidRDefault="00012ED1" w:rsidP="00562128">
            <w:pPr>
              <w:widowControl w:val="0"/>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21.20.24.131-00000147</w:t>
            </w:r>
            <w:r w:rsidR="00323850">
              <w:rPr>
                <w:rFonts w:eastAsia="Courier New"/>
                <w:color w:val="000000"/>
                <w:sz w:val="16"/>
                <w:szCs w:val="16"/>
                <w:lang w:bidi="ru-RU"/>
              </w:rPr>
              <w:t xml:space="preserve"> </w:t>
            </w:r>
          </w:p>
        </w:tc>
        <w:tc>
          <w:tcPr>
            <w:tcW w:w="348" w:type="pct"/>
            <w:vMerge w:val="restart"/>
          </w:tcPr>
          <w:p w14:paraId="34360B7F" w14:textId="77777777" w:rsidR="00012ED1" w:rsidRPr="0022490C" w:rsidRDefault="00012ED1" w:rsidP="00562128">
            <w:pPr>
              <w:autoSpaceDE w:val="0"/>
              <w:autoSpaceDN w:val="0"/>
              <w:adjustRightInd w:val="0"/>
              <w:jc w:val="center"/>
              <w:rPr>
                <w:rFonts w:eastAsia="Courier New"/>
                <w:color w:val="000000"/>
                <w:sz w:val="16"/>
                <w:szCs w:val="16"/>
                <w:lang w:bidi="ru-RU"/>
              </w:rPr>
            </w:pPr>
            <w:r w:rsidRPr="0022490C">
              <w:rPr>
                <w:rFonts w:eastAsia="Courier New"/>
                <w:color w:val="000000"/>
                <w:sz w:val="16"/>
                <w:szCs w:val="16"/>
                <w:lang w:bidi="ru-RU"/>
              </w:rPr>
              <w:t>21.20.24.131</w:t>
            </w:r>
          </w:p>
        </w:tc>
        <w:tc>
          <w:tcPr>
            <w:tcW w:w="468" w:type="pct"/>
          </w:tcPr>
          <w:p w14:paraId="1863C900" w14:textId="77777777" w:rsidR="00012ED1" w:rsidRPr="0022490C" w:rsidRDefault="00012ED1" w:rsidP="00562128">
            <w:pPr>
              <w:jc w:val="center"/>
              <w:rPr>
                <w:bCs/>
                <w:sz w:val="16"/>
                <w:szCs w:val="16"/>
              </w:rPr>
            </w:pPr>
            <w:r w:rsidRPr="0022490C">
              <w:rPr>
                <w:sz w:val="16"/>
                <w:szCs w:val="16"/>
              </w:rPr>
              <w:t>Ширина</w:t>
            </w:r>
          </w:p>
        </w:tc>
        <w:tc>
          <w:tcPr>
            <w:tcW w:w="554" w:type="pct"/>
          </w:tcPr>
          <w:p w14:paraId="4722D1E0" w14:textId="77777777" w:rsidR="00012ED1" w:rsidRPr="0022490C" w:rsidRDefault="00012ED1" w:rsidP="00562128">
            <w:pPr>
              <w:jc w:val="center"/>
              <w:rPr>
                <w:bCs/>
                <w:sz w:val="16"/>
                <w:szCs w:val="16"/>
              </w:rPr>
            </w:pPr>
            <w:r w:rsidRPr="0022490C">
              <w:rPr>
                <w:sz w:val="16"/>
                <w:szCs w:val="16"/>
              </w:rPr>
              <w:t>≥ 90 и &lt;100</w:t>
            </w:r>
          </w:p>
        </w:tc>
        <w:tc>
          <w:tcPr>
            <w:tcW w:w="460" w:type="pct"/>
            <w:tcBorders>
              <w:top w:val="single" w:sz="4" w:space="0" w:color="auto"/>
              <w:bottom w:val="single" w:sz="4" w:space="0" w:color="auto"/>
            </w:tcBorders>
            <w:shd w:val="clear" w:color="auto" w:fill="auto"/>
          </w:tcPr>
          <w:p w14:paraId="1DDA6627" w14:textId="77777777" w:rsidR="00012ED1" w:rsidRPr="0022490C" w:rsidRDefault="00012ED1" w:rsidP="00562128">
            <w:pPr>
              <w:jc w:val="center"/>
              <w:rPr>
                <w:bCs/>
                <w:sz w:val="16"/>
                <w:szCs w:val="16"/>
              </w:rPr>
            </w:pPr>
            <w:r w:rsidRPr="0022490C">
              <w:rPr>
                <w:bCs/>
                <w:sz w:val="16"/>
                <w:szCs w:val="16"/>
              </w:rPr>
              <w:t>Сантиметр</w:t>
            </w:r>
          </w:p>
        </w:tc>
        <w:tc>
          <w:tcPr>
            <w:tcW w:w="593" w:type="pct"/>
          </w:tcPr>
          <w:p w14:paraId="5E8DAF99" w14:textId="77777777" w:rsidR="00012ED1" w:rsidRPr="0022490C" w:rsidRDefault="00012ED1" w:rsidP="00562128">
            <w:pPr>
              <w:jc w:val="center"/>
              <w:rPr>
                <w:bCs/>
                <w:sz w:val="16"/>
                <w:szCs w:val="16"/>
              </w:rPr>
            </w:pPr>
            <w:r w:rsidRPr="0022490C">
              <w:rPr>
                <w:bCs/>
                <w:sz w:val="16"/>
                <w:szCs w:val="16"/>
              </w:rPr>
              <w:t>Участник закупки указывает в заявке конкретное значение характеристики</w:t>
            </w:r>
          </w:p>
        </w:tc>
        <w:tc>
          <w:tcPr>
            <w:tcW w:w="673" w:type="pct"/>
            <w:tcBorders>
              <w:top w:val="single" w:sz="4" w:space="0" w:color="auto"/>
              <w:left w:val="single" w:sz="4" w:space="0" w:color="auto"/>
              <w:right w:val="single" w:sz="4" w:space="0" w:color="auto"/>
            </w:tcBorders>
          </w:tcPr>
          <w:p w14:paraId="7C965AB8" w14:textId="77777777" w:rsidR="00012ED1" w:rsidRPr="0022490C" w:rsidRDefault="00012ED1" w:rsidP="00562128">
            <w:pPr>
              <w:jc w:val="center"/>
              <w:rPr>
                <w:color w:val="000000"/>
                <w:sz w:val="16"/>
                <w:szCs w:val="16"/>
              </w:rPr>
            </w:pPr>
            <w:r w:rsidRPr="0022490C">
              <w:rPr>
                <w:sz w:val="16"/>
                <w:szCs w:val="16"/>
                <w:lang w:eastAsia="ar-SA"/>
              </w:rPr>
              <w:t>В соответствии с КТРУ</w:t>
            </w:r>
          </w:p>
        </w:tc>
        <w:tc>
          <w:tcPr>
            <w:tcW w:w="347" w:type="pct"/>
            <w:vMerge w:val="restart"/>
            <w:shd w:val="clear" w:color="auto" w:fill="auto"/>
          </w:tcPr>
          <w:p w14:paraId="2F233264" w14:textId="77777777" w:rsidR="00012ED1" w:rsidRPr="0022490C" w:rsidRDefault="00012ED1" w:rsidP="00562128">
            <w:pPr>
              <w:jc w:val="center"/>
              <w:rPr>
                <w:sz w:val="16"/>
                <w:szCs w:val="16"/>
              </w:rPr>
            </w:pPr>
            <w:r w:rsidRPr="0022490C">
              <w:rPr>
                <w:sz w:val="16"/>
                <w:szCs w:val="16"/>
              </w:rPr>
              <w:t>Штука</w:t>
            </w:r>
          </w:p>
        </w:tc>
      </w:tr>
      <w:tr w:rsidR="00012ED1" w:rsidRPr="0022490C" w14:paraId="1E0E264C" w14:textId="77777777" w:rsidTr="00012ED1">
        <w:trPr>
          <w:trHeight w:val="152"/>
        </w:trPr>
        <w:tc>
          <w:tcPr>
            <w:tcW w:w="147" w:type="pct"/>
            <w:vMerge/>
          </w:tcPr>
          <w:p w14:paraId="5FFC6043"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7005C646"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7CF7B03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289466C3" w14:textId="23F15933"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60372014"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3DD685EB" w14:textId="77777777" w:rsidR="00012ED1" w:rsidRPr="0022490C" w:rsidRDefault="00012ED1" w:rsidP="00562128">
            <w:pPr>
              <w:jc w:val="center"/>
              <w:rPr>
                <w:bCs/>
                <w:sz w:val="16"/>
                <w:szCs w:val="16"/>
              </w:rPr>
            </w:pPr>
            <w:r w:rsidRPr="0022490C">
              <w:rPr>
                <w:sz w:val="16"/>
                <w:szCs w:val="16"/>
              </w:rPr>
              <w:t>Длина</w:t>
            </w:r>
          </w:p>
        </w:tc>
        <w:tc>
          <w:tcPr>
            <w:tcW w:w="554" w:type="pct"/>
          </w:tcPr>
          <w:p w14:paraId="69DC5C5D" w14:textId="77777777" w:rsidR="00012ED1" w:rsidRPr="0022490C" w:rsidRDefault="00012ED1" w:rsidP="00562128">
            <w:pPr>
              <w:jc w:val="center"/>
              <w:rPr>
                <w:bCs/>
                <w:sz w:val="16"/>
                <w:szCs w:val="16"/>
              </w:rPr>
            </w:pPr>
            <w:r w:rsidRPr="0022490C">
              <w:rPr>
                <w:sz w:val="16"/>
                <w:szCs w:val="16"/>
              </w:rPr>
              <w:t>≥ 7 и ≤ 10</w:t>
            </w:r>
          </w:p>
        </w:tc>
        <w:tc>
          <w:tcPr>
            <w:tcW w:w="460" w:type="pct"/>
            <w:tcBorders>
              <w:top w:val="single" w:sz="4" w:space="0" w:color="auto"/>
              <w:bottom w:val="single" w:sz="4" w:space="0" w:color="auto"/>
            </w:tcBorders>
            <w:shd w:val="clear" w:color="auto" w:fill="auto"/>
          </w:tcPr>
          <w:p w14:paraId="45D04D60" w14:textId="77777777" w:rsidR="00012ED1" w:rsidRPr="0022490C" w:rsidRDefault="00012ED1" w:rsidP="00562128">
            <w:pPr>
              <w:jc w:val="center"/>
              <w:rPr>
                <w:bCs/>
                <w:sz w:val="16"/>
                <w:szCs w:val="16"/>
              </w:rPr>
            </w:pPr>
            <w:r w:rsidRPr="0022490C">
              <w:rPr>
                <w:bCs/>
                <w:sz w:val="16"/>
                <w:szCs w:val="16"/>
              </w:rPr>
              <w:t>Метр</w:t>
            </w:r>
          </w:p>
        </w:tc>
        <w:tc>
          <w:tcPr>
            <w:tcW w:w="593" w:type="pct"/>
          </w:tcPr>
          <w:p w14:paraId="633543CC" w14:textId="77777777" w:rsidR="00012ED1" w:rsidRPr="0022490C" w:rsidRDefault="00012ED1" w:rsidP="00562128">
            <w:pPr>
              <w:jc w:val="center"/>
              <w:rPr>
                <w:bCs/>
                <w:sz w:val="16"/>
                <w:szCs w:val="16"/>
              </w:rPr>
            </w:pPr>
            <w:r w:rsidRPr="0022490C">
              <w:rPr>
                <w:bCs/>
                <w:sz w:val="16"/>
                <w:szCs w:val="16"/>
              </w:rPr>
              <w:t xml:space="preserve">Участник закупки указывает в заявке </w:t>
            </w:r>
            <w:r w:rsidRPr="0022490C">
              <w:rPr>
                <w:bCs/>
                <w:sz w:val="16"/>
                <w:szCs w:val="16"/>
              </w:rPr>
              <w:lastRenderedPageBreak/>
              <w:t>конкретное значение характеристики</w:t>
            </w:r>
          </w:p>
        </w:tc>
        <w:tc>
          <w:tcPr>
            <w:tcW w:w="673" w:type="pct"/>
            <w:tcBorders>
              <w:left w:val="single" w:sz="4" w:space="0" w:color="auto"/>
              <w:right w:val="single" w:sz="4" w:space="0" w:color="auto"/>
            </w:tcBorders>
          </w:tcPr>
          <w:p w14:paraId="0D76E6D8" w14:textId="77777777" w:rsidR="00012ED1" w:rsidRPr="0022490C" w:rsidRDefault="00012ED1" w:rsidP="00562128">
            <w:pPr>
              <w:jc w:val="center"/>
              <w:rPr>
                <w:color w:val="000000"/>
                <w:sz w:val="16"/>
                <w:szCs w:val="16"/>
              </w:rPr>
            </w:pPr>
            <w:r w:rsidRPr="0022490C">
              <w:rPr>
                <w:sz w:val="16"/>
                <w:szCs w:val="16"/>
                <w:lang w:eastAsia="ar-SA"/>
              </w:rPr>
              <w:lastRenderedPageBreak/>
              <w:t>В соответствии с КТРУ</w:t>
            </w:r>
          </w:p>
        </w:tc>
        <w:tc>
          <w:tcPr>
            <w:tcW w:w="347" w:type="pct"/>
            <w:vMerge/>
            <w:shd w:val="clear" w:color="auto" w:fill="auto"/>
          </w:tcPr>
          <w:p w14:paraId="25829801" w14:textId="77777777" w:rsidR="00012ED1" w:rsidRPr="0022490C" w:rsidRDefault="00012ED1" w:rsidP="00562128">
            <w:pPr>
              <w:jc w:val="center"/>
              <w:rPr>
                <w:sz w:val="16"/>
                <w:szCs w:val="16"/>
              </w:rPr>
            </w:pPr>
          </w:p>
        </w:tc>
      </w:tr>
      <w:tr w:rsidR="00012ED1" w:rsidRPr="0022490C" w14:paraId="6D324833" w14:textId="77777777" w:rsidTr="00012ED1">
        <w:trPr>
          <w:trHeight w:val="152"/>
        </w:trPr>
        <w:tc>
          <w:tcPr>
            <w:tcW w:w="147" w:type="pct"/>
            <w:vMerge/>
          </w:tcPr>
          <w:p w14:paraId="1FDFF37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6D8C35D5"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6D97E90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36FA1428" w14:textId="45306B79"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32E40C09"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71AE9660" w14:textId="77777777" w:rsidR="00012ED1" w:rsidRPr="0022490C" w:rsidRDefault="00012ED1" w:rsidP="00562128">
            <w:pPr>
              <w:jc w:val="center"/>
              <w:rPr>
                <w:bCs/>
                <w:sz w:val="16"/>
                <w:szCs w:val="16"/>
              </w:rPr>
            </w:pPr>
            <w:r w:rsidRPr="0022490C">
              <w:rPr>
                <w:sz w:val="16"/>
                <w:szCs w:val="16"/>
              </w:rPr>
              <w:t>Поверхностная плотность</w:t>
            </w:r>
            <w:r>
              <w:rPr>
                <w:sz w:val="16"/>
                <w:szCs w:val="16"/>
              </w:rPr>
              <w:t xml:space="preserve">, </w:t>
            </w:r>
            <w:r w:rsidRPr="0022490C">
              <w:rPr>
                <w:bCs/>
                <w:sz w:val="16"/>
                <w:szCs w:val="16"/>
              </w:rPr>
              <w:t>г/м2</w:t>
            </w:r>
          </w:p>
        </w:tc>
        <w:tc>
          <w:tcPr>
            <w:tcW w:w="554" w:type="pct"/>
          </w:tcPr>
          <w:p w14:paraId="51CBCA4C" w14:textId="77777777" w:rsidR="00012ED1" w:rsidRPr="0022490C" w:rsidRDefault="00012ED1" w:rsidP="00562128">
            <w:pPr>
              <w:jc w:val="center"/>
              <w:rPr>
                <w:bCs/>
                <w:sz w:val="16"/>
                <w:szCs w:val="16"/>
              </w:rPr>
            </w:pPr>
            <w:r w:rsidRPr="0022490C">
              <w:rPr>
                <w:sz w:val="16"/>
                <w:szCs w:val="16"/>
              </w:rPr>
              <w:t>≥ 34</w:t>
            </w:r>
            <w:r>
              <w:rPr>
                <w:sz w:val="16"/>
                <w:szCs w:val="16"/>
              </w:rPr>
              <w:t>.</w:t>
            </w:r>
            <w:r w:rsidRPr="0022490C">
              <w:rPr>
                <w:sz w:val="16"/>
                <w:szCs w:val="16"/>
              </w:rPr>
              <w:t>2</w:t>
            </w:r>
          </w:p>
        </w:tc>
        <w:tc>
          <w:tcPr>
            <w:tcW w:w="460" w:type="pct"/>
            <w:tcBorders>
              <w:top w:val="single" w:sz="4" w:space="0" w:color="auto"/>
              <w:bottom w:val="single" w:sz="4" w:space="0" w:color="auto"/>
            </w:tcBorders>
            <w:shd w:val="clear" w:color="auto" w:fill="auto"/>
          </w:tcPr>
          <w:p w14:paraId="121CB555" w14:textId="77777777" w:rsidR="00012ED1" w:rsidRPr="0022490C" w:rsidRDefault="00012ED1" w:rsidP="00562128">
            <w:pPr>
              <w:jc w:val="center"/>
              <w:rPr>
                <w:bCs/>
                <w:sz w:val="16"/>
                <w:szCs w:val="16"/>
              </w:rPr>
            </w:pPr>
            <w:r>
              <w:rPr>
                <w:bCs/>
                <w:sz w:val="16"/>
                <w:szCs w:val="16"/>
              </w:rPr>
              <w:t>Х</w:t>
            </w:r>
          </w:p>
        </w:tc>
        <w:tc>
          <w:tcPr>
            <w:tcW w:w="593" w:type="pct"/>
          </w:tcPr>
          <w:p w14:paraId="72652AAF" w14:textId="77777777" w:rsidR="00012ED1" w:rsidRPr="0022490C" w:rsidRDefault="00012ED1" w:rsidP="00562128">
            <w:pPr>
              <w:jc w:val="center"/>
              <w:rPr>
                <w:bCs/>
                <w:sz w:val="16"/>
                <w:szCs w:val="16"/>
              </w:rPr>
            </w:pPr>
            <w:r w:rsidRPr="0022490C">
              <w:rPr>
                <w:bCs/>
                <w:sz w:val="16"/>
                <w:szCs w:val="16"/>
              </w:rPr>
              <w:t>Участник закупки указывает в заявке конкретное значение характеристики</w:t>
            </w:r>
          </w:p>
        </w:tc>
        <w:tc>
          <w:tcPr>
            <w:tcW w:w="673" w:type="pct"/>
            <w:vMerge w:val="restart"/>
            <w:shd w:val="clear" w:color="auto" w:fill="FFFFFF"/>
          </w:tcPr>
          <w:p w14:paraId="2E236D3E" w14:textId="77777777" w:rsidR="00012ED1" w:rsidRPr="0022490C" w:rsidRDefault="00012ED1" w:rsidP="00562128">
            <w:pPr>
              <w:jc w:val="center"/>
              <w:rPr>
                <w:color w:val="000000"/>
                <w:sz w:val="16"/>
                <w:szCs w:val="16"/>
              </w:rPr>
            </w:pPr>
            <w:r w:rsidRPr="0077583E">
              <w:rPr>
                <w:color w:val="000000"/>
                <w:sz w:val="16"/>
                <w:szCs w:val="16"/>
              </w:rPr>
              <w:t>Соответствие ГОСТ</w:t>
            </w:r>
            <w:r>
              <w:rPr>
                <w:color w:val="000000"/>
                <w:sz w:val="16"/>
                <w:szCs w:val="16"/>
              </w:rPr>
              <w:t xml:space="preserve"> </w:t>
            </w:r>
            <w:r w:rsidRPr="0077583E">
              <w:rPr>
                <w:color w:val="000000"/>
                <w:sz w:val="16"/>
                <w:szCs w:val="16"/>
              </w:rPr>
              <w:t>9412-2021</w:t>
            </w:r>
          </w:p>
        </w:tc>
        <w:tc>
          <w:tcPr>
            <w:tcW w:w="347" w:type="pct"/>
            <w:vMerge/>
            <w:shd w:val="clear" w:color="auto" w:fill="auto"/>
          </w:tcPr>
          <w:p w14:paraId="2022AC22" w14:textId="77777777" w:rsidR="00012ED1" w:rsidRPr="0022490C" w:rsidRDefault="00012ED1" w:rsidP="00562128">
            <w:pPr>
              <w:jc w:val="center"/>
              <w:rPr>
                <w:sz w:val="16"/>
                <w:szCs w:val="16"/>
              </w:rPr>
            </w:pPr>
          </w:p>
        </w:tc>
      </w:tr>
      <w:tr w:rsidR="00012ED1" w:rsidRPr="0022490C" w14:paraId="37431435" w14:textId="77777777" w:rsidTr="00012ED1">
        <w:trPr>
          <w:trHeight w:val="152"/>
        </w:trPr>
        <w:tc>
          <w:tcPr>
            <w:tcW w:w="147" w:type="pct"/>
            <w:vMerge/>
          </w:tcPr>
          <w:p w14:paraId="3D08C10B"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13E287DC"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110E8A46"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7482B39F" w14:textId="77D3BD35"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5531DD83"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750BC314" w14:textId="77777777" w:rsidR="00012ED1" w:rsidRPr="0022490C" w:rsidRDefault="00012ED1" w:rsidP="00562128">
            <w:pPr>
              <w:jc w:val="center"/>
              <w:rPr>
                <w:bCs/>
                <w:sz w:val="16"/>
                <w:szCs w:val="16"/>
              </w:rPr>
            </w:pPr>
            <w:r w:rsidRPr="0022490C">
              <w:rPr>
                <w:sz w:val="16"/>
                <w:szCs w:val="16"/>
              </w:rPr>
              <w:t>Разрывная нагрузка по основе полоски размером 50 х 200 мм</w:t>
            </w:r>
            <w:r>
              <w:rPr>
                <w:sz w:val="16"/>
                <w:szCs w:val="16"/>
              </w:rPr>
              <w:t xml:space="preserve">, </w:t>
            </w:r>
            <w:r w:rsidRPr="0022490C">
              <w:rPr>
                <w:bCs/>
                <w:sz w:val="16"/>
                <w:szCs w:val="16"/>
              </w:rPr>
              <w:t>кгс</w:t>
            </w:r>
          </w:p>
        </w:tc>
        <w:tc>
          <w:tcPr>
            <w:tcW w:w="554" w:type="pct"/>
          </w:tcPr>
          <w:p w14:paraId="5F47C3F6" w14:textId="77777777" w:rsidR="00012ED1" w:rsidRPr="0022490C" w:rsidRDefault="00012ED1" w:rsidP="00562128">
            <w:pPr>
              <w:jc w:val="center"/>
              <w:rPr>
                <w:bCs/>
                <w:sz w:val="16"/>
                <w:szCs w:val="16"/>
              </w:rPr>
            </w:pPr>
            <w:r w:rsidRPr="0022490C">
              <w:rPr>
                <w:sz w:val="16"/>
                <w:szCs w:val="16"/>
              </w:rPr>
              <w:t>≥ 8</w:t>
            </w:r>
          </w:p>
        </w:tc>
        <w:tc>
          <w:tcPr>
            <w:tcW w:w="460" w:type="pct"/>
            <w:tcBorders>
              <w:top w:val="single" w:sz="4" w:space="0" w:color="auto"/>
              <w:bottom w:val="single" w:sz="4" w:space="0" w:color="auto"/>
            </w:tcBorders>
            <w:shd w:val="clear" w:color="auto" w:fill="auto"/>
          </w:tcPr>
          <w:p w14:paraId="5F358B35" w14:textId="77777777" w:rsidR="00012ED1" w:rsidRPr="0022490C" w:rsidRDefault="00012ED1" w:rsidP="00562128">
            <w:pPr>
              <w:jc w:val="center"/>
              <w:rPr>
                <w:bCs/>
                <w:sz w:val="16"/>
                <w:szCs w:val="16"/>
              </w:rPr>
            </w:pPr>
            <w:r>
              <w:rPr>
                <w:bCs/>
                <w:sz w:val="16"/>
                <w:szCs w:val="16"/>
              </w:rPr>
              <w:t>Х</w:t>
            </w:r>
          </w:p>
        </w:tc>
        <w:tc>
          <w:tcPr>
            <w:tcW w:w="593" w:type="pct"/>
          </w:tcPr>
          <w:p w14:paraId="242A5E1A" w14:textId="77777777" w:rsidR="00012ED1" w:rsidRPr="0022490C" w:rsidRDefault="00012ED1" w:rsidP="00562128">
            <w:pPr>
              <w:jc w:val="center"/>
              <w:rPr>
                <w:bCs/>
                <w:sz w:val="16"/>
                <w:szCs w:val="16"/>
              </w:rPr>
            </w:pPr>
            <w:r w:rsidRPr="0022490C">
              <w:rPr>
                <w:bCs/>
                <w:sz w:val="16"/>
                <w:szCs w:val="16"/>
              </w:rPr>
              <w:t>Участник закупки указывает в заявке конкретное значение характеристики</w:t>
            </w:r>
          </w:p>
        </w:tc>
        <w:tc>
          <w:tcPr>
            <w:tcW w:w="673" w:type="pct"/>
            <w:vMerge/>
            <w:shd w:val="clear" w:color="auto" w:fill="FFFFFF"/>
          </w:tcPr>
          <w:p w14:paraId="0868C9DD" w14:textId="77777777" w:rsidR="00012ED1" w:rsidRPr="0022490C" w:rsidRDefault="00012ED1" w:rsidP="00562128">
            <w:pPr>
              <w:jc w:val="center"/>
              <w:rPr>
                <w:color w:val="000000"/>
                <w:sz w:val="16"/>
                <w:szCs w:val="16"/>
              </w:rPr>
            </w:pPr>
          </w:p>
        </w:tc>
        <w:tc>
          <w:tcPr>
            <w:tcW w:w="347" w:type="pct"/>
            <w:vMerge/>
            <w:shd w:val="clear" w:color="auto" w:fill="auto"/>
          </w:tcPr>
          <w:p w14:paraId="3714E287" w14:textId="77777777" w:rsidR="00012ED1" w:rsidRPr="0022490C" w:rsidRDefault="00012ED1" w:rsidP="00562128">
            <w:pPr>
              <w:jc w:val="center"/>
              <w:rPr>
                <w:sz w:val="16"/>
                <w:szCs w:val="16"/>
              </w:rPr>
            </w:pPr>
          </w:p>
        </w:tc>
      </w:tr>
      <w:tr w:rsidR="00012ED1" w:rsidRPr="0022490C" w14:paraId="50B052A3" w14:textId="77777777" w:rsidTr="00012ED1">
        <w:trPr>
          <w:trHeight w:val="152"/>
        </w:trPr>
        <w:tc>
          <w:tcPr>
            <w:tcW w:w="147" w:type="pct"/>
            <w:vMerge/>
          </w:tcPr>
          <w:p w14:paraId="236B13D1"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5DE3F53E"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7D38BB39"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D442DD5" w14:textId="75DB682F"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0B9F03D9"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6E634989" w14:textId="77777777" w:rsidR="00012ED1" w:rsidRPr="0022490C" w:rsidRDefault="00012ED1" w:rsidP="00562128">
            <w:pPr>
              <w:jc w:val="center"/>
              <w:rPr>
                <w:bCs/>
                <w:sz w:val="16"/>
                <w:szCs w:val="16"/>
              </w:rPr>
            </w:pPr>
            <w:r w:rsidRPr="0022490C">
              <w:rPr>
                <w:sz w:val="16"/>
                <w:szCs w:val="16"/>
              </w:rPr>
              <w:t>Разрывная нагрузка по утку полоски размером 50 х 200 мм</w:t>
            </w:r>
            <w:r>
              <w:rPr>
                <w:sz w:val="16"/>
                <w:szCs w:val="16"/>
              </w:rPr>
              <w:t>,</w:t>
            </w:r>
            <w:r w:rsidRPr="0022490C">
              <w:rPr>
                <w:bCs/>
                <w:sz w:val="16"/>
                <w:szCs w:val="16"/>
              </w:rPr>
              <w:t xml:space="preserve"> кгс</w:t>
            </w:r>
          </w:p>
        </w:tc>
        <w:tc>
          <w:tcPr>
            <w:tcW w:w="554" w:type="pct"/>
          </w:tcPr>
          <w:p w14:paraId="72090554" w14:textId="77777777" w:rsidR="00012ED1" w:rsidRPr="0022490C" w:rsidRDefault="00012ED1" w:rsidP="00562128">
            <w:pPr>
              <w:jc w:val="center"/>
              <w:rPr>
                <w:bCs/>
                <w:sz w:val="16"/>
                <w:szCs w:val="16"/>
              </w:rPr>
            </w:pPr>
            <w:r w:rsidRPr="0022490C">
              <w:rPr>
                <w:sz w:val="16"/>
                <w:szCs w:val="16"/>
              </w:rPr>
              <w:t>≥ 3</w:t>
            </w:r>
            <w:r>
              <w:rPr>
                <w:sz w:val="16"/>
                <w:szCs w:val="16"/>
              </w:rPr>
              <w:t>.</w:t>
            </w:r>
            <w:r w:rsidRPr="0022490C">
              <w:rPr>
                <w:sz w:val="16"/>
                <w:szCs w:val="16"/>
              </w:rPr>
              <w:t>5</w:t>
            </w:r>
          </w:p>
        </w:tc>
        <w:tc>
          <w:tcPr>
            <w:tcW w:w="460" w:type="pct"/>
            <w:tcBorders>
              <w:top w:val="single" w:sz="4" w:space="0" w:color="auto"/>
              <w:bottom w:val="single" w:sz="4" w:space="0" w:color="auto"/>
            </w:tcBorders>
            <w:shd w:val="clear" w:color="auto" w:fill="auto"/>
          </w:tcPr>
          <w:p w14:paraId="5F1E4B65" w14:textId="77777777" w:rsidR="00012ED1" w:rsidRPr="0022490C" w:rsidRDefault="00012ED1" w:rsidP="00562128">
            <w:pPr>
              <w:jc w:val="center"/>
              <w:rPr>
                <w:bCs/>
                <w:sz w:val="16"/>
                <w:szCs w:val="16"/>
              </w:rPr>
            </w:pPr>
            <w:r>
              <w:rPr>
                <w:bCs/>
                <w:sz w:val="16"/>
                <w:szCs w:val="16"/>
              </w:rPr>
              <w:t>Х</w:t>
            </w:r>
          </w:p>
        </w:tc>
        <w:tc>
          <w:tcPr>
            <w:tcW w:w="593" w:type="pct"/>
          </w:tcPr>
          <w:p w14:paraId="283F407A" w14:textId="77777777" w:rsidR="00012ED1" w:rsidRPr="0022490C" w:rsidRDefault="00012ED1" w:rsidP="00562128">
            <w:pPr>
              <w:jc w:val="center"/>
              <w:rPr>
                <w:bCs/>
                <w:sz w:val="16"/>
                <w:szCs w:val="16"/>
              </w:rPr>
            </w:pPr>
            <w:r w:rsidRPr="0022490C">
              <w:rPr>
                <w:bCs/>
                <w:sz w:val="16"/>
                <w:szCs w:val="16"/>
              </w:rPr>
              <w:t>Участник закупки указывает в заявке конкретное значение характеристики</w:t>
            </w:r>
          </w:p>
        </w:tc>
        <w:tc>
          <w:tcPr>
            <w:tcW w:w="673" w:type="pct"/>
            <w:vMerge/>
            <w:shd w:val="clear" w:color="auto" w:fill="FFFFFF"/>
          </w:tcPr>
          <w:p w14:paraId="1D99598C" w14:textId="77777777" w:rsidR="00012ED1" w:rsidRPr="0022490C" w:rsidRDefault="00012ED1" w:rsidP="00562128">
            <w:pPr>
              <w:jc w:val="center"/>
              <w:rPr>
                <w:color w:val="000000"/>
                <w:sz w:val="16"/>
                <w:szCs w:val="16"/>
              </w:rPr>
            </w:pPr>
          </w:p>
        </w:tc>
        <w:tc>
          <w:tcPr>
            <w:tcW w:w="347" w:type="pct"/>
            <w:vMerge/>
            <w:shd w:val="clear" w:color="auto" w:fill="auto"/>
          </w:tcPr>
          <w:p w14:paraId="1F0CFF71" w14:textId="77777777" w:rsidR="00012ED1" w:rsidRPr="0022490C" w:rsidRDefault="00012ED1" w:rsidP="00562128">
            <w:pPr>
              <w:jc w:val="center"/>
              <w:rPr>
                <w:sz w:val="16"/>
                <w:szCs w:val="16"/>
              </w:rPr>
            </w:pPr>
          </w:p>
        </w:tc>
      </w:tr>
      <w:tr w:rsidR="00012ED1" w:rsidRPr="0022490C" w14:paraId="5719CB62" w14:textId="77777777" w:rsidTr="00012ED1">
        <w:trPr>
          <w:trHeight w:val="152"/>
        </w:trPr>
        <w:tc>
          <w:tcPr>
            <w:tcW w:w="147" w:type="pct"/>
            <w:vMerge/>
          </w:tcPr>
          <w:p w14:paraId="175F2716"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386B31BD"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5A21D38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035FE2BA" w14:textId="04736622"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10899C7D"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0A45339E" w14:textId="77777777" w:rsidR="00012ED1" w:rsidRPr="0022490C" w:rsidRDefault="00012ED1" w:rsidP="00562128">
            <w:pPr>
              <w:jc w:val="center"/>
              <w:rPr>
                <w:bCs/>
                <w:sz w:val="16"/>
                <w:szCs w:val="16"/>
              </w:rPr>
            </w:pPr>
            <w:r w:rsidRPr="0022490C">
              <w:rPr>
                <w:sz w:val="16"/>
                <w:szCs w:val="16"/>
              </w:rPr>
              <w:t>Капиллярность</w:t>
            </w:r>
            <w:r>
              <w:rPr>
                <w:sz w:val="16"/>
                <w:szCs w:val="16"/>
              </w:rPr>
              <w:t xml:space="preserve">, </w:t>
            </w:r>
            <w:r>
              <w:rPr>
                <w:bCs/>
                <w:sz w:val="16"/>
                <w:szCs w:val="16"/>
              </w:rPr>
              <w:t>с</w:t>
            </w:r>
            <w:r w:rsidRPr="0022490C">
              <w:rPr>
                <w:bCs/>
                <w:sz w:val="16"/>
                <w:szCs w:val="16"/>
              </w:rPr>
              <w:t>м/час</w:t>
            </w:r>
          </w:p>
        </w:tc>
        <w:tc>
          <w:tcPr>
            <w:tcW w:w="554" w:type="pct"/>
          </w:tcPr>
          <w:p w14:paraId="1BD9DD76" w14:textId="77777777" w:rsidR="00012ED1" w:rsidRPr="0022490C" w:rsidRDefault="00012ED1" w:rsidP="00562128">
            <w:pPr>
              <w:jc w:val="center"/>
              <w:rPr>
                <w:bCs/>
                <w:sz w:val="16"/>
                <w:szCs w:val="16"/>
              </w:rPr>
            </w:pPr>
            <w:r w:rsidRPr="0022490C">
              <w:rPr>
                <w:sz w:val="16"/>
                <w:szCs w:val="16"/>
              </w:rPr>
              <w:t>≥ 10</w:t>
            </w:r>
          </w:p>
        </w:tc>
        <w:tc>
          <w:tcPr>
            <w:tcW w:w="460" w:type="pct"/>
            <w:tcBorders>
              <w:top w:val="single" w:sz="4" w:space="0" w:color="auto"/>
              <w:bottom w:val="single" w:sz="4" w:space="0" w:color="auto"/>
            </w:tcBorders>
            <w:shd w:val="clear" w:color="auto" w:fill="auto"/>
          </w:tcPr>
          <w:p w14:paraId="1011C007" w14:textId="77777777" w:rsidR="00012ED1" w:rsidRPr="0022490C" w:rsidRDefault="00012ED1" w:rsidP="00562128">
            <w:pPr>
              <w:jc w:val="center"/>
              <w:rPr>
                <w:bCs/>
                <w:sz w:val="16"/>
                <w:szCs w:val="16"/>
              </w:rPr>
            </w:pPr>
            <w:r>
              <w:rPr>
                <w:bCs/>
                <w:sz w:val="16"/>
                <w:szCs w:val="16"/>
              </w:rPr>
              <w:t>Х</w:t>
            </w:r>
          </w:p>
        </w:tc>
        <w:tc>
          <w:tcPr>
            <w:tcW w:w="593" w:type="pct"/>
          </w:tcPr>
          <w:p w14:paraId="14007CF3" w14:textId="77777777" w:rsidR="00012ED1" w:rsidRPr="0022490C" w:rsidRDefault="00012ED1" w:rsidP="00562128">
            <w:pPr>
              <w:jc w:val="center"/>
              <w:rPr>
                <w:bCs/>
                <w:sz w:val="16"/>
                <w:szCs w:val="16"/>
              </w:rPr>
            </w:pPr>
            <w:r w:rsidRPr="0022490C">
              <w:rPr>
                <w:bCs/>
                <w:sz w:val="16"/>
                <w:szCs w:val="16"/>
              </w:rPr>
              <w:t>Участник закупки указывает в заявке конкретное значение характеристики</w:t>
            </w:r>
          </w:p>
        </w:tc>
        <w:tc>
          <w:tcPr>
            <w:tcW w:w="673" w:type="pct"/>
            <w:vMerge/>
            <w:shd w:val="clear" w:color="auto" w:fill="FFFFFF"/>
          </w:tcPr>
          <w:p w14:paraId="71C636CA" w14:textId="77777777" w:rsidR="00012ED1" w:rsidRPr="0022490C" w:rsidRDefault="00012ED1" w:rsidP="00562128">
            <w:pPr>
              <w:jc w:val="center"/>
              <w:rPr>
                <w:color w:val="000000"/>
                <w:sz w:val="16"/>
                <w:szCs w:val="16"/>
              </w:rPr>
            </w:pPr>
          </w:p>
        </w:tc>
        <w:tc>
          <w:tcPr>
            <w:tcW w:w="347" w:type="pct"/>
            <w:vMerge/>
            <w:shd w:val="clear" w:color="auto" w:fill="auto"/>
          </w:tcPr>
          <w:p w14:paraId="5C30CC48" w14:textId="77777777" w:rsidR="00012ED1" w:rsidRPr="0022490C" w:rsidRDefault="00012ED1" w:rsidP="00562128">
            <w:pPr>
              <w:jc w:val="center"/>
              <w:rPr>
                <w:sz w:val="16"/>
                <w:szCs w:val="16"/>
              </w:rPr>
            </w:pPr>
          </w:p>
        </w:tc>
      </w:tr>
      <w:tr w:rsidR="00012ED1" w:rsidRPr="0022490C" w14:paraId="311C5E3F" w14:textId="77777777" w:rsidTr="00012ED1">
        <w:trPr>
          <w:trHeight w:val="152"/>
        </w:trPr>
        <w:tc>
          <w:tcPr>
            <w:tcW w:w="147" w:type="pct"/>
            <w:vMerge/>
          </w:tcPr>
          <w:p w14:paraId="139C57A7"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678" w:type="pct"/>
            <w:gridSpan w:val="2"/>
            <w:vMerge/>
            <w:shd w:val="clear" w:color="auto" w:fill="auto"/>
          </w:tcPr>
          <w:p w14:paraId="6FDB6E7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124B5984"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5029D267" w14:textId="5EBCF68D"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6F7986F7"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243BB1DC" w14:textId="77777777" w:rsidR="00012ED1" w:rsidRPr="0022490C" w:rsidRDefault="00012ED1" w:rsidP="00562128">
            <w:pPr>
              <w:jc w:val="center"/>
              <w:rPr>
                <w:bCs/>
                <w:sz w:val="16"/>
                <w:szCs w:val="16"/>
              </w:rPr>
            </w:pPr>
            <w:r w:rsidRPr="0022490C">
              <w:rPr>
                <w:sz w:val="16"/>
                <w:szCs w:val="16"/>
              </w:rPr>
              <w:t>Смачиваемость</w:t>
            </w:r>
          </w:p>
        </w:tc>
        <w:tc>
          <w:tcPr>
            <w:tcW w:w="554" w:type="pct"/>
          </w:tcPr>
          <w:p w14:paraId="21230FC7" w14:textId="77777777" w:rsidR="00012ED1" w:rsidRPr="0022490C" w:rsidRDefault="00012ED1" w:rsidP="00562128">
            <w:pPr>
              <w:jc w:val="center"/>
              <w:rPr>
                <w:bCs/>
                <w:sz w:val="16"/>
                <w:szCs w:val="16"/>
              </w:rPr>
            </w:pPr>
            <w:r w:rsidRPr="0022490C">
              <w:rPr>
                <w:sz w:val="16"/>
                <w:szCs w:val="16"/>
              </w:rPr>
              <w:t>≤ 10</w:t>
            </w:r>
          </w:p>
        </w:tc>
        <w:tc>
          <w:tcPr>
            <w:tcW w:w="460" w:type="pct"/>
            <w:tcBorders>
              <w:top w:val="single" w:sz="4" w:space="0" w:color="auto"/>
              <w:bottom w:val="single" w:sz="4" w:space="0" w:color="auto"/>
            </w:tcBorders>
            <w:shd w:val="clear" w:color="auto" w:fill="auto"/>
          </w:tcPr>
          <w:p w14:paraId="59210A60" w14:textId="77777777" w:rsidR="00012ED1" w:rsidRPr="0022490C" w:rsidRDefault="00012ED1" w:rsidP="00562128">
            <w:pPr>
              <w:jc w:val="center"/>
              <w:rPr>
                <w:bCs/>
                <w:sz w:val="16"/>
                <w:szCs w:val="16"/>
              </w:rPr>
            </w:pPr>
            <w:r w:rsidRPr="0022490C">
              <w:rPr>
                <w:bCs/>
                <w:sz w:val="16"/>
                <w:szCs w:val="16"/>
              </w:rPr>
              <w:t>Сек</w:t>
            </w:r>
            <w:r>
              <w:rPr>
                <w:bCs/>
                <w:sz w:val="16"/>
                <w:szCs w:val="16"/>
              </w:rPr>
              <w:t>унда</w:t>
            </w:r>
          </w:p>
        </w:tc>
        <w:tc>
          <w:tcPr>
            <w:tcW w:w="593" w:type="pct"/>
          </w:tcPr>
          <w:p w14:paraId="6397F0D8" w14:textId="77777777" w:rsidR="00012ED1" w:rsidRPr="0022490C" w:rsidRDefault="00012ED1" w:rsidP="00562128">
            <w:pPr>
              <w:jc w:val="center"/>
              <w:rPr>
                <w:bCs/>
                <w:sz w:val="16"/>
                <w:szCs w:val="16"/>
              </w:rPr>
            </w:pPr>
            <w:r w:rsidRPr="0022490C">
              <w:rPr>
                <w:bCs/>
                <w:sz w:val="16"/>
                <w:szCs w:val="16"/>
              </w:rPr>
              <w:t>Участник закупки указывает в заявке конкретное значение характеристики</w:t>
            </w:r>
          </w:p>
        </w:tc>
        <w:tc>
          <w:tcPr>
            <w:tcW w:w="673" w:type="pct"/>
            <w:vMerge/>
            <w:shd w:val="clear" w:color="auto" w:fill="FFFFFF"/>
          </w:tcPr>
          <w:p w14:paraId="56FF84DB" w14:textId="77777777" w:rsidR="00012ED1" w:rsidRPr="0022490C" w:rsidRDefault="00012ED1" w:rsidP="00562128">
            <w:pPr>
              <w:jc w:val="center"/>
              <w:rPr>
                <w:color w:val="000000"/>
                <w:sz w:val="16"/>
                <w:szCs w:val="16"/>
              </w:rPr>
            </w:pPr>
          </w:p>
        </w:tc>
        <w:tc>
          <w:tcPr>
            <w:tcW w:w="347" w:type="pct"/>
            <w:vMerge/>
            <w:shd w:val="clear" w:color="auto" w:fill="auto"/>
          </w:tcPr>
          <w:p w14:paraId="23989F1A" w14:textId="77777777" w:rsidR="00012ED1" w:rsidRPr="0022490C" w:rsidRDefault="00012ED1" w:rsidP="00562128">
            <w:pPr>
              <w:jc w:val="center"/>
              <w:rPr>
                <w:sz w:val="16"/>
                <w:szCs w:val="16"/>
              </w:rPr>
            </w:pPr>
          </w:p>
        </w:tc>
      </w:tr>
      <w:tr w:rsidR="00012ED1" w:rsidRPr="0022490C" w14:paraId="7FBD2977" w14:textId="77777777" w:rsidTr="00012ED1">
        <w:trPr>
          <w:trHeight w:val="152"/>
        </w:trPr>
        <w:tc>
          <w:tcPr>
            <w:tcW w:w="147" w:type="pct"/>
            <w:vMerge/>
          </w:tcPr>
          <w:p w14:paraId="28585A66"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bookmarkStart w:id="0" w:name="_GoBack" w:colFirst="5" w:colLast="6"/>
          </w:p>
        </w:tc>
        <w:tc>
          <w:tcPr>
            <w:tcW w:w="678" w:type="pct"/>
            <w:gridSpan w:val="2"/>
            <w:vMerge/>
            <w:shd w:val="clear" w:color="auto" w:fill="auto"/>
          </w:tcPr>
          <w:p w14:paraId="6090C7C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tcPr>
          <w:p w14:paraId="2C54C5C8" w14:textId="77777777"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66" w:type="pct"/>
            <w:vMerge/>
            <w:shd w:val="clear" w:color="auto" w:fill="auto"/>
          </w:tcPr>
          <w:p w14:paraId="2D4D1D7F" w14:textId="6FB5CBB5" w:rsidR="00012ED1" w:rsidRPr="0022490C" w:rsidRDefault="00012ED1" w:rsidP="00562128">
            <w:pPr>
              <w:widowControl w:val="0"/>
              <w:autoSpaceDE w:val="0"/>
              <w:autoSpaceDN w:val="0"/>
              <w:adjustRightInd w:val="0"/>
              <w:jc w:val="center"/>
              <w:rPr>
                <w:rFonts w:eastAsia="Courier New"/>
                <w:color w:val="000000"/>
                <w:sz w:val="16"/>
                <w:szCs w:val="16"/>
                <w:lang w:bidi="ru-RU"/>
              </w:rPr>
            </w:pPr>
          </w:p>
        </w:tc>
        <w:tc>
          <w:tcPr>
            <w:tcW w:w="348" w:type="pct"/>
            <w:vMerge/>
          </w:tcPr>
          <w:p w14:paraId="027162D0" w14:textId="77777777" w:rsidR="00012ED1" w:rsidRPr="0022490C" w:rsidRDefault="00012ED1" w:rsidP="00562128">
            <w:pPr>
              <w:autoSpaceDE w:val="0"/>
              <w:autoSpaceDN w:val="0"/>
              <w:adjustRightInd w:val="0"/>
              <w:jc w:val="center"/>
              <w:rPr>
                <w:rFonts w:eastAsia="Courier New"/>
                <w:color w:val="000000"/>
                <w:sz w:val="16"/>
                <w:szCs w:val="16"/>
                <w:lang w:bidi="ru-RU"/>
              </w:rPr>
            </w:pPr>
          </w:p>
        </w:tc>
        <w:tc>
          <w:tcPr>
            <w:tcW w:w="468" w:type="pct"/>
          </w:tcPr>
          <w:p w14:paraId="52E87896" w14:textId="77777777" w:rsidR="00012ED1" w:rsidRPr="0022490C" w:rsidRDefault="00012ED1" w:rsidP="00562128">
            <w:pPr>
              <w:jc w:val="center"/>
              <w:rPr>
                <w:bCs/>
                <w:sz w:val="16"/>
                <w:szCs w:val="16"/>
              </w:rPr>
            </w:pPr>
            <w:r>
              <w:rPr>
                <w:sz w:val="16"/>
                <w:szCs w:val="16"/>
              </w:rPr>
              <w:t>Способ укладки</w:t>
            </w:r>
          </w:p>
        </w:tc>
        <w:tc>
          <w:tcPr>
            <w:tcW w:w="554" w:type="pct"/>
          </w:tcPr>
          <w:p w14:paraId="3B670715" w14:textId="77777777" w:rsidR="00012ED1" w:rsidRPr="0022490C" w:rsidRDefault="00012ED1" w:rsidP="00562128">
            <w:pPr>
              <w:jc w:val="center"/>
              <w:rPr>
                <w:bCs/>
                <w:sz w:val="16"/>
                <w:szCs w:val="16"/>
              </w:rPr>
            </w:pPr>
            <w:r w:rsidRPr="0022490C">
              <w:rPr>
                <w:sz w:val="16"/>
                <w:szCs w:val="16"/>
              </w:rPr>
              <w:t>Отрез</w:t>
            </w:r>
          </w:p>
        </w:tc>
        <w:tc>
          <w:tcPr>
            <w:tcW w:w="460" w:type="pct"/>
            <w:tcBorders>
              <w:top w:val="single" w:sz="4" w:space="0" w:color="auto"/>
              <w:bottom w:val="single" w:sz="4" w:space="0" w:color="auto"/>
            </w:tcBorders>
            <w:shd w:val="clear" w:color="auto" w:fill="auto"/>
          </w:tcPr>
          <w:p w14:paraId="7A879362" w14:textId="77777777" w:rsidR="00012ED1" w:rsidRPr="0022490C" w:rsidRDefault="00012ED1" w:rsidP="00562128">
            <w:pPr>
              <w:jc w:val="center"/>
              <w:rPr>
                <w:bCs/>
                <w:sz w:val="16"/>
                <w:szCs w:val="16"/>
              </w:rPr>
            </w:pPr>
            <w:r w:rsidRPr="0022490C">
              <w:rPr>
                <w:bCs/>
                <w:sz w:val="16"/>
                <w:szCs w:val="16"/>
              </w:rPr>
              <w:t>Х</w:t>
            </w:r>
          </w:p>
        </w:tc>
        <w:tc>
          <w:tcPr>
            <w:tcW w:w="593" w:type="pct"/>
          </w:tcPr>
          <w:p w14:paraId="3E2DFFE0" w14:textId="77777777" w:rsidR="00012ED1" w:rsidRPr="0022490C" w:rsidRDefault="00012ED1" w:rsidP="00562128">
            <w:pPr>
              <w:jc w:val="center"/>
              <w:rPr>
                <w:bCs/>
                <w:sz w:val="16"/>
                <w:szCs w:val="16"/>
              </w:rPr>
            </w:pPr>
            <w:r w:rsidRPr="0022490C">
              <w:rPr>
                <w:bCs/>
                <w:sz w:val="16"/>
                <w:szCs w:val="16"/>
              </w:rPr>
              <w:t>Значение характеристики не может изменяться участником закупки</w:t>
            </w:r>
          </w:p>
        </w:tc>
        <w:tc>
          <w:tcPr>
            <w:tcW w:w="673" w:type="pct"/>
            <w:shd w:val="clear" w:color="auto" w:fill="FFFFFF"/>
          </w:tcPr>
          <w:p w14:paraId="05BE1629" w14:textId="77777777" w:rsidR="00012ED1" w:rsidRPr="0022490C" w:rsidRDefault="00012ED1" w:rsidP="00562128">
            <w:pPr>
              <w:jc w:val="center"/>
              <w:rPr>
                <w:color w:val="000000"/>
                <w:sz w:val="16"/>
                <w:szCs w:val="16"/>
              </w:rPr>
            </w:pPr>
            <w:r>
              <w:rPr>
                <w:color w:val="000000"/>
                <w:sz w:val="16"/>
                <w:szCs w:val="16"/>
              </w:rPr>
              <w:t>Д</w:t>
            </w:r>
            <w:r w:rsidRPr="009F54E7">
              <w:rPr>
                <w:color w:val="000000"/>
                <w:sz w:val="16"/>
                <w:szCs w:val="16"/>
              </w:rPr>
              <w:t>ля удобства хранения, транспортировки и эксплуатации</w:t>
            </w:r>
          </w:p>
        </w:tc>
        <w:tc>
          <w:tcPr>
            <w:tcW w:w="347" w:type="pct"/>
            <w:vMerge/>
            <w:shd w:val="clear" w:color="auto" w:fill="auto"/>
          </w:tcPr>
          <w:p w14:paraId="6864D7F1" w14:textId="77777777" w:rsidR="00012ED1" w:rsidRPr="0022490C" w:rsidRDefault="00012ED1" w:rsidP="00562128">
            <w:pPr>
              <w:jc w:val="center"/>
              <w:rPr>
                <w:sz w:val="16"/>
                <w:szCs w:val="16"/>
              </w:rPr>
            </w:pPr>
          </w:p>
        </w:tc>
      </w:tr>
      <w:bookmarkEnd w:id="0"/>
    </w:tbl>
    <w:p w14:paraId="16ECB02C" w14:textId="77777777" w:rsidR="005B2AE6" w:rsidRDefault="005B2AE6" w:rsidP="005B2AE6">
      <w:pPr>
        <w:spacing w:after="200" w:line="276" w:lineRule="auto"/>
        <w:jc w:val="center"/>
        <w:rPr>
          <w:rFonts w:eastAsia="Calibri"/>
          <w:b/>
          <w:bCs/>
          <w:sz w:val="22"/>
          <w:szCs w:val="22"/>
          <w:lang w:eastAsia="en-US"/>
        </w:rPr>
      </w:pPr>
    </w:p>
    <w:p w14:paraId="112F37DE" w14:textId="77777777" w:rsidR="005B2AE6" w:rsidRDefault="005B2AE6" w:rsidP="005B2AE6">
      <w:pPr>
        <w:suppressAutoHyphens/>
        <w:ind w:right="140"/>
        <w:jc w:val="right"/>
        <w:rPr>
          <w:rFonts w:eastAsia="Calibri"/>
          <w:b/>
          <w:sz w:val="20"/>
          <w:szCs w:val="20"/>
          <w:lang w:eastAsia="en-US"/>
        </w:rPr>
        <w:sectPr w:rsidR="005B2AE6" w:rsidSect="0011777F">
          <w:pgSz w:w="16838" w:h="11906" w:orient="landscape"/>
          <w:pgMar w:top="142" w:right="964" w:bottom="993" w:left="709" w:header="709" w:footer="709" w:gutter="0"/>
          <w:cols w:space="708"/>
          <w:titlePg/>
          <w:docGrid w:linePitch="360"/>
        </w:sectPr>
      </w:pPr>
    </w:p>
    <w:p w14:paraId="5B7EF5BF" w14:textId="77777777" w:rsidR="005B2AE6" w:rsidRDefault="005B2AE6" w:rsidP="005B2AE6">
      <w:pPr>
        <w:rPr>
          <w:bCs/>
          <w:sz w:val="20"/>
          <w:szCs w:val="20"/>
        </w:rPr>
      </w:pPr>
    </w:p>
    <w:p w14:paraId="30A67FC6" w14:textId="77777777" w:rsidR="005B2AE6" w:rsidRPr="006B7C8D" w:rsidRDefault="005B2AE6" w:rsidP="005B2AE6">
      <w:pPr>
        <w:suppressAutoHyphens/>
        <w:ind w:right="140"/>
        <w:jc w:val="right"/>
        <w:rPr>
          <w:rFonts w:eastAsia="MS Mincho"/>
          <w:b/>
          <w:bCs/>
          <w:color w:val="000000"/>
          <w:spacing w:val="-1"/>
          <w:sz w:val="18"/>
          <w:szCs w:val="18"/>
          <w:lang w:eastAsia="ar-SA"/>
        </w:rPr>
      </w:pPr>
      <w:r w:rsidRPr="006B7C8D">
        <w:rPr>
          <w:rFonts w:eastAsia="MS Mincho"/>
          <w:b/>
          <w:bCs/>
          <w:color w:val="000000"/>
          <w:spacing w:val="-1"/>
          <w:sz w:val="18"/>
          <w:szCs w:val="18"/>
          <w:lang w:eastAsia="ar-SA"/>
        </w:rPr>
        <w:t xml:space="preserve">Приложение № 1 к </w:t>
      </w:r>
    </w:p>
    <w:p w14:paraId="7E808B2B" w14:textId="77777777" w:rsidR="005B2AE6" w:rsidRDefault="005B2AE6" w:rsidP="005B2AE6">
      <w:pPr>
        <w:suppressAutoHyphens/>
        <w:ind w:right="140"/>
        <w:jc w:val="right"/>
        <w:rPr>
          <w:rFonts w:eastAsia="MS Mincho"/>
          <w:b/>
          <w:bCs/>
          <w:color w:val="000000"/>
          <w:spacing w:val="-1"/>
          <w:sz w:val="18"/>
          <w:szCs w:val="18"/>
          <w:lang w:eastAsia="ar-SA"/>
        </w:rPr>
      </w:pPr>
      <w:r>
        <w:rPr>
          <w:rFonts w:eastAsia="MS Mincho"/>
          <w:b/>
          <w:bCs/>
          <w:color w:val="000000"/>
          <w:spacing w:val="-1"/>
          <w:sz w:val="18"/>
          <w:szCs w:val="18"/>
          <w:lang w:eastAsia="ar-SA"/>
        </w:rPr>
        <w:t xml:space="preserve">Общей </w:t>
      </w:r>
      <w:r w:rsidRPr="006B7C8D">
        <w:rPr>
          <w:rFonts w:eastAsia="MS Mincho"/>
          <w:b/>
          <w:bCs/>
          <w:color w:val="000000"/>
          <w:spacing w:val="-1"/>
          <w:sz w:val="18"/>
          <w:szCs w:val="18"/>
          <w:lang w:eastAsia="ar-SA"/>
        </w:rPr>
        <w:t>информации о закупке</w:t>
      </w:r>
    </w:p>
    <w:p w14:paraId="2467F253" w14:textId="77777777" w:rsidR="005B2AE6" w:rsidRDefault="005B2AE6" w:rsidP="005B2AE6">
      <w:pPr>
        <w:suppressAutoHyphens/>
        <w:ind w:right="140"/>
        <w:jc w:val="right"/>
        <w:rPr>
          <w:rFonts w:eastAsia="MS Mincho"/>
          <w:b/>
          <w:bCs/>
          <w:color w:val="000000"/>
          <w:spacing w:val="-1"/>
          <w:sz w:val="18"/>
          <w:szCs w:val="18"/>
          <w:lang w:eastAsia="ar-SA"/>
        </w:rPr>
      </w:pPr>
    </w:p>
    <w:p w14:paraId="42C81DD0" w14:textId="77777777" w:rsidR="005B2AE6" w:rsidRDefault="005B2AE6" w:rsidP="005B2AE6">
      <w:pPr>
        <w:suppressAutoHyphens/>
        <w:ind w:right="140"/>
        <w:jc w:val="right"/>
        <w:rPr>
          <w:rFonts w:eastAsia="MS Mincho"/>
          <w:b/>
          <w:bCs/>
          <w:color w:val="000000"/>
          <w:spacing w:val="-1"/>
          <w:sz w:val="18"/>
          <w:szCs w:val="18"/>
          <w:lang w:eastAsia="ar-SA"/>
        </w:rPr>
      </w:pPr>
    </w:p>
    <w:p w14:paraId="122C8F3B" w14:textId="77777777" w:rsidR="005B2AE6" w:rsidRDefault="005B2AE6" w:rsidP="005B2AE6">
      <w:pPr>
        <w:suppressAutoHyphens/>
        <w:ind w:right="140"/>
        <w:jc w:val="right"/>
        <w:rPr>
          <w:rFonts w:eastAsia="MS Mincho"/>
          <w:b/>
          <w:bCs/>
          <w:color w:val="000000"/>
          <w:spacing w:val="-1"/>
          <w:sz w:val="18"/>
          <w:szCs w:val="18"/>
          <w:lang w:eastAsia="ar-SA"/>
        </w:rPr>
      </w:pPr>
    </w:p>
    <w:p w14:paraId="527F75AB" w14:textId="77777777" w:rsidR="005B2AE6" w:rsidRPr="00F91528" w:rsidRDefault="005B2AE6" w:rsidP="005B2AE6">
      <w:pPr>
        <w:suppressAutoHyphens/>
        <w:ind w:right="140"/>
        <w:jc w:val="right"/>
        <w:rPr>
          <w:rFonts w:eastAsia="MS Mincho"/>
          <w:b/>
          <w:bCs/>
          <w:color w:val="000000"/>
          <w:spacing w:val="-1"/>
          <w:sz w:val="18"/>
          <w:szCs w:val="18"/>
          <w:lang w:eastAsia="ar-SA" w:bidi="ru-RU"/>
        </w:rPr>
      </w:pPr>
    </w:p>
    <w:p w14:paraId="7ED1F38A" w14:textId="77777777" w:rsidR="005B2AE6" w:rsidRPr="00F91528" w:rsidRDefault="005B2AE6" w:rsidP="005B2AE6">
      <w:pPr>
        <w:suppressAutoHyphens/>
        <w:ind w:right="140"/>
        <w:jc w:val="right"/>
        <w:rPr>
          <w:b/>
          <w:bCs/>
        </w:rPr>
      </w:pPr>
    </w:p>
    <w:p w14:paraId="5778EDD7" w14:textId="77777777" w:rsidR="005B2AE6" w:rsidRPr="00F91528" w:rsidRDefault="005B2AE6" w:rsidP="005B2AE6">
      <w:pPr>
        <w:suppressAutoHyphens/>
        <w:ind w:right="140"/>
        <w:jc w:val="center"/>
        <w:rPr>
          <w:b/>
          <w:bCs/>
        </w:rPr>
      </w:pPr>
      <w:r>
        <w:rPr>
          <w:b/>
          <w:bCs/>
        </w:rPr>
        <w:t xml:space="preserve">    </w:t>
      </w:r>
      <w:r w:rsidRPr="00F91528">
        <w:rPr>
          <w:b/>
          <w:bCs/>
        </w:rPr>
        <w:t>Адрес доставки товара, условия и сроки поставки товара</w:t>
      </w:r>
    </w:p>
    <w:p w14:paraId="554942EC" w14:textId="77777777" w:rsidR="005B2AE6" w:rsidRPr="00F91528" w:rsidRDefault="005B2AE6" w:rsidP="005B2AE6">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 </w:t>
      </w:r>
    </w:p>
    <w:tbl>
      <w:tblPr>
        <w:tblW w:w="10073" w:type="dxa"/>
        <w:tblInd w:w="152" w:type="dxa"/>
        <w:tblCellMar>
          <w:left w:w="0" w:type="dxa"/>
          <w:right w:w="0" w:type="dxa"/>
        </w:tblCellMar>
        <w:tblLook w:val="04A0" w:firstRow="1" w:lastRow="0" w:firstColumn="1" w:lastColumn="0" w:noHBand="0" w:noVBand="1"/>
      </w:tblPr>
      <w:tblGrid>
        <w:gridCol w:w="581"/>
        <w:gridCol w:w="2679"/>
        <w:gridCol w:w="3402"/>
        <w:gridCol w:w="3411"/>
      </w:tblGrid>
      <w:tr w:rsidR="005B2AE6" w:rsidRPr="00F91528" w14:paraId="1E3B5ADE" w14:textId="77777777" w:rsidTr="00562128">
        <w:tc>
          <w:tcPr>
            <w:tcW w:w="581" w:type="dxa"/>
            <w:tcBorders>
              <w:top w:val="single" w:sz="8" w:space="0" w:color="000000"/>
              <w:left w:val="single" w:sz="8" w:space="0" w:color="000000"/>
              <w:bottom w:val="single" w:sz="8" w:space="0" w:color="000000"/>
              <w:right w:val="single" w:sz="8" w:space="0" w:color="000000"/>
            </w:tcBorders>
            <w:hideMark/>
          </w:tcPr>
          <w:p w14:paraId="76992E33" w14:textId="77777777" w:rsidR="005B2AE6" w:rsidRPr="00F91528" w:rsidRDefault="005B2AE6" w:rsidP="00562128">
            <w:pPr>
              <w:suppressAutoHyphens/>
              <w:spacing w:line="276" w:lineRule="auto"/>
              <w:jc w:val="center"/>
              <w:rPr>
                <w:b/>
                <w:color w:val="000000"/>
                <w:sz w:val="20"/>
                <w:szCs w:val="20"/>
              </w:rPr>
            </w:pPr>
            <w:r w:rsidRPr="00F91528">
              <w:rPr>
                <w:b/>
                <w:color w:val="000000"/>
                <w:sz w:val="20"/>
                <w:szCs w:val="20"/>
              </w:rPr>
              <w:t>№ п/п</w:t>
            </w:r>
          </w:p>
        </w:tc>
        <w:tc>
          <w:tcPr>
            <w:tcW w:w="2679" w:type="dxa"/>
            <w:tcBorders>
              <w:top w:val="single" w:sz="8" w:space="0" w:color="000000"/>
              <w:left w:val="single" w:sz="8" w:space="0" w:color="000000"/>
              <w:bottom w:val="single" w:sz="8" w:space="0" w:color="000000"/>
              <w:right w:val="single" w:sz="8" w:space="0" w:color="000000"/>
            </w:tcBorders>
            <w:hideMark/>
          </w:tcPr>
          <w:p w14:paraId="6D8E4BE4" w14:textId="77777777" w:rsidR="005B2AE6" w:rsidRPr="00F91528" w:rsidRDefault="005B2AE6" w:rsidP="00562128">
            <w:pPr>
              <w:suppressAutoHyphens/>
              <w:spacing w:line="276" w:lineRule="auto"/>
              <w:jc w:val="center"/>
              <w:rPr>
                <w:b/>
                <w:color w:val="000000"/>
                <w:sz w:val="20"/>
                <w:szCs w:val="20"/>
              </w:rPr>
            </w:pPr>
            <w:r w:rsidRPr="00F91528">
              <w:rPr>
                <w:b/>
                <w:color w:val="000000"/>
                <w:sz w:val="20"/>
                <w:szCs w:val="20"/>
              </w:rPr>
              <w:t>Адрес поставки товара</w:t>
            </w:r>
          </w:p>
        </w:tc>
        <w:tc>
          <w:tcPr>
            <w:tcW w:w="3402" w:type="dxa"/>
            <w:tcBorders>
              <w:top w:val="single" w:sz="8" w:space="0" w:color="000000"/>
              <w:left w:val="single" w:sz="8" w:space="0" w:color="000000"/>
              <w:bottom w:val="single" w:sz="8" w:space="0" w:color="000000"/>
              <w:right w:val="single" w:sz="8" w:space="0" w:color="000000"/>
            </w:tcBorders>
            <w:hideMark/>
          </w:tcPr>
          <w:p w14:paraId="0702634A" w14:textId="77777777" w:rsidR="005B2AE6" w:rsidRPr="00F91528" w:rsidRDefault="005B2AE6" w:rsidP="00562128">
            <w:pPr>
              <w:suppressAutoHyphens/>
              <w:spacing w:line="276" w:lineRule="auto"/>
              <w:jc w:val="center"/>
              <w:rPr>
                <w:b/>
                <w:color w:val="000000"/>
                <w:sz w:val="20"/>
                <w:szCs w:val="20"/>
              </w:rPr>
            </w:pPr>
            <w:r w:rsidRPr="00F91528">
              <w:rPr>
                <w:b/>
                <w:color w:val="000000"/>
                <w:sz w:val="20"/>
                <w:szCs w:val="20"/>
              </w:rPr>
              <w:t>Условия поставки товара</w:t>
            </w:r>
          </w:p>
        </w:tc>
        <w:tc>
          <w:tcPr>
            <w:tcW w:w="3411" w:type="dxa"/>
            <w:tcBorders>
              <w:top w:val="single" w:sz="8" w:space="0" w:color="000000"/>
              <w:left w:val="single" w:sz="8" w:space="0" w:color="000000"/>
              <w:bottom w:val="single" w:sz="8" w:space="0" w:color="000000"/>
              <w:right w:val="single" w:sz="8" w:space="0" w:color="000000"/>
            </w:tcBorders>
          </w:tcPr>
          <w:p w14:paraId="01A7D24C" w14:textId="77777777" w:rsidR="005B2AE6" w:rsidRPr="00F91528" w:rsidRDefault="005B2AE6" w:rsidP="00562128">
            <w:pPr>
              <w:suppressAutoHyphens/>
              <w:spacing w:line="276" w:lineRule="auto"/>
              <w:jc w:val="center"/>
              <w:rPr>
                <w:b/>
                <w:color w:val="000000"/>
                <w:sz w:val="20"/>
                <w:szCs w:val="20"/>
              </w:rPr>
            </w:pPr>
            <w:r w:rsidRPr="00F91528">
              <w:rPr>
                <w:b/>
                <w:color w:val="000000"/>
                <w:sz w:val="20"/>
                <w:szCs w:val="20"/>
              </w:rPr>
              <w:t>Сроки поставки товара</w:t>
            </w:r>
          </w:p>
        </w:tc>
      </w:tr>
      <w:tr w:rsidR="005B2AE6" w:rsidRPr="00F91528" w14:paraId="48B0900C" w14:textId="77777777" w:rsidTr="00562128">
        <w:tc>
          <w:tcPr>
            <w:tcW w:w="581" w:type="dxa"/>
            <w:tcBorders>
              <w:top w:val="single" w:sz="8" w:space="0" w:color="000000"/>
              <w:left w:val="single" w:sz="8" w:space="0" w:color="000000"/>
              <w:bottom w:val="single" w:sz="8" w:space="0" w:color="000000"/>
              <w:right w:val="single" w:sz="8" w:space="0" w:color="000000"/>
            </w:tcBorders>
            <w:hideMark/>
          </w:tcPr>
          <w:p w14:paraId="6619C566" w14:textId="77777777" w:rsidR="005B2AE6" w:rsidRPr="006164C1" w:rsidRDefault="005B2AE6" w:rsidP="00562128">
            <w:pPr>
              <w:suppressAutoHyphens/>
              <w:spacing w:line="276" w:lineRule="auto"/>
              <w:jc w:val="center"/>
              <w:rPr>
                <w:color w:val="000000"/>
                <w:sz w:val="20"/>
                <w:szCs w:val="20"/>
              </w:rPr>
            </w:pPr>
            <w:r w:rsidRPr="006164C1">
              <w:rPr>
                <w:color w:val="000000"/>
                <w:sz w:val="20"/>
                <w:szCs w:val="20"/>
              </w:rPr>
              <w:t>1</w:t>
            </w:r>
          </w:p>
        </w:tc>
        <w:tc>
          <w:tcPr>
            <w:tcW w:w="2679" w:type="dxa"/>
            <w:tcBorders>
              <w:top w:val="single" w:sz="8" w:space="0" w:color="000000"/>
              <w:left w:val="single" w:sz="8" w:space="0" w:color="000000"/>
              <w:bottom w:val="single" w:sz="8" w:space="0" w:color="000000"/>
              <w:right w:val="single" w:sz="8" w:space="0" w:color="000000"/>
            </w:tcBorders>
            <w:hideMark/>
          </w:tcPr>
          <w:p w14:paraId="05B6BBBA" w14:textId="77777777" w:rsidR="005B2AE6" w:rsidRPr="006164C1" w:rsidRDefault="005B2AE6" w:rsidP="00562128">
            <w:pPr>
              <w:suppressAutoHyphens/>
              <w:spacing w:line="276" w:lineRule="auto"/>
              <w:jc w:val="center"/>
              <w:rPr>
                <w:color w:val="000000"/>
                <w:sz w:val="20"/>
                <w:szCs w:val="20"/>
              </w:rPr>
            </w:pPr>
            <w:r w:rsidRPr="00151DC8">
              <w:rPr>
                <w:color w:val="000000"/>
                <w:sz w:val="20"/>
                <w:szCs w:val="20"/>
              </w:rPr>
              <w:t>Российская Федерация, г Санкт-Петербург, вн.тер.г. муниципальный округ Полюстрово, пр-кт Екатерининский, д. 10 литера А (далее – место доставки)</w:t>
            </w:r>
          </w:p>
        </w:tc>
        <w:tc>
          <w:tcPr>
            <w:tcW w:w="3402" w:type="dxa"/>
            <w:tcBorders>
              <w:top w:val="single" w:sz="8" w:space="0" w:color="000000"/>
              <w:left w:val="single" w:sz="8" w:space="0" w:color="000000"/>
              <w:bottom w:val="single" w:sz="8" w:space="0" w:color="000000"/>
              <w:right w:val="single" w:sz="8" w:space="0" w:color="000000"/>
            </w:tcBorders>
            <w:hideMark/>
          </w:tcPr>
          <w:p w14:paraId="4E4C8C50" w14:textId="77777777" w:rsidR="005B2AE6" w:rsidRPr="00F91528" w:rsidRDefault="005B2AE6" w:rsidP="00562128">
            <w:pPr>
              <w:suppressAutoHyphens/>
              <w:spacing w:line="276" w:lineRule="auto"/>
              <w:jc w:val="center"/>
              <w:rPr>
                <w:color w:val="000000"/>
                <w:sz w:val="20"/>
                <w:szCs w:val="20"/>
              </w:rPr>
            </w:pPr>
            <w:r w:rsidRPr="003D4DB8">
              <w:rPr>
                <w:sz w:val="20"/>
                <w:szCs w:val="20"/>
              </w:rPr>
              <w:t xml:space="preserve">Осуществить доставку, погрузку-выгрузку </w:t>
            </w:r>
            <w:r>
              <w:rPr>
                <w:sz w:val="20"/>
                <w:szCs w:val="20"/>
              </w:rPr>
              <w:t>т</w:t>
            </w:r>
            <w:r w:rsidRPr="003D4DB8">
              <w:rPr>
                <w:sz w:val="20"/>
                <w:szCs w:val="20"/>
              </w:rPr>
              <w:t xml:space="preserve">овара своими силами и за свой счёт по адресу и в помещение, указанное Заказчиком. В рабочие дни с понедельника по пятницу с 9 до 15 часов, выходной день </w:t>
            </w:r>
            <w:r>
              <w:rPr>
                <w:sz w:val="20"/>
                <w:szCs w:val="20"/>
              </w:rPr>
              <w:t>–</w:t>
            </w:r>
            <w:r w:rsidRPr="003D4DB8">
              <w:rPr>
                <w:sz w:val="20"/>
                <w:szCs w:val="20"/>
              </w:rPr>
              <w:t xml:space="preserve"> суббота, воскресенье и праздничные дни. Обеденный перерыв не предусмотрен.</w:t>
            </w:r>
          </w:p>
        </w:tc>
        <w:tc>
          <w:tcPr>
            <w:tcW w:w="3411" w:type="dxa"/>
            <w:tcBorders>
              <w:top w:val="single" w:sz="8" w:space="0" w:color="000000"/>
              <w:left w:val="single" w:sz="8" w:space="0" w:color="000000"/>
              <w:bottom w:val="single" w:sz="8" w:space="0" w:color="000000"/>
              <w:right w:val="single" w:sz="8" w:space="0" w:color="000000"/>
            </w:tcBorders>
          </w:tcPr>
          <w:p w14:paraId="69AFA650" w14:textId="77777777" w:rsidR="005B2AE6" w:rsidRPr="008A7F7A" w:rsidRDefault="005B2AE6" w:rsidP="00562128">
            <w:pPr>
              <w:suppressAutoHyphens/>
              <w:spacing w:line="276" w:lineRule="auto"/>
              <w:jc w:val="center"/>
              <w:rPr>
                <w:bCs/>
                <w:sz w:val="20"/>
                <w:szCs w:val="20"/>
                <w:lang w:bidi="ru-RU"/>
              </w:rPr>
            </w:pPr>
            <w:r w:rsidRPr="008A7F7A">
              <w:rPr>
                <w:bCs/>
                <w:sz w:val="20"/>
                <w:szCs w:val="20"/>
                <w:lang w:bidi="ru-RU"/>
              </w:rPr>
              <w:t>Поставка товара производится в течение 5 (пяти) календарных дней с момента получения заявки Заказчика.</w:t>
            </w:r>
          </w:p>
          <w:p w14:paraId="128C2F52" w14:textId="77777777" w:rsidR="005B2AE6" w:rsidRPr="008A7F7A" w:rsidRDefault="005B2AE6" w:rsidP="00562128">
            <w:pPr>
              <w:suppressAutoHyphens/>
              <w:spacing w:line="276" w:lineRule="auto"/>
              <w:jc w:val="center"/>
              <w:rPr>
                <w:bCs/>
                <w:sz w:val="20"/>
                <w:szCs w:val="20"/>
                <w:lang w:bidi="ru-RU"/>
              </w:rPr>
            </w:pPr>
          </w:p>
          <w:p w14:paraId="2700119E" w14:textId="77777777" w:rsidR="005B2AE6" w:rsidRPr="00F91528" w:rsidRDefault="005B2AE6" w:rsidP="00562128">
            <w:pPr>
              <w:suppressAutoHyphens/>
              <w:spacing w:line="276" w:lineRule="auto"/>
              <w:jc w:val="center"/>
              <w:rPr>
                <w:color w:val="000000"/>
                <w:sz w:val="20"/>
                <w:szCs w:val="20"/>
              </w:rPr>
            </w:pPr>
            <w:r w:rsidRPr="008A7F7A">
              <w:rPr>
                <w:bCs/>
                <w:sz w:val="20"/>
                <w:szCs w:val="20"/>
                <w:lang w:bidi="ru-RU"/>
              </w:rPr>
              <w:t xml:space="preserve">Поставка последней партии Товара осуществляется в срок до </w:t>
            </w:r>
            <w:r>
              <w:rPr>
                <w:bCs/>
                <w:sz w:val="20"/>
                <w:szCs w:val="20"/>
                <w:lang w:bidi="ru-RU"/>
              </w:rPr>
              <w:t>30</w:t>
            </w:r>
            <w:r w:rsidRPr="008A7F7A">
              <w:rPr>
                <w:bCs/>
                <w:sz w:val="20"/>
                <w:szCs w:val="20"/>
                <w:lang w:bidi="ru-RU"/>
              </w:rPr>
              <w:t>.0</w:t>
            </w:r>
            <w:r>
              <w:rPr>
                <w:bCs/>
                <w:sz w:val="20"/>
                <w:szCs w:val="20"/>
                <w:lang w:bidi="ru-RU"/>
              </w:rPr>
              <w:t>6</w:t>
            </w:r>
            <w:r w:rsidRPr="008A7F7A">
              <w:rPr>
                <w:bCs/>
                <w:sz w:val="20"/>
                <w:szCs w:val="20"/>
                <w:lang w:bidi="ru-RU"/>
              </w:rPr>
              <w:t>.2026 г.</w:t>
            </w:r>
          </w:p>
        </w:tc>
      </w:tr>
    </w:tbl>
    <w:p w14:paraId="3892F84C" w14:textId="77777777" w:rsidR="005B2AE6" w:rsidRPr="00F91528" w:rsidRDefault="005B2AE6" w:rsidP="005B2AE6">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 </w:t>
      </w:r>
    </w:p>
    <w:p w14:paraId="794C5093" w14:textId="77777777" w:rsidR="005B2AE6" w:rsidRDefault="005B2AE6" w:rsidP="005B2AE6">
      <w:pPr>
        <w:suppressAutoHyphens/>
        <w:ind w:right="140"/>
        <w:jc w:val="right"/>
        <w:rPr>
          <w:rFonts w:eastAsia="MS Mincho"/>
          <w:b/>
          <w:bCs/>
          <w:color w:val="000000"/>
          <w:spacing w:val="-1"/>
          <w:sz w:val="18"/>
          <w:szCs w:val="18"/>
          <w:lang w:eastAsia="ar-SA"/>
        </w:rPr>
      </w:pPr>
    </w:p>
    <w:p w14:paraId="7FBC16DA" w14:textId="77777777" w:rsidR="005B2AE6" w:rsidRDefault="005B2AE6" w:rsidP="005B2AE6">
      <w:pPr>
        <w:suppressAutoHyphens/>
        <w:ind w:right="140"/>
        <w:jc w:val="right"/>
        <w:rPr>
          <w:rFonts w:eastAsia="MS Mincho"/>
          <w:b/>
          <w:bCs/>
          <w:color w:val="000000"/>
          <w:spacing w:val="-1"/>
          <w:sz w:val="18"/>
          <w:szCs w:val="18"/>
          <w:lang w:eastAsia="ar-SA"/>
        </w:rPr>
      </w:pPr>
    </w:p>
    <w:p w14:paraId="6DC5A859" w14:textId="77777777" w:rsidR="005B2AE6" w:rsidRDefault="005B2AE6" w:rsidP="005B2AE6">
      <w:pPr>
        <w:suppressAutoHyphens/>
        <w:ind w:right="140"/>
        <w:jc w:val="right"/>
        <w:rPr>
          <w:rFonts w:eastAsia="MS Mincho"/>
          <w:b/>
          <w:bCs/>
          <w:color w:val="000000"/>
          <w:spacing w:val="-1"/>
          <w:sz w:val="18"/>
          <w:szCs w:val="18"/>
          <w:lang w:eastAsia="ar-SA"/>
        </w:rPr>
      </w:pPr>
    </w:p>
    <w:p w14:paraId="52D8419C" w14:textId="77777777" w:rsidR="005B2AE6" w:rsidRDefault="005B2AE6" w:rsidP="005B2AE6">
      <w:pPr>
        <w:suppressAutoHyphens/>
        <w:ind w:right="140"/>
        <w:jc w:val="right"/>
        <w:rPr>
          <w:rFonts w:eastAsia="MS Mincho"/>
          <w:b/>
          <w:bCs/>
          <w:color w:val="000000"/>
          <w:spacing w:val="-1"/>
          <w:sz w:val="18"/>
          <w:szCs w:val="18"/>
          <w:lang w:eastAsia="ar-SA"/>
        </w:rPr>
      </w:pPr>
    </w:p>
    <w:p w14:paraId="4D59F170" w14:textId="77777777" w:rsidR="005B2AE6" w:rsidRDefault="005B2AE6" w:rsidP="005B2AE6">
      <w:pPr>
        <w:suppressAutoHyphens/>
        <w:ind w:right="140"/>
        <w:jc w:val="right"/>
        <w:rPr>
          <w:rFonts w:eastAsia="MS Mincho"/>
          <w:b/>
          <w:bCs/>
          <w:color w:val="000000"/>
          <w:spacing w:val="-1"/>
          <w:sz w:val="18"/>
          <w:szCs w:val="18"/>
          <w:lang w:eastAsia="ar-SA"/>
        </w:rPr>
      </w:pPr>
    </w:p>
    <w:p w14:paraId="0E902185" w14:textId="77777777" w:rsidR="005B2AE6" w:rsidRPr="006B7C8D" w:rsidRDefault="005B2AE6" w:rsidP="005B2AE6">
      <w:pPr>
        <w:autoSpaceDE w:val="0"/>
        <w:autoSpaceDN w:val="0"/>
        <w:adjustRightInd w:val="0"/>
        <w:jc w:val="right"/>
        <w:rPr>
          <w:rFonts w:eastAsia="MS Mincho"/>
          <w:b/>
          <w:bCs/>
          <w:color w:val="000000"/>
          <w:spacing w:val="-1"/>
          <w:sz w:val="18"/>
          <w:szCs w:val="18"/>
          <w:lang w:eastAsia="ar-SA"/>
        </w:rPr>
      </w:pPr>
      <w:r w:rsidRPr="006B7C8D">
        <w:rPr>
          <w:rFonts w:eastAsia="MS Mincho"/>
          <w:b/>
          <w:bCs/>
          <w:color w:val="000000"/>
          <w:spacing w:val="-1"/>
          <w:sz w:val="18"/>
          <w:szCs w:val="18"/>
          <w:lang w:eastAsia="ar-SA"/>
        </w:rPr>
        <w:t xml:space="preserve">Приложение № 1 к </w:t>
      </w:r>
    </w:p>
    <w:p w14:paraId="4A6297E6" w14:textId="77777777" w:rsidR="005B2AE6" w:rsidRDefault="005B2AE6" w:rsidP="005B2AE6">
      <w:pPr>
        <w:autoSpaceDE w:val="0"/>
        <w:autoSpaceDN w:val="0"/>
        <w:adjustRightInd w:val="0"/>
        <w:jc w:val="right"/>
        <w:rPr>
          <w:rFonts w:eastAsia="MS Mincho"/>
          <w:b/>
          <w:bCs/>
          <w:color w:val="000000"/>
          <w:spacing w:val="-1"/>
          <w:sz w:val="18"/>
          <w:szCs w:val="18"/>
          <w:lang w:eastAsia="ar-SA"/>
        </w:rPr>
      </w:pPr>
      <w:r w:rsidRPr="006B7C8D">
        <w:rPr>
          <w:rFonts w:eastAsia="MS Mincho"/>
          <w:b/>
          <w:bCs/>
          <w:color w:val="000000"/>
          <w:spacing w:val="-1"/>
          <w:sz w:val="18"/>
          <w:szCs w:val="18"/>
          <w:lang w:eastAsia="ar-SA"/>
        </w:rPr>
        <w:t>Общей информации о закупке</w:t>
      </w:r>
    </w:p>
    <w:p w14:paraId="436A2F51" w14:textId="77777777" w:rsidR="005B2AE6" w:rsidRDefault="005B2AE6" w:rsidP="005B2AE6">
      <w:pPr>
        <w:autoSpaceDE w:val="0"/>
        <w:autoSpaceDN w:val="0"/>
        <w:adjustRightInd w:val="0"/>
        <w:jc w:val="right"/>
        <w:rPr>
          <w:rFonts w:eastAsia="MS Mincho"/>
          <w:b/>
          <w:bCs/>
          <w:color w:val="000000"/>
          <w:spacing w:val="-1"/>
          <w:sz w:val="18"/>
          <w:szCs w:val="18"/>
          <w:lang w:eastAsia="ar-SA"/>
        </w:rPr>
      </w:pPr>
    </w:p>
    <w:p w14:paraId="5BA60B51" w14:textId="77777777" w:rsidR="005B2AE6" w:rsidRPr="00F91528" w:rsidRDefault="005B2AE6" w:rsidP="005B2AE6">
      <w:pPr>
        <w:autoSpaceDE w:val="0"/>
        <w:autoSpaceDN w:val="0"/>
        <w:adjustRightInd w:val="0"/>
        <w:jc w:val="right"/>
        <w:rPr>
          <w:rFonts w:eastAsia="Calibri"/>
          <w:bCs/>
          <w:sz w:val="18"/>
          <w:szCs w:val="18"/>
          <w:lang w:eastAsia="en-US"/>
        </w:rPr>
      </w:pPr>
    </w:p>
    <w:p w14:paraId="0C0D1AEA" w14:textId="77777777" w:rsidR="005B2AE6" w:rsidRDefault="005B2AE6" w:rsidP="005B2AE6">
      <w:pPr>
        <w:ind w:firstLine="540"/>
        <w:jc w:val="center"/>
        <w:rPr>
          <w:b/>
          <w:bCs/>
        </w:rPr>
      </w:pPr>
      <w:r w:rsidRPr="00F91528">
        <w:rPr>
          <w:b/>
          <w:bCs/>
        </w:rPr>
        <w:t>Информация о количестве, единица измерения товара</w:t>
      </w:r>
    </w:p>
    <w:p w14:paraId="6DCE397A" w14:textId="77777777" w:rsidR="005B2AE6" w:rsidRDefault="005B2AE6" w:rsidP="005B2AE6">
      <w:pPr>
        <w:ind w:firstLine="540"/>
        <w:jc w:val="center"/>
        <w:rPr>
          <w:b/>
          <w:bCs/>
        </w:rPr>
      </w:pPr>
    </w:p>
    <w:p w14:paraId="1B7FFF8C" w14:textId="77777777" w:rsidR="005B2AE6" w:rsidRPr="00F91528" w:rsidRDefault="005B2AE6" w:rsidP="005B2AE6">
      <w:pPr>
        <w:ind w:firstLine="540"/>
        <w:jc w:val="center"/>
        <w:rPr>
          <w:b/>
          <w:bCs/>
          <w:lang w:eastAsia="ar-SA"/>
        </w:rPr>
      </w:pPr>
    </w:p>
    <w:p w14:paraId="187B6C03" w14:textId="77777777" w:rsidR="005B2AE6" w:rsidRPr="00F91528" w:rsidRDefault="005B2AE6" w:rsidP="005B2AE6">
      <w:pPr>
        <w:ind w:firstLine="540"/>
        <w:jc w:val="right"/>
      </w:pPr>
    </w:p>
    <w:tbl>
      <w:tblPr>
        <w:tblW w:w="0" w:type="auto"/>
        <w:tblInd w:w="137" w:type="dxa"/>
        <w:tblLayout w:type="fixed"/>
        <w:tblLook w:val="0000" w:firstRow="0" w:lastRow="0" w:firstColumn="0" w:lastColumn="0" w:noHBand="0" w:noVBand="0"/>
      </w:tblPr>
      <w:tblGrid>
        <w:gridCol w:w="992"/>
        <w:gridCol w:w="4536"/>
        <w:gridCol w:w="2552"/>
        <w:gridCol w:w="2097"/>
      </w:tblGrid>
      <w:tr w:rsidR="005B2AE6" w:rsidRPr="00F91528" w14:paraId="63EA7450" w14:textId="77777777" w:rsidTr="00562128">
        <w:trPr>
          <w:trHeight w:val="360"/>
        </w:trPr>
        <w:tc>
          <w:tcPr>
            <w:tcW w:w="992" w:type="dxa"/>
            <w:tcBorders>
              <w:top w:val="single" w:sz="4" w:space="0" w:color="000000"/>
              <w:left w:val="single" w:sz="4" w:space="0" w:color="000000"/>
              <w:bottom w:val="single" w:sz="4" w:space="0" w:color="auto"/>
            </w:tcBorders>
            <w:vAlign w:val="center"/>
          </w:tcPr>
          <w:p w14:paraId="51EB73E0" w14:textId="77777777" w:rsidR="005B2AE6" w:rsidRPr="00F91528" w:rsidRDefault="005B2AE6" w:rsidP="00562128">
            <w:pPr>
              <w:suppressAutoHyphens/>
              <w:spacing w:line="276" w:lineRule="auto"/>
              <w:jc w:val="center"/>
              <w:rPr>
                <w:rFonts w:eastAsia="MS Mincho"/>
                <w:color w:val="000000"/>
                <w:spacing w:val="-1"/>
                <w:sz w:val="28"/>
                <w:szCs w:val="28"/>
                <w:lang w:eastAsia="ja-JP"/>
              </w:rPr>
            </w:pPr>
            <w:r w:rsidRPr="00F91528">
              <w:rPr>
                <w:rFonts w:eastAsia="MS Mincho"/>
                <w:b/>
                <w:color w:val="000000"/>
                <w:spacing w:val="-1"/>
                <w:lang w:eastAsia="ja-JP"/>
              </w:rPr>
              <w:t>№</w:t>
            </w:r>
            <w:r>
              <w:rPr>
                <w:rFonts w:eastAsia="MS Mincho"/>
                <w:b/>
                <w:color w:val="000000"/>
                <w:spacing w:val="-1"/>
                <w:lang w:eastAsia="ja-JP"/>
              </w:rPr>
              <w:t xml:space="preserve"> </w:t>
            </w:r>
            <w:r w:rsidRPr="00F91528">
              <w:rPr>
                <w:rFonts w:eastAsia="MS Mincho"/>
                <w:b/>
                <w:color w:val="000000"/>
                <w:spacing w:val="-1"/>
                <w:lang w:eastAsia="ja-JP"/>
              </w:rPr>
              <w:t>п/п</w:t>
            </w:r>
          </w:p>
        </w:tc>
        <w:tc>
          <w:tcPr>
            <w:tcW w:w="4536" w:type="dxa"/>
            <w:tcBorders>
              <w:top w:val="single" w:sz="4" w:space="0" w:color="000000"/>
              <w:left w:val="single" w:sz="4" w:space="0" w:color="000000"/>
              <w:bottom w:val="single" w:sz="4" w:space="0" w:color="auto"/>
              <w:right w:val="single" w:sz="4" w:space="0" w:color="000000"/>
            </w:tcBorders>
            <w:vAlign w:val="center"/>
          </w:tcPr>
          <w:p w14:paraId="50C92879" w14:textId="77777777" w:rsidR="005B2AE6" w:rsidRPr="00F91528" w:rsidRDefault="005B2AE6" w:rsidP="00562128">
            <w:pPr>
              <w:suppressAutoHyphens/>
              <w:spacing w:line="276" w:lineRule="auto"/>
              <w:jc w:val="center"/>
              <w:rPr>
                <w:rFonts w:eastAsia="MS Mincho"/>
                <w:color w:val="000000"/>
                <w:spacing w:val="-1"/>
                <w:sz w:val="28"/>
                <w:szCs w:val="28"/>
                <w:lang w:eastAsia="ja-JP"/>
              </w:rPr>
            </w:pPr>
            <w:r w:rsidRPr="00F91528">
              <w:rPr>
                <w:rFonts w:eastAsia="MS Mincho"/>
                <w:b/>
                <w:color w:val="000000"/>
                <w:spacing w:val="-1"/>
                <w:lang w:eastAsia="ja-JP"/>
              </w:rPr>
              <w:t>Наименование товара</w:t>
            </w:r>
          </w:p>
        </w:tc>
        <w:tc>
          <w:tcPr>
            <w:tcW w:w="2552" w:type="dxa"/>
            <w:tcBorders>
              <w:top w:val="single" w:sz="4" w:space="0" w:color="000000"/>
              <w:left w:val="single" w:sz="4" w:space="0" w:color="000000"/>
              <w:bottom w:val="single" w:sz="4" w:space="0" w:color="auto"/>
            </w:tcBorders>
            <w:vAlign w:val="center"/>
          </w:tcPr>
          <w:p w14:paraId="50228A77" w14:textId="77777777" w:rsidR="005B2AE6" w:rsidRPr="00F91528" w:rsidRDefault="005B2AE6" w:rsidP="00562128">
            <w:pPr>
              <w:suppressAutoHyphens/>
              <w:spacing w:line="276" w:lineRule="auto"/>
              <w:jc w:val="center"/>
              <w:rPr>
                <w:rFonts w:eastAsia="MS Mincho"/>
                <w:b/>
                <w:color w:val="000000"/>
                <w:spacing w:val="-1"/>
                <w:lang w:eastAsia="ja-JP"/>
              </w:rPr>
            </w:pPr>
            <w:r w:rsidRPr="00F91528">
              <w:rPr>
                <w:rFonts w:eastAsia="MS Mincho"/>
                <w:b/>
                <w:color w:val="000000"/>
                <w:spacing w:val="-1"/>
                <w:lang w:eastAsia="ja-JP"/>
              </w:rPr>
              <w:t>Единица измерения</w:t>
            </w:r>
          </w:p>
        </w:tc>
        <w:tc>
          <w:tcPr>
            <w:tcW w:w="2097" w:type="dxa"/>
            <w:tcBorders>
              <w:top w:val="single" w:sz="4" w:space="0" w:color="000000"/>
              <w:left w:val="single" w:sz="4" w:space="0" w:color="000000"/>
              <w:bottom w:val="single" w:sz="4" w:space="0" w:color="auto"/>
              <w:right w:val="single" w:sz="4" w:space="0" w:color="000000"/>
            </w:tcBorders>
            <w:vAlign w:val="center"/>
          </w:tcPr>
          <w:p w14:paraId="5826CF45" w14:textId="77777777" w:rsidR="005B2AE6" w:rsidRPr="00F91528" w:rsidRDefault="005B2AE6" w:rsidP="00562128">
            <w:pPr>
              <w:suppressAutoHyphens/>
              <w:spacing w:line="276" w:lineRule="auto"/>
              <w:jc w:val="center"/>
              <w:rPr>
                <w:rFonts w:eastAsia="MS Mincho"/>
                <w:b/>
                <w:color w:val="000000"/>
                <w:spacing w:val="-1"/>
                <w:lang w:eastAsia="ja-JP"/>
              </w:rPr>
            </w:pPr>
            <w:r w:rsidRPr="00F91528">
              <w:rPr>
                <w:rFonts w:eastAsia="MS Mincho"/>
                <w:b/>
                <w:color w:val="000000"/>
                <w:spacing w:val="-1"/>
                <w:lang w:eastAsia="ja-JP"/>
              </w:rPr>
              <w:t>Количество</w:t>
            </w:r>
          </w:p>
        </w:tc>
      </w:tr>
      <w:tr w:rsidR="005B2AE6" w:rsidRPr="00F91528" w14:paraId="3DE40F72" w14:textId="77777777" w:rsidTr="00562128">
        <w:trPr>
          <w:trHeight w:val="405"/>
        </w:trPr>
        <w:tc>
          <w:tcPr>
            <w:tcW w:w="992" w:type="dxa"/>
            <w:tcBorders>
              <w:top w:val="single" w:sz="4" w:space="0" w:color="auto"/>
              <w:left w:val="single" w:sz="4" w:space="0" w:color="auto"/>
              <w:bottom w:val="single" w:sz="4" w:space="0" w:color="auto"/>
              <w:right w:val="single" w:sz="4" w:space="0" w:color="auto"/>
            </w:tcBorders>
            <w:vAlign w:val="center"/>
          </w:tcPr>
          <w:p w14:paraId="347D10A2" w14:textId="77777777" w:rsidR="005B2AE6" w:rsidRPr="00F91528" w:rsidRDefault="005B2AE6" w:rsidP="00562128">
            <w:pPr>
              <w:suppressAutoHyphens/>
              <w:spacing w:line="276" w:lineRule="auto"/>
              <w:jc w:val="center"/>
              <w:rPr>
                <w:color w:val="000000"/>
                <w:sz w:val="20"/>
                <w:szCs w:val="20"/>
              </w:rPr>
            </w:pPr>
            <w:r w:rsidRPr="00F91528">
              <w:rPr>
                <w:color w:val="00000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tcPr>
          <w:p w14:paraId="3CF3DC16" w14:textId="77777777" w:rsidR="005B2AE6" w:rsidRPr="004D3DBA" w:rsidRDefault="005B2AE6" w:rsidP="00562128">
            <w:pPr>
              <w:suppressAutoHyphens/>
              <w:spacing w:line="276" w:lineRule="auto"/>
              <w:jc w:val="center"/>
              <w:rPr>
                <w:color w:val="000000"/>
                <w:sz w:val="20"/>
                <w:szCs w:val="20"/>
              </w:rPr>
            </w:pPr>
            <w:r w:rsidRPr="009F54E7">
              <w:rPr>
                <w:color w:val="000000"/>
                <w:sz w:val="20"/>
                <w:szCs w:val="20"/>
              </w:rPr>
              <w:t>Шприц инсулиновый/неубираемая игла</w:t>
            </w:r>
          </w:p>
        </w:tc>
        <w:tc>
          <w:tcPr>
            <w:tcW w:w="2552" w:type="dxa"/>
            <w:tcBorders>
              <w:top w:val="single" w:sz="4" w:space="0" w:color="auto"/>
              <w:left w:val="single" w:sz="4" w:space="0" w:color="auto"/>
              <w:bottom w:val="single" w:sz="4" w:space="0" w:color="auto"/>
              <w:right w:val="single" w:sz="4" w:space="0" w:color="auto"/>
            </w:tcBorders>
            <w:vAlign w:val="center"/>
          </w:tcPr>
          <w:p w14:paraId="724F0B89" w14:textId="77777777" w:rsidR="005B2AE6" w:rsidRPr="00F91528" w:rsidRDefault="005B2AE6" w:rsidP="00562128">
            <w:pPr>
              <w:suppressAutoHyphens/>
              <w:spacing w:line="276" w:lineRule="auto"/>
              <w:jc w:val="center"/>
              <w:rPr>
                <w:color w:val="000000"/>
                <w:sz w:val="20"/>
                <w:szCs w:val="20"/>
              </w:rPr>
            </w:pPr>
            <w:r>
              <w:rPr>
                <w:color w:val="000000"/>
                <w:sz w:val="20"/>
                <w:szCs w:val="20"/>
              </w:rPr>
              <w:t>Штука</w:t>
            </w:r>
          </w:p>
        </w:tc>
        <w:tc>
          <w:tcPr>
            <w:tcW w:w="2097" w:type="dxa"/>
            <w:tcBorders>
              <w:top w:val="single" w:sz="4" w:space="0" w:color="auto"/>
              <w:left w:val="single" w:sz="4" w:space="0" w:color="auto"/>
              <w:bottom w:val="single" w:sz="4" w:space="0" w:color="auto"/>
              <w:right w:val="single" w:sz="4" w:space="0" w:color="auto"/>
            </w:tcBorders>
            <w:vAlign w:val="center"/>
          </w:tcPr>
          <w:p w14:paraId="5D7A74EA" w14:textId="77777777" w:rsidR="005B2AE6" w:rsidRPr="00D218A7" w:rsidRDefault="005B2AE6" w:rsidP="00562128">
            <w:pPr>
              <w:suppressAutoHyphens/>
              <w:spacing w:line="276" w:lineRule="auto"/>
              <w:jc w:val="center"/>
              <w:rPr>
                <w:color w:val="000000"/>
                <w:sz w:val="20"/>
                <w:szCs w:val="20"/>
              </w:rPr>
            </w:pPr>
            <w:r>
              <w:rPr>
                <w:color w:val="000000"/>
                <w:sz w:val="20"/>
                <w:szCs w:val="20"/>
              </w:rPr>
              <w:t>9 600</w:t>
            </w:r>
          </w:p>
        </w:tc>
      </w:tr>
      <w:tr w:rsidR="005B2AE6" w:rsidRPr="00F91528" w14:paraId="065B910C" w14:textId="77777777" w:rsidTr="00562128">
        <w:trPr>
          <w:trHeight w:val="405"/>
        </w:trPr>
        <w:tc>
          <w:tcPr>
            <w:tcW w:w="992" w:type="dxa"/>
            <w:tcBorders>
              <w:top w:val="single" w:sz="4" w:space="0" w:color="auto"/>
              <w:left w:val="single" w:sz="4" w:space="0" w:color="auto"/>
              <w:bottom w:val="single" w:sz="4" w:space="0" w:color="auto"/>
              <w:right w:val="single" w:sz="4" w:space="0" w:color="auto"/>
            </w:tcBorders>
            <w:vAlign w:val="center"/>
          </w:tcPr>
          <w:p w14:paraId="71316B77" w14:textId="77777777" w:rsidR="005B2AE6" w:rsidRPr="00F91528" w:rsidRDefault="005B2AE6" w:rsidP="00562128">
            <w:pPr>
              <w:suppressAutoHyphens/>
              <w:spacing w:line="276" w:lineRule="auto"/>
              <w:jc w:val="center"/>
              <w:rPr>
                <w:color w:val="000000"/>
                <w:sz w:val="20"/>
                <w:szCs w:val="20"/>
              </w:rPr>
            </w:pPr>
            <w:r>
              <w:rPr>
                <w:color w:val="000000"/>
                <w:sz w:val="20"/>
                <w:szCs w:val="20"/>
              </w:rPr>
              <w:t>2</w:t>
            </w:r>
          </w:p>
        </w:tc>
        <w:tc>
          <w:tcPr>
            <w:tcW w:w="4536" w:type="dxa"/>
            <w:tcBorders>
              <w:top w:val="single" w:sz="4" w:space="0" w:color="auto"/>
              <w:left w:val="single" w:sz="4" w:space="0" w:color="auto"/>
              <w:bottom w:val="single" w:sz="4" w:space="0" w:color="auto"/>
              <w:right w:val="single" w:sz="4" w:space="0" w:color="auto"/>
            </w:tcBorders>
            <w:vAlign w:val="center"/>
          </w:tcPr>
          <w:p w14:paraId="0FF4B962" w14:textId="77777777" w:rsidR="005B2AE6" w:rsidRPr="004D3DBA" w:rsidRDefault="005B2AE6" w:rsidP="00562128">
            <w:pPr>
              <w:suppressAutoHyphens/>
              <w:spacing w:line="276" w:lineRule="auto"/>
              <w:jc w:val="center"/>
              <w:rPr>
                <w:color w:val="000000"/>
                <w:sz w:val="20"/>
                <w:szCs w:val="20"/>
              </w:rPr>
            </w:pPr>
            <w:r w:rsidRPr="009F54E7">
              <w:rPr>
                <w:color w:val="000000"/>
                <w:sz w:val="20"/>
                <w:szCs w:val="20"/>
              </w:rPr>
              <w:t>Салфетка нетканая, нестерильная</w:t>
            </w:r>
          </w:p>
        </w:tc>
        <w:tc>
          <w:tcPr>
            <w:tcW w:w="2552" w:type="dxa"/>
            <w:tcBorders>
              <w:top w:val="single" w:sz="4" w:space="0" w:color="auto"/>
              <w:left w:val="single" w:sz="4" w:space="0" w:color="auto"/>
              <w:bottom w:val="single" w:sz="4" w:space="0" w:color="auto"/>
              <w:right w:val="single" w:sz="4" w:space="0" w:color="auto"/>
            </w:tcBorders>
            <w:vAlign w:val="center"/>
          </w:tcPr>
          <w:p w14:paraId="3A788F89" w14:textId="77777777" w:rsidR="005B2AE6" w:rsidRPr="00F91528" w:rsidRDefault="005B2AE6" w:rsidP="00562128">
            <w:pPr>
              <w:suppressAutoHyphens/>
              <w:spacing w:line="276" w:lineRule="auto"/>
              <w:jc w:val="center"/>
              <w:rPr>
                <w:color w:val="000000"/>
                <w:sz w:val="20"/>
                <w:szCs w:val="20"/>
              </w:rPr>
            </w:pPr>
            <w:r>
              <w:rPr>
                <w:color w:val="000000"/>
                <w:sz w:val="20"/>
                <w:szCs w:val="20"/>
              </w:rPr>
              <w:t>Штука</w:t>
            </w:r>
          </w:p>
        </w:tc>
        <w:tc>
          <w:tcPr>
            <w:tcW w:w="2097" w:type="dxa"/>
            <w:tcBorders>
              <w:top w:val="single" w:sz="4" w:space="0" w:color="auto"/>
              <w:left w:val="single" w:sz="4" w:space="0" w:color="auto"/>
              <w:bottom w:val="single" w:sz="4" w:space="0" w:color="auto"/>
              <w:right w:val="single" w:sz="4" w:space="0" w:color="auto"/>
            </w:tcBorders>
            <w:vAlign w:val="center"/>
          </w:tcPr>
          <w:p w14:paraId="3E2757AE" w14:textId="77777777" w:rsidR="005B2AE6" w:rsidRPr="00D218A7" w:rsidRDefault="005B2AE6" w:rsidP="00562128">
            <w:pPr>
              <w:suppressAutoHyphens/>
              <w:spacing w:line="276" w:lineRule="auto"/>
              <w:jc w:val="center"/>
              <w:rPr>
                <w:color w:val="000000"/>
                <w:sz w:val="20"/>
                <w:szCs w:val="20"/>
              </w:rPr>
            </w:pPr>
            <w:r>
              <w:rPr>
                <w:color w:val="000000"/>
                <w:sz w:val="20"/>
                <w:szCs w:val="20"/>
              </w:rPr>
              <w:t>1 920</w:t>
            </w:r>
          </w:p>
        </w:tc>
      </w:tr>
      <w:tr w:rsidR="005B2AE6" w:rsidRPr="00F91528" w14:paraId="313A4A1C" w14:textId="77777777" w:rsidTr="00562128">
        <w:trPr>
          <w:trHeight w:val="405"/>
        </w:trPr>
        <w:tc>
          <w:tcPr>
            <w:tcW w:w="992" w:type="dxa"/>
            <w:tcBorders>
              <w:top w:val="single" w:sz="4" w:space="0" w:color="auto"/>
              <w:left w:val="single" w:sz="4" w:space="0" w:color="auto"/>
              <w:bottom w:val="single" w:sz="4" w:space="0" w:color="auto"/>
              <w:right w:val="single" w:sz="4" w:space="0" w:color="auto"/>
            </w:tcBorders>
            <w:vAlign w:val="center"/>
          </w:tcPr>
          <w:p w14:paraId="01D81CE1" w14:textId="77777777" w:rsidR="005B2AE6" w:rsidRDefault="005B2AE6" w:rsidP="00562128">
            <w:pPr>
              <w:suppressAutoHyphens/>
              <w:spacing w:line="276" w:lineRule="auto"/>
              <w:jc w:val="center"/>
              <w:rPr>
                <w:color w:val="000000"/>
                <w:sz w:val="20"/>
                <w:szCs w:val="20"/>
              </w:rPr>
            </w:pPr>
            <w:r>
              <w:rPr>
                <w:color w:val="000000"/>
                <w:sz w:val="20"/>
                <w:szCs w:val="20"/>
              </w:rPr>
              <w:t>3</w:t>
            </w:r>
          </w:p>
        </w:tc>
        <w:tc>
          <w:tcPr>
            <w:tcW w:w="4536" w:type="dxa"/>
            <w:tcBorders>
              <w:top w:val="single" w:sz="4" w:space="0" w:color="auto"/>
              <w:left w:val="single" w:sz="4" w:space="0" w:color="auto"/>
              <w:bottom w:val="single" w:sz="4" w:space="0" w:color="auto"/>
              <w:right w:val="single" w:sz="4" w:space="0" w:color="auto"/>
            </w:tcBorders>
            <w:vAlign w:val="center"/>
          </w:tcPr>
          <w:p w14:paraId="5AD89AF6" w14:textId="77777777" w:rsidR="005B2AE6" w:rsidRPr="004D3DBA" w:rsidRDefault="005B2AE6" w:rsidP="00562128">
            <w:pPr>
              <w:suppressAutoHyphens/>
              <w:spacing w:line="276" w:lineRule="auto"/>
              <w:jc w:val="center"/>
              <w:rPr>
                <w:color w:val="000000"/>
                <w:sz w:val="20"/>
                <w:szCs w:val="20"/>
              </w:rPr>
            </w:pPr>
            <w:r w:rsidRPr="009F54E7">
              <w:rPr>
                <w:color w:val="000000"/>
                <w:sz w:val="20"/>
                <w:szCs w:val="20"/>
              </w:rPr>
              <w:t>Салфетка нетканая, нестерильная</w:t>
            </w:r>
          </w:p>
        </w:tc>
        <w:tc>
          <w:tcPr>
            <w:tcW w:w="2552" w:type="dxa"/>
            <w:tcBorders>
              <w:top w:val="single" w:sz="4" w:space="0" w:color="auto"/>
              <w:left w:val="single" w:sz="4" w:space="0" w:color="auto"/>
              <w:bottom w:val="single" w:sz="4" w:space="0" w:color="auto"/>
              <w:right w:val="single" w:sz="4" w:space="0" w:color="auto"/>
            </w:tcBorders>
            <w:vAlign w:val="center"/>
          </w:tcPr>
          <w:p w14:paraId="42BDA430" w14:textId="77777777" w:rsidR="005B2AE6" w:rsidRPr="00F91528" w:rsidRDefault="005B2AE6" w:rsidP="00562128">
            <w:pPr>
              <w:suppressAutoHyphens/>
              <w:spacing w:line="276" w:lineRule="auto"/>
              <w:jc w:val="center"/>
              <w:rPr>
                <w:color w:val="000000"/>
                <w:sz w:val="20"/>
                <w:szCs w:val="20"/>
              </w:rPr>
            </w:pPr>
            <w:r>
              <w:rPr>
                <w:color w:val="000000"/>
                <w:sz w:val="20"/>
                <w:szCs w:val="20"/>
              </w:rPr>
              <w:t>Штука</w:t>
            </w:r>
          </w:p>
        </w:tc>
        <w:tc>
          <w:tcPr>
            <w:tcW w:w="2097" w:type="dxa"/>
            <w:tcBorders>
              <w:top w:val="single" w:sz="4" w:space="0" w:color="auto"/>
              <w:left w:val="single" w:sz="4" w:space="0" w:color="auto"/>
              <w:bottom w:val="single" w:sz="4" w:space="0" w:color="auto"/>
              <w:right w:val="single" w:sz="4" w:space="0" w:color="auto"/>
            </w:tcBorders>
            <w:vAlign w:val="center"/>
          </w:tcPr>
          <w:p w14:paraId="0050A799" w14:textId="77777777" w:rsidR="005B2AE6" w:rsidRPr="00D218A7" w:rsidRDefault="005B2AE6" w:rsidP="00562128">
            <w:pPr>
              <w:suppressAutoHyphens/>
              <w:spacing w:line="276" w:lineRule="auto"/>
              <w:jc w:val="center"/>
              <w:rPr>
                <w:color w:val="000000"/>
                <w:sz w:val="20"/>
                <w:szCs w:val="20"/>
              </w:rPr>
            </w:pPr>
            <w:r>
              <w:rPr>
                <w:color w:val="000000"/>
                <w:sz w:val="20"/>
                <w:szCs w:val="20"/>
              </w:rPr>
              <w:t>4 300</w:t>
            </w:r>
          </w:p>
        </w:tc>
      </w:tr>
      <w:tr w:rsidR="005B2AE6" w:rsidRPr="00F91528" w14:paraId="603ABE41" w14:textId="77777777" w:rsidTr="00562128">
        <w:trPr>
          <w:trHeight w:val="405"/>
        </w:trPr>
        <w:tc>
          <w:tcPr>
            <w:tcW w:w="992" w:type="dxa"/>
            <w:tcBorders>
              <w:top w:val="single" w:sz="4" w:space="0" w:color="auto"/>
              <w:left w:val="single" w:sz="4" w:space="0" w:color="auto"/>
              <w:bottom w:val="single" w:sz="4" w:space="0" w:color="auto"/>
              <w:right w:val="single" w:sz="4" w:space="0" w:color="auto"/>
            </w:tcBorders>
            <w:vAlign w:val="center"/>
          </w:tcPr>
          <w:p w14:paraId="2439F07D" w14:textId="77777777" w:rsidR="005B2AE6" w:rsidRDefault="005B2AE6" w:rsidP="00562128">
            <w:pPr>
              <w:suppressAutoHyphens/>
              <w:spacing w:line="276" w:lineRule="auto"/>
              <w:jc w:val="center"/>
              <w:rPr>
                <w:color w:val="000000"/>
                <w:sz w:val="20"/>
                <w:szCs w:val="20"/>
              </w:rPr>
            </w:pPr>
            <w:r>
              <w:rPr>
                <w:color w:val="000000"/>
                <w:sz w:val="20"/>
                <w:szCs w:val="20"/>
              </w:rPr>
              <w:t>4</w:t>
            </w:r>
          </w:p>
        </w:tc>
        <w:tc>
          <w:tcPr>
            <w:tcW w:w="4536" w:type="dxa"/>
            <w:tcBorders>
              <w:top w:val="single" w:sz="4" w:space="0" w:color="auto"/>
              <w:left w:val="single" w:sz="4" w:space="0" w:color="auto"/>
              <w:bottom w:val="single" w:sz="4" w:space="0" w:color="auto"/>
              <w:right w:val="single" w:sz="4" w:space="0" w:color="auto"/>
            </w:tcBorders>
            <w:vAlign w:val="center"/>
          </w:tcPr>
          <w:p w14:paraId="5DCBA4E1" w14:textId="77777777" w:rsidR="005B2AE6" w:rsidRPr="004D3DBA" w:rsidRDefault="005B2AE6" w:rsidP="00562128">
            <w:pPr>
              <w:suppressAutoHyphens/>
              <w:spacing w:line="276" w:lineRule="auto"/>
              <w:jc w:val="center"/>
              <w:rPr>
                <w:color w:val="000000"/>
                <w:sz w:val="20"/>
                <w:szCs w:val="20"/>
              </w:rPr>
            </w:pPr>
            <w:r w:rsidRPr="009F54E7">
              <w:rPr>
                <w:color w:val="000000"/>
                <w:sz w:val="20"/>
                <w:szCs w:val="20"/>
              </w:rPr>
              <w:t>Аппликатор/тампон общего назначения с абсорбирующим наконечником, одноразового использования</w:t>
            </w:r>
          </w:p>
        </w:tc>
        <w:tc>
          <w:tcPr>
            <w:tcW w:w="2552" w:type="dxa"/>
            <w:tcBorders>
              <w:top w:val="single" w:sz="4" w:space="0" w:color="auto"/>
              <w:left w:val="single" w:sz="4" w:space="0" w:color="auto"/>
              <w:bottom w:val="single" w:sz="4" w:space="0" w:color="auto"/>
              <w:right w:val="single" w:sz="4" w:space="0" w:color="auto"/>
            </w:tcBorders>
            <w:vAlign w:val="center"/>
          </w:tcPr>
          <w:p w14:paraId="688131CA" w14:textId="77777777" w:rsidR="005B2AE6" w:rsidRPr="00F91528" w:rsidRDefault="005B2AE6" w:rsidP="00562128">
            <w:pPr>
              <w:suppressAutoHyphens/>
              <w:spacing w:line="276" w:lineRule="auto"/>
              <w:jc w:val="center"/>
              <w:rPr>
                <w:color w:val="000000"/>
                <w:sz w:val="20"/>
                <w:szCs w:val="20"/>
              </w:rPr>
            </w:pPr>
            <w:r>
              <w:rPr>
                <w:color w:val="000000"/>
                <w:sz w:val="20"/>
                <w:szCs w:val="20"/>
              </w:rPr>
              <w:t>Штука</w:t>
            </w:r>
          </w:p>
        </w:tc>
        <w:tc>
          <w:tcPr>
            <w:tcW w:w="2097" w:type="dxa"/>
            <w:tcBorders>
              <w:top w:val="single" w:sz="4" w:space="0" w:color="auto"/>
              <w:left w:val="single" w:sz="4" w:space="0" w:color="auto"/>
              <w:bottom w:val="single" w:sz="4" w:space="0" w:color="auto"/>
              <w:right w:val="single" w:sz="4" w:space="0" w:color="auto"/>
            </w:tcBorders>
            <w:vAlign w:val="center"/>
          </w:tcPr>
          <w:p w14:paraId="3F5FFB5C" w14:textId="77777777" w:rsidR="005B2AE6" w:rsidRPr="00D218A7" w:rsidRDefault="005B2AE6" w:rsidP="00562128">
            <w:pPr>
              <w:suppressAutoHyphens/>
              <w:spacing w:line="276" w:lineRule="auto"/>
              <w:jc w:val="center"/>
              <w:rPr>
                <w:color w:val="000000"/>
                <w:sz w:val="20"/>
                <w:szCs w:val="20"/>
              </w:rPr>
            </w:pPr>
            <w:r>
              <w:rPr>
                <w:color w:val="000000"/>
                <w:sz w:val="20"/>
                <w:szCs w:val="20"/>
              </w:rPr>
              <w:t>285</w:t>
            </w:r>
          </w:p>
        </w:tc>
      </w:tr>
      <w:tr w:rsidR="005B2AE6" w:rsidRPr="00F91528" w14:paraId="101EE8E3" w14:textId="77777777" w:rsidTr="00562128">
        <w:trPr>
          <w:trHeight w:val="405"/>
        </w:trPr>
        <w:tc>
          <w:tcPr>
            <w:tcW w:w="992" w:type="dxa"/>
            <w:tcBorders>
              <w:top w:val="single" w:sz="4" w:space="0" w:color="auto"/>
              <w:left w:val="single" w:sz="4" w:space="0" w:color="auto"/>
              <w:bottom w:val="single" w:sz="4" w:space="0" w:color="auto"/>
              <w:right w:val="single" w:sz="4" w:space="0" w:color="auto"/>
            </w:tcBorders>
            <w:vAlign w:val="center"/>
          </w:tcPr>
          <w:p w14:paraId="48A1A88B" w14:textId="77777777" w:rsidR="005B2AE6" w:rsidRDefault="005B2AE6" w:rsidP="00562128">
            <w:pPr>
              <w:suppressAutoHyphens/>
              <w:spacing w:line="276" w:lineRule="auto"/>
              <w:jc w:val="center"/>
              <w:rPr>
                <w:color w:val="000000"/>
                <w:sz w:val="20"/>
                <w:szCs w:val="20"/>
              </w:rPr>
            </w:pPr>
            <w:r>
              <w:rPr>
                <w:color w:val="000000"/>
                <w:sz w:val="20"/>
                <w:szCs w:val="20"/>
              </w:rPr>
              <w:t>5</w:t>
            </w:r>
          </w:p>
        </w:tc>
        <w:tc>
          <w:tcPr>
            <w:tcW w:w="4536" w:type="dxa"/>
            <w:tcBorders>
              <w:top w:val="single" w:sz="4" w:space="0" w:color="auto"/>
              <w:left w:val="single" w:sz="4" w:space="0" w:color="auto"/>
              <w:bottom w:val="single" w:sz="4" w:space="0" w:color="auto"/>
              <w:right w:val="single" w:sz="4" w:space="0" w:color="auto"/>
            </w:tcBorders>
            <w:vAlign w:val="center"/>
          </w:tcPr>
          <w:p w14:paraId="7CCBA9AB" w14:textId="77777777" w:rsidR="005B2AE6" w:rsidRPr="004D3DBA" w:rsidRDefault="005B2AE6" w:rsidP="00562128">
            <w:pPr>
              <w:suppressAutoHyphens/>
              <w:spacing w:line="276" w:lineRule="auto"/>
              <w:jc w:val="center"/>
              <w:rPr>
                <w:color w:val="000000"/>
                <w:sz w:val="20"/>
                <w:szCs w:val="20"/>
              </w:rPr>
            </w:pPr>
            <w:r w:rsidRPr="009F54E7">
              <w:rPr>
                <w:color w:val="000000"/>
                <w:sz w:val="20"/>
                <w:szCs w:val="20"/>
              </w:rPr>
              <w:t>Рулон марлевый тканый</w:t>
            </w:r>
          </w:p>
        </w:tc>
        <w:tc>
          <w:tcPr>
            <w:tcW w:w="2552" w:type="dxa"/>
            <w:tcBorders>
              <w:top w:val="single" w:sz="4" w:space="0" w:color="auto"/>
              <w:left w:val="single" w:sz="4" w:space="0" w:color="auto"/>
              <w:bottom w:val="single" w:sz="4" w:space="0" w:color="auto"/>
              <w:right w:val="single" w:sz="4" w:space="0" w:color="auto"/>
            </w:tcBorders>
            <w:vAlign w:val="center"/>
          </w:tcPr>
          <w:p w14:paraId="2C3908C6" w14:textId="77777777" w:rsidR="005B2AE6" w:rsidRPr="00F91528" w:rsidRDefault="005B2AE6" w:rsidP="00562128">
            <w:pPr>
              <w:suppressAutoHyphens/>
              <w:spacing w:line="276" w:lineRule="auto"/>
              <w:jc w:val="center"/>
              <w:rPr>
                <w:color w:val="000000"/>
                <w:sz w:val="20"/>
                <w:szCs w:val="20"/>
              </w:rPr>
            </w:pPr>
            <w:r>
              <w:rPr>
                <w:color w:val="000000"/>
                <w:sz w:val="20"/>
                <w:szCs w:val="20"/>
              </w:rPr>
              <w:t>Штука</w:t>
            </w:r>
          </w:p>
        </w:tc>
        <w:tc>
          <w:tcPr>
            <w:tcW w:w="2097" w:type="dxa"/>
            <w:tcBorders>
              <w:top w:val="single" w:sz="4" w:space="0" w:color="auto"/>
              <w:left w:val="single" w:sz="4" w:space="0" w:color="auto"/>
              <w:bottom w:val="single" w:sz="4" w:space="0" w:color="auto"/>
              <w:right w:val="single" w:sz="4" w:space="0" w:color="auto"/>
            </w:tcBorders>
            <w:vAlign w:val="center"/>
          </w:tcPr>
          <w:p w14:paraId="23124CF4" w14:textId="77777777" w:rsidR="005B2AE6" w:rsidRPr="00D218A7" w:rsidRDefault="005B2AE6" w:rsidP="00562128">
            <w:pPr>
              <w:suppressAutoHyphens/>
              <w:spacing w:line="276" w:lineRule="auto"/>
              <w:jc w:val="center"/>
              <w:rPr>
                <w:color w:val="000000"/>
                <w:sz w:val="20"/>
                <w:szCs w:val="20"/>
              </w:rPr>
            </w:pPr>
            <w:r>
              <w:rPr>
                <w:color w:val="000000"/>
                <w:sz w:val="20"/>
                <w:szCs w:val="20"/>
              </w:rPr>
              <w:t>200</w:t>
            </w:r>
          </w:p>
        </w:tc>
      </w:tr>
    </w:tbl>
    <w:p w14:paraId="5059661B" w14:textId="77777777" w:rsidR="00343BE8" w:rsidRPr="003D133F" w:rsidRDefault="00343BE8" w:rsidP="005B2AE6">
      <w:pPr>
        <w:suppressAutoHyphens/>
        <w:ind w:right="140"/>
        <w:jc w:val="right"/>
        <w:rPr>
          <w:sz w:val="22"/>
          <w:szCs w:val="22"/>
        </w:rPr>
      </w:pPr>
    </w:p>
    <w:sectPr w:rsidR="00343BE8" w:rsidRPr="003D133F" w:rsidSect="009D204F">
      <w:headerReference w:type="default" r:id="rId8"/>
      <w:pgSz w:w="11906" w:h="16838"/>
      <w:pgMar w:top="709" w:right="567" w:bottom="964"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B22E4" w14:textId="77777777" w:rsidR="00820E7F" w:rsidRDefault="00820E7F">
      <w:r>
        <w:separator/>
      </w:r>
    </w:p>
  </w:endnote>
  <w:endnote w:type="continuationSeparator" w:id="0">
    <w:p w14:paraId="7295E783" w14:textId="77777777" w:rsidR="00820E7F" w:rsidRDefault="0082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panose1 w:val="00000000000000000000"/>
    <w:charset w:val="CC"/>
    <w:family w:val="swiss"/>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F9CC51" w14:textId="77777777" w:rsidR="00820E7F" w:rsidRDefault="00820E7F">
      <w:r>
        <w:separator/>
      </w:r>
    </w:p>
  </w:footnote>
  <w:footnote w:type="continuationSeparator" w:id="0">
    <w:p w14:paraId="6D2E661E" w14:textId="77777777" w:rsidR="00820E7F" w:rsidRDefault="00820E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CF877" w14:textId="1A2BCAA0" w:rsidR="0079159E" w:rsidRPr="00586F11" w:rsidRDefault="0079159E" w:rsidP="00586F1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00000002"/>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06145B6"/>
    <w:multiLevelType w:val="hybridMultilevel"/>
    <w:tmpl w:val="0E60C61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9B14F2B"/>
    <w:multiLevelType w:val="hybridMultilevel"/>
    <w:tmpl w:val="0E60C614"/>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24D214A"/>
    <w:multiLevelType w:val="multilevel"/>
    <w:tmpl w:val="6BC4B18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740" w:hanging="72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110" w:hanging="1080"/>
      </w:pPr>
      <w:rPr>
        <w:rFonts w:hint="default"/>
      </w:rPr>
    </w:lvl>
    <w:lvl w:ilvl="7">
      <w:start w:val="1"/>
      <w:numFmt w:val="decimal"/>
      <w:lvlText w:val="%1.%2.%3.%4.%5.%6.%7.%8."/>
      <w:lvlJc w:val="left"/>
      <w:pPr>
        <w:ind w:left="1115" w:hanging="1080"/>
      </w:pPr>
      <w:rPr>
        <w:rFonts w:hint="default"/>
      </w:rPr>
    </w:lvl>
    <w:lvl w:ilvl="8">
      <w:start w:val="1"/>
      <w:numFmt w:val="decimal"/>
      <w:lvlText w:val="%1.%2.%3.%4.%5.%6.%7.%8.%9."/>
      <w:lvlJc w:val="left"/>
      <w:pPr>
        <w:ind w:left="1480" w:hanging="1440"/>
      </w:pPr>
      <w:rPr>
        <w:rFonts w:hint="default"/>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970A57"/>
    <w:multiLevelType w:val="hybridMultilevel"/>
    <w:tmpl w:val="0E60C614"/>
    <w:lvl w:ilvl="0" w:tplc="FFFFFFFF">
      <w:start w:val="1"/>
      <w:numFmt w:val="decimal"/>
      <w:lvlText w:val="%1."/>
      <w:lvlJc w:val="left"/>
      <w:pPr>
        <w:ind w:left="360"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5">
    <w:nsid w:val="2C9D2BDC"/>
    <w:multiLevelType w:val="multilevel"/>
    <w:tmpl w:val="3D86BF88"/>
    <w:lvl w:ilvl="0">
      <w:start w:val="3"/>
      <w:numFmt w:val="decimal"/>
      <w:lvlText w:val="%1."/>
      <w:lvlJc w:val="left"/>
      <w:pPr>
        <w:ind w:left="450" w:hanging="450"/>
      </w:pPr>
      <w:rPr>
        <w:rFonts w:hint="default"/>
      </w:rPr>
    </w:lvl>
    <w:lvl w:ilvl="1">
      <w:start w:val="1"/>
      <w:numFmt w:val="decimal"/>
      <w:lvlText w:val="%1.%2."/>
      <w:lvlJc w:val="left"/>
      <w:pPr>
        <w:ind w:left="750" w:hanging="45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6">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166BA4"/>
    <w:multiLevelType w:val="hybridMultilevel"/>
    <w:tmpl w:val="3DCC174A"/>
    <w:lvl w:ilvl="0" w:tplc="015EAF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6EB6A16"/>
    <w:multiLevelType w:val="hybridMultilevel"/>
    <w:tmpl w:val="61069F68"/>
    <w:lvl w:ilvl="0" w:tplc="304ACB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8F34B44"/>
    <w:multiLevelType w:val="hybridMultilevel"/>
    <w:tmpl w:val="812860DC"/>
    <w:lvl w:ilvl="0" w:tplc="1C7ABF46">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53BB6445"/>
    <w:multiLevelType w:val="hybridMultilevel"/>
    <w:tmpl w:val="3148F2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5">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8591F4D"/>
    <w:multiLevelType w:val="hybridMultilevel"/>
    <w:tmpl w:val="52AAD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C37065"/>
    <w:multiLevelType w:val="hybridMultilevel"/>
    <w:tmpl w:val="039A9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9">
    <w:nsid w:val="5E2B599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6B0B46EC"/>
    <w:multiLevelType w:val="multilevel"/>
    <w:tmpl w:val="FE6C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nsid w:val="74CA3B2C"/>
    <w:multiLevelType w:val="hybridMultilevel"/>
    <w:tmpl w:val="0DFE04F2"/>
    <w:lvl w:ilvl="0" w:tplc="3A9A877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nsid w:val="792F5F0F"/>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6">
    <w:nsid w:val="7CBF7A3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num w:numId="1">
    <w:abstractNumId w:val="11"/>
  </w:num>
  <w:num w:numId="2">
    <w:abstractNumId w:val="31"/>
  </w:num>
  <w:num w:numId="3">
    <w:abstractNumId w:val="0"/>
  </w:num>
  <w:num w:numId="4">
    <w:abstractNumId w:val="1"/>
  </w:num>
  <w:num w:numId="5">
    <w:abstractNumId w:val="35"/>
  </w:num>
  <w:num w:numId="6">
    <w:abstractNumId w:val="36"/>
  </w:num>
  <w:num w:numId="7">
    <w:abstractNumId w:val="29"/>
  </w:num>
  <w:num w:numId="8">
    <w:abstractNumId w:val="2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22"/>
  </w:num>
  <w:num w:numId="12">
    <w:abstractNumId w:val="12"/>
  </w:num>
  <w:num w:numId="13">
    <w:abstractNumId w:val="7"/>
  </w:num>
  <w:num w:numId="14">
    <w:abstractNumId w:val="18"/>
  </w:num>
  <w:num w:numId="15">
    <w:abstractNumId w:val="8"/>
  </w:num>
  <w:num w:numId="16">
    <w:abstractNumId w:val="30"/>
  </w:num>
  <w:num w:numId="17">
    <w:abstractNumId w:val="3"/>
  </w:num>
  <w:num w:numId="18">
    <w:abstractNumId w:val="5"/>
  </w:num>
  <w:num w:numId="19">
    <w:abstractNumId w:val="25"/>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9"/>
  </w:num>
  <w:num w:numId="25">
    <w:abstractNumId w:val="16"/>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0"/>
  </w:num>
  <w:num w:numId="30">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num>
  <w:num w:numId="34">
    <w:abstractNumId w:val="34"/>
  </w:num>
  <w:num w:numId="35">
    <w:abstractNumId w:val="27"/>
  </w:num>
  <w:num w:numId="36">
    <w:abstractNumId w:val="26"/>
  </w:num>
  <w:num w:numId="37">
    <w:abstractNumId w:val="2"/>
  </w:num>
  <w:num w:numId="38">
    <w:abstractNumId w:val="1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D81"/>
    <w:rsid w:val="00005324"/>
    <w:rsid w:val="00012ED1"/>
    <w:rsid w:val="00015128"/>
    <w:rsid w:val="000166B1"/>
    <w:rsid w:val="00017F3B"/>
    <w:rsid w:val="000273F8"/>
    <w:rsid w:val="00033C54"/>
    <w:rsid w:val="0004070F"/>
    <w:rsid w:val="00044945"/>
    <w:rsid w:val="000501FC"/>
    <w:rsid w:val="0006040C"/>
    <w:rsid w:val="00063A7F"/>
    <w:rsid w:val="00073B12"/>
    <w:rsid w:val="00074C15"/>
    <w:rsid w:val="00080335"/>
    <w:rsid w:val="00081469"/>
    <w:rsid w:val="0008606D"/>
    <w:rsid w:val="000B74E5"/>
    <w:rsid w:val="000C15C0"/>
    <w:rsid w:val="000C5237"/>
    <w:rsid w:val="000C55F5"/>
    <w:rsid w:val="000C6F96"/>
    <w:rsid w:val="000C7256"/>
    <w:rsid w:val="000D017E"/>
    <w:rsid w:val="000D6EE5"/>
    <w:rsid w:val="000D7AE8"/>
    <w:rsid w:val="000E2D8E"/>
    <w:rsid w:val="000E5694"/>
    <w:rsid w:val="000E68D4"/>
    <w:rsid w:val="000E7D9A"/>
    <w:rsid w:val="00102245"/>
    <w:rsid w:val="00107FE3"/>
    <w:rsid w:val="00110237"/>
    <w:rsid w:val="00113BF7"/>
    <w:rsid w:val="0011777F"/>
    <w:rsid w:val="00122D8E"/>
    <w:rsid w:val="00131F45"/>
    <w:rsid w:val="001413FE"/>
    <w:rsid w:val="00142912"/>
    <w:rsid w:val="00151DC8"/>
    <w:rsid w:val="00156709"/>
    <w:rsid w:val="00161376"/>
    <w:rsid w:val="00162457"/>
    <w:rsid w:val="00162CE5"/>
    <w:rsid w:val="00165DB6"/>
    <w:rsid w:val="00175A77"/>
    <w:rsid w:val="0018270D"/>
    <w:rsid w:val="00182E65"/>
    <w:rsid w:val="00182ECD"/>
    <w:rsid w:val="001A736F"/>
    <w:rsid w:val="001B0077"/>
    <w:rsid w:val="001B3212"/>
    <w:rsid w:val="001C6B2F"/>
    <w:rsid w:val="001D0E12"/>
    <w:rsid w:val="001D3C90"/>
    <w:rsid w:val="001D4CB0"/>
    <w:rsid w:val="001E38D7"/>
    <w:rsid w:val="001E75B4"/>
    <w:rsid w:val="001E7FE3"/>
    <w:rsid w:val="001F050F"/>
    <w:rsid w:val="001F0E3C"/>
    <w:rsid w:val="001F6AE4"/>
    <w:rsid w:val="001F6C7C"/>
    <w:rsid w:val="001F6C7E"/>
    <w:rsid w:val="002022C9"/>
    <w:rsid w:val="0020781A"/>
    <w:rsid w:val="00216DB8"/>
    <w:rsid w:val="0022189D"/>
    <w:rsid w:val="00222793"/>
    <w:rsid w:val="00224DE2"/>
    <w:rsid w:val="00233655"/>
    <w:rsid w:val="00246BE8"/>
    <w:rsid w:val="00250EA2"/>
    <w:rsid w:val="0025323B"/>
    <w:rsid w:val="002669DA"/>
    <w:rsid w:val="0027064E"/>
    <w:rsid w:val="00275FA4"/>
    <w:rsid w:val="00276AB7"/>
    <w:rsid w:val="002801C4"/>
    <w:rsid w:val="00280D0F"/>
    <w:rsid w:val="002813C2"/>
    <w:rsid w:val="00281998"/>
    <w:rsid w:val="0028379F"/>
    <w:rsid w:val="002844A1"/>
    <w:rsid w:val="00292C6A"/>
    <w:rsid w:val="002A2528"/>
    <w:rsid w:val="002A362B"/>
    <w:rsid w:val="002B44DF"/>
    <w:rsid w:val="002B5D77"/>
    <w:rsid w:val="002E1D13"/>
    <w:rsid w:val="002F715B"/>
    <w:rsid w:val="0030090A"/>
    <w:rsid w:val="0030730E"/>
    <w:rsid w:val="0031002C"/>
    <w:rsid w:val="00312C27"/>
    <w:rsid w:val="00320CD1"/>
    <w:rsid w:val="00323850"/>
    <w:rsid w:val="00323A09"/>
    <w:rsid w:val="00326F42"/>
    <w:rsid w:val="00343276"/>
    <w:rsid w:val="00343BE8"/>
    <w:rsid w:val="00344056"/>
    <w:rsid w:val="003445B0"/>
    <w:rsid w:val="003472E4"/>
    <w:rsid w:val="003635A8"/>
    <w:rsid w:val="00367EA9"/>
    <w:rsid w:val="00370722"/>
    <w:rsid w:val="00384D91"/>
    <w:rsid w:val="003862BB"/>
    <w:rsid w:val="003870E9"/>
    <w:rsid w:val="003904FB"/>
    <w:rsid w:val="003940FE"/>
    <w:rsid w:val="00397807"/>
    <w:rsid w:val="003A57E3"/>
    <w:rsid w:val="003B2FFA"/>
    <w:rsid w:val="003B654E"/>
    <w:rsid w:val="003B7C23"/>
    <w:rsid w:val="003D133F"/>
    <w:rsid w:val="003D2166"/>
    <w:rsid w:val="003D429F"/>
    <w:rsid w:val="003D5F34"/>
    <w:rsid w:val="003D76FF"/>
    <w:rsid w:val="003E3F8A"/>
    <w:rsid w:val="003E521E"/>
    <w:rsid w:val="003E76B0"/>
    <w:rsid w:val="003F269A"/>
    <w:rsid w:val="004032C7"/>
    <w:rsid w:val="004068C6"/>
    <w:rsid w:val="00412E07"/>
    <w:rsid w:val="004137E8"/>
    <w:rsid w:val="0041700E"/>
    <w:rsid w:val="00417C1C"/>
    <w:rsid w:val="00424442"/>
    <w:rsid w:val="004331DB"/>
    <w:rsid w:val="004379BD"/>
    <w:rsid w:val="00465E21"/>
    <w:rsid w:val="0046616F"/>
    <w:rsid w:val="00474B8C"/>
    <w:rsid w:val="00482832"/>
    <w:rsid w:val="004855C9"/>
    <w:rsid w:val="00492065"/>
    <w:rsid w:val="004924BD"/>
    <w:rsid w:val="00492858"/>
    <w:rsid w:val="0049586E"/>
    <w:rsid w:val="004A15D8"/>
    <w:rsid w:val="004A2903"/>
    <w:rsid w:val="004A37A4"/>
    <w:rsid w:val="004A41C2"/>
    <w:rsid w:val="004A5A4F"/>
    <w:rsid w:val="004B7028"/>
    <w:rsid w:val="004C46DC"/>
    <w:rsid w:val="004D25C8"/>
    <w:rsid w:val="004F031F"/>
    <w:rsid w:val="004F7571"/>
    <w:rsid w:val="00502FC0"/>
    <w:rsid w:val="00514619"/>
    <w:rsid w:val="00520240"/>
    <w:rsid w:val="00522219"/>
    <w:rsid w:val="00524C23"/>
    <w:rsid w:val="00530F9A"/>
    <w:rsid w:val="005311E3"/>
    <w:rsid w:val="00531C86"/>
    <w:rsid w:val="00535DF2"/>
    <w:rsid w:val="0055076F"/>
    <w:rsid w:val="00552FCB"/>
    <w:rsid w:val="005551CB"/>
    <w:rsid w:val="0057252B"/>
    <w:rsid w:val="0057311B"/>
    <w:rsid w:val="00573B0D"/>
    <w:rsid w:val="005777FD"/>
    <w:rsid w:val="0058263C"/>
    <w:rsid w:val="00586F11"/>
    <w:rsid w:val="005A3254"/>
    <w:rsid w:val="005A6CFD"/>
    <w:rsid w:val="005B2AE6"/>
    <w:rsid w:val="005B5EE2"/>
    <w:rsid w:val="005B5EF5"/>
    <w:rsid w:val="005C1DBF"/>
    <w:rsid w:val="005D48D3"/>
    <w:rsid w:val="005E09F6"/>
    <w:rsid w:val="005E1CE1"/>
    <w:rsid w:val="005E683C"/>
    <w:rsid w:val="005F2E59"/>
    <w:rsid w:val="005F796A"/>
    <w:rsid w:val="006164C1"/>
    <w:rsid w:val="00616E64"/>
    <w:rsid w:val="00623393"/>
    <w:rsid w:val="00631371"/>
    <w:rsid w:val="00637058"/>
    <w:rsid w:val="00660EEC"/>
    <w:rsid w:val="006723E7"/>
    <w:rsid w:val="0067438C"/>
    <w:rsid w:val="006820DA"/>
    <w:rsid w:val="006972C9"/>
    <w:rsid w:val="006B7C8D"/>
    <w:rsid w:val="006C2D35"/>
    <w:rsid w:val="006C334E"/>
    <w:rsid w:val="006C5980"/>
    <w:rsid w:val="006D0FD8"/>
    <w:rsid w:val="006D44B7"/>
    <w:rsid w:val="006D6AA2"/>
    <w:rsid w:val="006E4569"/>
    <w:rsid w:val="006E45F8"/>
    <w:rsid w:val="006E6801"/>
    <w:rsid w:val="006F0DC9"/>
    <w:rsid w:val="006F161E"/>
    <w:rsid w:val="006F171D"/>
    <w:rsid w:val="006F2748"/>
    <w:rsid w:val="00702749"/>
    <w:rsid w:val="007128E2"/>
    <w:rsid w:val="00715F06"/>
    <w:rsid w:val="00717B90"/>
    <w:rsid w:val="00724A4F"/>
    <w:rsid w:val="00726B49"/>
    <w:rsid w:val="00732134"/>
    <w:rsid w:val="00734126"/>
    <w:rsid w:val="00735F17"/>
    <w:rsid w:val="007400AE"/>
    <w:rsid w:val="007473CE"/>
    <w:rsid w:val="00751EA7"/>
    <w:rsid w:val="007547FC"/>
    <w:rsid w:val="00760BC6"/>
    <w:rsid w:val="00765D0F"/>
    <w:rsid w:val="00780999"/>
    <w:rsid w:val="00783425"/>
    <w:rsid w:val="00787BAE"/>
    <w:rsid w:val="00790BB7"/>
    <w:rsid w:val="0079159E"/>
    <w:rsid w:val="00794AE1"/>
    <w:rsid w:val="007A1E68"/>
    <w:rsid w:val="007A387E"/>
    <w:rsid w:val="007D41C7"/>
    <w:rsid w:val="007F60F6"/>
    <w:rsid w:val="00803386"/>
    <w:rsid w:val="00806198"/>
    <w:rsid w:val="0081283A"/>
    <w:rsid w:val="00814274"/>
    <w:rsid w:val="008142B0"/>
    <w:rsid w:val="008171E3"/>
    <w:rsid w:val="00820DDA"/>
    <w:rsid w:val="00820E7F"/>
    <w:rsid w:val="00830E80"/>
    <w:rsid w:val="00841C72"/>
    <w:rsid w:val="00845339"/>
    <w:rsid w:val="00847B51"/>
    <w:rsid w:val="008608A2"/>
    <w:rsid w:val="0086623C"/>
    <w:rsid w:val="0087317C"/>
    <w:rsid w:val="00880707"/>
    <w:rsid w:val="00884C4D"/>
    <w:rsid w:val="00891D64"/>
    <w:rsid w:val="00892B6A"/>
    <w:rsid w:val="008953B3"/>
    <w:rsid w:val="008959FE"/>
    <w:rsid w:val="0089780C"/>
    <w:rsid w:val="008A0E1C"/>
    <w:rsid w:val="008A7F7A"/>
    <w:rsid w:val="008B4A05"/>
    <w:rsid w:val="008C0AC5"/>
    <w:rsid w:val="008C1C72"/>
    <w:rsid w:val="008C6C17"/>
    <w:rsid w:val="008D0417"/>
    <w:rsid w:val="008D2625"/>
    <w:rsid w:val="008E53DC"/>
    <w:rsid w:val="00920CDA"/>
    <w:rsid w:val="00935721"/>
    <w:rsid w:val="0094403A"/>
    <w:rsid w:val="0094454C"/>
    <w:rsid w:val="00946CF2"/>
    <w:rsid w:val="00951AF7"/>
    <w:rsid w:val="00952D43"/>
    <w:rsid w:val="00952DBD"/>
    <w:rsid w:val="0095600E"/>
    <w:rsid w:val="00967CAD"/>
    <w:rsid w:val="00984296"/>
    <w:rsid w:val="009A03A2"/>
    <w:rsid w:val="009C48CE"/>
    <w:rsid w:val="009D204F"/>
    <w:rsid w:val="009D3315"/>
    <w:rsid w:val="009E1EB6"/>
    <w:rsid w:val="009E1EC5"/>
    <w:rsid w:val="009E63E0"/>
    <w:rsid w:val="009F63FA"/>
    <w:rsid w:val="00A05C39"/>
    <w:rsid w:val="00A14DBF"/>
    <w:rsid w:val="00A35614"/>
    <w:rsid w:val="00A400AF"/>
    <w:rsid w:val="00A40DA6"/>
    <w:rsid w:val="00A41F04"/>
    <w:rsid w:val="00A42562"/>
    <w:rsid w:val="00A47F61"/>
    <w:rsid w:val="00A639DD"/>
    <w:rsid w:val="00A64083"/>
    <w:rsid w:val="00A64E0A"/>
    <w:rsid w:val="00A653AE"/>
    <w:rsid w:val="00A77501"/>
    <w:rsid w:val="00A826F4"/>
    <w:rsid w:val="00A87796"/>
    <w:rsid w:val="00A9271E"/>
    <w:rsid w:val="00A9295A"/>
    <w:rsid w:val="00A92C07"/>
    <w:rsid w:val="00A95231"/>
    <w:rsid w:val="00A9585A"/>
    <w:rsid w:val="00AB6023"/>
    <w:rsid w:val="00AC0FB1"/>
    <w:rsid w:val="00AC36BF"/>
    <w:rsid w:val="00AC40D8"/>
    <w:rsid w:val="00AE1536"/>
    <w:rsid w:val="00AF1220"/>
    <w:rsid w:val="00AF2D31"/>
    <w:rsid w:val="00AF471C"/>
    <w:rsid w:val="00B02C0A"/>
    <w:rsid w:val="00B048DF"/>
    <w:rsid w:val="00B126DD"/>
    <w:rsid w:val="00B17A66"/>
    <w:rsid w:val="00B217C9"/>
    <w:rsid w:val="00B318A7"/>
    <w:rsid w:val="00B32B7E"/>
    <w:rsid w:val="00B35068"/>
    <w:rsid w:val="00B35D88"/>
    <w:rsid w:val="00B40DC0"/>
    <w:rsid w:val="00B40E92"/>
    <w:rsid w:val="00B50F86"/>
    <w:rsid w:val="00B5777C"/>
    <w:rsid w:val="00B60459"/>
    <w:rsid w:val="00B61D6A"/>
    <w:rsid w:val="00B6282C"/>
    <w:rsid w:val="00B65FFA"/>
    <w:rsid w:val="00B90DAA"/>
    <w:rsid w:val="00B920F4"/>
    <w:rsid w:val="00BA1FD1"/>
    <w:rsid w:val="00BA50F9"/>
    <w:rsid w:val="00BB7511"/>
    <w:rsid w:val="00BC0B22"/>
    <w:rsid w:val="00BD700E"/>
    <w:rsid w:val="00BE0A42"/>
    <w:rsid w:val="00BE65A5"/>
    <w:rsid w:val="00BE6E35"/>
    <w:rsid w:val="00BF6555"/>
    <w:rsid w:val="00C0057E"/>
    <w:rsid w:val="00C12BAD"/>
    <w:rsid w:val="00C20300"/>
    <w:rsid w:val="00C24757"/>
    <w:rsid w:val="00C2627C"/>
    <w:rsid w:val="00C268BD"/>
    <w:rsid w:val="00C30CFE"/>
    <w:rsid w:val="00C47F44"/>
    <w:rsid w:val="00C60B8F"/>
    <w:rsid w:val="00C6489B"/>
    <w:rsid w:val="00C7196F"/>
    <w:rsid w:val="00C834D3"/>
    <w:rsid w:val="00CA4843"/>
    <w:rsid w:val="00CB065E"/>
    <w:rsid w:val="00CB1AC5"/>
    <w:rsid w:val="00CC5D7F"/>
    <w:rsid w:val="00CC6275"/>
    <w:rsid w:val="00CD60D8"/>
    <w:rsid w:val="00CE00FE"/>
    <w:rsid w:val="00CE2E94"/>
    <w:rsid w:val="00CE4B54"/>
    <w:rsid w:val="00CE7ADA"/>
    <w:rsid w:val="00D02523"/>
    <w:rsid w:val="00D076B7"/>
    <w:rsid w:val="00D15CF5"/>
    <w:rsid w:val="00D16FDF"/>
    <w:rsid w:val="00D52990"/>
    <w:rsid w:val="00D5473B"/>
    <w:rsid w:val="00D62DA4"/>
    <w:rsid w:val="00D64B5F"/>
    <w:rsid w:val="00D71CF9"/>
    <w:rsid w:val="00D75B99"/>
    <w:rsid w:val="00D75C1F"/>
    <w:rsid w:val="00D75E32"/>
    <w:rsid w:val="00D76490"/>
    <w:rsid w:val="00D779B4"/>
    <w:rsid w:val="00DA5EDE"/>
    <w:rsid w:val="00DC0924"/>
    <w:rsid w:val="00DD4898"/>
    <w:rsid w:val="00DD611E"/>
    <w:rsid w:val="00DE1655"/>
    <w:rsid w:val="00DF01DA"/>
    <w:rsid w:val="00DF0813"/>
    <w:rsid w:val="00E10F28"/>
    <w:rsid w:val="00E2194A"/>
    <w:rsid w:val="00E3437F"/>
    <w:rsid w:val="00E374B9"/>
    <w:rsid w:val="00E40C18"/>
    <w:rsid w:val="00E510E8"/>
    <w:rsid w:val="00E61FD1"/>
    <w:rsid w:val="00E63DF9"/>
    <w:rsid w:val="00E65FBC"/>
    <w:rsid w:val="00E70598"/>
    <w:rsid w:val="00E8114E"/>
    <w:rsid w:val="00E82A01"/>
    <w:rsid w:val="00E909E1"/>
    <w:rsid w:val="00E92586"/>
    <w:rsid w:val="00EA0104"/>
    <w:rsid w:val="00EB0EE7"/>
    <w:rsid w:val="00EC3AB3"/>
    <w:rsid w:val="00ED2E2B"/>
    <w:rsid w:val="00ED5A42"/>
    <w:rsid w:val="00EE407F"/>
    <w:rsid w:val="00EE79AF"/>
    <w:rsid w:val="00EF0182"/>
    <w:rsid w:val="00EF4A69"/>
    <w:rsid w:val="00F0090D"/>
    <w:rsid w:val="00F0181A"/>
    <w:rsid w:val="00F04EB0"/>
    <w:rsid w:val="00F051F9"/>
    <w:rsid w:val="00F10568"/>
    <w:rsid w:val="00F2618F"/>
    <w:rsid w:val="00F36AF4"/>
    <w:rsid w:val="00F42ED6"/>
    <w:rsid w:val="00F60A17"/>
    <w:rsid w:val="00F64D81"/>
    <w:rsid w:val="00F66054"/>
    <w:rsid w:val="00F778F6"/>
    <w:rsid w:val="00F77B00"/>
    <w:rsid w:val="00F77FA7"/>
    <w:rsid w:val="00F814D2"/>
    <w:rsid w:val="00FB4498"/>
    <w:rsid w:val="00FB597E"/>
    <w:rsid w:val="00FC35F1"/>
    <w:rsid w:val="00FE113D"/>
    <w:rsid w:val="00FE303D"/>
    <w:rsid w:val="00FF26F8"/>
    <w:rsid w:val="00FF3BAD"/>
    <w:rsid w:val="00FF4784"/>
    <w:rsid w:val="00FF6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9FCA1"/>
  <w15:docId w15:val="{03154DDB-11CB-4B14-A564-85C4A0E61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6164C1"/>
    <w:pPr>
      <w:spacing w:after="0" w:line="240" w:lineRule="auto"/>
    </w:pPr>
    <w:rPr>
      <w:rFonts w:ascii="Times New Roman" w:eastAsia="Times New Roman" w:hAnsi="Times New Roman" w:cs="Times New Roman"/>
      <w:sz w:val="24"/>
      <w:szCs w:val="24"/>
      <w:lang w:eastAsia="ru-RU"/>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E63E0"/>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0"/>
    <w:qFormat/>
    <w:rsid w:val="00F64D81"/>
    <w:pPr>
      <w:keepNext/>
      <w:tabs>
        <w:tab w:val="left" w:pos="7667"/>
      </w:tabs>
      <w:jc w:val="center"/>
      <w:outlineLvl w:val="1"/>
    </w:pPr>
    <w:rPr>
      <w:b/>
      <w:bCs/>
      <w:smallCaps/>
      <w:snapToGrid w:val="0"/>
      <w:sz w:val="20"/>
    </w:rPr>
  </w:style>
  <w:style w:type="paragraph" w:styleId="3">
    <w:name w:val="heading 3"/>
    <w:aliases w:val="h3,Head 3,l3+toc 3,CT,Sub-section Title,l3"/>
    <w:basedOn w:val="a3"/>
    <w:next w:val="a3"/>
    <w:link w:val="31"/>
    <w:qFormat/>
    <w:rsid w:val="009E63E0"/>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9E63E0"/>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9E63E0"/>
    <w:pPr>
      <w:keepNext/>
      <w:jc w:val="center"/>
      <w:outlineLvl w:val="4"/>
    </w:pPr>
    <w:rPr>
      <w:b/>
      <w:bCs/>
      <w:sz w:val="22"/>
      <w:szCs w:val="22"/>
    </w:rPr>
  </w:style>
  <w:style w:type="paragraph" w:styleId="60">
    <w:name w:val="heading 6"/>
    <w:basedOn w:val="a3"/>
    <w:next w:val="a3"/>
    <w:link w:val="61"/>
    <w:qFormat/>
    <w:rsid w:val="00F64D81"/>
    <w:pPr>
      <w:keepNext/>
      <w:tabs>
        <w:tab w:val="left" w:pos="7667"/>
      </w:tabs>
      <w:jc w:val="center"/>
      <w:outlineLvl w:val="5"/>
    </w:pPr>
    <w:rPr>
      <w:b/>
      <w:bCs/>
      <w:snapToGrid w:val="0"/>
      <w:sz w:val="18"/>
    </w:rPr>
  </w:style>
  <w:style w:type="paragraph" w:styleId="7">
    <w:name w:val="heading 7"/>
    <w:basedOn w:val="a3"/>
    <w:next w:val="a3"/>
    <w:link w:val="70"/>
    <w:uiPriority w:val="99"/>
    <w:qFormat/>
    <w:rsid w:val="009E63E0"/>
    <w:pPr>
      <w:keepNext/>
      <w:keepLines/>
      <w:widowControl w:val="0"/>
      <w:suppressLineNumbers/>
      <w:suppressAutoHyphens/>
      <w:outlineLvl w:val="6"/>
    </w:pPr>
    <w:rPr>
      <w:rFonts w:ascii="Calibri" w:hAnsi="Calibri" w:cs="Calibri"/>
      <w:sz w:val="22"/>
      <w:szCs w:val="22"/>
    </w:rPr>
  </w:style>
  <w:style w:type="paragraph" w:styleId="8">
    <w:name w:val="heading 8"/>
    <w:basedOn w:val="a3"/>
    <w:next w:val="a3"/>
    <w:link w:val="80"/>
    <w:uiPriority w:val="99"/>
    <w:qFormat/>
    <w:rsid w:val="009E63E0"/>
    <w:pPr>
      <w:keepNext/>
      <w:ind w:left="-108" w:right="-108"/>
      <w:jc w:val="center"/>
      <w:outlineLvl w:val="7"/>
    </w:pPr>
    <w:rPr>
      <w:rFonts w:ascii="Calibri" w:hAnsi="Calibri" w:cs="Calibri"/>
      <w:i/>
      <w:iCs/>
      <w:sz w:val="22"/>
      <w:szCs w:val="22"/>
    </w:rPr>
  </w:style>
  <w:style w:type="paragraph" w:styleId="9">
    <w:name w:val="heading 9"/>
    <w:basedOn w:val="a3"/>
    <w:next w:val="a3"/>
    <w:link w:val="90"/>
    <w:uiPriority w:val="99"/>
    <w:qFormat/>
    <w:rsid w:val="009E63E0"/>
    <w:pPr>
      <w:tabs>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4"/>
    <w:link w:val="2"/>
    <w:rsid w:val="00F64D81"/>
    <w:rPr>
      <w:rFonts w:ascii="Times New Roman" w:eastAsia="Times New Roman" w:hAnsi="Times New Roman" w:cs="Times New Roman"/>
      <w:b/>
      <w:bCs/>
      <w:smallCaps/>
      <w:snapToGrid w:val="0"/>
      <w:sz w:val="20"/>
      <w:szCs w:val="24"/>
      <w:lang w:eastAsia="ru-RU"/>
    </w:rPr>
  </w:style>
  <w:style w:type="character" w:customStyle="1" w:styleId="61">
    <w:name w:val="Заголовок 6 Знак"/>
    <w:basedOn w:val="a4"/>
    <w:link w:val="60"/>
    <w:rsid w:val="00F64D81"/>
    <w:rPr>
      <w:rFonts w:ascii="Times New Roman" w:eastAsia="Times New Roman" w:hAnsi="Times New Roman" w:cs="Times New Roman"/>
      <w:b/>
      <w:bCs/>
      <w:snapToGrid w:val="0"/>
      <w:sz w:val="18"/>
      <w:szCs w:val="24"/>
      <w:lang w:eastAsia="ru-RU"/>
    </w:rPr>
  </w:style>
  <w:style w:type="paragraph" w:styleId="a7">
    <w:name w:val="header"/>
    <w:aliases w:val=" Знак Знак,Linie,header,Верхний колонтитул1"/>
    <w:basedOn w:val="a3"/>
    <w:link w:val="a8"/>
    <w:uiPriority w:val="99"/>
    <w:qFormat/>
    <w:rsid w:val="00F64D81"/>
    <w:pPr>
      <w:tabs>
        <w:tab w:val="center" w:pos="4677"/>
        <w:tab w:val="right" w:pos="9355"/>
      </w:tabs>
      <w:jc w:val="center"/>
    </w:pPr>
    <w:rPr>
      <w:sz w:val="28"/>
    </w:rPr>
  </w:style>
  <w:style w:type="character" w:customStyle="1" w:styleId="a8">
    <w:name w:val="Верхний колонтитул Знак"/>
    <w:aliases w:val=" Знак Знак Знак1,Linie Знак,header Знак,Верхний колонтитул1 Знак"/>
    <w:basedOn w:val="a4"/>
    <w:link w:val="a7"/>
    <w:uiPriority w:val="99"/>
    <w:rsid w:val="00F64D81"/>
    <w:rPr>
      <w:rFonts w:ascii="Times New Roman" w:eastAsia="Times New Roman" w:hAnsi="Times New Roman" w:cs="Times New Roman"/>
      <w:sz w:val="28"/>
      <w:szCs w:val="24"/>
      <w:lang w:eastAsia="ru-RU"/>
    </w:rPr>
  </w:style>
  <w:style w:type="paragraph" w:customStyle="1" w:styleId="12">
    <w:name w:val="Абзац списка1"/>
    <w:basedOn w:val="a3"/>
    <w:rsid w:val="00F64D81"/>
    <w:pPr>
      <w:spacing w:after="200" w:line="276" w:lineRule="auto"/>
      <w:ind w:left="720"/>
      <w:contextualSpacing/>
    </w:pPr>
    <w:rPr>
      <w:rFonts w:ascii="Calibri" w:hAnsi="Calibri"/>
      <w:sz w:val="22"/>
      <w:szCs w:val="22"/>
      <w:lang w:eastAsia="en-US"/>
    </w:rPr>
  </w:style>
  <w:style w:type="character" w:styleId="a9">
    <w:name w:val="Hyperlink"/>
    <w:basedOn w:val="a4"/>
    <w:unhideWhenUsed/>
    <w:rsid w:val="00E8114E"/>
    <w:rPr>
      <w:color w:val="0563C1" w:themeColor="hyperlink"/>
      <w:u w:val="single"/>
    </w:rPr>
  </w:style>
  <w:style w:type="paragraph" w:styleId="aa">
    <w:name w:val="Balloon Text"/>
    <w:basedOn w:val="a3"/>
    <w:link w:val="ab"/>
    <w:uiPriority w:val="99"/>
    <w:unhideWhenUsed/>
    <w:rsid w:val="00E8114E"/>
    <w:rPr>
      <w:rFonts w:ascii="Tahoma" w:hAnsi="Tahoma" w:cs="Tahoma"/>
      <w:sz w:val="16"/>
      <w:szCs w:val="16"/>
    </w:rPr>
  </w:style>
  <w:style w:type="character" w:customStyle="1" w:styleId="ab">
    <w:name w:val="Текст выноски Знак"/>
    <w:basedOn w:val="a4"/>
    <w:link w:val="aa"/>
    <w:uiPriority w:val="99"/>
    <w:rsid w:val="00E8114E"/>
    <w:rPr>
      <w:rFonts w:ascii="Tahoma" w:eastAsia="Times New Roman" w:hAnsi="Tahoma" w:cs="Tahoma"/>
      <w:sz w:val="16"/>
      <w:szCs w:val="16"/>
      <w:lang w:eastAsia="ru-RU"/>
    </w:rPr>
  </w:style>
  <w:style w:type="paragraph" w:styleId="ac">
    <w:name w:val="footer"/>
    <w:basedOn w:val="a3"/>
    <w:link w:val="ad"/>
    <w:uiPriority w:val="99"/>
    <w:unhideWhenUsed/>
    <w:rsid w:val="00E8114E"/>
    <w:pPr>
      <w:tabs>
        <w:tab w:val="center" w:pos="4677"/>
        <w:tab w:val="right" w:pos="9355"/>
      </w:tabs>
    </w:pPr>
  </w:style>
  <w:style w:type="character" w:customStyle="1" w:styleId="ad">
    <w:name w:val="Нижний колонтитул Знак"/>
    <w:basedOn w:val="a4"/>
    <w:link w:val="ac"/>
    <w:uiPriority w:val="99"/>
    <w:rsid w:val="00E8114E"/>
    <w:rPr>
      <w:rFonts w:ascii="Times New Roman" w:eastAsia="Times New Roman" w:hAnsi="Times New Roman" w:cs="Times New Roman"/>
      <w:sz w:val="24"/>
      <w:szCs w:val="24"/>
      <w:lang w:eastAsia="ru-RU"/>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3"/>
    <w:link w:val="af"/>
    <w:uiPriority w:val="34"/>
    <w:qFormat/>
    <w:rsid w:val="00276AB7"/>
    <w:pPr>
      <w:ind w:left="720"/>
      <w:contextualSpacing/>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uiPriority w:val="34"/>
    <w:locked/>
    <w:rsid w:val="00276AB7"/>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05C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05C39"/>
    <w:rPr>
      <w:rFonts w:ascii="Arial" w:eastAsia="Times New Roman" w:hAnsi="Arial" w:cs="Arial"/>
      <w:sz w:val="20"/>
      <w:szCs w:val="20"/>
      <w:lang w:eastAsia="ru-RU"/>
    </w:rPr>
  </w:style>
  <w:style w:type="table" w:styleId="af0">
    <w:name w:val="Table Grid"/>
    <w:basedOn w:val="a5"/>
    <w:uiPriority w:val="59"/>
    <w:rsid w:val="00BE65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Основной текст Знак1"/>
    <w:aliases w:val="Список 1 Знак1,Body Text Char Знак1,Знак Знак Знак Знак3,Основной текст Знак Знак Знак Знак2, Знак Знак Знак Знак1,Основной текст Знак Знак Знак Знак Знак1,Основной текст Знак Знак Знак2,Основной текст Знак4 Знак Знак1"/>
    <w:basedOn w:val="a4"/>
    <w:link w:val="af1"/>
    <w:rsid w:val="004331DB"/>
    <w:rPr>
      <w:rFonts w:ascii="Arial" w:hAnsi="Arial" w:cs="Arial"/>
      <w:sz w:val="20"/>
      <w:szCs w:val="20"/>
      <w:shd w:val="clear" w:color="auto" w:fill="FFFFFF"/>
    </w:rPr>
  </w:style>
  <w:style w:type="paragraph" w:styleId="af1">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13"/>
    <w:uiPriority w:val="99"/>
    <w:rsid w:val="004331DB"/>
    <w:pPr>
      <w:shd w:val="clear" w:color="auto" w:fill="FFFFFF"/>
      <w:spacing w:before="360" w:after="240" w:line="312" w:lineRule="exact"/>
    </w:pPr>
    <w:rPr>
      <w:rFonts w:ascii="Arial" w:eastAsiaTheme="minorHAnsi" w:hAnsi="Arial" w:cs="Arial"/>
      <w:sz w:val="20"/>
      <w:szCs w:val="20"/>
      <w:lang w:eastAsia="en-US"/>
    </w:rPr>
  </w:style>
  <w:style w:type="character" w:customStyle="1" w:styleId="af2">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uiPriority w:val="99"/>
    <w:rsid w:val="004331DB"/>
    <w:rPr>
      <w:rFonts w:ascii="Times New Roman" w:eastAsia="Times New Roman" w:hAnsi="Times New Roman" w:cs="Times New Roman"/>
      <w:sz w:val="24"/>
      <w:szCs w:val="24"/>
      <w:lang w:eastAsia="ru-RU"/>
    </w:rPr>
  </w:style>
  <w:style w:type="character" w:customStyle="1" w:styleId="21">
    <w:name w:val="Основной текст (2)_"/>
    <w:basedOn w:val="a4"/>
    <w:link w:val="210"/>
    <w:rsid w:val="004331DB"/>
    <w:rPr>
      <w:rFonts w:ascii="Arial" w:hAnsi="Arial" w:cs="Arial"/>
      <w:b/>
      <w:bCs/>
      <w:sz w:val="20"/>
      <w:szCs w:val="20"/>
      <w:shd w:val="clear" w:color="auto" w:fill="FFFFFF"/>
    </w:rPr>
  </w:style>
  <w:style w:type="character" w:customStyle="1" w:styleId="22">
    <w:name w:val="Основной текст (2)"/>
    <w:basedOn w:val="21"/>
    <w:uiPriority w:val="99"/>
    <w:rsid w:val="004331DB"/>
    <w:rPr>
      <w:rFonts w:ascii="Arial" w:hAnsi="Arial" w:cs="Arial"/>
      <w:b/>
      <w:bCs/>
      <w:sz w:val="20"/>
      <w:szCs w:val="20"/>
      <w:shd w:val="clear" w:color="auto" w:fill="FFFFFF"/>
    </w:rPr>
  </w:style>
  <w:style w:type="paragraph" w:customStyle="1" w:styleId="210">
    <w:name w:val="Основной текст (2)1"/>
    <w:basedOn w:val="a3"/>
    <w:link w:val="21"/>
    <w:uiPriority w:val="99"/>
    <w:rsid w:val="004331DB"/>
    <w:pPr>
      <w:shd w:val="clear" w:color="auto" w:fill="FFFFFF"/>
      <w:spacing w:before="240" w:after="420" w:line="240" w:lineRule="atLeast"/>
    </w:pPr>
    <w:rPr>
      <w:rFonts w:ascii="Arial" w:eastAsiaTheme="minorHAnsi" w:hAnsi="Arial" w:cs="Arial"/>
      <w:b/>
      <w:bCs/>
      <w:sz w:val="20"/>
      <w:szCs w:val="20"/>
      <w:lang w:eastAsia="en-US"/>
    </w:rPr>
  </w:style>
  <w:style w:type="character" w:styleId="af3">
    <w:name w:val="page number"/>
    <w:basedOn w:val="a4"/>
    <w:rsid w:val="00CE4B54"/>
  </w:style>
  <w:style w:type="table" w:customStyle="1" w:styleId="1011">
    <w:name w:val="Сетка таблицы1011"/>
    <w:basedOn w:val="a5"/>
    <w:next w:val="af0"/>
    <w:uiPriority w:val="39"/>
    <w:rsid w:val="00CE4B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rsid w:val="009E63E0"/>
    <w:rPr>
      <w:rFonts w:ascii="Arial" w:eastAsia="Times New Roman" w:hAnsi="Arial" w:cs="Arial"/>
      <w:b/>
      <w:bCs/>
      <w:kern w:val="32"/>
      <w:sz w:val="32"/>
      <w:szCs w:val="32"/>
      <w:lang w:eastAsia="ru-RU"/>
    </w:rPr>
  </w:style>
  <w:style w:type="character" w:customStyle="1" w:styleId="30">
    <w:name w:val="Заголовок 3 Знак"/>
    <w:aliases w:val="h3 Знак1,Head 3 Знак1,l3+toc 3 Знак1,CT Знак1,Sub-section Title Знак1,l3 Знак1"/>
    <w:basedOn w:val="a4"/>
    <w:rsid w:val="009E63E0"/>
    <w:rPr>
      <w:rFonts w:asciiTheme="majorHAnsi" w:eastAsiaTheme="majorEastAsia" w:hAnsiTheme="majorHAnsi" w:cstheme="majorBidi"/>
      <w:b/>
      <w:bCs/>
      <w:color w:val="5B9BD5" w:themeColor="accent1"/>
      <w:sz w:val="24"/>
      <w:szCs w:val="24"/>
      <w:lang w:eastAsia="ru-RU"/>
    </w:rPr>
  </w:style>
  <w:style w:type="character" w:customStyle="1" w:styleId="40">
    <w:name w:val="Заголовок 4 Знак"/>
    <w:aliases w:val="Параграф Знак"/>
    <w:basedOn w:val="a4"/>
    <w:link w:val="4"/>
    <w:rsid w:val="009E63E0"/>
    <w:rPr>
      <w:rFonts w:ascii="Calibri" w:eastAsia="Times New Roman" w:hAnsi="Calibri" w:cs="Calibri"/>
      <w:b/>
      <w:bCs/>
      <w:sz w:val="28"/>
      <w:szCs w:val="28"/>
      <w:lang w:eastAsia="ru-RU"/>
    </w:rPr>
  </w:style>
  <w:style w:type="character" w:customStyle="1" w:styleId="50">
    <w:name w:val="Заголовок 5 Знак"/>
    <w:aliases w:val="_Подпункт Знак"/>
    <w:basedOn w:val="a4"/>
    <w:link w:val="5"/>
    <w:rsid w:val="009E63E0"/>
    <w:rPr>
      <w:rFonts w:ascii="Times New Roman" w:eastAsia="Times New Roman" w:hAnsi="Times New Roman" w:cs="Times New Roman"/>
      <w:b/>
      <w:bCs/>
      <w:lang w:eastAsia="ru-RU"/>
    </w:rPr>
  </w:style>
  <w:style w:type="character" w:customStyle="1" w:styleId="70">
    <w:name w:val="Заголовок 7 Знак"/>
    <w:basedOn w:val="a4"/>
    <w:link w:val="7"/>
    <w:uiPriority w:val="99"/>
    <w:rsid w:val="009E63E0"/>
    <w:rPr>
      <w:rFonts w:ascii="Calibri" w:eastAsia="Times New Roman" w:hAnsi="Calibri" w:cs="Calibri"/>
      <w:lang w:eastAsia="ru-RU"/>
    </w:rPr>
  </w:style>
  <w:style w:type="character" w:customStyle="1" w:styleId="80">
    <w:name w:val="Заголовок 8 Знак"/>
    <w:basedOn w:val="a4"/>
    <w:link w:val="8"/>
    <w:uiPriority w:val="99"/>
    <w:rsid w:val="009E63E0"/>
    <w:rPr>
      <w:rFonts w:ascii="Calibri" w:eastAsia="Times New Roman" w:hAnsi="Calibri" w:cs="Calibri"/>
      <w:i/>
      <w:iCs/>
      <w:lang w:eastAsia="ru-RU"/>
    </w:rPr>
  </w:style>
  <w:style w:type="character" w:customStyle="1" w:styleId="90">
    <w:name w:val="Заголовок 9 Знак"/>
    <w:basedOn w:val="a4"/>
    <w:link w:val="9"/>
    <w:uiPriority w:val="99"/>
    <w:rsid w:val="009E63E0"/>
    <w:rPr>
      <w:rFonts w:ascii="Arial" w:eastAsia="Times New Roman" w:hAnsi="Arial" w:cs="Arial"/>
      <w:b/>
      <w:bCs/>
      <w:i/>
      <w:iCs/>
      <w:sz w:val="18"/>
      <w:szCs w:val="18"/>
      <w:lang w:eastAsia="ru-RU"/>
    </w:rPr>
  </w:style>
  <w:style w:type="numbering" w:customStyle="1" w:styleId="14">
    <w:name w:val="Нет списка1"/>
    <w:next w:val="a6"/>
    <w:uiPriority w:val="99"/>
    <w:semiHidden/>
    <w:unhideWhenUsed/>
    <w:rsid w:val="009E63E0"/>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9E63E0"/>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9E63E0"/>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9E63E0"/>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9E63E0"/>
    <w:rPr>
      <w:rFonts w:ascii="Arial"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9E63E0"/>
    <w:rPr>
      <w:rFonts w:ascii="Arial" w:eastAsia="Times New Roman" w:hAnsi="Arial" w:cs="Arial"/>
      <w:b/>
      <w:bCs/>
      <w:sz w:val="26"/>
      <w:szCs w:val="26"/>
      <w:lang w:eastAsia="ru-RU"/>
    </w:rPr>
  </w:style>
  <w:style w:type="paragraph" w:customStyle="1" w:styleId="23">
    <w:name w:val="Стиль2"/>
    <w:basedOn w:val="24"/>
    <w:uiPriority w:val="99"/>
    <w:rsid w:val="009E63E0"/>
    <w:pPr>
      <w:keepNext/>
      <w:keepLines/>
      <w:widowControl w:val="0"/>
      <w:suppressLineNumbers/>
      <w:suppressAutoHyphens/>
      <w:spacing w:after="60"/>
      <w:ind w:left="360" w:hanging="360"/>
      <w:jc w:val="both"/>
    </w:pPr>
    <w:rPr>
      <w:b/>
      <w:bCs/>
      <w:sz w:val="24"/>
      <w:szCs w:val="24"/>
    </w:rPr>
  </w:style>
  <w:style w:type="paragraph" w:styleId="24">
    <w:name w:val="List Number 2"/>
    <w:basedOn w:val="a3"/>
    <w:uiPriority w:val="99"/>
    <w:rsid w:val="009E63E0"/>
    <w:pPr>
      <w:tabs>
        <w:tab w:val="num" w:pos="360"/>
        <w:tab w:val="num" w:pos="432"/>
      </w:tabs>
      <w:ind w:left="432" w:hanging="432"/>
    </w:pPr>
    <w:rPr>
      <w:sz w:val="20"/>
      <w:szCs w:val="20"/>
    </w:rPr>
  </w:style>
  <w:style w:type="paragraph" w:customStyle="1" w:styleId="32">
    <w:name w:val="Стиль3"/>
    <w:basedOn w:val="25"/>
    <w:uiPriority w:val="99"/>
    <w:rsid w:val="009E63E0"/>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5">
    <w:name w:val="Body Text Indent 2"/>
    <w:aliases w:val="Знак,Знак1"/>
    <w:basedOn w:val="a3"/>
    <w:link w:val="26"/>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26">
    <w:name w:val="Основной текст с отступом 2 Знак"/>
    <w:aliases w:val="Знак Знак8,Знак1 Знак"/>
    <w:basedOn w:val="a4"/>
    <w:link w:val="25"/>
    <w:rsid w:val="009E63E0"/>
    <w:rPr>
      <w:rFonts w:ascii="Arial" w:eastAsia="Times New Roman" w:hAnsi="Arial" w:cs="Arial"/>
      <w:sz w:val="20"/>
      <w:szCs w:val="20"/>
      <w:lang w:val="en-GB"/>
    </w:rPr>
  </w:style>
  <w:style w:type="paragraph" w:customStyle="1" w:styleId="33">
    <w:name w:val="Стиль3 Знак Знак"/>
    <w:basedOn w:val="25"/>
    <w:link w:val="34"/>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5"/>
    <w:uiPriority w:val="99"/>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9E63E0"/>
    <w:pPr>
      <w:spacing w:before="120"/>
      <w:ind w:firstLine="720"/>
      <w:jc w:val="both"/>
    </w:pPr>
    <w:rPr>
      <w:rFonts w:ascii="Arial" w:hAnsi="Arial" w:cs="Arial"/>
      <w:sz w:val="22"/>
      <w:szCs w:val="22"/>
      <w:lang w:eastAsia="en-US"/>
    </w:rPr>
  </w:style>
  <w:style w:type="paragraph" w:customStyle="1" w:styleId="ConsNormal">
    <w:name w:val="ConsNormal"/>
    <w:link w:val="ConsNormal0"/>
    <w:rsid w:val="009E63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веб)1,Обычный (Web)1"/>
    <w:basedOn w:val="a3"/>
    <w:link w:val="af5"/>
    <w:uiPriority w:val="99"/>
    <w:qFormat/>
    <w:rsid w:val="009E63E0"/>
    <w:pPr>
      <w:spacing w:before="100" w:beforeAutospacing="1" w:after="100" w:afterAutospacing="1"/>
    </w:pPr>
    <w:rPr>
      <w:sz w:val="22"/>
      <w:szCs w:val="22"/>
    </w:rPr>
  </w:style>
  <w:style w:type="paragraph" w:styleId="af6">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f7"/>
    <w:rsid w:val="009E63E0"/>
    <w:pPr>
      <w:numPr>
        <w:ilvl w:val="2"/>
      </w:numPr>
      <w:tabs>
        <w:tab w:val="num" w:pos="0"/>
        <w:tab w:val="num" w:pos="1080"/>
      </w:tabs>
      <w:ind w:firstLine="709"/>
      <w:jc w:val="both"/>
    </w:pPr>
    <w:rPr>
      <w:sz w:val="22"/>
      <w:szCs w:val="22"/>
    </w:rPr>
  </w:style>
  <w:style w:type="character" w:customStyle="1" w:styleId="af7">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f6"/>
    <w:rsid w:val="009E63E0"/>
    <w:rPr>
      <w:rFonts w:ascii="Times New Roman" w:eastAsia="Times New Roman" w:hAnsi="Times New Roman" w:cs="Times New Roman"/>
      <w:lang w:eastAsia="ru-RU"/>
    </w:rPr>
  </w:style>
  <w:style w:type="paragraph" w:customStyle="1" w:styleId="2-11">
    <w:name w:val="2-11"/>
    <w:basedOn w:val="a3"/>
    <w:uiPriority w:val="99"/>
    <w:rsid w:val="009E63E0"/>
    <w:pPr>
      <w:spacing w:after="60"/>
      <w:jc w:val="both"/>
    </w:pPr>
    <w:rPr>
      <w:sz w:val="22"/>
      <w:szCs w:val="22"/>
    </w:rPr>
  </w:style>
  <w:style w:type="paragraph" w:styleId="36">
    <w:name w:val="Body Text Indent 3"/>
    <w:aliases w:val="Знак2"/>
    <w:basedOn w:val="a3"/>
    <w:link w:val="37"/>
    <w:rsid w:val="009E63E0"/>
    <w:pPr>
      <w:tabs>
        <w:tab w:val="left" w:pos="1260"/>
      </w:tabs>
      <w:ind w:firstLine="720"/>
      <w:jc w:val="both"/>
    </w:pPr>
    <w:rPr>
      <w:sz w:val="22"/>
      <w:szCs w:val="22"/>
    </w:rPr>
  </w:style>
  <w:style w:type="character" w:customStyle="1" w:styleId="37">
    <w:name w:val="Основной текст с отступом 3 Знак"/>
    <w:aliases w:val="Знак2 Знак"/>
    <w:basedOn w:val="a4"/>
    <w:link w:val="36"/>
    <w:rsid w:val="009E63E0"/>
    <w:rPr>
      <w:rFonts w:ascii="Times New Roman" w:eastAsia="Times New Roman" w:hAnsi="Times New Roman" w:cs="Times New Roman"/>
      <w:lang w:eastAsia="ru-RU"/>
    </w:rPr>
  </w:style>
  <w:style w:type="paragraph" w:customStyle="1" w:styleId="38">
    <w:name w:val="3"/>
    <w:basedOn w:val="a3"/>
    <w:uiPriority w:val="99"/>
    <w:rsid w:val="009E63E0"/>
    <w:pPr>
      <w:jc w:val="both"/>
    </w:pPr>
    <w:rPr>
      <w:sz w:val="22"/>
      <w:szCs w:val="22"/>
    </w:rPr>
  </w:style>
  <w:style w:type="paragraph" w:customStyle="1" w:styleId="af8">
    <w:name w:val="Тендерные данные"/>
    <w:basedOn w:val="a3"/>
    <w:uiPriority w:val="99"/>
    <w:semiHidden/>
    <w:rsid w:val="009E63E0"/>
    <w:pPr>
      <w:tabs>
        <w:tab w:val="left" w:pos="1985"/>
      </w:tabs>
      <w:spacing w:before="120" w:after="60"/>
      <w:jc w:val="both"/>
    </w:pPr>
    <w:rPr>
      <w:b/>
      <w:bCs/>
      <w:sz w:val="22"/>
      <w:szCs w:val="22"/>
    </w:rPr>
  </w:style>
  <w:style w:type="paragraph" w:customStyle="1" w:styleId="FR1">
    <w:name w:val="FR1"/>
    <w:uiPriority w:val="99"/>
    <w:rsid w:val="009E63E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a"/>
    <w:qFormat/>
    <w:rsid w:val="009E63E0"/>
    <w:pPr>
      <w:spacing w:after="60"/>
      <w:jc w:val="both"/>
    </w:pPr>
    <w:rPr>
      <w:sz w:val="20"/>
      <w:szCs w:val="20"/>
    </w:rPr>
  </w:style>
  <w:style w:type="character" w:customStyle="1" w:styleId="afa">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9"/>
    <w:rsid w:val="009E63E0"/>
    <w:rPr>
      <w:rFonts w:ascii="Times New Roman" w:eastAsia="Times New Roman" w:hAnsi="Times New Roman" w:cs="Times New Roman"/>
      <w:sz w:val="20"/>
      <w:szCs w:val="20"/>
      <w:lang w:eastAsia="ru-RU"/>
    </w:rPr>
  </w:style>
  <w:style w:type="paragraph" w:styleId="afb">
    <w:name w:val="List Bullet"/>
    <w:basedOn w:val="a3"/>
    <w:autoRedefine/>
    <w:uiPriority w:val="99"/>
    <w:rsid w:val="009E63E0"/>
    <w:pPr>
      <w:widowControl w:val="0"/>
      <w:spacing w:after="60"/>
      <w:jc w:val="both"/>
    </w:pPr>
    <w:rPr>
      <w:color w:val="000000"/>
      <w:sz w:val="22"/>
      <w:szCs w:val="22"/>
    </w:rPr>
  </w:style>
  <w:style w:type="paragraph" w:customStyle="1" w:styleId="110">
    <w:name w:val="заголовок 11"/>
    <w:basedOn w:val="a3"/>
    <w:next w:val="a3"/>
    <w:uiPriority w:val="99"/>
    <w:rsid w:val="009E63E0"/>
    <w:pPr>
      <w:keepNext/>
      <w:jc w:val="center"/>
    </w:pPr>
    <w:rPr>
      <w:sz w:val="22"/>
      <w:szCs w:val="22"/>
    </w:rPr>
  </w:style>
  <w:style w:type="paragraph" w:styleId="afc">
    <w:name w:val="Date"/>
    <w:basedOn w:val="a3"/>
    <w:next w:val="a3"/>
    <w:link w:val="afd"/>
    <w:uiPriority w:val="99"/>
    <w:rsid w:val="009E63E0"/>
    <w:pPr>
      <w:spacing w:after="60"/>
      <w:jc w:val="both"/>
    </w:pPr>
    <w:rPr>
      <w:sz w:val="22"/>
      <w:szCs w:val="22"/>
    </w:rPr>
  </w:style>
  <w:style w:type="character" w:customStyle="1" w:styleId="afd">
    <w:name w:val="Дата Знак"/>
    <w:basedOn w:val="a4"/>
    <w:link w:val="afc"/>
    <w:uiPriority w:val="99"/>
    <w:rsid w:val="009E63E0"/>
    <w:rPr>
      <w:rFonts w:ascii="Times New Roman" w:eastAsia="Times New Roman" w:hAnsi="Times New Roman" w:cs="Times New Roman"/>
      <w:lang w:eastAsia="ru-RU"/>
    </w:rPr>
  </w:style>
  <w:style w:type="paragraph" w:customStyle="1" w:styleId="afe">
    <w:name w:val="МП"/>
    <w:basedOn w:val="a3"/>
    <w:uiPriority w:val="99"/>
    <w:rsid w:val="009E63E0"/>
    <w:pPr>
      <w:overflowPunct w:val="0"/>
      <w:autoSpaceDE w:val="0"/>
      <w:autoSpaceDN w:val="0"/>
      <w:adjustRightInd w:val="0"/>
      <w:spacing w:after="120"/>
      <w:jc w:val="center"/>
      <w:textAlignment w:val="baseline"/>
    </w:pPr>
    <w:rPr>
      <w:rFonts w:ascii="Arial" w:hAnsi="Arial" w:cs="Arial"/>
      <w:b/>
      <w:bCs/>
      <w:sz w:val="22"/>
      <w:szCs w:val="22"/>
    </w:rPr>
  </w:style>
  <w:style w:type="paragraph" w:customStyle="1" w:styleId="aff">
    <w:name w:val="Готовый"/>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9E63E0"/>
    <w:pPr>
      <w:keepNext/>
    </w:pPr>
    <w:rPr>
      <w:sz w:val="22"/>
      <w:szCs w:val="22"/>
    </w:rPr>
  </w:style>
  <w:style w:type="character" w:customStyle="1" w:styleId="propvalue">
    <w:name w:val="propvalue"/>
    <w:rsid w:val="009E63E0"/>
    <w:rPr>
      <w:color w:val="800000"/>
    </w:rPr>
  </w:style>
  <w:style w:type="character" w:customStyle="1" w:styleId="HeaderChar">
    <w:name w:val="Header Char"/>
    <w:basedOn w:val="a4"/>
    <w:locked/>
    <w:rsid w:val="009E63E0"/>
    <w:rPr>
      <w:sz w:val="24"/>
      <w:szCs w:val="24"/>
      <w:lang w:val="ru-RU" w:eastAsia="ru-RU"/>
    </w:rPr>
  </w:style>
  <w:style w:type="paragraph" w:styleId="27">
    <w:name w:val="Body Text 2"/>
    <w:aliases w:val=" Знак11 Знак Знак,Знак11 Знак Знак"/>
    <w:basedOn w:val="a3"/>
    <w:link w:val="28"/>
    <w:uiPriority w:val="99"/>
    <w:rsid w:val="009E63E0"/>
    <w:rPr>
      <w:sz w:val="22"/>
      <w:szCs w:val="22"/>
    </w:rPr>
  </w:style>
  <w:style w:type="character" w:customStyle="1" w:styleId="28">
    <w:name w:val="Основной текст 2 Знак"/>
    <w:aliases w:val=" Знак11 Знак Знак Знак,Знак11 Знак Знак Знак"/>
    <w:basedOn w:val="a4"/>
    <w:link w:val="27"/>
    <w:uiPriority w:val="99"/>
    <w:rsid w:val="009E63E0"/>
    <w:rPr>
      <w:rFonts w:ascii="Times New Roman" w:eastAsia="Times New Roman" w:hAnsi="Times New Roman" w:cs="Times New Roman"/>
      <w:lang w:eastAsia="ru-RU"/>
    </w:rPr>
  </w:style>
  <w:style w:type="paragraph" w:styleId="41">
    <w:name w:val="List Bullet 4"/>
    <w:basedOn w:val="a3"/>
    <w:autoRedefine/>
    <w:uiPriority w:val="99"/>
    <w:rsid w:val="009E63E0"/>
    <w:pPr>
      <w:tabs>
        <w:tab w:val="num" w:pos="1209"/>
      </w:tabs>
      <w:spacing w:after="60"/>
      <w:ind w:left="1209" w:hanging="360"/>
      <w:jc w:val="both"/>
    </w:pPr>
    <w:rPr>
      <w:sz w:val="22"/>
      <w:szCs w:val="22"/>
    </w:rPr>
  </w:style>
  <w:style w:type="paragraph" w:styleId="51">
    <w:name w:val="List Bullet 5"/>
    <w:basedOn w:val="a3"/>
    <w:autoRedefine/>
    <w:uiPriority w:val="99"/>
    <w:rsid w:val="009E63E0"/>
    <w:pPr>
      <w:tabs>
        <w:tab w:val="num" w:pos="1492"/>
      </w:tabs>
      <w:spacing w:after="60"/>
      <w:ind w:left="1492" w:hanging="360"/>
      <w:jc w:val="both"/>
    </w:pPr>
    <w:rPr>
      <w:sz w:val="22"/>
      <w:szCs w:val="22"/>
    </w:rPr>
  </w:style>
  <w:style w:type="paragraph" w:styleId="39">
    <w:name w:val="List Number 3"/>
    <w:basedOn w:val="a3"/>
    <w:uiPriority w:val="99"/>
    <w:rsid w:val="009E63E0"/>
    <w:pPr>
      <w:tabs>
        <w:tab w:val="num" w:pos="926"/>
      </w:tabs>
      <w:spacing w:after="60"/>
      <w:ind w:left="926" w:hanging="360"/>
      <w:jc w:val="both"/>
    </w:pPr>
    <w:rPr>
      <w:sz w:val="22"/>
      <w:szCs w:val="22"/>
    </w:rPr>
  </w:style>
  <w:style w:type="paragraph" w:styleId="42">
    <w:name w:val="List Number 4"/>
    <w:basedOn w:val="a3"/>
    <w:uiPriority w:val="99"/>
    <w:rsid w:val="009E63E0"/>
    <w:pPr>
      <w:tabs>
        <w:tab w:val="num" w:pos="1209"/>
      </w:tabs>
      <w:spacing w:after="60"/>
      <w:ind w:left="1209" w:hanging="360"/>
      <w:jc w:val="both"/>
    </w:pPr>
    <w:rPr>
      <w:sz w:val="22"/>
      <w:szCs w:val="22"/>
    </w:rPr>
  </w:style>
  <w:style w:type="paragraph" w:styleId="52">
    <w:name w:val="List Number 5"/>
    <w:basedOn w:val="a3"/>
    <w:uiPriority w:val="99"/>
    <w:rsid w:val="009E63E0"/>
    <w:pPr>
      <w:tabs>
        <w:tab w:val="num" w:pos="1492"/>
      </w:tabs>
      <w:spacing w:after="60"/>
      <w:ind w:left="1492" w:hanging="360"/>
      <w:jc w:val="both"/>
    </w:pPr>
    <w:rPr>
      <w:sz w:val="22"/>
      <w:szCs w:val="22"/>
    </w:rPr>
  </w:style>
  <w:style w:type="paragraph" w:customStyle="1" w:styleId="Instruction">
    <w:name w:val="Instruction"/>
    <w:basedOn w:val="27"/>
    <w:uiPriority w:val="99"/>
    <w:rsid w:val="009E63E0"/>
    <w:pPr>
      <w:tabs>
        <w:tab w:val="num" w:pos="360"/>
      </w:tabs>
      <w:spacing w:before="180" w:after="60"/>
      <w:ind w:left="360" w:hanging="360"/>
      <w:jc w:val="both"/>
    </w:pPr>
    <w:rPr>
      <w:b/>
      <w:bCs/>
    </w:rPr>
  </w:style>
  <w:style w:type="paragraph" w:customStyle="1" w:styleId="xl27">
    <w:name w:val="xl27"/>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aff0">
    <w:name w:val="Ãîòîâûé"/>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9E63E0"/>
    <w:pPr>
      <w:spacing w:before="100" w:beforeAutospacing="1" w:after="100" w:afterAutospacing="1"/>
    </w:pPr>
    <w:rPr>
      <w:rFonts w:ascii="Arial CYR" w:hAnsi="Arial CYR" w:cs="Arial CYR"/>
      <w:sz w:val="18"/>
      <w:szCs w:val="18"/>
    </w:rPr>
  </w:style>
  <w:style w:type="paragraph" w:customStyle="1" w:styleId="aff1">
    <w:name w:val="Условия контракта"/>
    <w:basedOn w:val="a3"/>
    <w:uiPriority w:val="99"/>
    <w:semiHidden/>
    <w:rsid w:val="009E63E0"/>
    <w:pPr>
      <w:tabs>
        <w:tab w:val="num" w:pos="567"/>
      </w:tabs>
      <w:spacing w:before="240" w:after="120"/>
      <w:ind w:left="567" w:hanging="567"/>
      <w:jc w:val="both"/>
    </w:pPr>
    <w:rPr>
      <w:b/>
      <w:bCs/>
      <w:sz w:val="22"/>
      <w:szCs w:val="22"/>
    </w:rPr>
  </w:style>
  <w:style w:type="paragraph" w:customStyle="1" w:styleId="3a">
    <w:name w:val="Раздел 3"/>
    <w:basedOn w:val="a3"/>
    <w:uiPriority w:val="99"/>
    <w:semiHidden/>
    <w:rsid w:val="009E63E0"/>
    <w:pPr>
      <w:tabs>
        <w:tab w:val="num" w:pos="432"/>
      </w:tabs>
      <w:spacing w:before="120" w:after="120"/>
      <w:ind w:left="432" w:hanging="432"/>
      <w:jc w:val="center"/>
    </w:pPr>
    <w:rPr>
      <w:b/>
      <w:bCs/>
      <w:sz w:val="22"/>
      <w:szCs w:val="22"/>
    </w:rPr>
  </w:style>
  <w:style w:type="paragraph" w:customStyle="1" w:styleId="212">
    <w:name w:val="Основной текст 21"/>
    <w:basedOn w:val="a3"/>
    <w:uiPriority w:val="99"/>
    <w:rsid w:val="009E63E0"/>
    <w:pPr>
      <w:overflowPunct w:val="0"/>
      <w:autoSpaceDE w:val="0"/>
      <w:autoSpaceDN w:val="0"/>
      <w:adjustRightInd w:val="0"/>
      <w:jc w:val="center"/>
    </w:pPr>
    <w:rPr>
      <w:b/>
      <w:bCs/>
      <w:sz w:val="28"/>
      <w:szCs w:val="28"/>
    </w:rPr>
  </w:style>
  <w:style w:type="paragraph" w:customStyle="1" w:styleId="15">
    <w:name w:val="Стиль1"/>
    <w:basedOn w:val="a3"/>
    <w:uiPriority w:val="99"/>
    <w:rsid w:val="009E63E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uiPriority w:val="99"/>
    <w:qFormat/>
    <w:rsid w:val="009E63E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aliases w:val=" Знак10,Знак10"/>
    <w:basedOn w:val="a3"/>
    <w:link w:val="aff3"/>
    <w:uiPriority w:val="99"/>
    <w:semiHidden/>
    <w:rsid w:val="009E63E0"/>
    <w:pPr>
      <w:shd w:val="clear" w:color="auto" w:fill="000080"/>
    </w:pPr>
    <w:rPr>
      <w:sz w:val="2"/>
      <w:szCs w:val="2"/>
    </w:rPr>
  </w:style>
  <w:style w:type="character" w:customStyle="1" w:styleId="aff3">
    <w:name w:val="Схема документа Знак"/>
    <w:aliases w:val=" Знак10 Знак,Знак10 Знак"/>
    <w:basedOn w:val="a4"/>
    <w:link w:val="aff2"/>
    <w:uiPriority w:val="99"/>
    <w:semiHidden/>
    <w:rsid w:val="009E63E0"/>
    <w:rPr>
      <w:rFonts w:ascii="Times New Roman" w:eastAsia="Times New Roman" w:hAnsi="Times New Roman" w:cs="Times New Roman"/>
      <w:sz w:val="2"/>
      <w:szCs w:val="2"/>
      <w:shd w:val="clear" w:color="auto" w:fill="000080"/>
      <w:lang w:eastAsia="ru-RU"/>
    </w:rPr>
  </w:style>
  <w:style w:type="paragraph" w:styleId="aff4">
    <w:name w:val="Title"/>
    <w:aliases w:val=" Знак9,Знак9"/>
    <w:basedOn w:val="a3"/>
    <w:link w:val="aff5"/>
    <w:uiPriority w:val="99"/>
    <w:qFormat/>
    <w:rsid w:val="009E63E0"/>
    <w:pPr>
      <w:widowControl w:val="0"/>
      <w:autoSpaceDE w:val="0"/>
      <w:autoSpaceDN w:val="0"/>
      <w:adjustRightInd w:val="0"/>
      <w:jc w:val="center"/>
    </w:pPr>
    <w:rPr>
      <w:sz w:val="22"/>
      <w:szCs w:val="22"/>
    </w:rPr>
  </w:style>
  <w:style w:type="character" w:customStyle="1" w:styleId="aff5">
    <w:name w:val="Название Знак"/>
    <w:aliases w:val=" Знак9 Знак,Знак9 Знак"/>
    <w:basedOn w:val="a4"/>
    <w:link w:val="aff4"/>
    <w:uiPriority w:val="99"/>
    <w:rsid w:val="009E63E0"/>
    <w:rPr>
      <w:rFonts w:ascii="Times New Roman" w:eastAsia="Times New Roman" w:hAnsi="Times New Roman" w:cs="Times New Roman"/>
      <w:lang w:eastAsia="ru-RU"/>
    </w:rPr>
  </w:style>
  <w:style w:type="paragraph" w:styleId="3b">
    <w:name w:val="Body Text 3"/>
    <w:aliases w:val=" Знак8,Знак8"/>
    <w:basedOn w:val="a3"/>
    <w:link w:val="3c"/>
    <w:uiPriority w:val="99"/>
    <w:rsid w:val="009E63E0"/>
    <w:pPr>
      <w:spacing w:after="120"/>
    </w:pPr>
    <w:rPr>
      <w:sz w:val="16"/>
      <w:szCs w:val="16"/>
    </w:rPr>
  </w:style>
  <w:style w:type="character" w:customStyle="1" w:styleId="3c">
    <w:name w:val="Основной текст 3 Знак"/>
    <w:aliases w:val=" Знак8 Знак1,Знак8 Знак2"/>
    <w:basedOn w:val="a4"/>
    <w:link w:val="3b"/>
    <w:uiPriority w:val="99"/>
    <w:rsid w:val="009E63E0"/>
    <w:rPr>
      <w:rFonts w:ascii="Times New Roman" w:eastAsia="Times New Roman" w:hAnsi="Times New Roman" w:cs="Times New Roman"/>
      <w:sz w:val="16"/>
      <w:szCs w:val="16"/>
      <w:lang w:eastAsia="ru-RU"/>
    </w:rPr>
  </w:style>
  <w:style w:type="paragraph" w:customStyle="1" w:styleId="111">
    <w:name w:val="111"/>
    <w:basedOn w:val="a3"/>
    <w:uiPriority w:val="99"/>
    <w:rsid w:val="009E63E0"/>
    <w:rPr>
      <w:rFonts w:ascii="Times New Roman CYR" w:hAnsi="Times New Roman CYR" w:cs="Times New Roman CYR"/>
      <w:sz w:val="20"/>
      <w:szCs w:val="20"/>
    </w:rPr>
  </w:style>
  <w:style w:type="paragraph" w:styleId="aff6">
    <w:name w:val="Subtitle"/>
    <w:basedOn w:val="a3"/>
    <w:link w:val="aff7"/>
    <w:uiPriority w:val="99"/>
    <w:qFormat/>
    <w:rsid w:val="009E63E0"/>
    <w:pPr>
      <w:spacing w:after="60"/>
      <w:jc w:val="center"/>
      <w:outlineLvl w:val="1"/>
    </w:pPr>
    <w:rPr>
      <w:rFonts w:ascii="Cambria" w:hAnsi="Cambria" w:cs="Cambria"/>
      <w:sz w:val="22"/>
      <w:szCs w:val="22"/>
    </w:rPr>
  </w:style>
  <w:style w:type="character" w:customStyle="1" w:styleId="aff7">
    <w:name w:val="Подзаголовок Знак"/>
    <w:basedOn w:val="a4"/>
    <w:link w:val="aff6"/>
    <w:uiPriority w:val="99"/>
    <w:rsid w:val="009E63E0"/>
    <w:rPr>
      <w:rFonts w:ascii="Cambria" w:eastAsia="Times New Roman" w:hAnsi="Cambria" w:cs="Cambria"/>
      <w:lang w:eastAsia="ru-RU"/>
    </w:rPr>
  </w:style>
  <w:style w:type="character" w:customStyle="1" w:styleId="FontStyle46">
    <w:name w:val="Font Style46"/>
    <w:rsid w:val="009E63E0"/>
    <w:rPr>
      <w:rFonts w:ascii="Times New Roman" w:hAnsi="Times New Roman" w:cs="Times New Roman"/>
      <w:sz w:val="26"/>
      <w:szCs w:val="26"/>
    </w:rPr>
  </w:style>
  <w:style w:type="paragraph" w:styleId="HTML">
    <w:name w:val="HTML Preformatted"/>
    <w:basedOn w:val="a3"/>
    <w:link w:val="HTML0"/>
    <w:uiPriority w:val="99"/>
    <w:rsid w:val="009E6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E63E0"/>
    <w:rPr>
      <w:rFonts w:ascii="Courier New" w:eastAsia="Times New Roman" w:hAnsi="Courier New" w:cs="Courier New"/>
      <w:sz w:val="20"/>
      <w:szCs w:val="20"/>
      <w:lang w:eastAsia="ru-RU"/>
    </w:rPr>
  </w:style>
  <w:style w:type="paragraph" w:customStyle="1" w:styleId="222">
    <w:name w:val="222"/>
    <w:basedOn w:val="a3"/>
    <w:uiPriority w:val="99"/>
    <w:rsid w:val="009E63E0"/>
    <w:pPr>
      <w:ind w:left="851"/>
    </w:pPr>
    <w:rPr>
      <w:rFonts w:ascii="Times New Roman CYR" w:hAnsi="Times New Roman CYR" w:cs="Times New Roman CYR"/>
      <w:sz w:val="20"/>
      <w:szCs w:val="20"/>
    </w:rPr>
  </w:style>
  <w:style w:type="paragraph" w:customStyle="1" w:styleId="aff8">
    <w:name w:val="Подраздел"/>
    <w:basedOn w:val="a3"/>
    <w:uiPriority w:val="99"/>
    <w:semiHidden/>
    <w:rsid w:val="009E63E0"/>
    <w:pPr>
      <w:suppressAutoHyphens/>
      <w:spacing w:before="240" w:after="120"/>
      <w:jc w:val="center"/>
    </w:pPr>
    <w:rPr>
      <w:rFonts w:ascii="TimesDL" w:hAnsi="TimesDL" w:cs="TimesDL"/>
      <w:b/>
      <w:bCs/>
      <w:smallCaps/>
      <w:spacing w:val="-2"/>
      <w:sz w:val="22"/>
      <w:szCs w:val="22"/>
    </w:rPr>
  </w:style>
  <w:style w:type="paragraph" w:customStyle="1" w:styleId="213">
    <w:name w:val="Основной текст с отступом 21"/>
    <w:basedOn w:val="a3"/>
    <w:uiPriority w:val="99"/>
    <w:rsid w:val="009E63E0"/>
    <w:pPr>
      <w:overflowPunct w:val="0"/>
      <w:autoSpaceDE w:val="0"/>
      <w:autoSpaceDN w:val="0"/>
      <w:adjustRightInd w:val="0"/>
      <w:ind w:firstLine="567"/>
      <w:jc w:val="both"/>
      <w:textAlignment w:val="baseline"/>
    </w:pPr>
    <w:rPr>
      <w:sz w:val="22"/>
      <w:szCs w:val="22"/>
      <w:lang w:val="en-US"/>
    </w:rPr>
  </w:style>
  <w:style w:type="paragraph" w:customStyle="1" w:styleId="29">
    <w:name w:val="Обычный2"/>
    <w:uiPriority w:val="99"/>
    <w:rsid w:val="009E63E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3"/>
    <w:next w:val="a3"/>
    <w:uiPriority w:val="99"/>
    <w:qFormat/>
    <w:rsid w:val="009E63E0"/>
    <w:pPr>
      <w:ind w:right="-6672"/>
      <w:jc w:val="both"/>
    </w:pPr>
    <w:rPr>
      <w:b/>
      <w:bCs/>
      <w:sz w:val="20"/>
      <w:szCs w:val="20"/>
    </w:rPr>
  </w:style>
  <w:style w:type="paragraph" w:styleId="affa">
    <w:name w:val="Plain Text"/>
    <w:basedOn w:val="a3"/>
    <w:link w:val="affb"/>
    <w:uiPriority w:val="99"/>
    <w:rsid w:val="009E63E0"/>
    <w:rPr>
      <w:rFonts w:ascii="Courier New" w:hAnsi="Courier New" w:cs="Courier New"/>
      <w:sz w:val="20"/>
      <w:szCs w:val="20"/>
    </w:rPr>
  </w:style>
  <w:style w:type="character" w:customStyle="1" w:styleId="affb">
    <w:name w:val="Текст Знак"/>
    <w:basedOn w:val="a4"/>
    <w:link w:val="affa"/>
    <w:uiPriority w:val="99"/>
    <w:rsid w:val="009E63E0"/>
    <w:rPr>
      <w:rFonts w:ascii="Courier New" w:eastAsia="Times New Roman" w:hAnsi="Courier New" w:cs="Courier New"/>
      <w:sz w:val="20"/>
      <w:szCs w:val="20"/>
      <w:lang w:eastAsia="ru-RU"/>
    </w:rPr>
  </w:style>
  <w:style w:type="paragraph" w:customStyle="1" w:styleId="ConsNonformat">
    <w:name w:val="ConsNonformat"/>
    <w:uiPriority w:val="99"/>
    <w:rsid w:val="009E63E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basedOn w:val="a4"/>
    <w:uiPriority w:val="99"/>
    <w:rsid w:val="009E63E0"/>
    <w:rPr>
      <w:color w:val="800080"/>
      <w:u w:val="single"/>
    </w:rPr>
  </w:style>
  <w:style w:type="character" w:customStyle="1" w:styleId="spanheaderlot21">
    <w:name w:val="span_header_lot_21"/>
    <w:rsid w:val="009E63E0"/>
    <w:rPr>
      <w:b/>
      <w:bCs/>
      <w:sz w:val="20"/>
      <w:szCs w:val="20"/>
    </w:rPr>
  </w:style>
  <w:style w:type="paragraph" w:styleId="2a">
    <w:name w:val="List Bullet 2"/>
    <w:basedOn w:val="a3"/>
    <w:autoRedefine/>
    <w:uiPriority w:val="99"/>
    <w:rsid w:val="009E63E0"/>
    <w:pPr>
      <w:tabs>
        <w:tab w:val="num" w:pos="643"/>
      </w:tabs>
      <w:spacing w:after="60"/>
      <w:ind w:left="643" w:hanging="360"/>
      <w:jc w:val="both"/>
    </w:pPr>
    <w:rPr>
      <w:sz w:val="22"/>
      <w:szCs w:val="22"/>
    </w:rPr>
  </w:style>
  <w:style w:type="paragraph" w:styleId="3d">
    <w:name w:val="List Bullet 3"/>
    <w:basedOn w:val="a3"/>
    <w:autoRedefine/>
    <w:uiPriority w:val="99"/>
    <w:rsid w:val="009E63E0"/>
    <w:pPr>
      <w:tabs>
        <w:tab w:val="num" w:pos="926"/>
      </w:tabs>
      <w:spacing w:after="60"/>
      <w:ind w:left="926" w:hanging="360"/>
      <w:jc w:val="both"/>
    </w:pPr>
    <w:rPr>
      <w:sz w:val="22"/>
      <w:szCs w:val="22"/>
    </w:rPr>
  </w:style>
  <w:style w:type="paragraph" w:styleId="affd">
    <w:name w:val="List Number"/>
    <w:basedOn w:val="a3"/>
    <w:uiPriority w:val="99"/>
    <w:rsid w:val="009E63E0"/>
    <w:pPr>
      <w:tabs>
        <w:tab w:val="num" w:pos="360"/>
      </w:tabs>
      <w:spacing w:after="60"/>
      <w:ind w:left="360" w:hanging="360"/>
      <w:jc w:val="both"/>
    </w:pPr>
    <w:rPr>
      <w:sz w:val="22"/>
      <w:szCs w:val="22"/>
    </w:rPr>
  </w:style>
  <w:style w:type="paragraph" w:styleId="affe">
    <w:name w:val="Note Heading"/>
    <w:basedOn w:val="a3"/>
    <w:next w:val="a3"/>
    <w:link w:val="afff"/>
    <w:uiPriority w:val="99"/>
    <w:rsid w:val="009E63E0"/>
    <w:pPr>
      <w:spacing w:after="60"/>
      <w:jc w:val="both"/>
    </w:pPr>
    <w:rPr>
      <w:sz w:val="22"/>
      <w:szCs w:val="22"/>
    </w:rPr>
  </w:style>
  <w:style w:type="character" w:customStyle="1" w:styleId="afff">
    <w:name w:val="Заголовок записки Знак"/>
    <w:basedOn w:val="a4"/>
    <w:link w:val="affe"/>
    <w:uiPriority w:val="99"/>
    <w:rsid w:val="009E63E0"/>
    <w:rPr>
      <w:rFonts w:ascii="Times New Roman" w:eastAsia="Times New Roman" w:hAnsi="Times New Roman" w:cs="Times New Roman"/>
      <w:lang w:eastAsia="ru-RU"/>
    </w:rPr>
  </w:style>
  <w:style w:type="paragraph" w:styleId="17">
    <w:name w:val="toc 1"/>
    <w:basedOn w:val="a3"/>
    <w:next w:val="a3"/>
    <w:autoRedefine/>
    <w:uiPriority w:val="99"/>
    <w:qFormat/>
    <w:rsid w:val="009E63E0"/>
    <w:pPr>
      <w:tabs>
        <w:tab w:val="left" w:pos="1134"/>
        <w:tab w:val="right" w:leader="dot" w:pos="9627"/>
      </w:tabs>
    </w:pPr>
    <w:rPr>
      <w:b/>
      <w:bCs/>
      <w:caps/>
      <w:noProof/>
      <w:sz w:val="20"/>
      <w:szCs w:val="20"/>
    </w:rPr>
  </w:style>
  <w:style w:type="table" w:customStyle="1" w:styleId="18">
    <w:name w:val="Сетка таблицы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9E63E0"/>
    <w:pPr>
      <w:tabs>
        <w:tab w:val="num" w:pos="540"/>
      </w:tabs>
      <w:spacing w:before="480" w:after="240"/>
      <w:ind w:left="540" w:hanging="540"/>
      <w:jc w:val="center"/>
    </w:pPr>
    <w:rPr>
      <w:rFonts w:ascii="Arial" w:hAnsi="Arial" w:cs="Arial"/>
      <w:b/>
      <w:bCs/>
      <w:sz w:val="22"/>
      <w:szCs w:val="22"/>
    </w:rPr>
  </w:style>
  <w:style w:type="paragraph" w:customStyle="1" w:styleId="Simlple">
    <w:name w:val="Simlple"/>
    <w:basedOn w:val="a3"/>
    <w:uiPriority w:val="99"/>
    <w:rsid w:val="009E63E0"/>
    <w:pPr>
      <w:spacing w:before="60" w:after="60"/>
      <w:ind w:firstLine="284"/>
      <w:jc w:val="both"/>
    </w:pPr>
    <w:rPr>
      <w:rFonts w:ascii="Arial" w:hAnsi="Arial" w:cs="Arial"/>
      <w:sz w:val="20"/>
      <w:szCs w:val="20"/>
    </w:rPr>
  </w:style>
  <w:style w:type="paragraph" w:customStyle="1" w:styleId="Style2">
    <w:name w:val="Style2"/>
    <w:basedOn w:val="Simlple"/>
    <w:uiPriority w:val="99"/>
    <w:rsid w:val="009E63E0"/>
    <w:pPr>
      <w:tabs>
        <w:tab w:val="num" w:pos="720"/>
      </w:tabs>
    </w:pPr>
  </w:style>
  <w:style w:type="paragraph" w:customStyle="1" w:styleId="Style3">
    <w:name w:val="Style3"/>
    <w:basedOn w:val="Simlple"/>
    <w:next w:val="Simlple"/>
    <w:uiPriority w:val="99"/>
    <w:rsid w:val="009E63E0"/>
    <w:pPr>
      <w:tabs>
        <w:tab w:val="num" w:pos="720"/>
      </w:tabs>
      <w:ind w:firstLine="567"/>
    </w:pPr>
  </w:style>
  <w:style w:type="paragraph" w:styleId="19">
    <w:name w:val="index 1"/>
    <w:basedOn w:val="a3"/>
    <w:next w:val="a3"/>
    <w:autoRedefine/>
    <w:uiPriority w:val="99"/>
    <w:semiHidden/>
    <w:rsid w:val="009E63E0"/>
    <w:pPr>
      <w:ind w:left="200" w:hanging="200"/>
    </w:pPr>
    <w:rPr>
      <w:sz w:val="20"/>
      <w:szCs w:val="20"/>
    </w:rPr>
  </w:style>
  <w:style w:type="character" w:styleId="afff0">
    <w:name w:val="Strong"/>
    <w:basedOn w:val="a4"/>
    <w:uiPriority w:val="22"/>
    <w:qFormat/>
    <w:rsid w:val="009E63E0"/>
    <w:rPr>
      <w:b/>
      <w:bCs/>
    </w:rPr>
  </w:style>
  <w:style w:type="character" w:customStyle="1" w:styleId="71">
    <w:name w:val="Знак Знак7"/>
    <w:locked/>
    <w:rsid w:val="009E63E0"/>
    <w:rPr>
      <w:b/>
      <w:bCs/>
      <w:i/>
      <w:iCs/>
      <w:snapToGrid w:val="0"/>
      <w:sz w:val="24"/>
      <w:szCs w:val="24"/>
      <w:lang w:val="ru-RU" w:eastAsia="ru-RU"/>
    </w:rPr>
  </w:style>
  <w:style w:type="character" w:customStyle="1" w:styleId="3e">
    <w:name w:val="Знак Знак3"/>
    <w:rsid w:val="009E63E0"/>
    <w:rPr>
      <w:b/>
      <w:bCs/>
      <w:i/>
      <w:iCs/>
      <w:snapToGrid w:val="0"/>
      <w:sz w:val="28"/>
      <w:szCs w:val="28"/>
    </w:rPr>
  </w:style>
  <w:style w:type="paragraph" w:customStyle="1" w:styleId="bulletin">
    <w:name w:val="bulletin"/>
    <w:basedOn w:val="25"/>
    <w:uiPriority w:val="99"/>
    <w:rsid w:val="009E63E0"/>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b"/>
    <w:uiPriority w:val="99"/>
    <w:rsid w:val="009E63E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E63E0"/>
    <w:rPr>
      <w:rFonts w:ascii="Times New Roman CYR" w:hAnsi="Times New Roman CYR" w:cs="Times New Roman CYR"/>
      <w:b/>
      <w:bCs/>
      <w:sz w:val="20"/>
      <w:szCs w:val="20"/>
    </w:rPr>
  </w:style>
  <w:style w:type="character" w:customStyle="1" w:styleId="53">
    <w:name w:val="Знак Знак5"/>
    <w:rsid w:val="009E63E0"/>
    <w:rPr>
      <w:sz w:val="24"/>
      <w:szCs w:val="24"/>
    </w:rPr>
  </w:style>
  <w:style w:type="character" w:customStyle="1" w:styleId="43">
    <w:name w:val="Знак Знак4"/>
    <w:rsid w:val="009E63E0"/>
    <w:rPr>
      <w:b/>
      <w:bCs/>
      <w:sz w:val="28"/>
      <w:szCs w:val="28"/>
    </w:rPr>
  </w:style>
  <w:style w:type="paragraph" w:styleId="afff1">
    <w:name w:val="Body Text First Indent"/>
    <w:basedOn w:val="af1"/>
    <w:link w:val="afff2"/>
    <w:uiPriority w:val="99"/>
    <w:rsid w:val="009E63E0"/>
    <w:pPr>
      <w:shd w:val="clear" w:color="auto" w:fill="auto"/>
      <w:spacing w:before="0" w:after="120" w:line="240" w:lineRule="auto"/>
      <w:ind w:firstLine="210"/>
    </w:pPr>
    <w:rPr>
      <w:rFonts w:ascii="Times New Roman" w:eastAsia="Times New Roman" w:hAnsi="Times New Roman" w:cs="Times New Roman"/>
      <w:lang w:eastAsia="ru-RU"/>
    </w:rPr>
  </w:style>
  <w:style w:type="character" w:customStyle="1" w:styleId="afff2">
    <w:name w:val="Красная строка Знак"/>
    <w:basedOn w:val="13"/>
    <w:link w:val="afff1"/>
    <w:uiPriority w:val="99"/>
    <w:rsid w:val="009E63E0"/>
    <w:rPr>
      <w:rFonts w:ascii="Times New Roman" w:eastAsia="Times New Roman" w:hAnsi="Times New Roman" w:cs="Times New Roman"/>
      <w:sz w:val="20"/>
      <w:szCs w:val="20"/>
      <w:shd w:val="clear" w:color="auto" w:fill="FFFFFF"/>
      <w:lang w:eastAsia="ru-RU"/>
    </w:rPr>
  </w:style>
  <w:style w:type="paragraph" w:styleId="afff3">
    <w:name w:val="List"/>
    <w:basedOn w:val="a3"/>
    <w:uiPriority w:val="99"/>
    <w:rsid w:val="009E63E0"/>
    <w:pPr>
      <w:ind w:left="283" w:hanging="283"/>
    </w:pPr>
    <w:rPr>
      <w:sz w:val="20"/>
      <w:szCs w:val="20"/>
      <w:lang w:val="en-GB"/>
    </w:rPr>
  </w:style>
  <w:style w:type="paragraph" w:styleId="2b">
    <w:name w:val="Body Text First Indent 2"/>
    <w:basedOn w:val="af6"/>
    <w:link w:val="2c"/>
    <w:uiPriority w:val="99"/>
    <w:rsid w:val="009E63E0"/>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7"/>
    <w:link w:val="2b"/>
    <w:uiPriority w:val="99"/>
    <w:rsid w:val="009E63E0"/>
    <w:rPr>
      <w:rFonts w:ascii="Times New Roman" w:eastAsia="Times New Roman" w:hAnsi="Times New Roman" w:cs="Times New Roman"/>
      <w:sz w:val="20"/>
      <w:szCs w:val="20"/>
      <w:lang w:val="en-GB" w:eastAsia="ru-RU"/>
    </w:rPr>
  </w:style>
  <w:style w:type="paragraph" w:customStyle="1" w:styleId="2d">
    <w:name w:val="ШТ Назв.2"/>
    <w:basedOn w:val="a3"/>
    <w:uiPriority w:val="99"/>
    <w:rsid w:val="009E63E0"/>
    <w:pPr>
      <w:spacing w:before="60"/>
      <w:jc w:val="center"/>
    </w:pPr>
    <w:rPr>
      <w:b/>
      <w:bCs/>
      <w:noProof/>
      <w:sz w:val="22"/>
      <w:szCs w:val="22"/>
      <w:lang w:val="en-US" w:eastAsia="en-US"/>
    </w:rPr>
  </w:style>
  <w:style w:type="character" w:customStyle="1" w:styleId="2e">
    <w:name w:val="Знак2 Знак Знак"/>
    <w:rsid w:val="009E63E0"/>
    <w:rPr>
      <w:sz w:val="24"/>
      <w:szCs w:val="24"/>
    </w:rPr>
  </w:style>
  <w:style w:type="paragraph" w:customStyle="1" w:styleId="style4">
    <w:name w:val="style4"/>
    <w:basedOn w:val="a3"/>
    <w:uiPriority w:val="99"/>
    <w:rsid w:val="009E63E0"/>
    <w:pPr>
      <w:spacing w:before="100" w:beforeAutospacing="1" w:after="100" w:afterAutospacing="1"/>
    </w:pPr>
    <w:rPr>
      <w:sz w:val="22"/>
      <w:szCs w:val="22"/>
    </w:rPr>
  </w:style>
  <w:style w:type="character" w:customStyle="1" w:styleId="BodyTextIndentChar1">
    <w:name w:val="Body Text Indent Char1"/>
    <w:locked/>
    <w:rsid w:val="009E63E0"/>
    <w:rPr>
      <w:lang w:val="ru-RU" w:eastAsia="ru-RU"/>
    </w:rPr>
  </w:style>
  <w:style w:type="character" w:customStyle="1" w:styleId="text">
    <w:name w:val="text"/>
    <w:rsid w:val="009E63E0"/>
  </w:style>
  <w:style w:type="character" w:customStyle="1" w:styleId="63">
    <w:name w:val="Знак Знак6"/>
    <w:locked/>
    <w:rsid w:val="009E63E0"/>
    <w:rPr>
      <w:sz w:val="24"/>
      <w:szCs w:val="24"/>
      <w:lang w:val="ru-RU" w:eastAsia="ru-RU"/>
    </w:rPr>
  </w:style>
  <w:style w:type="character" w:customStyle="1" w:styleId="2f">
    <w:name w:val="Знак Знак2"/>
    <w:locked/>
    <w:rsid w:val="009E63E0"/>
    <w:rPr>
      <w:sz w:val="24"/>
      <w:szCs w:val="24"/>
      <w:lang w:val="ru-RU" w:eastAsia="ru-RU"/>
    </w:rPr>
  </w:style>
  <w:style w:type="character" w:customStyle="1" w:styleId="afff4">
    <w:name w:val="Знак Знак"/>
    <w:aliases w:val="Основной текст с отступом 2 Знак1,Знак1 Знак1"/>
    <w:locked/>
    <w:rsid w:val="009E63E0"/>
    <w:rPr>
      <w:b/>
      <w:bCs/>
      <w:i/>
      <w:iCs/>
      <w:snapToGrid w:val="0"/>
      <w:sz w:val="28"/>
      <w:szCs w:val="28"/>
      <w:lang w:val="ru-RU" w:eastAsia="ru-RU"/>
    </w:rPr>
  </w:style>
  <w:style w:type="character" w:customStyle="1" w:styleId="1a">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9E63E0"/>
    <w:rPr>
      <w:b/>
      <w:bCs/>
      <w:i/>
      <w:iCs/>
      <w:snapToGrid w:val="0"/>
      <w:sz w:val="24"/>
      <w:szCs w:val="24"/>
      <w:lang w:val="ru-RU" w:eastAsia="ru-RU"/>
    </w:rPr>
  </w:style>
  <w:style w:type="character" w:customStyle="1" w:styleId="214">
    <w:name w:val="Знак2 Знак Знак1"/>
    <w:locked/>
    <w:rsid w:val="009E63E0"/>
    <w:rPr>
      <w:sz w:val="24"/>
      <w:szCs w:val="24"/>
      <w:lang w:val="ru-RU" w:eastAsia="ru-RU"/>
    </w:rPr>
  </w:style>
  <w:style w:type="character" w:customStyle="1" w:styleId="710">
    <w:name w:val="Знак Знак71"/>
    <w:locked/>
    <w:rsid w:val="009E63E0"/>
    <w:rPr>
      <w:b/>
      <w:bCs/>
      <w:i/>
      <w:iCs/>
      <w:snapToGrid w:val="0"/>
      <w:sz w:val="24"/>
      <w:szCs w:val="24"/>
      <w:lang w:val="ru-RU" w:eastAsia="ru-RU"/>
    </w:rPr>
  </w:style>
  <w:style w:type="character" w:customStyle="1" w:styleId="310">
    <w:name w:val="Знак Знак31"/>
    <w:rsid w:val="009E63E0"/>
    <w:rPr>
      <w:b/>
      <w:bCs/>
      <w:i/>
      <w:iCs/>
      <w:snapToGrid w:val="0"/>
      <w:sz w:val="28"/>
      <w:szCs w:val="28"/>
    </w:rPr>
  </w:style>
  <w:style w:type="character" w:customStyle="1" w:styleId="510">
    <w:name w:val="Знак Знак51"/>
    <w:rsid w:val="009E63E0"/>
    <w:rPr>
      <w:sz w:val="24"/>
      <w:szCs w:val="24"/>
    </w:rPr>
  </w:style>
  <w:style w:type="character" w:customStyle="1" w:styleId="410">
    <w:name w:val="Знак Знак41"/>
    <w:rsid w:val="009E63E0"/>
    <w:rPr>
      <w:b/>
      <w:bCs/>
      <w:sz w:val="28"/>
      <w:szCs w:val="28"/>
    </w:rPr>
  </w:style>
  <w:style w:type="character" w:customStyle="1" w:styleId="220">
    <w:name w:val="Знак2 Знак Знак2"/>
    <w:rsid w:val="009E63E0"/>
    <w:rPr>
      <w:sz w:val="24"/>
      <w:szCs w:val="24"/>
    </w:rPr>
  </w:style>
  <w:style w:type="character" w:styleId="afff5">
    <w:name w:val="Emphasis"/>
    <w:basedOn w:val="a4"/>
    <w:qFormat/>
    <w:rsid w:val="009E63E0"/>
    <w:rPr>
      <w:i/>
      <w:iCs/>
    </w:rPr>
  </w:style>
  <w:style w:type="paragraph" w:customStyle="1" w:styleId="desc2">
    <w:name w:val="desc2"/>
    <w:basedOn w:val="a3"/>
    <w:uiPriority w:val="99"/>
    <w:rsid w:val="009E63E0"/>
    <w:pPr>
      <w:spacing w:before="100" w:beforeAutospacing="1" w:after="100" w:afterAutospacing="1"/>
    </w:pPr>
    <w:rPr>
      <w:sz w:val="22"/>
      <w:szCs w:val="22"/>
    </w:rPr>
  </w:style>
  <w:style w:type="character" w:customStyle="1" w:styleId="ter">
    <w:name w:val="ter"/>
    <w:rsid w:val="009E63E0"/>
  </w:style>
  <w:style w:type="character" w:customStyle="1" w:styleId="nobr">
    <w:name w:val="nobr"/>
    <w:rsid w:val="009E63E0"/>
  </w:style>
  <w:style w:type="character" w:customStyle="1" w:styleId="2110">
    <w:name w:val="Знак2 Знак Знак11"/>
    <w:rsid w:val="009E63E0"/>
    <w:rPr>
      <w:sz w:val="24"/>
      <w:szCs w:val="24"/>
      <w:lang w:val="ru-RU" w:eastAsia="ru-RU"/>
    </w:rPr>
  </w:style>
  <w:style w:type="paragraph" w:customStyle="1" w:styleId="112">
    <w:name w:val="Обычный + 11 пт"/>
    <w:aliases w:val="полужирный,Серый 100%"/>
    <w:basedOn w:val="a3"/>
    <w:uiPriority w:val="99"/>
    <w:rsid w:val="009E63E0"/>
    <w:pPr>
      <w:jc w:val="center"/>
      <w:outlineLvl w:val="1"/>
    </w:pPr>
    <w:rPr>
      <w:b/>
      <w:bCs/>
      <w:color w:val="333333"/>
      <w:sz w:val="22"/>
      <w:szCs w:val="22"/>
    </w:rPr>
  </w:style>
  <w:style w:type="paragraph" w:customStyle="1" w:styleId="113">
    <w:name w:val="Абзац списка11"/>
    <w:basedOn w:val="a3"/>
    <w:uiPriority w:val="99"/>
    <w:rsid w:val="009E63E0"/>
    <w:pPr>
      <w:ind w:left="720"/>
    </w:pPr>
    <w:rPr>
      <w:sz w:val="22"/>
      <w:szCs w:val="22"/>
    </w:rPr>
  </w:style>
  <w:style w:type="character" w:customStyle="1" w:styleId="120">
    <w:name w:val="Знак Знак12"/>
    <w:locked/>
    <w:rsid w:val="009E63E0"/>
    <w:rPr>
      <w:rFonts w:ascii="Arial" w:hAnsi="Arial" w:cs="Arial"/>
      <w:b/>
      <w:bCs/>
      <w:kern w:val="32"/>
      <w:sz w:val="32"/>
      <w:szCs w:val="32"/>
      <w:lang w:val="ru-RU" w:eastAsia="ru-RU"/>
    </w:rPr>
  </w:style>
  <w:style w:type="character" w:customStyle="1" w:styleId="114">
    <w:name w:val="Знак Знак11"/>
    <w:locked/>
    <w:rsid w:val="009E63E0"/>
    <w:rPr>
      <w:rFonts w:ascii="Arial" w:hAnsi="Arial" w:cs="Arial"/>
      <w:b/>
      <w:bCs/>
      <w:i/>
      <w:iCs/>
      <w:sz w:val="28"/>
      <w:szCs w:val="28"/>
      <w:lang w:val="ru-RU" w:eastAsia="ru-RU"/>
    </w:rPr>
  </w:style>
  <w:style w:type="character" w:customStyle="1" w:styleId="100">
    <w:name w:val="Знак Знак10"/>
    <w:rsid w:val="009E63E0"/>
    <w:rPr>
      <w:rFonts w:ascii="Arial" w:hAnsi="Arial" w:cs="Arial"/>
      <w:b/>
      <w:bCs/>
      <w:sz w:val="26"/>
      <w:szCs w:val="26"/>
      <w:lang w:val="ru-RU" w:eastAsia="ru-RU"/>
    </w:rPr>
  </w:style>
  <w:style w:type="character" w:customStyle="1" w:styleId="label">
    <w:name w:val="label"/>
    <w:rsid w:val="009E63E0"/>
  </w:style>
  <w:style w:type="paragraph" w:customStyle="1" w:styleId="afff6">
    <w:name w:val="Знак Знак Знак Знак"/>
    <w:basedOn w:val="a3"/>
    <w:uiPriority w:val="99"/>
    <w:rsid w:val="009E63E0"/>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uiPriority w:val="99"/>
    <w:qFormat/>
    <w:rsid w:val="009E63E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9E63E0"/>
    <w:pPr>
      <w:suppressAutoHyphens/>
      <w:ind w:left="426"/>
    </w:pPr>
    <w:rPr>
      <w:sz w:val="22"/>
      <w:szCs w:val="22"/>
      <w:lang w:eastAsia="ar-SA"/>
    </w:rPr>
  </w:style>
  <w:style w:type="paragraph" w:customStyle="1" w:styleId="Heading">
    <w:name w:val="Heading"/>
    <w:uiPriority w:val="99"/>
    <w:rsid w:val="009E63E0"/>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9E63E0"/>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9E63E0"/>
    <w:rPr>
      <w:rFonts w:ascii="Arial" w:eastAsia="Times New Roman" w:hAnsi="Arial" w:cs="Arial"/>
      <w:sz w:val="20"/>
      <w:szCs w:val="20"/>
      <w:lang w:eastAsia="ru-RU"/>
    </w:rPr>
  </w:style>
  <w:style w:type="paragraph" w:customStyle="1" w:styleId="Char">
    <w:name w:val="Char Знак Знак"/>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9E63E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E63E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E63E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3"/>
    <w:uiPriority w:val="99"/>
    <w:rsid w:val="009E63E0"/>
    <w:pPr>
      <w:spacing w:after="200" w:line="276" w:lineRule="auto"/>
      <w:ind w:left="720"/>
    </w:pPr>
    <w:rPr>
      <w:rFonts w:ascii="Calibri" w:hAnsi="Calibri" w:cs="Calibri"/>
      <w:sz w:val="22"/>
      <w:szCs w:val="22"/>
    </w:rPr>
  </w:style>
  <w:style w:type="paragraph" w:customStyle="1" w:styleId="Style9">
    <w:name w:val="Style9"/>
    <w:basedOn w:val="a3"/>
    <w:uiPriority w:val="99"/>
    <w:rsid w:val="009E63E0"/>
    <w:pPr>
      <w:widowControl w:val="0"/>
      <w:autoSpaceDE w:val="0"/>
      <w:autoSpaceDN w:val="0"/>
      <w:adjustRightInd w:val="0"/>
    </w:pPr>
    <w:rPr>
      <w:sz w:val="22"/>
      <w:szCs w:val="22"/>
    </w:rPr>
  </w:style>
  <w:style w:type="paragraph" w:customStyle="1" w:styleId="afff8">
    <w:name w:val="Таблицы (моноширинный)"/>
    <w:basedOn w:val="a3"/>
    <w:next w:val="a3"/>
    <w:uiPriority w:val="99"/>
    <w:rsid w:val="009E63E0"/>
    <w:pPr>
      <w:autoSpaceDE w:val="0"/>
      <w:autoSpaceDN w:val="0"/>
      <w:adjustRightInd w:val="0"/>
      <w:jc w:val="both"/>
    </w:pPr>
    <w:rPr>
      <w:rFonts w:ascii="Courier New" w:hAnsi="Courier New" w:cs="Courier New"/>
      <w:sz w:val="22"/>
      <w:szCs w:val="22"/>
    </w:rPr>
  </w:style>
  <w:style w:type="paragraph" w:styleId="afff9">
    <w:name w:val="No Spacing"/>
    <w:aliases w:val="для таблиц,No Spacing"/>
    <w:link w:val="afffa"/>
    <w:uiPriority w:val="1"/>
    <w:qFormat/>
    <w:rsid w:val="009E63E0"/>
    <w:pPr>
      <w:spacing w:after="0" w:line="240" w:lineRule="auto"/>
    </w:pPr>
    <w:rPr>
      <w:rFonts w:ascii="Calibri" w:eastAsia="Times New Roman" w:hAnsi="Calibri" w:cs="Calibri"/>
      <w:lang w:eastAsia="ru-RU"/>
    </w:rPr>
  </w:style>
  <w:style w:type="character" w:styleId="afffb">
    <w:name w:val="footnote reference"/>
    <w:aliases w:val="Ссылка на сноску 45,Знак сноски-FN"/>
    <w:basedOn w:val="a4"/>
    <w:uiPriority w:val="99"/>
    <w:qFormat/>
    <w:rsid w:val="009E63E0"/>
    <w:rPr>
      <w:vertAlign w:val="superscript"/>
    </w:rPr>
  </w:style>
  <w:style w:type="paragraph" w:customStyle="1" w:styleId="3f">
    <w:name w:val="Абзац списка3"/>
    <w:basedOn w:val="a3"/>
    <w:uiPriority w:val="99"/>
    <w:rsid w:val="009E63E0"/>
    <w:pPr>
      <w:spacing w:after="200" w:line="276" w:lineRule="auto"/>
      <w:ind w:left="720"/>
    </w:pPr>
    <w:rPr>
      <w:rFonts w:ascii="Calibri" w:hAnsi="Calibri" w:cs="Calibri"/>
      <w:sz w:val="22"/>
      <w:szCs w:val="22"/>
    </w:rPr>
  </w:style>
  <w:style w:type="paragraph" w:customStyle="1" w:styleId="3f0">
    <w:name w:val="Обычный3"/>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afffc">
    <w:name w:val="Îáû÷íûé"/>
    <w:uiPriority w:val="99"/>
    <w:rsid w:val="009E63E0"/>
    <w:pPr>
      <w:widowControl w:val="0"/>
      <w:spacing w:after="0" w:line="240" w:lineRule="auto"/>
    </w:pPr>
    <w:rPr>
      <w:rFonts w:ascii="Pragmatica" w:eastAsia="Times New Roman" w:hAnsi="Pragmatica" w:cs="Pragmatica"/>
      <w:sz w:val="20"/>
      <w:szCs w:val="20"/>
      <w:lang w:val="en-US" w:eastAsia="ru-RU"/>
    </w:rPr>
  </w:style>
  <w:style w:type="paragraph" w:customStyle="1" w:styleId="Style20">
    <w:name w:val="Style 2"/>
    <w:uiPriority w:val="99"/>
    <w:rsid w:val="009E63E0"/>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9E63E0"/>
    <w:rPr>
      <w:rFonts w:ascii="Tahoma" w:hAnsi="Tahoma" w:cs="Tahoma"/>
      <w:sz w:val="20"/>
      <w:szCs w:val="20"/>
    </w:rPr>
  </w:style>
  <w:style w:type="paragraph" w:styleId="2f1">
    <w:name w:val="toc 2"/>
    <w:basedOn w:val="a3"/>
    <w:next w:val="a3"/>
    <w:autoRedefine/>
    <w:uiPriority w:val="99"/>
    <w:qFormat/>
    <w:rsid w:val="009E63E0"/>
    <w:pPr>
      <w:spacing w:after="100" w:line="276" w:lineRule="auto"/>
      <w:ind w:left="220"/>
    </w:pPr>
    <w:rPr>
      <w:rFonts w:ascii="Calibri" w:hAnsi="Calibri" w:cs="Calibri"/>
      <w:sz w:val="22"/>
      <w:szCs w:val="22"/>
      <w:lang w:eastAsia="en-US"/>
    </w:rPr>
  </w:style>
  <w:style w:type="paragraph" w:styleId="3f1">
    <w:name w:val="toc 3"/>
    <w:basedOn w:val="a3"/>
    <w:next w:val="a3"/>
    <w:autoRedefine/>
    <w:uiPriority w:val="99"/>
    <w:qFormat/>
    <w:rsid w:val="009E63E0"/>
    <w:pPr>
      <w:spacing w:after="100" w:line="276" w:lineRule="auto"/>
      <w:ind w:left="440"/>
    </w:pPr>
    <w:rPr>
      <w:rFonts w:ascii="Calibri" w:hAnsi="Calibri" w:cs="Calibri"/>
      <w:sz w:val="22"/>
      <w:szCs w:val="22"/>
      <w:lang w:eastAsia="en-US"/>
    </w:rPr>
  </w:style>
  <w:style w:type="paragraph" w:styleId="afffd">
    <w:name w:val="TOC Heading"/>
    <w:basedOn w:val="10"/>
    <w:next w:val="a3"/>
    <w:uiPriority w:val="39"/>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2"/>
    <w:basedOn w:val="a3"/>
    <w:next w:val="a3"/>
    <w:uiPriority w:val="99"/>
    <w:rsid w:val="009E63E0"/>
    <w:pPr>
      <w:keepNext/>
      <w:autoSpaceDE w:val="0"/>
      <w:autoSpaceDN w:val="0"/>
      <w:spacing w:before="240" w:after="240"/>
      <w:jc w:val="center"/>
      <w:outlineLvl w:val="1"/>
    </w:pPr>
    <w:rPr>
      <w:b/>
      <w:bCs/>
      <w:sz w:val="22"/>
      <w:szCs w:val="22"/>
    </w:rPr>
  </w:style>
  <w:style w:type="paragraph" w:customStyle="1" w:styleId="FR2">
    <w:name w:val="FR2"/>
    <w:rsid w:val="009E63E0"/>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1b">
    <w:name w:val="Заголовок оглавления1"/>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3">
    <w:name w:val="Заголовок оглавления2"/>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0">
    <w:name w:val="xl70"/>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1">
    <w:name w:val="xl71"/>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3">
    <w:name w:val="xl73"/>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5">
    <w:name w:val="xl75"/>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6">
    <w:name w:val="xl76"/>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7">
    <w:name w:val="xl7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8">
    <w:name w:val="xl78"/>
    <w:basedOn w:val="a3"/>
    <w:rsid w:val="009E63E0"/>
    <w:pPr>
      <w:spacing w:before="100" w:beforeAutospacing="1" w:after="100" w:afterAutospacing="1"/>
    </w:pPr>
    <w:rPr>
      <w:sz w:val="22"/>
      <w:szCs w:val="22"/>
    </w:rPr>
  </w:style>
  <w:style w:type="paragraph" w:customStyle="1" w:styleId="xl79">
    <w:name w:val="xl7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0">
    <w:name w:val="xl8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1">
    <w:name w:val="xl8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2">
    <w:name w:val="xl8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3">
    <w:name w:val="xl83"/>
    <w:basedOn w:val="a3"/>
    <w:rsid w:val="009E63E0"/>
    <w:pPr>
      <w:spacing w:before="100" w:beforeAutospacing="1" w:after="100" w:afterAutospacing="1"/>
      <w:jc w:val="center"/>
      <w:textAlignment w:val="center"/>
    </w:pPr>
    <w:rPr>
      <w:sz w:val="22"/>
      <w:szCs w:val="22"/>
    </w:rPr>
  </w:style>
  <w:style w:type="paragraph" w:customStyle="1" w:styleId="xl84">
    <w:name w:val="xl84"/>
    <w:basedOn w:val="a3"/>
    <w:rsid w:val="009E63E0"/>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3"/>
    <w:rsid w:val="009E63E0"/>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3"/>
    <w:rsid w:val="009E63E0"/>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3"/>
    <w:rsid w:val="009E63E0"/>
    <w:pPr>
      <w:pBdr>
        <w:top w:val="single" w:sz="4" w:space="0" w:color="auto"/>
      </w:pBdr>
      <w:spacing w:before="100" w:beforeAutospacing="1" w:after="100" w:afterAutospacing="1"/>
    </w:pPr>
    <w:rPr>
      <w:sz w:val="22"/>
      <w:szCs w:val="22"/>
    </w:rPr>
  </w:style>
  <w:style w:type="paragraph" w:customStyle="1" w:styleId="xl89">
    <w:name w:val="xl89"/>
    <w:basedOn w:val="a3"/>
    <w:rsid w:val="009E63E0"/>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uiPriority w:val="99"/>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3"/>
    <w:uiPriority w:val="99"/>
    <w:rsid w:val="009E63E0"/>
    <w:pPr>
      <w:shd w:val="clear" w:color="000000" w:fill="FFFFFF"/>
      <w:spacing w:before="100" w:beforeAutospacing="1" w:after="100" w:afterAutospacing="1"/>
    </w:pPr>
    <w:rPr>
      <w:sz w:val="22"/>
      <w:szCs w:val="22"/>
    </w:rPr>
  </w:style>
  <w:style w:type="paragraph" w:customStyle="1" w:styleId="xl96">
    <w:name w:val="xl96"/>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3"/>
    <w:rsid w:val="009E63E0"/>
    <w:pPr>
      <w:spacing w:after="200" w:line="276" w:lineRule="auto"/>
      <w:ind w:left="720"/>
    </w:pPr>
    <w:rPr>
      <w:rFonts w:ascii="Calibri" w:hAnsi="Calibri" w:cs="Calibri"/>
      <w:sz w:val="22"/>
      <w:szCs w:val="22"/>
    </w:rPr>
  </w:style>
  <w:style w:type="paragraph" w:customStyle="1" w:styleId="xl97">
    <w:name w:val="xl9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3"/>
    <w:uiPriority w:val="99"/>
    <w:rsid w:val="009E63E0"/>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3"/>
    <w:uiPriority w:val="99"/>
    <w:rsid w:val="009E63E0"/>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3"/>
    <w:uiPriority w:val="99"/>
    <w:rsid w:val="009E63E0"/>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numbering" w:customStyle="1" w:styleId="115">
    <w:name w:val="Нет списка11"/>
    <w:next w:val="a6"/>
    <w:uiPriority w:val="99"/>
    <w:semiHidden/>
    <w:unhideWhenUsed/>
    <w:rsid w:val="009E63E0"/>
  </w:style>
  <w:style w:type="table" w:customStyle="1" w:styleId="2f4">
    <w:name w:val="Сетка таблицы2"/>
    <w:basedOn w:val="a5"/>
    <w:next w:val="af0"/>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E63E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e">
    <w:name w:val="endnote text"/>
    <w:basedOn w:val="a3"/>
    <w:link w:val="affff"/>
    <w:uiPriority w:val="99"/>
    <w:rsid w:val="009E63E0"/>
    <w:rPr>
      <w:sz w:val="20"/>
      <w:szCs w:val="20"/>
    </w:rPr>
  </w:style>
  <w:style w:type="character" w:customStyle="1" w:styleId="affff">
    <w:name w:val="Текст концевой сноски Знак"/>
    <w:basedOn w:val="a4"/>
    <w:link w:val="afffe"/>
    <w:uiPriority w:val="99"/>
    <w:rsid w:val="009E63E0"/>
    <w:rPr>
      <w:rFonts w:ascii="Times New Roman" w:eastAsia="Times New Roman" w:hAnsi="Times New Roman" w:cs="Times New Roman"/>
      <w:sz w:val="20"/>
      <w:szCs w:val="20"/>
      <w:lang w:eastAsia="ru-RU"/>
    </w:rPr>
  </w:style>
  <w:style w:type="character" w:styleId="affff0">
    <w:name w:val="endnote reference"/>
    <w:rsid w:val="009E63E0"/>
    <w:rPr>
      <w:vertAlign w:val="superscript"/>
    </w:rPr>
  </w:style>
  <w:style w:type="paragraph" w:customStyle="1" w:styleId="affff1">
    <w:name w:val="Базовый"/>
    <w:uiPriority w:val="99"/>
    <w:rsid w:val="009E63E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f2"/>
    <w:qFormat/>
    <w:rsid w:val="009E63E0"/>
    <w:pPr>
      <w:numPr>
        <w:ilvl w:val="1"/>
        <w:numId w:val="12"/>
      </w:numPr>
      <w:tabs>
        <w:tab w:val="clear" w:pos="7667"/>
        <w:tab w:val="left" w:pos="1134"/>
      </w:tabs>
      <w:spacing w:before="120"/>
      <w:jc w:val="both"/>
    </w:pPr>
    <w:rPr>
      <w:b w:val="0"/>
      <w:iCs/>
      <w:smallCaps w:val="0"/>
      <w:snapToGrid/>
      <w:sz w:val="24"/>
      <w:szCs w:val="28"/>
    </w:rPr>
  </w:style>
  <w:style w:type="character" w:customStyle="1" w:styleId="affff2">
    <w:name w:val="Пункты Знак"/>
    <w:link w:val="a0"/>
    <w:rsid w:val="009E63E0"/>
    <w:rPr>
      <w:rFonts w:ascii="Times New Roman" w:eastAsia="Times New Roman" w:hAnsi="Times New Roman" w:cs="Times New Roman"/>
      <w:bCs/>
      <w:iCs/>
      <w:sz w:val="24"/>
      <w:szCs w:val="28"/>
      <w:lang w:eastAsia="ru-RU"/>
    </w:rPr>
  </w:style>
  <w:style w:type="paragraph" w:customStyle="1" w:styleId="1c">
    <w:name w:val="Нижний колонтитул1"/>
    <w:rsid w:val="009E63E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3">
    <w:name w:val="Текстовый блок A"/>
    <w:rsid w:val="009E63E0"/>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3"/>
    <w:link w:val="64"/>
    <w:qFormat/>
    <w:rsid w:val="009E63E0"/>
    <w:pPr>
      <w:widowControl w:val="0"/>
      <w:numPr>
        <w:numId w:val="13"/>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9E63E0"/>
    <w:rPr>
      <w:rFonts w:ascii="Times New Roman" w:eastAsia="Times New Roman" w:hAnsi="Times New Roman" w:cs="Times New Roman"/>
      <w:lang w:eastAsia="ru-RU"/>
    </w:rPr>
  </w:style>
  <w:style w:type="paragraph" w:customStyle="1" w:styleId="54">
    <w:name w:val="Абзац списка5"/>
    <w:basedOn w:val="a3"/>
    <w:rsid w:val="009E63E0"/>
    <w:pPr>
      <w:spacing w:after="200" w:line="276" w:lineRule="auto"/>
      <w:ind w:left="720"/>
    </w:pPr>
    <w:rPr>
      <w:rFonts w:ascii="Calibri" w:hAnsi="Calibri" w:cs="Calibri"/>
      <w:sz w:val="22"/>
      <w:szCs w:val="22"/>
    </w:rPr>
  </w:style>
  <w:style w:type="paragraph" w:customStyle="1" w:styleId="65">
    <w:name w:val="Абзац списка6"/>
    <w:basedOn w:val="a3"/>
    <w:rsid w:val="009E63E0"/>
    <w:pPr>
      <w:spacing w:after="200" w:line="276" w:lineRule="auto"/>
      <w:ind w:left="720"/>
    </w:pPr>
    <w:rPr>
      <w:rFonts w:ascii="Calibri" w:hAnsi="Calibri" w:cs="Calibri"/>
      <w:sz w:val="22"/>
      <w:szCs w:val="22"/>
    </w:rPr>
  </w:style>
  <w:style w:type="paragraph" w:customStyle="1" w:styleId="72">
    <w:name w:val="Абзац списка7"/>
    <w:basedOn w:val="a3"/>
    <w:rsid w:val="009E63E0"/>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3"/>
    <w:rsid w:val="009E63E0"/>
    <w:pPr>
      <w:spacing w:before="100" w:beforeAutospacing="1" w:after="100" w:afterAutospacing="1"/>
    </w:pPr>
    <w:rPr>
      <w:sz w:val="22"/>
      <w:szCs w:val="22"/>
    </w:rPr>
  </w:style>
  <w:style w:type="paragraph" w:customStyle="1" w:styleId="msonormalbullet2gifbullet2gif">
    <w:name w:val="msonormalbullet2gifbullet2.gif"/>
    <w:basedOn w:val="a3"/>
    <w:rsid w:val="009E63E0"/>
    <w:pPr>
      <w:spacing w:before="100" w:beforeAutospacing="1" w:after="100" w:afterAutospacing="1"/>
    </w:pPr>
    <w:rPr>
      <w:sz w:val="22"/>
      <w:szCs w:val="22"/>
    </w:rPr>
  </w:style>
  <w:style w:type="paragraph" w:customStyle="1" w:styleId="msonormalbullet2gifbullet3gif">
    <w:name w:val="msonormalbullet2gifbullet3.gif"/>
    <w:basedOn w:val="a3"/>
    <w:rsid w:val="009E63E0"/>
    <w:pPr>
      <w:spacing w:before="100" w:beforeAutospacing="1" w:after="100" w:afterAutospacing="1"/>
    </w:pPr>
    <w:rPr>
      <w:sz w:val="22"/>
      <w:szCs w:val="22"/>
    </w:rPr>
  </w:style>
  <w:style w:type="paragraph" w:customStyle="1" w:styleId="xl104">
    <w:name w:val="xl104"/>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9E63E0"/>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9E63E0"/>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9E63E0"/>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9E63E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9E63E0"/>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9E63E0"/>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9E63E0"/>
    <w:pPr>
      <w:spacing w:before="100" w:beforeAutospacing="1" w:after="100" w:afterAutospacing="1"/>
      <w:jc w:val="center"/>
      <w:textAlignment w:val="center"/>
    </w:pPr>
    <w:rPr>
      <w:b/>
      <w:bCs/>
      <w:sz w:val="18"/>
      <w:szCs w:val="18"/>
    </w:rPr>
  </w:style>
  <w:style w:type="paragraph" w:customStyle="1" w:styleId="xl155">
    <w:name w:val="xl155"/>
    <w:basedOn w:val="a3"/>
    <w:rsid w:val="009E63E0"/>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9E63E0"/>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9E63E0"/>
    <w:pPr>
      <w:spacing w:before="100" w:beforeAutospacing="1" w:after="100" w:afterAutospacing="1"/>
      <w:jc w:val="center"/>
      <w:textAlignment w:val="center"/>
    </w:pPr>
    <w:rPr>
      <w:b/>
      <w:bCs/>
      <w:sz w:val="16"/>
      <w:szCs w:val="16"/>
    </w:rPr>
  </w:style>
  <w:style w:type="paragraph" w:customStyle="1" w:styleId="xl158">
    <w:name w:val="xl158"/>
    <w:basedOn w:val="a3"/>
    <w:rsid w:val="009E63E0"/>
    <w:pPr>
      <w:spacing w:before="100" w:beforeAutospacing="1" w:after="100" w:afterAutospacing="1"/>
      <w:textAlignment w:val="top"/>
    </w:pPr>
    <w:rPr>
      <w:b/>
      <w:bCs/>
      <w:sz w:val="16"/>
      <w:szCs w:val="16"/>
    </w:rPr>
  </w:style>
  <w:style w:type="paragraph" w:customStyle="1" w:styleId="xl159">
    <w:name w:val="xl159"/>
    <w:basedOn w:val="a3"/>
    <w:rsid w:val="009E63E0"/>
    <w:pPr>
      <w:spacing w:before="100" w:beforeAutospacing="1" w:after="100" w:afterAutospacing="1"/>
      <w:jc w:val="center"/>
      <w:textAlignment w:val="center"/>
    </w:pPr>
    <w:rPr>
      <w:b/>
      <w:bCs/>
      <w:sz w:val="16"/>
      <w:szCs w:val="16"/>
    </w:rPr>
  </w:style>
  <w:style w:type="paragraph" w:customStyle="1" w:styleId="xl160">
    <w:name w:val="xl160"/>
    <w:basedOn w:val="a3"/>
    <w:rsid w:val="009E63E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9E63E0"/>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9E63E0"/>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9E63E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9E63E0"/>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9E63E0"/>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9E63E0"/>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9E63E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9E63E0"/>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9E63E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9E63E0"/>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9E63E0"/>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9E63E0"/>
  </w:style>
  <w:style w:type="character" w:customStyle="1" w:styleId="value3">
    <w:name w:val="value3"/>
    <w:basedOn w:val="a4"/>
    <w:rsid w:val="009E63E0"/>
  </w:style>
  <w:style w:type="paragraph" w:customStyle="1" w:styleId="msonormalbullet2gif">
    <w:name w:val="msonormalbullet2.gif"/>
    <w:basedOn w:val="a3"/>
    <w:rsid w:val="009E63E0"/>
    <w:pPr>
      <w:spacing w:before="100" w:beforeAutospacing="1" w:after="100" w:afterAutospacing="1"/>
    </w:pPr>
    <w:rPr>
      <w:sz w:val="22"/>
      <w:szCs w:val="22"/>
    </w:rPr>
  </w:style>
  <w:style w:type="paragraph" w:customStyle="1" w:styleId="affff4">
    <w:name w:val="Прижатый влево"/>
    <w:basedOn w:val="a3"/>
    <w:next w:val="a3"/>
    <w:uiPriority w:val="99"/>
    <w:rsid w:val="009E63E0"/>
    <w:pPr>
      <w:autoSpaceDE w:val="0"/>
      <w:autoSpaceDN w:val="0"/>
      <w:adjustRightInd w:val="0"/>
    </w:pPr>
    <w:rPr>
      <w:rFonts w:ascii="Arial" w:eastAsia="Calibri" w:hAnsi="Arial" w:cs="Arial"/>
      <w:sz w:val="22"/>
      <w:szCs w:val="22"/>
      <w:lang w:eastAsia="en-US"/>
    </w:rPr>
  </w:style>
  <w:style w:type="paragraph" w:customStyle="1" w:styleId="311">
    <w:name w:val="Основной текст 31"/>
    <w:basedOn w:val="a3"/>
    <w:rsid w:val="009E63E0"/>
    <w:pPr>
      <w:tabs>
        <w:tab w:val="left" w:pos="426"/>
      </w:tabs>
      <w:jc w:val="both"/>
    </w:pPr>
    <w:rPr>
      <w:rFonts w:ascii="Arial" w:hAnsi="Arial" w:cs="Arial"/>
      <w:sz w:val="22"/>
      <w:szCs w:val="18"/>
    </w:rPr>
  </w:style>
  <w:style w:type="paragraph" w:customStyle="1" w:styleId="text-1">
    <w:name w:val="text-1"/>
    <w:basedOn w:val="a3"/>
    <w:rsid w:val="009E63E0"/>
    <w:pPr>
      <w:spacing w:before="100" w:beforeAutospacing="1" w:after="100" w:afterAutospacing="1"/>
    </w:pPr>
    <w:rPr>
      <w:sz w:val="22"/>
      <w:szCs w:val="22"/>
    </w:rPr>
  </w:style>
  <w:style w:type="character" w:customStyle="1" w:styleId="blk">
    <w:name w:val="blk"/>
    <w:rsid w:val="009E63E0"/>
  </w:style>
  <w:style w:type="character" w:customStyle="1" w:styleId="u">
    <w:name w:val="u"/>
    <w:rsid w:val="009E63E0"/>
  </w:style>
  <w:style w:type="character" w:customStyle="1" w:styleId="apple-converted-space">
    <w:name w:val="apple-converted-space"/>
    <w:uiPriority w:val="99"/>
    <w:rsid w:val="009E63E0"/>
  </w:style>
  <w:style w:type="character" w:customStyle="1" w:styleId="match">
    <w:name w:val="match"/>
    <w:rsid w:val="009E63E0"/>
  </w:style>
  <w:style w:type="table" w:customStyle="1" w:styleId="215">
    <w:name w:val="Сетка таблицы21"/>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9E63E0"/>
    <w:pPr>
      <w:spacing w:after="200" w:line="276" w:lineRule="auto"/>
    </w:pPr>
    <w:rPr>
      <w:rFonts w:ascii="Calibri" w:eastAsia="Times New Roman" w:hAnsi="Calibri" w:cs="Times New Roman"/>
      <w:lang w:eastAsia="ru-RU"/>
    </w:rPr>
  </w:style>
  <w:style w:type="numbering" w:customStyle="1" w:styleId="2f5">
    <w:name w:val="Нет списка2"/>
    <w:next w:val="a6"/>
    <w:uiPriority w:val="99"/>
    <w:semiHidden/>
    <w:unhideWhenUsed/>
    <w:rsid w:val="009E63E0"/>
  </w:style>
  <w:style w:type="numbering" w:customStyle="1" w:styleId="1110">
    <w:name w:val="Нет списка111"/>
    <w:next w:val="a6"/>
    <w:uiPriority w:val="99"/>
    <w:semiHidden/>
    <w:unhideWhenUsed/>
    <w:rsid w:val="009E63E0"/>
  </w:style>
  <w:style w:type="table" w:customStyle="1" w:styleId="3f2">
    <w:name w:val="Сетка таблицы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9E63E0"/>
  </w:style>
  <w:style w:type="paragraph" w:customStyle="1" w:styleId="xl66">
    <w:name w:val="xl66"/>
    <w:basedOn w:val="a3"/>
    <w:uiPriority w:val="99"/>
    <w:rsid w:val="009E63E0"/>
    <w:pPr>
      <w:spacing w:before="100" w:beforeAutospacing="1" w:after="100" w:afterAutospacing="1"/>
    </w:pPr>
    <w:rPr>
      <w:sz w:val="28"/>
      <w:szCs w:val="28"/>
    </w:rPr>
  </w:style>
  <w:style w:type="character" w:styleId="affff5">
    <w:name w:val="line number"/>
    <w:uiPriority w:val="99"/>
    <w:unhideWhenUsed/>
    <w:rsid w:val="009E63E0"/>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9E63E0"/>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9E63E0"/>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9E63E0"/>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rsid w:val="009E63E0"/>
    <w:rPr>
      <w:sz w:val="20"/>
      <w:szCs w:val="20"/>
    </w:rPr>
  </w:style>
  <w:style w:type="character" w:customStyle="1" w:styleId="affff7">
    <w:name w:val="Текст примечания Знак"/>
    <w:basedOn w:val="a4"/>
    <w:link w:val="affff6"/>
    <w:uiPriority w:val="99"/>
    <w:rsid w:val="009E63E0"/>
    <w:rPr>
      <w:rFonts w:ascii="Times New Roman" w:eastAsia="Times New Roman" w:hAnsi="Times New Roman" w:cs="Times New Roman"/>
      <w:sz w:val="20"/>
      <w:szCs w:val="20"/>
      <w:lang w:eastAsia="ru-RU"/>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9E63E0"/>
    <w:rPr>
      <w:sz w:val="24"/>
      <w:szCs w:val="24"/>
    </w:rPr>
  </w:style>
  <w:style w:type="character" w:customStyle="1" w:styleId="312">
    <w:name w:val="Основной текст с отступом 3 Знак1"/>
    <w:aliases w:val="Знак2 Знак1"/>
    <w:semiHidden/>
    <w:rsid w:val="009E63E0"/>
    <w:rPr>
      <w:sz w:val="16"/>
      <w:szCs w:val="16"/>
    </w:rPr>
  </w:style>
  <w:style w:type="paragraph" w:styleId="affff8">
    <w:name w:val="annotation subject"/>
    <w:basedOn w:val="affff6"/>
    <w:next w:val="affff6"/>
    <w:link w:val="affff9"/>
    <w:uiPriority w:val="99"/>
    <w:unhideWhenUsed/>
    <w:rsid w:val="009E63E0"/>
    <w:rPr>
      <w:b/>
      <w:bCs/>
    </w:rPr>
  </w:style>
  <w:style w:type="character" w:customStyle="1" w:styleId="affff9">
    <w:name w:val="Тема примечания Знак"/>
    <w:basedOn w:val="affff7"/>
    <w:link w:val="affff8"/>
    <w:uiPriority w:val="99"/>
    <w:rsid w:val="009E63E0"/>
    <w:rPr>
      <w:rFonts w:ascii="Times New Roman" w:eastAsia="Times New Roman" w:hAnsi="Times New Roman" w:cs="Times New Roman"/>
      <w:b/>
      <w:bCs/>
      <w:sz w:val="20"/>
      <w:szCs w:val="20"/>
      <w:lang w:eastAsia="ru-RU"/>
    </w:rPr>
  </w:style>
  <w:style w:type="character" w:styleId="affffa">
    <w:name w:val="annotation reference"/>
    <w:uiPriority w:val="99"/>
    <w:unhideWhenUsed/>
    <w:rsid w:val="009E63E0"/>
    <w:rPr>
      <w:sz w:val="16"/>
      <w:szCs w:val="16"/>
    </w:rPr>
  </w:style>
  <w:style w:type="character" w:customStyle="1" w:styleId="1e">
    <w:name w:val="Схема документа Знак1"/>
    <w:aliases w:val="Знак10 Знак1"/>
    <w:uiPriority w:val="99"/>
    <w:semiHidden/>
    <w:rsid w:val="009E63E0"/>
    <w:rPr>
      <w:rFonts w:ascii="Tahoma" w:eastAsia="Times New Roman" w:hAnsi="Tahoma" w:cs="Tahoma" w:hint="default"/>
      <w:sz w:val="16"/>
      <w:szCs w:val="16"/>
      <w:lang w:eastAsia="ru-RU"/>
    </w:rPr>
  </w:style>
  <w:style w:type="paragraph" w:customStyle="1" w:styleId="consplusnormal1">
    <w:name w:val="consplusnormal"/>
    <w:basedOn w:val="a3"/>
    <w:rsid w:val="009E63E0"/>
    <w:pPr>
      <w:autoSpaceDE w:val="0"/>
      <w:autoSpaceDN w:val="0"/>
      <w:ind w:firstLine="720"/>
    </w:pPr>
    <w:rPr>
      <w:rFonts w:ascii="Arial" w:eastAsia="Calibri" w:hAnsi="Arial" w:cs="Arial"/>
      <w:sz w:val="20"/>
      <w:szCs w:val="20"/>
    </w:rPr>
  </w:style>
  <w:style w:type="table" w:customStyle="1" w:styleId="45">
    <w:name w:val="Сетка таблицы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E63E0"/>
    <w:pPr>
      <w:spacing w:before="100" w:beforeAutospacing="1" w:after="100" w:afterAutospacing="1"/>
    </w:pPr>
    <w:rPr>
      <w:rFonts w:ascii="Calibri" w:hAnsi="Calibri" w:cs="Calibri"/>
      <w:b/>
      <w:bCs/>
      <w:sz w:val="18"/>
      <w:szCs w:val="18"/>
    </w:rPr>
  </w:style>
  <w:style w:type="paragraph" w:customStyle="1" w:styleId="xl200">
    <w:name w:val="xl20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9E63E0"/>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9E63E0"/>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9E63E0"/>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9E63E0"/>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9E63E0"/>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9E63E0"/>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9E63E0"/>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9E63E0"/>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9E63E0"/>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9E63E0"/>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9E63E0"/>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9E63E0"/>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9E63E0"/>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9E63E0"/>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9E63E0"/>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9E63E0"/>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9E63E0"/>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9E63E0"/>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9E63E0"/>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9E63E0"/>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9E63E0"/>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9E63E0"/>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9E63E0"/>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9E63E0"/>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9E63E0"/>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9E63E0"/>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9E63E0"/>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9E63E0"/>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9E63E0"/>
  </w:style>
  <w:style w:type="numbering" w:customStyle="1" w:styleId="121">
    <w:name w:val="Нет списка12"/>
    <w:next w:val="a6"/>
    <w:uiPriority w:val="99"/>
    <w:semiHidden/>
    <w:unhideWhenUsed/>
    <w:rsid w:val="009E63E0"/>
  </w:style>
  <w:style w:type="table" w:customStyle="1" w:styleId="55">
    <w:name w:val="Сетка таблицы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9E63E0"/>
  </w:style>
  <w:style w:type="character" w:customStyle="1" w:styleId="text1">
    <w:name w:val="text1"/>
    <w:basedOn w:val="a4"/>
    <w:rsid w:val="009E63E0"/>
    <w:rPr>
      <w:rFonts w:ascii="Tahoma" w:hAnsi="Tahoma" w:cs="Tahoma" w:hint="default"/>
      <w:color w:val="000000"/>
      <w:sz w:val="18"/>
      <w:szCs w:val="18"/>
    </w:rPr>
  </w:style>
  <w:style w:type="table" w:customStyle="1" w:styleId="122">
    <w:name w:val="Сетка таблицы1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9E63E0"/>
  </w:style>
  <w:style w:type="character" w:customStyle="1" w:styleId="af5">
    <w:name w:val="Обычный (веб) Знак"/>
    <w:aliases w:val="Обычный (веб)1 Знак,Обычный (Web)1 Знак"/>
    <w:link w:val="af4"/>
    <w:uiPriority w:val="99"/>
    <w:locked/>
    <w:rsid w:val="009E63E0"/>
    <w:rPr>
      <w:rFonts w:ascii="Times New Roman" w:eastAsia="Times New Roman" w:hAnsi="Times New Roman" w:cs="Times New Roman"/>
      <w:lang w:eastAsia="ru-RU"/>
    </w:rPr>
  </w:style>
  <w:style w:type="numbering" w:customStyle="1" w:styleId="46">
    <w:name w:val="Нет списка4"/>
    <w:next w:val="a6"/>
    <w:uiPriority w:val="99"/>
    <w:semiHidden/>
    <w:unhideWhenUsed/>
    <w:rsid w:val="009E63E0"/>
  </w:style>
  <w:style w:type="table" w:customStyle="1" w:styleId="66">
    <w:name w:val="Сетка таблицы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9E63E0"/>
  </w:style>
  <w:style w:type="table" w:customStyle="1" w:styleId="221">
    <w:name w:val="Сетка таблицы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6">
    <w:name w:val="Нет списка21"/>
    <w:next w:val="a6"/>
    <w:uiPriority w:val="99"/>
    <w:semiHidden/>
    <w:unhideWhenUsed/>
    <w:rsid w:val="009E63E0"/>
  </w:style>
  <w:style w:type="numbering" w:customStyle="1" w:styleId="1130">
    <w:name w:val="Нет списка113"/>
    <w:next w:val="a6"/>
    <w:uiPriority w:val="99"/>
    <w:semiHidden/>
    <w:unhideWhenUsed/>
    <w:rsid w:val="009E63E0"/>
  </w:style>
  <w:style w:type="table" w:customStyle="1" w:styleId="313">
    <w:name w:val="Сетка таблицы3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9E63E0"/>
  </w:style>
  <w:style w:type="table" w:customStyle="1" w:styleId="412">
    <w:name w:val="Сетка таблицы4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9E63E0"/>
  </w:style>
  <w:style w:type="character" w:customStyle="1" w:styleId="product-specname-inner">
    <w:name w:val="product-spec__name-inner"/>
    <w:basedOn w:val="a4"/>
    <w:rsid w:val="009E63E0"/>
  </w:style>
  <w:style w:type="character" w:customStyle="1" w:styleId="product-specvalue-inner">
    <w:name w:val="product-spec__value-inner"/>
    <w:basedOn w:val="a4"/>
    <w:rsid w:val="009E63E0"/>
  </w:style>
  <w:style w:type="numbering" w:customStyle="1" w:styleId="314">
    <w:name w:val="Нет списка31"/>
    <w:next w:val="a6"/>
    <w:uiPriority w:val="99"/>
    <w:semiHidden/>
    <w:unhideWhenUsed/>
    <w:rsid w:val="009E63E0"/>
  </w:style>
  <w:style w:type="numbering" w:customStyle="1" w:styleId="1210">
    <w:name w:val="Нет списка121"/>
    <w:next w:val="a6"/>
    <w:uiPriority w:val="99"/>
    <w:semiHidden/>
    <w:unhideWhenUsed/>
    <w:rsid w:val="009E63E0"/>
  </w:style>
  <w:style w:type="table" w:customStyle="1" w:styleId="1211">
    <w:name w:val="Сетка таблицы121"/>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9E63E0"/>
  </w:style>
  <w:style w:type="numbering" w:customStyle="1" w:styleId="2113">
    <w:name w:val="Нет списка211"/>
    <w:next w:val="a6"/>
    <w:uiPriority w:val="99"/>
    <w:semiHidden/>
    <w:unhideWhenUsed/>
    <w:rsid w:val="009E63E0"/>
  </w:style>
  <w:style w:type="numbering" w:customStyle="1" w:styleId="111111">
    <w:name w:val="Нет списка111111"/>
    <w:next w:val="a6"/>
    <w:uiPriority w:val="99"/>
    <w:semiHidden/>
    <w:unhideWhenUsed/>
    <w:rsid w:val="009E63E0"/>
  </w:style>
  <w:style w:type="numbering" w:customStyle="1" w:styleId="1111111">
    <w:name w:val="Нет списка1111111"/>
    <w:next w:val="a6"/>
    <w:uiPriority w:val="99"/>
    <w:semiHidden/>
    <w:unhideWhenUsed/>
    <w:rsid w:val="009E63E0"/>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9E63E0"/>
    <w:rPr>
      <w:rFonts w:cs="Times New Roman"/>
      <w:sz w:val="20"/>
      <w:szCs w:val="20"/>
    </w:rPr>
  </w:style>
  <w:style w:type="paragraph" w:customStyle="1" w:styleId="117">
    <w:name w:val="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9E63E0"/>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3">
    <w:name w:val="ConsPlusNormal Знак Знак Знак"/>
    <w:link w:val="ConsPlusNormal2"/>
    <w:locked/>
    <w:rsid w:val="009E63E0"/>
    <w:rPr>
      <w:rFonts w:ascii="Arial" w:eastAsia="Times New Roman" w:hAnsi="Arial" w:cs="Arial"/>
      <w:sz w:val="24"/>
      <w:szCs w:val="24"/>
      <w:lang w:eastAsia="ru-RU"/>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9E63E0"/>
    <w:rPr>
      <w:rFonts w:ascii="Arial" w:hAnsi="Arial"/>
      <w:lang w:val="ru-RU" w:eastAsia="ru-RU" w:bidi="ar-SA"/>
    </w:rPr>
  </w:style>
  <w:style w:type="paragraph" w:customStyle="1" w:styleId="1f0">
    <w:name w:val="1"/>
    <w:basedOn w:val="a3"/>
    <w:uiPriority w:val="99"/>
    <w:rsid w:val="009E63E0"/>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9E63E0"/>
    <w:pPr>
      <w:keepLines/>
      <w:numPr>
        <w:ilvl w:val="1"/>
        <w:numId w:val="14"/>
      </w:numPr>
      <w:tabs>
        <w:tab w:val="clear" w:pos="7667"/>
      </w:tabs>
      <w:spacing w:before="120" w:after="120"/>
      <w:ind w:firstLine="851"/>
      <w:jc w:val="left"/>
    </w:pPr>
    <w:rPr>
      <w:iCs/>
      <w:smallCaps w:val="0"/>
      <w:snapToGrid/>
      <w:sz w:val="24"/>
      <w:szCs w:val="28"/>
    </w:rPr>
  </w:style>
  <w:style w:type="paragraph" w:customStyle="1" w:styleId="a1">
    <w:name w:val="раздел"/>
    <w:basedOn w:val="10"/>
    <w:next w:val="a2"/>
    <w:rsid w:val="009E63E0"/>
    <w:pPr>
      <w:keepLines/>
      <w:numPr>
        <w:numId w:val="1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9E63E0"/>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3">
    <w:name w:val="Основной текст 22"/>
    <w:basedOn w:val="a3"/>
    <w:semiHidden/>
    <w:rsid w:val="009E63E0"/>
    <w:pPr>
      <w:ind w:firstLine="720"/>
      <w:jc w:val="both"/>
    </w:pPr>
    <w:rPr>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9E63E0"/>
    <w:rPr>
      <w:rFonts w:ascii="Times New Roman" w:hAnsi="Times New Roman"/>
      <w:sz w:val="16"/>
    </w:rPr>
  </w:style>
  <w:style w:type="character" w:customStyle="1" w:styleId="FontStyle38">
    <w:name w:val="Font Style38"/>
    <w:uiPriority w:val="99"/>
    <w:rsid w:val="009E63E0"/>
    <w:rPr>
      <w:rFonts w:ascii="Times New Roman" w:hAnsi="Times New Roman"/>
      <w:sz w:val="16"/>
    </w:rPr>
  </w:style>
  <w:style w:type="character" w:customStyle="1" w:styleId="FontStyle32">
    <w:name w:val="Font Style32"/>
    <w:uiPriority w:val="99"/>
    <w:rsid w:val="009E63E0"/>
    <w:rPr>
      <w:rFonts w:ascii="Times New Roman" w:hAnsi="Times New Roman"/>
      <w:sz w:val="24"/>
    </w:rPr>
  </w:style>
  <w:style w:type="paragraph" w:customStyle="1" w:styleId="Style40">
    <w:name w:val="Style4"/>
    <w:basedOn w:val="a3"/>
    <w:rsid w:val="009E63E0"/>
    <w:pPr>
      <w:widowControl w:val="0"/>
      <w:autoSpaceDE w:val="0"/>
      <w:autoSpaceDN w:val="0"/>
      <w:adjustRightInd w:val="0"/>
      <w:spacing w:line="216" w:lineRule="exact"/>
      <w:jc w:val="both"/>
    </w:pPr>
  </w:style>
  <w:style w:type="character" w:customStyle="1" w:styleId="Bodytext26">
    <w:name w:val="Body text26"/>
    <w:uiPriority w:val="99"/>
    <w:rsid w:val="009E63E0"/>
    <w:rPr>
      <w:rFonts w:ascii="Times New Roman" w:hAnsi="Times New Roman" w:cs="Times New Roman"/>
      <w:spacing w:val="0"/>
      <w:sz w:val="26"/>
      <w:szCs w:val="26"/>
    </w:rPr>
  </w:style>
  <w:style w:type="character" w:customStyle="1" w:styleId="FontStyle43">
    <w:name w:val="Font Style43"/>
    <w:rsid w:val="009E63E0"/>
    <w:rPr>
      <w:rFonts w:ascii="Times New Roman" w:hAnsi="Times New Roman"/>
      <w:b/>
      <w:sz w:val="16"/>
    </w:rPr>
  </w:style>
  <w:style w:type="character" w:customStyle="1" w:styleId="afffa">
    <w:name w:val="Без интервала Знак"/>
    <w:aliases w:val="для таблиц Знак,No Spacing Знак"/>
    <w:link w:val="afff9"/>
    <w:uiPriority w:val="99"/>
    <w:locked/>
    <w:rsid w:val="009E63E0"/>
    <w:rPr>
      <w:rFonts w:ascii="Calibri" w:eastAsia="Times New Roman" w:hAnsi="Calibri" w:cs="Calibri"/>
      <w:lang w:eastAsia="ru-RU"/>
    </w:rPr>
  </w:style>
  <w:style w:type="character" w:customStyle="1" w:styleId="apple-style-span">
    <w:name w:val="apple-style-span"/>
    <w:rsid w:val="009E63E0"/>
  </w:style>
  <w:style w:type="paragraph" w:customStyle="1" w:styleId="xl65">
    <w:name w:val="xl65"/>
    <w:basedOn w:val="a3"/>
    <w:uiPriority w:val="99"/>
    <w:rsid w:val="009E63E0"/>
    <w:pPr>
      <w:spacing w:before="100" w:beforeAutospacing="1" w:after="100" w:afterAutospacing="1"/>
      <w:textAlignment w:val="top"/>
    </w:pPr>
    <w:rPr>
      <w:sz w:val="20"/>
      <w:szCs w:val="20"/>
    </w:rPr>
  </w:style>
  <w:style w:type="paragraph" w:customStyle="1" w:styleId="font7">
    <w:name w:val="font7"/>
    <w:basedOn w:val="a3"/>
    <w:uiPriority w:val="99"/>
    <w:rsid w:val="009E63E0"/>
    <w:pPr>
      <w:spacing w:before="100" w:beforeAutospacing="1" w:after="100" w:afterAutospacing="1"/>
    </w:pPr>
    <w:rPr>
      <w:color w:val="FF0000"/>
      <w:sz w:val="20"/>
      <w:szCs w:val="20"/>
    </w:rPr>
  </w:style>
  <w:style w:type="paragraph" w:customStyle="1" w:styleId="ConsPlusDocList">
    <w:name w:val="ConsPlusDocList"/>
    <w:uiPriority w:val="99"/>
    <w:rsid w:val="009E63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E63E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E63E0"/>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1f2">
    <w:name w:val="Название Знак1"/>
    <w:aliases w:val="Знак9 Знак1"/>
    <w:basedOn w:val="a4"/>
    <w:rsid w:val="009E63E0"/>
    <w:rPr>
      <w:rFonts w:ascii="Cambria" w:eastAsia="Times New Roman" w:hAnsi="Cambria" w:cs="Times New Roman"/>
      <w:color w:val="17365D"/>
      <w:spacing w:val="5"/>
      <w:kern w:val="28"/>
      <w:sz w:val="52"/>
      <w:szCs w:val="52"/>
    </w:rPr>
  </w:style>
  <w:style w:type="character" w:customStyle="1" w:styleId="217">
    <w:name w:val="Основной текст 2 Знак1"/>
    <w:aliases w:val="Знак11 Знак Знак Знак1"/>
    <w:basedOn w:val="a4"/>
    <w:semiHidden/>
    <w:rsid w:val="009E63E0"/>
    <w:rPr>
      <w:sz w:val="24"/>
      <w:szCs w:val="24"/>
    </w:rPr>
  </w:style>
  <w:style w:type="character" w:customStyle="1" w:styleId="315">
    <w:name w:val="Основной текст 3 Знак1"/>
    <w:aliases w:val="Знак8 Знак1"/>
    <w:basedOn w:val="a4"/>
    <w:semiHidden/>
    <w:rsid w:val="009E63E0"/>
    <w:rPr>
      <w:sz w:val="16"/>
      <w:szCs w:val="16"/>
    </w:rPr>
  </w:style>
  <w:style w:type="paragraph" w:customStyle="1" w:styleId="Preformat">
    <w:name w:val="Preformat"/>
    <w:rsid w:val="009E63E0"/>
    <w:pPr>
      <w:snapToGrid w:val="0"/>
      <w:spacing w:after="0" w:line="240" w:lineRule="auto"/>
    </w:pPr>
    <w:rPr>
      <w:rFonts w:ascii="Courier New" w:eastAsia="Times New Roman" w:hAnsi="Courier New" w:cs="Times New Roman"/>
      <w:sz w:val="20"/>
      <w:szCs w:val="20"/>
      <w:lang w:eastAsia="ru-RU"/>
    </w:rPr>
  </w:style>
  <w:style w:type="numbering" w:customStyle="1" w:styleId="413">
    <w:name w:val="Нет списка41"/>
    <w:next w:val="a6"/>
    <w:uiPriority w:val="99"/>
    <w:semiHidden/>
    <w:unhideWhenUsed/>
    <w:rsid w:val="009E63E0"/>
  </w:style>
  <w:style w:type="table" w:customStyle="1" w:styleId="512">
    <w:name w:val="Сетка таблицы5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9E63E0"/>
  </w:style>
  <w:style w:type="numbering" w:customStyle="1" w:styleId="224">
    <w:name w:val="Нет списка22"/>
    <w:next w:val="a6"/>
    <w:uiPriority w:val="99"/>
    <w:semiHidden/>
    <w:unhideWhenUsed/>
    <w:rsid w:val="009E63E0"/>
  </w:style>
  <w:style w:type="table" w:customStyle="1" w:styleId="1122">
    <w:name w:val="Сетка таблицы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9E63E0"/>
  </w:style>
  <w:style w:type="character" w:styleId="affffb">
    <w:name w:val="Placeholder Text"/>
    <w:basedOn w:val="a4"/>
    <w:uiPriority w:val="99"/>
    <w:semiHidden/>
    <w:rsid w:val="009E63E0"/>
    <w:rPr>
      <w:color w:val="808080"/>
    </w:rPr>
  </w:style>
  <w:style w:type="table" w:customStyle="1" w:styleId="230">
    <w:name w:val="Сетка таблицы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9E63E0"/>
  </w:style>
  <w:style w:type="character" w:customStyle="1" w:styleId="FontStyle13">
    <w:name w:val="Font Style13"/>
    <w:rsid w:val="009E63E0"/>
    <w:rPr>
      <w:rFonts w:ascii="Times New Roman" w:hAnsi="Times New Roman" w:cs="Times New Roman"/>
      <w:b/>
      <w:bCs/>
      <w:sz w:val="26"/>
      <w:szCs w:val="26"/>
    </w:rPr>
  </w:style>
  <w:style w:type="character" w:customStyle="1" w:styleId="FontStyle15">
    <w:name w:val="Font Style15"/>
    <w:rsid w:val="009E63E0"/>
    <w:rPr>
      <w:rFonts w:ascii="Times New Roman" w:hAnsi="Times New Roman" w:cs="Times New Roman"/>
      <w:sz w:val="26"/>
      <w:szCs w:val="26"/>
    </w:rPr>
  </w:style>
  <w:style w:type="character" w:customStyle="1" w:styleId="FontStyle11">
    <w:name w:val="Font Style11"/>
    <w:rsid w:val="009E63E0"/>
    <w:rPr>
      <w:rFonts w:ascii="Times New Roman" w:hAnsi="Times New Roman" w:cs="Times New Roman"/>
      <w:b/>
      <w:bCs/>
      <w:sz w:val="26"/>
      <w:szCs w:val="26"/>
    </w:rPr>
  </w:style>
  <w:style w:type="character" w:customStyle="1" w:styleId="FontStyle12">
    <w:name w:val="Font Style12"/>
    <w:rsid w:val="009E63E0"/>
    <w:rPr>
      <w:rFonts w:ascii="Times New Roman" w:hAnsi="Times New Roman" w:cs="Times New Roman"/>
      <w:b/>
      <w:bCs/>
      <w:sz w:val="24"/>
      <w:szCs w:val="24"/>
    </w:rPr>
  </w:style>
  <w:style w:type="paragraph" w:customStyle="1" w:styleId="316">
    <w:name w:val="Основной текст с отступом 31"/>
    <w:basedOn w:val="a3"/>
    <w:rsid w:val="009E63E0"/>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9E63E0"/>
    <w:rPr>
      <w:color w:val="106BBE"/>
    </w:rPr>
  </w:style>
  <w:style w:type="numbering" w:customStyle="1" w:styleId="321">
    <w:name w:val="Нет списка32"/>
    <w:next w:val="a6"/>
    <w:uiPriority w:val="99"/>
    <w:semiHidden/>
    <w:unhideWhenUsed/>
    <w:rsid w:val="009E63E0"/>
  </w:style>
  <w:style w:type="numbering" w:customStyle="1" w:styleId="1220">
    <w:name w:val="Нет списка122"/>
    <w:next w:val="a6"/>
    <w:uiPriority w:val="99"/>
    <w:semiHidden/>
    <w:unhideWhenUsed/>
    <w:rsid w:val="009E63E0"/>
  </w:style>
  <w:style w:type="table" w:customStyle="1" w:styleId="420">
    <w:name w:val="Сетка таблицы4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9E63E0"/>
  </w:style>
  <w:style w:type="table" w:customStyle="1" w:styleId="2210">
    <w:name w:val="Сетка таблицы22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9E63E0"/>
  </w:style>
  <w:style w:type="table" w:customStyle="1" w:styleId="4110">
    <w:name w:val="Сетка таблицы411"/>
    <w:basedOn w:val="a5"/>
    <w:next w:val="af0"/>
    <w:uiPriority w:val="59"/>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9E63E0"/>
  </w:style>
  <w:style w:type="numbering" w:customStyle="1" w:styleId="12110">
    <w:name w:val="Нет списка1211"/>
    <w:next w:val="a6"/>
    <w:uiPriority w:val="99"/>
    <w:semiHidden/>
    <w:unhideWhenUsed/>
    <w:rsid w:val="009E63E0"/>
  </w:style>
  <w:style w:type="numbering" w:customStyle="1" w:styleId="21111">
    <w:name w:val="Нет списка2111"/>
    <w:next w:val="a6"/>
    <w:uiPriority w:val="99"/>
    <w:semiHidden/>
    <w:unhideWhenUsed/>
    <w:rsid w:val="009E63E0"/>
  </w:style>
  <w:style w:type="numbering" w:customStyle="1" w:styleId="11211">
    <w:name w:val="Нет списка11211"/>
    <w:next w:val="a6"/>
    <w:uiPriority w:val="99"/>
    <w:semiHidden/>
    <w:unhideWhenUsed/>
    <w:rsid w:val="009E63E0"/>
  </w:style>
  <w:style w:type="numbering" w:customStyle="1" w:styleId="11121">
    <w:name w:val="Нет списка11121"/>
    <w:next w:val="a6"/>
    <w:uiPriority w:val="99"/>
    <w:semiHidden/>
    <w:unhideWhenUsed/>
    <w:rsid w:val="009E63E0"/>
  </w:style>
  <w:style w:type="table" w:customStyle="1" w:styleId="4111">
    <w:name w:val="Сетка таблицы41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9E63E0"/>
  </w:style>
  <w:style w:type="numbering" w:customStyle="1" w:styleId="12111">
    <w:name w:val="Нет списка12111"/>
    <w:next w:val="a6"/>
    <w:uiPriority w:val="99"/>
    <w:semiHidden/>
    <w:unhideWhenUsed/>
    <w:rsid w:val="009E63E0"/>
  </w:style>
  <w:style w:type="character" w:customStyle="1" w:styleId="bname">
    <w:name w:val="bname"/>
    <w:basedOn w:val="a4"/>
    <w:rsid w:val="009E63E0"/>
  </w:style>
  <w:style w:type="numbering" w:customStyle="1" w:styleId="56">
    <w:name w:val="Нет списка5"/>
    <w:next w:val="a6"/>
    <w:uiPriority w:val="99"/>
    <w:semiHidden/>
    <w:unhideWhenUsed/>
    <w:rsid w:val="009E63E0"/>
  </w:style>
  <w:style w:type="table" w:customStyle="1" w:styleId="73">
    <w:name w:val="Сетка таблицы7"/>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9E63E0"/>
  </w:style>
  <w:style w:type="table" w:customStyle="1" w:styleId="240">
    <w:name w:val="Сетка таблицы2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9E63E0"/>
  </w:style>
  <w:style w:type="numbering" w:customStyle="1" w:styleId="1140">
    <w:name w:val="Нет списка114"/>
    <w:next w:val="a6"/>
    <w:uiPriority w:val="99"/>
    <w:semiHidden/>
    <w:unhideWhenUsed/>
    <w:rsid w:val="009E63E0"/>
  </w:style>
  <w:style w:type="table" w:customStyle="1" w:styleId="330">
    <w:name w:val="Сетка таблицы3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9E63E0"/>
  </w:style>
  <w:style w:type="numbering" w:customStyle="1" w:styleId="331">
    <w:name w:val="Нет списка33"/>
    <w:next w:val="a6"/>
    <w:uiPriority w:val="99"/>
    <w:semiHidden/>
    <w:unhideWhenUsed/>
    <w:rsid w:val="009E63E0"/>
  </w:style>
  <w:style w:type="numbering" w:customStyle="1" w:styleId="123">
    <w:name w:val="Нет списка123"/>
    <w:next w:val="a6"/>
    <w:uiPriority w:val="99"/>
    <w:semiHidden/>
    <w:unhideWhenUsed/>
    <w:rsid w:val="009E63E0"/>
  </w:style>
  <w:style w:type="table" w:customStyle="1" w:styleId="430">
    <w:name w:val="Сетка таблицы4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9E63E0"/>
  </w:style>
  <w:style w:type="table" w:customStyle="1" w:styleId="2220">
    <w:name w:val="Сетка таблицы2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9E63E0"/>
  </w:style>
  <w:style w:type="numbering" w:customStyle="1" w:styleId="111120">
    <w:name w:val="Нет списка11112"/>
    <w:next w:val="a6"/>
    <w:uiPriority w:val="99"/>
    <w:semiHidden/>
    <w:unhideWhenUsed/>
    <w:rsid w:val="009E63E0"/>
  </w:style>
  <w:style w:type="table" w:customStyle="1" w:styleId="3120">
    <w:name w:val="Сетка таблицы3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9E63E0"/>
  </w:style>
  <w:style w:type="table" w:customStyle="1" w:styleId="4120">
    <w:name w:val="Сетка таблицы412"/>
    <w:basedOn w:val="a5"/>
    <w:next w:val="af0"/>
    <w:uiPriority w:val="59"/>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0"/>
    <w:uiPriority w:val="59"/>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9E63E0"/>
  </w:style>
  <w:style w:type="table" w:customStyle="1" w:styleId="610">
    <w:name w:val="Сетка таблицы6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9E63E0"/>
  </w:style>
  <w:style w:type="numbering" w:customStyle="1" w:styleId="21121">
    <w:name w:val="Нет списка2112"/>
    <w:next w:val="a6"/>
    <w:uiPriority w:val="99"/>
    <w:semiHidden/>
    <w:unhideWhenUsed/>
    <w:rsid w:val="009E63E0"/>
  </w:style>
  <w:style w:type="numbering" w:customStyle="1" w:styleId="11212">
    <w:name w:val="Нет списка11212"/>
    <w:next w:val="a6"/>
    <w:uiPriority w:val="99"/>
    <w:semiHidden/>
    <w:unhideWhenUsed/>
    <w:rsid w:val="009E63E0"/>
  </w:style>
  <w:style w:type="numbering" w:customStyle="1" w:styleId="111220">
    <w:name w:val="Нет списка11122"/>
    <w:next w:val="a6"/>
    <w:uiPriority w:val="99"/>
    <w:semiHidden/>
    <w:unhideWhenUsed/>
    <w:rsid w:val="009E63E0"/>
  </w:style>
  <w:style w:type="table" w:customStyle="1" w:styleId="4112">
    <w:name w:val="Сетка таблицы41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9E63E0"/>
  </w:style>
  <w:style w:type="numbering" w:customStyle="1" w:styleId="12112">
    <w:name w:val="Нет списка12112"/>
    <w:next w:val="a6"/>
    <w:uiPriority w:val="99"/>
    <w:semiHidden/>
    <w:unhideWhenUsed/>
    <w:rsid w:val="009E63E0"/>
  </w:style>
  <w:style w:type="numbering" w:customStyle="1" w:styleId="67">
    <w:name w:val="Нет списка6"/>
    <w:next w:val="a6"/>
    <w:uiPriority w:val="99"/>
    <w:semiHidden/>
    <w:unhideWhenUsed/>
    <w:rsid w:val="009E63E0"/>
  </w:style>
  <w:style w:type="table" w:customStyle="1" w:styleId="81">
    <w:name w:val="Сетка таблицы8"/>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9E63E0"/>
  </w:style>
  <w:style w:type="table" w:customStyle="1" w:styleId="250">
    <w:name w:val="Сетка таблицы2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9E63E0"/>
  </w:style>
  <w:style w:type="numbering" w:customStyle="1" w:styleId="1150">
    <w:name w:val="Нет списка115"/>
    <w:next w:val="a6"/>
    <w:uiPriority w:val="99"/>
    <w:semiHidden/>
    <w:unhideWhenUsed/>
    <w:rsid w:val="009E63E0"/>
  </w:style>
  <w:style w:type="table" w:customStyle="1" w:styleId="340">
    <w:name w:val="Сетка таблицы34"/>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9E63E0"/>
  </w:style>
  <w:style w:type="numbering" w:customStyle="1" w:styleId="341">
    <w:name w:val="Нет списка34"/>
    <w:next w:val="a6"/>
    <w:uiPriority w:val="99"/>
    <w:semiHidden/>
    <w:unhideWhenUsed/>
    <w:rsid w:val="009E63E0"/>
  </w:style>
  <w:style w:type="numbering" w:customStyle="1" w:styleId="124">
    <w:name w:val="Нет списка124"/>
    <w:next w:val="a6"/>
    <w:uiPriority w:val="99"/>
    <w:semiHidden/>
    <w:unhideWhenUsed/>
    <w:rsid w:val="009E63E0"/>
  </w:style>
  <w:style w:type="table" w:customStyle="1" w:styleId="440">
    <w:name w:val="Сетка таблицы4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9E63E0"/>
  </w:style>
  <w:style w:type="table" w:customStyle="1" w:styleId="2230">
    <w:name w:val="Сетка таблицы2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0"/>
    <w:uiPriority w:val="59"/>
    <w:rsid w:val="009E63E0"/>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9E63E0"/>
  </w:style>
  <w:style w:type="numbering" w:customStyle="1" w:styleId="11113">
    <w:name w:val="Нет списка11113"/>
    <w:next w:val="a6"/>
    <w:uiPriority w:val="99"/>
    <w:semiHidden/>
    <w:unhideWhenUsed/>
    <w:rsid w:val="009E63E0"/>
  </w:style>
  <w:style w:type="table" w:customStyle="1" w:styleId="3130">
    <w:name w:val="Сетка таблицы3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9E63E0"/>
  </w:style>
  <w:style w:type="table" w:customStyle="1" w:styleId="4130">
    <w:name w:val="Сетка таблицы413"/>
    <w:basedOn w:val="a5"/>
    <w:next w:val="af0"/>
    <w:uiPriority w:val="59"/>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0"/>
    <w:uiPriority w:val="59"/>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9E63E0"/>
  </w:style>
  <w:style w:type="table" w:customStyle="1" w:styleId="620">
    <w:name w:val="Сетка таблицы6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9E63E0"/>
  </w:style>
  <w:style w:type="numbering" w:customStyle="1" w:styleId="21131">
    <w:name w:val="Нет списка2113"/>
    <w:next w:val="a6"/>
    <w:uiPriority w:val="99"/>
    <w:semiHidden/>
    <w:unhideWhenUsed/>
    <w:rsid w:val="009E63E0"/>
  </w:style>
  <w:style w:type="numbering" w:customStyle="1" w:styleId="11213">
    <w:name w:val="Нет списка11213"/>
    <w:next w:val="a6"/>
    <w:uiPriority w:val="99"/>
    <w:semiHidden/>
    <w:unhideWhenUsed/>
    <w:rsid w:val="009E63E0"/>
  </w:style>
  <w:style w:type="numbering" w:customStyle="1" w:styleId="11123">
    <w:name w:val="Нет списка11123"/>
    <w:next w:val="a6"/>
    <w:uiPriority w:val="99"/>
    <w:semiHidden/>
    <w:unhideWhenUsed/>
    <w:rsid w:val="009E63E0"/>
  </w:style>
  <w:style w:type="table" w:customStyle="1" w:styleId="4113">
    <w:name w:val="Сетка таблицы41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9E63E0"/>
  </w:style>
  <w:style w:type="numbering" w:customStyle="1" w:styleId="12113">
    <w:name w:val="Нет списка12113"/>
    <w:next w:val="a6"/>
    <w:uiPriority w:val="99"/>
    <w:semiHidden/>
    <w:unhideWhenUsed/>
    <w:rsid w:val="009E63E0"/>
  </w:style>
  <w:style w:type="paragraph" w:customStyle="1" w:styleId="affffd">
    <w:name w:val="ЧАСТЬ"/>
    <w:basedOn w:val="10"/>
    <w:link w:val="affffe"/>
    <w:qFormat/>
    <w:rsid w:val="009E63E0"/>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9E63E0"/>
    <w:rPr>
      <w:rFonts w:ascii="Times New Roman" w:eastAsia="Times New Roman" w:hAnsi="Times New Roman" w:cs="Times New Roman"/>
      <w:b/>
      <w:color w:val="2E74B5"/>
      <w:sz w:val="24"/>
      <w:szCs w:val="32"/>
      <w:lang w:val="x-none" w:eastAsia="ru-RU" w:bidi="ru-RU"/>
    </w:rPr>
  </w:style>
  <w:style w:type="paragraph" w:customStyle="1" w:styleId="1f3">
    <w:name w:val="Раздел 1"/>
    <w:basedOn w:val="a3"/>
    <w:link w:val="1f4"/>
    <w:qFormat/>
    <w:rsid w:val="009E63E0"/>
    <w:pPr>
      <w:keepNext/>
      <w:spacing w:before="240" w:after="240"/>
      <w:jc w:val="center"/>
    </w:pPr>
    <w:rPr>
      <w:rFonts w:eastAsia="Courier New"/>
      <w:b/>
      <w:lang w:eastAsia="x-none" w:bidi="ru-RU"/>
    </w:rPr>
  </w:style>
  <w:style w:type="character" w:customStyle="1" w:styleId="1f4">
    <w:name w:val="Раздел 1 Знак"/>
    <w:link w:val="1f3"/>
    <w:rsid w:val="009E63E0"/>
    <w:rPr>
      <w:rFonts w:ascii="Times New Roman" w:eastAsia="Courier New" w:hAnsi="Times New Roman" w:cs="Times New Roman"/>
      <w:b/>
      <w:sz w:val="24"/>
      <w:szCs w:val="24"/>
      <w:lang w:eastAsia="x-none" w:bidi="ru-RU"/>
    </w:rPr>
  </w:style>
  <w:style w:type="paragraph" w:customStyle="1" w:styleId="A10">
    <w:name w:val="A1"/>
    <w:basedOn w:val="ae"/>
    <w:link w:val="A11"/>
    <w:qFormat/>
    <w:rsid w:val="009E63E0"/>
    <w:pPr>
      <w:keepNext/>
      <w:spacing w:before="240" w:after="240"/>
      <w:ind w:left="0"/>
      <w:contextualSpacing w:val="0"/>
      <w:jc w:val="center"/>
    </w:pPr>
    <w:rPr>
      <w:rFonts w:eastAsia="Courier New"/>
      <w:b/>
      <w:color w:val="000000"/>
      <w:lang w:val="x-none" w:eastAsia="x-none" w:bidi="ru-RU"/>
    </w:rPr>
  </w:style>
  <w:style w:type="paragraph" w:customStyle="1" w:styleId="1116">
    <w:name w:val="1.1.1. Пункт"/>
    <w:basedOn w:val="a3"/>
    <w:link w:val="1117"/>
    <w:qFormat/>
    <w:rsid w:val="009E63E0"/>
    <w:pPr>
      <w:spacing w:before="120" w:after="120" w:line="276" w:lineRule="auto"/>
      <w:jc w:val="both"/>
    </w:pPr>
    <w:rPr>
      <w:rFonts w:eastAsia="Courier New"/>
      <w:color w:val="000000"/>
      <w:lang w:val="x-none" w:eastAsia="x-none" w:bidi="ru-RU"/>
    </w:rPr>
  </w:style>
  <w:style w:type="paragraph" w:customStyle="1" w:styleId="1111">
    <w:name w:val="1.1.1.1 Пункт"/>
    <w:basedOn w:val="11a"/>
    <w:link w:val="11114"/>
    <w:qFormat/>
    <w:rsid w:val="009E63E0"/>
    <w:pPr>
      <w:numPr>
        <w:ilvl w:val="3"/>
        <w:numId w:val="19"/>
      </w:numPr>
    </w:pPr>
  </w:style>
  <w:style w:type="paragraph" w:customStyle="1" w:styleId="11a">
    <w:name w:val="1.1. не жирный не центр"/>
    <w:basedOn w:val="A10"/>
    <w:link w:val="11b"/>
    <w:qFormat/>
    <w:rsid w:val="009E63E0"/>
    <w:pPr>
      <w:keepNext w:val="0"/>
      <w:spacing w:line="276" w:lineRule="auto"/>
      <w:jc w:val="both"/>
    </w:pPr>
    <w:rPr>
      <w:b w:val="0"/>
    </w:rPr>
  </w:style>
  <w:style w:type="character" w:customStyle="1" w:styleId="11b">
    <w:name w:val="1.1. не жирный не центр Знак"/>
    <w:basedOn w:val="a4"/>
    <w:link w:val="11a"/>
    <w:rsid w:val="009E63E0"/>
    <w:rPr>
      <w:rFonts w:ascii="Times New Roman" w:eastAsia="Courier New" w:hAnsi="Times New Roman" w:cs="Times New Roman"/>
      <w:color w:val="000000"/>
      <w:sz w:val="24"/>
      <w:szCs w:val="24"/>
      <w:lang w:val="x-none" w:eastAsia="x-none" w:bidi="ru-RU"/>
    </w:rPr>
  </w:style>
  <w:style w:type="paragraph" w:customStyle="1" w:styleId="1">
    <w:name w:val="1) Список"/>
    <w:basedOn w:val="a3"/>
    <w:link w:val="1f5"/>
    <w:qFormat/>
    <w:rsid w:val="009E63E0"/>
    <w:pPr>
      <w:widowControl w:val="0"/>
      <w:numPr>
        <w:numId w:val="16"/>
      </w:numPr>
      <w:spacing w:before="60" w:line="276" w:lineRule="auto"/>
      <w:jc w:val="both"/>
    </w:pPr>
    <w:rPr>
      <w:rFonts w:eastAsia="Calibri"/>
      <w:lang w:val="x-none" w:bidi="ru-RU"/>
    </w:rPr>
  </w:style>
  <w:style w:type="character" w:customStyle="1" w:styleId="1f5">
    <w:name w:val="1) Список Знак"/>
    <w:basedOn w:val="a4"/>
    <w:link w:val="1"/>
    <w:rsid w:val="009E63E0"/>
    <w:rPr>
      <w:rFonts w:ascii="Times New Roman" w:eastAsia="Calibri" w:hAnsi="Times New Roman" w:cs="Times New Roman"/>
      <w:sz w:val="24"/>
      <w:szCs w:val="24"/>
      <w:lang w:val="x-none" w:eastAsia="ru-RU" w:bidi="ru-RU"/>
    </w:rPr>
  </w:style>
  <w:style w:type="paragraph" w:customStyle="1" w:styleId="afffff">
    <w:name w:val="Абзац Обычный отступы"/>
    <w:basedOn w:val="a3"/>
    <w:link w:val="afffff0"/>
    <w:qFormat/>
    <w:rsid w:val="009E63E0"/>
    <w:pPr>
      <w:widowControl w:val="0"/>
      <w:spacing w:before="60" w:line="276" w:lineRule="auto"/>
      <w:ind w:firstLine="567"/>
      <w:jc w:val="both"/>
    </w:pPr>
    <w:rPr>
      <w:rFonts w:eastAsia="Courier New"/>
      <w:color w:val="000000"/>
      <w:lang w:bidi="ru-RU"/>
    </w:rPr>
  </w:style>
  <w:style w:type="character" w:customStyle="1" w:styleId="afffff0">
    <w:name w:val="Абзац Обычный отступы Знак"/>
    <w:basedOn w:val="a4"/>
    <w:link w:val="afffff"/>
    <w:rsid w:val="009E63E0"/>
    <w:rPr>
      <w:rFonts w:ascii="Times New Roman" w:eastAsia="Courier New" w:hAnsi="Times New Roman" w:cs="Times New Roman"/>
      <w:color w:val="000000"/>
      <w:sz w:val="24"/>
      <w:szCs w:val="24"/>
      <w:lang w:eastAsia="ru-RU" w:bidi="ru-RU"/>
    </w:rPr>
  </w:style>
  <w:style w:type="character" w:customStyle="1" w:styleId="1117">
    <w:name w:val="1.1.1. Пункт Знак"/>
    <w:basedOn w:val="11b"/>
    <w:link w:val="1116"/>
    <w:rsid w:val="009E63E0"/>
    <w:rPr>
      <w:rFonts w:ascii="Times New Roman" w:eastAsia="Courier New" w:hAnsi="Times New Roman" w:cs="Times New Roman"/>
      <w:color w:val="000000"/>
      <w:sz w:val="24"/>
      <w:szCs w:val="24"/>
      <w:lang w:val="x-none" w:eastAsia="x-none" w:bidi="ru-RU"/>
    </w:rPr>
  </w:style>
  <w:style w:type="character" w:customStyle="1" w:styleId="A11">
    <w:name w:val="A1 Знак"/>
    <w:link w:val="A10"/>
    <w:rsid w:val="009E63E0"/>
    <w:rPr>
      <w:rFonts w:ascii="Times New Roman" w:eastAsia="Courier New" w:hAnsi="Times New Roman" w:cs="Times New Roman"/>
      <w:b/>
      <w:color w:val="000000"/>
      <w:sz w:val="24"/>
      <w:szCs w:val="24"/>
      <w:lang w:val="x-none" w:eastAsia="x-none" w:bidi="ru-RU"/>
    </w:rPr>
  </w:style>
  <w:style w:type="paragraph" w:customStyle="1" w:styleId="a">
    <w:name w:val="а) СПИСОК"/>
    <w:basedOn w:val="ae"/>
    <w:link w:val="afffff1"/>
    <w:qFormat/>
    <w:rsid w:val="009E63E0"/>
    <w:pPr>
      <w:numPr>
        <w:numId w:val="17"/>
      </w:numPr>
      <w:autoSpaceDE w:val="0"/>
      <w:autoSpaceDN w:val="0"/>
      <w:adjustRightInd w:val="0"/>
      <w:spacing w:line="276" w:lineRule="auto"/>
      <w:jc w:val="both"/>
    </w:pPr>
    <w:rPr>
      <w:rFonts w:eastAsia="Calibri"/>
      <w:lang w:eastAsia="en-US"/>
    </w:rPr>
  </w:style>
  <w:style w:type="character" w:customStyle="1" w:styleId="afffff1">
    <w:name w:val="а) СПИСОК Знак"/>
    <w:basedOn w:val="a4"/>
    <w:link w:val="a"/>
    <w:rsid w:val="009E63E0"/>
    <w:rPr>
      <w:rFonts w:ascii="Times New Roman" w:eastAsia="Calibri" w:hAnsi="Times New Roman" w:cs="Times New Roman"/>
      <w:sz w:val="24"/>
      <w:szCs w:val="24"/>
    </w:rPr>
  </w:style>
  <w:style w:type="character" w:customStyle="1" w:styleId="11114">
    <w:name w:val="1.1.1.1 Пункт Знак"/>
    <w:basedOn w:val="1117"/>
    <w:link w:val="1111"/>
    <w:rsid w:val="009E63E0"/>
    <w:rPr>
      <w:rFonts w:ascii="Times New Roman" w:eastAsia="Courier New" w:hAnsi="Times New Roman" w:cs="Times New Roman"/>
      <w:color w:val="000000"/>
      <w:sz w:val="24"/>
      <w:szCs w:val="24"/>
      <w:lang w:val="x-none" w:eastAsia="x-none" w:bidi="ru-RU"/>
    </w:rPr>
  </w:style>
  <w:style w:type="paragraph" w:customStyle="1" w:styleId="-">
    <w:name w:val="- Список"/>
    <w:basedOn w:val="ae"/>
    <w:link w:val="-0"/>
    <w:qFormat/>
    <w:rsid w:val="009E63E0"/>
    <w:pPr>
      <w:widowControl w:val="0"/>
      <w:numPr>
        <w:numId w:val="18"/>
      </w:numPr>
      <w:spacing w:line="276" w:lineRule="auto"/>
      <w:jc w:val="both"/>
    </w:pPr>
    <w:rPr>
      <w:lang w:bidi="ru-RU"/>
    </w:rPr>
  </w:style>
  <w:style w:type="character" w:customStyle="1" w:styleId="-0">
    <w:name w:val="- Список Знак"/>
    <w:basedOn w:val="a4"/>
    <w:link w:val="-"/>
    <w:rsid w:val="009E63E0"/>
    <w:rPr>
      <w:rFonts w:ascii="Times New Roman" w:eastAsia="Times New Roman" w:hAnsi="Times New Roman" w:cs="Times New Roman"/>
      <w:sz w:val="24"/>
      <w:szCs w:val="24"/>
      <w:lang w:eastAsia="ru-RU" w:bidi="ru-RU"/>
    </w:rPr>
  </w:style>
  <w:style w:type="numbering" w:customStyle="1" w:styleId="74">
    <w:name w:val="Нет списка7"/>
    <w:next w:val="a6"/>
    <w:uiPriority w:val="99"/>
    <w:semiHidden/>
    <w:unhideWhenUsed/>
    <w:rsid w:val="009E63E0"/>
  </w:style>
  <w:style w:type="table" w:customStyle="1" w:styleId="91">
    <w:name w:val="Сетка таблицы9"/>
    <w:basedOn w:val="a5"/>
    <w:next w:val="af0"/>
    <w:uiPriority w:val="59"/>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9E63E0"/>
    <w:pPr>
      <w:keepNext/>
      <w:widowControl w:val="0"/>
      <w:jc w:val="center"/>
      <w:outlineLvl w:val="0"/>
    </w:pPr>
    <w:rPr>
      <w:b/>
      <w:sz w:val="32"/>
      <w:szCs w:val="20"/>
    </w:rPr>
  </w:style>
  <w:style w:type="numbering" w:customStyle="1" w:styleId="161">
    <w:name w:val="Нет списка16"/>
    <w:next w:val="a6"/>
    <w:uiPriority w:val="99"/>
    <w:semiHidden/>
    <w:unhideWhenUsed/>
    <w:rsid w:val="009E63E0"/>
  </w:style>
  <w:style w:type="table" w:customStyle="1" w:styleId="260">
    <w:name w:val="Сетка таблицы2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9E63E0"/>
    <w:pPr>
      <w:spacing w:after="0" w:line="240" w:lineRule="auto"/>
    </w:pPr>
    <w:rPr>
      <w:rFonts w:ascii="Times New Roman" w:eastAsia="Times New Roman" w:hAnsi="Times New Roman" w:cs="Times New Roman"/>
      <w:sz w:val="20"/>
      <w:szCs w:val="20"/>
      <w:lang w:eastAsia="ru-RU"/>
    </w:rPr>
  </w:style>
  <w:style w:type="paragraph" w:customStyle="1" w:styleId="afffff3">
    <w:name w:val="ОБЫЧНЫЙ БЕЗ ФОРМАТА"/>
    <w:qFormat/>
    <w:rsid w:val="009E63E0"/>
    <w:pPr>
      <w:widowControl w:val="0"/>
      <w:spacing w:after="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3"/>
    <w:uiPriority w:val="1"/>
    <w:qFormat/>
    <w:rsid w:val="009E63E0"/>
    <w:pPr>
      <w:widowControl w:val="0"/>
      <w:spacing w:before="40"/>
      <w:ind w:left="80"/>
    </w:pPr>
    <w:rPr>
      <w:rFonts w:ascii="Arial" w:eastAsia="Arial" w:hAnsi="Arial" w:cs="Arial"/>
      <w:sz w:val="22"/>
      <w:szCs w:val="22"/>
      <w:lang w:val="en-US" w:eastAsia="en-US"/>
    </w:rPr>
  </w:style>
  <w:style w:type="character" w:customStyle="1" w:styleId="er2xx9">
    <w:name w:val="_er2xx9"/>
    <w:rsid w:val="009E63E0"/>
  </w:style>
  <w:style w:type="character" w:customStyle="1" w:styleId="1w9o2igt">
    <w:name w:val="_1w9o2igt"/>
    <w:rsid w:val="009E63E0"/>
  </w:style>
  <w:style w:type="numbering" w:customStyle="1" w:styleId="82">
    <w:name w:val="Нет списка8"/>
    <w:next w:val="a6"/>
    <w:uiPriority w:val="99"/>
    <w:semiHidden/>
    <w:unhideWhenUsed/>
    <w:rsid w:val="009E63E0"/>
  </w:style>
  <w:style w:type="paragraph" w:styleId="47">
    <w:name w:val="toc 4"/>
    <w:basedOn w:val="a3"/>
    <w:next w:val="a3"/>
    <w:autoRedefine/>
    <w:uiPriority w:val="99"/>
    <w:semiHidden/>
    <w:unhideWhenUsed/>
    <w:rsid w:val="009E63E0"/>
    <w:pPr>
      <w:tabs>
        <w:tab w:val="right" w:leader="dot" w:pos="9356"/>
      </w:tabs>
      <w:spacing w:line="336" w:lineRule="auto"/>
      <w:ind w:left="284" w:right="851"/>
    </w:pPr>
    <w:rPr>
      <w:szCs w:val="20"/>
    </w:rPr>
  </w:style>
  <w:style w:type="paragraph" w:customStyle="1" w:styleId="western">
    <w:name w:val="western"/>
    <w:basedOn w:val="a3"/>
    <w:uiPriority w:val="99"/>
    <w:rsid w:val="009E63E0"/>
    <w:pPr>
      <w:spacing w:before="100" w:beforeAutospacing="1" w:after="100" w:afterAutospacing="1"/>
    </w:pPr>
  </w:style>
  <w:style w:type="paragraph" w:customStyle="1" w:styleId="322">
    <w:name w:val="Знак Знак32"/>
    <w:basedOn w:val="a3"/>
    <w:uiPriority w:val="99"/>
    <w:rsid w:val="009E63E0"/>
    <w:pPr>
      <w:widowControl w:val="0"/>
      <w:adjustRightInd w:val="0"/>
      <w:spacing w:after="160" w:line="240" w:lineRule="exact"/>
      <w:jc w:val="right"/>
    </w:pPr>
    <w:rPr>
      <w:sz w:val="20"/>
      <w:szCs w:val="20"/>
      <w:lang w:val="en-GB" w:eastAsia="en-US"/>
    </w:rPr>
  </w:style>
  <w:style w:type="paragraph" w:customStyle="1" w:styleId="218">
    <w:name w:val="Средняя сетка 21"/>
    <w:uiPriority w:val="1"/>
    <w:qFormat/>
    <w:rsid w:val="009E63E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8">
    <w:name w:val="4"/>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9E63E0"/>
    <w:pPr>
      <w:widowControl w:val="0"/>
      <w:adjustRightInd w:val="0"/>
      <w:spacing w:after="160" w:line="240" w:lineRule="exact"/>
    </w:pPr>
    <w:rPr>
      <w:lang w:val="en-GB" w:eastAsia="en-US"/>
    </w:rPr>
  </w:style>
  <w:style w:type="paragraph" w:customStyle="1" w:styleId="formattext">
    <w:name w:val="formattext"/>
    <w:basedOn w:val="a3"/>
    <w:uiPriority w:val="99"/>
    <w:rsid w:val="009E63E0"/>
    <w:pPr>
      <w:spacing w:before="100" w:beforeAutospacing="1" w:after="100" w:afterAutospacing="1"/>
    </w:pPr>
  </w:style>
  <w:style w:type="paragraph" w:customStyle="1" w:styleId="1f6">
    <w:name w:val="заголовок 1"/>
    <w:basedOn w:val="a3"/>
    <w:next w:val="a3"/>
    <w:uiPriority w:val="99"/>
    <w:rsid w:val="009E63E0"/>
    <w:pPr>
      <w:keepNext/>
      <w:autoSpaceDE w:val="0"/>
      <w:autoSpaceDN w:val="0"/>
      <w:outlineLvl w:val="0"/>
    </w:pPr>
    <w:rPr>
      <w:b/>
      <w:bCs/>
    </w:rPr>
  </w:style>
  <w:style w:type="paragraph" w:customStyle="1" w:styleId="1f7">
    <w:name w:val="Без интервала1"/>
    <w:uiPriority w:val="99"/>
    <w:rsid w:val="009E63E0"/>
    <w:pPr>
      <w:spacing w:after="0" w:line="240" w:lineRule="auto"/>
    </w:pPr>
    <w:rPr>
      <w:rFonts w:ascii="Calibri" w:eastAsia="Times New Roman" w:hAnsi="Calibri" w:cs="Calibri"/>
    </w:rPr>
  </w:style>
  <w:style w:type="paragraph" w:customStyle="1" w:styleId="11d">
    <w:name w:val="Без интервала11"/>
    <w:uiPriority w:val="99"/>
    <w:rsid w:val="009E63E0"/>
    <w:pPr>
      <w:spacing w:after="0" w:line="240" w:lineRule="auto"/>
    </w:pPr>
    <w:rPr>
      <w:rFonts w:ascii="Calibri" w:eastAsia="Times New Roman" w:hAnsi="Calibri" w:cs="Calibri"/>
    </w:rPr>
  </w:style>
  <w:style w:type="character" w:customStyle="1" w:styleId="afffff5">
    <w:name w:val="Основной текст_"/>
    <w:link w:val="57"/>
    <w:uiPriority w:val="99"/>
    <w:locked/>
    <w:rsid w:val="009E63E0"/>
    <w:rPr>
      <w:sz w:val="27"/>
      <w:szCs w:val="27"/>
      <w:shd w:val="clear" w:color="auto" w:fill="FFFFFF"/>
    </w:rPr>
  </w:style>
  <w:style w:type="paragraph" w:customStyle="1" w:styleId="57">
    <w:name w:val="Основной текст5"/>
    <w:basedOn w:val="a3"/>
    <w:link w:val="afffff5"/>
    <w:uiPriority w:val="99"/>
    <w:rsid w:val="009E63E0"/>
    <w:pPr>
      <w:shd w:val="clear" w:color="auto" w:fill="FFFFFF"/>
      <w:spacing w:line="320" w:lineRule="exact"/>
      <w:jc w:val="right"/>
    </w:pPr>
    <w:rPr>
      <w:rFonts w:asciiTheme="minorHAnsi" w:eastAsiaTheme="minorHAnsi" w:hAnsiTheme="minorHAnsi" w:cstheme="minorBidi"/>
      <w:sz w:val="27"/>
      <w:szCs w:val="27"/>
      <w:lang w:eastAsia="en-US"/>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9E63E0"/>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9E63E0"/>
    <w:pPr>
      <w:widowControl w:val="0"/>
      <w:spacing w:after="0" w:line="240" w:lineRule="auto"/>
    </w:pPr>
    <w:rPr>
      <w:rFonts w:ascii="Times New Roman" w:eastAsia="Times New Roman" w:hAnsi="Times New Roman" w:cs="Times New Roman"/>
      <w:sz w:val="20"/>
      <w:szCs w:val="20"/>
      <w:lang w:eastAsia="ru-RU"/>
    </w:rPr>
  </w:style>
  <w:style w:type="character" w:customStyle="1" w:styleId="3f4">
    <w:name w:val="Основной текст (3)_"/>
    <w:link w:val="3f5"/>
    <w:uiPriority w:val="99"/>
    <w:locked/>
    <w:rsid w:val="009E63E0"/>
    <w:rPr>
      <w:shd w:val="clear" w:color="auto" w:fill="FFFFFF"/>
    </w:rPr>
  </w:style>
  <w:style w:type="paragraph" w:customStyle="1" w:styleId="3f5">
    <w:name w:val="Основной текст (3)"/>
    <w:basedOn w:val="a3"/>
    <w:link w:val="3f4"/>
    <w:uiPriority w:val="99"/>
    <w:rsid w:val="009E63E0"/>
    <w:pPr>
      <w:shd w:val="clear" w:color="auto" w:fill="FFFFFF"/>
      <w:spacing w:line="283" w:lineRule="exact"/>
      <w:jc w:val="right"/>
    </w:pPr>
    <w:rPr>
      <w:rFonts w:asciiTheme="minorHAnsi" w:eastAsiaTheme="minorHAnsi" w:hAnsiTheme="minorHAnsi" w:cstheme="minorBidi"/>
      <w:sz w:val="22"/>
      <w:szCs w:val="22"/>
      <w:lang w:eastAsia="en-US"/>
    </w:rPr>
  </w:style>
  <w:style w:type="paragraph" w:customStyle="1" w:styleId="Default">
    <w:name w:val="Default"/>
    <w:rsid w:val="009E63E0"/>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paragraph" w:customStyle="1" w:styleId="1f9">
    <w:name w:val="Текст1"/>
    <w:basedOn w:val="a3"/>
    <w:uiPriority w:val="99"/>
    <w:rsid w:val="009E63E0"/>
    <w:rPr>
      <w:rFonts w:ascii="Courier New" w:hAnsi="Courier New" w:cs="Courier New"/>
      <w:sz w:val="20"/>
      <w:szCs w:val="20"/>
    </w:rPr>
  </w:style>
  <w:style w:type="paragraph" w:customStyle="1" w:styleId="1fa">
    <w:name w:val="Знак Знак Знак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9E63E0"/>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3"/>
    <w:uiPriority w:val="99"/>
    <w:rsid w:val="009E63E0"/>
    <w:rPr>
      <w:rFonts w:ascii="Courier New" w:hAnsi="Courier New" w:cs="Courier New"/>
      <w:sz w:val="20"/>
      <w:szCs w:val="20"/>
    </w:rPr>
  </w:style>
  <w:style w:type="paragraph" w:customStyle="1" w:styleId="ListParagraph11">
    <w:name w:val="List Paragraph11"/>
    <w:basedOn w:val="a3"/>
    <w:uiPriority w:val="99"/>
    <w:rsid w:val="009E63E0"/>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9E63E0"/>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9E63E0"/>
    <w:pPr>
      <w:spacing w:after="0" w:line="240" w:lineRule="auto"/>
    </w:pPr>
    <w:rPr>
      <w:rFonts w:ascii="Calibri" w:eastAsia="Times New Roman" w:hAnsi="Calibri" w:cs="Calibri"/>
    </w:rPr>
  </w:style>
  <w:style w:type="paragraph" w:customStyle="1" w:styleId="Style6">
    <w:name w:val="Style6"/>
    <w:basedOn w:val="a3"/>
    <w:uiPriority w:val="99"/>
    <w:rsid w:val="009E63E0"/>
    <w:pPr>
      <w:widowControl w:val="0"/>
      <w:autoSpaceDE w:val="0"/>
      <w:autoSpaceDN w:val="0"/>
      <w:adjustRightInd w:val="0"/>
    </w:pPr>
  </w:style>
  <w:style w:type="paragraph" w:customStyle="1" w:styleId="Style7">
    <w:name w:val="Style7"/>
    <w:basedOn w:val="a3"/>
    <w:uiPriority w:val="99"/>
    <w:rsid w:val="009E63E0"/>
    <w:pPr>
      <w:widowControl w:val="0"/>
      <w:autoSpaceDE w:val="0"/>
      <w:autoSpaceDN w:val="0"/>
      <w:adjustRightInd w:val="0"/>
      <w:spacing w:line="259" w:lineRule="exact"/>
      <w:jc w:val="center"/>
    </w:pPr>
  </w:style>
  <w:style w:type="paragraph" w:customStyle="1" w:styleId="Style11">
    <w:name w:val="Style11"/>
    <w:basedOn w:val="a3"/>
    <w:uiPriority w:val="99"/>
    <w:rsid w:val="009E63E0"/>
    <w:pPr>
      <w:widowControl w:val="0"/>
      <w:autoSpaceDE w:val="0"/>
      <w:autoSpaceDN w:val="0"/>
      <w:adjustRightInd w:val="0"/>
      <w:spacing w:line="275" w:lineRule="exact"/>
      <w:ind w:firstLine="564"/>
      <w:jc w:val="both"/>
    </w:pPr>
    <w:rPr>
      <w:rFonts w:ascii="Geneva" w:hAnsi="Geneva" w:cs="Geneva"/>
    </w:rPr>
  </w:style>
  <w:style w:type="paragraph" w:customStyle="1" w:styleId="Style17">
    <w:name w:val="Style17"/>
    <w:basedOn w:val="a3"/>
    <w:uiPriority w:val="99"/>
    <w:rsid w:val="009E63E0"/>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3"/>
    <w:uiPriority w:val="99"/>
    <w:rsid w:val="009E63E0"/>
    <w:pPr>
      <w:widowControl w:val="0"/>
      <w:autoSpaceDE w:val="0"/>
      <w:autoSpaceDN w:val="0"/>
      <w:adjustRightInd w:val="0"/>
    </w:pPr>
    <w:rPr>
      <w:rFonts w:ascii="Geneva" w:hAnsi="Geneva" w:cs="Geneva"/>
    </w:rPr>
  </w:style>
  <w:style w:type="character" w:customStyle="1" w:styleId="afffff6">
    <w:name w:val="Основной стиль абзаца Знак"/>
    <w:link w:val="afffff7"/>
    <w:uiPriority w:val="99"/>
    <w:locked/>
    <w:rsid w:val="009E63E0"/>
    <w:rPr>
      <w:rFonts w:ascii="Arial" w:hAnsi="Arial" w:cs="Arial"/>
      <w:kern w:val="28"/>
      <w:sz w:val="24"/>
      <w:szCs w:val="24"/>
      <w:lang w:val="x-none" w:eastAsia="x-none"/>
    </w:rPr>
  </w:style>
  <w:style w:type="paragraph" w:customStyle="1" w:styleId="afffff7">
    <w:name w:val="Основной стиль абзаца"/>
    <w:basedOn w:val="af1"/>
    <w:link w:val="afffff6"/>
    <w:uiPriority w:val="99"/>
    <w:rsid w:val="009E63E0"/>
    <w:pPr>
      <w:shd w:val="clear" w:color="auto" w:fill="auto"/>
      <w:spacing w:before="60" w:after="60" w:line="240" w:lineRule="auto"/>
      <w:ind w:firstLine="567"/>
      <w:jc w:val="both"/>
    </w:pPr>
    <w:rPr>
      <w:kern w:val="28"/>
      <w:sz w:val="24"/>
      <w:szCs w:val="24"/>
      <w:lang w:val="x-none" w:eastAsia="x-none"/>
    </w:rPr>
  </w:style>
  <w:style w:type="paragraph" w:customStyle="1" w:styleId="2-110">
    <w:name w:val="содержание2-11"/>
    <w:basedOn w:val="a3"/>
    <w:uiPriority w:val="99"/>
    <w:rsid w:val="009E63E0"/>
    <w:pPr>
      <w:spacing w:after="60"/>
      <w:jc w:val="both"/>
    </w:pPr>
  </w:style>
  <w:style w:type="paragraph" w:customStyle="1" w:styleId="Arial">
    <w:name w:val="Arial"/>
    <w:basedOn w:val="a3"/>
    <w:uiPriority w:val="99"/>
    <w:rsid w:val="009E63E0"/>
    <w:pPr>
      <w:tabs>
        <w:tab w:val="center" w:pos="4153"/>
        <w:tab w:val="right" w:pos="8306"/>
      </w:tabs>
      <w:ind w:left="-57" w:right="-57"/>
      <w:jc w:val="center"/>
    </w:pPr>
    <w:rPr>
      <w:b/>
      <w:bCs/>
    </w:rPr>
  </w:style>
  <w:style w:type="paragraph" w:customStyle="1" w:styleId="txtsmall">
    <w:name w:val="txtsmall"/>
    <w:basedOn w:val="a3"/>
    <w:uiPriority w:val="99"/>
    <w:rsid w:val="009E63E0"/>
    <w:pPr>
      <w:spacing w:before="100" w:beforeAutospacing="1" w:after="100" w:afterAutospacing="1"/>
    </w:pPr>
    <w:rPr>
      <w:color w:val="666666"/>
    </w:rPr>
  </w:style>
  <w:style w:type="paragraph" w:customStyle="1" w:styleId="BodyText21">
    <w:name w:val="Body Text 21"/>
    <w:basedOn w:val="a3"/>
    <w:uiPriority w:val="99"/>
    <w:rsid w:val="009E63E0"/>
    <w:pPr>
      <w:ind w:firstLine="720"/>
      <w:jc w:val="both"/>
    </w:pPr>
  </w:style>
  <w:style w:type="paragraph" w:customStyle="1" w:styleId="126">
    <w:name w:val="Абзац списка12"/>
    <w:basedOn w:val="a3"/>
    <w:uiPriority w:val="99"/>
    <w:rsid w:val="009E63E0"/>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9E63E0"/>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2f6">
    <w:name w:val="Без интервала2"/>
    <w:uiPriority w:val="99"/>
    <w:rsid w:val="009E63E0"/>
    <w:pPr>
      <w:spacing w:after="0" w:line="240" w:lineRule="auto"/>
    </w:pPr>
    <w:rPr>
      <w:rFonts w:ascii="Calibri" w:eastAsia="Times New Roman" w:hAnsi="Calibri" w:cs="Calibri"/>
    </w:rPr>
  </w:style>
  <w:style w:type="paragraph" w:customStyle="1" w:styleId="11f">
    <w:name w:val="Знак Знак 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9E63E0"/>
    <w:rPr>
      <w:rFonts w:ascii="Courier New" w:hAnsi="Courier New" w:cs="Courier New"/>
      <w:sz w:val="20"/>
      <w:szCs w:val="20"/>
    </w:rPr>
  </w:style>
  <w:style w:type="paragraph" w:customStyle="1" w:styleId="2f7">
    <w:name w:val="Знак Знак Знак Знак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9E63E0"/>
    <w:pPr>
      <w:spacing w:after="200" w:line="276" w:lineRule="auto"/>
      <w:ind w:left="720"/>
    </w:pPr>
    <w:rPr>
      <w:rFonts w:ascii="Calibri" w:hAnsi="Calibri" w:cs="Calibri"/>
      <w:sz w:val="22"/>
      <w:szCs w:val="22"/>
    </w:rPr>
  </w:style>
  <w:style w:type="paragraph" w:customStyle="1" w:styleId="Normal11">
    <w:name w:val="Normal1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9E63E0"/>
    <w:rPr>
      <w:rFonts w:ascii="Courier New" w:hAnsi="Courier New" w:cs="Courier New"/>
      <w:sz w:val="20"/>
      <w:szCs w:val="20"/>
    </w:rPr>
  </w:style>
  <w:style w:type="paragraph" w:customStyle="1" w:styleId="NoSpacing11">
    <w:name w:val="No Spacing11"/>
    <w:uiPriority w:val="99"/>
    <w:rsid w:val="009E63E0"/>
    <w:pPr>
      <w:spacing w:after="0" w:line="240" w:lineRule="auto"/>
    </w:pPr>
    <w:rPr>
      <w:rFonts w:ascii="Calibri" w:eastAsia="Times New Roman" w:hAnsi="Calibri" w:cs="Calibri"/>
    </w:rPr>
  </w:style>
  <w:style w:type="paragraph" w:customStyle="1" w:styleId="133">
    <w:name w:val="Абзац списка13"/>
    <w:basedOn w:val="a3"/>
    <w:uiPriority w:val="99"/>
    <w:rsid w:val="009E63E0"/>
    <w:pPr>
      <w:ind w:left="720"/>
    </w:pPr>
  </w:style>
  <w:style w:type="paragraph" w:customStyle="1" w:styleId="127">
    <w:name w:val="Знак1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9E63E0"/>
    <w:pPr>
      <w:spacing w:before="100" w:beforeAutospacing="1" w:after="100" w:afterAutospacing="1"/>
    </w:pPr>
    <w:rPr>
      <w:rFonts w:ascii="Arial Unicode MS" w:eastAsia="Arial Unicode MS" w:hAnsi="Arial Unicode MS" w:cs="Arial Unicode MS"/>
    </w:rPr>
  </w:style>
  <w:style w:type="paragraph" w:customStyle="1" w:styleId="323">
    <w:name w:val="Обычный32"/>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152">
    <w:name w:val="Знак Знак15"/>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9E63E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8">
    <w:name w:val="Переменные"/>
    <w:basedOn w:val="af1"/>
    <w:uiPriority w:val="99"/>
    <w:rsid w:val="009E63E0"/>
    <w:pPr>
      <w:shd w:val="clear" w:color="auto" w:fill="auto"/>
      <w:tabs>
        <w:tab w:val="left" w:pos="482"/>
      </w:tabs>
      <w:spacing w:before="0" w:after="0" w:line="336" w:lineRule="auto"/>
      <w:ind w:left="482" w:hanging="482"/>
      <w:jc w:val="both"/>
    </w:pPr>
    <w:rPr>
      <w:rFonts w:ascii="Times New Roman" w:eastAsia="Times New Roman" w:hAnsi="Times New Roman" w:cs="Times New Roman"/>
      <w:sz w:val="24"/>
      <w:lang w:eastAsia="ru-RU"/>
    </w:rPr>
  </w:style>
  <w:style w:type="paragraph" w:customStyle="1" w:styleId="afffff9">
    <w:name w:val="Формула"/>
    <w:basedOn w:val="af1"/>
    <w:uiPriority w:val="99"/>
    <w:rsid w:val="009E63E0"/>
    <w:pPr>
      <w:shd w:val="clear" w:color="auto" w:fill="auto"/>
      <w:tabs>
        <w:tab w:val="center" w:pos="4536"/>
        <w:tab w:val="right" w:pos="9356"/>
      </w:tabs>
      <w:spacing w:before="0" w:after="0" w:line="336" w:lineRule="auto"/>
      <w:jc w:val="both"/>
    </w:pPr>
    <w:rPr>
      <w:rFonts w:ascii="Times New Roman" w:eastAsia="Times New Roman" w:hAnsi="Times New Roman" w:cs="Times New Roman"/>
      <w:sz w:val="24"/>
      <w:lang w:eastAsia="ru-RU"/>
    </w:rPr>
  </w:style>
  <w:style w:type="paragraph" w:customStyle="1" w:styleId="afffffa">
    <w:name w:val="Чертежный"/>
    <w:uiPriority w:val="99"/>
    <w:rsid w:val="009E63E0"/>
    <w:pPr>
      <w:spacing w:after="0" w:line="240" w:lineRule="auto"/>
      <w:jc w:val="both"/>
    </w:pPr>
    <w:rPr>
      <w:rFonts w:ascii="ISOCPEUR" w:eastAsia="Times New Roman" w:hAnsi="ISOCPEUR" w:cs="Times New Roman"/>
      <w:i/>
      <w:sz w:val="28"/>
      <w:szCs w:val="20"/>
      <w:lang w:val="uk-UA" w:eastAsia="ru-RU"/>
    </w:rPr>
  </w:style>
  <w:style w:type="paragraph" w:customStyle="1" w:styleId="afffffb">
    <w:name w:val="Листинг программы"/>
    <w:uiPriority w:val="99"/>
    <w:rsid w:val="009E63E0"/>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8"/>
    <w:locked/>
    <w:rsid w:val="009E63E0"/>
    <w:rPr>
      <w:b/>
      <w:bCs/>
      <w:spacing w:val="10"/>
      <w:shd w:val="clear" w:color="auto" w:fill="FFFFFF"/>
    </w:rPr>
  </w:style>
  <w:style w:type="paragraph" w:customStyle="1" w:styleId="2f8">
    <w:name w:val="Основной текст2"/>
    <w:basedOn w:val="a3"/>
    <w:link w:val="Bodytext"/>
    <w:rsid w:val="009E63E0"/>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Style8">
    <w:name w:val="Style8"/>
    <w:basedOn w:val="a3"/>
    <w:uiPriority w:val="99"/>
    <w:rsid w:val="009E63E0"/>
    <w:pPr>
      <w:widowControl w:val="0"/>
      <w:suppressAutoHyphens/>
      <w:autoSpaceDE w:val="0"/>
      <w:spacing w:line="278" w:lineRule="exact"/>
      <w:jc w:val="center"/>
    </w:pPr>
    <w:rPr>
      <w:lang w:eastAsia="ar-SA"/>
    </w:rPr>
  </w:style>
  <w:style w:type="paragraph" w:customStyle="1" w:styleId="Style30">
    <w:name w:val="Style30"/>
    <w:basedOn w:val="a3"/>
    <w:uiPriority w:val="99"/>
    <w:rsid w:val="009E63E0"/>
    <w:pPr>
      <w:widowControl w:val="0"/>
      <w:suppressAutoHyphens/>
      <w:autoSpaceDE w:val="0"/>
      <w:spacing w:line="274" w:lineRule="exact"/>
      <w:ind w:firstLine="682"/>
    </w:pPr>
    <w:rPr>
      <w:lang w:eastAsia="ar-SA"/>
    </w:rPr>
  </w:style>
  <w:style w:type="paragraph" w:customStyle="1" w:styleId="s1">
    <w:name w:val="s_1"/>
    <w:basedOn w:val="a3"/>
    <w:uiPriority w:val="99"/>
    <w:rsid w:val="009E63E0"/>
    <w:pPr>
      <w:spacing w:before="100" w:beforeAutospacing="1" w:after="100" w:afterAutospacing="1"/>
    </w:pPr>
  </w:style>
  <w:style w:type="character" w:customStyle="1" w:styleId="Heading4Char">
    <w:name w:val="Heading 4 Char"/>
    <w:aliases w:val="Параграф Char"/>
    <w:uiPriority w:val="99"/>
    <w:semiHidden/>
    <w:locked/>
    <w:rsid w:val="009E63E0"/>
    <w:rPr>
      <w:rFonts w:ascii="Calibri" w:hAnsi="Calibri" w:cs="Calibri" w:hint="default"/>
      <w:b/>
      <w:bCs/>
      <w:sz w:val="28"/>
      <w:szCs w:val="28"/>
    </w:rPr>
  </w:style>
  <w:style w:type="character" w:customStyle="1" w:styleId="Heading5Char">
    <w:name w:val="Heading 5 Char"/>
    <w:aliases w:val="_Подпункт Char"/>
    <w:uiPriority w:val="99"/>
    <w:semiHidden/>
    <w:locked/>
    <w:rsid w:val="009E63E0"/>
    <w:rPr>
      <w:rFonts w:ascii="Calibri" w:hAnsi="Calibri" w:cs="Calibri" w:hint="default"/>
      <w:b/>
      <w:bCs/>
      <w:i/>
      <w:iCs/>
      <w:sz w:val="26"/>
      <w:szCs w:val="26"/>
    </w:rPr>
  </w:style>
  <w:style w:type="character" w:customStyle="1" w:styleId="Heading6Char">
    <w:name w:val="Heading 6 Char"/>
    <w:uiPriority w:val="99"/>
    <w:locked/>
    <w:rsid w:val="009E63E0"/>
    <w:rPr>
      <w:i/>
      <w:iCs/>
      <w:sz w:val="22"/>
      <w:szCs w:val="22"/>
      <w:lang w:val="ru-RU" w:eastAsia="ru-RU"/>
    </w:rPr>
  </w:style>
  <w:style w:type="character" w:customStyle="1" w:styleId="Heading7Char">
    <w:name w:val="Heading 7 Char"/>
    <w:uiPriority w:val="99"/>
    <w:semiHidden/>
    <w:locked/>
    <w:rsid w:val="009E63E0"/>
    <w:rPr>
      <w:rFonts w:ascii="Calibri" w:hAnsi="Calibri" w:cs="Calibri" w:hint="default"/>
      <w:sz w:val="24"/>
      <w:szCs w:val="24"/>
    </w:rPr>
  </w:style>
  <w:style w:type="character" w:customStyle="1" w:styleId="Heading8Char">
    <w:name w:val="Heading 8 Char"/>
    <w:uiPriority w:val="99"/>
    <w:semiHidden/>
    <w:locked/>
    <w:rsid w:val="009E63E0"/>
    <w:rPr>
      <w:rFonts w:ascii="Calibri" w:hAnsi="Calibri" w:cs="Calibri" w:hint="default"/>
      <w:i/>
      <w:iCs/>
      <w:sz w:val="24"/>
      <w:szCs w:val="24"/>
    </w:rPr>
  </w:style>
  <w:style w:type="character" w:customStyle="1" w:styleId="Heading9Char">
    <w:name w:val="Heading 9 Char"/>
    <w:uiPriority w:val="99"/>
    <w:locked/>
    <w:rsid w:val="009E63E0"/>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9E63E0"/>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9E63E0"/>
    <w:rPr>
      <w:sz w:val="24"/>
      <w:szCs w:val="24"/>
    </w:rPr>
  </w:style>
  <w:style w:type="character" w:customStyle="1" w:styleId="BodyTextIndent2Char">
    <w:name w:val="Body Text Indent 2 Char"/>
    <w:aliases w:val="Знак Char,Знак1 Char,Знак11 Char"/>
    <w:uiPriority w:val="99"/>
    <w:semiHidden/>
    <w:locked/>
    <w:rsid w:val="009E63E0"/>
    <w:rPr>
      <w:sz w:val="24"/>
      <w:szCs w:val="24"/>
    </w:rPr>
  </w:style>
  <w:style w:type="character" w:customStyle="1" w:styleId="BodyTextIndentChar">
    <w:name w:val="Body Text Indent Char"/>
    <w:aliases w:val="текст Char"/>
    <w:uiPriority w:val="99"/>
    <w:locked/>
    <w:rsid w:val="009E63E0"/>
    <w:rPr>
      <w:sz w:val="28"/>
      <w:szCs w:val="28"/>
      <w:lang w:val="ru-RU" w:eastAsia="ru-RU"/>
    </w:rPr>
  </w:style>
  <w:style w:type="character" w:customStyle="1" w:styleId="BodyTextIndent3Char">
    <w:name w:val="Body Text Indent 3 Char"/>
    <w:aliases w:val="Знак2 Char"/>
    <w:uiPriority w:val="99"/>
    <w:locked/>
    <w:rsid w:val="009E63E0"/>
    <w:rPr>
      <w:sz w:val="28"/>
      <w:szCs w:val="28"/>
      <w:lang w:val="ru-RU" w:eastAsia="ru-RU"/>
    </w:rPr>
  </w:style>
  <w:style w:type="character" w:customStyle="1" w:styleId="FootnoteTextChar">
    <w:name w:val="Footnote Text Char"/>
    <w:uiPriority w:val="99"/>
    <w:semiHidden/>
    <w:locked/>
    <w:rsid w:val="009E63E0"/>
    <w:rPr>
      <w:sz w:val="20"/>
      <w:szCs w:val="20"/>
    </w:rPr>
  </w:style>
  <w:style w:type="character" w:customStyle="1" w:styleId="DateChar">
    <w:name w:val="Date Char"/>
    <w:uiPriority w:val="99"/>
    <w:semiHidden/>
    <w:locked/>
    <w:rsid w:val="009E63E0"/>
    <w:rPr>
      <w:sz w:val="24"/>
      <w:szCs w:val="24"/>
    </w:rPr>
  </w:style>
  <w:style w:type="character" w:customStyle="1" w:styleId="FooterChar">
    <w:name w:val="Footer Char"/>
    <w:uiPriority w:val="99"/>
    <w:locked/>
    <w:rsid w:val="009E63E0"/>
    <w:rPr>
      <w:sz w:val="24"/>
      <w:szCs w:val="24"/>
      <w:lang w:val="ru-RU" w:eastAsia="ru-RU"/>
    </w:rPr>
  </w:style>
  <w:style w:type="character" w:customStyle="1" w:styleId="BodyText2Char">
    <w:name w:val="Body Text 2 Char"/>
    <w:uiPriority w:val="99"/>
    <w:semiHidden/>
    <w:locked/>
    <w:rsid w:val="009E63E0"/>
    <w:rPr>
      <w:sz w:val="24"/>
      <w:szCs w:val="24"/>
    </w:rPr>
  </w:style>
  <w:style w:type="character" w:customStyle="1" w:styleId="DocumentMapChar">
    <w:name w:val="Document Map Char"/>
    <w:uiPriority w:val="99"/>
    <w:semiHidden/>
    <w:locked/>
    <w:rsid w:val="009E63E0"/>
    <w:rPr>
      <w:sz w:val="2"/>
      <w:szCs w:val="2"/>
    </w:rPr>
  </w:style>
  <w:style w:type="character" w:customStyle="1" w:styleId="TitleChar">
    <w:name w:val="Title Char"/>
    <w:uiPriority w:val="99"/>
    <w:locked/>
    <w:rsid w:val="009E63E0"/>
    <w:rPr>
      <w:sz w:val="24"/>
      <w:szCs w:val="24"/>
      <w:lang w:val="ru-RU" w:eastAsia="ru-RU"/>
    </w:rPr>
  </w:style>
  <w:style w:type="character" w:customStyle="1" w:styleId="BodyText3Char">
    <w:name w:val="Body Text 3 Char"/>
    <w:uiPriority w:val="99"/>
    <w:locked/>
    <w:rsid w:val="009E63E0"/>
    <w:rPr>
      <w:sz w:val="16"/>
      <w:szCs w:val="16"/>
      <w:lang w:val="ru-RU" w:eastAsia="ru-RU"/>
    </w:rPr>
  </w:style>
  <w:style w:type="character" w:customStyle="1" w:styleId="1fb">
    <w:name w:val="Подзаголовок Знак1"/>
    <w:uiPriority w:val="11"/>
    <w:rsid w:val="009E63E0"/>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9E63E0"/>
    <w:rPr>
      <w:rFonts w:ascii="Arial" w:hAnsi="Arial" w:cs="Arial" w:hint="default"/>
      <w:sz w:val="24"/>
      <w:szCs w:val="24"/>
      <w:lang w:val="ru-RU" w:eastAsia="ru-RU"/>
    </w:rPr>
  </w:style>
  <w:style w:type="character" w:customStyle="1" w:styleId="HTMLPreformattedChar">
    <w:name w:val="HTML Preformatted Char"/>
    <w:uiPriority w:val="99"/>
    <w:semiHidden/>
    <w:locked/>
    <w:rsid w:val="009E63E0"/>
    <w:rPr>
      <w:rFonts w:ascii="Courier New" w:hAnsi="Courier New" w:cs="Courier New" w:hint="default"/>
      <w:sz w:val="20"/>
      <w:szCs w:val="20"/>
    </w:rPr>
  </w:style>
  <w:style w:type="character" w:customStyle="1" w:styleId="PlainTextChar">
    <w:name w:val="Plain Text Char"/>
    <w:uiPriority w:val="99"/>
    <w:semiHidden/>
    <w:locked/>
    <w:rsid w:val="009E63E0"/>
    <w:rPr>
      <w:rFonts w:ascii="Courier New" w:hAnsi="Courier New" w:cs="Courier New" w:hint="default"/>
      <w:sz w:val="20"/>
      <w:szCs w:val="20"/>
    </w:rPr>
  </w:style>
  <w:style w:type="character" w:customStyle="1" w:styleId="NoteHeadingChar">
    <w:name w:val="Note Heading Char"/>
    <w:uiPriority w:val="99"/>
    <w:semiHidden/>
    <w:locked/>
    <w:rsid w:val="009E63E0"/>
    <w:rPr>
      <w:sz w:val="24"/>
      <w:szCs w:val="24"/>
    </w:rPr>
  </w:style>
  <w:style w:type="character" w:customStyle="1" w:styleId="BodyTextFirstIndentChar">
    <w:name w:val="Body Text First Indent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9E63E0"/>
    <w:rPr>
      <w:rFonts w:ascii="Segoe UI" w:hAnsi="Segoe UI" w:cs="Segoe UI" w:hint="default"/>
      <w:sz w:val="18"/>
      <w:szCs w:val="18"/>
      <w:lang w:val="ru-RU" w:eastAsia="ru-RU"/>
    </w:rPr>
  </w:style>
  <w:style w:type="character" w:customStyle="1" w:styleId="CommentTextChar">
    <w:name w:val="Comment Text Char"/>
    <w:basedOn w:val="a4"/>
    <w:uiPriority w:val="99"/>
    <w:locked/>
    <w:rsid w:val="009E63E0"/>
  </w:style>
  <w:style w:type="character" w:customStyle="1" w:styleId="Q">
    <w:name w:val="Q"/>
    <w:uiPriority w:val="99"/>
    <w:rsid w:val="009E63E0"/>
  </w:style>
  <w:style w:type="character" w:customStyle="1" w:styleId="3f7">
    <w:name w:val="Основной текст3"/>
    <w:uiPriority w:val="99"/>
    <w:rsid w:val="009E63E0"/>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9E63E0"/>
    <w:rPr>
      <w:rFonts w:ascii="Arial" w:hAnsi="Arial" w:cs="Arial" w:hint="default"/>
      <w:b/>
      <w:bCs/>
      <w:kern w:val="32"/>
      <w:sz w:val="32"/>
      <w:szCs w:val="32"/>
      <w:lang w:eastAsia="ru-RU"/>
    </w:rPr>
  </w:style>
  <w:style w:type="character" w:customStyle="1" w:styleId="200">
    <w:name w:val="Знак Знак20"/>
    <w:uiPriority w:val="99"/>
    <w:rsid w:val="009E63E0"/>
    <w:rPr>
      <w:rFonts w:ascii="Times New Roman" w:hAnsi="Times New Roman" w:cs="Times New Roman" w:hint="default"/>
      <w:i/>
      <w:iCs/>
      <w:lang w:eastAsia="ru-RU"/>
    </w:rPr>
  </w:style>
  <w:style w:type="character" w:customStyle="1" w:styleId="FontStyle14">
    <w:name w:val="Font Style14"/>
    <w:uiPriority w:val="99"/>
    <w:rsid w:val="009E63E0"/>
    <w:rPr>
      <w:rFonts w:ascii="Times New Roman" w:hAnsi="Times New Roman" w:cs="Times New Roman" w:hint="default"/>
      <w:sz w:val="26"/>
      <w:szCs w:val="26"/>
    </w:rPr>
  </w:style>
  <w:style w:type="character" w:customStyle="1" w:styleId="pr2b1">
    <w:name w:val="pr2b1"/>
    <w:uiPriority w:val="99"/>
    <w:rsid w:val="009E63E0"/>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9E63E0"/>
    <w:rPr>
      <w:sz w:val="27"/>
      <w:szCs w:val="27"/>
    </w:rPr>
  </w:style>
  <w:style w:type="character" w:customStyle="1" w:styleId="CommentSubjectChar">
    <w:name w:val="Comment Subject Char"/>
    <w:uiPriority w:val="99"/>
    <w:locked/>
    <w:rsid w:val="009E63E0"/>
    <w:rPr>
      <w:b/>
      <w:bCs/>
    </w:rPr>
  </w:style>
  <w:style w:type="character" w:customStyle="1" w:styleId="A00">
    <w:name w:val="A0"/>
    <w:uiPriority w:val="99"/>
    <w:rsid w:val="009E63E0"/>
    <w:rPr>
      <w:color w:val="auto"/>
      <w:sz w:val="16"/>
      <w:szCs w:val="16"/>
    </w:rPr>
  </w:style>
  <w:style w:type="character" w:customStyle="1" w:styleId="afffffc">
    <w:name w:val="Нумерованный список Знак"/>
    <w:uiPriority w:val="99"/>
    <w:rsid w:val="009E63E0"/>
    <w:rPr>
      <w:sz w:val="24"/>
      <w:szCs w:val="24"/>
      <w:lang w:val="ru-RU" w:eastAsia="ru-RU"/>
    </w:rPr>
  </w:style>
  <w:style w:type="character" w:customStyle="1" w:styleId="202">
    <w:name w:val="Знак Знак202"/>
    <w:uiPriority w:val="99"/>
    <w:locked/>
    <w:rsid w:val="009E63E0"/>
    <w:rPr>
      <w:rFonts w:ascii="Arial" w:hAnsi="Arial" w:cs="Arial" w:hint="default"/>
      <w:b/>
      <w:bCs/>
      <w:kern w:val="32"/>
      <w:sz w:val="32"/>
      <w:szCs w:val="32"/>
      <w:lang w:val="ru-RU" w:eastAsia="ru-RU"/>
    </w:rPr>
  </w:style>
  <w:style w:type="character" w:customStyle="1" w:styleId="A13">
    <w:name w:val="A13"/>
    <w:uiPriority w:val="99"/>
    <w:rsid w:val="009E63E0"/>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9E63E0"/>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9E63E0"/>
    <w:rPr>
      <w:rFonts w:ascii="Arial" w:hAnsi="Arial" w:cs="Arial" w:hint="default"/>
      <w:b/>
      <w:bCs/>
      <w:i/>
      <w:iCs/>
      <w:sz w:val="28"/>
      <w:szCs w:val="28"/>
      <w:lang w:val="ru-RU" w:eastAsia="ru-RU"/>
    </w:rPr>
  </w:style>
  <w:style w:type="character" w:customStyle="1" w:styleId="HeaderChar1">
    <w:name w:val="Header Char1"/>
    <w:uiPriority w:val="99"/>
    <w:locked/>
    <w:rsid w:val="009E63E0"/>
    <w:rPr>
      <w:sz w:val="24"/>
      <w:szCs w:val="24"/>
      <w:lang w:val="ru-RU" w:eastAsia="ru-RU"/>
    </w:rPr>
  </w:style>
  <w:style w:type="character" w:customStyle="1" w:styleId="FontStyle16">
    <w:name w:val="Font Style16"/>
    <w:uiPriority w:val="99"/>
    <w:rsid w:val="009E63E0"/>
    <w:rPr>
      <w:rFonts w:ascii="Times New Roman" w:hAnsi="Times New Roman" w:cs="Times New Roman" w:hint="default"/>
      <w:b/>
      <w:bCs/>
      <w:sz w:val="22"/>
      <w:szCs w:val="22"/>
    </w:rPr>
  </w:style>
  <w:style w:type="character" w:customStyle="1" w:styleId="2f9">
    <w:name w:val="Заголовок 2 Знак Знак Знак"/>
    <w:uiPriority w:val="99"/>
    <w:rsid w:val="009E63E0"/>
    <w:rPr>
      <w:rFonts w:ascii="Arial" w:hAnsi="Arial" w:cs="Arial" w:hint="default"/>
      <w:b/>
      <w:bCs/>
      <w:i/>
      <w:iCs/>
      <w:sz w:val="28"/>
      <w:szCs w:val="28"/>
      <w:lang w:val="ru-RU" w:eastAsia="ru-RU"/>
    </w:rPr>
  </w:style>
  <w:style w:type="character" w:customStyle="1" w:styleId="FontStyle35">
    <w:name w:val="Font Style35"/>
    <w:uiPriority w:val="99"/>
    <w:rsid w:val="009E63E0"/>
    <w:rPr>
      <w:rFonts w:ascii="Times New Roman" w:hAnsi="Times New Roman" w:cs="Times New Roman" w:hint="default"/>
      <w:sz w:val="22"/>
      <w:szCs w:val="22"/>
    </w:rPr>
  </w:style>
  <w:style w:type="character" w:customStyle="1" w:styleId="FontStyle33">
    <w:name w:val="Font Style33"/>
    <w:uiPriority w:val="99"/>
    <w:rsid w:val="009E63E0"/>
    <w:rPr>
      <w:rFonts w:ascii="Times New Roman" w:hAnsi="Times New Roman" w:cs="Times New Roman" w:hint="default"/>
      <w:b/>
      <w:bCs/>
      <w:sz w:val="22"/>
      <w:szCs w:val="22"/>
    </w:rPr>
  </w:style>
  <w:style w:type="character" w:customStyle="1" w:styleId="newsttl">
    <w:name w:val="news_ttl"/>
    <w:uiPriority w:val="99"/>
    <w:rsid w:val="009E63E0"/>
  </w:style>
  <w:style w:type="character" w:customStyle="1" w:styleId="newsdate">
    <w:name w:val="news_date"/>
    <w:uiPriority w:val="99"/>
    <w:rsid w:val="009E63E0"/>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9E63E0"/>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9E63E0"/>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9E63E0"/>
    <w:rPr>
      <w:rFonts w:ascii="Arial" w:hAnsi="Arial" w:cs="Arial" w:hint="default"/>
      <w:b/>
      <w:bCs/>
      <w:sz w:val="26"/>
      <w:szCs w:val="26"/>
      <w:lang w:val="ru-RU" w:eastAsia="ru-RU"/>
    </w:rPr>
  </w:style>
  <w:style w:type="character" w:customStyle="1" w:styleId="Heading6Char1">
    <w:name w:val="Heading 6 Char1"/>
    <w:uiPriority w:val="99"/>
    <w:locked/>
    <w:rsid w:val="009E63E0"/>
    <w:rPr>
      <w:i/>
      <w:iCs/>
      <w:sz w:val="22"/>
      <w:szCs w:val="22"/>
      <w:lang w:val="ru-RU" w:eastAsia="ru-RU"/>
    </w:rPr>
  </w:style>
  <w:style w:type="character" w:customStyle="1" w:styleId="Heading9Char1">
    <w:name w:val="Heading 9 Char1"/>
    <w:uiPriority w:val="99"/>
    <w:locked/>
    <w:rsid w:val="009E63E0"/>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9E63E0"/>
    <w:rPr>
      <w:sz w:val="24"/>
      <w:szCs w:val="24"/>
      <w:lang w:val="ru-RU" w:eastAsia="ru-RU"/>
    </w:rPr>
  </w:style>
  <w:style w:type="character" w:customStyle="1" w:styleId="BodyTextIndent3Char1">
    <w:name w:val="Body Text Indent 3 Char1"/>
    <w:aliases w:val="Знак2 Char1"/>
    <w:uiPriority w:val="99"/>
    <w:locked/>
    <w:rsid w:val="009E63E0"/>
    <w:rPr>
      <w:sz w:val="24"/>
      <w:szCs w:val="24"/>
      <w:lang w:val="ru-RU" w:eastAsia="ru-RU"/>
    </w:rPr>
  </w:style>
  <w:style w:type="character" w:customStyle="1" w:styleId="FooterChar1">
    <w:name w:val="Footer Char1"/>
    <w:uiPriority w:val="99"/>
    <w:locked/>
    <w:rsid w:val="009E63E0"/>
    <w:rPr>
      <w:sz w:val="24"/>
      <w:szCs w:val="24"/>
      <w:lang w:val="ru-RU" w:eastAsia="ru-RU"/>
    </w:rPr>
  </w:style>
  <w:style w:type="character" w:customStyle="1" w:styleId="HeaderChar2">
    <w:name w:val="Header Char2"/>
    <w:uiPriority w:val="99"/>
    <w:locked/>
    <w:rsid w:val="009E63E0"/>
    <w:rPr>
      <w:sz w:val="24"/>
      <w:szCs w:val="24"/>
      <w:lang w:val="ru-RU" w:eastAsia="ru-RU"/>
    </w:rPr>
  </w:style>
  <w:style w:type="character" w:customStyle="1" w:styleId="TitleChar1">
    <w:name w:val="Title Char1"/>
    <w:uiPriority w:val="99"/>
    <w:locked/>
    <w:rsid w:val="009E63E0"/>
    <w:rPr>
      <w:sz w:val="24"/>
      <w:szCs w:val="24"/>
      <w:lang w:val="ru-RU" w:eastAsia="ru-RU"/>
    </w:rPr>
  </w:style>
  <w:style w:type="character" w:customStyle="1" w:styleId="BodyText3Char1">
    <w:name w:val="Body Text 3 Char1"/>
    <w:uiPriority w:val="99"/>
    <w:locked/>
    <w:rsid w:val="009E63E0"/>
    <w:rPr>
      <w:sz w:val="16"/>
      <w:szCs w:val="16"/>
      <w:lang w:val="ru-RU" w:eastAsia="ru-RU"/>
    </w:rPr>
  </w:style>
  <w:style w:type="character" w:customStyle="1" w:styleId="SubtitleChar1">
    <w:name w:val="Subtitle Char1"/>
    <w:uiPriority w:val="99"/>
    <w:locked/>
    <w:rsid w:val="009E63E0"/>
    <w:rPr>
      <w:rFonts w:ascii="Cambria" w:hAnsi="Cambria" w:cs="Cambria" w:hint="default"/>
      <w:sz w:val="24"/>
      <w:szCs w:val="24"/>
    </w:rPr>
  </w:style>
  <w:style w:type="character" w:customStyle="1" w:styleId="BalloonTextChar1">
    <w:name w:val="Balloon Text Char1"/>
    <w:uiPriority w:val="99"/>
    <w:locked/>
    <w:rsid w:val="009E63E0"/>
    <w:rPr>
      <w:rFonts w:ascii="Segoe UI" w:hAnsi="Segoe UI" w:cs="Segoe UI" w:hint="default"/>
      <w:sz w:val="18"/>
      <w:szCs w:val="18"/>
    </w:rPr>
  </w:style>
  <w:style w:type="character" w:customStyle="1" w:styleId="1fc">
    <w:name w:val="Замещающий текст1"/>
    <w:uiPriority w:val="99"/>
    <w:semiHidden/>
    <w:rsid w:val="009E63E0"/>
    <w:rPr>
      <w:color w:val="808080"/>
    </w:rPr>
  </w:style>
  <w:style w:type="character" w:customStyle="1" w:styleId="201">
    <w:name w:val="Знак Знак201"/>
    <w:uiPriority w:val="99"/>
    <w:locked/>
    <w:rsid w:val="009E63E0"/>
    <w:rPr>
      <w:rFonts w:ascii="Arial" w:hAnsi="Arial" w:cs="Arial" w:hint="default"/>
      <w:b/>
      <w:bCs/>
      <w:kern w:val="32"/>
      <w:sz w:val="32"/>
      <w:szCs w:val="32"/>
      <w:lang w:val="ru-RU" w:eastAsia="ru-RU"/>
    </w:rPr>
  </w:style>
  <w:style w:type="character" w:customStyle="1" w:styleId="st">
    <w:name w:val="st"/>
    <w:basedOn w:val="a4"/>
    <w:rsid w:val="009E63E0"/>
  </w:style>
  <w:style w:type="character" w:customStyle="1" w:styleId="1fd">
    <w:name w:val="Текст примечания Знак1"/>
    <w:rsid w:val="009E63E0"/>
    <w:rPr>
      <w:rFonts w:ascii="Journal" w:hAnsi="Journal" w:hint="default"/>
      <w:sz w:val="24"/>
    </w:rPr>
  </w:style>
  <w:style w:type="character" w:customStyle="1" w:styleId="Bodytext11pt">
    <w:name w:val="Body text + 11 pt"/>
    <w:aliases w:val="Not Bold,Spacing 0 pt"/>
    <w:rsid w:val="009E63E0"/>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9E63E0"/>
    <w:rPr>
      <w:rFonts w:ascii="Times New Roman" w:hAnsi="Times New Roman" w:cs="Times New Roman" w:hint="default"/>
      <w:sz w:val="22"/>
      <w:szCs w:val="22"/>
    </w:rPr>
  </w:style>
  <w:style w:type="character" w:customStyle="1" w:styleId="FontStyle31">
    <w:name w:val="Font Style31"/>
    <w:rsid w:val="009E63E0"/>
    <w:rPr>
      <w:rFonts w:ascii="Times New Roman" w:hAnsi="Times New Roman" w:cs="Times New Roman" w:hint="default"/>
      <w:sz w:val="24"/>
      <w:szCs w:val="24"/>
    </w:rPr>
  </w:style>
  <w:style w:type="character" w:customStyle="1" w:styleId="sectiontitle2">
    <w:name w:val="section__title2"/>
    <w:basedOn w:val="a4"/>
    <w:rsid w:val="009E63E0"/>
    <w:rPr>
      <w:vanish/>
      <w:webHidden w:val="0"/>
      <w:color w:val="909EBB"/>
      <w:sz w:val="20"/>
      <w:szCs w:val="20"/>
      <w:specVanish/>
    </w:rPr>
  </w:style>
  <w:style w:type="character" w:customStyle="1" w:styleId="sectioninfo2">
    <w:name w:val="section__info2"/>
    <w:basedOn w:val="a4"/>
    <w:rsid w:val="009E63E0"/>
    <w:rPr>
      <w:vanish/>
      <w:webHidden w:val="0"/>
      <w:sz w:val="24"/>
      <w:szCs w:val="24"/>
      <w:specVanish/>
    </w:rPr>
  </w:style>
  <w:style w:type="table" w:customStyle="1" w:styleId="350">
    <w:name w:val="Сетка таблицы35"/>
    <w:basedOn w:val="a5"/>
    <w:uiPriority w:val="59"/>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0"/>
    <w:uiPriority w:val="39"/>
    <w:locked/>
    <w:rsid w:val="009E63E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Знак5"/>
    <w:basedOn w:val="a3"/>
    <w:rsid w:val="009D204F"/>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71737">
      <w:bodyDiv w:val="1"/>
      <w:marLeft w:val="0"/>
      <w:marRight w:val="0"/>
      <w:marTop w:val="0"/>
      <w:marBottom w:val="0"/>
      <w:divBdr>
        <w:top w:val="none" w:sz="0" w:space="0" w:color="auto"/>
        <w:left w:val="none" w:sz="0" w:space="0" w:color="auto"/>
        <w:bottom w:val="none" w:sz="0" w:space="0" w:color="auto"/>
        <w:right w:val="none" w:sz="0" w:space="0" w:color="auto"/>
      </w:divBdr>
    </w:div>
    <w:div w:id="139541028">
      <w:bodyDiv w:val="1"/>
      <w:marLeft w:val="0"/>
      <w:marRight w:val="0"/>
      <w:marTop w:val="0"/>
      <w:marBottom w:val="0"/>
      <w:divBdr>
        <w:top w:val="none" w:sz="0" w:space="0" w:color="auto"/>
        <w:left w:val="none" w:sz="0" w:space="0" w:color="auto"/>
        <w:bottom w:val="none" w:sz="0" w:space="0" w:color="auto"/>
        <w:right w:val="none" w:sz="0" w:space="0" w:color="auto"/>
      </w:divBdr>
    </w:div>
    <w:div w:id="151526473">
      <w:bodyDiv w:val="1"/>
      <w:marLeft w:val="0"/>
      <w:marRight w:val="0"/>
      <w:marTop w:val="0"/>
      <w:marBottom w:val="0"/>
      <w:divBdr>
        <w:top w:val="none" w:sz="0" w:space="0" w:color="auto"/>
        <w:left w:val="none" w:sz="0" w:space="0" w:color="auto"/>
        <w:bottom w:val="none" w:sz="0" w:space="0" w:color="auto"/>
        <w:right w:val="none" w:sz="0" w:space="0" w:color="auto"/>
      </w:divBdr>
    </w:div>
    <w:div w:id="272981512">
      <w:bodyDiv w:val="1"/>
      <w:marLeft w:val="0"/>
      <w:marRight w:val="0"/>
      <w:marTop w:val="0"/>
      <w:marBottom w:val="0"/>
      <w:divBdr>
        <w:top w:val="none" w:sz="0" w:space="0" w:color="auto"/>
        <w:left w:val="none" w:sz="0" w:space="0" w:color="auto"/>
        <w:bottom w:val="none" w:sz="0" w:space="0" w:color="auto"/>
        <w:right w:val="none" w:sz="0" w:space="0" w:color="auto"/>
      </w:divBdr>
    </w:div>
    <w:div w:id="362944328">
      <w:bodyDiv w:val="1"/>
      <w:marLeft w:val="0"/>
      <w:marRight w:val="0"/>
      <w:marTop w:val="0"/>
      <w:marBottom w:val="0"/>
      <w:divBdr>
        <w:top w:val="none" w:sz="0" w:space="0" w:color="auto"/>
        <w:left w:val="none" w:sz="0" w:space="0" w:color="auto"/>
        <w:bottom w:val="none" w:sz="0" w:space="0" w:color="auto"/>
        <w:right w:val="none" w:sz="0" w:space="0" w:color="auto"/>
      </w:divBdr>
    </w:div>
    <w:div w:id="458496358">
      <w:bodyDiv w:val="1"/>
      <w:marLeft w:val="0"/>
      <w:marRight w:val="0"/>
      <w:marTop w:val="0"/>
      <w:marBottom w:val="0"/>
      <w:divBdr>
        <w:top w:val="none" w:sz="0" w:space="0" w:color="auto"/>
        <w:left w:val="none" w:sz="0" w:space="0" w:color="auto"/>
        <w:bottom w:val="none" w:sz="0" w:space="0" w:color="auto"/>
        <w:right w:val="none" w:sz="0" w:space="0" w:color="auto"/>
      </w:divBdr>
    </w:div>
    <w:div w:id="766970977">
      <w:bodyDiv w:val="1"/>
      <w:marLeft w:val="0"/>
      <w:marRight w:val="0"/>
      <w:marTop w:val="0"/>
      <w:marBottom w:val="0"/>
      <w:divBdr>
        <w:top w:val="none" w:sz="0" w:space="0" w:color="auto"/>
        <w:left w:val="none" w:sz="0" w:space="0" w:color="auto"/>
        <w:bottom w:val="none" w:sz="0" w:space="0" w:color="auto"/>
        <w:right w:val="none" w:sz="0" w:space="0" w:color="auto"/>
      </w:divBdr>
    </w:div>
    <w:div w:id="889653263">
      <w:bodyDiv w:val="1"/>
      <w:marLeft w:val="0"/>
      <w:marRight w:val="0"/>
      <w:marTop w:val="0"/>
      <w:marBottom w:val="0"/>
      <w:divBdr>
        <w:top w:val="none" w:sz="0" w:space="0" w:color="auto"/>
        <w:left w:val="none" w:sz="0" w:space="0" w:color="auto"/>
        <w:bottom w:val="none" w:sz="0" w:space="0" w:color="auto"/>
        <w:right w:val="none" w:sz="0" w:space="0" w:color="auto"/>
      </w:divBdr>
    </w:div>
    <w:div w:id="896354132">
      <w:bodyDiv w:val="1"/>
      <w:marLeft w:val="0"/>
      <w:marRight w:val="0"/>
      <w:marTop w:val="0"/>
      <w:marBottom w:val="0"/>
      <w:divBdr>
        <w:top w:val="none" w:sz="0" w:space="0" w:color="auto"/>
        <w:left w:val="none" w:sz="0" w:space="0" w:color="auto"/>
        <w:bottom w:val="none" w:sz="0" w:space="0" w:color="auto"/>
        <w:right w:val="none" w:sz="0" w:space="0" w:color="auto"/>
      </w:divBdr>
    </w:div>
    <w:div w:id="1351443836">
      <w:bodyDiv w:val="1"/>
      <w:marLeft w:val="0"/>
      <w:marRight w:val="0"/>
      <w:marTop w:val="0"/>
      <w:marBottom w:val="0"/>
      <w:divBdr>
        <w:top w:val="none" w:sz="0" w:space="0" w:color="auto"/>
        <w:left w:val="none" w:sz="0" w:space="0" w:color="auto"/>
        <w:bottom w:val="none" w:sz="0" w:space="0" w:color="auto"/>
        <w:right w:val="none" w:sz="0" w:space="0" w:color="auto"/>
      </w:divBdr>
    </w:div>
    <w:div w:id="1468007335">
      <w:bodyDiv w:val="1"/>
      <w:marLeft w:val="0"/>
      <w:marRight w:val="0"/>
      <w:marTop w:val="0"/>
      <w:marBottom w:val="0"/>
      <w:divBdr>
        <w:top w:val="none" w:sz="0" w:space="0" w:color="auto"/>
        <w:left w:val="none" w:sz="0" w:space="0" w:color="auto"/>
        <w:bottom w:val="none" w:sz="0" w:space="0" w:color="auto"/>
        <w:right w:val="none" w:sz="0" w:space="0" w:color="auto"/>
      </w:divBdr>
    </w:div>
    <w:div w:id="1479883695">
      <w:bodyDiv w:val="1"/>
      <w:marLeft w:val="0"/>
      <w:marRight w:val="0"/>
      <w:marTop w:val="0"/>
      <w:marBottom w:val="0"/>
      <w:divBdr>
        <w:top w:val="none" w:sz="0" w:space="0" w:color="auto"/>
        <w:left w:val="none" w:sz="0" w:space="0" w:color="auto"/>
        <w:bottom w:val="none" w:sz="0" w:space="0" w:color="auto"/>
        <w:right w:val="none" w:sz="0" w:space="0" w:color="auto"/>
      </w:divBdr>
    </w:div>
    <w:div w:id="1507400064">
      <w:bodyDiv w:val="1"/>
      <w:marLeft w:val="0"/>
      <w:marRight w:val="0"/>
      <w:marTop w:val="0"/>
      <w:marBottom w:val="0"/>
      <w:divBdr>
        <w:top w:val="none" w:sz="0" w:space="0" w:color="auto"/>
        <w:left w:val="none" w:sz="0" w:space="0" w:color="auto"/>
        <w:bottom w:val="none" w:sz="0" w:space="0" w:color="auto"/>
        <w:right w:val="none" w:sz="0" w:space="0" w:color="auto"/>
      </w:divBdr>
    </w:div>
    <w:div w:id="1591040395">
      <w:bodyDiv w:val="1"/>
      <w:marLeft w:val="0"/>
      <w:marRight w:val="0"/>
      <w:marTop w:val="0"/>
      <w:marBottom w:val="0"/>
      <w:divBdr>
        <w:top w:val="none" w:sz="0" w:space="0" w:color="auto"/>
        <w:left w:val="none" w:sz="0" w:space="0" w:color="auto"/>
        <w:bottom w:val="none" w:sz="0" w:space="0" w:color="auto"/>
        <w:right w:val="none" w:sz="0" w:space="0" w:color="auto"/>
      </w:divBdr>
    </w:div>
    <w:div w:id="1666588799">
      <w:bodyDiv w:val="1"/>
      <w:marLeft w:val="0"/>
      <w:marRight w:val="0"/>
      <w:marTop w:val="0"/>
      <w:marBottom w:val="0"/>
      <w:divBdr>
        <w:top w:val="none" w:sz="0" w:space="0" w:color="auto"/>
        <w:left w:val="none" w:sz="0" w:space="0" w:color="auto"/>
        <w:bottom w:val="none" w:sz="0" w:space="0" w:color="auto"/>
        <w:right w:val="none" w:sz="0" w:space="0" w:color="auto"/>
      </w:divBdr>
    </w:div>
    <w:div w:id="1678849766">
      <w:bodyDiv w:val="1"/>
      <w:marLeft w:val="0"/>
      <w:marRight w:val="0"/>
      <w:marTop w:val="0"/>
      <w:marBottom w:val="0"/>
      <w:divBdr>
        <w:top w:val="none" w:sz="0" w:space="0" w:color="auto"/>
        <w:left w:val="none" w:sz="0" w:space="0" w:color="auto"/>
        <w:bottom w:val="none" w:sz="0" w:space="0" w:color="auto"/>
        <w:right w:val="none" w:sz="0" w:space="0" w:color="auto"/>
      </w:divBdr>
    </w:div>
    <w:div w:id="1709260764">
      <w:bodyDiv w:val="1"/>
      <w:marLeft w:val="0"/>
      <w:marRight w:val="0"/>
      <w:marTop w:val="0"/>
      <w:marBottom w:val="0"/>
      <w:divBdr>
        <w:top w:val="none" w:sz="0" w:space="0" w:color="auto"/>
        <w:left w:val="none" w:sz="0" w:space="0" w:color="auto"/>
        <w:bottom w:val="none" w:sz="0" w:space="0" w:color="auto"/>
        <w:right w:val="none" w:sz="0" w:space="0" w:color="auto"/>
      </w:divBdr>
    </w:div>
    <w:div w:id="205411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433D4-6EB9-44F9-B674-FD55898DF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2011</Words>
  <Characters>11465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 И.Е.</dc:creator>
  <cp:lastModifiedBy>Марадудина Ирина Александровна</cp:lastModifiedBy>
  <cp:revision>4</cp:revision>
  <cp:lastPrinted>2026-05-15T08:23:00Z</cp:lastPrinted>
  <dcterms:created xsi:type="dcterms:W3CDTF">2026-05-19T08:32:00Z</dcterms:created>
  <dcterms:modified xsi:type="dcterms:W3CDTF">2026-05-28T12:30:00Z</dcterms:modified>
</cp:coreProperties>
</file>