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A0CA47" w14:textId="77777777" w:rsidR="00DE7982" w:rsidRPr="005D6773" w:rsidRDefault="00DE7982" w:rsidP="00223AD0">
      <w:pPr>
        <w:keepNext/>
        <w:keepLines/>
        <w:suppressLineNumbers/>
        <w:tabs>
          <w:tab w:val="left" w:pos="567"/>
        </w:tabs>
        <w:suppressAutoHyphens/>
        <w:jc w:val="center"/>
        <w:rPr>
          <w:i/>
          <w:iCs/>
          <w:sz w:val="22"/>
          <w:szCs w:val="22"/>
        </w:rPr>
      </w:pPr>
      <w:bookmarkStart w:id="0" w:name="_Toc165887577"/>
    </w:p>
    <w:p w14:paraId="2D5B5FFA" w14:textId="0083C0B1" w:rsidR="004B4208" w:rsidRPr="005D6773" w:rsidRDefault="005D6773" w:rsidP="000E0376">
      <w:pPr>
        <w:keepNext/>
        <w:keepLines/>
        <w:suppressLineNumbers/>
        <w:tabs>
          <w:tab w:val="left" w:pos="567"/>
        </w:tabs>
        <w:suppressAutoHyphens/>
        <w:rPr>
          <w:i/>
          <w:iCs/>
          <w:sz w:val="22"/>
          <w:szCs w:val="22"/>
        </w:rPr>
      </w:pPr>
      <w:r w:rsidRPr="005D6773">
        <w:rPr>
          <w:i/>
          <w:iCs/>
          <w:sz w:val="22"/>
          <w:szCs w:val="22"/>
        </w:rPr>
        <w:t>Проект</w:t>
      </w:r>
    </w:p>
    <w:p w14:paraId="62F4FCB1" w14:textId="77777777" w:rsidR="004B4208" w:rsidRPr="006929F4" w:rsidRDefault="004B4208" w:rsidP="00223AD0">
      <w:pPr>
        <w:keepNext/>
        <w:keepLines/>
        <w:suppressLineNumbers/>
        <w:tabs>
          <w:tab w:val="left" w:pos="567"/>
        </w:tabs>
        <w:suppressAutoHyphens/>
        <w:jc w:val="center"/>
        <w:rPr>
          <w:b/>
          <w:bCs/>
          <w:sz w:val="22"/>
          <w:szCs w:val="22"/>
        </w:rPr>
      </w:pPr>
    </w:p>
    <w:p w14:paraId="74127E6B" w14:textId="257DB77D" w:rsidR="00223AD0" w:rsidRPr="001943CE" w:rsidRDefault="00713B1A" w:rsidP="00223AD0">
      <w:pPr>
        <w:keepNext/>
        <w:keepLines/>
        <w:suppressLineNumbers/>
        <w:tabs>
          <w:tab w:val="left" w:pos="567"/>
        </w:tabs>
        <w:suppressAutoHyphens/>
        <w:jc w:val="center"/>
        <w:rPr>
          <w:b/>
          <w:bCs/>
        </w:rPr>
      </w:pPr>
      <w:r w:rsidRPr="001943CE">
        <w:rPr>
          <w:b/>
          <w:bCs/>
        </w:rPr>
        <w:t xml:space="preserve">ГОСУДАРСТВЕННЫЙ </w:t>
      </w:r>
      <w:r w:rsidR="00223AD0" w:rsidRPr="001943CE">
        <w:rPr>
          <w:b/>
          <w:bCs/>
        </w:rPr>
        <w:t>КОНТРАКТ №</w:t>
      </w:r>
      <w:r w:rsidR="00223AD0" w:rsidRPr="001943CE">
        <w:rPr>
          <w:b/>
          <w:bCs/>
          <w:lang w:val="en-US"/>
        </w:rPr>
        <w:t> </w:t>
      </w:r>
      <w:r w:rsidR="006D4EEE" w:rsidRPr="001943CE">
        <w:rPr>
          <w:b/>
          <w:bCs/>
        </w:rPr>
        <w:t>______</w:t>
      </w:r>
    </w:p>
    <w:p w14:paraId="13C008A4" w14:textId="64D1DBB5" w:rsidR="00A55CF6" w:rsidRPr="006929F4" w:rsidRDefault="00A73A1E" w:rsidP="005B53E9">
      <w:pPr>
        <w:keepNext/>
        <w:keepLines/>
        <w:suppressLineNumbers/>
        <w:tabs>
          <w:tab w:val="left" w:pos="567"/>
        </w:tabs>
        <w:suppressAutoHyphens/>
        <w:jc w:val="center"/>
        <w:rPr>
          <w:sz w:val="22"/>
          <w:szCs w:val="22"/>
        </w:rPr>
      </w:pPr>
      <w:r>
        <w:rPr>
          <w:sz w:val="22"/>
          <w:szCs w:val="22"/>
        </w:rPr>
        <w:t>на</w:t>
      </w:r>
      <w:r w:rsidR="00EA48A1" w:rsidRPr="006929F4">
        <w:rPr>
          <w:sz w:val="22"/>
          <w:szCs w:val="22"/>
        </w:rPr>
        <w:t xml:space="preserve"> оказани</w:t>
      </w:r>
      <w:r>
        <w:rPr>
          <w:sz w:val="22"/>
          <w:szCs w:val="22"/>
        </w:rPr>
        <w:t>е</w:t>
      </w:r>
      <w:r w:rsidR="00EA48A1" w:rsidRPr="006929F4">
        <w:rPr>
          <w:sz w:val="22"/>
          <w:szCs w:val="22"/>
        </w:rPr>
        <w:t xml:space="preserve"> </w:t>
      </w:r>
      <w:r w:rsidR="005B53E9" w:rsidRPr="005B53E9">
        <w:rPr>
          <w:sz w:val="22"/>
          <w:szCs w:val="22"/>
        </w:rPr>
        <w:t>услуг по сервисно-техническому обслуживанию мобильн</w:t>
      </w:r>
      <w:r w:rsidR="005D6773">
        <w:rPr>
          <w:sz w:val="22"/>
          <w:szCs w:val="22"/>
        </w:rPr>
        <w:t>ых</w:t>
      </w:r>
      <w:r w:rsidR="005B53E9" w:rsidRPr="005B53E9">
        <w:rPr>
          <w:sz w:val="22"/>
          <w:szCs w:val="22"/>
        </w:rPr>
        <w:t xml:space="preserve"> комплекс</w:t>
      </w:r>
      <w:r w:rsidR="005D6773">
        <w:rPr>
          <w:sz w:val="22"/>
          <w:szCs w:val="22"/>
        </w:rPr>
        <w:t>ов</w:t>
      </w:r>
      <w:r w:rsidR="005B53E9" w:rsidRPr="005B53E9">
        <w:rPr>
          <w:sz w:val="22"/>
          <w:szCs w:val="22"/>
        </w:rPr>
        <w:t xml:space="preserve"> </w:t>
      </w:r>
      <w:r w:rsidR="0075029B">
        <w:rPr>
          <w:sz w:val="22"/>
          <w:szCs w:val="22"/>
        </w:rPr>
        <w:br/>
      </w:r>
      <w:r w:rsidR="005B53E9" w:rsidRPr="005B53E9">
        <w:rPr>
          <w:sz w:val="22"/>
          <w:szCs w:val="22"/>
        </w:rPr>
        <w:t>фото-видеофиксации нарушений с предустановленным программным обеспечением</w:t>
      </w:r>
      <w:r w:rsidR="001A490E">
        <w:rPr>
          <w:sz w:val="22"/>
          <w:szCs w:val="22"/>
        </w:rPr>
        <w:t xml:space="preserve"> </w:t>
      </w:r>
    </w:p>
    <w:p w14:paraId="4002E045" w14:textId="0438F788" w:rsidR="00EA48A1" w:rsidRPr="006929F4" w:rsidRDefault="00EA48A1" w:rsidP="00A626DE">
      <w:pPr>
        <w:keepNext/>
        <w:keepLines/>
        <w:suppressLineNumbers/>
        <w:tabs>
          <w:tab w:val="left" w:pos="567"/>
        </w:tabs>
        <w:suppressAutoHyphens/>
        <w:jc w:val="center"/>
        <w:rPr>
          <w:i/>
          <w:iCs/>
          <w:sz w:val="22"/>
          <w:szCs w:val="22"/>
        </w:rPr>
      </w:pPr>
      <w:r w:rsidRPr="006929F4">
        <w:rPr>
          <w:i/>
          <w:iCs/>
          <w:sz w:val="22"/>
          <w:szCs w:val="22"/>
        </w:rPr>
        <w:t>(Идентификационный код закупки</w:t>
      </w:r>
      <w:r w:rsidR="00993186" w:rsidRPr="006929F4">
        <w:rPr>
          <w:i/>
          <w:iCs/>
          <w:sz w:val="22"/>
          <w:szCs w:val="22"/>
        </w:rPr>
        <w:t xml:space="preserve"> </w:t>
      </w:r>
      <w:r w:rsidR="005D6773" w:rsidRPr="0085607E">
        <w:rPr>
          <w:bCs/>
          <w:i/>
          <w:iCs/>
        </w:rPr>
        <w:t>26278030323237838010010011000000000</w:t>
      </w:r>
      <w:r w:rsidRPr="006929F4">
        <w:rPr>
          <w:i/>
          <w:iCs/>
          <w:sz w:val="22"/>
          <w:szCs w:val="22"/>
        </w:rPr>
        <w:t>)</w:t>
      </w:r>
    </w:p>
    <w:p w14:paraId="3C1C146B" w14:textId="429C2E16" w:rsidR="005F7C60" w:rsidRPr="006929F4" w:rsidRDefault="005F7C60" w:rsidP="00303C74">
      <w:pPr>
        <w:keepNext/>
        <w:suppressLineNumbers/>
        <w:suppressAutoHyphens/>
        <w:rPr>
          <w:b/>
          <w:sz w:val="22"/>
          <w:szCs w:val="22"/>
        </w:rPr>
      </w:pPr>
    </w:p>
    <w:tbl>
      <w:tblPr>
        <w:tblW w:w="10031" w:type="dxa"/>
        <w:tblLayout w:type="fixed"/>
        <w:tblLook w:val="0000" w:firstRow="0" w:lastRow="0" w:firstColumn="0" w:lastColumn="0" w:noHBand="0" w:noVBand="0"/>
      </w:tblPr>
      <w:tblGrid>
        <w:gridCol w:w="5210"/>
        <w:gridCol w:w="4821"/>
      </w:tblGrid>
      <w:tr w:rsidR="00705A82" w:rsidRPr="006929F4" w14:paraId="10D146E4" w14:textId="77777777" w:rsidTr="002A28BC">
        <w:tc>
          <w:tcPr>
            <w:tcW w:w="5210" w:type="dxa"/>
          </w:tcPr>
          <w:p w14:paraId="44743E55" w14:textId="77777777" w:rsidR="00705A82" w:rsidRPr="006929F4" w:rsidRDefault="00705A82" w:rsidP="00705A82">
            <w:pPr>
              <w:autoSpaceDE w:val="0"/>
              <w:autoSpaceDN w:val="0"/>
              <w:adjustRightInd w:val="0"/>
              <w:jc w:val="both"/>
              <w:rPr>
                <w:sz w:val="22"/>
                <w:szCs w:val="22"/>
              </w:rPr>
            </w:pPr>
            <w:r w:rsidRPr="006929F4">
              <w:rPr>
                <w:sz w:val="22"/>
                <w:szCs w:val="22"/>
              </w:rPr>
              <w:t>Санкт-Петербург</w:t>
            </w:r>
          </w:p>
        </w:tc>
        <w:tc>
          <w:tcPr>
            <w:tcW w:w="4821" w:type="dxa"/>
          </w:tcPr>
          <w:p w14:paraId="3A880FC2" w14:textId="07DE52B1" w:rsidR="00705A82" w:rsidRPr="006929F4" w:rsidRDefault="00C932AC" w:rsidP="003E6BC4">
            <w:pPr>
              <w:autoSpaceDE w:val="0"/>
              <w:autoSpaceDN w:val="0"/>
              <w:adjustRightInd w:val="0"/>
              <w:ind w:right="-108"/>
              <w:jc w:val="right"/>
              <w:rPr>
                <w:sz w:val="22"/>
                <w:szCs w:val="22"/>
              </w:rPr>
            </w:pPr>
            <w:r w:rsidRPr="006929F4">
              <w:rPr>
                <w:sz w:val="22"/>
                <w:szCs w:val="22"/>
                <w:lang w:val="en-US"/>
              </w:rPr>
              <w:t xml:space="preserve">  </w:t>
            </w:r>
            <w:r w:rsidR="002A28BC">
              <w:rPr>
                <w:sz w:val="22"/>
                <w:szCs w:val="22"/>
              </w:rPr>
              <w:t xml:space="preserve">  </w:t>
            </w:r>
            <w:r w:rsidRPr="006929F4">
              <w:rPr>
                <w:sz w:val="22"/>
                <w:szCs w:val="22"/>
                <w:lang w:val="en-US"/>
              </w:rPr>
              <w:t xml:space="preserve">  </w:t>
            </w:r>
            <w:r w:rsidR="00FF289E" w:rsidRPr="006929F4">
              <w:rPr>
                <w:sz w:val="22"/>
                <w:szCs w:val="22"/>
              </w:rPr>
              <w:t xml:space="preserve"> </w:t>
            </w:r>
            <w:r w:rsidR="006929F4">
              <w:rPr>
                <w:sz w:val="22"/>
                <w:szCs w:val="22"/>
              </w:rPr>
              <w:t xml:space="preserve">  </w:t>
            </w:r>
            <w:r w:rsidR="00705A82" w:rsidRPr="006929F4">
              <w:rPr>
                <w:sz w:val="22"/>
                <w:szCs w:val="22"/>
              </w:rPr>
              <w:t>«</w:t>
            </w:r>
            <w:r w:rsidR="006012DD" w:rsidRPr="006929F4">
              <w:rPr>
                <w:sz w:val="22"/>
                <w:szCs w:val="22"/>
              </w:rPr>
              <w:t>___</w:t>
            </w:r>
            <w:r w:rsidR="00705A82" w:rsidRPr="006929F4">
              <w:rPr>
                <w:sz w:val="22"/>
                <w:szCs w:val="22"/>
              </w:rPr>
              <w:t>»</w:t>
            </w:r>
            <w:r w:rsidR="00D82540" w:rsidRPr="006929F4">
              <w:rPr>
                <w:sz w:val="22"/>
                <w:szCs w:val="22"/>
              </w:rPr>
              <w:t xml:space="preserve"> </w:t>
            </w:r>
            <w:r w:rsidR="006012DD" w:rsidRPr="006929F4">
              <w:rPr>
                <w:sz w:val="22"/>
                <w:szCs w:val="22"/>
              </w:rPr>
              <w:t>_________</w:t>
            </w:r>
            <w:r w:rsidR="00705A82" w:rsidRPr="006929F4">
              <w:rPr>
                <w:sz w:val="22"/>
                <w:szCs w:val="22"/>
              </w:rPr>
              <w:t xml:space="preserve"> </w:t>
            </w:r>
            <w:r w:rsidR="00705A82" w:rsidRPr="002A28BC">
              <w:rPr>
                <w:sz w:val="22"/>
                <w:szCs w:val="22"/>
              </w:rPr>
              <w:t>20</w:t>
            </w:r>
            <w:r w:rsidR="00381A3A" w:rsidRPr="002A28BC">
              <w:rPr>
                <w:sz w:val="22"/>
                <w:szCs w:val="22"/>
              </w:rPr>
              <w:t>2</w:t>
            </w:r>
            <w:r w:rsidR="005D6773">
              <w:rPr>
                <w:sz w:val="22"/>
                <w:szCs w:val="22"/>
              </w:rPr>
              <w:t>6</w:t>
            </w:r>
            <w:r w:rsidR="002A28BC" w:rsidRPr="002A28BC">
              <w:rPr>
                <w:sz w:val="22"/>
                <w:szCs w:val="22"/>
              </w:rPr>
              <w:t xml:space="preserve"> г.</w:t>
            </w:r>
          </w:p>
        </w:tc>
      </w:tr>
    </w:tbl>
    <w:p w14:paraId="47996242" w14:textId="77777777" w:rsidR="00705A82" w:rsidRPr="006929F4" w:rsidRDefault="00705A82" w:rsidP="00705A82">
      <w:pPr>
        <w:autoSpaceDE w:val="0"/>
        <w:autoSpaceDN w:val="0"/>
        <w:adjustRightInd w:val="0"/>
        <w:jc w:val="center"/>
        <w:rPr>
          <w:b/>
          <w:sz w:val="22"/>
          <w:szCs w:val="22"/>
        </w:rPr>
      </w:pPr>
    </w:p>
    <w:p w14:paraId="625B581D" w14:textId="71DA4A13" w:rsidR="00705A82" w:rsidRPr="001943CE" w:rsidRDefault="00A626DE" w:rsidP="009F53FC">
      <w:pPr>
        <w:ind w:firstLine="567"/>
        <w:jc w:val="both"/>
        <w:rPr>
          <w:bCs/>
        </w:rPr>
      </w:pPr>
      <w:r w:rsidRPr="001943CE">
        <w:rPr>
          <w:bCs/>
        </w:rPr>
        <w:t xml:space="preserve">Государственная административно-техническая инспекция (ГАТИ), именуемая </w:t>
      </w:r>
      <w:r w:rsidR="00A55CF6" w:rsidRPr="001943CE">
        <w:rPr>
          <w:bCs/>
        </w:rPr>
        <w:br/>
      </w:r>
      <w:r w:rsidRPr="001943CE">
        <w:rPr>
          <w:bCs/>
        </w:rPr>
        <w:t xml:space="preserve">в дальнейшем </w:t>
      </w:r>
      <w:r w:rsidR="00F60903" w:rsidRPr="001943CE">
        <w:rPr>
          <w:bCs/>
        </w:rPr>
        <w:t>«</w:t>
      </w:r>
      <w:r w:rsidRPr="001943CE">
        <w:rPr>
          <w:bCs/>
        </w:rPr>
        <w:t>Заказчик</w:t>
      </w:r>
      <w:r w:rsidR="00F60903" w:rsidRPr="001943CE">
        <w:rPr>
          <w:bCs/>
        </w:rPr>
        <w:t>»</w:t>
      </w:r>
      <w:r w:rsidRPr="001943CE">
        <w:rPr>
          <w:bCs/>
        </w:rPr>
        <w:t xml:space="preserve">, в лице начальника инспекции Геращенко А.В., </w:t>
      </w:r>
      <w:r w:rsidR="005B53E9" w:rsidRPr="001943CE">
        <w:rPr>
          <w:bCs/>
        </w:rPr>
        <w:t xml:space="preserve">действующего </w:t>
      </w:r>
      <w:r w:rsidR="005D6773">
        <w:rPr>
          <w:bCs/>
        </w:rPr>
        <w:br/>
      </w:r>
      <w:r w:rsidR="005B53E9" w:rsidRPr="001943CE">
        <w:rPr>
          <w:bCs/>
        </w:rPr>
        <w:t xml:space="preserve">на основании Положения, утвержденного постановлением Правительства Санкт-Петербурга </w:t>
      </w:r>
      <w:r w:rsidR="005D6773">
        <w:rPr>
          <w:bCs/>
        </w:rPr>
        <w:br/>
      </w:r>
      <w:r w:rsidR="005B53E9" w:rsidRPr="001943CE">
        <w:rPr>
          <w:bCs/>
        </w:rPr>
        <w:t>от 24.02.2004 № 223</w:t>
      </w:r>
      <w:r w:rsidRPr="001943CE">
        <w:rPr>
          <w:bCs/>
        </w:rPr>
        <w:t>, с одной стороны</w:t>
      </w:r>
      <w:r w:rsidR="00F60903" w:rsidRPr="001943CE">
        <w:rPr>
          <w:bCs/>
        </w:rPr>
        <w:t>,</w:t>
      </w:r>
      <w:r w:rsidRPr="001943CE">
        <w:rPr>
          <w:bCs/>
        </w:rPr>
        <w:t xml:space="preserve"> и ________________, далее именуемое(</w:t>
      </w:r>
      <w:proofErr w:type="spellStart"/>
      <w:r w:rsidRPr="001943CE">
        <w:rPr>
          <w:bCs/>
        </w:rPr>
        <w:t>ый</w:t>
      </w:r>
      <w:proofErr w:type="spellEnd"/>
      <w:r w:rsidRPr="001943CE">
        <w:rPr>
          <w:bCs/>
        </w:rPr>
        <w:t xml:space="preserve">) </w:t>
      </w:r>
      <w:r w:rsidR="00F60903" w:rsidRPr="001943CE">
        <w:rPr>
          <w:bCs/>
        </w:rPr>
        <w:t>«</w:t>
      </w:r>
      <w:r w:rsidRPr="001943CE">
        <w:rPr>
          <w:bCs/>
        </w:rPr>
        <w:t>Исполнитель</w:t>
      </w:r>
      <w:r w:rsidR="00F60903" w:rsidRPr="001943CE">
        <w:rPr>
          <w:bCs/>
        </w:rPr>
        <w:t>»</w:t>
      </w:r>
      <w:r w:rsidRPr="001943CE">
        <w:rPr>
          <w:bCs/>
        </w:rPr>
        <w:t>, в лице</w:t>
      </w:r>
      <w:r w:rsidR="00A55CF6" w:rsidRPr="001943CE">
        <w:rPr>
          <w:bCs/>
        </w:rPr>
        <w:t xml:space="preserve">________________, </w:t>
      </w:r>
      <w:r w:rsidRPr="001943CE">
        <w:rPr>
          <w:bCs/>
        </w:rPr>
        <w:t>действующего на основании ________,</w:t>
      </w:r>
      <w:r w:rsidR="00A55CF6" w:rsidRPr="001943CE">
        <w:rPr>
          <w:bCs/>
        </w:rPr>
        <w:t xml:space="preserve"> с</w:t>
      </w:r>
      <w:r w:rsidRPr="001943CE">
        <w:rPr>
          <w:bCs/>
        </w:rPr>
        <w:t xml:space="preserve"> другой стороны</w:t>
      </w:r>
      <w:r w:rsidR="00F60903" w:rsidRPr="001943CE">
        <w:rPr>
          <w:bCs/>
        </w:rPr>
        <w:t xml:space="preserve">, </w:t>
      </w:r>
      <w:r w:rsidR="00F60903" w:rsidRPr="001943CE">
        <w:t>вместе именуемые в дальнейшем «Стороны»,</w:t>
      </w:r>
      <w:r w:rsidRPr="001943CE">
        <w:rPr>
          <w:bCs/>
        </w:rPr>
        <w:t xml:space="preserve"> в соответствии с Федеральным законом от 05.04.2013 </w:t>
      </w:r>
      <w:r w:rsidR="00AE5918" w:rsidRPr="001943CE">
        <w:rPr>
          <w:bCs/>
        </w:rPr>
        <w:t>№</w:t>
      </w:r>
      <w:r w:rsidRPr="001943CE">
        <w:rPr>
          <w:bCs/>
        </w:rPr>
        <w:t xml:space="preserve"> 44-ФЗ </w:t>
      </w:r>
      <w:r w:rsidR="00F60903" w:rsidRPr="001943CE">
        <w:rPr>
          <w:bCs/>
        </w:rPr>
        <w:t>«</w:t>
      </w:r>
      <w:r w:rsidRPr="001943CE">
        <w:rPr>
          <w:bCs/>
        </w:rPr>
        <w:t>О контрактной системе в сфере закупок товаров, работ, услуг для обеспечения государственных</w:t>
      </w:r>
      <w:r w:rsidR="009F53FC" w:rsidRPr="001943CE">
        <w:rPr>
          <w:bCs/>
        </w:rPr>
        <w:t xml:space="preserve"> </w:t>
      </w:r>
      <w:r w:rsidRPr="001943CE">
        <w:rPr>
          <w:bCs/>
        </w:rPr>
        <w:t>и муниципальных нужд</w:t>
      </w:r>
      <w:r w:rsidR="00F60903" w:rsidRPr="001943CE">
        <w:rPr>
          <w:bCs/>
        </w:rPr>
        <w:t>»</w:t>
      </w:r>
      <w:r w:rsidR="003E5967" w:rsidRPr="001943CE">
        <w:rPr>
          <w:bCs/>
        </w:rPr>
        <w:t xml:space="preserve"> </w:t>
      </w:r>
      <w:r w:rsidRPr="001943CE">
        <w:rPr>
          <w:bCs/>
        </w:rPr>
        <w:t xml:space="preserve">(далее - </w:t>
      </w:r>
      <w:bookmarkStart w:id="1" w:name="_Hlk144197585"/>
      <w:r w:rsidR="00DE7982" w:rsidRPr="001943CE">
        <w:rPr>
          <w:bCs/>
        </w:rPr>
        <w:t>Закон № 44-ФЗ</w:t>
      </w:r>
      <w:bookmarkEnd w:id="1"/>
      <w:r w:rsidRPr="001943CE">
        <w:rPr>
          <w:bCs/>
        </w:rPr>
        <w:t>) настоящий государственный контракт</w:t>
      </w:r>
      <w:r w:rsidR="003E5967" w:rsidRPr="001943CE">
        <w:rPr>
          <w:bCs/>
        </w:rPr>
        <w:t xml:space="preserve"> </w:t>
      </w:r>
      <w:r w:rsidRPr="001943CE">
        <w:rPr>
          <w:bCs/>
        </w:rPr>
        <w:t>(далее - Контракт) о нижеследующем:</w:t>
      </w:r>
    </w:p>
    <w:p w14:paraId="1F284057" w14:textId="77777777" w:rsidR="00B72268" w:rsidRPr="001943CE" w:rsidRDefault="00B72268" w:rsidP="009F53FC">
      <w:pPr>
        <w:ind w:firstLine="567"/>
        <w:jc w:val="both"/>
      </w:pPr>
    </w:p>
    <w:p w14:paraId="3834480B" w14:textId="5A2898EB" w:rsidR="00B72268" w:rsidRPr="001943CE" w:rsidRDefault="001943CE" w:rsidP="00B72268">
      <w:pPr>
        <w:pStyle w:val="afff9"/>
        <w:widowControl w:val="0"/>
        <w:numPr>
          <w:ilvl w:val="0"/>
          <w:numId w:val="11"/>
        </w:numPr>
        <w:tabs>
          <w:tab w:val="left" w:pos="567"/>
        </w:tabs>
        <w:autoSpaceDE w:val="0"/>
        <w:autoSpaceDN w:val="0"/>
        <w:adjustRightInd w:val="0"/>
        <w:jc w:val="center"/>
        <w:rPr>
          <w:rFonts w:ascii="Times New Roman" w:hAnsi="Times New Roman"/>
          <w:b/>
          <w:snapToGrid w:val="0"/>
          <w:sz w:val="24"/>
          <w:szCs w:val="24"/>
        </w:rPr>
      </w:pPr>
      <w:r w:rsidRPr="001943CE">
        <w:rPr>
          <w:rFonts w:ascii="Times New Roman" w:hAnsi="Times New Roman"/>
          <w:b/>
          <w:snapToGrid w:val="0"/>
          <w:sz w:val="24"/>
          <w:szCs w:val="24"/>
        </w:rPr>
        <w:t>ПРЕДМЕТ КОНТРАКТА</w:t>
      </w:r>
    </w:p>
    <w:p w14:paraId="1BF3557B" w14:textId="3A8B7178" w:rsidR="00776471" w:rsidRPr="001943CE" w:rsidRDefault="00705A82" w:rsidP="00993186">
      <w:pPr>
        <w:widowControl w:val="0"/>
        <w:tabs>
          <w:tab w:val="left" w:pos="1418"/>
        </w:tabs>
        <w:ind w:firstLine="567"/>
        <w:jc w:val="both"/>
        <w:rPr>
          <w:bCs/>
        </w:rPr>
      </w:pPr>
      <w:r w:rsidRPr="001943CE">
        <w:rPr>
          <w:bCs/>
        </w:rPr>
        <w:t>1.1.</w:t>
      </w:r>
      <w:r w:rsidRPr="001943CE">
        <w:rPr>
          <w:bCs/>
        </w:rPr>
        <w:tab/>
      </w:r>
      <w:r w:rsidR="00A626DE" w:rsidRPr="001943CE">
        <w:rPr>
          <w:bCs/>
        </w:rPr>
        <w:t xml:space="preserve">Исполнитель обязуется по заданию Заказчика оказать </w:t>
      </w:r>
      <w:r w:rsidR="005B53E9" w:rsidRPr="001943CE">
        <w:rPr>
          <w:bCs/>
        </w:rPr>
        <w:t>услуги по сервисно-техническому обслуживанию мобильн</w:t>
      </w:r>
      <w:r w:rsidR="005D6773">
        <w:rPr>
          <w:bCs/>
        </w:rPr>
        <w:t>ых</w:t>
      </w:r>
      <w:r w:rsidR="005B53E9" w:rsidRPr="001943CE">
        <w:rPr>
          <w:bCs/>
        </w:rPr>
        <w:t xml:space="preserve"> комплекс</w:t>
      </w:r>
      <w:r w:rsidR="005D6773">
        <w:rPr>
          <w:bCs/>
        </w:rPr>
        <w:t>ов</w:t>
      </w:r>
      <w:r w:rsidR="005B53E9" w:rsidRPr="001943CE">
        <w:rPr>
          <w:bCs/>
        </w:rPr>
        <w:t xml:space="preserve"> фото-видеофиксации нарушений </w:t>
      </w:r>
      <w:r w:rsidR="005D6773">
        <w:rPr>
          <w:bCs/>
        </w:rPr>
        <w:br/>
      </w:r>
      <w:r w:rsidR="005B53E9" w:rsidRPr="001943CE">
        <w:rPr>
          <w:bCs/>
        </w:rPr>
        <w:t xml:space="preserve">с предустановленным программным обеспечением </w:t>
      </w:r>
      <w:r w:rsidR="00AE5918" w:rsidRPr="001943CE">
        <w:rPr>
          <w:bCs/>
        </w:rPr>
        <w:t>(далее – услуги)</w:t>
      </w:r>
      <w:r w:rsidR="00A626DE" w:rsidRPr="001943CE">
        <w:rPr>
          <w:bCs/>
        </w:rPr>
        <w:t>, а Заказчик обязуется</w:t>
      </w:r>
      <w:r w:rsidR="00AE5918" w:rsidRPr="001943CE">
        <w:rPr>
          <w:bCs/>
        </w:rPr>
        <w:t xml:space="preserve"> принять и</w:t>
      </w:r>
      <w:r w:rsidR="00A626DE" w:rsidRPr="001943CE">
        <w:rPr>
          <w:bCs/>
        </w:rPr>
        <w:t xml:space="preserve"> оплатить эти услуги</w:t>
      </w:r>
      <w:r w:rsidR="00776471" w:rsidRPr="001943CE">
        <w:rPr>
          <w:bCs/>
        </w:rPr>
        <w:t xml:space="preserve">. </w:t>
      </w:r>
    </w:p>
    <w:bookmarkEnd w:id="0"/>
    <w:p w14:paraId="2709DA14" w14:textId="3C8EF921" w:rsidR="00B72268" w:rsidRPr="001943CE" w:rsidRDefault="006A677F" w:rsidP="00B72268">
      <w:pPr>
        <w:numPr>
          <w:ilvl w:val="2"/>
          <w:numId w:val="0"/>
        </w:numPr>
        <w:tabs>
          <w:tab w:val="num" w:pos="0"/>
          <w:tab w:val="num" w:pos="1080"/>
          <w:tab w:val="left" w:pos="1560"/>
        </w:tabs>
        <w:ind w:firstLine="567"/>
        <w:jc w:val="both"/>
      </w:pPr>
      <w:r w:rsidRPr="001943CE">
        <w:t>1.2. </w:t>
      </w:r>
      <w:r w:rsidR="00E144E6" w:rsidRPr="001943CE">
        <w:t>Исполнитель</w:t>
      </w:r>
      <w:r w:rsidR="00E144E6" w:rsidRPr="001943CE">
        <w:rPr>
          <w:bCs/>
        </w:rPr>
        <w:t xml:space="preserve"> оказывает услуги</w:t>
      </w:r>
      <w:r w:rsidRPr="001943CE">
        <w:rPr>
          <w:bCs/>
        </w:rPr>
        <w:t xml:space="preserve"> в соответствии с Техническим заданием</w:t>
      </w:r>
      <w:r w:rsidR="005D6773">
        <w:rPr>
          <w:bCs/>
        </w:rPr>
        <w:t xml:space="preserve"> (</w:t>
      </w:r>
      <w:r w:rsidRPr="001943CE">
        <w:rPr>
          <w:bCs/>
        </w:rPr>
        <w:t xml:space="preserve">Приложение № </w:t>
      </w:r>
      <w:r w:rsidR="00AE5918" w:rsidRPr="001943CE">
        <w:rPr>
          <w:bCs/>
        </w:rPr>
        <w:t>2</w:t>
      </w:r>
      <w:r w:rsidRPr="001943CE">
        <w:rPr>
          <w:bCs/>
        </w:rPr>
        <w:t xml:space="preserve"> к Контракту</w:t>
      </w:r>
      <w:r w:rsidR="005D6773">
        <w:rPr>
          <w:bCs/>
        </w:rPr>
        <w:t>),</w:t>
      </w:r>
      <w:r w:rsidRPr="001943CE">
        <w:rPr>
          <w:bCs/>
        </w:rPr>
        <w:t xml:space="preserve"> определяющим объем,</w:t>
      </w:r>
      <w:r w:rsidR="004338FF" w:rsidRPr="001943CE">
        <w:rPr>
          <w:bCs/>
        </w:rPr>
        <w:t xml:space="preserve"> сроки,</w:t>
      </w:r>
      <w:r w:rsidRPr="001943CE">
        <w:rPr>
          <w:bCs/>
        </w:rPr>
        <w:t xml:space="preserve"> содержание </w:t>
      </w:r>
      <w:r w:rsidR="00E144E6" w:rsidRPr="001943CE">
        <w:rPr>
          <w:bCs/>
        </w:rPr>
        <w:t>услуг</w:t>
      </w:r>
      <w:r w:rsidR="005D6773">
        <w:rPr>
          <w:bCs/>
        </w:rPr>
        <w:t xml:space="preserve"> </w:t>
      </w:r>
      <w:r w:rsidRPr="001943CE">
        <w:rPr>
          <w:bCs/>
        </w:rPr>
        <w:t xml:space="preserve">и другие, предъявляемые </w:t>
      </w:r>
      <w:r w:rsidR="005D6773">
        <w:rPr>
          <w:bCs/>
        </w:rPr>
        <w:br/>
      </w:r>
      <w:r w:rsidRPr="001943CE">
        <w:rPr>
          <w:bCs/>
        </w:rPr>
        <w:t xml:space="preserve">к ним требования (далее – Техническое задание), а также </w:t>
      </w:r>
      <w:r w:rsidRPr="001943CE">
        <w:rPr>
          <w:bCs/>
        </w:rPr>
        <w:br/>
        <w:t>с условиями Контракта</w:t>
      </w:r>
      <w:r w:rsidRPr="001943CE">
        <w:t>.</w:t>
      </w:r>
    </w:p>
    <w:p w14:paraId="0E955B11" w14:textId="77777777" w:rsidR="00B72268" w:rsidRPr="001943CE" w:rsidRDefault="00B72268" w:rsidP="00B72268">
      <w:pPr>
        <w:numPr>
          <w:ilvl w:val="2"/>
          <w:numId w:val="0"/>
        </w:numPr>
        <w:tabs>
          <w:tab w:val="num" w:pos="0"/>
          <w:tab w:val="num" w:pos="1080"/>
          <w:tab w:val="left" w:pos="1560"/>
        </w:tabs>
        <w:ind w:firstLine="567"/>
        <w:jc w:val="both"/>
      </w:pPr>
    </w:p>
    <w:p w14:paraId="186751F2" w14:textId="3C469F51" w:rsidR="00B72268" w:rsidRPr="001943CE" w:rsidRDefault="001943CE" w:rsidP="00B72268">
      <w:pPr>
        <w:pStyle w:val="afff9"/>
        <w:widowControl w:val="0"/>
        <w:numPr>
          <w:ilvl w:val="0"/>
          <w:numId w:val="11"/>
        </w:numPr>
        <w:tabs>
          <w:tab w:val="left" w:pos="567"/>
        </w:tabs>
        <w:autoSpaceDE w:val="0"/>
        <w:autoSpaceDN w:val="0"/>
        <w:adjustRightInd w:val="0"/>
        <w:spacing w:after="0"/>
        <w:jc w:val="center"/>
        <w:rPr>
          <w:rFonts w:ascii="Times New Roman" w:hAnsi="Times New Roman"/>
          <w:b/>
          <w:snapToGrid w:val="0"/>
          <w:sz w:val="24"/>
          <w:szCs w:val="24"/>
        </w:rPr>
      </w:pPr>
      <w:r w:rsidRPr="001943CE">
        <w:rPr>
          <w:rFonts w:ascii="Times New Roman" w:hAnsi="Times New Roman"/>
          <w:b/>
          <w:snapToGrid w:val="0"/>
          <w:sz w:val="24"/>
          <w:szCs w:val="24"/>
        </w:rPr>
        <w:t>СРОК И УСЛОВИЯ ОКАЗАНИЯ УСЛУГ</w:t>
      </w:r>
      <w:r w:rsidR="00B72268" w:rsidRPr="001943CE">
        <w:rPr>
          <w:rFonts w:ascii="Times New Roman" w:hAnsi="Times New Roman"/>
          <w:b/>
          <w:snapToGrid w:val="0"/>
          <w:sz w:val="24"/>
          <w:szCs w:val="24"/>
        </w:rPr>
        <w:t xml:space="preserve">, </w:t>
      </w:r>
      <w:r w:rsidRPr="001943CE">
        <w:rPr>
          <w:rFonts w:ascii="Times New Roman" w:hAnsi="Times New Roman"/>
          <w:b/>
          <w:snapToGrid w:val="0"/>
          <w:sz w:val="24"/>
          <w:szCs w:val="24"/>
        </w:rPr>
        <w:t>СРОК ДЕЙСТВИЯ КОНТРАКТА</w:t>
      </w:r>
      <w:r w:rsidR="00B72268" w:rsidRPr="001943CE">
        <w:rPr>
          <w:rFonts w:ascii="Times New Roman" w:hAnsi="Times New Roman"/>
          <w:b/>
          <w:snapToGrid w:val="0"/>
          <w:sz w:val="24"/>
          <w:szCs w:val="24"/>
        </w:rPr>
        <w:t xml:space="preserve">, </w:t>
      </w:r>
      <w:r w:rsidRPr="001943CE">
        <w:rPr>
          <w:rFonts w:ascii="Times New Roman" w:hAnsi="Times New Roman"/>
          <w:b/>
          <w:snapToGrid w:val="0"/>
          <w:sz w:val="24"/>
          <w:szCs w:val="24"/>
        </w:rPr>
        <w:t>СРОК ИСПОЛНЕНИЯ ОБЯЗАТЕЛЬСТВ</w:t>
      </w:r>
    </w:p>
    <w:p w14:paraId="4EBF7D7D" w14:textId="77777777" w:rsidR="00B72268" w:rsidRPr="001943CE" w:rsidRDefault="00B72268" w:rsidP="00B72268">
      <w:pPr>
        <w:widowControl w:val="0"/>
        <w:tabs>
          <w:tab w:val="left" w:pos="567"/>
          <w:tab w:val="left" w:pos="1418"/>
        </w:tabs>
        <w:autoSpaceDE w:val="0"/>
        <w:autoSpaceDN w:val="0"/>
        <w:adjustRightInd w:val="0"/>
        <w:ind w:firstLine="709"/>
        <w:jc w:val="center"/>
        <w:rPr>
          <w:b/>
          <w:bCs/>
        </w:rPr>
      </w:pPr>
    </w:p>
    <w:p w14:paraId="233E16AE" w14:textId="333A0AC6" w:rsidR="00B72268" w:rsidRPr="001943CE" w:rsidRDefault="00B72268" w:rsidP="004C4579">
      <w:pPr>
        <w:tabs>
          <w:tab w:val="left" w:pos="993"/>
          <w:tab w:val="left" w:pos="1560"/>
        </w:tabs>
        <w:ind w:firstLine="567"/>
        <w:jc w:val="both"/>
        <w:rPr>
          <w:bCs/>
        </w:rPr>
      </w:pPr>
      <w:r w:rsidRPr="001943CE">
        <w:rPr>
          <w:bCs/>
        </w:rPr>
        <w:t>2.1.</w:t>
      </w:r>
      <w:r w:rsidRPr="001943CE">
        <w:rPr>
          <w:bCs/>
        </w:rPr>
        <w:tab/>
        <w:t>Срок оказания услуг</w:t>
      </w:r>
      <w:r w:rsidR="000E0376" w:rsidRPr="001943CE">
        <w:rPr>
          <w:bCs/>
        </w:rPr>
        <w:t xml:space="preserve">: с </w:t>
      </w:r>
      <w:r w:rsidR="005D6773">
        <w:rPr>
          <w:bCs/>
        </w:rPr>
        <w:t>даты заключения контракта по 30.06.2026</w:t>
      </w:r>
      <w:r w:rsidR="000E0376" w:rsidRPr="001943CE">
        <w:rPr>
          <w:bCs/>
        </w:rPr>
        <w:t>.</w:t>
      </w:r>
    </w:p>
    <w:p w14:paraId="3293A04F" w14:textId="4A387B8B" w:rsidR="000E0376" w:rsidRPr="000E0376" w:rsidRDefault="000E0376" w:rsidP="000E0376">
      <w:pPr>
        <w:tabs>
          <w:tab w:val="left" w:pos="1560"/>
        </w:tabs>
        <w:ind w:firstLine="567"/>
        <w:jc w:val="both"/>
        <w:rPr>
          <w:bCs/>
        </w:rPr>
      </w:pPr>
      <w:r w:rsidRPr="000E0376">
        <w:rPr>
          <w:bCs/>
        </w:rPr>
        <w:t>2.2. Контракт вступает в силу с момента его подписания и действует по 31.</w:t>
      </w:r>
      <w:r w:rsidR="005D6773">
        <w:rPr>
          <w:bCs/>
        </w:rPr>
        <w:t>0</w:t>
      </w:r>
      <w:r w:rsidR="00AA77DB">
        <w:rPr>
          <w:bCs/>
        </w:rPr>
        <w:t>8</w:t>
      </w:r>
      <w:r w:rsidR="005D6773">
        <w:rPr>
          <w:bCs/>
        </w:rPr>
        <w:t>.2026</w:t>
      </w:r>
      <w:r w:rsidR="00172259">
        <w:rPr>
          <w:bCs/>
        </w:rPr>
        <w:t>.</w:t>
      </w:r>
    </w:p>
    <w:p w14:paraId="6479BC28" w14:textId="77777777" w:rsidR="000E0376" w:rsidRPr="000E0376" w:rsidRDefault="000E0376" w:rsidP="000E0376">
      <w:pPr>
        <w:tabs>
          <w:tab w:val="left" w:pos="993"/>
          <w:tab w:val="left" w:pos="1560"/>
        </w:tabs>
        <w:ind w:firstLine="567"/>
        <w:jc w:val="both"/>
        <w:rPr>
          <w:bCs/>
        </w:rPr>
      </w:pPr>
      <w:r w:rsidRPr="000E0376">
        <w:rPr>
          <w:bCs/>
        </w:rPr>
        <w:t>Окончание срока действия Контракта не освобождает Стороны от ответственности за его нарушение, а также от исполнения гарантийных обязательств.</w:t>
      </w:r>
    </w:p>
    <w:p w14:paraId="2D3432FC" w14:textId="73E87024" w:rsidR="000E0376" w:rsidRPr="000E0376" w:rsidRDefault="000E0376" w:rsidP="000E0376">
      <w:pPr>
        <w:tabs>
          <w:tab w:val="left" w:pos="993"/>
          <w:tab w:val="left" w:pos="1560"/>
        </w:tabs>
        <w:ind w:firstLine="567"/>
        <w:jc w:val="both"/>
        <w:rPr>
          <w:bCs/>
        </w:rPr>
      </w:pPr>
      <w:r w:rsidRPr="000E0376">
        <w:rPr>
          <w:bCs/>
        </w:rPr>
        <w:t xml:space="preserve">2.3. Срок исполнения Контракта: </w:t>
      </w:r>
      <w:r w:rsidR="0038492C">
        <w:rPr>
          <w:bCs/>
        </w:rPr>
        <w:t>15.08.2026</w:t>
      </w:r>
      <w:r w:rsidR="00172259">
        <w:rPr>
          <w:bCs/>
        </w:rPr>
        <w:t>.</w:t>
      </w:r>
    </w:p>
    <w:p w14:paraId="4694A8F7" w14:textId="5DABCEE1" w:rsidR="000E0376" w:rsidRPr="000E0376" w:rsidRDefault="000E0376" w:rsidP="000E0376">
      <w:pPr>
        <w:tabs>
          <w:tab w:val="left" w:pos="1560"/>
        </w:tabs>
        <w:ind w:firstLine="567"/>
        <w:jc w:val="both"/>
        <w:rPr>
          <w:bCs/>
        </w:rPr>
      </w:pPr>
      <w:r w:rsidRPr="000E0376">
        <w:rPr>
          <w:bCs/>
        </w:rPr>
        <w:t>2.4. Условия оказания услуг: в соответствии с разделом 5 Контракта и Техническим</w:t>
      </w:r>
      <w:r w:rsidR="00103EB6" w:rsidRPr="00103EB6">
        <w:rPr>
          <w:bCs/>
        </w:rPr>
        <w:t xml:space="preserve"> </w:t>
      </w:r>
      <w:r w:rsidRPr="000E0376">
        <w:rPr>
          <w:bCs/>
        </w:rPr>
        <w:t>заданием.</w:t>
      </w:r>
    </w:p>
    <w:p w14:paraId="7313A4F7" w14:textId="78D59B95" w:rsidR="00B72268" w:rsidRPr="001943CE" w:rsidRDefault="001943CE" w:rsidP="00B72268">
      <w:pPr>
        <w:pStyle w:val="afff9"/>
        <w:numPr>
          <w:ilvl w:val="0"/>
          <w:numId w:val="11"/>
        </w:numPr>
        <w:tabs>
          <w:tab w:val="num" w:pos="0"/>
          <w:tab w:val="num" w:pos="1080"/>
          <w:tab w:val="left" w:pos="1560"/>
        </w:tabs>
        <w:spacing w:after="0"/>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ЦЕНА КОНТРАКТА И ПОРЯДОК РАСЧЕТОВ</w:t>
      </w:r>
    </w:p>
    <w:p w14:paraId="1BB2C729" w14:textId="77777777" w:rsidR="00B72268" w:rsidRPr="001943CE" w:rsidRDefault="00B72268" w:rsidP="003E5967">
      <w:pPr>
        <w:widowControl w:val="0"/>
        <w:autoSpaceDE w:val="0"/>
        <w:autoSpaceDN w:val="0"/>
        <w:adjustRightInd w:val="0"/>
        <w:ind w:firstLine="709"/>
        <w:jc w:val="both"/>
      </w:pPr>
    </w:p>
    <w:p w14:paraId="02C016A4" w14:textId="1F28064C" w:rsidR="003E5967" w:rsidRPr="001943CE" w:rsidRDefault="00DE0259" w:rsidP="004C4579">
      <w:pPr>
        <w:ind w:firstLine="567"/>
        <w:jc w:val="both"/>
      </w:pPr>
      <w:r w:rsidRPr="001943CE">
        <w:t>3</w:t>
      </w:r>
      <w:r w:rsidR="003E5967" w:rsidRPr="001943CE">
        <w:t>.1.</w:t>
      </w:r>
      <w:r w:rsidR="00E73D56" w:rsidRPr="001943CE">
        <w:t xml:space="preserve"> </w:t>
      </w:r>
      <w:r w:rsidR="004C4579" w:rsidRPr="001943CE">
        <w:t>Цена Контракта составляет ___________ рублей _____ копеек (____________________), в том числе НДС/НДС не облагается.</w:t>
      </w:r>
    </w:p>
    <w:p w14:paraId="1E314FFF" w14:textId="52911D37" w:rsidR="003E5967" w:rsidRPr="001943CE" w:rsidRDefault="004C4579" w:rsidP="004C4579">
      <w:pPr>
        <w:widowControl w:val="0"/>
        <w:autoSpaceDE w:val="0"/>
        <w:autoSpaceDN w:val="0"/>
        <w:adjustRightInd w:val="0"/>
        <w:ind w:firstLine="567"/>
        <w:jc w:val="both"/>
        <w:rPr>
          <w:rFonts w:eastAsia="Calibri"/>
          <w:color w:val="000000"/>
        </w:rPr>
      </w:pPr>
      <w:r w:rsidRPr="00885ABB">
        <w:rPr>
          <w:rFonts w:eastAsia="Calibri"/>
          <w:color w:val="000000"/>
        </w:rPr>
        <w:t>3.1.1</w:t>
      </w:r>
      <w:r w:rsidRPr="001943CE">
        <w:rPr>
          <w:rFonts w:eastAsia="Calibri"/>
          <w:color w:val="000000"/>
        </w:rPr>
        <w:t xml:space="preserve">. </w:t>
      </w:r>
      <w:r w:rsidR="003E5967" w:rsidRPr="001943CE">
        <w:rPr>
          <w:rFonts w:eastAsia="Calibri"/>
          <w:color w:val="000000"/>
        </w:rPr>
        <w:t>Цена Контракта определяется согласно Приложению № 1 к Контракту.</w:t>
      </w:r>
    </w:p>
    <w:p w14:paraId="64D6A8E0" w14:textId="4C3CD0A0" w:rsidR="003E5967" w:rsidRPr="001943CE" w:rsidRDefault="00DE0259" w:rsidP="004C4579">
      <w:pPr>
        <w:widowControl w:val="0"/>
        <w:autoSpaceDE w:val="0"/>
        <w:autoSpaceDN w:val="0"/>
        <w:adjustRightInd w:val="0"/>
        <w:ind w:firstLine="567"/>
        <w:jc w:val="both"/>
      </w:pPr>
      <w:r w:rsidRPr="001943CE">
        <w:t>3</w:t>
      </w:r>
      <w:r w:rsidR="003E5967" w:rsidRPr="001943CE">
        <w:t xml:space="preserve">.2. </w:t>
      </w:r>
      <w:r w:rsidR="003E5967" w:rsidRPr="001943CE">
        <w:rPr>
          <w:rFonts w:eastAsia="Calibri"/>
          <w:color w:val="000000"/>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w:t>
      </w:r>
      <w:r w:rsidR="00737BB2" w:rsidRPr="001943CE">
        <w:rPr>
          <w:rFonts w:eastAsia="Calibri"/>
          <w:color w:val="000000"/>
        </w:rPr>
        <w:t xml:space="preserve"> </w:t>
      </w:r>
      <w:r w:rsidR="003E5967" w:rsidRPr="001943CE">
        <w:rPr>
          <w:rFonts w:eastAsia="Calibri"/>
          <w:color w:val="000000"/>
        </w:rPr>
        <w:t>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3E5967" w:rsidRPr="001943CE">
        <w:t xml:space="preserve"> </w:t>
      </w:r>
    </w:p>
    <w:p w14:paraId="1A1995E9" w14:textId="620E1710" w:rsidR="003E5967" w:rsidRPr="001943CE" w:rsidRDefault="00DE0259" w:rsidP="004C4579">
      <w:pPr>
        <w:widowControl w:val="0"/>
        <w:autoSpaceDE w:val="0"/>
        <w:autoSpaceDN w:val="0"/>
        <w:adjustRightInd w:val="0"/>
        <w:ind w:firstLine="567"/>
        <w:jc w:val="both"/>
        <w:rPr>
          <w:noProof/>
        </w:rPr>
      </w:pPr>
      <w:r w:rsidRPr="001943CE">
        <w:t>3</w:t>
      </w:r>
      <w:r w:rsidR="003E5967" w:rsidRPr="001943CE">
        <w:t xml:space="preserve">.3. </w:t>
      </w:r>
      <w:r w:rsidR="003E5967" w:rsidRPr="001943CE">
        <w:rPr>
          <w:noProof/>
        </w:rPr>
        <w:t>Цена Контракта включает в себя все затраты Исполнителя, связанные с исполнением Контракта,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w:t>
      </w:r>
      <w:r w:rsidR="00737BB2" w:rsidRPr="001943CE">
        <w:rPr>
          <w:noProof/>
        </w:rPr>
        <w:t xml:space="preserve"> </w:t>
      </w:r>
      <w:r w:rsidR="003E5967" w:rsidRPr="001943CE">
        <w:rPr>
          <w:noProof/>
        </w:rPr>
        <w:t xml:space="preserve">в соответствии с законодательством Российской Федерации. </w:t>
      </w:r>
    </w:p>
    <w:p w14:paraId="18422170" w14:textId="3E5BD59B" w:rsidR="003E5967" w:rsidRPr="001943CE" w:rsidRDefault="00DE0259" w:rsidP="004C4579">
      <w:pPr>
        <w:tabs>
          <w:tab w:val="left" w:pos="1560"/>
        </w:tabs>
        <w:ind w:firstLine="567"/>
        <w:jc w:val="both"/>
        <w:rPr>
          <w:bCs/>
        </w:rPr>
      </w:pPr>
      <w:r w:rsidRPr="001943CE">
        <w:lastRenderedPageBreak/>
        <w:t>3</w:t>
      </w:r>
      <w:r w:rsidR="003E5967" w:rsidRPr="001943CE">
        <w:t xml:space="preserve">.4. </w:t>
      </w:r>
      <w:r w:rsidR="004C4579" w:rsidRPr="001943CE">
        <w:rPr>
          <w:bCs/>
        </w:rPr>
        <w:t xml:space="preserve">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w:t>
      </w:r>
      <w:r w:rsidR="004C4579" w:rsidRPr="001943CE">
        <w:t>Законом о контрактной системе.</w:t>
      </w:r>
    </w:p>
    <w:p w14:paraId="3C09818E" w14:textId="4EF9FB7B" w:rsidR="003E5967" w:rsidRPr="001943CE" w:rsidRDefault="00DE0259" w:rsidP="004C4579">
      <w:pPr>
        <w:ind w:firstLine="567"/>
        <w:jc w:val="both"/>
        <w:rPr>
          <w:rFonts w:eastAsia="ヒラギノ角ゴ Pro W3"/>
        </w:rPr>
      </w:pPr>
      <w:r w:rsidRPr="001943CE">
        <w:t>3</w:t>
      </w:r>
      <w:r w:rsidR="003E5967" w:rsidRPr="001943CE">
        <w:t xml:space="preserve">.5. Источник финансирования </w:t>
      </w:r>
      <w:r w:rsidR="003E5967" w:rsidRPr="001943CE">
        <w:rPr>
          <w:color w:val="000000"/>
        </w:rPr>
        <w:t xml:space="preserve">- </w:t>
      </w:r>
      <w:bookmarkStart w:id="2" w:name="_Hlk109829186"/>
      <w:bookmarkStart w:id="3" w:name="_Hlk187932678"/>
      <w:r w:rsidR="00103EB6" w:rsidRPr="0083093A">
        <w:rPr>
          <w:rFonts w:eastAsia="ヒラギノ角ゴ Pro W3"/>
          <w:bCs/>
        </w:rPr>
        <w:t xml:space="preserve">бюджет Санкт-Петербурга на 2026 год </w:t>
      </w:r>
      <w:r w:rsidR="00103EB6">
        <w:rPr>
          <w:rFonts w:eastAsia="ヒラギノ角ゴ Pro W3"/>
          <w:bCs/>
        </w:rPr>
        <w:br/>
      </w:r>
      <w:r w:rsidR="00103EB6" w:rsidRPr="0083093A">
        <w:rPr>
          <w:rFonts w:eastAsia="ヒラギノ角ゴ Pro W3"/>
          <w:bCs/>
        </w:rPr>
        <w:t xml:space="preserve">в соответствии с Законом Санкт-Петербурга № 659-124 «О бюджете Санкт-Петербурга </w:t>
      </w:r>
      <w:r w:rsidR="00103EB6">
        <w:rPr>
          <w:rFonts w:eastAsia="ヒラギノ角ゴ Pro W3"/>
          <w:bCs/>
        </w:rPr>
        <w:br/>
      </w:r>
      <w:r w:rsidR="00103EB6" w:rsidRPr="0083093A">
        <w:rPr>
          <w:rFonts w:eastAsia="ヒラギノ角ゴ Pro W3"/>
          <w:bCs/>
        </w:rPr>
        <w:t>на 2026 год и на плановый период 2027 и 2028 годов», принят Законодательным Собранием Санкт-Петербурга 26.11.2025 (подписан Губернатором Санкт-Петербурга 28.11.2025)</w:t>
      </w:r>
      <w:r w:rsidR="00103EB6" w:rsidRPr="000A487D">
        <w:rPr>
          <w:rFonts w:eastAsia="ヒラギノ角ゴ Pro W3"/>
        </w:rPr>
        <w:t xml:space="preserve">. </w:t>
      </w:r>
      <w:r w:rsidR="003E5967" w:rsidRPr="001943CE">
        <w:rPr>
          <w:rFonts w:eastAsia="ヒラギノ角ゴ Pro W3"/>
        </w:rPr>
        <w:t>Код целевой статьи 99</w:t>
      </w:r>
      <w:r w:rsidR="00D80749" w:rsidRPr="001943CE">
        <w:rPr>
          <w:rFonts w:eastAsia="ヒラギノ角ゴ Pro W3"/>
        </w:rPr>
        <w:t>5</w:t>
      </w:r>
      <w:r w:rsidR="003E5967" w:rsidRPr="001943CE">
        <w:rPr>
          <w:rFonts w:eastAsia="ヒラギノ角ゴ Pro W3"/>
        </w:rPr>
        <w:t>0000090 «Содержание исполнительного органа государственной власти Санкт-Петербурга», код раздела 0113, код фонда 00, код вида расходов 24</w:t>
      </w:r>
      <w:r w:rsidR="005B53E9" w:rsidRPr="001943CE">
        <w:rPr>
          <w:rFonts w:eastAsia="ヒラギノ角ゴ Pro W3"/>
        </w:rPr>
        <w:t>2</w:t>
      </w:r>
      <w:r w:rsidR="003E5967" w:rsidRPr="001943CE">
        <w:rPr>
          <w:rFonts w:eastAsia="ヒラギノ角ゴ Pro W3"/>
        </w:rPr>
        <w:t>, КОСГУ 225</w:t>
      </w:r>
      <w:bookmarkEnd w:id="2"/>
      <w:r w:rsidR="004C4579" w:rsidRPr="001943CE">
        <w:rPr>
          <w:rFonts w:eastAsia="ヒラギノ角ゴ Pro W3"/>
        </w:rPr>
        <w:t>.</w:t>
      </w:r>
      <w:bookmarkEnd w:id="3"/>
    </w:p>
    <w:p w14:paraId="54C64340" w14:textId="77777777" w:rsidR="00103EB6" w:rsidRPr="0085607E" w:rsidRDefault="00DE0259" w:rsidP="00103EB6">
      <w:pPr>
        <w:ind w:firstLine="708"/>
        <w:jc w:val="both"/>
      </w:pPr>
      <w:r w:rsidRPr="001943CE">
        <w:t>3</w:t>
      </w:r>
      <w:r w:rsidR="003E5967" w:rsidRPr="001943CE">
        <w:t xml:space="preserve">.6. </w:t>
      </w:r>
      <w:r w:rsidR="00103EB6" w:rsidRPr="0085607E">
        <w:t>Оплата оказанных услуг производится Заказчиком на основании счета в течение 7 (семи) рабочих дней с даты завершения приемки, оформленной Актом приемки товаров, работ, услуг по форме ОКУД 0510452, утвержденной приказом Минфина России от 15.04.2021 № 61н (далее – документ о приемке). Датой оформления считается дата утверждения документа о приемке руководителем Заказчика.</w:t>
      </w:r>
    </w:p>
    <w:p w14:paraId="550ED679" w14:textId="77777777" w:rsidR="00103EB6" w:rsidRPr="0085607E" w:rsidRDefault="00103EB6" w:rsidP="00103EB6">
      <w:pPr>
        <w:ind w:firstLine="708"/>
        <w:jc w:val="both"/>
        <w:rPr>
          <w:noProof/>
        </w:rPr>
      </w:pPr>
      <w:r w:rsidRPr="0085607E">
        <w:rPr>
          <w:noProof/>
        </w:rPr>
        <w:t>Авансирование не предусмотрено.</w:t>
      </w:r>
    </w:p>
    <w:p w14:paraId="3AA42CFE" w14:textId="1FD15DAD" w:rsidR="004266BA" w:rsidRPr="001943CE" w:rsidRDefault="004266BA" w:rsidP="004C4579">
      <w:pPr>
        <w:ind w:firstLine="567"/>
        <w:jc w:val="both"/>
        <w:rPr>
          <w:noProof/>
        </w:rPr>
      </w:pPr>
      <w:r w:rsidRPr="001943CE">
        <w:t>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18653E69" w14:textId="33AF5339" w:rsidR="003E5967" w:rsidRPr="001943CE" w:rsidRDefault="003E5967" w:rsidP="004C4579">
      <w:pPr>
        <w:ind w:firstLine="567"/>
        <w:jc w:val="both"/>
      </w:pPr>
      <w:r w:rsidRPr="001943CE">
        <w:t>Авансирование не предусмотрено.</w:t>
      </w:r>
    </w:p>
    <w:p w14:paraId="58F6BB3D" w14:textId="38E99150" w:rsidR="003E5967" w:rsidRPr="001943CE" w:rsidRDefault="00DE0259" w:rsidP="004266BA">
      <w:pPr>
        <w:ind w:firstLine="567"/>
        <w:jc w:val="both"/>
      </w:pPr>
      <w:r w:rsidRPr="001943CE">
        <w:t>3</w:t>
      </w:r>
      <w:r w:rsidR="003E5967" w:rsidRPr="001943CE">
        <w:t>.</w:t>
      </w:r>
      <w:r w:rsidR="00B72268" w:rsidRPr="001943CE">
        <w:t>7</w:t>
      </w:r>
      <w:r w:rsidR="003E5967" w:rsidRPr="001943CE">
        <w:t xml:space="preserve">. </w:t>
      </w:r>
      <w:r w:rsidR="004266BA" w:rsidRPr="001943CE">
        <w:t>Заказчик вправе удержать суммы неисполненных Исполнителем требований об уплате неустоек (штрафов, пеней), предъявленных Заказчиком в соответствии с Законом о контрактной системе, из суммы, подлежащей оплате Исполнителю.</w:t>
      </w:r>
    </w:p>
    <w:p w14:paraId="792EC2D9" w14:textId="77777777" w:rsidR="004266BA" w:rsidRPr="001943CE" w:rsidRDefault="004266BA" w:rsidP="004266BA">
      <w:pPr>
        <w:ind w:firstLine="567"/>
        <w:jc w:val="both"/>
      </w:pPr>
    </w:p>
    <w:p w14:paraId="7BC7CF46" w14:textId="5BABE671" w:rsidR="00DE0259" w:rsidRPr="001943CE" w:rsidRDefault="001943CE" w:rsidP="00DE0259">
      <w:pPr>
        <w:pStyle w:val="afff9"/>
        <w:widowControl w:val="0"/>
        <w:numPr>
          <w:ilvl w:val="0"/>
          <w:numId w:val="11"/>
        </w:numPr>
        <w:tabs>
          <w:tab w:val="left" w:pos="567"/>
        </w:tabs>
        <w:autoSpaceDE w:val="0"/>
        <w:autoSpaceDN w:val="0"/>
        <w:adjustRightInd w:val="0"/>
        <w:spacing w:after="0"/>
        <w:jc w:val="center"/>
        <w:rPr>
          <w:rFonts w:ascii="Times New Roman" w:hAnsi="Times New Roman"/>
          <w:b/>
          <w:sz w:val="24"/>
          <w:szCs w:val="24"/>
        </w:rPr>
      </w:pPr>
      <w:r>
        <w:rPr>
          <w:rFonts w:ascii="Times New Roman" w:hAnsi="Times New Roman"/>
          <w:b/>
          <w:sz w:val="24"/>
          <w:szCs w:val="24"/>
        </w:rPr>
        <w:t>ПРАВА И ОБЯЗАННОСТИ СТОРОН</w:t>
      </w:r>
    </w:p>
    <w:p w14:paraId="35244E1E" w14:textId="77777777" w:rsidR="004266BA" w:rsidRPr="001943CE" w:rsidRDefault="004266BA" w:rsidP="00885ABB">
      <w:pPr>
        <w:ind w:firstLine="567"/>
        <w:jc w:val="both"/>
        <w:rPr>
          <w:b/>
        </w:rPr>
      </w:pPr>
      <w:r w:rsidRPr="001943CE">
        <w:rPr>
          <w:b/>
        </w:rPr>
        <w:t xml:space="preserve">4.1. Исполнитель обязан: </w:t>
      </w:r>
    </w:p>
    <w:p w14:paraId="4CD5B029" w14:textId="77777777" w:rsidR="004266BA" w:rsidRPr="001943CE" w:rsidRDefault="004266BA" w:rsidP="00885ABB">
      <w:pPr>
        <w:ind w:firstLine="567"/>
        <w:jc w:val="both"/>
        <w:rPr>
          <w:bCs/>
        </w:rPr>
      </w:pPr>
      <w:r w:rsidRPr="001943CE">
        <w:rPr>
          <w:bCs/>
        </w:rPr>
        <w:t>4.1.1. Оказать Услуги в порядке, объеме, в срок и на условиях, предусмотренных Контрактом.</w:t>
      </w:r>
    </w:p>
    <w:p w14:paraId="3CD3F7E0" w14:textId="77777777" w:rsidR="004266BA" w:rsidRPr="001943CE" w:rsidRDefault="004266BA" w:rsidP="00885ABB">
      <w:pPr>
        <w:ind w:firstLine="567"/>
        <w:jc w:val="both"/>
        <w:rPr>
          <w:bCs/>
        </w:rPr>
      </w:pPr>
      <w:r w:rsidRPr="001943CE">
        <w:rPr>
          <w:bCs/>
        </w:rPr>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2AD92431" w14:textId="77777777" w:rsidR="004266BA" w:rsidRPr="001943CE" w:rsidRDefault="004266BA" w:rsidP="00885ABB">
      <w:pPr>
        <w:ind w:firstLine="567"/>
        <w:jc w:val="both"/>
        <w:rPr>
          <w:bCs/>
        </w:rPr>
      </w:pPr>
      <w:r w:rsidRPr="001943CE">
        <w:rPr>
          <w:bCs/>
        </w:rPr>
        <w:t>4.1.3. Обеспечить за свой счет устранение выявленных нарушений при несоответствии результатов оказанных Услуг условиям Контракта.</w:t>
      </w:r>
    </w:p>
    <w:p w14:paraId="4E0DAB73" w14:textId="4D2BB642" w:rsidR="004266BA" w:rsidRPr="00D72541" w:rsidRDefault="004266BA" w:rsidP="00885ABB">
      <w:pPr>
        <w:ind w:firstLine="567"/>
        <w:jc w:val="both"/>
        <w:rPr>
          <w:bCs/>
        </w:rPr>
      </w:pPr>
      <w:r w:rsidRPr="001943CE">
        <w:rPr>
          <w:bCs/>
        </w:rPr>
        <w:t>4.1.</w:t>
      </w:r>
      <w:r w:rsidR="0015414E" w:rsidRPr="001943CE">
        <w:rPr>
          <w:bCs/>
        </w:rPr>
        <w:t>4</w:t>
      </w:r>
      <w:r w:rsidRPr="001943CE">
        <w:rPr>
          <w:bCs/>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D772F71" w14:textId="77777777" w:rsidR="004266BA" w:rsidRPr="001943CE" w:rsidRDefault="004266BA" w:rsidP="00885ABB">
      <w:pPr>
        <w:ind w:firstLine="567"/>
        <w:jc w:val="both"/>
        <w:rPr>
          <w:b/>
        </w:rPr>
      </w:pPr>
      <w:r w:rsidRPr="001943CE">
        <w:rPr>
          <w:b/>
        </w:rPr>
        <w:t>4.2. Исполнитель вправе:</w:t>
      </w:r>
    </w:p>
    <w:p w14:paraId="60640BFE" w14:textId="77777777" w:rsidR="004266BA" w:rsidRPr="001943CE" w:rsidRDefault="004266BA" w:rsidP="00885ABB">
      <w:pPr>
        <w:ind w:firstLine="567"/>
        <w:jc w:val="both"/>
        <w:rPr>
          <w:bCs/>
        </w:rPr>
      </w:pPr>
      <w:r w:rsidRPr="001943CE">
        <w:rPr>
          <w:bCs/>
        </w:rPr>
        <w:t xml:space="preserve">4.2.1. Требовать от Заказчика надлежащего исполнения обязательств в соответствии </w:t>
      </w:r>
      <w:r w:rsidRPr="001943CE">
        <w:rPr>
          <w:bCs/>
        </w:rPr>
        <w:br/>
        <w:t>с условиями Контракта.</w:t>
      </w:r>
    </w:p>
    <w:p w14:paraId="792CF88B" w14:textId="77777777" w:rsidR="004266BA" w:rsidRPr="001943CE" w:rsidRDefault="004266BA" w:rsidP="00885ABB">
      <w:pPr>
        <w:ind w:firstLine="567"/>
        <w:jc w:val="both"/>
        <w:rPr>
          <w:bCs/>
        </w:rPr>
      </w:pPr>
      <w:r w:rsidRPr="001943CE">
        <w:rPr>
          <w:bCs/>
        </w:rPr>
        <w:t>4.2.2. Требовать от Заказчика своевременной оплаты оказанных и принятых Услуг Заказчиком в порядке и на условиях, предусмотренных Контрактом;</w:t>
      </w:r>
    </w:p>
    <w:p w14:paraId="4D47F491" w14:textId="77777777" w:rsidR="004266BA" w:rsidRPr="001943CE" w:rsidRDefault="004266BA" w:rsidP="00885ABB">
      <w:pPr>
        <w:ind w:firstLine="567"/>
        <w:jc w:val="both"/>
        <w:rPr>
          <w:bCs/>
        </w:rPr>
      </w:pPr>
      <w:r w:rsidRPr="001943CE">
        <w:rPr>
          <w:bCs/>
        </w:rPr>
        <w:t xml:space="preserve">4.2.3. Принять решение об одностороннем отказе от исполнения Контракта </w:t>
      </w:r>
      <w:r w:rsidRPr="001943CE">
        <w:rPr>
          <w:bCs/>
        </w:rPr>
        <w:br/>
        <w:t xml:space="preserve">в соответствии с гражданским законодательством Российской Федерации и в соответствии </w:t>
      </w:r>
      <w:r w:rsidRPr="001943CE">
        <w:rPr>
          <w:bCs/>
        </w:rPr>
        <w:br/>
        <w:t>с положениями статьи 95 Закона № 44-ФЗ.</w:t>
      </w:r>
    </w:p>
    <w:p w14:paraId="5F569863" w14:textId="720603B0" w:rsidR="004266BA" w:rsidRPr="001943CE" w:rsidRDefault="004266BA" w:rsidP="00885ABB">
      <w:pPr>
        <w:ind w:firstLine="567"/>
        <w:jc w:val="both"/>
        <w:rPr>
          <w:bCs/>
        </w:rPr>
      </w:pPr>
      <w:r w:rsidRPr="001943CE">
        <w:rPr>
          <w:bCs/>
        </w:rPr>
        <w:t xml:space="preserve">4.2.4. Требовать возмещения убытков, уплаты неустоек (штрафов, пеней) в соответствии </w:t>
      </w:r>
      <w:r w:rsidRPr="001943CE">
        <w:rPr>
          <w:bCs/>
        </w:rPr>
        <w:br/>
        <w:t xml:space="preserve">с разделом </w:t>
      </w:r>
      <w:r w:rsidR="00DC1620">
        <w:rPr>
          <w:bCs/>
        </w:rPr>
        <w:t>7</w:t>
      </w:r>
      <w:r w:rsidRPr="001943CE">
        <w:rPr>
          <w:bCs/>
        </w:rPr>
        <w:t xml:space="preserve"> Контракта.</w:t>
      </w:r>
    </w:p>
    <w:p w14:paraId="1820E7A8" w14:textId="77777777" w:rsidR="004266BA" w:rsidRPr="001943CE" w:rsidRDefault="004266BA" w:rsidP="00885ABB">
      <w:pPr>
        <w:ind w:firstLine="567"/>
        <w:jc w:val="both"/>
        <w:rPr>
          <w:b/>
        </w:rPr>
      </w:pPr>
      <w:r w:rsidRPr="001943CE">
        <w:rPr>
          <w:b/>
        </w:rPr>
        <w:t>4.3. Заказчик обязан:</w:t>
      </w:r>
    </w:p>
    <w:p w14:paraId="4163DBC4" w14:textId="45BF2EC2" w:rsidR="004266BA" w:rsidRPr="001943CE" w:rsidRDefault="004266BA" w:rsidP="00885ABB">
      <w:pPr>
        <w:ind w:firstLine="567"/>
        <w:jc w:val="both"/>
        <w:rPr>
          <w:bCs/>
        </w:rPr>
      </w:pPr>
      <w:r w:rsidRPr="001943CE">
        <w:rPr>
          <w:bCs/>
        </w:rPr>
        <w:t xml:space="preserve">4.3.1. Обеспечить своевременную </w:t>
      </w:r>
      <w:r w:rsidR="0015414E" w:rsidRPr="001943CE">
        <w:rPr>
          <w:bCs/>
        </w:rPr>
        <w:t xml:space="preserve">приемку и </w:t>
      </w:r>
      <w:r w:rsidRPr="001943CE">
        <w:rPr>
          <w:bCs/>
        </w:rPr>
        <w:t xml:space="preserve">оплату </w:t>
      </w:r>
      <w:bookmarkStart w:id="4" w:name="_Hlk112082045"/>
      <w:r w:rsidRPr="001943CE">
        <w:rPr>
          <w:bCs/>
        </w:rPr>
        <w:t>оказанных Услуг</w:t>
      </w:r>
      <w:bookmarkEnd w:id="4"/>
      <w:r w:rsidRPr="001943CE">
        <w:rPr>
          <w:bCs/>
        </w:rPr>
        <w:t>, соответствующих условиям Контракта, в порядке и сроки, предусмотренные Контрактом.</w:t>
      </w:r>
    </w:p>
    <w:p w14:paraId="33F3C124" w14:textId="76765F86" w:rsidR="004266BA" w:rsidRPr="001943CE" w:rsidRDefault="004266BA" w:rsidP="00885ABB">
      <w:pPr>
        <w:ind w:firstLine="567"/>
        <w:jc w:val="both"/>
        <w:rPr>
          <w:bCs/>
        </w:rPr>
      </w:pPr>
      <w:r w:rsidRPr="001943CE">
        <w:rPr>
          <w:bCs/>
        </w:rPr>
        <w:t xml:space="preserve">4.3.2. </w:t>
      </w:r>
      <w:r w:rsidR="0015414E" w:rsidRPr="001943CE">
        <w:t>Провести экспертизу для проверки результатов оказанных услуг, в части их соответствия условиям Контракта.</w:t>
      </w:r>
    </w:p>
    <w:p w14:paraId="294550E8" w14:textId="4F2138CE" w:rsidR="004266BA" w:rsidRPr="001943CE" w:rsidRDefault="004266BA" w:rsidP="00885ABB">
      <w:pPr>
        <w:ind w:firstLine="567"/>
        <w:jc w:val="both"/>
        <w:rPr>
          <w:bCs/>
        </w:rPr>
      </w:pPr>
      <w:r w:rsidRPr="001943CE">
        <w:rPr>
          <w:bCs/>
        </w:rPr>
        <w:t xml:space="preserve">4.3.3. </w:t>
      </w:r>
      <w:r w:rsidR="0015414E" w:rsidRPr="001943CE">
        <w:rPr>
          <w:bCs/>
        </w:rPr>
        <w:t>Оплатить оказанные Исполнителем услуги на условиях Контракта.</w:t>
      </w:r>
    </w:p>
    <w:p w14:paraId="633D8B0D" w14:textId="0011A58F" w:rsidR="004266BA" w:rsidRPr="001943CE" w:rsidRDefault="004266BA" w:rsidP="00885ABB">
      <w:pPr>
        <w:ind w:firstLine="567"/>
        <w:jc w:val="both"/>
        <w:rPr>
          <w:bCs/>
        </w:rPr>
      </w:pPr>
      <w:r w:rsidRPr="001943CE">
        <w:rPr>
          <w:bCs/>
        </w:rPr>
        <w:lastRenderedPageBreak/>
        <w:t xml:space="preserve">4.3.4. Требовать уплаты неустоек (штрафов, пеней) в соответствии с разделом </w:t>
      </w:r>
      <w:r w:rsidR="00DC1620">
        <w:rPr>
          <w:bCs/>
        </w:rPr>
        <w:t>7</w:t>
      </w:r>
      <w:r w:rsidRPr="001943CE">
        <w:rPr>
          <w:bCs/>
        </w:rPr>
        <w:t xml:space="preserve"> Контракта.</w:t>
      </w:r>
    </w:p>
    <w:p w14:paraId="36369162" w14:textId="77777777" w:rsidR="004266BA" w:rsidRPr="001943CE" w:rsidRDefault="004266BA" w:rsidP="00885ABB">
      <w:pPr>
        <w:ind w:firstLine="567"/>
        <w:jc w:val="both"/>
        <w:rPr>
          <w:b/>
        </w:rPr>
      </w:pPr>
      <w:r w:rsidRPr="001943CE">
        <w:rPr>
          <w:b/>
        </w:rPr>
        <w:t>4.4. Заказчик вправе:</w:t>
      </w:r>
    </w:p>
    <w:p w14:paraId="66743B4F" w14:textId="77777777" w:rsidR="004266BA" w:rsidRPr="001943CE" w:rsidRDefault="004266BA" w:rsidP="00885ABB">
      <w:pPr>
        <w:ind w:firstLine="567"/>
        <w:jc w:val="both"/>
        <w:rPr>
          <w:bCs/>
        </w:rPr>
      </w:pPr>
      <w:r w:rsidRPr="001943CE">
        <w:rPr>
          <w:bCs/>
        </w:rPr>
        <w:t>4.4.1. Требовать от Исполнителя надлежащего исполнения обязательств по Контракту.</w:t>
      </w:r>
    </w:p>
    <w:p w14:paraId="14143652" w14:textId="77777777" w:rsidR="004266BA" w:rsidRPr="001943CE" w:rsidRDefault="004266BA" w:rsidP="00885ABB">
      <w:pPr>
        <w:ind w:firstLine="567"/>
        <w:jc w:val="both"/>
        <w:rPr>
          <w:bCs/>
        </w:rPr>
      </w:pPr>
      <w:r w:rsidRPr="001943CE">
        <w:rPr>
          <w:bCs/>
        </w:rPr>
        <w:t xml:space="preserve">4.4.2. Требовать от Исполнителя своевременного устранения нарушений, выявленных </w:t>
      </w:r>
      <w:r w:rsidRPr="001943CE">
        <w:rPr>
          <w:bCs/>
        </w:rPr>
        <w:br/>
        <w:t>как в ходе приемки, так и в течение срока годности.</w:t>
      </w:r>
    </w:p>
    <w:p w14:paraId="66749B7D" w14:textId="77777777" w:rsidR="004266BA" w:rsidRPr="001943CE" w:rsidRDefault="004266BA" w:rsidP="00885ABB">
      <w:pPr>
        <w:ind w:firstLine="567"/>
        <w:jc w:val="both"/>
        <w:rPr>
          <w:bCs/>
        </w:rPr>
      </w:pPr>
      <w:r w:rsidRPr="001943CE">
        <w:rPr>
          <w:bCs/>
        </w:rPr>
        <w:t>4.4.3. Проверять ход и качество выполнения Исполнителем условий Контракта.</w:t>
      </w:r>
    </w:p>
    <w:p w14:paraId="227DF0FD" w14:textId="37E3A7F6" w:rsidR="004266BA" w:rsidRPr="001943CE" w:rsidRDefault="004266BA" w:rsidP="00885ABB">
      <w:pPr>
        <w:ind w:firstLine="567"/>
        <w:jc w:val="both"/>
        <w:rPr>
          <w:bCs/>
        </w:rPr>
      </w:pPr>
      <w:r w:rsidRPr="001943CE">
        <w:rPr>
          <w:bCs/>
        </w:rPr>
        <w:t xml:space="preserve">4.4.4. Требовать возмещения убытков в соответствии с разделом </w:t>
      </w:r>
      <w:r w:rsidR="00DC1620">
        <w:rPr>
          <w:bCs/>
        </w:rPr>
        <w:t>7</w:t>
      </w:r>
      <w:r w:rsidRPr="001943CE">
        <w:rPr>
          <w:bCs/>
        </w:rPr>
        <w:t xml:space="preserve"> Контракта, причиненных по вине Исполнителя.</w:t>
      </w:r>
    </w:p>
    <w:p w14:paraId="5492E6EF" w14:textId="77777777" w:rsidR="004266BA" w:rsidRPr="001943CE" w:rsidRDefault="004266BA" w:rsidP="00885ABB">
      <w:pPr>
        <w:ind w:firstLine="567"/>
        <w:jc w:val="both"/>
        <w:rPr>
          <w:bCs/>
        </w:rPr>
      </w:pPr>
      <w:r w:rsidRPr="001943CE">
        <w:rPr>
          <w:bCs/>
        </w:rPr>
        <w:t xml:space="preserve">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w:t>
      </w:r>
      <w:r w:rsidRPr="001943CE">
        <w:rPr>
          <w:bCs/>
        </w:rPr>
        <w:br/>
        <w:t>в порядке и на условиях, установленных Законом № 44-ФЗ.</w:t>
      </w:r>
    </w:p>
    <w:p w14:paraId="22B2548A" w14:textId="77777777" w:rsidR="004266BA" w:rsidRPr="001943CE" w:rsidRDefault="004266BA" w:rsidP="00885ABB">
      <w:pPr>
        <w:ind w:firstLine="567"/>
        <w:jc w:val="both"/>
        <w:rPr>
          <w:bCs/>
        </w:rPr>
      </w:pPr>
      <w:r w:rsidRPr="001943CE">
        <w:rPr>
          <w:bCs/>
        </w:rPr>
        <w:t>4.4.6. Отказаться от приемки и оплаты Услуг, не соответствующих условиям Контракта.</w:t>
      </w:r>
    </w:p>
    <w:p w14:paraId="2E61F352" w14:textId="77777777" w:rsidR="004266BA" w:rsidRPr="001943CE" w:rsidRDefault="004266BA" w:rsidP="00885ABB">
      <w:pPr>
        <w:ind w:firstLine="567"/>
        <w:jc w:val="both"/>
        <w:rPr>
          <w:bCs/>
        </w:rPr>
      </w:pPr>
      <w:r w:rsidRPr="001943CE">
        <w:rPr>
          <w:bCs/>
        </w:rPr>
        <w:t xml:space="preserve">4.4.7. Принять решение об одностороннем отказе от исполнения Контракта </w:t>
      </w:r>
      <w:r w:rsidRPr="001943CE">
        <w:rPr>
          <w:bCs/>
        </w:rPr>
        <w:br/>
        <w:t xml:space="preserve">в соответствии с гражданским законодательством Российской Федерации и в соответствии </w:t>
      </w:r>
      <w:r w:rsidRPr="001943CE">
        <w:rPr>
          <w:bCs/>
        </w:rPr>
        <w:br/>
        <w:t>с положениями статьи 95 Закона № 44-ФЗ.</w:t>
      </w:r>
    </w:p>
    <w:p w14:paraId="7EC06BAC" w14:textId="18E031F6" w:rsidR="004266BA" w:rsidRPr="001943CE" w:rsidRDefault="004266BA" w:rsidP="00885ABB">
      <w:pPr>
        <w:ind w:firstLine="567"/>
        <w:jc w:val="both"/>
        <w:rPr>
          <w:b/>
        </w:rPr>
      </w:pPr>
      <w:r w:rsidRPr="001943CE">
        <w:rPr>
          <w:bCs/>
        </w:rPr>
        <w:t xml:space="preserve">4.4.8. </w:t>
      </w:r>
      <w:r w:rsidR="00C64989" w:rsidRPr="001943CE">
        <w:rPr>
          <w:rFonts w:eastAsia="ヒラギノ角ゴ Pro W3"/>
          <w:bCs/>
          <w:color w:val="000000"/>
        </w:rPr>
        <w:t>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с Техническим заданием и Контрактом.</w:t>
      </w:r>
    </w:p>
    <w:p w14:paraId="3D069ECA" w14:textId="77777777" w:rsidR="00DE0259" w:rsidRPr="001943CE" w:rsidRDefault="00DE0259" w:rsidP="00B0226E">
      <w:pPr>
        <w:pStyle w:val="afff9"/>
        <w:widowControl w:val="0"/>
        <w:tabs>
          <w:tab w:val="left" w:pos="567"/>
        </w:tabs>
        <w:autoSpaceDE w:val="0"/>
        <w:autoSpaceDN w:val="0"/>
        <w:adjustRightInd w:val="0"/>
        <w:spacing w:after="0"/>
        <w:ind w:left="930"/>
        <w:rPr>
          <w:rFonts w:ascii="Times New Roman" w:hAnsi="Times New Roman"/>
          <w:b/>
          <w:sz w:val="24"/>
          <w:szCs w:val="24"/>
        </w:rPr>
      </w:pPr>
    </w:p>
    <w:p w14:paraId="008BC2E2" w14:textId="4208F8B3" w:rsidR="00DE0259" w:rsidRPr="001943CE" w:rsidRDefault="001943CE" w:rsidP="00DE0259">
      <w:pPr>
        <w:pStyle w:val="afff9"/>
        <w:widowControl w:val="0"/>
        <w:numPr>
          <w:ilvl w:val="0"/>
          <w:numId w:val="11"/>
        </w:numPr>
        <w:tabs>
          <w:tab w:val="left" w:pos="567"/>
        </w:tabs>
        <w:autoSpaceDE w:val="0"/>
        <w:autoSpaceDN w:val="0"/>
        <w:adjustRightInd w:val="0"/>
        <w:spacing w:after="0"/>
        <w:jc w:val="center"/>
        <w:rPr>
          <w:rFonts w:ascii="Times New Roman" w:hAnsi="Times New Roman"/>
          <w:b/>
          <w:sz w:val="24"/>
          <w:szCs w:val="24"/>
        </w:rPr>
      </w:pPr>
      <w:r>
        <w:rPr>
          <w:rFonts w:ascii="Times New Roman" w:hAnsi="Times New Roman"/>
          <w:b/>
          <w:sz w:val="24"/>
          <w:szCs w:val="24"/>
        </w:rPr>
        <w:t>ПОРЯДОК СДАЧИ-ПРИЕМКИ УСЛУГ</w:t>
      </w:r>
    </w:p>
    <w:p w14:paraId="0CC00284" w14:textId="77777777" w:rsidR="00DE0259" w:rsidRPr="001943CE" w:rsidRDefault="00DE0259" w:rsidP="00DE0259">
      <w:pPr>
        <w:widowControl w:val="0"/>
        <w:tabs>
          <w:tab w:val="left" w:pos="567"/>
        </w:tabs>
        <w:autoSpaceDE w:val="0"/>
        <w:autoSpaceDN w:val="0"/>
        <w:adjustRightInd w:val="0"/>
        <w:ind w:firstLine="709"/>
        <w:jc w:val="center"/>
        <w:rPr>
          <w:b/>
        </w:rPr>
      </w:pPr>
    </w:p>
    <w:p w14:paraId="08C4B50F" w14:textId="02A12D03" w:rsidR="00C64989" w:rsidRPr="001943CE" w:rsidRDefault="00B0226E" w:rsidP="00885ABB">
      <w:pPr>
        <w:autoSpaceDE w:val="0"/>
        <w:autoSpaceDN w:val="0"/>
        <w:adjustRightInd w:val="0"/>
        <w:ind w:firstLine="567"/>
        <w:jc w:val="both"/>
        <w:rPr>
          <w:bCs/>
        </w:rPr>
      </w:pPr>
      <w:r w:rsidRPr="001943CE">
        <w:rPr>
          <w:bCs/>
        </w:rPr>
        <w:t>5</w:t>
      </w:r>
      <w:r w:rsidR="00DE0259" w:rsidRPr="001943CE">
        <w:rPr>
          <w:bCs/>
        </w:rPr>
        <w:t>.1.</w:t>
      </w:r>
      <w:r w:rsidR="00DE0259" w:rsidRPr="001943CE">
        <w:rPr>
          <w:bCs/>
        </w:rPr>
        <w:tab/>
      </w:r>
      <w:r w:rsidR="00C64989" w:rsidRPr="001943CE">
        <w:rPr>
          <w:bCs/>
        </w:rPr>
        <w:t xml:space="preserve">По результатам оказания услуг Исполнитель в течение </w:t>
      </w:r>
      <w:r w:rsidR="0070710B">
        <w:rPr>
          <w:bCs/>
        </w:rPr>
        <w:t>2</w:t>
      </w:r>
      <w:r w:rsidR="00C64989" w:rsidRPr="001943CE">
        <w:rPr>
          <w:bCs/>
        </w:rPr>
        <w:t xml:space="preserve">-х рабочих дней, следующих за днем окончания оказания услуг по Контракту, передает Заказчику </w:t>
      </w:r>
      <w:r w:rsidR="0070710B" w:rsidRPr="00A10FA2">
        <w:t>следующие документы:</w:t>
      </w:r>
    </w:p>
    <w:p w14:paraId="54B64174" w14:textId="77777777" w:rsidR="0070710B" w:rsidRPr="00A10FA2" w:rsidRDefault="0070710B" w:rsidP="0070710B">
      <w:pPr>
        <w:autoSpaceDE w:val="0"/>
        <w:autoSpaceDN w:val="0"/>
        <w:adjustRightInd w:val="0"/>
        <w:ind w:firstLine="709"/>
        <w:jc w:val="both"/>
      </w:pPr>
      <w:r w:rsidRPr="00A10FA2">
        <w:t xml:space="preserve">а) акт </w:t>
      </w:r>
      <w:r>
        <w:t>об оказанных</w:t>
      </w:r>
      <w:r w:rsidRPr="00A10FA2">
        <w:t xml:space="preserve"> услуг</w:t>
      </w:r>
      <w:r>
        <w:t>ах</w:t>
      </w:r>
      <w:r w:rsidRPr="00A10FA2">
        <w:t>/УПД;</w:t>
      </w:r>
    </w:p>
    <w:p w14:paraId="6EF9DB60" w14:textId="77777777" w:rsidR="0070710B" w:rsidRDefault="0070710B" w:rsidP="0070710B">
      <w:pPr>
        <w:pStyle w:val="14"/>
        <w:tabs>
          <w:tab w:val="left" w:pos="851"/>
        </w:tabs>
        <w:ind w:firstLine="709"/>
        <w:rPr>
          <w:bCs/>
          <w:lang w:eastAsia="en-US"/>
        </w:rPr>
      </w:pPr>
      <w:r w:rsidRPr="00A10FA2">
        <w:t xml:space="preserve">б) </w:t>
      </w:r>
      <w:r w:rsidRPr="00A10FA2">
        <w:rPr>
          <w:bCs/>
          <w:lang w:eastAsia="en-US"/>
        </w:rPr>
        <w:t>счет на оплату;</w:t>
      </w:r>
    </w:p>
    <w:p w14:paraId="0F1FEAA8" w14:textId="62ED68FA" w:rsidR="003B6AF6" w:rsidRPr="00A10FA2" w:rsidRDefault="003B6AF6" w:rsidP="0070710B">
      <w:pPr>
        <w:pStyle w:val="14"/>
        <w:tabs>
          <w:tab w:val="left" w:pos="851"/>
        </w:tabs>
        <w:ind w:firstLine="709"/>
        <w:rPr>
          <w:bCs/>
          <w:lang w:eastAsia="en-US"/>
        </w:rPr>
      </w:pPr>
      <w:r>
        <w:rPr>
          <w:bCs/>
          <w:lang w:eastAsia="en-US"/>
        </w:rPr>
        <w:t>в) свидетельство о поверке средств измерений</w:t>
      </w:r>
      <w:r w:rsidR="007D662B">
        <w:rPr>
          <w:bCs/>
          <w:lang w:eastAsia="en-US"/>
        </w:rPr>
        <w:t xml:space="preserve"> (8 шт.)</w:t>
      </w:r>
      <w:r>
        <w:rPr>
          <w:bCs/>
          <w:lang w:eastAsia="en-US"/>
        </w:rPr>
        <w:t>.</w:t>
      </w:r>
    </w:p>
    <w:p w14:paraId="0C9C6912" w14:textId="77777777" w:rsidR="00DE0259" w:rsidRPr="001943CE" w:rsidRDefault="00DE0259" w:rsidP="00885ABB">
      <w:pPr>
        <w:widowControl w:val="0"/>
        <w:tabs>
          <w:tab w:val="left" w:pos="1418"/>
        </w:tabs>
        <w:ind w:firstLine="567"/>
        <w:jc w:val="both"/>
        <w:rPr>
          <w:bCs/>
        </w:rPr>
      </w:pPr>
      <w:r w:rsidRPr="001943CE">
        <w:rPr>
          <w:bCs/>
        </w:rPr>
        <w:t>Передача оформленных в установленном порядке отчетных материалов по Контракту осуществляется сопроводительными письмами за счет средств Исполнителя.</w:t>
      </w:r>
    </w:p>
    <w:p w14:paraId="18B47A38" w14:textId="77777777" w:rsidR="004A00A7" w:rsidRDefault="00B0226E" w:rsidP="00153B25">
      <w:pPr>
        <w:tabs>
          <w:tab w:val="left" w:pos="1418"/>
        </w:tabs>
        <w:ind w:firstLine="709"/>
        <w:contextualSpacing/>
        <w:jc w:val="both"/>
        <w:rPr>
          <w:bCs/>
        </w:rPr>
      </w:pPr>
      <w:r w:rsidRPr="001943CE">
        <w:rPr>
          <w:bCs/>
        </w:rPr>
        <w:t>5</w:t>
      </w:r>
      <w:r w:rsidR="00DE0259" w:rsidRPr="001943CE">
        <w:rPr>
          <w:bCs/>
        </w:rPr>
        <w:t>.2.</w:t>
      </w:r>
      <w:r w:rsidR="00DE0259" w:rsidRPr="001943CE">
        <w:rPr>
          <w:bCs/>
        </w:rPr>
        <w:tab/>
      </w:r>
      <w:r w:rsidR="00C64989" w:rsidRPr="001943CE">
        <w:t xml:space="preserve">Для проверки предоставленных Исполнителем результатов </w:t>
      </w:r>
      <w:r w:rsidR="00DC1620">
        <w:t>оказанных услуг</w:t>
      </w:r>
      <w:r w:rsidR="00C64989" w:rsidRPr="001943CE">
        <w:t xml:space="preserve"> </w:t>
      </w:r>
      <w:r w:rsidR="00C64989" w:rsidRPr="001943CE">
        <w:br/>
        <w:t>в части их соответствия условиям Контракта Заказчик</w:t>
      </w:r>
      <w:r w:rsidR="00153B25" w:rsidRPr="00153B25">
        <w:rPr>
          <w:bCs/>
        </w:rPr>
        <w:t xml:space="preserve"> </w:t>
      </w:r>
      <w:r w:rsidR="00153B25" w:rsidRPr="00A10FA2">
        <w:rPr>
          <w:bCs/>
        </w:rPr>
        <w:t>в срок не позднее одного рабочего дня</w:t>
      </w:r>
      <w:r w:rsidR="00153B25" w:rsidRPr="00153B25">
        <w:rPr>
          <w:bCs/>
        </w:rPr>
        <w:t xml:space="preserve"> </w:t>
      </w:r>
      <w:r w:rsidR="00153B25" w:rsidRPr="00A10FA2">
        <w:rPr>
          <w:bCs/>
        </w:rPr>
        <w:t>со дня предоставления отчетных документов в объеме, предусмотренном п. 5.</w:t>
      </w:r>
      <w:r w:rsidR="00153B25">
        <w:rPr>
          <w:bCs/>
        </w:rPr>
        <w:t>1</w:t>
      </w:r>
      <w:r w:rsidR="00153B25" w:rsidRPr="00A10FA2">
        <w:rPr>
          <w:bCs/>
        </w:rPr>
        <w:t xml:space="preserve"> Контракта, приступает к приемке оказанных услуг</w:t>
      </w:r>
      <w:r w:rsidR="004A00A7">
        <w:rPr>
          <w:bCs/>
        </w:rPr>
        <w:t xml:space="preserve">. </w:t>
      </w:r>
    </w:p>
    <w:p w14:paraId="636CB9CC" w14:textId="384F9232" w:rsidR="00153B25" w:rsidRPr="00A10FA2" w:rsidRDefault="00153B25" w:rsidP="00153B25">
      <w:pPr>
        <w:tabs>
          <w:tab w:val="left" w:pos="1418"/>
        </w:tabs>
        <w:ind w:firstLine="709"/>
        <w:contextualSpacing/>
        <w:jc w:val="both"/>
        <w:rPr>
          <w:bCs/>
        </w:rPr>
      </w:pPr>
      <w:r w:rsidRPr="00A10FA2">
        <w:rPr>
          <w:bCs/>
        </w:rPr>
        <w:t>Срок проведения Заказчиком приемки оказанных услуг (ее результатов) в части ее соответствия требованиям, установленным Контрактом – 10 (десять) рабочих дней со дня начала осуществления приемки</w:t>
      </w:r>
      <w:r w:rsidR="004A00A7">
        <w:rPr>
          <w:bCs/>
        </w:rPr>
        <w:t xml:space="preserve">. </w:t>
      </w:r>
      <w:r w:rsidRPr="00A10FA2">
        <w:rPr>
          <w:bCs/>
        </w:rPr>
        <w:t>Срок оформления результатов такой приемки – не позднее 3 (трех) рабочих дней со дня окончания срока проведения приемки оказанных услуг.</w:t>
      </w:r>
    </w:p>
    <w:p w14:paraId="5D20A9A3" w14:textId="6EF3437B" w:rsidR="00153B25" w:rsidRPr="0064229E" w:rsidRDefault="00153B25" w:rsidP="00153B25">
      <w:pPr>
        <w:tabs>
          <w:tab w:val="left" w:pos="1418"/>
        </w:tabs>
        <w:ind w:firstLine="709"/>
        <w:contextualSpacing/>
        <w:jc w:val="both"/>
        <w:rPr>
          <w:bCs/>
        </w:rPr>
      </w:pPr>
      <w:r w:rsidRPr="0064229E">
        <w:rPr>
          <w:bCs/>
        </w:rPr>
        <w:t>5.</w:t>
      </w:r>
      <w:r w:rsidR="004A00A7">
        <w:rPr>
          <w:bCs/>
        </w:rPr>
        <w:t>3</w:t>
      </w:r>
      <w:r w:rsidRPr="0064229E">
        <w:rPr>
          <w:bCs/>
        </w:rPr>
        <w:t xml:space="preserve">. По итогам приемки </w:t>
      </w:r>
      <w:r w:rsidRPr="00A10FA2">
        <w:rPr>
          <w:bCs/>
        </w:rPr>
        <w:t>оказанных услуг (ее результатов)</w:t>
      </w:r>
      <w:r w:rsidRPr="0064229E">
        <w:rPr>
          <w:bCs/>
        </w:rPr>
        <w:t xml:space="preserve"> Заказчик в сроки, установленные п. 5.</w:t>
      </w:r>
      <w:r w:rsidR="004A00A7">
        <w:rPr>
          <w:bCs/>
        </w:rPr>
        <w:t>2</w:t>
      </w:r>
      <w:r w:rsidRPr="0064229E">
        <w:rPr>
          <w:bCs/>
        </w:rPr>
        <w:t xml:space="preserve"> Контракта, осуществляет одно из следующих действий:</w:t>
      </w:r>
    </w:p>
    <w:p w14:paraId="4918CCF2" w14:textId="77777777" w:rsidR="00153B25" w:rsidRPr="0064229E" w:rsidRDefault="00153B25" w:rsidP="00153B25">
      <w:pPr>
        <w:tabs>
          <w:tab w:val="left" w:pos="1418"/>
        </w:tabs>
        <w:ind w:firstLine="709"/>
        <w:contextualSpacing/>
        <w:jc w:val="both"/>
        <w:rPr>
          <w:bCs/>
        </w:rPr>
      </w:pPr>
      <w:r w:rsidRPr="0064229E">
        <w:rPr>
          <w:bCs/>
        </w:rPr>
        <w:t xml:space="preserve">а) при отсутствии у Заказчика претензий </w:t>
      </w:r>
      <w:r w:rsidRPr="00A10FA2">
        <w:rPr>
          <w:bCs/>
        </w:rPr>
        <w:t xml:space="preserve">к </w:t>
      </w:r>
      <w:r w:rsidRPr="0064229E">
        <w:rPr>
          <w:bCs/>
        </w:rPr>
        <w:t xml:space="preserve">качеству </w:t>
      </w:r>
      <w:r w:rsidRPr="00A10FA2">
        <w:rPr>
          <w:bCs/>
        </w:rPr>
        <w:t>оказанных услуг</w:t>
      </w:r>
      <w:r w:rsidRPr="0064229E">
        <w:rPr>
          <w:bCs/>
        </w:rPr>
        <w:t>:</w:t>
      </w:r>
    </w:p>
    <w:p w14:paraId="577B4DFC" w14:textId="313165C1" w:rsidR="00153B25" w:rsidRPr="004A00A7" w:rsidRDefault="00153B25" w:rsidP="00153B25">
      <w:pPr>
        <w:tabs>
          <w:tab w:val="left" w:pos="1418"/>
        </w:tabs>
        <w:ind w:firstLine="709"/>
        <w:contextualSpacing/>
        <w:jc w:val="both"/>
        <w:rPr>
          <w:bCs/>
        </w:rPr>
      </w:pPr>
      <w:r w:rsidRPr="0064229E">
        <w:rPr>
          <w:bCs/>
        </w:rPr>
        <w:t xml:space="preserve">без участия </w:t>
      </w:r>
      <w:r w:rsidRPr="004A00A7">
        <w:rPr>
          <w:bCs/>
        </w:rPr>
        <w:t>представителя Исполнителя, за исключением случаев, указанных в п. 5.</w:t>
      </w:r>
      <w:r w:rsidR="004A00A7" w:rsidRPr="004A00A7">
        <w:rPr>
          <w:bCs/>
        </w:rPr>
        <w:t>7</w:t>
      </w:r>
      <w:r w:rsidRPr="004A00A7">
        <w:rPr>
          <w:bCs/>
        </w:rPr>
        <w:t xml:space="preserve"> Контракта, формирует документ о приемке, подписывает ответственным лицом Заказчика, принявшим результат оказанных услуг, и утверждает подписью руководителя Заказчика. С этого момента услуги считаются оказанными Заказчику.</w:t>
      </w:r>
    </w:p>
    <w:p w14:paraId="306B8FDE" w14:textId="2FD8633D" w:rsidR="00153B25" w:rsidRPr="004A00A7" w:rsidRDefault="00153B25" w:rsidP="00153B25">
      <w:pPr>
        <w:tabs>
          <w:tab w:val="left" w:pos="1418"/>
        </w:tabs>
        <w:ind w:firstLine="709"/>
        <w:contextualSpacing/>
        <w:jc w:val="both"/>
        <w:rPr>
          <w:bCs/>
        </w:rPr>
      </w:pPr>
      <w:r w:rsidRPr="004A00A7">
        <w:rPr>
          <w:bCs/>
        </w:rPr>
        <w:t>Документ о приемке утверждается руководителем Заказчика без подписи Исполнителя, за исключением случаев, указанных в п. 5.</w:t>
      </w:r>
      <w:r w:rsidR="004A00A7" w:rsidRPr="004A00A7">
        <w:rPr>
          <w:bCs/>
        </w:rPr>
        <w:t>7</w:t>
      </w:r>
      <w:r w:rsidRPr="004A00A7">
        <w:rPr>
          <w:bCs/>
        </w:rPr>
        <w:t xml:space="preserve"> Контракта, и в его адрес в целях подтверждения возникновения у принимающей стороны (Заказчика) обязанности оплатить оказанные услуги направляется скан-копия документа о приемке;</w:t>
      </w:r>
    </w:p>
    <w:p w14:paraId="297B10E4" w14:textId="77777777" w:rsidR="00153B25" w:rsidRPr="0064229E" w:rsidRDefault="00153B25" w:rsidP="00153B25">
      <w:pPr>
        <w:tabs>
          <w:tab w:val="left" w:pos="1418"/>
        </w:tabs>
        <w:ind w:firstLine="709"/>
        <w:contextualSpacing/>
        <w:jc w:val="both"/>
        <w:rPr>
          <w:bCs/>
        </w:rPr>
      </w:pPr>
      <w:r w:rsidRPr="004A00A7">
        <w:rPr>
          <w:bCs/>
        </w:rPr>
        <w:t>б) при выявлении претензий к качеству оказанных услуг, препятствующих приемке, Заказчик:</w:t>
      </w:r>
    </w:p>
    <w:p w14:paraId="7143BB1D" w14:textId="77777777" w:rsidR="00153B25" w:rsidRPr="0064229E" w:rsidRDefault="00153B25" w:rsidP="00153B25">
      <w:pPr>
        <w:tabs>
          <w:tab w:val="left" w:pos="1418"/>
        </w:tabs>
        <w:ind w:firstLine="709"/>
        <w:contextualSpacing/>
        <w:jc w:val="both"/>
        <w:rPr>
          <w:bCs/>
        </w:rPr>
      </w:pPr>
      <w:r w:rsidRPr="0064229E">
        <w:rPr>
          <w:bCs/>
        </w:rPr>
        <w:t xml:space="preserve"> отказывает в приемке </w:t>
      </w:r>
      <w:r w:rsidRPr="00A10FA2">
        <w:rPr>
          <w:bCs/>
        </w:rPr>
        <w:t>оказанных услуг</w:t>
      </w:r>
      <w:r w:rsidRPr="0064229E">
        <w:rPr>
          <w:bCs/>
        </w:rPr>
        <w:t xml:space="preserve">, направляя </w:t>
      </w:r>
      <w:r w:rsidRPr="00A10FA2">
        <w:rPr>
          <w:bCs/>
        </w:rPr>
        <w:t>Исполнителю</w:t>
      </w:r>
      <w:r w:rsidRPr="0064229E">
        <w:rPr>
          <w:bCs/>
        </w:rPr>
        <w:t xml:space="preserve"> мотивированный отказ от приемки (претензионное письмо) с перечнем выявленных недостатков и указанием сроков их устранения.</w:t>
      </w:r>
    </w:p>
    <w:p w14:paraId="4E6E41E4" w14:textId="77777777" w:rsidR="00153B25" w:rsidRPr="00A10FA2" w:rsidRDefault="00153B25" w:rsidP="00153B25">
      <w:pPr>
        <w:tabs>
          <w:tab w:val="left" w:pos="1418"/>
        </w:tabs>
        <w:ind w:firstLine="709"/>
        <w:contextualSpacing/>
        <w:jc w:val="both"/>
        <w:rPr>
          <w:bCs/>
        </w:rPr>
      </w:pPr>
      <w:r w:rsidRPr="0064229E">
        <w:rPr>
          <w:bCs/>
        </w:rPr>
        <w:lastRenderedPageBreak/>
        <w:t xml:space="preserve">Срок устранения недостатков начинает течь со дня получения </w:t>
      </w:r>
      <w:r w:rsidRPr="00A10FA2">
        <w:rPr>
          <w:bCs/>
        </w:rPr>
        <w:t>Исполнителем</w:t>
      </w:r>
      <w:r w:rsidRPr="0064229E">
        <w:rPr>
          <w:bCs/>
        </w:rPr>
        <w:t xml:space="preserve"> либо его отказа (уклонения) от получения мотивированного отказа Заказчика в приемке </w:t>
      </w:r>
      <w:r w:rsidRPr="00A10FA2">
        <w:rPr>
          <w:bCs/>
        </w:rPr>
        <w:t>оказанных услуг</w:t>
      </w:r>
      <w:r w:rsidRPr="0064229E">
        <w:rPr>
          <w:bCs/>
        </w:rPr>
        <w:t>.</w:t>
      </w:r>
    </w:p>
    <w:p w14:paraId="76E2B97E" w14:textId="77777777" w:rsidR="00153B25" w:rsidRPr="0064229E" w:rsidRDefault="00153B25" w:rsidP="00153B25">
      <w:pPr>
        <w:tabs>
          <w:tab w:val="left" w:pos="1418"/>
        </w:tabs>
        <w:ind w:firstLine="709"/>
        <w:contextualSpacing/>
        <w:jc w:val="both"/>
        <w:rPr>
          <w:bCs/>
        </w:rPr>
      </w:pPr>
      <w:r w:rsidRPr="00A10FA2">
        <w:rPr>
          <w:bCs/>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72F305AA" w14:textId="3BF7247D" w:rsidR="00153B25" w:rsidRPr="009A259D" w:rsidRDefault="00153B25" w:rsidP="00153B25">
      <w:pPr>
        <w:tabs>
          <w:tab w:val="left" w:pos="1418"/>
        </w:tabs>
        <w:ind w:firstLine="709"/>
        <w:contextualSpacing/>
        <w:jc w:val="both"/>
        <w:rPr>
          <w:bCs/>
        </w:rPr>
      </w:pPr>
      <w:r w:rsidRPr="0064229E">
        <w:rPr>
          <w:bCs/>
        </w:rPr>
        <w:t>5.</w:t>
      </w:r>
      <w:r w:rsidR="004A00A7">
        <w:rPr>
          <w:bCs/>
        </w:rPr>
        <w:t>4</w:t>
      </w:r>
      <w:r w:rsidRPr="0064229E">
        <w:rPr>
          <w:bCs/>
        </w:rPr>
        <w:t>. Скан</w:t>
      </w:r>
      <w:r w:rsidRPr="009A259D">
        <w:rPr>
          <w:bCs/>
        </w:rPr>
        <w:t>-копия документа о приемке и (или) мотивированный отказ от приемки оказанных услуг направляются Заказчиком посредством электронной почты на адрес Исполнителя, указанный в разделе 10 Контракта.</w:t>
      </w:r>
    </w:p>
    <w:p w14:paraId="702D445D" w14:textId="77777777" w:rsidR="00153B25" w:rsidRPr="009A259D" w:rsidRDefault="00153B25" w:rsidP="00153B25">
      <w:pPr>
        <w:tabs>
          <w:tab w:val="left" w:pos="1418"/>
        </w:tabs>
        <w:ind w:firstLine="709"/>
        <w:contextualSpacing/>
        <w:jc w:val="both"/>
        <w:rPr>
          <w:bCs/>
        </w:rPr>
      </w:pPr>
      <w:r w:rsidRPr="009A259D">
        <w:rPr>
          <w:bCs/>
        </w:rPr>
        <w:t>Исполнитель подтверждает, что адрес электронной почты, указанный в разделе 10 Контракта, является официальным адресом электронной почты и гарантирует, что письма, полученные от Заказчика на данный адрес, прочитаны, приняты в работу.</w:t>
      </w:r>
    </w:p>
    <w:p w14:paraId="13A49C7F" w14:textId="77777777" w:rsidR="00153B25" w:rsidRPr="009A259D" w:rsidRDefault="00153B25" w:rsidP="00153B25">
      <w:pPr>
        <w:tabs>
          <w:tab w:val="left" w:pos="1418"/>
        </w:tabs>
        <w:ind w:firstLine="709"/>
        <w:contextualSpacing/>
        <w:jc w:val="both"/>
        <w:rPr>
          <w:bCs/>
        </w:rPr>
      </w:pPr>
      <w:r w:rsidRPr="009A259D">
        <w:rPr>
          <w:bCs/>
        </w:rPr>
        <w:t>Датой поступления Исполнителю скан-копии документа о приемке и (или) мотивированного отказа от приемки оказанных услуг считается дата направления указанных документов посредством электронной почты Исполнителя в соответствии с часовой зоной, в которой расположен Заказчик.</w:t>
      </w:r>
    </w:p>
    <w:p w14:paraId="2D147F97" w14:textId="77777777" w:rsidR="00153B25" w:rsidRPr="0064229E" w:rsidRDefault="00153B25" w:rsidP="00153B25">
      <w:pPr>
        <w:tabs>
          <w:tab w:val="left" w:pos="1418"/>
        </w:tabs>
        <w:ind w:firstLine="709"/>
        <w:contextualSpacing/>
        <w:jc w:val="both"/>
        <w:rPr>
          <w:bCs/>
        </w:rPr>
      </w:pPr>
      <w:r w:rsidRPr="009A259D">
        <w:rPr>
          <w:bCs/>
        </w:rPr>
        <w:t>Отправка указанных документов в соответствии с настоящим пунктом является надлежащим исполнением Заказчиком обязательства по уведомлению Исполнителя в соответствии с условиями настоящего Контракта</w:t>
      </w:r>
      <w:r w:rsidRPr="0064229E">
        <w:rPr>
          <w:bCs/>
        </w:rPr>
        <w:t xml:space="preserve">. Подтверждение </w:t>
      </w:r>
      <w:r w:rsidRPr="00A10FA2">
        <w:rPr>
          <w:bCs/>
        </w:rPr>
        <w:t>Исполнителя</w:t>
      </w:r>
      <w:r w:rsidRPr="0064229E">
        <w:rPr>
          <w:bCs/>
        </w:rPr>
        <w:t xml:space="preserve"> в получении документов не требуется.</w:t>
      </w:r>
    </w:p>
    <w:p w14:paraId="066F9A54" w14:textId="0A62B403" w:rsidR="00153B25" w:rsidRPr="0064229E" w:rsidRDefault="00153B25" w:rsidP="00153B25">
      <w:pPr>
        <w:tabs>
          <w:tab w:val="left" w:pos="1418"/>
        </w:tabs>
        <w:ind w:firstLine="709"/>
        <w:contextualSpacing/>
        <w:jc w:val="both"/>
        <w:rPr>
          <w:bCs/>
        </w:rPr>
      </w:pPr>
      <w:r w:rsidRPr="0064229E">
        <w:rPr>
          <w:bCs/>
        </w:rPr>
        <w:t>5.</w:t>
      </w:r>
      <w:r w:rsidR="004A00A7">
        <w:rPr>
          <w:bCs/>
        </w:rPr>
        <w:t>5</w:t>
      </w:r>
      <w:r w:rsidRPr="0064229E">
        <w:rPr>
          <w:bCs/>
        </w:rPr>
        <w:t xml:space="preserve">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Методических указаний по их формированию и применению»</w:t>
      </w:r>
      <w:r>
        <w:rPr>
          <w:bCs/>
        </w:rPr>
        <w:t>.</w:t>
      </w:r>
    </w:p>
    <w:p w14:paraId="02802D29" w14:textId="3735543A" w:rsidR="00153B25" w:rsidRPr="0064229E" w:rsidRDefault="00153B25" w:rsidP="00153B25">
      <w:pPr>
        <w:tabs>
          <w:tab w:val="left" w:pos="1418"/>
        </w:tabs>
        <w:ind w:firstLine="709"/>
        <w:contextualSpacing/>
        <w:jc w:val="both"/>
        <w:rPr>
          <w:bCs/>
        </w:rPr>
      </w:pPr>
      <w:r w:rsidRPr="0064229E">
        <w:rPr>
          <w:bCs/>
        </w:rPr>
        <w:t>5.</w:t>
      </w:r>
      <w:r w:rsidR="004A00A7">
        <w:rPr>
          <w:bCs/>
        </w:rPr>
        <w:t>6</w:t>
      </w:r>
      <w:r w:rsidRPr="0064229E">
        <w:rPr>
          <w:bCs/>
        </w:rPr>
        <w:t xml:space="preserve">. По запросу </w:t>
      </w:r>
      <w:r w:rsidRPr="00A10FA2">
        <w:rPr>
          <w:bCs/>
        </w:rPr>
        <w:t>Исполнителя</w:t>
      </w:r>
      <w:r w:rsidRPr="0064229E">
        <w:rPr>
          <w:bCs/>
        </w:rPr>
        <w:t xml:space="preserve"> последнему направляется копия электронного документа о приемке, сформированная на бумажном носителе и заверенная в установленном порядке.</w:t>
      </w:r>
    </w:p>
    <w:p w14:paraId="0A512A8E" w14:textId="72FD8457" w:rsidR="00153B25" w:rsidRPr="0064229E" w:rsidRDefault="00153B25" w:rsidP="00153B25">
      <w:pPr>
        <w:tabs>
          <w:tab w:val="left" w:pos="1418"/>
        </w:tabs>
        <w:ind w:firstLine="709"/>
        <w:contextualSpacing/>
        <w:jc w:val="both"/>
        <w:rPr>
          <w:bCs/>
        </w:rPr>
      </w:pPr>
      <w:r w:rsidRPr="0064229E">
        <w:rPr>
          <w:bCs/>
        </w:rPr>
        <w:t>5.</w:t>
      </w:r>
      <w:r w:rsidR="004A00A7">
        <w:rPr>
          <w:bCs/>
        </w:rPr>
        <w:t>7</w:t>
      </w:r>
      <w:r w:rsidRPr="0064229E">
        <w:rPr>
          <w:bCs/>
        </w:rPr>
        <w:t xml:space="preserve">. </w:t>
      </w:r>
      <w:r w:rsidRPr="00A10FA2">
        <w:rPr>
          <w:bCs/>
        </w:rPr>
        <w:t>Исполнитель</w:t>
      </w:r>
      <w:r w:rsidRPr="0064229E">
        <w:rPr>
          <w:bCs/>
        </w:rPr>
        <w:t xml:space="preserve"> вправе направить своего представителя в адрес Заказчика для участия в приемке </w:t>
      </w:r>
      <w:r w:rsidRPr="00A10FA2">
        <w:rPr>
          <w:bCs/>
        </w:rPr>
        <w:t>оказанных услуг</w:t>
      </w:r>
      <w:r w:rsidRPr="0064229E">
        <w:rPr>
          <w:bCs/>
        </w:rPr>
        <w:t xml:space="preserve">. При поступлении от </w:t>
      </w:r>
      <w:r w:rsidRPr="00A10FA2">
        <w:rPr>
          <w:bCs/>
        </w:rPr>
        <w:t>Исполнителя</w:t>
      </w:r>
      <w:r w:rsidRPr="0064229E">
        <w:rPr>
          <w:bCs/>
        </w:rPr>
        <w:t xml:space="preserve"> соответствующего обращения Заказчик назначает день и время приемки </w:t>
      </w:r>
      <w:r w:rsidRPr="00A10FA2">
        <w:rPr>
          <w:bCs/>
        </w:rPr>
        <w:t>оказанных услуг</w:t>
      </w:r>
      <w:r w:rsidRPr="0064229E">
        <w:rPr>
          <w:bCs/>
        </w:rPr>
        <w:t xml:space="preserve">, при этом день приемки и формирования документа о приемке не может быть назначен Заказчиком ранее рабочего дня, следующего за днем обращения </w:t>
      </w:r>
      <w:r w:rsidRPr="00A10FA2">
        <w:rPr>
          <w:bCs/>
        </w:rPr>
        <w:t>Исполнителя</w:t>
      </w:r>
      <w:r w:rsidRPr="0064229E">
        <w:rPr>
          <w:bCs/>
        </w:rPr>
        <w:t>, и не может выходить за сроки, установленные п. 5.</w:t>
      </w:r>
      <w:r w:rsidR="004A00A7">
        <w:rPr>
          <w:bCs/>
        </w:rPr>
        <w:t>2</w:t>
      </w:r>
      <w:r w:rsidRPr="0064229E">
        <w:rPr>
          <w:bCs/>
        </w:rPr>
        <w:t xml:space="preserve"> Контракта.</w:t>
      </w:r>
    </w:p>
    <w:p w14:paraId="66DA46F4" w14:textId="77777777" w:rsidR="00153B25" w:rsidRPr="0064229E" w:rsidRDefault="00153B25" w:rsidP="00153B25">
      <w:pPr>
        <w:tabs>
          <w:tab w:val="left" w:pos="1418"/>
        </w:tabs>
        <w:ind w:firstLine="709"/>
        <w:contextualSpacing/>
        <w:jc w:val="both"/>
        <w:rPr>
          <w:bCs/>
        </w:rPr>
      </w:pPr>
      <w:r w:rsidRPr="0064229E">
        <w:rPr>
          <w:bCs/>
        </w:rPr>
        <w:t xml:space="preserve">Отказ представителя </w:t>
      </w:r>
      <w:r w:rsidRPr="00A10FA2">
        <w:rPr>
          <w:bCs/>
        </w:rPr>
        <w:t>Исполнителя</w:t>
      </w:r>
      <w:r w:rsidRPr="0064229E">
        <w:rPr>
          <w:bCs/>
        </w:rPr>
        <w:t xml:space="preserve"> от участия в приемке и подписания документа о приемке, а равно неявка представителя </w:t>
      </w:r>
      <w:r w:rsidRPr="00A10FA2">
        <w:rPr>
          <w:bCs/>
        </w:rPr>
        <w:t>Исполнителя</w:t>
      </w:r>
      <w:r w:rsidRPr="0064229E">
        <w:rPr>
          <w:bCs/>
        </w:rPr>
        <w:t xml:space="preserve"> в назначенные день и время, не может служить препятствием приемки по настоящему Контракту и оформлению ее результатов.</w:t>
      </w:r>
    </w:p>
    <w:p w14:paraId="5EE0E668" w14:textId="435EC70D" w:rsidR="00153B25" w:rsidRPr="00A10FA2" w:rsidRDefault="00153B25" w:rsidP="00153B25">
      <w:pPr>
        <w:tabs>
          <w:tab w:val="left" w:pos="1418"/>
        </w:tabs>
        <w:ind w:firstLine="709"/>
        <w:contextualSpacing/>
        <w:jc w:val="both"/>
        <w:rPr>
          <w:bCs/>
        </w:rPr>
      </w:pPr>
      <w:r w:rsidRPr="0064229E">
        <w:rPr>
          <w:bCs/>
        </w:rPr>
        <w:t>5.</w:t>
      </w:r>
      <w:r w:rsidR="004A00A7">
        <w:rPr>
          <w:bCs/>
        </w:rPr>
        <w:t>8</w:t>
      </w:r>
      <w:r w:rsidRPr="0064229E">
        <w:rPr>
          <w:bCs/>
        </w:rPr>
        <w:t xml:space="preserve">. Заказчик вправе отказаться принимать </w:t>
      </w:r>
      <w:r w:rsidRPr="00A10FA2">
        <w:rPr>
          <w:bCs/>
        </w:rPr>
        <w:t>услуги</w:t>
      </w:r>
      <w:r w:rsidRPr="0064229E">
        <w:rPr>
          <w:bCs/>
        </w:rPr>
        <w:t xml:space="preserve">, </w:t>
      </w:r>
      <w:r w:rsidRPr="00A10FA2">
        <w:rPr>
          <w:bCs/>
        </w:rPr>
        <w:t>оказанные</w:t>
      </w:r>
      <w:r w:rsidRPr="0064229E">
        <w:rPr>
          <w:bCs/>
        </w:rPr>
        <w:t xml:space="preserve"> с нарушением требований Контракта.</w:t>
      </w:r>
    </w:p>
    <w:p w14:paraId="74F40449" w14:textId="3ED91CFA" w:rsidR="00153B25" w:rsidRPr="00A10FA2" w:rsidRDefault="00153B25" w:rsidP="00153B25">
      <w:pPr>
        <w:tabs>
          <w:tab w:val="left" w:pos="1418"/>
        </w:tabs>
        <w:ind w:firstLine="709"/>
        <w:contextualSpacing/>
        <w:jc w:val="both"/>
        <w:rPr>
          <w:bCs/>
        </w:rPr>
      </w:pPr>
      <w:r w:rsidRPr="00A10FA2">
        <w:rPr>
          <w:bCs/>
        </w:rPr>
        <w:t>5.</w:t>
      </w:r>
      <w:r w:rsidR="004A00A7">
        <w:rPr>
          <w:bCs/>
        </w:rPr>
        <w:t>9</w:t>
      </w:r>
      <w:r w:rsidRPr="00A10FA2">
        <w:rPr>
          <w:bCs/>
        </w:rPr>
        <w:t>. Повторная приемка назначается после уведомления Заказчика Исполнителем об устранении недостатков.</w:t>
      </w:r>
    </w:p>
    <w:p w14:paraId="74D1FC6D" w14:textId="37F0B9E8" w:rsidR="003E5967" w:rsidRPr="001943CE" w:rsidRDefault="00153B25" w:rsidP="00153B25">
      <w:pPr>
        <w:ind w:firstLine="567"/>
        <w:jc w:val="both"/>
      </w:pPr>
      <w:r>
        <w:rPr>
          <w:bCs/>
        </w:rPr>
        <w:t xml:space="preserve">    </w:t>
      </w:r>
    </w:p>
    <w:p w14:paraId="44D8EC7D" w14:textId="4CF42567" w:rsidR="00B0226E" w:rsidRPr="001943CE" w:rsidRDefault="001943CE" w:rsidP="00B0226E">
      <w:pPr>
        <w:pStyle w:val="afff9"/>
        <w:widowControl w:val="0"/>
        <w:numPr>
          <w:ilvl w:val="0"/>
          <w:numId w:val="11"/>
        </w:numPr>
        <w:tabs>
          <w:tab w:val="left" w:pos="567"/>
        </w:tabs>
        <w:autoSpaceDE w:val="0"/>
        <w:autoSpaceDN w:val="0"/>
        <w:adjustRightInd w:val="0"/>
        <w:spacing w:after="0"/>
        <w:jc w:val="center"/>
        <w:rPr>
          <w:rFonts w:ascii="Times New Roman" w:hAnsi="Times New Roman"/>
          <w:b/>
          <w:sz w:val="24"/>
          <w:szCs w:val="24"/>
        </w:rPr>
      </w:pPr>
      <w:r>
        <w:rPr>
          <w:rFonts w:ascii="Times New Roman" w:hAnsi="Times New Roman"/>
          <w:b/>
          <w:sz w:val="24"/>
          <w:szCs w:val="24"/>
        </w:rPr>
        <w:t>ГАРАНТИЙНЫЕ ОБЯЗАТЕЛЬСТВА</w:t>
      </w:r>
    </w:p>
    <w:p w14:paraId="36CDE792" w14:textId="50F53F57" w:rsidR="003E5967" w:rsidRPr="001943CE" w:rsidRDefault="003E5967" w:rsidP="009F0A88">
      <w:pPr>
        <w:ind w:firstLine="709"/>
        <w:jc w:val="center"/>
        <w:rPr>
          <w:b/>
          <w:bCs/>
        </w:rPr>
      </w:pPr>
    </w:p>
    <w:p w14:paraId="019D7186" w14:textId="55D4D21F" w:rsidR="00557616" w:rsidRPr="001943CE" w:rsidRDefault="00B0226E" w:rsidP="00885ABB">
      <w:pPr>
        <w:ind w:firstLine="567"/>
        <w:jc w:val="both"/>
        <w:rPr>
          <w:bCs/>
        </w:rPr>
      </w:pPr>
      <w:r w:rsidRPr="001943CE">
        <w:rPr>
          <w:bCs/>
        </w:rPr>
        <w:t>6</w:t>
      </w:r>
      <w:r w:rsidR="00557616" w:rsidRPr="001943CE">
        <w:rPr>
          <w:bCs/>
        </w:rPr>
        <w:t>.1. Исполнитель гарантирует качество Услуг, соблюдение при оказании Услуг требований Контракта, в том числе Технического задания, правовых требований, а также устранение недостатков (дефектов), выявленных в период оказания Услуг, за свой счёт в сроки, указанные Заказчиком.</w:t>
      </w:r>
    </w:p>
    <w:p w14:paraId="1018C4C0" w14:textId="3EB52091" w:rsidR="00557616" w:rsidRPr="001943CE" w:rsidRDefault="00B0226E" w:rsidP="00885ABB">
      <w:pPr>
        <w:ind w:firstLine="567"/>
        <w:jc w:val="both"/>
        <w:rPr>
          <w:bCs/>
        </w:rPr>
      </w:pPr>
      <w:r w:rsidRPr="001943CE">
        <w:rPr>
          <w:bCs/>
        </w:rPr>
        <w:t>6</w:t>
      </w:r>
      <w:r w:rsidR="00557616" w:rsidRPr="001943CE">
        <w:rPr>
          <w:bCs/>
        </w:rPr>
        <w:t>.2. Иные гарантии качества предусмотрены в Техническом задании.</w:t>
      </w:r>
    </w:p>
    <w:p w14:paraId="6709484F" w14:textId="193AD8D7" w:rsidR="00DC1F82" w:rsidRPr="001943CE" w:rsidRDefault="00DC1F82" w:rsidP="00DC1F82">
      <w:pPr>
        <w:tabs>
          <w:tab w:val="left" w:pos="851"/>
        </w:tabs>
        <w:ind w:firstLine="709"/>
        <w:jc w:val="both"/>
      </w:pPr>
    </w:p>
    <w:p w14:paraId="4132DC6E" w14:textId="6ECA206B" w:rsidR="00B0226E" w:rsidRPr="001943CE" w:rsidRDefault="001943CE" w:rsidP="00B0226E">
      <w:pPr>
        <w:pStyle w:val="afff9"/>
        <w:widowControl w:val="0"/>
        <w:numPr>
          <w:ilvl w:val="0"/>
          <w:numId w:val="11"/>
        </w:numPr>
        <w:tabs>
          <w:tab w:val="left" w:pos="567"/>
        </w:tabs>
        <w:autoSpaceDE w:val="0"/>
        <w:autoSpaceDN w:val="0"/>
        <w:adjustRightInd w:val="0"/>
        <w:spacing w:after="0"/>
        <w:jc w:val="center"/>
        <w:rPr>
          <w:rFonts w:ascii="Times New Roman" w:hAnsi="Times New Roman"/>
          <w:b/>
          <w:sz w:val="24"/>
          <w:szCs w:val="24"/>
        </w:rPr>
      </w:pPr>
      <w:r>
        <w:rPr>
          <w:rFonts w:ascii="Times New Roman" w:hAnsi="Times New Roman"/>
          <w:b/>
          <w:sz w:val="24"/>
          <w:szCs w:val="24"/>
        </w:rPr>
        <w:t>ОТВЕТСТВЕННОСТЬ СТОРОН</w:t>
      </w:r>
      <w:r w:rsidR="00B0226E" w:rsidRPr="001943CE">
        <w:rPr>
          <w:rFonts w:ascii="Times New Roman" w:hAnsi="Times New Roman"/>
          <w:b/>
          <w:sz w:val="24"/>
          <w:szCs w:val="24"/>
        </w:rPr>
        <w:t xml:space="preserve"> </w:t>
      </w:r>
      <w:r>
        <w:rPr>
          <w:rFonts w:ascii="Times New Roman" w:hAnsi="Times New Roman"/>
          <w:b/>
          <w:sz w:val="24"/>
          <w:szCs w:val="24"/>
        </w:rPr>
        <w:t>И ИНЫЕ ПОСЛЕДСТВИЯ</w:t>
      </w:r>
      <w:r w:rsidR="00B0226E" w:rsidRPr="001943CE">
        <w:rPr>
          <w:rFonts w:ascii="Times New Roman" w:hAnsi="Times New Roman"/>
          <w:b/>
          <w:sz w:val="24"/>
          <w:szCs w:val="24"/>
        </w:rPr>
        <w:br/>
      </w:r>
      <w:r>
        <w:rPr>
          <w:rFonts w:ascii="Times New Roman" w:hAnsi="Times New Roman"/>
          <w:b/>
          <w:sz w:val="24"/>
          <w:szCs w:val="24"/>
        </w:rPr>
        <w:t>НАРУШЕНИЯ ОБЯЗАТЕЛЬСТВ</w:t>
      </w:r>
    </w:p>
    <w:p w14:paraId="15A2516B" w14:textId="573F3403" w:rsidR="003E5967" w:rsidRPr="001943CE" w:rsidRDefault="003E5967" w:rsidP="00A452A2">
      <w:pPr>
        <w:ind w:firstLine="709"/>
        <w:jc w:val="center"/>
        <w:rPr>
          <w:b/>
          <w:bCs/>
        </w:rPr>
      </w:pPr>
    </w:p>
    <w:p w14:paraId="59FE3354" w14:textId="77777777" w:rsidR="00FE3394" w:rsidRPr="001943CE" w:rsidRDefault="00FE3394" w:rsidP="00885ABB">
      <w:pPr>
        <w:widowControl w:val="0"/>
        <w:autoSpaceDE w:val="0"/>
        <w:autoSpaceDN w:val="0"/>
        <w:adjustRightInd w:val="0"/>
        <w:ind w:firstLine="567"/>
        <w:jc w:val="both"/>
      </w:pPr>
      <w:r w:rsidRPr="001943CE">
        <w:t>7</w:t>
      </w:r>
      <w:r w:rsidRPr="001943CE">
        <w:rPr>
          <w:lang w:val="x-none"/>
        </w:rPr>
        <w:t>.</w:t>
      </w:r>
      <w:r w:rsidRPr="001943CE">
        <w:t>1</w:t>
      </w:r>
      <w:r w:rsidRPr="001943CE">
        <w:rPr>
          <w:lang w:val="x-none"/>
        </w:rPr>
        <w:t>.</w:t>
      </w:r>
      <w:r w:rsidRPr="001943CE">
        <w:tab/>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08041495" w14:textId="77777777" w:rsidR="00FE3394" w:rsidRPr="001943CE" w:rsidRDefault="00FE3394" w:rsidP="00885ABB">
      <w:pPr>
        <w:widowControl w:val="0"/>
        <w:autoSpaceDE w:val="0"/>
        <w:autoSpaceDN w:val="0"/>
        <w:adjustRightInd w:val="0"/>
        <w:ind w:firstLine="567"/>
        <w:jc w:val="both"/>
      </w:pPr>
      <w:r w:rsidRPr="001943CE">
        <w:lastRenderedPageBreak/>
        <w:t xml:space="preserve">7.2. Размер штрафа устанавливается в порядке, установленном </w:t>
      </w:r>
      <w:hyperlink r:id="rId8" w:history="1">
        <w:r w:rsidRPr="001943CE">
          <w:rPr>
            <w:rStyle w:val="a7"/>
            <w:color w:val="auto"/>
          </w:rPr>
          <w:t>Правилами</w:t>
        </w:r>
      </w:hyperlink>
      <w:r w:rsidRPr="001943CE">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1F963D4C" w14:textId="77777777" w:rsidR="00FE3394" w:rsidRPr="001943CE" w:rsidRDefault="00FE3394" w:rsidP="00885ABB">
      <w:pPr>
        <w:widowControl w:val="0"/>
        <w:autoSpaceDE w:val="0"/>
        <w:autoSpaceDN w:val="0"/>
        <w:adjustRightInd w:val="0"/>
        <w:ind w:firstLine="567"/>
        <w:jc w:val="both"/>
      </w:pPr>
      <w:r w:rsidRPr="001943CE">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1BA43AE" w14:textId="6AE5ADF0" w:rsidR="00FE3394" w:rsidRPr="001943CE" w:rsidRDefault="00FE3394" w:rsidP="00885ABB">
      <w:pPr>
        <w:widowControl w:val="0"/>
        <w:autoSpaceDE w:val="0"/>
        <w:autoSpaceDN w:val="0"/>
        <w:adjustRightInd w:val="0"/>
        <w:ind w:firstLine="567"/>
        <w:jc w:val="both"/>
      </w:pPr>
      <w:bookmarkStart w:id="5" w:name="P1573"/>
      <w:bookmarkEnd w:id="5"/>
      <w:r w:rsidRPr="001943CE">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1C35775" w14:textId="77777777" w:rsidR="00FE3394" w:rsidRPr="001943CE" w:rsidRDefault="00FE3394" w:rsidP="00885ABB">
      <w:pPr>
        <w:widowControl w:val="0"/>
        <w:autoSpaceDE w:val="0"/>
        <w:autoSpaceDN w:val="0"/>
        <w:adjustRightInd w:val="0"/>
        <w:ind w:firstLine="567"/>
        <w:jc w:val="both"/>
      </w:pPr>
      <w:r w:rsidRPr="001943CE">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w:t>
      </w:r>
    </w:p>
    <w:p w14:paraId="7DFEF6E5" w14:textId="77777777" w:rsidR="00FE3394" w:rsidRPr="001943CE" w:rsidRDefault="00FE3394" w:rsidP="00885ABB">
      <w:pPr>
        <w:widowControl w:val="0"/>
        <w:autoSpaceDE w:val="0"/>
        <w:autoSpaceDN w:val="0"/>
        <w:adjustRightInd w:val="0"/>
        <w:ind w:firstLine="567"/>
        <w:jc w:val="both"/>
      </w:pPr>
      <w:r w:rsidRPr="001943CE">
        <w:t>Размер штрафа устанавливается в следующем порядке:</w:t>
      </w:r>
    </w:p>
    <w:p w14:paraId="3952B5C3" w14:textId="77777777" w:rsidR="00FE3394" w:rsidRPr="001943CE" w:rsidRDefault="00FE3394" w:rsidP="00885ABB">
      <w:pPr>
        <w:widowControl w:val="0"/>
        <w:autoSpaceDE w:val="0"/>
        <w:autoSpaceDN w:val="0"/>
        <w:adjustRightInd w:val="0"/>
        <w:ind w:firstLine="567"/>
        <w:jc w:val="both"/>
      </w:pPr>
      <w:r w:rsidRPr="001943CE">
        <w:t>а) 1000 рублей, если цена контракта не превышает 3 млн. рублей (включительно);</w:t>
      </w:r>
    </w:p>
    <w:p w14:paraId="3513DC5F" w14:textId="77777777" w:rsidR="00FE3394" w:rsidRPr="001943CE" w:rsidRDefault="00FE3394" w:rsidP="00885ABB">
      <w:pPr>
        <w:widowControl w:val="0"/>
        <w:autoSpaceDE w:val="0"/>
        <w:autoSpaceDN w:val="0"/>
        <w:adjustRightInd w:val="0"/>
        <w:ind w:firstLine="567"/>
        <w:jc w:val="both"/>
      </w:pPr>
      <w:r w:rsidRPr="001943CE">
        <w:t>б) 5000 рублей, если цена контракта составляет от 3 млн. рублей до 50 млн. рублей (включительно);</w:t>
      </w:r>
    </w:p>
    <w:p w14:paraId="55F9FCE1" w14:textId="77777777" w:rsidR="00FE3394" w:rsidRPr="001943CE" w:rsidRDefault="00FE3394" w:rsidP="00885ABB">
      <w:pPr>
        <w:widowControl w:val="0"/>
        <w:autoSpaceDE w:val="0"/>
        <w:autoSpaceDN w:val="0"/>
        <w:adjustRightInd w:val="0"/>
        <w:ind w:firstLine="567"/>
        <w:jc w:val="both"/>
      </w:pPr>
      <w:r w:rsidRPr="001943CE">
        <w:t>в) 10000 рублей, если цена контракта составляет от 50 млн. рублей до 100 млн. рублей (включительно);</w:t>
      </w:r>
    </w:p>
    <w:p w14:paraId="726731CE" w14:textId="77777777" w:rsidR="00FE3394" w:rsidRPr="001943CE" w:rsidRDefault="00FE3394" w:rsidP="00885ABB">
      <w:pPr>
        <w:widowControl w:val="0"/>
        <w:autoSpaceDE w:val="0"/>
        <w:autoSpaceDN w:val="0"/>
        <w:adjustRightInd w:val="0"/>
        <w:ind w:firstLine="567"/>
        <w:jc w:val="both"/>
      </w:pPr>
      <w:r w:rsidRPr="001943CE">
        <w:t>г) 100000 рублей, если цена контракта превышает 100 млн. рублей.</w:t>
      </w:r>
    </w:p>
    <w:p w14:paraId="7BEEA584" w14:textId="77777777" w:rsidR="00FE3394" w:rsidRPr="001943CE" w:rsidRDefault="00FE3394" w:rsidP="00885ABB">
      <w:pPr>
        <w:widowControl w:val="0"/>
        <w:autoSpaceDE w:val="0"/>
        <w:autoSpaceDN w:val="0"/>
        <w:adjustRightInd w:val="0"/>
        <w:ind w:firstLine="567"/>
        <w:jc w:val="both"/>
      </w:pPr>
      <w:r w:rsidRPr="001943CE">
        <w:t>7.6.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0D50B88F" w14:textId="77777777" w:rsidR="00FE3394" w:rsidRPr="001943CE" w:rsidRDefault="00FE3394" w:rsidP="00885ABB">
      <w:pPr>
        <w:widowControl w:val="0"/>
        <w:autoSpaceDE w:val="0"/>
        <w:autoSpaceDN w:val="0"/>
        <w:adjustRightInd w:val="0"/>
        <w:ind w:firstLine="567"/>
        <w:jc w:val="both"/>
      </w:pPr>
      <w:r w:rsidRPr="001943CE">
        <w:t>7.7.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CC5064F" w14:textId="77777777" w:rsidR="00FE3394" w:rsidRPr="001943CE" w:rsidRDefault="00FE3394" w:rsidP="00885ABB">
      <w:pPr>
        <w:widowControl w:val="0"/>
        <w:autoSpaceDE w:val="0"/>
        <w:autoSpaceDN w:val="0"/>
        <w:adjustRightInd w:val="0"/>
        <w:ind w:firstLine="567"/>
        <w:jc w:val="both"/>
      </w:pPr>
      <w:r w:rsidRPr="001943CE">
        <w:t>7.8.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D900606" w14:textId="77777777" w:rsidR="00FE3394" w:rsidRPr="001943CE" w:rsidRDefault="00FE3394" w:rsidP="00885ABB">
      <w:pPr>
        <w:widowControl w:val="0"/>
        <w:autoSpaceDE w:val="0"/>
        <w:autoSpaceDN w:val="0"/>
        <w:adjustRightInd w:val="0"/>
        <w:ind w:firstLine="567"/>
        <w:jc w:val="both"/>
      </w:pPr>
      <w:r w:rsidRPr="001943CE">
        <w:t>7.9.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в следующем порядке</w:t>
      </w:r>
    </w:p>
    <w:p w14:paraId="794401CC" w14:textId="77777777" w:rsidR="00FE3394" w:rsidRPr="001943CE" w:rsidRDefault="00FE3394" w:rsidP="00885ABB">
      <w:pPr>
        <w:widowControl w:val="0"/>
        <w:autoSpaceDE w:val="0"/>
        <w:autoSpaceDN w:val="0"/>
        <w:adjustRightInd w:val="0"/>
        <w:ind w:firstLine="567"/>
        <w:jc w:val="both"/>
      </w:pPr>
      <w:r w:rsidRPr="001943CE">
        <w:t>а) 10 процентов цены контракта (этапа) в случае, если цена контракта (этапа) не превышает 3 млн. рублей;</w:t>
      </w:r>
    </w:p>
    <w:p w14:paraId="4105E559" w14:textId="77777777" w:rsidR="00FE3394" w:rsidRPr="001943CE" w:rsidRDefault="00FE3394" w:rsidP="00885ABB">
      <w:pPr>
        <w:widowControl w:val="0"/>
        <w:autoSpaceDE w:val="0"/>
        <w:autoSpaceDN w:val="0"/>
        <w:adjustRightInd w:val="0"/>
        <w:ind w:firstLine="567"/>
        <w:jc w:val="both"/>
      </w:pPr>
      <w:r w:rsidRPr="001943CE">
        <w:t>б) 5 процентов цены контракта (этапа) в случае, если цена контракта (этапа) составляет от 3 млн. рублей до 50 млн. рублей (включительно);</w:t>
      </w:r>
    </w:p>
    <w:p w14:paraId="1A3C5316" w14:textId="77777777" w:rsidR="00FE3394" w:rsidRPr="001943CE" w:rsidRDefault="00FE3394" w:rsidP="00885ABB">
      <w:pPr>
        <w:widowControl w:val="0"/>
        <w:autoSpaceDE w:val="0"/>
        <w:autoSpaceDN w:val="0"/>
        <w:adjustRightInd w:val="0"/>
        <w:ind w:firstLine="567"/>
        <w:jc w:val="both"/>
      </w:pPr>
      <w:r w:rsidRPr="001943CE">
        <w:t>в) 1 процент цены контракта (этапа) в случае, если цена контракта (этапа) составляет от 50 млн. рублей до 100 млн. рублей (включительно);</w:t>
      </w:r>
    </w:p>
    <w:p w14:paraId="174C3EF9" w14:textId="77777777" w:rsidR="00FE3394" w:rsidRPr="001943CE" w:rsidRDefault="00FE3394" w:rsidP="00885ABB">
      <w:pPr>
        <w:widowControl w:val="0"/>
        <w:autoSpaceDE w:val="0"/>
        <w:autoSpaceDN w:val="0"/>
        <w:adjustRightInd w:val="0"/>
        <w:ind w:firstLine="567"/>
        <w:jc w:val="both"/>
      </w:pPr>
      <w:r w:rsidRPr="001943CE">
        <w:t xml:space="preserve">г) 0,5 процента цены контракта (этапа) в случае, если цена контракта (этапа) составляет от </w:t>
      </w:r>
      <w:r w:rsidRPr="001943CE">
        <w:lastRenderedPageBreak/>
        <w:t>100 млн. рублей до 500 млн. рублей (включительно);</w:t>
      </w:r>
    </w:p>
    <w:p w14:paraId="631890F9" w14:textId="77777777" w:rsidR="00FE3394" w:rsidRPr="001943CE" w:rsidRDefault="00FE3394" w:rsidP="00885ABB">
      <w:pPr>
        <w:widowControl w:val="0"/>
        <w:autoSpaceDE w:val="0"/>
        <w:autoSpaceDN w:val="0"/>
        <w:adjustRightInd w:val="0"/>
        <w:ind w:firstLine="567"/>
        <w:jc w:val="both"/>
      </w:pPr>
      <w:r w:rsidRPr="001943CE">
        <w:t>д) 0,4 процента цены контракта (этапа) в случае, если цена контракта (этапа) составляет от 500 млн. рублей до 1 млрд. рублей (включительно);</w:t>
      </w:r>
    </w:p>
    <w:p w14:paraId="407E9B57" w14:textId="77777777" w:rsidR="00FE3394" w:rsidRPr="001943CE" w:rsidRDefault="00FE3394" w:rsidP="00885ABB">
      <w:pPr>
        <w:widowControl w:val="0"/>
        <w:autoSpaceDE w:val="0"/>
        <w:autoSpaceDN w:val="0"/>
        <w:adjustRightInd w:val="0"/>
        <w:ind w:firstLine="567"/>
        <w:jc w:val="both"/>
      </w:pPr>
      <w:r w:rsidRPr="001943CE">
        <w:t>е) 0,3 процента цены контракта (этапа) в случае, если цена контракта (этапа) составляет от 1 млрд. рублей до 2 млрд. рублей (включительно);</w:t>
      </w:r>
    </w:p>
    <w:p w14:paraId="541A2E3F" w14:textId="77777777" w:rsidR="00FE3394" w:rsidRPr="001943CE" w:rsidRDefault="00FE3394" w:rsidP="00885ABB">
      <w:pPr>
        <w:widowControl w:val="0"/>
        <w:autoSpaceDE w:val="0"/>
        <w:autoSpaceDN w:val="0"/>
        <w:adjustRightInd w:val="0"/>
        <w:ind w:firstLine="567"/>
        <w:jc w:val="both"/>
      </w:pPr>
      <w:r w:rsidRPr="001943CE">
        <w:t>ж) 0,25 процента цены контракта (этапа) в случае, если цена контракта (этапа) составляет от 2 млрд. рублей до 5 млрд. рублей (включительно);</w:t>
      </w:r>
    </w:p>
    <w:p w14:paraId="0B6D1855" w14:textId="77777777" w:rsidR="00FE3394" w:rsidRPr="001943CE" w:rsidRDefault="00FE3394" w:rsidP="00885ABB">
      <w:pPr>
        <w:widowControl w:val="0"/>
        <w:autoSpaceDE w:val="0"/>
        <w:autoSpaceDN w:val="0"/>
        <w:adjustRightInd w:val="0"/>
        <w:ind w:firstLine="567"/>
        <w:jc w:val="both"/>
      </w:pPr>
      <w:r w:rsidRPr="001943CE">
        <w:t>з) 0,2 процента цены контракта (этапа) в случае, если цена контракта (этапа) составляет от 5 млрд. рублей до 10 млрд. рублей (включительно);</w:t>
      </w:r>
    </w:p>
    <w:p w14:paraId="734B2880" w14:textId="77777777" w:rsidR="00FE3394" w:rsidRPr="001943CE" w:rsidRDefault="00FE3394" w:rsidP="00885ABB">
      <w:pPr>
        <w:widowControl w:val="0"/>
        <w:autoSpaceDE w:val="0"/>
        <w:autoSpaceDN w:val="0"/>
        <w:adjustRightInd w:val="0"/>
        <w:ind w:firstLine="567"/>
        <w:jc w:val="both"/>
      </w:pPr>
      <w:r w:rsidRPr="001943CE">
        <w:t>и) 0,1 процента цены контракта (этапа) в случае, если цена контракта (этапа) превышает 10 млрд. рублей.</w:t>
      </w:r>
    </w:p>
    <w:p w14:paraId="255DBC79" w14:textId="77777777" w:rsidR="00FE3394" w:rsidRPr="001943CE" w:rsidRDefault="00FE3394" w:rsidP="00885ABB">
      <w:pPr>
        <w:widowControl w:val="0"/>
        <w:autoSpaceDE w:val="0"/>
        <w:autoSpaceDN w:val="0"/>
        <w:adjustRightInd w:val="0"/>
        <w:ind w:firstLine="567"/>
        <w:jc w:val="both"/>
      </w:pPr>
      <w:r w:rsidRPr="001943CE">
        <w:t>7.10.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Размер штрафа устанавливается в следующем порядке:</w:t>
      </w:r>
    </w:p>
    <w:p w14:paraId="18143F1B" w14:textId="77777777" w:rsidR="00FE3394" w:rsidRPr="001943CE" w:rsidRDefault="00FE3394" w:rsidP="00885ABB">
      <w:pPr>
        <w:widowControl w:val="0"/>
        <w:autoSpaceDE w:val="0"/>
        <w:autoSpaceDN w:val="0"/>
        <w:adjustRightInd w:val="0"/>
        <w:ind w:firstLine="567"/>
        <w:jc w:val="both"/>
      </w:pPr>
      <w:r w:rsidRPr="001943CE">
        <w:t>а) 1000 рублей, если цена контракта не превышает 3 млн. рублей;</w:t>
      </w:r>
    </w:p>
    <w:p w14:paraId="5BC5BDC8" w14:textId="77777777" w:rsidR="00FE3394" w:rsidRPr="001943CE" w:rsidRDefault="00FE3394" w:rsidP="00885ABB">
      <w:pPr>
        <w:widowControl w:val="0"/>
        <w:autoSpaceDE w:val="0"/>
        <w:autoSpaceDN w:val="0"/>
        <w:adjustRightInd w:val="0"/>
        <w:ind w:firstLine="567"/>
        <w:jc w:val="both"/>
      </w:pPr>
      <w:r w:rsidRPr="001943CE">
        <w:t>б) 5000 рублей, если цена контракта составляет от 3 млн. рублей до 50 млн. рублей (включительно);</w:t>
      </w:r>
    </w:p>
    <w:p w14:paraId="4C0E8CBA" w14:textId="77777777" w:rsidR="00FE3394" w:rsidRPr="001943CE" w:rsidRDefault="00FE3394" w:rsidP="00885ABB">
      <w:pPr>
        <w:widowControl w:val="0"/>
        <w:autoSpaceDE w:val="0"/>
        <w:autoSpaceDN w:val="0"/>
        <w:adjustRightInd w:val="0"/>
        <w:ind w:firstLine="567"/>
        <w:jc w:val="both"/>
      </w:pPr>
      <w:r w:rsidRPr="001943CE">
        <w:t>в) 10000 рублей, если цена контракта составляет от 50 млн. рублей до 100 млн. рублей (включительно);</w:t>
      </w:r>
    </w:p>
    <w:p w14:paraId="6539AB10" w14:textId="77777777" w:rsidR="00FE3394" w:rsidRPr="001943CE" w:rsidRDefault="00FE3394" w:rsidP="00885ABB">
      <w:pPr>
        <w:widowControl w:val="0"/>
        <w:autoSpaceDE w:val="0"/>
        <w:autoSpaceDN w:val="0"/>
        <w:adjustRightInd w:val="0"/>
        <w:ind w:firstLine="567"/>
        <w:jc w:val="both"/>
      </w:pPr>
      <w:r w:rsidRPr="001943CE">
        <w:t>г) 100000 рублей, если цена контракта превышает 100 млн. рублей.</w:t>
      </w:r>
    </w:p>
    <w:p w14:paraId="70646970" w14:textId="77777777" w:rsidR="00FE3394" w:rsidRPr="001943CE" w:rsidRDefault="00FE3394" w:rsidP="00885ABB">
      <w:pPr>
        <w:widowControl w:val="0"/>
        <w:autoSpaceDE w:val="0"/>
        <w:autoSpaceDN w:val="0"/>
        <w:adjustRightInd w:val="0"/>
        <w:ind w:firstLine="567"/>
        <w:jc w:val="both"/>
      </w:pPr>
      <w:r w:rsidRPr="001943CE">
        <w:t>7.11. Уплата неустойки (штрафа, пени) не освобождает Стороны от исполнения обязательств по Контракту.</w:t>
      </w:r>
    </w:p>
    <w:p w14:paraId="572DEBB7" w14:textId="77777777" w:rsidR="00FE3394" w:rsidRPr="001943CE" w:rsidRDefault="00FE3394" w:rsidP="00885ABB">
      <w:pPr>
        <w:widowControl w:val="0"/>
        <w:autoSpaceDE w:val="0"/>
        <w:autoSpaceDN w:val="0"/>
        <w:adjustRightInd w:val="0"/>
        <w:ind w:firstLine="567"/>
        <w:jc w:val="both"/>
      </w:pPr>
      <w:r w:rsidRPr="001943CE">
        <w:t>7.12.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14:paraId="17B8B967" w14:textId="77777777" w:rsidR="00FE3394" w:rsidRPr="001943CE" w:rsidRDefault="00FE3394" w:rsidP="00885ABB">
      <w:pPr>
        <w:widowControl w:val="0"/>
        <w:autoSpaceDE w:val="0"/>
        <w:autoSpaceDN w:val="0"/>
        <w:adjustRightInd w:val="0"/>
        <w:ind w:firstLine="567"/>
        <w:jc w:val="both"/>
      </w:pPr>
      <w:r w:rsidRPr="001943CE">
        <w:t>7.13. Стороны освобождаются от уплаты неустойки (штрафа, пени), если докажут, что неисполнение или ненадлежащее исполнение обязательств, предусмотренных Контрактом, произошло вследствие непреодолимой силы или по вине другой стороны.</w:t>
      </w:r>
    </w:p>
    <w:p w14:paraId="69C93F1A" w14:textId="77777777" w:rsidR="003E5967" w:rsidRPr="001943CE" w:rsidRDefault="003E5967" w:rsidP="003E5967">
      <w:pPr>
        <w:pStyle w:val="ConsPlusNormal"/>
        <w:ind w:firstLine="709"/>
        <w:jc w:val="both"/>
        <w:rPr>
          <w:rFonts w:ascii="Times New Roman" w:eastAsia="Calibri" w:hAnsi="Times New Roman" w:cs="Times New Roman"/>
          <w:b/>
          <w:sz w:val="24"/>
          <w:szCs w:val="24"/>
        </w:rPr>
      </w:pPr>
    </w:p>
    <w:p w14:paraId="47995562" w14:textId="0D793530" w:rsidR="00FE3394" w:rsidRPr="001943CE" w:rsidRDefault="001943CE" w:rsidP="00A94671">
      <w:pPr>
        <w:pStyle w:val="afff9"/>
        <w:widowControl w:val="0"/>
        <w:numPr>
          <w:ilvl w:val="0"/>
          <w:numId w:val="11"/>
        </w:numPr>
        <w:tabs>
          <w:tab w:val="left" w:pos="567"/>
        </w:tabs>
        <w:autoSpaceDE w:val="0"/>
        <w:autoSpaceDN w:val="0"/>
        <w:adjustRightInd w:val="0"/>
        <w:spacing w:after="0"/>
        <w:jc w:val="center"/>
        <w:rPr>
          <w:rFonts w:ascii="Times New Roman" w:hAnsi="Times New Roman"/>
          <w:b/>
          <w:sz w:val="24"/>
          <w:szCs w:val="24"/>
        </w:rPr>
      </w:pPr>
      <w:r>
        <w:rPr>
          <w:rFonts w:ascii="Times New Roman" w:hAnsi="Times New Roman"/>
          <w:b/>
          <w:sz w:val="24"/>
          <w:szCs w:val="24"/>
        </w:rPr>
        <w:t>ИЗМЕНЕНИЕ И РАСТОРЖЕНИЕ КОНТРАКТА</w:t>
      </w:r>
    </w:p>
    <w:p w14:paraId="606D5E60" w14:textId="77777777" w:rsidR="00FE3394" w:rsidRPr="001943CE" w:rsidRDefault="00FE3394" w:rsidP="00FE3394">
      <w:pPr>
        <w:jc w:val="center"/>
        <w:rPr>
          <w:b/>
        </w:rPr>
      </w:pPr>
    </w:p>
    <w:p w14:paraId="5ECA778B" w14:textId="77777777" w:rsidR="00FE3394" w:rsidRPr="001943CE" w:rsidRDefault="00FE3394" w:rsidP="00885ABB">
      <w:pPr>
        <w:widowControl w:val="0"/>
        <w:autoSpaceDE w:val="0"/>
        <w:autoSpaceDN w:val="0"/>
        <w:adjustRightInd w:val="0"/>
        <w:ind w:firstLine="567"/>
        <w:jc w:val="both"/>
        <w:rPr>
          <w:bCs/>
          <w:iCs/>
        </w:rPr>
      </w:pPr>
      <w:r w:rsidRPr="001943CE">
        <w:rPr>
          <w:bCs/>
        </w:rPr>
        <w:t>8.1.</w:t>
      </w:r>
      <w:r w:rsidRPr="001943CE">
        <w:rPr>
          <w:bCs/>
        </w:rPr>
        <w:tab/>
      </w:r>
      <w:r w:rsidRPr="001943CE">
        <w:rPr>
          <w:bCs/>
          <w:iCs/>
        </w:rPr>
        <w:t xml:space="preserve">Существенное изменение обстоятельств, из которых Исполнитель исходил </w:t>
      </w:r>
      <w:r w:rsidRPr="001943CE">
        <w:rPr>
          <w:bCs/>
          <w:iCs/>
        </w:rPr>
        <w:br/>
        <w:t>при заключении Контракта, не является основанием для изменения или расторжения Исполнителем Контракта.</w:t>
      </w:r>
    </w:p>
    <w:p w14:paraId="1858F434" w14:textId="77777777" w:rsidR="00FE3394" w:rsidRPr="001943CE" w:rsidRDefault="00FE3394" w:rsidP="00885ABB">
      <w:pPr>
        <w:widowControl w:val="0"/>
        <w:autoSpaceDE w:val="0"/>
        <w:autoSpaceDN w:val="0"/>
        <w:adjustRightInd w:val="0"/>
        <w:ind w:firstLine="567"/>
        <w:jc w:val="both"/>
        <w:rPr>
          <w:bCs/>
          <w:iCs/>
        </w:rPr>
      </w:pPr>
      <w:r w:rsidRPr="001943CE">
        <w:rPr>
          <w:bCs/>
          <w:iCs/>
        </w:rPr>
        <w:t>8.2.</w:t>
      </w:r>
      <w:r w:rsidRPr="001943CE">
        <w:rPr>
          <w:bCs/>
          <w:iCs/>
        </w:rPr>
        <w:tab/>
        <w:t xml:space="preserve">Любые изменения и дополнения к Контракту действительны лишь в случае, предусмотренном законодательством Российской Федерации, и, если они совершены </w:t>
      </w:r>
      <w:r w:rsidRPr="001943CE">
        <w:rPr>
          <w:bCs/>
          <w:iCs/>
        </w:rPr>
        <w:br/>
        <w:t>в письменном виде и подписаны надлежаще уполномоченными представителями Сторон.</w:t>
      </w:r>
    </w:p>
    <w:p w14:paraId="279D272A" w14:textId="77777777" w:rsidR="00FE3394" w:rsidRPr="001943CE" w:rsidRDefault="00FE3394" w:rsidP="00885ABB">
      <w:pPr>
        <w:widowControl w:val="0"/>
        <w:autoSpaceDE w:val="0"/>
        <w:autoSpaceDN w:val="0"/>
        <w:adjustRightInd w:val="0"/>
        <w:ind w:firstLine="567"/>
        <w:jc w:val="both"/>
        <w:rPr>
          <w:bCs/>
          <w:iCs/>
        </w:rPr>
      </w:pPr>
      <w:r w:rsidRPr="001943CE">
        <w:rPr>
          <w:bCs/>
          <w:iCs/>
        </w:rPr>
        <w:t>8.3.</w:t>
      </w:r>
      <w:r w:rsidRPr="001943CE">
        <w:rPr>
          <w:bCs/>
          <w:iCs/>
        </w:rPr>
        <w:tab/>
        <w:t>Стороны предусматривают возможность изменения по соглашению сторон следующих условий Контракта:</w:t>
      </w:r>
    </w:p>
    <w:p w14:paraId="52F4398B" w14:textId="67E9BC98" w:rsidR="00FE3394" w:rsidRPr="001943CE" w:rsidRDefault="00FE3394" w:rsidP="00885ABB">
      <w:pPr>
        <w:widowControl w:val="0"/>
        <w:autoSpaceDE w:val="0"/>
        <w:autoSpaceDN w:val="0"/>
        <w:adjustRightInd w:val="0"/>
        <w:ind w:firstLine="567"/>
        <w:jc w:val="both"/>
        <w:rPr>
          <w:bCs/>
          <w:iCs/>
        </w:rPr>
      </w:pPr>
      <w:r w:rsidRPr="001943CE">
        <w:rPr>
          <w:bCs/>
          <w:iCs/>
        </w:rPr>
        <w:t>8.3.1.</w:t>
      </w:r>
      <w:r w:rsidRPr="001943CE">
        <w:rPr>
          <w:bCs/>
          <w:iCs/>
        </w:rPr>
        <w:tab/>
        <w:t xml:space="preserve">Снижение цены Контракта без изменения предусмотренных Контрактом объема </w:t>
      </w:r>
      <w:r w:rsidRPr="001943CE">
        <w:rPr>
          <w:bCs/>
          <w:iCs/>
        </w:rPr>
        <w:br/>
        <w:t>и качества оказываемых услуг и иных условий Контракта.</w:t>
      </w:r>
    </w:p>
    <w:p w14:paraId="7E5067AD" w14:textId="32E71EBB" w:rsidR="00FE3394" w:rsidRPr="001943CE" w:rsidRDefault="00FE3394" w:rsidP="00885ABB">
      <w:pPr>
        <w:widowControl w:val="0"/>
        <w:autoSpaceDE w:val="0"/>
        <w:autoSpaceDN w:val="0"/>
        <w:adjustRightInd w:val="0"/>
        <w:ind w:firstLine="567"/>
        <w:jc w:val="both"/>
        <w:rPr>
          <w:bCs/>
          <w:iCs/>
        </w:rPr>
      </w:pPr>
      <w:r w:rsidRPr="001943CE">
        <w:rPr>
          <w:bCs/>
          <w:iCs/>
        </w:rPr>
        <w:t>8.3.2.</w:t>
      </w:r>
      <w:r w:rsidRPr="001943CE">
        <w:rPr>
          <w:bCs/>
          <w:iCs/>
        </w:rPr>
        <w:tab/>
        <w:t xml:space="preserve">Уменьшение или увеличение по предложению Заказчика объема оказываемых </w:t>
      </w:r>
      <w:r w:rsidRPr="001943CE">
        <w:rPr>
          <w:bCs/>
          <w:iCs/>
        </w:rPr>
        <w:br/>
        <w:t>по Контракту услуг не более чем на 10 (десять) процентов.</w:t>
      </w:r>
    </w:p>
    <w:p w14:paraId="6DA66469" w14:textId="2E161575" w:rsidR="00FE3394" w:rsidRPr="001943CE" w:rsidRDefault="00FE3394" w:rsidP="00885ABB">
      <w:pPr>
        <w:widowControl w:val="0"/>
        <w:autoSpaceDE w:val="0"/>
        <w:autoSpaceDN w:val="0"/>
        <w:adjustRightInd w:val="0"/>
        <w:ind w:firstLine="567"/>
        <w:contextualSpacing/>
        <w:jc w:val="both"/>
        <w:rPr>
          <w:bCs/>
          <w:iCs/>
        </w:rPr>
      </w:pPr>
      <w:r w:rsidRPr="001943CE">
        <w:rPr>
          <w:bCs/>
          <w:iCs/>
        </w:rPr>
        <w:t>8.3.3.</w:t>
      </w:r>
      <w:r w:rsidRPr="001943CE">
        <w:rPr>
          <w:bCs/>
          <w:iCs/>
        </w:rPr>
        <w:tab/>
        <w:t>В</w:t>
      </w:r>
      <w:r w:rsidRPr="001943CE">
        <w:t xml:space="preserve"> случаях, предусмотренных </w:t>
      </w:r>
      <w:hyperlink r:id="rId9" w:history="1">
        <w:r w:rsidRPr="001943CE">
          <w:t>пунктом 6 статьи 161</w:t>
        </w:r>
      </w:hyperlink>
      <w:r w:rsidRPr="001943CE">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и пунктом 6.1 </w:t>
      </w:r>
      <w:hyperlink r:id="rId10" w:history="1">
        <w:r w:rsidRPr="001943CE">
          <w:t>статьи 161</w:t>
        </w:r>
      </w:hyperlink>
      <w:r w:rsidRPr="001943CE">
        <w:t xml:space="preserve"> Бюджетного кодекса Российской Федерации, в случае признания в соответствии </w:t>
      </w:r>
      <w:r w:rsidRPr="001943CE">
        <w:br/>
        <w:t xml:space="preserve">с законодательством утратившими силу положений закона (решения) о бюджете на текущий финансовый год и плановый период в части, относящейся к плановому периоду. При этом Заказчик в ходе исполнения Контракта обеспечивает согласование новых условий Контракта, </w:t>
      </w:r>
      <w:r w:rsidRPr="001943CE">
        <w:br/>
        <w:t>в том числе цены и (или) сроков исполнения Контракта и (или) объема услуг, предусмотренных Контрактом.</w:t>
      </w:r>
    </w:p>
    <w:p w14:paraId="2367070F" w14:textId="77777777" w:rsidR="00FE3394" w:rsidRPr="001943CE" w:rsidRDefault="00FE3394" w:rsidP="00885ABB">
      <w:pPr>
        <w:widowControl w:val="0"/>
        <w:autoSpaceDE w:val="0"/>
        <w:autoSpaceDN w:val="0"/>
        <w:adjustRightInd w:val="0"/>
        <w:ind w:firstLine="567"/>
        <w:jc w:val="both"/>
        <w:rPr>
          <w:bCs/>
        </w:rPr>
      </w:pPr>
      <w:r w:rsidRPr="001943CE">
        <w:rPr>
          <w:bCs/>
        </w:rPr>
        <w:t>8.3.4.</w:t>
      </w:r>
      <w:r w:rsidRPr="001943CE">
        <w:rPr>
          <w:bCs/>
        </w:rPr>
        <w:tab/>
        <w:t>Иных условий в случаях, предусмотренных действующим законодательством.</w:t>
      </w:r>
    </w:p>
    <w:p w14:paraId="4286881E" w14:textId="77777777" w:rsidR="00FE3394" w:rsidRPr="001943CE" w:rsidRDefault="00FE3394" w:rsidP="00885ABB">
      <w:pPr>
        <w:widowControl w:val="0"/>
        <w:autoSpaceDE w:val="0"/>
        <w:autoSpaceDN w:val="0"/>
        <w:adjustRightInd w:val="0"/>
        <w:ind w:firstLine="567"/>
        <w:jc w:val="both"/>
        <w:rPr>
          <w:bCs/>
        </w:rPr>
      </w:pPr>
      <w:r w:rsidRPr="001943CE">
        <w:rPr>
          <w:bCs/>
        </w:rPr>
        <w:lastRenderedPageBreak/>
        <w:t>8.4.</w:t>
      </w:r>
      <w:r w:rsidRPr="001943CE">
        <w:rPr>
          <w:bCs/>
        </w:rPr>
        <w:tab/>
      </w:r>
      <w:r w:rsidRPr="001943CE">
        <w:rPr>
          <w:bCs/>
          <w:iCs/>
        </w:rPr>
        <w:t xml:space="preserve">Контракт может быть расторгнут по соглашению Сторон, решению суда </w:t>
      </w:r>
      <w:r w:rsidRPr="001943CE">
        <w:rPr>
          <w:bCs/>
          <w:iCs/>
        </w:rPr>
        <w:br/>
        <w:t xml:space="preserve">и в случае принятия Заказчиком решения об одностороннем отказе от исполнения Контракта, </w:t>
      </w:r>
      <w:r w:rsidRPr="001943CE">
        <w:rPr>
          <w:bCs/>
          <w:iCs/>
        </w:rPr>
        <w:br/>
        <w:t xml:space="preserve">в соответствии с </w:t>
      </w:r>
      <w:r w:rsidRPr="001943CE">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1943CE">
        <w:rPr>
          <w:bCs/>
          <w:iCs/>
        </w:rPr>
        <w:t>.</w:t>
      </w:r>
    </w:p>
    <w:p w14:paraId="3E20AD2E" w14:textId="77777777" w:rsidR="00FE3394" w:rsidRPr="001943CE" w:rsidRDefault="00FE3394" w:rsidP="00885ABB">
      <w:pPr>
        <w:widowControl w:val="0"/>
        <w:autoSpaceDE w:val="0"/>
        <w:autoSpaceDN w:val="0"/>
        <w:adjustRightInd w:val="0"/>
        <w:ind w:firstLine="567"/>
        <w:jc w:val="both"/>
      </w:pPr>
      <w:r w:rsidRPr="001943CE">
        <w:t>8.5.</w:t>
      </w:r>
      <w:r w:rsidRPr="001943CE">
        <w:tab/>
        <w:t xml:space="preserve">Заказчик вправе расторгнуть Контракт путем принятия решения </w:t>
      </w:r>
      <w:r w:rsidRPr="001943CE">
        <w:br/>
        <w:t>об одностороннем отказе от исполнения Контракта в следующих случаях:</w:t>
      </w:r>
    </w:p>
    <w:p w14:paraId="75316460" w14:textId="77777777" w:rsidR="0036366D" w:rsidRPr="001943CE" w:rsidRDefault="00FE3394" w:rsidP="00885ABB">
      <w:pPr>
        <w:widowControl w:val="0"/>
        <w:autoSpaceDE w:val="0"/>
        <w:autoSpaceDN w:val="0"/>
        <w:adjustRightInd w:val="0"/>
        <w:ind w:firstLine="567"/>
        <w:jc w:val="both"/>
        <w:rPr>
          <w:bCs/>
        </w:rPr>
      </w:pPr>
      <w:r w:rsidRPr="001943CE">
        <w:t>8.5.1.</w:t>
      </w:r>
      <w:r w:rsidRPr="001943CE">
        <w:tab/>
      </w:r>
      <w:r w:rsidR="0036366D" w:rsidRPr="001943CE">
        <w:rPr>
          <w:bCs/>
        </w:rPr>
        <w:t>Нарушения сроков, установленных пунктом 2.1 Контракта, более чем на 2 (два) рабочих дня.</w:t>
      </w:r>
    </w:p>
    <w:p w14:paraId="7E5DE25E" w14:textId="7BEED129" w:rsidR="00FE3394" w:rsidRPr="001943CE" w:rsidRDefault="00FE3394" w:rsidP="00885ABB">
      <w:pPr>
        <w:widowControl w:val="0"/>
        <w:autoSpaceDE w:val="0"/>
        <w:autoSpaceDN w:val="0"/>
        <w:adjustRightInd w:val="0"/>
        <w:ind w:firstLine="567"/>
        <w:jc w:val="both"/>
      </w:pPr>
      <w:r w:rsidRPr="001943CE">
        <w:t>8.5.3.</w:t>
      </w:r>
      <w:r w:rsidRPr="001943CE">
        <w:tab/>
        <w:t>Нарушения Исполнителем пункт</w:t>
      </w:r>
      <w:r w:rsidR="003B1235">
        <w:t>а</w:t>
      </w:r>
      <w:r w:rsidRPr="001943CE">
        <w:t xml:space="preserve"> 4.</w:t>
      </w:r>
      <w:r w:rsidR="009A259D">
        <w:t>1.4</w:t>
      </w:r>
      <w:r w:rsidRPr="001943CE">
        <w:t xml:space="preserve"> Контракта.</w:t>
      </w:r>
    </w:p>
    <w:p w14:paraId="06D1B40D" w14:textId="77777777" w:rsidR="00FE3394" w:rsidRPr="001943CE" w:rsidRDefault="00FE3394" w:rsidP="0036366D">
      <w:pPr>
        <w:pStyle w:val="ConsPlusNormal"/>
        <w:ind w:firstLine="0"/>
        <w:rPr>
          <w:rFonts w:ascii="Times New Roman" w:hAnsi="Times New Roman" w:cs="Times New Roman"/>
          <w:b/>
          <w:sz w:val="24"/>
          <w:szCs w:val="24"/>
        </w:rPr>
      </w:pPr>
    </w:p>
    <w:p w14:paraId="1F008E2A" w14:textId="77777777" w:rsidR="0036366D" w:rsidRPr="0036366D" w:rsidRDefault="0036366D" w:rsidP="0036366D">
      <w:pPr>
        <w:tabs>
          <w:tab w:val="left" w:pos="1560"/>
        </w:tabs>
        <w:spacing w:before="240"/>
        <w:jc w:val="center"/>
        <w:rPr>
          <w:b/>
        </w:rPr>
      </w:pPr>
      <w:r w:rsidRPr="0036366D">
        <w:rPr>
          <w:b/>
        </w:rPr>
        <w:t>9. ПРОЧИЕ УСЛОВИЯ</w:t>
      </w:r>
    </w:p>
    <w:p w14:paraId="00793497" w14:textId="77777777" w:rsidR="001943CE" w:rsidRDefault="001943CE" w:rsidP="0036366D">
      <w:pPr>
        <w:tabs>
          <w:tab w:val="left" w:pos="1560"/>
        </w:tabs>
        <w:ind w:firstLine="567"/>
        <w:jc w:val="both"/>
        <w:rPr>
          <w:bCs/>
        </w:rPr>
      </w:pPr>
    </w:p>
    <w:p w14:paraId="735A91F5" w14:textId="523232C3" w:rsidR="0036366D" w:rsidRPr="0036366D" w:rsidRDefault="0036366D" w:rsidP="00885ABB">
      <w:pPr>
        <w:ind w:firstLine="567"/>
        <w:jc w:val="both"/>
        <w:rPr>
          <w:bCs/>
        </w:rPr>
      </w:pPr>
      <w:r w:rsidRPr="0036366D">
        <w:rPr>
          <w:bCs/>
        </w:rPr>
        <w:t>9.1. В случае возникновения обстоятельств непреодолимой силы (землетрясение и другие природные бедствия), равно как война или военные действия, распоряжения и действия органов власти, препятствующие выполнению Контракта, имевшие место после его заключения и</w:t>
      </w:r>
      <w:r w:rsidR="003B1235">
        <w:rPr>
          <w:bCs/>
        </w:rPr>
        <w:t>,</w:t>
      </w:r>
      <w:r w:rsidRPr="0036366D">
        <w:rPr>
          <w:bCs/>
        </w:rPr>
        <w:t xml:space="preserve">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749E66C0" w14:textId="77777777" w:rsidR="0036366D" w:rsidRPr="0036366D" w:rsidRDefault="0036366D" w:rsidP="00885ABB">
      <w:pPr>
        <w:ind w:firstLine="567"/>
        <w:jc w:val="both"/>
        <w:rPr>
          <w:bCs/>
        </w:rPr>
      </w:pPr>
      <w:r w:rsidRPr="0036366D">
        <w:rPr>
          <w:bCs/>
        </w:rPr>
        <w:t>9.2. Исполнитель незамедлительно извещает Заказчика о начале и окончании действия обстоятельств непреодолимой силы, препятствующих исполнению Контракта.</w:t>
      </w:r>
    </w:p>
    <w:p w14:paraId="7BD8D29A" w14:textId="77777777" w:rsidR="0036366D" w:rsidRPr="0036366D" w:rsidRDefault="0036366D" w:rsidP="00885ABB">
      <w:pPr>
        <w:ind w:firstLine="567"/>
        <w:jc w:val="both"/>
        <w:rPr>
          <w:bCs/>
        </w:rPr>
      </w:pPr>
      <w:r w:rsidRPr="0036366D">
        <w:rPr>
          <w:bCs/>
        </w:rPr>
        <w:t>9.3. Обязанность доказать наличие обстоятельств непреодолимой силы лежит на Стороне, не выполнившей свои обязательства.</w:t>
      </w:r>
    </w:p>
    <w:p w14:paraId="48144BB7" w14:textId="77777777" w:rsidR="0036366D" w:rsidRPr="0036366D" w:rsidRDefault="0036366D" w:rsidP="0036366D">
      <w:pPr>
        <w:ind w:firstLine="567"/>
        <w:jc w:val="both"/>
        <w:rPr>
          <w:bCs/>
        </w:rPr>
      </w:pPr>
      <w:r w:rsidRPr="0036366D">
        <w:rPr>
          <w:bCs/>
        </w:rPr>
        <w:t>9.4. В случае ликвидации Исполнителя или проведения в отношении него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4DA9895D" w14:textId="77777777" w:rsidR="0036366D" w:rsidRPr="0036366D" w:rsidRDefault="0036366D" w:rsidP="0036366D">
      <w:pPr>
        <w:ind w:firstLine="567"/>
        <w:jc w:val="both"/>
        <w:rPr>
          <w:bCs/>
        </w:rPr>
      </w:pPr>
      <w:r w:rsidRPr="0036366D">
        <w:rPr>
          <w:bCs/>
        </w:rPr>
        <w:t>9.5.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7C07A579" w14:textId="77777777" w:rsidR="0036366D" w:rsidRPr="0036366D" w:rsidRDefault="0036366D" w:rsidP="0036366D">
      <w:pPr>
        <w:ind w:firstLine="567"/>
        <w:jc w:val="both"/>
        <w:rPr>
          <w:bCs/>
        </w:rPr>
      </w:pPr>
      <w:r w:rsidRPr="0036366D">
        <w:rPr>
          <w:bCs/>
        </w:rPr>
        <w:t>9.6. В случае наложения государственными органами в установленном порядке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возникновения данного обстоятельства.</w:t>
      </w:r>
    </w:p>
    <w:p w14:paraId="4C641A5A" w14:textId="77777777" w:rsidR="0036366D" w:rsidRPr="0036366D" w:rsidRDefault="0036366D" w:rsidP="0036366D">
      <w:pPr>
        <w:ind w:firstLine="567"/>
        <w:jc w:val="both"/>
        <w:rPr>
          <w:bCs/>
        </w:rPr>
      </w:pPr>
      <w:r w:rsidRPr="0036366D">
        <w:rPr>
          <w:bCs/>
        </w:rPr>
        <w:t>9.7. В случае начала реорганизации Исполнителя, он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3753D13A" w14:textId="77777777" w:rsidR="0036366D" w:rsidRPr="0036366D" w:rsidRDefault="0036366D" w:rsidP="0036366D">
      <w:pPr>
        <w:ind w:firstLine="567"/>
        <w:jc w:val="both"/>
        <w:rPr>
          <w:bCs/>
        </w:rPr>
      </w:pPr>
      <w:r w:rsidRPr="0036366D">
        <w:rPr>
          <w:bCs/>
        </w:rPr>
        <w:t>9.8.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изменения.</w:t>
      </w:r>
    </w:p>
    <w:p w14:paraId="258E7271" w14:textId="77777777" w:rsidR="0036366D" w:rsidRPr="0036366D" w:rsidRDefault="0036366D" w:rsidP="0036366D">
      <w:pPr>
        <w:ind w:firstLine="567"/>
        <w:jc w:val="both"/>
        <w:rPr>
          <w:bCs/>
        </w:rPr>
      </w:pPr>
      <w:r w:rsidRPr="0036366D">
        <w:rPr>
          <w:bCs/>
        </w:rPr>
        <w:t>9.9.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4C920C1" w14:textId="6AD23ABA" w:rsidR="0036366D" w:rsidRPr="0036366D" w:rsidRDefault="0036366D" w:rsidP="0036366D">
      <w:pPr>
        <w:ind w:firstLine="567"/>
        <w:jc w:val="both"/>
        <w:rPr>
          <w:bCs/>
        </w:rPr>
      </w:pPr>
      <w:r w:rsidRPr="0036366D">
        <w:rPr>
          <w:bCs/>
        </w:rPr>
        <w:t>9.10. Любые уведомления, одобрения, согласия, разрешения или иные сообщения в связи с настоящим Контрактом должны быть сделаны в письменной форме и должны быть доставлены заказным письмом с уведомлением о вручении, либо доставлены курьером по адресу, указанному в разделе 10 Контракта, либо вручены под подпись надлежащим образом уполномоченному представителю адресата.</w:t>
      </w:r>
    </w:p>
    <w:p w14:paraId="12FA85CD" w14:textId="77777777" w:rsidR="0036366D" w:rsidRPr="0036366D" w:rsidRDefault="0036366D" w:rsidP="0036366D">
      <w:pPr>
        <w:tabs>
          <w:tab w:val="left" w:pos="1560"/>
        </w:tabs>
        <w:ind w:firstLine="567"/>
        <w:jc w:val="both"/>
        <w:rPr>
          <w:bCs/>
        </w:rPr>
      </w:pPr>
      <w:r w:rsidRPr="0036366D">
        <w:rPr>
          <w:bCs/>
        </w:rPr>
        <w:t>В случае, если на дату доставки сообщения адресат отсутствует по указанному адресу для корреспонденции, в результате чего получить подтверждение получения адресатом сообщения невозможно, сообщение будет, тем не менее, считаться надлежащим образом доставленным и при отсутствии такого подтверждения о получении.</w:t>
      </w:r>
    </w:p>
    <w:p w14:paraId="2FEBBC5A" w14:textId="77777777" w:rsidR="0036366D" w:rsidRPr="0036366D" w:rsidRDefault="0036366D" w:rsidP="0036366D">
      <w:pPr>
        <w:tabs>
          <w:tab w:val="left" w:pos="1560"/>
        </w:tabs>
        <w:ind w:firstLine="567"/>
        <w:jc w:val="both"/>
        <w:rPr>
          <w:bCs/>
        </w:rPr>
      </w:pPr>
      <w:r w:rsidRPr="0036366D">
        <w:rPr>
          <w:bCs/>
        </w:rPr>
        <w:lastRenderedPageBreak/>
        <w:t>9.11. Документы, связанные с исполнением Контракта, в том числе счета, письма, претензии (за исключением отчетных документов по исполнению Контракта), переданные по электронной почте с указанием входящих и исходящих реквизитов, имеют юридическую силу до обмена оригиналами документов. Обмен оригиналами документов должен быть произведен в течение 5 (пяти) рабочих дней с момента предоставления копий в порядке, предусмотренном п. 9.10 Контракта.</w:t>
      </w:r>
    </w:p>
    <w:p w14:paraId="01A588FD" w14:textId="77777777" w:rsidR="0036366D" w:rsidRPr="0036366D" w:rsidRDefault="0036366D" w:rsidP="0036366D">
      <w:pPr>
        <w:tabs>
          <w:tab w:val="left" w:pos="1560"/>
        </w:tabs>
        <w:ind w:firstLine="567"/>
        <w:jc w:val="both"/>
        <w:rPr>
          <w:bCs/>
        </w:rPr>
      </w:pPr>
      <w:r w:rsidRPr="003B1235">
        <w:rPr>
          <w:bCs/>
        </w:rPr>
        <w:t>9.12. </w:t>
      </w:r>
      <w:r w:rsidRPr="003B1235">
        <w:t>Исполнитель гарантирует, что на момент заключения Контракта соответствует требованиям, установленным пунктами 3 - 5, 7 - 11 части 1 статьи 31 Федерального закона от 05.04.2013 № 44-ФЗ.</w:t>
      </w:r>
    </w:p>
    <w:p w14:paraId="4684FF8B" w14:textId="77777777" w:rsidR="0036366D" w:rsidRPr="0036366D" w:rsidRDefault="0036366D" w:rsidP="0036366D">
      <w:pPr>
        <w:tabs>
          <w:tab w:val="left" w:pos="1560"/>
        </w:tabs>
        <w:ind w:firstLine="567"/>
        <w:jc w:val="both"/>
        <w:rPr>
          <w:bCs/>
        </w:rPr>
      </w:pPr>
      <w:r w:rsidRPr="0036366D">
        <w:rPr>
          <w:bCs/>
        </w:rPr>
        <w:t>9.13. Все, что не урегулировано Контрактом, регулируется действующим законодательством Российской Федерации.</w:t>
      </w:r>
    </w:p>
    <w:p w14:paraId="774C42B9" w14:textId="77777777" w:rsidR="0036366D" w:rsidRPr="0036366D" w:rsidRDefault="0036366D" w:rsidP="0036366D">
      <w:pPr>
        <w:tabs>
          <w:tab w:val="left" w:pos="1560"/>
        </w:tabs>
        <w:ind w:firstLine="567"/>
        <w:jc w:val="both"/>
        <w:rPr>
          <w:bCs/>
        </w:rPr>
      </w:pPr>
      <w:r w:rsidRPr="0036366D">
        <w:rPr>
          <w:bCs/>
        </w:rPr>
        <w:t>9.14. Стороны обязуются принимать все необходимые меры к тому, чтобы любые спорные вопросы по исполнению Контракта решались путем переговоров. Срок ответа на претензию – 3 рабочих дня с момента ее получения.</w:t>
      </w:r>
    </w:p>
    <w:p w14:paraId="43A8A699" w14:textId="77777777" w:rsidR="0036366D" w:rsidRPr="0036366D" w:rsidRDefault="0036366D" w:rsidP="0036366D">
      <w:pPr>
        <w:tabs>
          <w:tab w:val="left" w:pos="1560"/>
        </w:tabs>
        <w:ind w:firstLine="567"/>
        <w:jc w:val="both"/>
        <w:rPr>
          <w:bCs/>
        </w:rPr>
      </w:pPr>
      <w:r w:rsidRPr="0036366D">
        <w:rPr>
          <w:bCs/>
        </w:rPr>
        <w:t>Неурегулированные Сторонами споры и разногласия по Контракту подлежат рассмотрению в Арбитражном суде города Санкт-Петербурга и Ленинградской области.</w:t>
      </w:r>
    </w:p>
    <w:p w14:paraId="56D94037" w14:textId="77777777" w:rsidR="009A259D" w:rsidRDefault="009A259D" w:rsidP="0036366D">
      <w:pPr>
        <w:tabs>
          <w:tab w:val="left" w:pos="1560"/>
        </w:tabs>
        <w:ind w:firstLine="567"/>
        <w:jc w:val="both"/>
        <w:rPr>
          <w:bCs/>
        </w:rPr>
      </w:pPr>
    </w:p>
    <w:p w14:paraId="380C0AEF" w14:textId="13DB159F" w:rsidR="0036366D" w:rsidRPr="0036366D" w:rsidRDefault="0036366D" w:rsidP="0036366D">
      <w:pPr>
        <w:tabs>
          <w:tab w:val="left" w:pos="1560"/>
        </w:tabs>
        <w:ind w:firstLine="567"/>
        <w:jc w:val="both"/>
        <w:rPr>
          <w:bCs/>
        </w:rPr>
      </w:pPr>
      <w:r w:rsidRPr="0036366D">
        <w:rPr>
          <w:bCs/>
        </w:rPr>
        <w:t>9.15. К Контракту прилагаются и являются его неотъемлемой частью:</w:t>
      </w:r>
    </w:p>
    <w:p w14:paraId="410C3403" w14:textId="77777777" w:rsidR="0036366D" w:rsidRPr="0036366D" w:rsidRDefault="0036366D" w:rsidP="0036366D">
      <w:pPr>
        <w:tabs>
          <w:tab w:val="left" w:pos="1560"/>
        </w:tabs>
        <w:ind w:firstLine="567"/>
        <w:jc w:val="both"/>
        <w:rPr>
          <w:bCs/>
        </w:rPr>
      </w:pPr>
      <w:r w:rsidRPr="0036366D">
        <w:rPr>
          <w:bCs/>
        </w:rPr>
        <w:t>Приложение № 1 – Расчет цены Контракта;</w:t>
      </w:r>
    </w:p>
    <w:p w14:paraId="0C3431FB" w14:textId="77777777" w:rsidR="0036366D" w:rsidRPr="0036366D" w:rsidRDefault="0036366D" w:rsidP="0036366D">
      <w:pPr>
        <w:tabs>
          <w:tab w:val="left" w:pos="1560"/>
        </w:tabs>
        <w:ind w:firstLine="567"/>
        <w:jc w:val="both"/>
        <w:rPr>
          <w:bCs/>
        </w:rPr>
      </w:pPr>
      <w:r w:rsidRPr="0036366D">
        <w:rPr>
          <w:bCs/>
        </w:rPr>
        <w:t>Приложение № 2 - Техническое задание.</w:t>
      </w:r>
    </w:p>
    <w:p w14:paraId="5553222A" w14:textId="77777777" w:rsidR="003E5967" w:rsidRDefault="003E5967" w:rsidP="003E5967">
      <w:pPr>
        <w:widowControl w:val="0"/>
        <w:autoSpaceDE w:val="0"/>
        <w:autoSpaceDN w:val="0"/>
        <w:ind w:firstLine="709"/>
        <w:jc w:val="both"/>
      </w:pPr>
    </w:p>
    <w:p w14:paraId="29AA1798" w14:textId="120B8A39" w:rsidR="0036366D" w:rsidRPr="0036366D" w:rsidRDefault="0036366D" w:rsidP="0036366D">
      <w:pPr>
        <w:spacing w:before="240"/>
        <w:ind w:firstLine="709"/>
        <w:jc w:val="center"/>
        <w:rPr>
          <w:b/>
        </w:rPr>
      </w:pPr>
      <w:r w:rsidRPr="0036366D">
        <w:rPr>
          <w:b/>
        </w:rPr>
        <w:t>10. АДРЕСА, БАНКОВСКИЕ РЕКВИЗИТЫ И ПОДПИСИ СТОРОН</w:t>
      </w:r>
    </w:p>
    <w:p w14:paraId="0707BB0E" w14:textId="77777777" w:rsidR="003E5967" w:rsidRPr="001943CE" w:rsidRDefault="003E5967" w:rsidP="003E5967">
      <w:pPr>
        <w:ind w:firstLine="709"/>
      </w:pPr>
    </w:p>
    <w:tbl>
      <w:tblPr>
        <w:tblW w:w="9603" w:type="dxa"/>
        <w:tblLayout w:type="fixed"/>
        <w:tblLook w:val="0000" w:firstRow="0" w:lastRow="0" w:firstColumn="0" w:lastColumn="0" w:noHBand="0" w:noVBand="0"/>
      </w:tblPr>
      <w:tblGrid>
        <w:gridCol w:w="4820"/>
        <w:gridCol w:w="4783"/>
      </w:tblGrid>
      <w:tr w:rsidR="003E5967" w:rsidRPr="001943CE" w14:paraId="777B62B6" w14:textId="77777777" w:rsidTr="009517BD">
        <w:tc>
          <w:tcPr>
            <w:tcW w:w="4820" w:type="dxa"/>
          </w:tcPr>
          <w:p w14:paraId="4E9FCDB2" w14:textId="5039256C" w:rsidR="003E5967" w:rsidRPr="001943CE" w:rsidRDefault="0036366D" w:rsidP="009517BD">
            <w:pPr>
              <w:tabs>
                <w:tab w:val="left" w:pos="9819"/>
              </w:tabs>
              <w:rPr>
                <w:b/>
              </w:rPr>
            </w:pPr>
            <w:r w:rsidRPr="001943CE">
              <w:rPr>
                <w:b/>
                <w:caps/>
              </w:rPr>
              <w:t>ИСПОЛНИТЕЛЬ</w:t>
            </w:r>
          </w:p>
          <w:p w14:paraId="74ED5F3D" w14:textId="77777777" w:rsidR="008A6C97" w:rsidRPr="001943CE" w:rsidRDefault="008A6C97" w:rsidP="009517BD">
            <w:pPr>
              <w:tabs>
                <w:tab w:val="left" w:pos="9819"/>
              </w:tabs>
              <w:ind w:firstLine="709"/>
              <w:jc w:val="both"/>
            </w:pPr>
          </w:p>
          <w:p w14:paraId="281202C7" w14:textId="77777777" w:rsidR="008A6C97" w:rsidRPr="001943CE" w:rsidRDefault="008A6C97" w:rsidP="009517BD">
            <w:pPr>
              <w:tabs>
                <w:tab w:val="left" w:pos="9819"/>
              </w:tabs>
              <w:ind w:firstLine="709"/>
              <w:jc w:val="both"/>
            </w:pPr>
          </w:p>
          <w:p w14:paraId="18BA4BBF" w14:textId="516B9A79" w:rsidR="003E5967" w:rsidRPr="001943CE" w:rsidRDefault="003E5967" w:rsidP="009517BD">
            <w:pPr>
              <w:tabs>
                <w:tab w:val="left" w:pos="9819"/>
              </w:tabs>
              <w:ind w:firstLine="709"/>
              <w:jc w:val="both"/>
            </w:pPr>
            <w:r w:rsidRPr="001943CE">
              <w:t xml:space="preserve"> </w:t>
            </w:r>
          </w:p>
        </w:tc>
        <w:tc>
          <w:tcPr>
            <w:tcW w:w="4783" w:type="dxa"/>
          </w:tcPr>
          <w:p w14:paraId="3BFDB1D5" w14:textId="77777777" w:rsidR="0036366D" w:rsidRPr="0036366D" w:rsidRDefault="0036366D" w:rsidP="0036366D">
            <w:pPr>
              <w:tabs>
                <w:tab w:val="left" w:pos="9819"/>
              </w:tabs>
              <w:rPr>
                <w:b/>
              </w:rPr>
            </w:pPr>
            <w:r w:rsidRPr="0036366D">
              <w:rPr>
                <w:b/>
              </w:rPr>
              <w:t>ЗАКАЗЧИК</w:t>
            </w:r>
          </w:p>
          <w:p w14:paraId="0E9C17FE" w14:textId="77777777" w:rsidR="0036366D" w:rsidRPr="0036366D" w:rsidRDefault="0036366D" w:rsidP="0036366D">
            <w:pPr>
              <w:widowControl w:val="0"/>
              <w:tabs>
                <w:tab w:val="left" w:pos="9819"/>
              </w:tabs>
              <w:autoSpaceDE w:val="0"/>
              <w:autoSpaceDN w:val="0"/>
              <w:adjustRightInd w:val="0"/>
            </w:pPr>
            <w:r w:rsidRPr="0036366D">
              <w:rPr>
                <w:b/>
              </w:rPr>
              <w:t>ГАТИ</w:t>
            </w:r>
          </w:p>
          <w:p w14:paraId="1551160F" w14:textId="77777777" w:rsidR="0036366D" w:rsidRPr="0036366D" w:rsidRDefault="0036366D" w:rsidP="0036366D">
            <w:pPr>
              <w:spacing w:line="216" w:lineRule="auto"/>
              <w:rPr>
                <w:color w:val="000000"/>
              </w:rPr>
            </w:pPr>
            <w:r w:rsidRPr="0036366D">
              <w:rPr>
                <w:color w:val="000000"/>
              </w:rPr>
              <w:t xml:space="preserve">Юридический адрес / Фактический адрес: </w:t>
            </w:r>
          </w:p>
          <w:p w14:paraId="62C80C6C" w14:textId="77777777" w:rsidR="0036366D" w:rsidRPr="0036366D" w:rsidRDefault="0036366D" w:rsidP="0036366D">
            <w:pPr>
              <w:spacing w:line="216" w:lineRule="auto"/>
              <w:rPr>
                <w:color w:val="000000"/>
              </w:rPr>
            </w:pPr>
            <w:r w:rsidRPr="0036366D">
              <w:rPr>
                <w:color w:val="000000"/>
              </w:rPr>
              <w:t xml:space="preserve">190031, г. Санкт-Петербург, </w:t>
            </w:r>
          </w:p>
          <w:p w14:paraId="2F91764F" w14:textId="77777777" w:rsidR="0036366D" w:rsidRPr="0036366D" w:rsidRDefault="0036366D" w:rsidP="0036366D">
            <w:pPr>
              <w:spacing w:line="216" w:lineRule="auto"/>
              <w:rPr>
                <w:color w:val="000000"/>
              </w:rPr>
            </w:pPr>
            <w:proofErr w:type="spellStart"/>
            <w:r w:rsidRPr="0036366D">
              <w:rPr>
                <w:color w:val="000000"/>
              </w:rPr>
              <w:t>вн.тер.г</w:t>
            </w:r>
            <w:proofErr w:type="spellEnd"/>
            <w:r w:rsidRPr="0036366D">
              <w:rPr>
                <w:color w:val="000000"/>
              </w:rPr>
              <w:t xml:space="preserve">. муниципальный округ </w:t>
            </w:r>
          </w:p>
          <w:p w14:paraId="7A747DD3" w14:textId="77777777" w:rsidR="0036366D" w:rsidRPr="0036366D" w:rsidRDefault="0036366D" w:rsidP="0036366D">
            <w:pPr>
              <w:spacing w:line="216" w:lineRule="auto"/>
              <w:rPr>
                <w:color w:val="000000"/>
              </w:rPr>
            </w:pPr>
            <w:r w:rsidRPr="0036366D">
              <w:rPr>
                <w:color w:val="000000"/>
              </w:rPr>
              <w:t xml:space="preserve">Адмиралтейский округ, </w:t>
            </w:r>
          </w:p>
          <w:p w14:paraId="620C12A4" w14:textId="77777777" w:rsidR="0036366D" w:rsidRPr="0036366D" w:rsidRDefault="0036366D" w:rsidP="0036366D">
            <w:pPr>
              <w:spacing w:line="216" w:lineRule="auto"/>
              <w:rPr>
                <w:color w:val="000000"/>
              </w:rPr>
            </w:pPr>
            <w:proofErr w:type="spellStart"/>
            <w:r w:rsidRPr="0036366D">
              <w:rPr>
                <w:color w:val="000000"/>
              </w:rPr>
              <w:t>пр-кт</w:t>
            </w:r>
            <w:proofErr w:type="spellEnd"/>
            <w:r w:rsidRPr="0036366D">
              <w:rPr>
                <w:color w:val="000000"/>
              </w:rPr>
              <w:t xml:space="preserve"> Вознесенский д. 16, литера А </w:t>
            </w:r>
          </w:p>
          <w:p w14:paraId="04341BB0" w14:textId="36ECCF51" w:rsidR="0036366D" w:rsidRPr="0036366D" w:rsidRDefault="0036366D" w:rsidP="0036366D">
            <w:pPr>
              <w:spacing w:line="216" w:lineRule="auto"/>
              <w:rPr>
                <w:color w:val="000000"/>
              </w:rPr>
            </w:pPr>
            <w:r w:rsidRPr="0036366D">
              <w:rPr>
                <w:color w:val="000000"/>
              </w:rPr>
              <w:t>ИНН 7803032323</w:t>
            </w:r>
          </w:p>
          <w:p w14:paraId="5E16D6F3" w14:textId="77777777" w:rsidR="0036366D" w:rsidRPr="0036366D" w:rsidRDefault="0036366D" w:rsidP="0036366D">
            <w:pPr>
              <w:spacing w:line="216" w:lineRule="auto"/>
              <w:rPr>
                <w:color w:val="000000"/>
              </w:rPr>
            </w:pPr>
            <w:r w:rsidRPr="0036366D">
              <w:rPr>
                <w:color w:val="000000"/>
              </w:rPr>
              <w:t>КПП 783801001</w:t>
            </w:r>
          </w:p>
          <w:p w14:paraId="223B15C8" w14:textId="77777777" w:rsidR="0036366D" w:rsidRPr="0036366D" w:rsidRDefault="0036366D" w:rsidP="009A259D">
            <w:pPr>
              <w:rPr>
                <w:color w:val="000000"/>
              </w:rPr>
            </w:pPr>
            <w:r w:rsidRPr="0036366D">
              <w:rPr>
                <w:color w:val="000000"/>
              </w:rPr>
              <w:t>Номер казначейского счета: 03221643400000007200</w:t>
            </w:r>
          </w:p>
          <w:p w14:paraId="4FBF6C74" w14:textId="77777777" w:rsidR="0036366D" w:rsidRPr="0036366D" w:rsidRDefault="0036366D" w:rsidP="009A259D">
            <w:pPr>
              <w:rPr>
                <w:color w:val="000000"/>
              </w:rPr>
            </w:pPr>
            <w:r w:rsidRPr="0036366D">
              <w:rPr>
                <w:color w:val="000000"/>
              </w:rPr>
              <w:t xml:space="preserve">Банк плательщика (получателя): </w:t>
            </w:r>
          </w:p>
          <w:p w14:paraId="463DE088" w14:textId="77777777" w:rsidR="009A259D" w:rsidRDefault="009A259D" w:rsidP="009A259D">
            <w:pPr>
              <w:pStyle w:val="Standard"/>
              <w:keepNext/>
              <w:keepLines/>
              <w:widowControl w:val="0"/>
              <w:spacing w:before="0" w:after="0"/>
              <w:ind w:firstLine="0"/>
              <w:rPr>
                <w:bCs/>
                <w:szCs w:val="24"/>
              </w:rPr>
            </w:pPr>
            <w:r w:rsidRPr="00A10FA2">
              <w:rPr>
                <w:bCs/>
                <w:szCs w:val="24"/>
              </w:rPr>
              <w:t>ОКЦ № 1</w:t>
            </w:r>
            <w:r>
              <w:rPr>
                <w:bCs/>
                <w:szCs w:val="24"/>
              </w:rPr>
              <w:t xml:space="preserve"> </w:t>
            </w:r>
            <w:r w:rsidRPr="00A10FA2">
              <w:rPr>
                <w:bCs/>
                <w:szCs w:val="24"/>
              </w:rPr>
              <w:t>Северо-Западного ГУ Банка России//УФК по</w:t>
            </w:r>
            <w:r>
              <w:rPr>
                <w:bCs/>
                <w:szCs w:val="24"/>
              </w:rPr>
              <w:t xml:space="preserve"> </w:t>
            </w:r>
            <w:r w:rsidRPr="00A10FA2">
              <w:rPr>
                <w:bCs/>
                <w:szCs w:val="24"/>
              </w:rPr>
              <w:t xml:space="preserve">г. Санкт-Петербургу, </w:t>
            </w:r>
          </w:p>
          <w:p w14:paraId="4EDBA5F6" w14:textId="77777777" w:rsidR="009A259D" w:rsidRPr="00A10FA2" w:rsidRDefault="009A259D" w:rsidP="009A259D">
            <w:pPr>
              <w:pStyle w:val="Standard"/>
              <w:keepNext/>
              <w:keepLines/>
              <w:widowControl w:val="0"/>
              <w:spacing w:before="0" w:after="0"/>
              <w:ind w:firstLine="0"/>
              <w:rPr>
                <w:bCs/>
                <w:szCs w:val="24"/>
              </w:rPr>
            </w:pPr>
            <w:r w:rsidRPr="00A10FA2">
              <w:rPr>
                <w:bCs/>
                <w:szCs w:val="24"/>
              </w:rPr>
              <w:t>г. Санкт-Петербург</w:t>
            </w:r>
          </w:p>
          <w:p w14:paraId="74511CDD" w14:textId="77777777" w:rsidR="0036366D" w:rsidRPr="0036366D" w:rsidRDefault="0036366D" w:rsidP="009A259D">
            <w:pPr>
              <w:rPr>
                <w:color w:val="000000"/>
              </w:rPr>
            </w:pPr>
            <w:r w:rsidRPr="0036366D">
              <w:rPr>
                <w:color w:val="000000"/>
              </w:rPr>
              <w:t>Номер счета банка плательщика (получателя): 40102810945370000005</w:t>
            </w:r>
          </w:p>
          <w:p w14:paraId="66CD4218" w14:textId="77777777" w:rsidR="0036366D" w:rsidRPr="0036366D" w:rsidRDefault="0036366D" w:rsidP="0036366D">
            <w:pPr>
              <w:spacing w:line="216" w:lineRule="auto"/>
              <w:rPr>
                <w:color w:val="000000"/>
              </w:rPr>
            </w:pPr>
            <w:r w:rsidRPr="0036366D">
              <w:rPr>
                <w:color w:val="000000"/>
              </w:rPr>
              <w:t>БИК банка плательщика (получателя): 014030106</w:t>
            </w:r>
          </w:p>
          <w:p w14:paraId="59EEF32D" w14:textId="77777777" w:rsidR="009A259D" w:rsidRDefault="0036366D" w:rsidP="0036366D">
            <w:pPr>
              <w:spacing w:line="216" w:lineRule="auto"/>
              <w:rPr>
                <w:color w:val="000000"/>
              </w:rPr>
            </w:pPr>
            <w:r w:rsidRPr="0036366D">
              <w:rPr>
                <w:color w:val="000000"/>
              </w:rPr>
              <w:t xml:space="preserve">Плательщик (получатель): Комитет финансов Санкт-Петербурга (ГАТИ, </w:t>
            </w:r>
          </w:p>
          <w:p w14:paraId="6B6D7DA4" w14:textId="4676E2FE" w:rsidR="0036366D" w:rsidRPr="0036366D" w:rsidRDefault="0036366D" w:rsidP="0036366D">
            <w:pPr>
              <w:spacing w:line="216" w:lineRule="auto"/>
              <w:rPr>
                <w:color w:val="000000"/>
              </w:rPr>
            </w:pPr>
            <w:r w:rsidRPr="0036366D">
              <w:rPr>
                <w:color w:val="000000"/>
              </w:rPr>
              <w:t>л/с 0760000)</w:t>
            </w:r>
          </w:p>
          <w:p w14:paraId="3101B55B" w14:textId="77777777" w:rsidR="009A259D" w:rsidRDefault="009A259D" w:rsidP="0036366D">
            <w:pPr>
              <w:spacing w:line="216" w:lineRule="auto"/>
              <w:rPr>
                <w:color w:val="000000"/>
              </w:rPr>
            </w:pPr>
          </w:p>
          <w:p w14:paraId="6279DE22" w14:textId="3EF3FB6F" w:rsidR="0036366D" w:rsidRPr="0036366D" w:rsidRDefault="0036366D" w:rsidP="0036366D">
            <w:pPr>
              <w:spacing w:line="216" w:lineRule="auto"/>
              <w:rPr>
                <w:color w:val="000000"/>
              </w:rPr>
            </w:pPr>
            <w:r w:rsidRPr="0036366D">
              <w:rPr>
                <w:color w:val="000000"/>
              </w:rPr>
              <w:t>тел.: (812) 417-48-10</w:t>
            </w:r>
          </w:p>
          <w:p w14:paraId="6AB5A933" w14:textId="784BAB5E" w:rsidR="003E5967" w:rsidRPr="00210A04" w:rsidRDefault="0036366D" w:rsidP="0036366D">
            <w:pPr>
              <w:jc w:val="both"/>
            </w:pPr>
            <w:r w:rsidRPr="001943CE">
              <w:rPr>
                <w:color w:val="000000"/>
              </w:rPr>
              <w:t>е</w:t>
            </w:r>
            <w:r w:rsidRPr="00210A04">
              <w:rPr>
                <w:color w:val="000000"/>
              </w:rPr>
              <w:t>-</w:t>
            </w:r>
            <w:r w:rsidRPr="001943CE">
              <w:rPr>
                <w:color w:val="000000"/>
                <w:lang w:val="en-US"/>
              </w:rPr>
              <w:t>mail</w:t>
            </w:r>
            <w:r w:rsidRPr="00210A04">
              <w:rPr>
                <w:color w:val="000000"/>
              </w:rPr>
              <w:t xml:space="preserve">: </w:t>
            </w:r>
            <w:hyperlink r:id="rId11" w:history="1">
              <w:r w:rsidRPr="001943CE">
                <w:rPr>
                  <w:color w:val="000000"/>
                  <w:lang w:val="en-US"/>
                </w:rPr>
                <w:t>sz</w:t>
              </w:r>
              <w:r w:rsidRPr="00210A04">
                <w:rPr>
                  <w:color w:val="000000"/>
                </w:rPr>
                <w:t>@</w:t>
              </w:r>
              <w:proofErr w:type="spellStart"/>
              <w:r w:rsidRPr="001943CE">
                <w:rPr>
                  <w:color w:val="000000"/>
                  <w:lang w:val="en-US"/>
                </w:rPr>
                <w:t>gati</w:t>
              </w:r>
              <w:proofErr w:type="spellEnd"/>
              <w:r w:rsidRPr="00210A04">
                <w:rPr>
                  <w:color w:val="000000"/>
                </w:rPr>
                <w:t>.</w:t>
              </w:r>
              <w:r w:rsidRPr="001943CE">
                <w:rPr>
                  <w:color w:val="000000"/>
                  <w:lang w:val="en-US"/>
                </w:rPr>
                <w:t>gov</w:t>
              </w:r>
              <w:r w:rsidRPr="00210A04">
                <w:rPr>
                  <w:color w:val="000000"/>
                </w:rPr>
                <w:t>.</w:t>
              </w:r>
              <w:proofErr w:type="spellStart"/>
              <w:r w:rsidRPr="001943CE">
                <w:rPr>
                  <w:color w:val="000000"/>
                  <w:lang w:val="en-US"/>
                </w:rPr>
                <w:t>spb</w:t>
              </w:r>
              <w:proofErr w:type="spellEnd"/>
              <w:r w:rsidRPr="00210A04">
                <w:rPr>
                  <w:color w:val="000000"/>
                </w:rPr>
                <w:t>.</w:t>
              </w:r>
              <w:proofErr w:type="spellStart"/>
              <w:r w:rsidRPr="001943CE">
                <w:rPr>
                  <w:color w:val="000000"/>
                  <w:lang w:val="en-US"/>
                </w:rPr>
                <w:t>ru</w:t>
              </w:r>
              <w:proofErr w:type="spellEnd"/>
            </w:hyperlink>
          </w:p>
          <w:p w14:paraId="7A931436" w14:textId="77777777" w:rsidR="003E5967" w:rsidRPr="001943CE" w:rsidRDefault="003E5967" w:rsidP="009A259D"/>
        </w:tc>
      </w:tr>
      <w:tr w:rsidR="003E5967" w:rsidRPr="001943CE" w14:paraId="242822DC" w14:textId="77777777" w:rsidTr="009517BD">
        <w:trPr>
          <w:trHeight w:val="369"/>
        </w:trPr>
        <w:tc>
          <w:tcPr>
            <w:tcW w:w="4820" w:type="dxa"/>
          </w:tcPr>
          <w:p w14:paraId="5386CD23" w14:textId="77777777" w:rsidR="003E5967" w:rsidRPr="001943CE" w:rsidRDefault="003E5967" w:rsidP="009517BD">
            <w:pPr>
              <w:rPr>
                <w:color w:val="000000"/>
              </w:rPr>
            </w:pPr>
            <w:r w:rsidRPr="001943CE">
              <w:rPr>
                <w:color w:val="000000"/>
              </w:rPr>
              <w:t>Документ подписан электронной подписью</w:t>
            </w:r>
          </w:p>
          <w:p w14:paraId="75789CA4" w14:textId="77777777" w:rsidR="003E5967" w:rsidRPr="001943CE" w:rsidRDefault="003E5967" w:rsidP="009517BD">
            <w:pPr>
              <w:ind w:firstLine="709"/>
              <w:rPr>
                <w:color w:val="000000"/>
              </w:rPr>
            </w:pPr>
          </w:p>
          <w:p w14:paraId="2F1E331E" w14:textId="77777777" w:rsidR="003E5967" w:rsidRPr="001943CE" w:rsidRDefault="003E5967" w:rsidP="009517BD">
            <w:pPr>
              <w:rPr>
                <w:color w:val="000000"/>
              </w:rPr>
            </w:pPr>
            <w:r w:rsidRPr="001943CE">
              <w:rPr>
                <w:color w:val="000000"/>
              </w:rPr>
              <w:t xml:space="preserve">Номер сертификата ключа электронной подписи: </w:t>
            </w:r>
          </w:p>
          <w:p w14:paraId="349BE356" w14:textId="77777777" w:rsidR="003E5967" w:rsidRPr="001943CE" w:rsidRDefault="003E5967" w:rsidP="009517BD">
            <w:pPr>
              <w:rPr>
                <w:color w:val="000000"/>
              </w:rPr>
            </w:pPr>
            <w:r w:rsidRPr="001943CE">
              <w:rPr>
                <w:color w:val="000000"/>
              </w:rPr>
              <w:t xml:space="preserve">Фамилия, имя, отчество владельца сертификата: </w:t>
            </w:r>
          </w:p>
          <w:p w14:paraId="5B6D211F" w14:textId="77777777" w:rsidR="003E5967" w:rsidRPr="001943CE" w:rsidRDefault="003E5967" w:rsidP="009517BD">
            <w:pPr>
              <w:rPr>
                <w:color w:val="000000"/>
              </w:rPr>
            </w:pPr>
            <w:r w:rsidRPr="001943CE">
              <w:rPr>
                <w:color w:val="000000"/>
              </w:rPr>
              <w:lastRenderedPageBreak/>
              <w:t xml:space="preserve">Срок действия сертификата ключа электронной подписи: </w:t>
            </w:r>
          </w:p>
          <w:p w14:paraId="049C9C06" w14:textId="77777777" w:rsidR="003E5967" w:rsidRPr="001943CE" w:rsidRDefault="003E5967" w:rsidP="009517BD">
            <w:pPr>
              <w:rPr>
                <w:color w:val="000000"/>
              </w:rPr>
            </w:pPr>
            <w:r w:rsidRPr="001943CE">
              <w:rPr>
                <w:color w:val="000000"/>
              </w:rPr>
              <w:t>Дата подписи:</w:t>
            </w:r>
          </w:p>
        </w:tc>
        <w:tc>
          <w:tcPr>
            <w:tcW w:w="4783" w:type="dxa"/>
          </w:tcPr>
          <w:p w14:paraId="071A4C07" w14:textId="77777777" w:rsidR="003E5967" w:rsidRPr="001943CE" w:rsidRDefault="003E5967" w:rsidP="009517BD">
            <w:pPr>
              <w:rPr>
                <w:color w:val="000000"/>
              </w:rPr>
            </w:pPr>
            <w:r w:rsidRPr="001943CE">
              <w:rPr>
                <w:color w:val="000000"/>
              </w:rPr>
              <w:lastRenderedPageBreak/>
              <w:t>Документ подписан электронной подписью</w:t>
            </w:r>
          </w:p>
          <w:p w14:paraId="16E364B7" w14:textId="77777777" w:rsidR="003E5967" w:rsidRPr="001943CE" w:rsidRDefault="003E5967" w:rsidP="009517BD">
            <w:pPr>
              <w:ind w:firstLine="709"/>
              <w:rPr>
                <w:color w:val="000000"/>
              </w:rPr>
            </w:pPr>
          </w:p>
          <w:p w14:paraId="2C9B6E7D" w14:textId="77777777" w:rsidR="003E5967" w:rsidRPr="001943CE" w:rsidRDefault="003E5967" w:rsidP="009517BD">
            <w:pPr>
              <w:rPr>
                <w:color w:val="000000"/>
              </w:rPr>
            </w:pPr>
            <w:r w:rsidRPr="001943CE">
              <w:rPr>
                <w:color w:val="000000"/>
              </w:rPr>
              <w:t xml:space="preserve">Номер сертификата ключа электронной подписи: </w:t>
            </w:r>
          </w:p>
          <w:p w14:paraId="61EA791D" w14:textId="77777777" w:rsidR="003E5967" w:rsidRPr="001943CE" w:rsidRDefault="003E5967" w:rsidP="009517BD">
            <w:pPr>
              <w:rPr>
                <w:color w:val="000000"/>
              </w:rPr>
            </w:pPr>
            <w:r w:rsidRPr="001943CE">
              <w:rPr>
                <w:color w:val="000000"/>
              </w:rPr>
              <w:t xml:space="preserve">Фамилия, имя, отчество владельца сертификата: </w:t>
            </w:r>
          </w:p>
          <w:p w14:paraId="7B354737" w14:textId="77777777" w:rsidR="003E5967" w:rsidRPr="001943CE" w:rsidRDefault="003E5967" w:rsidP="009517BD">
            <w:pPr>
              <w:rPr>
                <w:color w:val="000000"/>
              </w:rPr>
            </w:pPr>
            <w:r w:rsidRPr="001943CE">
              <w:rPr>
                <w:color w:val="000000"/>
              </w:rPr>
              <w:lastRenderedPageBreak/>
              <w:t xml:space="preserve">Срок действия сертификата ключа электронной подписи: </w:t>
            </w:r>
          </w:p>
          <w:p w14:paraId="45FA0895" w14:textId="77777777" w:rsidR="003E5967" w:rsidRPr="001943CE" w:rsidRDefault="003E5967" w:rsidP="009517BD">
            <w:pPr>
              <w:rPr>
                <w:color w:val="000000"/>
              </w:rPr>
            </w:pPr>
            <w:r w:rsidRPr="001943CE">
              <w:rPr>
                <w:color w:val="000000"/>
              </w:rPr>
              <w:t>Дата подписи:</w:t>
            </w:r>
          </w:p>
        </w:tc>
      </w:tr>
    </w:tbl>
    <w:p w14:paraId="32CE0686" w14:textId="77777777" w:rsidR="003E5967" w:rsidRPr="001943CE" w:rsidRDefault="003E5967" w:rsidP="003E5967">
      <w:pPr>
        <w:pStyle w:val="ConsPlusNormal"/>
        <w:ind w:firstLine="709"/>
        <w:jc w:val="right"/>
        <w:rPr>
          <w:rFonts w:ascii="Times New Roman" w:hAnsi="Times New Roman" w:cs="Times New Roman"/>
          <w:sz w:val="24"/>
          <w:szCs w:val="24"/>
        </w:rPr>
        <w:sectPr w:rsidR="003E5967" w:rsidRPr="001943CE" w:rsidSect="009517BD">
          <w:headerReference w:type="default" r:id="rId12"/>
          <w:pgSz w:w="11905" w:h="16838"/>
          <w:pgMar w:top="709" w:right="851" w:bottom="992" w:left="1134" w:header="227" w:footer="0" w:gutter="0"/>
          <w:cols w:space="720"/>
          <w:noEndnote/>
          <w:titlePg/>
          <w:docGrid w:linePitch="299"/>
        </w:sectPr>
      </w:pPr>
    </w:p>
    <w:p w14:paraId="0EDFEE84" w14:textId="0DCD175A" w:rsidR="00AB3E0D" w:rsidRPr="001943CE" w:rsidRDefault="00AB3E0D" w:rsidP="00AB3E0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567"/>
        <w:jc w:val="right"/>
      </w:pPr>
      <w:r w:rsidRPr="001943CE">
        <w:lastRenderedPageBreak/>
        <w:t xml:space="preserve">Приложение № 1 к Контракту </w:t>
      </w:r>
      <w:r w:rsidRPr="001943CE">
        <w:br/>
        <w:t>№       от «____» ________</w:t>
      </w:r>
      <w:r w:rsidR="001943CE" w:rsidRPr="001943CE">
        <w:t>202</w:t>
      </w:r>
      <w:r w:rsidR="00406C78">
        <w:t>6</w:t>
      </w:r>
      <w:r w:rsidR="001943CE" w:rsidRPr="001943CE">
        <w:t xml:space="preserve"> г.</w:t>
      </w:r>
      <w:r w:rsidRPr="001943CE">
        <w:t xml:space="preserve"> </w:t>
      </w:r>
    </w:p>
    <w:p w14:paraId="577E845F" w14:textId="77777777" w:rsidR="006929F4" w:rsidRPr="001943CE" w:rsidRDefault="006929F4" w:rsidP="006929F4">
      <w:pPr>
        <w:pStyle w:val="1b"/>
        <w:widowControl w:val="0"/>
        <w:rPr>
          <w:b/>
          <w:bCs/>
          <w:color w:val="auto"/>
          <w:szCs w:val="24"/>
          <w:lang w:val="ru-RU"/>
        </w:rPr>
      </w:pPr>
    </w:p>
    <w:p w14:paraId="10473387" w14:textId="2D6003CC" w:rsidR="00AB3E0D" w:rsidRPr="001943CE" w:rsidRDefault="00557616" w:rsidP="00557616">
      <w:pPr>
        <w:pStyle w:val="1b"/>
        <w:widowControl w:val="0"/>
        <w:ind w:firstLine="567"/>
        <w:jc w:val="center"/>
        <w:rPr>
          <w:b/>
          <w:bCs/>
          <w:color w:val="auto"/>
          <w:szCs w:val="24"/>
          <w:lang w:val="ru-RU"/>
        </w:rPr>
      </w:pPr>
      <w:r w:rsidRPr="001943CE">
        <w:rPr>
          <w:b/>
          <w:bCs/>
          <w:color w:val="auto"/>
          <w:szCs w:val="24"/>
          <w:lang w:val="ru-RU"/>
        </w:rPr>
        <w:t>Расчет цены Контракта</w:t>
      </w:r>
    </w:p>
    <w:p w14:paraId="18C8B047" w14:textId="77777777" w:rsidR="00557616" w:rsidRPr="001943CE" w:rsidRDefault="00557616" w:rsidP="00AB3E0D">
      <w:pPr>
        <w:pStyle w:val="1b"/>
        <w:widowControl w:val="0"/>
        <w:ind w:firstLine="567"/>
        <w:jc w:val="right"/>
        <w:rPr>
          <w:color w:val="auto"/>
          <w:szCs w:val="24"/>
          <w:lang w:val="ru-RU"/>
        </w:rPr>
      </w:pPr>
    </w:p>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0"/>
        <w:gridCol w:w="4336"/>
        <w:gridCol w:w="1764"/>
        <w:gridCol w:w="1080"/>
        <w:gridCol w:w="1442"/>
        <w:gridCol w:w="1558"/>
        <w:gridCol w:w="2126"/>
        <w:gridCol w:w="1616"/>
      </w:tblGrid>
      <w:tr w:rsidR="00AA2C79" w:rsidRPr="001943CE" w14:paraId="7943E2FB" w14:textId="77777777" w:rsidTr="00406C78">
        <w:trPr>
          <w:tblHeader/>
        </w:trPr>
        <w:tc>
          <w:tcPr>
            <w:tcW w:w="193" w:type="pct"/>
            <w:tcBorders>
              <w:top w:val="single" w:sz="4" w:space="0" w:color="auto"/>
              <w:left w:val="single" w:sz="4" w:space="0" w:color="auto"/>
              <w:bottom w:val="single" w:sz="4" w:space="0" w:color="auto"/>
              <w:right w:val="single" w:sz="4" w:space="0" w:color="auto"/>
            </w:tcBorders>
            <w:vAlign w:val="center"/>
            <w:hideMark/>
          </w:tcPr>
          <w:p w14:paraId="5CD3E2E9" w14:textId="77777777" w:rsidR="00AA2C79" w:rsidRPr="001943CE" w:rsidRDefault="00AA2C79">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hAnsi="Times New Roman"/>
                <w:b/>
                <w:color w:val="000000" w:themeColor="text1"/>
                <w:szCs w:val="24"/>
              </w:rPr>
            </w:pPr>
            <w:r w:rsidRPr="001943CE">
              <w:rPr>
                <w:rFonts w:ascii="Times New Roman" w:hAnsi="Times New Roman"/>
                <w:b/>
                <w:color w:val="000000" w:themeColor="text1"/>
                <w:szCs w:val="24"/>
              </w:rPr>
              <w:t>№ п/п</w:t>
            </w:r>
          </w:p>
        </w:tc>
        <w:tc>
          <w:tcPr>
            <w:tcW w:w="1497" w:type="pct"/>
            <w:tcBorders>
              <w:top w:val="single" w:sz="4" w:space="0" w:color="auto"/>
              <w:left w:val="single" w:sz="4" w:space="0" w:color="auto"/>
              <w:bottom w:val="single" w:sz="4" w:space="0" w:color="auto"/>
              <w:right w:val="single" w:sz="4" w:space="0" w:color="auto"/>
            </w:tcBorders>
            <w:vAlign w:val="center"/>
            <w:hideMark/>
          </w:tcPr>
          <w:p w14:paraId="054E789B" w14:textId="4F27F2AF" w:rsidR="00AA2C79" w:rsidRPr="001943CE" w:rsidRDefault="00AA2C79">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hAnsi="Times New Roman"/>
                <w:b/>
                <w:color w:val="000000" w:themeColor="text1"/>
                <w:szCs w:val="24"/>
              </w:rPr>
            </w:pPr>
            <w:r w:rsidRPr="001943CE">
              <w:rPr>
                <w:rFonts w:ascii="Times New Roman" w:hAnsi="Times New Roman"/>
                <w:b/>
                <w:color w:val="000000" w:themeColor="text1"/>
                <w:szCs w:val="24"/>
              </w:rPr>
              <w:t>Наименование услуг</w:t>
            </w:r>
          </w:p>
        </w:tc>
        <w:tc>
          <w:tcPr>
            <w:tcW w:w="609" w:type="pct"/>
            <w:tcBorders>
              <w:top w:val="single" w:sz="4" w:space="0" w:color="auto"/>
              <w:left w:val="single" w:sz="4" w:space="0" w:color="auto"/>
              <w:bottom w:val="single" w:sz="4" w:space="0" w:color="auto"/>
              <w:right w:val="single" w:sz="4" w:space="0" w:color="auto"/>
            </w:tcBorders>
            <w:vAlign w:val="center"/>
            <w:hideMark/>
          </w:tcPr>
          <w:p w14:paraId="2E757A2C" w14:textId="77777777" w:rsidR="00AA2C79" w:rsidRPr="001943CE" w:rsidRDefault="00AA2C79">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hAnsi="Times New Roman"/>
                <w:b/>
                <w:color w:val="000000" w:themeColor="text1"/>
                <w:szCs w:val="24"/>
              </w:rPr>
            </w:pPr>
            <w:r w:rsidRPr="001943CE">
              <w:rPr>
                <w:rFonts w:ascii="Times New Roman" w:hAnsi="Times New Roman"/>
                <w:b/>
                <w:color w:val="000000" w:themeColor="text1"/>
                <w:szCs w:val="24"/>
              </w:rPr>
              <w:t>ОКПД2</w:t>
            </w:r>
          </w:p>
        </w:tc>
        <w:tc>
          <w:tcPr>
            <w:tcW w:w="373" w:type="pct"/>
            <w:tcBorders>
              <w:top w:val="single" w:sz="4" w:space="0" w:color="auto"/>
              <w:left w:val="single" w:sz="4" w:space="0" w:color="auto"/>
              <w:bottom w:val="single" w:sz="4" w:space="0" w:color="auto"/>
              <w:right w:val="single" w:sz="4" w:space="0" w:color="auto"/>
            </w:tcBorders>
            <w:vAlign w:val="center"/>
            <w:hideMark/>
          </w:tcPr>
          <w:p w14:paraId="6BDCB5BC" w14:textId="77777777" w:rsidR="00AA2C79" w:rsidRPr="001943CE" w:rsidRDefault="00AA2C79">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hAnsi="Times New Roman"/>
                <w:b/>
                <w:color w:val="000000" w:themeColor="text1"/>
                <w:szCs w:val="24"/>
              </w:rPr>
            </w:pPr>
            <w:r w:rsidRPr="001943CE">
              <w:rPr>
                <w:rFonts w:ascii="Times New Roman" w:hAnsi="Times New Roman"/>
                <w:b/>
                <w:color w:val="000000" w:themeColor="text1"/>
                <w:szCs w:val="24"/>
              </w:rPr>
              <w:t>КОСГУ</w:t>
            </w:r>
          </w:p>
        </w:tc>
        <w:tc>
          <w:tcPr>
            <w:tcW w:w="498" w:type="pct"/>
            <w:tcBorders>
              <w:top w:val="single" w:sz="4" w:space="0" w:color="auto"/>
              <w:left w:val="single" w:sz="4" w:space="0" w:color="auto"/>
              <w:bottom w:val="single" w:sz="4" w:space="0" w:color="auto"/>
              <w:right w:val="single" w:sz="4" w:space="0" w:color="auto"/>
            </w:tcBorders>
            <w:vAlign w:val="center"/>
            <w:hideMark/>
          </w:tcPr>
          <w:p w14:paraId="0D34DFA4" w14:textId="1A378D50" w:rsidR="00AA2C79" w:rsidRPr="001943CE" w:rsidRDefault="00AA2C79">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hAnsi="Times New Roman"/>
                <w:b/>
                <w:color w:val="000000" w:themeColor="text1"/>
                <w:szCs w:val="24"/>
              </w:rPr>
            </w:pPr>
            <w:r w:rsidRPr="001943CE">
              <w:rPr>
                <w:rFonts w:ascii="Times New Roman" w:hAnsi="Times New Roman"/>
                <w:b/>
                <w:color w:val="000000" w:themeColor="text1"/>
                <w:szCs w:val="24"/>
              </w:rPr>
              <w:t>Ед</w:t>
            </w:r>
            <w:r w:rsidR="00406C78">
              <w:rPr>
                <w:rFonts w:ascii="Times New Roman" w:hAnsi="Times New Roman"/>
                <w:b/>
                <w:color w:val="000000" w:themeColor="text1"/>
                <w:szCs w:val="24"/>
              </w:rPr>
              <w:t>иница</w:t>
            </w:r>
          </w:p>
          <w:p w14:paraId="4074513F" w14:textId="2ED82C11" w:rsidR="00AA2C79" w:rsidRPr="001943CE" w:rsidRDefault="00AA2C79">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hAnsi="Times New Roman"/>
                <w:b/>
                <w:color w:val="000000" w:themeColor="text1"/>
                <w:szCs w:val="24"/>
              </w:rPr>
            </w:pPr>
            <w:r w:rsidRPr="001943CE">
              <w:rPr>
                <w:rFonts w:ascii="Times New Roman" w:hAnsi="Times New Roman"/>
                <w:b/>
                <w:color w:val="000000" w:themeColor="text1"/>
                <w:szCs w:val="24"/>
              </w:rPr>
              <w:t>изм</w:t>
            </w:r>
            <w:r w:rsidR="00406C78">
              <w:rPr>
                <w:rFonts w:ascii="Times New Roman" w:hAnsi="Times New Roman"/>
                <w:b/>
                <w:color w:val="000000" w:themeColor="text1"/>
                <w:szCs w:val="24"/>
              </w:rPr>
              <w:t>ерения</w:t>
            </w:r>
          </w:p>
        </w:tc>
        <w:tc>
          <w:tcPr>
            <w:tcW w:w="538" w:type="pct"/>
            <w:tcBorders>
              <w:top w:val="single" w:sz="4" w:space="0" w:color="auto"/>
              <w:left w:val="single" w:sz="4" w:space="0" w:color="auto"/>
              <w:bottom w:val="single" w:sz="4" w:space="0" w:color="auto"/>
              <w:right w:val="single" w:sz="4" w:space="0" w:color="auto"/>
            </w:tcBorders>
            <w:vAlign w:val="center"/>
            <w:hideMark/>
          </w:tcPr>
          <w:p w14:paraId="495DC058" w14:textId="54980301" w:rsidR="00AA2C79" w:rsidRPr="001943CE" w:rsidRDefault="00AA2C79">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hAnsi="Times New Roman"/>
                <w:b/>
                <w:color w:val="000000" w:themeColor="text1"/>
                <w:szCs w:val="24"/>
              </w:rPr>
            </w:pPr>
            <w:r w:rsidRPr="001943CE">
              <w:rPr>
                <w:rFonts w:ascii="Times New Roman" w:hAnsi="Times New Roman"/>
                <w:b/>
                <w:color w:val="000000" w:themeColor="text1"/>
                <w:szCs w:val="24"/>
              </w:rPr>
              <w:t>Количество</w:t>
            </w:r>
          </w:p>
        </w:tc>
        <w:tc>
          <w:tcPr>
            <w:tcW w:w="734" w:type="pct"/>
            <w:tcBorders>
              <w:top w:val="single" w:sz="4" w:space="0" w:color="auto"/>
              <w:left w:val="single" w:sz="4" w:space="0" w:color="auto"/>
              <w:bottom w:val="single" w:sz="4" w:space="0" w:color="auto"/>
              <w:right w:val="single" w:sz="4" w:space="0" w:color="auto"/>
            </w:tcBorders>
            <w:vAlign w:val="center"/>
            <w:hideMark/>
          </w:tcPr>
          <w:p w14:paraId="2CA8BD5F" w14:textId="6CFB8BF1" w:rsidR="00AA2C79" w:rsidRPr="001943CE" w:rsidRDefault="00AA2C79">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hAnsi="Times New Roman"/>
                <w:b/>
                <w:color w:val="000000" w:themeColor="text1"/>
                <w:szCs w:val="24"/>
              </w:rPr>
            </w:pPr>
            <w:r w:rsidRPr="001943CE">
              <w:rPr>
                <w:rFonts w:ascii="Times New Roman" w:hAnsi="Times New Roman"/>
                <w:b/>
                <w:color w:val="000000" w:themeColor="text1"/>
                <w:szCs w:val="24"/>
              </w:rPr>
              <w:t>Цена за ед. (включая /без НДС),</w:t>
            </w:r>
          </w:p>
          <w:p w14:paraId="6075B156" w14:textId="77777777" w:rsidR="00AA2C79" w:rsidRPr="001943CE" w:rsidRDefault="00AA2C79">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hAnsi="Times New Roman"/>
                <w:b/>
                <w:color w:val="000000" w:themeColor="text1"/>
                <w:szCs w:val="24"/>
              </w:rPr>
            </w:pPr>
            <w:r w:rsidRPr="001943CE">
              <w:rPr>
                <w:rFonts w:ascii="Times New Roman" w:hAnsi="Times New Roman"/>
                <w:b/>
                <w:color w:val="000000" w:themeColor="text1"/>
                <w:szCs w:val="24"/>
              </w:rPr>
              <w:t>руб.</w:t>
            </w:r>
          </w:p>
        </w:tc>
        <w:tc>
          <w:tcPr>
            <w:tcW w:w="558" w:type="pct"/>
            <w:tcBorders>
              <w:top w:val="single" w:sz="4" w:space="0" w:color="auto"/>
              <w:left w:val="single" w:sz="4" w:space="0" w:color="auto"/>
              <w:bottom w:val="single" w:sz="4" w:space="0" w:color="auto"/>
              <w:right w:val="single" w:sz="4" w:space="0" w:color="auto"/>
            </w:tcBorders>
            <w:vAlign w:val="center"/>
            <w:hideMark/>
          </w:tcPr>
          <w:p w14:paraId="1E21298E" w14:textId="4BEB3D2C" w:rsidR="00AA2C79" w:rsidRPr="001943CE" w:rsidRDefault="00AA2C79">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hAnsi="Times New Roman"/>
                <w:b/>
                <w:color w:val="000000" w:themeColor="text1"/>
                <w:szCs w:val="24"/>
              </w:rPr>
            </w:pPr>
            <w:r w:rsidRPr="001943CE">
              <w:rPr>
                <w:rFonts w:ascii="Times New Roman" w:hAnsi="Times New Roman"/>
                <w:b/>
                <w:color w:val="000000" w:themeColor="text1"/>
                <w:szCs w:val="24"/>
              </w:rPr>
              <w:t>Стоимость (включая /без НДС), руб.</w:t>
            </w:r>
          </w:p>
        </w:tc>
      </w:tr>
      <w:tr w:rsidR="00AA2C79" w:rsidRPr="001943CE" w14:paraId="11D8D697" w14:textId="77777777" w:rsidTr="00406C78">
        <w:trPr>
          <w:tblHeader/>
        </w:trPr>
        <w:tc>
          <w:tcPr>
            <w:tcW w:w="193" w:type="pct"/>
            <w:tcBorders>
              <w:top w:val="single" w:sz="4" w:space="0" w:color="auto"/>
              <w:left w:val="single" w:sz="4" w:space="0" w:color="auto"/>
              <w:bottom w:val="single" w:sz="4" w:space="0" w:color="auto"/>
              <w:right w:val="single" w:sz="4" w:space="0" w:color="auto"/>
            </w:tcBorders>
            <w:vAlign w:val="center"/>
            <w:hideMark/>
          </w:tcPr>
          <w:p w14:paraId="3C67B271" w14:textId="77777777" w:rsidR="00AA2C79" w:rsidRPr="001943CE" w:rsidRDefault="00AA2C79">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hAnsi="Times New Roman"/>
                <w:b/>
                <w:color w:val="000000" w:themeColor="text1"/>
                <w:szCs w:val="24"/>
              </w:rPr>
            </w:pPr>
            <w:r w:rsidRPr="001943CE">
              <w:rPr>
                <w:rFonts w:ascii="Times New Roman" w:hAnsi="Times New Roman"/>
                <w:b/>
                <w:color w:val="000000" w:themeColor="text1"/>
                <w:szCs w:val="24"/>
              </w:rPr>
              <w:t>1</w:t>
            </w:r>
          </w:p>
        </w:tc>
        <w:tc>
          <w:tcPr>
            <w:tcW w:w="1497" w:type="pct"/>
            <w:tcBorders>
              <w:top w:val="single" w:sz="4" w:space="0" w:color="auto"/>
              <w:left w:val="single" w:sz="4" w:space="0" w:color="auto"/>
              <w:bottom w:val="single" w:sz="4" w:space="0" w:color="auto"/>
              <w:right w:val="single" w:sz="4" w:space="0" w:color="auto"/>
            </w:tcBorders>
            <w:vAlign w:val="center"/>
            <w:hideMark/>
          </w:tcPr>
          <w:p w14:paraId="296033B1" w14:textId="368AF730" w:rsidR="00AA2C79" w:rsidRPr="001943CE" w:rsidRDefault="00AA2C79">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ind w:hanging="21"/>
              <w:jc w:val="center"/>
              <w:rPr>
                <w:rFonts w:ascii="Times New Roman" w:hAnsi="Times New Roman"/>
                <w:b/>
                <w:color w:val="000000" w:themeColor="text1"/>
                <w:szCs w:val="24"/>
              </w:rPr>
            </w:pPr>
            <w:r w:rsidRPr="001943CE">
              <w:rPr>
                <w:rFonts w:ascii="Times New Roman" w:hAnsi="Times New Roman"/>
                <w:b/>
                <w:color w:val="000000" w:themeColor="text1"/>
                <w:szCs w:val="24"/>
              </w:rPr>
              <w:t>2</w:t>
            </w:r>
          </w:p>
        </w:tc>
        <w:tc>
          <w:tcPr>
            <w:tcW w:w="609" w:type="pct"/>
            <w:tcBorders>
              <w:top w:val="single" w:sz="4" w:space="0" w:color="auto"/>
              <w:left w:val="single" w:sz="4" w:space="0" w:color="auto"/>
              <w:bottom w:val="single" w:sz="4" w:space="0" w:color="auto"/>
              <w:right w:val="single" w:sz="4" w:space="0" w:color="auto"/>
            </w:tcBorders>
            <w:vAlign w:val="center"/>
            <w:hideMark/>
          </w:tcPr>
          <w:p w14:paraId="6AABE50A" w14:textId="61A8871C" w:rsidR="00AA2C79" w:rsidRPr="001943CE" w:rsidRDefault="00AA2C79">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ind w:hanging="21"/>
              <w:jc w:val="center"/>
              <w:rPr>
                <w:rFonts w:ascii="Times New Roman" w:hAnsi="Times New Roman"/>
                <w:b/>
                <w:color w:val="000000" w:themeColor="text1"/>
                <w:szCs w:val="24"/>
              </w:rPr>
            </w:pPr>
            <w:r w:rsidRPr="001943CE">
              <w:rPr>
                <w:rFonts w:ascii="Times New Roman" w:hAnsi="Times New Roman"/>
                <w:b/>
                <w:color w:val="000000" w:themeColor="text1"/>
                <w:szCs w:val="24"/>
              </w:rPr>
              <w:t>3</w:t>
            </w:r>
          </w:p>
        </w:tc>
        <w:tc>
          <w:tcPr>
            <w:tcW w:w="373" w:type="pct"/>
            <w:tcBorders>
              <w:top w:val="single" w:sz="4" w:space="0" w:color="auto"/>
              <w:left w:val="single" w:sz="4" w:space="0" w:color="auto"/>
              <w:bottom w:val="single" w:sz="4" w:space="0" w:color="auto"/>
              <w:right w:val="single" w:sz="4" w:space="0" w:color="auto"/>
            </w:tcBorders>
            <w:vAlign w:val="center"/>
            <w:hideMark/>
          </w:tcPr>
          <w:p w14:paraId="5F7EA55F" w14:textId="4DC69470" w:rsidR="00AA2C79" w:rsidRPr="001943CE" w:rsidRDefault="00AA2C79">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ind w:hanging="21"/>
              <w:jc w:val="center"/>
              <w:rPr>
                <w:rFonts w:ascii="Times New Roman" w:hAnsi="Times New Roman"/>
                <w:b/>
                <w:color w:val="000000" w:themeColor="text1"/>
                <w:szCs w:val="24"/>
              </w:rPr>
            </w:pPr>
            <w:r w:rsidRPr="001943CE">
              <w:rPr>
                <w:rFonts w:ascii="Times New Roman" w:hAnsi="Times New Roman"/>
                <w:b/>
                <w:color w:val="000000" w:themeColor="text1"/>
                <w:szCs w:val="24"/>
              </w:rPr>
              <w:t>4</w:t>
            </w:r>
          </w:p>
        </w:tc>
        <w:tc>
          <w:tcPr>
            <w:tcW w:w="498" w:type="pct"/>
            <w:tcBorders>
              <w:top w:val="single" w:sz="4" w:space="0" w:color="auto"/>
              <w:left w:val="single" w:sz="4" w:space="0" w:color="auto"/>
              <w:bottom w:val="single" w:sz="4" w:space="0" w:color="auto"/>
              <w:right w:val="single" w:sz="4" w:space="0" w:color="auto"/>
            </w:tcBorders>
            <w:vAlign w:val="center"/>
            <w:hideMark/>
          </w:tcPr>
          <w:p w14:paraId="189B0734" w14:textId="7321FA95" w:rsidR="00AA2C79" w:rsidRPr="001943CE" w:rsidRDefault="00AA2C79">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hAnsi="Times New Roman"/>
                <w:b/>
                <w:color w:val="000000" w:themeColor="text1"/>
                <w:szCs w:val="24"/>
              </w:rPr>
            </w:pPr>
            <w:r w:rsidRPr="001943CE">
              <w:rPr>
                <w:rFonts w:ascii="Times New Roman" w:hAnsi="Times New Roman"/>
                <w:b/>
                <w:color w:val="000000" w:themeColor="text1"/>
                <w:szCs w:val="24"/>
              </w:rPr>
              <w:t>5</w:t>
            </w:r>
          </w:p>
        </w:tc>
        <w:tc>
          <w:tcPr>
            <w:tcW w:w="538" w:type="pct"/>
            <w:tcBorders>
              <w:top w:val="single" w:sz="4" w:space="0" w:color="auto"/>
              <w:left w:val="single" w:sz="4" w:space="0" w:color="auto"/>
              <w:bottom w:val="single" w:sz="4" w:space="0" w:color="auto"/>
              <w:right w:val="single" w:sz="4" w:space="0" w:color="auto"/>
            </w:tcBorders>
            <w:vAlign w:val="center"/>
            <w:hideMark/>
          </w:tcPr>
          <w:p w14:paraId="0E7019A1" w14:textId="35F70497" w:rsidR="00AA2C79" w:rsidRPr="001943CE" w:rsidRDefault="00AA2C79">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hAnsi="Times New Roman"/>
                <w:b/>
                <w:color w:val="000000" w:themeColor="text1"/>
                <w:szCs w:val="24"/>
              </w:rPr>
            </w:pPr>
            <w:r w:rsidRPr="001943CE">
              <w:rPr>
                <w:rFonts w:ascii="Times New Roman" w:hAnsi="Times New Roman"/>
                <w:b/>
                <w:color w:val="000000" w:themeColor="text1"/>
                <w:szCs w:val="24"/>
              </w:rPr>
              <w:t>6</w:t>
            </w:r>
          </w:p>
        </w:tc>
        <w:tc>
          <w:tcPr>
            <w:tcW w:w="734" w:type="pct"/>
            <w:tcBorders>
              <w:top w:val="single" w:sz="4" w:space="0" w:color="auto"/>
              <w:left w:val="single" w:sz="4" w:space="0" w:color="auto"/>
              <w:bottom w:val="single" w:sz="4" w:space="0" w:color="auto"/>
              <w:right w:val="single" w:sz="4" w:space="0" w:color="auto"/>
            </w:tcBorders>
            <w:vAlign w:val="center"/>
            <w:hideMark/>
          </w:tcPr>
          <w:p w14:paraId="7D93F0C1" w14:textId="7382FA8A" w:rsidR="00AA2C79" w:rsidRPr="001943CE" w:rsidRDefault="00AA2C79">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hAnsi="Times New Roman"/>
                <w:b/>
                <w:color w:val="000000" w:themeColor="text1"/>
                <w:szCs w:val="24"/>
              </w:rPr>
            </w:pPr>
            <w:r w:rsidRPr="001943CE">
              <w:rPr>
                <w:rFonts w:ascii="Times New Roman" w:hAnsi="Times New Roman"/>
                <w:b/>
                <w:color w:val="000000" w:themeColor="text1"/>
                <w:szCs w:val="24"/>
              </w:rPr>
              <w:t>7</w:t>
            </w:r>
          </w:p>
        </w:tc>
        <w:tc>
          <w:tcPr>
            <w:tcW w:w="558" w:type="pct"/>
            <w:tcBorders>
              <w:top w:val="single" w:sz="4" w:space="0" w:color="auto"/>
              <w:left w:val="single" w:sz="4" w:space="0" w:color="auto"/>
              <w:bottom w:val="single" w:sz="4" w:space="0" w:color="auto"/>
              <w:right w:val="single" w:sz="4" w:space="0" w:color="auto"/>
            </w:tcBorders>
            <w:vAlign w:val="center"/>
            <w:hideMark/>
          </w:tcPr>
          <w:p w14:paraId="2F880FF4" w14:textId="6166EB6B" w:rsidR="00AA2C79" w:rsidRPr="001943CE" w:rsidRDefault="00AA2C79">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hAnsi="Times New Roman"/>
                <w:b/>
                <w:color w:val="000000" w:themeColor="text1"/>
                <w:szCs w:val="24"/>
              </w:rPr>
            </w:pPr>
            <w:r w:rsidRPr="001943CE">
              <w:rPr>
                <w:rFonts w:ascii="Times New Roman" w:hAnsi="Times New Roman"/>
                <w:b/>
                <w:color w:val="000000" w:themeColor="text1"/>
                <w:szCs w:val="24"/>
              </w:rPr>
              <w:t>8</w:t>
            </w:r>
          </w:p>
        </w:tc>
      </w:tr>
      <w:tr w:rsidR="00AA2C79" w:rsidRPr="001943CE" w14:paraId="6065E6B8" w14:textId="77777777" w:rsidTr="00406C78">
        <w:tc>
          <w:tcPr>
            <w:tcW w:w="193" w:type="pct"/>
            <w:tcBorders>
              <w:top w:val="single" w:sz="4" w:space="0" w:color="auto"/>
              <w:left w:val="single" w:sz="4" w:space="0" w:color="auto"/>
              <w:bottom w:val="single" w:sz="4" w:space="0" w:color="auto"/>
              <w:right w:val="single" w:sz="4" w:space="0" w:color="auto"/>
            </w:tcBorders>
            <w:vAlign w:val="center"/>
            <w:hideMark/>
          </w:tcPr>
          <w:p w14:paraId="46AD1541" w14:textId="77777777" w:rsidR="00AA2C79" w:rsidRPr="001943CE" w:rsidRDefault="00AA2C79" w:rsidP="00B84755">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hAnsi="Times New Roman"/>
                <w:color w:val="000000" w:themeColor="text1"/>
                <w:szCs w:val="24"/>
              </w:rPr>
            </w:pPr>
            <w:r w:rsidRPr="001943CE">
              <w:rPr>
                <w:rFonts w:ascii="Times New Roman" w:hAnsi="Times New Roman"/>
                <w:color w:val="000000" w:themeColor="text1"/>
                <w:szCs w:val="24"/>
              </w:rPr>
              <w:t>1</w:t>
            </w:r>
          </w:p>
        </w:tc>
        <w:tc>
          <w:tcPr>
            <w:tcW w:w="1497" w:type="pct"/>
            <w:tcBorders>
              <w:top w:val="single" w:sz="4" w:space="0" w:color="auto"/>
              <w:left w:val="single" w:sz="4" w:space="0" w:color="auto"/>
              <w:bottom w:val="single" w:sz="4" w:space="0" w:color="auto"/>
              <w:right w:val="single" w:sz="4" w:space="0" w:color="auto"/>
            </w:tcBorders>
            <w:shd w:val="clear" w:color="auto" w:fill="auto"/>
            <w:vAlign w:val="center"/>
          </w:tcPr>
          <w:p w14:paraId="3D65D459" w14:textId="0B36719F" w:rsidR="00AA2C79" w:rsidRPr="00406C78" w:rsidRDefault="00406C78" w:rsidP="00406C78">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both"/>
              <w:rPr>
                <w:rFonts w:ascii="Times New Roman" w:hAnsi="Times New Roman"/>
                <w:szCs w:val="24"/>
              </w:rPr>
            </w:pPr>
            <w:r>
              <w:rPr>
                <w:rFonts w:ascii="Times New Roman" w:hAnsi="Times New Roman"/>
                <w:szCs w:val="24"/>
              </w:rPr>
              <w:t>Оказание у</w:t>
            </w:r>
            <w:r w:rsidR="00AA2C79" w:rsidRPr="001943CE">
              <w:rPr>
                <w:rFonts w:ascii="Times New Roman" w:hAnsi="Times New Roman"/>
                <w:szCs w:val="24"/>
              </w:rPr>
              <w:t>слуг по сервисно-техническому обслуживанию мобильн</w:t>
            </w:r>
            <w:r w:rsidR="001031CA">
              <w:rPr>
                <w:rFonts w:ascii="Times New Roman" w:hAnsi="Times New Roman"/>
                <w:szCs w:val="24"/>
              </w:rPr>
              <w:t>ых</w:t>
            </w:r>
            <w:r w:rsidR="00AA2C79" w:rsidRPr="001943CE">
              <w:rPr>
                <w:rFonts w:ascii="Times New Roman" w:hAnsi="Times New Roman"/>
                <w:szCs w:val="24"/>
              </w:rPr>
              <w:t xml:space="preserve"> комплекс</w:t>
            </w:r>
            <w:r w:rsidR="001031CA">
              <w:rPr>
                <w:rFonts w:ascii="Times New Roman" w:hAnsi="Times New Roman"/>
                <w:szCs w:val="24"/>
              </w:rPr>
              <w:t>ов</w:t>
            </w:r>
            <w:r w:rsidR="00AA2C79" w:rsidRPr="001943CE">
              <w:rPr>
                <w:rFonts w:ascii="Times New Roman" w:hAnsi="Times New Roman"/>
                <w:szCs w:val="24"/>
              </w:rPr>
              <w:t xml:space="preserve"> фото-видеофиксации нарушений с предустановленным программным обеспечением</w:t>
            </w:r>
          </w:p>
        </w:tc>
        <w:tc>
          <w:tcPr>
            <w:tcW w:w="609" w:type="pct"/>
            <w:tcBorders>
              <w:top w:val="single" w:sz="4" w:space="0" w:color="auto"/>
              <w:left w:val="single" w:sz="4" w:space="0" w:color="auto"/>
              <w:bottom w:val="single" w:sz="4" w:space="0" w:color="auto"/>
              <w:right w:val="single" w:sz="4" w:space="0" w:color="auto"/>
            </w:tcBorders>
            <w:vAlign w:val="center"/>
          </w:tcPr>
          <w:p w14:paraId="0690372C" w14:textId="08FF203B" w:rsidR="00AA2C79" w:rsidRPr="001943CE" w:rsidRDefault="0075029B" w:rsidP="00B84755">
            <w:pPr>
              <w:jc w:val="center"/>
            </w:pPr>
            <w:r w:rsidRPr="001943CE">
              <w:t>33.13.19.000</w:t>
            </w:r>
          </w:p>
        </w:tc>
        <w:tc>
          <w:tcPr>
            <w:tcW w:w="373" w:type="pct"/>
            <w:tcBorders>
              <w:top w:val="single" w:sz="4" w:space="0" w:color="auto"/>
              <w:left w:val="single" w:sz="4" w:space="0" w:color="auto"/>
              <w:bottom w:val="single" w:sz="4" w:space="0" w:color="auto"/>
              <w:right w:val="single" w:sz="4" w:space="0" w:color="auto"/>
            </w:tcBorders>
            <w:vAlign w:val="center"/>
          </w:tcPr>
          <w:p w14:paraId="65A1487B" w14:textId="1D651912" w:rsidR="00AA2C79" w:rsidRPr="001943CE" w:rsidRDefault="00AA2C79" w:rsidP="00B84755">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hAnsi="Times New Roman"/>
                <w:color w:val="000000" w:themeColor="text1"/>
                <w:szCs w:val="24"/>
              </w:rPr>
            </w:pPr>
            <w:r w:rsidRPr="001943CE">
              <w:rPr>
                <w:rFonts w:ascii="Times New Roman" w:hAnsi="Times New Roman"/>
                <w:color w:val="000000" w:themeColor="text1"/>
                <w:szCs w:val="24"/>
              </w:rPr>
              <w:t>225</w:t>
            </w:r>
          </w:p>
        </w:tc>
        <w:tc>
          <w:tcPr>
            <w:tcW w:w="498" w:type="pct"/>
            <w:tcBorders>
              <w:top w:val="single" w:sz="4" w:space="0" w:color="auto"/>
              <w:left w:val="single" w:sz="4" w:space="0" w:color="auto"/>
              <w:bottom w:val="single" w:sz="4" w:space="0" w:color="auto"/>
              <w:right w:val="single" w:sz="4" w:space="0" w:color="auto"/>
            </w:tcBorders>
            <w:vAlign w:val="center"/>
          </w:tcPr>
          <w:p w14:paraId="77668B0B" w14:textId="423AE4A0" w:rsidR="00AA2C79" w:rsidRPr="001943CE" w:rsidRDefault="00406C78" w:rsidP="00B84755">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ascii="Times New Roman" w:hAnsi="Times New Roman"/>
                <w:color w:val="000000" w:themeColor="text1"/>
                <w:szCs w:val="24"/>
              </w:rPr>
            </w:pPr>
            <w:proofErr w:type="spellStart"/>
            <w:r>
              <w:rPr>
                <w:rFonts w:ascii="Times New Roman" w:hAnsi="Times New Roman"/>
                <w:color w:val="000000" w:themeColor="text1"/>
                <w:szCs w:val="24"/>
              </w:rPr>
              <w:t>Усл.ед</w:t>
            </w:r>
            <w:proofErr w:type="spellEnd"/>
            <w:r>
              <w:rPr>
                <w:rFonts w:ascii="Times New Roman" w:hAnsi="Times New Roman"/>
                <w:color w:val="000000" w:themeColor="text1"/>
                <w:szCs w:val="24"/>
              </w:rPr>
              <w:t>.</w:t>
            </w:r>
          </w:p>
        </w:tc>
        <w:tc>
          <w:tcPr>
            <w:tcW w:w="538" w:type="pct"/>
            <w:tcBorders>
              <w:top w:val="single" w:sz="4" w:space="0" w:color="auto"/>
              <w:left w:val="single" w:sz="4" w:space="0" w:color="auto"/>
              <w:bottom w:val="single" w:sz="4" w:space="0" w:color="auto"/>
              <w:right w:val="single" w:sz="4" w:space="0" w:color="auto"/>
            </w:tcBorders>
            <w:vAlign w:val="center"/>
          </w:tcPr>
          <w:p w14:paraId="33F12892" w14:textId="41C35A55" w:rsidR="00AA2C79" w:rsidRPr="001943CE" w:rsidRDefault="00406C78" w:rsidP="00B84755">
            <w:pPr>
              <w:jc w:val="center"/>
            </w:pPr>
            <w:r>
              <w:t>8</w:t>
            </w:r>
          </w:p>
        </w:tc>
        <w:tc>
          <w:tcPr>
            <w:tcW w:w="734" w:type="pct"/>
            <w:tcBorders>
              <w:top w:val="single" w:sz="4" w:space="0" w:color="auto"/>
              <w:left w:val="single" w:sz="4" w:space="0" w:color="auto"/>
              <w:bottom w:val="single" w:sz="4" w:space="0" w:color="auto"/>
              <w:right w:val="single" w:sz="4" w:space="0" w:color="auto"/>
            </w:tcBorders>
            <w:vAlign w:val="center"/>
          </w:tcPr>
          <w:p w14:paraId="45AE4161" w14:textId="77777777" w:rsidR="00AA2C79" w:rsidRPr="001943CE" w:rsidRDefault="00AA2C79" w:rsidP="00B84755">
            <w:pPr>
              <w:jc w:val="center"/>
            </w:pPr>
          </w:p>
        </w:tc>
        <w:tc>
          <w:tcPr>
            <w:tcW w:w="558" w:type="pct"/>
            <w:tcBorders>
              <w:top w:val="single" w:sz="4" w:space="0" w:color="auto"/>
              <w:left w:val="single" w:sz="4" w:space="0" w:color="auto"/>
              <w:bottom w:val="single" w:sz="4" w:space="0" w:color="auto"/>
              <w:right w:val="single" w:sz="4" w:space="0" w:color="auto"/>
            </w:tcBorders>
            <w:vAlign w:val="center"/>
          </w:tcPr>
          <w:p w14:paraId="490F05FF" w14:textId="77777777" w:rsidR="00AA2C79" w:rsidRPr="001943CE" w:rsidRDefault="00AA2C79" w:rsidP="00B84755">
            <w:pPr>
              <w:jc w:val="center"/>
            </w:pPr>
          </w:p>
        </w:tc>
      </w:tr>
      <w:tr w:rsidR="00406C78" w:rsidRPr="001943CE" w14:paraId="38F90E90" w14:textId="77777777" w:rsidTr="00406C78">
        <w:tc>
          <w:tcPr>
            <w:tcW w:w="4442" w:type="pct"/>
            <w:gridSpan w:val="7"/>
            <w:tcBorders>
              <w:top w:val="single" w:sz="4" w:space="0" w:color="auto"/>
              <w:left w:val="single" w:sz="4" w:space="0" w:color="auto"/>
              <w:bottom w:val="single" w:sz="4" w:space="0" w:color="auto"/>
              <w:right w:val="single" w:sz="4" w:space="0" w:color="auto"/>
            </w:tcBorders>
            <w:vAlign w:val="center"/>
          </w:tcPr>
          <w:p w14:paraId="3E1290C9" w14:textId="3D26F8AD" w:rsidR="00406C78" w:rsidRPr="001943CE" w:rsidRDefault="00406C78" w:rsidP="00406C78">
            <w:pPr>
              <w:jc w:val="right"/>
            </w:pPr>
            <w:r w:rsidRPr="001943CE">
              <w:rPr>
                <w:b/>
                <w:color w:val="000000" w:themeColor="text1"/>
              </w:rPr>
              <w:t>Итого</w:t>
            </w:r>
            <w:r>
              <w:rPr>
                <w:b/>
                <w:color w:val="000000" w:themeColor="text1"/>
              </w:rPr>
              <w:t>:</w:t>
            </w:r>
          </w:p>
        </w:tc>
        <w:tc>
          <w:tcPr>
            <w:tcW w:w="558" w:type="pct"/>
            <w:tcBorders>
              <w:top w:val="single" w:sz="4" w:space="0" w:color="auto"/>
              <w:left w:val="single" w:sz="4" w:space="0" w:color="auto"/>
              <w:bottom w:val="single" w:sz="4" w:space="0" w:color="auto"/>
              <w:right w:val="single" w:sz="4" w:space="0" w:color="auto"/>
            </w:tcBorders>
            <w:vAlign w:val="center"/>
          </w:tcPr>
          <w:p w14:paraId="69493813" w14:textId="77777777" w:rsidR="00406C78" w:rsidRPr="001943CE" w:rsidRDefault="00406C78" w:rsidP="008A6C97">
            <w:pPr>
              <w:jc w:val="center"/>
            </w:pPr>
          </w:p>
        </w:tc>
      </w:tr>
    </w:tbl>
    <w:p w14:paraId="2FC36DA3" w14:textId="77777777" w:rsidR="00557616" w:rsidRPr="001943CE" w:rsidRDefault="00557616" w:rsidP="00557616">
      <w:pPr>
        <w:pStyle w:val="Afff8"/>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firstLine="567"/>
        <w:jc w:val="both"/>
        <w:rPr>
          <w:rFonts w:ascii="Times New Roman" w:hAnsi="Times New Roman"/>
          <w:color w:val="auto"/>
          <w:szCs w:val="24"/>
        </w:rPr>
      </w:pPr>
    </w:p>
    <w:p w14:paraId="105DA098" w14:textId="1E9964CE" w:rsidR="006929F4" w:rsidRPr="001943CE" w:rsidRDefault="00557616" w:rsidP="006929F4">
      <w:pPr>
        <w:ind w:hanging="142"/>
      </w:pPr>
      <w:r w:rsidRPr="001943CE">
        <w:t>Цена Контракта составляет</w:t>
      </w:r>
      <w:r w:rsidRPr="001943CE">
        <w:rPr>
          <w:color w:val="000000"/>
        </w:rPr>
        <w:t xml:space="preserve">___________ рублей ________копеек, в т.ч. </w:t>
      </w:r>
      <w:r w:rsidRPr="001943CE">
        <w:t>НДС/(НДС не облагается).</w:t>
      </w:r>
    </w:p>
    <w:p w14:paraId="7DBCF345" w14:textId="77777777" w:rsidR="006929F4" w:rsidRPr="001943CE" w:rsidRDefault="006929F4" w:rsidP="006929F4">
      <w:pPr>
        <w:ind w:hanging="142"/>
        <w:rPr>
          <w:rFonts w:eastAsia="ヒラギノ角ゴ Pro W3"/>
          <w:b/>
          <w:kern w:val="1"/>
          <w:lang w:eastAsia="hi-IN"/>
        </w:rPr>
      </w:pPr>
    </w:p>
    <w:p w14:paraId="059AC9CE" w14:textId="77777777" w:rsidR="006929F4" w:rsidRPr="001943CE" w:rsidRDefault="006929F4" w:rsidP="006929F4">
      <w:pPr>
        <w:keepNext/>
        <w:keepLines/>
        <w:jc w:val="center"/>
        <w:rPr>
          <w:rFonts w:eastAsia="ヒラギノ角ゴ Pro W3"/>
          <w:b/>
          <w:kern w:val="1"/>
          <w:lang w:eastAsia="hi-IN"/>
        </w:rPr>
      </w:pPr>
    </w:p>
    <w:tbl>
      <w:tblPr>
        <w:tblpPr w:leftFromText="180" w:rightFromText="180" w:vertAnchor="text" w:horzAnchor="margin" w:tblpXSpec="center" w:tblpY="687"/>
        <w:tblW w:w="14158" w:type="dxa"/>
        <w:tblLayout w:type="fixed"/>
        <w:tblCellMar>
          <w:top w:w="102" w:type="dxa"/>
          <w:left w:w="62" w:type="dxa"/>
          <w:bottom w:w="102" w:type="dxa"/>
          <w:right w:w="62" w:type="dxa"/>
        </w:tblCellMar>
        <w:tblLook w:val="0000" w:firstRow="0" w:lastRow="0" w:firstColumn="0" w:lastColumn="0" w:noHBand="0" w:noVBand="0"/>
      </w:tblPr>
      <w:tblGrid>
        <w:gridCol w:w="7575"/>
        <w:gridCol w:w="6583"/>
      </w:tblGrid>
      <w:tr w:rsidR="00F13845" w:rsidRPr="001943CE" w14:paraId="5DA04A43" w14:textId="77777777" w:rsidTr="009F53FC">
        <w:trPr>
          <w:trHeight w:val="218"/>
        </w:trPr>
        <w:tc>
          <w:tcPr>
            <w:tcW w:w="7575" w:type="dxa"/>
            <w:vAlign w:val="center"/>
          </w:tcPr>
          <w:p w14:paraId="6D45D016" w14:textId="3DB755F8" w:rsidR="00F13845" w:rsidRPr="001943CE" w:rsidRDefault="001943CE" w:rsidP="009F53FC">
            <w:pPr>
              <w:autoSpaceDE w:val="0"/>
              <w:autoSpaceDN w:val="0"/>
              <w:adjustRightInd w:val="0"/>
              <w:ind w:firstLine="709"/>
              <w:rPr>
                <w:rFonts w:eastAsia="Calibri"/>
                <w:b/>
              </w:rPr>
            </w:pPr>
            <w:r w:rsidRPr="001943CE">
              <w:rPr>
                <w:rFonts w:eastAsia="Calibri"/>
                <w:b/>
              </w:rPr>
              <w:t>ИСПОЛНИТЕЛЬ</w:t>
            </w:r>
            <w:r w:rsidR="00F13845" w:rsidRPr="001943CE">
              <w:rPr>
                <w:rFonts w:eastAsia="Calibri"/>
                <w:b/>
              </w:rPr>
              <w:t>:</w:t>
            </w:r>
          </w:p>
        </w:tc>
        <w:tc>
          <w:tcPr>
            <w:tcW w:w="6583" w:type="dxa"/>
            <w:vAlign w:val="center"/>
          </w:tcPr>
          <w:p w14:paraId="2A4CC14C" w14:textId="17264477" w:rsidR="00F13845" w:rsidRPr="001943CE" w:rsidRDefault="004D101B" w:rsidP="009F53FC">
            <w:pPr>
              <w:autoSpaceDE w:val="0"/>
              <w:autoSpaceDN w:val="0"/>
              <w:adjustRightInd w:val="0"/>
              <w:ind w:firstLine="709"/>
              <w:rPr>
                <w:rFonts w:eastAsia="Calibri"/>
                <w:b/>
              </w:rPr>
            </w:pPr>
            <w:r w:rsidRPr="001943CE">
              <w:rPr>
                <w:rFonts w:eastAsia="Calibri"/>
                <w:b/>
              </w:rPr>
              <w:t>ЗАКАЗЧИК:</w:t>
            </w:r>
          </w:p>
        </w:tc>
      </w:tr>
      <w:tr w:rsidR="00F13845" w:rsidRPr="001943CE" w14:paraId="3D01F02E" w14:textId="77777777" w:rsidTr="009F53FC">
        <w:trPr>
          <w:trHeight w:val="1696"/>
        </w:trPr>
        <w:tc>
          <w:tcPr>
            <w:tcW w:w="7575" w:type="dxa"/>
          </w:tcPr>
          <w:p w14:paraId="694DDB62" w14:textId="77777777" w:rsidR="00F13845" w:rsidRPr="001943CE" w:rsidRDefault="00F13845" w:rsidP="009F53FC">
            <w:pPr>
              <w:ind w:hanging="63"/>
              <w:rPr>
                <w:color w:val="000000"/>
              </w:rPr>
            </w:pPr>
            <w:r w:rsidRPr="001943CE">
              <w:rPr>
                <w:color w:val="000000"/>
              </w:rPr>
              <w:t>Документ подписан электронной подписью</w:t>
            </w:r>
          </w:p>
          <w:p w14:paraId="6AE61FC8" w14:textId="77777777" w:rsidR="00F13845" w:rsidRPr="001943CE" w:rsidRDefault="00F13845" w:rsidP="009F53FC">
            <w:pPr>
              <w:ind w:hanging="63"/>
              <w:rPr>
                <w:color w:val="000000"/>
              </w:rPr>
            </w:pPr>
          </w:p>
          <w:p w14:paraId="195E2C0D" w14:textId="77777777" w:rsidR="00F13845" w:rsidRPr="001943CE" w:rsidRDefault="00F13845" w:rsidP="009F53FC">
            <w:pPr>
              <w:ind w:hanging="63"/>
              <w:rPr>
                <w:color w:val="000000"/>
              </w:rPr>
            </w:pPr>
            <w:r w:rsidRPr="001943CE">
              <w:rPr>
                <w:color w:val="000000"/>
              </w:rPr>
              <w:t xml:space="preserve">Номер сертификата ключа электронной подписи: </w:t>
            </w:r>
          </w:p>
          <w:p w14:paraId="4CCCB3E2" w14:textId="77777777" w:rsidR="00F13845" w:rsidRPr="001943CE" w:rsidRDefault="00F13845" w:rsidP="009F53FC">
            <w:pPr>
              <w:ind w:hanging="63"/>
              <w:rPr>
                <w:color w:val="000000"/>
              </w:rPr>
            </w:pPr>
            <w:r w:rsidRPr="001943CE">
              <w:rPr>
                <w:color w:val="000000"/>
              </w:rPr>
              <w:t xml:space="preserve">Фамилия, имя, отчество владельца сертификата: </w:t>
            </w:r>
          </w:p>
          <w:p w14:paraId="641DB1AD" w14:textId="77777777" w:rsidR="00F13845" w:rsidRPr="001943CE" w:rsidRDefault="00F13845" w:rsidP="009F53FC">
            <w:pPr>
              <w:ind w:hanging="63"/>
              <w:rPr>
                <w:color w:val="000000"/>
              </w:rPr>
            </w:pPr>
            <w:r w:rsidRPr="001943CE">
              <w:rPr>
                <w:color w:val="000000"/>
              </w:rPr>
              <w:t xml:space="preserve">Срок действия сертификата ключа электронной подписи: </w:t>
            </w:r>
          </w:p>
          <w:p w14:paraId="62362C1D" w14:textId="77777777" w:rsidR="00F13845" w:rsidRPr="001943CE" w:rsidRDefault="00F13845" w:rsidP="009F53FC">
            <w:pPr>
              <w:autoSpaceDE w:val="0"/>
              <w:autoSpaceDN w:val="0"/>
              <w:adjustRightInd w:val="0"/>
              <w:ind w:hanging="63"/>
              <w:rPr>
                <w:rFonts w:eastAsia="Calibri"/>
              </w:rPr>
            </w:pPr>
            <w:r w:rsidRPr="001943CE">
              <w:rPr>
                <w:color w:val="000000"/>
              </w:rPr>
              <w:t>Дата подписи:</w:t>
            </w:r>
          </w:p>
        </w:tc>
        <w:tc>
          <w:tcPr>
            <w:tcW w:w="6583" w:type="dxa"/>
          </w:tcPr>
          <w:p w14:paraId="53472E73" w14:textId="77777777" w:rsidR="00F13845" w:rsidRPr="001943CE" w:rsidRDefault="00F13845" w:rsidP="009F53FC">
            <w:pPr>
              <w:ind w:hanging="63"/>
              <w:rPr>
                <w:color w:val="000000"/>
              </w:rPr>
            </w:pPr>
            <w:r w:rsidRPr="001943CE">
              <w:rPr>
                <w:color w:val="000000"/>
              </w:rPr>
              <w:t>Документ подписан электронной подписью</w:t>
            </w:r>
          </w:p>
          <w:p w14:paraId="6CCDCA6A" w14:textId="77777777" w:rsidR="00F13845" w:rsidRPr="001943CE" w:rsidRDefault="00F13845" w:rsidP="009F53FC">
            <w:pPr>
              <w:ind w:hanging="63"/>
              <w:rPr>
                <w:color w:val="000000"/>
              </w:rPr>
            </w:pPr>
          </w:p>
          <w:p w14:paraId="2DDB4024" w14:textId="77777777" w:rsidR="00F13845" w:rsidRPr="001943CE" w:rsidRDefault="00F13845" w:rsidP="009F53FC">
            <w:pPr>
              <w:ind w:hanging="63"/>
              <w:rPr>
                <w:color w:val="000000"/>
              </w:rPr>
            </w:pPr>
            <w:r w:rsidRPr="001943CE">
              <w:rPr>
                <w:color w:val="000000"/>
              </w:rPr>
              <w:t xml:space="preserve">Номер сертификата ключа электронной подписи: </w:t>
            </w:r>
          </w:p>
          <w:p w14:paraId="4F3873D4" w14:textId="77777777" w:rsidR="00F13845" w:rsidRPr="001943CE" w:rsidRDefault="00F13845" w:rsidP="009F53FC">
            <w:pPr>
              <w:ind w:hanging="63"/>
              <w:rPr>
                <w:color w:val="000000"/>
              </w:rPr>
            </w:pPr>
            <w:r w:rsidRPr="001943CE">
              <w:rPr>
                <w:color w:val="000000"/>
              </w:rPr>
              <w:t xml:space="preserve">Фамилия, имя, отчество владельца сертификата: </w:t>
            </w:r>
          </w:p>
          <w:p w14:paraId="43C0622F" w14:textId="77777777" w:rsidR="00F13845" w:rsidRPr="001943CE" w:rsidRDefault="00F13845" w:rsidP="009F53FC">
            <w:pPr>
              <w:ind w:hanging="63"/>
              <w:rPr>
                <w:color w:val="000000"/>
              </w:rPr>
            </w:pPr>
            <w:r w:rsidRPr="001943CE">
              <w:rPr>
                <w:color w:val="000000"/>
              </w:rPr>
              <w:t xml:space="preserve">Срок действия сертификата ключа электронной подписи: </w:t>
            </w:r>
          </w:p>
          <w:p w14:paraId="46837A91" w14:textId="77777777" w:rsidR="00F13845" w:rsidRPr="001943CE" w:rsidRDefault="00F13845" w:rsidP="009F53FC">
            <w:pPr>
              <w:autoSpaceDE w:val="0"/>
              <w:autoSpaceDN w:val="0"/>
              <w:adjustRightInd w:val="0"/>
              <w:ind w:hanging="63"/>
              <w:rPr>
                <w:rFonts w:eastAsia="Calibri"/>
              </w:rPr>
            </w:pPr>
            <w:r w:rsidRPr="001943CE">
              <w:rPr>
                <w:color w:val="000000"/>
              </w:rPr>
              <w:t>Дата подписи:</w:t>
            </w:r>
          </w:p>
        </w:tc>
      </w:tr>
    </w:tbl>
    <w:p w14:paraId="6D70DA6D" w14:textId="77777777" w:rsidR="00F13845" w:rsidRPr="001943CE" w:rsidRDefault="00F13845" w:rsidP="00AB3E0D"/>
    <w:p w14:paraId="321E8ABE" w14:textId="77777777" w:rsidR="00F13845" w:rsidRPr="001943CE" w:rsidRDefault="00F13845" w:rsidP="00AB3E0D"/>
    <w:p w14:paraId="66D415E5" w14:textId="77777777" w:rsidR="00F13845" w:rsidRPr="001943CE" w:rsidRDefault="00F13845" w:rsidP="00AB3E0D">
      <w:pPr>
        <w:sectPr w:rsidR="00F13845" w:rsidRPr="001943CE" w:rsidSect="00557616">
          <w:headerReference w:type="default" r:id="rId13"/>
          <w:pgSz w:w="16838" w:h="11906" w:orient="landscape"/>
          <w:pgMar w:top="1134" w:right="851" w:bottom="1134" w:left="1701" w:header="709" w:footer="709" w:gutter="0"/>
          <w:cols w:space="708"/>
          <w:docGrid w:linePitch="360"/>
        </w:sectPr>
      </w:pPr>
    </w:p>
    <w:p w14:paraId="421664FF" w14:textId="363EA257" w:rsidR="00AB3E0D" w:rsidRPr="001943CE" w:rsidRDefault="00AB3E0D"/>
    <w:p w14:paraId="2ED0EC2A" w14:textId="33A59E86" w:rsidR="00AB3E0D" w:rsidRPr="001943CE" w:rsidRDefault="00AB3E0D" w:rsidP="00AB3E0D">
      <w:pPr>
        <w:suppressAutoHyphens/>
        <w:autoSpaceDE w:val="0"/>
        <w:autoSpaceDN w:val="0"/>
        <w:adjustRightInd w:val="0"/>
        <w:ind w:firstLine="709"/>
        <w:jc w:val="right"/>
      </w:pPr>
      <w:r w:rsidRPr="001943CE">
        <w:t xml:space="preserve">Приложение № 2 к Контракту </w:t>
      </w:r>
    </w:p>
    <w:p w14:paraId="484E35C8" w14:textId="25D16763" w:rsidR="003E5967" w:rsidRPr="001943CE" w:rsidRDefault="00AB3E0D" w:rsidP="00AB3E0D">
      <w:pPr>
        <w:suppressAutoHyphens/>
        <w:autoSpaceDE w:val="0"/>
        <w:autoSpaceDN w:val="0"/>
        <w:adjustRightInd w:val="0"/>
        <w:ind w:firstLine="709"/>
        <w:jc w:val="right"/>
      </w:pPr>
      <w:r w:rsidRPr="001943CE">
        <w:t>№       от «____» ________</w:t>
      </w:r>
      <w:r w:rsidR="00A0362C">
        <w:t>202</w:t>
      </w:r>
      <w:r w:rsidR="004D101B">
        <w:t>6</w:t>
      </w:r>
      <w:r w:rsidR="00A0362C">
        <w:t xml:space="preserve"> г.</w:t>
      </w:r>
    </w:p>
    <w:p w14:paraId="3149B6F4" w14:textId="77777777" w:rsidR="009517BD" w:rsidRPr="001943CE" w:rsidRDefault="009517BD" w:rsidP="009517BD">
      <w:pPr>
        <w:widowControl w:val="0"/>
        <w:suppressLineNumbers/>
        <w:suppressAutoHyphens/>
        <w:ind w:firstLine="540"/>
        <w:jc w:val="right"/>
        <w:rPr>
          <w:b/>
        </w:rPr>
      </w:pPr>
    </w:p>
    <w:p w14:paraId="47A845D5" w14:textId="5E5CC080" w:rsidR="009517BD" w:rsidRPr="003B1235" w:rsidRDefault="003312B6" w:rsidP="003B1235">
      <w:pPr>
        <w:jc w:val="center"/>
        <w:rPr>
          <w:b/>
        </w:rPr>
      </w:pPr>
      <w:r w:rsidRPr="001943CE">
        <w:rPr>
          <w:b/>
        </w:rPr>
        <w:t xml:space="preserve">Техническое задание </w:t>
      </w:r>
    </w:p>
    <w:p w14:paraId="66ECCD4D" w14:textId="2751DCDF" w:rsidR="00D72541" w:rsidRPr="00D72541" w:rsidRDefault="00D72541" w:rsidP="00D72541">
      <w:pPr>
        <w:spacing w:line="276" w:lineRule="auto"/>
        <w:ind w:firstLine="567"/>
        <w:jc w:val="both"/>
        <w:rPr>
          <w:rFonts w:eastAsia="Calibri"/>
          <w:b/>
          <w:lang w:eastAsia="en-US"/>
        </w:rPr>
      </w:pPr>
      <w:r w:rsidRPr="00D72541">
        <w:rPr>
          <w:rFonts w:eastAsia="Calibri"/>
          <w:b/>
          <w:lang w:eastAsia="en-US"/>
        </w:rPr>
        <w:t>на оказание услуг по сервисно-техническому обслуживанию мобильных комплексов фото-видеофиксации нарушений с предустановленным программным обеспечением</w:t>
      </w:r>
    </w:p>
    <w:p w14:paraId="258CF876" w14:textId="77777777" w:rsidR="00D72541" w:rsidRPr="00D72541" w:rsidRDefault="00D72541" w:rsidP="00D72541">
      <w:pPr>
        <w:spacing w:line="276" w:lineRule="auto"/>
        <w:ind w:firstLine="567"/>
        <w:jc w:val="both"/>
        <w:rPr>
          <w:rFonts w:eastAsia="Calibri"/>
          <w:b/>
          <w:lang w:eastAsia="en-US"/>
        </w:rPr>
      </w:pPr>
    </w:p>
    <w:p w14:paraId="2C249984" w14:textId="20754EAD" w:rsidR="00D72541" w:rsidRPr="00CB10D3" w:rsidRDefault="001A490E" w:rsidP="00CB10D3">
      <w:pPr>
        <w:numPr>
          <w:ilvl w:val="0"/>
          <w:numId w:val="13"/>
        </w:numPr>
        <w:tabs>
          <w:tab w:val="clear" w:pos="0"/>
        </w:tabs>
        <w:spacing w:after="200" w:line="276" w:lineRule="auto"/>
        <w:ind w:left="0" w:firstLine="567"/>
        <w:contextualSpacing/>
        <w:jc w:val="both"/>
        <w:rPr>
          <w:rFonts w:eastAsia="Calibri"/>
          <w:bCs/>
        </w:rPr>
      </w:pPr>
      <w:r>
        <w:rPr>
          <w:rFonts w:eastAsia="Calibri"/>
          <w:bCs/>
        </w:rPr>
        <w:t>Предмет контракта</w:t>
      </w:r>
      <w:r w:rsidR="00D72541" w:rsidRPr="00CB10D3">
        <w:rPr>
          <w:rFonts w:eastAsia="Calibri"/>
          <w:bCs/>
        </w:rPr>
        <w:t xml:space="preserve">: </w:t>
      </w:r>
      <w:bookmarkStart w:id="6" w:name="_Hlk168996567"/>
      <w:r w:rsidR="004D101B" w:rsidRPr="006C3118">
        <w:rPr>
          <w:bCs/>
        </w:rPr>
        <w:t>оказание услуг по сервисно-техническому обслуживанию</w:t>
      </w:r>
      <w:r w:rsidR="004D101B">
        <w:rPr>
          <w:bCs/>
        </w:rPr>
        <w:t xml:space="preserve"> </w:t>
      </w:r>
      <w:r w:rsidR="004D101B" w:rsidRPr="006C3118">
        <w:rPr>
          <w:bCs/>
        </w:rPr>
        <w:t>мобильн</w:t>
      </w:r>
      <w:r w:rsidR="004D101B">
        <w:rPr>
          <w:bCs/>
        </w:rPr>
        <w:t>ых</w:t>
      </w:r>
      <w:r w:rsidR="004D101B" w:rsidRPr="006C3118">
        <w:rPr>
          <w:bCs/>
        </w:rPr>
        <w:t xml:space="preserve"> комплекс</w:t>
      </w:r>
      <w:r w:rsidR="004D101B">
        <w:rPr>
          <w:bCs/>
        </w:rPr>
        <w:t>ов</w:t>
      </w:r>
      <w:r w:rsidR="004D101B" w:rsidRPr="006C3118">
        <w:rPr>
          <w:bCs/>
        </w:rPr>
        <w:t xml:space="preserve"> фото-видеофиксации нарушений</w:t>
      </w:r>
      <w:r w:rsidR="004D101B">
        <w:rPr>
          <w:bCs/>
        </w:rPr>
        <w:t xml:space="preserve"> </w:t>
      </w:r>
      <w:r w:rsidR="004D101B" w:rsidRPr="006C3118">
        <w:rPr>
          <w:bCs/>
        </w:rPr>
        <w:t>с предустановленным программным обеспечением</w:t>
      </w:r>
      <w:bookmarkEnd w:id="6"/>
      <w:r w:rsidR="004D101B">
        <w:rPr>
          <w:bCs/>
        </w:rPr>
        <w:t xml:space="preserve"> (далее – Комплексы, услуги)</w:t>
      </w:r>
      <w:r w:rsidR="004D101B" w:rsidRPr="006C3118">
        <w:t>.</w:t>
      </w:r>
    </w:p>
    <w:p w14:paraId="1EDFA67C" w14:textId="77777777" w:rsidR="00D72541" w:rsidRDefault="00D72541" w:rsidP="00CB10D3">
      <w:pPr>
        <w:numPr>
          <w:ilvl w:val="0"/>
          <w:numId w:val="13"/>
        </w:numPr>
        <w:tabs>
          <w:tab w:val="clear" w:pos="0"/>
        </w:tabs>
        <w:spacing w:after="200" w:line="276" w:lineRule="auto"/>
        <w:ind w:left="0" w:firstLine="567"/>
        <w:contextualSpacing/>
        <w:jc w:val="both"/>
        <w:rPr>
          <w:rFonts w:eastAsia="Calibri"/>
          <w:bCs/>
        </w:rPr>
      </w:pPr>
      <w:r w:rsidRPr="00CB10D3">
        <w:rPr>
          <w:rFonts w:eastAsia="Calibri"/>
          <w:bCs/>
        </w:rPr>
        <w:t>Количество комплексов: 8 шт.</w:t>
      </w:r>
    </w:p>
    <w:tbl>
      <w:tblPr>
        <w:tblW w:w="4373" w:type="dxa"/>
        <w:tblInd w:w="449" w:type="dxa"/>
        <w:tblLook w:val="04A0" w:firstRow="1" w:lastRow="0" w:firstColumn="1" w:lastColumn="0" w:noHBand="0" w:noVBand="1"/>
      </w:tblPr>
      <w:tblGrid>
        <w:gridCol w:w="453"/>
        <w:gridCol w:w="3920"/>
      </w:tblGrid>
      <w:tr w:rsidR="004D101B" w:rsidRPr="002C4556" w14:paraId="024975F2" w14:textId="77777777" w:rsidTr="00224A77">
        <w:trPr>
          <w:trHeight w:val="255"/>
        </w:trPr>
        <w:tc>
          <w:tcPr>
            <w:tcW w:w="453" w:type="dxa"/>
            <w:tcBorders>
              <w:top w:val="single" w:sz="4" w:space="0" w:color="auto"/>
              <w:left w:val="single" w:sz="4" w:space="0" w:color="auto"/>
              <w:bottom w:val="single" w:sz="4" w:space="0" w:color="auto"/>
              <w:right w:val="single" w:sz="4" w:space="0" w:color="auto"/>
            </w:tcBorders>
            <w:noWrap/>
            <w:vAlign w:val="bottom"/>
            <w:hideMark/>
          </w:tcPr>
          <w:p w14:paraId="7FE5E081" w14:textId="77777777" w:rsidR="004D101B" w:rsidRPr="002C4556" w:rsidRDefault="004D101B" w:rsidP="00224A77">
            <w:pPr>
              <w:jc w:val="both"/>
              <w:rPr>
                <w:sz w:val="22"/>
                <w:szCs w:val="22"/>
              </w:rPr>
            </w:pPr>
            <w:r w:rsidRPr="002C4556">
              <w:rPr>
                <w:sz w:val="22"/>
                <w:szCs w:val="22"/>
              </w:rPr>
              <w:t>1</w:t>
            </w:r>
          </w:p>
        </w:tc>
        <w:tc>
          <w:tcPr>
            <w:tcW w:w="3920" w:type="dxa"/>
            <w:tcBorders>
              <w:top w:val="single" w:sz="4" w:space="0" w:color="auto"/>
              <w:left w:val="nil"/>
              <w:bottom w:val="single" w:sz="4" w:space="0" w:color="auto"/>
              <w:right w:val="single" w:sz="4" w:space="0" w:color="auto"/>
            </w:tcBorders>
            <w:noWrap/>
            <w:vAlign w:val="bottom"/>
            <w:hideMark/>
          </w:tcPr>
          <w:p w14:paraId="30E2A7BB" w14:textId="77777777" w:rsidR="004D101B" w:rsidRPr="002C4556" w:rsidRDefault="004D101B" w:rsidP="00224A77">
            <w:pPr>
              <w:jc w:val="both"/>
              <w:rPr>
                <w:sz w:val="22"/>
                <w:szCs w:val="22"/>
              </w:rPr>
            </w:pPr>
            <w:r w:rsidRPr="002C4556">
              <w:rPr>
                <w:sz w:val="22"/>
                <w:szCs w:val="22"/>
              </w:rPr>
              <w:t>ГАТИ ФЗ SC-iMVS-RM3_18_0116</w:t>
            </w:r>
          </w:p>
        </w:tc>
      </w:tr>
      <w:tr w:rsidR="004D101B" w:rsidRPr="002C4556" w14:paraId="6A5AA019" w14:textId="77777777" w:rsidTr="00224A77">
        <w:trPr>
          <w:trHeight w:val="255"/>
        </w:trPr>
        <w:tc>
          <w:tcPr>
            <w:tcW w:w="453" w:type="dxa"/>
            <w:tcBorders>
              <w:top w:val="nil"/>
              <w:left w:val="single" w:sz="4" w:space="0" w:color="auto"/>
              <w:bottom w:val="single" w:sz="4" w:space="0" w:color="auto"/>
              <w:right w:val="single" w:sz="4" w:space="0" w:color="auto"/>
            </w:tcBorders>
            <w:noWrap/>
            <w:vAlign w:val="bottom"/>
            <w:hideMark/>
          </w:tcPr>
          <w:p w14:paraId="573E838E" w14:textId="77777777" w:rsidR="004D101B" w:rsidRPr="002C4556" w:rsidRDefault="004D101B" w:rsidP="00224A77">
            <w:pPr>
              <w:jc w:val="both"/>
              <w:rPr>
                <w:sz w:val="22"/>
                <w:szCs w:val="22"/>
              </w:rPr>
            </w:pPr>
            <w:r w:rsidRPr="002C4556">
              <w:rPr>
                <w:sz w:val="22"/>
                <w:szCs w:val="22"/>
              </w:rPr>
              <w:t>2</w:t>
            </w:r>
          </w:p>
        </w:tc>
        <w:tc>
          <w:tcPr>
            <w:tcW w:w="3920" w:type="dxa"/>
            <w:tcBorders>
              <w:top w:val="nil"/>
              <w:left w:val="nil"/>
              <w:bottom w:val="single" w:sz="4" w:space="0" w:color="auto"/>
              <w:right w:val="single" w:sz="4" w:space="0" w:color="auto"/>
            </w:tcBorders>
            <w:noWrap/>
            <w:vAlign w:val="bottom"/>
            <w:hideMark/>
          </w:tcPr>
          <w:p w14:paraId="1449B2BC" w14:textId="77777777" w:rsidR="004D101B" w:rsidRPr="002C4556" w:rsidRDefault="004D101B" w:rsidP="00224A77">
            <w:pPr>
              <w:jc w:val="both"/>
              <w:rPr>
                <w:sz w:val="22"/>
                <w:szCs w:val="22"/>
              </w:rPr>
            </w:pPr>
            <w:r w:rsidRPr="002C4556">
              <w:rPr>
                <w:sz w:val="22"/>
                <w:szCs w:val="22"/>
              </w:rPr>
              <w:t>ГАТИ ФЗ SC-iMVS-RM3_20_0118</w:t>
            </w:r>
          </w:p>
        </w:tc>
      </w:tr>
      <w:tr w:rsidR="004D101B" w:rsidRPr="002C4556" w14:paraId="529BF8E4" w14:textId="77777777" w:rsidTr="00224A77">
        <w:trPr>
          <w:trHeight w:val="255"/>
        </w:trPr>
        <w:tc>
          <w:tcPr>
            <w:tcW w:w="453" w:type="dxa"/>
            <w:tcBorders>
              <w:top w:val="nil"/>
              <w:left w:val="single" w:sz="4" w:space="0" w:color="auto"/>
              <w:bottom w:val="single" w:sz="4" w:space="0" w:color="auto"/>
              <w:right w:val="single" w:sz="4" w:space="0" w:color="auto"/>
            </w:tcBorders>
            <w:noWrap/>
            <w:vAlign w:val="bottom"/>
            <w:hideMark/>
          </w:tcPr>
          <w:p w14:paraId="31BCDC10" w14:textId="77777777" w:rsidR="004D101B" w:rsidRPr="002C4556" w:rsidRDefault="004D101B" w:rsidP="00224A77">
            <w:pPr>
              <w:jc w:val="both"/>
              <w:rPr>
                <w:sz w:val="22"/>
                <w:szCs w:val="22"/>
              </w:rPr>
            </w:pPr>
            <w:r w:rsidRPr="002C4556">
              <w:rPr>
                <w:sz w:val="22"/>
                <w:szCs w:val="22"/>
              </w:rPr>
              <w:t>3</w:t>
            </w:r>
          </w:p>
        </w:tc>
        <w:tc>
          <w:tcPr>
            <w:tcW w:w="3920" w:type="dxa"/>
            <w:tcBorders>
              <w:top w:val="nil"/>
              <w:left w:val="nil"/>
              <w:bottom w:val="single" w:sz="4" w:space="0" w:color="auto"/>
              <w:right w:val="single" w:sz="4" w:space="0" w:color="auto"/>
            </w:tcBorders>
            <w:noWrap/>
            <w:vAlign w:val="bottom"/>
            <w:hideMark/>
          </w:tcPr>
          <w:p w14:paraId="35532AC1" w14:textId="77777777" w:rsidR="004D101B" w:rsidRPr="002C4556" w:rsidRDefault="004D101B" w:rsidP="00224A77">
            <w:pPr>
              <w:jc w:val="both"/>
              <w:rPr>
                <w:sz w:val="22"/>
                <w:szCs w:val="22"/>
              </w:rPr>
            </w:pPr>
            <w:r w:rsidRPr="002C4556">
              <w:rPr>
                <w:sz w:val="22"/>
                <w:szCs w:val="22"/>
              </w:rPr>
              <w:t>ГАТИ ФЗ SC-iMVS-RM3_19_0117</w:t>
            </w:r>
          </w:p>
        </w:tc>
      </w:tr>
      <w:tr w:rsidR="004D101B" w:rsidRPr="002C4556" w14:paraId="40A10A9C" w14:textId="77777777" w:rsidTr="00224A77">
        <w:trPr>
          <w:trHeight w:val="255"/>
        </w:trPr>
        <w:tc>
          <w:tcPr>
            <w:tcW w:w="453" w:type="dxa"/>
            <w:tcBorders>
              <w:top w:val="nil"/>
              <w:left w:val="single" w:sz="4" w:space="0" w:color="auto"/>
              <w:bottom w:val="single" w:sz="4" w:space="0" w:color="auto"/>
              <w:right w:val="single" w:sz="4" w:space="0" w:color="auto"/>
            </w:tcBorders>
            <w:noWrap/>
            <w:vAlign w:val="bottom"/>
            <w:hideMark/>
          </w:tcPr>
          <w:p w14:paraId="44A8274F" w14:textId="77777777" w:rsidR="004D101B" w:rsidRPr="002C4556" w:rsidRDefault="004D101B" w:rsidP="00224A77">
            <w:pPr>
              <w:jc w:val="both"/>
              <w:rPr>
                <w:sz w:val="22"/>
                <w:szCs w:val="22"/>
              </w:rPr>
            </w:pPr>
            <w:r w:rsidRPr="002C4556">
              <w:rPr>
                <w:sz w:val="22"/>
                <w:szCs w:val="22"/>
              </w:rPr>
              <w:t>4</w:t>
            </w:r>
          </w:p>
        </w:tc>
        <w:tc>
          <w:tcPr>
            <w:tcW w:w="3920" w:type="dxa"/>
            <w:tcBorders>
              <w:top w:val="nil"/>
              <w:left w:val="nil"/>
              <w:bottom w:val="single" w:sz="4" w:space="0" w:color="auto"/>
              <w:right w:val="single" w:sz="4" w:space="0" w:color="auto"/>
            </w:tcBorders>
            <w:noWrap/>
            <w:vAlign w:val="bottom"/>
            <w:hideMark/>
          </w:tcPr>
          <w:p w14:paraId="01F8CB6F" w14:textId="77777777" w:rsidR="004D101B" w:rsidRPr="002C4556" w:rsidRDefault="004D101B" w:rsidP="00224A77">
            <w:pPr>
              <w:jc w:val="both"/>
              <w:rPr>
                <w:sz w:val="22"/>
                <w:szCs w:val="22"/>
              </w:rPr>
            </w:pPr>
            <w:r w:rsidRPr="002C4556">
              <w:rPr>
                <w:sz w:val="22"/>
                <w:szCs w:val="22"/>
              </w:rPr>
              <w:t>ГАТИ ФЗ SC-iMVS-RM3_17_0115</w:t>
            </w:r>
          </w:p>
        </w:tc>
      </w:tr>
      <w:tr w:rsidR="004D101B" w:rsidRPr="002C4556" w14:paraId="7571A852" w14:textId="77777777" w:rsidTr="00224A77">
        <w:trPr>
          <w:trHeight w:val="255"/>
        </w:trPr>
        <w:tc>
          <w:tcPr>
            <w:tcW w:w="453" w:type="dxa"/>
            <w:tcBorders>
              <w:top w:val="nil"/>
              <w:left w:val="single" w:sz="4" w:space="0" w:color="auto"/>
              <w:bottom w:val="single" w:sz="4" w:space="0" w:color="auto"/>
              <w:right w:val="single" w:sz="4" w:space="0" w:color="auto"/>
            </w:tcBorders>
            <w:noWrap/>
            <w:vAlign w:val="bottom"/>
            <w:hideMark/>
          </w:tcPr>
          <w:p w14:paraId="7D20DFBB" w14:textId="77777777" w:rsidR="004D101B" w:rsidRPr="002C4556" w:rsidRDefault="004D101B" w:rsidP="00224A77">
            <w:pPr>
              <w:jc w:val="both"/>
              <w:rPr>
                <w:sz w:val="22"/>
                <w:szCs w:val="22"/>
              </w:rPr>
            </w:pPr>
            <w:r w:rsidRPr="002C4556">
              <w:rPr>
                <w:sz w:val="22"/>
                <w:szCs w:val="22"/>
              </w:rPr>
              <w:t>5</w:t>
            </w:r>
          </w:p>
        </w:tc>
        <w:tc>
          <w:tcPr>
            <w:tcW w:w="3920" w:type="dxa"/>
            <w:tcBorders>
              <w:top w:val="nil"/>
              <w:left w:val="nil"/>
              <w:bottom w:val="single" w:sz="4" w:space="0" w:color="auto"/>
              <w:right w:val="single" w:sz="4" w:space="0" w:color="auto"/>
            </w:tcBorders>
            <w:noWrap/>
            <w:vAlign w:val="bottom"/>
            <w:hideMark/>
          </w:tcPr>
          <w:p w14:paraId="713410B3" w14:textId="77777777" w:rsidR="004D101B" w:rsidRPr="002C4556" w:rsidRDefault="004D101B" w:rsidP="00224A77">
            <w:pPr>
              <w:jc w:val="both"/>
              <w:rPr>
                <w:sz w:val="22"/>
                <w:szCs w:val="22"/>
              </w:rPr>
            </w:pPr>
            <w:r w:rsidRPr="002C4556">
              <w:rPr>
                <w:sz w:val="22"/>
                <w:szCs w:val="22"/>
              </w:rPr>
              <w:t>ГАТИ ФЗ SC-iMVS-RM3_22_0120</w:t>
            </w:r>
          </w:p>
        </w:tc>
      </w:tr>
      <w:tr w:rsidR="004D101B" w:rsidRPr="002C4556" w14:paraId="051B1B4E" w14:textId="77777777" w:rsidTr="00224A77">
        <w:trPr>
          <w:trHeight w:val="255"/>
        </w:trPr>
        <w:tc>
          <w:tcPr>
            <w:tcW w:w="453" w:type="dxa"/>
            <w:tcBorders>
              <w:top w:val="nil"/>
              <w:left w:val="single" w:sz="4" w:space="0" w:color="auto"/>
              <w:bottom w:val="single" w:sz="4" w:space="0" w:color="auto"/>
              <w:right w:val="single" w:sz="4" w:space="0" w:color="auto"/>
            </w:tcBorders>
            <w:noWrap/>
            <w:vAlign w:val="bottom"/>
            <w:hideMark/>
          </w:tcPr>
          <w:p w14:paraId="24535763" w14:textId="77777777" w:rsidR="004D101B" w:rsidRPr="002C4556" w:rsidRDefault="004D101B" w:rsidP="00224A77">
            <w:pPr>
              <w:jc w:val="both"/>
              <w:rPr>
                <w:sz w:val="22"/>
                <w:szCs w:val="22"/>
              </w:rPr>
            </w:pPr>
            <w:r w:rsidRPr="002C4556">
              <w:rPr>
                <w:sz w:val="22"/>
                <w:szCs w:val="22"/>
              </w:rPr>
              <w:t>6</w:t>
            </w:r>
          </w:p>
        </w:tc>
        <w:tc>
          <w:tcPr>
            <w:tcW w:w="3920" w:type="dxa"/>
            <w:tcBorders>
              <w:top w:val="nil"/>
              <w:left w:val="nil"/>
              <w:bottom w:val="single" w:sz="4" w:space="0" w:color="auto"/>
              <w:right w:val="single" w:sz="4" w:space="0" w:color="auto"/>
            </w:tcBorders>
            <w:noWrap/>
            <w:vAlign w:val="bottom"/>
            <w:hideMark/>
          </w:tcPr>
          <w:p w14:paraId="2C4C45B6" w14:textId="77777777" w:rsidR="004D101B" w:rsidRPr="002C4556" w:rsidRDefault="004D101B" w:rsidP="00224A77">
            <w:pPr>
              <w:jc w:val="both"/>
              <w:rPr>
                <w:sz w:val="22"/>
                <w:szCs w:val="22"/>
              </w:rPr>
            </w:pPr>
            <w:r w:rsidRPr="002C4556">
              <w:rPr>
                <w:sz w:val="22"/>
                <w:szCs w:val="22"/>
              </w:rPr>
              <w:t xml:space="preserve">ГАТИ ФЗ SC-iMVS-RM3_16_0114 </w:t>
            </w:r>
          </w:p>
        </w:tc>
      </w:tr>
      <w:tr w:rsidR="004D101B" w:rsidRPr="002C4556" w14:paraId="4ABD0DC9" w14:textId="77777777" w:rsidTr="00224A77">
        <w:trPr>
          <w:trHeight w:val="255"/>
        </w:trPr>
        <w:tc>
          <w:tcPr>
            <w:tcW w:w="453" w:type="dxa"/>
            <w:tcBorders>
              <w:top w:val="nil"/>
              <w:left w:val="single" w:sz="4" w:space="0" w:color="auto"/>
              <w:bottom w:val="single" w:sz="4" w:space="0" w:color="auto"/>
              <w:right w:val="single" w:sz="4" w:space="0" w:color="auto"/>
            </w:tcBorders>
            <w:noWrap/>
            <w:vAlign w:val="bottom"/>
            <w:hideMark/>
          </w:tcPr>
          <w:p w14:paraId="7BF33E0C" w14:textId="77777777" w:rsidR="004D101B" w:rsidRPr="002C4556" w:rsidRDefault="004D101B" w:rsidP="00224A77">
            <w:pPr>
              <w:jc w:val="both"/>
              <w:rPr>
                <w:sz w:val="22"/>
                <w:szCs w:val="22"/>
              </w:rPr>
            </w:pPr>
            <w:r w:rsidRPr="002C4556">
              <w:rPr>
                <w:sz w:val="22"/>
                <w:szCs w:val="22"/>
              </w:rPr>
              <w:t>7</w:t>
            </w:r>
          </w:p>
        </w:tc>
        <w:tc>
          <w:tcPr>
            <w:tcW w:w="3920" w:type="dxa"/>
            <w:tcBorders>
              <w:top w:val="nil"/>
              <w:left w:val="nil"/>
              <w:bottom w:val="single" w:sz="4" w:space="0" w:color="auto"/>
              <w:right w:val="single" w:sz="4" w:space="0" w:color="auto"/>
            </w:tcBorders>
            <w:noWrap/>
            <w:vAlign w:val="bottom"/>
            <w:hideMark/>
          </w:tcPr>
          <w:p w14:paraId="3DA053D6" w14:textId="77777777" w:rsidR="004D101B" w:rsidRPr="002C4556" w:rsidRDefault="004D101B" w:rsidP="00224A77">
            <w:pPr>
              <w:jc w:val="both"/>
              <w:rPr>
                <w:sz w:val="22"/>
                <w:szCs w:val="22"/>
              </w:rPr>
            </w:pPr>
            <w:r w:rsidRPr="002C4556">
              <w:rPr>
                <w:sz w:val="22"/>
                <w:szCs w:val="22"/>
              </w:rPr>
              <w:t>ГАТИ ФЗ SC-iMVS-RM3_21_0119</w:t>
            </w:r>
          </w:p>
        </w:tc>
      </w:tr>
      <w:tr w:rsidR="004D101B" w:rsidRPr="002C4556" w14:paraId="7C1DF388" w14:textId="77777777" w:rsidTr="00224A77">
        <w:trPr>
          <w:trHeight w:val="255"/>
        </w:trPr>
        <w:tc>
          <w:tcPr>
            <w:tcW w:w="453" w:type="dxa"/>
            <w:tcBorders>
              <w:top w:val="nil"/>
              <w:left w:val="single" w:sz="4" w:space="0" w:color="auto"/>
              <w:bottom w:val="single" w:sz="4" w:space="0" w:color="auto"/>
              <w:right w:val="single" w:sz="4" w:space="0" w:color="auto"/>
            </w:tcBorders>
            <w:noWrap/>
            <w:vAlign w:val="bottom"/>
            <w:hideMark/>
          </w:tcPr>
          <w:p w14:paraId="51C6B814" w14:textId="77777777" w:rsidR="004D101B" w:rsidRPr="002C4556" w:rsidRDefault="004D101B" w:rsidP="00224A77">
            <w:pPr>
              <w:jc w:val="both"/>
              <w:rPr>
                <w:sz w:val="22"/>
                <w:szCs w:val="22"/>
              </w:rPr>
            </w:pPr>
            <w:r w:rsidRPr="002C4556">
              <w:rPr>
                <w:sz w:val="22"/>
                <w:szCs w:val="22"/>
              </w:rPr>
              <w:t>8</w:t>
            </w:r>
          </w:p>
        </w:tc>
        <w:tc>
          <w:tcPr>
            <w:tcW w:w="3920" w:type="dxa"/>
            <w:tcBorders>
              <w:top w:val="nil"/>
              <w:left w:val="nil"/>
              <w:bottom w:val="single" w:sz="4" w:space="0" w:color="auto"/>
              <w:right w:val="single" w:sz="4" w:space="0" w:color="auto"/>
            </w:tcBorders>
            <w:noWrap/>
            <w:vAlign w:val="bottom"/>
            <w:hideMark/>
          </w:tcPr>
          <w:p w14:paraId="4F90ABDC" w14:textId="5A31D8F9" w:rsidR="004D101B" w:rsidRPr="002C4556" w:rsidRDefault="004D101B" w:rsidP="00224A77">
            <w:pPr>
              <w:jc w:val="both"/>
              <w:rPr>
                <w:sz w:val="22"/>
                <w:szCs w:val="22"/>
              </w:rPr>
            </w:pPr>
            <w:r w:rsidRPr="002C4556">
              <w:rPr>
                <w:sz w:val="22"/>
                <w:szCs w:val="22"/>
              </w:rPr>
              <w:t>ГАТИ ФЗ SC-</w:t>
            </w:r>
            <w:proofErr w:type="spellStart"/>
            <w:r w:rsidRPr="002C4556">
              <w:rPr>
                <w:sz w:val="22"/>
                <w:szCs w:val="22"/>
              </w:rPr>
              <w:t>iMVS</w:t>
            </w:r>
            <w:proofErr w:type="spellEnd"/>
            <w:r w:rsidRPr="002C4556">
              <w:rPr>
                <w:sz w:val="22"/>
                <w:szCs w:val="22"/>
              </w:rPr>
              <w:t>-</w:t>
            </w:r>
            <w:r w:rsidR="00F618CC" w:rsidRPr="002C4556">
              <w:rPr>
                <w:sz w:val="22"/>
                <w:szCs w:val="22"/>
              </w:rPr>
              <w:t xml:space="preserve"> RM3</w:t>
            </w:r>
            <w:r w:rsidR="00F618CC" w:rsidRPr="00F618CC">
              <w:rPr>
                <w:sz w:val="22"/>
                <w:szCs w:val="22"/>
              </w:rPr>
              <w:t>_</w:t>
            </w:r>
            <w:r w:rsidR="00F618CC">
              <w:rPr>
                <w:sz w:val="22"/>
                <w:szCs w:val="22"/>
              </w:rPr>
              <w:t>01</w:t>
            </w:r>
            <w:r w:rsidR="00F618CC" w:rsidRPr="002C4556">
              <w:rPr>
                <w:sz w:val="22"/>
                <w:szCs w:val="22"/>
              </w:rPr>
              <w:t>_</w:t>
            </w:r>
            <w:r w:rsidR="00F618CC">
              <w:rPr>
                <w:sz w:val="22"/>
                <w:szCs w:val="22"/>
              </w:rPr>
              <w:t>0098</w:t>
            </w:r>
          </w:p>
        </w:tc>
      </w:tr>
    </w:tbl>
    <w:p w14:paraId="53B3920B" w14:textId="42DE53A6" w:rsidR="00D72541" w:rsidRPr="00CB10D3" w:rsidRDefault="00D72541" w:rsidP="00CB10D3">
      <w:pPr>
        <w:numPr>
          <w:ilvl w:val="0"/>
          <w:numId w:val="13"/>
        </w:numPr>
        <w:tabs>
          <w:tab w:val="clear" w:pos="0"/>
        </w:tabs>
        <w:spacing w:after="200" w:line="276" w:lineRule="auto"/>
        <w:ind w:left="0" w:firstLine="567"/>
        <w:contextualSpacing/>
        <w:jc w:val="both"/>
        <w:rPr>
          <w:rFonts w:eastAsia="Calibri"/>
          <w:bCs/>
        </w:rPr>
      </w:pPr>
      <w:r w:rsidRPr="00CB10D3">
        <w:rPr>
          <w:rFonts w:eastAsia="Calibri"/>
          <w:bCs/>
        </w:rPr>
        <w:t>Код по </w:t>
      </w:r>
      <w:r w:rsidR="00FE41BF" w:rsidRPr="00CB10D3">
        <w:rPr>
          <w:rFonts w:eastAsia="Calibri"/>
          <w:bCs/>
        </w:rPr>
        <w:t>Общероссийскому классификатору продукции по видам экономической деятельности (ОКПД2) ОК 034-2014</w:t>
      </w:r>
      <w:r w:rsidRPr="00CB10D3">
        <w:rPr>
          <w:rFonts w:eastAsia="Calibri"/>
          <w:bCs/>
        </w:rPr>
        <w:t>: 33.13.19.000 «Услуги по ремонту и техническому обслуживанию прочего профессионального электронного оборудования».</w:t>
      </w:r>
    </w:p>
    <w:p w14:paraId="2AF6918E" w14:textId="316670FC" w:rsidR="00D72541" w:rsidRPr="004D101B" w:rsidRDefault="00D72541" w:rsidP="00CB10D3">
      <w:pPr>
        <w:numPr>
          <w:ilvl w:val="0"/>
          <w:numId w:val="13"/>
        </w:numPr>
        <w:tabs>
          <w:tab w:val="clear" w:pos="0"/>
        </w:tabs>
        <w:spacing w:after="200" w:line="276" w:lineRule="auto"/>
        <w:ind w:left="0" w:firstLine="567"/>
        <w:contextualSpacing/>
        <w:jc w:val="both"/>
        <w:rPr>
          <w:rFonts w:eastAsia="Calibri"/>
          <w:bCs/>
        </w:rPr>
      </w:pPr>
      <w:r w:rsidRPr="00CB10D3">
        <w:rPr>
          <w:rFonts w:eastAsia="Calibri"/>
          <w:bCs/>
        </w:rPr>
        <w:t xml:space="preserve">Сроки оказания услуг: </w:t>
      </w:r>
      <w:r w:rsidR="004D101B">
        <w:rPr>
          <w:rFonts w:eastAsia="Calibri"/>
          <w:bCs/>
        </w:rPr>
        <w:t xml:space="preserve">с даты </w:t>
      </w:r>
      <w:r w:rsidR="004D101B" w:rsidRPr="009D6A65">
        <w:rPr>
          <w:bCs/>
        </w:rPr>
        <w:t>заключения контракта по 30.06.2026.</w:t>
      </w:r>
    </w:p>
    <w:p w14:paraId="745188C9" w14:textId="5D440D59" w:rsidR="004D101B" w:rsidRPr="004D101B" w:rsidRDefault="004D101B" w:rsidP="00CB10D3">
      <w:pPr>
        <w:numPr>
          <w:ilvl w:val="0"/>
          <w:numId w:val="13"/>
        </w:numPr>
        <w:tabs>
          <w:tab w:val="clear" w:pos="0"/>
        </w:tabs>
        <w:spacing w:after="200" w:line="276" w:lineRule="auto"/>
        <w:ind w:left="0" w:firstLine="567"/>
        <w:contextualSpacing/>
        <w:jc w:val="both"/>
        <w:rPr>
          <w:rFonts w:eastAsia="Calibri"/>
          <w:bCs/>
        </w:rPr>
      </w:pPr>
      <w:r w:rsidRPr="009D6A65">
        <w:t>Начальная (максимальная) цена контракта: 500 000,00 руб.</w:t>
      </w:r>
    </w:p>
    <w:p w14:paraId="3050EDEF" w14:textId="217250DC" w:rsidR="004D101B" w:rsidRPr="00CB10D3" w:rsidRDefault="004D101B" w:rsidP="004D101B">
      <w:pPr>
        <w:spacing w:after="200" w:line="276" w:lineRule="auto"/>
        <w:ind w:firstLine="567"/>
        <w:contextualSpacing/>
        <w:jc w:val="both"/>
        <w:rPr>
          <w:rFonts w:eastAsia="Calibri"/>
          <w:bCs/>
        </w:rPr>
      </w:pPr>
      <w:r w:rsidRPr="009D6A65">
        <w:rPr>
          <w:bCs/>
        </w:rPr>
        <w:t>Расходы по доставке</w:t>
      </w:r>
      <w:r>
        <w:rPr>
          <w:bCs/>
        </w:rPr>
        <w:t xml:space="preserve"> Комплексов</w:t>
      </w:r>
      <w:r w:rsidRPr="009D6A65">
        <w:rPr>
          <w:bCs/>
        </w:rPr>
        <w:t xml:space="preserve"> до места проведения сервисно-технического обслуживания и поверки и обратно до места нахождения Заказчика осуществляются за счет Исполнителя. Ответственность за сохранность и целостность Комплексов во время доставки до Исполнителя и обратно несет Исполнитель.</w:t>
      </w:r>
    </w:p>
    <w:p w14:paraId="7DD3C385" w14:textId="1175C816" w:rsidR="004D101B" w:rsidRDefault="004D101B" w:rsidP="00CB10D3">
      <w:pPr>
        <w:spacing w:line="276" w:lineRule="auto"/>
        <w:ind w:firstLine="567"/>
        <w:jc w:val="both"/>
        <w:rPr>
          <w:b/>
        </w:rPr>
      </w:pPr>
      <w:r>
        <w:rPr>
          <w:b/>
        </w:rPr>
        <w:t xml:space="preserve">6. </w:t>
      </w:r>
      <w:r w:rsidRPr="006C3118">
        <w:rPr>
          <w:b/>
        </w:rPr>
        <w:t>Описание объекта закупки:</w:t>
      </w:r>
    </w:p>
    <w:p w14:paraId="3FC361AA" w14:textId="7CE10844" w:rsidR="00D72541" w:rsidRPr="00CB10D3" w:rsidRDefault="00CB10D3" w:rsidP="00CB10D3">
      <w:pPr>
        <w:spacing w:line="276" w:lineRule="auto"/>
        <w:ind w:firstLine="567"/>
        <w:jc w:val="both"/>
        <w:rPr>
          <w:b/>
          <w:bCs/>
        </w:rPr>
      </w:pPr>
      <w:r w:rsidRPr="00547155">
        <w:rPr>
          <w:bCs/>
        </w:rPr>
        <w:t>Услуги</w:t>
      </w:r>
      <w:r w:rsidR="004D101B">
        <w:rPr>
          <w:bCs/>
        </w:rPr>
        <w:t xml:space="preserve"> </w:t>
      </w:r>
      <w:r w:rsidRPr="00547155">
        <w:rPr>
          <w:bCs/>
        </w:rPr>
        <w:t xml:space="preserve">оказываются в полном объеме, определенном настоящим Техническим заданием и в соответствии с </w:t>
      </w:r>
      <w:r w:rsidR="004D101B" w:rsidRPr="006C3118">
        <w:rPr>
          <w:rFonts w:eastAsia="Arial Unicode MS"/>
        </w:rPr>
        <w:t>Функциональны</w:t>
      </w:r>
      <w:r w:rsidR="004D101B">
        <w:rPr>
          <w:rFonts w:eastAsia="Arial Unicode MS"/>
        </w:rPr>
        <w:t>ми</w:t>
      </w:r>
      <w:r w:rsidR="004D101B" w:rsidRPr="006C3118">
        <w:rPr>
          <w:rFonts w:eastAsia="Arial Unicode MS"/>
        </w:rPr>
        <w:t>, технически</w:t>
      </w:r>
      <w:r w:rsidR="004D101B">
        <w:rPr>
          <w:rFonts w:eastAsia="Arial Unicode MS"/>
        </w:rPr>
        <w:t>ми</w:t>
      </w:r>
      <w:r w:rsidR="004D101B" w:rsidRPr="006C3118">
        <w:rPr>
          <w:rFonts w:eastAsia="Arial Unicode MS"/>
        </w:rPr>
        <w:t>, качественны</w:t>
      </w:r>
      <w:r w:rsidR="004D101B">
        <w:rPr>
          <w:rFonts w:eastAsia="Arial Unicode MS"/>
        </w:rPr>
        <w:t>ми</w:t>
      </w:r>
      <w:r w:rsidR="004D101B" w:rsidRPr="006C3118">
        <w:rPr>
          <w:rFonts w:eastAsia="Arial Unicode MS"/>
        </w:rPr>
        <w:t xml:space="preserve"> и эксплуатационны</w:t>
      </w:r>
      <w:r w:rsidR="004D101B">
        <w:rPr>
          <w:rFonts w:eastAsia="Arial Unicode MS"/>
        </w:rPr>
        <w:t>ми</w:t>
      </w:r>
      <w:r w:rsidR="004D101B" w:rsidRPr="006C3118">
        <w:rPr>
          <w:rFonts w:eastAsia="Arial Unicode MS"/>
        </w:rPr>
        <w:t xml:space="preserve"> характеристик</w:t>
      </w:r>
      <w:r w:rsidR="004D101B">
        <w:rPr>
          <w:rFonts w:eastAsia="Arial Unicode MS"/>
        </w:rPr>
        <w:t>ами</w:t>
      </w:r>
      <w:r w:rsidR="004D101B" w:rsidRPr="006C3118">
        <w:rPr>
          <w:rFonts w:eastAsia="Arial Unicode MS"/>
        </w:rPr>
        <w:t xml:space="preserve"> </w:t>
      </w:r>
      <w:r w:rsidR="004D101B">
        <w:rPr>
          <w:rFonts w:eastAsia="Arial Unicode MS"/>
        </w:rPr>
        <w:t>Комплексов</w:t>
      </w:r>
      <w:r w:rsidR="004D101B" w:rsidRPr="00547155">
        <w:rPr>
          <w:b/>
          <w:bCs/>
        </w:rPr>
        <w:t xml:space="preserve"> </w:t>
      </w:r>
      <w:r w:rsidRPr="00547155">
        <w:rPr>
          <w:b/>
          <w:bCs/>
        </w:rPr>
        <w:t>(</w:t>
      </w:r>
      <w:r w:rsidR="00D72541" w:rsidRPr="00547155">
        <w:rPr>
          <w:rFonts w:eastAsia="Arial Unicode MS"/>
          <w:lang w:eastAsia="en-US"/>
        </w:rPr>
        <w:t xml:space="preserve">Приложение № </w:t>
      </w:r>
      <w:r w:rsidR="00D67480" w:rsidRPr="00547155">
        <w:rPr>
          <w:rFonts w:eastAsia="Arial Unicode MS"/>
          <w:lang w:eastAsia="en-US"/>
        </w:rPr>
        <w:t>1</w:t>
      </w:r>
      <w:r w:rsidR="00D72541" w:rsidRPr="00547155">
        <w:rPr>
          <w:rFonts w:eastAsia="Arial Unicode MS"/>
          <w:lang w:eastAsia="en-US"/>
        </w:rPr>
        <w:t xml:space="preserve"> к </w:t>
      </w:r>
      <w:r w:rsidRPr="00547155">
        <w:rPr>
          <w:rFonts w:eastAsia="Arial Unicode MS"/>
          <w:lang w:eastAsia="en-US"/>
        </w:rPr>
        <w:t>Техническому заданию)</w:t>
      </w:r>
      <w:r w:rsidR="00D72541" w:rsidRPr="00547155">
        <w:rPr>
          <w:rFonts w:eastAsia="Arial Unicode MS"/>
          <w:lang w:eastAsia="en-US"/>
        </w:rPr>
        <w:t>.</w:t>
      </w:r>
    </w:p>
    <w:p w14:paraId="4586977D" w14:textId="65DC6BCB" w:rsidR="00D72541" w:rsidRPr="00D72541" w:rsidRDefault="00D72541" w:rsidP="00D72541">
      <w:pPr>
        <w:tabs>
          <w:tab w:val="left" w:pos="567"/>
        </w:tabs>
        <w:spacing w:line="276" w:lineRule="auto"/>
        <w:jc w:val="both"/>
        <w:rPr>
          <w:rFonts w:eastAsia="Arial Unicode MS"/>
          <w:lang w:eastAsia="en-US"/>
        </w:rPr>
      </w:pPr>
      <w:r w:rsidRPr="00D72541">
        <w:rPr>
          <w:rFonts w:eastAsia="Arial Unicode MS"/>
          <w:lang w:eastAsia="en-US"/>
        </w:rPr>
        <w:tab/>
        <w:t xml:space="preserve">7. Оказание услуг по сервисно-техническому обслуживанию </w:t>
      </w:r>
      <w:r w:rsidR="00D21272">
        <w:rPr>
          <w:rFonts w:eastAsia="Arial Unicode MS"/>
          <w:lang w:eastAsia="en-US"/>
        </w:rPr>
        <w:t>Комплексов</w:t>
      </w:r>
      <w:r w:rsidRPr="00D72541">
        <w:rPr>
          <w:rFonts w:eastAsia="Arial Unicode MS"/>
          <w:lang w:eastAsia="en-US"/>
        </w:rPr>
        <w:t xml:space="preserve"> включает в себя:</w:t>
      </w:r>
    </w:p>
    <w:p w14:paraId="5C0C621E" w14:textId="77777777" w:rsidR="00D21272" w:rsidRDefault="00D21272" w:rsidP="00D21272">
      <w:pPr>
        <w:pStyle w:val="afff9"/>
        <w:tabs>
          <w:tab w:val="left" w:pos="1134"/>
        </w:tabs>
        <w:suppressAutoHyphens/>
        <w:autoSpaceDE w:val="0"/>
        <w:autoSpaceDN w:val="0"/>
        <w:ind w:left="0" w:firstLine="567"/>
        <w:jc w:val="both"/>
        <w:rPr>
          <w:rFonts w:ascii="Times New Roman" w:eastAsia="Times New Roman" w:hAnsi="Times New Roman"/>
          <w:bCs/>
          <w:sz w:val="24"/>
          <w:szCs w:val="24"/>
          <w:lang w:eastAsia="ru-RU"/>
        </w:rPr>
      </w:pPr>
      <w:r w:rsidRPr="006C3118">
        <w:rPr>
          <w:rFonts w:ascii="Times New Roman" w:eastAsia="Times New Roman" w:hAnsi="Times New Roman"/>
          <w:sz w:val="24"/>
          <w:szCs w:val="20"/>
          <w:lang w:eastAsia="ru-RU"/>
        </w:rPr>
        <w:t xml:space="preserve">7.2.1. </w:t>
      </w:r>
      <w:r>
        <w:rPr>
          <w:rFonts w:ascii="Times New Roman" w:eastAsia="Times New Roman" w:hAnsi="Times New Roman"/>
          <w:bCs/>
          <w:sz w:val="24"/>
          <w:szCs w:val="24"/>
          <w:lang w:eastAsia="ru-RU"/>
        </w:rPr>
        <w:t>С</w:t>
      </w:r>
      <w:r w:rsidRPr="006C3118">
        <w:rPr>
          <w:rFonts w:ascii="Times New Roman" w:eastAsia="Times New Roman" w:hAnsi="Times New Roman"/>
          <w:bCs/>
          <w:sz w:val="24"/>
          <w:szCs w:val="24"/>
          <w:lang w:eastAsia="ru-RU"/>
        </w:rPr>
        <w:t>ервисно-техническо</w:t>
      </w:r>
      <w:r>
        <w:rPr>
          <w:rFonts w:ascii="Times New Roman" w:eastAsia="Times New Roman" w:hAnsi="Times New Roman"/>
          <w:bCs/>
          <w:sz w:val="24"/>
          <w:szCs w:val="24"/>
          <w:lang w:eastAsia="ru-RU"/>
        </w:rPr>
        <w:t>е</w:t>
      </w:r>
      <w:r w:rsidRPr="006C3118">
        <w:rPr>
          <w:rFonts w:ascii="Times New Roman" w:eastAsia="Times New Roman" w:hAnsi="Times New Roman"/>
          <w:bCs/>
          <w:sz w:val="24"/>
          <w:szCs w:val="24"/>
          <w:lang w:eastAsia="ru-RU"/>
        </w:rPr>
        <w:t xml:space="preserve"> </w:t>
      </w:r>
      <w:r>
        <w:rPr>
          <w:rFonts w:ascii="Times New Roman" w:eastAsia="Times New Roman" w:hAnsi="Times New Roman"/>
          <w:bCs/>
          <w:sz w:val="24"/>
          <w:szCs w:val="24"/>
          <w:lang w:eastAsia="ru-RU"/>
        </w:rPr>
        <w:t>обслуживание</w:t>
      </w:r>
      <w:r w:rsidRPr="006C3118">
        <w:rPr>
          <w:rFonts w:ascii="Times New Roman" w:eastAsia="Times New Roman" w:hAnsi="Times New Roman"/>
          <w:bCs/>
          <w:sz w:val="24"/>
          <w:szCs w:val="24"/>
          <w:lang w:eastAsia="ru-RU"/>
        </w:rPr>
        <w:t>:</w:t>
      </w:r>
    </w:p>
    <w:p w14:paraId="621D0C5C" w14:textId="3A57DE76" w:rsidR="00D21272" w:rsidRDefault="00D21272" w:rsidP="00D21272">
      <w:pPr>
        <w:pStyle w:val="afff9"/>
        <w:tabs>
          <w:tab w:val="left" w:pos="1134"/>
        </w:tabs>
        <w:suppressAutoHyphens/>
        <w:autoSpaceDE w:val="0"/>
        <w:autoSpaceDN w:val="0"/>
        <w:ind w:left="0" w:firstLine="567"/>
        <w:jc w:val="both"/>
        <w:rPr>
          <w:rFonts w:ascii="Times New Roman" w:eastAsia="Times New Roman" w:hAnsi="Times New Roman"/>
          <w:bCs/>
          <w:sz w:val="24"/>
          <w:szCs w:val="24"/>
          <w:lang w:eastAsia="ru-RU"/>
        </w:rPr>
      </w:pPr>
      <w:r w:rsidRPr="006C3118">
        <w:rPr>
          <w:rFonts w:ascii="Times New Roman" w:eastAsia="Times New Roman" w:hAnsi="Times New Roman"/>
          <w:bCs/>
          <w:sz w:val="24"/>
          <w:szCs w:val="24"/>
          <w:lang w:eastAsia="ru-RU"/>
        </w:rPr>
        <w:t xml:space="preserve">Анализ выявленных </w:t>
      </w:r>
      <w:r>
        <w:rPr>
          <w:rFonts w:ascii="Times New Roman" w:eastAsia="Times New Roman" w:hAnsi="Times New Roman"/>
          <w:bCs/>
          <w:sz w:val="24"/>
          <w:szCs w:val="24"/>
          <w:lang w:eastAsia="ru-RU"/>
        </w:rPr>
        <w:t xml:space="preserve">поломок и неисправностей в аппаратном обеспечении, </w:t>
      </w:r>
      <w:r w:rsidRPr="005139BD">
        <w:rPr>
          <w:rFonts w:ascii="Times New Roman" w:eastAsia="Times New Roman" w:hAnsi="Times New Roman"/>
          <w:bCs/>
          <w:sz w:val="24"/>
          <w:szCs w:val="24"/>
          <w:lang w:eastAsia="ru-RU"/>
        </w:rPr>
        <w:t xml:space="preserve">аудит компонентов и комплектующих на соответствие </w:t>
      </w:r>
      <w:r w:rsidRPr="006C3118">
        <w:rPr>
          <w:rFonts w:ascii="Times New Roman" w:eastAsia="Arial Unicode MS" w:hAnsi="Times New Roman"/>
          <w:sz w:val="24"/>
          <w:szCs w:val="24"/>
        </w:rPr>
        <w:t>Приложени</w:t>
      </w:r>
      <w:r>
        <w:rPr>
          <w:rFonts w:ascii="Times New Roman" w:eastAsia="Arial Unicode MS" w:hAnsi="Times New Roman"/>
          <w:sz w:val="24"/>
          <w:szCs w:val="24"/>
        </w:rPr>
        <w:t>ю</w:t>
      </w:r>
      <w:r w:rsidRPr="006C3118">
        <w:rPr>
          <w:rFonts w:ascii="Times New Roman" w:eastAsia="Arial Unicode MS" w:hAnsi="Times New Roman"/>
          <w:sz w:val="24"/>
          <w:szCs w:val="24"/>
        </w:rPr>
        <w:t xml:space="preserve"> № 1 к </w:t>
      </w:r>
      <w:r w:rsidRPr="00547155">
        <w:rPr>
          <w:rFonts w:eastAsia="Arial Unicode MS"/>
        </w:rPr>
        <w:t>Техническому заданию</w:t>
      </w:r>
      <w:r>
        <w:rPr>
          <w:rFonts w:ascii="Times New Roman" w:eastAsia="Arial Unicode MS" w:hAnsi="Times New Roman"/>
          <w:sz w:val="24"/>
          <w:szCs w:val="24"/>
        </w:rPr>
        <w:t xml:space="preserve">, </w:t>
      </w:r>
      <w:r>
        <w:rPr>
          <w:rFonts w:ascii="Times New Roman" w:eastAsia="Times New Roman" w:hAnsi="Times New Roman"/>
          <w:bCs/>
          <w:sz w:val="24"/>
          <w:szCs w:val="24"/>
          <w:lang w:eastAsia="ru-RU"/>
        </w:rPr>
        <w:t xml:space="preserve">при необходимости их обслуживание (замена). </w:t>
      </w:r>
    </w:p>
    <w:p w14:paraId="0F70221B" w14:textId="7D1F3F39" w:rsidR="00D21272" w:rsidRPr="006C3118" w:rsidRDefault="00D21272" w:rsidP="00D21272">
      <w:pPr>
        <w:pStyle w:val="afff9"/>
        <w:tabs>
          <w:tab w:val="left" w:pos="1134"/>
        </w:tabs>
        <w:suppressAutoHyphens/>
        <w:autoSpaceDE w:val="0"/>
        <w:autoSpaceDN w:val="0"/>
        <w:ind w:left="0" w:firstLine="567"/>
        <w:jc w:val="both"/>
        <w:rPr>
          <w:rFonts w:ascii="Times New Roman" w:eastAsia="Times New Roman" w:hAnsi="Times New Roman"/>
          <w:bCs/>
          <w:sz w:val="24"/>
          <w:szCs w:val="24"/>
          <w:lang w:eastAsia="ru-RU"/>
        </w:rPr>
      </w:pPr>
      <w:r w:rsidRPr="006C3118">
        <w:rPr>
          <w:rFonts w:ascii="Times New Roman" w:eastAsia="Times New Roman" w:hAnsi="Times New Roman"/>
          <w:bCs/>
          <w:sz w:val="24"/>
          <w:szCs w:val="24"/>
          <w:lang w:eastAsia="ru-RU"/>
        </w:rPr>
        <w:t>Анализ выявленных ошибок в программном обеспечении</w:t>
      </w:r>
      <w:r>
        <w:rPr>
          <w:rFonts w:ascii="Times New Roman" w:eastAsia="Times New Roman" w:hAnsi="Times New Roman"/>
          <w:bCs/>
          <w:sz w:val="24"/>
          <w:szCs w:val="24"/>
          <w:lang w:eastAsia="ru-RU"/>
        </w:rPr>
        <w:t>,</w:t>
      </w:r>
      <w:r w:rsidRPr="006C3118">
        <w:rPr>
          <w:rFonts w:ascii="Times New Roman" w:eastAsia="Times New Roman" w:hAnsi="Times New Roman"/>
          <w:bCs/>
          <w:sz w:val="24"/>
          <w:szCs w:val="24"/>
          <w:lang w:eastAsia="ru-RU"/>
        </w:rPr>
        <w:t xml:space="preserve"> </w:t>
      </w:r>
      <w:r w:rsidRPr="006C3118">
        <w:rPr>
          <w:rFonts w:ascii="Times New Roman" w:eastAsia="Times New Roman" w:hAnsi="Times New Roman"/>
          <w:bCs/>
          <w:sz w:val="24"/>
          <w:szCs w:val="24"/>
          <w:lang w:eastAsia="ru-RU"/>
        </w:rPr>
        <w:br/>
      </w:r>
      <w:r>
        <w:rPr>
          <w:rFonts w:ascii="Times New Roman" w:eastAsia="Times New Roman" w:hAnsi="Times New Roman"/>
          <w:bCs/>
          <w:sz w:val="24"/>
          <w:szCs w:val="24"/>
          <w:lang w:eastAsia="ru-RU"/>
        </w:rPr>
        <w:t xml:space="preserve">входящем в состав Комплексов, </w:t>
      </w:r>
      <w:r w:rsidRPr="006C3118">
        <w:rPr>
          <w:rFonts w:ascii="Times New Roman" w:eastAsia="Times New Roman" w:hAnsi="Times New Roman"/>
          <w:bCs/>
          <w:sz w:val="24"/>
          <w:szCs w:val="24"/>
          <w:lang w:eastAsia="ru-RU"/>
        </w:rPr>
        <w:t xml:space="preserve">и доработка </w:t>
      </w:r>
      <w:r w:rsidRPr="006C3118">
        <w:rPr>
          <w:rFonts w:ascii="Times New Roman" w:eastAsia="Arial Unicode MS" w:hAnsi="Times New Roman"/>
          <w:sz w:val="24"/>
          <w:szCs w:val="24"/>
        </w:rPr>
        <w:t xml:space="preserve">в соответствии с Приложением № 1 к </w:t>
      </w:r>
      <w:r w:rsidRPr="00547155">
        <w:rPr>
          <w:rFonts w:eastAsia="Arial Unicode MS"/>
        </w:rPr>
        <w:t>Техническому заданию</w:t>
      </w:r>
      <w:r w:rsidRPr="006C3118">
        <w:rPr>
          <w:rFonts w:ascii="Times New Roman" w:eastAsia="Times New Roman" w:hAnsi="Times New Roman"/>
          <w:bCs/>
          <w:sz w:val="24"/>
          <w:szCs w:val="24"/>
          <w:lang w:eastAsia="ru-RU"/>
        </w:rPr>
        <w:t>.</w:t>
      </w:r>
    </w:p>
    <w:p w14:paraId="5BD922E0" w14:textId="2A223454" w:rsidR="00D21272" w:rsidRDefault="00D21272" w:rsidP="00D21272">
      <w:pPr>
        <w:pStyle w:val="afff9"/>
        <w:tabs>
          <w:tab w:val="left" w:pos="1134"/>
        </w:tabs>
        <w:suppressAutoHyphens/>
        <w:autoSpaceDE w:val="0"/>
        <w:autoSpaceDN w:val="0"/>
        <w:spacing w:after="0"/>
        <w:ind w:left="0"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Устранение аппаратных и программных неисправностей в целях соответствия </w:t>
      </w:r>
      <w:r w:rsidRPr="006C3118">
        <w:rPr>
          <w:rFonts w:ascii="Times New Roman" w:eastAsia="Arial Unicode MS" w:hAnsi="Times New Roman"/>
          <w:sz w:val="24"/>
          <w:szCs w:val="24"/>
        </w:rPr>
        <w:t>Приложени</w:t>
      </w:r>
      <w:r>
        <w:rPr>
          <w:rFonts w:ascii="Times New Roman" w:eastAsia="Arial Unicode MS" w:hAnsi="Times New Roman"/>
          <w:sz w:val="24"/>
          <w:szCs w:val="24"/>
        </w:rPr>
        <w:t xml:space="preserve">ю </w:t>
      </w:r>
      <w:r w:rsidRPr="006C3118">
        <w:rPr>
          <w:rFonts w:ascii="Times New Roman" w:eastAsia="Arial Unicode MS" w:hAnsi="Times New Roman"/>
          <w:sz w:val="24"/>
          <w:szCs w:val="24"/>
        </w:rPr>
        <w:t xml:space="preserve">№ 1 к </w:t>
      </w:r>
      <w:r w:rsidR="00716B56" w:rsidRPr="00547155">
        <w:rPr>
          <w:rFonts w:eastAsia="Arial Unicode MS"/>
        </w:rPr>
        <w:t>Техническому заданию</w:t>
      </w:r>
      <w:r w:rsidR="00716B56">
        <w:rPr>
          <w:rFonts w:eastAsia="Arial Unicode MS"/>
        </w:rPr>
        <w:t>.</w:t>
      </w:r>
    </w:p>
    <w:p w14:paraId="341BC6A4" w14:textId="77777777" w:rsidR="00D21272" w:rsidRPr="00656D4C" w:rsidRDefault="00D21272" w:rsidP="00D21272">
      <w:pPr>
        <w:pStyle w:val="afff9"/>
        <w:tabs>
          <w:tab w:val="left" w:pos="1134"/>
        </w:tabs>
        <w:suppressAutoHyphens/>
        <w:autoSpaceDE w:val="0"/>
        <w:autoSpaceDN w:val="0"/>
        <w:spacing w:after="0"/>
        <w:ind w:left="0"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После завершения Исполнителем</w:t>
      </w:r>
      <w:r w:rsidRPr="006C3118">
        <w:rPr>
          <w:rFonts w:ascii="Times New Roman" w:eastAsia="Arial Unicode MS" w:hAnsi="Times New Roman"/>
          <w:sz w:val="24"/>
          <w:szCs w:val="24"/>
        </w:rPr>
        <w:t xml:space="preserve"> сервисно-техническо</w:t>
      </w:r>
      <w:r>
        <w:rPr>
          <w:rFonts w:ascii="Times New Roman" w:eastAsia="Arial Unicode MS" w:hAnsi="Times New Roman"/>
          <w:sz w:val="24"/>
          <w:szCs w:val="24"/>
        </w:rPr>
        <w:t>го</w:t>
      </w:r>
      <w:r w:rsidRPr="006C3118">
        <w:rPr>
          <w:rFonts w:ascii="Times New Roman" w:eastAsia="Arial Unicode MS" w:hAnsi="Times New Roman"/>
          <w:sz w:val="24"/>
          <w:szCs w:val="24"/>
        </w:rPr>
        <w:t xml:space="preserve"> обслуживани</w:t>
      </w:r>
      <w:r>
        <w:rPr>
          <w:rFonts w:ascii="Times New Roman" w:eastAsia="Arial Unicode MS" w:hAnsi="Times New Roman"/>
          <w:sz w:val="24"/>
          <w:szCs w:val="24"/>
        </w:rPr>
        <w:t>я</w:t>
      </w:r>
      <w:r w:rsidRPr="006C3118">
        <w:rPr>
          <w:rFonts w:ascii="Times New Roman" w:eastAsia="Arial Unicode MS" w:hAnsi="Times New Roman"/>
          <w:sz w:val="24"/>
          <w:szCs w:val="24"/>
        </w:rPr>
        <w:t xml:space="preserve"> </w:t>
      </w:r>
      <w:r>
        <w:rPr>
          <w:rFonts w:ascii="Times New Roman" w:eastAsia="Times New Roman" w:hAnsi="Times New Roman"/>
          <w:bCs/>
          <w:sz w:val="24"/>
          <w:szCs w:val="24"/>
          <w:lang w:eastAsia="ru-RU"/>
        </w:rPr>
        <w:t xml:space="preserve">Заказчик в срок до 5 рабочих дней </w:t>
      </w:r>
      <w:r w:rsidRPr="003F2A7E">
        <w:rPr>
          <w:rFonts w:ascii="Times New Roman" w:eastAsia="Times New Roman" w:hAnsi="Times New Roman"/>
          <w:bCs/>
          <w:sz w:val="24"/>
          <w:szCs w:val="24"/>
          <w:lang w:eastAsia="ru-RU"/>
        </w:rPr>
        <w:t>осуществляе</w:t>
      </w:r>
      <w:r>
        <w:rPr>
          <w:rFonts w:ascii="Times New Roman" w:eastAsia="Times New Roman" w:hAnsi="Times New Roman"/>
          <w:bCs/>
          <w:sz w:val="24"/>
          <w:szCs w:val="24"/>
          <w:lang w:eastAsia="ru-RU"/>
        </w:rPr>
        <w:t xml:space="preserve">т проведение испытаний путем монтажа Комплексов на транспортные средства </w:t>
      </w:r>
      <w:r w:rsidRPr="00656D4C">
        <w:rPr>
          <w:rFonts w:ascii="Times New Roman" w:eastAsia="Times New Roman" w:hAnsi="Times New Roman"/>
          <w:bCs/>
          <w:sz w:val="24"/>
          <w:szCs w:val="24"/>
          <w:lang w:eastAsia="ru-RU"/>
        </w:rPr>
        <w:t xml:space="preserve">Заказчика и контрольного объезда по разработанному Заказчиком маршруту. </w:t>
      </w:r>
    </w:p>
    <w:p w14:paraId="28A03E32" w14:textId="77777777" w:rsidR="00D21272" w:rsidRPr="00656D4C" w:rsidRDefault="00D21272" w:rsidP="00D21272">
      <w:pPr>
        <w:pStyle w:val="afff9"/>
        <w:tabs>
          <w:tab w:val="left" w:pos="1134"/>
        </w:tabs>
        <w:suppressAutoHyphens/>
        <w:autoSpaceDE w:val="0"/>
        <w:autoSpaceDN w:val="0"/>
        <w:spacing w:after="0"/>
        <w:ind w:left="0" w:firstLine="567"/>
        <w:jc w:val="both"/>
        <w:rPr>
          <w:rFonts w:ascii="Times New Roman" w:eastAsia="Times New Roman" w:hAnsi="Times New Roman"/>
          <w:bCs/>
          <w:sz w:val="24"/>
          <w:szCs w:val="24"/>
          <w:lang w:eastAsia="ru-RU"/>
        </w:rPr>
      </w:pPr>
      <w:r w:rsidRPr="00656D4C">
        <w:rPr>
          <w:rFonts w:ascii="Times New Roman" w:eastAsia="Times New Roman" w:hAnsi="Times New Roman"/>
          <w:bCs/>
          <w:sz w:val="24"/>
          <w:szCs w:val="24"/>
          <w:lang w:eastAsia="ru-RU"/>
        </w:rPr>
        <w:t xml:space="preserve">Исполнитель предоставляет Заказчику доступ к результатам работы Комплексов на время осуществления мероприятий по контрольному объезду, а также на период гарантийного срока. </w:t>
      </w:r>
    </w:p>
    <w:p w14:paraId="267EDBFB" w14:textId="77777777" w:rsidR="00D21272" w:rsidRPr="007234A5" w:rsidRDefault="00D21272" w:rsidP="00D21272">
      <w:pPr>
        <w:tabs>
          <w:tab w:val="left" w:pos="0"/>
        </w:tabs>
        <w:ind w:firstLine="567"/>
        <w:jc w:val="both"/>
        <w:rPr>
          <w:bCs/>
        </w:rPr>
      </w:pPr>
      <w:r w:rsidRPr="00656D4C">
        <w:rPr>
          <w:bCs/>
        </w:rPr>
        <w:lastRenderedPageBreak/>
        <w:t>7.2.2. Поверка средств измерений:</w:t>
      </w:r>
    </w:p>
    <w:p w14:paraId="6BCA0186" w14:textId="65DF4561" w:rsidR="00D21272" w:rsidRDefault="00716B56" w:rsidP="00D21272">
      <w:pPr>
        <w:pStyle w:val="afff9"/>
        <w:spacing w:after="0"/>
        <w:ind w:left="0" w:firstLine="567"/>
        <w:jc w:val="both"/>
        <w:rPr>
          <w:rFonts w:ascii="Times New Roman" w:hAnsi="Times New Roman"/>
          <w:sz w:val="24"/>
          <w:szCs w:val="24"/>
        </w:rPr>
      </w:pPr>
      <w:r>
        <w:rPr>
          <w:rFonts w:ascii="Times New Roman" w:hAnsi="Times New Roman"/>
          <w:sz w:val="24"/>
          <w:szCs w:val="24"/>
        </w:rPr>
        <w:t>Исполнитель проводит</w:t>
      </w:r>
      <w:r w:rsidR="00D21272">
        <w:rPr>
          <w:rFonts w:ascii="Times New Roman" w:hAnsi="Times New Roman"/>
          <w:sz w:val="24"/>
          <w:szCs w:val="24"/>
        </w:rPr>
        <w:t xml:space="preserve"> работ</w:t>
      </w:r>
      <w:r>
        <w:rPr>
          <w:rFonts w:ascii="Times New Roman" w:hAnsi="Times New Roman"/>
          <w:sz w:val="24"/>
          <w:szCs w:val="24"/>
        </w:rPr>
        <w:t>у</w:t>
      </w:r>
      <w:r w:rsidR="00D21272">
        <w:rPr>
          <w:rFonts w:ascii="Times New Roman" w:hAnsi="Times New Roman"/>
          <w:sz w:val="24"/>
          <w:szCs w:val="24"/>
        </w:rPr>
        <w:t xml:space="preserve"> по поверке Комплексов</w:t>
      </w:r>
      <w:r w:rsidR="00D21272">
        <w:rPr>
          <w:rFonts w:ascii="Times New Roman" w:hAnsi="Times New Roman"/>
          <w:bCs/>
          <w:sz w:val="24"/>
          <w:szCs w:val="24"/>
        </w:rPr>
        <w:t xml:space="preserve"> как средств измерений с последующим подтверждением</w:t>
      </w:r>
      <w:r w:rsidR="00D21272" w:rsidRPr="007234A5">
        <w:rPr>
          <w:rFonts w:ascii="Times New Roman" w:hAnsi="Times New Roman"/>
          <w:bCs/>
          <w:sz w:val="24"/>
          <w:szCs w:val="24"/>
        </w:rPr>
        <w:t xml:space="preserve"> </w:t>
      </w:r>
      <w:r w:rsidR="00D21272" w:rsidRPr="00187D36">
        <w:rPr>
          <w:rFonts w:ascii="Times New Roman" w:hAnsi="Times New Roman"/>
          <w:bCs/>
          <w:sz w:val="24"/>
          <w:szCs w:val="24"/>
        </w:rPr>
        <w:t>прохождения поверки во ВНИИФТРИ в форме электронной записи в реестре ФГИС «АРШИН»</w:t>
      </w:r>
      <w:r w:rsidR="00D21272" w:rsidRPr="00187D36">
        <w:rPr>
          <w:rFonts w:ascii="Times New Roman" w:hAnsi="Times New Roman"/>
          <w:sz w:val="24"/>
          <w:szCs w:val="24"/>
        </w:rPr>
        <w:t>.</w:t>
      </w:r>
    </w:p>
    <w:p w14:paraId="7BBACF8A" w14:textId="77777777" w:rsidR="00D21272" w:rsidRPr="00210A04" w:rsidRDefault="00D21272" w:rsidP="00FF21D8">
      <w:pPr>
        <w:spacing w:after="200" w:line="276" w:lineRule="auto"/>
        <w:ind w:firstLine="567"/>
        <w:contextualSpacing/>
        <w:jc w:val="both"/>
        <w:rPr>
          <w:rFonts w:eastAsia="Calibri"/>
        </w:rPr>
      </w:pPr>
    </w:p>
    <w:p w14:paraId="0131F266" w14:textId="77777777" w:rsidR="00D72541" w:rsidRPr="00D72541" w:rsidRDefault="00D72541" w:rsidP="00D72541">
      <w:pPr>
        <w:tabs>
          <w:tab w:val="left" w:pos="1134"/>
        </w:tabs>
        <w:spacing w:line="276" w:lineRule="auto"/>
        <w:ind w:firstLine="567"/>
        <w:contextualSpacing/>
        <w:jc w:val="both"/>
        <w:rPr>
          <w:rFonts w:eastAsia="Arial Unicode MS"/>
          <w:b/>
        </w:rPr>
      </w:pPr>
      <w:r w:rsidRPr="00D72541">
        <w:rPr>
          <w:rFonts w:eastAsia="Arial Unicode MS"/>
          <w:b/>
        </w:rPr>
        <w:t>8. Гарантийные обязательства:</w:t>
      </w:r>
    </w:p>
    <w:p w14:paraId="742CD944" w14:textId="1538B0D2" w:rsidR="00D72541" w:rsidRPr="00D72541" w:rsidRDefault="00D72541" w:rsidP="002B7590">
      <w:pPr>
        <w:ind w:firstLine="567"/>
        <w:jc w:val="both"/>
        <w:rPr>
          <w:rFonts w:eastAsia="Calibri"/>
          <w:lang w:eastAsia="en-US"/>
        </w:rPr>
      </w:pPr>
      <w:r w:rsidRPr="00D72541">
        <w:rPr>
          <w:rFonts w:eastAsia="Arial Unicode MS"/>
          <w:lang w:eastAsia="en-US"/>
        </w:rPr>
        <w:t xml:space="preserve">8.1. </w:t>
      </w:r>
      <w:r w:rsidR="002071B7">
        <w:t xml:space="preserve">Гарантийный срок на услуги по сервисно-техническому обслуживанию Комплексов составляет не менее 1 месяца. Дата </w:t>
      </w:r>
      <w:r w:rsidR="002071B7" w:rsidRPr="005139BD">
        <w:rPr>
          <w:rFonts w:eastAsia="Arial Unicode MS"/>
        </w:rPr>
        <w:t>подписания Заказчиком документа о приемке является началом исчисления гарантийного срока.</w:t>
      </w:r>
    </w:p>
    <w:p w14:paraId="3FF119CF" w14:textId="77777777" w:rsidR="00900236" w:rsidRPr="006C3118" w:rsidRDefault="00900236" w:rsidP="002B7590">
      <w:pPr>
        <w:pStyle w:val="afff9"/>
        <w:tabs>
          <w:tab w:val="left" w:pos="1134"/>
        </w:tabs>
        <w:suppressAutoHyphens/>
        <w:autoSpaceDE w:val="0"/>
        <w:autoSpaceDN w:val="0"/>
        <w:spacing w:after="0" w:line="240" w:lineRule="auto"/>
        <w:ind w:left="0" w:firstLine="567"/>
        <w:jc w:val="both"/>
        <w:rPr>
          <w:rFonts w:ascii="Times New Roman" w:hAnsi="Times New Roman"/>
          <w:sz w:val="24"/>
          <w:szCs w:val="24"/>
        </w:rPr>
      </w:pPr>
      <w:r w:rsidRPr="00187D36">
        <w:rPr>
          <w:rFonts w:ascii="Times New Roman" w:hAnsi="Times New Roman"/>
          <w:sz w:val="24"/>
          <w:szCs w:val="24"/>
        </w:rPr>
        <w:t>В гарантийный период Исполнитель</w:t>
      </w:r>
      <w:r w:rsidRPr="006C3118">
        <w:rPr>
          <w:rFonts w:ascii="Times New Roman" w:hAnsi="Times New Roman"/>
          <w:sz w:val="24"/>
          <w:szCs w:val="24"/>
        </w:rPr>
        <w:t xml:space="preserve"> обязан обеспечить:</w:t>
      </w:r>
    </w:p>
    <w:p w14:paraId="1F77E3C8" w14:textId="77777777" w:rsidR="00900236" w:rsidRPr="006C3118" w:rsidRDefault="00900236" w:rsidP="002B7590">
      <w:pPr>
        <w:pStyle w:val="afff9"/>
        <w:tabs>
          <w:tab w:val="left" w:pos="1418"/>
        </w:tabs>
        <w:spacing w:after="0" w:line="240" w:lineRule="auto"/>
        <w:ind w:left="0" w:firstLine="567"/>
        <w:jc w:val="both"/>
        <w:rPr>
          <w:rFonts w:ascii="Times New Roman" w:hAnsi="Times New Roman"/>
          <w:sz w:val="24"/>
          <w:szCs w:val="24"/>
        </w:rPr>
      </w:pPr>
      <w:r w:rsidRPr="006C3118">
        <w:rPr>
          <w:rFonts w:ascii="Times New Roman" w:hAnsi="Times New Roman"/>
          <w:sz w:val="24"/>
          <w:szCs w:val="24"/>
        </w:rPr>
        <w:t>- первоначальную диагностику неисправностей, по результатам которой составляется Акт</w:t>
      </w:r>
      <w:r w:rsidRPr="006C3118">
        <w:rPr>
          <w:rFonts w:ascii="Times New Roman" w:eastAsia="Times New Roman" w:hAnsi="Times New Roman"/>
          <w:sz w:val="24"/>
          <w:szCs w:val="24"/>
          <w:lang w:eastAsia="ru-RU"/>
        </w:rPr>
        <w:t xml:space="preserve"> о недостатках с перечнем выявленных недостатков/дефектов, необходимых доработок и сроков их устранения.</w:t>
      </w:r>
    </w:p>
    <w:p w14:paraId="556A315E" w14:textId="77777777" w:rsidR="00900236" w:rsidRDefault="00900236" w:rsidP="002B7590">
      <w:pPr>
        <w:pStyle w:val="afff9"/>
        <w:tabs>
          <w:tab w:val="left" w:pos="1418"/>
        </w:tabs>
        <w:spacing w:after="0" w:line="240" w:lineRule="auto"/>
        <w:ind w:left="0" w:firstLine="567"/>
        <w:jc w:val="both"/>
        <w:rPr>
          <w:rFonts w:ascii="Times New Roman" w:eastAsia="Times New Roman" w:hAnsi="Times New Roman"/>
          <w:sz w:val="24"/>
          <w:szCs w:val="24"/>
          <w:lang w:eastAsia="ru-RU"/>
        </w:rPr>
      </w:pPr>
      <w:r w:rsidRPr="005139BD">
        <w:rPr>
          <w:rFonts w:ascii="Times New Roman" w:eastAsia="Times New Roman" w:hAnsi="Times New Roman"/>
          <w:sz w:val="24"/>
          <w:szCs w:val="24"/>
          <w:lang w:eastAsia="ru-RU"/>
        </w:rPr>
        <w:t>- при обнаружении в период гарантийного срока недостатков в оказываемых услугах, Исполнитель обязан устранить их за свой счет в сроки, согласованные и установленные Исполнителем и Заказчиком</w:t>
      </w:r>
      <w:r w:rsidRPr="006C3118">
        <w:rPr>
          <w:rFonts w:ascii="Times New Roman" w:eastAsia="Times New Roman" w:hAnsi="Times New Roman"/>
          <w:sz w:val="24"/>
          <w:szCs w:val="24"/>
          <w:lang w:eastAsia="ru-RU"/>
        </w:rPr>
        <w:t xml:space="preserve"> в Акте о недостатках с перечнем выявленных недостатков/дефектов, необходимых доработок и сроков их устранения. Гарантийный срок </w:t>
      </w:r>
      <w:r w:rsidRPr="006C3118">
        <w:rPr>
          <w:rFonts w:ascii="Times New Roman" w:eastAsia="Times New Roman" w:hAnsi="Times New Roman"/>
          <w:sz w:val="24"/>
          <w:szCs w:val="24"/>
          <w:lang w:eastAsia="ru-RU"/>
        </w:rPr>
        <w:br/>
        <w:t>в данном случае продлевается на период устранения выявленных недостатков. При отказе Исполнителя от составления или подписания Акта о недостатках, обнаруженных в период гарантийного срока, Заказчик проводит квалифицированную экспертизу с привлечением экспертов (специалистов)</w:t>
      </w:r>
      <w:r>
        <w:rPr>
          <w:rFonts w:ascii="Times New Roman" w:eastAsia="Times New Roman" w:hAnsi="Times New Roman"/>
          <w:sz w:val="24"/>
          <w:szCs w:val="24"/>
          <w:lang w:eastAsia="ru-RU"/>
        </w:rPr>
        <w:t xml:space="preserve">, </w:t>
      </w:r>
      <w:r w:rsidRPr="006C3118">
        <w:rPr>
          <w:rFonts w:ascii="Times New Roman" w:eastAsia="Times New Roman" w:hAnsi="Times New Roman"/>
          <w:sz w:val="24"/>
          <w:szCs w:val="24"/>
          <w:lang w:eastAsia="ru-RU"/>
        </w:rPr>
        <w:t xml:space="preserve">по итогам которой составляется соответствующий Акт, фиксирующий затраты по исправлению недостатков. Возмещение расходов за проведенную экспертизу осуществляется в соответствии с требованиями Гражданского кодекса Российской Федерации. </w:t>
      </w:r>
    </w:p>
    <w:p w14:paraId="7B6FF7C9" w14:textId="111675B1" w:rsidR="00D72541" w:rsidRPr="009A6ECE" w:rsidRDefault="00D72541" w:rsidP="009A6ECE">
      <w:pPr>
        <w:spacing w:line="276" w:lineRule="auto"/>
        <w:ind w:firstLine="567"/>
        <w:jc w:val="both"/>
        <w:rPr>
          <w:rFonts w:eastAsia="Arial Unicode MS"/>
          <w:b/>
          <w:lang w:eastAsia="en-US"/>
        </w:rPr>
      </w:pPr>
      <w:r w:rsidRPr="00D72541">
        <w:rPr>
          <w:rFonts w:eastAsia="Arial Unicode MS"/>
          <w:b/>
          <w:lang w:eastAsia="en-US"/>
        </w:rPr>
        <w:t>9. Место оказания услуг:</w:t>
      </w:r>
      <w:r w:rsidR="009A6ECE" w:rsidRPr="009A6ECE">
        <w:rPr>
          <w:rFonts w:eastAsia="Arial Unicode MS"/>
          <w:b/>
          <w:lang w:eastAsia="en-US"/>
        </w:rPr>
        <w:t xml:space="preserve"> </w:t>
      </w:r>
      <w:r w:rsidR="009A6ECE" w:rsidRPr="009A6ECE">
        <w:rPr>
          <w:rFonts w:eastAsia="Arial Unicode MS"/>
          <w:bCs/>
          <w:lang w:eastAsia="en-US"/>
        </w:rPr>
        <w:t>по месту нахождения Исполнителя.</w:t>
      </w:r>
    </w:p>
    <w:p w14:paraId="6C3450C9" w14:textId="77777777" w:rsidR="009A6ECE" w:rsidRDefault="009A6ECE" w:rsidP="009A6ECE">
      <w:pPr>
        <w:ind w:firstLine="567"/>
        <w:jc w:val="both"/>
        <w:rPr>
          <w:rFonts w:eastAsia="ヒラギノ角ゴ Pro W3"/>
          <w:b/>
          <w:bCs/>
        </w:rPr>
      </w:pPr>
    </w:p>
    <w:p w14:paraId="6DBF3C65" w14:textId="411F6361" w:rsidR="009A6ECE" w:rsidRPr="006C3118" w:rsidRDefault="009A6ECE" w:rsidP="009A6ECE">
      <w:pPr>
        <w:ind w:firstLine="567"/>
        <w:jc w:val="both"/>
        <w:rPr>
          <w:rFonts w:eastAsia="ヒラギノ角ゴ Pro W3"/>
          <w:b/>
          <w:bCs/>
        </w:rPr>
      </w:pPr>
      <w:r w:rsidRPr="006C3118">
        <w:rPr>
          <w:rFonts w:eastAsia="ヒラギノ角ゴ Pro W3"/>
          <w:b/>
          <w:bCs/>
        </w:rPr>
        <w:t xml:space="preserve">Приложения </w:t>
      </w:r>
    </w:p>
    <w:p w14:paraId="5C7CE66D" w14:textId="77777777" w:rsidR="009A6ECE" w:rsidRPr="006C3118" w:rsidRDefault="009A6ECE" w:rsidP="009A6ECE">
      <w:pPr>
        <w:ind w:firstLine="567"/>
        <w:jc w:val="both"/>
        <w:rPr>
          <w:rFonts w:eastAsia="ヒラギノ角ゴ Pro W3"/>
        </w:rPr>
      </w:pPr>
      <w:r w:rsidRPr="006C3118">
        <w:rPr>
          <w:rFonts w:eastAsia="ヒラギノ角ゴ Pro W3"/>
        </w:rPr>
        <w:t xml:space="preserve">Приложение 1 - Функциональные, технические, качественные и эксплуатационные характеристики </w:t>
      </w:r>
      <w:r>
        <w:rPr>
          <w:rFonts w:eastAsia="ヒラギノ角ゴ Pro W3"/>
        </w:rPr>
        <w:t>Комплексов</w:t>
      </w:r>
      <w:r w:rsidRPr="006C3118">
        <w:rPr>
          <w:rFonts w:eastAsia="ヒラギノ角ゴ Pro W3"/>
        </w:rPr>
        <w:t>.</w:t>
      </w:r>
    </w:p>
    <w:p w14:paraId="2B6F3632" w14:textId="77777777" w:rsidR="00D72541" w:rsidRPr="00D72541" w:rsidRDefault="00D72541" w:rsidP="00D72541">
      <w:pPr>
        <w:spacing w:line="276" w:lineRule="auto"/>
        <w:ind w:firstLine="567"/>
        <w:jc w:val="both"/>
        <w:rPr>
          <w:rFonts w:eastAsia="Calibri"/>
          <w:iCs/>
          <w:lang w:eastAsia="en-US"/>
        </w:rPr>
      </w:pPr>
    </w:p>
    <w:p w14:paraId="647ED735" w14:textId="77777777" w:rsidR="00D72541" w:rsidRPr="00D72541" w:rsidRDefault="00D72541" w:rsidP="00D72541">
      <w:pPr>
        <w:spacing w:line="276" w:lineRule="auto"/>
        <w:rPr>
          <w:rFonts w:eastAsia="Calibri"/>
          <w:iCs/>
          <w:lang w:eastAsia="en-US"/>
        </w:rPr>
      </w:pPr>
    </w:p>
    <w:p w14:paraId="7112EB2F" w14:textId="77777777" w:rsidR="00D72541" w:rsidRPr="00D72541" w:rsidRDefault="00D72541" w:rsidP="00D72541">
      <w:pPr>
        <w:spacing w:line="276" w:lineRule="auto"/>
        <w:rPr>
          <w:rFonts w:eastAsia="Calibri"/>
          <w:lang w:eastAsia="en-US"/>
        </w:rPr>
      </w:pPr>
    </w:p>
    <w:p w14:paraId="004FF135" w14:textId="77777777" w:rsidR="00D72541" w:rsidRPr="00D72541" w:rsidRDefault="00D72541" w:rsidP="00D72541">
      <w:pPr>
        <w:spacing w:line="276" w:lineRule="auto"/>
        <w:ind w:firstLine="708"/>
        <w:rPr>
          <w:rFonts w:eastAsia="Calibri"/>
          <w:iCs/>
          <w:lang w:eastAsia="en-US"/>
        </w:rPr>
      </w:pPr>
    </w:p>
    <w:p w14:paraId="15E52C56" w14:textId="77777777" w:rsidR="00D72541" w:rsidRPr="00D72541" w:rsidRDefault="00D72541" w:rsidP="00D72541">
      <w:pPr>
        <w:tabs>
          <w:tab w:val="left" w:pos="689"/>
        </w:tabs>
        <w:spacing w:line="276" w:lineRule="auto"/>
        <w:rPr>
          <w:rFonts w:eastAsia="Calibri"/>
          <w:lang w:eastAsia="en-US"/>
        </w:rPr>
      </w:pPr>
      <w:r w:rsidRPr="00D72541">
        <w:rPr>
          <w:rFonts w:eastAsia="Calibri"/>
          <w:lang w:eastAsia="en-US"/>
        </w:rPr>
        <w:tab/>
      </w:r>
    </w:p>
    <w:p w14:paraId="13E2ADEC" w14:textId="77777777" w:rsidR="00D72541" w:rsidRPr="00D72541" w:rsidRDefault="00D72541" w:rsidP="00D72541">
      <w:pPr>
        <w:spacing w:line="276" w:lineRule="auto"/>
        <w:rPr>
          <w:rFonts w:eastAsia="Calibri"/>
          <w:lang w:eastAsia="en-US"/>
        </w:rPr>
        <w:sectPr w:rsidR="00D72541" w:rsidRPr="00D72541" w:rsidSect="00D72541">
          <w:pgSz w:w="11906" w:h="16838"/>
          <w:pgMar w:top="851" w:right="707" w:bottom="851" w:left="1276" w:header="284" w:footer="0" w:gutter="0"/>
          <w:cols w:space="720"/>
        </w:sectPr>
      </w:pPr>
    </w:p>
    <w:p w14:paraId="7A36EDEF" w14:textId="77777777" w:rsidR="00D72541" w:rsidRPr="00D72541" w:rsidRDefault="00D72541" w:rsidP="00D72541">
      <w:pPr>
        <w:spacing w:line="276" w:lineRule="auto"/>
        <w:jc w:val="right"/>
        <w:rPr>
          <w:rFonts w:eastAsia="Calibri"/>
          <w:sz w:val="22"/>
          <w:szCs w:val="22"/>
          <w:lang w:eastAsia="en-US"/>
        </w:rPr>
      </w:pPr>
      <w:r w:rsidRPr="00D72541">
        <w:rPr>
          <w:rFonts w:eastAsia="Calibri"/>
          <w:sz w:val="22"/>
          <w:szCs w:val="22"/>
          <w:lang w:eastAsia="en-US"/>
        </w:rPr>
        <w:lastRenderedPageBreak/>
        <w:t>Приложение № 1</w:t>
      </w:r>
    </w:p>
    <w:p w14:paraId="2852ECDB" w14:textId="62E11288" w:rsidR="00D72541" w:rsidRPr="00D72541" w:rsidRDefault="00D72541" w:rsidP="00D72541">
      <w:pPr>
        <w:spacing w:line="276" w:lineRule="auto"/>
        <w:jc w:val="right"/>
        <w:rPr>
          <w:rFonts w:eastAsia="Calibri"/>
          <w:sz w:val="22"/>
          <w:szCs w:val="22"/>
          <w:lang w:eastAsia="en-US"/>
        </w:rPr>
      </w:pPr>
      <w:r w:rsidRPr="00D72541">
        <w:rPr>
          <w:rFonts w:eastAsia="Calibri"/>
          <w:sz w:val="22"/>
          <w:szCs w:val="22"/>
          <w:lang w:eastAsia="en-US"/>
        </w:rPr>
        <w:t xml:space="preserve">к </w:t>
      </w:r>
      <w:r w:rsidR="00D67480">
        <w:rPr>
          <w:rFonts w:eastAsia="Calibri"/>
          <w:sz w:val="22"/>
          <w:szCs w:val="22"/>
          <w:lang w:eastAsia="en-US"/>
        </w:rPr>
        <w:t>Техническому заданию</w:t>
      </w:r>
    </w:p>
    <w:p w14:paraId="1055635B" w14:textId="77777777" w:rsidR="00D72541" w:rsidRPr="00D72541" w:rsidRDefault="00D72541" w:rsidP="00D72541">
      <w:pPr>
        <w:spacing w:line="276" w:lineRule="auto"/>
        <w:jc w:val="right"/>
        <w:rPr>
          <w:rFonts w:eastAsia="Calibri"/>
          <w:sz w:val="22"/>
          <w:szCs w:val="22"/>
          <w:lang w:eastAsia="en-US"/>
        </w:rPr>
      </w:pPr>
    </w:p>
    <w:p w14:paraId="4B341170" w14:textId="77777777" w:rsidR="00C93176" w:rsidRPr="006C3118" w:rsidRDefault="00C93176" w:rsidP="00C93176">
      <w:pPr>
        <w:ind w:firstLine="540"/>
        <w:jc w:val="center"/>
        <w:rPr>
          <w:i/>
        </w:rPr>
      </w:pPr>
      <w:r w:rsidRPr="006C3118">
        <w:rPr>
          <w:b/>
        </w:rPr>
        <w:t xml:space="preserve">Функциональные, технические, качественные и эксплуатационные характеристики </w:t>
      </w:r>
      <w:r>
        <w:rPr>
          <w:b/>
        </w:rPr>
        <w:t>Комплексов</w:t>
      </w:r>
    </w:p>
    <w:p w14:paraId="278DCF27" w14:textId="77777777" w:rsidR="00C93176" w:rsidRPr="006C3118" w:rsidRDefault="00C93176" w:rsidP="00C93176">
      <w:pPr>
        <w:ind w:right="-739"/>
        <w:jc w:val="both"/>
        <w:rPr>
          <w:i/>
        </w:rPr>
      </w:pPr>
    </w:p>
    <w:tbl>
      <w:tblPr>
        <w:tblW w:w="15593"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835"/>
        <w:gridCol w:w="1701"/>
        <w:gridCol w:w="10348"/>
      </w:tblGrid>
      <w:tr w:rsidR="00C93176" w:rsidRPr="006C3118" w14:paraId="34D5D812" w14:textId="77777777" w:rsidTr="00224A77">
        <w:tc>
          <w:tcPr>
            <w:tcW w:w="709" w:type="dxa"/>
            <w:vMerge w:val="restart"/>
            <w:vAlign w:val="center"/>
          </w:tcPr>
          <w:p w14:paraId="0650E05E" w14:textId="77777777" w:rsidR="00C93176" w:rsidRPr="006C3118" w:rsidRDefault="00C93176" w:rsidP="00224A77">
            <w:pPr>
              <w:pStyle w:val="afff9"/>
              <w:tabs>
                <w:tab w:val="left" w:pos="1134"/>
              </w:tabs>
              <w:suppressAutoHyphens/>
              <w:autoSpaceDE w:val="0"/>
              <w:autoSpaceDN w:val="0"/>
              <w:spacing w:after="0" w:line="240" w:lineRule="auto"/>
              <w:ind w:left="0"/>
              <w:jc w:val="both"/>
              <w:rPr>
                <w:rFonts w:ascii="Times New Roman" w:hAnsi="Times New Roman"/>
                <w:b/>
                <w:bCs/>
                <w:sz w:val="16"/>
                <w:szCs w:val="16"/>
              </w:rPr>
            </w:pPr>
            <w:r w:rsidRPr="006C3118">
              <w:rPr>
                <w:rFonts w:ascii="Times New Roman" w:hAnsi="Times New Roman"/>
                <w:b/>
                <w:bCs/>
                <w:sz w:val="16"/>
                <w:szCs w:val="16"/>
              </w:rPr>
              <w:t>№ п/п</w:t>
            </w:r>
          </w:p>
        </w:tc>
        <w:tc>
          <w:tcPr>
            <w:tcW w:w="2835" w:type="dxa"/>
            <w:vMerge w:val="restart"/>
            <w:vAlign w:val="center"/>
          </w:tcPr>
          <w:p w14:paraId="67BC176A" w14:textId="77777777" w:rsidR="00C93176" w:rsidRPr="006C3118" w:rsidRDefault="00C93176" w:rsidP="00224A77">
            <w:pPr>
              <w:pStyle w:val="afff9"/>
              <w:tabs>
                <w:tab w:val="left" w:pos="1134"/>
              </w:tabs>
              <w:suppressAutoHyphens/>
              <w:autoSpaceDE w:val="0"/>
              <w:autoSpaceDN w:val="0"/>
              <w:spacing w:after="0" w:line="240" w:lineRule="auto"/>
              <w:ind w:left="0"/>
              <w:jc w:val="both"/>
              <w:rPr>
                <w:rFonts w:ascii="Times New Roman" w:hAnsi="Times New Roman"/>
                <w:b/>
                <w:sz w:val="16"/>
                <w:szCs w:val="16"/>
              </w:rPr>
            </w:pPr>
            <w:r w:rsidRPr="006C3118">
              <w:rPr>
                <w:rFonts w:ascii="Times New Roman" w:hAnsi="Times New Roman"/>
                <w:b/>
                <w:sz w:val="16"/>
                <w:szCs w:val="16"/>
              </w:rPr>
              <w:t xml:space="preserve">Наименование </w:t>
            </w:r>
          </w:p>
        </w:tc>
        <w:tc>
          <w:tcPr>
            <w:tcW w:w="12049" w:type="dxa"/>
            <w:gridSpan w:val="2"/>
          </w:tcPr>
          <w:p w14:paraId="35DB3039" w14:textId="77777777" w:rsidR="00C93176" w:rsidRPr="006C3118" w:rsidRDefault="00C93176" w:rsidP="00224A77">
            <w:pPr>
              <w:pStyle w:val="afff9"/>
              <w:tabs>
                <w:tab w:val="left" w:pos="1134"/>
              </w:tabs>
              <w:suppressAutoHyphens/>
              <w:autoSpaceDE w:val="0"/>
              <w:autoSpaceDN w:val="0"/>
              <w:spacing w:after="0" w:line="240" w:lineRule="auto"/>
              <w:ind w:left="0"/>
              <w:jc w:val="both"/>
              <w:rPr>
                <w:rFonts w:ascii="Times New Roman" w:hAnsi="Times New Roman"/>
                <w:b/>
                <w:sz w:val="16"/>
                <w:szCs w:val="16"/>
              </w:rPr>
            </w:pPr>
            <w:r w:rsidRPr="006C3118">
              <w:rPr>
                <w:rFonts w:ascii="Times New Roman" w:hAnsi="Times New Roman"/>
                <w:b/>
                <w:sz w:val="16"/>
                <w:szCs w:val="16"/>
              </w:rPr>
              <w:t xml:space="preserve">Требования к функциональным, техническим и качественным, эксплуатационным характеристикам </w:t>
            </w:r>
          </w:p>
        </w:tc>
      </w:tr>
      <w:tr w:rsidR="00C93176" w:rsidRPr="006C3118" w14:paraId="1D56D338" w14:textId="77777777" w:rsidTr="00224A77">
        <w:tc>
          <w:tcPr>
            <w:tcW w:w="709" w:type="dxa"/>
            <w:vMerge/>
          </w:tcPr>
          <w:p w14:paraId="0ACEEA75" w14:textId="77777777" w:rsidR="00C93176" w:rsidRPr="006C3118" w:rsidRDefault="00C93176" w:rsidP="00224A77">
            <w:pPr>
              <w:pStyle w:val="afff9"/>
              <w:tabs>
                <w:tab w:val="left" w:pos="1134"/>
              </w:tabs>
              <w:suppressAutoHyphens/>
              <w:autoSpaceDE w:val="0"/>
              <w:autoSpaceDN w:val="0"/>
              <w:spacing w:after="0" w:line="240" w:lineRule="auto"/>
              <w:ind w:left="0"/>
              <w:jc w:val="both"/>
              <w:rPr>
                <w:rFonts w:ascii="Times New Roman" w:hAnsi="Times New Roman"/>
                <w:b/>
                <w:bCs/>
                <w:sz w:val="16"/>
                <w:szCs w:val="16"/>
              </w:rPr>
            </w:pPr>
          </w:p>
        </w:tc>
        <w:tc>
          <w:tcPr>
            <w:tcW w:w="2835" w:type="dxa"/>
            <w:vMerge/>
          </w:tcPr>
          <w:p w14:paraId="3F053BA8" w14:textId="77777777" w:rsidR="00C93176" w:rsidRPr="006C3118" w:rsidRDefault="00C93176" w:rsidP="00224A77">
            <w:pPr>
              <w:pStyle w:val="afff9"/>
              <w:tabs>
                <w:tab w:val="left" w:pos="1134"/>
              </w:tabs>
              <w:suppressAutoHyphens/>
              <w:autoSpaceDE w:val="0"/>
              <w:autoSpaceDN w:val="0"/>
              <w:spacing w:after="0" w:line="240" w:lineRule="auto"/>
              <w:ind w:left="0"/>
              <w:jc w:val="both"/>
              <w:rPr>
                <w:rFonts w:ascii="Times New Roman" w:hAnsi="Times New Roman"/>
                <w:b/>
                <w:sz w:val="16"/>
                <w:szCs w:val="16"/>
              </w:rPr>
            </w:pPr>
          </w:p>
        </w:tc>
        <w:tc>
          <w:tcPr>
            <w:tcW w:w="1701" w:type="dxa"/>
            <w:vAlign w:val="center"/>
          </w:tcPr>
          <w:p w14:paraId="46CE7BDD" w14:textId="77777777" w:rsidR="00C93176" w:rsidRPr="006C3118" w:rsidRDefault="00C93176" w:rsidP="00224A77">
            <w:pPr>
              <w:pStyle w:val="afff9"/>
              <w:tabs>
                <w:tab w:val="left" w:pos="1134"/>
              </w:tabs>
              <w:suppressAutoHyphens/>
              <w:autoSpaceDE w:val="0"/>
              <w:autoSpaceDN w:val="0"/>
              <w:spacing w:after="0" w:line="240" w:lineRule="auto"/>
              <w:ind w:left="0"/>
              <w:jc w:val="both"/>
              <w:rPr>
                <w:rFonts w:ascii="Times New Roman" w:hAnsi="Times New Roman"/>
                <w:b/>
                <w:sz w:val="16"/>
                <w:szCs w:val="16"/>
              </w:rPr>
            </w:pPr>
            <w:r w:rsidRPr="006C3118">
              <w:rPr>
                <w:rFonts w:ascii="Times New Roman" w:hAnsi="Times New Roman"/>
                <w:b/>
                <w:sz w:val="16"/>
                <w:szCs w:val="16"/>
              </w:rPr>
              <w:t xml:space="preserve">Наименование показателя </w:t>
            </w:r>
          </w:p>
        </w:tc>
        <w:tc>
          <w:tcPr>
            <w:tcW w:w="10348" w:type="dxa"/>
            <w:vAlign w:val="center"/>
          </w:tcPr>
          <w:p w14:paraId="7A72B356" w14:textId="77777777" w:rsidR="00C93176" w:rsidRPr="006C3118" w:rsidRDefault="00C93176" w:rsidP="00224A77">
            <w:pPr>
              <w:pStyle w:val="afff9"/>
              <w:tabs>
                <w:tab w:val="left" w:pos="1134"/>
              </w:tabs>
              <w:suppressAutoHyphens/>
              <w:autoSpaceDE w:val="0"/>
              <w:autoSpaceDN w:val="0"/>
              <w:spacing w:after="0" w:line="240" w:lineRule="auto"/>
              <w:ind w:left="0"/>
              <w:jc w:val="both"/>
              <w:rPr>
                <w:rFonts w:ascii="Times New Roman" w:hAnsi="Times New Roman"/>
                <w:b/>
                <w:sz w:val="16"/>
                <w:szCs w:val="16"/>
              </w:rPr>
            </w:pPr>
            <w:r w:rsidRPr="006C3118">
              <w:rPr>
                <w:rFonts w:ascii="Times New Roman" w:hAnsi="Times New Roman"/>
                <w:b/>
                <w:sz w:val="16"/>
                <w:szCs w:val="16"/>
              </w:rPr>
              <w:t>Требуемое значение показателя, установленное Государственным заказчиком</w:t>
            </w:r>
          </w:p>
        </w:tc>
      </w:tr>
      <w:tr w:rsidR="00C93176" w:rsidRPr="006C3118" w14:paraId="01468AEC" w14:textId="77777777" w:rsidTr="00224A77">
        <w:trPr>
          <w:trHeight w:val="273"/>
        </w:trPr>
        <w:tc>
          <w:tcPr>
            <w:tcW w:w="709" w:type="dxa"/>
          </w:tcPr>
          <w:p w14:paraId="26F1D141" w14:textId="77777777" w:rsidR="00C93176" w:rsidRPr="006C3118" w:rsidRDefault="00C93176" w:rsidP="00224A77">
            <w:pPr>
              <w:pStyle w:val="afff9"/>
              <w:tabs>
                <w:tab w:val="left" w:pos="1134"/>
              </w:tabs>
              <w:suppressAutoHyphens/>
              <w:autoSpaceDE w:val="0"/>
              <w:autoSpaceDN w:val="0"/>
              <w:spacing w:after="0" w:line="240" w:lineRule="auto"/>
              <w:ind w:left="0"/>
              <w:jc w:val="center"/>
              <w:rPr>
                <w:rFonts w:ascii="Times New Roman" w:hAnsi="Times New Roman"/>
                <w:b/>
                <w:bCs/>
                <w:sz w:val="16"/>
                <w:szCs w:val="16"/>
              </w:rPr>
            </w:pPr>
            <w:r w:rsidRPr="006C3118">
              <w:rPr>
                <w:rFonts w:ascii="Times New Roman" w:hAnsi="Times New Roman"/>
                <w:b/>
                <w:bCs/>
                <w:sz w:val="16"/>
                <w:szCs w:val="16"/>
              </w:rPr>
              <w:t>1</w:t>
            </w:r>
          </w:p>
        </w:tc>
        <w:tc>
          <w:tcPr>
            <w:tcW w:w="2835" w:type="dxa"/>
          </w:tcPr>
          <w:p w14:paraId="25F57026" w14:textId="77777777" w:rsidR="00C93176" w:rsidRPr="006C3118" w:rsidRDefault="00C93176" w:rsidP="00224A77">
            <w:pPr>
              <w:pStyle w:val="afff9"/>
              <w:tabs>
                <w:tab w:val="left" w:pos="1134"/>
              </w:tabs>
              <w:suppressAutoHyphens/>
              <w:autoSpaceDE w:val="0"/>
              <w:autoSpaceDN w:val="0"/>
              <w:spacing w:after="0" w:line="240" w:lineRule="auto"/>
              <w:ind w:left="0"/>
              <w:jc w:val="center"/>
              <w:rPr>
                <w:rFonts w:ascii="Times New Roman" w:hAnsi="Times New Roman"/>
                <w:b/>
                <w:sz w:val="16"/>
                <w:szCs w:val="16"/>
              </w:rPr>
            </w:pPr>
            <w:r w:rsidRPr="006C3118">
              <w:rPr>
                <w:rFonts w:ascii="Times New Roman" w:hAnsi="Times New Roman"/>
                <w:b/>
                <w:sz w:val="16"/>
                <w:szCs w:val="16"/>
              </w:rPr>
              <w:t>2</w:t>
            </w:r>
          </w:p>
        </w:tc>
        <w:tc>
          <w:tcPr>
            <w:tcW w:w="1701" w:type="dxa"/>
          </w:tcPr>
          <w:p w14:paraId="53DC2ADC" w14:textId="77777777" w:rsidR="00C93176" w:rsidRPr="006C3118" w:rsidRDefault="00C93176" w:rsidP="00224A77">
            <w:pPr>
              <w:pStyle w:val="afff9"/>
              <w:tabs>
                <w:tab w:val="left" w:pos="1134"/>
              </w:tabs>
              <w:suppressAutoHyphens/>
              <w:autoSpaceDE w:val="0"/>
              <w:autoSpaceDN w:val="0"/>
              <w:spacing w:after="0" w:line="240" w:lineRule="auto"/>
              <w:ind w:left="0"/>
              <w:jc w:val="center"/>
              <w:rPr>
                <w:rFonts w:ascii="Times New Roman" w:hAnsi="Times New Roman"/>
                <w:b/>
                <w:sz w:val="16"/>
                <w:szCs w:val="16"/>
              </w:rPr>
            </w:pPr>
            <w:r w:rsidRPr="006C3118">
              <w:rPr>
                <w:rFonts w:ascii="Times New Roman" w:hAnsi="Times New Roman"/>
                <w:b/>
                <w:sz w:val="16"/>
                <w:szCs w:val="16"/>
              </w:rPr>
              <w:t>3</w:t>
            </w:r>
          </w:p>
        </w:tc>
        <w:tc>
          <w:tcPr>
            <w:tcW w:w="10348" w:type="dxa"/>
          </w:tcPr>
          <w:p w14:paraId="40651795" w14:textId="77777777" w:rsidR="00C93176" w:rsidRPr="006C3118" w:rsidRDefault="00C93176" w:rsidP="00224A77">
            <w:pPr>
              <w:pStyle w:val="afff9"/>
              <w:tabs>
                <w:tab w:val="left" w:pos="1134"/>
              </w:tabs>
              <w:suppressAutoHyphens/>
              <w:autoSpaceDE w:val="0"/>
              <w:autoSpaceDN w:val="0"/>
              <w:spacing w:after="0" w:line="240" w:lineRule="auto"/>
              <w:ind w:left="0"/>
              <w:jc w:val="center"/>
              <w:rPr>
                <w:rFonts w:ascii="Times New Roman" w:hAnsi="Times New Roman"/>
                <w:b/>
                <w:sz w:val="16"/>
                <w:szCs w:val="16"/>
              </w:rPr>
            </w:pPr>
            <w:r w:rsidRPr="006C3118">
              <w:rPr>
                <w:rFonts w:ascii="Times New Roman" w:hAnsi="Times New Roman"/>
                <w:b/>
                <w:sz w:val="16"/>
                <w:szCs w:val="16"/>
              </w:rPr>
              <w:t>4</w:t>
            </w:r>
          </w:p>
        </w:tc>
      </w:tr>
      <w:tr w:rsidR="00C93176" w:rsidRPr="006C3118" w14:paraId="01F0627B" w14:textId="77777777" w:rsidTr="00224A77">
        <w:tc>
          <w:tcPr>
            <w:tcW w:w="709" w:type="dxa"/>
          </w:tcPr>
          <w:p w14:paraId="0A4C2068" w14:textId="77777777" w:rsidR="00C93176" w:rsidRPr="006C3118" w:rsidRDefault="00C93176" w:rsidP="00224A77">
            <w:pPr>
              <w:pStyle w:val="afff9"/>
              <w:tabs>
                <w:tab w:val="left" w:pos="1134"/>
              </w:tabs>
              <w:suppressAutoHyphens/>
              <w:autoSpaceDE w:val="0"/>
              <w:autoSpaceDN w:val="0"/>
              <w:ind w:left="0"/>
              <w:jc w:val="both"/>
              <w:rPr>
                <w:rFonts w:ascii="Times New Roman" w:hAnsi="Times New Roman"/>
                <w:b/>
                <w:bCs/>
                <w:sz w:val="16"/>
                <w:szCs w:val="16"/>
              </w:rPr>
            </w:pPr>
          </w:p>
        </w:tc>
        <w:tc>
          <w:tcPr>
            <w:tcW w:w="2835" w:type="dxa"/>
          </w:tcPr>
          <w:p w14:paraId="2583F0C1" w14:textId="77777777" w:rsidR="00C93176" w:rsidRPr="006C3118" w:rsidRDefault="00C93176" w:rsidP="00224A77">
            <w:pPr>
              <w:jc w:val="both"/>
              <w:rPr>
                <w:sz w:val="16"/>
                <w:szCs w:val="16"/>
              </w:rPr>
            </w:pPr>
            <w:r w:rsidRPr="006C3118">
              <w:rPr>
                <w:sz w:val="16"/>
                <w:szCs w:val="16"/>
              </w:rPr>
              <w:t>Услуги по сервисно-техническому обслуживанию мобильн</w:t>
            </w:r>
            <w:r>
              <w:rPr>
                <w:sz w:val="16"/>
                <w:szCs w:val="16"/>
              </w:rPr>
              <w:t>ых</w:t>
            </w:r>
            <w:r w:rsidRPr="006C3118">
              <w:rPr>
                <w:sz w:val="16"/>
                <w:szCs w:val="16"/>
              </w:rPr>
              <w:t xml:space="preserve"> комплекс</w:t>
            </w:r>
            <w:r>
              <w:rPr>
                <w:sz w:val="16"/>
                <w:szCs w:val="16"/>
              </w:rPr>
              <w:t xml:space="preserve">ов </w:t>
            </w:r>
            <w:r w:rsidRPr="006C3118">
              <w:rPr>
                <w:sz w:val="16"/>
                <w:szCs w:val="16"/>
              </w:rPr>
              <w:t>фото-видеофиксации нарушений с предустановленным программным обеспечением</w:t>
            </w:r>
          </w:p>
        </w:tc>
        <w:tc>
          <w:tcPr>
            <w:tcW w:w="1701" w:type="dxa"/>
            <w:vAlign w:val="center"/>
          </w:tcPr>
          <w:p w14:paraId="51B7D937" w14:textId="77777777" w:rsidR="00C93176" w:rsidRPr="006C3118" w:rsidRDefault="00C93176" w:rsidP="00224A77">
            <w:pPr>
              <w:jc w:val="both"/>
              <w:rPr>
                <w:sz w:val="16"/>
                <w:szCs w:val="16"/>
              </w:rPr>
            </w:pPr>
            <w:r w:rsidRPr="006C3118">
              <w:rPr>
                <w:sz w:val="16"/>
                <w:szCs w:val="16"/>
              </w:rPr>
              <w:t>Программное обеспечение выявления нарушений с использованием интеллектуальной нейронной сети видеофиксации нарушений</w:t>
            </w:r>
            <w:r>
              <w:rPr>
                <w:sz w:val="16"/>
                <w:szCs w:val="16"/>
              </w:rPr>
              <w:t xml:space="preserve"> входящее в состав Комплекса обеспечивает фиксацию видов событий</w:t>
            </w:r>
          </w:p>
          <w:p w14:paraId="151504E9" w14:textId="77777777" w:rsidR="00C93176" w:rsidRPr="006C3118" w:rsidRDefault="00C93176" w:rsidP="00224A77">
            <w:pPr>
              <w:jc w:val="both"/>
              <w:rPr>
                <w:sz w:val="16"/>
                <w:szCs w:val="16"/>
              </w:rPr>
            </w:pPr>
          </w:p>
        </w:tc>
        <w:tc>
          <w:tcPr>
            <w:tcW w:w="10348" w:type="dxa"/>
            <w:vAlign w:val="center"/>
          </w:tcPr>
          <w:p w14:paraId="626A2C6B" w14:textId="77777777" w:rsidR="00C93176" w:rsidRPr="006C3118" w:rsidRDefault="00C93176" w:rsidP="00224A77">
            <w:pPr>
              <w:jc w:val="both"/>
              <w:rPr>
                <w:b/>
                <w:sz w:val="16"/>
                <w:szCs w:val="16"/>
              </w:rPr>
            </w:pPr>
            <w:r w:rsidRPr="006C3118">
              <w:rPr>
                <w:b/>
                <w:sz w:val="16"/>
                <w:szCs w:val="16"/>
              </w:rPr>
              <w:t>Общие требования к программному обеспечению.</w:t>
            </w:r>
          </w:p>
          <w:p w14:paraId="1E36F38B" w14:textId="77777777" w:rsidR="00C93176" w:rsidRPr="006C3118" w:rsidRDefault="00C93176" w:rsidP="00224A77">
            <w:pPr>
              <w:jc w:val="both"/>
              <w:rPr>
                <w:sz w:val="16"/>
                <w:szCs w:val="16"/>
              </w:rPr>
            </w:pPr>
            <w:r w:rsidRPr="006C3118">
              <w:rPr>
                <w:sz w:val="16"/>
                <w:szCs w:val="16"/>
              </w:rPr>
              <w:t>Выявление следующих нарушений:</w:t>
            </w:r>
          </w:p>
          <w:p w14:paraId="3D29D9D6" w14:textId="77777777" w:rsidR="00C93176" w:rsidRPr="00E60B8E" w:rsidRDefault="00C93176" w:rsidP="00224A77">
            <w:pPr>
              <w:jc w:val="both"/>
              <w:rPr>
                <w:b/>
                <w:bCs/>
                <w:sz w:val="16"/>
                <w:szCs w:val="16"/>
              </w:rPr>
            </w:pPr>
            <w:r w:rsidRPr="00E60B8E">
              <w:rPr>
                <w:b/>
                <w:bCs/>
                <w:sz w:val="16"/>
                <w:szCs w:val="16"/>
              </w:rPr>
              <w:t>1.</w:t>
            </w:r>
            <w:r w:rsidRPr="00E60B8E">
              <w:rPr>
                <w:b/>
                <w:bCs/>
                <w:sz w:val="16"/>
                <w:szCs w:val="16"/>
              </w:rPr>
              <w:tab/>
              <w:t>Размещение ТС на газонах и цветниках</w:t>
            </w:r>
          </w:p>
          <w:p w14:paraId="0996C561" w14:textId="77777777" w:rsidR="00C93176" w:rsidRPr="00E60B8E" w:rsidRDefault="00C93176" w:rsidP="00224A77">
            <w:pPr>
              <w:jc w:val="both"/>
              <w:rPr>
                <w:b/>
                <w:bCs/>
                <w:sz w:val="16"/>
                <w:szCs w:val="16"/>
              </w:rPr>
            </w:pPr>
            <w:r w:rsidRPr="00E60B8E">
              <w:rPr>
                <w:b/>
                <w:bCs/>
                <w:sz w:val="16"/>
                <w:szCs w:val="16"/>
              </w:rPr>
              <w:t>2.</w:t>
            </w:r>
            <w:r w:rsidRPr="00E60B8E">
              <w:rPr>
                <w:b/>
                <w:bCs/>
                <w:sz w:val="16"/>
                <w:szCs w:val="16"/>
              </w:rPr>
              <w:tab/>
              <w:t>Размещение ТС на площадке сбора ТКО</w:t>
            </w:r>
          </w:p>
          <w:p w14:paraId="781EDD85" w14:textId="77777777" w:rsidR="00C93176" w:rsidRPr="00E60B8E" w:rsidRDefault="00C93176" w:rsidP="00224A77">
            <w:pPr>
              <w:jc w:val="both"/>
              <w:rPr>
                <w:b/>
                <w:bCs/>
                <w:sz w:val="16"/>
                <w:szCs w:val="16"/>
              </w:rPr>
            </w:pPr>
            <w:r w:rsidRPr="00E60B8E">
              <w:rPr>
                <w:b/>
                <w:bCs/>
                <w:sz w:val="16"/>
                <w:szCs w:val="16"/>
              </w:rPr>
              <w:t>3.</w:t>
            </w:r>
            <w:r w:rsidRPr="00E60B8E">
              <w:rPr>
                <w:b/>
                <w:bCs/>
                <w:sz w:val="16"/>
                <w:szCs w:val="16"/>
              </w:rPr>
              <w:tab/>
              <w:t>Размещение ТС, создающее препятствие проезду или работе спецтехники</w:t>
            </w:r>
          </w:p>
          <w:p w14:paraId="53253BDD" w14:textId="77777777" w:rsidR="00C93176" w:rsidRPr="00E60B8E" w:rsidRDefault="00C93176" w:rsidP="00224A77">
            <w:pPr>
              <w:jc w:val="both"/>
              <w:rPr>
                <w:b/>
                <w:bCs/>
                <w:sz w:val="16"/>
                <w:szCs w:val="16"/>
              </w:rPr>
            </w:pPr>
            <w:r w:rsidRPr="00E60B8E">
              <w:rPr>
                <w:b/>
                <w:bCs/>
                <w:sz w:val="16"/>
                <w:szCs w:val="16"/>
              </w:rPr>
              <w:t>4.</w:t>
            </w:r>
            <w:r w:rsidRPr="00E60B8E">
              <w:rPr>
                <w:b/>
                <w:bCs/>
                <w:sz w:val="16"/>
                <w:szCs w:val="16"/>
              </w:rPr>
              <w:tab/>
              <w:t>Выезд ТС на лед или проезд ТС вне ледовых переправ через водные объекты.</w:t>
            </w:r>
          </w:p>
          <w:p w14:paraId="56767390" w14:textId="77777777" w:rsidR="00C93176" w:rsidRPr="00E60B8E" w:rsidRDefault="00C93176" w:rsidP="00224A77">
            <w:pPr>
              <w:jc w:val="both"/>
              <w:rPr>
                <w:b/>
                <w:bCs/>
                <w:sz w:val="16"/>
                <w:szCs w:val="16"/>
              </w:rPr>
            </w:pPr>
            <w:r w:rsidRPr="00E60B8E">
              <w:rPr>
                <w:b/>
                <w:bCs/>
                <w:sz w:val="16"/>
                <w:szCs w:val="16"/>
              </w:rPr>
              <w:t>5.</w:t>
            </w:r>
            <w:r w:rsidRPr="00E60B8E">
              <w:rPr>
                <w:b/>
                <w:bCs/>
                <w:sz w:val="16"/>
                <w:szCs w:val="16"/>
              </w:rPr>
              <w:tab/>
              <w:t>Невыполнение работ по уборке снега, наледей, ледяных образований на дорожном покрытии;</w:t>
            </w:r>
          </w:p>
          <w:p w14:paraId="193C32D5" w14:textId="77777777" w:rsidR="00C93176" w:rsidRPr="00E60B8E" w:rsidRDefault="00C93176" w:rsidP="00224A77">
            <w:pPr>
              <w:jc w:val="both"/>
              <w:rPr>
                <w:b/>
                <w:bCs/>
                <w:sz w:val="16"/>
                <w:szCs w:val="16"/>
              </w:rPr>
            </w:pPr>
            <w:r w:rsidRPr="00E60B8E">
              <w:rPr>
                <w:b/>
                <w:bCs/>
                <w:sz w:val="16"/>
                <w:szCs w:val="16"/>
              </w:rPr>
              <w:t>6.</w:t>
            </w:r>
            <w:r w:rsidRPr="00E60B8E">
              <w:rPr>
                <w:b/>
                <w:bCs/>
                <w:sz w:val="16"/>
                <w:szCs w:val="16"/>
              </w:rPr>
              <w:tab/>
              <w:t xml:space="preserve">Складирование снега на тротуарах и внутридворовых проходах за исключением специально отведенных мест (снежные навалы); </w:t>
            </w:r>
          </w:p>
          <w:p w14:paraId="3576CEDA" w14:textId="77777777" w:rsidR="00C93176" w:rsidRPr="00E60B8E" w:rsidRDefault="00C93176" w:rsidP="00224A77">
            <w:pPr>
              <w:jc w:val="both"/>
              <w:rPr>
                <w:b/>
                <w:bCs/>
                <w:sz w:val="16"/>
                <w:szCs w:val="16"/>
              </w:rPr>
            </w:pPr>
            <w:r w:rsidRPr="00E60B8E">
              <w:rPr>
                <w:b/>
                <w:bCs/>
                <w:sz w:val="16"/>
                <w:szCs w:val="16"/>
              </w:rPr>
              <w:t>7.</w:t>
            </w:r>
            <w:r w:rsidRPr="00E60B8E">
              <w:rPr>
                <w:b/>
                <w:bCs/>
                <w:sz w:val="16"/>
                <w:szCs w:val="16"/>
              </w:rPr>
              <w:tab/>
              <w:t xml:space="preserve">Невыполнение работ по уборке снега на пешеходной зоне; </w:t>
            </w:r>
          </w:p>
          <w:p w14:paraId="29EA40E3" w14:textId="77777777" w:rsidR="00C93176" w:rsidRPr="00E60B8E" w:rsidRDefault="00C93176" w:rsidP="00224A77">
            <w:pPr>
              <w:jc w:val="both"/>
              <w:rPr>
                <w:b/>
                <w:bCs/>
                <w:sz w:val="16"/>
                <w:szCs w:val="16"/>
              </w:rPr>
            </w:pPr>
            <w:r w:rsidRPr="00E60B8E">
              <w:rPr>
                <w:b/>
                <w:bCs/>
                <w:sz w:val="16"/>
                <w:szCs w:val="16"/>
              </w:rPr>
              <w:t>8.</w:t>
            </w:r>
            <w:r w:rsidRPr="00E60B8E">
              <w:rPr>
                <w:b/>
                <w:bCs/>
                <w:sz w:val="16"/>
                <w:szCs w:val="16"/>
              </w:rPr>
              <w:tab/>
              <w:t xml:space="preserve">Невыполнение работ по очищению от снега скатных крыш, по удалению наростов льда на карнизах, крышах и водостоках зданий. </w:t>
            </w:r>
          </w:p>
          <w:p w14:paraId="1AC80714" w14:textId="77777777" w:rsidR="00C93176" w:rsidRPr="00E60B8E" w:rsidRDefault="00C93176" w:rsidP="00224A77">
            <w:pPr>
              <w:jc w:val="both"/>
              <w:rPr>
                <w:b/>
                <w:bCs/>
                <w:sz w:val="16"/>
                <w:szCs w:val="16"/>
              </w:rPr>
            </w:pPr>
            <w:r w:rsidRPr="00E60B8E">
              <w:rPr>
                <w:b/>
                <w:bCs/>
                <w:sz w:val="16"/>
                <w:szCs w:val="16"/>
              </w:rPr>
              <w:t>9.</w:t>
            </w:r>
            <w:r w:rsidRPr="00E60B8E">
              <w:rPr>
                <w:b/>
                <w:bCs/>
                <w:sz w:val="16"/>
                <w:szCs w:val="16"/>
              </w:rPr>
              <w:tab/>
              <w:t>Бункер переполнен;</w:t>
            </w:r>
          </w:p>
          <w:p w14:paraId="06C4501A" w14:textId="77777777" w:rsidR="00C93176" w:rsidRPr="00E60B8E" w:rsidRDefault="00C93176" w:rsidP="00224A77">
            <w:pPr>
              <w:jc w:val="both"/>
              <w:rPr>
                <w:b/>
                <w:bCs/>
                <w:sz w:val="16"/>
                <w:szCs w:val="16"/>
              </w:rPr>
            </w:pPr>
            <w:r w:rsidRPr="00E60B8E">
              <w:rPr>
                <w:b/>
                <w:bCs/>
                <w:sz w:val="16"/>
                <w:szCs w:val="16"/>
              </w:rPr>
              <w:t>10.</w:t>
            </w:r>
            <w:r w:rsidRPr="00E60B8E">
              <w:rPr>
                <w:b/>
                <w:bCs/>
                <w:sz w:val="16"/>
                <w:szCs w:val="16"/>
              </w:rPr>
              <w:tab/>
              <w:t>Контейнер переполнен;</w:t>
            </w:r>
          </w:p>
          <w:p w14:paraId="3441B403" w14:textId="77777777" w:rsidR="00C93176" w:rsidRPr="00E60B8E" w:rsidRDefault="00C93176" w:rsidP="00224A77">
            <w:pPr>
              <w:jc w:val="both"/>
              <w:rPr>
                <w:b/>
                <w:bCs/>
                <w:sz w:val="16"/>
                <w:szCs w:val="16"/>
              </w:rPr>
            </w:pPr>
            <w:r w:rsidRPr="00E60B8E">
              <w:rPr>
                <w:b/>
                <w:bCs/>
                <w:sz w:val="16"/>
                <w:szCs w:val="16"/>
              </w:rPr>
              <w:t>11.</w:t>
            </w:r>
            <w:r w:rsidRPr="00E60B8E">
              <w:rPr>
                <w:b/>
                <w:bCs/>
                <w:sz w:val="16"/>
                <w:szCs w:val="16"/>
              </w:rPr>
              <w:tab/>
              <w:t>Навал мусора на дороге/обочине;</w:t>
            </w:r>
          </w:p>
          <w:p w14:paraId="57A3A444" w14:textId="77777777" w:rsidR="00C93176" w:rsidRPr="00E60B8E" w:rsidRDefault="00C93176" w:rsidP="00224A77">
            <w:pPr>
              <w:jc w:val="both"/>
              <w:rPr>
                <w:b/>
                <w:bCs/>
                <w:sz w:val="16"/>
                <w:szCs w:val="16"/>
              </w:rPr>
            </w:pPr>
            <w:r w:rsidRPr="00E60B8E">
              <w:rPr>
                <w:b/>
                <w:bCs/>
                <w:sz w:val="16"/>
                <w:szCs w:val="16"/>
              </w:rPr>
              <w:t>12.</w:t>
            </w:r>
            <w:r w:rsidRPr="00E60B8E">
              <w:rPr>
                <w:b/>
                <w:bCs/>
                <w:sz w:val="16"/>
                <w:szCs w:val="16"/>
              </w:rPr>
              <w:tab/>
              <w:t xml:space="preserve">Наличие мусора на дороге/обочине; </w:t>
            </w:r>
          </w:p>
          <w:p w14:paraId="3BE1A1FD" w14:textId="77777777" w:rsidR="00C93176" w:rsidRPr="00E60B8E" w:rsidRDefault="00C93176" w:rsidP="00224A77">
            <w:pPr>
              <w:jc w:val="both"/>
              <w:rPr>
                <w:b/>
                <w:bCs/>
                <w:sz w:val="16"/>
                <w:szCs w:val="16"/>
              </w:rPr>
            </w:pPr>
            <w:r w:rsidRPr="00E60B8E">
              <w:rPr>
                <w:b/>
                <w:bCs/>
                <w:sz w:val="16"/>
                <w:szCs w:val="16"/>
              </w:rPr>
              <w:t>13.</w:t>
            </w:r>
            <w:r w:rsidRPr="00E60B8E">
              <w:rPr>
                <w:b/>
                <w:bCs/>
                <w:sz w:val="16"/>
                <w:szCs w:val="16"/>
              </w:rPr>
              <w:tab/>
              <w:t xml:space="preserve">Переполненная урна. </w:t>
            </w:r>
          </w:p>
          <w:p w14:paraId="5A104638" w14:textId="77777777" w:rsidR="00C93176" w:rsidRPr="00E60B8E" w:rsidRDefault="00C93176" w:rsidP="00224A77">
            <w:pPr>
              <w:jc w:val="both"/>
              <w:rPr>
                <w:b/>
                <w:bCs/>
                <w:sz w:val="16"/>
                <w:szCs w:val="16"/>
              </w:rPr>
            </w:pPr>
            <w:r w:rsidRPr="00E60B8E">
              <w:rPr>
                <w:b/>
                <w:bCs/>
                <w:sz w:val="16"/>
                <w:szCs w:val="16"/>
              </w:rPr>
              <w:t>14.</w:t>
            </w:r>
            <w:r w:rsidRPr="00E60B8E">
              <w:rPr>
                <w:b/>
                <w:bCs/>
                <w:sz w:val="16"/>
                <w:szCs w:val="16"/>
              </w:rPr>
              <w:tab/>
              <w:t>Неработающий фонарь уличного освещения;</w:t>
            </w:r>
          </w:p>
          <w:p w14:paraId="3D62ADFB" w14:textId="77777777" w:rsidR="00C93176" w:rsidRPr="00E60B8E" w:rsidRDefault="00C93176" w:rsidP="00224A77">
            <w:pPr>
              <w:jc w:val="both"/>
              <w:rPr>
                <w:b/>
                <w:bCs/>
                <w:sz w:val="16"/>
                <w:szCs w:val="16"/>
              </w:rPr>
            </w:pPr>
            <w:r w:rsidRPr="00E60B8E">
              <w:rPr>
                <w:b/>
                <w:bCs/>
                <w:sz w:val="16"/>
                <w:szCs w:val="16"/>
              </w:rPr>
              <w:t>15.</w:t>
            </w:r>
            <w:r w:rsidRPr="00E60B8E">
              <w:rPr>
                <w:b/>
                <w:bCs/>
                <w:sz w:val="16"/>
                <w:szCs w:val="16"/>
              </w:rPr>
              <w:tab/>
              <w:t xml:space="preserve">Наличие бросовых проводов; </w:t>
            </w:r>
          </w:p>
          <w:p w14:paraId="0DB955A5" w14:textId="77777777" w:rsidR="00C93176" w:rsidRPr="00E60B8E" w:rsidRDefault="00C93176" w:rsidP="00224A77">
            <w:pPr>
              <w:jc w:val="both"/>
              <w:rPr>
                <w:b/>
                <w:bCs/>
                <w:sz w:val="16"/>
                <w:szCs w:val="16"/>
              </w:rPr>
            </w:pPr>
            <w:r w:rsidRPr="00E60B8E">
              <w:rPr>
                <w:b/>
                <w:bCs/>
                <w:sz w:val="16"/>
                <w:szCs w:val="16"/>
              </w:rPr>
              <w:t>16.</w:t>
            </w:r>
            <w:r w:rsidRPr="00E60B8E">
              <w:rPr>
                <w:b/>
                <w:bCs/>
                <w:sz w:val="16"/>
                <w:szCs w:val="16"/>
              </w:rPr>
              <w:tab/>
              <w:t xml:space="preserve">Коррозия на опоре; </w:t>
            </w:r>
          </w:p>
          <w:p w14:paraId="1A175E28" w14:textId="77777777" w:rsidR="00C93176" w:rsidRPr="00E60B8E" w:rsidRDefault="00C93176" w:rsidP="00224A77">
            <w:pPr>
              <w:jc w:val="both"/>
              <w:rPr>
                <w:b/>
                <w:bCs/>
                <w:sz w:val="16"/>
                <w:szCs w:val="16"/>
              </w:rPr>
            </w:pPr>
            <w:r w:rsidRPr="00E60B8E">
              <w:rPr>
                <w:b/>
                <w:bCs/>
                <w:sz w:val="16"/>
                <w:szCs w:val="16"/>
              </w:rPr>
              <w:t>17.</w:t>
            </w:r>
            <w:r w:rsidRPr="00E60B8E">
              <w:rPr>
                <w:b/>
                <w:bCs/>
                <w:sz w:val="16"/>
                <w:szCs w:val="16"/>
              </w:rPr>
              <w:tab/>
              <w:t xml:space="preserve">Повреждение цоколя опоры; </w:t>
            </w:r>
          </w:p>
          <w:p w14:paraId="0D83D563" w14:textId="77777777" w:rsidR="00C93176" w:rsidRPr="00E60B8E" w:rsidRDefault="00C93176" w:rsidP="00224A77">
            <w:pPr>
              <w:jc w:val="both"/>
              <w:rPr>
                <w:b/>
                <w:bCs/>
                <w:sz w:val="16"/>
                <w:szCs w:val="16"/>
              </w:rPr>
            </w:pPr>
            <w:r w:rsidRPr="00E60B8E">
              <w:rPr>
                <w:b/>
                <w:bCs/>
                <w:sz w:val="16"/>
                <w:szCs w:val="16"/>
              </w:rPr>
              <w:t>18.</w:t>
            </w:r>
            <w:r w:rsidRPr="00E60B8E">
              <w:rPr>
                <w:b/>
                <w:bCs/>
                <w:sz w:val="16"/>
                <w:szCs w:val="16"/>
              </w:rPr>
              <w:tab/>
              <w:t xml:space="preserve">Нанесение на фасады зданий надписей, графических рисунков и иных изображений; </w:t>
            </w:r>
          </w:p>
          <w:p w14:paraId="159DFAED" w14:textId="77777777" w:rsidR="00C93176" w:rsidRPr="00E60B8E" w:rsidRDefault="00C93176" w:rsidP="00224A77">
            <w:pPr>
              <w:jc w:val="both"/>
              <w:rPr>
                <w:b/>
                <w:bCs/>
                <w:sz w:val="16"/>
                <w:szCs w:val="16"/>
              </w:rPr>
            </w:pPr>
            <w:r w:rsidRPr="00E60B8E">
              <w:rPr>
                <w:b/>
                <w:bCs/>
                <w:sz w:val="16"/>
                <w:szCs w:val="16"/>
              </w:rPr>
              <w:t>19.</w:t>
            </w:r>
            <w:r w:rsidRPr="00E60B8E">
              <w:rPr>
                <w:b/>
                <w:bCs/>
                <w:sz w:val="16"/>
                <w:szCs w:val="16"/>
              </w:rPr>
              <w:tab/>
              <w:t xml:space="preserve">Неудовлетворительное содержание цветника; </w:t>
            </w:r>
          </w:p>
          <w:p w14:paraId="68B02645" w14:textId="77777777" w:rsidR="00C93176" w:rsidRPr="00E60B8E" w:rsidRDefault="00C93176" w:rsidP="00224A77">
            <w:pPr>
              <w:jc w:val="both"/>
              <w:rPr>
                <w:b/>
                <w:bCs/>
                <w:sz w:val="16"/>
                <w:szCs w:val="16"/>
              </w:rPr>
            </w:pPr>
            <w:r w:rsidRPr="00E60B8E">
              <w:rPr>
                <w:b/>
                <w:bCs/>
                <w:sz w:val="16"/>
                <w:szCs w:val="16"/>
              </w:rPr>
              <w:t>20.</w:t>
            </w:r>
            <w:r w:rsidRPr="00E60B8E">
              <w:rPr>
                <w:b/>
                <w:bCs/>
                <w:sz w:val="16"/>
                <w:szCs w:val="16"/>
              </w:rPr>
              <w:tab/>
              <w:t>Отсутствие/повреждение бортового камня;</w:t>
            </w:r>
          </w:p>
          <w:p w14:paraId="48B90C8B" w14:textId="77777777" w:rsidR="00C93176" w:rsidRPr="00E60B8E" w:rsidRDefault="00C93176" w:rsidP="00224A77">
            <w:pPr>
              <w:jc w:val="both"/>
              <w:rPr>
                <w:b/>
                <w:bCs/>
                <w:sz w:val="16"/>
                <w:szCs w:val="16"/>
              </w:rPr>
            </w:pPr>
            <w:r w:rsidRPr="00E60B8E">
              <w:rPr>
                <w:b/>
                <w:bCs/>
                <w:sz w:val="16"/>
                <w:szCs w:val="16"/>
              </w:rPr>
              <w:t>21.</w:t>
            </w:r>
            <w:r w:rsidRPr="00E60B8E">
              <w:rPr>
                <w:b/>
                <w:bCs/>
                <w:sz w:val="16"/>
                <w:szCs w:val="16"/>
              </w:rPr>
              <w:tab/>
              <w:t>Стертая дорожная разметка;</w:t>
            </w:r>
          </w:p>
          <w:p w14:paraId="7E23046A" w14:textId="77777777" w:rsidR="00C93176" w:rsidRPr="00E60B8E" w:rsidRDefault="00C93176" w:rsidP="00224A77">
            <w:pPr>
              <w:jc w:val="both"/>
              <w:rPr>
                <w:b/>
                <w:bCs/>
                <w:sz w:val="16"/>
                <w:szCs w:val="16"/>
              </w:rPr>
            </w:pPr>
            <w:r w:rsidRPr="00E60B8E">
              <w:rPr>
                <w:b/>
                <w:bCs/>
                <w:sz w:val="16"/>
                <w:szCs w:val="16"/>
              </w:rPr>
              <w:t>22.</w:t>
            </w:r>
            <w:r w:rsidRPr="00E60B8E">
              <w:rPr>
                <w:b/>
                <w:bCs/>
                <w:sz w:val="16"/>
                <w:szCs w:val="16"/>
              </w:rPr>
              <w:tab/>
              <w:t>Повреждение асфальтобетонного покрытия;</w:t>
            </w:r>
          </w:p>
          <w:p w14:paraId="206D4122" w14:textId="77777777" w:rsidR="00C93176" w:rsidRPr="00E60B8E" w:rsidRDefault="00C93176" w:rsidP="00224A77">
            <w:pPr>
              <w:jc w:val="both"/>
              <w:rPr>
                <w:b/>
                <w:bCs/>
                <w:sz w:val="16"/>
                <w:szCs w:val="16"/>
              </w:rPr>
            </w:pPr>
            <w:r w:rsidRPr="00E60B8E">
              <w:rPr>
                <w:b/>
                <w:bCs/>
                <w:sz w:val="16"/>
                <w:szCs w:val="16"/>
              </w:rPr>
              <w:t>23.</w:t>
            </w:r>
            <w:r w:rsidRPr="00E60B8E">
              <w:rPr>
                <w:b/>
                <w:bCs/>
                <w:sz w:val="16"/>
                <w:szCs w:val="16"/>
              </w:rPr>
              <w:tab/>
              <w:t>Грязная опора освещения;</w:t>
            </w:r>
          </w:p>
          <w:p w14:paraId="1A687B1D" w14:textId="77777777" w:rsidR="00C93176" w:rsidRPr="00E60B8E" w:rsidRDefault="00C93176" w:rsidP="00224A77">
            <w:pPr>
              <w:jc w:val="both"/>
              <w:rPr>
                <w:b/>
                <w:bCs/>
                <w:sz w:val="16"/>
                <w:szCs w:val="16"/>
              </w:rPr>
            </w:pPr>
            <w:r w:rsidRPr="00E60B8E">
              <w:rPr>
                <w:b/>
                <w:bCs/>
                <w:sz w:val="16"/>
                <w:szCs w:val="16"/>
              </w:rPr>
              <w:t>24.</w:t>
            </w:r>
            <w:r w:rsidRPr="00E60B8E">
              <w:rPr>
                <w:b/>
                <w:bCs/>
                <w:sz w:val="16"/>
                <w:szCs w:val="16"/>
              </w:rPr>
              <w:tab/>
              <w:t>Неудовлетворительное содержание дорожного знака;</w:t>
            </w:r>
          </w:p>
          <w:p w14:paraId="3547BF22" w14:textId="77777777" w:rsidR="00C93176" w:rsidRPr="00E60B8E" w:rsidRDefault="00C93176" w:rsidP="00224A77">
            <w:pPr>
              <w:jc w:val="both"/>
              <w:rPr>
                <w:b/>
                <w:bCs/>
                <w:sz w:val="16"/>
                <w:szCs w:val="16"/>
              </w:rPr>
            </w:pPr>
            <w:r w:rsidRPr="00E60B8E">
              <w:rPr>
                <w:b/>
                <w:bCs/>
                <w:sz w:val="16"/>
                <w:szCs w:val="16"/>
              </w:rPr>
              <w:t>25.</w:t>
            </w:r>
            <w:r w:rsidRPr="00E60B8E">
              <w:rPr>
                <w:b/>
                <w:bCs/>
                <w:sz w:val="16"/>
                <w:szCs w:val="16"/>
              </w:rPr>
              <w:tab/>
              <w:t>Загрязнение асфальтобетонного покрытия;</w:t>
            </w:r>
          </w:p>
          <w:p w14:paraId="1C7C4CA7" w14:textId="77777777" w:rsidR="00C93176" w:rsidRPr="00E60B8E" w:rsidRDefault="00C93176" w:rsidP="00224A77">
            <w:pPr>
              <w:jc w:val="both"/>
              <w:rPr>
                <w:b/>
                <w:bCs/>
                <w:sz w:val="16"/>
                <w:szCs w:val="16"/>
              </w:rPr>
            </w:pPr>
            <w:r w:rsidRPr="00E60B8E">
              <w:rPr>
                <w:b/>
                <w:bCs/>
                <w:sz w:val="16"/>
                <w:szCs w:val="16"/>
              </w:rPr>
              <w:t>26.</w:t>
            </w:r>
            <w:r w:rsidRPr="00E60B8E">
              <w:rPr>
                <w:b/>
                <w:bCs/>
                <w:sz w:val="16"/>
                <w:szCs w:val="16"/>
              </w:rPr>
              <w:tab/>
              <w:t>Выбоины, ямы, проломы;</w:t>
            </w:r>
          </w:p>
          <w:p w14:paraId="67955937" w14:textId="77777777" w:rsidR="00C93176" w:rsidRPr="00E60B8E" w:rsidRDefault="00C93176" w:rsidP="00224A77">
            <w:pPr>
              <w:jc w:val="both"/>
              <w:rPr>
                <w:b/>
                <w:bCs/>
                <w:sz w:val="16"/>
                <w:szCs w:val="16"/>
              </w:rPr>
            </w:pPr>
            <w:r w:rsidRPr="00E60B8E">
              <w:rPr>
                <w:b/>
                <w:bCs/>
                <w:sz w:val="16"/>
                <w:szCs w:val="16"/>
              </w:rPr>
              <w:t>27.</w:t>
            </w:r>
            <w:r w:rsidRPr="00E60B8E">
              <w:rPr>
                <w:b/>
                <w:bCs/>
                <w:sz w:val="16"/>
                <w:szCs w:val="16"/>
              </w:rPr>
              <w:tab/>
              <w:t>Трещина на асфальтобетонном покрытии;</w:t>
            </w:r>
          </w:p>
          <w:p w14:paraId="678C75CF" w14:textId="77777777" w:rsidR="00C93176" w:rsidRPr="00E60B8E" w:rsidRDefault="00C93176" w:rsidP="00224A77">
            <w:pPr>
              <w:jc w:val="both"/>
              <w:rPr>
                <w:b/>
                <w:bCs/>
                <w:sz w:val="16"/>
                <w:szCs w:val="16"/>
              </w:rPr>
            </w:pPr>
            <w:r w:rsidRPr="00E60B8E">
              <w:rPr>
                <w:b/>
                <w:bCs/>
                <w:sz w:val="16"/>
                <w:szCs w:val="16"/>
              </w:rPr>
              <w:t>28.</w:t>
            </w:r>
            <w:r w:rsidRPr="00E60B8E">
              <w:rPr>
                <w:b/>
                <w:bCs/>
                <w:sz w:val="16"/>
                <w:szCs w:val="16"/>
              </w:rPr>
              <w:tab/>
              <w:t>Износ поверхности покрытия;</w:t>
            </w:r>
          </w:p>
          <w:p w14:paraId="12907672" w14:textId="77777777" w:rsidR="00C93176" w:rsidRPr="00E60B8E" w:rsidRDefault="00C93176" w:rsidP="00224A77">
            <w:pPr>
              <w:jc w:val="both"/>
              <w:rPr>
                <w:b/>
                <w:bCs/>
                <w:sz w:val="16"/>
                <w:szCs w:val="16"/>
              </w:rPr>
            </w:pPr>
            <w:r w:rsidRPr="00E60B8E">
              <w:rPr>
                <w:b/>
                <w:bCs/>
                <w:sz w:val="16"/>
                <w:szCs w:val="16"/>
              </w:rPr>
              <w:t>29.</w:t>
            </w:r>
            <w:r w:rsidRPr="00E60B8E">
              <w:rPr>
                <w:b/>
                <w:bCs/>
                <w:sz w:val="16"/>
                <w:szCs w:val="16"/>
              </w:rPr>
              <w:tab/>
              <w:t>Провал/просадка канализационного люка;</w:t>
            </w:r>
          </w:p>
          <w:p w14:paraId="4B1CAAA3" w14:textId="77777777" w:rsidR="00C93176" w:rsidRPr="00E60B8E" w:rsidRDefault="00C93176" w:rsidP="00224A77">
            <w:pPr>
              <w:jc w:val="both"/>
              <w:rPr>
                <w:b/>
                <w:bCs/>
                <w:sz w:val="16"/>
                <w:szCs w:val="16"/>
              </w:rPr>
            </w:pPr>
            <w:r w:rsidRPr="00E60B8E">
              <w:rPr>
                <w:b/>
                <w:bCs/>
                <w:sz w:val="16"/>
                <w:szCs w:val="16"/>
              </w:rPr>
              <w:t>30.</w:t>
            </w:r>
            <w:r w:rsidRPr="00E60B8E">
              <w:rPr>
                <w:b/>
                <w:bCs/>
                <w:sz w:val="16"/>
                <w:szCs w:val="16"/>
              </w:rPr>
              <w:tab/>
              <w:t>Неровности/выбоины на асфальтобетонном покрытии;</w:t>
            </w:r>
          </w:p>
          <w:p w14:paraId="25CB0409" w14:textId="77777777" w:rsidR="00C93176" w:rsidRPr="00E60B8E" w:rsidRDefault="00C93176" w:rsidP="00224A77">
            <w:pPr>
              <w:jc w:val="both"/>
              <w:rPr>
                <w:b/>
                <w:bCs/>
                <w:sz w:val="16"/>
                <w:szCs w:val="16"/>
              </w:rPr>
            </w:pPr>
            <w:r w:rsidRPr="00E60B8E">
              <w:rPr>
                <w:b/>
                <w:bCs/>
                <w:sz w:val="16"/>
                <w:szCs w:val="16"/>
              </w:rPr>
              <w:t>31.</w:t>
            </w:r>
            <w:r w:rsidRPr="00E60B8E">
              <w:rPr>
                <w:b/>
                <w:bCs/>
                <w:sz w:val="16"/>
                <w:szCs w:val="16"/>
              </w:rPr>
              <w:tab/>
              <w:t>Повреждение сложной формы;</w:t>
            </w:r>
          </w:p>
          <w:p w14:paraId="7866986B" w14:textId="77777777" w:rsidR="00C93176" w:rsidRPr="00E60B8E" w:rsidRDefault="00C93176" w:rsidP="00224A77">
            <w:pPr>
              <w:jc w:val="both"/>
              <w:rPr>
                <w:b/>
                <w:bCs/>
                <w:sz w:val="16"/>
                <w:szCs w:val="16"/>
              </w:rPr>
            </w:pPr>
            <w:r w:rsidRPr="00E60B8E">
              <w:rPr>
                <w:b/>
                <w:bCs/>
                <w:sz w:val="16"/>
                <w:szCs w:val="16"/>
              </w:rPr>
              <w:t>32.</w:t>
            </w:r>
            <w:r w:rsidRPr="00E60B8E">
              <w:rPr>
                <w:b/>
                <w:bCs/>
                <w:sz w:val="16"/>
                <w:szCs w:val="16"/>
              </w:rPr>
              <w:tab/>
              <w:t>Повреждение отбойника.</w:t>
            </w:r>
          </w:p>
          <w:p w14:paraId="12F24832" w14:textId="77777777" w:rsidR="00C93176" w:rsidRPr="00E60B8E" w:rsidRDefault="00C93176" w:rsidP="00224A77">
            <w:pPr>
              <w:jc w:val="both"/>
              <w:rPr>
                <w:b/>
                <w:bCs/>
                <w:sz w:val="16"/>
                <w:szCs w:val="16"/>
              </w:rPr>
            </w:pPr>
            <w:r w:rsidRPr="00E60B8E">
              <w:rPr>
                <w:b/>
                <w:bCs/>
                <w:sz w:val="16"/>
                <w:szCs w:val="16"/>
              </w:rPr>
              <w:t>33.</w:t>
            </w:r>
            <w:r w:rsidRPr="00E60B8E">
              <w:rPr>
                <w:b/>
                <w:bCs/>
                <w:sz w:val="16"/>
                <w:szCs w:val="16"/>
              </w:rPr>
              <w:tab/>
              <w:t>Знак "Ведутся дорожные работы";</w:t>
            </w:r>
          </w:p>
          <w:p w14:paraId="73C85B6F" w14:textId="77777777" w:rsidR="00C93176" w:rsidRPr="00E60B8E" w:rsidRDefault="00C93176" w:rsidP="00224A77">
            <w:pPr>
              <w:jc w:val="both"/>
              <w:rPr>
                <w:b/>
                <w:bCs/>
                <w:sz w:val="16"/>
                <w:szCs w:val="16"/>
              </w:rPr>
            </w:pPr>
            <w:r w:rsidRPr="00E60B8E">
              <w:rPr>
                <w:b/>
                <w:bCs/>
                <w:sz w:val="16"/>
                <w:szCs w:val="16"/>
              </w:rPr>
              <w:t>34.</w:t>
            </w:r>
            <w:r w:rsidRPr="00E60B8E">
              <w:rPr>
                <w:b/>
                <w:bCs/>
                <w:sz w:val="16"/>
                <w:szCs w:val="16"/>
              </w:rPr>
              <w:tab/>
              <w:t>Металлическое ограждение;</w:t>
            </w:r>
          </w:p>
          <w:p w14:paraId="6868B725" w14:textId="77777777" w:rsidR="00C93176" w:rsidRPr="00E60B8E" w:rsidRDefault="00C93176" w:rsidP="00224A77">
            <w:pPr>
              <w:jc w:val="both"/>
              <w:rPr>
                <w:b/>
                <w:bCs/>
                <w:sz w:val="16"/>
                <w:szCs w:val="16"/>
              </w:rPr>
            </w:pPr>
            <w:r w:rsidRPr="00E60B8E">
              <w:rPr>
                <w:b/>
                <w:bCs/>
                <w:sz w:val="16"/>
                <w:szCs w:val="16"/>
              </w:rPr>
              <w:t>35.</w:t>
            </w:r>
            <w:r w:rsidRPr="00E60B8E">
              <w:rPr>
                <w:b/>
                <w:bCs/>
                <w:sz w:val="16"/>
                <w:szCs w:val="16"/>
              </w:rPr>
              <w:tab/>
              <w:t>Куски бетона;</w:t>
            </w:r>
          </w:p>
          <w:p w14:paraId="1446F02B" w14:textId="77777777" w:rsidR="00C93176" w:rsidRPr="00E60B8E" w:rsidRDefault="00C93176" w:rsidP="00224A77">
            <w:pPr>
              <w:jc w:val="both"/>
              <w:rPr>
                <w:b/>
                <w:bCs/>
                <w:sz w:val="16"/>
                <w:szCs w:val="16"/>
              </w:rPr>
            </w:pPr>
            <w:r w:rsidRPr="00E60B8E">
              <w:rPr>
                <w:b/>
                <w:bCs/>
                <w:sz w:val="16"/>
                <w:szCs w:val="16"/>
              </w:rPr>
              <w:t>36.</w:t>
            </w:r>
            <w:r w:rsidRPr="00E60B8E">
              <w:rPr>
                <w:b/>
                <w:bCs/>
                <w:sz w:val="16"/>
                <w:szCs w:val="16"/>
              </w:rPr>
              <w:tab/>
              <w:t>Пластмассовые заграждения;</w:t>
            </w:r>
          </w:p>
          <w:p w14:paraId="0078606A" w14:textId="77777777" w:rsidR="00C93176" w:rsidRPr="00E60B8E" w:rsidRDefault="00C93176" w:rsidP="00224A77">
            <w:pPr>
              <w:jc w:val="both"/>
              <w:rPr>
                <w:b/>
                <w:bCs/>
                <w:sz w:val="16"/>
                <w:szCs w:val="16"/>
              </w:rPr>
            </w:pPr>
            <w:r w:rsidRPr="00E60B8E">
              <w:rPr>
                <w:b/>
                <w:bCs/>
                <w:sz w:val="16"/>
                <w:szCs w:val="16"/>
              </w:rPr>
              <w:lastRenderedPageBreak/>
              <w:t>37.</w:t>
            </w:r>
            <w:r w:rsidRPr="00E60B8E">
              <w:rPr>
                <w:b/>
                <w:bCs/>
                <w:sz w:val="16"/>
                <w:szCs w:val="16"/>
              </w:rPr>
              <w:tab/>
              <w:t>Разрытие;</w:t>
            </w:r>
          </w:p>
          <w:p w14:paraId="25177E3A" w14:textId="77777777" w:rsidR="00C93176" w:rsidRPr="00E60B8E" w:rsidRDefault="00C93176" w:rsidP="00224A77">
            <w:pPr>
              <w:jc w:val="both"/>
              <w:rPr>
                <w:b/>
                <w:bCs/>
                <w:sz w:val="16"/>
                <w:szCs w:val="16"/>
              </w:rPr>
            </w:pPr>
            <w:r w:rsidRPr="00E60B8E">
              <w:rPr>
                <w:b/>
                <w:bCs/>
                <w:sz w:val="16"/>
                <w:szCs w:val="16"/>
              </w:rPr>
              <w:t>38.</w:t>
            </w:r>
            <w:r w:rsidRPr="00E60B8E">
              <w:rPr>
                <w:b/>
                <w:bCs/>
                <w:sz w:val="16"/>
                <w:szCs w:val="16"/>
              </w:rPr>
              <w:tab/>
              <w:t>Куски асфальта;</w:t>
            </w:r>
          </w:p>
          <w:p w14:paraId="115247FF" w14:textId="77777777" w:rsidR="00C93176" w:rsidRPr="00E60B8E" w:rsidRDefault="00C93176" w:rsidP="00224A77">
            <w:pPr>
              <w:jc w:val="both"/>
              <w:rPr>
                <w:b/>
                <w:bCs/>
                <w:sz w:val="16"/>
                <w:szCs w:val="16"/>
              </w:rPr>
            </w:pPr>
            <w:r w:rsidRPr="00E60B8E">
              <w:rPr>
                <w:b/>
                <w:bCs/>
                <w:sz w:val="16"/>
                <w:szCs w:val="16"/>
              </w:rPr>
              <w:t>39.</w:t>
            </w:r>
            <w:r w:rsidRPr="00E60B8E">
              <w:rPr>
                <w:b/>
                <w:bCs/>
                <w:sz w:val="16"/>
                <w:szCs w:val="16"/>
              </w:rPr>
              <w:tab/>
              <w:t>Горка песка/земли;</w:t>
            </w:r>
          </w:p>
          <w:p w14:paraId="1CA0C736" w14:textId="77777777" w:rsidR="00C93176" w:rsidRPr="00E60B8E" w:rsidRDefault="00C93176" w:rsidP="00224A77">
            <w:pPr>
              <w:jc w:val="both"/>
              <w:rPr>
                <w:b/>
                <w:bCs/>
                <w:sz w:val="16"/>
                <w:szCs w:val="16"/>
              </w:rPr>
            </w:pPr>
            <w:r w:rsidRPr="00E60B8E">
              <w:rPr>
                <w:b/>
                <w:bCs/>
                <w:sz w:val="16"/>
                <w:szCs w:val="16"/>
              </w:rPr>
              <w:t>40.</w:t>
            </w:r>
            <w:r w:rsidRPr="00E60B8E">
              <w:rPr>
                <w:b/>
                <w:bCs/>
                <w:sz w:val="16"/>
                <w:szCs w:val="16"/>
              </w:rPr>
              <w:tab/>
              <w:t>Насыпь щебня.</w:t>
            </w:r>
          </w:p>
          <w:p w14:paraId="5F071BF9" w14:textId="77777777" w:rsidR="00C93176" w:rsidRPr="00E60B8E" w:rsidRDefault="00C93176" w:rsidP="00224A77">
            <w:pPr>
              <w:jc w:val="both"/>
              <w:rPr>
                <w:b/>
                <w:bCs/>
                <w:sz w:val="16"/>
                <w:szCs w:val="16"/>
              </w:rPr>
            </w:pPr>
            <w:r w:rsidRPr="00E60B8E">
              <w:rPr>
                <w:b/>
                <w:bCs/>
                <w:sz w:val="16"/>
                <w:szCs w:val="16"/>
              </w:rPr>
              <w:t>41.</w:t>
            </w:r>
            <w:r w:rsidRPr="00E60B8E">
              <w:rPr>
                <w:b/>
                <w:bCs/>
                <w:sz w:val="16"/>
                <w:szCs w:val="16"/>
              </w:rPr>
              <w:tab/>
              <w:t xml:space="preserve">Кондиционер на фасаде здания; </w:t>
            </w:r>
          </w:p>
          <w:p w14:paraId="2EC90E3D" w14:textId="77777777" w:rsidR="00C93176" w:rsidRPr="00E60B8E" w:rsidRDefault="00C93176" w:rsidP="00224A77">
            <w:pPr>
              <w:jc w:val="both"/>
              <w:rPr>
                <w:b/>
                <w:bCs/>
                <w:sz w:val="16"/>
                <w:szCs w:val="16"/>
              </w:rPr>
            </w:pPr>
            <w:r w:rsidRPr="00E60B8E">
              <w:rPr>
                <w:b/>
                <w:bCs/>
                <w:sz w:val="16"/>
                <w:szCs w:val="16"/>
              </w:rPr>
              <w:t>42.</w:t>
            </w:r>
            <w:r w:rsidRPr="00E60B8E">
              <w:rPr>
                <w:b/>
                <w:bCs/>
                <w:sz w:val="16"/>
                <w:szCs w:val="16"/>
              </w:rPr>
              <w:tab/>
              <w:t xml:space="preserve">Антенна спутниковой связи на фасаде здания; </w:t>
            </w:r>
          </w:p>
          <w:p w14:paraId="7234162B" w14:textId="77777777" w:rsidR="00C93176" w:rsidRPr="005132BD" w:rsidRDefault="00C93176" w:rsidP="00224A77">
            <w:pPr>
              <w:jc w:val="both"/>
              <w:rPr>
                <w:b/>
                <w:bCs/>
                <w:sz w:val="16"/>
                <w:szCs w:val="16"/>
              </w:rPr>
            </w:pPr>
            <w:r w:rsidRPr="005132BD">
              <w:rPr>
                <w:b/>
                <w:bCs/>
                <w:sz w:val="16"/>
                <w:szCs w:val="16"/>
              </w:rPr>
              <w:t>43.</w:t>
            </w:r>
            <w:r w:rsidRPr="005132BD">
              <w:rPr>
                <w:b/>
                <w:bCs/>
                <w:sz w:val="16"/>
                <w:szCs w:val="16"/>
              </w:rPr>
              <w:tab/>
              <w:t>Рекламный билборд;</w:t>
            </w:r>
          </w:p>
          <w:p w14:paraId="534371EC" w14:textId="77777777" w:rsidR="00C93176" w:rsidRPr="005132BD" w:rsidRDefault="00C93176" w:rsidP="00224A77">
            <w:pPr>
              <w:jc w:val="both"/>
              <w:rPr>
                <w:b/>
                <w:bCs/>
                <w:sz w:val="16"/>
                <w:szCs w:val="16"/>
              </w:rPr>
            </w:pPr>
            <w:r w:rsidRPr="005132BD">
              <w:rPr>
                <w:b/>
                <w:bCs/>
                <w:sz w:val="16"/>
                <w:szCs w:val="16"/>
              </w:rPr>
              <w:t>44.</w:t>
            </w:r>
            <w:r w:rsidRPr="005132BD">
              <w:rPr>
                <w:b/>
                <w:bCs/>
                <w:sz w:val="16"/>
                <w:szCs w:val="16"/>
              </w:rPr>
              <w:tab/>
              <w:t>Повреждения фасадов зданий;</w:t>
            </w:r>
          </w:p>
          <w:p w14:paraId="5D763FC7" w14:textId="77777777" w:rsidR="00C93176" w:rsidRPr="005132BD" w:rsidRDefault="00C93176" w:rsidP="00224A77">
            <w:pPr>
              <w:jc w:val="both"/>
              <w:rPr>
                <w:b/>
                <w:bCs/>
                <w:sz w:val="16"/>
                <w:szCs w:val="16"/>
              </w:rPr>
            </w:pPr>
            <w:r w:rsidRPr="005132BD">
              <w:rPr>
                <w:b/>
                <w:bCs/>
                <w:sz w:val="16"/>
                <w:szCs w:val="16"/>
              </w:rPr>
              <w:t>45.</w:t>
            </w:r>
            <w:r w:rsidRPr="005132BD">
              <w:rPr>
                <w:b/>
                <w:bCs/>
                <w:sz w:val="16"/>
                <w:szCs w:val="16"/>
              </w:rPr>
              <w:tab/>
              <w:t>Рекламный билборд, установленный без разрешения;</w:t>
            </w:r>
          </w:p>
          <w:p w14:paraId="1C79955B" w14:textId="77777777" w:rsidR="00C93176" w:rsidRPr="005132BD" w:rsidRDefault="00C93176" w:rsidP="00224A77">
            <w:pPr>
              <w:jc w:val="both"/>
              <w:rPr>
                <w:b/>
                <w:bCs/>
                <w:sz w:val="16"/>
                <w:szCs w:val="16"/>
              </w:rPr>
            </w:pPr>
            <w:r w:rsidRPr="005132BD">
              <w:rPr>
                <w:b/>
                <w:bCs/>
                <w:sz w:val="16"/>
                <w:szCs w:val="16"/>
              </w:rPr>
              <w:t>46.</w:t>
            </w:r>
            <w:r w:rsidRPr="005132BD">
              <w:rPr>
                <w:b/>
                <w:bCs/>
                <w:sz w:val="16"/>
                <w:szCs w:val="16"/>
              </w:rPr>
              <w:tab/>
              <w:t>Коммерческая вывеска, размещенная без разрешения.</w:t>
            </w:r>
          </w:p>
          <w:p w14:paraId="7F637249" w14:textId="77777777" w:rsidR="00C93176" w:rsidRPr="005132BD" w:rsidRDefault="00C93176" w:rsidP="00224A77">
            <w:pPr>
              <w:jc w:val="both"/>
              <w:rPr>
                <w:b/>
                <w:bCs/>
                <w:sz w:val="16"/>
                <w:szCs w:val="16"/>
              </w:rPr>
            </w:pPr>
            <w:r w:rsidRPr="005132BD">
              <w:rPr>
                <w:b/>
                <w:bCs/>
                <w:sz w:val="16"/>
                <w:szCs w:val="16"/>
              </w:rPr>
              <w:t>47.</w:t>
            </w:r>
            <w:r w:rsidRPr="005132BD">
              <w:rPr>
                <w:b/>
                <w:bCs/>
                <w:sz w:val="16"/>
                <w:szCs w:val="16"/>
              </w:rPr>
              <w:tab/>
              <w:t>Киоск на земельном участке, не предназначенном для коммерческой деятельности;</w:t>
            </w:r>
          </w:p>
          <w:p w14:paraId="25245D7F" w14:textId="77777777" w:rsidR="00C93176" w:rsidRPr="005132BD" w:rsidRDefault="00C93176" w:rsidP="00224A77">
            <w:pPr>
              <w:jc w:val="both"/>
              <w:rPr>
                <w:b/>
                <w:bCs/>
                <w:sz w:val="16"/>
                <w:szCs w:val="16"/>
              </w:rPr>
            </w:pPr>
            <w:r w:rsidRPr="005132BD">
              <w:rPr>
                <w:b/>
                <w:bCs/>
                <w:sz w:val="16"/>
                <w:szCs w:val="16"/>
              </w:rPr>
              <w:t>48.</w:t>
            </w:r>
            <w:r w:rsidRPr="005132BD">
              <w:rPr>
                <w:b/>
                <w:bCs/>
                <w:sz w:val="16"/>
                <w:szCs w:val="16"/>
              </w:rPr>
              <w:tab/>
              <w:t>Коммерческая вывеска на земельном участке, не предназначенном для коммерческой деятельности;</w:t>
            </w:r>
          </w:p>
          <w:p w14:paraId="7F239817" w14:textId="77777777" w:rsidR="00C93176" w:rsidRPr="005132BD" w:rsidRDefault="00C93176" w:rsidP="00224A77">
            <w:pPr>
              <w:jc w:val="both"/>
              <w:rPr>
                <w:b/>
                <w:bCs/>
                <w:sz w:val="16"/>
                <w:szCs w:val="16"/>
              </w:rPr>
            </w:pPr>
            <w:r w:rsidRPr="005132BD">
              <w:rPr>
                <w:b/>
                <w:bCs/>
                <w:sz w:val="16"/>
                <w:szCs w:val="16"/>
              </w:rPr>
              <w:t>49.</w:t>
            </w:r>
            <w:r w:rsidRPr="005132BD">
              <w:rPr>
                <w:b/>
                <w:bCs/>
                <w:sz w:val="16"/>
                <w:szCs w:val="16"/>
              </w:rPr>
              <w:tab/>
              <w:t>Борщевик Сосновского.</w:t>
            </w:r>
          </w:p>
          <w:p w14:paraId="138EAB16" w14:textId="77777777" w:rsidR="00C93176" w:rsidRPr="005132BD" w:rsidRDefault="00C93176" w:rsidP="00224A77">
            <w:pPr>
              <w:jc w:val="both"/>
              <w:rPr>
                <w:b/>
                <w:bCs/>
                <w:sz w:val="16"/>
                <w:szCs w:val="16"/>
              </w:rPr>
            </w:pPr>
            <w:r w:rsidRPr="005132BD">
              <w:rPr>
                <w:b/>
                <w:bCs/>
                <w:sz w:val="16"/>
                <w:szCs w:val="16"/>
              </w:rPr>
              <w:t>50.</w:t>
            </w:r>
            <w:r w:rsidRPr="005132BD">
              <w:rPr>
                <w:b/>
                <w:bCs/>
                <w:sz w:val="16"/>
                <w:szCs w:val="16"/>
              </w:rPr>
              <w:tab/>
              <w:t>Нестационарный торговый объект</w:t>
            </w:r>
          </w:p>
          <w:p w14:paraId="634620DD" w14:textId="77777777" w:rsidR="00C93176" w:rsidRPr="005132BD" w:rsidRDefault="00C93176" w:rsidP="00224A77">
            <w:pPr>
              <w:jc w:val="both"/>
              <w:rPr>
                <w:b/>
                <w:bCs/>
                <w:sz w:val="16"/>
                <w:szCs w:val="16"/>
              </w:rPr>
            </w:pPr>
            <w:r w:rsidRPr="005132BD">
              <w:rPr>
                <w:b/>
                <w:bCs/>
                <w:sz w:val="16"/>
                <w:szCs w:val="16"/>
              </w:rPr>
              <w:t>51.</w:t>
            </w:r>
            <w:r w:rsidRPr="005132BD">
              <w:rPr>
                <w:b/>
                <w:bCs/>
                <w:sz w:val="16"/>
                <w:szCs w:val="16"/>
              </w:rPr>
              <w:tab/>
              <w:t>Содержание остановочных павильонов в неудовлетворительном состоянии</w:t>
            </w:r>
          </w:p>
          <w:p w14:paraId="1467AF21" w14:textId="77777777" w:rsidR="00C93176" w:rsidRDefault="00C93176" w:rsidP="00224A77">
            <w:pPr>
              <w:jc w:val="both"/>
              <w:rPr>
                <w:b/>
                <w:bCs/>
                <w:sz w:val="16"/>
                <w:szCs w:val="16"/>
              </w:rPr>
            </w:pPr>
            <w:r w:rsidRPr="005132BD">
              <w:rPr>
                <w:b/>
                <w:bCs/>
                <w:sz w:val="16"/>
                <w:szCs w:val="16"/>
              </w:rPr>
              <w:t>52.</w:t>
            </w:r>
            <w:r w:rsidRPr="005132BD">
              <w:rPr>
                <w:b/>
                <w:bCs/>
                <w:sz w:val="16"/>
                <w:szCs w:val="16"/>
              </w:rPr>
              <w:tab/>
              <w:t>Государственные регистрационные знаки транспортных средств и прицепов</w:t>
            </w:r>
          </w:p>
          <w:p w14:paraId="68B64D97" w14:textId="77777777" w:rsidR="00C93176" w:rsidRDefault="00C93176" w:rsidP="00224A77">
            <w:pPr>
              <w:jc w:val="both"/>
              <w:rPr>
                <w:b/>
                <w:bCs/>
                <w:sz w:val="16"/>
                <w:szCs w:val="16"/>
              </w:rPr>
            </w:pPr>
            <w:r>
              <w:rPr>
                <w:b/>
                <w:bCs/>
                <w:sz w:val="16"/>
                <w:szCs w:val="16"/>
              </w:rPr>
              <w:t>53.             Не восстановление благоустройства</w:t>
            </w:r>
          </w:p>
          <w:p w14:paraId="34CB9A6F" w14:textId="77777777" w:rsidR="00C93176" w:rsidRPr="006C3118" w:rsidRDefault="00C93176" w:rsidP="00224A77">
            <w:pPr>
              <w:jc w:val="both"/>
              <w:rPr>
                <w:sz w:val="16"/>
                <w:szCs w:val="16"/>
              </w:rPr>
            </w:pPr>
            <w:r>
              <w:rPr>
                <w:b/>
                <w:bCs/>
                <w:sz w:val="16"/>
                <w:szCs w:val="16"/>
              </w:rPr>
              <w:t>54.             Временная дорога</w:t>
            </w:r>
          </w:p>
        </w:tc>
      </w:tr>
      <w:tr w:rsidR="00C93176" w:rsidRPr="006C3118" w14:paraId="3906A194" w14:textId="77777777" w:rsidTr="00224A77">
        <w:tc>
          <w:tcPr>
            <w:tcW w:w="709" w:type="dxa"/>
          </w:tcPr>
          <w:p w14:paraId="7DFEA71A" w14:textId="77777777" w:rsidR="00C93176" w:rsidRPr="006C3118" w:rsidRDefault="00C93176" w:rsidP="00224A77">
            <w:pPr>
              <w:pStyle w:val="afff9"/>
              <w:tabs>
                <w:tab w:val="left" w:pos="1134"/>
              </w:tabs>
              <w:suppressAutoHyphens/>
              <w:autoSpaceDE w:val="0"/>
              <w:autoSpaceDN w:val="0"/>
              <w:ind w:left="0"/>
              <w:jc w:val="both"/>
              <w:rPr>
                <w:rFonts w:ascii="Times New Roman" w:hAnsi="Times New Roman"/>
                <w:b/>
                <w:bCs/>
                <w:sz w:val="16"/>
                <w:szCs w:val="16"/>
              </w:rPr>
            </w:pPr>
          </w:p>
        </w:tc>
        <w:tc>
          <w:tcPr>
            <w:tcW w:w="2835" w:type="dxa"/>
          </w:tcPr>
          <w:p w14:paraId="2D5D86E9" w14:textId="77777777" w:rsidR="00C93176" w:rsidRPr="006C3118" w:rsidRDefault="00C93176" w:rsidP="00224A77">
            <w:pPr>
              <w:jc w:val="both"/>
              <w:rPr>
                <w:sz w:val="16"/>
                <w:szCs w:val="16"/>
              </w:rPr>
            </w:pPr>
          </w:p>
        </w:tc>
        <w:tc>
          <w:tcPr>
            <w:tcW w:w="1701" w:type="dxa"/>
            <w:vAlign w:val="center"/>
          </w:tcPr>
          <w:p w14:paraId="780D69CA" w14:textId="77777777" w:rsidR="00C93176" w:rsidRDefault="00C93176" w:rsidP="00224A77">
            <w:pPr>
              <w:jc w:val="both"/>
              <w:rPr>
                <w:sz w:val="16"/>
                <w:szCs w:val="16"/>
              </w:rPr>
            </w:pPr>
            <w:r>
              <w:rPr>
                <w:sz w:val="16"/>
                <w:szCs w:val="16"/>
              </w:rPr>
              <w:t>Комплектация</w:t>
            </w:r>
          </w:p>
          <w:p w14:paraId="35A05FB9" w14:textId="77777777" w:rsidR="00C93176" w:rsidRPr="006C3118" w:rsidRDefault="00C93176" w:rsidP="00224A77">
            <w:pPr>
              <w:jc w:val="both"/>
              <w:rPr>
                <w:sz w:val="16"/>
                <w:szCs w:val="16"/>
              </w:rPr>
            </w:pPr>
            <w:r>
              <w:rPr>
                <w:sz w:val="16"/>
                <w:szCs w:val="16"/>
              </w:rPr>
              <w:t>Комплексов</w:t>
            </w:r>
          </w:p>
        </w:tc>
        <w:tc>
          <w:tcPr>
            <w:tcW w:w="10348" w:type="dxa"/>
            <w:vAlign w:val="center"/>
          </w:tcPr>
          <w:p w14:paraId="64850110" w14:textId="77777777" w:rsidR="00C93176" w:rsidRDefault="00C93176" w:rsidP="00C93176">
            <w:pPr>
              <w:pStyle w:val="afff9"/>
              <w:numPr>
                <w:ilvl w:val="0"/>
                <w:numId w:val="28"/>
              </w:numPr>
              <w:spacing w:after="0" w:line="240" w:lineRule="auto"/>
              <w:ind w:left="0"/>
              <w:jc w:val="both"/>
              <w:rPr>
                <w:rFonts w:ascii="Times New Roman" w:hAnsi="Times New Roman"/>
                <w:b/>
                <w:sz w:val="16"/>
                <w:szCs w:val="16"/>
              </w:rPr>
            </w:pPr>
            <w:r>
              <w:rPr>
                <w:rFonts w:ascii="Times New Roman" w:hAnsi="Times New Roman"/>
                <w:b/>
                <w:sz w:val="16"/>
                <w:szCs w:val="16"/>
              </w:rPr>
              <w:t>Вычислительный блок – 8 шт.</w:t>
            </w:r>
          </w:p>
          <w:p w14:paraId="5D86C03E" w14:textId="77777777" w:rsidR="00C93176" w:rsidRDefault="00C93176" w:rsidP="00C93176">
            <w:pPr>
              <w:pStyle w:val="afff9"/>
              <w:numPr>
                <w:ilvl w:val="0"/>
                <w:numId w:val="28"/>
              </w:numPr>
              <w:spacing w:after="0" w:line="240" w:lineRule="auto"/>
              <w:ind w:left="0"/>
              <w:jc w:val="both"/>
              <w:rPr>
                <w:rFonts w:ascii="Times New Roman" w:hAnsi="Times New Roman"/>
                <w:b/>
                <w:sz w:val="16"/>
                <w:szCs w:val="16"/>
              </w:rPr>
            </w:pPr>
            <w:r>
              <w:rPr>
                <w:rFonts w:ascii="Times New Roman" w:hAnsi="Times New Roman"/>
                <w:b/>
                <w:sz w:val="16"/>
                <w:szCs w:val="16"/>
              </w:rPr>
              <w:t>Блок камеры – 24 шт.</w:t>
            </w:r>
          </w:p>
          <w:p w14:paraId="1589E6EA" w14:textId="77777777" w:rsidR="00C93176" w:rsidRDefault="00C93176" w:rsidP="00C93176">
            <w:pPr>
              <w:pStyle w:val="afff9"/>
              <w:numPr>
                <w:ilvl w:val="0"/>
                <w:numId w:val="28"/>
              </w:numPr>
              <w:spacing w:after="0" w:line="240" w:lineRule="auto"/>
              <w:ind w:left="0"/>
              <w:jc w:val="both"/>
              <w:rPr>
                <w:rFonts w:ascii="Times New Roman" w:hAnsi="Times New Roman"/>
                <w:b/>
                <w:sz w:val="16"/>
                <w:szCs w:val="16"/>
              </w:rPr>
            </w:pPr>
            <w:r>
              <w:rPr>
                <w:rFonts w:ascii="Times New Roman" w:hAnsi="Times New Roman"/>
                <w:b/>
                <w:sz w:val="16"/>
                <w:szCs w:val="16"/>
              </w:rPr>
              <w:t>Объектив камеры – 24 шт.</w:t>
            </w:r>
          </w:p>
          <w:p w14:paraId="666C510F" w14:textId="77777777" w:rsidR="00C93176" w:rsidRDefault="00C93176" w:rsidP="00C93176">
            <w:pPr>
              <w:pStyle w:val="afff9"/>
              <w:numPr>
                <w:ilvl w:val="0"/>
                <w:numId w:val="28"/>
              </w:numPr>
              <w:spacing w:after="0" w:line="240" w:lineRule="auto"/>
              <w:ind w:left="0"/>
              <w:jc w:val="both"/>
              <w:rPr>
                <w:rFonts w:ascii="Times New Roman" w:hAnsi="Times New Roman"/>
                <w:b/>
                <w:sz w:val="16"/>
                <w:szCs w:val="16"/>
              </w:rPr>
            </w:pPr>
            <w:r>
              <w:rPr>
                <w:rFonts w:ascii="Times New Roman" w:hAnsi="Times New Roman"/>
                <w:b/>
                <w:sz w:val="16"/>
                <w:szCs w:val="16"/>
              </w:rPr>
              <w:t>Датчик ГЛОНАСС</w:t>
            </w:r>
            <w:r w:rsidRPr="00823B3F">
              <w:rPr>
                <w:rFonts w:ascii="Times New Roman" w:hAnsi="Times New Roman"/>
                <w:b/>
                <w:sz w:val="16"/>
                <w:szCs w:val="16"/>
              </w:rPr>
              <w:t>/</w:t>
            </w:r>
            <w:r>
              <w:rPr>
                <w:rFonts w:ascii="Times New Roman" w:hAnsi="Times New Roman"/>
                <w:b/>
                <w:sz w:val="16"/>
                <w:szCs w:val="16"/>
                <w:lang w:val="en-US"/>
              </w:rPr>
              <w:t>GPS</w:t>
            </w:r>
            <w:r w:rsidRPr="00823B3F">
              <w:rPr>
                <w:rFonts w:ascii="Times New Roman" w:hAnsi="Times New Roman"/>
                <w:b/>
                <w:sz w:val="16"/>
                <w:szCs w:val="16"/>
              </w:rPr>
              <w:t xml:space="preserve"> – 8 </w:t>
            </w:r>
            <w:r>
              <w:rPr>
                <w:rFonts w:ascii="Times New Roman" w:hAnsi="Times New Roman"/>
                <w:b/>
                <w:sz w:val="16"/>
                <w:szCs w:val="16"/>
              </w:rPr>
              <w:t>шт.</w:t>
            </w:r>
          </w:p>
          <w:p w14:paraId="646E932D" w14:textId="77777777" w:rsidR="00C93176" w:rsidRDefault="00C93176" w:rsidP="00C93176">
            <w:pPr>
              <w:pStyle w:val="afff9"/>
              <w:numPr>
                <w:ilvl w:val="0"/>
                <w:numId w:val="28"/>
              </w:numPr>
              <w:spacing w:after="0" w:line="240" w:lineRule="auto"/>
              <w:ind w:left="0"/>
              <w:jc w:val="both"/>
              <w:rPr>
                <w:rFonts w:ascii="Times New Roman" w:hAnsi="Times New Roman"/>
                <w:b/>
                <w:sz w:val="16"/>
                <w:szCs w:val="16"/>
              </w:rPr>
            </w:pPr>
            <w:r>
              <w:rPr>
                <w:rFonts w:ascii="Times New Roman" w:hAnsi="Times New Roman"/>
                <w:b/>
                <w:sz w:val="16"/>
                <w:szCs w:val="16"/>
              </w:rPr>
              <w:t xml:space="preserve">Антенна </w:t>
            </w:r>
            <w:r>
              <w:rPr>
                <w:rFonts w:ascii="Times New Roman" w:hAnsi="Times New Roman"/>
                <w:b/>
                <w:sz w:val="16"/>
                <w:szCs w:val="16"/>
                <w:lang w:val="en-US"/>
              </w:rPr>
              <w:t xml:space="preserve">LTE – </w:t>
            </w:r>
            <w:r>
              <w:rPr>
                <w:rFonts w:ascii="Times New Roman" w:hAnsi="Times New Roman"/>
                <w:b/>
                <w:sz w:val="16"/>
                <w:szCs w:val="16"/>
              </w:rPr>
              <w:t>8 шт.</w:t>
            </w:r>
          </w:p>
          <w:p w14:paraId="01110051" w14:textId="77777777" w:rsidR="00C93176" w:rsidRDefault="00C93176" w:rsidP="00C93176">
            <w:pPr>
              <w:pStyle w:val="afff9"/>
              <w:numPr>
                <w:ilvl w:val="0"/>
                <w:numId w:val="28"/>
              </w:numPr>
              <w:spacing w:after="0" w:line="240" w:lineRule="auto"/>
              <w:ind w:left="0"/>
              <w:jc w:val="both"/>
              <w:rPr>
                <w:rFonts w:ascii="Times New Roman" w:hAnsi="Times New Roman"/>
                <w:b/>
                <w:sz w:val="16"/>
                <w:szCs w:val="16"/>
              </w:rPr>
            </w:pPr>
            <w:r>
              <w:rPr>
                <w:rFonts w:ascii="Times New Roman" w:hAnsi="Times New Roman"/>
                <w:b/>
                <w:sz w:val="16"/>
                <w:szCs w:val="16"/>
              </w:rPr>
              <w:t xml:space="preserve">Провод питания от прикуривателя – </w:t>
            </w:r>
            <w:r w:rsidRPr="00A66E65">
              <w:rPr>
                <w:rFonts w:ascii="Times New Roman" w:hAnsi="Times New Roman"/>
                <w:b/>
                <w:sz w:val="16"/>
                <w:szCs w:val="16"/>
              </w:rPr>
              <w:t xml:space="preserve">8 </w:t>
            </w:r>
            <w:r>
              <w:rPr>
                <w:rFonts w:ascii="Times New Roman" w:hAnsi="Times New Roman"/>
                <w:b/>
                <w:sz w:val="16"/>
                <w:szCs w:val="16"/>
              </w:rPr>
              <w:t>шт.</w:t>
            </w:r>
          </w:p>
          <w:p w14:paraId="0445C42C" w14:textId="77777777" w:rsidR="00C93176" w:rsidRDefault="00C93176" w:rsidP="00C93176">
            <w:pPr>
              <w:pStyle w:val="afff9"/>
              <w:numPr>
                <w:ilvl w:val="0"/>
                <w:numId w:val="28"/>
              </w:numPr>
              <w:spacing w:after="0" w:line="240" w:lineRule="auto"/>
              <w:ind w:left="0"/>
              <w:jc w:val="both"/>
              <w:rPr>
                <w:rFonts w:ascii="Times New Roman" w:hAnsi="Times New Roman"/>
                <w:b/>
                <w:sz w:val="16"/>
                <w:szCs w:val="16"/>
              </w:rPr>
            </w:pPr>
            <w:r>
              <w:rPr>
                <w:rFonts w:ascii="Times New Roman" w:hAnsi="Times New Roman"/>
                <w:b/>
                <w:sz w:val="16"/>
                <w:szCs w:val="16"/>
              </w:rPr>
              <w:t>Руководство по эксплуатации комплекса – 1 шт.</w:t>
            </w:r>
          </w:p>
          <w:p w14:paraId="03838DED" w14:textId="77777777" w:rsidR="00C93176" w:rsidRDefault="00C93176" w:rsidP="00C93176">
            <w:pPr>
              <w:pStyle w:val="afff9"/>
              <w:numPr>
                <w:ilvl w:val="0"/>
                <w:numId w:val="28"/>
              </w:numPr>
              <w:spacing w:after="0" w:line="240" w:lineRule="auto"/>
              <w:ind w:left="0"/>
              <w:jc w:val="both"/>
              <w:rPr>
                <w:rFonts w:ascii="Times New Roman" w:hAnsi="Times New Roman"/>
                <w:b/>
                <w:sz w:val="16"/>
                <w:szCs w:val="16"/>
              </w:rPr>
            </w:pPr>
            <w:r>
              <w:rPr>
                <w:rFonts w:ascii="Times New Roman" w:hAnsi="Times New Roman"/>
                <w:b/>
                <w:sz w:val="16"/>
                <w:szCs w:val="16"/>
              </w:rPr>
              <w:t>Паспорт комплекса – 8 шт.</w:t>
            </w:r>
          </w:p>
          <w:p w14:paraId="68E87613" w14:textId="77777777" w:rsidR="00C93176" w:rsidRPr="00A66E65" w:rsidRDefault="00C93176" w:rsidP="00C93176">
            <w:pPr>
              <w:pStyle w:val="afff9"/>
              <w:numPr>
                <w:ilvl w:val="0"/>
                <w:numId w:val="28"/>
              </w:numPr>
              <w:spacing w:after="0" w:line="240" w:lineRule="auto"/>
              <w:ind w:left="0"/>
              <w:jc w:val="both"/>
              <w:rPr>
                <w:rFonts w:ascii="Times New Roman" w:hAnsi="Times New Roman"/>
                <w:b/>
                <w:sz w:val="16"/>
                <w:szCs w:val="16"/>
              </w:rPr>
            </w:pPr>
            <w:r>
              <w:rPr>
                <w:rFonts w:ascii="Times New Roman" w:hAnsi="Times New Roman"/>
                <w:b/>
                <w:sz w:val="16"/>
                <w:szCs w:val="16"/>
              </w:rPr>
              <w:t>Свидетельство о поверке средства измерения – 8 шт.</w:t>
            </w:r>
          </w:p>
        </w:tc>
      </w:tr>
    </w:tbl>
    <w:p w14:paraId="1678B3DE" w14:textId="77777777" w:rsidR="00D72541" w:rsidRPr="00D72541" w:rsidRDefault="00D72541" w:rsidP="00823561">
      <w:pPr>
        <w:spacing w:line="276" w:lineRule="auto"/>
        <w:rPr>
          <w:rFonts w:eastAsia="Calibri"/>
          <w:sz w:val="22"/>
          <w:szCs w:val="22"/>
          <w:lang w:eastAsia="en-US"/>
        </w:rPr>
      </w:pPr>
    </w:p>
    <w:sectPr w:rsidR="00D72541" w:rsidRPr="00D72541" w:rsidSect="00C93176">
      <w:pgSz w:w="16838" w:h="11906" w:orient="landscape"/>
      <w:pgMar w:top="1134" w:right="1134" w:bottom="1134" w:left="1134" w:header="70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939F5B" w14:textId="77777777" w:rsidR="009F53FC" w:rsidRDefault="009F53FC">
      <w:r>
        <w:separator/>
      </w:r>
    </w:p>
  </w:endnote>
  <w:endnote w:type="continuationSeparator" w:id="0">
    <w:p w14:paraId="6A4BBF40" w14:textId="77777777" w:rsidR="009F53FC" w:rsidRDefault="009F5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ヒラギノ角ゴ Pro W3">
    <w:altName w:val="MS Mincho"/>
    <w:charset w:val="00"/>
    <w:family w:val="roman"/>
    <w:pitch w:val="default"/>
  </w:font>
  <w:font w:name="Helvetica">
    <w:panose1 w:val="020B0504020202020204"/>
    <w:charset w:val="00"/>
    <w:family w:val="swiss"/>
    <w:notTrueType/>
    <w:pitch w:val="variable"/>
    <w:sig w:usb0="00000003" w:usb1="00000000" w:usb2="00000000" w:usb3="00000000" w:csb0="00000001" w:csb1="00000000"/>
  </w:font>
  <w:font w:name="SchoolBook">
    <w:altName w:val="Times New Roman"/>
    <w:panose1 w:val="00000000000000000000"/>
    <w:charset w:val="00"/>
    <w:family w:val="auto"/>
    <w:notTrueType/>
    <w:pitch w:val="variable"/>
    <w:sig w:usb0="00000203" w:usb1="00000000" w:usb2="00000000" w:usb3="00000000" w:csb0="00000005" w:csb1="00000000"/>
  </w:font>
  <w:font w:name="Kudriashov">
    <w:altName w:val="Times New Roman"/>
    <w:panose1 w:val="00000000000000000000"/>
    <w:charset w:val="00"/>
    <w:family w:val="roman"/>
    <w:notTrueType/>
    <w:pitch w:val="variable"/>
    <w:sig w:usb0="00000203" w:usb1="00000000" w:usb2="00000000" w:usb3="00000000" w:csb0="00000005" w:csb1="00000000"/>
  </w:font>
  <w:font w:name="NTTimes/Cyrillic">
    <w:altName w:val="Arial Narrow"/>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342230" w14:textId="77777777" w:rsidR="009F53FC" w:rsidRDefault="009F53FC">
      <w:r>
        <w:separator/>
      </w:r>
    </w:p>
  </w:footnote>
  <w:footnote w:type="continuationSeparator" w:id="0">
    <w:p w14:paraId="0F750437" w14:textId="77777777" w:rsidR="009F53FC" w:rsidRDefault="009F53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32809413"/>
      <w:docPartObj>
        <w:docPartGallery w:val="Page Numbers (Top of Page)"/>
        <w:docPartUnique/>
      </w:docPartObj>
    </w:sdtPr>
    <w:sdtEndPr/>
    <w:sdtContent>
      <w:p w14:paraId="4B9C88CF" w14:textId="1F83731F" w:rsidR="009F53FC" w:rsidRDefault="009F53FC">
        <w:pPr>
          <w:pStyle w:val="af5"/>
          <w:jc w:val="center"/>
        </w:pPr>
        <w:r>
          <w:fldChar w:fldCharType="begin"/>
        </w:r>
        <w:r>
          <w:instrText>PAGE   \* MERGEFORMAT</w:instrText>
        </w:r>
        <w:r>
          <w:fldChar w:fldCharType="separate"/>
        </w:r>
        <w:r>
          <w:t>2</w:t>
        </w:r>
        <w:r>
          <w:fldChar w:fldCharType="end"/>
        </w:r>
      </w:p>
    </w:sdtContent>
  </w:sdt>
  <w:p w14:paraId="47E14C20" w14:textId="77777777" w:rsidR="009F53FC" w:rsidRDefault="009F53FC">
    <w:pPr>
      <w:pStyle w:val="af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D3C876" w14:textId="77777777" w:rsidR="009F53FC" w:rsidRDefault="009F53FC">
    <w:pPr>
      <w:pStyle w:val="af5"/>
      <w:jc w:val="center"/>
    </w:pPr>
    <w:r>
      <w:fldChar w:fldCharType="begin"/>
    </w:r>
    <w:r>
      <w:instrText>PAGE   \* MERGEFORMAT</w:instrText>
    </w:r>
    <w:r>
      <w:fldChar w:fldCharType="separate"/>
    </w:r>
    <w:r>
      <w:rPr>
        <w:noProof/>
      </w:rPr>
      <w:t>14</w:t>
    </w:r>
    <w:r>
      <w:rPr>
        <w:noProof/>
      </w:rPr>
      <w:fldChar w:fldCharType="end"/>
    </w:r>
  </w:p>
  <w:p w14:paraId="42BE3F3E" w14:textId="77777777" w:rsidR="009F53FC" w:rsidRDefault="009F53FC">
    <w:pPr>
      <w:pStyle w:val="af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E4701EF8"/>
    <w:styleLink w:val="List11"/>
    <w:lvl w:ilvl="0">
      <w:start w:val="1"/>
      <w:numFmt w:val="decimal"/>
      <w:isLgl/>
      <w:lvlText w:val="%1."/>
      <w:lvlJc w:val="left"/>
      <w:pPr>
        <w:tabs>
          <w:tab w:val="num" w:pos="425"/>
        </w:tabs>
        <w:ind w:left="425" w:firstLine="927"/>
      </w:pPr>
      <w:rPr>
        <w:rFonts w:cs="Times New Roman" w:hint="default"/>
        <w:color w:val="000000"/>
        <w:position w:val="0"/>
        <w:sz w:val="18"/>
      </w:rPr>
    </w:lvl>
    <w:lvl w:ilvl="1">
      <w:start w:val="1"/>
      <w:numFmt w:val="decimal"/>
      <w:isLgl/>
      <w:lvlText w:val="%1.%2."/>
      <w:lvlJc w:val="left"/>
      <w:pPr>
        <w:tabs>
          <w:tab w:val="num" w:pos="1250"/>
        </w:tabs>
        <w:ind w:left="1250" w:firstLine="927"/>
      </w:pPr>
      <w:rPr>
        <w:rFonts w:cs="Times New Roman" w:hint="default"/>
        <w:color w:val="000000"/>
        <w:position w:val="0"/>
        <w:sz w:val="18"/>
      </w:rPr>
    </w:lvl>
    <w:lvl w:ilvl="2">
      <w:start w:val="1"/>
      <w:numFmt w:val="decimal"/>
      <w:isLgl/>
      <w:lvlText w:val="%1.%2.%3."/>
      <w:lvlJc w:val="left"/>
      <w:pPr>
        <w:tabs>
          <w:tab w:val="num" w:pos="1250"/>
        </w:tabs>
        <w:ind w:left="1250" w:firstLine="927"/>
      </w:pPr>
      <w:rPr>
        <w:rFonts w:cs="Times New Roman" w:hint="default"/>
        <w:color w:val="000000"/>
        <w:position w:val="0"/>
        <w:sz w:val="18"/>
      </w:rPr>
    </w:lvl>
    <w:lvl w:ilvl="3">
      <w:start w:val="1"/>
      <w:numFmt w:val="decimal"/>
      <w:isLgl/>
      <w:lvlText w:val="%1.%2.%3.%4."/>
      <w:lvlJc w:val="left"/>
      <w:pPr>
        <w:tabs>
          <w:tab w:val="num" w:pos="1250"/>
        </w:tabs>
        <w:ind w:left="1250" w:firstLine="927"/>
      </w:pPr>
      <w:rPr>
        <w:rFonts w:cs="Times New Roman" w:hint="default"/>
        <w:color w:val="000000"/>
        <w:position w:val="0"/>
        <w:sz w:val="18"/>
      </w:rPr>
    </w:lvl>
    <w:lvl w:ilvl="4">
      <w:start w:val="1"/>
      <w:numFmt w:val="decimal"/>
      <w:isLgl/>
      <w:lvlText w:val="%1.%2.%3.%4.%5."/>
      <w:lvlJc w:val="left"/>
      <w:pPr>
        <w:tabs>
          <w:tab w:val="num" w:pos="1250"/>
        </w:tabs>
        <w:ind w:left="1250" w:firstLine="927"/>
      </w:pPr>
      <w:rPr>
        <w:rFonts w:cs="Times New Roman" w:hint="default"/>
        <w:color w:val="000000"/>
        <w:position w:val="0"/>
        <w:sz w:val="18"/>
      </w:rPr>
    </w:lvl>
    <w:lvl w:ilvl="5">
      <w:start w:val="1"/>
      <w:numFmt w:val="decimal"/>
      <w:isLgl/>
      <w:lvlText w:val="%1.%2.%3.%4.%5.%6."/>
      <w:lvlJc w:val="left"/>
      <w:pPr>
        <w:tabs>
          <w:tab w:val="num" w:pos="1250"/>
        </w:tabs>
        <w:ind w:left="1250" w:firstLine="927"/>
      </w:pPr>
      <w:rPr>
        <w:rFonts w:cs="Times New Roman" w:hint="default"/>
        <w:color w:val="000000"/>
        <w:position w:val="0"/>
        <w:sz w:val="18"/>
      </w:rPr>
    </w:lvl>
    <w:lvl w:ilvl="6">
      <w:start w:val="1"/>
      <w:numFmt w:val="decimal"/>
      <w:isLgl/>
      <w:lvlText w:val="%1.%2.%3.%4.%5.%6.%7."/>
      <w:lvlJc w:val="left"/>
      <w:pPr>
        <w:tabs>
          <w:tab w:val="num" w:pos="1505"/>
        </w:tabs>
        <w:ind w:left="1505" w:firstLine="927"/>
      </w:pPr>
      <w:rPr>
        <w:rFonts w:cs="Times New Roman" w:hint="default"/>
        <w:color w:val="000000"/>
        <w:position w:val="0"/>
        <w:sz w:val="18"/>
      </w:rPr>
    </w:lvl>
    <w:lvl w:ilvl="7">
      <w:start w:val="1"/>
      <w:numFmt w:val="decimal"/>
      <w:isLgl/>
      <w:lvlText w:val="%1.%2.%3.%4.%5.%6.%7.%8."/>
      <w:lvlJc w:val="left"/>
      <w:pPr>
        <w:tabs>
          <w:tab w:val="num" w:pos="1505"/>
        </w:tabs>
        <w:ind w:left="1505" w:firstLine="927"/>
      </w:pPr>
      <w:rPr>
        <w:rFonts w:cs="Times New Roman" w:hint="default"/>
        <w:color w:val="000000"/>
        <w:position w:val="0"/>
        <w:sz w:val="18"/>
      </w:rPr>
    </w:lvl>
    <w:lvl w:ilvl="8">
      <w:start w:val="1"/>
      <w:numFmt w:val="decimal"/>
      <w:isLgl/>
      <w:lvlText w:val="%1.%2.%3.%4.%5.%6.%7.%8.%9."/>
      <w:lvlJc w:val="left"/>
      <w:pPr>
        <w:tabs>
          <w:tab w:val="num" w:pos="1865"/>
        </w:tabs>
        <w:ind w:left="1865" w:firstLine="927"/>
      </w:pPr>
      <w:rPr>
        <w:rFonts w:cs="Times New Roman" w:hint="default"/>
        <w:color w:val="000000"/>
        <w:position w:val="0"/>
        <w:sz w:val="18"/>
      </w:rPr>
    </w:lvl>
  </w:abstractNum>
  <w:abstractNum w:abstractNumId="1" w15:restartNumberingAfterBreak="0">
    <w:nsid w:val="02841F24"/>
    <w:multiLevelType w:val="multilevel"/>
    <w:tmpl w:val="C060A0C8"/>
    <w:lvl w:ilvl="0">
      <w:start w:val="2"/>
      <w:numFmt w:val="decimal"/>
      <w:pStyle w:val="1"/>
      <w:lvlText w:val="%1."/>
      <w:lvlJc w:val="left"/>
      <w:pPr>
        <w:ind w:left="648" w:hanging="648"/>
      </w:pPr>
      <w:rPr>
        <w:rFonts w:cs="Times New Roman" w:hint="default"/>
      </w:rPr>
    </w:lvl>
    <w:lvl w:ilvl="1">
      <w:start w:val="2"/>
      <w:numFmt w:val="decimal"/>
      <w:lvlText w:val="%1.%2."/>
      <w:lvlJc w:val="left"/>
      <w:pPr>
        <w:ind w:left="1620" w:hanging="720"/>
      </w:pPr>
      <w:rPr>
        <w:rFonts w:cs="Times New Roman" w:hint="default"/>
      </w:rPr>
    </w:lvl>
    <w:lvl w:ilvl="2">
      <w:start w:val="1"/>
      <w:numFmt w:val="decimal"/>
      <w:lvlText w:val="%1.%2.%3."/>
      <w:lvlJc w:val="left"/>
      <w:pPr>
        <w:ind w:left="2520" w:hanging="720"/>
      </w:pPr>
      <w:rPr>
        <w:rFonts w:cs="Times New Roman" w:hint="default"/>
      </w:rPr>
    </w:lvl>
    <w:lvl w:ilvl="3">
      <w:start w:val="1"/>
      <w:numFmt w:val="decimal"/>
      <w:lvlText w:val="%1.%2.%3.%4."/>
      <w:lvlJc w:val="left"/>
      <w:pPr>
        <w:ind w:left="3780" w:hanging="1080"/>
      </w:pPr>
      <w:rPr>
        <w:rFonts w:cs="Times New Roman" w:hint="default"/>
      </w:rPr>
    </w:lvl>
    <w:lvl w:ilvl="4">
      <w:start w:val="1"/>
      <w:numFmt w:val="decimal"/>
      <w:lvlText w:val="%1.%2.%3.%4.%5."/>
      <w:lvlJc w:val="left"/>
      <w:pPr>
        <w:ind w:left="4680" w:hanging="1080"/>
      </w:pPr>
      <w:rPr>
        <w:rFonts w:cs="Times New Roman" w:hint="default"/>
      </w:rPr>
    </w:lvl>
    <w:lvl w:ilvl="5">
      <w:start w:val="1"/>
      <w:numFmt w:val="decimal"/>
      <w:lvlText w:val="%1.%2.%3.%4.%5.%6."/>
      <w:lvlJc w:val="left"/>
      <w:pPr>
        <w:ind w:left="5940" w:hanging="1440"/>
      </w:pPr>
      <w:rPr>
        <w:rFonts w:cs="Times New Roman" w:hint="default"/>
      </w:rPr>
    </w:lvl>
    <w:lvl w:ilvl="6">
      <w:start w:val="1"/>
      <w:numFmt w:val="decimal"/>
      <w:lvlText w:val="%1.%2.%3.%4.%5.%6.%7."/>
      <w:lvlJc w:val="left"/>
      <w:pPr>
        <w:ind w:left="7200" w:hanging="1800"/>
      </w:pPr>
      <w:rPr>
        <w:rFonts w:cs="Times New Roman" w:hint="default"/>
      </w:rPr>
    </w:lvl>
    <w:lvl w:ilvl="7">
      <w:start w:val="1"/>
      <w:numFmt w:val="decimal"/>
      <w:lvlText w:val="%1.%2.%3.%4.%5.%6.%7.%8."/>
      <w:lvlJc w:val="left"/>
      <w:pPr>
        <w:ind w:left="8100" w:hanging="1800"/>
      </w:pPr>
      <w:rPr>
        <w:rFonts w:cs="Times New Roman" w:hint="default"/>
      </w:rPr>
    </w:lvl>
    <w:lvl w:ilvl="8">
      <w:start w:val="1"/>
      <w:numFmt w:val="decimal"/>
      <w:lvlText w:val="%1.%2.%3.%4.%5.%6.%7.%8.%9."/>
      <w:lvlJc w:val="left"/>
      <w:pPr>
        <w:ind w:left="9360" w:hanging="2160"/>
      </w:pPr>
      <w:rPr>
        <w:rFonts w:cs="Times New Roman" w:hint="default"/>
      </w:rPr>
    </w:lvl>
  </w:abstractNum>
  <w:abstractNum w:abstractNumId="2" w15:restartNumberingAfterBreak="0">
    <w:nsid w:val="03CB2738"/>
    <w:multiLevelType w:val="hybridMultilevel"/>
    <w:tmpl w:val="F6D016E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4" w15:restartNumberingAfterBreak="0">
    <w:nsid w:val="080C67D5"/>
    <w:multiLevelType w:val="hybridMultilevel"/>
    <w:tmpl w:val="51D250A0"/>
    <w:styleLink w:val="List112"/>
    <w:lvl w:ilvl="0" w:tplc="0419000F">
      <w:start w:val="1"/>
      <w:numFmt w:val="decimal"/>
      <w:lvlText w:val="%1."/>
      <w:lvlJc w:val="left"/>
      <w:pPr>
        <w:ind w:left="609" w:hanging="360"/>
      </w:pPr>
    </w:lvl>
    <w:lvl w:ilvl="1" w:tplc="04190019">
      <w:start w:val="1"/>
      <w:numFmt w:val="lowerLetter"/>
      <w:lvlText w:val="%2."/>
      <w:lvlJc w:val="left"/>
      <w:pPr>
        <w:ind w:left="1329" w:hanging="360"/>
      </w:pPr>
    </w:lvl>
    <w:lvl w:ilvl="2" w:tplc="0419001B">
      <w:start w:val="1"/>
      <w:numFmt w:val="lowerRoman"/>
      <w:lvlText w:val="%3."/>
      <w:lvlJc w:val="right"/>
      <w:pPr>
        <w:ind w:left="2049" w:hanging="180"/>
      </w:pPr>
    </w:lvl>
    <w:lvl w:ilvl="3" w:tplc="0419000F">
      <w:start w:val="1"/>
      <w:numFmt w:val="decimal"/>
      <w:lvlText w:val="%4."/>
      <w:lvlJc w:val="left"/>
      <w:pPr>
        <w:ind w:left="2769" w:hanging="360"/>
      </w:pPr>
    </w:lvl>
    <w:lvl w:ilvl="4" w:tplc="04190019">
      <w:start w:val="1"/>
      <w:numFmt w:val="lowerLetter"/>
      <w:lvlText w:val="%5."/>
      <w:lvlJc w:val="left"/>
      <w:pPr>
        <w:ind w:left="3489" w:hanging="360"/>
      </w:pPr>
    </w:lvl>
    <w:lvl w:ilvl="5" w:tplc="0419001B">
      <w:start w:val="1"/>
      <w:numFmt w:val="lowerRoman"/>
      <w:lvlText w:val="%6."/>
      <w:lvlJc w:val="right"/>
      <w:pPr>
        <w:ind w:left="4209" w:hanging="180"/>
      </w:pPr>
    </w:lvl>
    <w:lvl w:ilvl="6" w:tplc="0419000F">
      <w:start w:val="1"/>
      <w:numFmt w:val="decimal"/>
      <w:lvlText w:val="%7."/>
      <w:lvlJc w:val="left"/>
      <w:pPr>
        <w:ind w:left="4929" w:hanging="360"/>
      </w:pPr>
    </w:lvl>
    <w:lvl w:ilvl="7" w:tplc="04190019">
      <w:start w:val="1"/>
      <w:numFmt w:val="lowerLetter"/>
      <w:lvlText w:val="%8."/>
      <w:lvlJc w:val="left"/>
      <w:pPr>
        <w:ind w:left="5649" w:hanging="360"/>
      </w:pPr>
    </w:lvl>
    <w:lvl w:ilvl="8" w:tplc="0419001B">
      <w:start w:val="1"/>
      <w:numFmt w:val="lowerRoman"/>
      <w:lvlText w:val="%9."/>
      <w:lvlJc w:val="right"/>
      <w:pPr>
        <w:ind w:left="6369" w:hanging="180"/>
      </w:pPr>
    </w:lvl>
  </w:abstractNum>
  <w:abstractNum w:abstractNumId="5" w15:restartNumberingAfterBreak="0">
    <w:nsid w:val="0888044B"/>
    <w:multiLevelType w:val="hybridMultilevel"/>
    <w:tmpl w:val="FF3422FA"/>
    <w:lvl w:ilvl="0" w:tplc="EC7E4694">
      <w:start w:val="3"/>
      <w:numFmt w:val="decimal"/>
      <w:lvlText w:val="%1."/>
      <w:lvlJc w:val="left"/>
      <w:pPr>
        <w:ind w:left="1290" w:hanging="360"/>
      </w:pPr>
      <w:rPr>
        <w:rFonts w:hint="default"/>
        <w:b/>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6"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7"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4551967"/>
    <w:multiLevelType w:val="hybridMultilevel"/>
    <w:tmpl w:val="C656778E"/>
    <w:styleLink w:val="List11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2466227F"/>
    <w:multiLevelType w:val="hybridMultilevel"/>
    <w:tmpl w:val="30824922"/>
    <w:lvl w:ilvl="0" w:tplc="38D23CBA">
      <w:start w:val="1"/>
      <w:numFmt w:val="bullet"/>
      <w:lvlText w:val="–"/>
      <w:lvlJc w:val="left"/>
      <w:pPr>
        <w:ind w:left="908" w:hanging="360"/>
      </w:pPr>
      <w:rPr>
        <w:rFonts w:ascii="Times New Roman" w:hAnsi="Times New Roman" w:cs="Times New Roman" w:hint="default"/>
      </w:rPr>
    </w:lvl>
    <w:lvl w:ilvl="1" w:tplc="04190003">
      <w:start w:val="1"/>
      <w:numFmt w:val="bullet"/>
      <w:lvlText w:val="o"/>
      <w:lvlJc w:val="left"/>
      <w:pPr>
        <w:ind w:left="1628" w:hanging="360"/>
      </w:pPr>
      <w:rPr>
        <w:rFonts w:ascii="Courier New" w:hAnsi="Courier New" w:cs="Courier New" w:hint="default"/>
      </w:rPr>
    </w:lvl>
    <w:lvl w:ilvl="2" w:tplc="04190005">
      <w:start w:val="1"/>
      <w:numFmt w:val="bullet"/>
      <w:lvlText w:val=""/>
      <w:lvlJc w:val="left"/>
      <w:pPr>
        <w:ind w:left="2348" w:hanging="360"/>
      </w:pPr>
      <w:rPr>
        <w:rFonts w:ascii="Wingdings" w:hAnsi="Wingdings" w:hint="default"/>
      </w:rPr>
    </w:lvl>
    <w:lvl w:ilvl="3" w:tplc="04190001">
      <w:start w:val="1"/>
      <w:numFmt w:val="bullet"/>
      <w:lvlText w:val=""/>
      <w:lvlJc w:val="left"/>
      <w:pPr>
        <w:ind w:left="3068" w:hanging="360"/>
      </w:pPr>
      <w:rPr>
        <w:rFonts w:ascii="Symbol" w:hAnsi="Symbol" w:hint="default"/>
      </w:rPr>
    </w:lvl>
    <w:lvl w:ilvl="4" w:tplc="04190003">
      <w:start w:val="1"/>
      <w:numFmt w:val="bullet"/>
      <w:lvlText w:val="o"/>
      <w:lvlJc w:val="left"/>
      <w:pPr>
        <w:ind w:left="3788" w:hanging="360"/>
      </w:pPr>
      <w:rPr>
        <w:rFonts w:ascii="Courier New" w:hAnsi="Courier New" w:cs="Courier New" w:hint="default"/>
      </w:rPr>
    </w:lvl>
    <w:lvl w:ilvl="5" w:tplc="04190005">
      <w:start w:val="1"/>
      <w:numFmt w:val="bullet"/>
      <w:lvlText w:val=""/>
      <w:lvlJc w:val="left"/>
      <w:pPr>
        <w:ind w:left="4508" w:hanging="360"/>
      </w:pPr>
      <w:rPr>
        <w:rFonts w:ascii="Wingdings" w:hAnsi="Wingdings" w:hint="default"/>
      </w:rPr>
    </w:lvl>
    <w:lvl w:ilvl="6" w:tplc="04190001">
      <w:start w:val="1"/>
      <w:numFmt w:val="bullet"/>
      <w:lvlText w:val=""/>
      <w:lvlJc w:val="left"/>
      <w:pPr>
        <w:ind w:left="5228" w:hanging="360"/>
      </w:pPr>
      <w:rPr>
        <w:rFonts w:ascii="Symbol" w:hAnsi="Symbol" w:hint="default"/>
      </w:rPr>
    </w:lvl>
    <w:lvl w:ilvl="7" w:tplc="04190003">
      <w:start w:val="1"/>
      <w:numFmt w:val="bullet"/>
      <w:lvlText w:val="o"/>
      <w:lvlJc w:val="left"/>
      <w:pPr>
        <w:ind w:left="5948" w:hanging="360"/>
      </w:pPr>
      <w:rPr>
        <w:rFonts w:ascii="Courier New" w:hAnsi="Courier New" w:cs="Courier New" w:hint="default"/>
      </w:rPr>
    </w:lvl>
    <w:lvl w:ilvl="8" w:tplc="04190005">
      <w:start w:val="1"/>
      <w:numFmt w:val="bullet"/>
      <w:lvlText w:val=""/>
      <w:lvlJc w:val="left"/>
      <w:pPr>
        <w:ind w:left="6668" w:hanging="360"/>
      </w:pPr>
      <w:rPr>
        <w:rFonts w:ascii="Wingdings" w:hAnsi="Wingdings" w:hint="default"/>
      </w:rPr>
    </w:lvl>
  </w:abstractNum>
  <w:abstractNum w:abstractNumId="10" w15:restartNumberingAfterBreak="0">
    <w:nsid w:val="2ECD1875"/>
    <w:multiLevelType w:val="multilevel"/>
    <w:tmpl w:val="CEFC23B4"/>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1" w15:restartNumberingAfterBreak="0">
    <w:nsid w:val="32E94298"/>
    <w:multiLevelType w:val="multilevel"/>
    <w:tmpl w:val="05B41490"/>
    <w:styleLink w:val="Outline"/>
    <w:lvl w:ilvl="0">
      <w:start w:val="2"/>
      <w:numFmt w:val="decimal"/>
      <w:lvlText w:val="%1."/>
      <w:lvlJc w:val="left"/>
      <w:pPr>
        <w:ind w:left="648" w:hanging="648"/>
      </w:pPr>
      <w:rPr>
        <w:rFonts w:cs="Times New Roman"/>
      </w:rPr>
    </w:lvl>
    <w:lvl w:ilvl="1">
      <w:start w:val="1"/>
      <w:numFmt w:val="decimal"/>
      <w:lvlText w:val="%1.%2."/>
      <w:lvlJc w:val="left"/>
      <w:pPr>
        <w:ind w:left="792" w:hanging="432"/>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12" w15:restartNumberingAfterBreak="0">
    <w:nsid w:val="39720C58"/>
    <w:multiLevelType w:val="hybridMultilevel"/>
    <w:tmpl w:val="8ACAD07C"/>
    <w:lvl w:ilvl="0" w:tplc="38D23CBA">
      <w:start w:val="1"/>
      <w:numFmt w:val="bullet"/>
      <w:lvlText w:val="–"/>
      <w:lvlJc w:val="left"/>
      <w:pPr>
        <w:ind w:left="908" w:hanging="360"/>
      </w:pPr>
      <w:rPr>
        <w:rFonts w:ascii="Times New Roman" w:hAnsi="Times New Roman" w:cs="Times New Roman" w:hint="default"/>
      </w:rPr>
    </w:lvl>
    <w:lvl w:ilvl="1" w:tplc="04190003">
      <w:start w:val="1"/>
      <w:numFmt w:val="bullet"/>
      <w:lvlText w:val="o"/>
      <w:lvlJc w:val="left"/>
      <w:pPr>
        <w:ind w:left="1628" w:hanging="360"/>
      </w:pPr>
      <w:rPr>
        <w:rFonts w:ascii="Courier New" w:hAnsi="Courier New" w:cs="Courier New" w:hint="default"/>
      </w:rPr>
    </w:lvl>
    <w:lvl w:ilvl="2" w:tplc="04190005">
      <w:start w:val="1"/>
      <w:numFmt w:val="bullet"/>
      <w:lvlText w:val=""/>
      <w:lvlJc w:val="left"/>
      <w:pPr>
        <w:ind w:left="2348" w:hanging="360"/>
      </w:pPr>
      <w:rPr>
        <w:rFonts w:ascii="Wingdings" w:hAnsi="Wingdings" w:hint="default"/>
      </w:rPr>
    </w:lvl>
    <w:lvl w:ilvl="3" w:tplc="04190001">
      <w:start w:val="1"/>
      <w:numFmt w:val="bullet"/>
      <w:lvlText w:val=""/>
      <w:lvlJc w:val="left"/>
      <w:pPr>
        <w:ind w:left="3068" w:hanging="360"/>
      </w:pPr>
      <w:rPr>
        <w:rFonts w:ascii="Symbol" w:hAnsi="Symbol" w:hint="default"/>
      </w:rPr>
    </w:lvl>
    <w:lvl w:ilvl="4" w:tplc="04190003">
      <w:start w:val="1"/>
      <w:numFmt w:val="bullet"/>
      <w:lvlText w:val="o"/>
      <w:lvlJc w:val="left"/>
      <w:pPr>
        <w:ind w:left="3788" w:hanging="360"/>
      </w:pPr>
      <w:rPr>
        <w:rFonts w:ascii="Courier New" w:hAnsi="Courier New" w:cs="Courier New" w:hint="default"/>
      </w:rPr>
    </w:lvl>
    <w:lvl w:ilvl="5" w:tplc="04190005">
      <w:start w:val="1"/>
      <w:numFmt w:val="bullet"/>
      <w:lvlText w:val=""/>
      <w:lvlJc w:val="left"/>
      <w:pPr>
        <w:ind w:left="4508" w:hanging="360"/>
      </w:pPr>
      <w:rPr>
        <w:rFonts w:ascii="Wingdings" w:hAnsi="Wingdings" w:hint="default"/>
      </w:rPr>
    </w:lvl>
    <w:lvl w:ilvl="6" w:tplc="04190001">
      <w:start w:val="1"/>
      <w:numFmt w:val="bullet"/>
      <w:lvlText w:val=""/>
      <w:lvlJc w:val="left"/>
      <w:pPr>
        <w:ind w:left="5228" w:hanging="360"/>
      </w:pPr>
      <w:rPr>
        <w:rFonts w:ascii="Symbol" w:hAnsi="Symbol" w:hint="default"/>
      </w:rPr>
    </w:lvl>
    <w:lvl w:ilvl="7" w:tplc="04190003">
      <w:start w:val="1"/>
      <w:numFmt w:val="bullet"/>
      <w:lvlText w:val="o"/>
      <w:lvlJc w:val="left"/>
      <w:pPr>
        <w:ind w:left="5948" w:hanging="360"/>
      </w:pPr>
      <w:rPr>
        <w:rFonts w:ascii="Courier New" w:hAnsi="Courier New" w:cs="Courier New" w:hint="default"/>
      </w:rPr>
    </w:lvl>
    <w:lvl w:ilvl="8" w:tplc="04190005">
      <w:start w:val="1"/>
      <w:numFmt w:val="bullet"/>
      <w:lvlText w:val=""/>
      <w:lvlJc w:val="left"/>
      <w:pPr>
        <w:ind w:left="6668" w:hanging="360"/>
      </w:pPr>
      <w:rPr>
        <w:rFonts w:ascii="Wingdings" w:hAnsi="Wingdings" w:hint="default"/>
      </w:rPr>
    </w:lvl>
  </w:abstractNum>
  <w:abstractNum w:abstractNumId="13" w15:restartNumberingAfterBreak="0">
    <w:nsid w:val="3A307A40"/>
    <w:multiLevelType w:val="multilevel"/>
    <w:tmpl w:val="2CC4DA0C"/>
    <w:lvl w:ilvl="0">
      <w:start w:val="1"/>
      <w:numFmt w:val="bullet"/>
      <w:lvlText w:val="–"/>
      <w:lvlJc w:val="left"/>
      <w:pPr>
        <w:ind w:left="908" w:hanging="360"/>
      </w:pPr>
      <w:rPr>
        <w:rFonts w:ascii="Times New Roman" w:hAnsi="Times New Roman" w:cs="Times New Roman" w:hint="default"/>
      </w:rPr>
    </w:lvl>
    <w:lvl w:ilvl="1">
      <w:start w:val="2"/>
      <w:numFmt w:val="decimal"/>
      <w:lvlText w:val="%1.%2."/>
      <w:lvlJc w:val="left"/>
      <w:pPr>
        <w:tabs>
          <w:tab w:val="num" w:pos="0"/>
        </w:tabs>
        <w:ind w:left="908" w:hanging="720"/>
      </w:pPr>
    </w:lvl>
    <w:lvl w:ilvl="2">
      <w:start w:val="2"/>
      <w:numFmt w:val="decimal"/>
      <w:lvlText w:val="%1.%2.%3."/>
      <w:lvlJc w:val="left"/>
      <w:pPr>
        <w:tabs>
          <w:tab w:val="num" w:pos="0"/>
        </w:tabs>
        <w:ind w:left="1096" w:hanging="720"/>
      </w:pPr>
    </w:lvl>
    <w:lvl w:ilvl="3">
      <w:start w:val="1"/>
      <w:numFmt w:val="decimal"/>
      <w:lvlText w:val="%1.%2.%3.%4."/>
      <w:lvlJc w:val="left"/>
      <w:pPr>
        <w:tabs>
          <w:tab w:val="num" w:pos="0"/>
        </w:tabs>
        <w:ind w:left="1284" w:hanging="720"/>
      </w:pPr>
    </w:lvl>
    <w:lvl w:ilvl="4">
      <w:start w:val="1"/>
      <w:numFmt w:val="decimal"/>
      <w:lvlText w:val="%1.%2.%3.%4.%5."/>
      <w:lvlJc w:val="left"/>
      <w:pPr>
        <w:tabs>
          <w:tab w:val="num" w:pos="0"/>
        </w:tabs>
        <w:ind w:left="1832" w:hanging="1080"/>
      </w:pPr>
    </w:lvl>
    <w:lvl w:ilvl="5">
      <w:start w:val="1"/>
      <w:numFmt w:val="decimal"/>
      <w:lvlText w:val="%1.%2.%3.%4.%5.%6."/>
      <w:lvlJc w:val="left"/>
      <w:pPr>
        <w:tabs>
          <w:tab w:val="num" w:pos="0"/>
        </w:tabs>
        <w:ind w:left="2020" w:hanging="1080"/>
      </w:pPr>
    </w:lvl>
    <w:lvl w:ilvl="6">
      <w:start w:val="1"/>
      <w:numFmt w:val="decimal"/>
      <w:lvlText w:val="%1.%2.%3.%4.%5.%6.%7."/>
      <w:lvlJc w:val="left"/>
      <w:pPr>
        <w:tabs>
          <w:tab w:val="num" w:pos="0"/>
        </w:tabs>
        <w:ind w:left="2568" w:hanging="1440"/>
      </w:pPr>
    </w:lvl>
    <w:lvl w:ilvl="7">
      <w:start w:val="1"/>
      <w:numFmt w:val="decimal"/>
      <w:lvlText w:val="%1.%2.%3.%4.%5.%6.%7.%8."/>
      <w:lvlJc w:val="left"/>
      <w:pPr>
        <w:tabs>
          <w:tab w:val="num" w:pos="0"/>
        </w:tabs>
        <w:ind w:left="2756" w:hanging="1440"/>
      </w:pPr>
    </w:lvl>
    <w:lvl w:ilvl="8">
      <w:start w:val="1"/>
      <w:numFmt w:val="decimal"/>
      <w:lvlText w:val="%1.%2.%3.%4.%5.%6.%7.%8.%9."/>
      <w:lvlJc w:val="left"/>
      <w:pPr>
        <w:tabs>
          <w:tab w:val="num" w:pos="0"/>
        </w:tabs>
        <w:ind w:left="3304" w:hanging="1800"/>
      </w:pPr>
    </w:lvl>
  </w:abstractNum>
  <w:abstractNum w:abstractNumId="14" w15:restartNumberingAfterBreak="0">
    <w:nsid w:val="4A654016"/>
    <w:multiLevelType w:val="multilevel"/>
    <w:tmpl w:val="A678FB4A"/>
    <w:lvl w:ilvl="0">
      <w:start w:val="1"/>
      <w:numFmt w:val="bullet"/>
      <w:lvlText w:val="–"/>
      <w:lvlJc w:val="left"/>
      <w:pPr>
        <w:ind w:left="908" w:hanging="360"/>
      </w:pPr>
      <w:rPr>
        <w:rFonts w:ascii="Times New Roman" w:hAnsi="Times New Roman" w:cs="Times New Roman" w:hint="default"/>
      </w:rPr>
    </w:lvl>
    <w:lvl w:ilvl="1">
      <w:start w:val="2"/>
      <w:numFmt w:val="decimal"/>
      <w:lvlText w:val="%1.%2."/>
      <w:lvlJc w:val="left"/>
      <w:pPr>
        <w:tabs>
          <w:tab w:val="num" w:pos="0"/>
        </w:tabs>
        <w:ind w:left="908" w:hanging="720"/>
      </w:pPr>
    </w:lvl>
    <w:lvl w:ilvl="2">
      <w:start w:val="2"/>
      <w:numFmt w:val="decimal"/>
      <w:lvlText w:val="%1.%2.%3."/>
      <w:lvlJc w:val="left"/>
      <w:pPr>
        <w:tabs>
          <w:tab w:val="num" w:pos="0"/>
        </w:tabs>
        <w:ind w:left="1096" w:hanging="720"/>
      </w:pPr>
    </w:lvl>
    <w:lvl w:ilvl="3">
      <w:start w:val="1"/>
      <w:numFmt w:val="decimal"/>
      <w:lvlText w:val="%1.%2.%3.%4."/>
      <w:lvlJc w:val="left"/>
      <w:pPr>
        <w:tabs>
          <w:tab w:val="num" w:pos="0"/>
        </w:tabs>
        <w:ind w:left="1284" w:hanging="720"/>
      </w:pPr>
    </w:lvl>
    <w:lvl w:ilvl="4">
      <w:start w:val="1"/>
      <w:numFmt w:val="decimal"/>
      <w:lvlText w:val="%1.%2.%3.%4.%5."/>
      <w:lvlJc w:val="left"/>
      <w:pPr>
        <w:tabs>
          <w:tab w:val="num" w:pos="0"/>
        </w:tabs>
        <w:ind w:left="1832" w:hanging="1080"/>
      </w:pPr>
    </w:lvl>
    <w:lvl w:ilvl="5">
      <w:start w:val="1"/>
      <w:numFmt w:val="decimal"/>
      <w:lvlText w:val="%1.%2.%3.%4.%5.%6."/>
      <w:lvlJc w:val="left"/>
      <w:pPr>
        <w:tabs>
          <w:tab w:val="num" w:pos="0"/>
        </w:tabs>
        <w:ind w:left="2020" w:hanging="1080"/>
      </w:pPr>
    </w:lvl>
    <w:lvl w:ilvl="6">
      <w:start w:val="1"/>
      <w:numFmt w:val="decimal"/>
      <w:lvlText w:val="%1.%2.%3.%4.%5.%6.%7."/>
      <w:lvlJc w:val="left"/>
      <w:pPr>
        <w:tabs>
          <w:tab w:val="num" w:pos="0"/>
        </w:tabs>
        <w:ind w:left="2568" w:hanging="1440"/>
      </w:pPr>
    </w:lvl>
    <w:lvl w:ilvl="7">
      <w:start w:val="1"/>
      <w:numFmt w:val="decimal"/>
      <w:lvlText w:val="%1.%2.%3.%4.%5.%6.%7.%8."/>
      <w:lvlJc w:val="left"/>
      <w:pPr>
        <w:tabs>
          <w:tab w:val="num" w:pos="0"/>
        </w:tabs>
        <w:ind w:left="2756" w:hanging="1440"/>
      </w:pPr>
    </w:lvl>
    <w:lvl w:ilvl="8">
      <w:start w:val="1"/>
      <w:numFmt w:val="decimal"/>
      <w:lvlText w:val="%1.%2.%3.%4.%5.%6.%7.%8.%9."/>
      <w:lvlJc w:val="left"/>
      <w:pPr>
        <w:tabs>
          <w:tab w:val="num" w:pos="0"/>
        </w:tabs>
        <w:ind w:left="3304" w:hanging="1800"/>
      </w:pPr>
    </w:lvl>
  </w:abstractNum>
  <w:abstractNum w:abstractNumId="15" w15:restartNumberingAfterBreak="0">
    <w:nsid w:val="4C0931EA"/>
    <w:multiLevelType w:val="multilevel"/>
    <w:tmpl w:val="04B632FA"/>
    <w:lvl w:ilvl="0">
      <w:start w:val="1"/>
      <w:numFmt w:val="bullet"/>
      <w:lvlText w:val="–"/>
      <w:lvlJc w:val="left"/>
      <w:pPr>
        <w:ind w:left="908" w:hanging="360"/>
      </w:pPr>
      <w:rPr>
        <w:rFonts w:ascii="Times New Roman" w:hAnsi="Times New Roman" w:cs="Times New Roman" w:hint="default"/>
      </w:rPr>
    </w:lvl>
    <w:lvl w:ilvl="1">
      <w:start w:val="2"/>
      <w:numFmt w:val="decimal"/>
      <w:lvlText w:val="%1.%2."/>
      <w:lvlJc w:val="left"/>
      <w:pPr>
        <w:tabs>
          <w:tab w:val="num" w:pos="0"/>
        </w:tabs>
        <w:ind w:left="908" w:hanging="720"/>
      </w:pPr>
    </w:lvl>
    <w:lvl w:ilvl="2">
      <w:start w:val="2"/>
      <w:numFmt w:val="decimal"/>
      <w:lvlText w:val="%1.%2.%3."/>
      <w:lvlJc w:val="left"/>
      <w:pPr>
        <w:tabs>
          <w:tab w:val="num" w:pos="0"/>
        </w:tabs>
        <w:ind w:left="1096" w:hanging="720"/>
      </w:pPr>
    </w:lvl>
    <w:lvl w:ilvl="3">
      <w:start w:val="1"/>
      <w:numFmt w:val="decimal"/>
      <w:lvlText w:val="%1.%2.%3.%4."/>
      <w:lvlJc w:val="left"/>
      <w:pPr>
        <w:tabs>
          <w:tab w:val="num" w:pos="0"/>
        </w:tabs>
        <w:ind w:left="1284" w:hanging="720"/>
      </w:pPr>
    </w:lvl>
    <w:lvl w:ilvl="4">
      <w:start w:val="1"/>
      <w:numFmt w:val="decimal"/>
      <w:lvlText w:val="%1.%2.%3.%4.%5."/>
      <w:lvlJc w:val="left"/>
      <w:pPr>
        <w:tabs>
          <w:tab w:val="num" w:pos="0"/>
        </w:tabs>
        <w:ind w:left="1832" w:hanging="1080"/>
      </w:pPr>
    </w:lvl>
    <w:lvl w:ilvl="5">
      <w:start w:val="1"/>
      <w:numFmt w:val="decimal"/>
      <w:lvlText w:val="%1.%2.%3.%4.%5.%6."/>
      <w:lvlJc w:val="left"/>
      <w:pPr>
        <w:tabs>
          <w:tab w:val="num" w:pos="0"/>
        </w:tabs>
        <w:ind w:left="2020" w:hanging="1080"/>
      </w:pPr>
    </w:lvl>
    <w:lvl w:ilvl="6">
      <w:start w:val="1"/>
      <w:numFmt w:val="decimal"/>
      <w:lvlText w:val="%1.%2.%3.%4.%5.%6.%7."/>
      <w:lvlJc w:val="left"/>
      <w:pPr>
        <w:tabs>
          <w:tab w:val="num" w:pos="0"/>
        </w:tabs>
        <w:ind w:left="2568" w:hanging="1440"/>
      </w:pPr>
    </w:lvl>
    <w:lvl w:ilvl="7">
      <w:start w:val="1"/>
      <w:numFmt w:val="decimal"/>
      <w:lvlText w:val="%1.%2.%3.%4.%5.%6.%7.%8."/>
      <w:lvlJc w:val="left"/>
      <w:pPr>
        <w:tabs>
          <w:tab w:val="num" w:pos="0"/>
        </w:tabs>
        <w:ind w:left="2756" w:hanging="1440"/>
      </w:pPr>
    </w:lvl>
    <w:lvl w:ilvl="8">
      <w:start w:val="1"/>
      <w:numFmt w:val="decimal"/>
      <w:lvlText w:val="%1.%2.%3.%4.%5.%6.%7.%8.%9."/>
      <w:lvlJc w:val="left"/>
      <w:pPr>
        <w:tabs>
          <w:tab w:val="num" w:pos="0"/>
        </w:tabs>
        <w:ind w:left="3304" w:hanging="1800"/>
      </w:pPr>
    </w:lvl>
  </w:abstractNum>
  <w:abstractNum w:abstractNumId="16" w15:restartNumberingAfterBreak="0">
    <w:nsid w:val="4CD72842"/>
    <w:multiLevelType w:val="multilevel"/>
    <w:tmpl w:val="C3ECBB50"/>
    <w:lvl w:ilvl="0">
      <w:start w:val="1"/>
      <w:numFmt w:val="decimal"/>
      <w:lvlText w:val="%1."/>
      <w:lvlJc w:val="left"/>
      <w:pPr>
        <w:ind w:left="930" w:hanging="570"/>
      </w:pPr>
      <w:rPr>
        <w:rFonts w:hint="default"/>
      </w:rPr>
    </w:lvl>
    <w:lvl w:ilvl="1">
      <w:start w:val="6"/>
      <w:numFmt w:val="decimal"/>
      <w:isLgl/>
      <w:lvlText w:val="%1.%2."/>
      <w:lvlJc w:val="left"/>
      <w:pPr>
        <w:ind w:left="1189" w:hanging="48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8" w15:restartNumberingAfterBreak="0">
    <w:nsid w:val="542E34E9"/>
    <w:multiLevelType w:val="multilevel"/>
    <w:tmpl w:val="796EF1FC"/>
    <w:lvl w:ilvl="0">
      <w:start w:val="1"/>
      <w:numFmt w:val="bullet"/>
      <w:lvlText w:val="–"/>
      <w:lvlJc w:val="left"/>
      <w:pPr>
        <w:ind w:left="908" w:hanging="360"/>
      </w:pPr>
      <w:rPr>
        <w:rFonts w:ascii="Times New Roman" w:hAnsi="Times New Roman" w:cs="Times New Roman" w:hint="default"/>
      </w:rPr>
    </w:lvl>
    <w:lvl w:ilvl="1">
      <w:start w:val="2"/>
      <w:numFmt w:val="decimal"/>
      <w:lvlText w:val="%1.%2."/>
      <w:lvlJc w:val="left"/>
      <w:pPr>
        <w:tabs>
          <w:tab w:val="num" w:pos="0"/>
        </w:tabs>
        <w:ind w:left="908" w:hanging="720"/>
      </w:pPr>
    </w:lvl>
    <w:lvl w:ilvl="2">
      <w:start w:val="2"/>
      <w:numFmt w:val="decimal"/>
      <w:lvlText w:val="%1.%2.%3."/>
      <w:lvlJc w:val="left"/>
      <w:pPr>
        <w:tabs>
          <w:tab w:val="num" w:pos="0"/>
        </w:tabs>
        <w:ind w:left="1096" w:hanging="720"/>
      </w:pPr>
    </w:lvl>
    <w:lvl w:ilvl="3">
      <w:start w:val="1"/>
      <w:numFmt w:val="decimal"/>
      <w:lvlText w:val="%1.%2.%3.%4."/>
      <w:lvlJc w:val="left"/>
      <w:pPr>
        <w:tabs>
          <w:tab w:val="num" w:pos="0"/>
        </w:tabs>
        <w:ind w:left="1284" w:hanging="720"/>
      </w:pPr>
    </w:lvl>
    <w:lvl w:ilvl="4">
      <w:start w:val="1"/>
      <w:numFmt w:val="decimal"/>
      <w:lvlText w:val="%1.%2.%3.%4.%5."/>
      <w:lvlJc w:val="left"/>
      <w:pPr>
        <w:tabs>
          <w:tab w:val="num" w:pos="0"/>
        </w:tabs>
        <w:ind w:left="1832" w:hanging="1080"/>
      </w:pPr>
    </w:lvl>
    <w:lvl w:ilvl="5">
      <w:start w:val="1"/>
      <w:numFmt w:val="decimal"/>
      <w:lvlText w:val="%1.%2.%3.%4.%5.%6."/>
      <w:lvlJc w:val="left"/>
      <w:pPr>
        <w:tabs>
          <w:tab w:val="num" w:pos="0"/>
        </w:tabs>
        <w:ind w:left="2020" w:hanging="1080"/>
      </w:pPr>
    </w:lvl>
    <w:lvl w:ilvl="6">
      <w:start w:val="1"/>
      <w:numFmt w:val="decimal"/>
      <w:lvlText w:val="%1.%2.%3.%4.%5.%6.%7."/>
      <w:lvlJc w:val="left"/>
      <w:pPr>
        <w:tabs>
          <w:tab w:val="num" w:pos="0"/>
        </w:tabs>
        <w:ind w:left="2568" w:hanging="1440"/>
      </w:pPr>
    </w:lvl>
    <w:lvl w:ilvl="7">
      <w:start w:val="1"/>
      <w:numFmt w:val="decimal"/>
      <w:lvlText w:val="%1.%2.%3.%4.%5.%6.%7.%8."/>
      <w:lvlJc w:val="left"/>
      <w:pPr>
        <w:tabs>
          <w:tab w:val="num" w:pos="0"/>
        </w:tabs>
        <w:ind w:left="2756" w:hanging="1440"/>
      </w:pPr>
    </w:lvl>
    <w:lvl w:ilvl="8">
      <w:start w:val="1"/>
      <w:numFmt w:val="decimal"/>
      <w:lvlText w:val="%1.%2.%3.%4.%5.%6.%7.%8.%9."/>
      <w:lvlJc w:val="left"/>
      <w:pPr>
        <w:tabs>
          <w:tab w:val="num" w:pos="0"/>
        </w:tabs>
        <w:ind w:left="3304" w:hanging="1800"/>
      </w:pPr>
    </w:lvl>
  </w:abstractNum>
  <w:abstractNum w:abstractNumId="19" w15:restartNumberingAfterBreak="0">
    <w:nsid w:val="5ED14145"/>
    <w:multiLevelType w:val="multilevel"/>
    <w:tmpl w:val="A754BBEC"/>
    <w:lvl w:ilvl="0">
      <w:start w:val="1"/>
      <w:numFmt w:val="bullet"/>
      <w:lvlText w:val="–"/>
      <w:lvlJc w:val="left"/>
      <w:pPr>
        <w:ind w:left="908" w:hanging="360"/>
      </w:pPr>
      <w:rPr>
        <w:rFonts w:ascii="Times New Roman" w:hAnsi="Times New Roman" w:cs="Times New Roman" w:hint="default"/>
      </w:rPr>
    </w:lvl>
    <w:lvl w:ilvl="1">
      <w:start w:val="2"/>
      <w:numFmt w:val="decimal"/>
      <w:lvlText w:val="%1.%2."/>
      <w:lvlJc w:val="left"/>
      <w:pPr>
        <w:tabs>
          <w:tab w:val="num" w:pos="0"/>
        </w:tabs>
        <w:ind w:left="908" w:hanging="720"/>
      </w:pPr>
    </w:lvl>
    <w:lvl w:ilvl="2">
      <w:start w:val="2"/>
      <w:numFmt w:val="decimal"/>
      <w:lvlText w:val="%1.%2.%3."/>
      <w:lvlJc w:val="left"/>
      <w:pPr>
        <w:tabs>
          <w:tab w:val="num" w:pos="0"/>
        </w:tabs>
        <w:ind w:left="1096" w:hanging="720"/>
      </w:pPr>
    </w:lvl>
    <w:lvl w:ilvl="3">
      <w:start w:val="1"/>
      <w:numFmt w:val="decimal"/>
      <w:lvlText w:val="%1.%2.%3.%4."/>
      <w:lvlJc w:val="left"/>
      <w:pPr>
        <w:tabs>
          <w:tab w:val="num" w:pos="0"/>
        </w:tabs>
        <w:ind w:left="1284" w:hanging="720"/>
      </w:pPr>
    </w:lvl>
    <w:lvl w:ilvl="4">
      <w:start w:val="1"/>
      <w:numFmt w:val="decimal"/>
      <w:lvlText w:val="%1.%2.%3.%4.%5."/>
      <w:lvlJc w:val="left"/>
      <w:pPr>
        <w:tabs>
          <w:tab w:val="num" w:pos="0"/>
        </w:tabs>
        <w:ind w:left="1832" w:hanging="1080"/>
      </w:pPr>
    </w:lvl>
    <w:lvl w:ilvl="5">
      <w:start w:val="1"/>
      <w:numFmt w:val="decimal"/>
      <w:lvlText w:val="%1.%2.%3.%4.%5.%6."/>
      <w:lvlJc w:val="left"/>
      <w:pPr>
        <w:tabs>
          <w:tab w:val="num" w:pos="0"/>
        </w:tabs>
        <w:ind w:left="2020" w:hanging="1080"/>
      </w:pPr>
    </w:lvl>
    <w:lvl w:ilvl="6">
      <w:start w:val="1"/>
      <w:numFmt w:val="decimal"/>
      <w:lvlText w:val="%1.%2.%3.%4.%5.%6.%7."/>
      <w:lvlJc w:val="left"/>
      <w:pPr>
        <w:tabs>
          <w:tab w:val="num" w:pos="0"/>
        </w:tabs>
        <w:ind w:left="2568" w:hanging="1440"/>
      </w:pPr>
    </w:lvl>
    <w:lvl w:ilvl="7">
      <w:start w:val="1"/>
      <w:numFmt w:val="decimal"/>
      <w:lvlText w:val="%1.%2.%3.%4.%5.%6.%7.%8."/>
      <w:lvlJc w:val="left"/>
      <w:pPr>
        <w:tabs>
          <w:tab w:val="num" w:pos="0"/>
        </w:tabs>
        <w:ind w:left="2756" w:hanging="1440"/>
      </w:pPr>
    </w:lvl>
    <w:lvl w:ilvl="8">
      <w:start w:val="1"/>
      <w:numFmt w:val="decimal"/>
      <w:lvlText w:val="%1.%2.%3.%4.%5.%6.%7.%8.%9."/>
      <w:lvlJc w:val="left"/>
      <w:pPr>
        <w:tabs>
          <w:tab w:val="num" w:pos="0"/>
        </w:tabs>
        <w:ind w:left="3304" w:hanging="1800"/>
      </w:pPr>
    </w:lvl>
  </w:abstractNum>
  <w:abstractNum w:abstractNumId="20" w15:restartNumberingAfterBreak="0">
    <w:nsid w:val="626A59D7"/>
    <w:multiLevelType w:val="hybridMultilevel"/>
    <w:tmpl w:val="5D1EBC86"/>
    <w:styleLink w:val="List113"/>
    <w:lvl w:ilvl="0" w:tplc="04190001">
      <w:start w:val="1"/>
      <w:numFmt w:val="decimal"/>
      <w:lvlText w:val="%1."/>
      <w:lvlJc w:val="left"/>
      <w:pPr>
        <w:ind w:left="1171" w:hanging="570"/>
      </w:pPr>
      <w:rPr>
        <w:rFonts w:hint="default"/>
      </w:rPr>
    </w:lvl>
    <w:lvl w:ilvl="1" w:tplc="04190003" w:tentative="1">
      <w:start w:val="1"/>
      <w:numFmt w:val="lowerLetter"/>
      <w:lvlText w:val="%2."/>
      <w:lvlJc w:val="left"/>
      <w:pPr>
        <w:ind w:left="1681" w:hanging="360"/>
      </w:pPr>
    </w:lvl>
    <w:lvl w:ilvl="2" w:tplc="04190005" w:tentative="1">
      <w:start w:val="1"/>
      <w:numFmt w:val="lowerRoman"/>
      <w:lvlText w:val="%3."/>
      <w:lvlJc w:val="right"/>
      <w:pPr>
        <w:ind w:left="2401" w:hanging="180"/>
      </w:pPr>
    </w:lvl>
    <w:lvl w:ilvl="3" w:tplc="04190001" w:tentative="1">
      <w:start w:val="1"/>
      <w:numFmt w:val="decimal"/>
      <w:lvlText w:val="%4."/>
      <w:lvlJc w:val="left"/>
      <w:pPr>
        <w:ind w:left="3121" w:hanging="360"/>
      </w:pPr>
    </w:lvl>
    <w:lvl w:ilvl="4" w:tplc="04190003" w:tentative="1">
      <w:start w:val="1"/>
      <w:numFmt w:val="lowerLetter"/>
      <w:lvlText w:val="%5."/>
      <w:lvlJc w:val="left"/>
      <w:pPr>
        <w:ind w:left="3841" w:hanging="360"/>
      </w:pPr>
    </w:lvl>
    <w:lvl w:ilvl="5" w:tplc="04190005" w:tentative="1">
      <w:start w:val="1"/>
      <w:numFmt w:val="lowerRoman"/>
      <w:lvlText w:val="%6."/>
      <w:lvlJc w:val="right"/>
      <w:pPr>
        <w:ind w:left="4561" w:hanging="180"/>
      </w:pPr>
    </w:lvl>
    <w:lvl w:ilvl="6" w:tplc="04190001" w:tentative="1">
      <w:start w:val="1"/>
      <w:numFmt w:val="decimal"/>
      <w:lvlText w:val="%7."/>
      <w:lvlJc w:val="left"/>
      <w:pPr>
        <w:ind w:left="5281" w:hanging="360"/>
      </w:pPr>
    </w:lvl>
    <w:lvl w:ilvl="7" w:tplc="04190003" w:tentative="1">
      <w:start w:val="1"/>
      <w:numFmt w:val="lowerLetter"/>
      <w:lvlText w:val="%8."/>
      <w:lvlJc w:val="left"/>
      <w:pPr>
        <w:ind w:left="6001" w:hanging="360"/>
      </w:pPr>
    </w:lvl>
    <w:lvl w:ilvl="8" w:tplc="04190005" w:tentative="1">
      <w:start w:val="1"/>
      <w:numFmt w:val="lowerRoman"/>
      <w:lvlText w:val="%9."/>
      <w:lvlJc w:val="right"/>
      <w:pPr>
        <w:ind w:left="6721" w:hanging="180"/>
      </w:pPr>
    </w:lvl>
  </w:abstractNum>
  <w:abstractNum w:abstractNumId="21" w15:restartNumberingAfterBreak="0">
    <w:nsid w:val="629E259C"/>
    <w:multiLevelType w:val="multilevel"/>
    <w:tmpl w:val="25929A64"/>
    <w:lvl w:ilvl="0">
      <w:start w:val="1"/>
      <w:numFmt w:val="decimal"/>
      <w:lvlText w:val="%1."/>
      <w:lvlJc w:val="left"/>
      <w:pPr>
        <w:tabs>
          <w:tab w:val="num" w:pos="0"/>
        </w:tabs>
        <w:ind w:left="927" w:hanging="360"/>
      </w:pPr>
      <w:rPr>
        <w:b/>
      </w:r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22" w15:restartNumberingAfterBreak="0">
    <w:nsid w:val="62B7485A"/>
    <w:multiLevelType w:val="multilevel"/>
    <w:tmpl w:val="27A8B46C"/>
    <w:lvl w:ilvl="0">
      <w:start w:val="1"/>
      <w:numFmt w:val="bullet"/>
      <w:lvlText w:val="–"/>
      <w:lvlJc w:val="left"/>
      <w:pPr>
        <w:ind w:left="908" w:hanging="360"/>
      </w:pPr>
      <w:rPr>
        <w:rFonts w:ascii="Times New Roman" w:hAnsi="Times New Roman" w:cs="Times New Roman" w:hint="default"/>
      </w:rPr>
    </w:lvl>
    <w:lvl w:ilvl="1">
      <w:start w:val="2"/>
      <w:numFmt w:val="decimal"/>
      <w:lvlText w:val="%1.%2."/>
      <w:lvlJc w:val="left"/>
      <w:pPr>
        <w:tabs>
          <w:tab w:val="num" w:pos="0"/>
        </w:tabs>
        <w:ind w:left="908" w:hanging="720"/>
      </w:pPr>
    </w:lvl>
    <w:lvl w:ilvl="2">
      <w:start w:val="2"/>
      <w:numFmt w:val="decimal"/>
      <w:lvlText w:val="%1.%2.%3."/>
      <w:lvlJc w:val="left"/>
      <w:pPr>
        <w:tabs>
          <w:tab w:val="num" w:pos="0"/>
        </w:tabs>
        <w:ind w:left="1096" w:hanging="720"/>
      </w:pPr>
    </w:lvl>
    <w:lvl w:ilvl="3">
      <w:start w:val="1"/>
      <w:numFmt w:val="decimal"/>
      <w:lvlText w:val="%1.%2.%3.%4."/>
      <w:lvlJc w:val="left"/>
      <w:pPr>
        <w:tabs>
          <w:tab w:val="num" w:pos="0"/>
        </w:tabs>
        <w:ind w:left="1284" w:hanging="720"/>
      </w:pPr>
    </w:lvl>
    <w:lvl w:ilvl="4">
      <w:start w:val="1"/>
      <w:numFmt w:val="decimal"/>
      <w:lvlText w:val="%1.%2.%3.%4.%5."/>
      <w:lvlJc w:val="left"/>
      <w:pPr>
        <w:tabs>
          <w:tab w:val="num" w:pos="0"/>
        </w:tabs>
        <w:ind w:left="1832" w:hanging="1080"/>
      </w:pPr>
    </w:lvl>
    <w:lvl w:ilvl="5">
      <w:start w:val="1"/>
      <w:numFmt w:val="decimal"/>
      <w:lvlText w:val="%1.%2.%3.%4.%5.%6."/>
      <w:lvlJc w:val="left"/>
      <w:pPr>
        <w:tabs>
          <w:tab w:val="num" w:pos="0"/>
        </w:tabs>
        <w:ind w:left="2020" w:hanging="1080"/>
      </w:pPr>
    </w:lvl>
    <w:lvl w:ilvl="6">
      <w:start w:val="1"/>
      <w:numFmt w:val="decimal"/>
      <w:lvlText w:val="%1.%2.%3.%4.%5.%6.%7."/>
      <w:lvlJc w:val="left"/>
      <w:pPr>
        <w:tabs>
          <w:tab w:val="num" w:pos="0"/>
        </w:tabs>
        <w:ind w:left="2568" w:hanging="1440"/>
      </w:pPr>
    </w:lvl>
    <w:lvl w:ilvl="7">
      <w:start w:val="1"/>
      <w:numFmt w:val="decimal"/>
      <w:lvlText w:val="%1.%2.%3.%4.%5.%6.%7.%8."/>
      <w:lvlJc w:val="left"/>
      <w:pPr>
        <w:tabs>
          <w:tab w:val="num" w:pos="0"/>
        </w:tabs>
        <w:ind w:left="2756" w:hanging="1440"/>
      </w:pPr>
    </w:lvl>
    <w:lvl w:ilvl="8">
      <w:start w:val="1"/>
      <w:numFmt w:val="decimal"/>
      <w:lvlText w:val="%1.%2.%3.%4.%5.%6.%7.%8.%9."/>
      <w:lvlJc w:val="left"/>
      <w:pPr>
        <w:tabs>
          <w:tab w:val="num" w:pos="0"/>
        </w:tabs>
        <w:ind w:left="3304" w:hanging="1800"/>
      </w:pPr>
    </w:lvl>
  </w:abstractNum>
  <w:abstractNum w:abstractNumId="23" w15:restartNumberingAfterBreak="0">
    <w:nsid w:val="68110FCE"/>
    <w:multiLevelType w:val="multilevel"/>
    <w:tmpl w:val="814A89E0"/>
    <w:lvl w:ilvl="0">
      <w:start w:val="1"/>
      <w:numFmt w:val="decimal"/>
      <w:pStyle w:val="10"/>
      <w:suff w:val="space"/>
      <w:lvlText w:val="%1"/>
      <w:lvlJc w:val="left"/>
      <w:pPr>
        <w:ind w:firstLine="851"/>
      </w:pPr>
      <w:rPr>
        <w:rFonts w:ascii="Times New Roman" w:hAnsi="Times New Roman" w:cs="Times New Roman" w:hint="default"/>
      </w:rPr>
    </w:lvl>
    <w:lvl w:ilvl="1">
      <w:start w:val="1"/>
      <w:numFmt w:val="decimal"/>
      <w:pStyle w:val="2"/>
      <w:suff w:val="space"/>
      <w:lvlText w:val="%1.%2"/>
      <w:lvlJc w:val="left"/>
      <w:pPr>
        <w:ind w:firstLine="851"/>
      </w:pPr>
      <w:rPr>
        <w:rFonts w:ascii="Times New Roman" w:hAnsi="Times New Roman" w:cs="Times New Roman" w:hint="default"/>
      </w:rPr>
    </w:lvl>
    <w:lvl w:ilvl="2">
      <w:start w:val="1"/>
      <w:numFmt w:val="decimal"/>
      <w:pStyle w:val="3"/>
      <w:suff w:val="space"/>
      <w:lvlText w:val="%1.%2.%3"/>
      <w:lvlJc w:val="left"/>
      <w:pPr>
        <w:ind w:firstLine="851"/>
      </w:pPr>
      <w:rPr>
        <w:rFonts w:ascii="Times New Roman" w:hAnsi="Times New Roman" w:cs="Times New Roman" w:hint="default"/>
      </w:rPr>
    </w:lvl>
    <w:lvl w:ilvl="3">
      <w:start w:val="1"/>
      <w:numFmt w:val="decimal"/>
      <w:pStyle w:val="4"/>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24" w15:restartNumberingAfterBreak="0">
    <w:nsid w:val="6A1A42D7"/>
    <w:multiLevelType w:val="hybridMultilevel"/>
    <w:tmpl w:val="089A3EA2"/>
    <w:lvl w:ilvl="0" w:tplc="38D23CBA">
      <w:start w:val="1"/>
      <w:numFmt w:val="bullet"/>
      <w:lvlText w:val="–"/>
      <w:lvlJc w:val="left"/>
      <w:pPr>
        <w:ind w:left="908"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6BBA0590"/>
    <w:multiLevelType w:val="multilevel"/>
    <w:tmpl w:val="291809D6"/>
    <w:lvl w:ilvl="0">
      <w:start w:val="1"/>
      <w:numFmt w:val="decimal"/>
      <w:lvlText w:val="%1."/>
      <w:lvlJc w:val="left"/>
      <w:pPr>
        <w:ind w:left="1652" w:hanging="375"/>
      </w:pPr>
      <w:rPr>
        <w:rFonts w:hint="default"/>
        <w:b/>
        <w:sz w:val="24"/>
        <w:szCs w:val="24"/>
      </w:rPr>
    </w:lvl>
    <w:lvl w:ilvl="1">
      <w:start w:val="1"/>
      <w:numFmt w:val="decimal"/>
      <w:isLgl/>
      <w:lvlText w:val="%1.%2."/>
      <w:lvlJc w:val="left"/>
      <w:pPr>
        <w:ind w:left="1107" w:hanging="540"/>
      </w:pPr>
      <w:rPr>
        <w:rFonts w:hint="default"/>
      </w:rPr>
    </w:lvl>
    <w:lvl w:ilvl="2">
      <w:start w:val="3"/>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6CE13AE6"/>
    <w:multiLevelType w:val="multilevel"/>
    <w:tmpl w:val="730871D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7C7C6B0E"/>
    <w:multiLevelType w:val="multilevel"/>
    <w:tmpl w:val="AAF6270A"/>
    <w:lvl w:ilvl="0">
      <w:start w:val="7"/>
      <w:numFmt w:val="decimal"/>
      <w:lvlText w:val="%1."/>
      <w:lvlJc w:val="left"/>
      <w:pPr>
        <w:tabs>
          <w:tab w:val="num" w:pos="0"/>
        </w:tabs>
        <w:ind w:left="720" w:hanging="720"/>
      </w:pPr>
    </w:lvl>
    <w:lvl w:ilvl="1">
      <w:start w:val="2"/>
      <w:numFmt w:val="decimal"/>
      <w:lvlText w:val="%1.%2."/>
      <w:lvlJc w:val="left"/>
      <w:pPr>
        <w:tabs>
          <w:tab w:val="num" w:pos="0"/>
        </w:tabs>
        <w:ind w:left="908" w:hanging="720"/>
      </w:pPr>
    </w:lvl>
    <w:lvl w:ilvl="2">
      <w:start w:val="2"/>
      <w:numFmt w:val="decimal"/>
      <w:lvlText w:val="%1.%2.%3."/>
      <w:lvlJc w:val="left"/>
      <w:pPr>
        <w:tabs>
          <w:tab w:val="num" w:pos="0"/>
        </w:tabs>
        <w:ind w:left="1096" w:hanging="720"/>
      </w:pPr>
    </w:lvl>
    <w:lvl w:ilvl="3">
      <w:start w:val="1"/>
      <w:numFmt w:val="decimal"/>
      <w:lvlText w:val="%1.%2.%3.%4."/>
      <w:lvlJc w:val="left"/>
      <w:pPr>
        <w:tabs>
          <w:tab w:val="num" w:pos="0"/>
        </w:tabs>
        <w:ind w:left="1284" w:hanging="720"/>
      </w:pPr>
    </w:lvl>
    <w:lvl w:ilvl="4">
      <w:start w:val="1"/>
      <w:numFmt w:val="decimal"/>
      <w:lvlText w:val="%1.%2.%3.%4.%5."/>
      <w:lvlJc w:val="left"/>
      <w:pPr>
        <w:tabs>
          <w:tab w:val="num" w:pos="0"/>
        </w:tabs>
        <w:ind w:left="1832" w:hanging="1080"/>
      </w:pPr>
    </w:lvl>
    <w:lvl w:ilvl="5">
      <w:start w:val="1"/>
      <w:numFmt w:val="decimal"/>
      <w:lvlText w:val="%1.%2.%3.%4.%5.%6."/>
      <w:lvlJc w:val="left"/>
      <w:pPr>
        <w:tabs>
          <w:tab w:val="num" w:pos="0"/>
        </w:tabs>
        <w:ind w:left="2020" w:hanging="1080"/>
      </w:pPr>
    </w:lvl>
    <w:lvl w:ilvl="6">
      <w:start w:val="1"/>
      <w:numFmt w:val="decimal"/>
      <w:lvlText w:val="%1.%2.%3.%4.%5.%6.%7."/>
      <w:lvlJc w:val="left"/>
      <w:pPr>
        <w:tabs>
          <w:tab w:val="num" w:pos="0"/>
        </w:tabs>
        <w:ind w:left="2568" w:hanging="1440"/>
      </w:pPr>
    </w:lvl>
    <w:lvl w:ilvl="7">
      <w:start w:val="1"/>
      <w:numFmt w:val="decimal"/>
      <w:lvlText w:val="%1.%2.%3.%4.%5.%6.%7.%8."/>
      <w:lvlJc w:val="left"/>
      <w:pPr>
        <w:tabs>
          <w:tab w:val="num" w:pos="0"/>
        </w:tabs>
        <w:ind w:left="2756" w:hanging="1440"/>
      </w:pPr>
    </w:lvl>
    <w:lvl w:ilvl="8">
      <w:start w:val="1"/>
      <w:numFmt w:val="decimal"/>
      <w:lvlText w:val="%1.%2.%3.%4.%5.%6.%7.%8.%9."/>
      <w:lvlJc w:val="left"/>
      <w:pPr>
        <w:tabs>
          <w:tab w:val="num" w:pos="0"/>
        </w:tabs>
        <w:ind w:left="3304" w:hanging="1800"/>
      </w:pPr>
    </w:lvl>
  </w:abstractNum>
  <w:abstractNum w:abstractNumId="28" w15:restartNumberingAfterBreak="0">
    <w:nsid w:val="7F0414E1"/>
    <w:multiLevelType w:val="multilevel"/>
    <w:tmpl w:val="853845CE"/>
    <w:lvl w:ilvl="0">
      <w:start w:val="7"/>
      <w:numFmt w:val="decimal"/>
      <w:lvlText w:val="%1."/>
      <w:lvlJc w:val="left"/>
      <w:pPr>
        <w:tabs>
          <w:tab w:val="num" w:pos="0"/>
        </w:tabs>
        <w:ind w:left="540" w:hanging="540"/>
      </w:pPr>
    </w:lvl>
    <w:lvl w:ilvl="1">
      <w:start w:val="2"/>
      <w:numFmt w:val="decimal"/>
      <w:lvlText w:val="%1.%2."/>
      <w:lvlJc w:val="left"/>
      <w:pPr>
        <w:tabs>
          <w:tab w:val="num" w:pos="0"/>
        </w:tabs>
        <w:ind w:left="994" w:hanging="540"/>
      </w:pPr>
    </w:lvl>
    <w:lvl w:ilvl="2">
      <w:start w:val="5"/>
      <w:numFmt w:val="decimal"/>
      <w:lvlText w:val="%1.%2.%3."/>
      <w:lvlJc w:val="left"/>
      <w:pPr>
        <w:tabs>
          <w:tab w:val="num" w:pos="0"/>
        </w:tabs>
        <w:ind w:left="1628" w:hanging="720"/>
      </w:pPr>
    </w:lvl>
    <w:lvl w:ilvl="3">
      <w:start w:val="1"/>
      <w:numFmt w:val="decimal"/>
      <w:lvlText w:val="%1.%2.%3.%4."/>
      <w:lvlJc w:val="left"/>
      <w:pPr>
        <w:tabs>
          <w:tab w:val="num" w:pos="0"/>
        </w:tabs>
        <w:ind w:left="2082" w:hanging="720"/>
      </w:pPr>
    </w:lvl>
    <w:lvl w:ilvl="4">
      <w:start w:val="1"/>
      <w:numFmt w:val="decimal"/>
      <w:lvlText w:val="%1.%2.%3.%4.%5."/>
      <w:lvlJc w:val="left"/>
      <w:pPr>
        <w:tabs>
          <w:tab w:val="num" w:pos="0"/>
        </w:tabs>
        <w:ind w:left="2896" w:hanging="1080"/>
      </w:pPr>
    </w:lvl>
    <w:lvl w:ilvl="5">
      <w:start w:val="1"/>
      <w:numFmt w:val="decimal"/>
      <w:lvlText w:val="%1.%2.%3.%4.%5.%6."/>
      <w:lvlJc w:val="left"/>
      <w:pPr>
        <w:tabs>
          <w:tab w:val="num" w:pos="0"/>
        </w:tabs>
        <w:ind w:left="3350" w:hanging="1080"/>
      </w:pPr>
    </w:lvl>
    <w:lvl w:ilvl="6">
      <w:start w:val="1"/>
      <w:numFmt w:val="decimal"/>
      <w:lvlText w:val="%1.%2.%3.%4.%5.%6.%7."/>
      <w:lvlJc w:val="left"/>
      <w:pPr>
        <w:tabs>
          <w:tab w:val="num" w:pos="0"/>
        </w:tabs>
        <w:ind w:left="4164" w:hanging="1440"/>
      </w:pPr>
    </w:lvl>
    <w:lvl w:ilvl="7">
      <w:start w:val="1"/>
      <w:numFmt w:val="decimal"/>
      <w:lvlText w:val="%1.%2.%3.%4.%5.%6.%7.%8."/>
      <w:lvlJc w:val="left"/>
      <w:pPr>
        <w:tabs>
          <w:tab w:val="num" w:pos="0"/>
        </w:tabs>
        <w:ind w:left="4618" w:hanging="1440"/>
      </w:pPr>
    </w:lvl>
    <w:lvl w:ilvl="8">
      <w:start w:val="1"/>
      <w:numFmt w:val="decimal"/>
      <w:lvlText w:val="%1.%2.%3.%4.%5.%6.%7.%8.%9."/>
      <w:lvlJc w:val="left"/>
      <w:pPr>
        <w:tabs>
          <w:tab w:val="num" w:pos="0"/>
        </w:tabs>
        <w:ind w:left="5432" w:hanging="1800"/>
      </w:pPr>
    </w:lvl>
  </w:abstractNum>
  <w:num w:numId="1" w16cid:durableId="1568299834">
    <w:abstractNumId w:val="17"/>
  </w:num>
  <w:num w:numId="2" w16cid:durableId="1353530395">
    <w:abstractNumId w:val="8"/>
  </w:num>
  <w:num w:numId="3" w16cid:durableId="1415858537">
    <w:abstractNumId w:val="20"/>
  </w:num>
  <w:num w:numId="4" w16cid:durableId="2118676423">
    <w:abstractNumId w:val="7"/>
  </w:num>
  <w:num w:numId="5" w16cid:durableId="1026909459">
    <w:abstractNumId w:val="6"/>
  </w:num>
  <w:num w:numId="6" w16cid:durableId="2071414509">
    <w:abstractNumId w:val="0"/>
  </w:num>
  <w:num w:numId="7" w16cid:durableId="1778792131">
    <w:abstractNumId w:val="23"/>
  </w:num>
  <w:num w:numId="8" w16cid:durableId="1063674013">
    <w:abstractNumId w:val="1"/>
  </w:num>
  <w:num w:numId="9" w16cid:durableId="1989165588">
    <w:abstractNumId w:val="4"/>
  </w:num>
  <w:num w:numId="10" w16cid:durableId="2038581540">
    <w:abstractNumId w:val="11"/>
  </w:num>
  <w:num w:numId="11" w16cid:durableId="826701159">
    <w:abstractNumId w:val="16"/>
  </w:num>
  <w:num w:numId="12" w16cid:durableId="74591334">
    <w:abstractNumId w:val="5"/>
  </w:num>
  <w:num w:numId="13" w16cid:durableId="34972330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17124791">
    <w:abstractNumId w:val="27"/>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624290">
    <w:abstractNumId w:val="10"/>
  </w:num>
  <w:num w:numId="16" w16cid:durableId="292256035">
    <w:abstractNumId w:val="9"/>
  </w:num>
  <w:num w:numId="17" w16cid:durableId="1472601277">
    <w:abstractNumId w:val="12"/>
  </w:num>
  <w:num w:numId="18" w16cid:durableId="493179240">
    <w:abstractNumId w:val="13"/>
    <w:lvlOverride w:ilvl="0"/>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9303846">
    <w:abstractNumId w:val="24"/>
  </w:num>
  <w:num w:numId="20" w16cid:durableId="26152078">
    <w:abstractNumId w:val="15"/>
    <w:lvlOverride w:ilvl="0"/>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6773167">
    <w:abstractNumId w:val="18"/>
    <w:lvlOverride w:ilvl="0"/>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69721605">
    <w:abstractNumId w:val="22"/>
    <w:lvlOverride w:ilvl="0"/>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93690405">
    <w:abstractNumId w:val="19"/>
    <w:lvlOverride w:ilvl="0"/>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20047231">
    <w:abstractNumId w:val="14"/>
    <w:lvlOverride w:ilvl="0"/>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59295014">
    <w:abstractNumId w:val="28"/>
    <w:lvlOverride w:ilvl="0">
      <w:startOverride w:val="7"/>
    </w:lvlOverride>
    <w:lvlOverride w:ilvl="1">
      <w:startOverride w:val="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964653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92970672">
    <w:abstractNumId w:val="25"/>
  </w:num>
  <w:num w:numId="28" w16cid:durableId="1872496014">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09A5"/>
    <w:rsid w:val="0000006C"/>
    <w:rsid w:val="0000050D"/>
    <w:rsid w:val="0000070E"/>
    <w:rsid w:val="00001196"/>
    <w:rsid w:val="00001404"/>
    <w:rsid w:val="00001522"/>
    <w:rsid w:val="00001C00"/>
    <w:rsid w:val="00001E27"/>
    <w:rsid w:val="000027F2"/>
    <w:rsid w:val="00003D5A"/>
    <w:rsid w:val="00004442"/>
    <w:rsid w:val="0000459A"/>
    <w:rsid w:val="00004B22"/>
    <w:rsid w:val="00005173"/>
    <w:rsid w:val="00005F7D"/>
    <w:rsid w:val="000067F1"/>
    <w:rsid w:val="0000715D"/>
    <w:rsid w:val="00007369"/>
    <w:rsid w:val="00007DB7"/>
    <w:rsid w:val="00010C9F"/>
    <w:rsid w:val="00011397"/>
    <w:rsid w:val="00011763"/>
    <w:rsid w:val="000120F3"/>
    <w:rsid w:val="00012277"/>
    <w:rsid w:val="000127EA"/>
    <w:rsid w:val="00012822"/>
    <w:rsid w:val="00012FDF"/>
    <w:rsid w:val="000135DF"/>
    <w:rsid w:val="0001408B"/>
    <w:rsid w:val="000157EF"/>
    <w:rsid w:val="0001583C"/>
    <w:rsid w:val="00016696"/>
    <w:rsid w:val="000167D5"/>
    <w:rsid w:val="00016865"/>
    <w:rsid w:val="00016E4B"/>
    <w:rsid w:val="00017D61"/>
    <w:rsid w:val="000203E1"/>
    <w:rsid w:val="000204FD"/>
    <w:rsid w:val="000205FB"/>
    <w:rsid w:val="000209C7"/>
    <w:rsid w:val="00020CE4"/>
    <w:rsid w:val="00020DD6"/>
    <w:rsid w:val="000218C4"/>
    <w:rsid w:val="00021AA0"/>
    <w:rsid w:val="00021E54"/>
    <w:rsid w:val="00022172"/>
    <w:rsid w:val="00022B13"/>
    <w:rsid w:val="00022CE9"/>
    <w:rsid w:val="0002487E"/>
    <w:rsid w:val="00024889"/>
    <w:rsid w:val="00024D65"/>
    <w:rsid w:val="000258ED"/>
    <w:rsid w:val="000261B4"/>
    <w:rsid w:val="000268FF"/>
    <w:rsid w:val="00026A27"/>
    <w:rsid w:val="0002705D"/>
    <w:rsid w:val="000271AD"/>
    <w:rsid w:val="000274F2"/>
    <w:rsid w:val="00027978"/>
    <w:rsid w:val="00027991"/>
    <w:rsid w:val="00027DFA"/>
    <w:rsid w:val="000301CD"/>
    <w:rsid w:val="000307DE"/>
    <w:rsid w:val="00030DE3"/>
    <w:rsid w:val="000311F0"/>
    <w:rsid w:val="000317C8"/>
    <w:rsid w:val="00031AD4"/>
    <w:rsid w:val="00031CAE"/>
    <w:rsid w:val="00031E8F"/>
    <w:rsid w:val="00032523"/>
    <w:rsid w:val="00032BC5"/>
    <w:rsid w:val="00032C2F"/>
    <w:rsid w:val="00032C38"/>
    <w:rsid w:val="000347F8"/>
    <w:rsid w:val="000364C2"/>
    <w:rsid w:val="00036638"/>
    <w:rsid w:val="00036D66"/>
    <w:rsid w:val="000373EB"/>
    <w:rsid w:val="00037A12"/>
    <w:rsid w:val="00037BAC"/>
    <w:rsid w:val="000404BD"/>
    <w:rsid w:val="00040961"/>
    <w:rsid w:val="0004122A"/>
    <w:rsid w:val="00041524"/>
    <w:rsid w:val="00041BD6"/>
    <w:rsid w:val="00041EC3"/>
    <w:rsid w:val="00041FFD"/>
    <w:rsid w:val="00042002"/>
    <w:rsid w:val="00042732"/>
    <w:rsid w:val="000429CE"/>
    <w:rsid w:val="00042D44"/>
    <w:rsid w:val="00042D88"/>
    <w:rsid w:val="00043B05"/>
    <w:rsid w:val="000441A7"/>
    <w:rsid w:val="00044623"/>
    <w:rsid w:val="00044EFB"/>
    <w:rsid w:val="00045549"/>
    <w:rsid w:val="00046381"/>
    <w:rsid w:val="000473F7"/>
    <w:rsid w:val="00047636"/>
    <w:rsid w:val="000502C5"/>
    <w:rsid w:val="00050419"/>
    <w:rsid w:val="000508ED"/>
    <w:rsid w:val="000508F9"/>
    <w:rsid w:val="000509FE"/>
    <w:rsid w:val="000516F8"/>
    <w:rsid w:val="00051A9A"/>
    <w:rsid w:val="00051D3E"/>
    <w:rsid w:val="00052297"/>
    <w:rsid w:val="000522E6"/>
    <w:rsid w:val="00052EF1"/>
    <w:rsid w:val="0005351C"/>
    <w:rsid w:val="000551E4"/>
    <w:rsid w:val="0005542C"/>
    <w:rsid w:val="0005564C"/>
    <w:rsid w:val="00055A57"/>
    <w:rsid w:val="00055A69"/>
    <w:rsid w:val="0005616A"/>
    <w:rsid w:val="0005760F"/>
    <w:rsid w:val="00057C9E"/>
    <w:rsid w:val="0006006C"/>
    <w:rsid w:val="00060687"/>
    <w:rsid w:val="00060B0E"/>
    <w:rsid w:val="000615C1"/>
    <w:rsid w:val="00061D4E"/>
    <w:rsid w:val="00061ECC"/>
    <w:rsid w:val="00063E9C"/>
    <w:rsid w:val="000649E6"/>
    <w:rsid w:val="00064E53"/>
    <w:rsid w:val="000653A5"/>
    <w:rsid w:val="000653CC"/>
    <w:rsid w:val="000654B6"/>
    <w:rsid w:val="00065705"/>
    <w:rsid w:val="00065B0B"/>
    <w:rsid w:val="0006603B"/>
    <w:rsid w:val="0006627D"/>
    <w:rsid w:val="00066661"/>
    <w:rsid w:val="0006678E"/>
    <w:rsid w:val="000670CD"/>
    <w:rsid w:val="000671CE"/>
    <w:rsid w:val="00067D0B"/>
    <w:rsid w:val="00067FB1"/>
    <w:rsid w:val="0007012C"/>
    <w:rsid w:val="00070DAD"/>
    <w:rsid w:val="00071217"/>
    <w:rsid w:val="00071B5D"/>
    <w:rsid w:val="000727E1"/>
    <w:rsid w:val="00072A51"/>
    <w:rsid w:val="00073BAD"/>
    <w:rsid w:val="00073EB3"/>
    <w:rsid w:val="000744E7"/>
    <w:rsid w:val="00074D35"/>
    <w:rsid w:val="00074D3B"/>
    <w:rsid w:val="000751A9"/>
    <w:rsid w:val="00075B29"/>
    <w:rsid w:val="00075C55"/>
    <w:rsid w:val="00076709"/>
    <w:rsid w:val="00076EF5"/>
    <w:rsid w:val="00081B0A"/>
    <w:rsid w:val="00081C62"/>
    <w:rsid w:val="00082775"/>
    <w:rsid w:val="00082F9A"/>
    <w:rsid w:val="0008334E"/>
    <w:rsid w:val="0008388D"/>
    <w:rsid w:val="00083AA5"/>
    <w:rsid w:val="0008496A"/>
    <w:rsid w:val="00084C37"/>
    <w:rsid w:val="000864F7"/>
    <w:rsid w:val="0008654C"/>
    <w:rsid w:val="000865BF"/>
    <w:rsid w:val="0008667C"/>
    <w:rsid w:val="00086E7A"/>
    <w:rsid w:val="0008732F"/>
    <w:rsid w:val="00087CA5"/>
    <w:rsid w:val="00087E2F"/>
    <w:rsid w:val="00087E8E"/>
    <w:rsid w:val="00090205"/>
    <w:rsid w:val="00090624"/>
    <w:rsid w:val="00090B90"/>
    <w:rsid w:val="0009241C"/>
    <w:rsid w:val="00092DC2"/>
    <w:rsid w:val="00093A1A"/>
    <w:rsid w:val="00093D96"/>
    <w:rsid w:val="000947EB"/>
    <w:rsid w:val="0009566E"/>
    <w:rsid w:val="000956B7"/>
    <w:rsid w:val="0009573A"/>
    <w:rsid w:val="00095977"/>
    <w:rsid w:val="00095C47"/>
    <w:rsid w:val="00095D26"/>
    <w:rsid w:val="00096355"/>
    <w:rsid w:val="000966FE"/>
    <w:rsid w:val="00096E57"/>
    <w:rsid w:val="00096F14"/>
    <w:rsid w:val="00097464"/>
    <w:rsid w:val="00097EB9"/>
    <w:rsid w:val="000A0D59"/>
    <w:rsid w:val="000A0F59"/>
    <w:rsid w:val="000A129E"/>
    <w:rsid w:val="000A1D4F"/>
    <w:rsid w:val="000A2419"/>
    <w:rsid w:val="000A324A"/>
    <w:rsid w:val="000A32B6"/>
    <w:rsid w:val="000A4624"/>
    <w:rsid w:val="000A48CF"/>
    <w:rsid w:val="000A61EB"/>
    <w:rsid w:val="000A649D"/>
    <w:rsid w:val="000A67CD"/>
    <w:rsid w:val="000A6BBC"/>
    <w:rsid w:val="000A7CDC"/>
    <w:rsid w:val="000B2047"/>
    <w:rsid w:val="000B3215"/>
    <w:rsid w:val="000B3A84"/>
    <w:rsid w:val="000B46A4"/>
    <w:rsid w:val="000B4F86"/>
    <w:rsid w:val="000B5D41"/>
    <w:rsid w:val="000B76EE"/>
    <w:rsid w:val="000B7FA4"/>
    <w:rsid w:val="000C0DCA"/>
    <w:rsid w:val="000C1845"/>
    <w:rsid w:val="000C1B7E"/>
    <w:rsid w:val="000C1E5E"/>
    <w:rsid w:val="000C29A0"/>
    <w:rsid w:val="000C3296"/>
    <w:rsid w:val="000C33FA"/>
    <w:rsid w:val="000C35AF"/>
    <w:rsid w:val="000C3610"/>
    <w:rsid w:val="000C4D3E"/>
    <w:rsid w:val="000C5A2F"/>
    <w:rsid w:val="000C5FCD"/>
    <w:rsid w:val="000C6788"/>
    <w:rsid w:val="000C6A81"/>
    <w:rsid w:val="000C6D51"/>
    <w:rsid w:val="000C72F3"/>
    <w:rsid w:val="000C7C68"/>
    <w:rsid w:val="000C7D01"/>
    <w:rsid w:val="000C7F1C"/>
    <w:rsid w:val="000D14AE"/>
    <w:rsid w:val="000D1E06"/>
    <w:rsid w:val="000D2CDC"/>
    <w:rsid w:val="000D5331"/>
    <w:rsid w:val="000D57C4"/>
    <w:rsid w:val="000D693F"/>
    <w:rsid w:val="000D6A16"/>
    <w:rsid w:val="000D6DA4"/>
    <w:rsid w:val="000D708F"/>
    <w:rsid w:val="000D7F1F"/>
    <w:rsid w:val="000D7FFE"/>
    <w:rsid w:val="000E0376"/>
    <w:rsid w:val="000E05E5"/>
    <w:rsid w:val="000E1E70"/>
    <w:rsid w:val="000E27EF"/>
    <w:rsid w:val="000E2F79"/>
    <w:rsid w:val="000E3096"/>
    <w:rsid w:val="000E3630"/>
    <w:rsid w:val="000E3855"/>
    <w:rsid w:val="000E48B6"/>
    <w:rsid w:val="000E4A52"/>
    <w:rsid w:val="000E4CC5"/>
    <w:rsid w:val="000E4E56"/>
    <w:rsid w:val="000E6B40"/>
    <w:rsid w:val="000F019F"/>
    <w:rsid w:val="000F02C8"/>
    <w:rsid w:val="000F07E5"/>
    <w:rsid w:val="000F0F29"/>
    <w:rsid w:val="000F1235"/>
    <w:rsid w:val="000F1705"/>
    <w:rsid w:val="000F24CA"/>
    <w:rsid w:val="000F2B42"/>
    <w:rsid w:val="000F3901"/>
    <w:rsid w:val="000F3908"/>
    <w:rsid w:val="000F3986"/>
    <w:rsid w:val="000F44EC"/>
    <w:rsid w:val="000F4990"/>
    <w:rsid w:val="000F5698"/>
    <w:rsid w:val="000F600C"/>
    <w:rsid w:val="000F6FEE"/>
    <w:rsid w:val="000F7472"/>
    <w:rsid w:val="001001FC"/>
    <w:rsid w:val="00100600"/>
    <w:rsid w:val="0010069C"/>
    <w:rsid w:val="0010241E"/>
    <w:rsid w:val="001031CA"/>
    <w:rsid w:val="00103450"/>
    <w:rsid w:val="00103EB6"/>
    <w:rsid w:val="001041F1"/>
    <w:rsid w:val="00104A9B"/>
    <w:rsid w:val="00104DE3"/>
    <w:rsid w:val="00104F5F"/>
    <w:rsid w:val="001053D4"/>
    <w:rsid w:val="001054AA"/>
    <w:rsid w:val="00105D32"/>
    <w:rsid w:val="001064E7"/>
    <w:rsid w:val="00106710"/>
    <w:rsid w:val="00107102"/>
    <w:rsid w:val="0011007B"/>
    <w:rsid w:val="001100FA"/>
    <w:rsid w:val="00110380"/>
    <w:rsid w:val="00111ECE"/>
    <w:rsid w:val="001128FE"/>
    <w:rsid w:val="0011296D"/>
    <w:rsid w:val="00112A03"/>
    <w:rsid w:val="0011312A"/>
    <w:rsid w:val="00113958"/>
    <w:rsid w:val="00113D20"/>
    <w:rsid w:val="001145EE"/>
    <w:rsid w:val="001157BB"/>
    <w:rsid w:val="00115F16"/>
    <w:rsid w:val="00116379"/>
    <w:rsid w:val="00117A9F"/>
    <w:rsid w:val="00117B9B"/>
    <w:rsid w:val="00120155"/>
    <w:rsid w:val="00120F6B"/>
    <w:rsid w:val="0012151A"/>
    <w:rsid w:val="0012169E"/>
    <w:rsid w:val="00122F10"/>
    <w:rsid w:val="00122F7C"/>
    <w:rsid w:val="00124602"/>
    <w:rsid w:val="00124E90"/>
    <w:rsid w:val="00124FAC"/>
    <w:rsid w:val="00125D83"/>
    <w:rsid w:val="00126044"/>
    <w:rsid w:val="00126529"/>
    <w:rsid w:val="0012667E"/>
    <w:rsid w:val="00126A10"/>
    <w:rsid w:val="00127639"/>
    <w:rsid w:val="001279B6"/>
    <w:rsid w:val="001303EC"/>
    <w:rsid w:val="001305DF"/>
    <w:rsid w:val="00130C54"/>
    <w:rsid w:val="00131165"/>
    <w:rsid w:val="0013194C"/>
    <w:rsid w:val="00131DCA"/>
    <w:rsid w:val="001327EE"/>
    <w:rsid w:val="00132B74"/>
    <w:rsid w:val="00133042"/>
    <w:rsid w:val="001337C7"/>
    <w:rsid w:val="00134792"/>
    <w:rsid w:val="00134E49"/>
    <w:rsid w:val="0013610E"/>
    <w:rsid w:val="001363C0"/>
    <w:rsid w:val="001367DF"/>
    <w:rsid w:val="00136C39"/>
    <w:rsid w:val="001374A8"/>
    <w:rsid w:val="001377B8"/>
    <w:rsid w:val="00137989"/>
    <w:rsid w:val="00137B7B"/>
    <w:rsid w:val="00137F64"/>
    <w:rsid w:val="00140076"/>
    <w:rsid w:val="001404B0"/>
    <w:rsid w:val="001404D4"/>
    <w:rsid w:val="001418F7"/>
    <w:rsid w:val="001426FB"/>
    <w:rsid w:val="00142AF6"/>
    <w:rsid w:val="0014377E"/>
    <w:rsid w:val="00143D2A"/>
    <w:rsid w:val="001440D5"/>
    <w:rsid w:val="0014420C"/>
    <w:rsid w:val="00144F30"/>
    <w:rsid w:val="001455EE"/>
    <w:rsid w:val="0014641C"/>
    <w:rsid w:val="0014674C"/>
    <w:rsid w:val="001468C3"/>
    <w:rsid w:val="00146D62"/>
    <w:rsid w:val="001470D1"/>
    <w:rsid w:val="0014756C"/>
    <w:rsid w:val="0014768E"/>
    <w:rsid w:val="00147BC5"/>
    <w:rsid w:val="00150BD9"/>
    <w:rsid w:val="00150D37"/>
    <w:rsid w:val="001514FC"/>
    <w:rsid w:val="001515B8"/>
    <w:rsid w:val="00152D84"/>
    <w:rsid w:val="00153214"/>
    <w:rsid w:val="00153551"/>
    <w:rsid w:val="00153B25"/>
    <w:rsid w:val="00153D7C"/>
    <w:rsid w:val="0015414E"/>
    <w:rsid w:val="00154977"/>
    <w:rsid w:val="00154A73"/>
    <w:rsid w:val="00155ACE"/>
    <w:rsid w:val="00155C6F"/>
    <w:rsid w:val="001564C9"/>
    <w:rsid w:val="001564F0"/>
    <w:rsid w:val="001565E3"/>
    <w:rsid w:val="00156ABE"/>
    <w:rsid w:val="001571A2"/>
    <w:rsid w:val="0015756E"/>
    <w:rsid w:val="0015793B"/>
    <w:rsid w:val="00161607"/>
    <w:rsid w:val="00161AA7"/>
    <w:rsid w:val="00161DE8"/>
    <w:rsid w:val="0016227E"/>
    <w:rsid w:val="00162E21"/>
    <w:rsid w:val="0016443A"/>
    <w:rsid w:val="001645CB"/>
    <w:rsid w:val="00164789"/>
    <w:rsid w:val="00164EC1"/>
    <w:rsid w:val="00165281"/>
    <w:rsid w:val="001657D3"/>
    <w:rsid w:val="001658DC"/>
    <w:rsid w:val="00165970"/>
    <w:rsid w:val="00166312"/>
    <w:rsid w:val="001667C3"/>
    <w:rsid w:val="0016693C"/>
    <w:rsid w:val="00166A43"/>
    <w:rsid w:val="001672D7"/>
    <w:rsid w:val="00167400"/>
    <w:rsid w:val="00170B99"/>
    <w:rsid w:val="001715CA"/>
    <w:rsid w:val="00172157"/>
    <w:rsid w:val="00172259"/>
    <w:rsid w:val="00172975"/>
    <w:rsid w:val="00172C6C"/>
    <w:rsid w:val="00172ED8"/>
    <w:rsid w:val="0017314A"/>
    <w:rsid w:val="00174346"/>
    <w:rsid w:val="00174C38"/>
    <w:rsid w:val="001756D0"/>
    <w:rsid w:val="00176054"/>
    <w:rsid w:val="001770D5"/>
    <w:rsid w:val="00177981"/>
    <w:rsid w:val="001779B6"/>
    <w:rsid w:val="001811E7"/>
    <w:rsid w:val="00181DCC"/>
    <w:rsid w:val="00182260"/>
    <w:rsid w:val="001822D5"/>
    <w:rsid w:val="0018288A"/>
    <w:rsid w:val="00183136"/>
    <w:rsid w:val="0018313D"/>
    <w:rsid w:val="00183642"/>
    <w:rsid w:val="0018372E"/>
    <w:rsid w:val="0018372F"/>
    <w:rsid w:val="001856D1"/>
    <w:rsid w:val="00185A33"/>
    <w:rsid w:val="00185DA3"/>
    <w:rsid w:val="00185FD0"/>
    <w:rsid w:val="001864F1"/>
    <w:rsid w:val="00186FD3"/>
    <w:rsid w:val="001870EE"/>
    <w:rsid w:val="001906C6"/>
    <w:rsid w:val="00191580"/>
    <w:rsid w:val="00191A2B"/>
    <w:rsid w:val="0019241D"/>
    <w:rsid w:val="00192D2E"/>
    <w:rsid w:val="00193003"/>
    <w:rsid w:val="001932B4"/>
    <w:rsid w:val="001934F9"/>
    <w:rsid w:val="0019394E"/>
    <w:rsid w:val="00193D58"/>
    <w:rsid w:val="00193D93"/>
    <w:rsid w:val="001943CE"/>
    <w:rsid w:val="00194D2E"/>
    <w:rsid w:val="001955F4"/>
    <w:rsid w:val="00195F04"/>
    <w:rsid w:val="0019617C"/>
    <w:rsid w:val="001965EC"/>
    <w:rsid w:val="00196838"/>
    <w:rsid w:val="001969D2"/>
    <w:rsid w:val="00196E3A"/>
    <w:rsid w:val="00196E60"/>
    <w:rsid w:val="00196E6F"/>
    <w:rsid w:val="00197706"/>
    <w:rsid w:val="001A0104"/>
    <w:rsid w:val="001A0360"/>
    <w:rsid w:val="001A040F"/>
    <w:rsid w:val="001A05F6"/>
    <w:rsid w:val="001A132F"/>
    <w:rsid w:val="001A1379"/>
    <w:rsid w:val="001A1F2B"/>
    <w:rsid w:val="001A1F8B"/>
    <w:rsid w:val="001A1FBC"/>
    <w:rsid w:val="001A24B8"/>
    <w:rsid w:val="001A25CA"/>
    <w:rsid w:val="001A2A76"/>
    <w:rsid w:val="001A36DA"/>
    <w:rsid w:val="001A3C47"/>
    <w:rsid w:val="001A490E"/>
    <w:rsid w:val="001A4A09"/>
    <w:rsid w:val="001A5C79"/>
    <w:rsid w:val="001A621C"/>
    <w:rsid w:val="001A642C"/>
    <w:rsid w:val="001A6D55"/>
    <w:rsid w:val="001A7403"/>
    <w:rsid w:val="001A774D"/>
    <w:rsid w:val="001B091E"/>
    <w:rsid w:val="001B1245"/>
    <w:rsid w:val="001B2BA9"/>
    <w:rsid w:val="001B2E75"/>
    <w:rsid w:val="001B354F"/>
    <w:rsid w:val="001B3880"/>
    <w:rsid w:val="001B4467"/>
    <w:rsid w:val="001B473E"/>
    <w:rsid w:val="001B58A0"/>
    <w:rsid w:val="001B615F"/>
    <w:rsid w:val="001B675A"/>
    <w:rsid w:val="001B6B65"/>
    <w:rsid w:val="001B6CB8"/>
    <w:rsid w:val="001B7C18"/>
    <w:rsid w:val="001B7F28"/>
    <w:rsid w:val="001C0C57"/>
    <w:rsid w:val="001C0F10"/>
    <w:rsid w:val="001C1565"/>
    <w:rsid w:val="001C2E57"/>
    <w:rsid w:val="001C3660"/>
    <w:rsid w:val="001C40A1"/>
    <w:rsid w:val="001C4B44"/>
    <w:rsid w:val="001C4BBD"/>
    <w:rsid w:val="001C5021"/>
    <w:rsid w:val="001C5219"/>
    <w:rsid w:val="001C7157"/>
    <w:rsid w:val="001C7AE4"/>
    <w:rsid w:val="001C7D0A"/>
    <w:rsid w:val="001D041F"/>
    <w:rsid w:val="001D05D3"/>
    <w:rsid w:val="001D0870"/>
    <w:rsid w:val="001D0C2E"/>
    <w:rsid w:val="001D0E0C"/>
    <w:rsid w:val="001D1D89"/>
    <w:rsid w:val="001D26E5"/>
    <w:rsid w:val="001D2841"/>
    <w:rsid w:val="001D4618"/>
    <w:rsid w:val="001D53A4"/>
    <w:rsid w:val="001D53BC"/>
    <w:rsid w:val="001D6D15"/>
    <w:rsid w:val="001D79ED"/>
    <w:rsid w:val="001D7B4B"/>
    <w:rsid w:val="001D7F3A"/>
    <w:rsid w:val="001E05C6"/>
    <w:rsid w:val="001E21A2"/>
    <w:rsid w:val="001E2239"/>
    <w:rsid w:val="001E351B"/>
    <w:rsid w:val="001E3CCC"/>
    <w:rsid w:val="001E48FF"/>
    <w:rsid w:val="001E4F33"/>
    <w:rsid w:val="001E4F80"/>
    <w:rsid w:val="001E52D8"/>
    <w:rsid w:val="001E5580"/>
    <w:rsid w:val="001E6968"/>
    <w:rsid w:val="001E6DE9"/>
    <w:rsid w:val="001E7432"/>
    <w:rsid w:val="001E7A64"/>
    <w:rsid w:val="001F0265"/>
    <w:rsid w:val="001F028B"/>
    <w:rsid w:val="001F0566"/>
    <w:rsid w:val="001F31B9"/>
    <w:rsid w:val="001F3C58"/>
    <w:rsid w:val="001F44A2"/>
    <w:rsid w:val="001F4940"/>
    <w:rsid w:val="001F519F"/>
    <w:rsid w:val="001F5488"/>
    <w:rsid w:val="001F5E58"/>
    <w:rsid w:val="001F6276"/>
    <w:rsid w:val="001F647E"/>
    <w:rsid w:val="001F777C"/>
    <w:rsid w:val="001F78B1"/>
    <w:rsid w:val="001F7970"/>
    <w:rsid w:val="001F7E83"/>
    <w:rsid w:val="00200105"/>
    <w:rsid w:val="00200163"/>
    <w:rsid w:val="00201438"/>
    <w:rsid w:val="0020174A"/>
    <w:rsid w:val="00202501"/>
    <w:rsid w:val="002031A2"/>
    <w:rsid w:val="00203749"/>
    <w:rsid w:val="0020402F"/>
    <w:rsid w:val="0020430F"/>
    <w:rsid w:val="0020652D"/>
    <w:rsid w:val="0020694D"/>
    <w:rsid w:val="002071B7"/>
    <w:rsid w:val="00207238"/>
    <w:rsid w:val="002072B7"/>
    <w:rsid w:val="00207C14"/>
    <w:rsid w:val="00207D3E"/>
    <w:rsid w:val="00207E8C"/>
    <w:rsid w:val="00210494"/>
    <w:rsid w:val="00210775"/>
    <w:rsid w:val="00210A04"/>
    <w:rsid w:val="00210EF9"/>
    <w:rsid w:val="002111C1"/>
    <w:rsid w:val="00211EEA"/>
    <w:rsid w:val="00212160"/>
    <w:rsid w:val="0021224B"/>
    <w:rsid w:val="0021278F"/>
    <w:rsid w:val="00212928"/>
    <w:rsid w:val="002133B5"/>
    <w:rsid w:val="00213748"/>
    <w:rsid w:val="0021393E"/>
    <w:rsid w:val="00214037"/>
    <w:rsid w:val="00215652"/>
    <w:rsid w:val="00216161"/>
    <w:rsid w:val="00216916"/>
    <w:rsid w:val="00217A55"/>
    <w:rsid w:val="00220315"/>
    <w:rsid w:val="00220FAD"/>
    <w:rsid w:val="00221CEA"/>
    <w:rsid w:val="0022210E"/>
    <w:rsid w:val="002223E8"/>
    <w:rsid w:val="0022263C"/>
    <w:rsid w:val="00222F2C"/>
    <w:rsid w:val="00223A62"/>
    <w:rsid w:val="00223AD0"/>
    <w:rsid w:val="00223C3B"/>
    <w:rsid w:val="00223F82"/>
    <w:rsid w:val="00224047"/>
    <w:rsid w:val="00224419"/>
    <w:rsid w:val="00231231"/>
    <w:rsid w:val="00231353"/>
    <w:rsid w:val="00231A4D"/>
    <w:rsid w:val="00231D4B"/>
    <w:rsid w:val="00232049"/>
    <w:rsid w:val="002325A6"/>
    <w:rsid w:val="002327E8"/>
    <w:rsid w:val="00232936"/>
    <w:rsid w:val="00232E08"/>
    <w:rsid w:val="00232E10"/>
    <w:rsid w:val="00233576"/>
    <w:rsid w:val="00235D03"/>
    <w:rsid w:val="0023625E"/>
    <w:rsid w:val="00236325"/>
    <w:rsid w:val="002364D8"/>
    <w:rsid w:val="00236863"/>
    <w:rsid w:val="00236D46"/>
    <w:rsid w:val="00237687"/>
    <w:rsid w:val="00237C11"/>
    <w:rsid w:val="00237D3B"/>
    <w:rsid w:val="002401A4"/>
    <w:rsid w:val="002404E6"/>
    <w:rsid w:val="0024094A"/>
    <w:rsid w:val="00240FB3"/>
    <w:rsid w:val="00241583"/>
    <w:rsid w:val="00241877"/>
    <w:rsid w:val="00241C30"/>
    <w:rsid w:val="00243428"/>
    <w:rsid w:val="002434AD"/>
    <w:rsid w:val="0024369F"/>
    <w:rsid w:val="002436B0"/>
    <w:rsid w:val="002437AC"/>
    <w:rsid w:val="002439C0"/>
    <w:rsid w:val="00243DA8"/>
    <w:rsid w:val="00244598"/>
    <w:rsid w:val="00245B16"/>
    <w:rsid w:val="00245FF2"/>
    <w:rsid w:val="00246E25"/>
    <w:rsid w:val="00246E6C"/>
    <w:rsid w:val="00246E85"/>
    <w:rsid w:val="00246EC3"/>
    <w:rsid w:val="00247289"/>
    <w:rsid w:val="00247720"/>
    <w:rsid w:val="002479EB"/>
    <w:rsid w:val="00247BF5"/>
    <w:rsid w:val="00247CF2"/>
    <w:rsid w:val="00250206"/>
    <w:rsid w:val="00250262"/>
    <w:rsid w:val="00250BB3"/>
    <w:rsid w:val="00251134"/>
    <w:rsid w:val="002519BE"/>
    <w:rsid w:val="00253C77"/>
    <w:rsid w:val="00253F77"/>
    <w:rsid w:val="00254F47"/>
    <w:rsid w:val="00255513"/>
    <w:rsid w:val="00255E11"/>
    <w:rsid w:val="00255EDF"/>
    <w:rsid w:val="002566F0"/>
    <w:rsid w:val="00256F55"/>
    <w:rsid w:val="002572AA"/>
    <w:rsid w:val="002576B8"/>
    <w:rsid w:val="00257B7D"/>
    <w:rsid w:val="00257E35"/>
    <w:rsid w:val="00260253"/>
    <w:rsid w:val="002602E1"/>
    <w:rsid w:val="002603FE"/>
    <w:rsid w:val="0026064B"/>
    <w:rsid w:val="00260879"/>
    <w:rsid w:val="00260905"/>
    <w:rsid w:val="00260B84"/>
    <w:rsid w:val="00260F6B"/>
    <w:rsid w:val="00261200"/>
    <w:rsid w:val="002612E3"/>
    <w:rsid w:val="0026160A"/>
    <w:rsid w:val="002617C4"/>
    <w:rsid w:val="0026189C"/>
    <w:rsid w:val="002618C5"/>
    <w:rsid w:val="00262B01"/>
    <w:rsid w:val="0026411C"/>
    <w:rsid w:val="0026615B"/>
    <w:rsid w:val="00266D92"/>
    <w:rsid w:val="00266FE7"/>
    <w:rsid w:val="00270403"/>
    <w:rsid w:val="00270407"/>
    <w:rsid w:val="002705C1"/>
    <w:rsid w:val="002708BE"/>
    <w:rsid w:val="00270E5A"/>
    <w:rsid w:val="00270F1E"/>
    <w:rsid w:val="002715C6"/>
    <w:rsid w:val="00271943"/>
    <w:rsid w:val="00271FE4"/>
    <w:rsid w:val="0027329B"/>
    <w:rsid w:val="002741EA"/>
    <w:rsid w:val="00276A9C"/>
    <w:rsid w:val="0027706A"/>
    <w:rsid w:val="002776C3"/>
    <w:rsid w:val="00280561"/>
    <w:rsid w:val="0028107B"/>
    <w:rsid w:val="00281132"/>
    <w:rsid w:val="002823E0"/>
    <w:rsid w:val="00282AD4"/>
    <w:rsid w:val="00283601"/>
    <w:rsid w:val="00283605"/>
    <w:rsid w:val="00283A17"/>
    <w:rsid w:val="00283D53"/>
    <w:rsid w:val="0028443C"/>
    <w:rsid w:val="00284C34"/>
    <w:rsid w:val="00284C73"/>
    <w:rsid w:val="00285425"/>
    <w:rsid w:val="00285784"/>
    <w:rsid w:val="00285F6A"/>
    <w:rsid w:val="00285F9A"/>
    <w:rsid w:val="002861D2"/>
    <w:rsid w:val="002864B0"/>
    <w:rsid w:val="00286562"/>
    <w:rsid w:val="00287279"/>
    <w:rsid w:val="002876D6"/>
    <w:rsid w:val="0028771F"/>
    <w:rsid w:val="00290AC1"/>
    <w:rsid w:val="00290DDC"/>
    <w:rsid w:val="002918E6"/>
    <w:rsid w:val="00291DB3"/>
    <w:rsid w:val="0029330A"/>
    <w:rsid w:val="002933DE"/>
    <w:rsid w:val="0029387E"/>
    <w:rsid w:val="002943D5"/>
    <w:rsid w:val="002949AA"/>
    <w:rsid w:val="00295944"/>
    <w:rsid w:val="00296389"/>
    <w:rsid w:val="00296A0E"/>
    <w:rsid w:val="00296AA8"/>
    <w:rsid w:val="002975EA"/>
    <w:rsid w:val="002A0006"/>
    <w:rsid w:val="002A0549"/>
    <w:rsid w:val="002A06E3"/>
    <w:rsid w:val="002A0DAE"/>
    <w:rsid w:val="002A122C"/>
    <w:rsid w:val="002A135D"/>
    <w:rsid w:val="002A1C35"/>
    <w:rsid w:val="002A28BC"/>
    <w:rsid w:val="002A28FE"/>
    <w:rsid w:val="002A2ABB"/>
    <w:rsid w:val="002A2ABF"/>
    <w:rsid w:val="002A3ECD"/>
    <w:rsid w:val="002A44B8"/>
    <w:rsid w:val="002A4847"/>
    <w:rsid w:val="002A4D6B"/>
    <w:rsid w:val="002A56D7"/>
    <w:rsid w:val="002A70ED"/>
    <w:rsid w:val="002A7661"/>
    <w:rsid w:val="002B013F"/>
    <w:rsid w:val="002B2456"/>
    <w:rsid w:val="002B2E31"/>
    <w:rsid w:val="002B324C"/>
    <w:rsid w:val="002B361B"/>
    <w:rsid w:val="002B3C37"/>
    <w:rsid w:val="002B41B9"/>
    <w:rsid w:val="002B4346"/>
    <w:rsid w:val="002B4347"/>
    <w:rsid w:val="002B4E9B"/>
    <w:rsid w:val="002B51C5"/>
    <w:rsid w:val="002B5883"/>
    <w:rsid w:val="002B5EBD"/>
    <w:rsid w:val="002B6056"/>
    <w:rsid w:val="002B6059"/>
    <w:rsid w:val="002B6601"/>
    <w:rsid w:val="002B6BED"/>
    <w:rsid w:val="002B6F8D"/>
    <w:rsid w:val="002B7590"/>
    <w:rsid w:val="002B7686"/>
    <w:rsid w:val="002B76B8"/>
    <w:rsid w:val="002C0943"/>
    <w:rsid w:val="002C0CF2"/>
    <w:rsid w:val="002C1077"/>
    <w:rsid w:val="002C149F"/>
    <w:rsid w:val="002C1797"/>
    <w:rsid w:val="002C3224"/>
    <w:rsid w:val="002C4235"/>
    <w:rsid w:val="002C4942"/>
    <w:rsid w:val="002C4F83"/>
    <w:rsid w:val="002C596A"/>
    <w:rsid w:val="002C738F"/>
    <w:rsid w:val="002C7727"/>
    <w:rsid w:val="002C7C81"/>
    <w:rsid w:val="002C7D03"/>
    <w:rsid w:val="002C7EB3"/>
    <w:rsid w:val="002C7F87"/>
    <w:rsid w:val="002D025C"/>
    <w:rsid w:val="002D02DB"/>
    <w:rsid w:val="002D12A6"/>
    <w:rsid w:val="002D2A99"/>
    <w:rsid w:val="002D2B4F"/>
    <w:rsid w:val="002D3609"/>
    <w:rsid w:val="002D3900"/>
    <w:rsid w:val="002D3969"/>
    <w:rsid w:val="002D43E1"/>
    <w:rsid w:val="002D513E"/>
    <w:rsid w:val="002D5771"/>
    <w:rsid w:val="002D650C"/>
    <w:rsid w:val="002D733E"/>
    <w:rsid w:val="002D7581"/>
    <w:rsid w:val="002D7849"/>
    <w:rsid w:val="002D7A37"/>
    <w:rsid w:val="002D7A81"/>
    <w:rsid w:val="002E0826"/>
    <w:rsid w:val="002E0ACC"/>
    <w:rsid w:val="002E0BFD"/>
    <w:rsid w:val="002E1678"/>
    <w:rsid w:val="002E1F0D"/>
    <w:rsid w:val="002E2F71"/>
    <w:rsid w:val="002E3073"/>
    <w:rsid w:val="002E3285"/>
    <w:rsid w:val="002E409B"/>
    <w:rsid w:val="002E6211"/>
    <w:rsid w:val="002E6A80"/>
    <w:rsid w:val="002E6BAB"/>
    <w:rsid w:val="002E6C9A"/>
    <w:rsid w:val="002F1046"/>
    <w:rsid w:val="002F1AE5"/>
    <w:rsid w:val="002F21DA"/>
    <w:rsid w:val="002F3030"/>
    <w:rsid w:val="002F3C8B"/>
    <w:rsid w:val="002F4150"/>
    <w:rsid w:val="002F4570"/>
    <w:rsid w:val="002F4625"/>
    <w:rsid w:val="002F481A"/>
    <w:rsid w:val="002F52B3"/>
    <w:rsid w:val="002F570A"/>
    <w:rsid w:val="002F59EC"/>
    <w:rsid w:val="002F6A75"/>
    <w:rsid w:val="002F6ACB"/>
    <w:rsid w:val="002F75A7"/>
    <w:rsid w:val="002F7BCD"/>
    <w:rsid w:val="003009F8"/>
    <w:rsid w:val="003017E8"/>
    <w:rsid w:val="00302011"/>
    <w:rsid w:val="003024E3"/>
    <w:rsid w:val="00303193"/>
    <w:rsid w:val="00303C74"/>
    <w:rsid w:val="003041A2"/>
    <w:rsid w:val="003044CA"/>
    <w:rsid w:val="00304CC3"/>
    <w:rsid w:val="00305262"/>
    <w:rsid w:val="003058B1"/>
    <w:rsid w:val="00305B78"/>
    <w:rsid w:val="00306218"/>
    <w:rsid w:val="003064B5"/>
    <w:rsid w:val="00306BFE"/>
    <w:rsid w:val="0030767B"/>
    <w:rsid w:val="003078BF"/>
    <w:rsid w:val="00307DE7"/>
    <w:rsid w:val="00310165"/>
    <w:rsid w:val="00310685"/>
    <w:rsid w:val="00310AD7"/>
    <w:rsid w:val="00311AED"/>
    <w:rsid w:val="00311C84"/>
    <w:rsid w:val="003124A5"/>
    <w:rsid w:val="00312F8C"/>
    <w:rsid w:val="003132CB"/>
    <w:rsid w:val="0031332E"/>
    <w:rsid w:val="003135D8"/>
    <w:rsid w:val="00314025"/>
    <w:rsid w:val="00314240"/>
    <w:rsid w:val="003142B8"/>
    <w:rsid w:val="0031430F"/>
    <w:rsid w:val="0031451B"/>
    <w:rsid w:val="00315074"/>
    <w:rsid w:val="0031512A"/>
    <w:rsid w:val="00315458"/>
    <w:rsid w:val="00315E3C"/>
    <w:rsid w:val="003160E3"/>
    <w:rsid w:val="0031643F"/>
    <w:rsid w:val="003166DD"/>
    <w:rsid w:val="003169FC"/>
    <w:rsid w:val="003179CC"/>
    <w:rsid w:val="00317AD9"/>
    <w:rsid w:val="003227D3"/>
    <w:rsid w:val="00322BCC"/>
    <w:rsid w:val="00324042"/>
    <w:rsid w:val="00324805"/>
    <w:rsid w:val="00324815"/>
    <w:rsid w:val="003249B9"/>
    <w:rsid w:val="0032501C"/>
    <w:rsid w:val="00325607"/>
    <w:rsid w:val="00325A85"/>
    <w:rsid w:val="003265D6"/>
    <w:rsid w:val="00327D90"/>
    <w:rsid w:val="00327F9E"/>
    <w:rsid w:val="00330D92"/>
    <w:rsid w:val="003312B6"/>
    <w:rsid w:val="00331D79"/>
    <w:rsid w:val="00332478"/>
    <w:rsid w:val="00333168"/>
    <w:rsid w:val="003331C2"/>
    <w:rsid w:val="00334B0E"/>
    <w:rsid w:val="00334EED"/>
    <w:rsid w:val="00335074"/>
    <w:rsid w:val="00336607"/>
    <w:rsid w:val="00340370"/>
    <w:rsid w:val="0034069B"/>
    <w:rsid w:val="0034076C"/>
    <w:rsid w:val="00340A69"/>
    <w:rsid w:val="00340C33"/>
    <w:rsid w:val="00340E9D"/>
    <w:rsid w:val="00341B8E"/>
    <w:rsid w:val="003421F1"/>
    <w:rsid w:val="00342ADC"/>
    <w:rsid w:val="003437FE"/>
    <w:rsid w:val="00343C46"/>
    <w:rsid w:val="00343F7A"/>
    <w:rsid w:val="00345891"/>
    <w:rsid w:val="00346AE6"/>
    <w:rsid w:val="00350057"/>
    <w:rsid w:val="0035062D"/>
    <w:rsid w:val="0035089B"/>
    <w:rsid w:val="00351462"/>
    <w:rsid w:val="003519B4"/>
    <w:rsid w:val="00351DED"/>
    <w:rsid w:val="00352B78"/>
    <w:rsid w:val="00352DEB"/>
    <w:rsid w:val="00354FD2"/>
    <w:rsid w:val="00355566"/>
    <w:rsid w:val="0035588F"/>
    <w:rsid w:val="003558A9"/>
    <w:rsid w:val="00355DC6"/>
    <w:rsid w:val="00356108"/>
    <w:rsid w:val="003564A1"/>
    <w:rsid w:val="0035718B"/>
    <w:rsid w:val="0035725B"/>
    <w:rsid w:val="003574D4"/>
    <w:rsid w:val="003606F0"/>
    <w:rsid w:val="00360F4C"/>
    <w:rsid w:val="00361B3C"/>
    <w:rsid w:val="00361DA1"/>
    <w:rsid w:val="00362EA0"/>
    <w:rsid w:val="0036366D"/>
    <w:rsid w:val="003636DD"/>
    <w:rsid w:val="00363E75"/>
    <w:rsid w:val="00364966"/>
    <w:rsid w:val="00364DB9"/>
    <w:rsid w:val="00365B35"/>
    <w:rsid w:val="003679DE"/>
    <w:rsid w:val="00367A5D"/>
    <w:rsid w:val="00367B60"/>
    <w:rsid w:val="00370002"/>
    <w:rsid w:val="00370B1B"/>
    <w:rsid w:val="00370DE8"/>
    <w:rsid w:val="00371EE8"/>
    <w:rsid w:val="0037228F"/>
    <w:rsid w:val="00372C49"/>
    <w:rsid w:val="003730F7"/>
    <w:rsid w:val="0037335A"/>
    <w:rsid w:val="00373444"/>
    <w:rsid w:val="0037357B"/>
    <w:rsid w:val="0037379C"/>
    <w:rsid w:val="0037414B"/>
    <w:rsid w:val="00374BA1"/>
    <w:rsid w:val="003750BF"/>
    <w:rsid w:val="00375333"/>
    <w:rsid w:val="003753CA"/>
    <w:rsid w:val="00375C05"/>
    <w:rsid w:val="00375CA1"/>
    <w:rsid w:val="00376386"/>
    <w:rsid w:val="00376967"/>
    <w:rsid w:val="00376DA8"/>
    <w:rsid w:val="00376FEE"/>
    <w:rsid w:val="00377F99"/>
    <w:rsid w:val="003805E6"/>
    <w:rsid w:val="00380C01"/>
    <w:rsid w:val="00381671"/>
    <w:rsid w:val="00381A3A"/>
    <w:rsid w:val="00381ABB"/>
    <w:rsid w:val="00381FFA"/>
    <w:rsid w:val="0038240C"/>
    <w:rsid w:val="00384048"/>
    <w:rsid w:val="003843A6"/>
    <w:rsid w:val="0038457E"/>
    <w:rsid w:val="0038492C"/>
    <w:rsid w:val="00384BB1"/>
    <w:rsid w:val="00384C59"/>
    <w:rsid w:val="00384EF1"/>
    <w:rsid w:val="00384F32"/>
    <w:rsid w:val="00385907"/>
    <w:rsid w:val="00385CC9"/>
    <w:rsid w:val="00385EA5"/>
    <w:rsid w:val="003860C3"/>
    <w:rsid w:val="00386AF0"/>
    <w:rsid w:val="00387268"/>
    <w:rsid w:val="003874B4"/>
    <w:rsid w:val="00391784"/>
    <w:rsid w:val="00391A25"/>
    <w:rsid w:val="00391A76"/>
    <w:rsid w:val="0039219C"/>
    <w:rsid w:val="003929CF"/>
    <w:rsid w:val="00392F45"/>
    <w:rsid w:val="003937B1"/>
    <w:rsid w:val="00393E47"/>
    <w:rsid w:val="0039454C"/>
    <w:rsid w:val="00394AC4"/>
    <w:rsid w:val="00395691"/>
    <w:rsid w:val="003965C0"/>
    <w:rsid w:val="00396C2A"/>
    <w:rsid w:val="00397038"/>
    <w:rsid w:val="00397A6A"/>
    <w:rsid w:val="003A1A9D"/>
    <w:rsid w:val="003A22A3"/>
    <w:rsid w:val="003A2516"/>
    <w:rsid w:val="003A278C"/>
    <w:rsid w:val="003A35A0"/>
    <w:rsid w:val="003A3EDC"/>
    <w:rsid w:val="003A4561"/>
    <w:rsid w:val="003A4D44"/>
    <w:rsid w:val="003A506C"/>
    <w:rsid w:val="003A57D8"/>
    <w:rsid w:val="003A58BC"/>
    <w:rsid w:val="003A5CE8"/>
    <w:rsid w:val="003A5F05"/>
    <w:rsid w:val="003A60F3"/>
    <w:rsid w:val="003A65F8"/>
    <w:rsid w:val="003A66FB"/>
    <w:rsid w:val="003A71CB"/>
    <w:rsid w:val="003A79D4"/>
    <w:rsid w:val="003B05C9"/>
    <w:rsid w:val="003B0D40"/>
    <w:rsid w:val="003B0FD0"/>
    <w:rsid w:val="003B1235"/>
    <w:rsid w:val="003B1B09"/>
    <w:rsid w:val="003B2335"/>
    <w:rsid w:val="003B2E2E"/>
    <w:rsid w:val="003B3448"/>
    <w:rsid w:val="003B4080"/>
    <w:rsid w:val="003B40DC"/>
    <w:rsid w:val="003B41ED"/>
    <w:rsid w:val="003B42A3"/>
    <w:rsid w:val="003B56A0"/>
    <w:rsid w:val="003B5C3F"/>
    <w:rsid w:val="003B6AF6"/>
    <w:rsid w:val="003B6C36"/>
    <w:rsid w:val="003B6DE0"/>
    <w:rsid w:val="003B7BBA"/>
    <w:rsid w:val="003B7FE3"/>
    <w:rsid w:val="003C04C3"/>
    <w:rsid w:val="003C0997"/>
    <w:rsid w:val="003C0B32"/>
    <w:rsid w:val="003C1B8C"/>
    <w:rsid w:val="003C21DD"/>
    <w:rsid w:val="003C2DD7"/>
    <w:rsid w:val="003C336A"/>
    <w:rsid w:val="003C339B"/>
    <w:rsid w:val="003C3DA4"/>
    <w:rsid w:val="003C4817"/>
    <w:rsid w:val="003C4BB7"/>
    <w:rsid w:val="003C4FF4"/>
    <w:rsid w:val="003C556A"/>
    <w:rsid w:val="003C5C68"/>
    <w:rsid w:val="003C5CE3"/>
    <w:rsid w:val="003C5EB6"/>
    <w:rsid w:val="003C5F70"/>
    <w:rsid w:val="003C6160"/>
    <w:rsid w:val="003C6164"/>
    <w:rsid w:val="003C67E5"/>
    <w:rsid w:val="003C70DF"/>
    <w:rsid w:val="003C7637"/>
    <w:rsid w:val="003C77B3"/>
    <w:rsid w:val="003C7B53"/>
    <w:rsid w:val="003D0245"/>
    <w:rsid w:val="003D135F"/>
    <w:rsid w:val="003D2281"/>
    <w:rsid w:val="003D2AD5"/>
    <w:rsid w:val="003D35A7"/>
    <w:rsid w:val="003D3E39"/>
    <w:rsid w:val="003D3F3B"/>
    <w:rsid w:val="003D4421"/>
    <w:rsid w:val="003D51AE"/>
    <w:rsid w:val="003D5CB0"/>
    <w:rsid w:val="003D607B"/>
    <w:rsid w:val="003D718F"/>
    <w:rsid w:val="003D73D4"/>
    <w:rsid w:val="003D750E"/>
    <w:rsid w:val="003D75C0"/>
    <w:rsid w:val="003D787F"/>
    <w:rsid w:val="003D7E68"/>
    <w:rsid w:val="003E01AA"/>
    <w:rsid w:val="003E0509"/>
    <w:rsid w:val="003E0723"/>
    <w:rsid w:val="003E079D"/>
    <w:rsid w:val="003E0849"/>
    <w:rsid w:val="003E08B2"/>
    <w:rsid w:val="003E0B8D"/>
    <w:rsid w:val="003E0BEB"/>
    <w:rsid w:val="003E1807"/>
    <w:rsid w:val="003E1A0E"/>
    <w:rsid w:val="003E1E66"/>
    <w:rsid w:val="003E1EAD"/>
    <w:rsid w:val="003E2297"/>
    <w:rsid w:val="003E2B30"/>
    <w:rsid w:val="003E330E"/>
    <w:rsid w:val="003E3922"/>
    <w:rsid w:val="003E39AB"/>
    <w:rsid w:val="003E3B53"/>
    <w:rsid w:val="003E3D16"/>
    <w:rsid w:val="003E5967"/>
    <w:rsid w:val="003E6BC4"/>
    <w:rsid w:val="003E73E6"/>
    <w:rsid w:val="003E7607"/>
    <w:rsid w:val="003F083D"/>
    <w:rsid w:val="003F0EFA"/>
    <w:rsid w:val="003F10B2"/>
    <w:rsid w:val="003F19F0"/>
    <w:rsid w:val="003F1B2B"/>
    <w:rsid w:val="003F1F5C"/>
    <w:rsid w:val="003F216A"/>
    <w:rsid w:val="003F2573"/>
    <w:rsid w:val="003F2744"/>
    <w:rsid w:val="003F27A5"/>
    <w:rsid w:val="003F27DF"/>
    <w:rsid w:val="003F3073"/>
    <w:rsid w:val="003F3133"/>
    <w:rsid w:val="003F317C"/>
    <w:rsid w:val="003F32EC"/>
    <w:rsid w:val="003F355E"/>
    <w:rsid w:val="003F43CC"/>
    <w:rsid w:val="003F4A15"/>
    <w:rsid w:val="003F4C60"/>
    <w:rsid w:val="003F5F9F"/>
    <w:rsid w:val="003F6739"/>
    <w:rsid w:val="003F6E39"/>
    <w:rsid w:val="003F6FCC"/>
    <w:rsid w:val="003F7DD3"/>
    <w:rsid w:val="004003C3"/>
    <w:rsid w:val="00400545"/>
    <w:rsid w:val="0040121B"/>
    <w:rsid w:val="00401700"/>
    <w:rsid w:val="00401BCD"/>
    <w:rsid w:val="00401C70"/>
    <w:rsid w:val="0040265A"/>
    <w:rsid w:val="00402A6B"/>
    <w:rsid w:val="00402BC6"/>
    <w:rsid w:val="004038D0"/>
    <w:rsid w:val="00404798"/>
    <w:rsid w:val="00404D22"/>
    <w:rsid w:val="00405FAF"/>
    <w:rsid w:val="00406354"/>
    <w:rsid w:val="00406C78"/>
    <w:rsid w:val="0040713C"/>
    <w:rsid w:val="00407310"/>
    <w:rsid w:val="00407FC9"/>
    <w:rsid w:val="00410349"/>
    <w:rsid w:val="004103FD"/>
    <w:rsid w:val="00410C77"/>
    <w:rsid w:val="004122F9"/>
    <w:rsid w:val="00412BE3"/>
    <w:rsid w:val="00412E54"/>
    <w:rsid w:val="00413309"/>
    <w:rsid w:val="00413947"/>
    <w:rsid w:val="00413D54"/>
    <w:rsid w:val="0041492A"/>
    <w:rsid w:val="004154D3"/>
    <w:rsid w:val="00417AC1"/>
    <w:rsid w:val="004208A5"/>
    <w:rsid w:val="00420985"/>
    <w:rsid w:val="00421025"/>
    <w:rsid w:val="004210DF"/>
    <w:rsid w:val="00422460"/>
    <w:rsid w:val="00422942"/>
    <w:rsid w:val="00422E81"/>
    <w:rsid w:val="00422EF7"/>
    <w:rsid w:val="00423279"/>
    <w:rsid w:val="00423BD8"/>
    <w:rsid w:val="004257B7"/>
    <w:rsid w:val="00425EC2"/>
    <w:rsid w:val="0042617E"/>
    <w:rsid w:val="004266BA"/>
    <w:rsid w:val="004266D0"/>
    <w:rsid w:val="0042725A"/>
    <w:rsid w:val="0043026A"/>
    <w:rsid w:val="004314E0"/>
    <w:rsid w:val="004317A9"/>
    <w:rsid w:val="00431D11"/>
    <w:rsid w:val="004323EF"/>
    <w:rsid w:val="004333B8"/>
    <w:rsid w:val="0043356B"/>
    <w:rsid w:val="004338FF"/>
    <w:rsid w:val="00433AA6"/>
    <w:rsid w:val="00434E4F"/>
    <w:rsid w:val="00435455"/>
    <w:rsid w:val="004356CA"/>
    <w:rsid w:val="004356EF"/>
    <w:rsid w:val="00435E16"/>
    <w:rsid w:val="00435EE1"/>
    <w:rsid w:val="00436360"/>
    <w:rsid w:val="00436654"/>
    <w:rsid w:val="0043758A"/>
    <w:rsid w:val="00437710"/>
    <w:rsid w:val="0043773F"/>
    <w:rsid w:val="004377E6"/>
    <w:rsid w:val="00440643"/>
    <w:rsid w:val="00440ADB"/>
    <w:rsid w:val="00440B85"/>
    <w:rsid w:val="004411A1"/>
    <w:rsid w:val="0044166F"/>
    <w:rsid w:val="004416F5"/>
    <w:rsid w:val="0044192D"/>
    <w:rsid w:val="004431E0"/>
    <w:rsid w:val="0044327F"/>
    <w:rsid w:val="0044339F"/>
    <w:rsid w:val="004437F9"/>
    <w:rsid w:val="00443F36"/>
    <w:rsid w:val="0044438C"/>
    <w:rsid w:val="00444393"/>
    <w:rsid w:val="00444530"/>
    <w:rsid w:val="00445742"/>
    <w:rsid w:val="004459C7"/>
    <w:rsid w:val="00445EC9"/>
    <w:rsid w:val="004478A1"/>
    <w:rsid w:val="00450518"/>
    <w:rsid w:val="004509B9"/>
    <w:rsid w:val="00450E78"/>
    <w:rsid w:val="0045124E"/>
    <w:rsid w:val="00451B9C"/>
    <w:rsid w:val="00451E93"/>
    <w:rsid w:val="00452106"/>
    <w:rsid w:val="00453DD1"/>
    <w:rsid w:val="00454D1F"/>
    <w:rsid w:val="00454EC9"/>
    <w:rsid w:val="0045579F"/>
    <w:rsid w:val="00455967"/>
    <w:rsid w:val="004562AD"/>
    <w:rsid w:val="004566A8"/>
    <w:rsid w:val="00456CA4"/>
    <w:rsid w:val="00456E0E"/>
    <w:rsid w:val="0045709E"/>
    <w:rsid w:val="00457697"/>
    <w:rsid w:val="004577B8"/>
    <w:rsid w:val="00457ABC"/>
    <w:rsid w:val="00457EDD"/>
    <w:rsid w:val="00460B5E"/>
    <w:rsid w:val="0046125B"/>
    <w:rsid w:val="0046136A"/>
    <w:rsid w:val="004613E6"/>
    <w:rsid w:val="00462D54"/>
    <w:rsid w:val="0046367B"/>
    <w:rsid w:val="00463BF0"/>
    <w:rsid w:val="00464226"/>
    <w:rsid w:val="00464AD5"/>
    <w:rsid w:val="00465362"/>
    <w:rsid w:val="00465FEC"/>
    <w:rsid w:val="00466498"/>
    <w:rsid w:val="004671FA"/>
    <w:rsid w:val="004676FC"/>
    <w:rsid w:val="00470F0C"/>
    <w:rsid w:val="00470F98"/>
    <w:rsid w:val="00471282"/>
    <w:rsid w:val="00471372"/>
    <w:rsid w:val="004725F3"/>
    <w:rsid w:val="0047295E"/>
    <w:rsid w:val="00472B60"/>
    <w:rsid w:val="00472D83"/>
    <w:rsid w:val="0047356E"/>
    <w:rsid w:val="00474138"/>
    <w:rsid w:val="00474BEF"/>
    <w:rsid w:val="00475F94"/>
    <w:rsid w:val="00476187"/>
    <w:rsid w:val="0047622E"/>
    <w:rsid w:val="00476C71"/>
    <w:rsid w:val="00476E07"/>
    <w:rsid w:val="00476EF3"/>
    <w:rsid w:val="004779CB"/>
    <w:rsid w:val="00477ABA"/>
    <w:rsid w:val="0048047B"/>
    <w:rsid w:val="004804B8"/>
    <w:rsid w:val="00480ADF"/>
    <w:rsid w:val="00480E34"/>
    <w:rsid w:val="0048115A"/>
    <w:rsid w:val="00481586"/>
    <w:rsid w:val="00481B22"/>
    <w:rsid w:val="00481DDB"/>
    <w:rsid w:val="00481EC8"/>
    <w:rsid w:val="00481EEB"/>
    <w:rsid w:val="004821D9"/>
    <w:rsid w:val="00482741"/>
    <w:rsid w:val="00482C1E"/>
    <w:rsid w:val="00483538"/>
    <w:rsid w:val="00483678"/>
    <w:rsid w:val="00483828"/>
    <w:rsid w:val="00483B90"/>
    <w:rsid w:val="00483D2A"/>
    <w:rsid w:val="00483FCC"/>
    <w:rsid w:val="00484B42"/>
    <w:rsid w:val="00485085"/>
    <w:rsid w:val="00485E4D"/>
    <w:rsid w:val="00485FF2"/>
    <w:rsid w:val="0048623A"/>
    <w:rsid w:val="004864C3"/>
    <w:rsid w:val="00486F21"/>
    <w:rsid w:val="004878FF"/>
    <w:rsid w:val="00487BC3"/>
    <w:rsid w:val="004900B0"/>
    <w:rsid w:val="0049106D"/>
    <w:rsid w:val="00491133"/>
    <w:rsid w:val="00491154"/>
    <w:rsid w:val="00491815"/>
    <w:rsid w:val="00491942"/>
    <w:rsid w:val="004922FF"/>
    <w:rsid w:val="00492433"/>
    <w:rsid w:val="00492A3B"/>
    <w:rsid w:val="0049381E"/>
    <w:rsid w:val="00493B28"/>
    <w:rsid w:val="00494A70"/>
    <w:rsid w:val="00494DCD"/>
    <w:rsid w:val="0049577E"/>
    <w:rsid w:val="0049616D"/>
    <w:rsid w:val="00496794"/>
    <w:rsid w:val="00496FE8"/>
    <w:rsid w:val="00497F52"/>
    <w:rsid w:val="004A00A7"/>
    <w:rsid w:val="004A0457"/>
    <w:rsid w:val="004A04C6"/>
    <w:rsid w:val="004A072D"/>
    <w:rsid w:val="004A167D"/>
    <w:rsid w:val="004A17C2"/>
    <w:rsid w:val="004A1C46"/>
    <w:rsid w:val="004A2020"/>
    <w:rsid w:val="004A2A16"/>
    <w:rsid w:val="004A33E5"/>
    <w:rsid w:val="004A4512"/>
    <w:rsid w:val="004A4987"/>
    <w:rsid w:val="004A534A"/>
    <w:rsid w:val="004A7222"/>
    <w:rsid w:val="004A733D"/>
    <w:rsid w:val="004A7FE6"/>
    <w:rsid w:val="004B0B9B"/>
    <w:rsid w:val="004B1630"/>
    <w:rsid w:val="004B1990"/>
    <w:rsid w:val="004B19C6"/>
    <w:rsid w:val="004B1A57"/>
    <w:rsid w:val="004B3F53"/>
    <w:rsid w:val="004B4208"/>
    <w:rsid w:val="004B425D"/>
    <w:rsid w:val="004B58E6"/>
    <w:rsid w:val="004B5D70"/>
    <w:rsid w:val="004B602C"/>
    <w:rsid w:val="004B746F"/>
    <w:rsid w:val="004C058F"/>
    <w:rsid w:val="004C0ABE"/>
    <w:rsid w:val="004C15E3"/>
    <w:rsid w:val="004C1EEE"/>
    <w:rsid w:val="004C2F6E"/>
    <w:rsid w:val="004C33FA"/>
    <w:rsid w:val="004C3E49"/>
    <w:rsid w:val="004C3F0C"/>
    <w:rsid w:val="004C4558"/>
    <w:rsid w:val="004C4579"/>
    <w:rsid w:val="004C589F"/>
    <w:rsid w:val="004C5A6A"/>
    <w:rsid w:val="004C663E"/>
    <w:rsid w:val="004C6A9C"/>
    <w:rsid w:val="004C6B03"/>
    <w:rsid w:val="004C6C43"/>
    <w:rsid w:val="004C735D"/>
    <w:rsid w:val="004C79EC"/>
    <w:rsid w:val="004C7B19"/>
    <w:rsid w:val="004D066C"/>
    <w:rsid w:val="004D101B"/>
    <w:rsid w:val="004D1573"/>
    <w:rsid w:val="004D1CEF"/>
    <w:rsid w:val="004D1E30"/>
    <w:rsid w:val="004D2EB0"/>
    <w:rsid w:val="004D31C7"/>
    <w:rsid w:val="004D33C9"/>
    <w:rsid w:val="004D35BF"/>
    <w:rsid w:val="004D3724"/>
    <w:rsid w:val="004D3A7A"/>
    <w:rsid w:val="004D4310"/>
    <w:rsid w:val="004D4801"/>
    <w:rsid w:val="004D4B33"/>
    <w:rsid w:val="004D4E53"/>
    <w:rsid w:val="004D539B"/>
    <w:rsid w:val="004D53FA"/>
    <w:rsid w:val="004D57C4"/>
    <w:rsid w:val="004D57D2"/>
    <w:rsid w:val="004D58FA"/>
    <w:rsid w:val="004D68E5"/>
    <w:rsid w:val="004D7875"/>
    <w:rsid w:val="004E1061"/>
    <w:rsid w:val="004E1134"/>
    <w:rsid w:val="004E14B9"/>
    <w:rsid w:val="004E1572"/>
    <w:rsid w:val="004E1B1A"/>
    <w:rsid w:val="004E1B72"/>
    <w:rsid w:val="004E1E32"/>
    <w:rsid w:val="004E21AF"/>
    <w:rsid w:val="004E22C0"/>
    <w:rsid w:val="004E2AEF"/>
    <w:rsid w:val="004E3A2C"/>
    <w:rsid w:val="004E3E3B"/>
    <w:rsid w:val="004E519F"/>
    <w:rsid w:val="004E5B1F"/>
    <w:rsid w:val="004E67AD"/>
    <w:rsid w:val="004E76A2"/>
    <w:rsid w:val="004E7AE8"/>
    <w:rsid w:val="004F051F"/>
    <w:rsid w:val="004F05AC"/>
    <w:rsid w:val="004F17B9"/>
    <w:rsid w:val="004F1BCC"/>
    <w:rsid w:val="004F2025"/>
    <w:rsid w:val="004F2C85"/>
    <w:rsid w:val="004F37FC"/>
    <w:rsid w:val="004F3A8F"/>
    <w:rsid w:val="004F3BCC"/>
    <w:rsid w:val="004F3BD9"/>
    <w:rsid w:val="004F3D83"/>
    <w:rsid w:val="004F4520"/>
    <w:rsid w:val="004F45B3"/>
    <w:rsid w:val="004F52DF"/>
    <w:rsid w:val="004F559A"/>
    <w:rsid w:val="004F59EC"/>
    <w:rsid w:val="004F5F04"/>
    <w:rsid w:val="004F663F"/>
    <w:rsid w:val="004F6DA7"/>
    <w:rsid w:val="004F787E"/>
    <w:rsid w:val="0050035E"/>
    <w:rsid w:val="00500DC9"/>
    <w:rsid w:val="005012F9"/>
    <w:rsid w:val="00501335"/>
    <w:rsid w:val="005019B9"/>
    <w:rsid w:val="00503A5A"/>
    <w:rsid w:val="0050536F"/>
    <w:rsid w:val="0050595F"/>
    <w:rsid w:val="00505A63"/>
    <w:rsid w:val="005061AB"/>
    <w:rsid w:val="005061C5"/>
    <w:rsid w:val="005062B3"/>
    <w:rsid w:val="00506A27"/>
    <w:rsid w:val="00506CBB"/>
    <w:rsid w:val="0050776A"/>
    <w:rsid w:val="00510CE6"/>
    <w:rsid w:val="00510D5F"/>
    <w:rsid w:val="00511027"/>
    <w:rsid w:val="00511374"/>
    <w:rsid w:val="005116B8"/>
    <w:rsid w:val="005123D8"/>
    <w:rsid w:val="0051314F"/>
    <w:rsid w:val="00513D0C"/>
    <w:rsid w:val="00514755"/>
    <w:rsid w:val="0051559B"/>
    <w:rsid w:val="005155CC"/>
    <w:rsid w:val="00515B30"/>
    <w:rsid w:val="00516B73"/>
    <w:rsid w:val="00516BD9"/>
    <w:rsid w:val="00516D12"/>
    <w:rsid w:val="00516D89"/>
    <w:rsid w:val="00520898"/>
    <w:rsid w:val="005208D8"/>
    <w:rsid w:val="00520C79"/>
    <w:rsid w:val="0052147B"/>
    <w:rsid w:val="00521B86"/>
    <w:rsid w:val="00522398"/>
    <w:rsid w:val="00523D87"/>
    <w:rsid w:val="00525CCB"/>
    <w:rsid w:val="00525D21"/>
    <w:rsid w:val="00525DFE"/>
    <w:rsid w:val="00526491"/>
    <w:rsid w:val="00526914"/>
    <w:rsid w:val="00526D71"/>
    <w:rsid w:val="00526F59"/>
    <w:rsid w:val="00527865"/>
    <w:rsid w:val="00527D97"/>
    <w:rsid w:val="00530708"/>
    <w:rsid w:val="005308C8"/>
    <w:rsid w:val="00530E4E"/>
    <w:rsid w:val="00531C05"/>
    <w:rsid w:val="00532D81"/>
    <w:rsid w:val="00533E5E"/>
    <w:rsid w:val="00534028"/>
    <w:rsid w:val="00534867"/>
    <w:rsid w:val="005349C9"/>
    <w:rsid w:val="0053549B"/>
    <w:rsid w:val="00536465"/>
    <w:rsid w:val="005375D4"/>
    <w:rsid w:val="00540304"/>
    <w:rsid w:val="0054052F"/>
    <w:rsid w:val="0054158F"/>
    <w:rsid w:val="00541B8B"/>
    <w:rsid w:val="00541FA7"/>
    <w:rsid w:val="00542DF6"/>
    <w:rsid w:val="00543445"/>
    <w:rsid w:val="00543B36"/>
    <w:rsid w:val="005449E0"/>
    <w:rsid w:val="00544B4F"/>
    <w:rsid w:val="005458DB"/>
    <w:rsid w:val="00545BAD"/>
    <w:rsid w:val="0054631E"/>
    <w:rsid w:val="00546AC7"/>
    <w:rsid w:val="00547155"/>
    <w:rsid w:val="005471AE"/>
    <w:rsid w:val="0054758A"/>
    <w:rsid w:val="00550F79"/>
    <w:rsid w:val="00552144"/>
    <w:rsid w:val="0055386A"/>
    <w:rsid w:val="00553F70"/>
    <w:rsid w:val="0055433A"/>
    <w:rsid w:val="00554C4A"/>
    <w:rsid w:val="005552C6"/>
    <w:rsid w:val="00555F38"/>
    <w:rsid w:val="005563BF"/>
    <w:rsid w:val="00556E27"/>
    <w:rsid w:val="00557616"/>
    <w:rsid w:val="00557765"/>
    <w:rsid w:val="005603C2"/>
    <w:rsid w:val="0056073E"/>
    <w:rsid w:val="00560A94"/>
    <w:rsid w:val="00561F5C"/>
    <w:rsid w:val="005620E4"/>
    <w:rsid w:val="005627C3"/>
    <w:rsid w:val="00562E3C"/>
    <w:rsid w:val="00563263"/>
    <w:rsid w:val="005632A5"/>
    <w:rsid w:val="00563FED"/>
    <w:rsid w:val="00564617"/>
    <w:rsid w:val="00565486"/>
    <w:rsid w:val="005655EE"/>
    <w:rsid w:val="005671DC"/>
    <w:rsid w:val="00567774"/>
    <w:rsid w:val="00567996"/>
    <w:rsid w:val="00567B2A"/>
    <w:rsid w:val="005705DC"/>
    <w:rsid w:val="00570CDC"/>
    <w:rsid w:val="00572003"/>
    <w:rsid w:val="00572794"/>
    <w:rsid w:val="00572E9D"/>
    <w:rsid w:val="005750A6"/>
    <w:rsid w:val="00575E06"/>
    <w:rsid w:val="00576A96"/>
    <w:rsid w:val="00576D36"/>
    <w:rsid w:val="005772B4"/>
    <w:rsid w:val="00577664"/>
    <w:rsid w:val="005776B0"/>
    <w:rsid w:val="00577A53"/>
    <w:rsid w:val="00580C50"/>
    <w:rsid w:val="00582301"/>
    <w:rsid w:val="0058451A"/>
    <w:rsid w:val="00584B85"/>
    <w:rsid w:val="00584D1B"/>
    <w:rsid w:val="0058519B"/>
    <w:rsid w:val="005853A4"/>
    <w:rsid w:val="0058570D"/>
    <w:rsid w:val="005860F0"/>
    <w:rsid w:val="00587BA9"/>
    <w:rsid w:val="00590198"/>
    <w:rsid w:val="005903C8"/>
    <w:rsid w:val="00590805"/>
    <w:rsid w:val="005909FA"/>
    <w:rsid w:val="00590FC7"/>
    <w:rsid w:val="00591171"/>
    <w:rsid w:val="0059136B"/>
    <w:rsid w:val="005914B9"/>
    <w:rsid w:val="00591B60"/>
    <w:rsid w:val="00591CE5"/>
    <w:rsid w:val="00592A0E"/>
    <w:rsid w:val="00592BFB"/>
    <w:rsid w:val="00592CD4"/>
    <w:rsid w:val="0059436C"/>
    <w:rsid w:val="00594716"/>
    <w:rsid w:val="00594E51"/>
    <w:rsid w:val="0059502E"/>
    <w:rsid w:val="005951E0"/>
    <w:rsid w:val="00595D82"/>
    <w:rsid w:val="0059774A"/>
    <w:rsid w:val="005A02DC"/>
    <w:rsid w:val="005A0A63"/>
    <w:rsid w:val="005A0A72"/>
    <w:rsid w:val="005A1215"/>
    <w:rsid w:val="005A1562"/>
    <w:rsid w:val="005A18C5"/>
    <w:rsid w:val="005A18C8"/>
    <w:rsid w:val="005A1A6A"/>
    <w:rsid w:val="005A1F4E"/>
    <w:rsid w:val="005A2A59"/>
    <w:rsid w:val="005A2E46"/>
    <w:rsid w:val="005A3CD5"/>
    <w:rsid w:val="005A3EBB"/>
    <w:rsid w:val="005A3F0A"/>
    <w:rsid w:val="005A4107"/>
    <w:rsid w:val="005A4EE3"/>
    <w:rsid w:val="005A628F"/>
    <w:rsid w:val="005A6AE2"/>
    <w:rsid w:val="005A6BE3"/>
    <w:rsid w:val="005A7F3A"/>
    <w:rsid w:val="005B013F"/>
    <w:rsid w:val="005B1187"/>
    <w:rsid w:val="005B143E"/>
    <w:rsid w:val="005B1C7B"/>
    <w:rsid w:val="005B1DB9"/>
    <w:rsid w:val="005B21E4"/>
    <w:rsid w:val="005B2424"/>
    <w:rsid w:val="005B2918"/>
    <w:rsid w:val="005B2E36"/>
    <w:rsid w:val="005B3463"/>
    <w:rsid w:val="005B35C3"/>
    <w:rsid w:val="005B3B44"/>
    <w:rsid w:val="005B4C6F"/>
    <w:rsid w:val="005B53E9"/>
    <w:rsid w:val="005B5E72"/>
    <w:rsid w:val="005B5F21"/>
    <w:rsid w:val="005B67C2"/>
    <w:rsid w:val="005B6979"/>
    <w:rsid w:val="005B713A"/>
    <w:rsid w:val="005B75B5"/>
    <w:rsid w:val="005B7740"/>
    <w:rsid w:val="005B7C7E"/>
    <w:rsid w:val="005C0501"/>
    <w:rsid w:val="005C0505"/>
    <w:rsid w:val="005C13C8"/>
    <w:rsid w:val="005C13F3"/>
    <w:rsid w:val="005C1B1E"/>
    <w:rsid w:val="005C1F35"/>
    <w:rsid w:val="005C1F50"/>
    <w:rsid w:val="005C2170"/>
    <w:rsid w:val="005C2860"/>
    <w:rsid w:val="005C2DF1"/>
    <w:rsid w:val="005C5615"/>
    <w:rsid w:val="005C5FC5"/>
    <w:rsid w:val="005C63F2"/>
    <w:rsid w:val="005C647E"/>
    <w:rsid w:val="005C65B2"/>
    <w:rsid w:val="005C7973"/>
    <w:rsid w:val="005C7CAF"/>
    <w:rsid w:val="005D005D"/>
    <w:rsid w:val="005D0161"/>
    <w:rsid w:val="005D0F30"/>
    <w:rsid w:val="005D1B09"/>
    <w:rsid w:val="005D1D6D"/>
    <w:rsid w:val="005D2266"/>
    <w:rsid w:val="005D24FA"/>
    <w:rsid w:val="005D276B"/>
    <w:rsid w:val="005D2B2A"/>
    <w:rsid w:val="005D3212"/>
    <w:rsid w:val="005D34B7"/>
    <w:rsid w:val="005D40BD"/>
    <w:rsid w:val="005D44E8"/>
    <w:rsid w:val="005D47F9"/>
    <w:rsid w:val="005D4ABB"/>
    <w:rsid w:val="005D5008"/>
    <w:rsid w:val="005D5546"/>
    <w:rsid w:val="005D5692"/>
    <w:rsid w:val="005D5EE6"/>
    <w:rsid w:val="005D6271"/>
    <w:rsid w:val="005D6773"/>
    <w:rsid w:val="005D67DC"/>
    <w:rsid w:val="005D6D94"/>
    <w:rsid w:val="005D6D9D"/>
    <w:rsid w:val="005D7320"/>
    <w:rsid w:val="005D75E4"/>
    <w:rsid w:val="005D77B6"/>
    <w:rsid w:val="005D7B22"/>
    <w:rsid w:val="005D7D1F"/>
    <w:rsid w:val="005E19E9"/>
    <w:rsid w:val="005E1B8E"/>
    <w:rsid w:val="005E2399"/>
    <w:rsid w:val="005E25D5"/>
    <w:rsid w:val="005E483E"/>
    <w:rsid w:val="005E50D4"/>
    <w:rsid w:val="005E557B"/>
    <w:rsid w:val="005E5874"/>
    <w:rsid w:val="005E5FAB"/>
    <w:rsid w:val="005E622C"/>
    <w:rsid w:val="005F164F"/>
    <w:rsid w:val="005F17EA"/>
    <w:rsid w:val="005F193A"/>
    <w:rsid w:val="005F2534"/>
    <w:rsid w:val="005F2D80"/>
    <w:rsid w:val="005F323F"/>
    <w:rsid w:val="005F3A73"/>
    <w:rsid w:val="005F3E9C"/>
    <w:rsid w:val="005F508E"/>
    <w:rsid w:val="005F5D78"/>
    <w:rsid w:val="005F622A"/>
    <w:rsid w:val="005F6358"/>
    <w:rsid w:val="005F6A33"/>
    <w:rsid w:val="005F760D"/>
    <w:rsid w:val="005F7AD2"/>
    <w:rsid w:val="005F7AD5"/>
    <w:rsid w:val="005F7C60"/>
    <w:rsid w:val="006005E3"/>
    <w:rsid w:val="00600732"/>
    <w:rsid w:val="0060082B"/>
    <w:rsid w:val="00600E52"/>
    <w:rsid w:val="006012DD"/>
    <w:rsid w:val="00601392"/>
    <w:rsid w:val="006013FE"/>
    <w:rsid w:val="00601A72"/>
    <w:rsid w:val="00602268"/>
    <w:rsid w:val="00603596"/>
    <w:rsid w:val="0060475E"/>
    <w:rsid w:val="006049FA"/>
    <w:rsid w:val="00605009"/>
    <w:rsid w:val="0060642B"/>
    <w:rsid w:val="00606653"/>
    <w:rsid w:val="006066E8"/>
    <w:rsid w:val="006069C6"/>
    <w:rsid w:val="006075C8"/>
    <w:rsid w:val="00607B0A"/>
    <w:rsid w:val="00607FE3"/>
    <w:rsid w:val="00610662"/>
    <w:rsid w:val="00610B17"/>
    <w:rsid w:val="00610E3E"/>
    <w:rsid w:val="00611280"/>
    <w:rsid w:val="006119D2"/>
    <w:rsid w:val="00611A28"/>
    <w:rsid w:val="00611DF0"/>
    <w:rsid w:val="00612E30"/>
    <w:rsid w:val="006138C7"/>
    <w:rsid w:val="00613BBF"/>
    <w:rsid w:val="0061465E"/>
    <w:rsid w:val="0061495E"/>
    <w:rsid w:val="00614999"/>
    <w:rsid w:val="00615927"/>
    <w:rsid w:val="006162E4"/>
    <w:rsid w:val="0061728C"/>
    <w:rsid w:val="0061792D"/>
    <w:rsid w:val="00617A5F"/>
    <w:rsid w:val="00617AAD"/>
    <w:rsid w:val="00620085"/>
    <w:rsid w:val="0062015B"/>
    <w:rsid w:val="00620AE8"/>
    <w:rsid w:val="006210F0"/>
    <w:rsid w:val="00621681"/>
    <w:rsid w:val="00621A57"/>
    <w:rsid w:val="0062318A"/>
    <w:rsid w:val="006232A2"/>
    <w:rsid w:val="00623ABA"/>
    <w:rsid w:val="00624A95"/>
    <w:rsid w:val="00624DE4"/>
    <w:rsid w:val="0062547E"/>
    <w:rsid w:val="006255D7"/>
    <w:rsid w:val="00625C54"/>
    <w:rsid w:val="00626CC6"/>
    <w:rsid w:val="00626DA4"/>
    <w:rsid w:val="006278E5"/>
    <w:rsid w:val="00627B1E"/>
    <w:rsid w:val="00627FD1"/>
    <w:rsid w:val="00631550"/>
    <w:rsid w:val="00632746"/>
    <w:rsid w:val="0063276B"/>
    <w:rsid w:val="00632DD2"/>
    <w:rsid w:val="00632ED0"/>
    <w:rsid w:val="006338A7"/>
    <w:rsid w:val="00633BC5"/>
    <w:rsid w:val="00634A37"/>
    <w:rsid w:val="00634D25"/>
    <w:rsid w:val="00636289"/>
    <w:rsid w:val="0063683B"/>
    <w:rsid w:val="006370D4"/>
    <w:rsid w:val="00637203"/>
    <w:rsid w:val="006412DC"/>
    <w:rsid w:val="006414F2"/>
    <w:rsid w:val="00642064"/>
    <w:rsid w:val="006428D5"/>
    <w:rsid w:val="00642CA3"/>
    <w:rsid w:val="00642DA6"/>
    <w:rsid w:val="006434C4"/>
    <w:rsid w:val="006435A4"/>
    <w:rsid w:val="00643893"/>
    <w:rsid w:val="00643DA8"/>
    <w:rsid w:val="00643E4A"/>
    <w:rsid w:val="00644050"/>
    <w:rsid w:val="006440B7"/>
    <w:rsid w:val="00644A63"/>
    <w:rsid w:val="00644B63"/>
    <w:rsid w:val="006456D9"/>
    <w:rsid w:val="00645C2E"/>
    <w:rsid w:val="0064667F"/>
    <w:rsid w:val="006469E1"/>
    <w:rsid w:val="00646BE1"/>
    <w:rsid w:val="00646F73"/>
    <w:rsid w:val="00647043"/>
    <w:rsid w:val="006472E9"/>
    <w:rsid w:val="006475D9"/>
    <w:rsid w:val="0065047D"/>
    <w:rsid w:val="0065154B"/>
    <w:rsid w:val="00651E90"/>
    <w:rsid w:val="006527E7"/>
    <w:rsid w:val="006531A6"/>
    <w:rsid w:val="00653306"/>
    <w:rsid w:val="006536CD"/>
    <w:rsid w:val="00653903"/>
    <w:rsid w:val="00653C47"/>
    <w:rsid w:val="00654423"/>
    <w:rsid w:val="00654441"/>
    <w:rsid w:val="00655E10"/>
    <w:rsid w:val="00656E7F"/>
    <w:rsid w:val="00656FB3"/>
    <w:rsid w:val="00657AF1"/>
    <w:rsid w:val="00660165"/>
    <w:rsid w:val="00660BFE"/>
    <w:rsid w:val="006613A3"/>
    <w:rsid w:val="006615A7"/>
    <w:rsid w:val="00661B3A"/>
    <w:rsid w:val="00661C02"/>
    <w:rsid w:val="00661CF7"/>
    <w:rsid w:val="00662A12"/>
    <w:rsid w:val="00662B72"/>
    <w:rsid w:val="006632B0"/>
    <w:rsid w:val="00663449"/>
    <w:rsid w:val="00663557"/>
    <w:rsid w:val="00663939"/>
    <w:rsid w:val="0066404C"/>
    <w:rsid w:val="00665264"/>
    <w:rsid w:val="00665C53"/>
    <w:rsid w:val="0066625C"/>
    <w:rsid w:val="00666970"/>
    <w:rsid w:val="00667707"/>
    <w:rsid w:val="0067074C"/>
    <w:rsid w:val="006722AB"/>
    <w:rsid w:val="0067374F"/>
    <w:rsid w:val="006739DA"/>
    <w:rsid w:val="00674B4D"/>
    <w:rsid w:val="006757FD"/>
    <w:rsid w:val="00675FE9"/>
    <w:rsid w:val="00676AEF"/>
    <w:rsid w:val="00677051"/>
    <w:rsid w:val="006773E6"/>
    <w:rsid w:val="006778B1"/>
    <w:rsid w:val="006778F2"/>
    <w:rsid w:val="00680401"/>
    <w:rsid w:val="00680892"/>
    <w:rsid w:val="00680A23"/>
    <w:rsid w:val="00680E4F"/>
    <w:rsid w:val="006812F7"/>
    <w:rsid w:val="006828D6"/>
    <w:rsid w:val="00683445"/>
    <w:rsid w:val="00684675"/>
    <w:rsid w:val="00684D2B"/>
    <w:rsid w:val="006850CC"/>
    <w:rsid w:val="0068578E"/>
    <w:rsid w:val="00687ADE"/>
    <w:rsid w:val="0069030F"/>
    <w:rsid w:val="006908A1"/>
    <w:rsid w:val="00690A38"/>
    <w:rsid w:val="00691BEA"/>
    <w:rsid w:val="00691F0C"/>
    <w:rsid w:val="00691F82"/>
    <w:rsid w:val="0069202F"/>
    <w:rsid w:val="006928C2"/>
    <w:rsid w:val="006929F4"/>
    <w:rsid w:val="00692C20"/>
    <w:rsid w:val="006939E8"/>
    <w:rsid w:val="00693AEE"/>
    <w:rsid w:val="00693E7B"/>
    <w:rsid w:val="006940C3"/>
    <w:rsid w:val="006943E6"/>
    <w:rsid w:val="0069497E"/>
    <w:rsid w:val="00694C27"/>
    <w:rsid w:val="006952D5"/>
    <w:rsid w:val="00695D62"/>
    <w:rsid w:val="00695DF4"/>
    <w:rsid w:val="00695E9E"/>
    <w:rsid w:val="00696576"/>
    <w:rsid w:val="006967E3"/>
    <w:rsid w:val="00696B70"/>
    <w:rsid w:val="00697482"/>
    <w:rsid w:val="00697C15"/>
    <w:rsid w:val="006A0E3B"/>
    <w:rsid w:val="006A1ED1"/>
    <w:rsid w:val="006A3C21"/>
    <w:rsid w:val="006A46CA"/>
    <w:rsid w:val="006A533D"/>
    <w:rsid w:val="006A53DC"/>
    <w:rsid w:val="006A663F"/>
    <w:rsid w:val="006A677F"/>
    <w:rsid w:val="006A6D06"/>
    <w:rsid w:val="006A762F"/>
    <w:rsid w:val="006A785C"/>
    <w:rsid w:val="006A796E"/>
    <w:rsid w:val="006B0805"/>
    <w:rsid w:val="006B0B44"/>
    <w:rsid w:val="006B10AE"/>
    <w:rsid w:val="006B2B50"/>
    <w:rsid w:val="006B3E7C"/>
    <w:rsid w:val="006B4374"/>
    <w:rsid w:val="006B4523"/>
    <w:rsid w:val="006B4F6E"/>
    <w:rsid w:val="006B5386"/>
    <w:rsid w:val="006B53B3"/>
    <w:rsid w:val="006B5838"/>
    <w:rsid w:val="006B5CB6"/>
    <w:rsid w:val="006B5F1B"/>
    <w:rsid w:val="006B601E"/>
    <w:rsid w:val="006B6B5D"/>
    <w:rsid w:val="006C001F"/>
    <w:rsid w:val="006C02AE"/>
    <w:rsid w:val="006C12A9"/>
    <w:rsid w:val="006C1310"/>
    <w:rsid w:val="006C1848"/>
    <w:rsid w:val="006C1D0B"/>
    <w:rsid w:val="006C398D"/>
    <w:rsid w:val="006C3AC2"/>
    <w:rsid w:val="006C3F02"/>
    <w:rsid w:val="006C4A74"/>
    <w:rsid w:val="006C4C82"/>
    <w:rsid w:val="006C5BD6"/>
    <w:rsid w:val="006C5E0D"/>
    <w:rsid w:val="006C6B82"/>
    <w:rsid w:val="006C7094"/>
    <w:rsid w:val="006C70BF"/>
    <w:rsid w:val="006C7C41"/>
    <w:rsid w:val="006C7F5D"/>
    <w:rsid w:val="006D058F"/>
    <w:rsid w:val="006D0E14"/>
    <w:rsid w:val="006D1396"/>
    <w:rsid w:val="006D1769"/>
    <w:rsid w:val="006D1982"/>
    <w:rsid w:val="006D235B"/>
    <w:rsid w:val="006D27F0"/>
    <w:rsid w:val="006D2A7A"/>
    <w:rsid w:val="006D33BB"/>
    <w:rsid w:val="006D33BE"/>
    <w:rsid w:val="006D4EEE"/>
    <w:rsid w:val="006D51F6"/>
    <w:rsid w:val="006D5CE9"/>
    <w:rsid w:val="006D5F58"/>
    <w:rsid w:val="006D5FBD"/>
    <w:rsid w:val="006D7239"/>
    <w:rsid w:val="006D7475"/>
    <w:rsid w:val="006D7957"/>
    <w:rsid w:val="006E023E"/>
    <w:rsid w:val="006E0854"/>
    <w:rsid w:val="006E0E84"/>
    <w:rsid w:val="006E11DA"/>
    <w:rsid w:val="006E1450"/>
    <w:rsid w:val="006E1677"/>
    <w:rsid w:val="006E18DB"/>
    <w:rsid w:val="006E1B72"/>
    <w:rsid w:val="006E1D40"/>
    <w:rsid w:val="006E2779"/>
    <w:rsid w:val="006E2C9D"/>
    <w:rsid w:val="006E4A8D"/>
    <w:rsid w:val="006E51FC"/>
    <w:rsid w:val="006E56B9"/>
    <w:rsid w:val="006E5E75"/>
    <w:rsid w:val="006E62A0"/>
    <w:rsid w:val="006E6509"/>
    <w:rsid w:val="006E6B4C"/>
    <w:rsid w:val="006E74E0"/>
    <w:rsid w:val="006F0025"/>
    <w:rsid w:val="006F0214"/>
    <w:rsid w:val="006F0A54"/>
    <w:rsid w:val="006F0DE3"/>
    <w:rsid w:val="006F1C68"/>
    <w:rsid w:val="006F1D8B"/>
    <w:rsid w:val="006F21FF"/>
    <w:rsid w:val="006F2606"/>
    <w:rsid w:val="006F53E9"/>
    <w:rsid w:val="006F591A"/>
    <w:rsid w:val="006F5C74"/>
    <w:rsid w:val="006F6345"/>
    <w:rsid w:val="006F6C60"/>
    <w:rsid w:val="006F6CB3"/>
    <w:rsid w:val="006F705E"/>
    <w:rsid w:val="007005A2"/>
    <w:rsid w:val="00700673"/>
    <w:rsid w:val="00700D71"/>
    <w:rsid w:val="00700F2D"/>
    <w:rsid w:val="0070187E"/>
    <w:rsid w:val="00701CA6"/>
    <w:rsid w:val="007023E9"/>
    <w:rsid w:val="00702B49"/>
    <w:rsid w:val="00703031"/>
    <w:rsid w:val="007041DC"/>
    <w:rsid w:val="0070461B"/>
    <w:rsid w:val="00704BBB"/>
    <w:rsid w:val="0070531F"/>
    <w:rsid w:val="0070538C"/>
    <w:rsid w:val="00705644"/>
    <w:rsid w:val="00705A82"/>
    <w:rsid w:val="00705BBB"/>
    <w:rsid w:val="00705F7D"/>
    <w:rsid w:val="00706EC4"/>
    <w:rsid w:val="00706F31"/>
    <w:rsid w:val="0070710B"/>
    <w:rsid w:val="00707641"/>
    <w:rsid w:val="00707F33"/>
    <w:rsid w:val="00707FA3"/>
    <w:rsid w:val="00710150"/>
    <w:rsid w:val="0071022E"/>
    <w:rsid w:val="007109F4"/>
    <w:rsid w:val="00710BC8"/>
    <w:rsid w:val="00710D18"/>
    <w:rsid w:val="00711302"/>
    <w:rsid w:val="00711716"/>
    <w:rsid w:val="007118B2"/>
    <w:rsid w:val="00712B8D"/>
    <w:rsid w:val="00712C73"/>
    <w:rsid w:val="00712FB5"/>
    <w:rsid w:val="00712FB7"/>
    <w:rsid w:val="007132BA"/>
    <w:rsid w:val="00713B1A"/>
    <w:rsid w:val="007146B2"/>
    <w:rsid w:val="0071474E"/>
    <w:rsid w:val="007154A6"/>
    <w:rsid w:val="00715995"/>
    <w:rsid w:val="00715A46"/>
    <w:rsid w:val="00716318"/>
    <w:rsid w:val="0071640D"/>
    <w:rsid w:val="007164E0"/>
    <w:rsid w:val="007166EF"/>
    <w:rsid w:val="00716B56"/>
    <w:rsid w:val="00720E7C"/>
    <w:rsid w:val="00721570"/>
    <w:rsid w:val="00721C3F"/>
    <w:rsid w:val="0072228B"/>
    <w:rsid w:val="007225FD"/>
    <w:rsid w:val="00722D3A"/>
    <w:rsid w:val="007245C4"/>
    <w:rsid w:val="0072482D"/>
    <w:rsid w:val="007249C8"/>
    <w:rsid w:val="00724FA4"/>
    <w:rsid w:val="007251B3"/>
    <w:rsid w:val="00725855"/>
    <w:rsid w:val="0072672F"/>
    <w:rsid w:val="00730B92"/>
    <w:rsid w:val="00732619"/>
    <w:rsid w:val="007332F4"/>
    <w:rsid w:val="00733474"/>
    <w:rsid w:val="00733FCB"/>
    <w:rsid w:val="00734017"/>
    <w:rsid w:val="00734459"/>
    <w:rsid w:val="00734A54"/>
    <w:rsid w:val="00735063"/>
    <w:rsid w:val="00735226"/>
    <w:rsid w:val="0073561B"/>
    <w:rsid w:val="00735715"/>
    <w:rsid w:val="00736882"/>
    <w:rsid w:val="00736C19"/>
    <w:rsid w:val="00737BB2"/>
    <w:rsid w:val="00737DDD"/>
    <w:rsid w:val="00737E33"/>
    <w:rsid w:val="00740390"/>
    <w:rsid w:val="007405AF"/>
    <w:rsid w:val="007407EC"/>
    <w:rsid w:val="00740B86"/>
    <w:rsid w:val="00740ED8"/>
    <w:rsid w:val="0074137E"/>
    <w:rsid w:val="00742084"/>
    <w:rsid w:val="00742890"/>
    <w:rsid w:val="00742EFC"/>
    <w:rsid w:val="007435B5"/>
    <w:rsid w:val="0074385E"/>
    <w:rsid w:val="0074416E"/>
    <w:rsid w:val="0074444B"/>
    <w:rsid w:val="00744B87"/>
    <w:rsid w:val="00744DF4"/>
    <w:rsid w:val="00744EF6"/>
    <w:rsid w:val="007450CB"/>
    <w:rsid w:val="007453A4"/>
    <w:rsid w:val="00745583"/>
    <w:rsid w:val="0074663F"/>
    <w:rsid w:val="00746A66"/>
    <w:rsid w:val="00746A9F"/>
    <w:rsid w:val="00746DE1"/>
    <w:rsid w:val="00747A0E"/>
    <w:rsid w:val="00747B95"/>
    <w:rsid w:val="00750135"/>
    <w:rsid w:val="0075029B"/>
    <w:rsid w:val="00750837"/>
    <w:rsid w:val="00750AB2"/>
    <w:rsid w:val="00750D05"/>
    <w:rsid w:val="00751834"/>
    <w:rsid w:val="00751949"/>
    <w:rsid w:val="007520B2"/>
    <w:rsid w:val="00752FA9"/>
    <w:rsid w:val="007533B9"/>
    <w:rsid w:val="00753F96"/>
    <w:rsid w:val="00754363"/>
    <w:rsid w:val="007544BE"/>
    <w:rsid w:val="00755C36"/>
    <w:rsid w:val="00755C8E"/>
    <w:rsid w:val="0075615A"/>
    <w:rsid w:val="007572A2"/>
    <w:rsid w:val="00757373"/>
    <w:rsid w:val="007575A1"/>
    <w:rsid w:val="00757858"/>
    <w:rsid w:val="007601F2"/>
    <w:rsid w:val="0076096B"/>
    <w:rsid w:val="00762294"/>
    <w:rsid w:val="00762973"/>
    <w:rsid w:val="00762A38"/>
    <w:rsid w:val="00762A9B"/>
    <w:rsid w:val="00762B16"/>
    <w:rsid w:val="00762D89"/>
    <w:rsid w:val="00763AA6"/>
    <w:rsid w:val="00763C04"/>
    <w:rsid w:val="007641E3"/>
    <w:rsid w:val="0076435A"/>
    <w:rsid w:val="007648B6"/>
    <w:rsid w:val="00764977"/>
    <w:rsid w:val="00764A60"/>
    <w:rsid w:val="00764BE2"/>
    <w:rsid w:val="00765499"/>
    <w:rsid w:val="00765539"/>
    <w:rsid w:val="00765B8A"/>
    <w:rsid w:val="00765C37"/>
    <w:rsid w:val="00765CAE"/>
    <w:rsid w:val="0076618A"/>
    <w:rsid w:val="00766846"/>
    <w:rsid w:val="00766C96"/>
    <w:rsid w:val="00771AD9"/>
    <w:rsid w:val="00772E5A"/>
    <w:rsid w:val="007730BD"/>
    <w:rsid w:val="007743D3"/>
    <w:rsid w:val="007746E4"/>
    <w:rsid w:val="00774C73"/>
    <w:rsid w:val="00775CDC"/>
    <w:rsid w:val="00775FC0"/>
    <w:rsid w:val="00776471"/>
    <w:rsid w:val="00777AF5"/>
    <w:rsid w:val="007800AE"/>
    <w:rsid w:val="00780DA2"/>
    <w:rsid w:val="0078117C"/>
    <w:rsid w:val="00781482"/>
    <w:rsid w:val="00781C55"/>
    <w:rsid w:val="007822D6"/>
    <w:rsid w:val="0078248C"/>
    <w:rsid w:val="007824D0"/>
    <w:rsid w:val="00783454"/>
    <w:rsid w:val="00783575"/>
    <w:rsid w:val="007835DE"/>
    <w:rsid w:val="00784F54"/>
    <w:rsid w:val="007851D0"/>
    <w:rsid w:val="0078551F"/>
    <w:rsid w:val="00785599"/>
    <w:rsid w:val="00785A72"/>
    <w:rsid w:val="00785BA0"/>
    <w:rsid w:val="00786ABB"/>
    <w:rsid w:val="00786EFF"/>
    <w:rsid w:val="0078733C"/>
    <w:rsid w:val="0078787A"/>
    <w:rsid w:val="00787AB9"/>
    <w:rsid w:val="00790D69"/>
    <w:rsid w:val="00790F55"/>
    <w:rsid w:val="00791A05"/>
    <w:rsid w:val="00791F4B"/>
    <w:rsid w:val="0079250E"/>
    <w:rsid w:val="007928BA"/>
    <w:rsid w:val="00792DA3"/>
    <w:rsid w:val="007931CB"/>
    <w:rsid w:val="007933D6"/>
    <w:rsid w:val="00793534"/>
    <w:rsid w:val="007945B3"/>
    <w:rsid w:val="00794A36"/>
    <w:rsid w:val="00794BD1"/>
    <w:rsid w:val="00796284"/>
    <w:rsid w:val="007962A3"/>
    <w:rsid w:val="0079657A"/>
    <w:rsid w:val="00796A9C"/>
    <w:rsid w:val="007A06C0"/>
    <w:rsid w:val="007A0A42"/>
    <w:rsid w:val="007A1132"/>
    <w:rsid w:val="007A1D0F"/>
    <w:rsid w:val="007A2478"/>
    <w:rsid w:val="007A24E7"/>
    <w:rsid w:val="007A2F5C"/>
    <w:rsid w:val="007A31EF"/>
    <w:rsid w:val="007A33E2"/>
    <w:rsid w:val="007A3F23"/>
    <w:rsid w:val="007A4BD7"/>
    <w:rsid w:val="007A4E59"/>
    <w:rsid w:val="007A4F6F"/>
    <w:rsid w:val="007A56B4"/>
    <w:rsid w:val="007A5D5F"/>
    <w:rsid w:val="007A69D9"/>
    <w:rsid w:val="007A69F5"/>
    <w:rsid w:val="007A6D47"/>
    <w:rsid w:val="007A74D0"/>
    <w:rsid w:val="007A77F8"/>
    <w:rsid w:val="007A79F6"/>
    <w:rsid w:val="007A7B27"/>
    <w:rsid w:val="007A7B66"/>
    <w:rsid w:val="007A7BF8"/>
    <w:rsid w:val="007B12E1"/>
    <w:rsid w:val="007B1FF2"/>
    <w:rsid w:val="007B2D40"/>
    <w:rsid w:val="007B3663"/>
    <w:rsid w:val="007B376B"/>
    <w:rsid w:val="007B5BB6"/>
    <w:rsid w:val="007B6058"/>
    <w:rsid w:val="007B6370"/>
    <w:rsid w:val="007B66A6"/>
    <w:rsid w:val="007B66FD"/>
    <w:rsid w:val="007B6BF4"/>
    <w:rsid w:val="007B704C"/>
    <w:rsid w:val="007B75C2"/>
    <w:rsid w:val="007B76EC"/>
    <w:rsid w:val="007B76F8"/>
    <w:rsid w:val="007B7CA3"/>
    <w:rsid w:val="007C0018"/>
    <w:rsid w:val="007C1579"/>
    <w:rsid w:val="007C1BB1"/>
    <w:rsid w:val="007C1C93"/>
    <w:rsid w:val="007C1E02"/>
    <w:rsid w:val="007C1F97"/>
    <w:rsid w:val="007C2F5C"/>
    <w:rsid w:val="007C3140"/>
    <w:rsid w:val="007C3216"/>
    <w:rsid w:val="007C32F9"/>
    <w:rsid w:val="007C3605"/>
    <w:rsid w:val="007C377B"/>
    <w:rsid w:val="007C37DE"/>
    <w:rsid w:val="007C3D34"/>
    <w:rsid w:val="007C3DA9"/>
    <w:rsid w:val="007C3DCE"/>
    <w:rsid w:val="007C46B3"/>
    <w:rsid w:val="007C5BBB"/>
    <w:rsid w:val="007C62CC"/>
    <w:rsid w:val="007C636A"/>
    <w:rsid w:val="007C69EC"/>
    <w:rsid w:val="007C7166"/>
    <w:rsid w:val="007C757D"/>
    <w:rsid w:val="007C7E28"/>
    <w:rsid w:val="007D0053"/>
    <w:rsid w:val="007D0110"/>
    <w:rsid w:val="007D0451"/>
    <w:rsid w:val="007D0AB0"/>
    <w:rsid w:val="007D0D6A"/>
    <w:rsid w:val="007D10BC"/>
    <w:rsid w:val="007D19D3"/>
    <w:rsid w:val="007D1C70"/>
    <w:rsid w:val="007D233B"/>
    <w:rsid w:val="007D31F7"/>
    <w:rsid w:val="007D3CF9"/>
    <w:rsid w:val="007D450D"/>
    <w:rsid w:val="007D4E8E"/>
    <w:rsid w:val="007D4F32"/>
    <w:rsid w:val="007D54A4"/>
    <w:rsid w:val="007D662B"/>
    <w:rsid w:val="007D7854"/>
    <w:rsid w:val="007D7909"/>
    <w:rsid w:val="007E098F"/>
    <w:rsid w:val="007E0F0F"/>
    <w:rsid w:val="007E0F9B"/>
    <w:rsid w:val="007E1206"/>
    <w:rsid w:val="007E1F8E"/>
    <w:rsid w:val="007E3756"/>
    <w:rsid w:val="007E3F1F"/>
    <w:rsid w:val="007E3F31"/>
    <w:rsid w:val="007E4064"/>
    <w:rsid w:val="007E46C1"/>
    <w:rsid w:val="007E4C31"/>
    <w:rsid w:val="007E51EC"/>
    <w:rsid w:val="007E78F9"/>
    <w:rsid w:val="007F0AFA"/>
    <w:rsid w:val="007F18FE"/>
    <w:rsid w:val="007F192D"/>
    <w:rsid w:val="007F199A"/>
    <w:rsid w:val="007F1B9A"/>
    <w:rsid w:val="007F2204"/>
    <w:rsid w:val="007F2502"/>
    <w:rsid w:val="007F256D"/>
    <w:rsid w:val="007F4639"/>
    <w:rsid w:val="007F56A2"/>
    <w:rsid w:val="007F5EFE"/>
    <w:rsid w:val="007F7EDE"/>
    <w:rsid w:val="008004B3"/>
    <w:rsid w:val="0080082E"/>
    <w:rsid w:val="00801AF1"/>
    <w:rsid w:val="00801F10"/>
    <w:rsid w:val="00802B81"/>
    <w:rsid w:val="00802C1F"/>
    <w:rsid w:val="00803031"/>
    <w:rsid w:val="00803BCD"/>
    <w:rsid w:val="00804441"/>
    <w:rsid w:val="008044D7"/>
    <w:rsid w:val="008045D1"/>
    <w:rsid w:val="00804A36"/>
    <w:rsid w:val="00806DAD"/>
    <w:rsid w:val="00810621"/>
    <w:rsid w:val="00810756"/>
    <w:rsid w:val="00810982"/>
    <w:rsid w:val="008109D0"/>
    <w:rsid w:val="00810F6C"/>
    <w:rsid w:val="008110D0"/>
    <w:rsid w:val="008115C9"/>
    <w:rsid w:val="00811692"/>
    <w:rsid w:val="00811E9E"/>
    <w:rsid w:val="0081210B"/>
    <w:rsid w:val="0081258A"/>
    <w:rsid w:val="0081367B"/>
    <w:rsid w:val="00813BEC"/>
    <w:rsid w:val="00813C2C"/>
    <w:rsid w:val="00814C3C"/>
    <w:rsid w:val="00814E6E"/>
    <w:rsid w:val="00816E11"/>
    <w:rsid w:val="00820344"/>
    <w:rsid w:val="008204CF"/>
    <w:rsid w:val="00820E8F"/>
    <w:rsid w:val="00820F05"/>
    <w:rsid w:val="00821E35"/>
    <w:rsid w:val="00821E8A"/>
    <w:rsid w:val="00822371"/>
    <w:rsid w:val="00822820"/>
    <w:rsid w:val="008228B1"/>
    <w:rsid w:val="00822B08"/>
    <w:rsid w:val="00822FB6"/>
    <w:rsid w:val="00823020"/>
    <w:rsid w:val="00823561"/>
    <w:rsid w:val="00824240"/>
    <w:rsid w:val="00824748"/>
    <w:rsid w:val="00824A32"/>
    <w:rsid w:val="00825CBA"/>
    <w:rsid w:val="008262AD"/>
    <w:rsid w:val="008266AA"/>
    <w:rsid w:val="00827689"/>
    <w:rsid w:val="0083038D"/>
    <w:rsid w:val="00831077"/>
    <w:rsid w:val="008314E0"/>
    <w:rsid w:val="00831CBD"/>
    <w:rsid w:val="0083222C"/>
    <w:rsid w:val="00832863"/>
    <w:rsid w:val="008334E2"/>
    <w:rsid w:val="008341C6"/>
    <w:rsid w:val="008346C4"/>
    <w:rsid w:val="00834B18"/>
    <w:rsid w:val="00834F60"/>
    <w:rsid w:val="0083505E"/>
    <w:rsid w:val="008357A5"/>
    <w:rsid w:val="00835A49"/>
    <w:rsid w:val="00835A5E"/>
    <w:rsid w:val="00836E6D"/>
    <w:rsid w:val="0083780E"/>
    <w:rsid w:val="008378C4"/>
    <w:rsid w:val="00840081"/>
    <w:rsid w:val="00841CE3"/>
    <w:rsid w:val="008421A7"/>
    <w:rsid w:val="00842A33"/>
    <w:rsid w:val="00842BAA"/>
    <w:rsid w:val="008432FA"/>
    <w:rsid w:val="008436DE"/>
    <w:rsid w:val="00845215"/>
    <w:rsid w:val="0084548F"/>
    <w:rsid w:val="008466CA"/>
    <w:rsid w:val="00846953"/>
    <w:rsid w:val="0084712C"/>
    <w:rsid w:val="008474E2"/>
    <w:rsid w:val="00847797"/>
    <w:rsid w:val="008478C3"/>
    <w:rsid w:val="00847936"/>
    <w:rsid w:val="008479ED"/>
    <w:rsid w:val="00847C7F"/>
    <w:rsid w:val="008508E0"/>
    <w:rsid w:val="00850E20"/>
    <w:rsid w:val="00851CBC"/>
    <w:rsid w:val="00853511"/>
    <w:rsid w:val="00854C14"/>
    <w:rsid w:val="0085541F"/>
    <w:rsid w:val="00855A61"/>
    <w:rsid w:val="00856299"/>
    <w:rsid w:val="00857CEE"/>
    <w:rsid w:val="008608C8"/>
    <w:rsid w:val="008614EE"/>
    <w:rsid w:val="00861A26"/>
    <w:rsid w:val="00861A4A"/>
    <w:rsid w:val="00863CB8"/>
    <w:rsid w:val="00863D10"/>
    <w:rsid w:val="00864226"/>
    <w:rsid w:val="00864F85"/>
    <w:rsid w:val="00865990"/>
    <w:rsid w:val="00866171"/>
    <w:rsid w:val="008663CC"/>
    <w:rsid w:val="00866508"/>
    <w:rsid w:val="00866B33"/>
    <w:rsid w:val="00866E98"/>
    <w:rsid w:val="008705DF"/>
    <w:rsid w:val="00871075"/>
    <w:rsid w:val="00872829"/>
    <w:rsid w:val="00873050"/>
    <w:rsid w:val="00874B37"/>
    <w:rsid w:val="008751B9"/>
    <w:rsid w:val="00875BC1"/>
    <w:rsid w:val="008774B8"/>
    <w:rsid w:val="0087783F"/>
    <w:rsid w:val="00877891"/>
    <w:rsid w:val="00877B2B"/>
    <w:rsid w:val="00883714"/>
    <w:rsid w:val="008841B4"/>
    <w:rsid w:val="0088460C"/>
    <w:rsid w:val="00884632"/>
    <w:rsid w:val="0088521D"/>
    <w:rsid w:val="0088548E"/>
    <w:rsid w:val="00885ABB"/>
    <w:rsid w:val="00885B6D"/>
    <w:rsid w:val="00886408"/>
    <w:rsid w:val="008879E3"/>
    <w:rsid w:val="00887A8D"/>
    <w:rsid w:val="00887C10"/>
    <w:rsid w:val="00890566"/>
    <w:rsid w:val="00890824"/>
    <w:rsid w:val="00890854"/>
    <w:rsid w:val="00891423"/>
    <w:rsid w:val="008915A5"/>
    <w:rsid w:val="008921D1"/>
    <w:rsid w:val="008927FC"/>
    <w:rsid w:val="00893C45"/>
    <w:rsid w:val="00894AE4"/>
    <w:rsid w:val="00895060"/>
    <w:rsid w:val="00895C69"/>
    <w:rsid w:val="008966A1"/>
    <w:rsid w:val="0089728F"/>
    <w:rsid w:val="00897932"/>
    <w:rsid w:val="00897967"/>
    <w:rsid w:val="00897F01"/>
    <w:rsid w:val="00897F5C"/>
    <w:rsid w:val="00897FFD"/>
    <w:rsid w:val="008A0E30"/>
    <w:rsid w:val="008A106C"/>
    <w:rsid w:val="008A238F"/>
    <w:rsid w:val="008A2ED0"/>
    <w:rsid w:val="008A35A5"/>
    <w:rsid w:val="008A3661"/>
    <w:rsid w:val="008A5D4A"/>
    <w:rsid w:val="008A6255"/>
    <w:rsid w:val="008A66CB"/>
    <w:rsid w:val="008A6B3F"/>
    <w:rsid w:val="008A6C97"/>
    <w:rsid w:val="008A76B8"/>
    <w:rsid w:val="008B01A0"/>
    <w:rsid w:val="008B079A"/>
    <w:rsid w:val="008B09BE"/>
    <w:rsid w:val="008B19CF"/>
    <w:rsid w:val="008B1EE7"/>
    <w:rsid w:val="008B2063"/>
    <w:rsid w:val="008B2446"/>
    <w:rsid w:val="008B24D5"/>
    <w:rsid w:val="008B2EF4"/>
    <w:rsid w:val="008B4069"/>
    <w:rsid w:val="008B5546"/>
    <w:rsid w:val="008B633E"/>
    <w:rsid w:val="008B74D8"/>
    <w:rsid w:val="008B7E02"/>
    <w:rsid w:val="008B7F34"/>
    <w:rsid w:val="008C1059"/>
    <w:rsid w:val="008C124F"/>
    <w:rsid w:val="008C1673"/>
    <w:rsid w:val="008C184B"/>
    <w:rsid w:val="008C1C7A"/>
    <w:rsid w:val="008C234F"/>
    <w:rsid w:val="008C36AC"/>
    <w:rsid w:val="008C3700"/>
    <w:rsid w:val="008C3D13"/>
    <w:rsid w:val="008C41F9"/>
    <w:rsid w:val="008C5505"/>
    <w:rsid w:val="008C5B5D"/>
    <w:rsid w:val="008C5BAC"/>
    <w:rsid w:val="008C60CD"/>
    <w:rsid w:val="008C62FC"/>
    <w:rsid w:val="008C7161"/>
    <w:rsid w:val="008C7F8F"/>
    <w:rsid w:val="008D03D5"/>
    <w:rsid w:val="008D15F9"/>
    <w:rsid w:val="008D1743"/>
    <w:rsid w:val="008D17F6"/>
    <w:rsid w:val="008D1F0F"/>
    <w:rsid w:val="008D2141"/>
    <w:rsid w:val="008D21CC"/>
    <w:rsid w:val="008D2531"/>
    <w:rsid w:val="008D2C9C"/>
    <w:rsid w:val="008D367A"/>
    <w:rsid w:val="008D3DA4"/>
    <w:rsid w:val="008D3EF9"/>
    <w:rsid w:val="008D4225"/>
    <w:rsid w:val="008D465B"/>
    <w:rsid w:val="008D4FDF"/>
    <w:rsid w:val="008D6227"/>
    <w:rsid w:val="008D66B0"/>
    <w:rsid w:val="008E0599"/>
    <w:rsid w:val="008E094A"/>
    <w:rsid w:val="008E0EB7"/>
    <w:rsid w:val="008E14CE"/>
    <w:rsid w:val="008E1542"/>
    <w:rsid w:val="008E1643"/>
    <w:rsid w:val="008E1901"/>
    <w:rsid w:val="008E2B4B"/>
    <w:rsid w:val="008E49EC"/>
    <w:rsid w:val="008E4AD4"/>
    <w:rsid w:val="008E4D3A"/>
    <w:rsid w:val="008E557A"/>
    <w:rsid w:val="008E5675"/>
    <w:rsid w:val="008E619A"/>
    <w:rsid w:val="008E69B4"/>
    <w:rsid w:val="008E6A9E"/>
    <w:rsid w:val="008E7539"/>
    <w:rsid w:val="008F044B"/>
    <w:rsid w:val="008F083A"/>
    <w:rsid w:val="008F0CA4"/>
    <w:rsid w:val="008F0F25"/>
    <w:rsid w:val="008F186D"/>
    <w:rsid w:val="008F1C5A"/>
    <w:rsid w:val="008F1E88"/>
    <w:rsid w:val="008F1F57"/>
    <w:rsid w:val="008F3389"/>
    <w:rsid w:val="008F351F"/>
    <w:rsid w:val="008F39F6"/>
    <w:rsid w:val="008F3CE8"/>
    <w:rsid w:val="008F3D85"/>
    <w:rsid w:val="008F427F"/>
    <w:rsid w:val="008F4617"/>
    <w:rsid w:val="008F4E19"/>
    <w:rsid w:val="008F4F18"/>
    <w:rsid w:val="008F6BD6"/>
    <w:rsid w:val="008F7D14"/>
    <w:rsid w:val="00900236"/>
    <w:rsid w:val="00901295"/>
    <w:rsid w:val="00902A9C"/>
    <w:rsid w:val="00903158"/>
    <w:rsid w:val="0090324F"/>
    <w:rsid w:val="0090356E"/>
    <w:rsid w:val="00903B99"/>
    <w:rsid w:val="00904A8F"/>
    <w:rsid w:val="00906455"/>
    <w:rsid w:val="00906DD1"/>
    <w:rsid w:val="00906E0D"/>
    <w:rsid w:val="00907866"/>
    <w:rsid w:val="00907C68"/>
    <w:rsid w:val="00910188"/>
    <w:rsid w:val="00910AEF"/>
    <w:rsid w:val="00911F3C"/>
    <w:rsid w:val="00911F57"/>
    <w:rsid w:val="00911F94"/>
    <w:rsid w:val="009123D8"/>
    <w:rsid w:val="00912C35"/>
    <w:rsid w:val="0091322C"/>
    <w:rsid w:val="00913385"/>
    <w:rsid w:val="00913753"/>
    <w:rsid w:val="009137BF"/>
    <w:rsid w:val="009141E3"/>
    <w:rsid w:val="009149DA"/>
    <w:rsid w:val="0091651B"/>
    <w:rsid w:val="0091677B"/>
    <w:rsid w:val="00920B78"/>
    <w:rsid w:val="009210E2"/>
    <w:rsid w:val="009211E3"/>
    <w:rsid w:val="0092124F"/>
    <w:rsid w:val="00921821"/>
    <w:rsid w:val="0092223E"/>
    <w:rsid w:val="00922ED9"/>
    <w:rsid w:val="009237BE"/>
    <w:rsid w:val="00923A40"/>
    <w:rsid w:val="00923AB0"/>
    <w:rsid w:val="00923C41"/>
    <w:rsid w:val="00924513"/>
    <w:rsid w:val="009254AF"/>
    <w:rsid w:val="00925685"/>
    <w:rsid w:val="00925B35"/>
    <w:rsid w:val="009261C2"/>
    <w:rsid w:val="009266F7"/>
    <w:rsid w:val="00926C86"/>
    <w:rsid w:val="0092773D"/>
    <w:rsid w:val="00927A93"/>
    <w:rsid w:val="009301CC"/>
    <w:rsid w:val="0093038F"/>
    <w:rsid w:val="009309A6"/>
    <w:rsid w:val="00930D6C"/>
    <w:rsid w:val="009310B8"/>
    <w:rsid w:val="00931EE1"/>
    <w:rsid w:val="009323AD"/>
    <w:rsid w:val="009323CD"/>
    <w:rsid w:val="00933674"/>
    <w:rsid w:val="00933B65"/>
    <w:rsid w:val="00933E8B"/>
    <w:rsid w:val="00934112"/>
    <w:rsid w:val="00934574"/>
    <w:rsid w:val="009346B5"/>
    <w:rsid w:val="00934E2F"/>
    <w:rsid w:val="0093549C"/>
    <w:rsid w:val="009357CE"/>
    <w:rsid w:val="0093594D"/>
    <w:rsid w:val="00936804"/>
    <w:rsid w:val="00936A8B"/>
    <w:rsid w:val="00936DE8"/>
    <w:rsid w:val="009374D3"/>
    <w:rsid w:val="0093761D"/>
    <w:rsid w:val="009378B8"/>
    <w:rsid w:val="00941425"/>
    <w:rsid w:val="00941751"/>
    <w:rsid w:val="00941D11"/>
    <w:rsid w:val="00941FE1"/>
    <w:rsid w:val="0094260A"/>
    <w:rsid w:val="00944E68"/>
    <w:rsid w:val="00945091"/>
    <w:rsid w:val="00945BF2"/>
    <w:rsid w:val="00945F76"/>
    <w:rsid w:val="00946194"/>
    <w:rsid w:val="00946BCC"/>
    <w:rsid w:val="009471CD"/>
    <w:rsid w:val="009475F5"/>
    <w:rsid w:val="00947AB0"/>
    <w:rsid w:val="0095075F"/>
    <w:rsid w:val="0095093A"/>
    <w:rsid w:val="00950CE2"/>
    <w:rsid w:val="00950FB0"/>
    <w:rsid w:val="009517BD"/>
    <w:rsid w:val="009517DD"/>
    <w:rsid w:val="009519C6"/>
    <w:rsid w:val="009521E6"/>
    <w:rsid w:val="009529EF"/>
    <w:rsid w:val="0095405F"/>
    <w:rsid w:val="009549DF"/>
    <w:rsid w:val="00954E45"/>
    <w:rsid w:val="009556A3"/>
    <w:rsid w:val="00955B4F"/>
    <w:rsid w:val="00956316"/>
    <w:rsid w:val="00956972"/>
    <w:rsid w:val="009578D3"/>
    <w:rsid w:val="0096099D"/>
    <w:rsid w:val="009609A8"/>
    <w:rsid w:val="00960FD2"/>
    <w:rsid w:val="009617AB"/>
    <w:rsid w:val="009620EC"/>
    <w:rsid w:val="009629A7"/>
    <w:rsid w:val="00962D91"/>
    <w:rsid w:val="00962F93"/>
    <w:rsid w:val="009637CA"/>
    <w:rsid w:val="00964214"/>
    <w:rsid w:val="009647AB"/>
    <w:rsid w:val="00964A0B"/>
    <w:rsid w:val="0096504F"/>
    <w:rsid w:val="00965083"/>
    <w:rsid w:val="009655E3"/>
    <w:rsid w:val="0096569E"/>
    <w:rsid w:val="00966A4B"/>
    <w:rsid w:val="00966EFE"/>
    <w:rsid w:val="009706D6"/>
    <w:rsid w:val="00970D5A"/>
    <w:rsid w:val="00971302"/>
    <w:rsid w:val="009715C1"/>
    <w:rsid w:val="0097346D"/>
    <w:rsid w:val="009734C1"/>
    <w:rsid w:val="00973A73"/>
    <w:rsid w:val="00973DE8"/>
    <w:rsid w:val="00973E1F"/>
    <w:rsid w:val="00973EBF"/>
    <w:rsid w:val="00974347"/>
    <w:rsid w:val="0097487D"/>
    <w:rsid w:val="00974ADB"/>
    <w:rsid w:val="00976434"/>
    <w:rsid w:val="009770B7"/>
    <w:rsid w:val="009806E9"/>
    <w:rsid w:val="00980E2A"/>
    <w:rsid w:val="009810D2"/>
    <w:rsid w:val="009810ED"/>
    <w:rsid w:val="0098206F"/>
    <w:rsid w:val="0098218E"/>
    <w:rsid w:val="00983759"/>
    <w:rsid w:val="00983A1A"/>
    <w:rsid w:val="0098568F"/>
    <w:rsid w:val="00985774"/>
    <w:rsid w:val="00985A82"/>
    <w:rsid w:val="009868FF"/>
    <w:rsid w:val="00986DD5"/>
    <w:rsid w:val="00986E4D"/>
    <w:rsid w:val="00986F8D"/>
    <w:rsid w:val="0098766A"/>
    <w:rsid w:val="00987D86"/>
    <w:rsid w:val="00987F27"/>
    <w:rsid w:val="00990836"/>
    <w:rsid w:val="00990B83"/>
    <w:rsid w:val="00990D30"/>
    <w:rsid w:val="00990F6D"/>
    <w:rsid w:val="009920A7"/>
    <w:rsid w:val="0099215C"/>
    <w:rsid w:val="00992867"/>
    <w:rsid w:val="00992F06"/>
    <w:rsid w:val="00993132"/>
    <w:rsid w:val="00993186"/>
    <w:rsid w:val="009933E2"/>
    <w:rsid w:val="009935FB"/>
    <w:rsid w:val="0099362F"/>
    <w:rsid w:val="00994E8D"/>
    <w:rsid w:val="0099504D"/>
    <w:rsid w:val="0099617D"/>
    <w:rsid w:val="00997386"/>
    <w:rsid w:val="009976FA"/>
    <w:rsid w:val="009978B0"/>
    <w:rsid w:val="00997EFF"/>
    <w:rsid w:val="00997FE4"/>
    <w:rsid w:val="009A049A"/>
    <w:rsid w:val="009A0532"/>
    <w:rsid w:val="009A105A"/>
    <w:rsid w:val="009A1219"/>
    <w:rsid w:val="009A1642"/>
    <w:rsid w:val="009A18C9"/>
    <w:rsid w:val="009A2375"/>
    <w:rsid w:val="009A259D"/>
    <w:rsid w:val="009A2AD7"/>
    <w:rsid w:val="009A30D2"/>
    <w:rsid w:val="009A312A"/>
    <w:rsid w:val="009A3143"/>
    <w:rsid w:val="009A3583"/>
    <w:rsid w:val="009A3A5C"/>
    <w:rsid w:val="009A3A63"/>
    <w:rsid w:val="009A4A54"/>
    <w:rsid w:val="009A4E2C"/>
    <w:rsid w:val="009A565F"/>
    <w:rsid w:val="009A6653"/>
    <w:rsid w:val="009A6ECE"/>
    <w:rsid w:val="009A7132"/>
    <w:rsid w:val="009A7E31"/>
    <w:rsid w:val="009A7FE8"/>
    <w:rsid w:val="009B088D"/>
    <w:rsid w:val="009B0954"/>
    <w:rsid w:val="009B0D6F"/>
    <w:rsid w:val="009B0D7D"/>
    <w:rsid w:val="009B14B9"/>
    <w:rsid w:val="009B1793"/>
    <w:rsid w:val="009B1ADA"/>
    <w:rsid w:val="009B2508"/>
    <w:rsid w:val="009B2671"/>
    <w:rsid w:val="009B2E92"/>
    <w:rsid w:val="009B3186"/>
    <w:rsid w:val="009B32DE"/>
    <w:rsid w:val="009B351B"/>
    <w:rsid w:val="009B3548"/>
    <w:rsid w:val="009B3B4A"/>
    <w:rsid w:val="009B547B"/>
    <w:rsid w:val="009B5632"/>
    <w:rsid w:val="009B62C6"/>
    <w:rsid w:val="009B65BF"/>
    <w:rsid w:val="009B773B"/>
    <w:rsid w:val="009C06E4"/>
    <w:rsid w:val="009C0FC5"/>
    <w:rsid w:val="009C1805"/>
    <w:rsid w:val="009C1A10"/>
    <w:rsid w:val="009C2600"/>
    <w:rsid w:val="009C358A"/>
    <w:rsid w:val="009C3A28"/>
    <w:rsid w:val="009C3C37"/>
    <w:rsid w:val="009C3DC9"/>
    <w:rsid w:val="009C4305"/>
    <w:rsid w:val="009C4861"/>
    <w:rsid w:val="009C4C35"/>
    <w:rsid w:val="009C58E0"/>
    <w:rsid w:val="009C5E0C"/>
    <w:rsid w:val="009C5E7A"/>
    <w:rsid w:val="009C5F68"/>
    <w:rsid w:val="009C62CC"/>
    <w:rsid w:val="009C67F0"/>
    <w:rsid w:val="009C6A7A"/>
    <w:rsid w:val="009C6F7C"/>
    <w:rsid w:val="009C706D"/>
    <w:rsid w:val="009C76C8"/>
    <w:rsid w:val="009D013F"/>
    <w:rsid w:val="009D0D67"/>
    <w:rsid w:val="009D0E5D"/>
    <w:rsid w:val="009D0E6D"/>
    <w:rsid w:val="009D1E2A"/>
    <w:rsid w:val="009D1EF2"/>
    <w:rsid w:val="009D2083"/>
    <w:rsid w:val="009D2220"/>
    <w:rsid w:val="009D375C"/>
    <w:rsid w:val="009D443C"/>
    <w:rsid w:val="009D47A9"/>
    <w:rsid w:val="009D50E8"/>
    <w:rsid w:val="009D53EB"/>
    <w:rsid w:val="009D58D4"/>
    <w:rsid w:val="009D5A31"/>
    <w:rsid w:val="009D5CEB"/>
    <w:rsid w:val="009D6051"/>
    <w:rsid w:val="009E0350"/>
    <w:rsid w:val="009E07E0"/>
    <w:rsid w:val="009E4D78"/>
    <w:rsid w:val="009E5563"/>
    <w:rsid w:val="009E595F"/>
    <w:rsid w:val="009E60F9"/>
    <w:rsid w:val="009E61B5"/>
    <w:rsid w:val="009E6B2C"/>
    <w:rsid w:val="009E6EDF"/>
    <w:rsid w:val="009E6FB2"/>
    <w:rsid w:val="009E7471"/>
    <w:rsid w:val="009E754C"/>
    <w:rsid w:val="009E7C0C"/>
    <w:rsid w:val="009E7D63"/>
    <w:rsid w:val="009F08DC"/>
    <w:rsid w:val="009F0A88"/>
    <w:rsid w:val="009F0BBE"/>
    <w:rsid w:val="009F2070"/>
    <w:rsid w:val="009F2337"/>
    <w:rsid w:val="009F2912"/>
    <w:rsid w:val="009F2C94"/>
    <w:rsid w:val="009F3154"/>
    <w:rsid w:val="009F3D0B"/>
    <w:rsid w:val="009F40DD"/>
    <w:rsid w:val="009F514B"/>
    <w:rsid w:val="009F53FC"/>
    <w:rsid w:val="009F576C"/>
    <w:rsid w:val="009F6A6A"/>
    <w:rsid w:val="009F7265"/>
    <w:rsid w:val="009F73F4"/>
    <w:rsid w:val="009F7E28"/>
    <w:rsid w:val="009F7E4C"/>
    <w:rsid w:val="00A001B3"/>
    <w:rsid w:val="00A00462"/>
    <w:rsid w:val="00A00737"/>
    <w:rsid w:val="00A00942"/>
    <w:rsid w:val="00A0113B"/>
    <w:rsid w:val="00A01D74"/>
    <w:rsid w:val="00A01F9C"/>
    <w:rsid w:val="00A0242D"/>
    <w:rsid w:val="00A0299E"/>
    <w:rsid w:val="00A02A0F"/>
    <w:rsid w:val="00A02ED4"/>
    <w:rsid w:val="00A03462"/>
    <w:rsid w:val="00A0362C"/>
    <w:rsid w:val="00A04161"/>
    <w:rsid w:val="00A04B9B"/>
    <w:rsid w:val="00A0609A"/>
    <w:rsid w:val="00A07320"/>
    <w:rsid w:val="00A07F0B"/>
    <w:rsid w:val="00A07F72"/>
    <w:rsid w:val="00A10AAD"/>
    <w:rsid w:val="00A10B57"/>
    <w:rsid w:val="00A1150C"/>
    <w:rsid w:val="00A11C11"/>
    <w:rsid w:val="00A11D94"/>
    <w:rsid w:val="00A121E7"/>
    <w:rsid w:val="00A12217"/>
    <w:rsid w:val="00A12DA0"/>
    <w:rsid w:val="00A1370B"/>
    <w:rsid w:val="00A13A06"/>
    <w:rsid w:val="00A13D36"/>
    <w:rsid w:val="00A1402F"/>
    <w:rsid w:val="00A14F45"/>
    <w:rsid w:val="00A14F51"/>
    <w:rsid w:val="00A15AA5"/>
    <w:rsid w:val="00A15B39"/>
    <w:rsid w:val="00A15EC9"/>
    <w:rsid w:val="00A16B67"/>
    <w:rsid w:val="00A16C93"/>
    <w:rsid w:val="00A16F10"/>
    <w:rsid w:val="00A176E3"/>
    <w:rsid w:val="00A20236"/>
    <w:rsid w:val="00A20391"/>
    <w:rsid w:val="00A20542"/>
    <w:rsid w:val="00A20A75"/>
    <w:rsid w:val="00A23994"/>
    <w:rsid w:val="00A2455D"/>
    <w:rsid w:val="00A2480C"/>
    <w:rsid w:val="00A24EBF"/>
    <w:rsid w:val="00A24F1C"/>
    <w:rsid w:val="00A2530E"/>
    <w:rsid w:val="00A2625F"/>
    <w:rsid w:val="00A2676E"/>
    <w:rsid w:val="00A26DBF"/>
    <w:rsid w:val="00A30208"/>
    <w:rsid w:val="00A30407"/>
    <w:rsid w:val="00A30DDB"/>
    <w:rsid w:val="00A3101E"/>
    <w:rsid w:val="00A31292"/>
    <w:rsid w:val="00A318A4"/>
    <w:rsid w:val="00A318D4"/>
    <w:rsid w:val="00A32CBB"/>
    <w:rsid w:val="00A32F6D"/>
    <w:rsid w:val="00A34590"/>
    <w:rsid w:val="00A347A0"/>
    <w:rsid w:val="00A347A1"/>
    <w:rsid w:val="00A34C20"/>
    <w:rsid w:val="00A3589F"/>
    <w:rsid w:val="00A35A65"/>
    <w:rsid w:val="00A35ECB"/>
    <w:rsid w:val="00A368D4"/>
    <w:rsid w:val="00A36975"/>
    <w:rsid w:val="00A412D2"/>
    <w:rsid w:val="00A42395"/>
    <w:rsid w:val="00A426CC"/>
    <w:rsid w:val="00A43304"/>
    <w:rsid w:val="00A43FED"/>
    <w:rsid w:val="00A4413C"/>
    <w:rsid w:val="00A45255"/>
    <w:rsid w:val="00A452A2"/>
    <w:rsid w:val="00A45F86"/>
    <w:rsid w:val="00A46C50"/>
    <w:rsid w:val="00A46C95"/>
    <w:rsid w:val="00A47CF4"/>
    <w:rsid w:val="00A500DA"/>
    <w:rsid w:val="00A505D4"/>
    <w:rsid w:val="00A508E5"/>
    <w:rsid w:val="00A50DA8"/>
    <w:rsid w:val="00A50E31"/>
    <w:rsid w:val="00A51709"/>
    <w:rsid w:val="00A5173E"/>
    <w:rsid w:val="00A51E22"/>
    <w:rsid w:val="00A5238D"/>
    <w:rsid w:val="00A5359C"/>
    <w:rsid w:val="00A53ADF"/>
    <w:rsid w:val="00A53F73"/>
    <w:rsid w:val="00A53FA1"/>
    <w:rsid w:val="00A54323"/>
    <w:rsid w:val="00A54AA4"/>
    <w:rsid w:val="00A54F84"/>
    <w:rsid w:val="00A55041"/>
    <w:rsid w:val="00A55CF6"/>
    <w:rsid w:val="00A56A56"/>
    <w:rsid w:val="00A56F77"/>
    <w:rsid w:val="00A57700"/>
    <w:rsid w:val="00A60469"/>
    <w:rsid w:val="00A60DA6"/>
    <w:rsid w:val="00A61B93"/>
    <w:rsid w:val="00A6229E"/>
    <w:rsid w:val="00A626DE"/>
    <w:rsid w:val="00A632AD"/>
    <w:rsid w:val="00A6409B"/>
    <w:rsid w:val="00A6428A"/>
    <w:rsid w:val="00A65EB8"/>
    <w:rsid w:val="00A6614B"/>
    <w:rsid w:val="00A66165"/>
    <w:rsid w:val="00A6629D"/>
    <w:rsid w:val="00A66F2F"/>
    <w:rsid w:val="00A66F84"/>
    <w:rsid w:val="00A67293"/>
    <w:rsid w:val="00A67BF3"/>
    <w:rsid w:val="00A703E7"/>
    <w:rsid w:val="00A70C4B"/>
    <w:rsid w:val="00A71036"/>
    <w:rsid w:val="00A71786"/>
    <w:rsid w:val="00A721BF"/>
    <w:rsid w:val="00A72A50"/>
    <w:rsid w:val="00A72F2D"/>
    <w:rsid w:val="00A73A1E"/>
    <w:rsid w:val="00A74266"/>
    <w:rsid w:val="00A758C1"/>
    <w:rsid w:val="00A75FBF"/>
    <w:rsid w:val="00A760D3"/>
    <w:rsid w:val="00A76CD8"/>
    <w:rsid w:val="00A771E3"/>
    <w:rsid w:val="00A773AF"/>
    <w:rsid w:val="00A77C37"/>
    <w:rsid w:val="00A808DD"/>
    <w:rsid w:val="00A80A27"/>
    <w:rsid w:val="00A80F4B"/>
    <w:rsid w:val="00A816D8"/>
    <w:rsid w:val="00A81906"/>
    <w:rsid w:val="00A81B4D"/>
    <w:rsid w:val="00A81C1B"/>
    <w:rsid w:val="00A823C4"/>
    <w:rsid w:val="00A82E2B"/>
    <w:rsid w:val="00A82E98"/>
    <w:rsid w:val="00A83CE5"/>
    <w:rsid w:val="00A8428D"/>
    <w:rsid w:val="00A843CF"/>
    <w:rsid w:val="00A84713"/>
    <w:rsid w:val="00A84C1F"/>
    <w:rsid w:val="00A854AB"/>
    <w:rsid w:val="00A85C60"/>
    <w:rsid w:val="00A860F6"/>
    <w:rsid w:val="00A8646B"/>
    <w:rsid w:val="00A86DC8"/>
    <w:rsid w:val="00A86F02"/>
    <w:rsid w:val="00A86F49"/>
    <w:rsid w:val="00A87CEA"/>
    <w:rsid w:val="00A901EA"/>
    <w:rsid w:val="00A9087F"/>
    <w:rsid w:val="00A90C82"/>
    <w:rsid w:val="00A91480"/>
    <w:rsid w:val="00A917BD"/>
    <w:rsid w:val="00A91CE8"/>
    <w:rsid w:val="00A927D6"/>
    <w:rsid w:val="00A931E9"/>
    <w:rsid w:val="00A93518"/>
    <w:rsid w:val="00A9357F"/>
    <w:rsid w:val="00A93AC0"/>
    <w:rsid w:val="00A94484"/>
    <w:rsid w:val="00A94671"/>
    <w:rsid w:val="00A94A87"/>
    <w:rsid w:val="00A95268"/>
    <w:rsid w:val="00A955AF"/>
    <w:rsid w:val="00A95791"/>
    <w:rsid w:val="00A95F1E"/>
    <w:rsid w:val="00A95F90"/>
    <w:rsid w:val="00A960E5"/>
    <w:rsid w:val="00A960F3"/>
    <w:rsid w:val="00A96B41"/>
    <w:rsid w:val="00A96D32"/>
    <w:rsid w:val="00A97671"/>
    <w:rsid w:val="00A9799C"/>
    <w:rsid w:val="00A97FD8"/>
    <w:rsid w:val="00AA08BD"/>
    <w:rsid w:val="00AA0B98"/>
    <w:rsid w:val="00AA0FD5"/>
    <w:rsid w:val="00AA13C7"/>
    <w:rsid w:val="00AA13E8"/>
    <w:rsid w:val="00AA1A23"/>
    <w:rsid w:val="00AA1D1F"/>
    <w:rsid w:val="00AA22FD"/>
    <w:rsid w:val="00AA2743"/>
    <w:rsid w:val="00AA2BD2"/>
    <w:rsid w:val="00AA2C79"/>
    <w:rsid w:val="00AA3412"/>
    <w:rsid w:val="00AA3704"/>
    <w:rsid w:val="00AA37B2"/>
    <w:rsid w:val="00AA3C23"/>
    <w:rsid w:val="00AA416A"/>
    <w:rsid w:val="00AA4696"/>
    <w:rsid w:val="00AA565D"/>
    <w:rsid w:val="00AA6B0B"/>
    <w:rsid w:val="00AA6E74"/>
    <w:rsid w:val="00AA718F"/>
    <w:rsid w:val="00AA77DB"/>
    <w:rsid w:val="00AB0877"/>
    <w:rsid w:val="00AB0BDC"/>
    <w:rsid w:val="00AB0CAD"/>
    <w:rsid w:val="00AB11D7"/>
    <w:rsid w:val="00AB13D6"/>
    <w:rsid w:val="00AB203C"/>
    <w:rsid w:val="00AB2131"/>
    <w:rsid w:val="00AB21C5"/>
    <w:rsid w:val="00AB2505"/>
    <w:rsid w:val="00AB2F67"/>
    <w:rsid w:val="00AB33EF"/>
    <w:rsid w:val="00AB3B12"/>
    <w:rsid w:val="00AB3C03"/>
    <w:rsid w:val="00AB3E0D"/>
    <w:rsid w:val="00AB3F4C"/>
    <w:rsid w:val="00AB4985"/>
    <w:rsid w:val="00AB4DCA"/>
    <w:rsid w:val="00AB52F6"/>
    <w:rsid w:val="00AB64C0"/>
    <w:rsid w:val="00AB6CA2"/>
    <w:rsid w:val="00AB6CD4"/>
    <w:rsid w:val="00AB7BA4"/>
    <w:rsid w:val="00AC0052"/>
    <w:rsid w:val="00AC02D8"/>
    <w:rsid w:val="00AC106F"/>
    <w:rsid w:val="00AC1830"/>
    <w:rsid w:val="00AC21E9"/>
    <w:rsid w:val="00AC225E"/>
    <w:rsid w:val="00AC3251"/>
    <w:rsid w:val="00AC420E"/>
    <w:rsid w:val="00AC4598"/>
    <w:rsid w:val="00AC5680"/>
    <w:rsid w:val="00AC5928"/>
    <w:rsid w:val="00AC5A0A"/>
    <w:rsid w:val="00AC5AB6"/>
    <w:rsid w:val="00AC60D8"/>
    <w:rsid w:val="00AC65A5"/>
    <w:rsid w:val="00AC6CE0"/>
    <w:rsid w:val="00AC6F51"/>
    <w:rsid w:val="00AC7DAE"/>
    <w:rsid w:val="00AC7F75"/>
    <w:rsid w:val="00AD04A6"/>
    <w:rsid w:val="00AD0CD4"/>
    <w:rsid w:val="00AD1CEB"/>
    <w:rsid w:val="00AD202A"/>
    <w:rsid w:val="00AD2A11"/>
    <w:rsid w:val="00AD2CEF"/>
    <w:rsid w:val="00AD351D"/>
    <w:rsid w:val="00AD3A68"/>
    <w:rsid w:val="00AD3C33"/>
    <w:rsid w:val="00AD40D7"/>
    <w:rsid w:val="00AD42F3"/>
    <w:rsid w:val="00AD45C2"/>
    <w:rsid w:val="00AD5E87"/>
    <w:rsid w:val="00AD607C"/>
    <w:rsid w:val="00AD7880"/>
    <w:rsid w:val="00AE023F"/>
    <w:rsid w:val="00AE0414"/>
    <w:rsid w:val="00AE0488"/>
    <w:rsid w:val="00AE0A62"/>
    <w:rsid w:val="00AE0B63"/>
    <w:rsid w:val="00AE117A"/>
    <w:rsid w:val="00AE1A30"/>
    <w:rsid w:val="00AE1A49"/>
    <w:rsid w:val="00AE2BA8"/>
    <w:rsid w:val="00AE3E2B"/>
    <w:rsid w:val="00AE418F"/>
    <w:rsid w:val="00AE4207"/>
    <w:rsid w:val="00AE44AB"/>
    <w:rsid w:val="00AE4808"/>
    <w:rsid w:val="00AE4B73"/>
    <w:rsid w:val="00AE4E39"/>
    <w:rsid w:val="00AE5918"/>
    <w:rsid w:val="00AE5A70"/>
    <w:rsid w:val="00AE5AA2"/>
    <w:rsid w:val="00AE5ED7"/>
    <w:rsid w:val="00AE5F3B"/>
    <w:rsid w:val="00AE6A9B"/>
    <w:rsid w:val="00AE6C4E"/>
    <w:rsid w:val="00AE7492"/>
    <w:rsid w:val="00AE7F22"/>
    <w:rsid w:val="00AF114D"/>
    <w:rsid w:val="00AF1BA9"/>
    <w:rsid w:val="00AF207A"/>
    <w:rsid w:val="00AF20E3"/>
    <w:rsid w:val="00AF2882"/>
    <w:rsid w:val="00AF2D67"/>
    <w:rsid w:val="00AF3142"/>
    <w:rsid w:val="00AF3625"/>
    <w:rsid w:val="00AF3B9A"/>
    <w:rsid w:val="00AF4032"/>
    <w:rsid w:val="00AF56FF"/>
    <w:rsid w:val="00AF6296"/>
    <w:rsid w:val="00AF65F5"/>
    <w:rsid w:val="00AF680D"/>
    <w:rsid w:val="00AF68A7"/>
    <w:rsid w:val="00AF6FCC"/>
    <w:rsid w:val="00AF774F"/>
    <w:rsid w:val="00B0058F"/>
    <w:rsid w:val="00B00BA5"/>
    <w:rsid w:val="00B02159"/>
    <w:rsid w:val="00B0226E"/>
    <w:rsid w:val="00B022D5"/>
    <w:rsid w:val="00B02849"/>
    <w:rsid w:val="00B02C4B"/>
    <w:rsid w:val="00B02F83"/>
    <w:rsid w:val="00B0353E"/>
    <w:rsid w:val="00B03CD5"/>
    <w:rsid w:val="00B04381"/>
    <w:rsid w:val="00B04971"/>
    <w:rsid w:val="00B04FDB"/>
    <w:rsid w:val="00B05A9E"/>
    <w:rsid w:val="00B062C4"/>
    <w:rsid w:val="00B07158"/>
    <w:rsid w:val="00B0738E"/>
    <w:rsid w:val="00B076AF"/>
    <w:rsid w:val="00B1020D"/>
    <w:rsid w:val="00B10E06"/>
    <w:rsid w:val="00B10FDC"/>
    <w:rsid w:val="00B116BD"/>
    <w:rsid w:val="00B121B9"/>
    <w:rsid w:val="00B13117"/>
    <w:rsid w:val="00B13772"/>
    <w:rsid w:val="00B14517"/>
    <w:rsid w:val="00B149F2"/>
    <w:rsid w:val="00B14CD6"/>
    <w:rsid w:val="00B150DE"/>
    <w:rsid w:val="00B154D2"/>
    <w:rsid w:val="00B1589E"/>
    <w:rsid w:val="00B16898"/>
    <w:rsid w:val="00B1690F"/>
    <w:rsid w:val="00B16A42"/>
    <w:rsid w:val="00B16D84"/>
    <w:rsid w:val="00B16F99"/>
    <w:rsid w:val="00B172D9"/>
    <w:rsid w:val="00B17331"/>
    <w:rsid w:val="00B178E2"/>
    <w:rsid w:val="00B208C3"/>
    <w:rsid w:val="00B21306"/>
    <w:rsid w:val="00B2288A"/>
    <w:rsid w:val="00B22A11"/>
    <w:rsid w:val="00B23780"/>
    <w:rsid w:val="00B244BB"/>
    <w:rsid w:val="00B250C2"/>
    <w:rsid w:val="00B25EC5"/>
    <w:rsid w:val="00B2669A"/>
    <w:rsid w:val="00B27FFD"/>
    <w:rsid w:val="00B301D0"/>
    <w:rsid w:val="00B302A4"/>
    <w:rsid w:val="00B3088B"/>
    <w:rsid w:val="00B30B22"/>
    <w:rsid w:val="00B3109C"/>
    <w:rsid w:val="00B312A4"/>
    <w:rsid w:val="00B32A8A"/>
    <w:rsid w:val="00B33C07"/>
    <w:rsid w:val="00B34373"/>
    <w:rsid w:val="00B346EA"/>
    <w:rsid w:val="00B3538A"/>
    <w:rsid w:val="00B353C2"/>
    <w:rsid w:val="00B35791"/>
    <w:rsid w:val="00B35A8E"/>
    <w:rsid w:val="00B37417"/>
    <w:rsid w:val="00B37E05"/>
    <w:rsid w:val="00B419B5"/>
    <w:rsid w:val="00B42902"/>
    <w:rsid w:val="00B4327C"/>
    <w:rsid w:val="00B43303"/>
    <w:rsid w:val="00B4336E"/>
    <w:rsid w:val="00B433F0"/>
    <w:rsid w:val="00B43583"/>
    <w:rsid w:val="00B43621"/>
    <w:rsid w:val="00B44BC4"/>
    <w:rsid w:val="00B44C14"/>
    <w:rsid w:val="00B45237"/>
    <w:rsid w:val="00B45EE8"/>
    <w:rsid w:val="00B46086"/>
    <w:rsid w:val="00B46B99"/>
    <w:rsid w:val="00B46BF5"/>
    <w:rsid w:val="00B4751F"/>
    <w:rsid w:val="00B47800"/>
    <w:rsid w:val="00B47850"/>
    <w:rsid w:val="00B4798C"/>
    <w:rsid w:val="00B47A0E"/>
    <w:rsid w:val="00B50751"/>
    <w:rsid w:val="00B5143F"/>
    <w:rsid w:val="00B519A0"/>
    <w:rsid w:val="00B51B42"/>
    <w:rsid w:val="00B51B96"/>
    <w:rsid w:val="00B51E5B"/>
    <w:rsid w:val="00B536DB"/>
    <w:rsid w:val="00B539DE"/>
    <w:rsid w:val="00B5431C"/>
    <w:rsid w:val="00B5492D"/>
    <w:rsid w:val="00B54B49"/>
    <w:rsid w:val="00B54BBC"/>
    <w:rsid w:val="00B54D09"/>
    <w:rsid w:val="00B551D1"/>
    <w:rsid w:val="00B5564C"/>
    <w:rsid w:val="00B56DAF"/>
    <w:rsid w:val="00B56FE0"/>
    <w:rsid w:val="00B57008"/>
    <w:rsid w:val="00B6013A"/>
    <w:rsid w:val="00B6035A"/>
    <w:rsid w:val="00B60BA1"/>
    <w:rsid w:val="00B62987"/>
    <w:rsid w:val="00B633D4"/>
    <w:rsid w:val="00B6358C"/>
    <w:rsid w:val="00B63C7A"/>
    <w:rsid w:val="00B63FFF"/>
    <w:rsid w:val="00B641E5"/>
    <w:rsid w:val="00B64D28"/>
    <w:rsid w:val="00B64E39"/>
    <w:rsid w:val="00B656B8"/>
    <w:rsid w:val="00B659FA"/>
    <w:rsid w:val="00B65EF8"/>
    <w:rsid w:val="00B66A02"/>
    <w:rsid w:val="00B6773F"/>
    <w:rsid w:val="00B677FA"/>
    <w:rsid w:val="00B7066C"/>
    <w:rsid w:val="00B70848"/>
    <w:rsid w:val="00B71B2A"/>
    <w:rsid w:val="00B72268"/>
    <w:rsid w:val="00B72706"/>
    <w:rsid w:val="00B728AA"/>
    <w:rsid w:val="00B72FC8"/>
    <w:rsid w:val="00B74A4C"/>
    <w:rsid w:val="00B74F22"/>
    <w:rsid w:val="00B75F6B"/>
    <w:rsid w:val="00B76704"/>
    <w:rsid w:val="00B76916"/>
    <w:rsid w:val="00B776E7"/>
    <w:rsid w:val="00B778B1"/>
    <w:rsid w:val="00B81395"/>
    <w:rsid w:val="00B813B1"/>
    <w:rsid w:val="00B81426"/>
    <w:rsid w:val="00B81A90"/>
    <w:rsid w:val="00B81B3F"/>
    <w:rsid w:val="00B8238E"/>
    <w:rsid w:val="00B823EF"/>
    <w:rsid w:val="00B82F8E"/>
    <w:rsid w:val="00B8327C"/>
    <w:rsid w:val="00B833E4"/>
    <w:rsid w:val="00B83DFE"/>
    <w:rsid w:val="00B83F38"/>
    <w:rsid w:val="00B83FE3"/>
    <w:rsid w:val="00B842D8"/>
    <w:rsid w:val="00B8451E"/>
    <w:rsid w:val="00B84755"/>
    <w:rsid w:val="00B84E26"/>
    <w:rsid w:val="00B85070"/>
    <w:rsid w:val="00B850A4"/>
    <w:rsid w:val="00B8512A"/>
    <w:rsid w:val="00B86197"/>
    <w:rsid w:val="00B86337"/>
    <w:rsid w:val="00B87A34"/>
    <w:rsid w:val="00B87D4F"/>
    <w:rsid w:val="00B90E64"/>
    <w:rsid w:val="00B91705"/>
    <w:rsid w:val="00B91A92"/>
    <w:rsid w:val="00B92F1E"/>
    <w:rsid w:val="00B93118"/>
    <w:rsid w:val="00B93157"/>
    <w:rsid w:val="00B93917"/>
    <w:rsid w:val="00B93960"/>
    <w:rsid w:val="00B9455A"/>
    <w:rsid w:val="00B94647"/>
    <w:rsid w:val="00B95F1F"/>
    <w:rsid w:val="00B97AB3"/>
    <w:rsid w:val="00BA1EF5"/>
    <w:rsid w:val="00BA21FA"/>
    <w:rsid w:val="00BA27FA"/>
    <w:rsid w:val="00BA28C8"/>
    <w:rsid w:val="00BA35B9"/>
    <w:rsid w:val="00BA3F3A"/>
    <w:rsid w:val="00BA41A9"/>
    <w:rsid w:val="00BA4DDE"/>
    <w:rsid w:val="00BA5F58"/>
    <w:rsid w:val="00BA6841"/>
    <w:rsid w:val="00BA701B"/>
    <w:rsid w:val="00BA75B9"/>
    <w:rsid w:val="00BB0630"/>
    <w:rsid w:val="00BB0DC2"/>
    <w:rsid w:val="00BB0EFF"/>
    <w:rsid w:val="00BB0FD2"/>
    <w:rsid w:val="00BB10A4"/>
    <w:rsid w:val="00BB112A"/>
    <w:rsid w:val="00BB1E17"/>
    <w:rsid w:val="00BB2AE1"/>
    <w:rsid w:val="00BB2FDD"/>
    <w:rsid w:val="00BB3097"/>
    <w:rsid w:val="00BB3B8F"/>
    <w:rsid w:val="00BB4644"/>
    <w:rsid w:val="00BB5DA1"/>
    <w:rsid w:val="00BB6585"/>
    <w:rsid w:val="00BB6871"/>
    <w:rsid w:val="00BB6A76"/>
    <w:rsid w:val="00BB6E98"/>
    <w:rsid w:val="00BB6FF4"/>
    <w:rsid w:val="00BB70F8"/>
    <w:rsid w:val="00BB78CA"/>
    <w:rsid w:val="00BB7F3D"/>
    <w:rsid w:val="00BC0591"/>
    <w:rsid w:val="00BC0684"/>
    <w:rsid w:val="00BC07CA"/>
    <w:rsid w:val="00BC10F2"/>
    <w:rsid w:val="00BC1F34"/>
    <w:rsid w:val="00BC2456"/>
    <w:rsid w:val="00BC259D"/>
    <w:rsid w:val="00BC2AA1"/>
    <w:rsid w:val="00BC3111"/>
    <w:rsid w:val="00BC32BE"/>
    <w:rsid w:val="00BC3500"/>
    <w:rsid w:val="00BC38C3"/>
    <w:rsid w:val="00BC3B68"/>
    <w:rsid w:val="00BC42FC"/>
    <w:rsid w:val="00BC5170"/>
    <w:rsid w:val="00BC5ACB"/>
    <w:rsid w:val="00BC5EF9"/>
    <w:rsid w:val="00BC5F24"/>
    <w:rsid w:val="00BC6469"/>
    <w:rsid w:val="00BC6643"/>
    <w:rsid w:val="00BC77B4"/>
    <w:rsid w:val="00BD0F5D"/>
    <w:rsid w:val="00BD13DD"/>
    <w:rsid w:val="00BD19B0"/>
    <w:rsid w:val="00BD1A13"/>
    <w:rsid w:val="00BD1DDE"/>
    <w:rsid w:val="00BD1DE5"/>
    <w:rsid w:val="00BD2D68"/>
    <w:rsid w:val="00BD366C"/>
    <w:rsid w:val="00BD3DB8"/>
    <w:rsid w:val="00BD420C"/>
    <w:rsid w:val="00BD4A21"/>
    <w:rsid w:val="00BD50BA"/>
    <w:rsid w:val="00BD52F7"/>
    <w:rsid w:val="00BD53C2"/>
    <w:rsid w:val="00BD53CE"/>
    <w:rsid w:val="00BD56F7"/>
    <w:rsid w:val="00BD648A"/>
    <w:rsid w:val="00BD6A0B"/>
    <w:rsid w:val="00BD713E"/>
    <w:rsid w:val="00BD72C1"/>
    <w:rsid w:val="00BE0A0E"/>
    <w:rsid w:val="00BE0C41"/>
    <w:rsid w:val="00BE13DC"/>
    <w:rsid w:val="00BE1DC7"/>
    <w:rsid w:val="00BE2007"/>
    <w:rsid w:val="00BE2EE4"/>
    <w:rsid w:val="00BE33C2"/>
    <w:rsid w:val="00BE49ED"/>
    <w:rsid w:val="00BE56EA"/>
    <w:rsid w:val="00BE5C87"/>
    <w:rsid w:val="00BE5FA0"/>
    <w:rsid w:val="00BE7997"/>
    <w:rsid w:val="00BE7B27"/>
    <w:rsid w:val="00BF0177"/>
    <w:rsid w:val="00BF02C2"/>
    <w:rsid w:val="00BF06EF"/>
    <w:rsid w:val="00BF084F"/>
    <w:rsid w:val="00BF0B8B"/>
    <w:rsid w:val="00BF114C"/>
    <w:rsid w:val="00BF125B"/>
    <w:rsid w:val="00BF13DF"/>
    <w:rsid w:val="00BF153E"/>
    <w:rsid w:val="00BF1B06"/>
    <w:rsid w:val="00BF2509"/>
    <w:rsid w:val="00BF2EF9"/>
    <w:rsid w:val="00BF443A"/>
    <w:rsid w:val="00BF49DD"/>
    <w:rsid w:val="00BF5F50"/>
    <w:rsid w:val="00BF62FD"/>
    <w:rsid w:val="00BF69DB"/>
    <w:rsid w:val="00C00E11"/>
    <w:rsid w:val="00C01474"/>
    <w:rsid w:val="00C020F1"/>
    <w:rsid w:val="00C022A1"/>
    <w:rsid w:val="00C0240E"/>
    <w:rsid w:val="00C02540"/>
    <w:rsid w:val="00C03104"/>
    <w:rsid w:val="00C03220"/>
    <w:rsid w:val="00C04624"/>
    <w:rsid w:val="00C04D22"/>
    <w:rsid w:val="00C05569"/>
    <w:rsid w:val="00C05A1C"/>
    <w:rsid w:val="00C0630C"/>
    <w:rsid w:val="00C073A1"/>
    <w:rsid w:val="00C07EB6"/>
    <w:rsid w:val="00C10051"/>
    <w:rsid w:val="00C1005F"/>
    <w:rsid w:val="00C10EC6"/>
    <w:rsid w:val="00C11060"/>
    <w:rsid w:val="00C111C3"/>
    <w:rsid w:val="00C1145A"/>
    <w:rsid w:val="00C11F86"/>
    <w:rsid w:val="00C12555"/>
    <w:rsid w:val="00C126CE"/>
    <w:rsid w:val="00C12A8A"/>
    <w:rsid w:val="00C135B5"/>
    <w:rsid w:val="00C136D5"/>
    <w:rsid w:val="00C13D5B"/>
    <w:rsid w:val="00C143E8"/>
    <w:rsid w:val="00C14942"/>
    <w:rsid w:val="00C14DA8"/>
    <w:rsid w:val="00C157EB"/>
    <w:rsid w:val="00C1630E"/>
    <w:rsid w:val="00C16FA8"/>
    <w:rsid w:val="00C17591"/>
    <w:rsid w:val="00C17C46"/>
    <w:rsid w:val="00C2093B"/>
    <w:rsid w:val="00C20E8D"/>
    <w:rsid w:val="00C20F3E"/>
    <w:rsid w:val="00C2155A"/>
    <w:rsid w:val="00C21AEF"/>
    <w:rsid w:val="00C2200E"/>
    <w:rsid w:val="00C22306"/>
    <w:rsid w:val="00C2352A"/>
    <w:rsid w:val="00C2360B"/>
    <w:rsid w:val="00C239C1"/>
    <w:rsid w:val="00C243BC"/>
    <w:rsid w:val="00C2485C"/>
    <w:rsid w:val="00C248C3"/>
    <w:rsid w:val="00C25BC1"/>
    <w:rsid w:val="00C2618B"/>
    <w:rsid w:val="00C267C3"/>
    <w:rsid w:val="00C26F81"/>
    <w:rsid w:val="00C27F71"/>
    <w:rsid w:val="00C3015F"/>
    <w:rsid w:val="00C30C9F"/>
    <w:rsid w:val="00C3173E"/>
    <w:rsid w:val="00C3239D"/>
    <w:rsid w:val="00C325CC"/>
    <w:rsid w:val="00C32E1C"/>
    <w:rsid w:val="00C3367F"/>
    <w:rsid w:val="00C33870"/>
    <w:rsid w:val="00C33CF7"/>
    <w:rsid w:val="00C3410C"/>
    <w:rsid w:val="00C34E6C"/>
    <w:rsid w:val="00C3520D"/>
    <w:rsid w:val="00C355EA"/>
    <w:rsid w:val="00C356D3"/>
    <w:rsid w:val="00C35BA2"/>
    <w:rsid w:val="00C3652E"/>
    <w:rsid w:val="00C365A0"/>
    <w:rsid w:val="00C371D0"/>
    <w:rsid w:val="00C37E31"/>
    <w:rsid w:val="00C37EB9"/>
    <w:rsid w:val="00C400F5"/>
    <w:rsid w:val="00C4049D"/>
    <w:rsid w:val="00C4052F"/>
    <w:rsid w:val="00C40B57"/>
    <w:rsid w:val="00C40BBA"/>
    <w:rsid w:val="00C41664"/>
    <w:rsid w:val="00C4168D"/>
    <w:rsid w:val="00C41BB4"/>
    <w:rsid w:val="00C41C61"/>
    <w:rsid w:val="00C41CCD"/>
    <w:rsid w:val="00C4202A"/>
    <w:rsid w:val="00C4389F"/>
    <w:rsid w:val="00C44ECC"/>
    <w:rsid w:val="00C46826"/>
    <w:rsid w:val="00C47140"/>
    <w:rsid w:val="00C47394"/>
    <w:rsid w:val="00C479BB"/>
    <w:rsid w:val="00C50348"/>
    <w:rsid w:val="00C507A2"/>
    <w:rsid w:val="00C516E6"/>
    <w:rsid w:val="00C51924"/>
    <w:rsid w:val="00C51FA5"/>
    <w:rsid w:val="00C521FC"/>
    <w:rsid w:val="00C52211"/>
    <w:rsid w:val="00C52620"/>
    <w:rsid w:val="00C534AD"/>
    <w:rsid w:val="00C53D5E"/>
    <w:rsid w:val="00C54990"/>
    <w:rsid w:val="00C55C61"/>
    <w:rsid w:val="00C56F58"/>
    <w:rsid w:val="00C571C2"/>
    <w:rsid w:val="00C57257"/>
    <w:rsid w:val="00C57DB2"/>
    <w:rsid w:val="00C6012A"/>
    <w:rsid w:val="00C60A6E"/>
    <w:rsid w:val="00C60E3E"/>
    <w:rsid w:val="00C61393"/>
    <w:rsid w:val="00C617C9"/>
    <w:rsid w:val="00C61A26"/>
    <w:rsid w:val="00C61B8A"/>
    <w:rsid w:val="00C61C6B"/>
    <w:rsid w:val="00C61E57"/>
    <w:rsid w:val="00C62070"/>
    <w:rsid w:val="00C6212C"/>
    <w:rsid w:val="00C62814"/>
    <w:rsid w:val="00C62865"/>
    <w:rsid w:val="00C637C8"/>
    <w:rsid w:val="00C63BFB"/>
    <w:rsid w:val="00C64468"/>
    <w:rsid w:val="00C64682"/>
    <w:rsid w:val="00C64733"/>
    <w:rsid w:val="00C64850"/>
    <w:rsid w:val="00C6496F"/>
    <w:rsid w:val="00C64989"/>
    <w:rsid w:val="00C650E8"/>
    <w:rsid w:val="00C65FA9"/>
    <w:rsid w:val="00C66353"/>
    <w:rsid w:val="00C671C3"/>
    <w:rsid w:val="00C67990"/>
    <w:rsid w:val="00C71614"/>
    <w:rsid w:val="00C71E33"/>
    <w:rsid w:val="00C71E50"/>
    <w:rsid w:val="00C72159"/>
    <w:rsid w:val="00C72178"/>
    <w:rsid w:val="00C72AF2"/>
    <w:rsid w:val="00C7336C"/>
    <w:rsid w:val="00C7421A"/>
    <w:rsid w:val="00C74496"/>
    <w:rsid w:val="00C75480"/>
    <w:rsid w:val="00C75E0C"/>
    <w:rsid w:val="00C75EB8"/>
    <w:rsid w:val="00C7714F"/>
    <w:rsid w:val="00C779E8"/>
    <w:rsid w:val="00C77A30"/>
    <w:rsid w:val="00C77B4C"/>
    <w:rsid w:val="00C80017"/>
    <w:rsid w:val="00C801E4"/>
    <w:rsid w:val="00C80964"/>
    <w:rsid w:val="00C80B85"/>
    <w:rsid w:val="00C81173"/>
    <w:rsid w:val="00C81677"/>
    <w:rsid w:val="00C818A5"/>
    <w:rsid w:val="00C82670"/>
    <w:rsid w:val="00C82D71"/>
    <w:rsid w:val="00C82DBA"/>
    <w:rsid w:val="00C8355D"/>
    <w:rsid w:val="00C83902"/>
    <w:rsid w:val="00C84AB8"/>
    <w:rsid w:val="00C84BF8"/>
    <w:rsid w:val="00C8554E"/>
    <w:rsid w:val="00C85632"/>
    <w:rsid w:val="00C86330"/>
    <w:rsid w:val="00C87D5A"/>
    <w:rsid w:val="00C87E92"/>
    <w:rsid w:val="00C87FE3"/>
    <w:rsid w:val="00C90960"/>
    <w:rsid w:val="00C911B3"/>
    <w:rsid w:val="00C913DA"/>
    <w:rsid w:val="00C9165D"/>
    <w:rsid w:val="00C91779"/>
    <w:rsid w:val="00C9227B"/>
    <w:rsid w:val="00C92AAA"/>
    <w:rsid w:val="00C93176"/>
    <w:rsid w:val="00C932AC"/>
    <w:rsid w:val="00C95BE2"/>
    <w:rsid w:val="00C95E5F"/>
    <w:rsid w:val="00C971C2"/>
    <w:rsid w:val="00C9741E"/>
    <w:rsid w:val="00C97631"/>
    <w:rsid w:val="00CA01F3"/>
    <w:rsid w:val="00CA09A5"/>
    <w:rsid w:val="00CA0DD2"/>
    <w:rsid w:val="00CA10D0"/>
    <w:rsid w:val="00CA1443"/>
    <w:rsid w:val="00CA1C90"/>
    <w:rsid w:val="00CA2C75"/>
    <w:rsid w:val="00CA2EFE"/>
    <w:rsid w:val="00CA38BA"/>
    <w:rsid w:val="00CA38D5"/>
    <w:rsid w:val="00CA3C00"/>
    <w:rsid w:val="00CA454B"/>
    <w:rsid w:val="00CA4C59"/>
    <w:rsid w:val="00CA4FBF"/>
    <w:rsid w:val="00CA513D"/>
    <w:rsid w:val="00CA515D"/>
    <w:rsid w:val="00CA6021"/>
    <w:rsid w:val="00CA6418"/>
    <w:rsid w:val="00CA66D7"/>
    <w:rsid w:val="00CA78D8"/>
    <w:rsid w:val="00CA79E1"/>
    <w:rsid w:val="00CA7C99"/>
    <w:rsid w:val="00CB005B"/>
    <w:rsid w:val="00CB09E0"/>
    <w:rsid w:val="00CB0C97"/>
    <w:rsid w:val="00CB10D3"/>
    <w:rsid w:val="00CB1BF4"/>
    <w:rsid w:val="00CB1C2C"/>
    <w:rsid w:val="00CB1C88"/>
    <w:rsid w:val="00CB2105"/>
    <w:rsid w:val="00CB2920"/>
    <w:rsid w:val="00CB2E50"/>
    <w:rsid w:val="00CB31AC"/>
    <w:rsid w:val="00CB3BFA"/>
    <w:rsid w:val="00CB3C15"/>
    <w:rsid w:val="00CB4512"/>
    <w:rsid w:val="00CB45F9"/>
    <w:rsid w:val="00CB47A0"/>
    <w:rsid w:val="00CB497E"/>
    <w:rsid w:val="00CB4D2A"/>
    <w:rsid w:val="00CB50F6"/>
    <w:rsid w:val="00CB5238"/>
    <w:rsid w:val="00CB5A43"/>
    <w:rsid w:val="00CB5C0F"/>
    <w:rsid w:val="00CB5CCD"/>
    <w:rsid w:val="00CB63D7"/>
    <w:rsid w:val="00CB6840"/>
    <w:rsid w:val="00CB6854"/>
    <w:rsid w:val="00CB7608"/>
    <w:rsid w:val="00CB76B2"/>
    <w:rsid w:val="00CB77D0"/>
    <w:rsid w:val="00CC11AD"/>
    <w:rsid w:val="00CC198A"/>
    <w:rsid w:val="00CC209C"/>
    <w:rsid w:val="00CC2703"/>
    <w:rsid w:val="00CC2D52"/>
    <w:rsid w:val="00CC32A4"/>
    <w:rsid w:val="00CC4D73"/>
    <w:rsid w:val="00CC4F58"/>
    <w:rsid w:val="00CC51F1"/>
    <w:rsid w:val="00CC62E8"/>
    <w:rsid w:val="00CC6433"/>
    <w:rsid w:val="00CC6469"/>
    <w:rsid w:val="00CC6B0D"/>
    <w:rsid w:val="00CC756B"/>
    <w:rsid w:val="00CC7963"/>
    <w:rsid w:val="00CC7EE4"/>
    <w:rsid w:val="00CD014B"/>
    <w:rsid w:val="00CD0360"/>
    <w:rsid w:val="00CD0500"/>
    <w:rsid w:val="00CD0BF3"/>
    <w:rsid w:val="00CD1484"/>
    <w:rsid w:val="00CD14B3"/>
    <w:rsid w:val="00CD1E00"/>
    <w:rsid w:val="00CD2759"/>
    <w:rsid w:val="00CD2BE2"/>
    <w:rsid w:val="00CD2C56"/>
    <w:rsid w:val="00CD2F20"/>
    <w:rsid w:val="00CD4BF5"/>
    <w:rsid w:val="00CD505F"/>
    <w:rsid w:val="00CD50AA"/>
    <w:rsid w:val="00CD64F3"/>
    <w:rsid w:val="00CD6ED6"/>
    <w:rsid w:val="00CD73BA"/>
    <w:rsid w:val="00CD785A"/>
    <w:rsid w:val="00CD79ED"/>
    <w:rsid w:val="00CD7CA2"/>
    <w:rsid w:val="00CE021B"/>
    <w:rsid w:val="00CE0BBB"/>
    <w:rsid w:val="00CE0DB4"/>
    <w:rsid w:val="00CE0ED8"/>
    <w:rsid w:val="00CE2ECA"/>
    <w:rsid w:val="00CE36F4"/>
    <w:rsid w:val="00CE3BEE"/>
    <w:rsid w:val="00CE3CC1"/>
    <w:rsid w:val="00CE41AA"/>
    <w:rsid w:val="00CE5C60"/>
    <w:rsid w:val="00CE7D29"/>
    <w:rsid w:val="00CE7FED"/>
    <w:rsid w:val="00CF00E2"/>
    <w:rsid w:val="00CF14AE"/>
    <w:rsid w:val="00CF20CD"/>
    <w:rsid w:val="00CF232C"/>
    <w:rsid w:val="00CF23E7"/>
    <w:rsid w:val="00CF24BA"/>
    <w:rsid w:val="00CF2864"/>
    <w:rsid w:val="00CF2B14"/>
    <w:rsid w:val="00CF3824"/>
    <w:rsid w:val="00CF38CD"/>
    <w:rsid w:val="00CF3A6C"/>
    <w:rsid w:val="00CF4D2D"/>
    <w:rsid w:val="00CF57BA"/>
    <w:rsid w:val="00CF5A3F"/>
    <w:rsid w:val="00CF6866"/>
    <w:rsid w:val="00D00ACF"/>
    <w:rsid w:val="00D01E10"/>
    <w:rsid w:val="00D026A6"/>
    <w:rsid w:val="00D02D15"/>
    <w:rsid w:val="00D02D53"/>
    <w:rsid w:val="00D02E86"/>
    <w:rsid w:val="00D03AE9"/>
    <w:rsid w:val="00D04B1D"/>
    <w:rsid w:val="00D04CCB"/>
    <w:rsid w:val="00D04CD8"/>
    <w:rsid w:val="00D0502F"/>
    <w:rsid w:val="00D05EEE"/>
    <w:rsid w:val="00D0620D"/>
    <w:rsid w:val="00D06C39"/>
    <w:rsid w:val="00D103F6"/>
    <w:rsid w:val="00D1041E"/>
    <w:rsid w:val="00D10A76"/>
    <w:rsid w:val="00D10AA5"/>
    <w:rsid w:val="00D10ADA"/>
    <w:rsid w:val="00D10EDF"/>
    <w:rsid w:val="00D119E0"/>
    <w:rsid w:val="00D11EFC"/>
    <w:rsid w:val="00D1261A"/>
    <w:rsid w:val="00D12C06"/>
    <w:rsid w:val="00D12E60"/>
    <w:rsid w:val="00D13415"/>
    <w:rsid w:val="00D135D6"/>
    <w:rsid w:val="00D138A6"/>
    <w:rsid w:val="00D13F23"/>
    <w:rsid w:val="00D14725"/>
    <w:rsid w:val="00D14F03"/>
    <w:rsid w:val="00D1507F"/>
    <w:rsid w:val="00D157AD"/>
    <w:rsid w:val="00D16069"/>
    <w:rsid w:val="00D16273"/>
    <w:rsid w:val="00D202D8"/>
    <w:rsid w:val="00D2107D"/>
    <w:rsid w:val="00D210CF"/>
    <w:rsid w:val="00D21272"/>
    <w:rsid w:val="00D218A1"/>
    <w:rsid w:val="00D22348"/>
    <w:rsid w:val="00D2286E"/>
    <w:rsid w:val="00D22BBB"/>
    <w:rsid w:val="00D22CD4"/>
    <w:rsid w:val="00D22F61"/>
    <w:rsid w:val="00D23BF6"/>
    <w:rsid w:val="00D23EB7"/>
    <w:rsid w:val="00D2453F"/>
    <w:rsid w:val="00D24A24"/>
    <w:rsid w:val="00D24D99"/>
    <w:rsid w:val="00D254F7"/>
    <w:rsid w:val="00D255CB"/>
    <w:rsid w:val="00D25EE7"/>
    <w:rsid w:val="00D265B9"/>
    <w:rsid w:val="00D266FC"/>
    <w:rsid w:val="00D267BA"/>
    <w:rsid w:val="00D27715"/>
    <w:rsid w:val="00D277E7"/>
    <w:rsid w:val="00D27AC4"/>
    <w:rsid w:val="00D27DAC"/>
    <w:rsid w:val="00D3002F"/>
    <w:rsid w:val="00D3036E"/>
    <w:rsid w:val="00D30440"/>
    <w:rsid w:val="00D31216"/>
    <w:rsid w:val="00D312B7"/>
    <w:rsid w:val="00D3264D"/>
    <w:rsid w:val="00D32D20"/>
    <w:rsid w:val="00D32ED5"/>
    <w:rsid w:val="00D33CE7"/>
    <w:rsid w:val="00D3410F"/>
    <w:rsid w:val="00D3411A"/>
    <w:rsid w:val="00D34C9C"/>
    <w:rsid w:val="00D34DD1"/>
    <w:rsid w:val="00D34E04"/>
    <w:rsid w:val="00D35122"/>
    <w:rsid w:val="00D35ADA"/>
    <w:rsid w:val="00D35D0A"/>
    <w:rsid w:val="00D35D87"/>
    <w:rsid w:val="00D3603A"/>
    <w:rsid w:val="00D361C7"/>
    <w:rsid w:val="00D361FB"/>
    <w:rsid w:val="00D3725C"/>
    <w:rsid w:val="00D40A02"/>
    <w:rsid w:val="00D40D06"/>
    <w:rsid w:val="00D40D1E"/>
    <w:rsid w:val="00D410AC"/>
    <w:rsid w:val="00D42799"/>
    <w:rsid w:val="00D4296F"/>
    <w:rsid w:val="00D42D46"/>
    <w:rsid w:val="00D43407"/>
    <w:rsid w:val="00D43CDF"/>
    <w:rsid w:val="00D441B1"/>
    <w:rsid w:val="00D442DB"/>
    <w:rsid w:val="00D45530"/>
    <w:rsid w:val="00D45BF5"/>
    <w:rsid w:val="00D4713D"/>
    <w:rsid w:val="00D47154"/>
    <w:rsid w:val="00D5038C"/>
    <w:rsid w:val="00D50BE5"/>
    <w:rsid w:val="00D50D70"/>
    <w:rsid w:val="00D50E33"/>
    <w:rsid w:val="00D514C5"/>
    <w:rsid w:val="00D51BB8"/>
    <w:rsid w:val="00D5247B"/>
    <w:rsid w:val="00D5281C"/>
    <w:rsid w:val="00D528B3"/>
    <w:rsid w:val="00D529FF"/>
    <w:rsid w:val="00D52A9F"/>
    <w:rsid w:val="00D52AA4"/>
    <w:rsid w:val="00D52B48"/>
    <w:rsid w:val="00D53CF3"/>
    <w:rsid w:val="00D5439C"/>
    <w:rsid w:val="00D545B1"/>
    <w:rsid w:val="00D548E2"/>
    <w:rsid w:val="00D54B69"/>
    <w:rsid w:val="00D55174"/>
    <w:rsid w:val="00D55B69"/>
    <w:rsid w:val="00D55B8E"/>
    <w:rsid w:val="00D562F0"/>
    <w:rsid w:val="00D568A3"/>
    <w:rsid w:val="00D56F97"/>
    <w:rsid w:val="00D570D9"/>
    <w:rsid w:val="00D60E01"/>
    <w:rsid w:val="00D613BA"/>
    <w:rsid w:val="00D61AC8"/>
    <w:rsid w:val="00D61C97"/>
    <w:rsid w:val="00D61CDA"/>
    <w:rsid w:val="00D62B7C"/>
    <w:rsid w:val="00D634F7"/>
    <w:rsid w:val="00D63DB6"/>
    <w:rsid w:val="00D641FD"/>
    <w:rsid w:val="00D64743"/>
    <w:rsid w:val="00D64E64"/>
    <w:rsid w:val="00D6566F"/>
    <w:rsid w:val="00D666AD"/>
    <w:rsid w:val="00D667CA"/>
    <w:rsid w:val="00D66BC6"/>
    <w:rsid w:val="00D66E24"/>
    <w:rsid w:val="00D67273"/>
    <w:rsid w:val="00D67480"/>
    <w:rsid w:val="00D6748D"/>
    <w:rsid w:val="00D678F3"/>
    <w:rsid w:val="00D70263"/>
    <w:rsid w:val="00D71E2A"/>
    <w:rsid w:val="00D72541"/>
    <w:rsid w:val="00D73141"/>
    <w:rsid w:val="00D73864"/>
    <w:rsid w:val="00D73884"/>
    <w:rsid w:val="00D73DA8"/>
    <w:rsid w:val="00D741DF"/>
    <w:rsid w:val="00D748FB"/>
    <w:rsid w:val="00D74AE2"/>
    <w:rsid w:val="00D74F9D"/>
    <w:rsid w:val="00D758D1"/>
    <w:rsid w:val="00D75963"/>
    <w:rsid w:val="00D761F0"/>
    <w:rsid w:val="00D765A8"/>
    <w:rsid w:val="00D76B62"/>
    <w:rsid w:val="00D76D6A"/>
    <w:rsid w:val="00D76E01"/>
    <w:rsid w:val="00D76E67"/>
    <w:rsid w:val="00D76F41"/>
    <w:rsid w:val="00D777DB"/>
    <w:rsid w:val="00D80646"/>
    <w:rsid w:val="00D80749"/>
    <w:rsid w:val="00D80980"/>
    <w:rsid w:val="00D8195F"/>
    <w:rsid w:val="00D81A74"/>
    <w:rsid w:val="00D820D8"/>
    <w:rsid w:val="00D82540"/>
    <w:rsid w:val="00D82A03"/>
    <w:rsid w:val="00D82B83"/>
    <w:rsid w:val="00D83519"/>
    <w:rsid w:val="00D8362B"/>
    <w:rsid w:val="00D836EA"/>
    <w:rsid w:val="00D83B73"/>
    <w:rsid w:val="00D83B8E"/>
    <w:rsid w:val="00D8457A"/>
    <w:rsid w:val="00D846D5"/>
    <w:rsid w:val="00D84DC2"/>
    <w:rsid w:val="00D84FCE"/>
    <w:rsid w:val="00D8503D"/>
    <w:rsid w:val="00D85606"/>
    <w:rsid w:val="00D85D33"/>
    <w:rsid w:val="00D8621C"/>
    <w:rsid w:val="00D870FB"/>
    <w:rsid w:val="00D8763F"/>
    <w:rsid w:val="00D9050E"/>
    <w:rsid w:val="00D9156F"/>
    <w:rsid w:val="00D91F51"/>
    <w:rsid w:val="00D924E3"/>
    <w:rsid w:val="00D9383D"/>
    <w:rsid w:val="00D94365"/>
    <w:rsid w:val="00D95A1F"/>
    <w:rsid w:val="00D95F6D"/>
    <w:rsid w:val="00D960A1"/>
    <w:rsid w:val="00D96711"/>
    <w:rsid w:val="00D97F08"/>
    <w:rsid w:val="00DA0DB3"/>
    <w:rsid w:val="00DA0E42"/>
    <w:rsid w:val="00DA153A"/>
    <w:rsid w:val="00DA158F"/>
    <w:rsid w:val="00DA1A81"/>
    <w:rsid w:val="00DA232E"/>
    <w:rsid w:val="00DA24F6"/>
    <w:rsid w:val="00DA29C0"/>
    <w:rsid w:val="00DA43BB"/>
    <w:rsid w:val="00DA4843"/>
    <w:rsid w:val="00DA5895"/>
    <w:rsid w:val="00DA5AB4"/>
    <w:rsid w:val="00DA5B4C"/>
    <w:rsid w:val="00DA65D0"/>
    <w:rsid w:val="00DA6711"/>
    <w:rsid w:val="00DA6C89"/>
    <w:rsid w:val="00DA6FB7"/>
    <w:rsid w:val="00DB030A"/>
    <w:rsid w:val="00DB050A"/>
    <w:rsid w:val="00DB0979"/>
    <w:rsid w:val="00DB0F70"/>
    <w:rsid w:val="00DB27E3"/>
    <w:rsid w:val="00DB2884"/>
    <w:rsid w:val="00DB30B0"/>
    <w:rsid w:val="00DB3461"/>
    <w:rsid w:val="00DB35EF"/>
    <w:rsid w:val="00DB3723"/>
    <w:rsid w:val="00DB37D2"/>
    <w:rsid w:val="00DB3BC5"/>
    <w:rsid w:val="00DB3C3A"/>
    <w:rsid w:val="00DB3F3B"/>
    <w:rsid w:val="00DB4A4E"/>
    <w:rsid w:val="00DB4D0C"/>
    <w:rsid w:val="00DB5438"/>
    <w:rsid w:val="00DB5FA5"/>
    <w:rsid w:val="00DB6321"/>
    <w:rsid w:val="00DB70FA"/>
    <w:rsid w:val="00DC00EA"/>
    <w:rsid w:val="00DC0CE7"/>
    <w:rsid w:val="00DC0D67"/>
    <w:rsid w:val="00DC1376"/>
    <w:rsid w:val="00DC1507"/>
    <w:rsid w:val="00DC1620"/>
    <w:rsid w:val="00DC17F1"/>
    <w:rsid w:val="00DC1F82"/>
    <w:rsid w:val="00DC2420"/>
    <w:rsid w:val="00DC24A3"/>
    <w:rsid w:val="00DC265D"/>
    <w:rsid w:val="00DC2714"/>
    <w:rsid w:val="00DC2988"/>
    <w:rsid w:val="00DC35FC"/>
    <w:rsid w:val="00DC42EE"/>
    <w:rsid w:val="00DC4386"/>
    <w:rsid w:val="00DC43E8"/>
    <w:rsid w:val="00DC4523"/>
    <w:rsid w:val="00DC4D12"/>
    <w:rsid w:val="00DC617D"/>
    <w:rsid w:val="00DC64B2"/>
    <w:rsid w:val="00DC65E5"/>
    <w:rsid w:val="00DC6733"/>
    <w:rsid w:val="00DC674F"/>
    <w:rsid w:val="00DC6AE4"/>
    <w:rsid w:val="00DC6C48"/>
    <w:rsid w:val="00DC7021"/>
    <w:rsid w:val="00DC7B86"/>
    <w:rsid w:val="00DC7E46"/>
    <w:rsid w:val="00DD0625"/>
    <w:rsid w:val="00DD0AE7"/>
    <w:rsid w:val="00DD138C"/>
    <w:rsid w:val="00DD1856"/>
    <w:rsid w:val="00DD1890"/>
    <w:rsid w:val="00DD19F8"/>
    <w:rsid w:val="00DD1A9D"/>
    <w:rsid w:val="00DD3426"/>
    <w:rsid w:val="00DD3A52"/>
    <w:rsid w:val="00DD452B"/>
    <w:rsid w:val="00DD6B11"/>
    <w:rsid w:val="00DE0259"/>
    <w:rsid w:val="00DE091A"/>
    <w:rsid w:val="00DE094B"/>
    <w:rsid w:val="00DE0D5A"/>
    <w:rsid w:val="00DE190F"/>
    <w:rsid w:val="00DE1C22"/>
    <w:rsid w:val="00DE1EC1"/>
    <w:rsid w:val="00DE24C4"/>
    <w:rsid w:val="00DE2A44"/>
    <w:rsid w:val="00DE2AB7"/>
    <w:rsid w:val="00DE36F2"/>
    <w:rsid w:val="00DE397A"/>
    <w:rsid w:val="00DE41B6"/>
    <w:rsid w:val="00DE4895"/>
    <w:rsid w:val="00DE49C7"/>
    <w:rsid w:val="00DE4BDA"/>
    <w:rsid w:val="00DE4C89"/>
    <w:rsid w:val="00DE58C7"/>
    <w:rsid w:val="00DE5DCE"/>
    <w:rsid w:val="00DE5EDF"/>
    <w:rsid w:val="00DE5FD0"/>
    <w:rsid w:val="00DE600A"/>
    <w:rsid w:val="00DE6F6C"/>
    <w:rsid w:val="00DE759D"/>
    <w:rsid w:val="00DE7982"/>
    <w:rsid w:val="00DF05B8"/>
    <w:rsid w:val="00DF0D75"/>
    <w:rsid w:val="00DF1B71"/>
    <w:rsid w:val="00DF1ED7"/>
    <w:rsid w:val="00DF21EC"/>
    <w:rsid w:val="00DF2A07"/>
    <w:rsid w:val="00DF3B1F"/>
    <w:rsid w:val="00DF3D19"/>
    <w:rsid w:val="00DF3DA7"/>
    <w:rsid w:val="00DF3E08"/>
    <w:rsid w:val="00DF4112"/>
    <w:rsid w:val="00DF41F9"/>
    <w:rsid w:val="00DF4609"/>
    <w:rsid w:val="00DF47BC"/>
    <w:rsid w:val="00DF56FD"/>
    <w:rsid w:val="00DF59F3"/>
    <w:rsid w:val="00E002AF"/>
    <w:rsid w:val="00E0037F"/>
    <w:rsid w:val="00E01171"/>
    <w:rsid w:val="00E01314"/>
    <w:rsid w:val="00E02008"/>
    <w:rsid w:val="00E02122"/>
    <w:rsid w:val="00E0215F"/>
    <w:rsid w:val="00E025A0"/>
    <w:rsid w:val="00E02836"/>
    <w:rsid w:val="00E02957"/>
    <w:rsid w:val="00E02D85"/>
    <w:rsid w:val="00E03009"/>
    <w:rsid w:val="00E0343F"/>
    <w:rsid w:val="00E03FD8"/>
    <w:rsid w:val="00E04330"/>
    <w:rsid w:val="00E052B0"/>
    <w:rsid w:val="00E06521"/>
    <w:rsid w:val="00E066CE"/>
    <w:rsid w:val="00E06DBE"/>
    <w:rsid w:val="00E071B2"/>
    <w:rsid w:val="00E07561"/>
    <w:rsid w:val="00E0785F"/>
    <w:rsid w:val="00E102D9"/>
    <w:rsid w:val="00E10682"/>
    <w:rsid w:val="00E1109E"/>
    <w:rsid w:val="00E119E7"/>
    <w:rsid w:val="00E12623"/>
    <w:rsid w:val="00E12E3B"/>
    <w:rsid w:val="00E13A51"/>
    <w:rsid w:val="00E13F79"/>
    <w:rsid w:val="00E1446E"/>
    <w:rsid w:val="00E144E6"/>
    <w:rsid w:val="00E146FD"/>
    <w:rsid w:val="00E14989"/>
    <w:rsid w:val="00E1588B"/>
    <w:rsid w:val="00E15FFB"/>
    <w:rsid w:val="00E166CA"/>
    <w:rsid w:val="00E16D38"/>
    <w:rsid w:val="00E17DE2"/>
    <w:rsid w:val="00E21558"/>
    <w:rsid w:val="00E21DFE"/>
    <w:rsid w:val="00E21E8B"/>
    <w:rsid w:val="00E22C41"/>
    <w:rsid w:val="00E22C90"/>
    <w:rsid w:val="00E23927"/>
    <w:rsid w:val="00E23C63"/>
    <w:rsid w:val="00E24408"/>
    <w:rsid w:val="00E24746"/>
    <w:rsid w:val="00E24DC0"/>
    <w:rsid w:val="00E258A1"/>
    <w:rsid w:val="00E25E99"/>
    <w:rsid w:val="00E27BF6"/>
    <w:rsid w:val="00E27E82"/>
    <w:rsid w:val="00E30431"/>
    <w:rsid w:val="00E30A89"/>
    <w:rsid w:val="00E31097"/>
    <w:rsid w:val="00E31C7E"/>
    <w:rsid w:val="00E32468"/>
    <w:rsid w:val="00E33139"/>
    <w:rsid w:val="00E3412A"/>
    <w:rsid w:val="00E3416F"/>
    <w:rsid w:val="00E3474D"/>
    <w:rsid w:val="00E35F20"/>
    <w:rsid w:val="00E36AE9"/>
    <w:rsid w:val="00E36C31"/>
    <w:rsid w:val="00E373F7"/>
    <w:rsid w:val="00E40B3A"/>
    <w:rsid w:val="00E412B2"/>
    <w:rsid w:val="00E421E0"/>
    <w:rsid w:val="00E42D86"/>
    <w:rsid w:val="00E435A9"/>
    <w:rsid w:val="00E44891"/>
    <w:rsid w:val="00E44B18"/>
    <w:rsid w:val="00E4586B"/>
    <w:rsid w:val="00E460B3"/>
    <w:rsid w:val="00E4640A"/>
    <w:rsid w:val="00E465D7"/>
    <w:rsid w:val="00E466AA"/>
    <w:rsid w:val="00E4696F"/>
    <w:rsid w:val="00E4730E"/>
    <w:rsid w:val="00E47C2A"/>
    <w:rsid w:val="00E47E15"/>
    <w:rsid w:val="00E47EA6"/>
    <w:rsid w:val="00E50ECB"/>
    <w:rsid w:val="00E514C1"/>
    <w:rsid w:val="00E517B8"/>
    <w:rsid w:val="00E51AB3"/>
    <w:rsid w:val="00E51CE5"/>
    <w:rsid w:val="00E5248E"/>
    <w:rsid w:val="00E524D9"/>
    <w:rsid w:val="00E52B35"/>
    <w:rsid w:val="00E52E38"/>
    <w:rsid w:val="00E52F05"/>
    <w:rsid w:val="00E534A3"/>
    <w:rsid w:val="00E53A76"/>
    <w:rsid w:val="00E53F4D"/>
    <w:rsid w:val="00E55B56"/>
    <w:rsid w:val="00E55EE3"/>
    <w:rsid w:val="00E56145"/>
    <w:rsid w:val="00E5661A"/>
    <w:rsid w:val="00E568CA"/>
    <w:rsid w:val="00E5717B"/>
    <w:rsid w:val="00E57194"/>
    <w:rsid w:val="00E57B4D"/>
    <w:rsid w:val="00E57BE6"/>
    <w:rsid w:val="00E57C69"/>
    <w:rsid w:val="00E6077A"/>
    <w:rsid w:val="00E618A4"/>
    <w:rsid w:val="00E6197F"/>
    <w:rsid w:val="00E61E8B"/>
    <w:rsid w:val="00E62C4F"/>
    <w:rsid w:val="00E62EE6"/>
    <w:rsid w:val="00E6345A"/>
    <w:rsid w:val="00E637A3"/>
    <w:rsid w:val="00E648CE"/>
    <w:rsid w:val="00E65E71"/>
    <w:rsid w:val="00E6651F"/>
    <w:rsid w:val="00E6688D"/>
    <w:rsid w:val="00E672E4"/>
    <w:rsid w:val="00E675E4"/>
    <w:rsid w:val="00E67A3A"/>
    <w:rsid w:val="00E7027E"/>
    <w:rsid w:val="00E70638"/>
    <w:rsid w:val="00E70DEB"/>
    <w:rsid w:val="00E71084"/>
    <w:rsid w:val="00E71BC8"/>
    <w:rsid w:val="00E71C68"/>
    <w:rsid w:val="00E71E74"/>
    <w:rsid w:val="00E73204"/>
    <w:rsid w:val="00E73D56"/>
    <w:rsid w:val="00E74119"/>
    <w:rsid w:val="00E742C9"/>
    <w:rsid w:val="00E744B7"/>
    <w:rsid w:val="00E7580F"/>
    <w:rsid w:val="00E7677A"/>
    <w:rsid w:val="00E769A1"/>
    <w:rsid w:val="00E769FD"/>
    <w:rsid w:val="00E776A6"/>
    <w:rsid w:val="00E77F6D"/>
    <w:rsid w:val="00E801E4"/>
    <w:rsid w:val="00E80D81"/>
    <w:rsid w:val="00E818CD"/>
    <w:rsid w:val="00E819C3"/>
    <w:rsid w:val="00E81ABE"/>
    <w:rsid w:val="00E81E65"/>
    <w:rsid w:val="00E82F9B"/>
    <w:rsid w:val="00E835EF"/>
    <w:rsid w:val="00E83DD8"/>
    <w:rsid w:val="00E83EB6"/>
    <w:rsid w:val="00E841CF"/>
    <w:rsid w:val="00E8432A"/>
    <w:rsid w:val="00E85182"/>
    <w:rsid w:val="00E85692"/>
    <w:rsid w:val="00E857CE"/>
    <w:rsid w:val="00E861E8"/>
    <w:rsid w:val="00E862C0"/>
    <w:rsid w:val="00E865AA"/>
    <w:rsid w:val="00E8682A"/>
    <w:rsid w:val="00E87551"/>
    <w:rsid w:val="00E8784C"/>
    <w:rsid w:val="00E90044"/>
    <w:rsid w:val="00E900D2"/>
    <w:rsid w:val="00E90991"/>
    <w:rsid w:val="00E90BC4"/>
    <w:rsid w:val="00E91117"/>
    <w:rsid w:val="00E9187F"/>
    <w:rsid w:val="00E927E2"/>
    <w:rsid w:val="00E92FEF"/>
    <w:rsid w:val="00E93994"/>
    <w:rsid w:val="00E9406B"/>
    <w:rsid w:val="00E940CA"/>
    <w:rsid w:val="00E9419D"/>
    <w:rsid w:val="00E94DC5"/>
    <w:rsid w:val="00E95175"/>
    <w:rsid w:val="00E95CC6"/>
    <w:rsid w:val="00E95FBB"/>
    <w:rsid w:val="00E96501"/>
    <w:rsid w:val="00E9650D"/>
    <w:rsid w:val="00E96636"/>
    <w:rsid w:val="00E972A9"/>
    <w:rsid w:val="00EA09E2"/>
    <w:rsid w:val="00EA0E70"/>
    <w:rsid w:val="00EA0E95"/>
    <w:rsid w:val="00EA132B"/>
    <w:rsid w:val="00EA1D9F"/>
    <w:rsid w:val="00EA263B"/>
    <w:rsid w:val="00EA3050"/>
    <w:rsid w:val="00EA3A61"/>
    <w:rsid w:val="00EA3B98"/>
    <w:rsid w:val="00EA3BBC"/>
    <w:rsid w:val="00EA48A1"/>
    <w:rsid w:val="00EA4B09"/>
    <w:rsid w:val="00EA502E"/>
    <w:rsid w:val="00EA54A5"/>
    <w:rsid w:val="00EA5967"/>
    <w:rsid w:val="00EA605E"/>
    <w:rsid w:val="00EA64B9"/>
    <w:rsid w:val="00EA7BA2"/>
    <w:rsid w:val="00EB032F"/>
    <w:rsid w:val="00EB0657"/>
    <w:rsid w:val="00EB077F"/>
    <w:rsid w:val="00EB07EE"/>
    <w:rsid w:val="00EB0E26"/>
    <w:rsid w:val="00EB2937"/>
    <w:rsid w:val="00EB3B6E"/>
    <w:rsid w:val="00EB3DD2"/>
    <w:rsid w:val="00EB4008"/>
    <w:rsid w:val="00EB4175"/>
    <w:rsid w:val="00EB439F"/>
    <w:rsid w:val="00EB4518"/>
    <w:rsid w:val="00EB5054"/>
    <w:rsid w:val="00EB512A"/>
    <w:rsid w:val="00EB58D0"/>
    <w:rsid w:val="00EB5C11"/>
    <w:rsid w:val="00EB6305"/>
    <w:rsid w:val="00EB6B30"/>
    <w:rsid w:val="00EB6C3B"/>
    <w:rsid w:val="00EB7257"/>
    <w:rsid w:val="00EB7606"/>
    <w:rsid w:val="00EC01E9"/>
    <w:rsid w:val="00EC1144"/>
    <w:rsid w:val="00EC1B85"/>
    <w:rsid w:val="00EC220A"/>
    <w:rsid w:val="00EC35A6"/>
    <w:rsid w:val="00EC378A"/>
    <w:rsid w:val="00EC4217"/>
    <w:rsid w:val="00EC48D8"/>
    <w:rsid w:val="00EC4F23"/>
    <w:rsid w:val="00EC5557"/>
    <w:rsid w:val="00EC5CF2"/>
    <w:rsid w:val="00EC61DE"/>
    <w:rsid w:val="00EC62FF"/>
    <w:rsid w:val="00EC64AA"/>
    <w:rsid w:val="00EC6E8E"/>
    <w:rsid w:val="00EC7124"/>
    <w:rsid w:val="00EC75D2"/>
    <w:rsid w:val="00ED0427"/>
    <w:rsid w:val="00ED0B40"/>
    <w:rsid w:val="00ED0B45"/>
    <w:rsid w:val="00ED0E05"/>
    <w:rsid w:val="00ED2506"/>
    <w:rsid w:val="00ED377D"/>
    <w:rsid w:val="00ED453C"/>
    <w:rsid w:val="00ED6F09"/>
    <w:rsid w:val="00ED734B"/>
    <w:rsid w:val="00ED739B"/>
    <w:rsid w:val="00ED7594"/>
    <w:rsid w:val="00ED77BB"/>
    <w:rsid w:val="00ED7F6D"/>
    <w:rsid w:val="00EE034D"/>
    <w:rsid w:val="00EE1ACD"/>
    <w:rsid w:val="00EE37D4"/>
    <w:rsid w:val="00EE66CE"/>
    <w:rsid w:val="00EE6E5E"/>
    <w:rsid w:val="00EE73D2"/>
    <w:rsid w:val="00EE7D0E"/>
    <w:rsid w:val="00EE7D47"/>
    <w:rsid w:val="00EF0155"/>
    <w:rsid w:val="00EF030E"/>
    <w:rsid w:val="00EF0483"/>
    <w:rsid w:val="00EF1157"/>
    <w:rsid w:val="00EF17BD"/>
    <w:rsid w:val="00EF2F1D"/>
    <w:rsid w:val="00EF3172"/>
    <w:rsid w:val="00EF3B7A"/>
    <w:rsid w:val="00EF520C"/>
    <w:rsid w:val="00EF5419"/>
    <w:rsid w:val="00EF57A4"/>
    <w:rsid w:val="00EF5EFD"/>
    <w:rsid w:val="00EF692F"/>
    <w:rsid w:val="00F0021E"/>
    <w:rsid w:val="00F007BB"/>
    <w:rsid w:val="00F014FF"/>
    <w:rsid w:val="00F0174F"/>
    <w:rsid w:val="00F01856"/>
    <w:rsid w:val="00F01AAA"/>
    <w:rsid w:val="00F01DAF"/>
    <w:rsid w:val="00F02031"/>
    <w:rsid w:val="00F0212A"/>
    <w:rsid w:val="00F029D8"/>
    <w:rsid w:val="00F03291"/>
    <w:rsid w:val="00F035DF"/>
    <w:rsid w:val="00F04127"/>
    <w:rsid w:val="00F045A2"/>
    <w:rsid w:val="00F046A3"/>
    <w:rsid w:val="00F0554E"/>
    <w:rsid w:val="00F05C57"/>
    <w:rsid w:val="00F05F13"/>
    <w:rsid w:val="00F0653E"/>
    <w:rsid w:val="00F06F32"/>
    <w:rsid w:val="00F07469"/>
    <w:rsid w:val="00F076F2"/>
    <w:rsid w:val="00F07F79"/>
    <w:rsid w:val="00F102A9"/>
    <w:rsid w:val="00F110E4"/>
    <w:rsid w:val="00F11630"/>
    <w:rsid w:val="00F12632"/>
    <w:rsid w:val="00F13250"/>
    <w:rsid w:val="00F1354A"/>
    <w:rsid w:val="00F13845"/>
    <w:rsid w:val="00F13A30"/>
    <w:rsid w:val="00F14189"/>
    <w:rsid w:val="00F150AE"/>
    <w:rsid w:val="00F16005"/>
    <w:rsid w:val="00F1643A"/>
    <w:rsid w:val="00F17148"/>
    <w:rsid w:val="00F17A76"/>
    <w:rsid w:val="00F201B2"/>
    <w:rsid w:val="00F204E4"/>
    <w:rsid w:val="00F20E96"/>
    <w:rsid w:val="00F20F19"/>
    <w:rsid w:val="00F21E0E"/>
    <w:rsid w:val="00F21E24"/>
    <w:rsid w:val="00F22B6C"/>
    <w:rsid w:val="00F243E3"/>
    <w:rsid w:val="00F25325"/>
    <w:rsid w:val="00F263EC"/>
    <w:rsid w:val="00F2677E"/>
    <w:rsid w:val="00F27EBE"/>
    <w:rsid w:val="00F31740"/>
    <w:rsid w:val="00F3421B"/>
    <w:rsid w:val="00F3454A"/>
    <w:rsid w:val="00F34C22"/>
    <w:rsid w:val="00F34F2C"/>
    <w:rsid w:val="00F36C72"/>
    <w:rsid w:val="00F37BE6"/>
    <w:rsid w:val="00F37C0C"/>
    <w:rsid w:val="00F37F56"/>
    <w:rsid w:val="00F4001E"/>
    <w:rsid w:val="00F413C9"/>
    <w:rsid w:val="00F42AC8"/>
    <w:rsid w:val="00F4423C"/>
    <w:rsid w:val="00F44AB9"/>
    <w:rsid w:val="00F44B99"/>
    <w:rsid w:val="00F4506D"/>
    <w:rsid w:val="00F45BA1"/>
    <w:rsid w:val="00F46359"/>
    <w:rsid w:val="00F4671F"/>
    <w:rsid w:val="00F475D6"/>
    <w:rsid w:val="00F47A91"/>
    <w:rsid w:val="00F50359"/>
    <w:rsid w:val="00F50406"/>
    <w:rsid w:val="00F50852"/>
    <w:rsid w:val="00F5100C"/>
    <w:rsid w:val="00F52578"/>
    <w:rsid w:val="00F52858"/>
    <w:rsid w:val="00F5298F"/>
    <w:rsid w:val="00F538C5"/>
    <w:rsid w:val="00F53FAB"/>
    <w:rsid w:val="00F5426A"/>
    <w:rsid w:val="00F54FCC"/>
    <w:rsid w:val="00F55A56"/>
    <w:rsid w:val="00F56254"/>
    <w:rsid w:val="00F56336"/>
    <w:rsid w:val="00F5643F"/>
    <w:rsid w:val="00F56AF3"/>
    <w:rsid w:val="00F572F6"/>
    <w:rsid w:val="00F578C2"/>
    <w:rsid w:val="00F5792D"/>
    <w:rsid w:val="00F57AF5"/>
    <w:rsid w:val="00F60903"/>
    <w:rsid w:val="00F6158A"/>
    <w:rsid w:val="00F61620"/>
    <w:rsid w:val="00F618CC"/>
    <w:rsid w:val="00F64008"/>
    <w:rsid w:val="00F64D7E"/>
    <w:rsid w:val="00F64ED7"/>
    <w:rsid w:val="00F64F17"/>
    <w:rsid w:val="00F6595C"/>
    <w:rsid w:val="00F65D74"/>
    <w:rsid w:val="00F6631B"/>
    <w:rsid w:val="00F66C53"/>
    <w:rsid w:val="00F66F26"/>
    <w:rsid w:val="00F675E9"/>
    <w:rsid w:val="00F67C73"/>
    <w:rsid w:val="00F67DB6"/>
    <w:rsid w:val="00F70201"/>
    <w:rsid w:val="00F70BCB"/>
    <w:rsid w:val="00F70F3F"/>
    <w:rsid w:val="00F711AB"/>
    <w:rsid w:val="00F7164B"/>
    <w:rsid w:val="00F719A7"/>
    <w:rsid w:val="00F71BFC"/>
    <w:rsid w:val="00F72996"/>
    <w:rsid w:val="00F72F25"/>
    <w:rsid w:val="00F73A34"/>
    <w:rsid w:val="00F73D62"/>
    <w:rsid w:val="00F7420A"/>
    <w:rsid w:val="00F77E9B"/>
    <w:rsid w:val="00F80496"/>
    <w:rsid w:val="00F80C0D"/>
    <w:rsid w:val="00F815D0"/>
    <w:rsid w:val="00F81613"/>
    <w:rsid w:val="00F817BA"/>
    <w:rsid w:val="00F824BE"/>
    <w:rsid w:val="00F83159"/>
    <w:rsid w:val="00F833F3"/>
    <w:rsid w:val="00F83428"/>
    <w:rsid w:val="00F846F6"/>
    <w:rsid w:val="00F849E3"/>
    <w:rsid w:val="00F85706"/>
    <w:rsid w:val="00F85CB8"/>
    <w:rsid w:val="00F85F80"/>
    <w:rsid w:val="00F86626"/>
    <w:rsid w:val="00F877E6"/>
    <w:rsid w:val="00F87ABF"/>
    <w:rsid w:val="00F87C99"/>
    <w:rsid w:val="00F906A8"/>
    <w:rsid w:val="00F906C1"/>
    <w:rsid w:val="00F92178"/>
    <w:rsid w:val="00F92E82"/>
    <w:rsid w:val="00F93074"/>
    <w:rsid w:val="00F93326"/>
    <w:rsid w:val="00F937DC"/>
    <w:rsid w:val="00F93AD8"/>
    <w:rsid w:val="00F93F03"/>
    <w:rsid w:val="00F93FD2"/>
    <w:rsid w:val="00F945CB"/>
    <w:rsid w:val="00F95FDE"/>
    <w:rsid w:val="00F9717E"/>
    <w:rsid w:val="00FA02AB"/>
    <w:rsid w:val="00FA0A2E"/>
    <w:rsid w:val="00FA0FF3"/>
    <w:rsid w:val="00FA1555"/>
    <w:rsid w:val="00FA22CD"/>
    <w:rsid w:val="00FA2B19"/>
    <w:rsid w:val="00FA3410"/>
    <w:rsid w:val="00FA352E"/>
    <w:rsid w:val="00FA43F2"/>
    <w:rsid w:val="00FA494E"/>
    <w:rsid w:val="00FA4989"/>
    <w:rsid w:val="00FA4A07"/>
    <w:rsid w:val="00FA4FB7"/>
    <w:rsid w:val="00FA5AF5"/>
    <w:rsid w:val="00FA6808"/>
    <w:rsid w:val="00FA6C71"/>
    <w:rsid w:val="00FA6C83"/>
    <w:rsid w:val="00FA7691"/>
    <w:rsid w:val="00FA7BAE"/>
    <w:rsid w:val="00FA7D45"/>
    <w:rsid w:val="00FB03E8"/>
    <w:rsid w:val="00FB0CD3"/>
    <w:rsid w:val="00FB1DFD"/>
    <w:rsid w:val="00FB22D4"/>
    <w:rsid w:val="00FB2869"/>
    <w:rsid w:val="00FB2988"/>
    <w:rsid w:val="00FB2AE5"/>
    <w:rsid w:val="00FB2B1D"/>
    <w:rsid w:val="00FB3B05"/>
    <w:rsid w:val="00FB414D"/>
    <w:rsid w:val="00FB4A6A"/>
    <w:rsid w:val="00FB4FD9"/>
    <w:rsid w:val="00FB5748"/>
    <w:rsid w:val="00FB5938"/>
    <w:rsid w:val="00FB5F6C"/>
    <w:rsid w:val="00FB729D"/>
    <w:rsid w:val="00FB72B0"/>
    <w:rsid w:val="00FB7847"/>
    <w:rsid w:val="00FB7B89"/>
    <w:rsid w:val="00FB7F58"/>
    <w:rsid w:val="00FB7FF3"/>
    <w:rsid w:val="00FC0F8F"/>
    <w:rsid w:val="00FC141F"/>
    <w:rsid w:val="00FC1B64"/>
    <w:rsid w:val="00FC246D"/>
    <w:rsid w:val="00FC3804"/>
    <w:rsid w:val="00FC3B7D"/>
    <w:rsid w:val="00FC404B"/>
    <w:rsid w:val="00FC5E86"/>
    <w:rsid w:val="00FC5F2E"/>
    <w:rsid w:val="00FC675F"/>
    <w:rsid w:val="00FC7EC0"/>
    <w:rsid w:val="00FD0204"/>
    <w:rsid w:val="00FD0300"/>
    <w:rsid w:val="00FD0398"/>
    <w:rsid w:val="00FD052C"/>
    <w:rsid w:val="00FD06DC"/>
    <w:rsid w:val="00FD1246"/>
    <w:rsid w:val="00FD1C8C"/>
    <w:rsid w:val="00FD236E"/>
    <w:rsid w:val="00FD23B4"/>
    <w:rsid w:val="00FD23C7"/>
    <w:rsid w:val="00FD2839"/>
    <w:rsid w:val="00FD29AF"/>
    <w:rsid w:val="00FD31B4"/>
    <w:rsid w:val="00FD4545"/>
    <w:rsid w:val="00FD4A99"/>
    <w:rsid w:val="00FD4B0D"/>
    <w:rsid w:val="00FD515F"/>
    <w:rsid w:val="00FD5677"/>
    <w:rsid w:val="00FD5B46"/>
    <w:rsid w:val="00FD5CAF"/>
    <w:rsid w:val="00FD5D26"/>
    <w:rsid w:val="00FD69DD"/>
    <w:rsid w:val="00FE081D"/>
    <w:rsid w:val="00FE0B8F"/>
    <w:rsid w:val="00FE21F3"/>
    <w:rsid w:val="00FE3394"/>
    <w:rsid w:val="00FE36E0"/>
    <w:rsid w:val="00FE3914"/>
    <w:rsid w:val="00FE41BF"/>
    <w:rsid w:val="00FE43D3"/>
    <w:rsid w:val="00FE4BD5"/>
    <w:rsid w:val="00FE4BD7"/>
    <w:rsid w:val="00FE4F2D"/>
    <w:rsid w:val="00FE529E"/>
    <w:rsid w:val="00FE5426"/>
    <w:rsid w:val="00FE6732"/>
    <w:rsid w:val="00FE6B51"/>
    <w:rsid w:val="00FE6C3E"/>
    <w:rsid w:val="00FE6CFB"/>
    <w:rsid w:val="00FE6D3C"/>
    <w:rsid w:val="00FE7A52"/>
    <w:rsid w:val="00FF078A"/>
    <w:rsid w:val="00FF131C"/>
    <w:rsid w:val="00FF1E9F"/>
    <w:rsid w:val="00FF21D8"/>
    <w:rsid w:val="00FF2830"/>
    <w:rsid w:val="00FF289E"/>
    <w:rsid w:val="00FF2BFE"/>
    <w:rsid w:val="00FF3BA9"/>
    <w:rsid w:val="00FF45DD"/>
    <w:rsid w:val="00FF4C64"/>
    <w:rsid w:val="00FF4D99"/>
    <w:rsid w:val="00FF5386"/>
    <w:rsid w:val="00FF5683"/>
    <w:rsid w:val="00FF5D13"/>
    <w:rsid w:val="00FF6206"/>
    <w:rsid w:val="00FF6848"/>
    <w:rsid w:val="00FF6C94"/>
    <w:rsid w:val="00FF74EF"/>
    <w:rsid w:val="00FF7845"/>
    <w:rsid w:val="00FF785B"/>
    <w:rsid w:val="00FF7A39"/>
    <w:rsid w:val="00FF7B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12361B0E"/>
  <w15:docId w15:val="{177BD633-B56B-455C-8F4D-E3AD348AF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99" w:unhideWhenUsed="1" w:qFormat="1"/>
    <w:lsdException w:name="annotation text" w:locked="1" w:semiHidden="1" w:unhideWhenUsed="1"/>
    <w:lsdException w:name="header" w:locked="1" w:semiHidden="1" w:uiPriority="99" w:unhideWhenUsed="1" w:qFormat="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99" w:unhideWhenUsed="1" w:qFormat="1"/>
    <w:lsdException w:name="annotation reference" w:locked="1" w:semiHidden="1" w:uiPriority="99"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iPriority="99"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iPriority="99"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iPriority="99"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476187"/>
    <w:rPr>
      <w:sz w:val="24"/>
      <w:szCs w:val="24"/>
    </w:rPr>
  </w:style>
  <w:style w:type="paragraph" w:styleId="1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Char,Заголовок 1 Знак1,Заголовок 1 Знак Знак1,Document Header1,Headi...,Б1"/>
    <w:basedOn w:val="a0"/>
    <w:next w:val="a0"/>
    <w:link w:val="12"/>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EIA H2,22"/>
    <w:basedOn w:val="a0"/>
    <w:next w:val="a0"/>
    <w:link w:val="21"/>
    <w:qFormat/>
    <w:rsid w:val="003519B4"/>
    <w:pPr>
      <w:keepNext/>
      <w:spacing w:before="240" w:after="60"/>
      <w:outlineLvl w:val="1"/>
    </w:pPr>
    <w:rPr>
      <w:rFonts w:ascii="Arial" w:hAnsi="Arial"/>
      <w:b/>
      <w:bCs/>
      <w:i/>
      <w:iCs/>
      <w:sz w:val="28"/>
      <w:szCs w:val="28"/>
    </w:rPr>
  </w:style>
  <w:style w:type="paragraph" w:styleId="30">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0">
    <w:name w:val="heading 4"/>
    <w:aliases w:val="Параграф"/>
    <w:basedOn w:val="a0"/>
    <w:next w:val="a0"/>
    <w:link w:val="41"/>
    <w:qFormat/>
    <w:rsid w:val="003519B4"/>
    <w:pPr>
      <w:keepNext/>
      <w:jc w:val="center"/>
      <w:outlineLvl w:val="3"/>
    </w:pPr>
    <w:rPr>
      <w:rFonts w:ascii="Calibri" w:hAnsi="Calibri"/>
      <w:b/>
      <w:bCs/>
      <w:sz w:val="28"/>
      <w:szCs w:val="28"/>
    </w:rPr>
  </w:style>
  <w:style w:type="paragraph" w:styleId="50">
    <w:name w:val="heading 5"/>
    <w:aliases w:val="_Подпункт"/>
    <w:basedOn w:val="a0"/>
    <w:next w:val="a0"/>
    <w:link w:val="51"/>
    <w:qFormat/>
    <w:rsid w:val="003519B4"/>
    <w:pPr>
      <w:keepNext/>
      <w:jc w:val="center"/>
      <w:outlineLvl w:val="4"/>
    </w:pPr>
    <w:rPr>
      <w:b/>
      <w:bCs/>
    </w:rPr>
  </w:style>
  <w:style w:type="paragraph" w:styleId="60">
    <w:name w:val="heading 6"/>
    <w:basedOn w:val="a0"/>
    <w:next w:val="a0"/>
    <w:link w:val="61"/>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1">
    <w:name w:val="Заголовок 4 Знак"/>
    <w:aliases w:val="Параграф Знак"/>
    <w:link w:val="40"/>
    <w:locked/>
    <w:rsid w:val="00343C46"/>
    <w:rPr>
      <w:rFonts w:ascii="Calibri" w:hAnsi="Calibri" w:cs="Calibri"/>
      <w:b/>
      <w:bCs/>
      <w:sz w:val="28"/>
      <w:szCs w:val="28"/>
    </w:rPr>
  </w:style>
  <w:style w:type="character" w:customStyle="1" w:styleId="51">
    <w:name w:val="Заголовок 5 Знак"/>
    <w:aliases w:val="_Подпункт Знак"/>
    <w:link w:val="50"/>
    <w:locked/>
    <w:rsid w:val="003B41ED"/>
    <w:rPr>
      <w:rFonts w:cs="Times New Roman"/>
      <w:b/>
      <w:bCs/>
      <w:sz w:val="24"/>
      <w:szCs w:val="24"/>
      <w:lang w:val="ru-RU" w:eastAsia="ru-RU"/>
    </w:rPr>
  </w:style>
  <w:style w:type="character" w:customStyle="1" w:styleId="61">
    <w:name w:val="Заголовок 6 Знак"/>
    <w:link w:val="60"/>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2">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Char Знак,Headi... Знак"/>
    <w:link w:val="1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0"/>
    <w:locked/>
    <w:rsid w:val="003B41ED"/>
    <w:rPr>
      <w:rFonts w:ascii="Arial" w:hAnsi="Arial" w:cs="Arial"/>
      <w:b/>
      <w:bCs/>
      <w:sz w:val="26"/>
      <w:szCs w:val="26"/>
      <w:lang w:val="ru-RU" w:eastAsia="ru-RU"/>
    </w:rPr>
  </w:style>
  <w:style w:type="paragraph" w:styleId="a4">
    <w:name w:val="Body Text"/>
    <w:aliases w:val="Список 1,Body Text Char,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Основной текст Знак1 Знак"/>
    <w:basedOn w:val="a0"/>
    <w:link w:val="a5"/>
    <w:qFormat/>
    <w:rsid w:val="003519B4"/>
    <w:pPr>
      <w:jc w:val="both"/>
    </w:pPr>
  </w:style>
  <w:style w:type="character" w:customStyle="1" w:styleId="a5">
    <w:name w:val="Основной текст Знак"/>
    <w:aliases w:val="Список 1 Знак,Body Text Char Знак,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w:link w:val="a4"/>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2">
    <w:name w:val="Стиль3"/>
    <w:basedOn w:val="24"/>
    <w:qFormat/>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3">
    <w:name w:val="Стиль3 Знак Знак"/>
    <w:basedOn w:val="24"/>
    <w:link w:val="34"/>
    <w:rsid w:val="003519B4"/>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6">
    <w:name w:val="Normal (Web)"/>
    <w:basedOn w:val="a0"/>
    <w:uiPriority w:val="99"/>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6">
    <w:name w:val="Body Text Indent 3"/>
    <w:aliases w:val="Знак2"/>
    <w:basedOn w:val="a0"/>
    <w:link w:val="37"/>
    <w:rsid w:val="003519B4"/>
    <w:pPr>
      <w:tabs>
        <w:tab w:val="left" w:pos="1260"/>
      </w:tabs>
      <w:ind w:firstLine="720"/>
      <w:jc w:val="both"/>
    </w:pPr>
  </w:style>
  <w:style w:type="character" w:customStyle="1" w:styleId="37">
    <w:name w:val="Основной текст с отступом 3 Знак"/>
    <w:aliases w:val="Знак2 Знак"/>
    <w:link w:val="36"/>
    <w:locked/>
    <w:rsid w:val="003B41ED"/>
    <w:rPr>
      <w:rFonts w:cs="Times New Roman"/>
      <w:sz w:val="24"/>
      <w:szCs w:val="24"/>
      <w:lang w:val="ru-RU" w:eastAsia="ru-RU"/>
    </w:rPr>
  </w:style>
  <w:style w:type="paragraph" w:customStyle="1" w:styleId="38">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 Знак4 Знак Знак, Знак4 Знак, Знак8,Знак8 Знак Знак,Знак6 Знак,Знак8,Текст сноски Знак1 Знак,Текст сноски Знак Знак Знак,Знак4 Знак Знак Знак2,Знак3,Знак7, Знак6 Знак, Знак2 Знак,Текст сноски Знак2, Знак1,Текст сноски Знак1,Знак4 Знак1"/>
    <w:basedOn w:val="a0"/>
    <w:link w:val="ad"/>
    <w:uiPriority w:val="99"/>
    <w:qFormat/>
    <w:rsid w:val="003519B4"/>
    <w:pPr>
      <w:spacing w:after="60"/>
      <w:jc w:val="both"/>
    </w:pPr>
    <w:rPr>
      <w:sz w:val="20"/>
      <w:szCs w:val="20"/>
    </w:rPr>
  </w:style>
  <w:style w:type="character" w:customStyle="1" w:styleId="ad">
    <w:name w:val="Текст сноски Знак"/>
    <w:aliases w:val=" Знак4 Знак Знак Знак, Знак4 Знак Знак1, Знак8 Знак,Знак8 Знак Знак Знак,Знак6 Знак Знак,Знак8 Знак,Текст сноски Знак1 Знак Знак,Текст сноски Знак Знак Знак Знак,Знак4 Знак Знак Знак2 Знак,Знак3 Знак,Знак7 Знак, Знак6 Знак Знак"/>
    <w:link w:val="ac"/>
    <w:uiPriority w:val="99"/>
    <w:locked/>
    <w:rsid w:val="00343C46"/>
    <w:rPr>
      <w:rFonts w:cs="Times New Roman"/>
      <w:sz w:val="20"/>
      <w:szCs w:val="20"/>
    </w:rPr>
  </w:style>
  <w:style w:type="paragraph" w:styleId="ae">
    <w:name w:val="List Bullet"/>
    <w:basedOn w:val="a0"/>
    <w:autoRedefine/>
    <w:rsid w:val="003519B4"/>
    <w:pPr>
      <w:widowControl w:val="0"/>
      <w:spacing w:after="60"/>
      <w:jc w:val="both"/>
    </w:pPr>
    <w:rPr>
      <w:color w:val="000000"/>
    </w:rPr>
  </w:style>
  <w:style w:type="paragraph" w:customStyle="1" w:styleId="110">
    <w:name w:val="заголовок 11"/>
    <w:basedOn w:val="a0"/>
    <w:next w:val="a0"/>
    <w:rsid w:val="003519B4"/>
    <w:pPr>
      <w:keepNext/>
      <w:jc w:val="center"/>
    </w:pPr>
  </w:style>
  <w:style w:type="paragraph" w:styleId="af">
    <w:name w:val="Date"/>
    <w:basedOn w:val="a0"/>
    <w:next w:val="a0"/>
    <w:link w:val="af0"/>
    <w:rsid w:val="003519B4"/>
    <w:pPr>
      <w:spacing w:after="60"/>
      <w:jc w:val="both"/>
    </w:pPr>
  </w:style>
  <w:style w:type="character" w:customStyle="1" w:styleId="af0">
    <w:name w:val="Дата Знак"/>
    <w:link w:val="af"/>
    <w:locked/>
    <w:rsid w:val="00343C46"/>
    <w:rPr>
      <w:rFonts w:cs="Times New Roman"/>
      <w:sz w:val="24"/>
      <w:szCs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rsid w:val="003519B4"/>
    <w:pPr>
      <w:keepNext/>
    </w:pPr>
  </w:style>
  <w:style w:type="paragraph" w:styleId="af3">
    <w:name w:val="footer"/>
    <w:basedOn w:val="a0"/>
    <w:link w:val="af4"/>
    <w:uiPriority w:val="99"/>
    <w:rsid w:val="003519B4"/>
    <w:pPr>
      <w:tabs>
        <w:tab w:val="center" w:pos="4677"/>
        <w:tab w:val="right" w:pos="9355"/>
      </w:tabs>
    </w:pPr>
  </w:style>
  <w:style w:type="character" w:customStyle="1" w:styleId="af4">
    <w:name w:val="Нижний колонтитул Знак"/>
    <w:link w:val="af3"/>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aliases w:val="Верхний колонтитул1,Знак4,Linie,header"/>
    <w:basedOn w:val="a0"/>
    <w:link w:val="af6"/>
    <w:uiPriority w:val="99"/>
    <w:qFormat/>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6">
    <w:name w:val="Верхний колонтитул Знак"/>
    <w:aliases w:val="Верхний колонтитул1 Знак,Знак4 Знак,Linie Знак,header Знак"/>
    <w:link w:val="af5"/>
    <w:uiPriority w:val="99"/>
    <w:locked/>
    <w:rsid w:val="00F56336"/>
    <w:rPr>
      <w:rFonts w:cs="Times New Roman"/>
      <w:sz w:val="24"/>
      <w:szCs w:val="24"/>
      <w:lang w:val="ru-RU" w:eastAsia="ru-RU"/>
    </w:rPr>
  </w:style>
  <w:style w:type="paragraph" w:styleId="26">
    <w:name w:val="Body Text 2"/>
    <w:basedOn w:val="a0"/>
    <w:link w:val="27"/>
    <w:uiPriority w:val="99"/>
    <w:rsid w:val="003519B4"/>
  </w:style>
  <w:style w:type="character" w:customStyle="1" w:styleId="27">
    <w:name w:val="Основной текст 2 Знак"/>
    <w:link w:val="26"/>
    <w:uiPriority w:val="99"/>
    <w:locked/>
    <w:rsid w:val="00343C46"/>
    <w:rPr>
      <w:rFonts w:cs="Times New Roman"/>
      <w:sz w:val="24"/>
      <w:szCs w:val="24"/>
    </w:rPr>
  </w:style>
  <w:style w:type="paragraph" w:styleId="42">
    <w:name w:val="List Bullet 4"/>
    <w:basedOn w:val="a0"/>
    <w:autoRedefine/>
    <w:rsid w:val="003519B4"/>
    <w:pPr>
      <w:tabs>
        <w:tab w:val="num" w:pos="1209"/>
      </w:tabs>
      <w:spacing w:after="60"/>
      <w:ind w:left="1209" w:hanging="360"/>
      <w:jc w:val="both"/>
    </w:pPr>
  </w:style>
  <w:style w:type="paragraph" w:styleId="52">
    <w:name w:val="List Bullet 5"/>
    <w:basedOn w:val="a0"/>
    <w:autoRedefine/>
    <w:rsid w:val="003519B4"/>
    <w:pPr>
      <w:tabs>
        <w:tab w:val="num" w:pos="1492"/>
      </w:tabs>
      <w:spacing w:after="60"/>
      <w:ind w:left="1492" w:hanging="360"/>
      <w:jc w:val="both"/>
    </w:pPr>
  </w:style>
  <w:style w:type="paragraph" w:styleId="39">
    <w:name w:val="List Number 3"/>
    <w:basedOn w:val="a0"/>
    <w:rsid w:val="003519B4"/>
    <w:pPr>
      <w:tabs>
        <w:tab w:val="num" w:pos="926"/>
      </w:tabs>
      <w:spacing w:after="60"/>
      <w:ind w:left="926" w:hanging="360"/>
      <w:jc w:val="both"/>
    </w:pPr>
  </w:style>
  <w:style w:type="paragraph" w:styleId="43">
    <w:name w:val="List Number 4"/>
    <w:basedOn w:val="a0"/>
    <w:rsid w:val="003519B4"/>
    <w:pPr>
      <w:tabs>
        <w:tab w:val="num" w:pos="1209"/>
      </w:tabs>
      <w:spacing w:after="60"/>
      <w:ind w:left="1209" w:hanging="360"/>
      <w:jc w:val="both"/>
    </w:pPr>
  </w:style>
  <w:style w:type="paragraph" w:styleId="53">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a">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3">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link w:val="CharChar"/>
    <w:qFormat/>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
    </w:rPr>
  </w:style>
  <w:style w:type="character" w:customStyle="1" w:styleId="afa">
    <w:name w:val="Схема документа Знак"/>
    <w:link w:val="af9"/>
    <w:semiHidden/>
    <w:locked/>
    <w:rsid w:val="00343C46"/>
    <w:rPr>
      <w:rFonts w:cs="Times New Roman"/>
      <w:sz w:val="2"/>
      <w:szCs w:val="2"/>
    </w:rPr>
  </w:style>
  <w:style w:type="paragraph" w:styleId="afb">
    <w:name w:val="Title"/>
    <w:basedOn w:val="a0"/>
    <w:link w:val="afc"/>
    <w:qFormat/>
    <w:rsid w:val="00E4640A"/>
    <w:pPr>
      <w:widowControl w:val="0"/>
      <w:autoSpaceDE w:val="0"/>
      <w:autoSpaceDN w:val="0"/>
      <w:adjustRightInd w:val="0"/>
      <w:jc w:val="center"/>
    </w:pPr>
  </w:style>
  <w:style w:type="character" w:customStyle="1" w:styleId="afc">
    <w:name w:val="Заголовок Знак"/>
    <w:link w:val="afb"/>
    <w:uiPriority w:val="10"/>
    <w:locked/>
    <w:rsid w:val="00E4640A"/>
    <w:rPr>
      <w:rFonts w:cs="Times New Roman"/>
      <w:sz w:val="24"/>
      <w:szCs w:val="24"/>
      <w:lang w:val="ru-RU" w:eastAsia="ru-RU"/>
    </w:rPr>
  </w:style>
  <w:style w:type="paragraph" w:styleId="3b">
    <w:name w:val="Body Text 3"/>
    <w:basedOn w:val="a0"/>
    <w:link w:val="3c"/>
    <w:rsid w:val="00E4640A"/>
    <w:pPr>
      <w:spacing w:after="120"/>
    </w:pPr>
    <w:rPr>
      <w:sz w:val="16"/>
      <w:szCs w:val="16"/>
    </w:rPr>
  </w:style>
  <w:style w:type="character" w:customStyle="1" w:styleId="3c">
    <w:name w:val="Основной текст 3 Знак"/>
    <w:link w:val="3b"/>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link w:val="ConsNonformat0"/>
    <w:rsid w:val="003B41ED"/>
    <w:pPr>
      <w:widowControl w:val="0"/>
      <w:autoSpaceDE w:val="0"/>
      <w:autoSpaceDN w:val="0"/>
      <w:adjustRightInd w:val="0"/>
      <w:ind w:right="19772"/>
    </w:pPr>
    <w:rPr>
      <w:rFonts w:ascii="Courier New" w:hAnsi="Courier New" w:cs="Courier New"/>
    </w:rPr>
  </w:style>
  <w:style w:type="character" w:styleId="aff3">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d">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style>
  <w:style w:type="character" w:customStyle="1" w:styleId="aff6">
    <w:name w:val="Заголовок записки Знак"/>
    <w:link w:val="aff5"/>
    <w:locked/>
    <w:rsid w:val="00343C46"/>
    <w:rPr>
      <w:rFonts w:cs="Times New Roman"/>
      <w:sz w:val="24"/>
      <w:szCs w:val="24"/>
    </w:rPr>
  </w:style>
  <w:style w:type="paragraph" w:styleId="15">
    <w:name w:val="toc 1"/>
    <w:basedOn w:val="a0"/>
    <w:next w:val="a0"/>
    <w:autoRedefine/>
    <w:rsid w:val="003B41ED"/>
    <w:pPr>
      <w:tabs>
        <w:tab w:val="left" w:pos="1134"/>
        <w:tab w:val="right" w:leader="dot" w:pos="9627"/>
      </w:tabs>
    </w:pPr>
    <w:rPr>
      <w:b/>
      <w:bCs/>
      <w:caps/>
      <w:noProof/>
      <w:sz w:val="20"/>
      <w:szCs w:val="20"/>
    </w:rPr>
  </w:style>
  <w:style w:type="table" w:styleId="aff7">
    <w:name w:val="Table Grid"/>
    <w:basedOn w:val="a2"/>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6">
    <w:name w:val="index 1"/>
    <w:basedOn w:val="a0"/>
    <w:next w:val="a0"/>
    <w:autoRedefine/>
    <w:rsid w:val="003B41ED"/>
    <w:pPr>
      <w:ind w:left="200" w:hanging="200"/>
    </w:pPr>
    <w:rPr>
      <w:sz w:val="20"/>
      <w:szCs w:val="20"/>
    </w:rPr>
  </w:style>
  <w:style w:type="character" w:styleId="aff8">
    <w:name w:val="Strong"/>
    <w:aliases w:val="Текст_"/>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e">
    <w:name w:val="Знак Знак3"/>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3B41ED"/>
    <w:rPr>
      <w:rFonts w:ascii="Times New Roman CYR" w:hAnsi="Times New Roman CYR" w:cs="Times New Roman CYR"/>
      <w:b/>
      <w:bCs/>
      <w:sz w:val="20"/>
      <w:szCs w:val="20"/>
    </w:rPr>
  </w:style>
  <w:style w:type="character" w:customStyle="1" w:styleId="54">
    <w:name w:val="Знак Знак5"/>
    <w:rsid w:val="003B41ED"/>
    <w:rPr>
      <w:rFonts w:cs="Times New Roman"/>
      <w:sz w:val="24"/>
      <w:szCs w:val="24"/>
    </w:rPr>
  </w:style>
  <w:style w:type="paragraph" w:customStyle="1" w:styleId="17">
    <w:name w:val="Абзац списка1"/>
    <w:basedOn w:val="a0"/>
    <w:rsid w:val="003B41ED"/>
    <w:pPr>
      <w:spacing w:after="200" w:line="276" w:lineRule="auto"/>
      <w:ind w:left="720"/>
    </w:pPr>
    <w:rPr>
      <w:rFonts w:ascii="Calibri" w:hAnsi="Calibri" w:cs="Calibri"/>
      <w:sz w:val="22"/>
      <w:szCs w:val="22"/>
    </w:rPr>
  </w:style>
  <w:style w:type="character" w:customStyle="1" w:styleId="44">
    <w:name w:val="Знак Знак4"/>
    <w:rsid w:val="003B41ED"/>
    <w:rPr>
      <w:rFonts w:cs="Times New Roman"/>
      <w:b/>
      <w:bCs/>
      <w:sz w:val="28"/>
      <w:szCs w:val="28"/>
    </w:rPr>
  </w:style>
  <w:style w:type="paragraph" w:styleId="aff9">
    <w:name w:val="Body Text First Indent"/>
    <w:basedOn w:val="a4"/>
    <w:link w:val="affa"/>
    <w:rsid w:val="003B41ED"/>
    <w:pPr>
      <w:spacing w:after="120"/>
      <w:ind w:firstLine="210"/>
      <w:jc w:val="left"/>
    </w:pPr>
    <w:rPr>
      <w:sz w:val="20"/>
      <w:szCs w:val="20"/>
    </w:rPr>
  </w:style>
  <w:style w:type="character" w:customStyle="1" w:styleId="affa">
    <w:name w:val="Красная строка Знак"/>
    <w:basedOn w:val="a5"/>
    <w:link w:val="aff9"/>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c">
    <w:name w:val="Знак Знак"/>
    <w:aliases w:val="Знак2 Знак Знак Знак1"/>
    <w:locked/>
    <w:rsid w:val="003B41ED"/>
    <w:rPr>
      <w:rFonts w:cs="Times New Roman"/>
      <w:b/>
      <w:bCs/>
      <w:i/>
      <w:iCs/>
      <w:snapToGrid w:val="0"/>
      <w:sz w:val="28"/>
      <w:szCs w:val="28"/>
      <w:lang w:val="ru-RU" w:eastAsia="ru-RU"/>
    </w:rPr>
  </w:style>
  <w:style w:type="character" w:customStyle="1" w:styleId="18">
    <w:name w:val="Знак Знак1"/>
    <w:aliases w:val="Список 1 Знак1,Body Text Char Знак1,Основной текст Знак Знак Знак Знак2,Знак Знак Знак Знак2,Основной текст Знак Знак Знак Знак Знак1,Основной текст Знак Знак Знак2,Знак Знак Знак Знак Знак1,Основной текст Знак1 Знак Знак"/>
    <w:uiPriority w:val="99"/>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Заголовок 3 + Times New Roman,14 pt,по центруЗаголовок 3 + Times New Roman,по центру"/>
    <w:basedOn w:val="a0"/>
    <w:rsid w:val="003B41ED"/>
    <w:pPr>
      <w:jc w:val="center"/>
      <w:outlineLvl w:val="1"/>
    </w:pPr>
    <w:rPr>
      <w:b/>
      <w:bCs/>
      <w:color w:val="333333"/>
      <w:sz w:val="22"/>
      <w:szCs w:val="22"/>
    </w:rPr>
  </w:style>
  <w:style w:type="paragraph" w:customStyle="1" w:styleId="19">
    <w:name w:val="Абзац списка1"/>
    <w:basedOn w:val="a0"/>
    <w:link w:val="ListParagraphChar"/>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4">
    <w:name w:val="Стиль3 Знак Знак Знак"/>
    <w:link w:val="33"/>
    <w:locked/>
    <w:rsid w:val="00030DE3"/>
    <w:rPr>
      <w:rFonts w:cs="Times New Roman"/>
      <w:sz w:val="24"/>
      <w:szCs w:val="24"/>
      <w:lang w:val="ru-RU" w:eastAsia="ru-RU"/>
    </w:rPr>
  </w:style>
  <w:style w:type="character" w:customStyle="1" w:styleId="3f">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a">
    <w:name w:val="Знак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0">
    <w:name w:val="Balloon Text"/>
    <w:basedOn w:val="a0"/>
    <w:link w:val="afff1"/>
    <w:uiPriority w:val="99"/>
    <w:locked/>
    <w:rsid w:val="00B51B42"/>
    <w:rPr>
      <w:rFonts w:ascii="Segoe UI" w:hAnsi="Segoe UI"/>
      <w:sz w:val="18"/>
      <w:szCs w:val="18"/>
    </w:rPr>
  </w:style>
  <w:style w:type="character" w:customStyle="1" w:styleId="afff1">
    <w:name w:val="Текст выноски Знак"/>
    <w:link w:val="afff0"/>
    <w:uiPriority w:val="99"/>
    <w:rsid w:val="00B51B42"/>
    <w:rPr>
      <w:rFonts w:ascii="Segoe UI" w:hAnsi="Segoe UI" w:cs="Segoe UI"/>
      <w:sz w:val="18"/>
      <w:szCs w:val="18"/>
    </w:rPr>
  </w:style>
  <w:style w:type="character" w:styleId="afff2">
    <w:name w:val="footnote reference"/>
    <w:aliases w:val="Ссылка на сноску 45,fr,Used by Word for Help footnote symbols,Знак сноски-FN,SUPERS,Знак сноски 1,Ciae niinee-FN,Ciae niinee 1"/>
    <w:uiPriority w:val="99"/>
    <w:qFormat/>
    <w:locked/>
    <w:rsid w:val="00092DC2"/>
    <w:rPr>
      <w:vertAlign w:val="superscript"/>
    </w:rPr>
  </w:style>
  <w:style w:type="paragraph" w:customStyle="1" w:styleId="WW-">
    <w:name w:val="WW-Базовый"/>
    <w:rsid w:val="00D34E04"/>
    <w:pPr>
      <w:widowControl w:val="0"/>
      <w:suppressAutoHyphens/>
    </w:pPr>
    <w:rPr>
      <w:rFonts w:eastAsia="ヒラギノ角ゴ Pro W3"/>
      <w:color w:val="000000"/>
      <w:kern w:val="1"/>
      <w:sz w:val="24"/>
      <w:lang w:eastAsia="hi-IN" w:bidi="hi-IN"/>
    </w:rPr>
  </w:style>
  <w:style w:type="paragraph" w:styleId="afff3">
    <w:name w:val="endnote text"/>
    <w:basedOn w:val="a0"/>
    <w:link w:val="afff4"/>
    <w:locked/>
    <w:rsid w:val="00D34E04"/>
    <w:rPr>
      <w:sz w:val="20"/>
      <w:szCs w:val="20"/>
    </w:rPr>
  </w:style>
  <w:style w:type="character" w:customStyle="1" w:styleId="afff4">
    <w:name w:val="Текст концевой сноски Знак"/>
    <w:basedOn w:val="a1"/>
    <w:link w:val="afff3"/>
    <w:rsid w:val="00D34E04"/>
  </w:style>
  <w:style w:type="character" w:styleId="afff5">
    <w:name w:val="endnote reference"/>
    <w:locked/>
    <w:rsid w:val="00D34E04"/>
    <w:rPr>
      <w:vertAlign w:val="superscript"/>
    </w:rPr>
  </w:style>
  <w:style w:type="paragraph" w:customStyle="1" w:styleId="afff6">
    <w:name w:val="Базовый"/>
    <w:rsid w:val="00D34E04"/>
    <w:pPr>
      <w:tabs>
        <w:tab w:val="left" w:pos="851"/>
      </w:tabs>
      <w:spacing w:before="60" w:after="60"/>
      <w:ind w:firstLine="851"/>
      <w:jc w:val="both"/>
    </w:pPr>
    <w:rPr>
      <w:rFonts w:eastAsia="ヒラギノ角ゴ Pro W3"/>
      <w:color w:val="000000"/>
      <w:sz w:val="24"/>
    </w:rPr>
  </w:style>
  <w:style w:type="paragraph" w:customStyle="1" w:styleId="a">
    <w:name w:val="Пункты"/>
    <w:basedOn w:val="20"/>
    <w:link w:val="afff7"/>
    <w:uiPriority w:val="99"/>
    <w:qFormat/>
    <w:rsid w:val="00D34E04"/>
    <w:pPr>
      <w:numPr>
        <w:ilvl w:val="1"/>
        <w:numId w:val="4"/>
      </w:numPr>
      <w:tabs>
        <w:tab w:val="left" w:pos="1134"/>
      </w:tabs>
      <w:spacing w:before="120" w:after="0"/>
      <w:jc w:val="both"/>
    </w:pPr>
    <w:rPr>
      <w:b w:val="0"/>
      <w:iCs w:val="0"/>
    </w:rPr>
  </w:style>
  <w:style w:type="character" w:customStyle="1" w:styleId="afff7">
    <w:name w:val="Пункты Знак"/>
    <w:link w:val="a"/>
    <w:uiPriority w:val="99"/>
    <w:rsid w:val="00D34E04"/>
    <w:rPr>
      <w:rFonts w:ascii="Arial" w:hAnsi="Arial"/>
      <w:bCs/>
      <w:i/>
      <w:sz w:val="28"/>
      <w:szCs w:val="28"/>
    </w:rPr>
  </w:style>
  <w:style w:type="paragraph" w:customStyle="1" w:styleId="1b">
    <w:name w:val="Нижний колонтитул1"/>
    <w:rsid w:val="00D34E04"/>
    <w:pPr>
      <w:tabs>
        <w:tab w:val="center" w:pos="4677"/>
        <w:tab w:val="right" w:pos="9355"/>
      </w:tabs>
    </w:pPr>
    <w:rPr>
      <w:rFonts w:eastAsia="ヒラギノ角ゴ Pro W3"/>
      <w:color w:val="000000"/>
      <w:sz w:val="24"/>
      <w:lang w:val="en-US"/>
    </w:rPr>
  </w:style>
  <w:style w:type="paragraph" w:customStyle="1" w:styleId="Afff8">
    <w:name w:val="Текстовый блок A"/>
    <w:rsid w:val="00D34E04"/>
    <w:rPr>
      <w:rFonts w:ascii="Helvetica" w:eastAsia="ヒラギノ角ゴ Pro W3" w:hAnsi="Helvetica"/>
      <w:color w:val="000000"/>
      <w:sz w:val="24"/>
    </w:rPr>
  </w:style>
  <w:style w:type="paragraph" w:styleId="afff9">
    <w:name w:val="List Paragraph"/>
    <w:aliases w:val="ТЗ список,Абзац списка литеральный,Абзац списка с маркерами,it_List1,lp1,Bullet List,FooterText,numbered,Paragraphe de liste1,Абзац основного текста,Table-Normal,RSHB_Table-Normal,Bullet 1,Use Case List Paragraph,Маркер,Num Bullet 1"/>
    <w:basedOn w:val="a0"/>
    <w:link w:val="afffa"/>
    <w:uiPriority w:val="34"/>
    <w:qFormat/>
    <w:rsid w:val="00941425"/>
    <w:pPr>
      <w:spacing w:after="200" w:line="276" w:lineRule="auto"/>
      <w:ind w:left="720"/>
      <w:contextualSpacing/>
    </w:pPr>
    <w:rPr>
      <w:rFonts w:ascii="Calibri" w:eastAsia="Calibri" w:hAnsi="Calibri"/>
      <w:sz w:val="22"/>
      <w:szCs w:val="22"/>
      <w:lang w:eastAsia="en-US"/>
    </w:rPr>
  </w:style>
  <w:style w:type="paragraph" w:customStyle="1" w:styleId="3f0">
    <w:name w:val="Обычный3"/>
    <w:uiPriority w:val="99"/>
    <w:rsid w:val="00941425"/>
    <w:pPr>
      <w:widowControl w:val="0"/>
      <w:ind w:firstLine="567"/>
    </w:pPr>
    <w:rPr>
      <w:rFonts w:eastAsia="ヒラギノ角ゴ Pro W3"/>
      <w:color w:val="000000"/>
      <w:sz w:val="24"/>
    </w:rPr>
  </w:style>
  <w:style w:type="paragraph" w:customStyle="1" w:styleId="6">
    <w:name w:val="Стиль6"/>
    <w:basedOn w:val="a0"/>
    <w:link w:val="64"/>
    <w:uiPriority w:val="99"/>
    <w:qFormat/>
    <w:rsid w:val="00941425"/>
    <w:pPr>
      <w:widowControl w:val="0"/>
      <w:numPr>
        <w:numId w:val="5"/>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uiPriority w:val="99"/>
    <w:rsid w:val="00941425"/>
    <w:rPr>
      <w:sz w:val="24"/>
      <w:szCs w:val="24"/>
    </w:rPr>
  </w:style>
  <w:style w:type="character" w:styleId="afffb">
    <w:name w:val="annotation reference"/>
    <w:uiPriority w:val="99"/>
    <w:locked/>
    <w:rsid w:val="00ED7594"/>
    <w:rPr>
      <w:sz w:val="16"/>
      <w:szCs w:val="16"/>
    </w:rPr>
  </w:style>
  <w:style w:type="paragraph" w:styleId="afffc">
    <w:name w:val="annotation text"/>
    <w:basedOn w:val="a0"/>
    <w:link w:val="afffd"/>
    <w:locked/>
    <w:rsid w:val="00ED7594"/>
    <w:rPr>
      <w:sz w:val="20"/>
      <w:szCs w:val="20"/>
    </w:rPr>
  </w:style>
  <w:style w:type="character" w:customStyle="1" w:styleId="afffd">
    <w:name w:val="Текст примечания Знак"/>
    <w:basedOn w:val="a1"/>
    <w:link w:val="afffc"/>
    <w:rsid w:val="00ED7594"/>
  </w:style>
  <w:style w:type="paragraph" w:styleId="afffe">
    <w:name w:val="annotation subject"/>
    <w:basedOn w:val="afffc"/>
    <w:next w:val="afffc"/>
    <w:link w:val="affff"/>
    <w:locked/>
    <w:rsid w:val="00ED7594"/>
    <w:rPr>
      <w:b/>
      <w:bCs/>
    </w:rPr>
  </w:style>
  <w:style w:type="character" w:customStyle="1" w:styleId="affff">
    <w:name w:val="Тема примечания Знак"/>
    <w:link w:val="afffe"/>
    <w:rsid w:val="00ED7594"/>
    <w:rPr>
      <w:b/>
      <w:bCs/>
    </w:rPr>
  </w:style>
  <w:style w:type="paragraph" w:styleId="affff0">
    <w:name w:val="Revision"/>
    <w:hidden/>
    <w:uiPriority w:val="99"/>
    <w:semiHidden/>
    <w:rsid w:val="00B66A02"/>
    <w:rPr>
      <w:sz w:val="24"/>
      <w:szCs w:val="24"/>
    </w:rPr>
  </w:style>
  <w:style w:type="paragraph" w:customStyle="1" w:styleId="xl165">
    <w:name w:val="xl165"/>
    <w:basedOn w:val="a0"/>
    <w:rsid w:val="00B66A0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b/>
      <w:bCs/>
      <w:sz w:val="20"/>
      <w:szCs w:val="20"/>
    </w:rPr>
  </w:style>
  <w:style w:type="paragraph" w:customStyle="1" w:styleId="3f1">
    <w:name w:val="Абзац списка3"/>
    <w:basedOn w:val="a0"/>
    <w:rsid w:val="00B44BC4"/>
    <w:pPr>
      <w:spacing w:after="200" w:line="276" w:lineRule="auto"/>
      <w:ind w:left="720"/>
    </w:pPr>
    <w:rPr>
      <w:rFonts w:ascii="Calibri" w:hAnsi="Calibri" w:cs="Calibri"/>
      <w:sz w:val="22"/>
      <w:szCs w:val="22"/>
    </w:rPr>
  </w:style>
  <w:style w:type="paragraph" w:customStyle="1" w:styleId="45">
    <w:name w:val="Абзац списка4"/>
    <w:basedOn w:val="a0"/>
    <w:rsid w:val="00B44BC4"/>
    <w:pPr>
      <w:spacing w:after="200" w:line="276" w:lineRule="auto"/>
      <w:ind w:left="720"/>
    </w:pPr>
    <w:rPr>
      <w:rFonts w:ascii="Calibri" w:hAnsi="Calibri" w:cs="Calibri"/>
      <w:sz w:val="22"/>
      <w:szCs w:val="22"/>
    </w:rPr>
  </w:style>
  <w:style w:type="paragraph" w:customStyle="1" w:styleId="55">
    <w:name w:val="Абзац списка5"/>
    <w:basedOn w:val="a0"/>
    <w:rsid w:val="00B44BC4"/>
    <w:pPr>
      <w:spacing w:after="200" w:line="276" w:lineRule="auto"/>
      <w:ind w:left="720"/>
    </w:pPr>
    <w:rPr>
      <w:rFonts w:ascii="Calibri" w:hAnsi="Calibri" w:cs="Calibri"/>
      <w:sz w:val="22"/>
      <w:szCs w:val="22"/>
    </w:rPr>
  </w:style>
  <w:style w:type="paragraph" w:customStyle="1" w:styleId="65">
    <w:name w:val="Абзац списка6"/>
    <w:basedOn w:val="a0"/>
    <w:rsid w:val="00B44BC4"/>
    <w:pPr>
      <w:spacing w:after="200" w:line="276" w:lineRule="auto"/>
      <w:ind w:left="720"/>
    </w:pPr>
    <w:rPr>
      <w:rFonts w:ascii="Calibri" w:hAnsi="Calibri" w:cs="Calibri"/>
      <w:sz w:val="22"/>
      <w:szCs w:val="22"/>
    </w:rPr>
  </w:style>
  <w:style w:type="paragraph" w:customStyle="1" w:styleId="72">
    <w:name w:val="Абзац списка7"/>
    <w:basedOn w:val="a0"/>
    <w:rsid w:val="00B44BC4"/>
    <w:pPr>
      <w:spacing w:after="200" w:line="276" w:lineRule="auto"/>
      <w:ind w:left="720"/>
    </w:pPr>
    <w:rPr>
      <w:rFonts w:ascii="Calibri" w:hAnsi="Calibri" w:cs="Calibri"/>
      <w:sz w:val="22"/>
      <w:szCs w:val="22"/>
    </w:rPr>
  </w:style>
  <w:style w:type="paragraph" w:styleId="affff1">
    <w:name w:val="No Spacing"/>
    <w:link w:val="affff2"/>
    <w:uiPriority w:val="1"/>
    <w:qFormat/>
    <w:rsid w:val="00A30407"/>
    <w:rPr>
      <w:rFonts w:ascii="Calibri" w:eastAsia="Calibri" w:hAnsi="Calibri"/>
      <w:sz w:val="22"/>
      <w:szCs w:val="22"/>
      <w:lang w:eastAsia="en-US"/>
    </w:rPr>
  </w:style>
  <w:style w:type="character" w:customStyle="1" w:styleId="ConsPlusNormal0">
    <w:name w:val="ConsPlusNormal Знак"/>
    <w:link w:val="ConsPlusNormal"/>
    <w:locked/>
    <w:rsid w:val="006E0E84"/>
    <w:rPr>
      <w:rFonts w:ascii="Arial" w:hAnsi="Arial" w:cs="Arial"/>
    </w:rPr>
  </w:style>
  <w:style w:type="numbering" w:customStyle="1" w:styleId="1c">
    <w:name w:val="Нет списка1"/>
    <w:next w:val="a3"/>
    <w:uiPriority w:val="99"/>
    <w:semiHidden/>
    <w:unhideWhenUsed/>
    <w:rsid w:val="006E0E84"/>
  </w:style>
  <w:style w:type="paragraph" w:styleId="affff3">
    <w:name w:val="Block Text"/>
    <w:basedOn w:val="a0"/>
    <w:locked/>
    <w:rsid w:val="006E0E84"/>
    <w:pPr>
      <w:widowControl w:val="0"/>
      <w:ind w:left="540" w:right="180" w:hanging="540"/>
      <w:jc w:val="both"/>
    </w:pPr>
    <w:rPr>
      <w:snapToGrid w:val="0"/>
      <w:sz w:val="20"/>
      <w:szCs w:val="20"/>
    </w:rPr>
  </w:style>
  <w:style w:type="paragraph" w:customStyle="1" w:styleId="affff4">
    <w:name w:val="_обычный"/>
    <w:basedOn w:val="a0"/>
    <w:link w:val="affff5"/>
    <w:rsid w:val="006E0E84"/>
    <w:pPr>
      <w:overflowPunct w:val="0"/>
      <w:autoSpaceDE w:val="0"/>
      <w:autoSpaceDN w:val="0"/>
      <w:adjustRightInd w:val="0"/>
      <w:spacing w:before="60"/>
      <w:jc w:val="both"/>
      <w:textAlignment w:val="baseline"/>
    </w:pPr>
    <w:rPr>
      <w:szCs w:val="20"/>
    </w:rPr>
  </w:style>
  <w:style w:type="character" w:customStyle="1" w:styleId="affff5">
    <w:name w:val="_обычный Знак"/>
    <w:link w:val="affff4"/>
    <w:rsid w:val="006E0E84"/>
    <w:rPr>
      <w:sz w:val="24"/>
    </w:rPr>
  </w:style>
  <w:style w:type="paragraph" w:customStyle="1" w:styleId="affff6">
    <w:name w:val="_Список_марк"/>
    <w:rsid w:val="006E0E84"/>
    <w:pPr>
      <w:tabs>
        <w:tab w:val="left" w:pos="1116"/>
      </w:tabs>
      <w:spacing w:before="60" w:after="60"/>
      <w:jc w:val="both"/>
    </w:pPr>
    <w:rPr>
      <w:rFonts w:eastAsia="ヒラギノ角ゴ Pro W3"/>
      <w:color w:val="000000"/>
      <w:sz w:val="24"/>
    </w:rPr>
  </w:style>
  <w:style w:type="character" w:customStyle="1" w:styleId="FontStyle34">
    <w:name w:val="Font Style34"/>
    <w:uiPriority w:val="99"/>
    <w:rsid w:val="006E0E84"/>
    <w:rPr>
      <w:rFonts w:ascii="Times New Roman" w:hAnsi="Times New Roman"/>
      <w:color w:val="000000"/>
      <w:sz w:val="22"/>
    </w:rPr>
  </w:style>
  <w:style w:type="paragraph" w:customStyle="1" w:styleId="font6">
    <w:name w:val="font6"/>
    <w:basedOn w:val="a0"/>
    <w:rsid w:val="006E0E84"/>
    <w:pPr>
      <w:spacing w:before="100" w:beforeAutospacing="1" w:after="100" w:afterAutospacing="1"/>
    </w:pPr>
    <w:rPr>
      <w:color w:val="000000"/>
      <w:sz w:val="22"/>
      <w:szCs w:val="22"/>
    </w:rPr>
  </w:style>
  <w:style w:type="paragraph" w:customStyle="1" w:styleId="xl65">
    <w:name w:val="xl65"/>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6">
    <w:name w:val="xl66"/>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7">
    <w:name w:val="xl67"/>
    <w:basedOn w:val="a0"/>
    <w:rsid w:val="006E0E84"/>
    <w:pPr>
      <w:spacing w:before="100" w:beforeAutospacing="1" w:after="100" w:afterAutospacing="1"/>
    </w:pPr>
    <w:rPr>
      <w:sz w:val="20"/>
      <w:szCs w:val="20"/>
    </w:rPr>
  </w:style>
  <w:style w:type="paragraph" w:customStyle="1" w:styleId="xl68">
    <w:name w:val="xl68"/>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9">
    <w:name w:val="xl69"/>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70">
    <w:name w:val="xl70"/>
    <w:basedOn w:val="a0"/>
    <w:rsid w:val="006E0E84"/>
    <w:pPr>
      <w:spacing w:before="100" w:beforeAutospacing="1" w:after="100" w:afterAutospacing="1"/>
    </w:pPr>
    <w:rPr>
      <w:b/>
      <w:bCs/>
    </w:rPr>
  </w:style>
  <w:style w:type="paragraph" w:customStyle="1" w:styleId="xl71">
    <w:name w:val="xl71"/>
    <w:basedOn w:val="a0"/>
    <w:rsid w:val="006E0E84"/>
    <w:pPr>
      <w:spacing w:before="100" w:beforeAutospacing="1" w:after="100" w:afterAutospacing="1"/>
    </w:pPr>
  </w:style>
  <w:style w:type="paragraph" w:customStyle="1" w:styleId="xl72">
    <w:name w:val="xl72"/>
    <w:basedOn w:val="a0"/>
    <w:rsid w:val="006E0E84"/>
    <w:pPr>
      <w:spacing w:before="100" w:beforeAutospacing="1" w:after="100" w:afterAutospacing="1"/>
    </w:pPr>
    <w:rPr>
      <w:sz w:val="16"/>
      <w:szCs w:val="16"/>
    </w:rPr>
  </w:style>
  <w:style w:type="paragraph" w:customStyle="1" w:styleId="xl73">
    <w:name w:val="xl73"/>
    <w:basedOn w:val="a0"/>
    <w:rsid w:val="006E0E84"/>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
    <w:name w:val="xl74"/>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5">
    <w:name w:val="xl75"/>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76">
    <w:name w:val="xl76"/>
    <w:basedOn w:val="a0"/>
    <w:rsid w:val="006E0E84"/>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7">
    <w:name w:val="xl77"/>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78">
    <w:name w:val="xl78"/>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9">
    <w:name w:val="xl79"/>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0">
    <w:name w:val="xl80"/>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1">
    <w:name w:val="xl81"/>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a0"/>
    <w:rsid w:val="006E0E84"/>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84">
    <w:name w:val="xl84"/>
    <w:basedOn w:val="a0"/>
    <w:rsid w:val="006E0E84"/>
    <w:pPr>
      <w:pBdr>
        <w:top w:val="single" w:sz="4" w:space="0" w:color="auto"/>
        <w:left w:val="single" w:sz="4" w:space="0" w:color="auto"/>
      </w:pBdr>
      <w:spacing w:before="100" w:beforeAutospacing="1" w:after="100" w:afterAutospacing="1"/>
      <w:textAlignment w:val="center"/>
    </w:pPr>
    <w:rPr>
      <w:b/>
      <w:bCs/>
    </w:rPr>
  </w:style>
  <w:style w:type="paragraph" w:customStyle="1" w:styleId="xl85">
    <w:name w:val="xl85"/>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86">
    <w:name w:val="xl86"/>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7">
    <w:name w:val="xl87"/>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8">
    <w:name w:val="xl88"/>
    <w:basedOn w:val="a0"/>
    <w:rsid w:val="006E0E84"/>
    <w:pPr>
      <w:spacing w:before="100" w:beforeAutospacing="1" w:after="100" w:afterAutospacing="1"/>
      <w:jc w:val="center"/>
      <w:textAlignment w:val="top"/>
    </w:pPr>
    <w:rPr>
      <w:sz w:val="20"/>
      <w:szCs w:val="20"/>
    </w:rPr>
  </w:style>
  <w:style w:type="paragraph" w:customStyle="1" w:styleId="xl89">
    <w:name w:val="xl89"/>
    <w:basedOn w:val="a0"/>
    <w:rsid w:val="006E0E84"/>
    <w:pPr>
      <w:spacing w:before="100" w:beforeAutospacing="1" w:after="100" w:afterAutospacing="1"/>
    </w:pPr>
    <w:rPr>
      <w:color w:val="FF0000"/>
    </w:rPr>
  </w:style>
  <w:style w:type="paragraph" w:customStyle="1" w:styleId="xl90">
    <w:name w:val="xl90"/>
    <w:basedOn w:val="a0"/>
    <w:rsid w:val="006E0E84"/>
    <w:pPr>
      <w:spacing w:before="100" w:beforeAutospacing="1" w:after="100" w:afterAutospacing="1"/>
    </w:pPr>
    <w:rPr>
      <w:b/>
      <w:bCs/>
      <w:color w:val="4F81BD"/>
    </w:rPr>
  </w:style>
  <w:style w:type="paragraph" w:customStyle="1" w:styleId="xl91">
    <w:name w:val="xl91"/>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2">
    <w:name w:val="xl92"/>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3">
    <w:name w:val="xl93"/>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94">
    <w:name w:val="xl94"/>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5">
    <w:name w:val="xl95"/>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6">
    <w:name w:val="xl96"/>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7">
    <w:name w:val="xl97"/>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8">
    <w:name w:val="xl98"/>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9">
    <w:name w:val="xl99"/>
    <w:basedOn w:val="a0"/>
    <w:rsid w:val="006E0E84"/>
    <w:pPr>
      <w:spacing w:before="100" w:beforeAutospacing="1" w:after="100" w:afterAutospacing="1"/>
      <w:jc w:val="center"/>
      <w:textAlignment w:val="top"/>
    </w:pPr>
    <w:rPr>
      <w:sz w:val="20"/>
      <w:szCs w:val="20"/>
    </w:rPr>
  </w:style>
  <w:style w:type="paragraph" w:customStyle="1" w:styleId="xl100">
    <w:name w:val="xl100"/>
    <w:basedOn w:val="a0"/>
    <w:rsid w:val="006E0E84"/>
    <w:pPr>
      <w:spacing w:before="100" w:beforeAutospacing="1" w:after="100" w:afterAutospacing="1"/>
      <w:jc w:val="center"/>
      <w:textAlignment w:val="top"/>
    </w:pPr>
    <w:rPr>
      <w:sz w:val="20"/>
      <w:szCs w:val="20"/>
    </w:rPr>
  </w:style>
  <w:style w:type="paragraph" w:customStyle="1" w:styleId="xl101">
    <w:name w:val="xl101"/>
    <w:basedOn w:val="a0"/>
    <w:rsid w:val="006E0E84"/>
    <w:pPr>
      <w:spacing w:before="100" w:beforeAutospacing="1" w:after="100" w:afterAutospacing="1"/>
      <w:textAlignment w:val="top"/>
    </w:pPr>
    <w:rPr>
      <w:sz w:val="20"/>
      <w:szCs w:val="20"/>
    </w:rPr>
  </w:style>
  <w:style w:type="paragraph" w:customStyle="1" w:styleId="xl102">
    <w:name w:val="xl102"/>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03">
    <w:name w:val="xl103"/>
    <w:basedOn w:val="a0"/>
    <w:rsid w:val="006E0E84"/>
    <w:pPr>
      <w:spacing w:before="100" w:beforeAutospacing="1" w:after="100" w:afterAutospacing="1"/>
      <w:jc w:val="both"/>
      <w:textAlignment w:val="center"/>
    </w:pPr>
  </w:style>
  <w:style w:type="paragraph" w:customStyle="1" w:styleId="xl104">
    <w:name w:val="xl104"/>
    <w:basedOn w:val="a0"/>
    <w:rsid w:val="006E0E84"/>
    <w:pPr>
      <w:spacing w:before="100" w:beforeAutospacing="1" w:after="100" w:afterAutospacing="1"/>
    </w:pPr>
    <w:rPr>
      <w:b/>
      <w:bCs/>
    </w:rPr>
  </w:style>
  <w:style w:type="paragraph" w:customStyle="1" w:styleId="xl105">
    <w:name w:val="xl105"/>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06">
    <w:name w:val="xl106"/>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7">
    <w:name w:val="xl107"/>
    <w:basedOn w:val="a0"/>
    <w:rsid w:val="006E0E84"/>
    <w:pPr>
      <w:pBdr>
        <w:left w:val="single" w:sz="4" w:space="0" w:color="auto"/>
      </w:pBdr>
      <w:spacing w:before="100" w:beforeAutospacing="1" w:after="100" w:afterAutospacing="1"/>
      <w:textAlignment w:val="center"/>
    </w:pPr>
  </w:style>
  <w:style w:type="paragraph" w:customStyle="1" w:styleId="xl108">
    <w:name w:val="xl108"/>
    <w:basedOn w:val="a0"/>
    <w:rsid w:val="006E0E84"/>
    <w:pPr>
      <w:pBdr>
        <w:left w:val="single" w:sz="4" w:space="0" w:color="auto"/>
        <w:bottom w:val="single" w:sz="4" w:space="0" w:color="auto"/>
      </w:pBdr>
      <w:spacing w:before="100" w:beforeAutospacing="1" w:after="100" w:afterAutospacing="1"/>
      <w:textAlignment w:val="center"/>
    </w:pPr>
  </w:style>
  <w:style w:type="paragraph" w:customStyle="1" w:styleId="xl109">
    <w:name w:val="xl109"/>
    <w:basedOn w:val="a0"/>
    <w:rsid w:val="006E0E84"/>
    <w:pPr>
      <w:pBdr>
        <w:left w:val="single" w:sz="4" w:space="0" w:color="auto"/>
        <w:right w:val="single" w:sz="4" w:space="0" w:color="auto"/>
      </w:pBdr>
      <w:spacing w:before="100" w:beforeAutospacing="1" w:after="100" w:afterAutospacing="1"/>
      <w:textAlignment w:val="center"/>
    </w:pPr>
  </w:style>
  <w:style w:type="paragraph" w:customStyle="1" w:styleId="xl110">
    <w:name w:val="xl110"/>
    <w:basedOn w:val="a0"/>
    <w:rsid w:val="006E0E84"/>
    <w:pPr>
      <w:pBdr>
        <w:left w:val="single" w:sz="4" w:space="0" w:color="auto"/>
        <w:right w:val="single" w:sz="4" w:space="0" w:color="auto"/>
      </w:pBdr>
      <w:spacing w:before="100" w:beforeAutospacing="1" w:after="100" w:afterAutospacing="1"/>
      <w:textAlignment w:val="center"/>
    </w:pPr>
  </w:style>
  <w:style w:type="paragraph" w:customStyle="1" w:styleId="xl111">
    <w:name w:val="xl111"/>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112">
    <w:name w:val="xl112"/>
    <w:basedOn w:val="a0"/>
    <w:rsid w:val="006E0E84"/>
    <w:pPr>
      <w:spacing w:before="100" w:beforeAutospacing="1" w:after="100" w:afterAutospacing="1"/>
      <w:jc w:val="center"/>
      <w:textAlignment w:val="top"/>
    </w:pPr>
    <w:rPr>
      <w:b/>
      <w:bCs/>
      <w:sz w:val="20"/>
      <w:szCs w:val="20"/>
    </w:rPr>
  </w:style>
  <w:style w:type="paragraph" w:customStyle="1" w:styleId="xl113">
    <w:name w:val="xl113"/>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14">
    <w:name w:val="xl114"/>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5">
    <w:name w:val="xl115"/>
    <w:basedOn w:val="a0"/>
    <w:rsid w:val="006E0E84"/>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6">
    <w:name w:val="xl116"/>
    <w:basedOn w:val="a0"/>
    <w:rsid w:val="006E0E84"/>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17">
    <w:name w:val="xl117"/>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8">
    <w:name w:val="xl118"/>
    <w:basedOn w:val="a0"/>
    <w:rsid w:val="006E0E84"/>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19">
    <w:name w:val="xl119"/>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120">
    <w:name w:val="xl120"/>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121">
    <w:name w:val="xl121"/>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2">
    <w:name w:val="xl122"/>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3">
    <w:name w:val="xl123"/>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4">
    <w:name w:val="xl124"/>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5">
    <w:name w:val="xl125"/>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6">
    <w:name w:val="xl126"/>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7">
    <w:name w:val="xl127"/>
    <w:basedOn w:val="a0"/>
    <w:rsid w:val="006E0E84"/>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8">
    <w:name w:val="xl128"/>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9">
    <w:name w:val="xl129"/>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rPr>
  </w:style>
  <w:style w:type="paragraph" w:customStyle="1" w:styleId="xl130">
    <w:name w:val="xl130"/>
    <w:basedOn w:val="a0"/>
    <w:rsid w:val="006E0E84"/>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1">
    <w:name w:val="xl131"/>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2">
    <w:name w:val="xl132"/>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3">
    <w:name w:val="xl133"/>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4">
    <w:name w:val="xl134"/>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20"/>
      <w:szCs w:val="20"/>
    </w:rPr>
  </w:style>
  <w:style w:type="paragraph" w:customStyle="1" w:styleId="xl135">
    <w:name w:val="xl135"/>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6">
    <w:name w:val="xl136"/>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7">
    <w:name w:val="xl137"/>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138">
    <w:name w:val="xl138"/>
    <w:basedOn w:val="a0"/>
    <w:rsid w:val="006E0E84"/>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139">
    <w:name w:val="xl139"/>
    <w:basedOn w:val="a0"/>
    <w:rsid w:val="006E0E84"/>
    <w:pPr>
      <w:pBdr>
        <w:left w:val="single" w:sz="4" w:space="0" w:color="auto"/>
        <w:right w:val="single" w:sz="4" w:space="0" w:color="auto"/>
      </w:pBdr>
      <w:spacing w:before="100" w:beforeAutospacing="1" w:after="100" w:afterAutospacing="1"/>
      <w:jc w:val="center"/>
      <w:textAlignment w:val="top"/>
    </w:pPr>
  </w:style>
  <w:style w:type="paragraph" w:customStyle="1" w:styleId="xl140">
    <w:name w:val="xl140"/>
    <w:basedOn w:val="a0"/>
    <w:rsid w:val="006E0E84"/>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1">
    <w:name w:val="xl141"/>
    <w:basedOn w:val="a0"/>
    <w:rsid w:val="006E0E84"/>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2">
    <w:name w:val="xl142"/>
    <w:basedOn w:val="a0"/>
    <w:rsid w:val="006E0E84"/>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4">
    <w:name w:val="xl144"/>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5">
    <w:name w:val="xl145"/>
    <w:basedOn w:val="a0"/>
    <w:rsid w:val="006E0E84"/>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46">
    <w:name w:val="xl146"/>
    <w:basedOn w:val="a0"/>
    <w:rsid w:val="006E0E84"/>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47">
    <w:name w:val="xl147"/>
    <w:basedOn w:val="a0"/>
    <w:rsid w:val="006E0E8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8">
    <w:name w:val="xl148"/>
    <w:basedOn w:val="a0"/>
    <w:rsid w:val="006E0E84"/>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9">
    <w:name w:val="xl149"/>
    <w:basedOn w:val="a0"/>
    <w:rsid w:val="006E0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numbering" w:customStyle="1" w:styleId="114">
    <w:name w:val="Нет списка11"/>
    <w:next w:val="a3"/>
    <w:uiPriority w:val="99"/>
    <w:semiHidden/>
    <w:unhideWhenUsed/>
    <w:rsid w:val="006E0E84"/>
  </w:style>
  <w:style w:type="character" w:styleId="affff7">
    <w:name w:val="Intense Reference"/>
    <w:uiPriority w:val="32"/>
    <w:qFormat/>
    <w:rsid w:val="006E0E84"/>
    <w:rPr>
      <w:b/>
      <w:bCs/>
      <w:smallCaps/>
      <w:color w:val="C0504D"/>
      <w:spacing w:val="5"/>
      <w:u w:val="single"/>
    </w:rPr>
  </w:style>
  <w:style w:type="paragraph" w:customStyle="1" w:styleId="FORMATTEXT">
    <w:name w:val=".FORMATTEXT"/>
    <w:uiPriority w:val="99"/>
    <w:rsid w:val="006E0E84"/>
    <w:pPr>
      <w:widowControl w:val="0"/>
      <w:autoSpaceDE w:val="0"/>
      <w:autoSpaceDN w:val="0"/>
      <w:adjustRightInd w:val="0"/>
    </w:pPr>
    <w:rPr>
      <w:sz w:val="24"/>
      <w:szCs w:val="24"/>
    </w:rPr>
  </w:style>
  <w:style w:type="paragraph" w:customStyle="1" w:styleId="affff8">
    <w:name w:val="a"/>
    <w:basedOn w:val="a0"/>
    <w:rsid w:val="006E0E84"/>
    <w:pPr>
      <w:spacing w:before="100" w:beforeAutospacing="1" w:after="100" w:afterAutospacing="1"/>
    </w:pPr>
    <w:rPr>
      <w:rFonts w:eastAsia="Calibri"/>
    </w:rPr>
  </w:style>
  <w:style w:type="character" w:customStyle="1" w:styleId="voting">
    <w:name w:val="voting"/>
    <w:rsid w:val="006E0E84"/>
  </w:style>
  <w:style w:type="character" w:customStyle="1" w:styleId="b-pricesnum">
    <w:name w:val="b-prices__num"/>
    <w:rsid w:val="006E0E84"/>
  </w:style>
  <w:style w:type="character" w:customStyle="1" w:styleId="FontStyle32">
    <w:name w:val="Font Style32"/>
    <w:uiPriority w:val="99"/>
    <w:rsid w:val="006E0E84"/>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Char Знак1,H1 Знак Знак"/>
    <w:rsid w:val="006E0E84"/>
    <w:rPr>
      <w:rFonts w:ascii="Arial" w:hAnsi="Arial" w:cs="Arial"/>
      <w:b/>
      <w:bCs/>
      <w:kern w:val="32"/>
      <w:sz w:val="32"/>
      <w:szCs w:val="32"/>
      <w:lang w:eastAsia="ru-RU"/>
    </w:rPr>
  </w:style>
  <w:style w:type="character" w:customStyle="1" w:styleId="CharChar">
    <w:name w:val="Обычный Char Char"/>
    <w:link w:val="14"/>
    <w:uiPriority w:val="99"/>
    <w:locked/>
    <w:rsid w:val="006E0E84"/>
    <w:rPr>
      <w:sz w:val="24"/>
      <w:szCs w:val="24"/>
    </w:rPr>
  </w:style>
  <w:style w:type="character" w:customStyle="1" w:styleId="affff9">
    <w:name w:val="Базовый текст Знак"/>
    <w:link w:val="affffa"/>
    <w:locked/>
    <w:rsid w:val="006E0E84"/>
    <w:rPr>
      <w:color w:val="000000"/>
      <w:sz w:val="24"/>
    </w:rPr>
  </w:style>
  <w:style w:type="paragraph" w:customStyle="1" w:styleId="affffa">
    <w:name w:val="Базовый текст"/>
    <w:link w:val="affff9"/>
    <w:rsid w:val="006E0E84"/>
    <w:pPr>
      <w:widowControl w:val="0"/>
      <w:spacing w:after="120"/>
      <w:ind w:firstLine="720"/>
      <w:jc w:val="both"/>
    </w:pPr>
    <w:rPr>
      <w:color w:val="000000"/>
      <w:sz w:val="24"/>
    </w:rPr>
  </w:style>
  <w:style w:type="paragraph" w:customStyle="1" w:styleId="Style40">
    <w:name w:val="Style4"/>
    <w:basedOn w:val="a0"/>
    <w:rsid w:val="006E0E84"/>
    <w:pPr>
      <w:widowControl w:val="0"/>
      <w:autoSpaceDE w:val="0"/>
      <w:autoSpaceDN w:val="0"/>
      <w:adjustRightInd w:val="0"/>
      <w:spacing w:line="256" w:lineRule="exact"/>
      <w:ind w:firstLine="720"/>
    </w:pPr>
  </w:style>
  <w:style w:type="character" w:customStyle="1" w:styleId="FontStyle15">
    <w:name w:val="Font Style15"/>
    <w:uiPriority w:val="99"/>
    <w:rsid w:val="006E0E84"/>
    <w:rPr>
      <w:rFonts w:ascii="Times New Roman" w:hAnsi="Times New Roman" w:cs="Times New Roman"/>
      <w:i/>
      <w:iCs/>
      <w:sz w:val="20"/>
      <w:szCs w:val="20"/>
    </w:rPr>
  </w:style>
  <w:style w:type="paragraph" w:customStyle="1" w:styleId="Style6">
    <w:name w:val="Style6"/>
    <w:basedOn w:val="a0"/>
    <w:uiPriority w:val="99"/>
    <w:rsid w:val="006E0E84"/>
    <w:pPr>
      <w:widowControl w:val="0"/>
      <w:autoSpaceDE w:val="0"/>
      <w:autoSpaceDN w:val="0"/>
      <w:adjustRightInd w:val="0"/>
    </w:pPr>
  </w:style>
  <w:style w:type="numbering" w:customStyle="1" w:styleId="2f0">
    <w:name w:val="Нет списка2"/>
    <w:next w:val="a3"/>
    <w:uiPriority w:val="99"/>
    <w:semiHidden/>
    <w:unhideWhenUsed/>
    <w:rsid w:val="006E0E84"/>
  </w:style>
  <w:style w:type="paragraph" w:customStyle="1" w:styleId="xl63">
    <w:name w:val="xl63"/>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64">
    <w:name w:val="xl64"/>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50">
    <w:name w:val="xl150"/>
    <w:basedOn w:val="a0"/>
    <w:rsid w:val="006E0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1">
    <w:name w:val="xl151"/>
    <w:basedOn w:val="a0"/>
    <w:rsid w:val="006E0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52">
    <w:name w:val="xl152"/>
    <w:basedOn w:val="a0"/>
    <w:rsid w:val="006E0E84"/>
    <w:pPr>
      <w:shd w:val="clear" w:color="000000" w:fill="FFFFFF"/>
      <w:spacing w:before="100" w:beforeAutospacing="1" w:after="100" w:afterAutospacing="1"/>
    </w:pPr>
    <w:rPr>
      <w:sz w:val="20"/>
      <w:szCs w:val="20"/>
    </w:rPr>
  </w:style>
  <w:style w:type="paragraph" w:customStyle="1" w:styleId="xl153">
    <w:name w:val="xl153"/>
    <w:basedOn w:val="a0"/>
    <w:rsid w:val="006E0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4">
    <w:name w:val="xl154"/>
    <w:basedOn w:val="a0"/>
    <w:rsid w:val="006E0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5">
    <w:name w:val="xl155"/>
    <w:basedOn w:val="a0"/>
    <w:rsid w:val="006E0E8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156">
    <w:name w:val="xl156"/>
    <w:basedOn w:val="a0"/>
    <w:rsid w:val="006E0E8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7">
    <w:name w:val="xl157"/>
    <w:basedOn w:val="a0"/>
    <w:rsid w:val="006E0E8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8">
    <w:name w:val="xl158"/>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59">
    <w:name w:val="xl159"/>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0">
    <w:name w:val="xl160"/>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1">
    <w:name w:val="xl161"/>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20"/>
      <w:szCs w:val="20"/>
    </w:rPr>
  </w:style>
  <w:style w:type="paragraph" w:customStyle="1" w:styleId="xl162">
    <w:name w:val="xl162"/>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sz w:val="20"/>
      <w:szCs w:val="20"/>
    </w:rPr>
  </w:style>
  <w:style w:type="paragraph" w:customStyle="1" w:styleId="xl163">
    <w:name w:val="xl163"/>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164">
    <w:name w:val="xl164"/>
    <w:basedOn w:val="a0"/>
    <w:rsid w:val="006E0E8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sz w:val="20"/>
      <w:szCs w:val="20"/>
    </w:rPr>
  </w:style>
  <w:style w:type="paragraph" w:customStyle="1" w:styleId="xl166">
    <w:name w:val="xl166"/>
    <w:basedOn w:val="a0"/>
    <w:rsid w:val="006E0E8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b/>
      <w:bCs/>
      <w:sz w:val="20"/>
      <w:szCs w:val="20"/>
    </w:rPr>
  </w:style>
  <w:style w:type="paragraph" w:customStyle="1" w:styleId="xl167">
    <w:name w:val="xl167"/>
    <w:basedOn w:val="a0"/>
    <w:rsid w:val="006E0E8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8">
    <w:name w:val="xl168"/>
    <w:basedOn w:val="a0"/>
    <w:rsid w:val="006E0E8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9">
    <w:name w:val="xl169"/>
    <w:basedOn w:val="a0"/>
    <w:rsid w:val="006E0E8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70">
    <w:name w:val="xl170"/>
    <w:basedOn w:val="a0"/>
    <w:rsid w:val="006E0E8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20"/>
      <w:szCs w:val="20"/>
    </w:rPr>
  </w:style>
  <w:style w:type="paragraph" w:customStyle="1" w:styleId="xl171">
    <w:name w:val="xl171"/>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2">
    <w:name w:val="xl172"/>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3">
    <w:name w:val="xl173"/>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4">
    <w:name w:val="xl174"/>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5">
    <w:name w:val="xl175"/>
    <w:basedOn w:val="a0"/>
    <w:rsid w:val="006E0E8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176">
    <w:name w:val="xl176"/>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7">
    <w:name w:val="xl177"/>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8">
    <w:name w:val="xl178"/>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9">
    <w:name w:val="xl179"/>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0">
    <w:name w:val="xl180"/>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1">
    <w:name w:val="xl181"/>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2">
    <w:name w:val="xl182"/>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3">
    <w:name w:val="xl183"/>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84">
    <w:name w:val="xl184"/>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5">
    <w:name w:val="xl185"/>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6">
    <w:name w:val="xl186"/>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b/>
      <w:bCs/>
      <w:sz w:val="20"/>
      <w:szCs w:val="20"/>
    </w:rPr>
  </w:style>
  <w:style w:type="paragraph" w:customStyle="1" w:styleId="xl187">
    <w:name w:val="xl187"/>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8">
    <w:name w:val="xl188"/>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89">
    <w:name w:val="xl189"/>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0">
    <w:name w:val="xl190"/>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1">
    <w:name w:val="xl191"/>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2">
    <w:name w:val="xl192"/>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3">
    <w:name w:val="xl193"/>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4">
    <w:name w:val="xl194"/>
    <w:basedOn w:val="a0"/>
    <w:rsid w:val="006E0E84"/>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5">
    <w:name w:val="xl195"/>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6">
    <w:name w:val="xl196"/>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7">
    <w:name w:val="xl197"/>
    <w:basedOn w:val="a0"/>
    <w:rsid w:val="006E0E8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98">
    <w:name w:val="xl198"/>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99">
    <w:name w:val="xl199"/>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0">
    <w:name w:val="xl200"/>
    <w:basedOn w:val="a0"/>
    <w:rsid w:val="006E0E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1">
    <w:name w:val="xl201"/>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sz w:val="20"/>
      <w:szCs w:val="20"/>
    </w:rPr>
  </w:style>
  <w:style w:type="paragraph" w:customStyle="1" w:styleId="xl202">
    <w:name w:val="xl202"/>
    <w:basedOn w:val="a0"/>
    <w:rsid w:val="006E0E84"/>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203">
    <w:name w:val="xl203"/>
    <w:basedOn w:val="a0"/>
    <w:rsid w:val="006E0E84"/>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sz w:val="20"/>
      <w:szCs w:val="20"/>
    </w:rPr>
  </w:style>
  <w:style w:type="paragraph" w:customStyle="1" w:styleId="xl204">
    <w:name w:val="xl204"/>
    <w:basedOn w:val="a0"/>
    <w:rsid w:val="006E0E84"/>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5">
    <w:name w:val="xl205"/>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6">
    <w:name w:val="xl206"/>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7">
    <w:name w:val="xl207"/>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08">
    <w:name w:val="xl208"/>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20"/>
      <w:szCs w:val="20"/>
    </w:rPr>
  </w:style>
  <w:style w:type="paragraph" w:customStyle="1" w:styleId="xl209">
    <w:name w:val="xl209"/>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0">
    <w:name w:val="xl210"/>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1">
    <w:name w:val="xl211"/>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12">
    <w:name w:val="xl212"/>
    <w:basedOn w:val="a0"/>
    <w:rsid w:val="006E0E8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sz w:val="20"/>
      <w:szCs w:val="20"/>
    </w:rPr>
  </w:style>
  <w:style w:type="paragraph" w:customStyle="1" w:styleId="xl213">
    <w:name w:val="xl213"/>
    <w:basedOn w:val="a0"/>
    <w:rsid w:val="006E0E84"/>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4">
    <w:name w:val="xl214"/>
    <w:basedOn w:val="a0"/>
    <w:rsid w:val="006E0E84"/>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5">
    <w:name w:val="xl215"/>
    <w:basedOn w:val="a0"/>
    <w:rsid w:val="006E0E84"/>
    <w:pPr>
      <w:pBdr>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6">
    <w:name w:val="xl216"/>
    <w:basedOn w:val="a0"/>
    <w:rsid w:val="006E0E84"/>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7">
    <w:name w:val="xl217"/>
    <w:basedOn w:val="a0"/>
    <w:rsid w:val="006E0E84"/>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8">
    <w:name w:val="xl218"/>
    <w:basedOn w:val="a0"/>
    <w:rsid w:val="006E0E84"/>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9">
    <w:name w:val="xl219"/>
    <w:basedOn w:val="a0"/>
    <w:rsid w:val="006E0E84"/>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0">
    <w:name w:val="xl220"/>
    <w:basedOn w:val="a0"/>
    <w:rsid w:val="006E0E84"/>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1">
    <w:name w:val="xl221"/>
    <w:basedOn w:val="a0"/>
    <w:rsid w:val="006E0E84"/>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numbering" w:customStyle="1" w:styleId="3f2">
    <w:name w:val="Нет списка3"/>
    <w:next w:val="a3"/>
    <w:uiPriority w:val="99"/>
    <w:semiHidden/>
    <w:rsid w:val="006E0E84"/>
  </w:style>
  <w:style w:type="paragraph" w:customStyle="1" w:styleId="Head2">
    <w:name w:val="Head2"/>
    <w:basedOn w:val="a0"/>
    <w:rsid w:val="006E0E84"/>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0"/>
    <w:rsid w:val="006E0E84"/>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0"/>
    <w:rsid w:val="006E0E84"/>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BodyTextIndent31">
    <w:name w:val="Body Text Indent 31"/>
    <w:basedOn w:val="a0"/>
    <w:rsid w:val="006E0E84"/>
    <w:pPr>
      <w:spacing w:line="312" w:lineRule="auto"/>
      <w:ind w:left="-142"/>
      <w:jc w:val="both"/>
    </w:pPr>
    <w:rPr>
      <w:sz w:val="28"/>
      <w:szCs w:val="20"/>
    </w:rPr>
  </w:style>
  <w:style w:type="character" w:customStyle="1" w:styleId="spelle">
    <w:name w:val="spelle"/>
    <w:rsid w:val="006E0E84"/>
  </w:style>
  <w:style w:type="paragraph" w:customStyle="1" w:styleId="affffb">
    <w:name w:val="Шапка таблицы"/>
    <w:basedOn w:val="a0"/>
    <w:rsid w:val="006E0E84"/>
    <w:pPr>
      <w:spacing w:before="60" w:after="60"/>
      <w:jc w:val="center"/>
    </w:pPr>
    <w:rPr>
      <w:rFonts w:ascii="Arial" w:hAnsi="Arial"/>
      <w:b/>
      <w:sz w:val="20"/>
    </w:rPr>
  </w:style>
  <w:style w:type="paragraph" w:customStyle="1" w:styleId="46">
    <w:name w:val="Обычный4"/>
    <w:rsid w:val="006E0E84"/>
    <w:rPr>
      <w:rFonts w:ascii="Tms Rmn" w:hAnsi="Tms Rmn"/>
    </w:rPr>
  </w:style>
  <w:style w:type="paragraph" w:customStyle="1" w:styleId="311">
    <w:name w:val="Основной текст 31"/>
    <w:basedOn w:val="a0"/>
    <w:uiPriority w:val="99"/>
    <w:rsid w:val="006E0E84"/>
    <w:pPr>
      <w:tabs>
        <w:tab w:val="left" w:pos="426"/>
      </w:tabs>
      <w:jc w:val="both"/>
    </w:pPr>
    <w:rPr>
      <w:rFonts w:ascii="Arial" w:hAnsi="Arial"/>
      <w:szCs w:val="20"/>
    </w:rPr>
  </w:style>
  <w:style w:type="paragraph" w:customStyle="1" w:styleId="-4">
    <w:name w:val="Подпункт - 4 ур"/>
    <w:basedOn w:val="-0"/>
    <w:rsid w:val="006E0E84"/>
    <w:pPr>
      <w:ind w:left="0" w:firstLine="0"/>
    </w:pPr>
  </w:style>
  <w:style w:type="paragraph" w:customStyle="1" w:styleId="-0">
    <w:name w:val="Абзац ненумерованный - 0 ур"/>
    <w:rsid w:val="006E0E84"/>
    <w:pPr>
      <w:spacing w:before="60" w:after="60"/>
      <w:ind w:left="284" w:right="170" w:firstLine="851"/>
      <w:jc w:val="both"/>
    </w:pPr>
    <w:rPr>
      <w:sz w:val="28"/>
      <w:szCs w:val="28"/>
    </w:rPr>
  </w:style>
  <w:style w:type="paragraph" w:customStyle="1" w:styleId="-1">
    <w:name w:val="Раздел - 1 ур"/>
    <w:next w:val="-2"/>
    <w:rsid w:val="006E0E84"/>
    <w:pPr>
      <w:keepNext/>
      <w:pageBreakBefore/>
      <w:suppressAutoHyphens/>
      <w:spacing w:after="240"/>
      <w:ind w:right="170"/>
    </w:pPr>
    <w:rPr>
      <w:rFonts w:ascii="Arial" w:hAnsi="Arial"/>
      <w:b/>
      <w:sz w:val="28"/>
      <w:szCs w:val="28"/>
    </w:rPr>
  </w:style>
  <w:style w:type="paragraph" w:customStyle="1" w:styleId="-2">
    <w:name w:val="Пункт раздела - 2 ур"/>
    <w:basedOn w:val="-0"/>
    <w:rsid w:val="006E0E84"/>
    <w:pPr>
      <w:ind w:left="1647" w:hanging="360"/>
    </w:pPr>
  </w:style>
  <w:style w:type="paragraph" w:customStyle="1" w:styleId="--4">
    <w:name w:val="Подпункт - заголовок - 4 ур"/>
    <w:basedOn w:val="-4"/>
    <w:next w:val="-0"/>
    <w:rsid w:val="006E0E84"/>
    <w:pPr>
      <w:keepNext/>
      <w:suppressAutoHyphens/>
      <w:ind w:firstLine="851"/>
      <w:jc w:val="left"/>
    </w:pPr>
    <w:rPr>
      <w:i/>
    </w:rPr>
  </w:style>
  <w:style w:type="paragraph" w:customStyle="1" w:styleId="affffc">
    <w:name w:val="Заголовок таблицы"/>
    <w:basedOn w:val="a0"/>
    <w:next w:val="a0"/>
    <w:rsid w:val="006E0E84"/>
    <w:pPr>
      <w:spacing w:before="240" w:after="60" w:line="360" w:lineRule="auto"/>
      <w:ind w:left="284" w:right="284"/>
    </w:pPr>
    <w:rPr>
      <w:rFonts w:ascii="Arial" w:hAnsi="Arial"/>
      <w:b/>
      <w:sz w:val="22"/>
    </w:rPr>
  </w:style>
  <w:style w:type="paragraph" w:customStyle="1" w:styleId="FR2">
    <w:name w:val="FR2"/>
    <w:rsid w:val="006E0E84"/>
    <w:pPr>
      <w:widowControl w:val="0"/>
      <w:autoSpaceDE w:val="0"/>
      <w:autoSpaceDN w:val="0"/>
      <w:adjustRightInd w:val="0"/>
      <w:ind w:left="1880" w:right="2400"/>
    </w:pPr>
    <w:rPr>
      <w:b/>
      <w:bCs/>
      <w:sz w:val="16"/>
      <w:szCs w:val="16"/>
    </w:rPr>
  </w:style>
  <w:style w:type="paragraph" w:customStyle="1" w:styleId="Affffd">
    <w:name w:val="AОбычный"/>
    <w:basedOn w:val="a0"/>
    <w:rsid w:val="006E0E84"/>
    <w:pPr>
      <w:widowControl w:val="0"/>
      <w:ind w:firstLine="720"/>
      <w:jc w:val="both"/>
    </w:pPr>
    <w:rPr>
      <w:sz w:val="28"/>
      <w:szCs w:val="20"/>
    </w:rPr>
  </w:style>
  <w:style w:type="numbering" w:customStyle="1" w:styleId="List11">
    <w:name w:val="List 11"/>
    <w:rsid w:val="006E0E84"/>
    <w:pPr>
      <w:numPr>
        <w:numId w:val="6"/>
      </w:numPr>
    </w:pPr>
  </w:style>
  <w:style w:type="character" w:customStyle="1" w:styleId="afffa">
    <w:name w:val="Абзац списка Знак"/>
    <w:aliases w:val="ТЗ список Знак,Абзац списка литеральный Знак,Абзац списка с маркерами Знак,it_List1 Знак,lp1 Знак,Bullet List Знак,FooterText Знак,numbered Знак,Paragraphe de liste1 Знак,Абзац основного текста Знак,Table-Normal Знак,Bullet 1 Знак"/>
    <w:link w:val="afff9"/>
    <w:uiPriority w:val="34"/>
    <w:qFormat/>
    <w:locked/>
    <w:rsid w:val="006E0E84"/>
    <w:rPr>
      <w:rFonts w:ascii="Calibri" w:eastAsia="Calibri" w:hAnsi="Calibri"/>
      <w:sz w:val="22"/>
      <w:szCs w:val="22"/>
      <w:lang w:eastAsia="en-US"/>
    </w:rPr>
  </w:style>
  <w:style w:type="paragraph" w:customStyle="1" w:styleId="10">
    <w:name w:val="#ЗАГ1"/>
    <w:next w:val="a0"/>
    <w:uiPriority w:val="99"/>
    <w:rsid w:val="006E0E84"/>
    <w:pPr>
      <w:keepNext/>
      <w:numPr>
        <w:numId w:val="7"/>
      </w:numPr>
      <w:suppressAutoHyphens/>
      <w:spacing w:before="240" w:line="360" w:lineRule="auto"/>
      <w:jc w:val="both"/>
    </w:pPr>
    <w:rPr>
      <w:b/>
      <w:bCs/>
      <w:spacing w:val="30"/>
      <w:sz w:val="28"/>
      <w:szCs w:val="28"/>
    </w:rPr>
  </w:style>
  <w:style w:type="paragraph" w:customStyle="1" w:styleId="2">
    <w:name w:val="#ЗАГ2"/>
    <w:next w:val="a0"/>
    <w:uiPriority w:val="99"/>
    <w:rsid w:val="006E0E84"/>
    <w:pPr>
      <w:numPr>
        <w:ilvl w:val="1"/>
        <w:numId w:val="7"/>
      </w:numPr>
      <w:spacing w:line="360" w:lineRule="auto"/>
      <w:jc w:val="both"/>
    </w:pPr>
    <w:rPr>
      <w:sz w:val="26"/>
      <w:szCs w:val="26"/>
    </w:rPr>
  </w:style>
  <w:style w:type="paragraph" w:customStyle="1" w:styleId="3">
    <w:name w:val="#ЗАГ3"/>
    <w:next w:val="a0"/>
    <w:uiPriority w:val="99"/>
    <w:rsid w:val="006E0E84"/>
    <w:pPr>
      <w:numPr>
        <w:ilvl w:val="2"/>
        <w:numId w:val="7"/>
      </w:numPr>
      <w:spacing w:line="360" w:lineRule="auto"/>
      <w:ind w:firstLine="1021"/>
      <w:jc w:val="both"/>
    </w:pPr>
    <w:rPr>
      <w:sz w:val="26"/>
      <w:szCs w:val="26"/>
    </w:rPr>
  </w:style>
  <w:style w:type="paragraph" w:customStyle="1" w:styleId="5">
    <w:name w:val="#ЗАГ5"/>
    <w:next w:val="a0"/>
    <w:uiPriority w:val="99"/>
    <w:rsid w:val="006E0E84"/>
    <w:pPr>
      <w:keepNext/>
      <w:keepLines/>
      <w:numPr>
        <w:ilvl w:val="4"/>
        <w:numId w:val="7"/>
      </w:numPr>
      <w:suppressAutoHyphens/>
      <w:spacing w:before="120" w:after="60"/>
    </w:pPr>
    <w:rPr>
      <w:b/>
      <w:bCs/>
      <w:spacing w:val="30"/>
      <w:sz w:val="26"/>
      <w:szCs w:val="26"/>
    </w:rPr>
  </w:style>
  <w:style w:type="paragraph" w:customStyle="1" w:styleId="4">
    <w:name w:val="#ЗАГ4"/>
    <w:basedOn w:val="a0"/>
    <w:uiPriority w:val="99"/>
    <w:rsid w:val="006E0E84"/>
    <w:pPr>
      <w:numPr>
        <w:ilvl w:val="3"/>
        <w:numId w:val="7"/>
      </w:numPr>
      <w:spacing w:line="360" w:lineRule="auto"/>
      <w:ind w:firstLine="1134"/>
    </w:pPr>
    <w:rPr>
      <w:sz w:val="26"/>
      <w:szCs w:val="26"/>
    </w:rPr>
  </w:style>
  <w:style w:type="paragraph" w:customStyle="1" w:styleId="-">
    <w:name w:val="#Х-текст"/>
    <w:uiPriority w:val="99"/>
    <w:rsid w:val="006E0E84"/>
    <w:pPr>
      <w:spacing w:line="360" w:lineRule="auto"/>
      <w:jc w:val="both"/>
    </w:pPr>
    <w:rPr>
      <w:sz w:val="26"/>
      <w:szCs w:val="26"/>
    </w:rPr>
  </w:style>
  <w:style w:type="numbering" w:customStyle="1" w:styleId="47">
    <w:name w:val="Нет списка4"/>
    <w:next w:val="a3"/>
    <w:uiPriority w:val="99"/>
    <w:semiHidden/>
    <w:unhideWhenUsed/>
    <w:rsid w:val="006E0E84"/>
  </w:style>
  <w:style w:type="paragraph" w:customStyle="1" w:styleId="1d">
    <w:name w:val="Название объекта1"/>
    <w:basedOn w:val="a0"/>
    <w:next w:val="a0"/>
    <w:uiPriority w:val="35"/>
    <w:semiHidden/>
    <w:unhideWhenUsed/>
    <w:qFormat/>
    <w:rsid w:val="006E0E84"/>
    <w:rPr>
      <w:b/>
      <w:bCs/>
      <w:color w:val="4F81BD"/>
      <w:sz w:val="18"/>
      <w:szCs w:val="18"/>
    </w:rPr>
  </w:style>
  <w:style w:type="paragraph" w:customStyle="1" w:styleId="213">
    <w:name w:val="Цитата 21"/>
    <w:basedOn w:val="a0"/>
    <w:next w:val="a0"/>
    <w:uiPriority w:val="29"/>
    <w:qFormat/>
    <w:rsid w:val="006E0E84"/>
    <w:rPr>
      <w:i/>
      <w:iCs/>
      <w:color w:val="000000"/>
    </w:rPr>
  </w:style>
  <w:style w:type="character" w:customStyle="1" w:styleId="2f1">
    <w:name w:val="Цитата 2 Знак"/>
    <w:link w:val="2f2"/>
    <w:uiPriority w:val="29"/>
    <w:rsid w:val="006E0E84"/>
    <w:rPr>
      <w:i/>
      <w:iCs/>
      <w:color w:val="000000"/>
    </w:rPr>
  </w:style>
  <w:style w:type="paragraph" w:customStyle="1" w:styleId="1e">
    <w:name w:val="Выделенная цитата1"/>
    <w:basedOn w:val="a0"/>
    <w:next w:val="a0"/>
    <w:uiPriority w:val="30"/>
    <w:qFormat/>
    <w:rsid w:val="006E0E84"/>
    <w:pPr>
      <w:pBdr>
        <w:bottom w:val="single" w:sz="4" w:space="4" w:color="4F81BD"/>
      </w:pBdr>
      <w:spacing w:before="200" w:after="280"/>
      <w:ind w:left="936" w:right="936"/>
    </w:pPr>
    <w:rPr>
      <w:b/>
      <w:bCs/>
      <w:i/>
      <w:iCs/>
      <w:color w:val="4F81BD"/>
    </w:rPr>
  </w:style>
  <w:style w:type="character" w:customStyle="1" w:styleId="affffe">
    <w:name w:val="Выделенная цитата Знак"/>
    <w:link w:val="afffff"/>
    <w:uiPriority w:val="30"/>
    <w:rsid w:val="006E0E84"/>
    <w:rPr>
      <w:b/>
      <w:bCs/>
      <w:i/>
      <w:iCs/>
      <w:color w:val="4F81BD"/>
    </w:rPr>
  </w:style>
  <w:style w:type="character" w:customStyle="1" w:styleId="1f">
    <w:name w:val="Слабое выделение1"/>
    <w:uiPriority w:val="19"/>
    <w:qFormat/>
    <w:rsid w:val="006E0E84"/>
    <w:rPr>
      <w:i/>
      <w:iCs/>
      <w:color w:val="808080"/>
    </w:rPr>
  </w:style>
  <w:style w:type="character" w:customStyle="1" w:styleId="1f0">
    <w:name w:val="Сильное выделение1"/>
    <w:uiPriority w:val="21"/>
    <w:qFormat/>
    <w:rsid w:val="006E0E84"/>
    <w:rPr>
      <w:b/>
      <w:bCs/>
      <w:i/>
      <w:iCs/>
      <w:color w:val="4F81BD"/>
    </w:rPr>
  </w:style>
  <w:style w:type="character" w:customStyle="1" w:styleId="1f1">
    <w:name w:val="Слабая ссылка1"/>
    <w:uiPriority w:val="31"/>
    <w:qFormat/>
    <w:rsid w:val="006E0E84"/>
    <w:rPr>
      <w:smallCaps/>
      <w:color w:val="C0504D"/>
      <w:u w:val="single"/>
    </w:rPr>
  </w:style>
  <w:style w:type="character" w:styleId="afffff0">
    <w:name w:val="Book Title"/>
    <w:uiPriority w:val="33"/>
    <w:qFormat/>
    <w:rsid w:val="006E0E84"/>
    <w:rPr>
      <w:b/>
      <w:bCs/>
      <w:smallCaps/>
      <w:spacing w:val="5"/>
    </w:rPr>
  </w:style>
  <w:style w:type="paragraph" w:styleId="afffff1">
    <w:name w:val="TOC Heading"/>
    <w:basedOn w:val="11"/>
    <w:next w:val="a0"/>
    <w:uiPriority w:val="39"/>
    <w:semiHidden/>
    <w:unhideWhenUsed/>
    <w:qFormat/>
    <w:rsid w:val="006E0E84"/>
    <w:pPr>
      <w:keepLines/>
      <w:spacing w:before="480" w:after="0"/>
      <w:outlineLvl w:val="9"/>
    </w:pPr>
    <w:rPr>
      <w:color w:val="365F91"/>
      <w:kern w:val="0"/>
      <w:sz w:val="28"/>
      <w:szCs w:val="28"/>
    </w:rPr>
  </w:style>
  <w:style w:type="table" w:customStyle="1" w:styleId="1f2">
    <w:name w:val="Сетка таблицы1"/>
    <w:basedOn w:val="a2"/>
    <w:next w:val="aff7"/>
    <w:uiPriority w:val="59"/>
    <w:rsid w:val="006E0E84"/>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8">
    <w:name w:val="Стиль4"/>
    <w:basedOn w:val="a0"/>
    <w:link w:val="49"/>
    <w:qFormat/>
    <w:rsid w:val="006E0E84"/>
    <w:pPr>
      <w:keepNext/>
      <w:widowControl w:val="0"/>
      <w:autoSpaceDE w:val="0"/>
      <w:autoSpaceDN w:val="0"/>
      <w:adjustRightInd w:val="0"/>
      <w:spacing w:before="120" w:after="120" w:line="276" w:lineRule="auto"/>
      <w:ind w:left="1080" w:hanging="1080"/>
      <w:jc w:val="both"/>
      <w:outlineLvl w:val="2"/>
    </w:pPr>
    <w:rPr>
      <w:bCs/>
    </w:rPr>
  </w:style>
  <w:style w:type="paragraph" w:customStyle="1" w:styleId="56">
    <w:name w:val="Стиль5"/>
    <w:basedOn w:val="a0"/>
    <w:link w:val="57"/>
    <w:qFormat/>
    <w:rsid w:val="006E0E84"/>
    <w:pPr>
      <w:widowControl w:val="0"/>
      <w:autoSpaceDE w:val="0"/>
      <w:autoSpaceDN w:val="0"/>
      <w:adjustRightInd w:val="0"/>
      <w:spacing w:before="200" w:after="120" w:line="276" w:lineRule="auto"/>
      <w:ind w:left="1506" w:hanging="1080"/>
      <w:jc w:val="both"/>
    </w:pPr>
  </w:style>
  <w:style w:type="character" w:customStyle="1" w:styleId="49">
    <w:name w:val="Стиль4 Знак"/>
    <w:link w:val="48"/>
    <w:rsid w:val="006E0E84"/>
    <w:rPr>
      <w:bCs/>
      <w:sz w:val="24"/>
      <w:szCs w:val="24"/>
    </w:rPr>
  </w:style>
  <w:style w:type="character" w:customStyle="1" w:styleId="57">
    <w:name w:val="Стиль5 Знак"/>
    <w:link w:val="56"/>
    <w:rsid w:val="006E0E84"/>
    <w:rPr>
      <w:sz w:val="24"/>
      <w:szCs w:val="24"/>
    </w:rPr>
  </w:style>
  <w:style w:type="table" w:customStyle="1" w:styleId="115">
    <w:name w:val="Сетка таблицы11"/>
    <w:basedOn w:val="a2"/>
    <w:next w:val="aff7"/>
    <w:uiPriority w:val="59"/>
    <w:rsid w:val="006E0E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3">
    <w:name w:val="Знак Знак2 Знак Знак"/>
    <w:basedOn w:val="a0"/>
    <w:uiPriority w:val="99"/>
    <w:rsid w:val="006E0E84"/>
    <w:pPr>
      <w:spacing w:before="100" w:beforeAutospacing="1" w:after="100" w:afterAutospacing="1"/>
    </w:pPr>
    <w:rPr>
      <w:rFonts w:ascii="Tahoma" w:hAnsi="Tahoma"/>
      <w:sz w:val="20"/>
      <w:szCs w:val="20"/>
      <w:lang w:val="en-US" w:eastAsia="en-US"/>
    </w:rPr>
  </w:style>
  <w:style w:type="paragraph" w:customStyle="1" w:styleId="1">
    <w:name w:val="Заголовок оглавления1"/>
    <w:basedOn w:val="11"/>
    <w:next w:val="a0"/>
    <w:uiPriority w:val="99"/>
    <w:rsid w:val="006E0E84"/>
    <w:pPr>
      <w:keepNext w:val="0"/>
      <w:numPr>
        <w:numId w:val="8"/>
      </w:numPr>
      <w:suppressLineNumbers/>
      <w:tabs>
        <w:tab w:val="left" w:pos="567"/>
      </w:tabs>
      <w:suppressAutoHyphens/>
      <w:autoSpaceDE w:val="0"/>
      <w:autoSpaceDN w:val="0"/>
      <w:adjustRightInd w:val="0"/>
      <w:spacing w:after="240"/>
      <w:jc w:val="center"/>
      <w:outlineLvl w:val="9"/>
    </w:pPr>
    <w:rPr>
      <w:rFonts w:ascii="Times New Roman" w:eastAsia="Calibri" w:hAnsi="Times New Roman"/>
      <w:bCs w:val="0"/>
      <w:kern w:val="0"/>
      <w:sz w:val="28"/>
      <w:szCs w:val="28"/>
    </w:rPr>
  </w:style>
  <w:style w:type="character" w:customStyle="1" w:styleId="apple-converted-space">
    <w:name w:val="apple-converted-space"/>
    <w:basedOn w:val="a1"/>
    <w:rsid w:val="006E0E84"/>
  </w:style>
  <w:style w:type="paragraph" w:customStyle="1" w:styleId="afffff2">
    <w:name w:val="Кому"/>
    <w:basedOn w:val="a0"/>
    <w:uiPriority w:val="99"/>
    <w:rsid w:val="006E0E84"/>
    <w:rPr>
      <w:sz w:val="26"/>
      <w:szCs w:val="20"/>
      <w:lang w:val="en-US"/>
    </w:rPr>
  </w:style>
  <w:style w:type="paragraph" w:styleId="2f2">
    <w:name w:val="Quote"/>
    <w:basedOn w:val="a0"/>
    <w:next w:val="a0"/>
    <w:link w:val="2f1"/>
    <w:uiPriority w:val="29"/>
    <w:qFormat/>
    <w:rsid w:val="006E0E84"/>
    <w:pPr>
      <w:widowControl w:val="0"/>
      <w:autoSpaceDE w:val="0"/>
      <w:autoSpaceDN w:val="0"/>
      <w:adjustRightInd w:val="0"/>
    </w:pPr>
    <w:rPr>
      <w:i/>
      <w:iCs/>
      <w:color w:val="000000"/>
      <w:sz w:val="20"/>
      <w:szCs w:val="20"/>
    </w:rPr>
  </w:style>
  <w:style w:type="character" w:customStyle="1" w:styleId="214">
    <w:name w:val="Цитата 2 Знак1"/>
    <w:basedOn w:val="a1"/>
    <w:uiPriority w:val="29"/>
    <w:rsid w:val="006E0E84"/>
    <w:rPr>
      <w:i/>
      <w:iCs/>
      <w:color w:val="000000" w:themeColor="text1"/>
      <w:sz w:val="24"/>
      <w:szCs w:val="24"/>
    </w:rPr>
  </w:style>
  <w:style w:type="paragraph" w:styleId="afffff">
    <w:name w:val="Intense Quote"/>
    <w:basedOn w:val="a0"/>
    <w:next w:val="a0"/>
    <w:link w:val="affffe"/>
    <w:uiPriority w:val="30"/>
    <w:qFormat/>
    <w:rsid w:val="006E0E84"/>
    <w:pPr>
      <w:widowControl w:val="0"/>
      <w:pBdr>
        <w:bottom w:val="single" w:sz="4" w:space="4" w:color="4F81BD"/>
      </w:pBdr>
      <w:autoSpaceDE w:val="0"/>
      <w:autoSpaceDN w:val="0"/>
      <w:adjustRightInd w:val="0"/>
      <w:spacing w:before="200" w:after="280"/>
      <w:ind w:left="936" w:right="936"/>
    </w:pPr>
    <w:rPr>
      <w:b/>
      <w:bCs/>
      <w:i/>
      <w:iCs/>
      <w:color w:val="4F81BD"/>
      <w:sz w:val="20"/>
      <w:szCs w:val="20"/>
    </w:rPr>
  </w:style>
  <w:style w:type="character" w:customStyle="1" w:styleId="1f3">
    <w:name w:val="Выделенная цитата Знак1"/>
    <w:basedOn w:val="a1"/>
    <w:uiPriority w:val="30"/>
    <w:rsid w:val="006E0E84"/>
    <w:rPr>
      <w:b/>
      <w:bCs/>
      <w:i/>
      <w:iCs/>
      <w:color w:val="4F81BD" w:themeColor="accent1"/>
      <w:sz w:val="24"/>
      <w:szCs w:val="24"/>
    </w:rPr>
  </w:style>
  <w:style w:type="character" w:styleId="afffff3">
    <w:name w:val="Subtle Emphasis"/>
    <w:uiPriority w:val="19"/>
    <w:qFormat/>
    <w:rsid w:val="006E0E84"/>
    <w:rPr>
      <w:i/>
      <w:iCs/>
      <w:color w:val="808080"/>
    </w:rPr>
  </w:style>
  <w:style w:type="character" w:styleId="afffff4">
    <w:name w:val="Intense Emphasis"/>
    <w:uiPriority w:val="21"/>
    <w:qFormat/>
    <w:rsid w:val="006E0E84"/>
    <w:rPr>
      <w:b/>
      <w:bCs/>
      <w:i/>
      <w:iCs/>
      <w:color w:val="4F81BD"/>
    </w:rPr>
  </w:style>
  <w:style w:type="character" w:styleId="afffff5">
    <w:name w:val="Subtle Reference"/>
    <w:uiPriority w:val="31"/>
    <w:qFormat/>
    <w:rsid w:val="006E0E84"/>
    <w:rPr>
      <w:smallCaps/>
      <w:color w:val="C0504D"/>
      <w:u w:val="single"/>
    </w:rPr>
  </w:style>
  <w:style w:type="numbering" w:customStyle="1" w:styleId="58">
    <w:name w:val="Нет списка5"/>
    <w:next w:val="a3"/>
    <w:uiPriority w:val="99"/>
    <w:semiHidden/>
    <w:unhideWhenUsed/>
    <w:rsid w:val="006E0E84"/>
  </w:style>
  <w:style w:type="character" w:customStyle="1" w:styleId="1f4">
    <w:name w:val="Верхний колонтитул Знак1"/>
    <w:aliases w:val="Верхний колонтитул1 Знак1"/>
    <w:uiPriority w:val="99"/>
    <w:semiHidden/>
    <w:rsid w:val="006E0E84"/>
    <w:rPr>
      <w:sz w:val="24"/>
      <w:szCs w:val="24"/>
    </w:rPr>
  </w:style>
  <w:style w:type="paragraph" w:customStyle="1" w:styleId="Standard">
    <w:name w:val="Standard"/>
    <w:qFormat/>
    <w:rsid w:val="006E0E84"/>
    <w:pPr>
      <w:tabs>
        <w:tab w:val="left" w:pos="851"/>
      </w:tabs>
      <w:suppressAutoHyphens/>
      <w:autoSpaceDN w:val="0"/>
      <w:spacing w:before="60" w:after="60"/>
      <w:ind w:firstLine="851"/>
      <w:jc w:val="both"/>
    </w:pPr>
    <w:rPr>
      <w:rFonts w:eastAsia="ヒラギノ角ゴ Pro W3"/>
      <w:color w:val="000000"/>
      <w:kern w:val="3"/>
      <w:sz w:val="24"/>
    </w:rPr>
  </w:style>
  <w:style w:type="paragraph" w:customStyle="1" w:styleId="afffff6">
    <w:name w:val="Норм красная"/>
    <w:basedOn w:val="a0"/>
    <w:uiPriority w:val="99"/>
    <w:rsid w:val="006E0E84"/>
    <w:pPr>
      <w:spacing w:before="60"/>
      <w:ind w:firstLine="720"/>
      <w:jc w:val="both"/>
    </w:pPr>
    <w:rPr>
      <w:color w:val="000000"/>
    </w:rPr>
  </w:style>
  <w:style w:type="paragraph" w:customStyle="1" w:styleId="afffff7">
    <w:name w:val="Введение"/>
    <w:basedOn w:val="a0"/>
    <w:next w:val="a0"/>
    <w:uiPriority w:val="99"/>
    <w:rsid w:val="006E0E84"/>
    <w:pPr>
      <w:snapToGrid w:val="0"/>
      <w:jc w:val="both"/>
      <w:outlineLvl w:val="0"/>
    </w:pPr>
    <w:rPr>
      <w:b/>
      <w:bCs/>
      <w:color w:val="000000"/>
      <w:sz w:val="28"/>
      <w:szCs w:val="28"/>
    </w:rPr>
  </w:style>
  <w:style w:type="character" w:customStyle="1" w:styleId="ListParagraphChar">
    <w:name w:val="List Paragraph Char"/>
    <w:link w:val="19"/>
    <w:locked/>
    <w:rsid w:val="006E0E84"/>
    <w:rPr>
      <w:sz w:val="24"/>
      <w:szCs w:val="24"/>
    </w:rPr>
  </w:style>
  <w:style w:type="paragraph" w:customStyle="1" w:styleId="afffff8">
    <w:name w:val="Абзац"/>
    <w:basedOn w:val="a0"/>
    <w:uiPriority w:val="99"/>
    <w:rsid w:val="006E0E84"/>
    <w:pPr>
      <w:widowControl w:val="0"/>
      <w:suppressAutoHyphens/>
      <w:autoSpaceDN w:val="0"/>
      <w:spacing w:before="180" w:after="180" w:line="312" w:lineRule="auto"/>
      <w:ind w:firstLine="709"/>
      <w:jc w:val="both"/>
    </w:pPr>
    <w:rPr>
      <w:rFonts w:eastAsia="Calibri"/>
      <w:color w:val="000000"/>
      <w:kern w:val="3"/>
      <w:sz w:val="28"/>
      <w:szCs w:val="28"/>
    </w:rPr>
  </w:style>
  <w:style w:type="paragraph" w:customStyle="1" w:styleId="font7">
    <w:name w:val="font7"/>
    <w:basedOn w:val="a0"/>
    <w:uiPriority w:val="99"/>
    <w:rsid w:val="006E0E84"/>
    <w:pPr>
      <w:spacing w:before="100" w:beforeAutospacing="1" w:after="100" w:afterAutospacing="1"/>
    </w:pPr>
    <w:rPr>
      <w:b/>
      <w:bCs/>
      <w:color w:val="000000"/>
      <w:sz w:val="16"/>
      <w:szCs w:val="16"/>
    </w:rPr>
  </w:style>
  <w:style w:type="paragraph" w:customStyle="1" w:styleId="320">
    <w:name w:val="Основной текст 32"/>
    <w:basedOn w:val="a0"/>
    <w:uiPriority w:val="99"/>
    <w:rsid w:val="006E0E84"/>
    <w:pPr>
      <w:tabs>
        <w:tab w:val="left" w:pos="426"/>
      </w:tabs>
      <w:jc w:val="both"/>
    </w:pPr>
    <w:rPr>
      <w:rFonts w:ascii="Arial" w:hAnsi="Arial"/>
      <w:szCs w:val="20"/>
    </w:rPr>
  </w:style>
  <w:style w:type="paragraph" w:customStyle="1" w:styleId="116">
    <w:name w:val="Знак11"/>
    <w:basedOn w:val="a0"/>
    <w:uiPriority w:val="99"/>
    <w:rsid w:val="006E0E84"/>
    <w:pPr>
      <w:widowControl w:val="0"/>
      <w:adjustRightInd w:val="0"/>
      <w:spacing w:after="160" w:line="240" w:lineRule="exact"/>
      <w:jc w:val="right"/>
    </w:pPr>
    <w:rPr>
      <w:rFonts w:ascii="Arial" w:hAnsi="Arial" w:cs="Arial"/>
      <w:sz w:val="20"/>
      <w:szCs w:val="20"/>
      <w:lang w:val="en-GB" w:eastAsia="en-US"/>
    </w:rPr>
  </w:style>
  <w:style w:type="character" w:customStyle="1" w:styleId="CharStyle3Exact">
    <w:name w:val="Char Style 3 Exact"/>
    <w:link w:val="Style20"/>
    <w:locked/>
    <w:rsid w:val="006E0E84"/>
    <w:rPr>
      <w:spacing w:val="7"/>
      <w:sz w:val="21"/>
      <w:szCs w:val="21"/>
      <w:shd w:val="clear" w:color="auto" w:fill="FFFFFF"/>
    </w:rPr>
  </w:style>
  <w:style w:type="paragraph" w:customStyle="1" w:styleId="Style20">
    <w:name w:val="Style 2"/>
    <w:basedOn w:val="a0"/>
    <w:link w:val="CharStyle3Exact"/>
    <w:rsid w:val="006E0E84"/>
    <w:pPr>
      <w:widowControl w:val="0"/>
      <w:shd w:val="clear" w:color="auto" w:fill="FFFFFF"/>
      <w:spacing w:line="322" w:lineRule="exact"/>
      <w:jc w:val="right"/>
    </w:pPr>
    <w:rPr>
      <w:spacing w:val="7"/>
      <w:sz w:val="21"/>
      <w:szCs w:val="21"/>
    </w:rPr>
  </w:style>
  <w:style w:type="character" w:customStyle="1" w:styleId="CharStyle8">
    <w:name w:val="Char Style 8"/>
    <w:link w:val="Style7"/>
    <w:locked/>
    <w:rsid w:val="006E0E84"/>
    <w:rPr>
      <w:b/>
      <w:bCs/>
      <w:sz w:val="23"/>
      <w:szCs w:val="23"/>
      <w:shd w:val="clear" w:color="auto" w:fill="FFFFFF"/>
    </w:rPr>
  </w:style>
  <w:style w:type="paragraph" w:customStyle="1" w:styleId="Style7">
    <w:name w:val="Style 7"/>
    <w:basedOn w:val="a0"/>
    <w:link w:val="CharStyle8"/>
    <w:rsid w:val="006E0E84"/>
    <w:pPr>
      <w:widowControl w:val="0"/>
      <w:shd w:val="clear" w:color="auto" w:fill="FFFFFF"/>
      <w:spacing w:before="720" w:after="60" w:line="278" w:lineRule="exact"/>
      <w:jc w:val="both"/>
    </w:pPr>
    <w:rPr>
      <w:b/>
      <w:bCs/>
      <w:sz w:val="23"/>
      <w:szCs w:val="23"/>
    </w:rPr>
  </w:style>
  <w:style w:type="character" w:customStyle="1" w:styleId="CharStyle10">
    <w:name w:val="Char Style 10"/>
    <w:link w:val="Style90"/>
    <w:locked/>
    <w:rsid w:val="006E0E84"/>
    <w:rPr>
      <w:sz w:val="23"/>
      <w:szCs w:val="23"/>
      <w:shd w:val="clear" w:color="auto" w:fill="FFFFFF"/>
    </w:rPr>
  </w:style>
  <w:style w:type="paragraph" w:customStyle="1" w:styleId="Style90">
    <w:name w:val="Style 9"/>
    <w:basedOn w:val="a0"/>
    <w:link w:val="CharStyle10"/>
    <w:rsid w:val="006E0E84"/>
    <w:pPr>
      <w:widowControl w:val="0"/>
      <w:shd w:val="clear" w:color="auto" w:fill="FFFFFF"/>
      <w:spacing w:before="1020" w:after="420" w:line="278" w:lineRule="exact"/>
      <w:ind w:firstLine="280"/>
      <w:jc w:val="both"/>
    </w:pPr>
    <w:rPr>
      <w:sz w:val="23"/>
      <w:szCs w:val="23"/>
    </w:rPr>
  </w:style>
  <w:style w:type="character" w:customStyle="1" w:styleId="ListParagraphChar2">
    <w:name w:val="List Paragraph Char2"/>
    <w:locked/>
    <w:rsid w:val="006E0E84"/>
    <w:rPr>
      <w:rFonts w:ascii="Times New Roman" w:hAnsi="Times New Roman" w:cs="Times New Roman" w:hint="default"/>
      <w:sz w:val="24"/>
    </w:rPr>
  </w:style>
  <w:style w:type="character" w:customStyle="1" w:styleId="sl">
    <w:name w:val="s_l"/>
    <w:rsid w:val="006E0E84"/>
  </w:style>
  <w:style w:type="character" w:customStyle="1" w:styleId="finded">
    <w:name w:val="finded"/>
    <w:rsid w:val="006E0E84"/>
  </w:style>
  <w:style w:type="character" w:customStyle="1" w:styleId="spl">
    <w:name w:val="s_pl"/>
    <w:rsid w:val="006E0E84"/>
  </w:style>
  <w:style w:type="character" w:customStyle="1" w:styleId="ecattext">
    <w:name w:val="ecattext"/>
    <w:rsid w:val="006E0E84"/>
  </w:style>
  <w:style w:type="character" w:customStyle="1" w:styleId="CharStyle11">
    <w:name w:val="Char Style 11"/>
    <w:rsid w:val="006E0E84"/>
    <w:rPr>
      <w:rFonts w:ascii="Times New Roman" w:eastAsia="Times New Roman" w:hAnsi="Times New Roman" w:cs="Times New Roman" w:hint="default"/>
      <w:color w:val="000000"/>
      <w:spacing w:val="0"/>
      <w:w w:val="100"/>
      <w:position w:val="0"/>
      <w:sz w:val="23"/>
      <w:szCs w:val="23"/>
      <w:u w:val="single"/>
      <w:shd w:val="clear" w:color="auto" w:fill="FFFFFF"/>
      <w:lang w:val="ru-RU"/>
    </w:rPr>
  </w:style>
  <w:style w:type="character" w:customStyle="1" w:styleId="CharStyle12">
    <w:name w:val="Char Style 12"/>
    <w:rsid w:val="006E0E84"/>
    <w:rPr>
      <w:rFonts w:ascii="Times New Roman" w:eastAsia="Times New Roman" w:hAnsi="Times New Roman" w:cs="Times New Roman" w:hint="default"/>
      <w:b/>
      <w:bCs/>
      <w:color w:val="000000"/>
      <w:spacing w:val="0"/>
      <w:w w:val="100"/>
      <w:position w:val="0"/>
      <w:sz w:val="23"/>
      <w:szCs w:val="23"/>
      <w:shd w:val="clear" w:color="auto" w:fill="FFFFFF"/>
      <w:lang w:val="ru-RU"/>
    </w:rPr>
  </w:style>
  <w:style w:type="table" w:styleId="1f5">
    <w:name w:val="Table Grid 1"/>
    <w:basedOn w:val="a2"/>
    <w:uiPriority w:val="99"/>
    <w:unhideWhenUsed/>
    <w:locked/>
    <w:rsid w:val="006E0E84"/>
    <w:rPr>
      <w:sz w:val="22"/>
      <w:szCs w:val="22"/>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f4">
    <w:name w:val="Сетка таблицы2"/>
    <w:basedOn w:val="a2"/>
    <w:next w:val="aff7"/>
    <w:uiPriority w:val="3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basedOn w:val="a2"/>
    <w:uiPriority w:val="39"/>
    <w:rsid w:val="006E0E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
    <w:name w:val="Сетка таблицы6"/>
    <w:basedOn w:val="a2"/>
    <w:uiPriority w:val="5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
    <w:name w:val="Сетка таблицы21"/>
    <w:basedOn w:val="a2"/>
    <w:uiPriority w:val="59"/>
    <w:rsid w:val="006E0E84"/>
    <w:rPr>
      <w:rFonts w:eastAsia="Calibri"/>
      <w:bCs/>
      <w:color w:val="000000"/>
      <w:spacing w:val="-1"/>
      <w:sz w:val="24"/>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3">
    <w:name w:val="Сетка таблицы3"/>
    <w:basedOn w:val="a2"/>
    <w:uiPriority w:val="39"/>
    <w:rsid w:val="006E0E84"/>
    <w:rPr>
      <w:rFonts w:eastAsia="Calibri"/>
      <w:color w:val="000000"/>
      <w:spacing w:val="-1"/>
      <w:sz w:val="24"/>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a">
    <w:name w:val="Сетка таблицы4"/>
    <w:basedOn w:val="a2"/>
    <w:uiPriority w:val="59"/>
    <w:rsid w:val="006E0E8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
    <w:name w:val="Сетка таблицы5"/>
    <w:basedOn w:val="a2"/>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2"/>
    <w:uiPriority w:val="39"/>
    <w:rsid w:val="006E0E84"/>
    <w:rPr>
      <w:rFonts w:eastAsia="Calibri"/>
      <w:bCs/>
      <w:color w:val="000000"/>
      <w:spacing w:val="-1"/>
      <w:sz w:val="24"/>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2"/>
    <w:uiPriority w:val="39"/>
    <w:rsid w:val="006E0E84"/>
    <w:rPr>
      <w:rFonts w:eastAsia="Calibri"/>
      <w:color w:val="000000"/>
      <w:spacing w:val="-1"/>
      <w:sz w:val="24"/>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2"/>
    <w:uiPriority w:val="5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2"/>
    <w:uiPriority w:val="5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 13"/>
    <w:basedOn w:val="a2"/>
    <w:rsid w:val="006E0E84"/>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40">
    <w:name w:val="Сетка таблицы 14"/>
    <w:basedOn w:val="a2"/>
    <w:rsid w:val="006E0E84"/>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7">
    <w:name w:val="Сетка таблицы 11"/>
    <w:basedOn w:val="a2"/>
    <w:rsid w:val="006E0E84"/>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22">
    <w:name w:val="Сетка таблицы 12"/>
    <w:basedOn w:val="a2"/>
    <w:rsid w:val="006E0E84"/>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41">
    <w:name w:val="Сетка таблицы 141"/>
    <w:basedOn w:val="a2"/>
    <w:rsid w:val="006E0E84"/>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91">
    <w:name w:val="Сетка таблицы9"/>
    <w:basedOn w:val="a2"/>
    <w:uiPriority w:val="59"/>
    <w:rsid w:val="006E0E84"/>
    <w:pPr>
      <w:widowControl w:val="0"/>
      <w:autoSpaceDE w:val="0"/>
      <w:autoSpaceDN w:val="0"/>
      <w:adjustRightInd w:val="0"/>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
    <w:basedOn w:val="a2"/>
    <w:uiPriority w:val="39"/>
    <w:rsid w:val="006E0E84"/>
    <w:rPr>
      <w:rFonts w:eastAsia="Calibri"/>
      <w:bCs/>
      <w:color w:val="000000"/>
      <w:spacing w:val="-1"/>
      <w:sz w:val="24"/>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0">
    <w:name w:val="Сетка таблицы91"/>
    <w:basedOn w:val="a2"/>
    <w:uiPriority w:val="5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2"/>
    <w:uiPriority w:val="39"/>
    <w:rsid w:val="006E0E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a2"/>
    <w:uiPriority w:val="59"/>
    <w:rsid w:val="006E0E84"/>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1"/>
    <w:basedOn w:val="a2"/>
    <w:uiPriority w:val="3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Сетка таблицы11111"/>
    <w:basedOn w:val="a2"/>
    <w:uiPriority w:val="39"/>
    <w:rsid w:val="006E0E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2"/>
    <w:uiPriority w:val="5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2"/>
    <w:uiPriority w:val="59"/>
    <w:rsid w:val="006E0E84"/>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2"/>
    <w:uiPriority w:val="3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2"/>
    <w:uiPriority w:val="39"/>
    <w:rsid w:val="006E0E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2"/>
    <w:uiPriority w:val="59"/>
    <w:rsid w:val="006E0E84"/>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2"/>
    <w:uiPriority w:val="3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2"/>
    <w:uiPriority w:val="39"/>
    <w:rsid w:val="006E0E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2"/>
    <w:uiPriority w:val="39"/>
    <w:rsid w:val="006E0E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2"/>
    <w:uiPriority w:val="39"/>
    <w:rsid w:val="006E0E84"/>
    <w:pPr>
      <w:widowControl w:val="0"/>
      <w:autoSpaceDE w:val="0"/>
      <w:autoSpaceDN w:val="0"/>
      <w:adjustRightInd w:val="0"/>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
    <w:name w:val="Сетка таблицы110"/>
    <w:basedOn w:val="a2"/>
    <w:rsid w:val="006E0E84"/>
    <w:rPr>
      <w:rFonts w:eastAsia="Calibri"/>
      <w:bCs/>
      <w:color w:val="000000"/>
      <w:spacing w:val="-1"/>
      <w:sz w:val="24"/>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2"/>
    <w:basedOn w:val="a2"/>
    <w:uiPriority w:val="5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Сетка таблицы132"/>
    <w:basedOn w:val="a2"/>
    <w:uiPriority w:val="39"/>
    <w:rsid w:val="006E0E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Сетка таблицы141"/>
    <w:basedOn w:val="a2"/>
    <w:uiPriority w:val="3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1"/>
    <w:basedOn w:val="a2"/>
    <w:rsid w:val="006E0E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
    <w:name w:val="Сетка таблицы911"/>
    <w:basedOn w:val="a2"/>
    <w:uiPriority w:val="59"/>
    <w:rsid w:val="006E0E84"/>
    <w:pPr>
      <w:widowControl w:val="0"/>
      <w:autoSpaceDE w:val="0"/>
      <w:autoSpaceDN w:val="0"/>
      <w:adjustRightInd w:val="0"/>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1"/>
    <w:basedOn w:val="a2"/>
    <w:uiPriority w:val="39"/>
    <w:rsid w:val="006E0E84"/>
    <w:rPr>
      <w:rFonts w:eastAsia="Calibri"/>
      <w:bCs/>
      <w:color w:val="000000"/>
      <w:spacing w:val="-1"/>
      <w:sz w:val="24"/>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
    <w:name w:val="Сетка таблицы9111"/>
    <w:basedOn w:val="a2"/>
    <w:uiPriority w:val="5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
    <w:name w:val="Сетка таблицы13111"/>
    <w:basedOn w:val="a2"/>
    <w:uiPriority w:val="39"/>
    <w:rsid w:val="006E0E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
    <w:name w:val="Сетка таблицы1411"/>
    <w:basedOn w:val="a2"/>
    <w:uiPriority w:val="59"/>
    <w:rsid w:val="006E0E84"/>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Сетка таблицы1511"/>
    <w:basedOn w:val="a2"/>
    <w:uiPriority w:val="39"/>
    <w:rsid w:val="006E0E84"/>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
    <w:name w:val="Сетка таблицы181"/>
    <w:basedOn w:val="a2"/>
    <w:uiPriority w:val="39"/>
    <w:rsid w:val="006E0E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
    <w:name w:val="List 111"/>
    <w:rsid w:val="006E0E84"/>
    <w:pPr>
      <w:numPr>
        <w:numId w:val="2"/>
      </w:numPr>
    </w:pPr>
  </w:style>
  <w:style w:type="numbering" w:customStyle="1" w:styleId="List112">
    <w:name w:val="List 112"/>
    <w:rsid w:val="006E0E84"/>
    <w:pPr>
      <w:numPr>
        <w:numId w:val="9"/>
      </w:numPr>
    </w:pPr>
  </w:style>
  <w:style w:type="numbering" w:customStyle="1" w:styleId="Outline">
    <w:name w:val="Outline"/>
    <w:rsid w:val="006E0E84"/>
    <w:pPr>
      <w:numPr>
        <w:numId w:val="10"/>
      </w:numPr>
    </w:pPr>
  </w:style>
  <w:style w:type="numbering" w:customStyle="1" w:styleId="List113">
    <w:name w:val="List 113"/>
    <w:rsid w:val="006E0E84"/>
    <w:pPr>
      <w:numPr>
        <w:numId w:val="3"/>
      </w:numPr>
    </w:pPr>
  </w:style>
  <w:style w:type="character" w:customStyle="1" w:styleId="n-product-specname-inner">
    <w:name w:val="n-product-spec__name-inner"/>
    <w:basedOn w:val="a1"/>
    <w:rsid w:val="0012667E"/>
  </w:style>
  <w:style w:type="character" w:customStyle="1" w:styleId="n-product-specvalue-inner">
    <w:name w:val="n-product-spec__value-inner"/>
    <w:basedOn w:val="a1"/>
    <w:rsid w:val="0012667E"/>
  </w:style>
  <w:style w:type="paragraph" w:customStyle="1" w:styleId="5a">
    <w:name w:val="Обычный5"/>
    <w:rsid w:val="00794BD1"/>
    <w:rPr>
      <w:rFonts w:ascii="Tms Rmn" w:hAnsi="Tms Rmn"/>
    </w:rPr>
  </w:style>
  <w:style w:type="paragraph" w:customStyle="1" w:styleId="330">
    <w:name w:val="Основной текст 33"/>
    <w:basedOn w:val="a0"/>
    <w:rsid w:val="00794BD1"/>
    <w:pPr>
      <w:tabs>
        <w:tab w:val="left" w:pos="426"/>
      </w:tabs>
      <w:jc w:val="both"/>
    </w:pPr>
    <w:rPr>
      <w:rFonts w:ascii="Arial" w:hAnsi="Arial"/>
      <w:szCs w:val="20"/>
    </w:rPr>
  </w:style>
  <w:style w:type="paragraph" w:customStyle="1" w:styleId="1f6">
    <w:name w:val="Знак1"/>
    <w:basedOn w:val="a0"/>
    <w:rsid w:val="00794BD1"/>
    <w:pPr>
      <w:widowControl w:val="0"/>
      <w:adjustRightInd w:val="0"/>
      <w:spacing w:after="160" w:line="240" w:lineRule="exact"/>
      <w:jc w:val="right"/>
    </w:pPr>
    <w:rPr>
      <w:rFonts w:ascii="Arial" w:hAnsi="Arial" w:cs="Arial"/>
      <w:sz w:val="20"/>
      <w:szCs w:val="20"/>
      <w:lang w:val="en-GB" w:eastAsia="en-US"/>
    </w:rPr>
  </w:style>
  <w:style w:type="table" w:customStyle="1" w:styleId="TableNormal">
    <w:name w:val="Table Normal"/>
    <w:uiPriority w:val="2"/>
    <w:semiHidden/>
    <w:unhideWhenUsed/>
    <w:qFormat/>
    <w:rsid w:val="001667C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1667C3"/>
    <w:pPr>
      <w:widowControl w:val="0"/>
      <w:autoSpaceDE w:val="0"/>
      <w:autoSpaceDN w:val="0"/>
    </w:pPr>
    <w:rPr>
      <w:sz w:val="22"/>
      <w:szCs w:val="22"/>
      <w:lang w:bidi="ru-RU"/>
    </w:rPr>
  </w:style>
  <w:style w:type="paragraph" w:customStyle="1" w:styleId="caaieiaie1">
    <w:name w:val="caaieiaie 1"/>
    <w:basedOn w:val="a0"/>
    <w:next w:val="a0"/>
    <w:rsid w:val="00A51709"/>
    <w:pPr>
      <w:keepNext/>
    </w:pPr>
    <w:rPr>
      <w:sz w:val="28"/>
      <w:szCs w:val="20"/>
    </w:rPr>
  </w:style>
  <w:style w:type="character" w:styleId="afffff9">
    <w:name w:val="Unresolved Mention"/>
    <w:basedOn w:val="a1"/>
    <w:uiPriority w:val="99"/>
    <w:semiHidden/>
    <w:unhideWhenUsed/>
    <w:rsid w:val="0070187E"/>
    <w:rPr>
      <w:color w:val="605E5C"/>
      <w:shd w:val="clear" w:color="auto" w:fill="E1DFDD"/>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rsid w:val="005B6979"/>
    <w:rPr>
      <w:rFonts w:asciiTheme="majorHAnsi" w:eastAsiaTheme="majorEastAsia" w:hAnsiTheme="majorHAnsi" w:cstheme="majorBidi"/>
      <w:color w:val="365F91" w:themeColor="accent1" w:themeShade="BF"/>
      <w:sz w:val="26"/>
      <w:szCs w:val="26"/>
      <w:lang w:eastAsia="ru-RU"/>
    </w:rPr>
  </w:style>
  <w:style w:type="character" w:customStyle="1" w:styleId="2f5">
    <w:name w:val="Верхний колонтитул Знак2"/>
    <w:aliases w:val="Знак4 Знак2,Linie Знак1,header Знак1"/>
    <w:uiPriority w:val="99"/>
    <w:rsid w:val="005B6979"/>
    <w:rPr>
      <w:rFonts w:ascii="Times New Roman" w:eastAsia="Times New Roman" w:hAnsi="Times New Roman" w:cs="Times New Roman"/>
      <w:sz w:val="24"/>
      <w:szCs w:val="24"/>
      <w:lang w:eastAsia="ar-SA"/>
    </w:rPr>
  </w:style>
  <w:style w:type="character" w:customStyle="1" w:styleId="name">
    <w:name w:val="name"/>
    <w:rsid w:val="005B6979"/>
  </w:style>
  <w:style w:type="character" w:customStyle="1" w:styleId="value">
    <w:name w:val="value"/>
    <w:rsid w:val="005B6979"/>
  </w:style>
  <w:style w:type="paragraph" w:customStyle="1" w:styleId="p2">
    <w:name w:val="p2"/>
    <w:basedOn w:val="a0"/>
    <w:rsid w:val="005B6979"/>
    <w:pPr>
      <w:spacing w:before="100" w:beforeAutospacing="1" w:after="100" w:afterAutospacing="1"/>
    </w:pPr>
  </w:style>
  <w:style w:type="paragraph" w:customStyle="1" w:styleId="143">
    <w:name w:val="Знак Знак14 Знак Знак Знак Знак"/>
    <w:basedOn w:val="a0"/>
    <w:rsid w:val="005B6979"/>
    <w:pPr>
      <w:widowControl w:val="0"/>
      <w:adjustRightInd w:val="0"/>
      <w:spacing w:after="160" w:line="240" w:lineRule="exact"/>
      <w:jc w:val="right"/>
    </w:pPr>
    <w:rPr>
      <w:rFonts w:ascii="Arial" w:hAnsi="Arial" w:cs="Arial"/>
      <w:sz w:val="20"/>
      <w:szCs w:val="20"/>
      <w:lang w:val="en-GB" w:eastAsia="en-US"/>
    </w:rPr>
  </w:style>
  <w:style w:type="character" w:customStyle="1" w:styleId="1f7">
    <w:name w:val="Заголовок Знак1"/>
    <w:locked/>
    <w:rsid w:val="005B6979"/>
    <w:rPr>
      <w:rFonts w:ascii="Times New Roman" w:eastAsia="Times New Roman" w:hAnsi="Times New Roman" w:cs="Times New Roman"/>
      <w:sz w:val="24"/>
      <w:szCs w:val="24"/>
      <w:lang w:eastAsia="ru-RU"/>
    </w:rPr>
  </w:style>
  <w:style w:type="character" w:customStyle="1" w:styleId="blk">
    <w:name w:val="blk"/>
    <w:rsid w:val="005B6979"/>
  </w:style>
  <w:style w:type="paragraph" w:customStyle="1" w:styleId="223">
    <w:name w:val="Основной текст 22"/>
    <w:basedOn w:val="a0"/>
    <w:rsid w:val="005B6979"/>
    <w:pPr>
      <w:suppressAutoHyphens/>
      <w:jc w:val="both"/>
    </w:pPr>
    <w:rPr>
      <w:lang w:eastAsia="ar-SA"/>
    </w:rPr>
  </w:style>
  <w:style w:type="character" w:customStyle="1" w:styleId="HTMLPreformattedChar">
    <w:name w:val="HTML Preformatted Char"/>
    <w:semiHidden/>
    <w:locked/>
    <w:rsid w:val="005B6979"/>
    <w:rPr>
      <w:rFonts w:ascii="Courier New" w:hAnsi="Courier New" w:cs="Courier New"/>
      <w:lang w:val="ru-RU" w:eastAsia="ru-RU" w:bidi="ar-SA"/>
    </w:rPr>
  </w:style>
  <w:style w:type="character" w:customStyle="1" w:styleId="ConsNonformat0">
    <w:name w:val="ConsNonformat Знак"/>
    <w:link w:val="ConsNonformat"/>
    <w:locked/>
    <w:rsid w:val="005B6979"/>
    <w:rPr>
      <w:rFonts w:ascii="Courier New" w:hAnsi="Courier New" w:cs="Courier New"/>
    </w:rPr>
  </w:style>
  <w:style w:type="paragraph" w:customStyle="1" w:styleId="afffffa">
    <w:name w:val="Îáû÷íûé"/>
    <w:rsid w:val="005B6979"/>
    <w:pPr>
      <w:suppressAutoHyphens/>
    </w:pPr>
    <w:rPr>
      <w:kern w:val="2"/>
      <w:lang w:eastAsia="ar-SA"/>
    </w:rPr>
  </w:style>
  <w:style w:type="character" w:customStyle="1" w:styleId="67">
    <w:name w:val="Знак6 Знак Знак Знак"/>
    <w:rsid w:val="005B6979"/>
    <w:rPr>
      <w:lang w:val="ru-RU" w:eastAsia="ru-RU" w:bidi="ar-SA"/>
    </w:rPr>
  </w:style>
  <w:style w:type="character" w:customStyle="1" w:styleId="apple-style-span">
    <w:name w:val="apple-style-span"/>
    <w:rsid w:val="005B6979"/>
    <w:rPr>
      <w:rFonts w:cs="Times New Roman"/>
    </w:rPr>
  </w:style>
  <w:style w:type="character" w:customStyle="1" w:styleId="Heading2Char1">
    <w:name w:val="Heading 2 Char1"/>
    <w:locked/>
    <w:rsid w:val="005B6979"/>
    <w:rPr>
      <w:b/>
      <w:sz w:val="36"/>
      <w:lang w:val="ru-RU" w:eastAsia="ru-RU"/>
    </w:rPr>
  </w:style>
  <w:style w:type="paragraph" w:customStyle="1" w:styleId="formattext0">
    <w:name w:val="formattext"/>
    <w:basedOn w:val="a0"/>
    <w:rsid w:val="005B6979"/>
    <w:pPr>
      <w:spacing w:before="100" w:beforeAutospacing="1" w:after="100" w:afterAutospacing="1"/>
    </w:pPr>
    <w:rPr>
      <w:rFonts w:eastAsia="Calibri"/>
    </w:rPr>
  </w:style>
  <w:style w:type="character" w:customStyle="1" w:styleId="f">
    <w:name w:val="f"/>
    <w:rsid w:val="005B6979"/>
  </w:style>
  <w:style w:type="character" w:customStyle="1" w:styleId="r">
    <w:name w:val="r"/>
    <w:basedOn w:val="a1"/>
    <w:rsid w:val="005B6979"/>
  </w:style>
  <w:style w:type="character" w:customStyle="1" w:styleId="370">
    <w:name w:val="Основной текст (37)_"/>
    <w:link w:val="371"/>
    <w:locked/>
    <w:rsid w:val="005B6979"/>
    <w:rPr>
      <w:spacing w:val="9"/>
      <w:sz w:val="29"/>
      <w:szCs w:val="29"/>
      <w:shd w:val="clear" w:color="auto" w:fill="FFFFFF"/>
    </w:rPr>
  </w:style>
  <w:style w:type="paragraph" w:customStyle="1" w:styleId="371">
    <w:name w:val="Основной текст (37)"/>
    <w:basedOn w:val="a0"/>
    <w:link w:val="370"/>
    <w:rsid w:val="005B6979"/>
    <w:pPr>
      <w:shd w:val="clear" w:color="auto" w:fill="FFFFFF"/>
      <w:spacing w:before="360" w:after="360" w:line="313" w:lineRule="exact"/>
      <w:jc w:val="both"/>
    </w:pPr>
    <w:rPr>
      <w:spacing w:val="9"/>
      <w:sz w:val="29"/>
      <w:szCs w:val="29"/>
    </w:rPr>
  </w:style>
  <w:style w:type="paragraph" w:customStyle="1" w:styleId="1f8">
    <w:name w:val="Знак1 Знак Знак Знак Знак Знак Знак"/>
    <w:basedOn w:val="a0"/>
    <w:rsid w:val="005B6979"/>
    <w:pPr>
      <w:widowControl w:val="0"/>
      <w:adjustRightInd w:val="0"/>
      <w:spacing w:after="160" w:line="240" w:lineRule="exact"/>
      <w:jc w:val="right"/>
    </w:pPr>
    <w:rPr>
      <w:rFonts w:ascii="Arial" w:hAnsi="Arial" w:cs="Arial"/>
      <w:sz w:val="20"/>
      <w:szCs w:val="20"/>
      <w:lang w:val="en-GB" w:eastAsia="en-US"/>
    </w:rPr>
  </w:style>
  <w:style w:type="paragraph" w:customStyle="1" w:styleId="144">
    <w:name w:val="Знак Знак14 Знак Знак"/>
    <w:basedOn w:val="a0"/>
    <w:rsid w:val="005B6979"/>
    <w:pPr>
      <w:widowControl w:val="0"/>
      <w:adjustRightInd w:val="0"/>
      <w:spacing w:after="160" w:line="240" w:lineRule="exact"/>
      <w:jc w:val="right"/>
    </w:pPr>
    <w:rPr>
      <w:rFonts w:ascii="Arial" w:hAnsi="Arial" w:cs="Arial"/>
      <w:sz w:val="20"/>
      <w:szCs w:val="20"/>
      <w:lang w:val="en-GB" w:eastAsia="en-US"/>
    </w:rPr>
  </w:style>
  <w:style w:type="paragraph" w:customStyle="1" w:styleId="afffffb">
    <w:name w:val="Пункт"/>
    <w:basedOn w:val="a0"/>
    <w:qFormat/>
    <w:rsid w:val="005B6979"/>
    <w:pPr>
      <w:tabs>
        <w:tab w:val="num" w:pos="1134"/>
      </w:tabs>
      <w:spacing w:line="360" w:lineRule="auto"/>
      <w:ind w:left="1134" w:hanging="1134"/>
      <w:jc w:val="both"/>
    </w:pPr>
    <w:rPr>
      <w:snapToGrid w:val="0"/>
      <w:sz w:val="28"/>
      <w:szCs w:val="28"/>
    </w:rPr>
  </w:style>
  <w:style w:type="paragraph" w:customStyle="1" w:styleId="afffffc">
    <w:name w:val="Знак Знак Знак Знак Знак Знак Знак"/>
    <w:basedOn w:val="a0"/>
    <w:rsid w:val="005B6979"/>
    <w:pPr>
      <w:spacing w:before="100" w:beforeAutospacing="1" w:after="100" w:afterAutospacing="1"/>
    </w:pPr>
    <w:rPr>
      <w:rFonts w:ascii="Tahoma" w:hAnsi="Tahoma"/>
      <w:sz w:val="20"/>
      <w:szCs w:val="20"/>
      <w:lang w:val="en-US" w:eastAsia="en-US"/>
    </w:rPr>
  </w:style>
  <w:style w:type="paragraph" w:customStyle="1" w:styleId="145">
    <w:name w:val="Знак Знак14 Знак Знак Знак Знак Знак Знак Знак Знак Знак Знак Знак Знак"/>
    <w:basedOn w:val="a0"/>
    <w:rsid w:val="005B6979"/>
    <w:pPr>
      <w:spacing w:after="160" w:line="240" w:lineRule="exact"/>
    </w:pPr>
    <w:rPr>
      <w:rFonts w:ascii="Verdana" w:hAnsi="Verdana" w:cs="Verdana"/>
      <w:sz w:val="20"/>
      <w:szCs w:val="20"/>
      <w:lang w:val="en-US" w:eastAsia="en-US"/>
    </w:rPr>
  </w:style>
  <w:style w:type="character" w:customStyle="1" w:styleId="affff2">
    <w:name w:val="Без интервала Знак"/>
    <w:link w:val="affff1"/>
    <w:uiPriority w:val="1"/>
    <w:locked/>
    <w:rsid w:val="005B6979"/>
    <w:rPr>
      <w:rFonts w:ascii="Calibri" w:eastAsia="Calibri" w:hAnsi="Calibri"/>
      <w:sz w:val="22"/>
      <w:szCs w:val="22"/>
      <w:lang w:eastAsia="en-US"/>
    </w:rPr>
  </w:style>
  <w:style w:type="paragraph" w:customStyle="1" w:styleId="146">
    <w:name w:val="Знак Знак14 Знак Знак Знак Знак Знак Знак"/>
    <w:basedOn w:val="a0"/>
    <w:rsid w:val="005B6979"/>
    <w:pPr>
      <w:widowControl w:val="0"/>
      <w:adjustRightInd w:val="0"/>
      <w:spacing w:after="160" w:line="240" w:lineRule="exact"/>
      <w:jc w:val="right"/>
    </w:pPr>
    <w:rPr>
      <w:rFonts w:ascii="Arial" w:hAnsi="Arial" w:cs="Arial"/>
      <w:sz w:val="20"/>
      <w:szCs w:val="20"/>
      <w:lang w:val="en-GB" w:eastAsia="en-US"/>
    </w:rPr>
  </w:style>
  <w:style w:type="character" w:customStyle="1" w:styleId="hilite">
    <w:name w:val="hilite"/>
    <w:rsid w:val="005B6979"/>
  </w:style>
  <w:style w:type="character" w:customStyle="1" w:styleId="FontStyle11">
    <w:name w:val="Font Style11"/>
    <w:rsid w:val="005B6979"/>
    <w:rPr>
      <w:rFonts w:ascii="Times New Roman" w:hAnsi="Times New Roman"/>
      <w:b/>
      <w:sz w:val="20"/>
    </w:rPr>
  </w:style>
  <w:style w:type="paragraph" w:customStyle="1" w:styleId="afffffd">
    <w:name w:val="Содержимое таблицы"/>
    <w:basedOn w:val="a0"/>
    <w:rsid w:val="005B6979"/>
    <w:pPr>
      <w:widowControl w:val="0"/>
      <w:suppressLineNumbers/>
      <w:suppressAutoHyphens/>
    </w:pPr>
    <w:rPr>
      <w:rFonts w:ascii="Calibri" w:hAnsi="Calibri"/>
      <w:kern w:val="1"/>
      <w:lang w:eastAsia="ar-SA"/>
    </w:rPr>
  </w:style>
  <w:style w:type="paragraph" w:customStyle="1" w:styleId="147">
    <w:name w:val="Знак Знак14"/>
    <w:basedOn w:val="a0"/>
    <w:rsid w:val="005B6979"/>
    <w:pPr>
      <w:widowControl w:val="0"/>
      <w:adjustRightInd w:val="0"/>
      <w:spacing w:after="160" w:line="240" w:lineRule="exact"/>
      <w:jc w:val="right"/>
    </w:pPr>
    <w:rPr>
      <w:rFonts w:ascii="Arial" w:hAnsi="Arial" w:cs="Arial"/>
      <w:sz w:val="20"/>
      <w:szCs w:val="20"/>
      <w:lang w:val="en-GB" w:eastAsia="en-US"/>
    </w:rPr>
  </w:style>
  <w:style w:type="paragraph" w:customStyle="1" w:styleId="148">
    <w:name w:val="Знак Знак14 Знак Знак Знак Знак Знак Знак Знак Знак Знак Знак Знак Знак Знак Знак"/>
    <w:basedOn w:val="a0"/>
    <w:rsid w:val="005B6979"/>
    <w:pPr>
      <w:spacing w:after="160" w:line="240" w:lineRule="exact"/>
    </w:pPr>
    <w:rPr>
      <w:rFonts w:ascii="Verdana" w:hAnsi="Verdana" w:cs="Verdana"/>
      <w:sz w:val="20"/>
      <w:szCs w:val="20"/>
      <w:lang w:val="en-US" w:eastAsia="en-US"/>
    </w:rPr>
  </w:style>
  <w:style w:type="paragraph" w:customStyle="1" w:styleId="149">
    <w:name w:val="Знак Знак14 Знак Знак Знак Знак Знак Знак Знак Знак Знак Знак"/>
    <w:basedOn w:val="a0"/>
    <w:rsid w:val="005B6979"/>
    <w:pPr>
      <w:spacing w:after="160" w:line="240" w:lineRule="exact"/>
    </w:pPr>
    <w:rPr>
      <w:rFonts w:ascii="Verdana" w:hAnsi="Verdana" w:cs="Verdana"/>
      <w:sz w:val="20"/>
      <w:szCs w:val="20"/>
      <w:lang w:val="en-US" w:eastAsia="en-US"/>
    </w:rPr>
  </w:style>
  <w:style w:type="character" w:customStyle="1" w:styleId="style29">
    <w:name w:val="style29"/>
    <w:rsid w:val="005B6979"/>
  </w:style>
  <w:style w:type="paragraph" w:customStyle="1" w:styleId="style32">
    <w:name w:val="style32"/>
    <w:basedOn w:val="a0"/>
    <w:rsid w:val="005B6979"/>
    <w:pPr>
      <w:spacing w:before="100" w:beforeAutospacing="1" w:after="100" w:afterAutospacing="1"/>
    </w:pPr>
  </w:style>
  <w:style w:type="character" w:customStyle="1" w:styleId="product-details-overview-specification">
    <w:name w:val="product-details-overview-specification"/>
    <w:rsid w:val="005B6979"/>
  </w:style>
  <w:style w:type="paragraph" w:customStyle="1" w:styleId="TextNormal">
    <w:name w:val="Text Normal"/>
    <w:basedOn w:val="a0"/>
    <w:rsid w:val="005B6979"/>
    <w:pPr>
      <w:widowControl w:val="0"/>
      <w:tabs>
        <w:tab w:val="left" w:pos="0"/>
      </w:tabs>
      <w:spacing w:after="120"/>
      <w:ind w:left="850" w:right="-1" w:hanging="283"/>
      <w:jc w:val="both"/>
    </w:pPr>
    <w:rPr>
      <w:rFonts w:ascii="Arial" w:hAnsi="Arial" w:cs="Arial"/>
      <w:sz w:val="22"/>
      <w:szCs w:val="22"/>
    </w:rPr>
  </w:style>
  <w:style w:type="character" w:customStyle="1" w:styleId="1f9">
    <w:name w:val="Схема документа Знак1"/>
    <w:uiPriority w:val="99"/>
    <w:semiHidden/>
    <w:rsid w:val="005B6979"/>
    <w:rPr>
      <w:rFonts w:ascii="Segoe UI" w:eastAsia="Calibri" w:hAnsi="Segoe UI" w:cs="Segoe UI"/>
      <w:sz w:val="16"/>
      <w:szCs w:val="16"/>
      <w:lang w:eastAsia="ru-RU"/>
    </w:rPr>
  </w:style>
  <w:style w:type="paragraph" w:customStyle="1" w:styleId="1fa">
    <w:name w:val="Без интервала1"/>
    <w:rsid w:val="005B6979"/>
    <w:rPr>
      <w:rFonts w:ascii="Calibri" w:hAnsi="Calibri"/>
      <w:sz w:val="22"/>
      <w:szCs w:val="22"/>
      <w:lang w:eastAsia="en-US"/>
    </w:rPr>
  </w:style>
  <w:style w:type="paragraph" w:customStyle="1" w:styleId="xl45">
    <w:name w:val="xl45"/>
    <w:basedOn w:val="a0"/>
    <w:rsid w:val="005B6979"/>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rPr>
  </w:style>
  <w:style w:type="paragraph" w:customStyle="1" w:styleId="Default">
    <w:name w:val="Default"/>
    <w:rsid w:val="005B6979"/>
    <w:pPr>
      <w:autoSpaceDE w:val="0"/>
      <w:autoSpaceDN w:val="0"/>
      <w:adjustRightInd w:val="0"/>
    </w:pPr>
    <w:rPr>
      <w:rFonts w:eastAsia="Calibri"/>
      <w:color w:val="000000"/>
      <w:sz w:val="24"/>
      <w:szCs w:val="24"/>
      <w:lang w:eastAsia="en-US"/>
    </w:rPr>
  </w:style>
  <w:style w:type="paragraph" w:customStyle="1" w:styleId="afffffe">
    <w:name w:val="Таблица шапка"/>
    <w:basedOn w:val="a0"/>
    <w:rsid w:val="005B6979"/>
    <w:pPr>
      <w:keepNext/>
      <w:spacing w:before="40" w:after="40"/>
      <w:ind w:left="57" w:right="57"/>
    </w:pPr>
    <w:rPr>
      <w:sz w:val="18"/>
      <w:szCs w:val="18"/>
    </w:rPr>
  </w:style>
  <w:style w:type="paragraph" w:customStyle="1" w:styleId="affffff">
    <w:name w:val="Таблица текст"/>
    <w:basedOn w:val="a0"/>
    <w:rsid w:val="005B6979"/>
    <w:pPr>
      <w:spacing w:before="40" w:after="40"/>
      <w:ind w:left="57" w:right="57"/>
    </w:pPr>
    <w:rPr>
      <w:sz w:val="22"/>
      <w:szCs w:val="22"/>
    </w:rPr>
  </w:style>
  <w:style w:type="paragraph" w:customStyle="1" w:styleId="affffff0">
    <w:name w:val="пункт"/>
    <w:basedOn w:val="a0"/>
    <w:rsid w:val="005B6979"/>
    <w:pPr>
      <w:tabs>
        <w:tab w:val="num" w:pos="1307"/>
      </w:tabs>
      <w:spacing w:before="60" w:after="60"/>
      <w:ind w:left="1080"/>
    </w:pPr>
  </w:style>
  <w:style w:type="paragraph" w:customStyle="1" w:styleId="230">
    <w:name w:val="Знак Знак23 Знак Знак Знак"/>
    <w:basedOn w:val="a0"/>
    <w:rsid w:val="005B6979"/>
    <w:pPr>
      <w:spacing w:after="160" w:line="240" w:lineRule="exact"/>
    </w:pPr>
    <w:rPr>
      <w:sz w:val="20"/>
      <w:szCs w:val="20"/>
      <w:lang w:eastAsia="zh-CN"/>
    </w:rPr>
  </w:style>
  <w:style w:type="paragraph" w:customStyle="1" w:styleId="231">
    <w:name w:val="Знак Знак23 Знак Знак Знак Знак"/>
    <w:basedOn w:val="a0"/>
    <w:rsid w:val="005B6979"/>
    <w:pPr>
      <w:spacing w:after="160" w:line="240" w:lineRule="exact"/>
    </w:pPr>
    <w:rPr>
      <w:sz w:val="20"/>
      <w:szCs w:val="20"/>
      <w:lang w:eastAsia="zh-CN"/>
    </w:rPr>
  </w:style>
  <w:style w:type="paragraph" w:customStyle="1" w:styleId="1fb">
    <w:name w:val="Список многоуровневый 1"/>
    <w:basedOn w:val="a0"/>
    <w:rsid w:val="005B6979"/>
    <w:pPr>
      <w:tabs>
        <w:tab w:val="num" w:pos="432"/>
      </w:tabs>
      <w:spacing w:after="60"/>
      <w:ind w:left="431" w:hanging="431"/>
      <w:jc w:val="both"/>
    </w:pPr>
  </w:style>
  <w:style w:type="paragraph" w:styleId="4b">
    <w:name w:val="toc 4"/>
    <w:basedOn w:val="a0"/>
    <w:next w:val="a0"/>
    <w:autoRedefine/>
    <w:locked/>
    <w:rsid w:val="005B6979"/>
    <w:pPr>
      <w:ind w:left="720"/>
    </w:pPr>
  </w:style>
  <w:style w:type="paragraph" w:customStyle="1" w:styleId="2310">
    <w:name w:val="Знак Знак23 Знак Знак Знак Знак1"/>
    <w:basedOn w:val="a0"/>
    <w:autoRedefine/>
    <w:rsid w:val="005B6979"/>
    <w:pPr>
      <w:spacing w:before="60" w:after="60"/>
    </w:pPr>
    <w:rPr>
      <w:sz w:val="20"/>
      <w:szCs w:val="20"/>
      <w:lang w:eastAsia="zh-CN"/>
    </w:rPr>
  </w:style>
  <w:style w:type="character" w:customStyle="1" w:styleId="H2">
    <w:name w:val="H2 Знак Знак"/>
    <w:locked/>
    <w:rsid w:val="005B6979"/>
    <w:rPr>
      <w:rFonts w:eastAsia="Times New Roman" w:cs="Times New Roman"/>
      <w:b/>
      <w:bCs/>
      <w:sz w:val="30"/>
      <w:szCs w:val="30"/>
      <w:lang w:val="ru-RU" w:eastAsia="ru-RU" w:bidi="ar-SA"/>
    </w:rPr>
  </w:style>
  <w:style w:type="character" w:customStyle="1" w:styleId="290">
    <w:name w:val="Знак Знак29"/>
    <w:locked/>
    <w:rsid w:val="005B6979"/>
    <w:rPr>
      <w:rFonts w:ascii="Cambria" w:hAnsi="Cambria" w:cs="Times New Roman"/>
      <w:b/>
      <w:bCs/>
      <w:sz w:val="26"/>
      <w:szCs w:val="26"/>
      <w:lang w:val="ru-RU" w:eastAsia="en-US" w:bidi="ar-SA"/>
    </w:rPr>
  </w:style>
  <w:style w:type="character" w:customStyle="1" w:styleId="280">
    <w:name w:val="Знак Знак28"/>
    <w:locked/>
    <w:rsid w:val="005B6979"/>
    <w:rPr>
      <w:rFonts w:ascii="Arial" w:hAnsi="Arial" w:cs="Arial"/>
      <w:sz w:val="24"/>
      <w:szCs w:val="24"/>
      <w:lang w:val="ru-RU" w:eastAsia="ru-RU" w:bidi="ar-SA"/>
    </w:rPr>
  </w:style>
  <w:style w:type="character" w:customStyle="1" w:styleId="270">
    <w:name w:val="Знак Знак27"/>
    <w:locked/>
    <w:rsid w:val="005B6979"/>
    <w:rPr>
      <w:rFonts w:eastAsia="Times New Roman" w:cs="Times New Roman"/>
      <w:sz w:val="22"/>
      <w:szCs w:val="22"/>
      <w:lang w:val="ru-RU" w:eastAsia="ru-RU" w:bidi="ar-SA"/>
    </w:rPr>
  </w:style>
  <w:style w:type="character" w:customStyle="1" w:styleId="260">
    <w:name w:val="Знак Знак26"/>
    <w:locked/>
    <w:rsid w:val="005B6979"/>
    <w:rPr>
      <w:rFonts w:eastAsia="Times New Roman" w:cs="Times New Roman"/>
      <w:i/>
      <w:iCs/>
      <w:sz w:val="22"/>
      <w:szCs w:val="22"/>
      <w:lang w:val="ru-RU" w:eastAsia="ru-RU" w:bidi="ar-SA"/>
    </w:rPr>
  </w:style>
  <w:style w:type="character" w:customStyle="1" w:styleId="250">
    <w:name w:val="Знак Знак25"/>
    <w:locked/>
    <w:rsid w:val="005B6979"/>
    <w:rPr>
      <w:rFonts w:ascii="Arial" w:hAnsi="Arial" w:cs="Arial"/>
      <w:lang w:val="ru-RU" w:eastAsia="ru-RU" w:bidi="ar-SA"/>
    </w:rPr>
  </w:style>
  <w:style w:type="character" w:customStyle="1" w:styleId="240">
    <w:name w:val="Знак Знак24"/>
    <w:locked/>
    <w:rsid w:val="005B6979"/>
    <w:rPr>
      <w:rFonts w:ascii="Arial" w:hAnsi="Arial" w:cs="Arial"/>
      <w:i/>
      <w:iCs/>
      <w:lang w:val="ru-RU" w:eastAsia="ru-RU" w:bidi="ar-SA"/>
    </w:rPr>
  </w:style>
  <w:style w:type="character" w:customStyle="1" w:styleId="232">
    <w:name w:val="Знак Знак23"/>
    <w:locked/>
    <w:rsid w:val="005B6979"/>
    <w:rPr>
      <w:rFonts w:ascii="Arial" w:hAnsi="Arial" w:cs="Arial"/>
      <w:b/>
      <w:bCs/>
      <w:i/>
      <w:iCs/>
      <w:sz w:val="18"/>
      <w:szCs w:val="18"/>
      <w:lang w:val="ru-RU" w:eastAsia="ru-RU" w:bidi="ar-SA"/>
    </w:rPr>
  </w:style>
  <w:style w:type="paragraph" w:styleId="HTML1">
    <w:name w:val="HTML Address"/>
    <w:basedOn w:val="a0"/>
    <w:link w:val="HTML2"/>
    <w:locked/>
    <w:rsid w:val="005B6979"/>
    <w:pPr>
      <w:spacing w:after="60"/>
      <w:jc w:val="both"/>
    </w:pPr>
    <w:rPr>
      <w:i/>
      <w:iCs/>
      <w:lang w:val="x-none" w:eastAsia="x-none"/>
    </w:rPr>
  </w:style>
  <w:style w:type="character" w:customStyle="1" w:styleId="HTML2">
    <w:name w:val="Адрес HTML Знак"/>
    <w:basedOn w:val="a1"/>
    <w:link w:val="HTML1"/>
    <w:rsid w:val="005B6979"/>
    <w:rPr>
      <w:i/>
      <w:iCs/>
      <w:sz w:val="24"/>
      <w:szCs w:val="24"/>
      <w:lang w:val="x-none" w:eastAsia="x-none"/>
    </w:rPr>
  </w:style>
  <w:style w:type="paragraph" w:styleId="affffff1">
    <w:name w:val="Normal Indent"/>
    <w:basedOn w:val="a0"/>
    <w:locked/>
    <w:rsid w:val="005B6979"/>
    <w:pPr>
      <w:spacing w:after="60"/>
      <w:ind w:left="708"/>
      <w:jc w:val="both"/>
    </w:pPr>
  </w:style>
  <w:style w:type="paragraph" w:styleId="affffff2">
    <w:name w:val="envelope address"/>
    <w:basedOn w:val="a0"/>
    <w:locked/>
    <w:rsid w:val="005B6979"/>
    <w:pPr>
      <w:framePr w:w="7920" w:h="1980" w:hSpace="180" w:wrap="auto" w:hAnchor="page" w:xAlign="center" w:yAlign="bottom"/>
      <w:spacing w:after="60"/>
      <w:ind w:left="2880"/>
      <w:jc w:val="both"/>
    </w:pPr>
    <w:rPr>
      <w:rFonts w:ascii="Arial" w:hAnsi="Arial" w:cs="Arial"/>
    </w:rPr>
  </w:style>
  <w:style w:type="paragraph" w:styleId="2f6">
    <w:name w:val="envelope return"/>
    <w:basedOn w:val="a0"/>
    <w:locked/>
    <w:rsid w:val="005B6979"/>
    <w:pPr>
      <w:spacing w:after="60"/>
      <w:jc w:val="both"/>
    </w:pPr>
    <w:rPr>
      <w:rFonts w:ascii="Arial" w:hAnsi="Arial" w:cs="Arial"/>
      <w:sz w:val="20"/>
      <w:szCs w:val="20"/>
    </w:rPr>
  </w:style>
  <w:style w:type="paragraph" w:styleId="2f7">
    <w:name w:val="List 2"/>
    <w:basedOn w:val="a0"/>
    <w:locked/>
    <w:rsid w:val="005B6979"/>
    <w:pPr>
      <w:spacing w:after="60"/>
      <w:ind w:left="566" w:hanging="283"/>
      <w:jc w:val="both"/>
    </w:pPr>
  </w:style>
  <w:style w:type="paragraph" w:styleId="3f4">
    <w:name w:val="List 3"/>
    <w:basedOn w:val="a0"/>
    <w:locked/>
    <w:rsid w:val="005B6979"/>
    <w:pPr>
      <w:spacing w:after="60"/>
      <w:ind w:left="849" w:hanging="283"/>
      <w:jc w:val="both"/>
    </w:pPr>
  </w:style>
  <w:style w:type="paragraph" w:styleId="4c">
    <w:name w:val="List 4"/>
    <w:basedOn w:val="a0"/>
    <w:locked/>
    <w:rsid w:val="005B6979"/>
    <w:pPr>
      <w:spacing w:after="60"/>
      <w:ind w:left="1132" w:hanging="283"/>
      <w:jc w:val="both"/>
    </w:pPr>
  </w:style>
  <w:style w:type="paragraph" w:styleId="5b">
    <w:name w:val="List 5"/>
    <w:basedOn w:val="a0"/>
    <w:locked/>
    <w:rsid w:val="005B6979"/>
    <w:pPr>
      <w:spacing w:after="60"/>
      <w:ind w:left="1415" w:hanging="283"/>
      <w:jc w:val="both"/>
    </w:pPr>
  </w:style>
  <w:style w:type="character" w:customStyle="1" w:styleId="171">
    <w:name w:val="Знак Знак17"/>
    <w:locked/>
    <w:rsid w:val="005B6979"/>
    <w:rPr>
      <w:rFonts w:ascii="Cambria" w:hAnsi="Cambria" w:cs="Times New Roman"/>
      <w:b/>
      <w:bCs/>
      <w:kern w:val="28"/>
      <w:sz w:val="32"/>
      <w:szCs w:val="32"/>
      <w:lang w:val="ru-RU" w:eastAsia="zh-CN" w:bidi="ar-SA"/>
    </w:rPr>
  </w:style>
  <w:style w:type="paragraph" w:styleId="affffff3">
    <w:name w:val="Closing"/>
    <w:basedOn w:val="a0"/>
    <w:link w:val="affffff4"/>
    <w:locked/>
    <w:rsid w:val="005B6979"/>
    <w:pPr>
      <w:spacing w:after="60"/>
      <w:ind w:left="4252"/>
      <w:jc w:val="both"/>
    </w:pPr>
    <w:rPr>
      <w:lang w:val="x-none" w:eastAsia="x-none"/>
    </w:rPr>
  </w:style>
  <w:style w:type="character" w:customStyle="1" w:styleId="affffff4">
    <w:name w:val="Прощание Знак"/>
    <w:basedOn w:val="a1"/>
    <w:link w:val="affffff3"/>
    <w:rsid w:val="005B6979"/>
    <w:rPr>
      <w:sz w:val="24"/>
      <w:szCs w:val="24"/>
      <w:lang w:val="x-none" w:eastAsia="x-none"/>
    </w:rPr>
  </w:style>
  <w:style w:type="paragraph" w:styleId="affffff5">
    <w:name w:val="Signature"/>
    <w:basedOn w:val="a0"/>
    <w:link w:val="affffff6"/>
    <w:locked/>
    <w:rsid w:val="005B6979"/>
    <w:pPr>
      <w:spacing w:after="60"/>
      <w:ind w:left="4252"/>
      <w:jc w:val="both"/>
    </w:pPr>
    <w:rPr>
      <w:lang w:val="x-none" w:eastAsia="x-none"/>
    </w:rPr>
  </w:style>
  <w:style w:type="character" w:customStyle="1" w:styleId="affffff6">
    <w:name w:val="Подпись Знак"/>
    <w:basedOn w:val="a1"/>
    <w:link w:val="affffff5"/>
    <w:rsid w:val="005B6979"/>
    <w:rPr>
      <w:sz w:val="24"/>
      <w:szCs w:val="24"/>
      <w:lang w:val="x-none" w:eastAsia="x-none"/>
    </w:rPr>
  </w:style>
  <w:style w:type="paragraph" w:styleId="affffff7">
    <w:name w:val="List Continue"/>
    <w:basedOn w:val="a0"/>
    <w:locked/>
    <w:rsid w:val="005B6979"/>
    <w:pPr>
      <w:spacing w:after="120"/>
      <w:ind w:left="283"/>
      <w:jc w:val="both"/>
    </w:pPr>
  </w:style>
  <w:style w:type="paragraph" w:styleId="2f8">
    <w:name w:val="List Continue 2"/>
    <w:basedOn w:val="a0"/>
    <w:locked/>
    <w:rsid w:val="005B6979"/>
    <w:pPr>
      <w:spacing w:after="120"/>
      <w:ind w:left="566"/>
      <w:jc w:val="both"/>
    </w:pPr>
  </w:style>
  <w:style w:type="paragraph" w:styleId="3f5">
    <w:name w:val="List Continue 3"/>
    <w:basedOn w:val="a0"/>
    <w:locked/>
    <w:rsid w:val="005B6979"/>
    <w:pPr>
      <w:spacing w:after="120"/>
      <w:ind w:left="849"/>
      <w:jc w:val="both"/>
    </w:pPr>
  </w:style>
  <w:style w:type="paragraph" w:styleId="4d">
    <w:name w:val="List Continue 4"/>
    <w:basedOn w:val="a0"/>
    <w:locked/>
    <w:rsid w:val="005B6979"/>
    <w:pPr>
      <w:spacing w:after="120"/>
      <w:ind w:left="1132"/>
      <w:jc w:val="both"/>
    </w:pPr>
  </w:style>
  <w:style w:type="paragraph" w:styleId="5c">
    <w:name w:val="List Continue 5"/>
    <w:basedOn w:val="a0"/>
    <w:locked/>
    <w:rsid w:val="005B6979"/>
    <w:pPr>
      <w:spacing w:after="120"/>
      <w:ind w:left="1415"/>
      <w:jc w:val="both"/>
    </w:pPr>
  </w:style>
  <w:style w:type="paragraph" w:styleId="affffff8">
    <w:name w:val="Message Header"/>
    <w:basedOn w:val="a0"/>
    <w:link w:val="affffff9"/>
    <w:locked/>
    <w:rsid w:val="005B6979"/>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9">
    <w:name w:val="Шапка Знак"/>
    <w:basedOn w:val="a1"/>
    <w:link w:val="affffff8"/>
    <w:rsid w:val="005B6979"/>
    <w:rPr>
      <w:rFonts w:ascii="Arial" w:hAnsi="Arial"/>
      <w:sz w:val="24"/>
      <w:szCs w:val="24"/>
      <w:shd w:val="pct20" w:color="auto" w:fill="auto"/>
      <w:lang w:val="x-none" w:eastAsia="x-none"/>
    </w:rPr>
  </w:style>
  <w:style w:type="paragraph" w:styleId="affffffa">
    <w:name w:val="Salutation"/>
    <w:basedOn w:val="a0"/>
    <w:next w:val="a0"/>
    <w:link w:val="affffffb"/>
    <w:locked/>
    <w:rsid w:val="005B6979"/>
    <w:pPr>
      <w:spacing w:after="60"/>
      <w:jc w:val="both"/>
    </w:pPr>
    <w:rPr>
      <w:lang w:val="x-none" w:eastAsia="x-none"/>
    </w:rPr>
  </w:style>
  <w:style w:type="character" w:customStyle="1" w:styleId="affffffb">
    <w:name w:val="Приветствие Знак"/>
    <w:basedOn w:val="a1"/>
    <w:link w:val="affffffa"/>
    <w:rsid w:val="005B6979"/>
    <w:rPr>
      <w:sz w:val="24"/>
      <w:szCs w:val="24"/>
      <w:lang w:val="x-none" w:eastAsia="x-none"/>
    </w:rPr>
  </w:style>
  <w:style w:type="character" w:customStyle="1" w:styleId="93">
    <w:name w:val="Знак Знак9"/>
    <w:locked/>
    <w:rsid w:val="005B6979"/>
    <w:rPr>
      <w:rFonts w:eastAsia="Times New Roman" w:cs="Times New Roman"/>
      <w:sz w:val="24"/>
      <w:szCs w:val="24"/>
      <w:lang w:val="ru-RU" w:eastAsia="ru-RU" w:bidi="ar-SA"/>
    </w:rPr>
  </w:style>
  <w:style w:type="paragraph" w:styleId="affffffc">
    <w:name w:val="E-mail Signature"/>
    <w:basedOn w:val="a0"/>
    <w:link w:val="affffffd"/>
    <w:locked/>
    <w:rsid w:val="005B6979"/>
    <w:pPr>
      <w:spacing w:after="60"/>
      <w:jc w:val="both"/>
    </w:pPr>
    <w:rPr>
      <w:lang w:val="x-none" w:eastAsia="x-none"/>
    </w:rPr>
  </w:style>
  <w:style w:type="character" w:customStyle="1" w:styleId="affffffd">
    <w:name w:val="Электронная подпись Знак"/>
    <w:basedOn w:val="a1"/>
    <w:link w:val="affffffc"/>
    <w:rsid w:val="005B6979"/>
    <w:rPr>
      <w:sz w:val="24"/>
      <w:szCs w:val="24"/>
      <w:lang w:val="x-none" w:eastAsia="x-none"/>
    </w:rPr>
  </w:style>
  <w:style w:type="paragraph" w:customStyle="1" w:styleId="1CharChar">
    <w:name w:val="1 Знак Char Знак Char Знак"/>
    <w:basedOn w:val="a0"/>
    <w:rsid w:val="005B6979"/>
    <w:pPr>
      <w:spacing w:after="160" w:line="240" w:lineRule="exact"/>
    </w:pPr>
    <w:rPr>
      <w:sz w:val="20"/>
      <w:szCs w:val="20"/>
      <w:lang w:eastAsia="zh-CN"/>
    </w:rPr>
  </w:style>
  <w:style w:type="paragraph" w:customStyle="1" w:styleId="affffffe">
    <w:name w:val="Знак Знак Знак Знак Знак Знак"/>
    <w:basedOn w:val="a0"/>
    <w:rsid w:val="005B6979"/>
    <w:pPr>
      <w:spacing w:after="160" w:line="240" w:lineRule="exact"/>
    </w:pPr>
    <w:rPr>
      <w:sz w:val="20"/>
      <w:szCs w:val="20"/>
      <w:lang w:eastAsia="zh-CN"/>
    </w:rPr>
  </w:style>
  <w:style w:type="paragraph" w:customStyle="1" w:styleId="afffffff">
    <w:name w:val="Дефис"/>
    <w:basedOn w:val="19"/>
    <w:link w:val="afffffff0"/>
    <w:rsid w:val="005B6979"/>
    <w:pPr>
      <w:tabs>
        <w:tab w:val="num" w:pos="360"/>
      </w:tabs>
      <w:contextualSpacing/>
    </w:pPr>
    <w:rPr>
      <w:rFonts w:ascii="Calibri" w:hAnsi="Calibri"/>
      <w:lang w:val="en-US" w:eastAsia="x-none"/>
    </w:rPr>
  </w:style>
  <w:style w:type="character" w:customStyle="1" w:styleId="afffffff0">
    <w:name w:val="Дефис Знак"/>
    <w:link w:val="afffffff"/>
    <w:locked/>
    <w:rsid w:val="005B6979"/>
    <w:rPr>
      <w:rFonts w:ascii="Calibri" w:hAnsi="Calibri"/>
      <w:sz w:val="24"/>
      <w:szCs w:val="24"/>
      <w:lang w:val="en-US" w:eastAsia="x-none"/>
    </w:rPr>
  </w:style>
  <w:style w:type="character" w:customStyle="1" w:styleId="skypepnhtextspan">
    <w:name w:val="skype_pnh_text_span"/>
    <w:rsid w:val="005B6979"/>
    <w:rPr>
      <w:rFonts w:cs="Times New Roman"/>
    </w:rPr>
  </w:style>
  <w:style w:type="paragraph" w:customStyle="1" w:styleId="Style14">
    <w:name w:val="Style14"/>
    <w:basedOn w:val="a0"/>
    <w:rsid w:val="005B6979"/>
    <w:pPr>
      <w:widowControl w:val="0"/>
      <w:autoSpaceDE w:val="0"/>
      <w:autoSpaceDN w:val="0"/>
      <w:adjustRightInd w:val="0"/>
      <w:spacing w:line="226" w:lineRule="exact"/>
    </w:pPr>
  </w:style>
  <w:style w:type="character" w:customStyle="1" w:styleId="FontStyle21">
    <w:name w:val="Font Style21"/>
    <w:rsid w:val="005B6979"/>
    <w:rPr>
      <w:rFonts w:ascii="Times New Roman" w:hAnsi="Times New Roman" w:cs="Times New Roman"/>
      <w:sz w:val="18"/>
      <w:szCs w:val="18"/>
    </w:rPr>
  </w:style>
  <w:style w:type="paragraph" w:customStyle="1" w:styleId="afffffff1">
    <w:name w:val="Стиль текста"/>
    <w:basedOn w:val="a4"/>
    <w:rsid w:val="005B6979"/>
    <w:pPr>
      <w:keepLines/>
      <w:spacing w:before="60" w:after="60"/>
    </w:pPr>
    <w:rPr>
      <w:szCs w:val="20"/>
    </w:rPr>
  </w:style>
  <w:style w:type="paragraph" w:customStyle="1" w:styleId="parfrst">
    <w:name w:val="parfrst"/>
    <w:basedOn w:val="a0"/>
    <w:rsid w:val="005B6979"/>
    <w:pPr>
      <w:spacing w:after="120"/>
      <w:jc w:val="both"/>
    </w:pPr>
    <w:rPr>
      <w:rFonts w:ascii="Arial Unicode MS" w:cs="Arial Unicode MS"/>
    </w:rPr>
  </w:style>
  <w:style w:type="paragraph" w:customStyle="1" w:styleId="UNFORMATTEXT">
    <w:name w:val=".UNFORMATTEXT"/>
    <w:rsid w:val="005B6979"/>
    <w:pPr>
      <w:widowControl w:val="0"/>
      <w:autoSpaceDE w:val="0"/>
      <w:autoSpaceDN w:val="0"/>
      <w:adjustRightInd w:val="0"/>
    </w:pPr>
    <w:rPr>
      <w:rFonts w:ascii="Courier New" w:hAnsi="Courier New" w:cs="Courier New"/>
      <w:sz w:val="24"/>
      <w:szCs w:val="24"/>
    </w:rPr>
  </w:style>
  <w:style w:type="paragraph" w:customStyle="1" w:styleId="HEADERTEXT">
    <w:name w:val=".HEADERTEXT"/>
    <w:rsid w:val="005B6979"/>
    <w:pPr>
      <w:widowControl w:val="0"/>
      <w:autoSpaceDE w:val="0"/>
      <w:autoSpaceDN w:val="0"/>
      <w:adjustRightInd w:val="0"/>
    </w:pPr>
    <w:rPr>
      <w:color w:val="2B4279"/>
      <w:sz w:val="24"/>
      <w:szCs w:val="24"/>
    </w:rPr>
  </w:style>
  <w:style w:type="paragraph" w:customStyle="1" w:styleId="2f9">
    <w:name w:val="Основной текст (2)"/>
    <w:basedOn w:val="a0"/>
    <w:rsid w:val="009517BD"/>
    <w:pPr>
      <w:widowControl w:val="0"/>
      <w:shd w:val="clear" w:color="auto" w:fill="FFFFFF"/>
      <w:suppressAutoHyphens/>
      <w:overflowPunct w:val="0"/>
      <w:spacing w:line="278" w:lineRule="exact"/>
      <w:jc w:val="both"/>
      <w:textAlignment w:val="baseline"/>
    </w:pPr>
    <w:rPr>
      <w:rFonts w:ascii="Verdana" w:hAnsi="Verdana" w:cs="Verdana"/>
      <w:color w:val="00000A"/>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
      <w:marLeft w:val="0"/>
      <w:marRight w:val="0"/>
      <w:marTop w:val="0"/>
      <w:marBottom w:val="0"/>
      <w:divBdr>
        <w:top w:val="none" w:sz="0" w:space="0" w:color="auto"/>
        <w:left w:val="none" w:sz="0" w:space="0" w:color="auto"/>
        <w:bottom w:val="none" w:sz="0" w:space="0" w:color="auto"/>
        <w:right w:val="none" w:sz="0" w:space="0" w:color="auto"/>
      </w:divBdr>
    </w:div>
    <w:div w:id="31812228">
      <w:bodyDiv w:val="1"/>
      <w:marLeft w:val="0"/>
      <w:marRight w:val="0"/>
      <w:marTop w:val="0"/>
      <w:marBottom w:val="0"/>
      <w:divBdr>
        <w:top w:val="none" w:sz="0" w:space="0" w:color="auto"/>
        <w:left w:val="none" w:sz="0" w:space="0" w:color="auto"/>
        <w:bottom w:val="none" w:sz="0" w:space="0" w:color="auto"/>
        <w:right w:val="none" w:sz="0" w:space="0" w:color="auto"/>
      </w:divBdr>
    </w:div>
    <w:div w:id="46416185">
      <w:bodyDiv w:val="1"/>
      <w:marLeft w:val="0"/>
      <w:marRight w:val="0"/>
      <w:marTop w:val="0"/>
      <w:marBottom w:val="0"/>
      <w:divBdr>
        <w:top w:val="none" w:sz="0" w:space="0" w:color="auto"/>
        <w:left w:val="none" w:sz="0" w:space="0" w:color="auto"/>
        <w:bottom w:val="none" w:sz="0" w:space="0" w:color="auto"/>
        <w:right w:val="none" w:sz="0" w:space="0" w:color="auto"/>
      </w:divBdr>
      <w:divsChild>
        <w:div w:id="1405686271">
          <w:marLeft w:val="0"/>
          <w:marRight w:val="0"/>
          <w:marTop w:val="0"/>
          <w:marBottom w:val="0"/>
          <w:divBdr>
            <w:top w:val="none" w:sz="0" w:space="0" w:color="auto"/>
            <w:left w:val="none" w:sz="0" w:space="0" w:color="auto"/>
            <w:bottom w:val="none" w:sz="0" w:space="0" w:color="auto"/>
            <w:right w:val="none" w:sz="0" w:space="0" w:color="auto"/>
          </w:divBdr>
          <w:divsChild>
            <w:div w:id="90453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18812">
      <w:bodyDiv w:val="1"/>
      <w:marLeft w:val="0"/>
      <w:marRight w:val="0"/>
      <w:marTop w:val="0"/>
      <w:marBottom w:val="0"/>
      <w:divBdr>
        <w:top w:val="none" w:sz="0" w:space="0" w:color="auto"/>
        <w:left w:val="none" w:sz="0" w:space="0" w:color="auto"/>
        <w:bottom w:val="none" w:sz="0" w:space="0" w:color="auto"/>
        <w:right w:val="none" w:sz="0" w:space="0" w:color="auto"/>
      </w:divBdr>
    </w:div>
    <w:div w:id="96675723">
      <w:bodyDiv w:val="1"/>
      <w:marLeft w:val="0"/>
      <w:marRight w:val="0"/>
      <w:marTop w:val="0"/>
      <w:marBottom w:val="0"/>
      <w:divBdr>
        <w:top w:val="none" w:sz="0" w:space="0" w:color="auto"/>
        <w:left w:val="none" w:sz="0" w:space="0" w:color="auto"/>
        <w:bottom w:val="none" w:sz="0" w:space="0" w:color="auto"/>
        <w:right w:val="none" w:sz="0" w:space="0" w:color="auto"/>
      </w:divBdr>
    </w:div>
    <w:div w:id="124783010">
      <w:bodyDiv w:val="1"/>
      <w:marLeft w:val="0"/>
      <w:marRight w:val="0"/>
      <w:marTop w:val="0"/>
      <w:marBottom w:val="0"/>
      <w:divBdr>
        <w:top w:val="none" w:sz="0" w:space="0" w:color="auto"/>
        <w:left w:val="none" w:sz="0" w:space="0" w:color="auto"/>
        <w:bottom w:val="none" w:sz="0" w:space="0" w:color="auto"/>
        <w:right w:val="none" w:sz="0" w:space="0" w:color="auto"/>
      </w:divBdr>
      <w:divsChild>
        <w:div w:id="2059936577">
          <w:marLeft w:val="0"/>
          <w:marRight w:val="0"/>
          <w:marTop w:val="0"/>
          <w:marBottom w:val="0"/>
          <w:divBdr>
            <w:top w:val="none" w:sz="0" w:space="0" w:color="auto"/>
            <w:left w:val="none" w:sz="0" w:space="0" w:color="auto"/>
            <w:bottom w:val="none" w:sz="0" w:space="0" w:color="auto"/>
            <w:right w:val="none" w:sz="0" w:space="0" w:color="auto"/>
          </w:divBdr>
        </w:div>
      </w:divsChild>
    </w:div>
    <w:div w:id="125398648">
      <w:bodyDiv w:val="1"/>
      <w:marLeft w:val="0"/>
      <w:marRight w:val="0"/>
      <w:marTop w:val="0"/>
      <w:marBottom w:val="0"/>
      <w:divBdr>
        <w:top w:val="none" w:sz="0" w:space="0" w:color="auto"/>
        <w:left w:val="none" w:sz="0" w:space="0" w:color="auto"/>
        <w:bottom w:val="none" w:sz="0" w:space="0" w:color="auto"/>
        <w:right w:val="none" w:sz="0" w:space="0" w:color="auto"/>
      </w:divBdr>
    </w:div>
    <w:div w:id="130831192">
      <w:bodyDiv w:val="1"/>
      <w:marLeft w:val="0"/>
      <w:marRight w:val="0"/>
      <w:marTop w:val="0"/>
      <w:marBottom w:val="0"/>
      <w:divBdr>
        <w:top w:val="none" w:sz="0" w:space="0" w:color="auto"/>
        <w:left w:val="none" w:sz="0" w:space="0" w:color="auto"/>
        <w:bottom w:val="none" w:sz="0" w:space="0" w:color="auto"/>
        <w:right w:val="none" w:sz="0" w:space="0" w:color="auto"/>
      </w:divBdr>
    </w:div>
    <w:div w:id="150754211">
      <w:bodyDiv w:val="1"/>
      <w:marLeft w:val="0"/>
      <w:marRight w:val="0"/>
      <w:marTop w:val="0"/>
      <w:marBottom w:val="0"/>
      <w:divBdr>
        <w:top w:val="none" w:sz="0" w:space="0" w:color="auto"/>
        <w:left w:val="none" w:sz="0" w:space="0" w:color="auto"/>
        <w:bottom w:val="none" w:sz="0" w:space="0" w:color="auto"/>
        <w:right w:val="none" w:sz="0" w:space="0" w:color="auto"/>
      </w:divBdr>
    </w:div>
    <w:div w:id="160660403">
      <w:bodyDiv w:val="1"/>
      <w:marLeft w:val="0"/>
      <w:marRight w:val="0"/>
      <w:marTop w:val="0"/>
      <w:marBottom w:val="0"/>
      <w:divBdr>
        <w:top w:val="none" w:sz="0" w:space="0" w:color="auto"/>
        <w:left w:val="none" w:sz="0" w:space="0" w:color="auto"/>
        <w:bottom w:val="none" w:sz="0" w:space="0" w:color="auto"/>
        <w:right w:val="none" w:sz="0" w:space="0" w:color="auto"/>
      </w:divBdr>
      <w:divsChild>
        <w:div w:id="425544950">
          <w:marLeft w:val="0"/>
          <w:marRight w:val="0"/>
          <w:marTop w:val="0"/>
          <w:marBottom w:val="0"/>
          <w:divBdr>
            <w:top w:val="none" w:sz="0" w:space="0" w:color="auto"/>
            <w:left w:val="none" w:sz="0" w:space="0" w:color="auto"/>
            <w:bottom w:val="none" w:sz="0" w:space="0" w:color="auto"/>
            <w:right w:val="none" w:sz="0" w:space="0" w:color="auto"/>
          </w:divBdr>
          <w:divsChild>
            <w:div w:id="889807099">
              <w:marLeft w:val="0"/>
              <w:marRight w:val="0"/>
              <w:marTop w:val="0"/>
              <w:marBottom w:val="0"/>
              <w:divBdr>
                <w:top w:val="none" w:sz="0" w:space="0" w:color="auto"/>
                <w:left w:val="none" w:sz="0" w:space="0" w:color="auto"/>
                <w:bottom w:val="none" w:sz="0" w:space="0" w:color="auto"/>
                <w:right w:val="none" w:sz="0" w:space="0" w:color="auto"/>
              </w:divBdr>
            </w:div>
            <w:div w:id="25278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45612">
      <w:bodyDiv w:val="1"/>
      <w:marLeft w:val="0"/>
      <w:marRight w:val="0"/>
      <w:marTop w:val="0"/>
      <w:marBottom w:val="0"/>
      <w:divBdr>
        <w:top w:val="none" w:sz="0" w:space="0" w:color="auto"/>
        <w:left w:val="none" w:sz="0" w:space="0" w:color="auto"/>
        <w:bottom w:val="none" w:sz="0" w:space="0" w:color="auto"/>
        <w:right w:val="none" w:sz="0" w:space="0" w:color="auto"/>
      </w:divBdr>
    </w:div>
    <w:div w:id="194930051">
      <w:bodyDiv w:val="1"/>
      <w:marLeft w:val="0"/>
      <w:marRight w:val="0"/>
      <w:marTop w:val="0"/>
      <w:marBottom w:val="0"/>
      <w:divBdr>
        <w:top w:val="none" w:sz="0" w:space="0" w:color="auto"/>
        <w:left w:val="none" w:sz="0" w:space="0" w:color="auto"/>
        <w:bottom w:val="none" w:sz="0" w:space="0" w:color="auto"/>
        <w:right w:val="none" w:sz="0" w:space="0" w:color="auto"/>
      </w:divBdr>
    </w:div>
    <w:div w:id="264506975">
      <w:bodyDiv w:val="1"/>
      <w:marLeft w:val="0"/>
      <w:marRight w:val="0"/>
      <w:marTop w:val="0"/>
      <w:marBottom w:val="0"/>
      <w:divBdr>
        <w:top w:val="none" w:sz="0" w:space="0" w:color="auto"/>
        <w:left w:val="none" w:sz="0" w:space="0" w:color="auto"/>
        <w:bottom w:val="none" w:sz="0" w:space="0" w:color="auto"/>
        <w:right w:val="none" w:sz="0" w:space="0" w:color="auto"/>
      </w:divBdr>
      <w:divsChild>
        <w:div w:id="1094859907">
          <w:marLeft w:val="0"/>
          <w:marRight w:val="0"/>
          <w:marTop w:val="0"/>
          <w:marBottom w:val="450"/>
          <w:divBdr>
            <w:top w:val="none" w:sz="0" w:space="0" w:color="auto"/>
            <w:left w:val="none" w:sz="0" w:space="0" w:color="auto"/>
            <w:bottom w:val="none" w:sz="0" w:space="0" w:color="auto"/>
            <w:right w:val="none" w:sz="0" w:space="0" w:color="auto"/>
          </w:divBdr>
        </w:div>
        <w:div w:id="374620814">
          <w:marLeft w:val="0"/>
          <w:marRight w:val="0"/>
          <w:marTop w:val="0"/>
          <w:marBottom w:val="450"/>
          <w:divBdr>
            <w:top w:val="none" w:sz="0" w:space="0" w:color="auto"/>
            <w:left w:val="none" w:sz="0" w:space="0" w:color="auto"/>
            <w:bottom w:val="none" w:sz="0" w:space="0" w:color="auto"/>
            <w:right w:val="none" w:sz="0" w:space="0" w:color="auto"/>
          </w:divBdr>
        </w:div>
        <w:div w:id="1471096123">
          <w:marLeft w:val="0"/>
          <w:marRight w:val="0"/>
          <w:marTop w:val="0"/>
          <w:marBottom w:val="450"/>
          <w:divBdr>
            <w:top w:val="none" w:sz="0" w:space="0" w:color="auto"/>
            <w:left w:val="none" w:sz="0" w:space="0" w:color="auto"/>
            <w:bottom w:val="none" w:sz="0" w:space="0" w:color="auto"/>
            <w:right w:val="none" w:sz="0" w:space="0" w:color="auto"/>
          </w:divBdr>
        </w:div>
        <w:div w:id="1355765348">
          <w:marLeft w:val="0"/>
          <w:marRight w:val="0"/>
          <w:marTop w:val="0"/>
          <w:marBottom w:val="450"/>
          <w:divBdr>
            <w:top w:val="none" w:sz="0" w:space="0" w:color="auto"/>
            <w:left w:val="none" w:sz="0" w:space="0" w:color="auto"/>
            <w:bottom w:val="none" w:sz="0" w:space="0" w:color="auto"/>
            <w:right w:val="none" w:sz="0" w:space="0" w:color="auto"/>
          </w:divBdr>
        </w:div>
        <w:div w:id="1677227076">
          <w:marLeft w:val="0"/>
          <w:marRight w:val="0"/>
          <w:marTop w:val="0"/>
          <w:marBottom w:val="450"/>
          <w:divBdr>
            <w:top w:val="none" w:sz="0" w:space="0" w:color="auto"/>
            <w:left w:val="none" w:sz="0" w:space="0" w:color="auto"/>
            <w:bottom w:val="none" w:sz="0" w:space="0" w:color="auto"/>
            <w:right w:val="none" w:sz="0" w:space="0" w:color="auto"/>
          </w:divBdr>
        </w:div>
        <w:div w:id="207111869">
          <w:marLeft w:val="0"/>
          <w:marRight w:val="0"/>
          <w:marTop w:val="0"/>
          <w:marBottom w:val="450"/>
          <w:divBdr>
            <w:top w:val="none" w:sz="0" w:space="0" w:color="auto"/>
            <w:left w:val="none" w:sz="0" w:space="0" w:color="auto"/>
            <w:bottom w:val="none" w:sz="0" w:space="0" w:color="auto"/>
            <w:right w:val="none" w:sz="0" w:space="0" w:color="auto"/>
          </w:divBdr>
        </w:div>
        <w:div w:id="1298216757">
          <w:marLeft w:val="0"/>
          <w:marRight w:val="0"/>
          <w:marTop w:val="0"/>
          <w:marBottom w:val="450"/>
          <w:divBdr>
            <w:top w:val="none" w:sz="0" w:space="0" w:color="auto"/>
            <w:left w:val="none" w:sz="0" w:space="0" w:color="auto"/>
            <w:bottom w:val="none" w:sz="0" w:space="0" w:color="auto"/>
            <w:right w:val="none" w:sz="0" w:space="0" w:color="auto"/>
          </w:divBdr>
        </w:div>
        <w:div w:id="282539164">
          <w:marLeft w:val="0"/>
          <w:marRight w:val="0"/>
          <w:marTop w:val="0"/>
          <w:marBottom w:val="450"/>
          <w:divBdr>
            <w:top w:val="none" w:sz="0" w:space="0" w:color="auto"/>
            <w:left w:val="none" w:sz="0" w:space="0" w:color="auto"/>
            <w:bottom w:val="none" w:sz="0" w:space="0" w:color="auto"/>
            <w:right w:val="none" w:sz="0" w:space="0" w:color="auto"/>
          </w:divBdr>
        </w:div>
        <w:div w:id="1315135433">
          <w:marLeft w:val="0"/>
          <w:marRight w:val="0"/>
          <w:marTop w:val="0"/>
          <w:marBottom w:val="450"/>
          <w:divBdr>
            <w:top w:val="none" w:sz="0" w:space="0" w:color="auto"/>
            <w:left w:val="none" w:sz="0" w:space="0" w:color="auto"/>
            <w:bottom w:val="none" w:sz="0" w:space="0" w:color="auto"/>
            <w:right w:val="none" w:sz="0" w:space="0" w:color="auto"/>
          </w:divBdr>
        </w:div>
        <w:div w:id="1082945437">
          <w:marLeft w:val="0"/>
          <w:marRight w:val="0"/>
          <w:marTop w:val="0"/>
          <w:marBottom w:val="450"/>
          <w:divBdr>
            <w:top w:val="none" w:sz="0" w:space="0" w:color="auto"/>
            <w:left w:val="none" w:sz="0" w:space="0" w:color="auto"/>
            <w:bottom w:val="none" w:sz="0" w:space="0" w:color="auto"/>
            <w:right w:val="none" w:sz="0" w:space="0" w:color="auto"/>
          </w:divBdr>
        </w:div>
      </w:divsChild>
    </w:div>
    <w:div w:id="297226170">
      <w:bodyDiv w:val="1"/>
      <w:marLeft w:val="0"/>
      <w:marRight w:val="0"/>
      <w:marTop w:val="0"/>
      <w:marBottom w:val="0"/>
      <w:divBdr>
        <w:top w:val="none" w:sz="0" w:space="0" w:color="auto"/>
        <w:left w:val="none" w:sz="0" w:space="0" w:color="auto"/>
        <w:bottom w:val="none" w:sz="0" w:space="0" w:color="auto"/>
        <w:right w:val="none" w:sz="0" w:space="0" w:color="auto"/>
      </w:divBdr>
    </w:div>
    <w:div w:id="359547105">
      <w:bodyDiv w:val="1"/>
      <w:marLeft w:val="0"/>
      <w:marRight w:val="0"/>
      <w:marTop w:val="0"/>
      <w:marBottom w:val="0"/>
      <w:divBdr>
        <w:top w:val="none" w:sz="0" w:space="0" w:color="auto"/>
        <w:left w:val="none" w:sz="0" w:space="0" w:color="auto"/>
        <w:bottom w:val="none" w:sz="0" w:space="0" w:color="auto"/>
        <w:right w:val="none" w:sz="0" w:space="0" w:color="auto"/>
      </w:divBdr>
    </w:div>
    <w:div w:id="412580980">
      <w:bodyDiv w:val="1"/>
      <w:marLeft w:val="0"/>
      <w:marRight w:val="0"/>
      <w:marTop w:val="0"/>
      <w:marBottom w:val="0"/>
      <w:divBdr>
        <w:top w:val="none" w:sz="0" w:space="0" w:color="auto"/>
        <w:left w:val="none" w:sz="0" w:space="0" w:color="auto"/>
        <w:bottom w:val="none" w:sz="0" w:space="0" w:color="auto"/>
        <w:right w:val="none" w:sz="0" w:space="0" w:color="auto"/>
      </w:divBdr>
    </w:div>
    <w:div w:id="451629934">
      <w:bodyDiv w:val="1"/>
      <w:marLeft w:val="0"/>
      <w:marRight w:val="0"/>
      <w:marTop w:val="0"/>
      <w:marBottom w:val="0"/>
      <w:divBdr>
        <w:top w:val="none" w:sz="0" w:space="0" w:color="auto"/>
        <w:left w:val="none" w:sz="0" w:space="0" w:color="auto"/>
        <w:bottom w:val="none" w:sz="0" w:space="0" w:color="auto"/>
        <w:right w:val="none" w:sz="0" w:space="0" w:color="auto"/>
      </w:divBdr>
    </w:div>
    <w:div w:id="482812859">
      <w:bodyDiv w:val="1"/>
      <w:marLeft w:val="0"/>
      <w:marRight w:val="0"/>
      <w:marTop w:val="0"/>
      <w:marBottom w:val="0"/>
      <w:divBdr>
        <w:top w:val="none" w:sz="0" w:space="0" w:color="auto"/>
        <w:left w:val="none" w:sz="0" w:space="0" w:color="auto"/>
        <w:bottom w:val="none" w:sz="0" w:space="0" w:color="auto"/>
        <w:right w:val="none" w:sz="0" w:space="0" w:color="auto"/>
      </w:divBdr>
    </w:div>
    <w:div w:id="490751809">
      <w:bodyDiv w:val="1"/>
      <w:marLeft w:val="0"/>
      <w:marRight w:val="0"/>
      <w:marTop w:val="0"/>
      <w:marBottom w:val="0"/>
      <w:divBdr>
        <w:top w:val="none" w:sz="0" w:space="0" w:color="auto"/>
        <w:left w:val="none" w:sz="0" w:space="0" w:color="auto"/>
        <w:bottom w:val="none" w:sz="0" w:space="0" w:color="auto"/>
        <w:right w:val="none" w:sz="0" w:space="0" w:color="auto"/>
      </w:divBdr>
    </w:div>
    <w:div w:id="542210345">
      <w:bodyDiv w:val="1"/>
      <w:marLeft w:val="0"/>
      <w:marRight w:val="0"/>
      <w:marTop w:val="0"/>
      <w:marBottom w:val="0"/>
      <w:divBdr>
        <w:top w:val="none" w:sz="0" w:space="0" w:color="auto"/>
        <w:left w:val="none" w:sz="0" w:space="0" w:color="auto"/>
        <w:bottom w:val="none" w:sz="0" w:space="0" w:color="auto"/>
        <w:right w:val="none" w:sz="0" w:space="0" w:color="auto"/>
      </w:divBdr>
      <w:divsChild>
        <w:div w:id="478814107">
          <w:marLeft w:val="0"/>
          <w:marRight w:val="0"/>
          <w:marTop w:val="0"/>
          <w:marBottom w:val="0"/>
          <w:divBdr>
            <w:top w:val="none" w:sz="0" w:space="0" w:color="auto"/>
            <w:left w:val="none" w:sz="0" w:space="0" w:color="auto"/>
            <w:bottom w:val="none" w:sz="0" w:space="0" w:color="auto"/>
            <w:right w:val="none" w:sz="0" w:space="0" w:color="auto"/>
          </w:divBdr>
        </w:div>
      </w:divsChild>
    </w:div>
    <w:div w:id="543253849">
      <w:bodyDiv w:val="1"/>
      <w:marLeft w:val="0"/>
      <w:marRight w:val="0"/>
      <w:marTop w:val="0"/>
      <w:marBottom w:val="0"/>
      <w:divBdr>
        <w:top w:val="none" w:sz="0" w:space="0" w:color="auto"/>
        <w:left w:val="none" w:sz="0" w:space="0" w:color="auto"/>
        <w:bottom w:val="none" w:sz="0" w:space="0" w:color="auto"/>
        <w:right w:val="none" w:sz="0" w:space="0" w:color="auto"/>
      </w:divBdr>
    </w:div>
    <w:div w:id="548301079">
      <w:bodyDiv w:val="1"/>
      <w:marLeft w:val="0"/>
      <w:marRight w:val="0"/>
      <w:marTop w:val="0"/>
      <w:marBottom w:val="0"/>
      <w:divBdr>
        <w:top w:val="none" w:sz="0" w:space="0" w:color="auto"/>
        <w:left w:val="none" w:sz="0" w:space="0" w:color="auto"/>
        <w:bottom w:val="none" w:sz="0" w:space="0" w:color="auto"/>
        <w:right w:val="none" w:sz="0" w:space="0" w:color="auto"/>
      </w:divBdr>
    </w:div>
    <w:div w:id="569078615">
      <w:bodyDiv w:val="1"/>
      <w:marLeft w:val="0"/>
      <w:marRight w:val="0"/>
      <w:marTop w:val="0"/>
      <w:marBottom w:val="0"/>
      <w:divBdr>
        <w:top w:val="none" w:sz="0" w:space="0" w:color="auto"/>
        <w:left w:val="none" w:sz="0" w:space="0" w:color="auto"/>
        <w:bottom w:val="none" w:sz="0" w:space="0" w:color="auto"/>
        <w:right w:val="none" w:sz="0" w:space="0" w:color="auto"/>
      </w:divBdr>
    </w:div>
    <w:div w:id="612593690">
      <w:bodyDiv w:val="1"/>
      <w:marLeft w:val="0"/>
      <w:marRight w:val="0"/>
      <w:marTop w:val="0"/>
      <w:marBottom w:val="0"/>
      <w:divBdr>
        <w:top w:val="none" w:sz="0" w:space="0" w:color="auto"/>
        <w:left w:val="none" w:sz="0" w:space="0" w:color="auto"/>
        <w:bottom w:val="none" w:sz="0" w:space="0" w:color="auto"/>
        <w:right w:val="none" w:sz="0" w:space="0" w:color="auto"/>
      </w:divBdr>
    </w:div>
    <w:div w:id="635338369">
      <w:bodyDiv w:val="1"/>
      <w:marLeft w:val="0"/>
      <w:marRight w:val="0"/>
      <w:marTop w:val="0"/>
      <w:marBottom w:val="0"/>
      <w:divBdr>
        <w:top w:val="none" w:sz="0" w:space="0" w:color="auto"/>
        <w:left w:val="none" w:sz="0" w:space="0" w:color="auto"/>
        <w:bottom w:val="none" w:sz="0" w:space="0" w:color="auto"/>
        <w:right w:val="none" w:sz="0" w:space="0" w:color="auto"/>
      </w:divBdr>
    </w:div>
    <w:div w:id="644512652">
      <w:bodyDiv w:val="1"/>
      <w:marLeft w:val="0"/>
      <w:marRight w:val="0"/>
      <w:marTop w:val="0"/>
      <w:marBottom w:val="0"/>
      <w:divBdr>
        <w:top w:val="none" w:sz="0" w:space="0" w:color="auto"/>
        <w:left w:val="none" w:sz="0" w:space="0" w:color="auto"/>
        <w:bottom w:val="none" w:sz="0" w:space="0" w:color="auto"/>
        <w:right w:val="none" w:sz="0" w:space="0" w:color="auto"/>
      </w:divBdr>
    </w:div>
    <w:div w:id="683702638">
      <w:bodyDiv w:val="1"/>
      <w:marLeft w:val="0"/>
      <w:marRight w:val="0"/>
      <w:marTop w:val="0"/>
      <w:marBottom w:val="0"/>
      <w:divBdr>
        <w:top w:val="none" w:sz="0" w:space="0" w:color="auto"/>
        <w:left w:val="none" w:sz="0" w:space="0" w:color="auto"/>
        <w:bottom w:val="none" w:sz="0" w:space="0" w:color="auto"/>
        <w:right w:val="none" w:sz="0" w:space="0" w:color="auto"/>
      </w:divBdr>
    </w:div>
    <w:div w:id="697126102">
      <w:bodyDiv w:val="1"/>
      <w:marLeft w:val="0"/>
      <w:marRight w:val="0"/>
      <w:marTop w:val="0"/>
      <w:marBottom w:val="0"/>
      <w:divBdr>
        <w:top w:val="none" w:sz="0" w:space="0" w:color="auto"/>
        <w:left w:val="none" w:sz="0" w:space="0" w:color="auto"/>
        <w:bottom w:val="none" w:sz="0" w:space="0" w:color="auto"/>
        <w:right w:val="none" w:sz="0" w:space="0" w:color="auto"/>
      </w:divBdr>
      <w:divsChild>
        <w:div w:id="1964771427">
          <w:marLeft w:val="0"/>
          <w:marRight w:val="0"/>
          <w:marTop w:val="0"/>
          <w:marBottom w:val="0"/>
          <w:divBdr>
            <w:top w:val="none" w:sz="0" w:space="0" w:color="auto"/>
            <w:left w:val="none" w:sz="0" w:space="0" w:color="auto"/>
            <w:bottom w:val="none" w:sz="0" w:space="0" w:color="auto"/>
            <w:right w:val="none" w:sz="0" w:space="0" w:color="auto"/>
          </w:divBdr>
          <w:divsChild>
            <w:div w:id="1161851548">
              <w:marLeft w:val="0"/>
              <w:marRight w:val="0"/>
              <w:marTop w:val="0"/>
              <w:marBottom w:val="0"/>
              <w:divBdr>
                <w:top w:val="none" w:sz="0" w:space="0" w:color="auto"/>
                <w:left w:val="none" w:sz="0" w:space="0" w:color="auto"/>
                <w:bottom w:val="none" w:sz="0" w:space="0" w:color="auto"/>
                <w:right w:val="none" w:sz="0" w:space="0" w:color="auto"/>
              </w:divBdr>
              <w:divsChild>
                <w:div w:id="187171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09258">
      <w:bodyDiv w:val="1"/>
      <w:marLeft w:val="0"/>
      <w:marRight w:val="0"/>
      <w:marTop w:val="0"/>
      <w:marBottom w:val="0"/>
      <w:divBdr>
        <w:top w:val="none" w:sz="0" w:space="0" w:color="auto"/>
        <w:left w:val="none" w:sz="0" w:space="0" w:color="auto"/>
        <w:bottom w:val="none" w:sz="0" w:space="0" w:color="auto"/>
        <w:right w:val="none" w:sz="0" w:space="0" w:color="auto"/>
      </w:divBdr>
    </w:div>
    <w:div w:id="767190429">
      <w:bodyDiv w:val="1"/>
      <w:marLeft w:val="0"/>
      <w:marRight w:val="0"/>
      <w:marTop w:val="0"/>
      <w:marBottom w:val="0"/>
      <w:divBdr>
        <w:top w:val="none" w:sz="0" w:space="0" w:color="auto"/>
        <w:left w:val="none" w:sz="0" w:space="0" w:color="auto"/>
        <w:bottom w:val="none" w:sz="0" w:space="0" w:color="auto"/>
        <w:right w:val="none" w:sz="0" w:space="0" w:color="auto"/>
      </w:divBdr>
    </w:div>
    <w:div w:id="836386125">
      <w:bodyDiv w:val="1"/>
      <w:marLeft w:val="0"/>
      <w:marRight w:val="0"/>
      <w:marTop w:val="0"/>
      <w:marBottom w:val="0"/>
      <w:divBdr>
        <w:top w:val="none" w:sz="0" w:space="0" w:color="auto"/>
        <w:left w:val="none" w:sz="0" w:space="0" w:color="auto"/>
        <w:bottom w:val="none" w:sz="0" w:space="0" w:color="auto"/>
        <w:right w:val="none" w:sz="0" w:space="0" w:color="auto"/>
      </w:divBdr>
    </w:div>
    <w:div w:id="870070448">
      <w:bodyDiv w:val="1"/>
      <w:marLeft w:val="0"/>
      <w:marRight w:val="0"/>
      <w:marTop w:val="0"/>
      <w:marBottom w:val="0"/>
      <w:divBdr>
        <w:top w:val="none" w:sz="0" w:space="0" w:color="auto"/>
        <w:left w:val="none" w:sz="0" w:space="0" w:color="auto"/>
        <w:bottom w:val="none" w:sz="0" w:space="0" w:color="auto"/>
        <w:right w:val="none" w:sz="0" w:space="0" w:color="auto"/>
      </w:divBdr>
    </w:div>
    <w:div w:id="885072114">
      <w:bodyDiv w:val="1"/>
      <w:marLeft w:val="0"/>
      <w:marRight w:val="0"/>
      <w:marTop w:val="0"/>
      <w:marBottom w:val="0"/>
      <w:divBdr>
        <w:top w:val="none" w:sz="0" w:space="0" w:color="auto"/>
        <w:left w:val="none" w:sz="0" w:space="0" w:color="auto"/>
        <w:bottom w:val="none" w:sz="0" w:space="0" w:color="auto"/>
        <w:right w:val="none" w:sz="0" w:space="0" w:color="auto"/>
      </w:divBdr>
    </w:div>
    <w:div w:id="914975280">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40843">
      <w:bodyDiv w:val="1"/>
      <w:marLeft w:val="0"/>
      <w:marRight w:val="0"/>
      <w:marTop w:val="0"/>
      <w:marBottom w:val="0"/>
      <w:divBdr>
        <w:top w:val="none" w:sz="0" w:space="0" w:color="auto"/>
        <w:left w:val="none" w:sz="0" w:space="0" w:color="auto"/>
        <w:bottom w:val="none" w:sz="0" w:space="0" w:color="auto"/>
        <w:right w:val="none" w:sz="0" w:space="0" w:color="auto"/>
      </w:divBdr>
      <w:divsChild>
        <w:div w:id="886066842">
          <w:marLeft w:val="60"/>
          <w:marRight w:val="60"/>
          <w:marTop w:val="100"/>
          <w:marBottom w:val="100"/>
          <w:divBdr>
            <w:top w:val="none" w:sz="0" w:space="0" w:color="auto"/>
            <w:left w:val="none" w:sz="0" w:space="0" w:color="auto"/>
            <w:bottom w:val="none" w:sz="0" w:space="0" w:color="auto"/>
            <w:right w:val="none" w:sz="0" w:space="0" w:color="auto"/>
          </w:divBdr>
          <w:divsChild>
            <w:div w:id="195737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402525">
      <w:bodyDiv w:val="1"/>
      <w:marLeft w:val="0"/>
      <w:marRight w:val="0"/>
      <w:marTop w:val="0"/>
      <w:marBottom w:val="0"/>
      <w:divBdr>
        <w:top w:val="none" w:sz="0" w:space="0" w:color="auto"/>
        <w:left w:val="none" w:sz="0" w:space="0" w:color="auto"/>
        <w:bottom w:val="none" w:sz="0" w:space="0" w:color="auto"/>
        <w:right w:val="none" w:sz="0" w:space="0" w:color="auto"/>
      </w:divBdr>
    </w:div>
    <w:div w:id="1187136361">
      <w:bodyDiv w:val="1"/>
      <w:marLeft w:val="0"/>
      <w:marRight w:val="0"/>
      <w:marTop w:val="0"/>
      <w:marBottom w:val="0"/>
      <w:divBdr>
        <w:top w:val="none" w:sz="0" w:space="0" w:color="auto"/>
        <w:left w:val="none" w:sz="0" w:space="0" w:color="auto"/>
        <w:bottom w:val="none" w:sz="0" w:space="0" w:color="auto"/>
        <w:right w:val="none" w:sz="0" w:space="0" w:color="auto"/>
      </w:divBdr>
    </w:div>
    <w:div w:id="1224217739">
      <w:bodyDiv w:val="1"/>
      <w:marLeft w:val="0"/>
      <w:marRight w:val="0"/>
      <w:marTop w:val="0"/>
      <w:marBottom w:val="0"/>
      <w:divBdr>
        <w:top w:val="none" w:sz="0" w:space="0" w:color="auto"/>
        <w:left w:val="none" w:sz="0" w:space="0" w:color="auto"/>
        <w:bottom w:val="none" w:sz="0" w:space="0" w:color="auto"/>
        <w:right w:val="none" w:sz="0" w:space="0" w:color="auto"/>
      </w:divBdr>
    </w:div>
    <w:div w:id="1335455743">
      <w:bodyDiv w:val="1"/>
      <w:marLeft w:val="0"/>
      <w:marRight w:val="0"/>
      <w:marTop w:val="0"/>
      <w:marBottom w:val="0"/>
      <w:divBdr>
        <w:top w:val="none" w:sz="0" w:space="0" w:color="auto"/>
        <w:left w:val="none" w:sz="0" w:space="0" w:color="auto"/>
        <w:bottom w:val="none" w:sz="0" w:space="0" w:color="auto"/>
        <w:right w:val="none" w:sz="0" w:space="0" w:color="auto"/>
      </w:divBdr>
      <w:divsChild>
        <w:div w:id="2044749415">
          <w:marLeft w:val="0"/>
          <w:marRight w:val="0"/>
          <w:marTop w:val="0"/>
          <w:marBottom w:val="0"/>
          <w:divBdr>
            <w:top w:val="none" w:sz="0" w:space="0" w:color="auto"/>
            <w:left w:val="none" w:sz="0" w:space="0" w:color="auto"/>
            <w:bottom w:val="none" w:sz="0" w:space="0" w:color="auto"/>
            <w:right w:val="none" w:sz="0" w:space="0" w:color="auto"/>
          </w:divBdr>
        </w:div>
        <w:div w:id="677512049">
          <w:marLeft w:val="0"/>
          <w:marRight w:val="0"/>
          <w:marTop w:val="0"/>
          <w:marBottom w:val="0"/>
          <w:divBdr>
            <w:top w:val="none" w:sz="0" w:space="0" w:color="auto"/>
            <w:left w:val="none" w:sz="0" w:space="0" w:color="auto"/>
            <w:bottom w:val="none" w:sz="0" w:space="0" w:color="auto"/>
            <w:right w:val="none" w:sz="0" w:space="0" w:color="auto"/>
          </w:divBdr>
        </w:div>
      </w:divsChild>
    </w:div>
    <w:div w:id="1340738007">
      <w:bodyDiv w:val="1"/>
      <w:marLeft w:val="0"/>
      <w:marRight w:val="0"/>
      <w:marTop w:val="0"/>
      <w:marBottom w:val="0"/>
      <w:divBdr>
        <w:top w:val="none" w:sz="0" w:space="0" w:color="auto"/>
        <w:left w:val="none" w:sz="0" w:space="0" w:color="auto"/>
        <w:bottom w:val="none" w:sz="0" w:space="0" w:color="auto"/>
        <w:right w:val="none" w:sz="0" w:space="0" w:color="auto"/>
      </w:divBdr>
    </w:div>
    <w:div w:id="1355769235">
      <w:bodyDiv w:val="1"/>
      <w:marLeft w:val="0"/>
      <w:marRight w:val="0"/>
      <w:marTop w:val="0"/>
      <w:marBottom w:val="0"/>
      <w:divBdr>
        <w:top w:val="none" w:sz="0" w:space="0" w:color="auto"/>
        <w:left w:val="none" w:sz="0" w:space="0" w:color="auto"/>
        <w:bottom w:val="none" w:sz="0" w:space="0" w:color="auto"/>
        <w:right w:val="none" w:sz="0" w:space="0" w:color="auto"/>
      </w:divBdr>
    </w:div>
    <w:div w:id="1420328377">
      <w:bodyDiv w:val="1"/>
      <w:marLeft w:val="0"/>
      <w:marRight w:val="0"/>
      <w:marTop w:val="0"/>
      <w:marBottom w:val="0"/>
      <w:divBdr>
        <w:top w:val="none" w:sz="0" w:space="0" w:color="auto"/>
        <w:left w:val="none" w:sz="0" w:space="0" w:color="auto"/>
        <w:bottom w:val="none" w:sz="0" w:space="0" w:color="auto"/>
        <w:right w:val="none" w:sz="0" w:space="0" w:color="auto"/>
      </w:divBdr>
    </w:div>
    <w:div w:id="1421102796">
      <w:bodyDiv w:val="1"/>
      <w:marLeft w:val="0"/>
      <w:marRight w:val="0"/>
      <w:marTop w:val="0"/>
      <w:marBottom w:val="0"/>
      <w:divBdr>
        <w:top w:val="none" w:sz="0" w:space="0" w:color="auto"/>
        <w:left w:val="none" w:sz="0" w:space="0" w:color="auto"/>
        <w:bottom w:val="none" w:sz="0" w:space="0" w:color="auto"/>
        <w:right w:val="none" w:sz="0" w:space="0" w:color="auto"/>
      </w:divBdr>
      <w:divsChild>
        <w:div w:id="838930169">
          <w:marLeft w:val="0"/>
          <w:marRight w:val="0"/>
          <w:marTop w:val="0"/>
          <w:marBottom w:val="0"/>
          <w:divBdr>
            <w:top w:val="none" w:sz="0" w:space="0" w:color="auto"/>
            <w:left w:val="none" w:sz="0" w:space="0" w:color="auto"/>
            <w:bottom w:val="none" w:sz="0" w:space="0" w:color="auto"/>
            <w:right w:val="none" w:sz="0" w:space="0" w:color="auto"/>
          </w:divBdr>
        </w:div>
        <w:div w:id="2083332976">
          <w:marLeft w:val="0"/>
          <w:marRight w:val="0"/>
          <w:marTop w:val="0"/>
          <w:marBottom w:val="0"/>
          <w:divBdr>
            <w:top w:val="none" w:sz="0" w:space="0" w:color="auto"/>
            <w:left w:val="none" w:sz="0" w:space="0" w:color="auto"/>
            <w:bottom w:val="none" w:sz="0" w:space="0" w:color="auto"/>
            <w:right w:val="none" w:sz="0" w:space="0" w:color="auto"/>
          </w:divBdr>
        </w:div>
      </w:divsChild>
    </w:div>
    <w:div w:id="1423839333">
      <w:bodyDiv w:val="1"/>
      <w:marLeft w:val="0"/>
      <w:marRight w:val="0"/>
      <w:marTop w:val="0"/>
      <w:marBottom w:val="0"/>
      <w:divBdr>
        <w:top w:val="none" w:sz="0" w:space="0" w:color="auto"/>
        <w:left w:val="none" w:sz="0" w:space="0" w:color="auto"/>
        <w:bottom w:val="none" w:sz="0" w:space="0" w:color="auto"/>
        <w:right w:val="none" w:sz="0" w:space="0" w:color="auto"/>
      </w:divBdr>
    </w:div>
    <w:div w:id="1425346419">
      <w:bodyDiv w:val="1"/>
      <w:marLeft w:val="0"/>
      <w:marRight w:val="0"/>
      <w:marTop w:val="0"/>
      <w:marBottom w:val="0"/>
      <w:divBdr>
        <w:top w:val="none" w:sz="0" w:space="0" w:color="auto"/>
        <w:left w:val="none" w:sz="0" w:space="0" w:color="auto"/>
        <w:bottom w:val="none" w:sz="0" w:space="0" w:color="auto"/>
        <w:right w:val="none" w:sz="0" w:space="0" w:color="auto"/>
      </w:divBdr>
    </w:div>
    <w:div w:id="1474249128">
      <w:bodyDiv w:val="1"/>
      <w:marLeft w:val="0"/>
      <w:marRight w:val="0"/>
      <w:marTop w:val="0"/>
      <w:marBottom w:val="0"/>
      <w:divBdr>
        <w:top w:val="none" w:sz="0" w:space="0" w:color="auto"/>
        <w:left w:val="none" w:sz="0" w:space="0" w:color="auto"/>
        <w:bottom w:val="none" w:sz="0" w:space="0" w:color="auto"/>
        <w:right w:val="none" w:sz="0" w:space="0" w:color="auto"/>
      </w:divBdr>
    </w:div>
    <w:div w:id="1496720186">
      <w:bodyDiv w:val="1"/>
      <w:marLeft w:val="0"/>
      <w:marRight w:val="0"/>
      <w:marTop w:val="0"/>
      <w:marBottom w:val="0"/>
      <w:divBdr>
        <w:top w:val="none" w:sz="0" w:space="0" w:color="auto"/>
        <w:left w:val="none" w:sz="0" w:space="0" w:color="auto"/>
        <w:bottom w:val="none" w:sz="0" w:space="0" w:color="auto"/>
        <w:right w:val="none" w:sz="0" w:space="0" w:color="auto"/>
      </w:divBdr>
    </w:div>
    <w:div w:id="1561556213">
      <w:bodyDiv w:val="1"/>
      <w:marLeft w:val="0"/>
      <w:marRight w:val="0"/>
      <w:marTop w:val="0"/>
      <w:marBottom w:val="0"/>
      <w:divBdr>
        <w:top w:val="none" w:sz="0" w:space="0" w:color="auto"/>
        <w:left w:val="none" w:sz="0" w:space="0" w:color="auto"/>
        <w:bottom w:val="none" w:sz="0" w:space="0" w:color="auto"/>
        <w:right w:val="none" w:sz="0" w:space="0" w:color="auto"/>
      </w:divBdr>
      <w:divsChild>
        <w:div w:id="1646549668">
          <w:marLeft w:val="0"/>
          <w:marRight w:val="0"/>
          <w:marTop w:val="0"/>
          <w:marBottom w:val="0"/>
          <w:divBdr>
            <w:top w:val="none" w:sz="0" w:space="0" w:color="auto"/>
            <w:left w:val="none" w:sz="0" w:space="0" w:color="auto"/>
            <w:bottom w:val="none" w:sz="0" w:space="0" w:color="auto"/>
            <w:right w:val="none" w:sz="0" w:space="0" w:color="auto"/>
          </w:divBdr>
        </w:div>
      </w:divsChild>
    </w:div>
    <w:div w:id="1596404223">
      <w:bodyDiv w:val="1"/>
      <w:marLeft w:val="0"/>
      <w:marRight w:val="0"/>
      <w:marTop w:val="0"/>
      <w:marBottom w:val="0"/>
      <w:divBdr>
        <w:top w:val="none" w:sz="0" w:space="0" w:color="auto"/>
        <w:left w:val="none" w:sz="0" w:space="0" w:color="auto"/>
        <w:bottom w:val="none" w:sz="0" w:space="0" w:color="auto"/>
        <w:right w:val="none" w:sz="0" w:space="0" w:color="auto"/>
      </w:divBdr>
    </w:div>
    <w:div w:id="1620531806">
      <w:bodyDiv w:val="1"/>
      <w:marLeft w:val="0"/>
      <w:marRight w:val="0"/>
      <w:marTop w:val="0"/>
      <w:marBottom w:val="0"/>
      <w:divBdr>
        <w:top w:val="none" w:sz="0" w:space="0" w:color="auto"/>
        <w:left w:val="none" w:sz="0" w:space="0" w:color="auto"/>
        <w:bottom w:val="none" w:sz="0" w:space="0" w:color="auto"/>
        <w:right w:val="none" w:sz="0" w:space="0" w:color="auto"/>
      </w:divBdr>
    </w:div>
    <w:div w:id="1623731773">
      <w:bodyDiv w:val="1"/>
      <w:marLeft w:val="0"/>
      <w:marRight w:val="0"/>
      <w:marTop w:val="0"/>
      <w:marBottom w:val="0"/>
      <w:divBdr>
        <w:top w:val="none" w:sz="0" w:space="0" w:color="auto"/>
        <w:left w:val="none" w:sz="0" w:space="0" w:color="auto"/>
        <w:bottom w:val="none" w:sz="0" w:space="0" w:color="auto"/>
        <w:right w:val="none" w:sz="0" w:space="0" w:color="auto"/>
      </w:divBdr>
    </w:div>
    <w:div w:id="1629897995">
      <w:bodyDiv w:val="1"/>
      <w:marLeft w:val="0"/>
      <w:marRight w:val="0"/>
      <w:marTop w:val="0"/>
      <w:marBottom w:val="0"/>
      <w:divBdr>
        <w:top w:val="none" w:sz="0" w:space="0" w:color="auto"/>
        <w:left w:val="none" w:sz="0" w:space="0" w:color="auto"/>
        <w:bottom w:val="none" w:sz="0" w:space="0" w:color="auto"/>
        <w:right w:val="none" w:sz="0" w:space="0" w:color="auto"/>
      </w:divBdr>
      <w:divsChild>
        <w:div w:id="1064140032">
          <w:marLeft w:val="0"/>
          <w:marRight w:val="0"/>
          <w:marTop w:val="0"/>
          <w:marBottom w:val="0"/>
          <w:divBdr>
            <w:top w:val="none" w:sz="0" w:space="0" w:color="auto"/>
            <w:left w:val="none" w:sz="0" w:space="0" w:color="auto"/>
            <w:bottom w:val="none" w:sz="0" w:space="0" w:color="auto"/>
            <w:right w:val="none" w:sz="0" w:space="0" w:color="auto"/>
          </w:divBdr>
        </w:div>
      </w:divsChild>
    </w:div>
    <w:div w:id="1670061002">
      <w:bodyDiv w:val="1"/>
      <w:marLeft w:val="0"/>
      <w:marRight w:val="0"/>
      <w:marTop w:val="0"/>
      <w:marBottom w:val="0"/>
      <w:divBdr>
        <w:top w:val="none" w:sz="0" w:space="0" w:color="auto"/>
        <w:left w:val="none" w:sz="0" w:space="0" w:color="auto"/>
        <w:bottom w:val="none" w:sz="0" w:space="0" w:color="auto"/>
        <w:right w:val="none" w:sz="0" w:space="0" w:color="auto"/>
      </w:divBdr>
    </w:div>
    <w:div w:id="1685277267">
      <w:bodyDiv w:val="1"/>
      <w:marLeft w:val="0"/>
      <w:marRight w:val="0"/>
      <w:marTop w:val="0"/>
      <w:marBottom w:val="0"/>
      <w:divBdr>
        <w:top w:val="none" w:sz="0" w:space="0" w:color="auto"/>
        <w:left w:val="none" w:sz="0" w:space="0" w:color="auto"/>
        <w:bottom w:val="none" w:sz="0" w:space="0" w:color="auto"/>
        <w:right w:val="none" w:sz="0" w:space="0" w:color="auto"/>
      </w:divBdr>
    </w:div>
    <w:div w:id="1764959166">
      <w:bodyDiv w:val="1"/>
      <w:marLeft w:val="0"/>
      <w:marRight w:val="0"/>
      <w:marTop w:val="0"/>
      <w:marBottom w:val="0"/>
      <w:divBdr>
        <w:top w:val="none" w:sz="0" w:space="0" w:color="auto"/>
        <w:left w:val="none" w:sz="0" w:space="0" w:color="auto"/>
        <w:bottom w:val="none" w:sz="0" w:space="0" w:color="auto"/>
        <w:right w:val="none" w:sz="0" w:space="0" w:color="auto"/>
      </w:divBdr>
    </w:div>
    <w:div w:id="1788427052">
      <w:bodyDiv w:val="1"/>
      <w:marLeft w:val="0"/>
      <w:marRight w:val="0"/>
      <w:marTop w:val="0"/>
      <w:marBottom w:val="0"/>
      <w:divBdr>
        <w:top w:val="none" w:sz="0" w:space="0" w:color="auto"/>
        <w:left w:val="none" w:sz="0" w:space="0" w:color="auto"/>
        <w:bottom w:val="none" w:sz="0" w:space="0" w:color="auto"/>
        <w:right w:val="none" w:sz="0" w:space="0" w:color="auto"/>
      </w:divBdr>
    </w:div>
    <w:div w:id="1795519753">
      <w:bodyDiv w:val="1"/>
      <w:marLeft w:val="0"/>
      <w:marRight w:val="0"/>
      <w:marTop w:val="0"/>
      <w:marBottom w:val="0"/>
      <w:divBdr>
        <w:top w:val="none" w:sz="0" w:space="0" w:color="auto"/>
        <w:left w:val="none" w:sz="0" w:space="0" w:color="auto"/>
        <w:bottom w:val="none" w:sz="0" w:space="0" w:color="auto"/>
        <w:right w:val="none" w:sz="0" w:space="0" w:color="auto"/>
      </w:divBdr>
    </w:div>
    <w:div w:id="1823043585">
      <w:bodyDiv w:val="1"/>
      <w:marLeft w:val="0"/>
      <w:marRight w:val="0"/>
      <w:marTop w:val="0"/>
      <w:marBottom w:val="0"/>
      <w:divBdr>
        <w:top w:val="none" w:sz="0" w:space="0" w:color="auto"/>
        <w:left w:val="none" w:sz="0" w:space="0" w:color="auto"/>
        <w:bottom w:val="none" w:sz="0" w:space="0" w:color="auto"/>
        <w:right w:val="none" w:sz="0" w:space="0" w:color="auto"/>
      </w:divBdr>
    </w:div>
    <w:div w:id="1840003802">
      <w:bodyDiv w:val="1"/>
      <w:marLeft w:val="0"/>
      <w:marRight w:val="0"/>
      <w:marTop w:val="0"/>
      <w:marBottom w:val="0"/>
      <w:divBdr>
        <w:top w:val="none" w:sz="0" w:space="0" w:color="auto"/>
        <w:left w:val="none" w:sz="0" w:space="0" w:color="auto"/>
        <w:bottom w:val="none" w:sz="0" w:space="0" w:color="auto"/>
        <w:right w:val="none" w:sz="0" w:space="0" w:color="auto"/>
      </w:divBdr>
    </w:div>
    <w:div w:id="1875726451">
      <w:bodyDiv w:val="1"/>
      <w:marLeft w:val="0"/>
      <w:marRight w:val="0"/>
      <w:marTop w:val="0"/>
      <w:marBottom w:val="0"/>
      <w:divBdr>
        <w:top w:val="none" w:sz="0" w:space="0" w:color="auto"/>
        <w:left w:val="none" w:sz="0" w:space="0" w:color="auto"/>
        <w:bottom w:val="none" w:sz="0" w:space="0" w:color="auto"/>
        <w:right w:val="none" w:sz="0" w:space="0" w:color="auto"/>
      </w:divBdr>
    </w:div>
    <w:div w:id="1929730726">
      <w:bodyDiv w:val="1"/>
      <w:marLeft w:val="0"/>
      <w:marRight w:val="0"/>
      <w:marTop w:val="0"/>
      <w:marBottom w:val="0"/>
      <w:divBdr>
        <w:top w:val="none" w:sz="0" w:space="0" w:color="auto"/>
        <w:left w:val="none" w:sz="0" w:space="0" w:color="auto"/>
        <w:bottom w:val="none" w:sz="0" w:space="0" w:color="auto"/>
        <w:right w:val="none" w:sz="0" w:space="0" w:color="auto"/>
      </w:divBdr>
    </w:div>
    <w:div w:id="1937858845">
      <w:bodyDiv w:val="1"/>
      <w:marLeft w:val="0"/>
      <w:marRight w:val="0"/>
      <w:marTop w:val="0"/>
      <w:marBottom w:val="0"/>
      <w:divBdr>
        <w:top w:val="none" w:sz="0" w:space="0" w:color="auto"/>
        <w:left w:val="none" w:sz="0" w:space="0" w:color="auto"/>
        <w:bottom w:val="none" w:sz="0" w:space="0" w:color="auto"/>
        <w:right w:val="none" w:sz="0" w:space="0" w:color="auto"/>
      </w:divBdr>
      <w:divsChild>
        <w:div w:id="795875642">
          <w:marLeft w:val="0"/>
          <w:marRight w:val="0"/>
          <w:marTop w:val="0"/>
          <w:marBottom w:val="450"/>
          <w:divBdr>
            <w:top w:val="none" w:sz="0" w:space="0" w:color="auto"/>
            <w:left w:val="none" w:sz="0" w:space="0" w:color="auto"/>
            <w:bottom w:val="none" w:sz="0" w:space="0" w:color="auto"/>
            <w:right w:val="none" w:sz="0" w:space="0" w:color="auto"/>
          </w:divBdr>
        </w:div>
        <w:div w:id="1390693357">
          <w:marLeft w:val="0"/>
          <w:marRight w:val="0"/>
          <w:marTop w:val="0"/>
          <w:marBottom w:val="450"/>
          <w:divBdr>
            <w:top w:val="none" w:sz="0" w:space="0" w:color="auto"/>
            <w:left w:val="none" w:sz="0" w:space="0" w:color="auto"/>
            <w:bottom w:val="none" w:sz="0" w:space="0" w:color="auto"/>
            <w:right w:val="none" w:sz="0" w:space="0" w:color="auto"/>
          </w:divBdr>
        </w:div>
        <w:div w:id="1555197771">
          <w:marLeft w:val="0"/>
          <w:marRight w:val="0"/>
          <w:marTop w:val="0"/>
          <w:marBottom w:val="450"/>
          <w:divBdr>
            <w:top w:val="none" w:sz="0" w:space="0" w:color="auto"/>
            <w:left w:val="none" w:sz="0" w:space="0" w:color="auto"/>
            <w:bottom w:val="none" w:sz="0" w:space="0" w:color="auto"/>
            <w:right w:val="none" w:sz="0" w:space="0" w:color="auto"/>
          </w:divBdr>
        </w:div>
        <w:div w:id="728109219">
          <w:marLeft w:val="0"/>
          <w:marRight w:val="0"/>
          <w:marTop w:val="0"/>
          <w:marBottom w:val="450"/>
          <w:divBdr>
            <w:top w:val="none" w:sz="0" w:space="0" w:color="auto"/>
            <w:left w:val="none" w:sz="0" w:space="0" w:color="auto"/>
            <w:bottom w:val="none" w:sz="0" w:space="0" w:color="auto"/>
            <w:right w:val="none" w:sz="0" w:space="0" w:color="auto"/>
          </w:divBdr>
        </w:div>
        <w:div w:id="1402602748">
          <w:marLeft w:val="0"/>
          <w:marRight w:val="0"/>
          <w:marTop w:val="0"/>
          <w:marBottom w:val="450"/>
          <w:divBdr>
            <w:top w:val="none" w:sz="0" w:space="0" w:color="auto"/>
            <w:left w:val="none" w:sz="0" w:space="0" w:color="auto"/>
            <w:bottom w:val="none" w:sz="0" w:space="0" w:color="auto"/>
            <w:right w:val="none" w:sz="0" w:space="0" w:color="auto"/>
          </w:divBdr>
        </w:div>
        <w:div w:id="878783918">
          <w:marLeft w:val="0"/>
          <w:marRight w:val="0"/>
          <w:marTop w:val="0"/>
          <w:marBottom w:val="450"/>
          <w:divBdr>
            <w:top w:val="none" w:sz="0" w:space="0" w:color="auto"/>
            <w:left w:val="none" w:sz="0" w:space="0" w:color="auto"/>
            <w:bottom w:val="none" w:sz="0" w:space="0" w:color="auto"/>
            <w:right w:val="none" w:sz="0" w:space="0" w:color="auto"/>
          </w:divBdr>
        </w:div>
        <w:div w:id="28799823">
          <w:marLeft w:val="0"/>
          <w:marRight w:val="0"/>
          <w:marTop w:val="0"/>
          <w:marBottom w:val="450"/>
          <w:divBdr>
            <w:top w:val="none" w:sz="0" w:space="0" w:color="auto"/>
            <w:left w:val="none" w:sz="0" w:space="0" w:color="auto"/>
            <w:bottom w:val="none" w:sz="0" w:space="0" w:color="auto"/>
            <w:right w:val="none" w:sz="0" w:space="0" w:color="auto"/>
          </w:divBdr>
        </w:div>
        <w:div w:id="1104155682">
          <w:marLeft w:val="0"/>
          <w:marRight w:val="0"/>
          <w:marTop w:val="0"/>
          <w:marBottom w:val="450"/>
          <w:divBdr>
            <w:top w:val="none" w:sz="0" w:space="0" w:color="auto"/>
            <w:left w:val="none" w:sz="0" w:space="0" w:color="auto"/>
            <w:bottom w:val="none" w:sz="0" w:space="0" w:color="auto"/>
            <w:right w:val="none" w:sz="0" w:space="0" w:color="auto"/>
          </w:divBdr>
        </w:div>
        <w:div w:id="1575891416">
          <w:marLeft w:val="0"/>
          <w:marRight w:val="0"/>
          <w:marTop w:val="0"/>
          <w:marBottom w:val="450"/>
          <w:divBdr>
            <w:top w:val="none" w:sz="0" w:space="0" w:color="auto"/>
            <w:left w:val="none" w:sz="0" w:space="0" w:color="auto"/>
            <w:bottom w:val="none" w:sz="0" w:space="0" w:color="auto"/>
            <w:right w:val="none" w:sz="0" w:space="0" w:color="auto"/>
          </w:divBdr>
        </w:div>
        <w:div w:id="934483269">
          <w:marLeft w:val="0"/>
          <w:marRight w:val="0"/>
          <w:marTop w:val="0"/>
          <w:marBottom w:val="450"/>
          <w:divBdr>
            <w:top w:val="none" w:sz="0" w:space="0" w:color="auto"/>
            <w:left w:val="none" w:sz="0" w:space="0" w:color="auto"/>
            <w:bottom w:val="none" w:sz="0" w:space="0" w:color="auto"/>
            <w:right w:val="none" w:sz="0" w:space="0" w:color="auto"/>
          </w:divBdr>
        </w:div>
      </w:divsChild>
    </w:div>
    <w:div w:id="1945917756">
      <w:bodyDiv w:val="1"/>
      <w:marLeft w:val="0"/>
      <w:marRight w:val="0"/>
      <w:marTop w:val="0"/>
      <w:marBottom w:val="0"/>
      <w:divBdr>
        <w:top w:val="none" w:sz="0" w:space="0" w:color="auto"/>
        <w:left w:val="none" w:sz="0" w:space="0" w:color="auto"/>
        <w:bottom w:val="none" w:sz="0" w:space="0" w:color="auto"/>
        <w:right w:val="none" w:sz="0" w:space="0" w:color="auto"/>
      </w:divBdr>
    </w:div>
    <w:div w:id="1969123888">
      <w:bodyDiv w:val="1"/>
      <w:marLeft w:val="0"/>
      <w:marRight w:val="0"/>
      <w:marTop w:val="0"/>
      <w:marBottom w:val="0"/>
      <w:divBdr>
        <w:top w:val="none" w:sz="0" w:space="0" w:color="auto"/>
        <w:left w:val="none" w:sz="0" w:space="0" w:color="auto"/>
        <w:bottom w:val="none" w:sz="0" w:space="0" w:color="auto"/>
        <w:right w:val="none" w:sz="0" w:space="0" w:color="auto"/>
      </w:divBdr>
    </w:div>
    <w:div w:id="2013949483">
      <w:bodyDiv w:val="1"/>
      <w:marLeft w:val="0"/>
      <w:marRight w:val="0"/>
      <w:marTop w:val="0"/>
      <w:marBottom w:val="0"/>
      <w:divBdr>
        <w:top w:val="none" w:sz="0" w:space="0" w:color="auto"/>
        <w:left w:val="none" w:sz="0" w:space="0" w:color="auto"/>
        <w:bottom w:val="none" w:sz="0" w:space="0" w:color="auto"/>
        <w:right w:val="none" w:sz="0" w:space="0" w:color="auto"/>
      </w:divBdr>
    </w:div>
    <w:div w:id="2039813845">
      <w:bodyDiv w:val="1"/>
      <w:marLeft w:val="0"/>
      <w:marRight w:val="0"/>
      <w:marTop w:val="0"/>
      <w:marBottom w:val="0"/>
      <w:divBdr>
        <w:top w:val="none" w:sz="0" w:space="0" w:color="auto"/>
        <w:left w:val="none" w:sz="0" w:space="0" w:color="auto"/>
        <w:bottom w:val="none" w:sz="0" w:space="0" w:color="auto"/>
        <w:right w:val="none" w:sz="0" w:space="0" w:color="auto"/>
      </w:divBdr>
    </w:div>
    <w:div w:id="2051415790">
      <w:bodyDiv w:val="1"/>
      <w:marLeft w:val="0"/>
      <w:marRight w:val="0"/>
      <w:marTop w:val="0"/>
      <w:marBottom w:val="0"/>
      <w:divBdr>
        <w:top w:val="none" w:sz="0" w:space="0" w:color="auto"/>
        <w:left w:val="none" w:sz="0" w:space="0" w:color="auto"/>
        <w:bottom w:val="none" w:sz="0" w:space="0" w:color="auto"/>
        <w:right w:val="none" w:sz="0" w:space="0" w:color="auto"/>
      </w:divBdr>
    </w:div>
    <w:div w:id="2070418841">
      <w:bodyDiv w:val="1"/>
      <w:marLeft w:val="0"/>
      <w:marRight w:val="0"/>
      <w:marTop w:val="0"/>
      <w:marBottom w:val="0"/>
      <w:divBdr>
        <w:top w:val="none" w:sz="0" w:space="0" w:color="auto"/>
        <w:left w:val="none" w:sz="0" w:space="0" w:color="auto"/>
        <w:bottom w:val="none" w:sz="0" w:space="0" w:color="auto"/>
        <w:right w:val="none" w:sz="0" w:space="0" w:color="auto"/>
      </w:divBdr>
    </w:div>
    <w:div w:id="2108698100">
      <w:bodyDiv w:val="1"/>
      <w:marLeft w:val="0"/>
      <w:marRight w:val="0"/>
      <w:marTop w:val="0"/>
      <w:marBottom w:val="0"/>
      <w:divBdr>
        <w:top w:val="none" w:sz="0" w:space="0" w:color="auto"/>
        <w:left w:val="none" w:sz="0" w:space="0" w:color="auto"/>
        <w:bottom w:val="none" w:sz="0" w:space="0" w:color="auto"/>
        <w:right w:val="none" w:sz="0" w:space="0" w:color="auto"/>
      </w:divBdr>
    </w:div>
    <w:div w:id="2136364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1F201E079F68B99E71F8B17B516DA8388F32F5BAC5CA99E9D9A552CFCA3F45755D1907F7C0CC8C7362E6B02C0E2D8BA095BBBf4E8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z@gati.gov.spb.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8B7F4C7B9F69BC5B76FDABB86AAB0E82E40ED65CF9408AD23DA6078E7D8C6D400283477D256DT503J" TargetMode="External"/><Relationship Id="rId4" Type="http://schemas.openxmlformats.org/officeDocument/2006/relationships/settings" Target="settings.xml"/><Relationship Id="rId9" Type="http://schemas.openxmlformats.org/officeDocument/2006/relationships/hyperlink" Target="consultantplus://offline/ref=8B7F4C7B9F69BC5B76FDABB86AAB0E82E40ED65CF9408AD23DA6078E7D8C6D400283477D256DT503J"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CECF30-266B-4AFA-AFC9-10BA3D4B5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3839</TotalTime>
  <Pages>14</Pages>
  <Words>5331</Words>
  <Characters>30393</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ГАТИ</Company>
  <LinksUpToDate>false</LinksUpToDate>
  <CharactersWithSpaces>35653</CharactersWithSpaces>
  <SharedDoc>false</SharedDoc>
  <HLinks>
    <vt:vector size="378" baseType="variant">
      <vt:variant>
        <vt:i4>3080292</vt:i4>
      </vt:variant>
      <vt:variant>
        <vt:i4>156</vt:i4>
      </vt:variant>
      <vt:variant>
        <vt:i4>0</vt:i4>
      </vt:variant>
      <vt:variant>
        <vt:i4>5</vt:i4>
      </vt:variant>
      <vt:variant>
        <vt:lpwstr>consultantplus://offline/ref=4A21C5CCA13E4606977602682B823343D905F2EB455A7C17CC56F579636D7D00AD15A82A2516076EN7hDN</vt:lpwstr>
      </vt:variant>
      <vt:variant>
        <vt:lpwstr/>
      </vt:variant>
      <vt:variant>
        <vt:i4>7143477</vt:i4>
      </vt:variant>
      <vt:variant>
        <vt:i4>153</vt:i4>
      </vt:variant>
      <vt:variant>
        <vt:i4>0</vt:i4>
      </vt:variant>
      <vt:variant>
        <vt:i4>5</vt:i4>
      </vt:variant>
      <vt:variant>
        <vt:lpwstr>consultantplus://offline/ref=1B9D033611DFE2236E55A1A6F15998DA32DF0F458B03FBF9926FB98000B52704A4499CB42C86NFp8I</vt:lpwstr>
      </vt:variant>
      <vt:variant>
        <vt:lpwstr/>
      </vt:variant>
      <vt:variant>
        <vt:i4>7143521</vt:i4>
      </vt:variant>
      <vt:variant>
        <vt:i4>150</vt:i4>
      </vt:variant>
      <vt:variant>
        <vt:i4>0</vt:i4>
      </vt:variant>
      <vt:variant>
        <vt:i4>5</vt:i4>
      </vt:variant>
      <vt:variant>
        <vt:lpwstr>consultantplus://offline/ref=1B9D033611DFE2236E55A1A6F15998DA32DF0F458B03FBF9926FB98000B52704A4499CB42C89NFpCI</vt:lpwstr>
      </vt:variant>
      <vt:variant>
        <vt:lpwstr/>
      </vt:variant>
      <vt:variant>
        <vt:i4>7143480</vt:i4>
      </vt:variant>
      <vt:variant>
        <vt:i4>147</vt:i4>
      </vt:variant>
      <vt:variant>
        <vt:i4>0</vt:i4>
      </vt:variant>
      <vt:variant>
        <vt:i4>5</vt:i4>
      </vt:variant>
      <vt:variant>
        <vt:lpwstr>consultantplus://offline/ref=1B9D033611DFE2236E55A1A6F15998DA32DF0F458B03FBF9926FB98000B52704A4499CB42C8BNFpAI</vt:lpwstr>
      </vt:variant>
      <vt:variant>
        <vt:lpwstr/>
      </vt:variant>
      <vt:variant>
        <vt:i4>3801195</vt:i4>
      </vt:variant>
      <vt:variant>
        <vt:i4>144</vt:i4>
      </vt:variant>
      <vt:variant>
        <vt:i4>0</vt:i4>
      </vt:variant>
      <vt:variant>
        <vt:i4>5</vt:i4>
      </vt:variant>
      <vt:variant>
        <vt:lpwstr>consultantplus://offline/ref=1B9D033611DFE2236E55A1A6F15998DA32DF0F458B03FBF9926FB98000B52704A4499CB72C8FF61CNEpCI</vt:lpwstr>
      </vt:variant>
      <vt:variant>
        <vt:lpwstr/>
      </vt:variant>
      <vt:variant>
        <vt:i4>3735601</vt:i4>
      </vt:variant>
      <vt:variant>
        <vt:i4>141</vt:i4>
      </vt:variant>
      <vt:variant>
        <vt:i4>0</vt:i4>
      </vt:variant>
      <vt:variant>
        <vt:i4>5</vt:i4>
      </vt:variant>
      <vt:variant>
        <vt:lpwstr>consultantplus://offline/ref=1CB0DD7404E8EAE55B39F0CDCB64F7C1D60F5F05C6EC6FBBFCC56478208CCCFFF05AAB50E6B8X6C1H</vt:lpwstr>
      </vt:variant>
      <vt:variant>
        <vt:lpwstr/>
      </vt:variant>
      <vt:variant>
        <vt:i4>3735663</vt:i4>
      </vt:variant>
      <vt:variant>
        <vt:i4>138</vt:i4>
      </vt:variant>
      <vt:variant>
        <vt:i4>0</vt:i4>
      </vt:variant>
      <vt:variant>
        <vt:i4>5</vt:i4>
      </vt:variant>
      <vt:variant>
        <vt:lpwstr>consultantplus://offline/ref=1CB0DD7404E8EAE55B39F0CDCB64F7C1D60F5F05C6EC6FBBFCC56478208CCCFFF05AAB50E6BAX6C6H</vt:lpwstr>
      </vt:variant>
      <vt:variant>
        <vt:lpwstr/>
      </vt:variant>
      <vt:variant>
        <vt:i4>2949174</vt:i4>
      </vt:variant>
      <vt:variant>
        <vt:i4>135</vt:i4>
      </vt:variant>
      <vt:variant>
        <vt:i4>0</vt:i4>
      </vt:variant>
      <vt:variant>
        <vt:i4>5</vt:i4>
      </vt:variant>
      <vt:variant>
        <vt:lpwstr>consultantplus://offline/ref=0430708DD93E1FB2E2E7BF8CFDDF54C743B9840020F598E1420E877C695042C32E5DD8F628939197f2e7K</vt:lpwstr>
      </vt:variant>
      <vt:variant>
        <vt:lpwstr/>
      </vt:variant>
      <vt:variant>
        <vt:i4>7274557</vt:i4>
      </vt:variant>
      <vt:variant>
        <vt:i4>132</vt:i4>
      </vt:variant>
      <vt:variant>
        <vt:i4>0</vt:i4>
      </vt:variant>
      <vt:variant>
        <vt:i4>5</vt:i4>
      </vt:variant>
      <vt:variant>
        <vt:lpwstr>consultantplus://offline/ref=8E135DB9F08893833504EAE6416FED165CA76503C03A970059FF1B71E925F686A98E622CC05EC77Ev5l7M</vt:lpwstr>
      </vt:variant>
      <vt:variant>
        <vt:lpwstr/>
      </vt:variant>
      <vt:variant>
        <vt:i4>3670073</vt:i4>
      </vt:variant>
      <vt:variant>
        <vt:i4>129</vt:i4>
      </vt:variant>
      <vt:variant>
        <vt:i4>0</vt:i4>
      </vt:variant>
      <vt:variant>
        <vt:i4>5</vt:i4>
      </vt:variant>
      <vt:variant>
        <vt:lpwstr>consultantplus://offline/ref=87BBF1A1BA8DD54AD88E111B8EF9861FC82525EBE88DDE338F84656C9114DCBA8254D9CFE6C908E3vBA2L</vt:lpwstr>
      </vt:variant>
      <vt:variant>
        <vt:lpwstr/>
      </vt:variant>
      <vt:variant>
        <vt:i4>3670124</vt:i4>
      </vt:variant>
      <vt:variant>
        <vt:i4>126</vt:i4>
      </vt:variant>
      <vt:variant>
        <vt:i4>0</vt:i4>
      </vt:variant>
      <vt:variant>
        <vt:i4>5</vt:i4>
      </vt:variant>
      <vt:variant>
        <vt:lpwstr>consultantplus://offline/ref=87BBF1A1BA8DD54AD88E111B8EF9861FC82525EBE88DDE338F84656C9114DCBA8254D9CFE6C908E0vBADL</vt:lpwstr>
      </vt:variant>
      <vt:variant>
        <vt:lpwstr/>
      </vt:variant>
      <vt:variant>
        <vt:i4>3539050</vt:i4>
      </vt:variant>
      <vt:variant>
        <vt:i4>123</vt:i4>
      </vt:variant>
      <vt:variant>
        <vt:i4>0</vt:i4>
      </vt:variant>
      <vt:variant>
        <vt:i4>5</vt:i4>
      </vt:variant>
      <vt:variant>
        <vt:lpwstr>consultantplus://offline/ref=D01D8A1FCED1D49A67F23C479F27BE8CF346D3FBF73CEC5D4721153E0622F8CC9747E569E856F0C007ODP</vt:lpwstr>
      </vt:variant>
      <vt:variant>
        <vt:lpwstr/>
      </vt:variant>
      <vt:variant>
        <vt:i4>3539007</vt:i4>
      </vt:variant>
      <vt:variant>
        <vt:i4>120</vt:i4>
      </vt:variant>
      <vt:variant>
        <vt:i4>0</vt:i4>
      </vt:variant>
      <vt:variant>
        <vt:i4>5</vt:i4>
      </vt:variant>
      <vt:variant>
        <vt:lpwstr>consultantplus://offline/ref=D01D8A1FCED1D49A67F23C479F27BE8CF346D3FBF73CEC5D4721153E0622F8CC9747E569E856F0C707O6P</vt:lpwstr>
      </vt:variant>
      <vt:variant>
        <vt:lpwstr/>
      </vt:variant>
      <vt:variant>
        <vt:i4>3539050</vt:i4>
      </vt:variant>
      <vt:variant>
        <vt:i4>117</vt:i4>
      </vt:variant>
      <vt:variant>
        <vt:i4>0</vt:i4>
      </vt:variant>
      <vt:variant>
        <vt:i4>5</vt:i4>
      </vt:variant>
      <vt:variant>
        <vt:lpwstr>consultantplus://offline/ref=D01D8A1FCED1D49A67F23C479F27BE8CF346D3FBF73CEC5D4721153E0622F8CC9747E569E856F0C007ODP</vt:lpwstr>
      </vt:variant>
      <vt:variant>
        <vt:lpwstr/>
      </vt:variant>
      <vt:variant>
        <vt:i4>6684729</vt:i4>
      </vt:variant>
      <vt:variant>
        <vt:i4>114</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111</vt:i4>
      </vt:variant>
      <vt:variant>
        <vt:i4>0</vt:i4>
      </vt:variant>
      <vt:variant>
        <vt:i4>5</vt:i4>
      </vt:variant>
      <vt:variant>
        <vt:lpwstr>consultantplus://offline/ref=1B17E6D19D329777167E36A71F742C0C0294FBD1F717509D2FBD088069A64875022A12F3374FE2D2Z5kFI</vt:lpwstr>
      </vt:variant>
      <vt:variant>
        <vt:lpwstr/>
      </vt:variant>
      <vt:variant>
        <vt:i4>524372</vt:i4>
      </vt:variant>
      <vt:variant>
        <vt:i4>108</vt:i4>
      </vt:variant>
      <vt:variant>
        <vt:i4>0</vt:i4>
      </vt:variant>
      <vt:variant>
        <vt:i4>5</vt:i4>
      </vt:variant>
      <vt:variant>
        <vt:lpwstr>consultantplus://offline/main?base=LAW;n=94419;fld=134;dst=100009</vt:lpwstr>
      </vt:variant>
      <vt:variant>
        <vt:lpwstr/>
      </vt:variant>
      <vt:variant>
        <vt:i4>8061039</vt:i4>
      </vt:variant>
      <vt:variant>
        <vt:i4>105</vt:i4>
      </vt:variant>
      <vt:variant>
        <vt:i4>0</vt:i4>
      </vt:variant>
      <vt:variant>
        <vt:i4>5</vt:i4>
      </vt:variant>
      <vt:variant>
        <vt:lpwstr>consultantplus://offline/ref=B7C1F823646867889A20AF8DE0740D0FE5B3B284C489C0EFFEE58114818005F826E0C2AD89046088T5X7G</vt:lpwstr>
      </vt:variant>
      <vt:variant>
        <vt:lpwstr/>
      </vt:variant>
      <vt:variant>
        <vt:i4>1704029</vt:i4>
      </vt:variant>
      <vt:variant>
        <vt:i4>102</vt:i4>
      </vt:variant>
      <vt:variant>
        <vt:i4>0</vt:i4>
      </vt:variant>
      <vt:variant>
        <vt:i4>5</vt:i4>
      </vt:variant>
      <vt:variant>
        <vt:lpwstr>consultantplus://offline/ref=C617E07AF6D983939A12C11FF503D47B340E5ABBC156F422CFE40B8FBE1Ad6M</vt:lpwstr>
      </vt:variant>
      <vt:variant>
        <vt:lpwstr/>
      </vt:variant>
      <vt:variant>
        <vt:i4>2162741</vt:i4>
      </vt:variant>
      <vt:variant>
        <vt:i4>99</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96</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93</vt:i4>
      </vt:variant>
      <vt:variant>
        <vt:i4>0</vt:i4>
      </vt:variant>
      <vt:variant>
        <vt:i4>5</vt:i4>
      </vt:variant>
      <vt:variant>
        <vt:lpwstr>consultantplus://offline/ref=AB2D474839C2AF78F20CC84CA76C09F48B2B64C26A9236F9F1CEE090FF8014B6882633069E5BY5Y3I</vt:lpwstr>
      </vt:variant>
      <vt:variant>
        <vt:lpwstr/>
      </vt:variant>
      <vt:variant>
        <vt:i4>3014717</vt:i4>
      </vt:variant>
      <vt:variant>
        <vt:i4>90</vt:i4>
      </vt:variant>
      <vt:variant>
        <vt:i4>0</vt:i4>
      </vt:variant>
      <vt:variant>
        <vt:i4>5</vt:i4>
      </vt:variant>
      <vt:variant>
        <vt:lpwstr>consultantplus://offline/ref=2952453F1B6739B8D17CF6CACDFDAB498ACC20444CDF4AEAFB3E7E04A5BD87AEA43E46D9068Ah2CCO</vt:lpwstr>
      </vt:variant>
      <vt:variant>
        <vt:lpwstr/>
      </vt:variant>
      <vt:variant>
        <vt:i4>7798832</vt:i4>
      </vt:variant>
      <vt:variant>
        <vt:i4>87</vt:i4>
      </vt:variant>
      <vt:variant>
        <vt:i4>0</vt:i4>
      </vt:variant>
      <vt:variant>
        <vt:i4>5</vt:i4>
      </vt:variant>
      <vt:variant>
        <vt:lpwstr>consultantplus://offline/ref=89ABC332B2537BE3228FAE0CF2DCC56F8D6ED00B45B5D3695B7E66E8C71E9CA2FC381C0F3653C4E1d3k5M</vt:lpwstr>
      </vt:variant>
      <vt:variant>
        <vt:lpwstr/>
      </vt:variant>
      <vt:variant>
        <vt:i4>6291553</vt:i4>
      </vt:variant>
      <vt:variant>
        <vt:i4>84</vt:i4>
      </vt:variant>
      <vt:variant>
        <vt:i4>0</vt:i4>
      </vt:variant>
      <vt:variant>
        <vt:i4>5</vt:i4>
      </vt:variant>
      <vt:variant>
        <vt:lpwstr>consultantplus://offline/ref=2410C5F28FF19E516C832BDA62C2EFDEA5529B5CD16CAEA0C9DF167A89869FBB17363C5644A85048f1w3M</vt:lpwstr>
      </vt:variant>
      <vt:variant>
        <vt:lpwstr/>
      </vt:variant>
      <vt:variant>
        <vt:i4>2687028</vt:i4>
      </vt:variant>
      <vt:variant>
        <vt:i4>81</vt:i4>
      </vt:variant>
      <vt:variant>
        <vt:i4>0</vt:i4>
      </vt:variant>
      <vt:variant>
        <vt:i4>5</vt:i4>
      </vt:variant>
      <vt:variant>
        <vt:lpwstr>consultantplus://offline/ref=4C3E9595A15EA22D5A0D269ADBB0FF07BBDDCC807D6204FEA10F617FCF0128AC2453EF0670AD2BF806D1M</vt:lpwstr>
      </vt:variant>
      <vt:variant>
        <vt:lpwstr/>
      </vt:variant>
      <vt:variant>
        <vt:i4>7405626</vt:i4>
      </vt:variant>
      <vt:variant>
        <vt:i4>78</vt:i4>
      </vt:variant>
      <vt:variant>
        <vt:i4>0</vt:i4>
      </vt:variant>
      <vt:variant>
        <vt:i4>5</vt:i4>
      </vt:variant>
      <vt:variant>
        <vt:lpwstr>consultantplus://offline/ref=4B6AF2C65CCB753A46A7E203598D78812AE520F138E5F0ECBACD820D22EC1A7F0594F46D8B8FA8B128K7O</vt:lpwstr>
      </vt:variant>
      <vt:variant>
        <vt:lpwstr/>
      </vt:variant>
      <vt:variant>
        <vt:i4>6357040</vt:i4>
      </vt:variant>
      <vt:variant>
        <vt:i4>75</vt:i4>
      </vt:variant>
      <vt:variant>
        <vt:i4>0</vt:i4>
      </vt:variant>
      <vt:variant>
        <vt:i4>5</vt:i4>
      </vt:variant>
      <vt:variant>
        <vt:lpwstr/>
      </vt:variant>
      <vt:variant>
        <vt:lpwstr>Par1210</vt:lpwstr>
      </vt:variant>
      <vt:variant>
        <vt:i4>6881331</vt:i4>
      </vt:variant>
      <vt:variant>
        <vt:i4>72</vt:i4>
      </vt:variant>
      <vt:variant>
        <vt:i4>0</vt:i4>
      </vt:variant>
      <vt:variant>
        <vt:i4>5</vt:i4>
      </vt:variant>
      <vt:variant>
        <vt:lpwstr/>
      </vt:variant>
      <vt:variant>
        <vt:lpwstr>Par1197</vt:lpwstr>
      </vt:variant>
      <vt:variant>
        <vt:i4>2228279</vt:i4>
      </vt:variant>
      <vt:variant>
        <vt:i4>69</vt:i4>
      </vt:variant>
      <vt:variant>
        <vt:i4>0</vt:i4>
      </vt:variant>
      <vt:variant>
        <vt:i4>5</vt:i4>
      </vt:variant>
      <vt:variant>
        <vt:lpwstr>consultantplus://offline/ref=0C11BF740A6651D1D77A2A77ABBC5B46A84D5C00C6B178021EFD632A0F56202B5A088C54BA58CE4Aa61BI</vt:lpwstr>
      </vt:variant>
      <vt:variant>
        <vt:lpwstr/>
      </vt:variant>
      <vt:variant>
        <vt:i4>2556007</vt:i4>
      </vt:variant>
      <vt:variant>
        <vt:i4>66</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63</vt:i4>
      </vt:variant>
      <vt:variant>
        <vt:i4>0</vt:i4>
      </vt:variant>
      <vt:variant>
        <vt:i4>5</vt:i4>
      </vt:variant>
      <vt:variant>
        <vt:lpwstr>consultantplus://offline/ref=9B3EB5CD8D62CF10B3429A6E07A225A922BFC0A067223225066D02ED28C51466C947A8E632ABCF81MEmEG</vt:lpwstr>
      </vt:variant>
      <vt:variant>
        <vt:lpwstr/>
      </vt:variant>
      <vt:variant>
        <vt:i4>8061031</vt:i4>
      </vt:variant>
      <vt:variant>
        <vt:i4>60</vt:i4>
      </vt:variant>
      <vt:variant>
        <vt:i4>0</vt:i4>
      </vt:variant>
      <vt:variant>
        <vt:i4>5</vt:i4>
      </vt:variant>
      <vt:variant>
        <vt:lpwstr>consultantplus://offline/ref=CAC7CC9ABB81412C2471E590343E4C636A67D0B03D11A180FC08A07679EF343502046C4633D7845BO70EJ</vt:lpwstr>
      </vt:variant>
      <vt:variant>
        <vt:lpwstr/>
      </vt:variant>
      <vt:variant>
        <vt:i4>5308418</vt:i4>
      </vt:variant>
      <vt:variant>
        <vt:i4>57</vt:i4>
      </vt:variant>
      <vt:variant>
        <vt:i4>0</vt:i4>
      </vt:variant>
      <vt:variant>
        <vt:i4>5</vt:i4>
      </vt:variant>
      <vt:variant>
        <vt:lpwstr/>
      </vt:variant>
      <vt:variant>
        <vt:lpwstr>Par0</vt:lpwstr>
      </vt:variant>
      <vt:variant>
        <vt:i4>5308418</vt:i4>
      </vt:variant>
      <vt:variant>
        <vt:i4>54</vt:i4>
      </vt:variant>
      <vt:variant>
        <vt:i4>0</vt:i4>
      </vt:variant>
      <vt:variant>
        <vt:i4>5</vt:i4>
      </vt:variant>
      <vt:variant>
        <vt:lpwstr/>
      </vt:variant>
      <vt:variant>
        <vt:lpwstr>Par0</vt:lpwstr>
      </vt:variant>
      <vt:variant>
        <vt:i4>2359395</vt:i4>
      </vt:variant>
      <vt:variant>
        <vt:i4>51</vt:i4>
      </vt:variant>
      <vt:variant>
        <vt:i4>0</vt:i4>
      </vt:variant>
      <vt:variant>
        <vt:i4>5</vt:i4>
      </vt:variant>
      <vt:variant>
        <vt:lpwstr>consultantplus://offline/ref=08986BF12035A42C37CD56F12F42A918BEA889745D65CC70771F721FB0260136039870F84D743516OFjBJ</vt:lpwstr>
      </vt:variant>
      <vt:variant>
        <vt:lpwstr/>
      </vt:variant>
      <vt:variant>
        <vt:i4>5242882</vt:i4>
      </vt:variant>
      <vt:variant>
        <vt:i4>48</vt:i4>
      </vt:variant>
      <vt:variant>
        <vt:i4>0</vt:i4>
      </vt:variant>
      <vt:variant>
        <vt:i4>5</vt:i4>
      </vt:variant>
      <vt:variant>
        <vt:lpwstr/>
      </vt:variant>
      <vt:variant>
        <vt:lpwstr>Par1</vt:lpwstr>
      </vt:variant>
      <vt:variant>
        <vt:i4>5242882</vt:i4>
      </vt:variant>
      <vt:variant>
        <vt:i4>45</vt:i4>
      </vt:variant>
      <vt:variant>
        <vt:i4>0</vt:i4>
      </vt:variant>
      <vt:variant>
        <vt:i4>5</vt:i4>
      </vt:variant>
      <vt:variant>
        <vt:lpwstr/>
      </vt:variant>
      <vt:variant>
        <vt:lpwstr>Par1</vt:lpwstr>
      </vt:variant>
      <vt:variant>
        <vt:i4>7077985</vt:i4>
      </vt:variant>
      <vt:variant>
        <vt:i4>42</vt:i4>
      </vt:variant>
      <vt:variant>
        <vt:i4>0</vt:i4>
      </vt:variant>
      <vt:variant>
        <vt:i4>5</vt:i4>
      </vt:variant>
      <vt:variant>
        <vt:lpwstr>consultantplus://offline/ref=D1CF6CBA6B7FC8BDD87E7DAC25A85F8C741EA7CC7B10A94C8B9DAF1B348C39C32C4F3FAAC2209071X4F8H</vt:lpwstr>
      </vt:variant>
      <vt:variant>
        <vt:lpwstr/>
      </vt:variant>
      <vt:variant>
        <vt:i4>3670115</vt:i4>
      </vt:variant>
      <vt:variant>
        <vt:i4>39</vt:i4>
      </vt:variant>
      <vt:variant>
        <vt:i4>0</vt:i4>
      </vt:variant>
      <vt:variant>
        <vt:i4>5</vt:i4>
      </vt:variant>
      <vt:variant>
        <vt:lpwstr>consultantplus://offline/ref=A8E16DA53DE350BD0405D530E0E978D2C59349A15FD258A98C99911806695398AA216E71F68751F2H1zEN</vt:lpwstr>
      </vt:variant>
      <vt:variant>
        <vt:lpwstr/>
      </vt:variant>
      <vt:variant>
        <vt:i4>3670068</vt:i4>
      </vt:variant>
      <vt:variant>
        <vt:i4>36</vt:i4>
      </vt:variant>
      <vt:variant>
        <vt:i4>0</vt:i4>
      </vt:variant>
      <vt:variant>
        <vt:i4>5</vt:i4>
      </vt:variant>
      <vt:variant>
        <vt:lpwstr>consultantplus://offline/ref=A8E16DA53DE350BD0405D530E0E978D2C59349A15FD258A98C99911806695398AA216E71F68751F5H1z5N</vt:lpwstr>
      </vt:variant>
      <vt:variant>
        <vt:lpwstr/>
      </vt:variant>
      <vt:variant>
        <vt:i4>7012408</vt:i4>
      </vt:variant>
      <vt:variant>
        <vt:i4>33</vt:i4>
      </vt:variant>
      <vt:variant>
        <vt:i4>0</vt:i4>
      </vt:variant>
      <vt:variant>
        <vt:i4>5</vt:i4>
      </vt:variant>
      <vt:variant>
        <vt:lpwstr>consultantplus://offline/ref=7F830D5B8DED5ED306836DBCF40D3277A26EA76CFB39B12793142CB0D33EFAB23BCA53910A9DD0DCZ2nAH</vt:lpwstr>
      </vt:variant>
      <vt:variant>
        <vt:lpwstr/>
      </vt:variant>
      <vt:variant>
        <vt:i4>2424938</vt:i4>
      </vt:variant>
      <vt:variant>
        <vt:i4>30</vt:i4>
      </vt:variant>
      <vt:variant>
        <vt:i4>0</vt:i4>
      </vt:variant>
      <vt:variant>
        <vt:i4>5</vt:i4>
      </vt:variant>
      <vt:variant>
        <vt:lpwstr>consultantplus://offline/ref=72DABFC267453E50AED2B85112A321AE1C3C79D44FC3B45CAD1405E851F70FC20268E265B902202003IEL</vt:lpwstr>
      </vt:variant>
      <vt:variant>
        <vt:lpwstr/>
      </vt:variant>
      <vt:variant>
        <vt:i4>4653057</vt:i4>
      </vt:variant>
      <vt:variant>
        <vt:i4>27</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24</vt:i4>
      </vt:variant>
      <vt:variant>
        <vt:i4>0</vt:i4>
      </vt:variant>
      <vt:variant>
        <vt:i4>5</vt:i4>
      </vt:variant>
      <vt:variant>
        <vt:lpwstr>consultantplus://offline/ref=C617E07AF6D983939A12C11FF503D47B340E5ABBC156F422CFE40B8FBE1Ad6M</vt:lpwstr>
      </vt:variant>
      <vt:variant>
        <vt:lpwstr/>
      </vt:variant>
      <vt:variant>
        <vt:i4>7143477</vt:i4>
      </vt:variant>
      <vt:variant>
        <vt:i4>21</vt:i4>
      </vt:variant>
      <vt:variant>
        <vt:i4>0</vt:i4>
      </vt:variant>
      <vt:variant>
        <vt:i4>5</vt:i4>
      </vt:variant>
      <vt:variant>
        <vt:lpwstr>consultantplus://offline/ref=1B9D033611DFE2236E55A1A6F15998DA32DF0F458B03FBF9926FB98000B52704A4499CB42C86NFp8I</vt:lpwstr>
      </vt:variant>
      <vt:variant>
        <vt:lpwstr/>
      </vt:variant>
      <vt:variant>
        <vt:i4>7143521</vt:i4>
      </vt:variant>
      <vt:variant>
        <vt:i4>18</vt:i4>
      </vt:variant>
      <vt:variant>
        <vt:i4>0</vt:i4>
      </vt:variant>
      <vt:variant>
        <vt:i4>5</vt:i4>
      </vt:variant>
      <vt:variant>
        <vt:lpwstr>consultantplus://offline/ref=1B9D033611DFE2236E55A1A6F15998DA32DF0F458B03FBF9926FB98000B52704A4499CB42C89NFpCI</vt:lpwstr>
      </vt:variant>
      <vt:variant>
        <vt:lpwstr/>
      </vt:variant>
      <vt:variant>
        <vt:i4>7143480</vt:i4>
      </vt:variant>
      <vt:variant>
        <vt:i4>15</vt:i4>
      </vt:variant>
      <vt:variant>
        <vt:i4>0</vt:i4>
      </vt:variant>
      <vt:variant>
        <vt:i4>5</vt:i4>
      </vt:variant>
      <vt:variant>
        <vt:lpwstr>consultantplus://offline/ref=1B9D033611DFE2236E55A1A6F15998DA32DF0F458B03FBF9926FB98000B52704A4499CB42C8BNFpAI</vt:lpwstr>
      </vt:variant>
      <vt:variant>
        <vt:lpwstr/>
      </vt:variant>
      <vt:variant>
        <vt:i4>3801195</vt:i4>
      </vt:variant>
      <vt:variant>
        <vt:i4>12</vt:i4>
      </vt:variant>
      <vt:variant>
        <vt:i4>0</vt:i4>
      </vt:variant>
      <vt:variant>
        <vt:i4>5</vt:i4>
      </vt:variant>
      <vt:variant>
        <vt:lpwstr>consultantplus://offline/ref=1B9D033611DFE2236E55A1A6F15998DA32DF0F458B03FBF9926FB98000B52704A4499CB72C8FF61CNEpCI</vt:lpwstr>
      </vt:variant>
      <vt:variant>
        <vt:lpwstr/>
      </vt:variant>
      <vt:variant>
        <vt:i4>7733358</vt:i4>
      </vt:variant>
      <vt:variant>
        <vt:i4>9</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6</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3</vt:i4>
      </vt:variant>
      <vt:variant>
        <vt:i4>0</vt:i4>
      </vt:variant>
      <vt:variant>
        <vt:i4>5</vt:i4>
      </vt:variant>
      <vt:variant>
        <vt:lpwstr>consultantplus://offline/ref=394ADB3A17A7AEE90A4E01925D9778A9F254C073E9C7CB0D64E865E70F4FDEE92458FDD7F5b2l6L</vt:lpwstr>
      </vt:variant>
      <vt:variant>
        <vt:lpwstr/>
      </vt:variant>
      <vt:variant>
        <vt:i4>7471214</vt:i4>
      </vt:variant>
      <vt:variant>
        <vt:i4>0</vt:i4>
      </vt:variant>
      <vt:variant>
        <vt:i4>0</vt:i4>
      </vt:variant>
      <vt:variant>
        <vt:i4>5</vt:i4>
      </vt:variant>
      <vt:variant>
        <vt:lpwstr>consultantplus://offline/ref=602A957448D1A6028425B00167D542CC7B998186438DF313FB052AB071CD4D4788AF50451EFBG4aBN</vt:lpwstr>
      </vt:variant>
      <vt:variant>
        <vt:lpwstr/>
      </vt:variant>
      <vt:variant>
        <vt:i4>7995490</vt:i4>
      </vt:variant>
      <vt:variant>
        <vt:i4>27</vt:i4>
      </vt:variant>
      <vt:variant>
        <vt:i4>0</vt:i4>
      </vt:variant>
      <vt:variant>
        <vt:i4>5</vt:i4>
      </vt:variant>
      <vt:variant>
        <vt:lpwstr>consultantplus://offline/ref=7AB80D5B2F2B6DE7E2621A1D68016DFA9095D707F3F4945F6AF0C968F0656C59FB33EFC8E15E131Bm40CH</vt:lpwstr>
      </vt:variant>
      <vt:variant>
        <vt:lpwstr/>
      </vt:variant>
      <vt:variant>
        <vt:i4>7995490</vt:i4>
      </vt:variant>
      <vt:variant>
        <vt:i4>24</vt:i4>
      </vt:variant>
      <vt:variant>
        <vt:i4>0</vt:i4>
      </vt:variant>
      <vt:variant>
        <vt:i4>5</vt:i4>
      </vt:variant>
      <vt:variant>
        <vt:lpwstr>consultantplus://offline/ref=7AB80D5B2F2B6DE7E2621A1D68016DFA9095D707F3F4945F6AF0C968F0656C59FB33EFC8E15E131Bm40CH</vt:lpwstr>
      </vt:variant>
      <vt:variant>
        <vt:lpwstr/>
      </vt:variant>
      <vt:variant>
        <vt:i4>7995490</vt:i4>
      </vt:variant>
      <vt:variant>
        <vt:i4>21</vt:i4>
      </vt:variant>
      <vt:variant>
        <vt:i4>0</vt:i4>
      </vt:variant>
      <vt:variant>
        <vt:i4>5</vt:i4>
      </vt:variant>
      <vt:variant>
        <vt:lpwstr>consultantplus://offline/ref=7AB80D5B2F2B6DE7E2621A1D68016DFA9095D707F3F4945F6AF0C968F0656C59FB33EFC8E15E131Bm40CH</vt:lpwstr>
      </vt:variant>
      <vt:variant>
        <vt:lpwstr/>
      </vt:variant>
      <vt:variant>
        <vt:i4>7995490</vt:i4>
      </vt:variant>
      <vt:variant>
        <vt:i4>18</vt:i4>
      </vt:variant>
      <vt:variant>
        <vt:i4>0</vt:i4>
      </vt:variant>
      <vt:variant>
        <vt:i4>5</vt:i4>
      </vt:variant>
      <vt:variant>
        <vt:lpwstr>consultantplus://offline/ref=7AB80D5B2F2B6DE7E2621A1D68016DFA9095D707F3F4945F6AF0C968F0656C59FB33EFC8E15E131Bm40CH</vt:lpwstr>
      </vt:variant>
      <vt:variant>
        <vt:lpwstr/>
      </vt:variant>
      <vt:variant>
        <vt:i4>7274593</vt:i4>
      </vt:variant>
      <vt:variant>
        <vt:i4>15</vt:i4>
      </vt:variant>
      <vt:variant>
        <vt:i4>0</vt:i4>
      </vt:variant>
      <vt:variant>
        <vt:i4>5</vt:i4>
      </vt:variant>
      <vt:variant>
        <vt:lpwstr>consultantplus://offline/ref=24F809B073C361D7E9EB4C19D2BF3D3B0FC9F4692CDA9A87BEF68A3052018B791205514840CFC0B72A4AA38Ca5x6I</vt:lpwstr>
      </vt:variant>
      <vt:variant>
        <vt:lpwstr/>
      </vt:variant>
      <vt:variant>
        <vt:i4>7995490</vt:i4>
      </vt:variant>
      <vt:variant>
        <vt:i4>12</vt:i4>
      </vt:variant>
      <vt:variant>
        <vt:i4>0</vt:i4>
      </vt:variant>
      <vt:variant>
        <vt:i4>5</vt:i4>
      </vt:variant>
      <vt:variant>
        <vt:lpwstr>consultantplus://offline/ref=7AB80D5B2F2B6DE7E2621A1D68016DFA9095D707F3F4945F6AF0C968F0656C59FB33EFC8E15E131Bm40CH</vt:lpwstr>
      </vt:variant>
      <vt:variant>
        <vt:lpwstr/>
      </vt:variant>
      <vt:variant>
        <vt:i4>7995490</vt:i4>
      </vt:variant>
      <vt:variant>
        <vt:i4>9</vt:i4>
      </vt:variant>
      <vt:variant>
        <vt:i4>0</vt:i4>
      </vt:variant>
      <vt:variant>
        <vt:i4>5</vt:i4>
      </vt:variant>
      <vt:variant>
        <vt:lpwstr>consultantplus://offline/ref=7AB80D5B2F2B6DE7E2621A1D68016DFA9095D707F3F4945F6AF0C968F0656C59FB33EFC8E15E131Bm40CH</vt:lpwstr>
      </vt:variant>
      <vt:variant>
        <vt:lpwstr/>
      </vt:variant>
      <vt:variant>
        <vt:i4>7274593</vt:i4>
      </vt:variant>
      <vt:variant>
        <vt:i4>6</vt:i4>
      </vt:variant>
      <vt:variant>
        <vt:i4>0</vt:i4>
      </vt:variant>
      <vt:variant>
        <vt:i4>5</vt:i4>
      </vt:variant>
      <vt:variant>
        <vt:lpwstr>consultantplus://offline/ref=24F809B073C361D7E9EB4C19D2BF3D3B0FC9F4692CDA9A87BEF68A3052018B791205514840CFC0B72A4AA38Ca5x6I</vt:lpwstr>
      </vt:variant>
      <vt:variant>
        <vt:lpwstr/>
      </vt:variant>
      <vt:variant>
        <vt:i4>6357047</vt:i4>
      </vt:variant>
      <vt:variant>
        <vt:i4>3</vt:i4>
      </vt:variant>
      <vt:variant>
        <vt:i4>0</vt:i4>
      </vt:variant>
      <vt:variant>
        <vt:i4>5</vt:i4>
      </vt:variant>
      <vt:variant>
        <vt:lpwstr>consultantplus://offline/ref=AA4630D1CB1D905B67F81C235E101A6F0EFE09BF99B3DD974352F7DBAB5395D792E3E4C6702EC586B77E2088Y6NAM</vt:lpwstr>
      </vt:variant>
      <vt:variant>
        <vt:lpwstr/>
      </vt:variant>
      <vt:variant>
        <vt:i4>3276897</vt:i4>
      </vt:variant>
      <vt:variant>
        <vt:i4>0</vt:i4>
      </vt:variant>
      <vt:variant>
        <vt:i4>0</vt:i4>
      </vt:variant>
      <vt:variant>
        <vt:i4>5</vt:i4>
      </vt:variant>
      <vt:variant>
        <vt:lpwstr>consultantplus://offline/ref=5576F2EE7E4899933D432B768BDCA965E9207BAE7CA60AE5E1B0EC4E1D258D9BD2F6C26C7AD2C386QDH5M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sz</cp:lastModifiedBy>
  <cp:revision>162</cp:revision>
  <cp:lastPrinted>2026-05-28T09:10:00Z</cp:lastPrinted>
  <dcterms:created xsi:type="dcterms:W3CDTF">2020-02-19T08:20:00Z</dcterms:created>
  <dcterms:modified xsi:type="dcterms:W3CDTF">2026-05-28T12:05:00Z</dcterms:modified>
</cp:coreProperties>
</file>