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3B328" w14:textId="77777777" w:rsidR="00C044F7" w:rsidRPr="00F30947" w:rsidRDefault="00C044F7" w:rsidP="00AD11A5">
      <w:pPr>
        <w:tabs>
          <w:tab w:val="left" w:pos="567"/>
          <w:tab w:val="left" w:pos="851"/>
        </w:tabs>
        <w:jc w:val="both"/>
        <w:rPr>
          <w:rFonts w:cs="Times New Roman"/>
          <w:sz w:val="20"/>
          <w:szCs w:val="20"/>
        </w:rPr>
      </w:pPr>
    </w:p>
    <w:p w14:paraId="4561AB08" w14:textId="77777777" w:rsidR="00B82C7F" w:rsidRPr="00B82C7F" w:rsidRDefault="00B82C7F" w:rsidP="00B82C7F">
      <w:pPr>
        <w:ind w:firstLine="709"/>
        <w:jc w:val="center"/>
        <w:rPr>
          <w:rFonts w:cs="Times New Roman"/>
          <w:b/>
          <w:bCs/>
          <w:sz w:val="20"/>
          <w:szCs w:val="20"/>
        </w:rPr>
      </w:pPr>
      <w:bookmarkStart w:id="0" w:name="_docStart_1"/>
      <w:bookmarkEnd w:id="0"/>
      <w:r w:rsidRPr="00B82C7F">
        <w:rPr>
          <w:rFonts w:cs="Times New Roman"/>
          <w:b/>
          <w:bCs/>
          <w:sz w:val="20"/>
          <w:szCs w:val="20"/>
        </w:rPr>
        <w:t>Контракт № _____</w:t>
      </w:r>
    </w:p>
    <w:p w14:paraId="4EEB20E1" w14:textId="77777777" w:rsidR="00B82C7F" w:rsidRPr="00B82C7F" w:rsidRDefault="00B82C7F" w:rsidP="00B82C7F">
      <w:pPr>
        <w:ind w:firstLine="709"/>
        <w:jc w:val="center"/>
        <w:rPr>
          <w:rFonts w:cs="Times New Roman"/>
          <w:sz w:val="20"/>
          <w:szCs w:val="20"/>
        </w:rPr>
      </w:pPr>
      <w:r w:rsidRPr="00B82C7F">
        <w:rPr>
          <w:sz w:val="20"/>
          <w:szCs w:val="20"/>
        </w:rPr>
        <w:t>(</w:t>
      </w:r>
      <w:r w:rsidRPr="00B82C7F">
        <w:rPr>
          <w:rFonts w:cs="Times New Roman"/>
          <w:sz w:val="20"/>
          <w:szCs w:val="20"/>
        </w:rPr>
        <w:t>Идентификационный код закупки № ______)</w:t>
      </w:r>
    </w:p>
    <w:p w14:paraId="2D5942D0" w14:textId="77777777" w:rsidR="00B82C7F" w:rsidRPr="00B82C7F" w:rsidRDefault="00B82C7F" w:rsidP="00B82C7F">
      <w:pPr>
        <w:widowControl/>
        <w:shd w:val="clear" w:color="auto" w:fill="FFFFFF"/>
        <w:jc w:val="center"/>
        <w:rPr>
          <w:rFonts w:cs="Times New Roman"/>
          <w:b/>
          <w:bCs/>
          <w:sz w:val="20"/>
          <w:szCs w:val="20"/>
        </w:rPr>
      </w:pPr>
    </w:p>
    <w:p w14:paraId="5464EEB1" w14:textId="098A3DE2" w:rsidR="00B82C7F" w:rsidRPr="00B82C7F" w:rsidRDefault="00B82C7F" w:rsidP="00B82C7F">
      <w:pPr>
        <w:jc w:val="both"/>
        <w:rPr>
          <w:rFonts w:cs="Times New Roman"/>
          <w:bCs/>
          <w:sz w:val="20"/>
          <w:szCs w:val="20"/>
        </w:rPr>
      </w:pPr>
      <w:r w:rsidRPr="00B82C7F">
        <w:rPr>
          <w:rFonts w:cs="Times New Roman"/>
          <w:bCs/>
          <w:sz w:val="20"/>
          <w:szCs w:val="20"/>
        </w:rPr>
        <w:t xml:space="preserve">Санкт-Петербург                                                                                                          </w:t>
      </w:r>
      <w:r w:rsidR="00F30947">
        <w:rPr>
          <w:rFonts w:cs="Times New Roman"/>
          <w:bCs/>
          <w:sz w:val="20"/>
          <w:szCs w:val="20"/>
        </w:rPr>
        <w:t xml:space="preserve">     </w:t>
      </w:r>
      <w:r w:rsidRPr="00B82C7F">
        <w:rPr>
          <w:rFonts w:cs="Times New Roman"/>
          <w:bCs/>
          <w:sz w:val="20"/>
          <w:szCs w:val="20"/>
        </w:rPr>
        <w:t xml:space="preserve">   </w:t>
      </w:r>
      <w:proofErr w:type="gramStart"/>
      <w:r w:rsidRPr="00B82C7F">
        <w:rPr>
          <w:rFonts w:cs="Times New Roman"/>
          <w:bCs/>
          <w:sz w:val="20"/>
          <w:szCs w:val="20"/>
        </w:rPr>
        <w:t xml:space="preserve">   «</w:t>
      </w:r>
      <w:proofErr w:type="gramEnd"/>
      <w:r w:rsidRPr="00B82C7F">
        <w:rPr>
          <w:rFonts w:cs="Times New Roman"/>
          <w:bCs/>
          <w:sz w:val="20"/>
          <w:szCs w:val="20"/>
        </w:rPr>
        <w:t>____» _________ 20__ года</w:t>
      </w:r>
    </w:p>
    <w:p w14:paraId="589E3D8C" w14:textId="77777777" w:rsidR="002954B7" w:rsidRPr="00F30947" w:rsidRDefault="002954B7" w:rsidP="002954B7">
      <w:pPr>
        <w:jc w:val="both"/>
        <w:rPr>
          <w:rFonts w:cs="Times New Roman"/>
          <w:sz w:val="20"/>
          <w:szCs w:val="20"/>
        </w:rPr>
      </w:pPr>
    </w:p>
    <w:p w14:paraId="4E1792F4" w14:textId="76FCE8FB" w:rsidR="00B82C7F" w:rsidRPr="00F30947" w:rsidRDefault="00B82C7F" w:rsidP="00B82C7F">
      <w:pPr>
        <w:pStyle w:val="ConsPlusNormal"/>
        <w:ind w:firstLine="284"/>
        <w:jc w:val="both"/>
        <w:rPr>
          <w:rFonts w:ascii="Times New Roman" w:hAnsi="Times New Roman" w:cs="Times New Roman"/>
          <w:sz w:val="20"/>
        </w:rPr>
      </w:pPr>
      <w:r w:rsidRPr="00F30947">
        <w:rPr>
          <w:rFonts w:ascii="Times New Roman" w:hAnsi="Times New Roman" w:cs="Times New Roman"/>
          <w:sz w:val="20"/>
        </w:rPr>
        <w:t xml:space="preserve">Государственное бюджетное учреждение </w:t>
      </w:r>
      <w:r w:rsidR="00C044F7">
        <w:rPr>
          <w:rFonts w:ascii="Times New Roman" w:hAnsi="Times New Roman" w:cs="Times New Roman"/>
          <w:sz w:val="20"/>
        </w:rPr>
        <w:t xml:space="preserve">дополнительного образования </w:t>
      </w:r>
      <w:r w:rsidRPr="00F30947">
        <w:rPr>
          <w:rFonts w:ascii="Times New Roman" w:hAnsi="Times New Roman" w:cs="Times New Roman"/>
          <w:sz w:val="20"/>
        </w:rPr>
        <w:t>спортивная школа олимпийского резерва № 1 Адмиралтейского района Санкт-Петербурга, именуемое в дальнейшем «Заказчик», в лице ________, действующего на основании __________, с одной стороны, и _________, именуемый в дальнейшем «Исполнитель», в лице _________, действующего на основании _________, с другой стороны, вместе именуемые в дальнейшем «Стороны»</w:t>
      </w:r>
      <w:r w:rsidR="00DB2DA4">
        <w:rPr>
          <w:rFonts w:ascii="Times New Roman" w:hAnsi="Times New Roman" w:cs="Times New Roman"/>
          <w:sz w:val="20"/>
        </w:rPr>
        <w:t xml:space="preserve"> </w:t>
      </w:r>
      <w:r w:rsidRPr="00F30947">
        <w:rPr>
          <w:rFonts w:ascii="Times New Roman" w:hAnsi="Times New Roman" w:cs="Times New Roman"/>
          <w:sz w:val="20"/>
        </w:rPr>
        <w:t>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659B146C" w14:textId="77777777" w:rsidR="002954B7" w:rsidRPr="00F30947" w:rsidRDefault="002954B7" w:rsidP="002954B7">
      <w:pPr>
        <w:jc w:val="both"/>
        <w:rPr>
          <w:rFonts w:cs="Times New Roman"/>
          <w:color w:val="000000" w:themeColor="text1"/>
          <w:sz w:val="20"/>
          <w:szCs w:val="20"/>
        </w:rPr>
      </w:pPr>
    </w:p>
    <w:p w14:paraId="1EA04CB1" w14:textId="77777777" w:rsidR="00B82C7F" w:rsidRPr="007B4CA5" w:rsidRDefault="00B82C7F" w:rsidP="007B4CA5">
      <w:pPr>
        <w:rPr>
          <w:b/>
          <w:bCs/>
          <w:sz w:val="20"/>
          <w:szCs w:val="20"/>
        </w:rPr>
      </w:pPr>
      <w:r w:rsidRPr="007B4CA5">
        <w:rPr>
          <w:b/>
          <w:bCs/>
          <w:sz w:val="20"/>
          <w:szCs w:val="20"/>
        </w:rPr>
        <w:t>1. Предмет Контракта</w:t>
      </w:r>
    </w:p>
    <w:p w14:paraId="638FFCB0" w14:textId="25A6411E" w:rsidR="00B82C7F" w:rsidRPr="00F4761D" w:rsidRDefault="00B82C7F" w:rsidP="00F4761D">
      <w:pPr>
        <w:autoSpaceDE w:val="0"/>
        <w:autoSpaceDN w:val="0"/>
        <w:jc w:val="both"/>
        <w:rPr>
          <w:rFonts w:eastAsia="Times New Roman" w:cs="Times New Roman"/>
          <w:color w:val="002060"/>
          <w:sz w:val="20"/>
          <w:szCs w:val="20"/>
          <w:lang w:eastAsia="ru-RU"/>
        </w:rPr>
      </w:pPr>
      <w:r w:rsidRPr="00B82C7F">
        <w:rPr>
          <w:rFonts w:eastAsia="Times New Roman" w:cs="Times New Roman"/>
          <w:sz w:val="20"/>
          <w:szCs w:val="20"/>
          <w:lang w:eastAsia="ru-RU"/>
        </w:rPr>
        <w:t xml:space="preserve">1.1. В соответствии с Контрактом Исполнитель обязуется в порядке и сроки, предусмотренные Контрактом, оказать </w:t>
      </w:r>
      <w:r w:rsidR="008059C8" w:rsidRPr="00B82C7F">
        <w:rPr>
          <w:rFonts w:eastAsia="Times New Roman" w:cs="Times New Roman"/>
          <w:sz w:val="20"/>
          <w:szCs w:val="20"/>
          <w:lang w:eastAsia="ru-RU"/>
        </w:rPr>
        <w:t>Заказчику</w:t>
      </w:r>
      <w:r w:rsidR="008059C8" w:rsidRPr="00F30947">
        <w:rPr>
          <w:rFonts w:eastAsia="Times New Roman" w:cs="Times New Roman"/>
          <w:sz w:val="20"/>
          <w:szCs w:val="20"/>
          <w:lang w:eastAsia="ru-RU"/>
        </w:rPr>
        <w:t xml:space="preserve"> </w:t>
      </w:r>
      <w:r w:rsidR="00AC11E3" w:rsidRPr="00AC11E3">
        <w:rPr>
          <w:rFonts w:eastAsia="Times New Roman" w:cs="Times New Roman"/>
          <w:sz w:val="20"/>
          <w:szCs w:val="20"/>
          <w:lang w:eastAsia="ru-RU"/>
        </w:rPr>
        <w:t>услуг</w:t>
      </w:r>
      <w:r w:rsidR="00AC11E3">
        <w:rPr>
          <w:rFonts w:eastAsia="Times New Roman" w:cs="Times New Roman"/>
          <w:sz w:val="20"/>
          <w:szCs w:val="20"/>
          <w:lang w:eastAsia="ru-RU"/>
        </w:rPr>
        <w:t>и</w:t>
      </w:r>
      <w:r w:rsidR="00AC11E3" w:rsidRPr="00AC11E3">
        <w:rPr>
          <w:rFonts w:eastAsia="Times New Roman" w:cs="Times New Roman"/>
          <w:sz w:val="20"/>
          <w:szCs w:val="20"/>
          <w:lang w:eastAsia="ru-RU"/>
        </w:rPr>
        <w:t xml:space="preserve"> по сбору и передаче на обработку/утилизацию/размещение отходов 4-5 класса опасности на территории лагеря ГБУ ДО СШОР № 1 Адмиралтейского района в 2026 году</w:t>
      </w:r>
      <w:r w:rsidR="00AC11E3" w:rsidRPr="00AC11E3">
        <w:rPr>
          <w:rFonts w:eastAsia="Times New Roman" w:cs="Times New Roman"/>
          <w:sz w:val="20"/>
          <w:szCs w:val="20"/>
          <w:lang w:eastAsia="ru-RU"/>
        </w:rPr>
        <w:t xml:space="preserve"> </w:t>
      </w:r>
      <w:r w:rsidRPr="00B82C7F">
        <w:rPr>
          <w:rFonts w:eastAsia="Times New Roman" w:cs="Times New Roman"/>
          <w:sz w:val="20"/>
          <w:szCs w:val="20"/>
          <w:lang w:eastAsia="ru-RU"/>
        </w:rPr>
        <w:t>(далее – Услуги) в обусловленный Контрактом срок</w:t>
      </w:r>
      <w:r w:rsidR="008059C8" w:rsidRPr="006F0E31">
        <w:rPr>
          <w:rFonts w:eastAsia="Times New Roman" w:cs="Times New Roman"/>
          <w:sz w:val="20"/>
          <w:szCs w:val="20"/>
          <w:lang w:eastAsia="ru-RU"/>
        </w:rPr>
        <w:t xml:space="preserve">, </w:t>
      </w:r>
      <w:r w:rsidR="00D81FF0" w:rsidRPr="006F0E31">
        <w:rPr>
          <w:rFonts w:eastAsia="Times New Roman" w:cs="Times New Roman"/>
          <w:sz w:val="20"/>
          <w:szCs w:val="20"/>
          <w:lang w:eastAsia="ru-RU"/>
        </w:rPr>
        <w:t xml:space="preserve">согласно Описанию объекта закупки (Приложение № 2 к Контракту) </w:t>
      </w:r>
      <w:r w:rsidRPr="00B82C7F">
        <w:rPr>
          <w:rFonts w:eastAsia="Times New Roman" w:cs="Times New Roman"/>
          <w:sz w:val="20"/>
          <w:szCs w:val="20"/>
          <w:lang w:eastAsia="ru-RU"/>
        </w:rPr>
        <w:t>а Заказчик обязуется принять и оплатить оказанные Услуги на условиях, предусмотренных Контрактом.</w:t>
      </w:r>
    </w:p>
    <w:p w14:paraId="6145F3FF" w14:textId="164A3081" w:rsidR="008059C8" w:rsidRDefault="00B82C7F" w:rsidP="008059C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 xml:space="preserve">1.2. Состав, объем оказываемых Услуг по Контракту установлены </w:t>
      </w:r>
      <w:r w:rsidR="008059C8" w:rsidRPr="006F0E31">
        <w:rPr>
          <w:rFonts w:eastAsia="Times New Roman" w:cs="Times New Roman"/>
          <w:sz w:val="20"/>
          <w:szCs w:val="20"/>
          <w:lang w:eastAsia="ru-RU"/>
        </w:rPr>
        <w:t>Расчетом цены Контракта</w:t>
      </w:r>
      <w:r w:rsidRPr="00B82C7F">
        <w:rPr>
          <w:rFonts w:eastAsia="Times New Roman" w:cs="Times New Roman"/>
          <w:sz w:val="20"/>
          <w:szCs w:val="20"/>
          <w:lang w:eastAsia="ru-RU"/>
        </w:rPr>
        <w:t xml:space="preserve"> (Приложение № 1 к Контракту). </w:t>
      </w:r>
      <w:r w:rsidR="00FC117C" w:rsidRPr="00FC117C">
        <w:rPr>
          <w:rFonts w:eastAsia="Times New Roman" w:cs="Times New Roman"/>
          <w:sz w:val="20"/>
          <w:szCs w:val="20"/>
          <w:lang w:eastAsia="ru-RU"/>
        </w:rPr>
        <w:t xml:space="preserve">Функциональные, технические и качественные характеристики, эксплуатационные характеристики объекта закупки установлены </w:t>
      </w:r>
      <w:r w:rsidR="00FC117C">
        <w:rPr>
          <w:rFonts w:eastAsia="Times New Roman" w:cs="Times New Roman"/>
          <w:sz w:val="20"/>
          <w:szCs w:val="20"/>
          <w:lang w:eastAsia="ru-RU"/>
        </w:rPr>
        <w:t xml:space="preserve">в </w:t>
      </w:r>
      <w:r w:rsidR="00FC117C" w:rsidRPr="00FC117C">
        <w:rPr>
          <w:rFonts w:eastAsia="Times New Roman" w:cs="Times New Roman"/>
          <w:sz w:val="20"/>
          <w:szCs w:val="20"/>
          <w:lang w:eastAsia="ru-RU"/>
        </w:rPr>
        <w:t>Приложени</w:t>
      </w:r>
      <w:r w:rsidR="00FC117C">
        <w:rPr>
          <w:rFonts w:eastAsia="Times New Roman" w:cs="Times New Roman"/>
          <w:sz w:val="20"/>
          <w:szCs w:val="20"/>
          <w:lang w:eastAsia="ru-RU"/>
        </w:rPr>
        <w:t>и</w:t>
      </w:r>
      <w:r w:rsidR="00FC117C" w:rsidRPr="00FC117C">
        <w:rPr>
          <w:rFonts w:eastAsia="Times New Roman" w:cs="Times New Roman"/>
          <w:sz w:val="20"/>
          <w:szCs w:val="20"/>
          <w:lang w:eastAsia="ru-RU"/>
        </w:rPr>
        <w:t xml:space="preserve"> № 2 к Контракту.</w:t>
      </w:r>
    </w:p>
    <w:p w14:paraId="4044C335" w14:textId="77777777" w:rsidR="00F973EE" w:rsidRDefault="00740B96" w:rsidP="00F973EE">
      <w:pPr>
        <w:widowControl/>
        <w:jc w:val="both"/>
      </w:pPr>
      <w:r w:rsidRPr="00F4761D">
        <w:rPr>
          <w:rFonts w:eastAsia="Times New Roman" w:cs="Times New Roman"/>
          <w:sz w:val="20"/>
          <w:szCs w:val="20"/>
          <w:lang w:eastAsia="ru-RU"/>
        </w:rPr>
        <w:t>1.3.</w:t>
      </w:r>
      <w:r w:rsidRPr="00F4761D">
        <w:rPr>
          <w:sz w:val="20"/>
          <w:szCs w:val="20"/>
        </w:rPr>
        <w:t xml:space="preserve"> </w:t>
      </w:r>
      <w:r w:rsidRPr="00F4761D">
        <w:rPr>
          <w:rFonts w:eastAsia="Times New Roman" w:cs="Times New Roman"/>
          <w:sz w:val="20"/>
          <w:szCs w:val="20"/>
          <w:lang w:eastAsia="ru-RU"/>
        </w:rPr>
        <w:t>Место оказания Услуг</w:t>
      </w:r>
      <w:r w:rsidR="000B781B">
        <w:rPr>
          <w:rFonts w:eastAsia="Times New Roman" w:cs="Times New Roman"/>
          <w:sz w:val="20"/>
          <w:szCs w:val="20"/>
          <w:lang w:eastAsia="ru-RU"/>
        </w:rPr>
        <w:t>:</w:t>
      </w:r>
      <w:r w:rsidR="000B781B" w:rsidRPr="000B781B">
        <w:t xml:space="preserve"> </w:t>
      </w:r>
    </w:p>
    <w:p w14:paraId="1EA46FB3" w14:textId="31FC89F1" w:rsidR="00F973EE" w:rsidRPr="00F973EE" w:rsidRDefault="00F973EE" w:rsidP="00F973EE">
      <w:pPr>
        <w:widowControl/>
        <w:jc w:val="both"/>
        <w:rPr>
          <w:rFonts w:eastAsia="Times New Roman" w:cs="Times New Roman"/>
          <w:sz w:val="20"/>
          <w:szCs w:val="20"/>
          <w:lang w:eastAsia="ru-RU"/>
        </w:rPr>
      </w:pPr>
      <w:r w:rsidRPr="00F973EE">
        <w:rPr>
          <w:rFonts w:eastAsia="Times New Roman" w:cs="Times New Roman"/>
          <w:sz w:val="20"/>
          <w:szCs w:val="20"/>
          <w:lang w:eastAsia="ru-RU"/>
        </w:rPr>
        <w:t>188828, Ленинградская область, Выборгский район, 27 км Приморского шоссе, п. Пески, загородная спортивная база ГБУ ДО СШОР № 1 Адмиралтейского района.</w:t>
      </w:r>
    </w:p>
    <w:p w14:paraId="4DE24B3A" w14:textId="5A34D04B" w:rsidR="00B82C7F" w:rsidRPr="00F4761D" w:rsidRDefault="00B82C7F" w:rsidP="00F4761D">
      <w:pPr>
        <w:autoSpaceDE w:val="0"/>
        <w:autoSpaceDN w:val="0"/>
        <w:jc w:val="both"/>
        <w:rPr>
          <w:rFonts w:eastAsia="Times New Roman" w:cs="Times New Roman"/>
          <w:i/>
          <w:iCs/>
          <w:sz w:val="20"/>
          <w:szCs w:val="20"/>
          <w:lang w:eastAsia="ru-RU"/>
        </w:rPr>
      </w:pPr>
    </w:p>
    <w:p w14:paraId="7D6CCC61" w14:textId="77777777" w:rsidR="00B82C7F" w:rsidRPr="007B4CA5" w:rsidRDefault="00B82C7F" w:rsidP="007B4CA5">
      <w:pPr>
        <w:rPr>
          <w:b/>
          <w:bCs/>
          <w:sz w:val="20"/>
          <w:szCs w:val="20"/>
        </w:rPr>
      </w:pPr>
      <w:r w:rsidRPr="007B4CA5">
        <w:rPr>
          <w:b/>
          <w:bCs/>
          <w:sz w:val="20"/>
          <w:szCs w:val="20"/>
        </w:rPr>
        <w:t xml:space="preserve">2. Цена Контракта и порядок расчетов </w:t>
      </w:r>
    </w:p>
    <w:p w14:paraId="1D32EDD4" w14:textId="5F9220D1" w:rsidR="00B82C7F" w:rsidRPr="00B82C7F" w:rsidRDefault="00B82C7F" w:rsidP="00D81FF0">
      <w:pPr>
        <w:autoSpaceDE w:val="0"/>
        <w:autoSpaceDN w:val="0"/>
        <w:jc w:val="both"/>
        <w:rPr>
          <w:rFonts w:eastAsia="Times New Roman" w:cs="Times New Roman"/>
          <w:i/>
          <w:sz w:val="20"/>
          <w:szCs w:val="20"/>
          <w:lang w:eastAsia="ru-RU"/>
        </w:rPr>
      </w:pPr>
      <w:r w:rsidRPr="00B82C7F">
        <w:rPr>
          <w:rFonts w:eastAsia="Times New Roman" w:cs="Times New Roman"/>
          <w:sz w:val="20"/>
          <w:szCs w:val="20"/>
          <w:lang w:eastAsia="ru-RU"/>
        </w:rPr>
        <w:t>2.1.</w:t>
      </w:r>
      <w:r w:rsidR="00D81FF0" w:rsidRPr="006F0E31">
        <w:rPr>
          <w:rFonts w:eastAsia="Times New Roman" w:cs="Times New Roman"/>
          <w:i/>
          <w:sz w:val="20"/>
          <w:szCs w:val="20"/>
          <w:lang w:eastAsia="ru-RU"/>
        </w:rPr>
        <w:t xml:space="preserve"> </w:t>
      </w:r>
      <w:r w:rsidRPr="00B82C7F">
        <w:rPr>
          <w:rFonts w:eastAsia="Times New Roman" w:cs="Times New Roman"/>
          <w:sz w:val="20"/>
          <w:szCs w:val="20"/>
          <w:lang w:eastAsia="ru-RU"/>
        </w:rPr>
        <w:t>Цена Контракта составляет __________ руб</w:t>
      </w:r>
      <w:r w:rsidR="0003088D">
        <w:rPr>
          <w:rFonts w:eastAsia="Times New Roman" w:cs="Times New Roman"/>
          <w:sz w:val="20"/>
          <w:szCs w:val="20"/>
          <w:lang w:eastAsia="ru-RU"/>
        </w:rPr>
        <w:t xml:space="preserve">. </w:t>
      </w:r>
      <w:r w:rsidRPr="00B82C7F">
        <w:rPr>
          <w:rFonts w:eastAsia="Times New Roman" w:cs="Times New Roman"/>
          <w:sz w:val="20"/>
          <w:szCs w:val="20"/>
          <w:lang w:eastAsia="ru-RU"/>
        </w:rPr>
        <w:t>(_______), в том числе НДС</w:t>
      </w:r>
      <w:r w:rsidR="0003088D">
        <w:rPr>
          <w:rFonts w:eastAsia="Times New Roman" w:cs="Times New Roman"/>
          <w:sz w:val="20"/>
          <w:szCs w:val="20"/>
          <w:lang w:eastAsia="ru-RU"/>
        </w:rPr>
        <w:t xml:space="preserve"> </w:t>
      </w:r>
      <w:r w:rsidRPr="00B82C7F">
        <w:rPr>
          <w:rFonts w:eastAsia="Times New Roman" w:cs="Times New Roman"/>
          <w:sz w:val="20"/>
          <w:szCs w:val="20"/>
          <w:lang w:eastAsia="ru-RU"/>
        </w:rPr>
        <w:t xml:space="preserve">__ </w:t>
      </w:r>
      <w:r w:rsidR="005131DD">
        <w:rPr>
          <w:rFonts w:eastAsia="Times New Roman" w:cs="Times New Roman"/>
          <w:sz w:val="20"/>
          <w:szCs w:val="20"/>
          <w:lang w:eastAsia="ru-RU"/>
        </w:rPr>
        <w:t>%</w:t>
      </w:r>
      <w:r w:rsidR="0003088D">
        <w:rPr>
          <w:rFonts w:eastAsia="Times New Roman" w:cs="Times New Roman"/>
          <w:sz w:val="20"/>
          <w:szCs w:val="20"/>
          <w:lang w:eastAsia="ru-RU"/>
        </w:rPr>
        <w:t>.</w:t>
      </w:r>
    </w:p>
    <w:p w14:paraId="189BA5B9" w14:textId="141C7976" w:rsidR="00B82C7F" w:rsidRPr="00B82C7F" w:rsidRDefault="00B82C7F" w:rsidP="00D81FF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2.2. Цена Контракта включает в себя включает в себя все затраты Исполнителя,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631573E" w14:textId="1093034C" w:rsidR="00B82C7F" w:rsidRPr="00B82C7F" w:rsidRDefault="00B82C7F" w:rsidP="00D81FF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Цена Контракта является твердой и определяется на весь срок исполнения Контракта, за исключением случаев, установленных ФЗ № 44 и Контрактом.</w:t>
      </w:r>
    </w:p>
    <w:p w14:paraId="4DEC9F5E" w14:textId="7A2E959A" w:rsidR="00B82C7F" w:rsidRPr="00B82C7F" w:rsidRDefault="00B82C7F" w:rsidP="00D81FF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При заключении и исполнении Контракта изменение его существенных условий не допускается, за исключением случаев, предусмотренных ФЗ № 44.</w:t>
      </w:r>
    </w:p>
    <w:p w14:paraId="09AABBAF" w14:textId="51633169" w:rsidR="00B82C7F" w:rsidRPr="00B82C7F" w:rsidRDefault="00B82C7F" w:rsidP="00D81FF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Цена Контракта может быть снижена по соглашению Сторон без изменения</w:t>
      </w:r>
      <w:r w:rsidR="00D81FF0" w:rsidRPr="006F0E31">
        <w:rPr>
          <w:rFonts w:eastAsia="Times New Roman" w:cs="Times New Roman"/>
          <w:sz w:val="20"/>
          <w:szCs w:val="20"/>
          <w:lang w:eastAsia="ru-RU"/>
        </w:rPr>
        <w:t>,</w:t>
      </w:r>
      <w:r w:rsidRPr="00B82C7F">
        <w:rPr>
          <w:rFonts w:eastAsia="Times New Roman" w:cs="Times New Roman"/>
          <w:sz w:val="20"/>
          <w:szCs w:val="20"/>
          <w:lang w:eastAsia="ru-RU"/>
        </w:rPr>
        <w:t xml:space="preserve"> предусмотренных Контрактом объема и качества оказываемых Услуг и иных условий Контракта.</w:t>
      </w:r>
    </w:p>
    <w:p w14:paraId="7606EC74" w14:textId="77777777" w:rsidR="00D81FF0" w:rsidRPr="006F0E31" w:rsidRDefault="00B82C7F" w:rsidP="00D81FF0">
      <w:pPr>
        <w:autoSpaceDE w:val="0"/>
        <w:autoSpaceDN w:val="0"/>
        <w:jc w:val="both"/>
        <w:rPr>
          <w:rFonts w:eastAsia="Times New Roman" w:cs="Times New Roman"/>
          <w:sz w:val="20"/>
          <w:szCs w:val="20"/>
          <w:lang w:eastAsia="ru-RU"/>
        </w:rPr>
      </w:pPr>
      <w:bookmarkStart w:id="1" w:name="Par66"/>
      <w:bookmarkEnd w:id="1"/>
      <w:r w:rsidRPr="00B82C7F">
        <w:rPr>
          <w:rFonts w:eastAsia="Times New Roman" w:cs="Times New Roman"/>
          <w:sz w:val="20"/>
          <w:szCs w:val="20"/>
          <w:lang w:eastAsia="ru-RU"/>
        </w:rPr>
        <w:t xml:space="preserve">2.3. Источник финансирования Контракта </w:t>
      </w:r>
      <w:r w:rsidR="00D81FF0" w:rsidRPr="006F0E31">
        <w:rPr>
          <w:rFonts w:eastAsia="Times New Roman" w:cs="Times New Roman"/>
          <w:color w:val="002060"/>
          <w:sz w:val="20"/>
          <w:szCs w:val="20"/>
          <w:lang w:eastAsia="ru-RU"/>
        </w:rPr>
        <w:t>внебюджетные средств: субсидии на финансовое обеспечение выполнения государственного задания.</w:t>
      </w:r>
    </w:p>
    <w:p w14:paraId="74382AEE" w14:textId="144300D5" w:rsidR="00B82C7F" w:rsidRPr="00B82C7F" w:rsidRDefault="00B82C7F" w:rsidP="0064799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2.4.</w:t>
      </w:r>
      <w:r w:rsidR="00D81FF0" w:rsidRPr="006F0E31">
        <w:rPr>
          <w:rFonts w:eastAsia="Times New Roman" w:cs="Times New Roman"/>
          <w:i/>
          <w:sz w:val="20"/>
          <w:szCs w:val="20"/>
          <w:lang w:eastAsia="ru-RU"/>
        </w:rPr>
        <w:t xml:space="preserve"> </w:t>
      </w:r>
      <w:r w:rsidRPr="00B82C7F">
        <w:rPr>
          <w:rFonts w:eastAsia="Times New Roman" w:cs="Times New Roman"/>
          <w:sz w:val="20"/>
          <w:szCs w:val="20"/>
          <w:lang w:eastAsia="ru-RU"/>
        </w:rPr>
        <w:t xml:space="preserve">Оплата Услуг </w:t>
      </w:r>
      <w:r w:rsidR="00EF329F" w:rsidRPr="00B82C7F">
        <w:rPr>
          <w:rFonts w:eastAsia="Times New Roman" w:cs="Times New Roman"/>
          <w:sz w:val="20"/>
          <w:szCs w:val="20"/>
          <w:lang w:eastAsia="ru-RU"/>
        </w:rPr>
        <w:t xml:space="preserve">оказанных </w:t>
      </w:r>
      <w:r w:rsidRPr="00B82C7F">
        <w:rPr>
          <w:rFonts w:eastAsia="Times New Roman" w:cs="Times New Roman"/>
          <w:sz w:val="20"/>
          <w:szCs w:val="20"/>
          <w:lang w:eastAsia="ru-RU"/>
        </w:rPr>
        <w:t xml:space="preserve">производится Заказчиком на основании </w:t>
      </w:r>
      <w:r w:rsidR="00BD483E" w:rsidRPr="006F0E31">
        <w:rPr>
          <w:rFonts w:eastAsia="Times New Roman" w:cs="Times New Roman"/>
          <w:sz w:val="20"/>
          <w:szCs w:val="20"/>
          <w:lang w:eastAsia="ru-RU"/>
        </w:rPr>
        <w:t>счета</w:t>
      </w:r>
      <w:r w:rsidR="00FE0631" w:rsidRPr="006F0E31">
        <w:rPr>
          <w:rFonts w:eastAsia="Times New Roman" w:cs="Times New Roman"/>
          <w:sz w:val="20"/>
          <w:szCs w:val="20"/>
          <w:lang w:eastAsia="ru-RU"/>
        </w:rPr>
        <w:t xml:space="preserve"> </w:t>
      </w:r>
      <w:r w:rsidRPr="00B82C7F">
        <w:rPr>
          <w:rFonts w:eastAsia="Times New Roman" w:cs="Times New Roman"/>
          <w:sz w:val="20"/>
          <w:szCs w:val="20"/>
          <w:lang w:eastAsia="ru-RU"/>
        </w:rPr>
        <w:t xml:space="preserve">в течение </w:t>
      </w:r>
      <w:r w:rsidR="002275D6" w:rsidRPr="006F0E31">
        <w:rPr>
          <w:rFonts w:eastAsia="Times New Roman" w:cs="Times New Roman"/>
          <w:sz w:val="20"/>
          <w:szCs w:val="20"/>
          <w:lang w:eastAsia="ru-RU"/>
        </w:rPr>
        <w:t>7</w:t>
      </w:r>
      <w:r w:rsidRPr="00B82C7F">
        <w:rPr>
          <w:rFonts w:eastAsia="Times New Roman" w:cs="Times New Roman"/>
          <w:sz w:val="20"/>
          <w:szCs w:val="20"/>
          <w:lang w:eastAsia="ru-RU"/>
        </w:rPr>
        <w:t xml:space="preserve"> (</w:t>
      </w:r>
      <w:r w:rsidR="002275D6" w:rsidRPr="006F0E31">
        <w:rPr>
          <w:rFonts w:eastAsia="Times New Roman" w:cs="Times New Roman"/>
          <w:sz w:val="20"/>
          <w:szCs w:val="20"/>
          <w:lang w:eastAsia="ru-RU"/>
        </w:rPr>
        <w:t>семи</w:t>
      </w:r>
      <w:r w:rsidRPr="00B82C7F">
        <w:rPr>
          <w:rFonts w:eastAsia="Times New Roman" w:cs="Times New Roman"/>
          <w:sz w:val="20"/>
          <w:szCs w:val="20"/>
          <w:lang w:eastAsia="ru-RU"/>
        </w:rPr>
        <w:t>) 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Исполнителем приложены документы, указанные в пункте 3.4 Контракта, являющиеся его неотъемлемой частью.</w:t>
      </w:r>
    </w:p>
    <w:p w14:paraId="29D3DCEE" w14:textId="154692C0" w:rsidR="00B82C7F" w:rsidRPr="00B82C7F" w:rsidRDefault="00B82C7F" w:rsidP="0064799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2.5.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14:paraId="3FCF62AA" w14:textId="4F788D44" w:rsidR="00B82C7F" w:rsidRPr="00B82C7F" w:rsidRDefault="00B82C7F" w:rsidP="0064799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208E32F" w14:textId="77777777" w:rsidR="00B82C7F" w:rsidRPr="00B82C7F" w:rsidRDefault="00B82C7F" w:rsidP="00647998">
      <w:pPr>
        <w:autoSpaceDE w:val="0"/>
        <w:autoSpaceDN w:val="0"/>
        <w:jc w:val="both"/>
        <w:rPr>
          <w:rFonts w:eastAsia="Times New Roman" w:cs="Times New Roman"/>
          <w:sz w:val="20"/>
          <w:szCs w:val="20"/>
          <w:lang w:eastAsia="ru-RU"/>
        </w:rPr>
      </w:pPr>
      <w:bookmarkStart w:id="2" w:name="Par83"/>
      <w:bookmarkEnd w:id="2"/>
      <w:r w:rsidRPr="00B82C7F">
        <w:rPr>
          <w:rFonts w:eastAsia="Times New Roman" w:cs="Times New Roman"/>
          <w:sz w:val="20"/>
          <w:szCs w:val="20"/>
          <w:lang w:eastAsia="ru-RU"/>
        </w:rPr>
        <w:t>2.7. Датой оплаты считается дата списания денежных средств со счета Заказчика, указанного в Контракте.</w:t>
      </w:r>
    </w:p>
    <w:p w14:paraId="7A004A3A" w14:textId="77777777" w:rsidR="00B82C7F" w:rsidRPr="00B82C7F" w:rsidRDefault="00B82C7F" w:rsidP="0064799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2.8.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14:paraId="782C9033" w14:textId="77777777" w:rsidR="00B82C7F" w:rsidRPr="00B82C7F" w:rsidRDefault="00B82C7F" w:rsidP="00B82C7F">
      <w:pPr>
        <w:autoSpaceDE w:val="0"/>
        <w:autoSpaceDN w:val="0"/>
        <w:ind w:firstLine="709"/>
        <w:jc w:val="both"/>
        <w:rPr>
          <w:rFonts w:eastAsia="Times New Roman" w:cs="Times New Roman"/>
          <w:sz w:val="20"/>
          <w:szCs w:val="20"/>
          <w:lang w:eastAsia="ru-RU"/>
        </w:rPr>
      </w:pPr>
    </w:p>
    <w:p w14:paraId="60A4DB8D" w14:textId="77777777" w:rsidR="00B82C7F" w:rsidRPr="007B4CA5" w:rsidRDefault="00B82C7F" w:rsidP="007B4CA5">
      <w:pPr>
        <w:rPr>
          <w:b/>
          <w:bCs/>
          <w:sz w:val="20"/>
          <w:szCs w:val="20"/>
        </w:rPr>
      </w:pPr>
      <w:r w:rsidRPr="007B4CA5">
        <w:rPr>
          <w:b/>
          <w:bCs/>
          <w:sz w:val="20"/>
          <w:szCs w:val="20"/>
        </w:rPr>
        <w:t>3. Порядок, сроки и условия приемки Услуг</w:t>
      </w:r>
    </w:p>
    <w:p w14:paraId="3288FC97" w14:textId="2792EF32" w:rsidR="00B82C7F" w:rsidRPr="00B82C7F" w:rsidRDefault="00B82C7F" w:rsidP="00B34313">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 xml:space="preserve">3.1. Услуги оказываются Исполнителем в соответствии с условиями Контракта. Объем оказываемых Услуг определяется на основании Контракта. </w:t>
      </w:r>
    </w:p>
    <w:p w14:paraId="3470BC2C" w14:textId="236AC512" w:rsidR="00B82C7F" w:rsidRPr="002E0BDF" w:rsidRDefault="00B82C7F" w:rsidP="000B781B">
      <w:pPr>
        <w:widowControl/>
        <w:jc w:val="both"/>
        <w:rPr>
          <w:rFonts w:eastAsia="Times New Roman" w:cs="Times New Roman"/>
          <w:color w:val="002060"/>
          <w:sz w:val="20"/>
          <w:szCs w:val="20"/>
          <w:lang w:eastAsia="ru-RU"/>
        </w:rPr>
      </w:pPr>
      <w:r w:rsidRPr="00B82C7F">
        <w:rPr>
          <w:rFonts w:eastAsia="Times New Roman" w:cs="Times New Roman"/>
          <w:sz w:val="20"/>
          <w:szCs w:val="20"/>
          <w:lang w:eastAsia="ru-RU"/>
        </w:rPr>
        <w:t xml:space="preserve">3.2. </w:t>
      </w:r>
      <w:r w:rsidR="00740B96" w:rsidRPr="00740B96">
        <w:rPr>
          <w:rFonts w:eastAsia="Times New Roman" w:cs="Times New Roman"/>
          <w:sz w:val="20"/>
          <w:szCs w:val="20"/>
          <w:lang w:eastAsia="ru-RU"/>
        </w:rPr>
        <w:t xml:space="preserve">Оказание Услуг осуществляется Исполнителем </w:t>
      </w:r>
      <w:r w:rsidR="00AC11E3" w:rsidRPr="00AC11E3">
        <w:rPr>
          <w:rFonts w:eastAsia="Times New Roman" w:cs="Times New Roman"/>
          <w:color w:val="002060"/>
          <w:sz w:val="20"/>
          <w:szCs w:val="20"/>
          <w:lang w:eastAsia="ru-RU"/>
        </w:rPr>
        <w:t>в течении 14 календарных дней с момента подписания Контракта по Заявке Заказчика. Заявка направляется Исполнителю по адресу его электронной почте, указанной в контракте, не позднее, чем за 2 дня до даты оказания услуги.</w:t>
      </w:r>
    </w:p>
    <w:p w14:paraId="3CB8A740" w14:textId="77777777" w:rsidR="00E229B7" w:rsidRPr="00AF3FEF" w:rsidRDefault="00E229B7" w:rsidP="00E229B7">
      <w:pPr>
        <w:autoSpaceDE w:val="0"/>
        <w:autoSpaceDN w:val="0"/>
        <w:jc w:val="both"/>
        <w:rPr>
          <w:rFonts w:eastAsia="Times New Roman" w:cs="Times New Roman"/>
          <w:sz w:val="20"/>
          <w:szCs w:val="20"/>
          <w:lang w:eastAsia="ru-RU"/>
        </w:rPr>
      </w:pPr>
      <w:r w:rsidRPr="00AF3FEF">
        <w:rPr>
          <w:rFonts w:eastAsia="Times New Roman" w:cs="Times New Roman"/>
          <w:sz w:val="20"/>
          <w:szCs w:val="20"/>
          <w:lang w:eastAsia="ru-RU"/>
        </w:rPr>
        <w:t>3.3. Не позднее 5 (пяти) рабочих дня, следующего за днем окончания оказания Услуг, Исполнитель предоставляет Заказчику:</w:t>
      </w:r>
    </w:p>
    <w:p w14:paraId="12F51F17" w14:textId="77777777" w:rsidR="00E229B7" w:rsidRPr="00AF3FEF" w:rsidRDefault="00E229B7" w:rsidP="00E229B7">
      <w:pPr>
        <w:tabs>
          <w:tab w:val="left" w:pos="993"/>
        </w:tabs>
        <w:autoSpaceDE w:val="0"/>
        <w:autoSpaceDN w:val="0"/>
        <w:jc w:val="both"/>
        <w:rPr>
          <w:rFonts w:eastAsia="Times New Roman" w:cs="Times New Roman"/>
          <w:sz w:val="20"/>
          <w:szCs w:val="20"/>
          <w:lang w:eastAsia="ru-RU"/>
        </w:rPr>
      </w:pPr>
      <w:r w:rsidRPr="00AF3FEF">
        <w:rPr>
          <w:rFonts w:eastAsia="Times New Roman" w:cs="Times New Roman"/>
          <w:sz w:val="20"/>
          <w:szCs w:val="20"/>
          <w:lang w:eastAsia="ru-RU"/>
        </w:rPr>
        <w:t>- акт о приемке оказанной услуги;</w:t>
      </w:r>
    </w:p>
    <w:p w14:paraId="60B66ADA" w14:textId="77777777" w:rsidR="00E229B7" w:rsidRPr="00AF3FEF" w:rsidRDefault="00E229B7" w:rsidP="00E229B7">
      <w:pPr>
        <w:tabs>
          <w:tab w:val="left" w:pos="993"/>
        </w:tabs>
        <w:autoSpaceDE w:val="0"/>
        <w:autoSpaceDN w:val="0"/>
        <w:jc w:val="both"/>
        <w:rPr>
          <w:rFonts w:eastAsia="Times New Roman" w:cs="Times New Roman"/>
          <w:sz w:val="20"/>
          <w:szCs w:val="20"/>
          <w:lang w:eastAsia="ru-RU"/>
        </w:rPr>
      </w:pPr>
      <w:r w:rsidRPr="00AF3FEF">
        <w:rPr>
          <w:rFonts w:eastAsia="Times New Roman" w:cs="Times New Roman"/>
          <w:sz w:val="20"/>
          <w:szCs w:val="20"/>
          <w:lang w:eastAsia="ru-RU"/>
        </w:rPr>
        <w:lastRenderedPageBreak/>
        <w:t>- счет на оплату услуг;</w:t>
      </w:r>
    </w:p>
    <w:p w14:paraId="512E218F" w14:textId="77777777" w:rsidR="00E229B7" w:rsidRPr="00AF3FEF" w:rsidRDefault="00E229B7" w:rsidP="00E229B7">
      <w:pPr>
        <w:tabs>
          <w:tab w:val="left" w:pos="993"/>
        </w:tabs>
        <w:autoSpaceDE w:val="0"/>
        <w:autoSpaceDN w:val="0"/>
        <w:jc w:val="both"/>
        <w:rPr>
          <w:rFonts w:eastAsia="Courier New" w:cs="Times New Roman"/>
          <w:sz w:val="20"/>
          <w:szCs w:val="20"/>
          <w:lang w:eastAsia="ru-RU" w:bidi="ru-RU"/>
        </w:rPr>
      </w:pPr>
      <w:r w:rsidRPr="00AF3FEF">
        <w:rPr>
          <w:rFonts w:eastAsia="Times New Roman" w:cs="Times New Roman"/>
          <w:sz w:val="20"/>
          <w:szCs w:val="20"/>
          <w:lang w:eastAsia="ru-RU"/>
        </w:rPr>
        <w:t xml:space="preserve">- </w:t>
      </w:r>
      <w:r w:rsidRPr="00AF3FEF">
        <w:rPr>
          <w:rFonts w:eastAsia="Courier New" w:cs="Times New Roman"/>
          <w:sz w:val="20"/>
          <w:szCs w:val="20"/>
          <w:lang w:eastAsia="ru-RU" w:bidi="ru-RU"/>
        </w:rPr>
        <w:t>счет-фактуру</w:t>
      </w:r>
      <w:r w:rsidRPr="00AF3FEF">
        <w:rPr>
          <w:rFonts w:eastAsia="Courier New" w:cs="Times New Roman"/>
          <w:sz w:val="20"/>
          <w:szCs w:val="20"/>
          <w:vertAlign w:val="superscript"/>
          <w:lang w:eastAsia="ru-RU" w:bidi="ru-RU"/>
        </w:rPr>
        <w:footnoteReference w:id="1"/>
      </w:r>
      <w:r w:rsidRPr="00AF3FEF">
        <w:rPr>
          <w:rFonts w:eastAsia="Courier New" w:cs="Times New Roman"/>
          <w:sz w:val="20"/>
          <w:szCs w:val="20"/>
          <w:lang w:eastAsia="ru-RU" w:bidi="ru-RU"/>
        </w:rPr>
        <w:t>;</w:t>
      </w:r>
    </w:p>
    <w:p w14:paraId="71CA4828" w14:textId="77777777" w:rsidR="00E229B7" w:rsidRPr="00AF3FEF" w:rsidRDefault="00E229B7" w:rsidP="00E229B7">
      <w:pPr>
        <w:jc w:val="both"/>
        <w:rPr>
          <w:rFonts w:eastAsia="Courier New" w:cs="Times New Roman"/>
          <w:sz w:val="20"/>
          <w:szCs w:val="20"/>
          <w:lang w:eastAsia="ru-RU" w:bidi="ru-RU"/>
        </w:rPr>
      </w:pPr>
      <w:r w:rsidRPr="00AF3FEF">
        <w:rPr>
          <w:rFonts w:eastAsia="Courier New" w:cs="Times New Roman"/>
          <w:sz w:val="20"/>
          <w:szCs w:val="20"/>
          <w:lang w:eastAsia="ru-RU" w:bidi="ru-RU"/>
        </w:rPr>
        <w:t xml:space="preserve">3.4. Заказчик в течение </w:t>
      </w:r>
      <w:r>
        <w:rPr>
          <w:rFonts w:eastAsia="Courier New" w:cs="Times New Roman"/>
          <w:sz w:val="20"/>
          <w:szCs w:val="20"/>
          <w:lang w:eastAsia="ru-RU" w:bidi="ru-RU"/>
        </w:rPr>
        <w:t>двадцати</w:t>
      </w:r>
      <w:r w:rsidRPr="00AF3FEF">
        <w:rPr>
          <w:rFonts w:eastAsia="Courier New" w:cs="Times New Roman"/>
          <w:sz w:val="20"/>
          <w:szCs w:val="20"/>
          <w:lang w:eastAsia="ru-RU" w:bidi="ru-RU"/>
        </w:rPr>
        <w:t xml:space="preserve"> рабочих дней после дня получения от Исполнителя документов согласно п. 3.3. Контракта осуществляет проверку и приемку результата оказанной услуги.</w:t>
      </w:r>
    </w:p>
    <w:p w14:paraId="783F253B" w14:textId="77777777" w:rsidR="00E229B7" w:rsidRPr="00AF3FEF" w:rsidRDefault="00E229B7" w:rsidP="00E229B7">
      <w:pPr>
        <w:jc w:val="both"/>
        <w:rPr>
          <w:rFonts w:eastAsia="Courier New" w:cs="Times New Roman"/>
          <w:color w:val="000000" w:themeColor="text1"/>
          <w:sz w:val="20"/>
          <w:szCs w:val="20"/>
          <w:lang w:eastAsia="ru-RU" w:bidi="ru-RU"/>
        </w:rPr>
      </w:pPr>
      <w:r w:rsidRPr="00AF3FEF">
        <w:rPr>
          <w:rFonts w:eastAsia="Courier New" w:cs="Times New Roman"/>
          <w:sz w:val="20"/>
          <w:szCs w:val="20"/>
          <w:lang w:eastAsia="ru-RU" w:bidi="ru-RU"/>
        </w:rPr>
        <w:t xml:space="preserve">В процессе приемки проверяется соответствие результата оказанной услуги условиям Контракта, требованиям нормативных правовых актов Российской Федерации в отношении услуг и требованиям иных действующих актов и документов в отношении </w:t>
      </w:r>
      <w:r w:rsidRPr="00AF3FEF">
        <w:rPr>
          <w:rFonts w:eastAsia="Courier New" w:cs="Times New Roman"/>
          <w:color w:val="000000" w:themeColor="text1"/>
          <w:sz w:val="20"/>
          <w:szCs w:val="20"/>
          <w:lang w:eastAsia="ru-RU" w:bidi="ru-RU"/>
        </w:rPr>
        <w:t xml:space="preserve">услуг, если соблюдение таких актов и документов предусмотрено Контрактом. </w:t>
      </w:r>
    </w:p>
    <w:p w14:paraId="29844EA2" w14:textId="77777777" w:rsidR="00E229B7" w:rsidRPr="00AF3FEF" w:rsidRDefault="00E229B7" w:rsidP="00E229B7">
      <w:pPr>
        <w:tabs>
          <w:tab w:val="left" w:pos="4500"/>
        </w:tabs>
        <w:jc w:val="both"/>
        <w:rPr>
          <w:rFonts w:eastAsia="Courier New" w:cs="Times New Roman"/>
          <w:color w:val="000000" w:themeColor="text1"/>
          <w:sz w:val="20"/>
          <w:szCs w:val="20"/>
          <w:lang w:eastAsia="ru-RU" w:bidi="ru-RU"/>
        </w:rPr>
      </w:pPr>
      <w:r w:rsidRPr="00AF3FEF">
        <w:rPr>
          <w:rFonts w:eastAsia="Courier New" w:cs="Times New Roman"/>
          <w:color w:val="000000" w:themeColor="text1"/>
          <w:sz w:val="20"/>
          <w:szCs w:val="20"/>
          <w:lang w:eastAsia="ru-RU" w:bidi="ru-RU"/>
        </w:rPr>
        <w:t xml:space="preserve">3.5. При обнаружении Заказчиком в ходе проверки оказанных несоответствия результата оказанных услуг условиям Контракта, Заказчиком составляется мотивированный отказ от подписания акта о приемки оказанных услуг, в котором фиксируется перечень несоответствий (дефектов) и сроки их устранения Исполнителем. </w:t>
      </w:r>
    </w:p>
    <w:p w14:paraId="53C95C9D" w14:textId="77777777" w:rsidR="00E229B7" w:rsidRPr="00AF3FEF" w:rsidRDefault="00E229B7" w:rsidP="00E229B7">
      <w:pPr>
        <w:tabs>
          <w:tab w:val="left" w:pos="4500"/>
        </w:tabs>
        <w:jc w:val="both"/>
        <w:rPr>
          <w:rFonts w:eastAsia="Courier New" w:cs="Times New Roman"/>
          <w:color w:val="000000" w:themeColor="text1"/>
          <w:sz w:val="20"/>
          <w:szCs w:val="20"/>
          <w:lang w:eastAsia="ru-RU" w:bidi="ru-RU"/>
        </w:rPr>
      </w:pPr>
      <w:r w:rsidRPr="00AF3FEF">
        <w:rPr>
          <w:rFonts w:eastAsia="Courier New" w:cs="Times New Roman"/>
          <w:color w:val="000000" w:themeColor="text1"/>
          <w:sz w:val="20"/>
          <w:szCs w:val="20"/>
          <w:lang w:eastAsia="ru-RU" w:bidi="ru-RU"/>
        </w:rPr>
        <w:t>3.6. В случае получения мотивированного отказа Исполнитель в течение 3 (трех) рабочих дней с момента получения отказа обязан сообщить Заказчику результаты рассмотрения замечаний, сделанных Заказчиком.</w:t>
      </w:r>
    </w:p>
    <w:p w14:paraId="6EF2E2FA" w14:textId="77777777" w:rsidR="00E229B7" w:rsidRPr="00AF3FEF" w:rsidRDefault="00E229B7" w:rsidP="00E229B7">
      <w:pPr>
        <w:jc w:val="both"/>
        <w:rPr>
          <w:rFonts w:eastAsia="Courier New" w:cs="Times New Roman"/>
          <w:color w:val="000000" w:themeColor="text1"/>
          <w:sz w:val="20"/>
          <w:szCs w:val="20"/>
          <w:lang w:eastAsia="ru-RU" w:bidi="ru-RU"/>
        </w:rPr>
      </w:pPr>
      <w:r w:rsidRPr="00AF3FEF">
        <w:rPr>
          <w:rFonts w:eastAsia="Courier New" w:cs="Times New Roman"/>
          <w:color w:val="000000" w:themeColor="text1"/>
          <w:sz w:val="20"/>
          <w:szCs w:val="20"/>
          <w:lang w:eastAsia="ru-RU" w:bidi="ru-RU"/>
        </w:rPr>
        <w:t xml:space="preserve">3.7. Исправление Исполнителем обоснованных замечаний осуществляется за его счет и не может расцениваться как увеличение общего объема оказанных услуг, либо дополнительный вид услуг по Контракту, в случае если замечания Заказчика не выходят за рамки требования к калькуляции (описанию услуг), указанных в Приложении № 1 к Контракту, нормативных документах Российской Федерации, действующих на момент оказания услуг. </w:t>
      </w:r>
    </w:p>
    <w:p w14:paraId="1A5484CB" w14:textId="77777777" w:rsidR="00B82C7F" w:rsidRPr="00B82C7F" w:rsidRDefault="00B82C7F" w:rsidP="00B82C7F">
      <w:pPr>
        <w:autoSpaceDE w:val="0"/>
        <w:autoSpaceDN w:val="0"/>
        <w:ind w:firstLine="709"/>
        <w:jc w:val="both"/>
        <w:rPr>
          <w:rFonts w:eastAsia="Times New Roman" w:cs="Times New Roman"/>
          <w:sz w:val="20"/>
          <w:szCs w:val="20"/>
          <w:lang w:eastAsia="ru-RU"/>
        </w:rPr>
      </w:pPr>
    </w:p>
    <w:p w14:paraId="377728F4" w14:textId="27CC421F" w:rsidR="00B82C7F" w:rsidRPr="007B4CA5" w:rsidRDefault="00B82C7F" w:rsidP="007B4CA5">
      <w:pPr>
        <w:rPr>
          <w:b/>
          <w:bCs/>
          <w:sz w:val="20"/>
          <w:szCs w:val="20"/>
        </w:rPr>
      </w:pPr>
      <w:r w:rsidRPr="007B4CA5">
        <w:rPr>
          <w:b/>
          <w:bCs/>
          <w:sz w:val="20"/>
          <w:szCs w:val="20"/>
        </w:rPr>
        <w:t>4. Взаимодействие Сторон</w:t>
      </w:r>
    </w:p>
    <w:p w14:paraId="2BCEADEC" w14:textId="62116F82"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4.1. Исполнитель обязан:</w:t>
      </w:r>
    </w:p>
    <w:p w14:paraId="32F2FE97" w14:textId="77777777"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4.1.1. Оказать Услуги в порядке, объеме, в срок и на условиях, предусмотренных Контрактом.</w:t>
      </w:r>
    </w:p>
    <w:p w14:paraId="2F1DC81D" w14:textId="0825F3B2"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2492D189" w14:textId="77777777"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4.1.3. Обеспечить за свой счет устранение выявленных нарушений при несоответствии результатов оказанных Услуг условиям Контракта.</w:t>
      </w:r>
    </w:p>
    <w:p w14:paraId="2F7D35CF" w14:textId="4966CF27"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Исполнителя и разместить в единой информационной системе.</w:t>
      </w:r>
    </w:p>
    <w:p w14:paraId="71861326" w14:textId="77777777"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13FB191" w14:textId="6ACCF7A7" w:rsidR="00B82C7F" w:rsidRPr="00B82C7F" w:rsidRDefault="00B82C7F" w:rsidP="00D605D0">
      <w:pPr>
        <w:autoSpaceDE w:val="0"/>
        <w:autoSpaceDN w:val="0"/>
        <w:jc w:val="both"/>
        <w:rPr>
          <w:rFonts w:eastAsia="Times New Roman" w:cs="Times New Roman"/>
          <w:sz w:val="20"/>
          <w:szCs w:val="20"/>
          <w:lang w:eastAsia="ru-RU"/>
        </w:rPr>
      </w:pPr>
      <w:bookmarkStart w:id="3" w:name="Par148"/>
      <w:bookmarkEnd w:id="3"/>
      <w:r w:rsidRPr="00B82C7F">
        <w:rPr>
          <w:rFonts w:eastAsia="Times New Roman" w:cs="Times New Roman"/>
          <w:sz w:val="20"/>
          <w:szCs w:val="20"/>
          <w:lang w:eastAsia="ru-RU"/>
        </w:rPr>
        <w:t>4.1.</w:t>
      </w:r>
      <w:r w:rsidR="00D605D0" w:rsidRPr="00D605D0">
        <w:rPr>
          <w:rFonts w:eastAsia="Times New Roman" w:cs="Times New Roman"/>
          <w:sz w:val="20"/>
          <w:szCs w:val="20"/>
          <w:lang w:eastAsia="ru-RU"/>
        </w:rPr>
        <w:t>6</w:t>
      </w:r>
      <w:r w:rsidRPr="00B82C7F">
        <w:rPr>
          <w:rFonts w:eastAsia="Times New Roman" w:cs="Times New Roman"/>
          <w:sz w:val="20"/>
          <w:szCs w:val="20"/>
          <w:lang w:eastAsia="ru-RU"/>
        </w:rPr>
        <w:t>. Обеспечивать гарантии качества оказанных Услуг в соответствии с разделом 5 Контракта.</w:t>
      </w:r>
    </w:p>
    <w:p w14:paraId="738BC56B" w14:textId="7B7E2526"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4.1.</w:t>
      </w:r>
      <w:r w:rsidR="00D605D0" w:rsidRPr="00D605D0">
        <w:rPr>
          <w:rFonts w:eastAsia="Times New Roman" w:cs="Times New Roman"/>
          <w:sz w:val="20"/>
          <w:szCs w:val="20"/>
          <w:lang w:eastAsia="ru-RU"/>
        </w:rPr>
        <w:t>7</w:t>
      </w:r>
      <w:r w:rsidRPr="00B82C7F">
        <w:rPr>
          <w:rFonts w:eastAsia="Times New Roman" w:cs="Times New Roman"/>
          <w:sz w:val="20"/>
          <w:szCs w:val="20"/>
          <w:lang w:eastAsia="ru-RU"/>
        </w:rPr>
        <w:t>.</w:t>
      </w:r>
      <w:r w:rsidRPr="00B82C7F">
        <w:rPr>
          <w:rFonts w:eastAsia="Times New Roman" w:cs="Times New Roman"/>
          <w:i/>
          <w:sz w:val="20"/>
          <w:szCs w:val="20"/>
          <w:lang w:eastAsia="ru-RU"/>
        </w:rPr>
        <w:t xml:space="preserve"> </w:t>
      </w:r>
      <w:r w:rsidRPr="00B82C7F">
        <w:rPr>
          <w:rFonts w:eastAsia="Times New Roman" w:cs="Times New Roman"/>
          <w:sz w:val="20"/>
          <w:szCs w:val="20"/>
          <w:lang w:eastAsia="ru-RU"/>
        </w:rPr>
        <w:t xml:space="preserve">Формировать и направлять Заказчику документ о приемке с приложением документов, указанных в пункте 3.4 Контракта, являющихся его неотъемлемой частью в соответствии с законодательством Российской Федерации и условиями Контракта. </w:t>
      </w:r>
    </w:p>
    <w:p w14:paraId="4DBE1832" w14:textId="77777777" w:rsidR="00AC11E3" w:rsidRDefault="00B82C7F" w:rsidP="00AC11E3">
      <w:pPr>
        <w:autoSpaceDE w:val="0"/>
        <w:autoSpaceDN w:val="0"/>
        <w:jc w:val="both"/>
        <w:rPr>
          <w:rFonts w:eastAsia="Times New Roman" w:cs="Times New Roman"/>
          <w:color w:val="002060"/>
          <w:sz w:val="20"/>
          <w:szCs w:val="20"/>
          <w:lang w:eastAsia="ru-RU"/>
        </w:rPr>
      </w:pPr>
      <w:bookmarkStart w:id="4" w:name="_Hlk123040371"/>
      <w:r w:rsidRPr="008905F8">
        <w:rPr>
          <w:rFonts w:eastAsia="Times New Roman" w:cs="Times New Roman"/>
          <w:color w:val="002060"/>
          <w:sz w:val="20"/>
          <w:szCs w:val="20"/>
          <w:lang w:eastAsia="ru-RU"/>
        </w:rPr>
        <w:t>4.1.</w:t>
      </w:r>
      <w:r w:rsidR="00D605D0" w:rsidRPr="008905F8">
        <w:rPr>
          <w:rFonts w:eastAsia="Times New Roman" w:cs="Times New Roman"/>
          <w:color w:val="002060"/>
          <w:sz w:val="20"/>
          <w:szCs w:val="20"/>
          <w:lang w:eastAsia="ru-RU"/>
        </w:rPr>
        <w:t>8</w:t>
      </w:r>
      <w:r w:rsidRPr="008905F8">
        <w:rPr>
          <w:rFonts w:eastAsia="Times New Roman" w:cs="Times New Roman"/>
          <w:color w:val="002060"/>
          <w:sz w:val="20"/>
          <w:szCs w:val="20"/>
          <w:lang w:eastAsia="ru-RU"/>
        </w:rPr>
        <w:t xml:space="preserve">. </w:t>
      </w:r>
      <w:r w:rsidR="008905F8" w:rsidRPr="008905F8">
        <w:rPr>
          <w:rFonts w:eastAsia="Times New Roman" w:cs="Times New Roman"/>
          <w:color w:val="002060"/>
          <w:sz w:val="20"/>
          <w:szCs w:val="20"/>
          <w:lang w:eastAsia="ru-RU"/>
        </w:rPr>
        <w:t>Оказать услуги</w:t>
      </w:r>
      <w:r w:rsidR="00F15121" w:rsidRPr="008905F8">
        <w:rPr>
          <w:rFonts w:eastAsia="Times New Roman" w:cs="Times New Roman"/>
          <w:color w:val="002060"/>
          <w:sz w:val="20"/>
          <w:szCs w:val="20"/>
          <w:lang w:eastAsia="ru-RU"/>
        </w:rPr>
        <w:t xml:space="preserve"> на основании </w:t>
      </w:r>
      <w:bookmarkEnd w:id="4"/>
      <w:r w:rsidR="00994531">
        <w:rPr>
          <w:rFonts w:eastAsia="Times New Roman" w:cs="Times New Roman"/>
          <w:color w:val="002060"/>
          <w:sz w:val="20"/>
          <w:szCs w:val="20"/>
          <w:lang w:eastAsia="ru-RU"/>
        </w:rPr>
        <w:t xml:space="preserve">собственной действующей лицензии по </w:t>
      </w:r>
      <w:r w:rsidR="00AC11E3" w:rsidRPr="00AC11E3">
        <w:rPr>
          <w:rFonts w:eastAsia="Times New Roman" w:cs="Times New Roman"/>
          <w:color w:val="002060"/>
          <w:sz w:val="20"/>
          <w:szCs w:val="20"/>
          <w:lang w:eastAsia="ru-RU"/>
        </w:rPr>
        <w:t>осуществление деятельности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 полученной в соответствии с требованиями пункта 30 статьи 12 Федерального закона от 04.05.2011 № 99-ФЗ "О лицензировании отдельных видов деятельности", Постановлением Правительства РФ от 26.12.2020 № 2290 "О лицензировании деятельности по сбору, транспортированию, обработке, утилизации, обезвреживанию, размещению отходов I - IV классов опасности" и Федерального закона от 24.06.1998 № 89-ФЗ "Об отходах производства и потребления". Виды работ (услуг), выполняемых (оказываемых) участником закупки в составе лицензируемого вида деятельности: транспортирование отходов IV класса опасности с наличием в приложении к Лицензии: а) видов отходов, включенных в федеральный классификационный каталог отходов, с указанием кодов ФККО: 7 33 390 01 71 4; 4 92 111 81 52 4. При окончании срока действий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23F06CF7" w14:textId="2C658578" w:rsidR="00B82C7F" w:rsidRPr="00B82C7F" w:rsidRDefault="00B82C7F" w:rsidP="00AC11E3">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4.2. Исполнитель вправе:</w:t>
      </w:r>
    </w:p>
    <w:p w14:paraId="59910351" w14:textId="183C8AFD"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4.2.1. Требовать от Заказчика надлежащего исполнения обязательств в соответствии с условиями Контракта.</w:t>
      </w:r>
    </w:p>
    <w:p w14:paraId="2B390E1F" w14:textId="77777777" w:rsidR="00B82C7F" w:rsidRPr="00B82C7F" w:rsidRDefault="00B82C7F" w:rsidP="00D605D0">
      <w:pPr>
        <w:autoSpaceDE w:val="0"/>
        <w:autoSpaceDN w:val="0"/>
        <w:jc w:val="both"/>
        <w:rPr>
          <w:rFonts w:eastAsia="Times New Roman" w:cs="Times New Roman"/>
          <w:sz w:val="20"/>
          <w:szCs w:val="20"/>
          <w:lang w:eastAsia="ru-RU"/>
        </w:rPr>
      </w:pPr>
      <w:bookmarkStart w:id="5" w:name="Par165"/>
      <w:bookmarkEnd w:id="5"/>
      <w:r w:rsidRPr="00B82C7F">
        <w:rPr>
          <w:rFonts w:eastAsia="Times New Roman" w:cs="Times New Roman"/>
          <w:sz w:val="20"/>
          <w:szCs w:val="20"/>
          <w:lang w:eastAsia="ru-RU"/>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70B8D229" w14:textId="2CC50E90" w:rsidR="00D605D0" w:rsidRPr="00D605D0" w:rsidRDefault="00B82C7F" w:rsidP="00D605D0">
      <w:pPr>
        <w:autoSpaceDE w:val="0"/>
        <w:autoSpaceDN w:val="0"/>
        <w:jc w:val="both"/>
        <w:rPr>
          <w:rFonts w:eastAsia="Times New Roman" w:cs="Times New Roman"/>
          <w:sz w:val="20"/>
          <w:szCs w:val="20"/>
          <w:vertAlign w:val="superscript"/>
          <w:lang w:eastAsia="ru-RU"/>
        </w:rPr>
      </w:pPr>
      <w:bookmarkStart w:id="6" w:name="Par166"/>
      <w:bookmarkEnd w:id="6"/>
      <w:r w:rsidRPr="00B82C7F">
        <w:rPr>
          <w:rFonts w:eastAsia="Times New Roman" w:cs="Times New Roman"/>
          <w:sz w:val="20"/>
          <w:szCs w:val="20"/>
          <w:lang w:eastAsia="ru-RU"/>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09C9BF3C" w14:textId="7D6357B7"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4.2.4. Требовать возмещения убытков, уплаты неустоек (штрафов, пеней) в соответствии с разделом 6 Контракта.</w:t>
      </w:r>
    </w:p>
    <w:p w14:paraId="7DDA6F49" w14:textId="316CCC7B" w:rsidR="00B82C7F" w:rsidRPr="00B82C7F" w:rsidRDefault="00B82C7F" w:rsidP="00D605D0">
      <w:pPr>
        <w:widowControl/>
        <w:jc w:val="both"/>
        <w:rPr>
          <w:rFonts w:eastAsia="Times New Roman" w:cs="Times New Roman"/>
          <w:sz w:val="20"/>
          <w:szCs w:val="20"/>
          <w:lang w:eastAsia="ru-RU"/>
        </w:rPr>
      </w:pPr>
      <w:r w:rsidRPr="00B82C7F">
        <w:rPr>
          <w:rFonts w:eastAsia="Times New Roman" w:cs="Times New Roman"/>
          <w:sz w:val="20"/>
          <w:szCs w:val="20"/>
          <w:lang w:eastAsia="ru-RU"/>
        </w:rPr>
        <w:t>4.2.</w:t>
      </w:r>
      <w:r w:rsidR="00D605D0" w:rsidRPr="00D605D0">
        <w:rPr>
          <w:rFonts w:eastAsia="Times New Roman" w:cs="Times New Roman"/>
          <w:sz w:val="20"/>
          <w:szCs w:val="20"/>
          <w:lang w:eastAsia="ru-RU"/>
        </w:rPr>
        <w:t>5</w:t>
      </w:r>
      <w:r w:rsidRPr="00B82C7F">
        <w:rPr>
          <w:rFonts w:eastAsia="Times New Roman" w:cs="Times New Roman"/>
          <w:sz w:val="20"/>
          <w:szCs w:val="20"/>
          <w:lang w:eastAsia="ru-RU"/>
        </w:rPr>
        <w:t>.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 44).</w:t>
      </w:r>
    </w:p>
    <w:p w14:paraId="668A1AF8" w14:textId="77777777"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4.3. Заказчик обязан:</w:t>
      </w:r>
    </w:p>
    <w:p w14:paraId="5B398418" w14:textId="77777777" w:rsidR="00B82C7F" w:rsidRPr="00B82C7F" w:rsidRDefault="00B82C7F" w:rsidP="00D605D0">
      <w:pPr>
        <w:autoSpaceDE w:val="0"/>
        <w:autoSpaceDN w:val="0"/>
        <w:jc w:val="both"/>
        <w:rPr>
          <w:rFonts w:eastAsia="Times New Roman" w:cs="Times New Roman"/>
          <w:sz w:val="20"/>
          <w:szCs w:val="20"/>
          <w:lang w:eastAsia="ru-RU"/>
        </w:rPr>
      </w:pPr>
      <w:bookmarkStart w:id="7" w:name="Par170"/>
      <w:bookmarkEnd w:id="7"/>
      <w:r w:rsidRPr="00B82C7F">
        <w:rPr>
          <w:rFonts w:eastAsia="Times New Roman" w:cs="Times New Roman"/>
          <w:sz w:val="20"/>
          <w:szCs w:val="20"/>
          <w:lang w:eastAsia="ru-RU"/>
        </w:rPr>
        <w:t>4.3.1. Обеспечить своевременную оплату оказанных Услуг, соответствующих условиям Контракта, в порядке и сроки, предусмотренные Контрактом.</w:t>
      </w:r>
    </w:p>
    <w:p w14:paraId="488D6B0E" w14:textId="77777777"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 xml:space="preserve">4.3.2. Принять решение об одностороннем отказе от исполнения Контракта в случае, если в ходе исполнения Контракта установлено, что: </w:t>
      </w:r>
    </w:p>
    <w:p w14:paraId="7450C5DC" w14:textId="77777777"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lastRenderedPageBreak/>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ФЗ № 44; </w:t>
      </w:r>
    </w:p>
    <w:p w14:paraId="59C37797" w14:textId="395BA75B"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б) при определении поставщика (подрядчика, исполнителя) Исполнитель представил</w:t>
      </w:r>
      <w:r w:rsidR="00D605D0" w:rsidRPr="00D605D0">
        <w:rPr>
          <w:rFonts w:eastAsia="Times New Roman" w:cs="Times New Roman"/>
          <w:sz w:val="20"/>
          <w:szCs w:val="20"/>
          <w:lang w:eastAsia="ru-RU"/>
        </w:rPr>
        <w:t xml:space="preserve"> </w:t>
      </w:r>
      <w:r w:rsidRPr="00B82C7F">
        <w:rPr>
          <w:rFonts w:eastAsia="Times New Roman" w:cs="Times New Roman"/>
          <w:sz w:val="20"/>
          <w:szCs w:val="20"/>
          <w:lang w:eastAsia="ru-RU"/>
        </w:rPr>
        <w:t>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3ACFC0A2" w14:textId="6C5CEFCF"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4.3.3.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w:t>
      </w:r>
      <w:r w:rsidR="00D605D0" w:rsidRPr="00D605D0">
        <w:rPr>
          <w:rFonts w:eastAsia="Times New Roman" w:cs="Times New Roman"/>
          <w:sz w:val="20"/>
          <w:szCs w:val="20"/>
          <w:lang w:eastAsia="ru-RU"/>
        </w:rPr>
        <w:t xml:space="preserve"> </w:t>
      </w:r>
      <w:r w:rsidRPr="00B82C7F">
        <w:rPr>
          <w:rFonts w:eastAsia="Times New Roman" w:cs="Times New Roman"/>
          <w:sz w:val="20"/>
          <w:szCs w:val="20"/>
          <w:lang w:eastAsia="ru-RU"/>
        </w:rPr>
        <w:t>электронной подписью лица, имеющего право действовать от имени Заказчика и разместить в единой информационной системе.</w:t>
      </w:r>
    </w:p>
    <w:p w14:paraId="4F1DEC74" w14:textId="77777777"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4.3.4. Требовать уплаты неустоек (штрафов, пеней) в соответствии с разделом 6 Контракта.</w:t>
      </w:r>
    </w:p>
    <w:p w14:paraId="4A0503AB" w14:textId="4468CF8F"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4.3.5.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ФЗ № 44 и Контрактом.</w:t>
      </w:r>
    </w:p>
    <w:p w14:paraId="3D6A95AE" w14:textId="77777777"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4.4. Заказчик вправе:</w:t>
      </w:r>
    </w:p>
    <w:p w14:paraId="3CFD16E4" w14:textId="77777777"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4.4.1. Требовать от Исполнителя надлежащего исполнения обязательств по Контракту.</w:t>
      </w:r>
    </w:p>
    <w:p w14:paraId="54640B22" w14:textId="77777777"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4.4.2. Требовать от Исполнителя своевременного устранения нарушений, выявленных как в ходе приемки, так и в течение срока годности.</w:t>
      </w:r>
    </w:p>
    <w:p w14:paraId="1D0BFD2E" w14:textId="77777777"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4.4.3. Проверять ход и качество выполнения Исполнителем условий Контракта.</w:t>
      </w:r>
    </w:p>
    <w:p w14:paraId="6FFCA1C7" w14:textId="77777777"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4.4.4. Требовать возмещения убытков в соответствии с разделом 6 Контракта, причиненных по вине Исполнителя.</w:t>
      </w:r>
    </w:p>
    <w:p w14:paraId="49D747DA" w14:textId="17519185"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ФЗ № 44.</w:t>
      </w:r>
    </w:p>
    <w:p w14:paraId="62EC5A13" w14:textId="77777777" w:rsidR="00B82C7F" w:rsidRPr="00B82C7F" w:rsidRDefault="00B82C7F" w:rsidP="00D605D0">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4.4.6. Отказаться от приемки и оплаты Услуг, не соответствующих условиям Контракта.</w:t>
      </w:r>
    </w:p>
    <w:p w14:paraId="2048699D" w14:textId="2F9E85FB" w:rsidR="00B82C7F" w:rsidRPr="00D605D0" w:rsidRDefault="00B82C7F" w:rsidP="00D605D0">
      <w:pPr>
        <w:autoSpaceDE w:val="0"/>
        <w:autoSpaceDN w:val="0"/>
        <w:jc w:val="both"/>
        <w:rPr>
          <w:rFonts w:eastAsia="Times New Roman" w:cs="Times New Roman"/>
          <w:sz w:val="20"/>
          <w:szCs w:val="20"/>
          <w:lang w:eastAsia="ru-RU"/>
        </w:rPr>
      </w:pPr>
      <w:bookmarkStart w:id="8" w:name="Par182"/>
      <w:bookmarkEnd w:id="8"/>
      <w:r w:rsidRPr="00B82C7F">
        <w:rPr>
          <w:rFonts w:eastAsia="Times New Roman" w:cs="Times New Roman"/>
          <w:sz w:val="20"/>
          <w:szCs w:val="20"/>
          <w:lang w:eastAsia="ru-RU"/>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15D7F0C6" w14:textId="77777777" w:rsidR="00D605D0" w:rsidRPr="00B82C7F" w:rsidRDefault="00D605D0" w:rsidP="00D605D0">
      <w:pPr>
        <w:autoSpaceDE w:val="0"/>
        <w:autoSpaceDN w:val="0"/>
        <w:jc w:val="both"/>
        <w:rPr>
          <w:rFonts w:eastAsia="Times New Roman" w:cs="Times New Roman"/>
          <w:sz w:val="24"/>
          <w:szCs w:val="20"/>
          <w:lang w:eastAsia="ru-RU"/>
        </w:rPr>
      </w:pPr>
    </w:p>
    <w:p w14:paraId="4D46007E" w14:textId="1AE57E81" w:rsidR="00B82C7F" w:rsidRPr="007B4CA5" w:rsidRDefault="00B82C7F" w:rsidP="007B4CA5">
      <w:pPr>
        <w:rPr>
          <w:b/>
          <w:bCs/>
          <w:sz w:val="20"/>
          <w:szCs w:val="20"/>
        </w:rPr>
      </w:pPr>
      <w:r w:rsidRPr="007B4CA5">
        <w:rPr>
          <w:b/>
          <w:bCs/>
          <w:sz w:val="20"/>
          <w:szCs w:val="20"/>
        </w:rPr>
        <w:t>5. Гарантия, качество Услуг, обеспечение гарантийных обязательств</w:t>
      </w:r>
    </w:p>
    <w:p w14:paraId="0377C94A" w14:textId="026AF668" w:rsidR="00B82C7F" w:rsidRPr="00B82C7F" w:rsidRDefault="00B82C7F" w:rsidP="00D605D0">
      <w:pPr>
        <w:widowControl/>
        <w:jc w:val="both"/>
        <w:rPr>
          <w:rFonts w:eastAsia="Times New Roman" w:cs="Times New Roman"/>
          <w:sz w:val="20"/>
          <w:szCs w:val="20"/>
          <w:lang w:eastAsia="ru-RU"/>
        </w:rPr>
      </w:pPr>
      <w:r w:rsidRPr="00B82C7F">
        <w:rPr>
          <w:rFonts w:eastAsia="Times New Roman" w:cs="Times New Roman"/>
          <w:sz w:val="20"/>
          <w:szCs w:val="20"/>
          <w:lang w:eastAsia="ru-RU"/>
        </w:rPr>
        <w:t>5.1. Исполнитель гарантирует, что оказываемые Услуги соответствуют требованиям, установленным Контрактом.</w:t>
      </w:r>
    </w:p>
    <w:p w14:paraId="2571D50E" w14:textId="77777777" w:rsidR="00B82C7F" w:rsidRPr="00B82C7F" w:rsidRDefault="00B82C7F" w:rsidP="00D605D0">
      <w:pPr>
        <w:widowControl/>
        <w:jc w:val="both"/>
        <w:rPr>
          <w:rFonts w:eastAsia="Times New Roman" w:cs="Times New Roman"/>
          <w:color w:val="000000"/>
          <w:kern w:val="16"/>
          <w:sz w:val="20"/>
          <w:szCs w:val="20"/>
          <w:lang w:eastAsia="ru-RU"/>
        </w:rPr>
      </w:pPr>
      <w:r w:rsidRPr="00B82C7F">
        <w:rPr>
          <w:rFonts w:eastAsia="Times New Roman" w:cs="Times New Roman"/>
          <w:color w:val="000000"/>
          <w:kern w:val="16"/>
          <w:sz w:val="20"/>
          <w:szCs w:val="20"/>
          <w:lang w:eastAsia="ru-RU"/>
        </w:rPr>
        <w:t xml:space="preserve">5.1.1. Гарантии качества оказанных Услуг распространяются на все оказанные Исполнителем Услуги. </w:t>
      </w:r>
    </w:p>
    <w:p w14:paraId="1B074444" w14:textId="76E4CE31" w:rsidR="00B82C7F" w:rsidRPr="00B82C7F" w:rsidRDefault="00B82C7F" w:rsidP="00D605D0">
      <w:pPr>
        <w:widowControl/>
        <w:shd w:val="clear" w:color="auto" w:fill="FFFFFF"/>
        <w:tabs>
          <w:tab w:val="left" w:pos="1498"/>
        </w:tabs>
        <w:ind w:right="-2"/>
        <w:jc w:val="both"/>
        <w:rPr>
          <w:rFonts w:eastAsia="Times New Roman" w:cs="Times New Roman"/>
          <w:sz w:val="20"/>
          <w:szCs w:val="20"/>
          <w:lang w:eastAsia="ru-RU"/>
        </w:rPr>
      </w:pPr>
      <w:r w:rsidRPr="00B82C7F">
        <w:rPr>
          <w:rFonts w:eastAsia="Times New Roman" w:cs="Times New Roman"/>
          <w:sz w:val="20"/>
          <w:szCs w:val="20"/>
          <w:lang w:eastAsia="ru-RU"/>
        </w:rPr>
        <w:t>5.1.2. Срок предоставления гарантии качества оказанных Услуг</w:t>
      </w:r>
      <w:r w:rsidR="00D605D0" w:rsidRPr="005B0658">
        <w:rPr>
          <w:rFonts w:eastAsia="Times New Roman" w:cs="Times New Roman"/>
          <w:sz w:val="20"/>
          <w:szCs w:val="20"/>
          <w:lang w:eastAsia="ru-RU"/>
        </w:rPr>
        <w:t xml:space="preserve"> – в течение срока оказания услуг.</w:t>
      </w:r>
    </w:p>
    <w:p w14:paraId="2EE1F7CF" w14:textId="588704BE" w:rsidR="00B82C7F" w:rsidRPr="00B82C7F" w:rsidRDefault="00B82C7F" w:rsidP="005B0658">
      <w:pPr>
        <w:widowControl/>
        <w:jc w:val="both"/>
        <w:rPr>
          <w:rFonts w:eastAsia="Times New Roman" w:cs="Times New Roman"/>
          <w:sz w:val="20"/>
          <w:szCs w:val="20"/>
          <w:lang w:eastAsia="ru-RU"/>
        </w:rPr>
      </w:pPr>
      <w:r w:rsidRPr="00B82C7F">
        <w:rPr>
          <w:rFonts w:eastAsia="Times New Roman" w:cs="Times New Roman"/>
          <w:sz w:val="20"/>
          <w:szCs w:val="20"/>
          <w:lang w:eastAsia="ru-RU"/>
        </w:rPr>
        <w:t>5.2. Исполнитель гарантирует устранение недостатков оказанных Услуг, выявленных в течение срока гарантий качества оказанных Услуг.</w:t>
      </w:r>
    </w:p>
    <w:p w14:paraId="7C431C6D" w14:textId="77777777" w:rsidR="005B0658" w:rsidRPr="005B0658" w:rsidRDefault="00B82C7F" w:rsidP="005B0658">
      <w:pPr>
        <w:autoSpaceDE w:val="0"/>
        <w:autoSpaceDN w:val="0"/>
        <w:jc w:val="both"/>
        <w:rPr>
          <w:rFonts w:cs="Times New Roman"/>
          <w:color w:val="000000" w:themeColor="text1"/>
          <w:sz w:val="20"/>
          <w:szCs w:val="20"/>
        </w:rPr>
      </w:pPr>
      <w:bookmarkStart w:id="9" w:name="p0"/>
      <w:bookmarkEnd w:id="9"/>
      <w:r w:rsidRPr="00B82C7F">
        <w:rPr>
          <w:rFonts w:eastAsia="Times New Roman" w:cs="Times New Roman"/>
          <w:sz w:val="20"/>
          <w:szCs w:val="20"/>
          <w:lang w:eastAsia="ru-RU"/>
        </w:rPr>
        <w:t xml:space="preserve">5.4. </w:t>
      </w:r>
      <w:r w:rsidR="005B0658" w:rsidRPr="005B0658">
        <w:rPr>
          <w:rFonts w:cs="Times New Roman"/>
          <w:color w:val="000000" w:themeColor="text1"/>
          <w:sz w:val="20"/>
          <w:szCs w:val="20"/>
        </w:rPr>
        <w:t>Обеспечение гарантийных обязательств не предусмотрено.</w:t>
      </w:r>
    </w:p>
    <w:p w14:paraId="5B856998" w14:textId="77777777" w:rsidR="00B82C7F" w:rsidRPr="00B82C7F" w:rsidRDefault="00B82C7F" w:rsidP="00B82C7F">
      <w:pPr>
        <w:widowControl/>
        <w:ind w:firstLine="567"/>
        <w:jc w:val="both"/>
        <w:rPr>
          <w:rFonts w:eastAsia="Times New Roman" w:cs="Times New Roman"/>
          <w:sz w:val="20"/>
          <w:szCs w:val="20"/>
          <w:lang w:eastAsia="ru-RU"/>
        </w:rPr>
      </w:pPr>
    </w:p>
    <w:p w14:paraId="2830D1C0" w14:textId="4ECDE4AF" w:rsidR="00B82C7F" w:rsidRPr="007B4CA5" w:rsidRDefault="00B82C7F" w:rsidP="007B4CA5">
      <w:pPr>
        <w:rPr>
          <w:b/>
          <w:bCs/>
          <w:sz w:val="20"/>
          <w:szCs w:val="20"/>
        </w:rPr>
      </w:pPr>
      <w:bookmarkStart w:id="10" w:name="Par213"/>
      <w:bookmarkEnd w:id="10"/>
      <w:r w:rsidRPr="007B4CA5">
        <w:rPr>
          <w:b/>
          <w:bCs/>
          <w:sz w:val="20"/>
          <w:szCs w:val="20"/>
        </w:rPr>
        <w:t xml:space="preserve">6. Ответственность Сторон </w:t>
      </w:r>
    </w:p>
    <w:p w14:paraId="2972A899" w14:textId="77777777" w:rsidR="00B82C7F" w:rsidRPr="00B82C7F" w:rsidRDefault="00B82C7F" w:rsidP="005B0658">
      <w:pPr>
        <w:widowControl/>
        <w:jc w:val="both"/>
        <w:rPr>
          <w:rFonts w:eastAsia="Times New Roman" w:cs="Times New Roman"/>
          <w:sz w:val="20"/>
          <w:szCs w:val="20"/>
          <w:lang w:eastAsia="ru-RU"/>
        </w:rPr>
      </w:pPr>
      <w:r w:rsidRPr="00B82C7F">
        <w:rPr>
          <w:rFonts w:eastAsia="Times New Roman" w:cs="Times New Roman"/>
          <w:sz w:val="20"/>
          <w:szCs w:val="20"/>
          <w:lang w:eastAsia="ru-RU"/>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B3C2761" w14:textId="253F876E" w:rsidR="00B82C7F" w:rsidRPr="00B82C7F" w:rsidRDefault="00B82C7F" w:rsidP="005B0658">
      <w:pPr>
        <w:widowControl/>
        <w:jc w:val="both"/>
        <w:rPr>
          <w:rFonts w:eastAsia="Times New Roman" w:cs="Times New Roman"/>
          <w:sz w:val="20"/>
          <w:szCs w:val="20"/>
          <w:lang w:eastAsia="ru-RU"/>
        </w:rPr>
      </w:pPr>
      <w:r w:rsidRPr="00B82C7F">
        <w:rPr>
          <w:rFonts w:eastAsia="Times New Roman" w:cs="Times New Roman"/>
          <w:sz w:val="20"/>
          <w:szCs w:val="20"/>
          <w:lang w:eastAsia="ru-RU"/>
        </w:rPr>
        <w:t xml:space="preserve">6.2. Размер штрафа устанавливается в порядке, установленном </w:t>
      </w:r>
      <w:r w:rsidR="00255E44">
        <w:rPr>
          <w:rFonts w:eastAsia="Times New Roman" w:cs="Times New Roman"/>
          <w:sz w:val="20"/>
          <w:szCs w:val="20"/>
          <w:lang w:eastAsia="ru-RU"/>
        </w:rPr>
        <w:t>п</w:t>
      </w:r>
      <w:r w:rsidRPr="00B82C7F">
        <w:rPr>
          <w:rFonts w:eastAsia="Times New Roman" w:cs="Times New Roman"/>
          <w:sz w:val="20"/>
          <w:szCs w:val="20"/>
          <w:lang w:eastAsia="ru-RU"/>
        </w:rPr>
        <w:t xml:space="preserve">равилами определения размера штрафа, начисляемого в случае ненадлежащего исполнения </w:t>
      </w:r>
      <w:r w:rsidR="00255E44">
        <w:rPr>
          <w:rFonts w:eastAsia="Times New Roman" w:cs="Times New Roman"/>
          <w:sz w:val="20"/>
          <w:szCs w:val="20"/>
          <w:lang w:eastAsia="ru-RU"/>
        </w:rPr>
        <w:t>з</w:t>
      </w:r>
      <w:r w:rsidRPr="00B82C7F">
        <w:rPr>
          <w:rFonts w:eastAsia="Times New Roman" w:cs="Times New Roman"/>
          <w:sz w:val="20"/>
          <w:szCs w:val="20"/>
          <w:lang w:eastAsia="ru-RU"/>
        </w:rPr>
        <w:t>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5DBF842F" w14:textId="77777777" w:rsidR="00B82C7F" w:rsidRPr="00B82C7F" w:rsidRDefault="00B82C7F" w:rsidP="005B0658">
      <w:pPr>
        <w:widowControl/>
        <w:jc w:val="both"/>
        <w:rPr>
          <w:rFonts w:eastAsia="Times New Roman" w:cs="Times New Roman"/>
          <w:sz w:val="20"/>
          <w:szCs w:val="20"/>
          <w:lang w:eastAsia="ru-RU"/>
        </w:rPr>
      </w:pPr>
      <w:r w:rsidRPr="00B82C7F">
        <w:rPr>
          <w:rFonts w:eastAsia="Times New Roman" w:cs="Times New Roman"/>
          <w:sz w:val="20"/>
          <w:szCs w:val="20"/>
          <w:lang w:eastAsia="ru-RU"/>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73EF803" w14:textId="77777777" w:rsidR="00B82C7F" w:rsidRPr="00B82C7F" w:rsidRDefault="00B82C7F" w:rsidP="005B0658">
      <w:pPr>
        <w:widowControl/>
        <w:jc w:val="both"/>
        <w:rPr>
          <w:rFonts w:eastAsia="Times New Roman" w:cs="Times New Roman"/>
          <w:sz w:val="20"/>
          <w:szCs w:val="20"/>
          <w:lang w:eastAsia="ru-RU"/>
        </w:rPr>
      </w:pPr>
      <w:bookmarkStart w:id="11" w:name="p292"/>
      <w:bookmarkEnd w:id="11"/>
      <w:r w:rsidRPr="00B82C7F">
        <w:rPr>
          <w:rFonts w:eastAsia="Times New Roman" w:cs="Times New Roman"/>
          <w:sz w:val="20"/>
          <w:szCs w:val="20"/>
          <w:lang w:eastAsia="ru-RU"/>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5BD4502" w14:textId="68BB73BB" w:rsidR="00B82C7F" w:rsidRPr="00593AF5" w:rsidRDefault="00B82C7F" w:rsidP="005B0658">
      <w:pPr>
        <w:widowControl/>
        <w:jc w:val="both"/>
        <w:rPr>
          <w:rFonts w:eastAsia="Times New Roman" w:cs="Times New Roman"/>
          <w:sz w:val="20"/>
          <w:szCs w:val="20"/>
          <w:lang w:eastAsia="ru-RU"/>
        </w:rPr>
      </w:pPr>
      <w:bookmarkStart w:id="12" w:name="p293"/>
      <w:bookmarkEnd w:id="12"/>
      <w:r w:rsidRPr="00B82C7F">
        <w:rPr>
          <w:rFonts w:eastAsia="Times New Roman" w:cs="Times New Roman"/>
          <w:sz w:val="20"/>
          <w:szCs w:val="20"/>
          <w:lang w:eastAsia="ru-RU"/>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w:t>
      </w:r>
      <w:r w:rsidR="005B0658" w:rsidRPr="00593AF5">
        <w:rPr>
          <w:rFonts w:eastAsia="Times New Roman" w:cs="Times New Roman"/>
          <w:sz w:val="20"/>
          <w:szCs w:val="20"/>
          <w:lang w:eastAsia="ru-RU"/>
        </w:rPr>
        <w:t>:</w:t>
      </w:r>
    </w:p>
    <w:p w14:paraId="6822CA6B" w14:textId="77777777" w:rsidR="005B0658" w:rsidRPr="000A0F9B" w:rsidRDefault="005B0658" w:rsidP="005B0658">
      <w:pPr>
        <w:widowControl/>
        <w:jc w:val="both"/>
        <w:rPr>
          <w:rFonts w:eastAsia="Times New Roman" w:cs="Times New Roman"/>
          <w:color w:val="002060"/>
          <w:sz w:val="20"/>
          <w:szCs w:val="20"/>
          <w:lang w:eastAsia="ru-RU"/>
        </w:rPr>
      </w:pPr>
      <w:r w:rsidRPr="000A0F9B">
        <w:rPr>
          <w:rFonts w:eastAsia="Times New Roman" w:cs="Times New Roman"/>
          <w:color w:val="002060"/>
          <w:sz w:val="20"/>
          <w:szCs w:val="20"/>
          <w:lang w:eastAsia="ru-RU"/>
        </w:rPr>
        <w:t>а) 1 000 рублей, если цена Контракта не превышает 3 млн. рублей (включительно);</w:t>
      </w:r>
    </w:p>
    <w:p w14:paraId="5692C14D" w14:textId="7BFD08DE" w:rsidR="005B0658" w:rsidRPr="00B82C7F" w:rsidRDefault="005B0658" w:rsidP="005B0658">
      <w:pPr>
        <w:widowControl/>
        <w:jc w:val="both"/>
        <w:rPr>
          <w:rFonts w:eastAsia="Times New Roman" w:cs="Times New Roman"/>
          <w:sz w:val="20"/>
          <w:szCs w:val="20"/>
          <w:lang w:eastAsia="ru-RU"/>
        </w:rPr>
      </w:pPr>
      <w:r w:rsidRPr="00593AF5">
        <w:rPr>
          <w:rFonts w:eastAsia="Times New Roman" w:cs="Times New Roman"/>
          <w:sz w:val="20"/>
          <w:szCs w:val="20"/>
          <w:lang w:eastAsia="ru-RU"/>
        </w:rPr>
        <w:t>б) 5 000 рублей, если цена Контракта составляет от 3 млн. рублей до 50 млн. рублей (включительно).</w:t>
      </w:r>
    </w:p>
    <w:p w14:paraId="290D473A" w14:textId="77777777" w:rsidR="00B82C7F" w:rsidRPr="00B82C7F" w:rsidRDefault="00B82C7F" w:rsidP="005B0658">
      <w:pPr>
        <w:widowControl/>
        <w:jc w:val="both"/>
        <w:rPr>
          <w:rFonts w:eastAsia="Times New Roman" w:cs="Times New Roman"/>
          <w:sz w:val="20"/>
          <w:szCs w:val="20"/>
          <w:lang w:eastAsia="ru-RU"/>
        </w:rPr>
      </w:pPr>
      <w:r w:rsidRPr="00B82C7F">
        <w:rPr>
          <w:rFonts w:eastAsia="Times New Roman" w:cs="Times New Roman"/>
          <w:sz w:val="20"/>
          <w:szCs w:val="20"/>
          <w:lang w:eastAsia="ru-RU"/>
        </w:rPr>
        <w:t xml:space="preserve">6.6. В случае нарушения Исполнителем срока представления документа, предусмотренного пунктом 3.3 Контракта, Заказчик не несет ответственность, установленную </w:t>
      </w:r>
      <w:hyperlink w:anchor="p292" w:history="1">
        <w:r w:rsidRPr="00B82C7F">
          <w:rPr>
            <w:rFonts w:eastAsia="Times New Roman" w:cs="Times New Roman"/>
            <w:sz w:val="20"/>
            <w:szCs w:val="20"/>
            <w:lang w:eastAsia="ru-RU"/>
          </w:rPr>
          <w:t>пунктами 6.4</w:t>
        </w:r>
      </w:hyperlink>
      <w:r w:rsidRPr="00B82C7F">
        <w:rPr>
          <w:rFonts w:eastAsia="Times New Roman" w:cs="Times New Roman"/>
          <w:sz w:val="20"/>
          <w:szCs w:val="20"/>
          <w:lang w:eastAsia="ru-RU"/>
        </w:rPr>
        <w:t xml:space="preserve"> – 6.5 Контракта.</w:t>
      </w:r>
    </w:p>
    <w:p w14:paraId="7D724C51" w14:textId="77777777" w:rsidR="00B82C7F" w:rsidRPr="00B82C7F" w:rsidRDefault="00B82C7F" w:rsidP="005B0658">
      <w:pPr>
        <w:widowControl/>
        <w:jc w:val="both"/>
        <w:rPr>
          <w:rFonts w:eastAsia="Times New Roman" w:cs="Times New Roman"/>
          <w:sz w:val="20"/>
          <w:szCs w:val="20"/>
          <w:lang w:eastAsia="ru-RU"/>
        </w:rPr>
      </w:pPr>
      <w:r w:rsidRPr="00B82C7F">
        <w:rPr>
          <w:rFonts w:eastAsia="Times New Roman" w:cs="Times New Roman"/>
          <w:sz w:val="20"/>
          <w:szCs w:val="20"/>
          <w:lang w:eastAsia="ru-RU"/>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E6ADDF" w14:textId="77777777" w:rsidR="00B82C7F" w:rsidRPr="00B82C7F" w:rsidRDefault="00B82C7F" w:rsidP="005B0658">
      <w:pPr>
        <w:widowControl/>
        <w:jc w:val="both"/>
        <w:rPr>
          <w:rFonts w:eastAsia="Times New Roman" w:cs="Times New Roman"/>
          <w:sz w:val="20"/>
          <w:szCs w:val="20"/>
          <w:lang w:eastAsia="ru-RU"/>
        </w:rPr>
      </w:pPr>
      <w:r w:rsidRPr="00B82C7F">
        <w:rPr>
          <w:rFonts w:eastAsia="Times New Roman" w:cs="Times New Roman"/>
          <w:sz w:val="20"/>
          <w:szCs w:val="20"/>
          <w:lang w:eastAsia="ru-RU"/>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0A913F6" w14:textId="0D230BB0" w:rsidR="00B82C7F" w:rsidRPr="00B82C7F" w:rsidRDefault="00B82C7F" w:rsidP="005B0658">
      <w:pPr>
        <w:widowControl/>
        <w:jc w:val="both"/>
        <w:rPr>
          <w:rFonts w:eastAsia="Times New Roman" w:cs="Times New Roman"/>
          <w:sz w:val="20"/>
          <w:szCs w:val="20"/>
          <w:lang w:eastAsia="ru-RU"/>
        </w:rPr>
      </w:pPr>
      <w:r w:rsidRPr="00B82C7F">
        <w:rPr>
          <w:rFonts w:eastAsia="Times New Roman" w:cs="Times New Roman"/>
          <w:sz w:val="20"/>
          <w:szCs w:val="20"/>
          <w:lang w:eastAsia="ru-RU"/>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w:t>
      </w:r>
      <w:r w:rsidR="00F30947">
        <w:rPr>
          <w:rFonts w:eastAsia="Times New Roman" w:cs="Times New Roman"/>
          <w:sz w:val="20"/>
          <w:szCs w:val="20"/>
          <w:lang w:eastAsia="ru-RU"/>
        </w:rPr>
        <w:t xml:space="preserve"> </w:t>
      </w:r>
      <w:r w:rsidRPr="00B82C7F">
        <w:rPr>
          <w:rFonts w:eastAsia="Times New Roman" w:cs="Times New Roman"/>
          <w:sz w:val="20"/>
          <w:szCs w:val="20"/>
          <w:lang w:eastAsia="ru-RU"/>
        </w:rPr>
        <w:t xml:space="preserve">обязательства, в размере одной трехсотой действующей на дату уплаты пени ключевой ставки Центрального </w:t>
      </w:r>
      <w:r w:rsidRPr="00B82C7F">
        <w:rPr>
          <w:rFonts w:eastAsia="Times New Roman" w:cs="Times New Roman"/>
          <w:sz w:val="20"/>
          <w:szCs w:val="20"/>
          <w:lang w:eastAsia="ru-RU"/>
        </w:rPr>
        <w:lastRenderedPageBreak/>
        <w:t>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16F96F0" w14:textId="0881C49D" w:rsidR="00B82C7F" w:rsidRPr="0003088D" w:rsidRDefault="00B82C7F" w:rsidP="005B0658">
      <w:pPr>
        <w:widowControl/>
        <w:jc w:val="both"/>
        <w:rPr>
          <w:rFonts w:eastAsia="Times New Roman" w:cs="Times New Roman"/>
          <w:color w:val="002060"/>
          <w:sz w:val="20"/>
          <w:szCs w:val="20"/>
          <w:lang w:eastAsia="ru-RU"/>
        </w:rPr>
      </w:pPr>
      <w:r w:rsidRPr="0003088D">
        <w:rPr>
          <w:rFonts w:eastAsia="Times New Roman" w:cs="Times New Roman"/>
          <w:color w:val="002060"/>
          <w:sz w:val="20"/>
          <w:szCs w:val="20"/>
          <w:lang w:eastAsia="ru-RU"/>
        </w:rPr>
        <w:t>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w:t>
      </w:r>
      <w:r w:rsidR="00255E44">
        <w:rPr>
          <w:rFonts w:eastAsia="Times New Roman" w:cs="Times New Roman"/>
          <w:color w:val="002060"/>
          <w:sz w:val="20"/>
          <w:szCs w:val="20"/>
          <w:lang w:eastAsia="ru-RU"/>
        </w:rPr>
        <w:t xml:space="preserve"> </w:t>
      </w:r>
      <w:r w:rsidR="00255E44" w:rsidRPr="00255E44">
        <w:rPr>
          <w:rFonts w:eastAsia="Times New Roman" w:cs="Times New Roman"/>
          <w:color w:val="002060"/>
          <w:sz w:val="20"/>
          <w:szCs w:val="20"/>
          <w:lang w:eastAsia="ru-RU"/>
        </w:rPr>
        <w:t>(в том числе гарантийного обязательства),</w:t>
      </w:r>
      <w:r w:rsidR="00255E44">
        <w:rPr>
          <w:rFonts w:eastAsia="Times New Roman" w:cs="Times New Roman"/>
          <w:color w:val="002060"/>
          <w:sz w:val="20"/>
          <w:szCs w:val="20"/>
          <w:lang w:eastAsia="ru-RU"/>
        </w:rPr>
        <w:t xml:space="preserve"> </w:t>
      </w:r>
      <w:r w:rsidRPr="0003088D">
        <w:rPr>
          <w:rFonts w:eastAsia="Times New Roman" w:cs="Times New Roman"/>
          <w:color w:val="002060"/>
          <w:sz w:val="20"/>
          <w:szCs w:val="20"/>
          <w:lang w:eastAsia="ru-RU"/>
        </w:rPr>
        <w:t>предусмотренных Контрактом, Исполнитель выплачивает Заказчику штраф в размере</w:t>
      </w:r>
      <w:r w:rsidR="005B0658" w:rsidRPr="0003088D">
        <w:rPr>
          <w:rFonts w:eastAsia="Times New Roman" w:cs="Times New Roman"/>
          <w:color w:val="002060"/>
          <w:sz w:val="20"/>
          <w:szCs w:val="20"/>
          <w:lang w:eastAsia="ru-RU"/>
        </w:rPr>
        <w:t>:</w:t>
      </w:r>
    </w:p>
    <w:p w14:paraId="33D226D2" w14:textId="77777777" w:rsidR="005B0658" w:rsidRPr="0003088D" w:rsidRDefault="005B0658" w:rsidP="005B0658">
      <w:pPr>
        <w:widowControl/>
        <w:jc w:val="both"/>
        <w:rPr>
          <w:rFonts w:eastAsia="Times New Roman" w:cs="Times New Roman"/>
          <w:color w:val="002060"/>
          <w:sz w:val="20"/>
          <w:szCs w:val="20"/>
          <w:lang w:eastAsia="ru-RU"/>
        </w:rPr>
      </w:pPr>
      <w:r w:rsidRPr="0003088D">
        <w:rPr>
          <w:rFonts w:eastAsia="Times New Roman" w:cs="Times New Roman"/>
          <w:color w:val="002060"/>
          <w:sz w:val="20"/>
          <w:szCs w:val="20"/>
          <w:lang w:eastAsia="ru-RU"/>
        </w:rPr>
        <w:t>а) 10 процентов цены Контракта (этапа) в случае, если цена Контракта (этапа) не превышает 3 млн. рублей;</w:t>
      </w:r>
    </w:p>
    <w:p w14:paraId="469B4A40" w14:textId="5465EAB3" w:rsidR="005B0658" w:rsidRPr="0003088D" w:rsidRDefault="005B0658" w:rsidP="005B0658">
      <w:pPr>
        <w:widowControl/>
        <w:jc w:val="both"/>
        <w:rPr>
          <w:rFonts w:eastAsia="Times New Roman" w:cs="Times New Roman"/>
          <w:color w:val="002060"/>
          <w:sz w:val="20"/>
          <w:szCs w:val="20"/>
          <w:lang w:eastAsia="ru-RU"/>
        </w:rPr>
      </w:pPr>
      <w:r w:rsidRPr="0003088D">
        <w:rPr>
          <w:rFonts w:eastAsia="Times New Roman" w:cs="Times New Roman"/>
          <w:color w:val="002060"/>
          <w:sz w:val="20"/>
          <w:szCs w:val="20"/>
          <w:lang w:eastAsia="ru-RU"/>
        </w:rPr>
        <w:t>б) 5 процентов цены Контракта (этапа) в случае, если цена Контракта (этапа) составляет от 3 млн. рублей до 50 млн. рублей (включительно)</w:t>
      </w:r>
      <w:r w:rsidR="0003088D">
        <w:rPr>
          <w:rFonts w:eastAsia="Times New Roman" w:cs="Times New Roman"/>
          <w:color w:val="002060"/>
          <w:sz w:val="20"/>
          <w:szCs w:val="20"/>
          <w:lang w:eastAsia="ru-RU"/>
        </w:rPr>
        <w:t>.</w:t>
      </w:r>
    </w:p>
    <w:p w14:paraId="5821C617" w14:textId="751526B3" w:rsidR="00B82C7F" w:rsidRPr="00593AF5" w:rsidRDefault="00B82C7F" w:rsidP="005B0658">
      <w:pPr>
        <w:widowControl/>
        <w:jc w:val="both"/>
        <w:rPr>
          <w:rFonts w:eastAsia="Times New Roman" w:cs="Times New Roman"/>
          <w:sz w:val="20"/>
          <w:szCs w:val="20"/>
          <w:lang w:eastAsia="ru-RU"/>
        </w:rPr>
      </w:pPr>
      <w:r w:rsidRPr="00B82C7F">
        <w:rPr>
          <w:rFonts w:eastAsia="Times New Roman" w:cs="Times New Roman"/>
          <w:sz w:val="20"/>
          <w:szCs w:val="20"/>
          <w:lang w:eastAsia="ru-RU"/>
        </w:rPr>
        <w:t>6.1</w:t>
      </w:r>
      <w:r w:rsidR="000B6F7E">
        <w:rPr>
          <w:rFonts w:eastAsia="Times New Roman" w:cs="Times New Roman"/>
          <w:sz w:val="20"/>
          <w:szCs w:val="20"/>
          <w:lang w:eastAsia="ru-RU"/>
        </w:rPr>
        <w:t>1</w:t>
      </w:r>
      <w:r w:rsidRPr="00B82C7F">
        <w:rPr>
          <w:rFonts w:eastAsia="Times New Roman" w:cs="Times New Roman"/>
          <w:sz w:val="20"/>
          <w:szCs w:val="20"/>
          <w:lang w:eastAsia="ru-RU"/>
        </w:rPr>
        <w:t>.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ФЗ №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Исполнитель выплачивает Заказчику штраф в размере</w:t>
      </w:r>
      <w:r w:rsidR="005B0658" w:rsidRPr="00593AF5">
        <w:rPr>
          <w:rFonts w:eastAsia="Times New Roman" w:cs="Times New Roman"/>
          <w:sz w:val="20"/>
          <w:szCs w:val="20"/>
          <w:lang w:eastAsia="ru-RU"/>
        </w:rPr>
        <w:t>:</w:t>
      </w:r>
    </w:p>
    <w:p w14:paraId="77E58D66" w14:textId="77777777" w:rsidR="005B0658" w:rsidRPr="00593AF5" w:rsidRDefault="005B0658" w:rsidP="005B0658">
      <w:pPr>
        <w:widowControl/>
        <w:jc w:val="both"/>
        <w:rPr>
          <w:rFonts w:eastAsia="Times New Roman" w:cs="Times New Roman"/>
          <w:sz w:val="20"/>
          <w:szCs w:val="20"/>
          <w:lang w:eastAsia="ru-RU"/>
        </w:rPr>
      </w:pPr>
      <w:r w:rsidRPr="00593AF5">
        <w:rPr>
          <w:rFonts w:eastAsia="Times New Roman" w:cs="Times New Roman"/>
          <w:sz w:val="20"/>
          <w:szCs w:val="20"/>
          <w:lang w:eastAsia="ru-RU"/>
        </w:rPr>
        <w:t>а) в случае, если цена Контракта не превышает начальную (максимальную) цену контракта:</w:t>
      </w:r>
    </w:p>
    <w:p w14:paraId="3C6E742C" w14:textId="614BE4E3" w:rsidR="005B0658" w:rsidRPr="00593AF5" w:rsidRDefault="002A07BC" w:rsidP="005B0658">
      <w:pPr>
        <w:widowControl/>
        <w:jc w:val="both"/>
        <w:rPr>
          <w:rFonts w:eastAsia="Times New Roman" w:cs="Times New Roman"/>
          <w:sz w:val="20"/>
          <w:szCs w:val="20"/>
          <w:lang w:eastAsia="ru-RU"/>
        </w:rPr>
      </w:pPr>
      <w:r>
        <w:rPr>
          <w:rFonts w:eastAsia="Times New Roman" w:cs="Times New Roman"/>
          <w:sz w:val="20"/>
          <w:szCs w:val="20"/>
          <w:lang w:eastAsia="ru-RU"/>
        </w:rPr>
        <w:t xml:space="preserve">- </w:t>
      </w:r>
      <w:r w:rsidR="005B0658" w:rsidRPr="00593AF5">
        <w:rPr>
          <w:rFonts w:eastAsia="Times New Roman" w:cs="Times New Roman"/>
          <w:sz w:val="20"/>
          <w:szCs w:val="20"/>
          <w:lang w:eastAsia="ru-RU"/>
        </w:rPr>
        <w:t>10 процентов начальной (максимальной) цены контракта, если цена Контракта не превышает 3 млн. рублей;</w:t>
      </w:r>
    </w:p>
    <w:p w14:paraId="5C4EA91E" w14:textId="7D16314A" w:rsidR="005B0658" w:rsidRPr="00593AF5" w:rsidRDefault="002A07BC" w:rsidP="005B0658">
      <w:pPr>
        <w:widowControl/>
        <w:jc w:val="both"/>
        <w:rPr>
          <w:rFonts w:eastAsia="Times New Roman" w:cs="Times New Roman"/>
          <w:sz w:val="20"/>
          <w:szCs w:val="20"/>
          <w:lang w:eastAsia="ru-RU"/>
        </w:rPr>
      </w:pPr>
      <w:r>
        <w:rPr>
          <w:rFonts w:eastAsia="Times New Roman" w:cs="Times New Roman"/>
          <w:sz w:val="20"/>
          <w:szCs w:val="20"/>
          <w:lang w:eastAsia="ru-RU"/>
        </w:rPr>
        <w:t xml:space="preserve">- </w:t>
      </w:r>
      <w:r w:rsidR="005B0658" w:rsidRPr="00593AF5">
        <w:rPr>
          <w:rFonts w:eastAsia="Times New Roman" w:cs="Times New Roman"/>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7A438CD8" w14:textId="77777777" w:rsidR="005B0658" w:rsidRPr="00593AF5" w:rsidRDefault="005B0658" w:rsidP="005B0658">
      <w:pPr>
        <w:widowControl/>
        <w:jc w:val="both"/>
        <w:rPr>
          <w:rFonts w:eastAsia="Times New Roman" w:cs="Times New Roman"/>
          <w:sz w:val="20"/>
          <w:szCs w:val="20"/>
          <w:lang w:eastAsia="ru-RU"/>
        </w:rPr>
      </w:pPr>
      <w:r w:rsidRPr="00593AF5">
        <w:rPr>
          <w:rFonts w:eastAsia="Times New Roman" w:cs="Times New Roman"/>
          <w:sz w:val="20"/>
          <w:szCs w:val="20"/>
          <w:lang w:eastAsia="ru-RU"/>
        </w:rPr>
        <w:t>б) в случае, если цена Контракта превышает начальную (максимальную) цену контракта:</w:t>
      </w:r>
    </w:p>
    <w:p w14:paraId="0C7F26F8" w14:textId="3C56D33E" w:rsidR="005B0658" w:rsidRPr="00593AF5" w:rsidRDefault="002A07BC" w:rsidP="005B0658">
      <w:pPr>
        <w:widowControl/>
        <w:jc w:val="both"/>
        <w:rPr>
          <w:rFonts w:eastAsia="Times New Roman" w:cs="Times New Roman"/>
          <w:sz w:val="20"/>
          <w:szCs w:val="20"/>
          <w:lang w:eastAsia="ru-RU"/>
        </w:rPr>
      </w:pPr>
      <w:r>
        <w:rPr>
          <w:rFonts w:eastAsia="Times New Roman" w:cs="Times New Roman"/>
          <w:sz w:val="20"/>
          <w:szCs w:val="20"/>
          <w:lang w:eastAsia="ru-RU"/>
        </w:rPr>
        <w:t xml:space="preserve">- </w:t>
      </w:r>
      <w:r w:rsidR="005B0658" w:rsidRPr="00593AF5">
        <w:rPr>
          <w:rFonts w:eastAsia="Times New Roman" w:cs="Times New Roman"/>
          <w:sz w:val="20"/>
          <w:szCs w:val="20"/>
          <w:lang w:eastAsia="ru-RU"/>
        </w:rPr>
        <w:t>10 процентов цены Контракта, если цена Контракта не превышает 3 млн. рублей;</w:t>
      </w:r>
    </w:p>
    <w:p w14:paraId="0FF993BD" w14:textId="2249563B" w:rsidR="005B0658" w:rsidRPr="00B82C7F" w:rsidRDefault="002A07BC" w:rsidP="005B0658">
      <w:pPr>
        <w:widowControl/>
        <w:jc w:val="both"/>
        <w:rPr>
          <w:rFonts w:eastAsia="Times New Roman" w:cs="Times New Roman"/>
          <w:sz w:val="20"/>
          <w:szCs w:val="20"/>
          <w:lang w:eastAsia="ru-RU"/>
        </w:rPr>
      </w:pPr>
      <w:r>
        <w:rPr>
          <w:rFonts w:eastAsia="Times New Roman" w:cs="Times New Roman"/>
          <w:sz w:val="20"/>
          <w:szCs w:val="20"/>
          <w:lang w:eastAsia="ru-RU"/>
        </w:rPr>
        <w:t xml:space="preserve">- </w:t>
      </w:r>
      <w:r w:rsidR="005B0658" w:rsidRPr="00593AF5">
        <w:rPr>
          <w:rFonts w:eastAsia="Times New Roman" w:cs="Times New Roman"/>
          <w:sz w:val="20"/>
          <w:szCs w:val="20"/>
          <w:lang w:eastAsia="ru-RU"/>
        </w:rPr>
        <w:t>5 процентов цены Контракта, если цена Контракта составляет от 3 млн. рублей до 50 млн. рублей (включительно).</w:t>
      </w:r>
    </w:p>
    <w:p w14:paraId="22B956F8" w14:textId="46F28152" w:rsidR="00B82C7F" w:rsidRPr="00593AF5" w:rsidRDefault="00B82C7F" w:rsidP="005B0658">
      <w:pPr>
        <w:widowControl/>
        <w:jc w:val="both"/>
        <w:rPr>
          <w:rFonts w:eastAsia="Times New Roman" w:cs="Times New Roman"/>
          <w:sz w:val="20"/>
          <w:szCs w:val="20"/>
          <w:lang w:eastAsia="ru-RU"/>
        </w:rPr>
      </w:pPr>
      <w:r w:rsidRPr="00B82C7F">
        <w:rPr>
          <w:rFonts w:eastAsia="Times New Roman" w:cs="Times New Roman"/>
          <w:sz w:val="20"/>
          <w:szCs w:val="20"/>
          <w:lang w:eastAsia="ru-RU"/>
        </w:rPr>
        <w:t>6.1</w:t>
      </w:r>
      <w:r w:rsidR="000B6F7E">
        <w:rPr>
          <w:rFonts w:eastAsia="Times New Roman" w:cs="Times New Roman"/>
          <w:sz w:val="20"/>
          <w:szCs w:val="20"/>
          <w:lang w:eastAsia="ru-RU"/>
        </w:rPr>
        <w:t>2</w:t>
      </w:r>
      <w:r w:rsidRPr="00B82C7F">
        <w:rPr>
          <w:rFonts w:eastAsia="Times New Roman" w:cs="Times New Roman"/>
          <w:sz w:val="20"/>
          <w:szCs w:val="20"/>
          <w:lang w:eastAsia="ru-RU"/>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w:t>
      </w:r>
      <w:r w:rsidR="005B0658" w:rsidRPr="00593AF5">
        <w:rPr>
          <w:rFonts w:eastAsia="Times New Roman" w:cs="Times New Roman"/>
          <w:sz w:val="20"/>
          <w:szCs w:val="20"/>
          <w:lang w:eastAsia="ru-RU"/>
        </w:rPr>
        <w:t>:</w:t>
      </w:r>
    </w:p>
    <w:p w14:paraId="382CA8D0" w14:textId="77777777" w:rsidR="005B0658" w:rsidRPr="00255E44" w:rsidRDefault="005B0658" w:rsidP="005B0658">
      <w:pPr>
        <w:widowControl/>
        <w:jc w:val="both"/>
        <w:rPr>
          <w:rFonts w:eastAsia="Times New Roman" w:cs="Times New Roman"/>
          <w:color w:val="002060"/>
          <w:sz w:val="20"/>
          <w:szCs w:val="20"/>
          <w:lang w:eastAsia="ru-RU"/>
        </w:rPr>
      </w:pPr>
      <w:r w:rsidRPr="00255E44">
        <w:rPr>
          <w:rFonts w:eastAsia="Times New Roman" w:cs="Times New Roman"/>
          <w:color w:val="002060"/>
          <w:sz w:val="20"/>
          <w:szCs w:val="20"/>
          <w:lang w:eastAsia="ru-RU"/>
        </w:rPr>
        <w:t>а) 1 000 рублей, если цена Контракта не превышает 3 млн. рублей;</w:t>
      </w:r>
    </w:p>
    <w:p w14:paraId="2B846042" w14:textId="16C7C231" w:rsidR="005B0658" w:rsidRPr="00B82C7F" w:rsidRDefault="005B0658" w:rsidP="005B0658">
      <w:pPr>
        <w:widowControl/>
        <w:jc w:val="both"/>
        <w:rPr>
          <w:rFonts w:eastAsia="Times New Roman" w:cs="Times New Roman"/>
          <w:sz w:val="20"/>
          <w:szCs w:val="20"/>
          <w:lang w:eastAsia="ru-RU"/>
        </w:rPr>
      </w:pPr>
      <w:r w:rsidRPr="00593AF5">
        <w:rPr>
          <w:rFonts w:eastAsia="Times New Roman" w:cs="Times New Roman"/>
          <w:sz w:val="20"/>
          <w:szCs w:val="20"/>
          <w:lang w:eastAsia="ru-RU"/>
        </w:rPr>
        <w:t>б) 5 000 рублей, если цена Контракта составляет от 3 млн. рублей до 50 млн. рублей (включительно).</w:t>
      </w:r>
    </w:p>
    <w:p w14:paraId="3B4A302D" w14:textId="2B311142" w:rsidR="00B82C7F" w:rsidRPr="003870CE" w:rsidRDefault="00B82C7F" w:rsidP="005B0658">
      <w:pPr>
        <w:widowControl/>
        <w:jc w:val="both"/>
        <w:rPr>
          <w:rFonts w:eastAsia="Times New Roman" w:cs="Times New Roman"/>
          <w:color w:val="002060"/>
          <w:sz w:val="20"/>
          <w:szCs w:val="20"/>
          <w:lang w:eastAsia="ru-RU"/>
        </w:rPr>
      </w:pPr>
      <w:r w:rsidRPr="003870CE">
        <w:rPr>
          <w:rFonts w:eastAsia="Times New Roman" w:cs="Times New Roman"/>
          <w:color w:val="002060"/>
          <w:sz w:val="20"/>
          <w:szCs w:val="20"/>
          <w:lang w:eastAsia="ru-RU"/>
        </w:rPr>
        <w:t>6.1</w:t>
      </w:r>
      <w:r w:rsidR="000B6F7E" w:rsidRPr="003870CE">
        <w:rPr>
          <w:rFonts w:eastAsia="Times New Roman" w:cs="Times New Roman"/>
          <w:color w:val="002060"/>
          <w:sz w:val="20"/>
          <w:szCs w:val="20"/>
          <w:lang w:eastAsia="ru-RU"/>
        </w:rPr>
        <w:t>3</w:t>
      </w:r>
      <w:r w:rsidRPr="003870CE">
        <w:rPr>
          <w:rFonts w:eastAsia="Times New Roman" w:cs="Times New Roman"/>
          <w:color w:val="002060"/>
          <w:sz w:val="20"/>
          <w:szCs w:val="20"/>
          <w:lang w:eastAsia="ru-RU"/>
        </w:rPr>
        <w:t>. В случае если Исполнителем не предоставлено новое обеспечение исполнения Контракта в соответствии с пунктом 7.9 Контракта, Заказчик вправе потребовать уплаты пеней. При этом размер пени начисляется за каждый день просрочки исполнения Исполнителем обязательства, предусмотренного пунктом 7.9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Pr="003870CE">
        <w:rPr>
          <w:rFonts w:eastAsia="Times New Roman" w:cs="Times New Roman"/>
          <w:color w:val="002060"/>
          <w:sz w:val="20"/>
          <w:szCs w:val="20"/>
          <w:vertAlign w:val="superscript"/>
          <w:lang w:eastAsia="ru-RU"/>
        </w:rPr>
        <w:footnoteReference w:id="2"/>
      </w:r>
      <w:r w:rsidRPr="003870CE">
        <w:rPr>
          <w:rFonts w:eastAsia="Times New Roman" w:cs="Times New Roman"/>
          <w:color w:val="002060"/>
          <w:sz w:val="20"/>
          <w:szCs w:val="20"/>
          <w:lang w:eastAsia="ru-RU"/>
        </w:rPr>
        <w:t>.</w:t>
      </w:r>
    </w:p>
    <w:p w14:paraId="7CE13955" w14:textId="202C382B" w:rsidR="00B82C7F" w:rsidRPr="00B82C7F" w:rsidRDefault="00B82C7F" w:rsidP="005B0658">
      <w:pPr>
        <w:widowControl/>
        <w:jc w:val="both"/>
        <w:rPr>
          <w:rFonts w:eastAsia="Times New Roman" w:cs="Times New Roman"/>
          <w:sz w:val="20"/>
          <w:szCs w:val="20"/>
          <w:lang w:eastAsia="ru-RU"/>
        </w:rPr>
      </w:pPr>
      <w:bookmarkStart w:id="13" w:name="p340"/>
      <w:bookmarkEnd w:id="13"/>
      <w:r w:rsidRPr="00B82C7F">
        <w:rPr>
          <w:rFonts w:eastAsia="Times New Roman" w:cs="Times New Roman"/>
          <w:sz w:val="20"/>
          <w:szCs w:val="20"/>
          <w:lang w:eastAsia="ru-RU"/>
        </w:rPr>
        <w:t>6.1</w:t>
      </w:r>
      <w:r w:rsidR="000B6F7E">
        <w:rPr>
          <w:rFonts w:eastAsia="Times New Roman" w:cs="Times New Roman"/>
          <w:sz w:val="20"/>
          <w:szCs w:val="20"/>
          <w:lang w:eastAsia="ru-RU"/>
        </w:rPr>
        <w:t>4</w:t>
      </w:r>
      <w:r w:rsidRPr="00B82C7F">
        <w:rPr>
          <w:rFonts w:eastAsia="Times New Roman" w:cs="Times New Roman"/>
          <w:sz w:val="20"/>
          <w:szCs w:val="20"/>
          <w:lang w:eastAsia="ru-RU"/>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7615CA6" w14:textId="7816A8F8" w:rsidR="00B82C7F" w:rsidRDefault="00B82C7F" w:rsidP="005B0658">
      <w:pPr>
        <w:widowControl/>
        <w:jc w:val="both"/>
        <w:rPr>
          <w:rFonts w:eastAsia="Times New Roman" w:cs="Times New Roman"/>
          <w:sz w:val="20"/>
          <w:szCs w:val="20"/>
          <w:lang w:eastAsia="ru-RU"/>
        </w:rPr>
      </w:pPr>
      <w:r w:rsidRPr="00B82C7F">
        <w:rPr>
          <w:rFonts w:eastAsia="Times New Roman" w:cs="Times New Roman"/>
          <w:sz w:val="20"/>
          <w:szCs w:val="20"/>
          <w:lang w:eastAsia="ru-RU"/>
        </w:rPr>
        <w:t>6.1</w:t>
      </w:r>
      <w:r w:rsidR="000B6F7E">
        <w:rPr>
          <w:rFonts w:eastAsia="Times New Roman" w:cs="Times New Roman"/>
          <w:sz w:val="20"/>
          <w:szCs w:val="20"/>
          <w:lang w:eastAsia="ru-RU"/>
        </w:rPr>
        <w:t>5</w:t>
      </w:r>
      <w:r w:rsidRPr="00B82C7F">
        <w:rPr>
          <w:rFonts w:eastAsia="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6198CA" w14:textId="1CF74910" w:rsidR="008007CE" w:rsidRPr="008007CE" w:rsidRDefault="008007CE" w:rsidP="008007CE">
      <w:pPr>
        <w:widowControl/>
        <w:jc w:val="both"/>
        <w:rPr>
          <w:rFonts w:eastAsia="Times New Roman" w:cs="Times New Roman"/>
          <w:sz w:val="20"/>
          <w:szCs w:val="20"/>
          <w:lang w:eastAsia="ru-RU"/>
        </w:rPr>
      </w:pPr>
      <w:bookmarkStart w:id="14" w:name="_Hlk122703725"/>
      <w:r>
        <w:rPr>
          <w:rFonts w:eastAsia="Times New Roman" w:cs="Times New Roman"/>
          <w:sz w:val="20"/>
          <w:szCs w:val="20"/>
          <w:lang w:eastAsia="ru-RU"/>
        </w:rPr>
        <w:t>6</w:t>
      </w:r>
      <w:r w:rsidRPr="008007CE">
        <w:rPr>
          <w:rFonts w:eastAsia="Times New Roman" w:cs="Times New Roman"/>
          <w:sz w:val="20"/>
          <w:szCs w:val="20"/>
          <w:lang w:eastAsia="ru-RU"/>
        </w:rPr>
        <w:t xml:space="preserve">.16. Уплата неустойки (штрафа, пени) производится </w:t>
      </w:r>
      <w:r w:rsidR="00B428C3">
        <w:rPr>
          <w:rFonts w:eastAsia="Times New Roman" w:cs="Times New Roman"/>
          <w:sz w:val="20"/>
          <w:szCs w:val="20"/>
          <w:lang w:eastAsia="ru-RU"/>
        </w:rPr>
        <w:t>Исполнителем</w:t>
      </w:r>
      <w:r w:rsidRPr="008007CE">
        <w:rPr>
          <w:rFonts w:eastAsia="Times New Roman" w:cs="Times New Roman"/>
          <w:sz w:val="20"/>
          <w:szCs w:val="20"/>
          <w:lang w:eastAsia="ru-RU"/>
        </w:rPr>
        <w:t xml:space="preserve"> на основании требования Заказчика путем перечисления денежных средств на счет Заказчика, указанный в Контракте.</w:t>
      </w:r>
    </w:p>
    <w:p w14:paraId="185D264F" w14:textId="0DD8FE9C" w:rsidR="008007CE" w:rsidRPr="00B82C7F" w:rsidRDefault="008007CE" w:rsidP="008007CE">
      <w:pPr>
        <w:widowControl/>
        <w:jc w:val="both"/>
        <w:rPr>
          <w:rFonts w:eastAsia="Times New Roman" w:cs="Times New Roman"/>
          <w:sz w:val="20"/>
          <w:szCs w:val="20"/>
          <w:lang w:eastAsia="ru-RU"/>
        </w:rPr>
      </w:pPr>
      <w:r>
        <w:rPr>
          <w:rFonts w:eastAsia="Times New Roman" w:cs="Times New Roman"/>
          <w:sz w:val="20"/>
          <w:szCs w:val="20"/>
          <w:lang w:eastAsia="ru-RU"/>
        </w:rPr>
        <w:t>6</w:t>
      </w:r>
      <w:r w:rsidRPr="008007CE">
        <w:rPr>
          <w:rFonts w:eastAsia="Times New Roman" w:cs="Times New Roman"/>
          <w:sz w:val="20"/>
          <w:szCs w:val="20"/>
          <w:lang w:eastAsia="ru-RU"/>
        </w:rPr>
        <w:t xml:space="preserve">.17. Суммы неисполненных </w:t>
      </w:r>
      <w:r w:rsidR="00B428C3">
        <w:rPr>
          <w:rFonts w:eastAsia="Times New Roman" w:cs="Times New Roman"/>
          <w:sz w:val="20"/>
          <w:szCs w:val="20"/>
          <w:lang w:eastAsia="ru-RU"/>
        </w:rPr>
        <w:t>Исполнителем</w:t>
      </w:r>
      <w:r w:rsidRPr="008007CE">
        <w:rPr>
          <w:rFonts w:eastAsia="Times New Roman" w:cs="Times New Roman"/>
          <w:sz w:val="20"/>
          <w:szCs w:val="20"/>
          <w:lang w:eastAsia="ru-RU"/>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sidR="00B428C3">
        <w:rPr>
          <w:rFonts w:eastAsia="Times New Roman" w:cs="Times New Roman"/>
          <w:sz w:val="20"/>
          <w:szCs w:val="20"/>
          <w:lang w:eastAsia="ru-RU"/>
        </w:rPr>
        <w:t>Исполнителю</w:t>
      </w:r>
      <w:r w:rsidRPr="008007CE">
        <w:rPr>
          <w:rFonts w:eastAsia="Times New Roman" w:cs="Times New Roman"/>
          <w:sz w:val="20"/>
          <w:szCs w:val="20"/>
          <w:lang w:eastAsia="ru-RU"/>
        </w:rPr>
        <w:t>.</w:t>
      </w:r>
    </w:p>
    <w:p w14:paraId="1D2C465E" w14:textId="04168ACC" w:rsidR="00B82C7F" w:rsidRPr="00B82C7F" w:rsidRDefault="00B82C7F" w:rsidP="005B0658">
      <w:pPr>
        <w:widowControl/>
        <w:jc w:val="both"/>
        <w:rPr>
          <w:rFonts w:eastAsia="Times New Roman" w:cs="Times New Roman"/>
          <w:sz w:val="20"/>
          <w:szCs w:val="20"/>
          <w:lang w:eastAsia="ru-RU"/>
        </w:rPr>
      </w:pPr>
      <w:bookmarkStart w:id="15" w:name="_Hlk122703633"/>
      <w:bookmarkEnd w:id="14"/>
      <w:r w:rsidRPr="00B82C7F">
        <w:rPr>
          <w:rFonts w:eastAsia="Times New Roman" w:cs="Times New Roman"/>
          <w:sz w:val="20"/>
          <w:szCs w:val="20"/>
          <w:lang w:eastAsia="ru-RU"/>
        </w:rPr>
        <w:t>6.</w:t>
      </w:r>
      <w:r w:rsidR="00593AF5" w:rsidRPr="00593AF5">
        <w:rPr>
          <w:rFonts w:eastAsia="Times New Roman" w:cs="Times New Roman"/>
          <w:sz w:val="20"/>
          <w:szCs w:val="20"/>
          <w:lang w:eastAsia="ru-RU"/>
        </w:rPr>
        <w:t>1</w:t>
      </w:r>
      <w:r w:rsidR="008007CE">
        <w:rPr>
          <w:rFonts w:eastAsia="Times New Roman" w:cs="Times New Roman"/>
          <w:sz w:val="20"/>
          <w:szCs w:val="20"/>
          <w:lang w:eastAsia="ru-RU"/>
        </w:rPr>
        <w:t>8</w:t>
      </w:r>
      <w:r w:rsidRPr="00B82C7F">
        <w:rPr>
          <w:rFonts w:eastAsia="Times New Roman" w:cs="Times New Roman"/>
          <w:sz w:val="20"/>
          <w:szCs w:val="20"/>
          <w:lang w:eastAsia="ru-RU"/>
        </w:rPr>
        <w:t>. Уплата неустойки (штрафа, пени) не освобождает Стороны от исполнения обязательств по Контракту.</w:t>
      </w:r>
    </w:p>
    <w:bookmarkEnd w:id="15"/>
    <w:p w14:paraId="1C849984" w14:textId="77777777" w:rsidR="00B82C7F" w:rsidRPr="00B82C7F" w:rsidRDefault="00B82C7F" w:rsidP="00B82C7F">
      <w:pPr>
        <w:autoSpaceDE w:val="0"/>
        <w:autoSpaceDN w:val="0"/>
        <w:ind w:firstLine="709"/>
        <w:jc w:val="both"/>
        <w:rPr>
          <w:rFonts w:eastAsia="Times New Roman" w:cs="Times New Roman"/>
          <w:sz w:val="20"/>
          <w:szCs w:val="20"/>
          <w:lang w:eastAsia="ru-RU"/>
        </w:rPr>
      </w:pPr>
    </w:p>
    <w:p w14:paraId="26021693" w14:textId="3BBFAEA9" w:rsidR="00B82C7F" w:rsidRPr="007B4CA5" w:rsidRDefault="00B82C7F" w:rsidP="007B4CA5">
      <w:pPr>
        <w:rPr>
          <w:b/>
          <w:bCs/>
          <w:sz w:val="20"/>
          <w:szCs w:val="20"/>
        </w:rPr>
      </w:pPr>
      <w:bookmarkStart w:id="16" w:name="Par233"/>
      <w:bookmarkEnd w:id="16"/>
      <w:r w:rsidRPr="007B4CA5">
        <w:rPr>
          <w:b/>
          <w:bCs/>
          <w:sz w:val="20"/>
          <w:szCs w:val="20"/>
        </w:rPr>
        <w:t>7. Обеспечение исполнение Контракта</w:t>
      </w:r>
    </w:p>
    <w:p w14:paraId="384EA9EC" w14:textId="22B08B39" w:rsidR="00B82C7F" w:rsidRPr="00B82C7F" w:rsidRDefault="00DB2DA4" w:rsidP="009714C2">
      <w:pPr>
        <w:widowControl/>
        <w:jc w:val="both"/>
        <w:rPr>
          <w:rFonts w:eastAsia="Times New Roman" w:cs="Times New Roman"/>
          <w:sz w:val="20"/>
          <w:szCs w:val="20"/>
          <w:lang w:eastAsia="ru-RU"/>
        </w:rPr>
      </w:pPr>
      <w:r>
        <w:rPr>
          <w:rFonts w:eastAsia="Times New Roman" w:cs="Times New Roman"/>
          <w:sz w:val="20"/>
          <w:szCs w:val="20"/>
          <w:lang w:eastAsia="ru-RU"/>
        </w:rPr>
        <w:t>Требования не установлены.</w:t>
      </w:r>
    </w:p>
    <w:p w14:paraId="01E5B5C3" w14:textId="77777777" w:rsidR="00B82C7F" w:rsidRPr="00B82C7F" w:rsidRDefault="00B82C7F" w:rsidP="00B82C7F">
      <w:pPr>
        <w:widowControl/>
        <w:jc w:val="center"/>
        <w:rPr>
          <w:rFonts w:eastAsia="Times New Roman" w:cs="Times New Roman"/>
          <w:b/>
          <w:sz w:val="20"/>
          <w:szCs w:val="20"/>
          <w:lang w:eastAsia="ru-RU"/>
        </w:rPr>
      </w:pPr>
    </w:p>
    <w:p w14:paraId="56D4780A" w14:textId="1829ADBF" w:rsidR="00B82C7F" w:rsidRPr="007B4CA5" w:rsidRDefault="00B82C7F" w:rsidP="007B4CA5">
      <w:pPr>
        <w:rPr>
          <w:b/>
          <w:bCs/>
          <w:sz w:val="20"/>
          <w:szCs w:val="20"/>
        </w:rPr>
      </w:pPr>
      <w:r w:rsidRPr="007B4CA5">
        <w:rPr>
          <w:b/>
          <w:bCs/>
          <w:sz w:val="20"/>
          <w:szCs w:val="20"/>
        </w:rPr>
        <w:t>8. Банковское сопровождение Контракта</w:t>
      </w:r>
      <w:r w:rsidR="009714C2" w:rsidRPr="007B4CA5">
        <w:rPr>
          <w:b/>
          <w:bCs/>
          <w:sz w:val="20"/>
          <w:szCs w:val="20"/>
        </w:rPr>
        <w:t xml:space="preserve"> </w:t>
      </w:r>
      <w:r w:rsidRPr="007B4CA5">
        <w:rPr>
          <w:b/>
          <w:bCs/>
          <w:sz w:val="20"/>
          <w:szCs w:val="20"/>
        </w:rPr>
        <w:t>и (или)</w:t>
      </w:r>
      <w:r w:rsidR="009714C2" w:rsidRPr="007B4CA5">
        <w:rPr>
          <w:b/>
          <w:bCs/>
          <w:sz w:val="20"/>
          <w:szCs w:val="20"/>
        </w:rPr>
        <w:t xml:space="preserve"> </w:t>
      </w:r>
      <w:r w:rsidRPr="007B4CA5">
        <w:rPr>
          <w:b/>
          <w:bCs/>
          <w:sz w:val="20"/>
          <w:szCs w:val="20"/>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257C1806" w14:textId="77777777" w:rsidR="00B82C7F" w:rsidRPr="00B82C7F" w:rsidRDefault="00B82C7F" w:rsidP="009714C2">
      <w:pPr>
        <w:widowControl/>
        <w:jc w:val="both"/>
        <w:rPr>
          <w:rFonts w:eastAsia="Times New Roman" w:cs="Times New Roman"/>
          <w:sz w:val="20"/>
          <w:szCs w:val="20"/>
          <w:lang w:eastAsia="ru-RU"/>
        </w:rPr>
      </w:pPr>
      <w:r w:rsidRPr="00B82C7F">
        <w:rPr>
          <w:rFonts w:eastAsia="Times New Roman" w:cs="Times New Roman"/>
          <w:sz w:val="20"/>
          <w:szCs w:val="20"/>
          <w:lang w:eastAsia="ru-RU"/>
        </w:rPr>
        <w:t>8.1. Банковское и (или) казначейское сопровождение Контракта не предусмотрено.</w:t>
      </w:r>
    </w:p>
    <w:p w14:paraId="48E925D5" w14:textId="77777777" w:rsidR="00B82C7F" w:rsidRPr="00B82C7F" w:rsidRDefault="00B82C7F" w:rsidP="00B82C7F">
      <w:pPr>
        <w:autoSpaceDE w:val="0"/>
        <w:autoSpaceDN w:val="0"/>
        <w:ind w:firstLine="567"/>
        <w:jc w:val="both"/>
        <w:outlineLvl w:val="1"/>
        <w:rPr>
          <w:rFonts w:eastAsia="Times New Roman" w:cs="Times New Roman"/>
          <w:bCs/>
          <w:sz w:val="20"/>
          <w:szCs w:val="20"/>
          <w:lang w:eastAsia="ru-RU"/>
        </w:rPr>
      </w:pPr>
    </w:p>
    <w:p w14:paraId="335D38EB" w14:textId="77777777" w:rsidR="00B82C7F" w:rsidRPr="007B4CA5" w:rsidRDefault="00B82C7F" w:rsidP="007B4CA5">
      <w:pPr>
        <w:rPr>
          <w:b/>
          <w:bCs/>
          <w:sz w:val="20"/>
          <w:szCs w:val="20"/>
        </w:rPr>
      </w:pPr>
      <w:r w:rsidRPr="007B4CA5">
        <w:rPr>
          <w:b/>
          <w:bCs/>
          <w:sz w:val="20"/>
          <w:szCs w:val="20"/>
        </w:rPr>
        <w:t>9. Обстоятельства непреодолимой силы</w:t>
      </w:r>
    </w:p>
    <w:p w14:paraId="08BA5AE9" w14:textId="77777777" w:rsidR="00B82C7F" w:rsidRPr="00B82C7F" w:rsidRDefault="00B82C7F" w:rsidP="009714C2">
      <w:pPr>
        <w:widowControl/>
        <w:jc w:val="both"/>
        <w:rPr>
          <w:rFonts w:eastAsia="Times New Roman" w:cs="Times New Roman"/>
          <w:sz w:val="20"/>
          <w:szCs w:val="20"/>
          <w:lang w:eastAsia="ru-RU"/>
        </w:rPr>
      </w:pPr>
      <w:r w:rsidRPr="00B82C7F">
        <w:rPr>
          <w:rFonts w:eastAsia="Times New Roman" w:cs="Times New Roman"/>
          <w:sz w:val="20"/>
          <w:szCs w:val="20"/>
          <w:lang w:eastAsia="ru-RU"/>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03E51FE" w14:textId="313EBFE5" w:rsidR="00B82C7F" w:rsidRPr="00B82C7F" w:rsidRDefault="00B82C7F" w:rsidP="009714C2">
      <w:pPr>
        <w:widowControl/>
        <w:jc w:val="both"/>
        <w:rPr>
          <w:rFonts w:eastAsia="Times New Roman" w:cs="Times New Roman"/>
          <w:sz w:val="20"/>
          <w:szCs w:val="20"/>
          <w:lang w:eastAsia="ru-RU"/>
        </w:rPr>
      </w:pPr>
      <w:r w:rsidRPr="00B82C7F">
        <w:rPr>
          <w:rFonts w:eastAsia="Times New Roman" w:cs="Times New Roman"/>
          <w:sz w:val="20"/>
          <w:szCs w:val="20"/>
          <w:lang w:eastAsia="ru-RU"/>
        </w:rPr>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1DC63B4" w14:textId="4F54814B" w:rsidR="00B82C7F" w:rsidRPr="00B82C7F" w:rsidRDefault="00B82C7F" w:rsidP="009714C2">
      <w:pPr>
        <w:widowControl/>
        <w:jc w:val="both"/>
        <w:rPr>
          <w:rFonts w:eastAsia="Times New Roman" w:cs="Times New Roman"/>
          <w:sz w:val="20"/>
          <w:szCs w:val="20"/>
          <w:lang w:eastAsia="ru-RU"/>
        </w:rPr>
      </w:pPr>
      <w:r w:rsidRPr="00B82C7F">
        <w:rPr>
          <w:rFonts w:eastAsia="Times New Roman" w:cs="Times New Roman"/>
          <w:sz w:val="20"/>
          <w:szCs w:val="20"/>
          <w:lang w:eastAsia="ru-RU"/>
        </w:rPr>
        <w:lastRenderedPageBreak/>
        <w:t xml:space="preserve">9.3. Сторона, у которой возникли обстоятельства непреодолимой силы, обязана в течение </w:t>
      </w:r>
      <w:r w:rsidR="009714C2" w:rsidRPr="009714C2">
        <w:rPr>
          <w:rFonts w:eastAsia="Times New Roman" w:cs="Times New Roman"/>
          <w:sz w:val="20"/>
          <w:szCs w:val="20"/>
          <w:lang w:eastAsia="ru-RU"/>
        </w:rPr>
        <w:t>трех рабочих</w:t>
      </w:r>
      <w:r w:rsidRPr="00B82C7F">
        <w:rPr>
          <w:rFonts w:eastAsia="Times New Roman" w:cs="Times New Roman"/>
          <w:sz w:val="20"/>
          <w:szCs w:val="20"/>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EE9AF8F" w14:textId="77777777" w:rsidR="00B82C7F" w:rsidRPr="00B82C7F" w:rsidRDefault="00B82C7F" w:rsidP="009714C2">
      <w:pPr>
        <w:widowControl/>
        <w:jc w:val="both"/>
        <w:rPr>
          <w:rFonts w:eastAsia="Times New Roman" w:cs="Times New Roman"/>
          <w:sz w:val="20"/>
          <w:szCs w:val="20"/>
          <w:lang w:eastAsia="ru-RU"/>
        </w:rPr>
      </w:pPr>
      <w:r w:rsidRPr="00B82C7F">
        <w:rPr>
          <w:rFonts w:eastAsia="Times New Roman" w:cs="Times New Roman"/>
          <w:sz w:val="20"/>
          <w:szCs w:val="20"/>
          <w:lang w:eastAsia="ru-RU"/>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600B926" w14:textId="77777777" w:rsidR="00B82C7F" w:rsidRPr="00B82C7F" w:rsidRDefault="00B82C7F" w:rsidP="009714C2">
      <w:pPr>
        <w:widowControl/>
        <w:jc w:val="both"/>
        <w:rPr>
          <w:rFonts w:eastAsia="Times New Roman" w:cs="Times New Roman"/>
          <w:sz w:val="20"/>
          <w:szCs w:val="20"/>
          <w:lang w:eastAsia="ru-RU"/>
        </w:rPr>
      </w:pPr>
      <w:r w:rsidRPr="00B82C7F">
        <w:rPr>
          <w:rFonts w:eastAsia="Times New Roman" w:cs="Times New Roman"/>
          <w:sz w:val="20"/>
          <w:szCs w:val="20"/>
          <w:lang w:eastAsia="ru-RU"/>
        </w:rPr>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4CBA31F" w14:textId="3FE76F6F" w:rsidR="00B82C7F" w:rsidRPr="00B82C7F" w:rsidRDefault="00B82C7F" w:rsidP="009714C2">
      <w:pPr>
        <w:widowControl/>
        <w:jc w:val="both"/>
        <w:rPr>
          <w:rFonts w:eastAsia="Times New Roman" w:cs="Times New Roman"/>
          <w:sz w:val="20"/>
          <w:szCs w:val="20"/>
          <w:lang w:eastAsia="ru-RU"/>
        </w:rPr>
      </w:pPr>
      <w:r w:rsidRPr="00B82C7F">
        <w:rPr>
          <w:rFonts w:eastAsia="Times New Roman" w:cs="Times New Roman"/>
          <w:sz w:val="20"/>
          <w:szCs w:val="20"/>
          <w:lang w:eastAsia="ru-RU"/>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33DBE91" w14:textId="77777777" w:rsidR="00B82C7F" w:rsidRPr="00B82C7F" w:rsidRDefault="00B82C7F" w:rsidP="00B82C7F">
      <w:pPr>
        <w:autoSpaceDE w:val="0"/>
        <w:autoSpaceDN w:val="0"/>
        <w:ind w:firstLine="709"/>
        <w:jc w:val="both"/>
        <w:rPr>
          <w:rFonts w:eastAsia="Times New Roman" w:cs="Times New Roman"/>
          <w:sz w:val="20"/>
          <w:szCs w:val="20"/>
          <w:lang w:eastAsia="ru-RU"/>
        </w:rPr>
      </w:pPr>
    </w:p>
    <w:p w14:paraId="22C4A681" w14:textId="77777777" w:rsidR="00B82C7F" w:rsidRPr="007B4CA5" w:rsidRDefault="00B82C7F" w:rsidP="007B4CA5">
      <w:pPr>
        <w:rPr>
          <w:b/>
          <w:bCs/>
          <w:sz w:val="20"/>
          <w:szCs w:val="20"/>
        </w:rPr>
      </w:pPr>
      <w:r w:rsidRPr="007B4CA5">
        <w:rPr>
          <w:b/>
          <w:bCs/>
          <w:sz w:val="20"/>
          <w:szCs w:val="20"/>
        </w:rPr>
        <w:t>10. Рассмотрение и разрешение споров</w:t>
      </w:r>
    </w:p>
    <w:p w14:paraId="10C660E5" w14:textId="77777777" w:rsidR="00B82C7F" w:rsidRPr="00B82C7F" w:rsidRDefault="00B82C7F" w:rsidP="009714C2">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10.1. Все споры, возникающие из Контракта, Стороны могут разрешать путем переговоров.</w:t>
      </w:r>
    </w:p>
    <w:p w14:paraId="257FEAAA" w14:textId="71389EB4" w:rsidR="00B82C7F" w:rsidRPr="00B82C7F" w:rsidRDefault="00B82C7F" w:rsidP="009714C2">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10.2. Все споры, возникающие из Контракта, подлежат передаче на разрешение Арбитражному суду</w:t>
      </w:r>
      <w:r w:rsidR="009714C2" w:rsidRPr="00817D88">
        <w:rPr>
          <w:rFonts w:eastAsia="Times New Roman" w:cs="Times New Roman"/>
          <w:sz w:val="20"/>
          <w:szCs w:val="20"/>
          <w:lang w:eastAsia="ru-RU"/>
        </w:rPr>
        <w:t xml:space="preserve"> </w:t>
      </w:r>
      <w:r w:rsidRPr="00B82C7F">
        <w:rPr>
          <w:rFonts w:eastAsia="Times New Roman" w:cs="Times New Roman"/>
          <w:sz w:val="20"/>
          <w:szCs w:val="20"/>
          <w:lang w:eastAsia="ru-RU"/>
        </w:rPr>
        <w:t>города Санкт-Петербурга и Ленинградской области в соответствии с действующим законодательством Российской Федерации и Контрактом.</w:t>
      </w:r>
    </w:p>
    <w:p w14:paraId="375A3B73" w14:textId="65049B65" w:rsidR="00B82C7F" w:rsidRPr="00B82C7F" w:rsidRDefault="00B82C7F" w:rsidP="009714C2">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BA76D64" w14:textId="77777777" w:rsidR="00B82C7F" w:rsidRPr="00B82C7F" w:rsidRDefault="00B82C7F" w:rsidP="009714C2">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10.4. Претензии должны быть направлены одной Стороной другой Стороне в порядке, предусмотренном пунктом 14.4 Контракта.</w:t>
      </w:r>
    </w:p>
    <w:p w14:paraId="011C5B2A" w14:textId="68EBEA68" w:rsidR="00B82C7F" w:rsidRPr="00B82C7F" w:rsidRDefault="00B82C7F" w:rsidP="009714C2">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 xml:space="preserve">10.5. Сторона должна дать ответ на </w:t>
      </w:r>
      <w:proofErr w:type="gramStart"/>
      <w:r w:rsidRPr="00B82C7F">
        <w:rPr>
          <w:rFonts w:eastAsia="Times New Roman" w:cs="Times New Roman"/>
          <w:sz w:val="20"/>
          <w:szCs w:val="20"/>
          <w:lang w:eastAsia="ru-RU"/>
        </w:rPr>
        <w:t>претензию</w:t>
      </w:r>
      <w:r w:rsidR="009714C2" w:rsidRPr="00817D88">
        <w:rPr>
          <w:rFonts w:eastAsia="Times New Roman" w:cs="Times New Roman"/>
          <w:sz w:val="20"/>
          <w:szCs w:val="20"/>
          <w:lang w:eastAsia="ru-RU"/>
        </w:rPr>
        <w:t xml:space="preserve"> </w:t>
      </w:r>
      <w:r w:rsidRPr="00B82C7F">
        <w:rPr>
          <w:rFonts w:eastAsia="Times New Roman" w:cs="Times New Roman"/>
          <w:sz w:val="20"/>
          <w:szCs w:val="20"/>
          <w:lang w:eastAsia="ru-RU"/>
        </w:rPr>
        <w:t>по существу</w:t>
      </w:r>
      <w:proofErr w:type="gramEnd"/>
      <w:r w:rsidRPr="00B82C7F">
        <w:rPr>
          <w:rFonts w:eastAsia="Times New Roman" w:cs="Times New Roman"/>
          <w:sz w:val="20"/>
          <w:szCs w:val="20"/>
          <w:lang w:eastAsia="ru-RU"/>
        </w:rPr>
        <w:t xml:space="preserve"> в срок не позднее </w:t>
      </w:r>
      <w:r w:rsidR="009714C2" w:rsidRPr="00817D88">
        <w:rPr>
          <w:rFonts w:eastAsia="Times New Roman" w:cs="Times New Roman"/>
          <w:sz w:val="20"/>
          <w:szCs w:val="20"/>
          <w:lang w:eastAsia="ru-RU"/>
        </w:rPr>
        <w:t xml:space="preserve">трех рабочих </w:t>
      </w:r>
      <w:r w:rsidRPr="00B82C7F">
        <w:rPr>
          <w:rFonts w:eastAsia="Times New Roman" w:cs="Times New Roman"/>
          <w:sz w:val="20"/>
          <w:szCs w:val="20"/>
          <w:lang w:eastAsia="ru-RU"/>
        </w:rPr>
        <w:t>дней с даты получения претензии.</w:t>
      </w:r>
    </w:p>
    <w:p w14:paraId="37E218D3" w14:textId="77777777" w:rsidR="00B82C7F" w:rsidRPr="00B82C7F" w:rsidRDefault="00B82C7F" w:rsidP="009714C2">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7DF23D4" w14:textId="77777777" w:rsidR="00B82C7F" w:rsidRPr="00B82C7F" w:rsidRDefault="00B82C7F" w:rsidP="009714C2">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66E64C4" w14:textId="77777777" w:rsidR="00B82C7F" w:rsidRPr="00B82C7F" w:rsidRDefault="00B82C7F" w:rsidP="00817D8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41C8AA6" w14:textId="24A23DC4" w:rsidR="00B82C7F" w:rsidRPr="00B82C7F" w:rsidRDefault="00B82C7F" w:rsidP="00817D8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5FFB4CF" w14:textId="78478BFF" w:rsidR="00B82C7F" w:rsidRPr="00B82C7F" w:rsidRDefault="00B82C7F" w:rsidP="00817D8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327F5DE" w14:textId="77777777" w:rsidR="00B82C7F" w:rsidRPr="00B82C7F" w:rsidRDefault="00B82C7F" w:rsidP="00817D88">
      <w:pPr>
        <w:autoSpaceDE w:val="0"/>
        <w:autoSpaceDN w:val="0"/>
        <w:jc w:val="both"/>
        <w:rPr>
          <w:rFonts w:eastAsia="Times New Roman" w:cs="Times New Roman"/>
          <w:sz w:val="20"/>
          <w:szCs w:val="20"/>
          <w:lang w:eastAsia="ru-RU"/>
        </w:rPr>
      </w:pPr>
    </w:p>
    <w:p w14:paraId="7D54B960" w14:textId="08FD83F9" w:rsidR="00B82C7F" w:rsidRPr="007B4CA5" w:rsidRDefault="00B82C7F" w:rsidP="007B4CA5">
      <w:pPr>
        <w:rPr>
          <w:b/>
          <w:bCs/>
          <w:sz w:val="20"/>
          <w:szCs w:val="20"/>
        </w:rPr>
      </w:pPr>
      <w:r w:rsidRPr="007B4CA5">
        <w:rPr>
          <w:b/>
          <w:bCs/>
          <w:sz w:val="20"/>
          <w:szCs w:val="20"/>
        </w:rPr>
        <w:t>11. Срок действия и порядок изменения, расторжения Контракта. Срок исполнения Контракта</w:t>
      </w:r>
    </w:p>
    <w:p w14:paraId="7D3706CF" w14:textId="13814F0F" w:rsidR="00B82C7F" w:rsidRPr="00B82C7F" w:rsidRDefault="00B82C7F" w:rsidP="00817D88">
      <w:pPr>
        <w:autoSpaceDE w:val="0"/>
        <w:autoSpaceDN w:val="0"/>
        <w:jc w:val="both"/>
        <w:rPr>
          <w:rFonts w:eastAsia="Times New Roman" w:cs="Times New Roman"/>
          <w:sz w:val="20"/>
          <w:szCs w:val="20"/>
          <w:lang w:eastAsia="ru-RU"/>
        </w:rPr>
      </w:pPr>
      <w:bookmarkStart w:id="17" w:name="Par277"/>
      <w:bookmarkEnd w:id="17"/>
      <w:r w:rsidRPr="00B82C7F">
        <w:rPr>
          <w:rFonts w:eastAsia="Times New Roman" w:cs="Times New Roman"/>
          <w:sz w:val="20"/>
          <w:szCs w:val="20"/>
          <w:lang w:eastAsia="ru-RU"/>
        </w:rPr>
        <w:t xml:space="preserve">11.1. Контракт вступает в силу с даты его заключения обеими Сторонами и действует по </w:t>
      </w:r>
      <w:r w:rsidRPr="002E0BDF">
        <w:rPr>
          <w:rFonts w:eastAsia="Times New Roman" w:cs="Times New Roman"/>
          <w:color w:val="002060"/>
          <w:sz w:val="20"/>
          <w:szCs w:val="20"/>
          <w:lang w:eastAsia="ru-RU"/>
        </w:rPr>
        <w:t>«</w:t>
      </w:r>
      <w:r w:rsidR="00817D88" w:rsidRPr="002E0BDF">
        <w:rPr>
          <w:rFonts w:eastAsia="Times New Roman" w:cs="Times New Roman"/>
          <w:color w:val="002060"/>
          <w:sz w:val="20"/>
          <w:szCs w:val="20"/>
          <w:lang w:eastAsia="ru-RU"/>
        </w:rPr>
        <w:t>31</w:t>
      </w:r>
      <w:r w:rsidRPr="002E0BDF">
        <w:rPr>
          <w:rFonts w:eastAsia="Times New Roman" w:cs="Times New Roman"/>
          <w:color w:val="002060"/>
          <w:sz w:val="20"/>
          <w:szCs w:val="20"/>
          <w:lang w:eastAsia="ru-RU"/>
        </w:rPr>
        <w:t xml:space="preserve">» </w:t>
      </w:r>
      <w:r w:rsidR="003870CE">
        <w:rPr>
          <w:rFonts w:eastAsia="Times New Roman" w:cs="Times New Roman"/>
          <w:color w:val="002060"/>
          <w:sz w:val="20"/>
          <w:szCs w:val="20"/>
          <w:lang w:eastAsia="ru-RU"/>
        </w:rPr>
        <w:t>декабря</w:t>
      </w:r>
      <w:r w:rsidR="002E0BDF">
        <w:rPr>
          <w:rFonts w:eastAsia="Times New Roman" w:cs="Times New Roman"/>
          <w:color w:val="002060"/>
          <w:sz w:val="20"/>
          <w:szCs w:val="20"/>
          <w:lang w:eastAsia="ru-RU"/>
        </w:rPr>
        <w:t xml:space="preserve"> </w:t>
      </w:r>
      <w:r w:rsidR="00817D88" w:rsidRPr="002E0BDF">
        <w:rPr>
          <w:rFonts w:eastAsia="Times New Roman" w:cs="Times New Roman"/>
          <w:color w:val="002060"/>
          <w:sz w:val="20"/>
          <w:szCs w:val="20"/>
          <w:lang w:eastAsia="ru-RU"/>
        </w:rPr>
        <w:t>202</w:t>
      </w:r>
      <w:r w:rsidR="00717F26">
        <w:rPr>
          <w:rFonts w:eastAsia="Times New Roman" w:cs="Times New Roman"/>
          <w:color w:val="002060"/>
          <w:sz w:val="20"/>
          <w:szCs w:val="20"/>
          <w:lang w:eastAsia="ru-RU"/>
        </w:rPr>
        <w:t>6</w:t>
      </w:r>
      <w:r w:rsidRPr="002E0BDF">
        <w:rPr>
          <w:rFonts w:eastAsia="Times New Roman" w:cs="Times New Roman"/>
          <w:color w:val="002060"/>
          <w:sz w:val="20"/>
          <w:szCs w:val="20"/>
          <w:lang w:eastAsia="ru-RU"/>
        </w:rPr>
        <w:t xml:space="preserve"> г.</w:t>
      </w:r>
      <w:r w:rsidR="00873864" w:rsidRPr="002E0BDF">
        <w:rPr>
          <w:rFonts w:eastAsia="Times New Roman" w:cs="Times New Roman"/>
          <w:color w:val="002060"/>
          <w:sz w:val="20"/>
          <w:szCs w:val="20"/>
          <w:lang w:eastAsia="ru-RU"/>
        </w:rPr>
        <w:t xml:space="preserve"> </w:t>
      </w:r>
      <w:r w:rsidRPr="00B82C7F">
        <w:rPr>
          <w:rFonts w:eastAsia="Times New Roman" w:cs="Times New Roman"/>
          <w:sz w:val="20"/>
          <w:szCs w:val="20"/>
          <w:lang w:eastAsia="ru-RU"/>
        </w:rPr>
        <w:t>(включительно),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30D2BD5" w14:textId="77777777" w:rsidR="00B82C7F" w:rsidRPr="00B82C7F" w:rsidRDefault="00B82C7F" w:rsidP="00817D8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11.2. Информация о Контракте подлежит включению в реестр контрактов, заключенных заказчиками.</w:t>
      </w:r>
    </w:p>
    <w:p w14:paraId="6B57754D" w14:textId="63347B7A" w:rsidR="00B82C7F" w:rsidRPr="00B82C7F" w:rsidRDefault="00B82C7F" w:rsidP="00817D8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11.3. Изменение условий Контракта при его исполнении не допускается, за исключением случаев, предусмотренных ФЗ № 44.</w:t>
      </w:r>
    </w:p>
    <w:p w14:paraId="153BEC88" w14:textId="38CAA8C1" w:rsidR="00B82C7F" w:rsidRPr="00B82C7F" w:rsidRDefault="00B82C7F" w:rsidP="00817D8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 xml:space="preserve">11.4. Предусмотренные частью 1 статьи 95 ФЗ № 44 изменения осуществляются при условии предоставления Исполнителем в соответствии с ФЗ № 44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 и если при определении исполнителя требование обеспечения исполнения контракта установлено </w:t>
      </w:r>
      <w:r w:rsidRPr="00B82C7F">
        <w:rPr>
          <w:rFonts w:eastAsia="Times New Roman" w:cs="Times New Roman"/>
          <w:sz w:val="20"/>
          <w:szCs w:val="20"/>
          <w:lang w:eastAsia="ru-RU"/>
        </w:rPr>
        <w:br/>
        <w:t>в соответствии со статьей 96 ФЗ № 44. При этом:</w:t>
      </w:r>
    </w:p>
    <w:p w14:paraId="36EDE411" w14:textId="77777777" w:rsidR="00B82C7F" w:rsidRPr="00B82C7F" w:rsidRDefault="00B82C7F" w:rsidP="00817D8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 размер обеспечения может быть уменьшен в порядке и случаях, предусмотренных частями 7 - 7.3 статьи 96 ФЗ № 44;</w:t>
      </w:r>
    </w:p>
    <w:p w14:paraId="5F531EAA" w14:textId="77777777" w:rsidR="00B82C7F" w:rsidRPr="00B82C7F" w:rsidRDefault="00B82C7F" w:rsidP="00817D8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12CC4C55" w14:textId="77777777" w:rsidR="00B82C7F" w:rsidRPr="00B82C7F" w:rsidRDefault="00B82C7F" w:rsidP="00817D8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429913EC" w14:textId="77777777" w:rsidR="00B82C7F" w:rsidRPr="00B82C7F" w:rsidRDefault="00B82C7F" w:rsidP="00817D8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 xml:space="preserve">4) если при увеличении в соответствии со статьей 95 ФЗ № 44 цены Контракта обеспечение исполнения Контракта осуществляется путем внесения денежных средств, Исполнитель вносит на счет, на котором в </w:t>
      </w:r>
      <w:r w:rsidRPr="00B82C7F">
        <w:rPr>
          <w:rFonts w:eastAsia="Times New Roman" w:cs="Times New Roman"/>
          <w:sz w:val="20"/>
          <w:szCs w:val="20"/>
          <w:lang w:eastAsia="ru-RU"/>
        </w:rPr>
        <w:lastRenderedPageBreak/>
        <w:t>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14:paraId="1ECB3648" w14:textId="10194B0C" w:rsidR="00B82C7F" w:rsidRPr="00B82C7F" w:rsidRDefault="00B82C7F" w:rsidP="00817D8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11.</w:t>
      </w:r>
      <w:r w:rsidR="00817D88" w:rsidRPr="00817D88">
        <w:rPr>
          <w:rFonts w:eastAsia="Times New Roman" w:cs="Times New Roman"/>
          <w:sz w:val="20"/>
          <w:szCs w:val="20"/>
          <w:lang w:eastAsia="ru-RU"/>
        </w:rPr>
        <w:t>5</w:t>
      </w:r>
      <w:r w:rsidRPr="00B82C7F">
        <w:rPr>
          <w:rFonts w:eastAsia="Times New Roman" w:cs="Times New Roman"/>
          <w:sz w:val="20"/>
          <w:szCs w:val="20"/>
          <w:lang w:eastAsia="ru-RU"/>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74EE35DB" w14:textId="3A2396EB" w:rsidR="00B82C7F" w:rsidRPr="00B82C7F" w:rsidRDefault="00B82C7F" w:rsidP="00817D88">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11.</w:t>
      </w:r>
      <w:r w:rsidR="00817D88" w:rsidRPr="00817D88">
        <w:rPr>
          <w:rFonts w:eastAsia="Times New Roman" w:cs="Times New Roman"/>
          <w:sz w:val="20"/>
          <w:szCs w:val="20"/>
          <w:lang w:eastAsia="ru-RU"/>
        </w:rPr>
        <w:t>6</w:t>
      </w:r>
      <w:r w:rsidRPr="00B82C7F">
        <w:rPr>
          <w:rFonts w:eastAsia="Times New Roman" w:cs="Times New Roman"/>
          <w:sz w:val="20"/>
          <w:szCs w:val="20"/>
          <w:lang w:eastAsia="ru-RU"/>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B519ECC" w14:textId="026175BD" w:rsidR="00B82C7F" w:rsidRPr="00B82C7F" w:rsidRDefault="00B82C7F" w:rsidP="00817D88">
      <w:pPr>
        <w:widowControl/>
        <w:autoSpaceDE w:val="0"/>
        <w:autoSpaceDN w:val="0"/>
        <w:adjustRightInd w:val="0"/>
        <w:jc w:val="both"/>
        <w:rPr>
          <w:rFonts w:eastAsia="Times New Roman" w:cs="Times New Roman"/>
          <w:sz w:val="20"/>
          <w:szCs w:val="20"/>
          <w:lang w:eastAsia="ru-RU"/>
        </w:rPr>
      </w:pPr>
      <w:r w:rsidRPr="00B82C7F">
        <w:rPr>
          <w:rFonts w:eastAsia="Times New Roman" w:cs="Times New Roman"/>
          <w:sz w:val="20"/>
          <w:szCs w:val="20"/>
          <w:lang w:eastAsia="ru-RU"/>
        </w:rPr>
        <w:t>11.</w:t>
      </w:r>
      <w:r w:rsidR="00817D88" w:rsidRPr="00817D88">
        <w:rPr>
          <w:rFonts w:eastAsia="Times New Roman" w:cs="Times New Roman"/>
          <w:sz w:val="20"/>
          <w:szCs w:val="20"/>
          <w:lang w:eastAsia="ru-RU"/>
        </w:rPr>
        <w:t>7</w:t>
      </w:r>
      <w:r w:rsidRPr="00B82C7F">
        <w:rPr>
          <w:rFonts w:eastAsia="Times New Roman" w:cs="Times New Roman"/>
          <w:sz w:val="20"/>
          <w:szCs w:val="20"/>
          <w:lang w:eastAsia="ru-RU"/>
        </w:rPr>
        <w:t xml:space="preserve">. Стороны вправе отказаться от исполнения Контракта в одностороннем порядке в соответствии с положениями </w:t>
      </w:r>
      <w:hyperlink r:id="rId8" w:history="1">
        <w:r w:rsidRPr="00B82C7F">
          <w:rPr>
            <w:rFonts w:eastAsia="Times New Roman" w:cs="Times New Roman"/>
            <w:sz w:val="20"/>
            <w:szCs w:val="20"/>
            <w:lang w:eastAsia="ru-RU"/>
          </w:rPr>
          <w:t>частей 8</w:t>
        </w:r>
      </w:hyperlink>
      <w:r w:rsidRPr="00B82C7F">
        <w:rPr>
          <w:rFonts w:eastAsia="Times New Roman" w:cs="Times New Roman"/>
          <w:sz w:val="20"/>
          <w:szCs w:val="20"/>
          <w:lang w:eastAsia="ru-RU"/>
        </w:rPr>
        <w:t xml:space="preserve"> - </w:t>
      </w:r>
      <w:hyperlink r:id="rId9" w:history="1">
        <w:r w:rsidRPr="00B82C7F">
          <w:rPr>
            <w:rFonts w:eastAsia="Times New Roman" w:cs="Times New Roman"/>
            <w:sz w:val="20"/>
            <w:szCs w:val="20"/>
            <w:lang w:eastAsia="ru-RU"/>
          </w:rPr>
          <w:t>11</w:t>
        </w:r>
      </w:hyperlink>
      <w:r w:rsidRPr="00B82C7F">
        <w:rPr>
          <w:rFonts w:eastAsia="Times New Roman" w:cs="Times New Roman"/>
          <w:sz w:val="20"/>
          <w:szCs w:val="20"/>
          <w:lang w:eastAsia="ru-RU"/>
        </w:rPr>
        <w:t xml:space="preserve">, </w:t>
      </w:r>
      <w:hyperlink r:id="rId10" w:history="1">
        <w:r w:rsidRPr="00B82C7F">
          <w:rPr>
            <w:rFonts w:eastAsia="Times New Roman" w:cs="Times New Roman"/>
            <w:sz w:val="20"/>
            <w:szCs w:val="20"/>
            <w:lang w:eastAsia="ru-RU"/>
          </w:rPr>
          <w:t>13</w:t>
        </w:r>
      </w:hyperlink>
      <w:r w:rsidRPr="00B82C7F">
        <w:rPr>
          <w:rFonts w:eastAsia="Times New Roman" w:cs="Times New Roman"/>
          <w:sz w:val="20"/>
          <w:szCs w:val="20"/>
          <w:lang w:eastAsia="ru-RU"/>
        </w:rPr>
        <w:t xml:space="preserve"> - </w:t>
      </w:r>
      <w:hyperlink r:id="rId11" w:history="1">
        <w:r w:rsidRPr="00B82C7F">
          <w:rPr>
            <w:rFonts w:eastAsia="Times New Roman" w:cs="Times New Roman"/>
            <w:sz w:val="20"/>
            <w:szCs w:val="20"/>
            <w:lang w:eastAsia="ru-RU"/>
          </w:rPr>
          <w:t>19</w:t>
        </w:r>
      </w:hyperlink>
      <w:r w:rsidRPr="00B82C7F">
        <w:rPr>
          <w:rFonts w:eastAsia="Times New Roman" w:cs="Times New Roman"/>
          <w:sz w:val="20"/>
          <w:szCs w:val="20"/>
          <w:lang w:eastAsia="ru-RU"/>
        </w:rPr>
        <w:t xml:space="preserve">, </w:t>
      </w:r>
      <w:hyperlink r:id="rId12" w:history="1">
        <w:r w:rsidRPr="00B82C7F">
          <w:rPr>
            <w:rFonts w:eastAsia="Times New Roman" w:cs="Times New Roman"/>
            <w:sz w:val="20"/>
            <w:szCs w:val="20"/>
            <w:lang w:eastAsia="ru-RU"/>
          </w:rPr>
          <w:t>21</w:t>
        </w:r>
      </w:hyperlink>
      <w:r w:rsidRPr="00B82C7F">
        <w:rPr>
          <w:rFonts w:eastAsia="Times New Roman" w:cs="Times New Roman"/>
          <w:sz w:val="20"/>
          <w:szCs w:val="20"/>
          <w:lang w:eastAsia="ru-RU"/>
        </w:rPr>
        <w:t xml:space="preserve"> - </w:t>
      </w:r>
      <w:hyperlink r:id="rId13" w:history="1">
        <w:r w:rsidRPr="00B82C7F">
          <w:rPr>
            <w:rFonts w:eastAsia="Times New Roman" w:cs="Times New Roman"/>
            <w:sz w:val="20"/>
            <w:szCs w:val="20"/>
            <w:lang w:eastAsia="ru-RU"/>
          </w:rPr>
          <w:t>23 статьи 95</w:t>
        </w:r>
      </w:hyperlink>
      <w:r w:rsidRPr="00B82C7F">
        <w:rPr>
          <w:rFonts w:eastAsia="Times New Roman" w:cs="Times New Roman"/>
          <w:sz w:val="20"/>
          <w:szCs w:val="20"/>
          <w:lang w:eastAsia="ru-RU"/>
        </w:rPr>
        <w:t xml:space="preserve"> ФЗ № 44.</w:t>
      </w:r>
    </w:p>
    <w:p w14:paraId="0545FCD0" w14:textId="498ACC53" w:rsidR="00B82C7F" w:rsidRPr="00B82C7F" w:rsidRDefault="00B82C7F" w:rsidP="00817D88">
      <w:pPr>
        <w:widowControl/>
        <w:autoSpaceDE w:val="0"/>
        <w:autoSpaceDN w:val="0"/>
        <w:adjustRightInd w:val="0"/>
        <w:jc w:val="both"/>
        <w:rPr>
          <w:rFonts w:eastAsia="Times New Roman" w:cs="Times New Roman"/>
          <w:sz w:val="20"/>
          <w:szCs w:val="20"/>
          <w:lang w:eastAsia="ru-RU"/>
        </w:rPr>
      </w:pPr>
      <w:r w:rsidRPr="00B82C7F">
        <w:rPr>
          <w:rFonts w:eastAsia="Times New Roman" w:cs="Times New Roman"/>
          <w:sz w:val="20"/>
          <w:szCs w:val="20"/>
          <w:lang w:eastAsia="ru-RU"/>
        </w:rPr>
        <w:t>11.</w:t>
      </w:r>
      <w:r w:rsidR="00817D88" w:rsidRPr="00817D88">
        <w:rPr>
          <w:rFonts w:eastAsia="Times New Roman" w:cs="Times New Roman"/>
          <w:sz w:val="20"/>
          <w:szCs w:val="20"/>
          <w:lang w:eastAsia="ru-RU"/>
        </w:rPr>
        <w:t>8</w:t>
      </w:r>
      <w:r w:rsidRPr="00B82C7F">
        <w:rPr>
          <w:rFonts w:eastAsia="Times New Roman" w:cs="Times New Roman"/>
          <w:sz w:val="20"/>
          <w:szCs w:val="20"/>
          <w:lang w:eastAsia="ru-RU"/>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9005F0C" w14:textId="4CA131DC" w:rsidR="00B82C7F" w:rsidRPr="00B82C7F" w:rsidRDefault="00B82C7F" w:rsidP="00817D88">
      <w:pPr>
        <w:widowControl/>
        <w:autoSpaceDE w:val="0"/>
        <w:autoSpaceDN w:val="0"/>
        <w:adjustRightInd w:val="0"/>
        <w:jc w:val="both"/>
        <w:rPr>
          <w:rFonts w:eastAsia="Times New Roman" w:cs="Times New Roman"/>
          <w:sz w:val="20"/>
          <w:szCs w:val="20"/>
          <w:lang w:eastAsia="ru-RU"/>
        </w:rPr>
      </w:pPr>
      <w:r w:rsidRPr="00B82C7F">
        <w:rPr>
          <w:rFonts w:eastAsia="Times New Roman" w:cs="Times New Roman"/>
          <w:sz w:val="20"/>
          <w:szCs w:val="20"/>
          <w:lang w:eastAsia="ru-RU"/>
        </w:rPr>
        <w:t>11.</w:t>
      </w:r>
      <w:r w:rsidR="00817D88" w:rsidRPr="00817D88">
        <w:rPr>
          <w:rFonts w:eastAsia="Times New Roman" w:cs="Times New Roman"/>
          <w:sz w:val="20"/>
          <w:szCs w:val="20"/>
          <w:lang w:eastAsia="ru-RU"/>
        </w:rPr>
        <w:t>9</w:t>
      </w:r>
      <w:r w:rsidRPr="00B82C7F">
        <w:rPr>
          <w:rFonts w:eastAsia="Times New Roman" w:cs="Times New Roman"/>
          <w:sz w:val="20"/>
          <w:szCs w:val="20"/>
          <w:lang w:eastAsia="ru-RU"/>
        </w:rPr>
        <w:t>. В случае принятия Заказчиком решения об одностороннем отказе от исполнения Контракта такое решение направляется Исполнителю и размещается в единой информационной системе в сфере закупок в порядке, установленном частью 12.1 статьи 95 ФЗ № 44.</w:t>
      </w:r>
    </w:p>
    <w:p w14:paraId="4E4B44FF" w14:textId="6FEE8842" w:rsidR="00B82C7F" w:rsidRPr="00B82C7F" w:rsidRDefault="00B82C7F" w:rsidP="00817D88">
      <w:pPr>
        <w:widowControl/>
        <w:autoSpaceDE w:val="0"/>
        <w:autoSpaceDN w:val="0"/>
        <w:adjustRightInd w:val="0"/>
        <w:jc w:val="both"/>
        <w:rPr>
          <w:rFonts w:eastAsia="Times New Roman" w:cs="Times New Roman"/>
          <w:sz w:val="20"/>
          <w:szCs w:val="20"/>
          <w:lang w:eastAsia="ru-RU"/>
        </w:rPr>
      </w:pPr>
      <w:r w:rsidRPr="00B82C7F">
        <w:rPr>
          <w:rFonts w:eastAsia="Times New Roman" w:cs="Times New Roman"/>
          <w:sz w:val="20"/>
          <w:szCs w:val="20"/>
          <w:lang w:eastAsia="ru-RU"/>
        </w:rPr>
        <w:t>11.1</w:t>
      </w:r>
      <w:r w:rsidR="00817D88" w:rsidRPr="00817D88">
        <w:rPr>
          <w:rFonts w:eastAsia="Times New Roman" w:cs="Times New Roman"/>
          <w:sz w:val="20"/>
          <w:szCs w:val="20"/>
          <w:lang w:eastAsia="ru-RU"/>
        </w:rPr>
        <w:t>0</w:t>
      </w:r>
      <w:r w:rsidRPr="00B82C7F">
        <w:rPr>
          <w:rFonts w:eastAsia="Times New Roman" w:cs="Times New Roman"/>
          <w:sz w:val="20"/>
          <w:szCs w:val="20"/>
          <w:lang w:eastAsia="ru-RU"/>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38A2CB38" w14:textId="64046F16" w:rsidR="00B82C7F" w:rsidRPr="00B82C7F" w:rsidRDefault="00B82C7F" w:rsidP="00817D88">
      <w:pPr>
        <w:widowControl/>
        <w:autoSpaceDE w:val="0"/>
        <w:autoSpaceDN w:val="0"/>
        <w:adjustRightInd w:val="0"/>
        <w:jc w:val="both"/>
        <w:rPr>
          <w:rFonts w:eastAsia="Times New Roman" w:cs="Times New Roman"/>
          <w:sz w:val="20"/>
          <w:szCs w:val="20"/>
          <w:lang w:eastAsia="ru-RU"/>
        </w:rPr>
      </w:pPr>
      <w:r w:rsidRPr="00B82C7F">
        <w:rPr>
          <w:rFonts w:eastAsia="Times New Roman" w:cs="Times New Roman"/>
          <w:sz w:val="20"/>
          <w:szCs w:val="20"/>
          <w:lang w:eastAsia="ru-RU"/>
        </w:rPr>
        <w:t>11.1</w:t>
      </w:r>
      <w:r w:rsidR="00817D88" w:rsidRPr="00817D88">
        <w:rPr>
          <w:rFonts w:eastAsia="Times New Roman" w:cs="Times New Roman"/>
          <w:sz w:val="20"/>
          <w:szCs w:val="20"/>
          <w:lang w:eastAsia="ru-RU"/>
        </w:rPr>
        <w:t>1</w:t>
      </w:r>
      <w:r w:rsidRPr="00B82C7F">
        <w:rPr>
          <w:rFonts w:eastAsia="Times New Roman" w:cs="Times New Roman"/>
          <w:sz w:val="20"/>
          <w:szCs w:val="20"/>
          <w:lang w:eastAsia="ru-RU"/>
        </w:rPr>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Исполнителе в реестр недобросовестных поставщиков (подрядчиков, исполнителей).</w:t>
      </w:r>
    </w:p>
    <w:p w14:paraId="585B025A" w14:textId="550A1CF7" w:rsidR="00B82C7F" w:rsidRPr="00B82C7F" w:rsidRDefault="00B82C7F" w:rsidP="00817D88">
      <w:pPr>
        <w:widowControl/>
        <w:autoSpaceDE w:val="0"/>
        <w:autoSpaceDN w:val="0"/>
        <w:adjustRightInd w:val="0"/>
        <w:jc w:val="both"/>
        <w:rPr>
          <w:rFonts w:eastAsia="Times New Roman" w:cs="Times New Roman"/>
          <w:sz w:val="20"/>
          <w:szCs w:val="20"/>
          <w:lang w:eastAsia="ru-RU"/>
        </w:rPr>
      </w:pPr>
      <w:r w:rsidRPr="00B82C7F">
        <w:rPr>
          <w:rFonts w:eastAsia="Times New Roman" w:cs="Times New Roman"/>
          <w:sz w:val="20"/>
          <w:szCs w:val="20"/>
          <w:lang w:eastAsia="ru-RU"/>
        </w:rPr>
        <w:t>11.1</w:t>
      </w:r>
      <w:r w:rsidR="00817D88" w:rsidRPr="00817D88">
        <w:rPr>
          <w:rFonts w:eastAsia="Times New Roman" w:cs="Times New Roman"/>
          <w:sz w:val="20"/>
          <w:szCs w:val="20"/>
          <w:lang w:eastAsia="ru-RU"/>
        </w:rPr>
        <w:t>2</w:t>
      </w:r>
      <w:r w:rsidRPr="00B82C7F">
        <w:rPr>
          <w:rFonts w:eastAsia="Times New Roman" w:cs="Times New Roman"/>
          <w:sz w:val="20"/>
          <w:szCs w:val="20"/>
          <w:lang w:eastAsia="ru-RU"/>
        </w:rPr>
        <w:t xml:space="preserve">. Заказчик обязан отменить не вступившее в силу решение об одностороннем отказе </w:t>
      </w:r>
      <w:r w:rsidRPr="00B82C7F">
        <w:rPr>
          <w:rFonts w:eastAsia="Times New Roman" w:cs="Times New Roman"/>
          <w:sz w:val="20"/>
          <w:szCs w:val="20"/>
          <w:lang w:eastAsia="ru-RU"/>
        </w:rPr>
        <w:br/>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r w:rsidR="00796B58" w:rsidRPr="00796B58">
        <w:rPr>
          <w:rFonts w:eastAsia="Times New Roman" w:cs="Times New Roman"/>
          <w:sz w:val="20"/>
          <w:szCs w:val="20"/>
          <w:lang w:eastAsia="ru-RU"/>
        </w:rPr>
        <w:t>в случае если к проведению экспертизы привлекались эксперты (экспертные организации).</w:t>
      </w:r>
    </w:p>
    <w:p w14:paraId="36761CD3" w14:textId="77777777" w:rsidR="00B82C7F" w:rsidRPr="00B82C7F" w:rsidRDefault="00B82C7F" w:rsidP="00817D88">
      <w:pPr>
        <w:widowControl/>
        <w:autoSpaceDE w:val="0"/>
        <w:autoSpaceDN w:val="0"/>
        <w:adjustRightInd w:val="0"/>
        <w:jc w:val="both"/>
        <w:rPr>
          <w:rFonts w:eastAsia="Times New Roman" w:cs="Times New Roman"/>
          <w:sz w:val="20"/>
          <w:szCs w:val="20"/>
          <w:lang w:eastAsia="ru-RU"/>
        </w:rPr>
      </w:pPr>
      <w:r w:rsidRPr="00B82C7F">
        <w:rPr>
          <w:rFonts w:eastAsia="Times New Roman" w:cs="Times New Roman"/>
          <w:sz w:val="20"/>
          <w:szCs w:val="20"/>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B82C7F">
        <w:rPr>
          <w:rFonts w:eastAsia="Times New Roman" w:cs="Times New Roman"/>
          <w:sz w:val="20"/>
          <w:szCs w:val="20"/>
          <w:vertAlign w:val="superscript"/>
          <w:lang w:eastAsia="ru-RU"/>
        </w:rPr>
        <w:t xml:space="preserve"> </w:t>
      </w:r>
    </w:p>
    <w:p w14:paraId="6C3C943B" w14:textId="3B639BB2" w:rsidR="00B82C7F" w:rsidRPr="00B82C7F" w:rsidRDefault="00B82C7F" w:rsidP="00817D88">
      <w:pPr>
        <w:widowControl/>
        <w:autoSpaceDE w:val="0"/>
        <w:autoSpaceDN w:val="0"/>
        <w:adjustRightInd w:val="0"/>
        <w:jc w:val="both"/>
        <w:rPr>
          <w:rFonts w:eastAsia="Times New Roman" w:cs="Times New Roman"/>
          <w:sz w:val="20"/>
          <w:szCs w:val="20"/>
          <w:lang w:eastAsia="ru-RU"/>
        </w:rPr>
      </w:pPr>
      <w:r w:rsidRPr="00B82C7F">
        <w:rPr>
          <w:rFonts w:eastAsia="Times New Roman" w:cs="Times New Roman"/>
          <w:sz w:val="20"/>
          <w:szCs w:val="20"/>
          <w:lang w:eastAsia="ru-RU"/>
        </w:rPr>
        <w:t>В случае отмены Заказчиком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ФЗ № 44,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14:paraId="6B0F8382" w14:textId="66A5DEB6" w:rsidR="00B82C7F" w:rsidRPr="00B82C7F" w:rsidRDefault="00B82C7F" w:rsidP="00817D88">
      <w:pPr>
        <w:widowControl/>
        <w:autoSpaceDE w:val="0"/>
        <w:autoSpaceDN w:val="0"/>
        <w:adjustRightInd w:val="0"/>
        <w:jc w:val="both"/>
        <w:rPr>
          <w:rFonts w:eastAsia="Times New Roman" w:cs="Times New Roman"/>
          <w:sz w:val="20"/>
          <w:szCs w:val="20"/>
          <w:lang w:eastAsia="ru-RU"/>
        </w:rPr>
      </w:pPr>
      <w:r w:rsidRPr="00B82C7F">
        <w:rPr>
          <w:rFonts w:eastAsia="Times New Roman" w:cs="Times New Roman"/>
          <w:sz w:val="20"/>
          <w:szCs w:val="20"/>
          <w:lang w:eastAsia="ru-RU"/>
        </w:rPr>
        <w:t>11.1</w:t>
      </w:r>
      <w:r w:rsidR="00817D88" w:rsidRPr="00817D88">
        <w:rPr>
          <w:rFonts w:eastAsia="Times New Roman" w:cs="Times New Roman"/>
          <w:sz w:val="20"/>
          <w:szCs w:val="20"/>
          <w:lang w:eastAsia="ru-RU"/>
        </w:rPr>
        <w:t>3</w:t>
      </w:r>
      <w:r w:rsidRPr="00B82C7F">
        <w:rPr>
          <w:rFonts w:eastAsia="Times New Roman" w:cs="Times New Roman"/>
          <w:sz w:val="20"/>
          <w:szCs w:val="20"/>
          <w:lang w:eastAsia="ru-RU"/>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D34F79B" w14:textId="2803870E" w:rsidR="00B82C7F" w:rsidRPr="00B82C7F" w:rsidRDefault="00B82C7F" w:rsidP="00817D88">
      <w:pPr>
        <w:widowControl/>
        <w:autoSpaceDE w:val="0"/>
        <w:autoSpaceDN w:val="0"/>
        <w:adjustRightInd w:val="0"/>
        <w:jc w:val="both"/>
        <w:rPr>
          <w:rFonts w:eastAsia="Times New Roman" w:cs="Times New Roman"/>
          <w:sz w:val="20"/>
          <w:szCs w:val="20"/>
          <w:lang w:eastAsia="ru-RU"/>
        </w:rPr>
      </w:pPr>
      <w:r w:rsidRPr="00B82C7F">
        <w:rPr>
          <w:rFonts w:eastAsia="Times New Roman" w:cs="Times New Roman"/>
          <w:sz w:val="20"/>
          <w:szCs w:val="20"/>
          <w:lang w:eastAsia="ru-RU"/>
        </w:rPr>
        <w:t>11.1</w:t>
      </w:r>
      <w:r w:rsidR="00817D88" w:rsidRPr="00817D88">
        <w:rPr>
          <w:rFonts w:eastAsia="Times New Roman" w:cs="Times New Roman"/>
          <w:sz w:val="20"/>
          <w:szCs w:val="20"/>
          <w:lang w:eastAsia="ru-RU"/>
        </w:rPr>
        <w:t>4</w:t>
      </w:r>
      <w:r w:rsidRPr="00B82C7F">
        <w:rPr>
          <w:rFonts w:eastAsia="Times New Roman" w:cs="Times New Roman"/>
          <w:sz w:val="20"/>
          <w:szCs w:val="20"/>
          <w:lang w:eastAsia="ru-RU"/>
        </w:rPr>
        <w:t>. В случае принятия Исполнителем решения об одностороннем отказе от исполнения Контракта такое решение направляется Заказчику и размещается в единой информационной системе в сфере закупок в порядке, установленном частью 20.1 статьи 95 ФЗ № 44.</w:t>
      </w:r>
    </w:p>
    <w:p w14:paraId="040BC603" w14:textId="6408F524" w:rsidR="00B82C7F" w:rsidRPr="00B82C7F" w:rsidRDefault="00B82C7F" w:rsidP="00817D88">
      <w:pPr>
        <w:widowControl/>
        <w:autoSpaceDE w:val="0"/>
        <w:autoSpaceDN w:val="0"/>
        <w:adjustRightInd w:val="0"/>
        <w:jc w:val="both"/>
        <w:rPr>
          <w:rFonts w:eastAsia="Times New Roman" w:cs="Times New Roman"/>
          <w:sz w:val="20"/>
          <w:szCs w:val="20"/>
          <w:lang w:eastAsia="ru-RU"/>
        </w:rPr>
      </w:pPr>
      <w:r w:rsidRPr="00B82C7F">
        <w:rPr>
          <w:rFonts w:eastAsia="Times New Roman" w:cs="Times New Roman"/>
          <w:sz w:val="20"/>
          <w:szCs w:val="20"/>
          <w:lang w:eastAsia="ru-RU"/>
        </w:rPr>
        <w:t>11.1</w:t>
      </w:r>
      <w:r w:rsidR="00817D88" w:rsidRPr="00817D88">
        <w:rPr>
          <w:rFonts w:eastAsia="Times New Roman" w:cs="Times New Roman"/>
          <w:sz w:val="20"/>
          <w:szCs w:val="20"/>
          <w:lang w:eastAsia="ru-RU"/>
        </w:rPr>
        <w:t>5</w:t>
      </w:r>
      <w:r w:rsidRPr="00B82C7F">
        <w:rPr>
          <w:rFonts w:eastAsia="Times New Roman" w:cs="Times New Roman"/>
          <w:sz w:val="20"/>
          <w:szCs w:val="20"/>
          <w:lang w:eastAsia="ru-RU"/>
        </w:rPr>
        <w:t>.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52B80641" w14:textId="2CEE3973" w:rsidR="00B82C7F" w:rsidRPr="00B82C7F" w:rsidRDefault="00B82C7F" w:rsidP="00817D88">
      <w:pPr>
        <w:widowControl/>
        <w:autoSpaceDE w:val="0"/>
        <w:autoSpaceDN w:val="0"/>
        <w:adjustRightInd w:val="0"/>
        <w:jc w:val="both"/>
        <w:rPr>
          <w:rFonts w:eastAsia="Times New Roman" w:cs="Times New Roman"/>
          <w:sz w:val="20"/>
          <w:szCs w:val="20"/>
          <w:lang w:eastAsia="ru-RU"/>
        </w:rPr>
      </w:pPr>
      <w:r w:rsidRPr="00B82C7F">
        <w:rPr>
          <w:rFonts w:eastAsia="Times New Roman" w:cs="Times New Roman"/>
          <w:sz w:val="20"/>
          <w:szCs w:val="20"/>
          <w:lang w:eastAsia="ru-RU"/>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ФЗ № 44, обращение о включении информации о Исполнителе в реестр недобросовестных поставщиков (подрядчиков, исполнителей).</w:t>
      </w:r>
    </w:p>
    <w:p w14:paraId="78D4C90C" w14:textId="311C6D5A" w:rsidR="00B82C7F" w:rsidRPr="00B82C7F" w:rsidRDefault="00B82C7F" w:rsidP="00817D88">
      <w:pPr>
        <w:widowControl/>
        <w:autoSpaceDE w:val="0"/>
        <w:autoSpaceDN w:val="0"/>
        <w:adjustRightInd w:val="0"/>
        <w:jc w:val="both"/>
        <w:rPr>
          <w:rFonts w:eastAsia="Times New Roman" w:cs="Times New Roman"/>
          <w:sz w:val="20"/>
          <w:szCs w:val="20"/>
          <w:lang w:eastAsia="ru-RU"/>
        </w:rPr>
      </w:pPr>
      <w:r w:rsidRPr="00B82C7F">
        <w:rPr>
          <w:rFonts w:eastAsia="Times New Roman" w:cs="Times New Roman"/>
          <w:sz w:val="20"/>
          <w:szCs w:val="20"/>
          <w:lang w:eastAsia="ru-RU"/>
        </w:rPr>
        <w:t>11.1</w:t>
      </w:r>
      <w:r w:rsidR="00817D88" w:rsidRPr="00817D88">
        <w:rPr>
          <w:rFonts w:eastAsia="Times New Roman" w:cs="Times New Roman"/>
          <w:sz w:val="20"/>
          <w:szCs w:val="20"/>
          <w:lang w:eastAsia="ru-RU"/>
        </w:rPr>
        <w:t>6</w:t>
      </w:r>
      <w:r w:rsidRPr="00B82C7F">
        <w:rPr>
          <w:rFonts w:eastAsia="Times New Roman" w:cs="Times New Roman"/>
          <w:sz w:val="20"/>
          <w:szCs w:val="20"/>
          <w:lang w:eastAsia="ru-RU"/>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631BE9C" w14:textId="5AA4DB4D" w:rsidR="00B82C7F" w:rsidRPr="00B82C7F" w:rsidRDefault="00B82C7F" w:rsidP="00817D88">
      <w:pPr>
        <w:widowControl/>
        <w:autoSpaceDE w:val="0"/>
        <w:autoSpaceDN w:val="0"/>
        <w:adjustRightInd w:val="0"/>
        <w:jc w:val="both"/>
        <w:rPr>
          <w:rFonts w:eastAsia="Times New Roman" w:cs="Times New Roman"/>
          <w:sz w:val="20"/>
          <w:szCs w:val="20"/>
          <w:lang w:eastAsia="ru-RU"/>
        </w:rPr>
      </w:pPr>
      <w:r w:rsidRPr="00B82C7F">
        <w:rPr>
          <w:rFonts w:eastAsia="Times New Roman" w:cs="Times New Roman"/>
          <w:sz w:val="20"/>
          <w:szCs w:val="20"/>
          <w:lang w:eastAsia="ru-RU"/>
        </w:rPr>
        <w:t>11.1</w:t>
      </w:r>
      <w:r w:rsidR="00817D88" w:rsidRPr="00817D88">
        <w:rPr>
          <w:rFonts w:eastAsia="Times New Roman" w:cs="Times New Roman"/>
          <w:sz w:val="20"/>
          <w:szCs w:val="20"/>
          <w:lang w:eastAsia="ru-RU"/>
        </w:rPr>
        <w:t>7</w:t>
      </w:r>
      <w:r w:rsidRPr="00B82C7F">
        <w:rPr>
          <w:rFonts w:eastAsia="Times New Roman" w:cs="Times New Roman"/>
          <w:sz w:val="20"/>
          <w:szCs w:val="20"/>
          <w:lang w:eastAsia="ru-RU"/>
        </w:rPr>
        <w:t>. В случае отмены Исполнителем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ФЗ № 44,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в единой информационной системе.</w:t>
      </w:r>
    </w:p>
    <w:p w14:paraId="39888057" w14:textId="77777777" w:rsidR="00B82C7F" w:rsidRPr="00B82C7F" w:rsidRDefault="00B82C7F" w:rsidP="00B82C7F">
      <w:pPr>
        <w:autoSpaceDE w:val="0"/>
        <w:autoSpaceDN w:val="0"/>
        <w:ind w:firstLine="709"/>
        <w:jc w:val="both"/>
        <w:rPr>
          <w:rFonts w:eastAsia="Times New Roman" w:cs="Times New Roman"/>
          <w:sz w:val="20"/>
          <w:szCs w:val="20"/>
          <w:lang w:eastAsia="ru-RU"/>
        </w:rPr>
      </w:pPr>
    </w:p>
    <w:p w14:paraId="5E101E0B" w14:textId="77777777" w:rsidR="00B82C7F" w:rsidRPr="007B4CA5" w:rsidRDefault="00B82C7F" w:rsidP="007B4CA5">
      <w:pPr>
        <w:rPr>
          <w:b/>
          <w:bCs/>
          <w:sz w:val="20"/>
          <w:szCs w:val="20"/>
        </w:rPr>
      </w:pPr>
      <w:r w:rsidRPr="007B4CA5">
        <w:rPr>
          <w:b/>
          <w:bCs/>
          <w:sz w:val="20"/>
          <w:szCs w:val="20"/>
        </w:rPr>
        <w:t>12. Исключительные права</w:t>
      </w:r>
    </w:p>
    <w:p w14:paraId="39970EB9" w14:textId="77777777" w:rsidR="00B82C7F" w:rsidRPr="00B82C7F" w:rsidRDefault="00B82C7F" w:rsidP="00873864">
      <w:pPr>
        <w:widowControl/>
        <w:jc w:val="both"/>
        <w:rPr>
          <w:rFonts w:eastAsia="Times New Roman" w:cs="Times New Roman"/>
          <w:sz w:val="20"/>
          <w:szCs w:val="20"/>
          <w:lang w:eastAsia="ru-RU"/>
        </w:rPr>
      </w:pPr>
      <w:r w:rsidRPr="00B82C7F">
        <w:rPr>
          <w:rFonts w:eastAsia="Times New Roman" w:cs="Times New Roman"/>
          <w:sz w:val="20"/>
          <w:szCs w:val="20"/>
          <w:lang w:eastAsia="ru-RU"/>
        </w:rPr>
        <w:t>12.1. Исполнитель гарантирует отсутствие нарушения исключительных прав третьих лиц, связанных с оказанием Услуг в рамках Контракта.</w:t>
      </w:r>
    </w:p>
    <w:p w14:paraId="731CB315" w14:textId="4A1EC9B8" w:rsidR="00B82C7F" w:rsidRPr="00B82C7F" w:rsidRDefault="00B82C7F" w:rsidP="00873864">
      <w:pPr>
        <w:widowControl/>
        <w:jc w:val="both"/>
        <w:rPr>
          <w:rFonts w:eastAsia="Times New Roman" w:cs="Times New Roman"/>
          <w:sz w:val="20"/>
          <w:szCs w:val="20"/>
          <w:lang w:eastAsia="ru-RU"/>
        </w:rPr>
      </w:pPr>
      <w:r w:rsidRPr="00B82C7F">
        <w:rPr>
          <w:rFonts w:eastAsia="Times New Roman" w:cs="Times New Roman"/>
          <w:sz w:val="20"/>
          <w:szCs w:val="20"/>
          <w:lang w:eastAsia="ru-RU"/>
        </w:rPr>
        <w:lastRenderedPageBreak/>
        <w:t>12.2.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2F0F31B4" w14:textId="77777777" w:rsidR="00B82C7F" w:rsidRPr="00B82C7F" w:rsidRDefault="00B82C7F" w:rsidP="00B82C7F">
      <w:pPr>
        <w:widowControl/>
        <w:ind w:firstLine="709"/>
        <w:jc w:val="center"/>
        <w:rPr>
          <w:rFonts w:eastAsia="Times New Roman" w:cs="Times New Roman"/>
          <w:b/>
          <w:bCs/>
          <w:sz w:val="24"/>
          <w:szCs w:val="24"/>
          <w:lang w:eastAsia="ru-RU"/>
        </w:rPr>
      </w:pPr>
    </w:p>
    <w:p w14:paraId="74F290A4" w14:textId="77777777" w:rsidR="00B82C7F" w:rsidRPr="007B4CA5" w:rsidRDefault="00B82C7F" w:rsidP="007B4CA5">
      <w:pPr>
        <w:rPr>
          <w:b/>
          <w:bCs/>
          <w:sz w:val="20"/>
          <w:szCs w:val="20"/>
        </w:rPr>
      </w:pPr>
      <w:r w:rsidRPr="007B4CA5">
        <w:rPr>
          <w:b/>
          <w:bCs/>
          <w:sz w:val="20"/>
          <w:szCs w:val="20"/>
        </w:rPr>
        <w:t>13. Антикоррупционная оговорка</w:t>
      </w:r>
    </w:p>
    <w:p w14:paraId="626EE117" w14:textId="74F0BC37" w:rsidR="00B82C7F" w:rsidRPr="00B82C7F" w:rsidRDefault="00B82C7F" w:rsidP="00873864">
      <w:pPr>
        <w:widowControl/>
        <w:autoSpaceDE w:val="0"/>
        <w:autoSpaceDN w:val="0"/>
        <w:adjustRightInd w:val="0"/>
        <w:jc w:val="both"/>
        <w:rPr>
          <w:rFonts w:eastAsia="Times New Roman" w:cs="Times New Roman"/>
          <w:bCs/>
          <w:sz w:val="20"/>
          <w:szCs w:val="20"/>
          <w:lang w:eastAsia="ru-RU"/>
        </w:rPr>
      </w:pPr>
      <w:r w:rsidRPr="00B82C7F">
        <w:rPr>
          <w:rFonts w:eastAsia="Times New Roman" w:cs="Times New Roman"/>
          <w:sz w:val="20"/>
          <w:szCs w:val="20"/>
          <w:lang w:eastAsia="ru-RU"/>
        </w:rPr>
        <w:t xml:space="preserve">13.1. </w:t>
      </w:r>
      <w:r w:rsidRPr="00B82C7F">
        <w:rPr>
          <w:rFonts w:eastAsia="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2BE0A51" w14:textId="5A2D523D" w:rsidR="00B82C7F" w:rsidRPr="00B82C7F" w:rsidRDefault="00873864" w:rsidP="00873864">
      <w:pPr>
        <w:widowControl/>
        <w:autoSpaceDE w:val="0"/>
        <w:autoSpaceDN w:val="0"/>
        <w:adjustRightInd w:val="0"/>
        <w:jc w:val="both"/>
        <w:rPr>
          <w:rFonts w:eastAsia="Times New Roman" w:cs="Times New Roman"/>
          <w:bCs/>
          <w:sz w:val="20"/>
          <w:szCs w:val="20"/>
          <w:lang w:eastAsia="ru-RU"/>
        </w:rPr>
      </w:pPr>
      <w:r w:rsidRPr="00873864">
        <w:rPr>
          <w:rFonts w:eastAsia="Times New Roman" w:cs="Times New Roman"/>
          <w:bCs/>
          <w:sz w:val="20"/>
          <w:szCs w:val="20"/>
          <w:lang w:eastAsia="ru-RU"/>
        </w:rPr>
        <w:t xml:space="preserve">- </w:t>
      </w:r>
      <w:r w:rsidR="00B82C7F" w:rsidRPr="00B82C7F">
        <w:rPr>
          <w:rFonts w:eastAsia="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F9EB2E5" w14:textId="2A333344" w:rsidR="00B82C7F" w:rsidRPr="00B82C7F" w:rsidRDefault="00873864" w:rsidP="00873864">
      <w:pPr>
        <w:widowControl/>
        <w:autoSpaceDE w:val="0"/>
        <w:autoSpaceDN w:val="0"/>
        <w:adjustRightInd w:val="0"/>
        <w:jc w:val="both"/>
        <w:rPr>
          <w:rFonts w:eastAsia="Times New Roman" w:cs="Times New Roman"/>
          <w:bCs/>
          <w:sz w:val="20"/>
          <w:szCs w:val="20"/>
          <w:lang w:eastAsia="ru-RU"/>
        </w:rPr>
      </w:pPr>
      <w:r w:rsidRPr="00873864">
        <w:rPr>
          <w:rFonts w:eastAsia="Times New Roman" w:cs="Times New Roman"/>
          <w:bCs/>
          <w:sz w:val="20"/>
          <w:szCs w:val="20"/>
          <w:lang w:eastAsia="ru-RU"/>
        </w:rPr>
        <w:t xml:space="preserve">- </w:t>
      </w:r>
      <w:r w:rsidR="00B82C7F" w:rsidRPr="00B82C7F">
        <w:rPr>
          <w:rFonts w:eastAsia="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641E37D" w14:textId="54922FD2" w:rsidR="00B82C7F" w:rsidRPr="00B82C7F" w:rsidRDefault="00873864" w:rsidP="00873864">
      <w:pPr>
        <w:widowControl/>
        <w:autoSpaceDE w:val="0"/>
        <w:autoSpaceDN w:val="0"/>
        <w:adjustRightInd w:val="0"/>
        <w:jc w:val="both"/>
        <w:rPr>
          <w:rFonts w:eastAsia="Times New Roman" w:cs="Times New Roman"/>
          <w:bCs/>
          <w:sz w:val="20"/>
          <w:szCs w:val="20"/>
          <w:lang w:eastAsia="ru-RU"/>
        </w:rPr>
      </w:pPr>
      <w:r w:rsidRPr="00873864">
        <w:rPr>
          <w:rFonts w:eastAsia="Times New Roman" w:cs="Times New Roman"/>
          <w:bCs/>
          <w:sz w:val="20"/>
          <w:szCs w:val="20"/>
          <w:lang w:eastAsia="ru-RU"/>
        </w:rPr>
        <w:t xml:space="preserve">- </w:t>
      </w:r>
      <w:r w:rsidR="00B82C7F" w:rsidRPr="00B82C7F">
        <w:rPr>
          <w:rFonts w:eastAsia="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14:paraId="08C12C9F" w14:textId="77777777" w:rsidR="00B82C7F" w:rsidRPr="00B82C7F" w:rsidRDefault="00B82C7F" w:rsidP="00B82C7F">
      <w:pPr>
        <w:autoSpaceDE w:val="0"/>
        <w:autoSpaceDN w:val="0"/>
        <w:ind w:firstLine="709"/>
        <w:jc w:val="both"/>
        <w:rPr>
          <w:rFonts w:eastAsia="Times New Roman" w:cs="Times New Roman"/>
          <w:sz w:val="20"/>
          <w:szCs w:val="20"/>
          <w:lang w:eastAsia="ru-RU"/>
        </w:rPr>
      </w:pPr>
    </w:p>
    <w:p w14:paraId="75D98D0D" w14:textId="77777777" w:rsidR="00B82C7F" w:rsidRPr="007B4CA5" w:rsidRDefault="00B82C7F" w:rsidP="007B4CA5">
      <w:pPr>
        <w:rPr>
          <w:b/>
          <w:bCs/>
          <w:sz w:val="20"/>
          <w:szCs w:val="20"/>
        </w:rPr>
      </w:pPr>
      <w:r w:rsidRPr="007B4CA5">
        <w:rPr>
          <w:b/>
          <w:bCs/>
          <w:sz w:val="20"/>
          <w:szCs w:val="20"/>
        </w:rPr>
        <w:t>14. Прочие положения</w:t>
      </w:r>
    </w:p>
    <w:p w14:paraId="7D0BD084" w14:textId="77777777" w:rsidR="00B82C7F" w:rsidRPr="00B82C7F" w:rsidRDefault="00B82C7F" w:rsidP="00873864">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14.1. Во всем, что не оговорено в Контракте, Стороны руководствуются действующим законодательством Российской Федерации.</w:t>
      </w:r>
    </w:p>
    <w:p w14:paraId="494B5E39" w14:textId="3F4CD47B" w:rsidR="00B82C7F" w:rsidRPr="00B82C7F" w:rsidRDefault="00B82C7F" w:rsidP="00873864">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 xml:space="preserve">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873864" w:rsidRPr="00873864">
        <w:rPr>
          <w:rFonts w:eastAsia="Times New Roman" w:cs="Times New Roman"/>
          <w:sz w:val="20"/>
          <w:szCs w:val="20"/>
          <w:lang w:eastAsia="ru-RU"/>
        </w:rPr>
        <w:t xml:space="preserve">трех рабочих </w:t>
      </w:r>
      <w:r w:rsidRPr="00B82C7F">
        <w:rPr>
          <w:rFonts w:eastAsia="Times New Roman" w:cs="Times New Roman"/>
          <w:sz w:val="20"/>
          <w:szCs w:val="20"/>
          <w:lang w:eastAsia="ru-RU"/>
        </w:rPr>
        <w:t xml:space="preserve">с даты такого изменения. При этом если </w:t>
      </w:r>
      <w:bookmarkStart w:id="18" w:name="_Hlk104719599"/>
      <w:r w:rsidRPr="00B82C7F">
        <w:rPr>
          <w:rFonts w:eastAsia="Times New Roman" w:cs="Times New Roman"/>
          <w:sz w:val="20"/>
          <w:szCs w:val="20"/>
          <w:lang w:eastAsia="ru-RU"/>
        </w:rPr>
        <w:t>Исполнитель</w:t>
      </w:r>
      <w:bookmarkEnd w:id="18"/>
      <w:r w:rsidRPr="00B82C7F">
        <w:rPr>
          <w:rFonts w:eastAsia="Times New Roman" w:cs="Times New Roman"/>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6B6A9DBA" w14:textId="27E1F616" w:rsidR="00B82C7F" w:rsidRPr="00B82C7F" w:rsidRDefault="00B82C7F" w:rsidP="00873864">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14.3. Все сообщения, требования, замечания или уведомления Сторон по Контракту, за исключением случаев, предусмотренных пунктом 14.4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7431CD6C" w14:textId="7DB0CC2D" w:rsidR="00B82C7F" w:rsidRPr="00B82C7F" w:rsidRDefault="00B82C7F" w:rsidP="00873864">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35A294F5" w14:textId="3368F251" w:rsidR="00B82C7F" w:rsidRPr="00B82C7F" w:rsidRDefault="00B82C7F" w:rsidP="00873864">
      <w:pPr>
        <w:widowControl/>
        <w:autoSpaceDE w:val="0"/>
        <w:autoSpaceDN w:val="0"/>
        <w:adjustRightInd w:val="0"/>
        <w:jc w:val="both"/>
        <w:rPr>
          <w:rFonts w:eastAsia="Times New Roman" w:cs="Times New Roman"/>
          <w:sz w:val="20"/>
          <w:szCs w:val="20"/>
          <w:lang w:eastAsia="ru-RU"/>
        </w:rPr>
      </w:pPr>
      <w:r w:rsidRPr="00B82C7F">
        <w:rPr>
          <w:rFonts w:eastAsia="Times New Roman" w:cs="Times New Roman"/>
          <w:sz w:val="20"/>
          <w:szCs w:val="20"/>
          <w:lang w:eastAsia="ru-RU"/>
        </w:rPr>
        <w:t xml:space="preserve">14.4.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14:paraId="3939440F" w14:textId="143E3FF7" w:rsidR="00B82C7F" w:rsidRPr="00B82C7F" w:rsidRDefault="00B82C7F" w:rsidP="00873864">
      <w:pPr>
        <w:widowControl/>
        <w:autoSpaceDE w:val="0"/>
        <w:autoSpaceDN w:val="0"/>
        <w:adjustRightInd w:val="0"/>
        <w:jc w:val="both"/>
        <w:rPr>
          <w:rFonts w:eastAsia="Times New Roman" w:cs="Times New Roman"/>
          <w:sz w:val="20"/>
          <w:szCs w:val="20"/>
          <w:lang w:eastAsia="ru-RU"/>
        </w:rPr>
      </w:pPr>
      <w:r w:rsidRPr="00B82C7F">
        <w:rPr>
          <w:rFonts w:eastAsia="Times New Roman" w:cs="Times New Roman"/>
          <w:sz w:val="20"/>
          <w:szCs w:val="20"/>
          <w:lang w:eastAsia="ru-RU"/>
        </w:rPr>
        <w:t>Такие уведомления формируются с использованием единой информационной системы,</w:t>
      </w:r>
      <w:r w:rsidR="00873864" w:rsidRPr="00873864">
        <w:rPr>
          <w:rFonts w:eastAsia="Times New Roman" w:cs="Times New Roman"/>
          <w:sz w:val="20"/>
          <w:szCs w:val="20"/>
          <w:lang w:eastAsia="ru-RU"/>
        </w:rPr>
        <w:t xml:space="preserve"> </w:t>
      </w:r>
      <w:r w:rsidRPr="00B82C7F">
        <w:rPr>
          <w:rFonts w:eastAsia="Times New Roman" w:cs="Times New Roman"/>
          <w:sz w:val="20"/>
          <w:szCs w:val="20"/>
          <w:lang w:eastAsia="ru-RU"/>
        </w:rPr>
        <w:t>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64F4D11C" w14:textId="77777777" w:rsidR="00B82C7F" w:rsidRPr="00B82C7F" w:rsidRDefault="00B82C7F" w:rsidP="00873864">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14.5. При исполнении Контракта не допускается:</w:t>
      </w:r>
    </w:p>
    <w:p w14:paraId="1F06FAF6" w14:textId="0295CB92" w:rsidR="00B82C7F" w:rsidRPr="00B82C7F" w:rsidRDefault="00B82C7F" w:rsidP="00873864">
      <w:pPr>
        <w:autoSpaceDE w:val="0"/>
        <w:autoSpaceDN w:val="0"/>
        <w:jc w:val="both"/>
        <w:rPr>
          <w:rFonts w:eastAsia="Times New Roman" w:cs="Times New Roman"/>
          <w:sz w:val="20"/>
          <w:szCs w:val="20"/>
          <w:lang w:eastAsia="ru-RU"/>
        </w:rPr>
      </w:pPr>
      <w:r w:rsidRPr="00B82C7F">
        <w:rPr>
          <w:rFonts w:eastAsia="Times New Roman" w:cs="Times New Roman"/>
          <w:sz w:val="20"/>
          <w:szCs w:val="20"/>
          <w:lang w:eastAsia="ru-RU"/>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9D67666" w14:textId="77777777" w:rsidR="00B82C7F" w:rsidRPr="004838EF" w:rsidRDefault="00B82C7F" w:rsidP="00873864">
      <w:pPr>
        <w:autoSpaceDE w:val="0"/>
        <w:autoSpaceDN w:val="0"/>
        <w:jc w:val="both"/>
        <w:rPr>
          <w:rFonts w:eastAsia="Times New Roman" w:cs="Times New Roman"/>
          <w:sz w:val="20"/>
          <w:szCs w:val="20"/>
          <w:lang w:eastAsia="ru-RU"/>
        </w:rPr>
      </w:pPr>
      <w:r w:rsidRPr="004838EF">
        <w:rPr>
          <w:rFonts w:eastAsia="Times New Roman" w:cs="Times New Roman"/>
          <w:sz w:val="20"/>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63890862" w14:textId="47AF3ED6" w:rsidR="00B82C7F" w:rsidRPr="004838EF" w:rsidRDefault="00B82C7F" w:rsidP="00873864">
      <w:pPr>
        <w:autoSpaceDE w:val="0"/>
        <w:autoSpaceDN w:val="0"/>
        <w:jc w:val="both"/>
        <w:rPr>
          <w:rFonts w:eastAsia="Times New Roman" w:cs="Times New Roman"/>
          <w:sz w:val="20"/>
          <w:szCs w:val="20"/>
          <w:lang w:eastAsia="ru-RU"/>
        </w:rPr>
      </w:pPr>
      <w:r w:rsidRPr="004838EF">
        <w:rPr>
          <w:rFonts w:eastAsia="Times New Roman" w:cs="Times New Roman"/>
          <w:sz w:val="20"/>
          <w:szCs w:val="20"/>
          <w:lang w:eastAsia="ru-RU"/>
        </w:rPr>
        <w:t>14.6.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B1395EF" w14:textId="77777777" w:rsidR="00B82C7F" w:rsidRPr="004838EF" w:rsidRDefault="00B82C7F" w:rsidP="00873864">
      <w:pPr>
        <w:autoSpaceDE w:val="0"/>
        <w:autoSpaceDN w:val="0"/>
        <w:jc w:val="both"/>
        <w:rPr>
          <w:rFonts w:eastAsia="Times New Roman" w:cs="Times New Roman"/>
          <w:sz w:val="20"/>
          <w:szCs w:val="20"/>
          <w:lang w:eastAsia="ru-RU"/>
        </w:rPr>
      </w:pPr>
      <w:r w:rsidRPr="004838EF">
        <w:rPr>
          <w:rFonts w:eastAsia="Times New Roman" w:cs="Times New Roman"/>
          <w:sz w:val="20"/>
          <w:szCs w:val="20"/>
          <w:lang w:eastAsia="ru-RU"/>
        </w:rPr>
        <w:t>14.7. Контракт составлен в форме электронного документа, подписанного усиленными электронными подписями Сторон.</w:t>
      </w:r>
    </w:p>
    <w:p w14:paraId="6BCA1F92" w14:textId="442A0B97" w:rsidR="00B82C7F" w:rsidRPr="004838EF" w:rsidRDefault="00B82C7F" w:rsidP="00B82C7F">
      <w:pPr>
        <w:autoSpaceDE w:val="0"/>
        <w:autoSpaceDN w:val="0"/>
        <w:ind w:firstLine="567"/>
        <w:jc w:val="both"/>
        <w:rPr>
          <w:rFonts w:eastAsia="Times New Roman" w:cs="Times New Roman"/>
          <w:bCs/>
          <w:sz w:val="20"/>
          <w:szCs w:val="20"/>
          <w:lang w:eastAsia="ru-RU"/>
        </w:rPr>
      </w:pPr>
    </w:p>
    <w:p w14:paraId="7F767143" w14:textId="30D0FD83" w:rsidR="00B82C7F" w:rsidRPr="007B4CA5" w:rsidRDefault="00B82C7F" w:rsidP="007B4CA5">
      <w:pPr>
        <w:rPr>
          <w:b/>
          <w:bCs/>
          <w:sz w:val="20"/>
          <w:szCs w:val="20"/>
        </w:rPr>
      </w:pPr>
      <w:r w:rsidRPr="007B4CA5">
        <w:rPr>
          <w:b/>
          <w:bCs/>
          <w:sz w:val="20"/>
          <w:szCs w:val="20"/>
        </w:rPr>
        <w:t xml:space="preserve">15. Перечень приложений </w:t>
      </w:r>
    </w:p>
    <w:p w14:paraId="33F4AF66" w14:textId="77777777" w:rsidR="00B82C7F" w:rsidRPr="004838EF" w:rsidRDefault="00B82C7F" w:rsidP="00873864">
      <w:pPr>
        <w:autoSpaceDE w:val="0"/>
        <w:autoSpaceDN w:val="0"/>
        <w:jc w:val="both"/>
        <w:rPr>
          <w:rFonts w:eastAsia="Times New Roman" w:cs="Times New Roman"/>
          <w:sz w:val="20"/>
          <w:szCs w:val="20"/>
          <w:lang w:eastAsia="ru-RU"/>
        </w:rPr>
      </w:pPr>
      <w:r w:rsidRPr="004838EF">
        <w:rPr>
          <w:rFonts w:eastAsia="Times New Roman" w:cs="Times New Roman"/>
          <w:sz w:val="20"/>
          <w:szCs w:val="20"/>
          <w:lang w:eastAsia="ru-RU"/>
        </w:rPr>
        <w:t>Неотъемлемой частью Контракта является следующее:</w:t>
      </w:r>
    </w:p>
    <w:p w14:paraId="2884FC54" w14:textId="0125AF67" w:rsidR="00873864" w:rsidRPr="004838EF" w:rsidRDefault="00873864" w:rsidP="00873864">
      <w:pPr>
        <w:jc w:val="both"/>
        <w:rPr>
          <w:rFonts w:eastAsia="Courier New" w:cs="Times New Roman"/>
          <w:color w:val="000000"/>
          <w:sz w:val="20"/>
          <w:szCs w:val="20"/>
          <w:lang w:eastAsia="ru-RU" w:bidi="ru-RU"/>
        </w:rPr>
      </w:pPr>
      <w:r w:rsidRPr="004838EF">
        <w:rPr>
          <w:rFonts w:eastAsia="Courier New" w:cs="Times New Roman"/>
          <w:color w:val="000000"/>
          <w:sz w:val="20"/>
          <w:szCs w:val="20"/>
          <w:lang w:eastAsia="ru-RU" w:bidi="ru-RU"/>
        </w:rPr>
        <w:t xml:space="preserve">Приложение № 1 – </w:t>
      </w:r>
      <w:bookmarkStart w:id="19" w:name="_Hlk95135900"/>
      <w:r w:rsidRPr="004838EF">
        <w:rPr>
          <w:rFonts w:eastAsia="Courier New" w:cs="Times New Roman"/>
          <w:color w:val="000000"/>
          <w:sz w:val="20"/>
          <w:szCs w:val="20"/>
          <w:lang w:eastAsia="ru-RU" w:bidi="ru-RU"/>
        </w:rPr>
        <w:t>Расчет цены Контракта.</w:t>
      </w:r>
    </w:p>
    <w:p w14:paraId="06A44AFD" w14:textId="70B2A208" w:rsidR="00873864" w:rsidRPr="004838EF" w:rsidRDefault="00873864" w:rsidP="00873864">
      <w:pPr>
        <w:jc w:val="both"/>
        <w:rPr>
          <w:rFonts w:eastAsia="Courier New" w:cs="Times New Roman"/>
          <w:color w:val="000000"/>
          <w:sz w:val="20"/>
          <w:szCs w:val="20"/>
          <w:lang w:eastAsia="ru-RU" w:bidi="ru-RU"/>
        </w:rPr>
      </w:pPr>
      <w:r w:rsidRPr="004838EF">
        <w:rPr>
          <w:rFonts w:eastAsia="Courier New" w:cs="Times New Roman"/>
          <w:color w:val="000000"/>
          <w:sz w:val="20"/>
          <w:szCs w:val="20"/>
          <w:lang w:eastAsia="ru-RU" w:bidi="ru-RU"/>
        </w:rPr>
        <w:t>Приложение № 2 –</w:t>
      </w:r>
      <w:r w:rsidR="007B4CA5">
        <w:rPr>
          <w:rFonts w:eastAsia="Courier New" w:cs="Times New Roman"/>
          <w:color w:val="002060"/>
          <w:sz w:val="20"/>
          <w:szCs w:val="20"/>
          <w:lang w:eastAsia="ru-RU" w:bidi="ru-RU"/>
        </w:rPr>
        <w:t xml:space="preserve"> </w:t>
      </w:r>
      <w:r w:rsidR="00FC117C" w:rsidRPr="004838EF">
        <w:rPr>
          <w:rFonts w:eastAsia="Courier New" w:cs="Times New Roman"/>
          <w:color w:val="000000"/>
          <w:sz w:val="20"/>
          <w:szCs w:val="20"/>
          <w:lang w:eastAsia="ru-RU" w:bidi="ru-RU"/>
        </w:rPr>
        <w:t>Функциональные, технические и качественные характеристики, эксплуатационные характеристики объекта закупки</w:t>
      </w:r>
    </w:p>
    <w:bookmarkEnd w:id="19"/>
    <w:p w14:paraId="0484E01C" w14:textId="77777777" w:rsidR="00873864" w:rsidRPr="004838EF" w:rsidRDefault="00873864" w:rsidP="00873864">
      <w:pPr>
        <w:jc w:val="both"/>
        <w:rPr>
          <w:rFonts w:cs="Times New Roman"/>
          <w:b/>
          <w:sz w:val="20"/>
          <w:szCs w:val="20"/>
        </w:rPr>
      </w:pPr>
    </w:p>
    <w:p w14:paraId="752C7C72" w14:textId="77777777" w:rsidR="00B82C7F" w:rsidRPr="007B4CA5" w:rsidRDefault="00B82C7F" w:rsidP="007B4CA5">
      <w:pPr>
        <w:rPr>
          <w:b/>
          <w:bCs/>
          <w:sz w:val="20"/>
          <w:szCs w:val="20"/>
        </w:rPr>
      </w:pPr>
      <w:r w:rsidRPr="007B4CA5">
        <w:rPr>
          <w:b/>
          <w:bCs/>
          <w:sz w:val="20"/>
          <w:szCs w:val="20"/>
        </w:rPr>
        <w:t>16. Адреса. Банковские реквизиты и подписи Сторон:</w:t>
      </w:r>
    </w:p>
    <w:p w14:paraId="4A4C25B4" w14:textId="58527DA7" w:rsidR="00873864" w:rsidRPr="004838EF" w:rsidRDefault="00873864" w:rsidP="00873864">
      <w:pPr>
        <w:widowControl/>
        <w:jc w:val="both"/>
        <w:rPr>
          <w:rFonts w:eastAsia="Times New Roman" w:cs="Times New Roman"/>
          <w:color w:val="000000" w:themeColor="text1"/>
          <w:sz w:val="20"/>
          <w:szCs w:val="20"/>
        </w:rPr>
      </w:pPr>
      <w:bookmarkStart w:id="20" w:name="_Hlk122704145"/>
      <w:r w:rsidRPr="004838EF">
        <w:rPr>
          <w:rFonts w:eastAsia="Times New Roman" w:cs="Times New Roman"/>
          <w:color w:val="000000" w:themeColor="text1"/>
          <w:sz w:val="20"/>
          <w:szCs w:val="20"/>
        </w:rPr>
        <w:t xml:space="preserve">Заказчик: Государственное бюджетное учреждение </w:t>
      </w:r>
      <w:r w:rsidR="00C044F7">
        <w:rPr>
          <w:rFonts w:eastAsia="Times New Roman" w:cs="Times New Roman"/>
          <w:color w:val="000000" w:themeColor="text1"/>
          <w:sz w:val="20"/>
          <w:szCs w:val="20"/>
        </w:rPr>
        <w:t xml:space="preserve">дополнительного образования </w:t>
      </w:r>
      <w:r w:rsidRPr="004838EF">
        <w:rPr>
          <w:rFonts w:eastAsia="Times New Roman" w:cs="Times New Roman"/>
          <w:color w:val="000000" w:themeColor="text1"/>
          <w:sz w:val="20"/>
          <w:szCs w:val="20"/>
        </w:rPr>
        <w:t>спортивная школа олимпийского резерва № 1 Адмиралтейского района Санкт-Петербурга.</w:t>
      </w:r>
    </w:p>
    <w:bookmarkEnd w:id="20"/>
    <w:p w14:paraId="38E0C137" w14:textId="77777777" w:rsidR="00AC11E3" w:rsidRPr="00AC11E3" w:rsidRDefault="00AC11E3" w:rsidP="00AC11E3">
      <w:pPr>
        <w:widowControl/>
        <w:jc w:val="both"/>
        <w:rPr>
          <w:rFonts w:eastAsia="Times New Roman" w:cs="Times New Roman"/>
          <w:color w:val="000000" w:themeColor="text1"/>
          <w:sz w:val="20"/>
          <w:szCs w:val="20"/>
        </w:rPr>
      </w:pPr>
      <w:r w:rsidRPr="00AC11E3">
        <w:rPr>
          <w:rFonts w:eastAsia="Times New Roman" w:cs="Times New Roman"/>
          <w:color w:val="000000" w:themeColor="text1"/>
          <w:sz w:val="20"/>
          <w:szCs w:val="20"/>
        </w:rPr>
        <w:t>190020, Санкт-Петербург г., Рижский пр. д. 31 лит. А.</w:t>
      </w:r>
    </w:p>
    <w:p w14:paraId="21612217" w14:textId="77777777" w:rsidR="00AC11E3" w:rsidRPr="00AC11E3" w:rsidRDefault="00AC11E3" w:rsidP="00AC11E3">
      <w:pPr>
        <w:widowControl/>
        <w:jc w:val="both"/>
        <w:rPr>
          <w:rFonts w:eastAsia="Times New Roman" w:cs="Times New Roman"/>
          <w:color w:val="000000" w:themeColor="text1"/>
          <w:sz w:val="20"/>
          <w:szCs w:val="20"/>
        </w:rPr>
      </w:pPr>
      <w:r w:rsidRPr="00AC11E3">
        <w:rPr>
          <w:rFonts w:eastAsia="Times New Roman" w:cs="Times New Roman"/>
          <w:color w:val="000000" w:themeColor="text1"/>
          <w:sz w:val="20"/>
          <w:szCs w:val="20"/>
        </w:rPr>
        <w:t>Тел. (812) 575-18-19</w:t>
      </w:r>
    </w:p>
    <w:p w14:paraId="26658E4B" w14:textId="77777777" w:rsidR="00AC11E3" w:rsidRPr="00AC11E3" w:rsidRDefault="00AC11E3" w:rsidP="00AC11E3">
      <w:pPr>
        <w:widowControl/>
        <w:jc w:val="both"/>
        <w:rPr>
          <w:rFonts w:eastAsia="Times New Roman" w:cs="Times New Roman"/>
          <w:color w:val="000000" w:themeColor="text1"/>
          <w:sz w:val="20"/>
          <w:szCs w:val="20"/>
        </w:rPr>
      </w:pPr>
      <w:r w:rsidRPr="00AC11E3">
        <w:rPr>
          <w:rFonts w:eastAsia="Times New Roman" w:cs="Times New Roman"/>
          <w:color w:val="000000" w:themeColor="text1"/>
          <w:sz w:val="20"/>
          <w:szCs w:val="20"/>
        </w:rPr>
        <w:t>Адрес электронной почты: sportchkola@mail.ru.</w:t>
      </w:r>
    </w:p>
    <w:p w14:paraId="2110A718" w14:textId="77777777" w:rsidR="00AC11E3" w:rsidRPr="00AC11E3" w:rsidRDefault="00AC11E3" w:rsidP="00AC11E3">
      <w:pPr>
        <w:widowControl/>
        <w:jc w:val="both"/>
        <w:rPr>
          <w:rFonts w:eastAsia="Times New Roman" w:cs="Times New Roman"/>
          <w:color w:val="000000" w:themeColor="text1"/>
          <w:sz w:val="20"/>
          <w:szCs w:val="20"/>
        </w:rPr>
      </w:pPr>
      <w:r w:rsidRPr="00AC11E3">
        <w:rPr>
          <w:rFonts w:eastAsia="Times New Roman" w:cs="Times New Roman"/>
          <w:color w:val="000000" w:themeColor="text1"/>
          <w:sz w:val="20"/>
          <w:szCs w:val="20"/>
        </w:rPr>
        <w:t>ИНН: 7826018029 КПП: 783901001 ОГРН: 1027810328259 ОКТМО: 40306000000</w:t>
      </w:r>
    </w:p>
    <w:p w14:paraId="176BECC8" w14:textId="16E70103" w:rsidR="00873864" w:rsidRPr="004838EF" w:rsidRDefault="00AC11E3" w:rsidP="00AC11E3">
      <w:pPr>
        <w:widowControl/>
        <w:jc w:val="both"/>
        <w:rPr>
          <w:rFonts w:eastAsia="Times New Roman" w:cs="Times New Roman"/>
          <w:color w:val="000000" w:themeColor="text1"/>
          <w:sz w:val="20"/>
          <w:szCs w:val="20"/>
        </w:rPr>
      </w:pPr>
      <w:r w:rsidRPr="00AC11E3">
        <w:rPr>
          <w:rFonts w:eastAsia="Times New Roman" w:cs="Times New Roman"/>
          <w:color w:val="000000" w:themeColor="text1"/>
          <w:sz w:val="20"/>
          <w:szCs w:val="20"/>
        </w:rPr>
        <w:lastRenderedPageBreak/>
        <w:t>Открытый в Комитете Финансов Санкт-Петербурга: р/</w:t>
      </w:r>
      <w:proofErr w:type="spellStart"/>
      <w:r w:rsidRPr="00AC11E3">
        <w:rPr>
          <w:rFonts w:eastAsia="Times New Roman" w:cs="Times New Roman"/>
          <w:color w:val="000000" w:themeColor="text1"/>
          <w:sz w:val="20"/>
          <w:szCs w:val="20"/>
        </w:rPr>
        <w:t>сч</w:t>
      </w:r>
      <w:proofErr w:type="spellEnd"/>
      <w:r w:rsidRPr="00AC11E3">
        <w:rPr>
          <w:rFonts w:eastAsia="Times New Roman" w:cs="Times New Roman"/>
          <w:color w:val="000000" w:themeColor="text1"/>
          <w:sz w:val="20"/>
          <w:szCs w:val="20"/>
        </w:rPr>
        <w:t xml:space="preserve"> 03214643000000013225 в ОКЦ № 1 ВВГУ Банка России//УФК по Нижегородской области, г. Нижний Новгород, БИК 012202102, к/</w:t>
      </w:r>
      <w:proofErr w:type="spellStart"/>
      <w:r w:rsidRPr="00AC11E3">
        <w:rPr>
          <w:rFonts w:eastAsia="Times New Roman" w:cs="Times New Roman"/>
          <w:color w:val="000000" w:themeColor="text1"/>
          <w:sz w:val="20"/>
          <w:szCs w:val="20"/>
        </w:rPr>
        <w:t>сч</w:t>
      </w:r>
      <w:proofErr w:type="spellEnd"/>
      <w:r w:rsidRPr="00AC11E3">
        <w:rPr>
          <w:rFonts w:eastAsia="Times New Roman" w:cs="Times New Roman"/>
          <w:color w:val="000000" w:themeColor="text1"/>
          <w:sz w:val="20"/>
          <w:szCs w:val="20"/>
        </w:rPr>
        <w:t xml:space="preserve"> 40102810745370000024 Комитет Финансов Санкт-Петербурга ГБУ ДО СШОР № 1 Адмиралтейского района, лицевой счет 0481067.</w:t>
      </w:r>
    </w:p>
    <w:p w14:paraId="598ADD10" w14:textId="77777777" w:rsidR="00873864" w:rsidRPr="004838EF" w:rsidRDefault="00873864" w:rsidP="002954B7">
      <w:pPr>
        <w:widowControl/>
        <w:jc w:val="both"/>
        <w:rPr>
          <w:rFonts w:eastAsia="Times New Roman" w:cs="Times New Roman"/>
          <w:color w:val="000000" w:themeColor="text1"/>
          <w:sz w:val="20"/>
          <w:szCs w:val="20"/>
        </w:rPr>
      </w:pPr>
    </w:p>
    <w:p w14:paraId="697A2CC7" w14:textId="3A1883F3" w:rsidR="002954B7" w:rsidRPr="004838EF" w:rsidRDefault="002954B7" w:rsidP="002954B7">
      <w:pPr>
        <w:widowControl/>
        <w:jc w:val="both"/>
        <w:rPr>
          <w:rFonts w:eastAsia="Times New Roman" w:cs="Times New Roman"/>
          <w:color w:val="000000" w:themeColor="text1"/>
          <w:sz w:val="20"/>
          <w:szCs w:val="20"/>
        </w:rPr>
      </w:pPr>
      <w:r w:rsidRPr="004838EF">
        <w:rPr>
          <w:rFonts w:eastAsia="Times New Roman" w:cs="Times New Roman"/>
          <w:color w:val="000000" w:themeColor="text1"/>
          <w:sz w:val="20"/>
          <w:szCs w:val="20"/>
        </w:rPr>
        <w:t xml:space="preserve">Исполнитель: </w:t>
      </w:r>
    </w:p>
    <w:p w14:paraId="0F14B027" w14:textId="77777777" w:rsidR="002954B7" w:rsidRPr="004838EF" w:rsidRDefault="002954B7" w:rsidP="002954B7">
      <w:pPr>
        <w:widowControl/>
        <w:jc w:val="both"/>
        <w:rPr>
          <w:rFonts w:eastAsia="Times New Roman" w:cs="Times New Roman"/>
          <w:b/>
          <w:color w:val="000000" w:themeColor="text1"/>
          <w:sz w:val="20"/>
          <w:szCs w:val="20"/>
        </w:rPr>
      </w:pPr>
    </w:p>
    <w:p w14:paraId="2A282E04" w14:textId="77777777" w:rsidR="00A6492B" w:rsidRPr="004838EF" w:rsidRDefault="00A6492B" w:rsidP="002954B7">
      <w:pPr>
        <w:widowControl/>
        <w:jc w:val="both"/>
        <w:rPr>
          <w:rFonts w:eastAsia="Times New Roman" w:cs="Times New Roman"/>
          <w:color w:val="000000" w:themeColor="text1"/>
          <w:sz w:val="20"/>
          <w:szCs w:val="20"/>
        </w:rPr>
        <w:sectPr w:rsidR="00A6492B" w:rsidRPr="004838EF" w:rsidSect="00017F91">
          <w:headerReference w:type="default" r:id="rId14"/>
          <w:type w:val="nextColumn"/>
          <w:pgSz w:w="11907" w:h="16840" w:code="9"/>
          <w:pgMar w:top="567" w:right="1134" w:bottom="567" w:left="1134" w:header="0" w:footer="397" w:gutter="0"/>
          <w:cols w:space="720"/>
          <w:docGrid w:linePitch="326"/>
        </w:sectPr>
      </w:pPr>
    </w:p>
    <w:p w14:paraId="3E1877F9" w14:textId="32E9CC62" w:rsidR="00873864" w:rsidRPr="004838EF" w:rsidRDefault="00873864" w:rsidP="00873864">
      <w:pPr>
        <w:widowControl/>
        <w:jc w:val="both"/>
        <w:rPr>
          <w:rFonts w:eastAsia="Times New Roman" w:cs="Times New Roman"/>
          <w:bCs/>
          <w:color w:val="000000" w:themeColor="text1"/>
          <w:sz w:val="20"/>
          <w:szCs w:val="20"/>
        </w:rPr>
      </w:pPr>
      <w:bookmarkStart w:id="21" w:name="_Hlk122704161"/>
      <w:r w:rsidRPr="004838EF">
        <w:rPr>
          <w:rFonts w:eastAsia="Times New Roman" w:cs="Times New Roman"/>
          <w:bCs/>
          <w:color w:val="000000" w:themeColor="text1"/>
          <w:sz w:val="20"/>
          <w:szCs w:val="20"/>
        </w:rPr>
        <w:t>Заказчик</w:t>
      </w:r>
    </w:p>
    <w:p w14:paraId="4BBF6299" w14:textId="4433141C" w:rsidR="00873864" w:rsidRPr="004838EF" w:rsidRDefault="00873864" w:rsidP="00873864">
      <w:pPr>
        <w:widowControl/>
        <w:rPr>
          <w:rFonts w:eastAsia="Times New Roman" w:cs="Times New Roman"/>
          <w:bCs/>
          <w:color w:val="000000" w:themeColor="text1"/>
          <w:sz w:val="20"/>
          <w:szCs w:val="20"/>
        </w:rPr>
      </w:pPr>
      <w:r w:rsidRPr="004838EF">
        <w:rPr>
          <w:rFonts w:eastAsia="Times New Roman" w:cs="Times New Roman"/>
          <w:bCs/>
          <w:color w:val="000000" w:themeColor="text1"/>
          <w:sz w:val="20"/>
          <w:szCs w:val="20"/>
        </w:rPr>
        <w:t xml:space="preserve">Директор ГБУ </w:t>
      </w:r>
      <w:r w:rsidR="00C044F7">
        <w:rPr>
          <w:rFonts w:eastAsia="Times New Roman" w:cs="Times New Roman"/>
          <w:bCs/>
          <w:color w:val="000000" w:themeColor="text1"/>
          <w:sz w:val="20"/>
          <w:szCs w:val="20"/>
        </w:rPr>
        <w:t xml:space="preserve">ДО </w:t>
      </w:r>
      <w:r w:rsidRPr="004838EF">
        <w:rPr>
          <w:rFonts w:eastAsia="Times New Roman" w:cs="Times New Roman"/>
          <w:bCs/>
          <w:color w:val="000000" w:themeColor="text1"/>
          <w:sz w:val="20"/>
          <w:szCs w:val="20"/>
        </w:rPr>
        <w:t xml:space="preserve">СШОР № 1 Адмиралтейского района ____________________ </w:t>
      </w:r>
    </w:p>
    <w:p w14:paraId="08366AF1" w14:textId="4EC2506C" w:rsidR="00873864" w:rsidRPr="004838EF" w:rsidRDefault="00873864" w:rsidP="00873864">
      <w:pPr>
        <w:widowControl/>
        <w:jc w:val="both"/>
        <w:rPr>
          <w:rFonts w:eastAsia="Times New Roman" w:cs="Times New Roman"/>
          <w:bCs/>
          <w:color w:val="000000" w:themeColor="text1"/>
          <w:sz w:val="20"/>
          <w:szCs w:val="20"/>
        </w:rPr>
      </w:pPr>
      <w:r w:rsidRPr="004838EF">
        <w:rPr>
          <w:rFonts w:eastAsia="Times New Roman" w:cs="Times New Roman"/>
          <w:bCs/>
          <w:color w:val="000000" w:themeColor="text1"/>
          <w:sz w:val="20"/>
          <w:szCs w:val="20"/>
        </w:rPr>
        <w:br w:type="column"/>
      </w:r>
      <w:r w:rsidR="003870CE">
        <w:rPr>
          <w:rFonts w:eastAsia="Times New Roman" w:cs="Times New Roman"/>
          <w:bCs/>
          <w:color w:val="000000" w:themeColor="text1"/>
          <w:sz w:val="20"/>
          <w:szCs w:val="20"/>
        </w:rPr>
        <w:t>Исполнитель</w:t>
      </w:r>
    </w:p>
    <w:p w14:paraId="2AB14D7C" w14:textId="77777777" w:rsidR="00873864" w:rsidRPr="004838EF" w:rsidRDefault="00873864" w:rsidP="00873864">
      <w:pPr>
        <w:widowControl/>
        <w:jc w:val="both"/>
        <w:rPr>
          <w:rFonts w:eastAsia="Times New Roman" w:cs="Times New Roman"/>
          <w:bCs/>
          <w:color w:val="000000" w:themeColor="text1"/>
          <w:sz w:val="20"/>
          <w:szCs w:val="20"/>
        </w:rPr>
      </w:pPr>
    </w:p>
    <w:p w14:paraId="6EF64EC8" w14:textId="7C0812A6" w:rsidR="00873864" w:rsidRPr="004838EF" w:rsidRDefault="00873864" w:rsidP="00873864">
      <w:pPr>
        <w:widowControl/>
        <w:jc w:val="both"/>
        <w:rPr>
          <w:rFonts w:eastAsia="Times New Roman" w:cs="Times New Roman"/>
          <w:bCs/>
          <w:color w:val="000000" w:themeColor="text1"/>
          <w:sz w:val="20"/>
          <w:szCs w:val="20"/>
        </w:rPr>
      </w:pPr>
      <w:r w:rsidRPr="004838EF">
        <w:rPr>
          <w:rFonts w:eastAsia="Times New Roman" w:cs="Times New Roman"/>
          <w:bCs/>
          <w:color w:val="000000" w:themeColor="text1"/>
          <w:sz w:val="20"/>
          <w:szCs w:val="20"/>
        </w:rPr>
        <w:t xml:space="preserve">_______________ </w:t>
      </w:r>
    </w:p>
    <w:bookmarkEnd w:id="21"/>
    <w:p w14:paraId="19A95F72" w14:textId="77777777" w:rsidR="00A6492B" w:rsidRPr="0078698D" w:rsidRDefault="00A6492B" w:rsidP="002954B7">
      <w:pPr>
        <w:widowControl/>
        <w:jc w:val="both"/>
        <w:rPr>
          <w:rFonts w:eastAsia="Times New Roman" w:cs="Times New Roman"/>
          <w:color w:val="000000" w:themeColor="text1"/>
          <w:sz w:val="21"/>
          <w:szCs w:val="21"/>
        </w:rPr>
        <w:sectPr w:rsidR="00A6492B" w:rsidRPr="0078698D" w:rsidSect="00017F91">
          <w:type w:val="continuous"/>
          <w:pgSz w:w="11907" w:h="16840" w:code="9"/>
          <w:pgMar w:top="567" w:right="1134" w:bottom="567" w:left="1134" w:header="0" w:footer="340" w:gutter="0"/>
          <w:cols w:num="2" w:space="720"/>
          <w:docGrid w:linePitch="326"/>
        </w:sectPr>
      </w:pPr>
    </w:p>
    <w:p w14:paraId="4B55220E" w14:textId="6AAEB3E0" w:rsidR="002954B7" w:rsidRPr="00F30947" w:rsidRDefault="002954B7" w:rsidP="002954B7">
      <w:pPr>
        <w:widowControl/>
        <w:jc w:val="both"/>
        <w:rPr>
          <w:rFonts w:eastAsia="Times New Roman" w:cs="Times New Roman"/>
          <w:color w:val="000000" w:themeColor="text1"/>
          <w:sz w:val="20"/>
          <w:szCs w:val="20"/>
        </w:rPr>
      </w:pPr>
    </w:p>
    <w:p w14:paraId="04765D8B" w14:textId="2AC2CED4" w:rsidR="002954B7" w:rsidRPr="00F30947" w:rsidRDefault="002954B7" w:rsidP="002954B7">
      <w:pPr>
        <w:widowControl/>
        <w:jc w:val="right"/>
        <w:rPr>
          <w:rFonts w:eastAsia="Times New Roman" w:cs="Times New Roman"/>
          <w:color w:val="000000" w:themeColor="text1"/>
          <w:sz w:val="20"/>
          <w:szCs w:val="20"/>
        </w:rPr>
      </w:pPr>
      <w:bookmarkStart w:id="22" w:name="_Hlk94619128"/>
      <w:r w:rsidRPr="00F30947">
        <w:rPr>
          <w:rFonts w:eastAsia="Times New Roman" w:cs="Times New Roman"/>
          <w:color w:val="000000" w:themeColor="text1"/>
          <w:sz w:val="20"/>
          <w:szCs w:val="20"/>
        </w:rPr>
        <w:t xml:space="preserve">Приложение </w:t>
      </w:r>
      <w:r w:rsidR="00E17846" w:rsidRPr="00F30947">
        <w:rPr>
          <w:rFonts w:eastAsia="Times New Roman" w:cs="Times New Roman"/>
          <w:color w:val="000000" w:themeColor="text1"/>
          <w:sz w:val="20"/>
          <w:szCs w:val="20"/>
        </w:rPr>
        <w:t xml:space="preserve">№ </w:t>
      </w:r>
      <w:r w:rsidRPr="00F30947">
        <w:rPr>
          <w:rFonts w:eastAsia="Times New Roman" w:cs="Times New Roman"/>
          <w:color w:val="000000" w:themeColor="text1"/>
          <w:sz w:val="20"/>
          <w:szCs w:val="20"/>
        </w:rPr>
        <w:t>1</w:t>
      </w:r>
    </w:p>
    <w:p w14:paraId="4BEF47E8" w14:textId="77777777" w:rsidR="002954B7" w:rsidRPr="00F30947" w:rsidRDefault="002954B7" w:rsidP="002954B7">
      <w:pPr>
        <w:widowControl/>
        <w:jc w:val="right"/>
        <w:rPr>
          <w:rFonts w:eastAsia="Times New Roman" w:cs="Times New Roman"/>
          <w:color w:val="000000" w:themeColor="text1"/>
          <w:sz w:val="20"/>
          <w:szCs w:val="20"/>
        </w:rPr>
      </w:pPr>
      <w:r w:rsidRPr="00F30947">
        <w:rPr>
          <w:rFonts w:eastAsia="Times New Roman" w:cs="Times New Roman"/>
          <w:color w:val="000000" w:themeColor="text1"/>
          <w:sz w:val="20"/>
          <w:szCs w:val="20"/>
        </w:rPr>
        <w:t>к Контракту</w:t>
      </w:r>
    </w:p>
    <w:p w14:paraId="35A661C7" w14:textId="40C842C0" w:rsidR="002954B7" w:rsidRPr="00F30947" w:rsidRDefault="00E17846" w:rsidP="002954B7">
      <w:pPr>
        <w:widowControl/>
        <w:jc w:val="right"/>
        <w:rPr>
          <w:rFonts w:eastAsia="Times New Roman" w:cs="Times New Roman"/>
          <w:color w:val="000000" w:themeColor="text1"/>
          <w:sz w:val="20"/>
          <w:szCs w:val="20"/>
        </w:rPr>
      </w:pPr>
      <w:r w:rsidRPr="00F30947">
        <w:rPr>
          <w:rFonts w:eastAsia="Times New Roman" w:cs="Times New Roman"/>
          <w:color w:val="000000" w:themeColor="text1"/>
          <w:sz w:val="20"/>
          <w:szCs w:val="20"/>
        </w:rPr>
        <w:t xml:space="preserve">№ </w:t>
      </w:r>
      <w:r w:rsidR="002954B7" w:rsidRPr="00F30947">
        <w:rPr>
          <w:rFonts w:eastAsia="Times New Roman" w:cs="Times New Roman"/>
          <w:color w:val="000000" w:themeColor="text1"/>
          <w:sz w:val="20"/>
          <w:szCs w:val="20"/>
        </w:rPr>
        <w:t>______ от ___________________ 20   г.</w:t>
      </w:r>
    </w:p>
    <w:p w14:paraId="4B01E89B" w14:textId="77777777" w:rsidR="002954B7" w:rsidRPr="00F30947" w:rsidRDefault="002954B7" w:rsidP="002954B7">
      <w:pPr>
        <w:widowControl/>
        <w:jc w:val="both"/>
        <w:rPr>
          <w:rFonts w:eastAsia="Times New Roman" w:cs="Times New Roman"/>
          <w:b/>
          <w:color w:val="000000" w:themeColor="text1"/>
          <w:sz w:val="20"/>
          <w:szCs w:val="20"/>
        </w:rPr>
      </w:pPr>
    </w:p>
    <w:p w14:paraId="23456FEE" w14:textId="77777777" w:rsidR="002954B7" w:rsidRPr="00F30947" w:rsidRDefault="002954B7" w:rsidP="002954B7">
      <w:pPr>
        <w:widowControl/>
        <w:jc w:val="center"/>
        <w:rPr>
          <w:rFonts w:eastAsia="Times New Roman" w:cs="Times New Roman"/>
          <w:b/>
          <w:color w:val="000000" w:themeColor="text1"/>
          <w:sz w:val="20"/>
          <w:szCs w:val="20"/>
        </w:rPr>
      </w:pPr>
      <w:r w:rsidRPr="00F30947">
        <w:rPr>
          <w:rFonts w:eastAsia="Times New Roman" w:cs="Times New Roman"/>
          <w:b/>
          <w:color w:val="000000" w:themeColor="text1"/>
          <w:sz w:val="20"/>
          <w:szCs w:val="20"/>
        </w:rPr>
        <w:t>Расчет цены Контракта</w:t>
      </w:r>
    </w:p>
    <w:p w14:paraId="39E3CD56" w14:textId="77777777" w:rsidR="002954B7" w:rsidRPr="00F30947" w:rsidRDefault="002954B7" w:rsidP="002954B7">
      <w:pPr>
        <w:widowControl/>
        <w:jc w:val="both"/>
        <w:rPr>
          <w:rFonts w:eastAsia="Times New Roman" w:cs="Times New Roman"/>
          <w:b/>
          <w:color w:val="000000" w:themeColor="text1"/>
          <w:sz w:val="20"/>
          <w:szCs w:val="20"/>
        </w:rPr>
      </w:pPr>
    </w:p>
    <w:tbl>
      <w:tblPr>
        <w:tblW w:w="10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
        <w:gridCol w:w="4820"/>
        <w:gridCol w:w="1134"/>
        <w:gridCol w:w="567"/>
        <w:gridCol w:w="1451"/>
        <w:gridCol w:w="1559"/>
      </w:tblGrid>
      <w:tr w:rsidR="002954B7" w:rsidRPr="00F30947" w14:paraId="187FC0BE" w14:textId="77777777" w:rsidTr="00254324">
        <w:trPr>
          <w:trHeight w:val="845"/>
        </w:trPr>
        <w:tc>
          <w:tcPr>
            <w:tcW w:w="562" w:type="dxa"/>
            <w:vAlign w:val="center"/>
          </w:tcPr>
          <w:p w14:paraId="588A6DDF" w14:textId="2535F030" w:rsidR="002954B7" w:rsidRPr="00F30947" w:rsidRDefault="00E17846" w:rsidP="00254324">
            <w:pPr>
              <w:jc w:val="center"/>
              <w:rPr>
                <w:rFonts w:cs="Times New Roman"/>
                <w:color w:val="000000" w:themeColor="text1"/>
                <w:sz w:val="20"/>
                <w:szCs w:val="20"/>
              </w:rPr>
            </w:pPr>
            <w:r w:rsidRPr="00F30947">
              <w:rPr>
                <w:rFonts w:cs="Times New Roman"/>
                <w:color w:val="000000" w:themeColor="text1"/>
                <w:sz w:val="20"/>
                <w:szCs w:val="20"/>
              </w:rPr>
              <w:t>№</w:t>
            </w:r>
          </w:p>
        </w:tc>
        <w:tc>
          <w:tcPr>
            <w:tcW w:w="4820" w:type="dxa"/>
            <w:vAlign w:val="center"/>
          </w:tcPr>
          <w:p w14:paraId="51A5ED23" w14:textId="77777777" w:rsidR="002954B7" w:rsidRPr="00F30947" w:rsidRDefault="002954B7" w:rsidP="00254324">
            <w:pPr>
              <w:jc w:val="center"/>
              <w:rPr>
                <w:rFonts w:cs="Times New Roman"/>
                <w:color w:val="000000" w:themeColor="text1"/>
                <w:sz w:val="20"/>
                <w:szCs w:val="20"/>
              </w:rPr>
            </w:pPr>
            <w:r w:rsidRPr="00F30947">
              <w:rPr>
                <w:rFonts w:cs="Times New Roman"/>
                <w:color w:val="000000" w:themeColor="text1"/>
                <w:sz w:val="20"/>
                <w:szCs w:val="20"/>
              </w:rPr>
              <w:t xml:space="preserve">Наименование </w:t>
            </w:r>
          </w:p>
        </w:tc>
        <w:tc>
          <w:tcPr>
            <w:tcW w:w="1134" w:type="dxa"/>
            <w:vAlign w:val="center"/>
          </w:tcPr>
          <w:p w14:paraId="65872B7C" w14:textId="77777777" w:rsidR="002954B7" w:rsidRPr="00F30947" w:rsidRDefault="002954B7" w:rsidP="00254324">
            <w:pPr>
              <w:jc w:val="center"/>
              <w:rPr>
                <w:rFonts w:cs="Times New Roman"/>
                <w:color w:val="000000" w:themeColor="text1"/>
                <w:sz w:val="20"/>
                <w:szCs w:val="20"/>
              </w:rPr>
            </w:pPr>
            <w:r w:rsidRPr="00F30947">
              <w:rPr>
                <w:rFonts w:cs="Times New Roman"/>
                <w:color w:val="000000" w:themeColor="text1"/>
                <w:sz w:val="20"/>
                <w:szCs w:val="20"/>
              </w:rPr>
              <w:t>Ед. изм.</w:t>
            </w:r>
          </w:p>
        </w:tc>
        <w:tc>
          <w:tcPr>
            <w:tcW w:w="567" w:type="dxa"/>
            <w:vAlign w:val="center"/>
          </w:tcPr>
          <w:p w14:paraId="0D9C10BD" w14:textId="77777777" w:rsidR="002954B7" w:rsidRPr="00F30947" w:rsidRDefault="002954B7" w:rsidP="00254324">
            <w:pPr>
              <w:jc w:val="center"/>
              <w:rPr>
                <w:rFonts w:cs="Times New Roman"/>
                <w:color w:val="000000" w:themeColor="text1"/>
                <w:sz w:val="20"/>
                <w:szCs w:val="20"/>
              </w:rPr>
            </w:pPr>
            <w:r w:rsidRPr="00F30947">
              <w:rPr>
                <w:rFonts w:cs="Times New Roman"/>
                <w:color w:val="000000" w:themeColor="text1"/>
                <w:sz w:val="20"/>
                <w:szCs w:val="20"/>
              </w:rPr>
              <w:t>Кол-во</w:t>
            </w:r>
          </w:p>
        </w:tc>
        <w:tc>
          <w:tcPr>
            <w:tcW w:w="1451" w:type="dxa"/>
            <w:vAlign w:val="center"/>
          </w:tcPr>
          <w:p w14:paraId="373ACA39" w14:textId="77777777" w:rsidR="002954B7" w:rsidRPr="00F30947" w:rsidRDefault="002954B7" w:rsidP="00254324">
            <w:pPr>
              <w:jc w:val="center"/>
              <w:rPr>
                <w:rFonts w:cs="Times New Roman"/>
                <w:color w:val="000000" w:themeColor="text1"/>
                <w:sz w:val="20"/>
                <w:szCs w:val="20"/>
              </w:rPr>
            </w:pPr>
            <w:r w:rsidRPr="00F30947">
              <w:rPr>
                <w:rFonts w:cs="Times New Roman"/>
                <w:color w:val="000000" w:themeColor="text1"/>
                <w:sz w:val="20"/>
                <w:szCs w:val="20"/>
              </w:rPr>
              <w:t>Цена за ед. с учетом НДС* руб.</w:t>
            </w:r>
          </w:p>
        </w:tc>
        <w:tc>
          <w:tcPr>
            <w:tcW w:w="1559" w:type="dxa"/>
            <w:vAlign w:val="center"/>
          </w:tcPr>
          <w:p w14:paraId="656CC2F3" w14:textId="77777777" w:rsidR="002954B7" w:rsidRPr="00F30947" w:rsidRDefault="002954B7" w:rsidP="00254324">
            <w:pPr>
              <w:jc w:val="center"/>
              <w:rPr>
                <w:rFonts w:cs="Times New Roman"/>
                <w:color w:val="000000" w:themeColor="text1"/>
                <w:sz w:val="20"/>
                <w:szCs w:val="20"/>
              </w:rPr>
            </w:pPr>
            <w:r w:rsidRPr="00F30947">
              <w:rPr>
                <w:rFonts w:cs="Times New Roman"/>
                <w:color w:val="000000" w:themeColor="text1"/>
                <w:sz w:val="20"/>
                <w:szCs w:val="20"/>
              </w:rPr>
              <w:t>Сумма с учетом НДС* руб.</w:t>
            </w:r>
          </w:p>
        </w:tc>
      </w:tr>
      <w:tr w:rsidR="002954B7" w:rsidRPr="00F30947" w14:paraId="683AAC2C" w14:textId="77777777" w:rsidTr="00254324">
        <w:tc>
          <w:tcPr>
            <w:tcW w:w="562" w:type="dxa"/>
            <w:vAlign w:val="center"/>
          </w:tcPr>
          <w:p w14:paraId="7811F20A" w14:textId="77777777" w:rsidR="002954B7" w:rsidRPr="00F30947" w:rsidRDefault="002954B7" w:rsidP="00254324">
            <w:pPr>
              <w:contextualSpacing/>
              <w:jc w:val="both"/>
              <w:rPr>
                <w:rFonts w:eastAsia="Times New Roman" w:cs="Times New Roman"/>
                <w:color w:val="000000" w:themeColor="text1"/>
                <w:sz w:val="20"/>
                <w:szCs w:val="20"/>
              </w:rPr>
            </w:pPr>
            <w:r w:rsidRPr="00F30947">
              <w:rPr>
                <w:rFonts w:eastAsia="Times New Roman" w:cs="Times New Roman"/>
                <w:color w:val="000000" w:themeColor="text1"/>
                <w:sz w:val="20"/>
                <w:szCs w:val="20"/>
              </w:rPr>
              <w:t>1.</w:t>
            </w:r>
          </w:p>
        </w:tc>
        <w:tc>
          <w:tcPr>
            <w:tcW w:w="4820" w:type="dxa"/>
          </w:tcPr>
          <w:p w14:paraId="637F729A" w14:textId="77777777" w:rsidR="002954B7" w:rsidRPr="00F30947" w:rsidRDefault="002954B7" w:rsidP="00254324">
            <w:pPr>
              <w:jc w:val="both"/>
              <w:outlineLvl w:val="0"/>
              <w:rPr>
                <w:rFonts w:cs="Times New Roman"/>
                <w:color w:val="000000" w:themeColor="text1"/>
                <w:sz w:val="20"/>
                <w:szCs w:val="20"/>
              </w:rPr>
            </w:pPr>
          </w:p>
        </w:tc>
        <w:tc>
          <w:tcPr>
            <w:tcW w:w="1134" w:type="dxa"/>
          </w:tcPr>
          <w:p w14:paraId="2B5C5949" w14:textId="77777777" w:rsidR="002954B7" w:rsidRPr="00F30947" w:rsidRDefault="002954B7" w:rsidP="00254324">
            <w:pPr>
              <w:jc w:val="both"/>
              <w:rPr>
                <w:rFonts w:cs="Times New Roman"/>
                <w:color w:val="000000" w:themeColor="text1"/>
                <w:sz w:val="20"/>
                <w:szCs w:val="20"/>
              </w:rPr>
            </w:pPr>
          </w:p>
        </w:tc>
        <w:tc>
          <w:tcPr>
            <w:tcW w:w="567" w:type="dxa"/>
            <w:vAlign w:val="center"/>
          </w:tcPr>
          <w:p w14:paraId="10DA091C" w14:textId="77777777" w:rsidR="002954B7" w:rsidRPr="00F30947" w:rsidRDefault="002954B7" w:rsidP="00254324">
            <w:pPr>
              <w:jc w:val="both"/>
              <w:rPr>
                <w:rFonts w:cs="Times New Roman"/>
                <w:color w:val="000000" w:themeColor="text1"/>
                <w:sz w:val="20"/>
                <w:szCs w:val="20"/>
              </w:rPr>
            </w:pPr>
          </w:p>
        </w:tc>
        <w:tc>
          <w:tcPr>
            <w:tcW w:w="1451" w:type="dxa"/>
          </w:tcPr>
          <w:p w14:paraId="179C2482" w14:textId="77777777" w:rsidR="002954B7" w:rsidRPr="00F30947" w:rsidRDefault="002954B7" w:rsidP="00254324">
            <w:pPr>
              <w:jc w:val="both"/>
              <w:rPr>
                <w:rFonts w:cs="Times New Roman"/>
                <w:color w:val="000000" w:themeColor="text1"/>
                <w:sz w:val="20"/>
                <w:szCs w:val="20"/>
              </w:rPr>
            </w:pPr>
          </w:p>
        </w:tc>
        <w:tc>
          <w:tcPr>
            <w:tcW w:w="1559" w:type="dxa"/>
            <w:vAlign w:val="center"/>
          </w:tcPr>
          <w:p w14:paraId="5C313E94" w14:textId="77777777" w:rsidR="002954B7" w:rsidRPr="00F30947" w:rsidRDefault="002954B7" w:rsidP="00254324">
            <w:pPr>
              <w:jc w:val="both"/>
              <w:rPr>
                <w:rFonts w:cs="Times New Roman"/>
                <w:color w:val="000000" w:themeColor="text1"/>
                <w:sz w:val="20"/>
                <w:szCs w:val="20"/>
              </w:rPr>
            </w:pPr>
          </w:p>
        </w:tc>
      </w:tr>
      <w:tr w:rsidR="002954B7" w:rsidRPr="00F30947" w14:paraId="5A53EA5B" w14:textId="77777777" w:rsidTr="00254324">
        <w:tc>
          <w:tcPr>
            <w:tcW w:w="8534" w:type="dxa"/>
            <w:gridSpan w:val="5"/>
            <w:vAlign w:val="center"/>
          </w:tcPr>
          <w:p w14:paraId="2DEC1038" w14:textId="77777777" w:rsidR="002954B7" w:rsidRPr="00F30947" w:rsidRDefault="002954B7" w:rsidP="00254324">
            <w:pPr>
              <w:jc w:val="right"/>
              <w:rPr>
                <w:rFonts w:cs="Times New Roman"/>
                <w:color w:val="000000" w:themeColor="text1"/>
                <w:sz w:val="20"/>
                <w:szCs w:val="20"/>
              </w:rPr>
            </w:pPr>
            <w:r w:rsidRPr="00F30947">
              <w:rPr>
                <w:rFonts w:cs="Times New Roman"/>
                <w:b/>
                <w:bCs/>
                <w:color w:val="000000" w:themeColor="text1"/>
                <w:sz w:val="20"/>
                <w:szCs w:val="20"/>
              </w:rPr>
              <w:t>Итого с учетом НДС*, руб.</w:t>
            </w:r>
          </w:p>
        </w:tc>
        <w:tc>
          <w:tcPr>
            <w:tcW w:w="1559" w:type="dxa"/>
            <w:vAlign w:val="center"/>
          </w:tcPr>
          <w:p w14:paraId="5436EDF6" w14:textId="77777777" w:rsidR="002954B7" w:rsidRPr="00F30947" w:rsidRDefault="002954B7" w:rsidP="00254324">
            <w:pPr>
              <w:jc w:val="right"/>
              <w:rPr>
                <w:rFonts w:cs="Times New Roman"/>
                <w:color w:val="000000" w:themeColor="text1"/>
                <w:sz w:val="20"/>
                <w:szCs w:val="20"/>
              </w:rPr>
            </w:pPr>
          </w:p>
        </w:tc>
      </w:tr>
    </w:tbl>
    <w:p w14:paraId="605285CA" w14:textId="77777777" w:rsidR="002954B7" w:rsidRPr="00F30947" w:rsidRDefault="002954B7" w:rsidP="002954B7">
      <w:pPr>
        <w:widowControl/>
        <w:jc w:val="both"/>
        <w:rPr>
          <w:rFonts w:eastAsia="Times New Roman" w:cs="Times New Roman"/>
          <w:b/>
          <w:color w:val="000000" w:themeColor="text1"/>
          <w:sz w:val="20"/>
          <w:szCs w:val="20"/>
        </w:rPr>
      </w:pPr>
    </w:p>
    <w:p w14:paraId="58E38354" w14:textId="0264C80E" w:rsidR="002954B7" w:rsidRPr="00F30947" w:rsidRDefault="002954B7" w:rsidP="002954B7">
      <w:pPr>
        <w:widowControl/>
        <w:jc w:val="both"/>
        <w:rPr>
          <w:rFonts w:eastAsia="Times New Roman" w:cs="Times New Roman"/>
          <w:bCs/>
          <w:i/>
          <w:color w:val="000000" w:themeColor="text1"/>
          <w:sz w:val="20"/>
          <w:szCs w:val="20"/>
        </w:rPr>
      </w:pPr>
      <w:r w:rsidRPr="00F30947">
        <w:rPr>
          <w:rFonts w:eastAsia="Times New Roman" w:cs="Times New Roman"/>
          <w:bCs/>
          <w:i/>
          <w:color w:val="000000" w:themeColor="text1"/>
          <w:sz w:val="20"/>
          <w:szCs w:val="20"/>
        </w:rPr>
        <w:t>*</w:t>
      </w:r>
      <w:bookmarkStart w:id="23" w:name="_Hlk122705141"/>
      <w:r w:rsidRPr="00F30947">
        <w:rPr>
          <w:rFonts w:eastAsia="Times New Roman" w:cs="Times New Roman"/>
          <w:bCs/>
          <w:i/>
          <w:color w:val="000000" w:themeColor="text1"/>
          <w:sz w:val="20"/>
          <w:szCs w:val="20"/>
        </w:rPr>
        <w:t>Если Исполнитель является плательщиком НДС</w:t>
      </w:r>
      <w:bookmarkEnd w:id="23"/>
    </w:p>
    <w:p w14:paraId="78A18BCF" w14:textId="77777777" w:rsidR="000910EE" w:rsidRPr="00F30947" w:rsidRDefault="000910EE" w:rsidP="00C53748">
      <w:pPr>
        <w:widowControl/>
        <w:rPr>
          <w:rFonts w:eastAsia="Times New Roman" w:cs="Times New Roman"/>
          <w:bCs/>
          <w:color w:val="000000" w:themeColor="text1"/>
          <w:sz w:val="20"/>
          <w:szCs w:val="20"/>
        </w:rPr>
        <w:sectPr w:rsidR="000910EE" w:rsidRPr="00F30947" w:rsidSect="00017F91">
          <w:headerReference w:type="default" r:id="rId15"/>
          <w:type w:val="nextColumn"/>
          <w:pgSz w:w="11907" w:h="16840" w:code="9"/>
          <w:pgMar w:top="567" w:right="1134" w:bottom="567" w:left="1134" w:header="0" w:footer="397" w:gutter="0"/>
          <w:cols w:space="720"/>
          <w:docGrid w:linePitch="326"/>
        </w:sectPr>
      </w:pPr>
    </w:p>
    <w:p w14:paraId="1204D3B7" w14:textId="77777777" w:rsidR="000910EE" w:rsidRPr="00F30947" w:rsidRDefault="000910EE" w:rsidP="00C53748">
      <w:pPr>
        <w:widowControl/>
        <w:rPr>
          <w:rFonts w:eastAsia="Times New Roman" w:cs="Times New Roman"/>
          <w:bCs/>
          <w:color w:val="000000" w:themeColor="text1"/>
          <w:sz w:val="20"/>
          <w:szCs w:val="20"/>
        </w:rPr>
      </w:pPr>
    </w:p>
    <w:p w14:paraId="5E3AC322" w14:textId="77777777" w:rsidR="000910EE" w:rsidRPr="00F30947" w:rsidRDefault="000910EE" w:rsidP="00C53748">
      <w:pPr>
        <w:widowControl/>
        <w:rPr>
          <w:rFonts w:eastAsia="Times New Roman" w:cs="Times New Roman"/>
          <w:bCs/>
          <w:color w:val="000000" w:themeColor="text1"/>
          <w:sz w:val="20"/>
          <w:szCs w:val="20"/>
        </w:rPr>
        <w:sectPr w:rsidR="000910EE" w:rsidRPr="00F30947" w:rsidSect="00017F91">
          <w:type w:val="continuous"/>
          <w:pgSz w:w="11907" w:h="16840" w:code="9"/>
          <w:pgMar w:top="567" w:right="1134" w:bottom="567" w:left="1134" w:header="0" w:footer="397" w:gutter="0"/>
          <w:cols w:num="2" w:space="720"/>
          <w:docGrid w:linePitch="326"/>
        </w:sectPr>
      </w:pPr>
    </w:p>
    <w:p w14:paraId="09B02EC8" w14:textId="4F873B90" w:rsidR="00C53748" w:rsidRPr="00F30947" w:rsidRDefault="00C53748" w:rsidP="00C53748">
      <w:pPr>
        <w:widowControl/>
        <w:rPr>
          <w:rFonts w:eastAsia="Times New Roman" w:cs="Times New Roman"/>
          <w:bCs/>
          <w:color w:val="000000" w:themeColor="text1"/>
          <w:sz w:val="20"/>
          <w:szCs w:val="20"/>
        </w:rPr>
      </w:pPr>
      <w:r w:rsidRPr="00F30947">
        <w:rPr>
          <w:rFonts w:eastAsia="Times New Roman" w:cs="Times New Roman"/>
          <w:bCs/>
          <w:color w:val="000000" w:themeColor="text1"/>
          <w:sz w:val="20"/>
          <w:szCs w:val="20"/>
        </w:rPr>
        <w:t>Заказчик</w:t>
      </w:r>
    </w:p>
    <w:p w14:paraId="46FF5E29" w14:textId="214376E9" w:rsidR="00C53748" w:rsidRPr="00F30947" w:rsidRDefault="00C53748" w:rsidP="00C53748">
      <w:pPr>
        <w:widowControl/>
        <w:autoSpaceDE w:val="0"/>
        <w:autoSpaceDN w:val="0"/>
        <w:adjustRightInd w:val="0"/>
        <w:rPr>
          <w:rFonts w:eastAsia="Times New Roman" w:cs="Times New Roman"/>
          <w:color w:val="000000" w:themeColor="text1"/>
          <w:sz w:val="20"/>
          <w:szCs w:val="20"/>
        </w:rPr>
      </w:pPr>
      <w:r w:rsidRPr="00F30947">
        <w:rPr>
          <w:rFonts w:eastAsia="Times New Roman" w:cs="Times New Roman"/>
          <w:color w:val="000000" w:themeColor="text1"/>
          <w:sz w:val="20"/>
          <w:szCs w:val="20"/>
        </w:rPr>
        <w:t xml:space="preserve">Директор ГБУ </w:t>
      </w:r>
      <w:r w:rsidR="00C044F7">
        <w:rPr>
          <w:rFonts w:eastAsia="Times New Roman" w:cs="Times New Roman"/>
          <w:color w:val="000000" w:themeColor="text1"/>
          <w:sz w:val="20"/>
          <w:szCs w:val="20"/>
        </w:rPr>
        <w:t xml:space="preserve">ДО </w:t>
      </w:r>
      <w:r w:rsidRPr="00F30947">
        <w:rPr>
          <w:rFonts w:eastAsia="Times New Roman" w:cs="Times New Roman"/>
          <w:color w:val="000000" w:themeColor="text1"/>
          <w:sz w:val="20"/>
          <w:szCs w:val="20"/>
        </w:rPr>
        <w:t xml:space="preserve">СШОР </w:t>
      </w:r>
      <w:r w:rsidR="00E17846" w:rsidRPr="00F30947">
        <w:rPr>
          <w:rFonts w:eastAsia="Times New Roman" w:cs="Times New Roman"/>
          <w:color w:val="000000" w:themeColor="text1"/>
          <w:sz w:val="20"/>
          <w:szCs w:val="20"/>
        </w:rPr>
        <w:t xml:space="preserve">№ </w:t>
      </w:r>
      <w:r w:rsidRPr="00F30947">
        <w:rPr>
          <w:rFonts w:eastAsia="Times New Roman" w:cs="Times New Roman"/>
          <w:color w:val="000000" w:themeColor="text1"/>
          <w:sz w:val="20"/>
          <w:szCs w:val="20"/>
        </w:rPr>
        <w:t xml:space="preserve">1 Адмиралтейского района </w:t>
      </w:r>
      <w:r w:rsidR="00141189" w:rsidRPr="00F30947">
        <w:rPr>
          <w:rFonts w:eastAsia="Times New Roman" w:cs="Times New Roman"/>
          <w:color w:val="000000" w:themeColor="text1"/>
          <w:sz w:val="20"/>
          <w:szCs w:val="20"/>
        </w:rPr>
        <w:t>_____</w:t>
      </w:r>
      <w:r w:rsidR="00873864" w:rsidRPr="00F30947">
        <w:rPr>
          <w:rFonts w:eastAsia="Times New Roman" w:cs="Times New Roman"/>
          <w:color w:val="000000" w:themeColor="text1"/>
          <w:sz w:val="20"/>
          <w:szCs w:val="20"/>
        </w:rPr>
        <w:softHyphen/>
        <w:t xml:space="preserve">____ </w:t>
      </w:r>
    </w:p>
    <w:p w14:paraId="4DCC2AE1" w14:textId="316FA6F1" w:rsidR="00C53748" w:rsidRPr="00F30947" w:rsidRDefault="00C53748" w:rsidP="00C53748">
      <w:pPr>
        <w:widowControl/>
        <w:jc w:val="both"/>
        <w:rPr>
          <w:rFonts w:eastAsia="Times New Roman" w:cs="Times New Roman"/>
          <w:color w:val="000000" w:themeColor="text1"/>
          <w:sz w:val="20"/>
          <w:szCs w:val="20"/>
        </w:rPr>
      </w:pPr>
      <w:r w:rsidRPr="00F30947">
        <w:rPr>
          <w:rFonts w:eastAsia="Times New Roman" w:cs="Times New Roman"/>
          <w:color w:val="000000" w:themeColor="text1"/>
          <w:sz w:val="20"/>
          <w:szCs w:val="20"/>
        </w:rPr>
        <w:br w:type="column"/>
      </w:r>
      <w:r w:rsidRPr="00F30947">
        <w:rPr>
          <w:rFonts w:eastAsia="Times New Roman" w:cs="Times New Roman"/>
          <w:color w:val="000000" w:themeColor="text1"/>
          <w:sz w:val="20"/>
          <w:szCs w:val="20"/>
        </w:rPr>
        <w:t>Исполнитель</w:t>
      </w:r>
    </w:p>
    <w:p w14:paraId="23643129" w14:textId="77777777" w:rsidR="00873864" w:rsidRPr="00F30947" w:rsidRDefault="00873864" w:rsidP="00C53748">
      <w:pPr>
        <w:widowControl/>
        <w:jc w:val="both"/>
        <w:rPr>
          <w:rFonts w:eastAsia="Times New Roman" w:cs="Times New Roman"/>
          <w:color w:val="000000" w:themeColor="text1"/>
          <w:sz w:val="20"/>
          <w:szCs w:val="20"/>
        </w:rPr>
      </w:pPr>
    </w:p>
    <w:p w14:paraId="2C95C75E" w14:textId="07F4CBBE" w:rsidR="00C53748" w:rsidRPr="00F30947" w:rsidRDefault="00C53748" w:rsidP="00C53748">
      <w:pPr>
        <w:widowControl/>
        <w:jc w:val="both"/>
        <w:rPr>
          <w:rFonts w:eastAsia="Times New Roman" w:cs="Times New Roman"/>
          <w:color w:val="000000" w:themeColor="text1"/>
          <w:sz w:val="20"/>
          <w:szCs w:val="20"/>
        </w:rPr>
      </w:pPr>
      <w:r w:rsidRPr="00F30947">
        <w:rPr>
          <w:rFonts w:eastAsia="Times New Roman" w:cs="Times New Roman"/>
          <w:color w:val="000000" w:themeColor="text1"/>
          <w:sz w:val="20"/>
          <w:szCs w:val="20"/>
        </w:rPr>
        <w:t>____________</w:t>
      </w:r>
      <w:r w:rsidR="00873864" w:rsidRPr="00F30947">
        <w:rPr>
          <w:rFonts w:eastAsia="Times New Roman" w:cs="Times New Roman"/>
          <w:color w:val="000000" w:themeColor="text1"/>
          <w:sz w:val="20"/>
          <w:szCs w:val="20"/>
        </w:rPr>
        <w:t xml:space="preserve"> </w:t>
      </w:r>
    </w:p>
    <w:p w14:paraId="687D8C0B" w14:textId="77777777" w:rsidR="000910EE" w:rsidRPr="00F30947" w:rsidRDefault="000910EE" w:rsidP="00C53748">
      <w:pPr>
        <w:widowControl/>
        <w:jc w:val="both"/>
        <w:rPr>
          <w:rFonts w:eastAsia="Times New Roman" w:cs="Times New Roman"/>
          <w:color w:val="000000" w:themeColor="text1"/>
          <w:sz w:val="20"/>
          <w:szCs w:val="20"/>
        </w:rPr>
        <w:sectPr w:rsidR="000910EE" w:rsidRPr="00F30947" w:rsidSect="00017F91">
          <w:type w:val="continuous"/>
          <w:pgSz w:w="11907" w:h="16840" w:code="9"/>
          <w:pgMar w:top="567" w:right="1134" w:bottom="567" w:left="1134" w:header="0" w:footer="397" w:gutter="0"/>
          <w:cols w:num="2" w:space="720"/>
          <w:docGrid w:linePitch="326"/>
        </w:sectPr>
      </w:pPr>
    </w:p>
    <w:p w14:paraId="4368DC84" w14:textId="77777777" w:rsidR="00717F26" w:rsidRDefault="00717F26" w:rsidP="002954B7">
      <w:pPr>
        <w:widowControl/>
        <w:shd w:val="clear" w:color="auto" w:fill="FFFFFF"/>
        <w:jc w:val="right"/>
        <w:rPr>
          <w:rFonts w:cs="Times New Roman"/>
          <w:color w:val="000000" w:themeColor="text1"/>
          <w:sz w:val="20"/>
          <w:szCs w:val="20"/>
        </w:rPr>
      </w:pPr>
    </w:p>
    <w:p w14:paraId="46B5988F" w14:textId="77777777" w:rsidR="00717F26" w:rsidRDefault="00717F26" w:rsidP="002954B7">
      <w:pPr>
        <w:widowControl/>
        <w:shd w:val="clear" w:color="auto" w:fill="FFFFFF"/>
        <w:jc w:val="right"/>
        <w:rPr>
          <w:rFonts w:cs="Times New Roman"/>
          <w:color w:val="000000" w:themeColor="text1"/>
          <w:sz w:val="20"/>
          <w:szCs w:val="20"/>
        </w:rPr>
      </w:pPr>
    </w:p>
    <w:p w14:paraId="0CF4E30A" w14:textId="77777777" w:rsidR="00717F26" w:rsidRDefault="00717F26" w:rsidP="002954B7">
      <w:pPr>
        <w:widowControl/>
        <w:shd w:val="clear" w:color="auto" w:fill="FFFFFF"/>
        <w:jc w:val="right"/>
        <w:rPr>
          <w:rFonts w:cs="Times New Roman"/>
          <w:color w:val="000000" w:themeColor="text1"/>
          <w:sz w:val="20"/>
          <w:szCs w:val="20"/>
        </w:rPr>
      </w:pPr>
    </w:p>
    <w:p w14:paraId="5EE54EA3" w14:textId="77777777" w:rsidR="00717F26" w:rsidRDefault="00717F26" w:rsidP="002954B7">
      <w:pPr>
        <w:widowControl/>
        <w:shd w:val="clear" w:color="auto" w:fill="FFFFFF"/>
        <w:jc w:val="right"/>
        <w:rPr>
          <w:rFonts w:cs="Times New Roman"/>
          <w:color w:val="000000" w:themeColor="text1"/>
          <w:sz w:val="20"/>
          <w:szCs w:val="20"/>
        </w:rPr>
      </w:pPr>
    </w:p>
    <w:p w14:paraId="0073205D" w14:textId="77777777" w:rsidR="00717F26" w:rsidRDefault="00717F26" w:rsidP="002954B7">
      <w:pPr>
        <w:widowControl/>
        <w:shd w:val="clear" w:color="auto" w:fill="FFFFFF"/>
        <w:jc w:val="right"/>
        <w:rPr>
          <w:rFonts w:cs="Times New Roman"/>
          <w:color w:val="000000" w:themeColor="text1"/>
          <w:sz w:val="20"/>
          <w:szCs w:val="20"/>
        </w:rPr>
      </w:pPr>
    </w:p>
    <w:p w14:paraId="20423B4B" w14:textId="77777777" w:rsidR="00717F26" w:rsidRDefault="00717F26" w:rsidP="002954B7">
      <w:pPr>
        <w:widowControl/>
        <w:shd w:val="clear" w:color="auto" w:fill="FFFFFF"/>
        <w:jc w:val="right"/>
        <w:rPr>
          <w:rFonts w:cs="Times New Roman"/>
          <w:color w:val="000000" w:themeColor="text1"/>
          <w:sz w:val="20"/>
          <w:szCs w:val="20"/>
        </w:rPr>
      </w:pPr>
    </w:p>
    <w:p w14:paraId="3FF8A325" w14:textId="77777777" w:rsidR="00717F26" w:rsidRDefault="00717F26" w:rsidP="002954B7">
      <w:pPr>
        <w:widowControl/>
        <w:shd w:val="clear" w:color="auto" w:fill="FFFFFF"/>
        <w:jc w:val="right"/>
        <w:rPr>
          <w:rFonts w:cs="Times New Roman"/>
          <w:color w:val="000000" w:themeColor="text1"/>
          <w:sz w:val="20"/>
          <w:szCs w:val="20"/>
        </w:rPr>
      </w:pPr>
    </w:p>
    <w:p w14:paraId="13BDA30C" w14:textId="77777777" w:rsidR="00717F26" w:rsidRDefault="00717F26" w:rsidP="002954B7">
      <w:pPr>
        <w:widowControl/>
        <w:shd w:val="clear" w:color="auto" w:fill="FFFFFF"/>
        <w:jc w:val="right"/>
        <w:rPr>
          <w:rFonts w:cs="Times New Roman"/>
          <w:color w:val="000000" w:themeColor="text1"/>
          <w:sz w:val="20"/>
          <w:szCs w:val="20"/>
        </w:rPr>
      </w:pPr>
    </w:p>
    <w:p w14:paraId="349B2083" w14:textId="77777777" w:rsidR="00717F26" w:rsidRDefault="00717F26" w:rsidP="002954B7">
      <w:pPr>
        <w:widowControl/>
        <w:shd w:val="clear" w:color="auto" w:fill="FFFFFF"/>
        <w:jc w:val="right"/>
        <w:rPr>
          <w:rFonts w:cs="Times New Roman"/>
          <w:color w:val="000000" w:themeColor="text1"/>
          <w:sz w:val="20"/>
          <w:szCs w:val="20"/>
        </w:rPr>
      </w:pPr>
    </w:p>
    <w:p w14:paraId="78370F11" w14:textId="77777777" w:rsidR="00717F26" w:rsidRDefault="00717F26" w:rsidP="002954B7">
      <w:pPr>
        <w:widowControl/>
        <w:shd w:val="clear" w:color="auto" w:fill="FFFFFF"/>
        <w:jc w:val="right"/>
        <w:rPr>
          <w:rFonts w:cs="Times New Roman"/>
          <w:color w:val="000000" w:themeColor="text1"/>
          <w:sz w:val="20"/>
          <w:szCs w:val="20"/>
        </w:rPr>
      </w:pPr>
    </w:p>
    <w:p w14:paraId="782A85BE" w14:textId="77777777" w:rsidR="00717F26" w:rsidRDefault="00717F26" w:rsidP="002954B7">
      <w:pPr>
        <w:widowControl/>
        <w:shd w:val="clear" w:color="auto" w:fill="FFFFFF"/>
        <w:jc w:val="right"/>
        <w:rPr>
          <w:rFonts w:cs="Times New Roman"/>
          <w:color w:val="000000" w:themeColor="text1"/>
          <w:sz w:val="20"/>
          <w:szCs w:val="20"/>
        </w:rPr>
      </w:pPr>
    </w:p>
    <w:p w14:paraId="177C7E2B" w14:textId="77777777" w:rsidR="00717F26" w:rsidRDefault="00717F26" w:rsidP="002954B7">
      <w:pPr>
        <w:widowControl/>
        <w:shd w:val="clear" w:color="auto" w:fill="FFFFFF"/>
        <w:jc w:val="right"/>
        <w:rPr>
          <w:rFonts w:cs="Times New Roman"/>
          <w:color w:val="000000" w:themeColor="text1"/>
          <w:sz w:val="20"/>
          <w:szCs w:val="20"/>
        </w:rPr>
      </w:pPr>
    </w:p>
    <w:p w14:paraId="259280E2" w14:textId="77777777" w:rsidR="00717F26" w:rsidRDefault="00717F26" w:rsidP="002954B7">
      <w:pPr>
        <w:widowControl/>
        <w:shd w:val="clear" w:color="auto" w:fill="FFFFFF"/>
        <w:jc w:val="right"/>
        <w:rPr>
          <w:rFonts w:cs="Times New Roman"/>
          <w:color w:val="000000" w:themeColor="text1"/>
          <w:sz w:val="20"/>
          <w:szCs w:val="20"/>
        </w:rPr>
      </w:pPr>
    </w:p>
    <w:p w14:paraId="10C06269" w14:textId="77777777" w:rsidR="00717F26" w:rsidRDefault="00717F26" w:rsidP="002954B7">
      <w:pPr>
        <w:widowControl/>
        <w:shd w:val="clear" w:color="auto" w:fill="FFFFFF"/>
        <w:jc w:val="right"/>
        <w:rPr>
          <w:rFonts w:cs="Times New Roman"/>
          <w:color w:val="000000" w:themeColor="text1"/>
          <w:sz w:val="20"/>
          <w:szCs w:val="20"/>
        </w:rPr>
      </w:pPr>
    </w:p>
    <w:p w14:paraId="7ACA13C1" w14:textId="77777777" w:rsidR="00717F26" w:rsidRDefault="00717F26" w:rsidP="002954B7">
      <w:pPr>
        <w:widowControl/>
        <w:shd w:val="clear" w:color="auto" w:fill="FFFFFF"/>
        <w:jc w:val="right"/>
        <w:rPr>
          <w:rFonts w:cs="Times New Roman"/>
          <w:color w:val="000000" w:themeColor="text1"/>
          <w:sz w:val="20"/>
          <w:szCs w:val="20"/>
        </w:rPr>
      </w:pPr>
    </w:p>
    <w:p w14:paraId="77596430" w14:textId="77777777" w:rsidR="00717F26" w:rsidRDefault="00717F26" w:rsidP="002954B7">
      <w:pPr>
        <w:widowControl/>
        <w:shd w:val="clear" w:color="auto" w:fill="FFFFFF"/>
        <w:jc w:val="right"/>
        <w:rPr>
          <w:rFonts w:cs="Times New Roman"/>
          <w:color w:val="000000" w:themeColor="text1"/>
          <w:sz w:val="20"/>
          <w:szCs w:val="20"/>
        </w:rPr>
      </w:pPr>
    </w:p>
    <w:p w14:paraId="3FCAA180" w14:textId="77777777" w:rsidR="00717F26" w:rsidRDefault="00717F26" w:rsidP="002954B7">
      <w:pPr>
        <w:widowControl/>
        <w:shd w:val="clear" w:color="auto" w:fill="FFFFFF"/>
        <w:jc w:val="right"/>
        <w:rPr>
          <w:rFonts w:cs="Times New Roman"/>
          <w:color w:val="000000" w:themeColor="text1"/>
          <w:sz w:val="20"/>
          <w:szCs w:val="20"/>
        </w:rPr>
      </w:pPr>
    </w:p>
    <w:p w14:paraId="06CDB62B" w14:textId="77777777" w:rsidR="00717F26" w:rsidRDefault="00717F26" w:rsidP="002954B7">
      <w:pPr>
        <w:widowControl/>
        <w:shd w:val="clear" w:color="auto" w:fill="FFFFFF"/>
        <w:jc w:val="right"/>
        <w:rPr>
          <w:rFonts w:cs="Times New Roman"/>
          <w:color w:val="000000" w:themeColor="text1"/>
          <w:sz w:val="20"/>
          <w:szCs w:val="20"/>
        </w:rPr>
      </w:pPr>
    </w:p>
    <w:p w14:paraId="473460F9" w14:textId="77777777" w:rsidR="00717F26" w:rsidRDefault="00717F26" w:rsidP="002954B7">
      <w:pPr>
        <w:widowControl/>
        <w:shd w:val="clear" w:color="auto" w:fill="FFFFFF"/>
        <w:jc w:val="right"/>
        <w:rPr>
          <w:rFonts w:cs="Times New Roman"/>
          <w:color w:val="000000" w:themeColor="text1"/>
          <w:sz w:val="20"/>
          <w:szCs w:val="20"/>
        </w:rPr>
      </w:pPr>
    </w:p>
    <w:p w14:paraId="212DFB8D" w14:textId="77777777" w:rsidR="00717F26" w:rsidRDefault="00717F26" w:rsidP="002954B7">
      <w:pPr>
        <w:widowControl/>
        <w:shd w:val="clear" w:color="auto" w:fill="FFFFFF"/>
        <w:jc w:val="right"/>
        <w:rPr>
          <w:rFonts w:cs="Times New Roman"/>
          <w:color w:val="000000" w:themeColor="text1"/>
          <w:sz w:val="20"/>
          <w:szCs w:val="20"/>
        </w:rPr>
      </w:pPr>
    </w:p>
    <w:p w14:paraId="43637865" w14:textId="77777777" w:rsidR="00717F26" w:rsidRDefault="00717F26" w:rsidP="002954B7">
      <w:pPr>
        <w:widowControl/>
        <w:shd w:val="clear" w:color="auto" w:fill="FFFFFF"/>
        <w:jc w:val="right"/>
        <w:rPr>
          <w:rFonts w:cs="Times New Roman"/>
          <w:color w:val="000000" w:themeColor="text1"/>
          <w:sz w:val="20"/>
          <w:szCs w:val="20"/>
        </w:rPr>
      </w:pPr>
    </w:p>
    <w:p w14:paraId="7A768D52" w14:textId="77777777" w:rsidR="00717F26" w:rsidRDefault="00717F26" w:rsidP="002954B7">
      <w:pPr>
        <w:widowControl/>
        <w:shd w:val="clear" w:color="auto" w:fill="FFFFFF"/>
        <w:jc w:val="right"/>
        <w:rPr>
          <w:rFonts w:cs="Times New Roman"/>
          <w:color w:val="000000" w:themeColor="text1"/>
          <w:sz w:val="20"/>
          <w:szCs w:val="20"/>
        </w:rPr>
      </w:pPr>
    </w:p>
    <w:p w14:paraId="11527F75" w14:textId="77777777" w:rsidR="00717F26" w:rsidRDefault="00717F26" w:rsidP="002954B7">
      <w:pPr>
        <w:widowControl/>
        <w:shd w:val="clear" w:color="auto" w:fill="FFFFFF"/>
        <w:jc w:val="right"/>
        <w:rPr>
          <w:rFonts w:cs="Times New Roman"/>
          <w:color w:val="000000" w:themeColor="text1"/>
          <w:sz w:val="20"/>
          <w:szCs w:val="20"/>
        </w:rPr>
      </w:pPr>
    </w:p>
    <w:p w14:paraId="37F0CCE5" w14:textId="77777777" w:rsidR="00717F26" w:rsidRDefault="00717F26" w:rsidP="002954B7">
      <w:pPr>
        <w:widowControl/>
        <w:shd w:val="clear" w:color="auto" w:fill="FFFFFF"/>
        <w:jc w:val="right"/>
        <w:rPr>
          <w:rFonts w:cs="Times New Roman"/>
          <w:color w:val="000000" w:themeColor="text1"/>
          <w:sz w:val="20"/>
          <w:szCs w:val="20"/>
        </w:rPr>
      </w:pPr>
    </w:p>
    <w:p w14:paraId="6110FD28" w14:textId="77777777" w:rsidR="00717F26" w:rsidRDefault="00717F26" w:rsidP="002954B7">
      <w:pPr>
        <w:widowControl/>
        <w:shd w:val="clear" w:color="auto" w:fill="FFFFFF"/>
        <w:jc w:val="right"/>
        <w:rPr>
          <w:rFonts w:cs="Times New Roman"/>
          <w:color w:val="000000" w:themeColor="text1"/>
          <w:sz w:val="20"/>
          <w:szCs w:val="20"/>
        </w:rPr>
      </w:pPr>
    </w:p>
    <w:p w14:paraId="42ACF977" w14:textId="77777777" w:rsidR="00717F26" w:rsidRDefault="00717F26" w:rsidP="002954B7">
      <w:pPr>
        <w:widowControl/>
        <w:shd w:val="clear" w:color="auto" w:fill="FFFFFF"/>
        <w:jc w:val="right"/>
        <w:rPr>
          <w:rFonts w:cs="Times New Roman"/>
          <w:color w:val="000000" w:themeColor="text1"/>
          <w:sz w:val="20"/>
          <w:szCs w:val="20"/>
        </w:rPr>
      </w:pPr>
    </w:p>
    <w:p w14:paraId="5963263C" w14:textId="77777777" w:rsidR="00717F26" w:rsidRDefault="00717F26" w:rsidP="002954B7">
      <w:pPr>
        <w:widowControl/>
        <w:shd w:val="clear" w:color="auto" w:fill="FFFFFF"/>
        <w:jc w:val="right"/>
        <w:rPr>
          <w:rFonts w:cs="Times New Roman"/>
          <w:color w:val="000000" w:themeColor="text1"/>
          <w:sz w:val="20"/>
          <w:szCs w:val="20"/>
        </w:rPr>
      </w:pPr>
    </w:p>
    <w:p w14:paraId="6C389799" w14:textId="77777777" w:rsidR="00717F26" w:rsidRDefault="00717F26" w:rsidP="002954B7">
      <w:pPr>
        <w:widowControl/>
        <w:shd w:val="clear" w:color="auto" w:fill="FFFFFF"/>
        <w:jc w:val="right"/>
        <w:rPr>
          <w:rFonts w:cs="Times New Roman"/>
          <w:color w:val="000000" w:themeColor="text1"/>
          <w:sz w:val="20"/>
          <w:szCs w:val="20"/>
        </w:rPr>
      </w:pPr>
    </w:p>
    <w:p w14:paraId="33612F03" w14:textId="77777777" w:rsidR="00717F26" w:rsidRDefault="00717F26" w:rsidP="002954B7">
      <w:pPr>
        <w:widowControl/>
        <w:shd w:val="clear" w:color="auto" w:fill="FFFFFF"/>
        <w:jc w:val="right"/>
        <w:rPr>
          <w:rFonts w:cs="Times New Roman"/>
          <w:color w:val="000000" w:themeColor="text1"/>
          <w:sz w:val="20"/>
          <w:szCs w:val="20"/>
        </w:rPr>
      </w:pPr>
    </w:p>
    <w:p w14:paraId="0E45B68B" w14:textId="77777777" w:rsidR="00717F26" w:rsidRDefault="00717F26" w:rsidP="002954B7">
      <w:pPr>
        <w:widowControl/>
        <w:shd w:val="clear" w:color="auto" w:fill="FFFFFF"/>
        <w:jc w:val="right"/>
        <w:rPr>
          <w:rFonts w:cs="Times New Roman"/>
          <w:color w:val="000000" w:themeColor="text1"/>
          <w:sz w:val="20"/>
          <w:szCs w:val="20"/>
        </w:rPr>
      </w:pPr>
    </w:p>
    <w:p w14:paraId="68FF568C" w14:textId="77777777" w:rsidR="00717F26" w:rsidRDefault="00717F26" w:rsidP="002954B7">
      <w:pPr>
        <w:widowControl/>
        <w:shd w:val="clear" w:color="auto" w:fill="FFFFFF"/>
        <w:jc w:val="right"/>
        <w:rPr>
          <w:rFonts w:cs="Times New Roman"/>
          <w:color w:val="000000" w:themeColor="text1"/>
          <w:sz w:val="20"/>
          <w:szCs w:val="20"/>
        </w:rPr>
      </w:pPr>
    </w:p>
    <w:p w14:paraId="1A4F3E47" w14:textId="77777777" w:rsidR="00717F26" w:rsidRDefault="00717F26" w:rsidP="002954B7">
      <w:pPr>
        <w:widowControl/>
        <w:shd w:val="clear" w:color="auto" w:fill="FFFFFF"/>
        <w:jc w:val="right"/>
        <w:rPr>
          <w:rFonts w:cs="Times New Roman"/>
          <w:color w:val="000000" w:themeColor="text1"/>
          <w:sz w:val="20"/>
          <w:szCs w:val="20"/>
        </w:rPr>
      </w:pPr>
    </w:p>
    <w:p w14:paraId="56763AD9" w14:textId="77777777" w:rsidR="00717F26" w:rsidRDefault="00717F26" w:rsidP="002954B7">
      <w:pPr>
        <w:widowControl/>
        <w:shd w:val="clear" w:color="auto" w:fill="FFFFFF"/>
        <w:jc w:val="right"/>
        <w:rPr>
          <w:rFonts w:cs="Times New Roman"/>
          <w:color w:val="000000" w:themeColor="text1"/>
          <w:sz w:val="20"/>
          <w:szCs w:val="20"/>
        </w:rPr>
      </w:pPr>
    </w:p>
    <w:p w14:paraId="2818C9B6" w14:textId="77777777" w:rsidR="00717F26" w:rsidRDefault="00717F26" w:rsidP="002954B7">
      <w:pPr>
        <w:widowControl/>
        <w:shd w:val="clear" w:color="auto" w:fill="FFFFFF"/>
        <w:jc w:val="right"/>
        <w:rPr>
          <w:rFonts w:cs="Times New Roman"/>
          <w:color w:val="000000" w:themeColor="text1"/>
          <w:sz w:val="20"/>
          <w:szCs w:val="20"/>
        </w:rPr>
      </w:pPr>
    </w:p>
    <w:p w14:paraId="28120C87" w14:textId="77777777" w:rsidR="00717F26" w:rsidRDefault="00717F26" w:rsidP="002954B7">
      <w:pPr>
        <w:widowControl/>
        <w:shd w:val="clear" w:color="auto" w:fill="FFFFFF"/>
        <w:jc w:val="right"/>
        <w:rPr>
          <w:rFonts w:cs="Times New Roman"/>
          <w:color w:val="000000" w:themeColor="text1"/>
          <w:sz w:val="20"/>
          <w:szCs w:val="20"/>
        </w:rPr>
      </w:pPr>
    </w:p>
    <w:p w14:paraId="1AAB715D" w14:textId="77777777" w:rsidR="00717F26" w:rsidRDefault="00717F26" w:rsidP="002954B7">
      <w:pPr>
        <w:widowControl/>
        <w:shd w:val="clear" w:color="auto" w:fill="FFFFFF"/>
        <w:jc w:val="right"/>
        <w:rPr>
          <w:rFonts w:cs="Times New Roman"/>
          <w:color w:val="000000" w:themeColor="text1"/>
          <w:sz w:val="20"/>
          <w:szCs w:val="20"/>
        </w:rPr>
      </w:pPr>
    </w:p>
    <w:p w14:paraId="3D6E6470" w14:textId="77777777" w:rsidR="00717F26" w:rsidRDefault="00717F26" w:rsidP="002954B7">
      <w:pPr>
        <w:widowControl/>
        <w:shd w:val="clear" w:color="auto" w:fill="FFFFFF"/>
        <w:jc w:val="right"/>
        <w:rPr>
          <w:rFonts w:cs="Times New Roman"/>
          <w:color w:val="000000" w:themeColor="text1"/>
          <w:sz w:val="20"/>
          <w:szCs w:val="20"/>
        </w:rPr>
      </w:pPr>
    </w:p>
    <w:p w14:paraId="331DE2F5" w14:textId="77777777" w:rsidR="00717F26" w:rsidRDefault="00717F26" w:rsidP="002954B7">
      <w:pPr>
        <w:widowControl/>
        <w:shd w:val="clear" w:color="auto" w:fill="FFFFFF"/>
        <w:jc w:val="right"/>
        <w:rPr>
          <w:rFonts w:cs="Times New Roman"/>
          <w:color w:val="000000" w:themeColor="text1"/>
          <w:sz w:val="20"/>
          <w:szCs w:val="20"/>
        </w:rPr>
      </w:pPr>
    </w:p>
    <w:p w14:paraId="253E5068" w14:textId="77777777" w:rsidR="00717F26" w:rsidRDefault="00717F26" w:rsidP="002954B7">
      <w:pPr>
        <w:widowControl/>
        <w:shd w:val="clear" w:color="auto" w:fill="FFFFFF"/>
        <w:jc w:val="right"/>
        <w:rPr>
          <w:rFonts w:cs="Times New Roman"/>
          <w:color w:val="000000" w:themeColor="text1"/>
          <w:sz w:val="20"/>
          <w:szCs w:val="20"/>
        </w:rPr>
      </w:pPr>
    </w:p>
    <w:p w14:paraId="16E80260" w14:textId="77777777" w:rsidR="00717F26" w:rsidRDefault="00717F26" w:rsidP="002954B7">
      <w:pPr>
        <w:widowControl/>
        <w:shd w:val="clear" w:color="auto" w:fill="FFFFFF"/>
        <w:jc w:val="right"/>
        <w:rPr>
          <w:rFonts w:cs="Times New Roman"/>
          <w:color w:val="000000" w:themeColor="text1"/>
          <w:sz w:val="20"/>
          <w:szCs w:val="20"/>
        </w:rPr>
      </w:pPr>
    </w:p>
    <w:p w14:paraId="3D7F96DE" w14:textId="77777777" w:rsidR="00717F26" w:rsidRDefault="00717F26" w:rsidP="002954B7">
      <w:pPr>
        <w:widowControl/>
        <w:shd w:val="clear" w:color="auto" w:fill="FFFFFF"/>
        <w:jc w:val="right"/>
        <w:rPr>
          <w:rFonts w:cs="Times New Roman"/>
          <w:color w:val="000000" w:themeColor="text1"/>
          <w:sz w:val="20"/>
          <w:szCs w:val="20"/>
        </w:rPr>
      </w:pPr>
    </w:p>
    <w:p w14:paraId="36DAC91F" w14:textId="77777777" w:rsidR="00717F26" w:rsidRDefault="00717F26" w:rsidP="002954B7">
      <w:pPr>
        <w:widowControl/>
        <w:shd w:val="clear" w:color="auto" w:fill="FFFFFF"/>
        <w:jc w:val="right"/>
        <w:rPr>
          <w:rFonts w:cs="Times New Roman"/>
          <w:color w:val="000000" w:themeColor="text1"/>
          <w:sz w:val="20"/>
          <w:szCs w:val="20"/>
        </w:rPr>
      </w:pPr>
    </w:p>
    <w:p w14:paraId="147918E7" w14:textId="77777777" w:rsidR="00717F26" w:rsidRDefault="00717F26" w:rsidP="002954B7">
      <w:pPr>
        <w:widowControl/>
        <w:shd w:val="clear" w:color="auto" w:fill="FFFFFF"/>
        <w:jc w:val="right"/>
        <w:rPr>
          <w:rFonts w:cs="Times New Roman"/>
          <w:color w:val="000000" w:themeColor="text1"/>
          <w:sz w:val="20"/>
          <w:szCs w:val="20"/>
        </w:rPr>
      </w:pPr>
    </w:p>
    <w:p w14:paraId="63354F54" w14:textId="77777777" w:rsidR="00717F26" w:rsidRDefault="00717F26" w:rsidP="002954B7">
      <w:pPr>
        <w:widowControl/>
        <w:shd w:val="clear" w:color="auto" w:fill="FFFFFF"/>
        <w:jc w:val="right"/>
        <w:rPr>
          <w:rFonts w:cs="Times New Roman"/>
          <w:color w:val="000000" w:themeColor="text1"/>
          <w:sz w:val="20"/>
          <w:szCs w:val="20"/>
        </w:rPr>
      </w:pPr>
    </w:p>
    <w:p w14:paraId="7047D0A0" w14:textId="77777777" w:rsidR="00717F26" w:rsidRDefault="00717F26" w:rsidP="002954B7">
      <w:pPr>
        <w:widowControl/>
        <w:shd w:val="clear" w:color="auto" w:fill="FFFFFF"/>
        <w:jc w:val="right"/>
        <w:rPr>
          <w:rFonts w:cs="Times New Roman"/>
          <w:color w:val="000000" w:themeColor="text1"/>
          <w:sz w:val="20"/>
          <w:szCs w:val="20"/>
        </w:rPr>
      </w:pPr>
    </w:p>
    <w:p w14:paraId="50FE3131" w14:textId="77777777" w:rsidR="00717F26" w:rsidRDefault="00717F26" w:rsidP="002954B7">
      <w:pPr>
        <w:widowControl/>
        <w:shd w:val="clear" w:color="auto" w:fill="FFFFFF"/>
        <w:jc w:val="right"/>
        <w:rPr>
          <w:rFonts w:cs="Times New Roman"/>
          <w:color w:val="000000" w:themeColor="text1"/>
          <w:sz w:val="20"/>
          <w:szCs w:val="20"/>
        </w:rPr>
      </w:pPr>
    </w:p>
    <w:p w14:paraId="41C4C847" w14:textId="77777777" w:rsidR="00717F26" w:rsidRDefault="00717F26" w:rsidP="002954B7">
      <w:pPr>
        <w:widowControl/>
        <w:shd w:val="clear" w:color="auto" w:fill="FFFFFF"/>
        <w:jc w:val="right"/>
        <w:rPr>
          <w:rFonts w:cs="Times New Roman"/>
          <w:color w:val="000000" w:themeColor="text1"/>
          <w:sz w:val="20"/>
          <w:szCs w:val="20"/>
        </w:rPr>
      </w:pPr>
    </w:p>
    <w:p w14:paraId="0F9E8978" w14:textId="77777777" w:rsidR="00717F26" w:rsidRDefault="00717F26" w:rsidP="002954B7">
      <w:pPr>
        <w:widowControl/>
        <w:shd w:val="clear" w:color="auto" w:fill="FFFFFF"/>
        <w:jc w:val="right"/>
        <w:rPr>
          <w:rFonts w:cs="Times New Roman"/>
          <w:color w:val="000000" w:themeColor="text1"/>
          <w:sz w:val="20"/>
          <w:szCs w:val="20"/>
        </w:rPr>
      </w:pPr>
    </w:p>
    <w:p w14:paraId="7D6AFFF1" w14:textId="35441320" w:rsidR="002954B7" w:rsidRPr="00F30947" w:rsidRDefault="002954B7" w:rsidP="002954B7">
      <w:pPr>
        <w:widowControl/>
        <w:shd w:val="clear" w:color="auto" w:fill="FFFFFF"/>
        <w:jc w:val="right"/>
        <w:rPr>
          <w:rFonts w:cs="Times New Roman"/>
          <w:color w:val="000000" w:themeColor="text1"/>
          <w:sz w:val="20"/>
          <w:szCs w:val="20"/>
        </w:rPr>
      </w:pPr>
      <w:r w:rsidRPr="00F30947">
        <w:rPr>
          <w:rFonts w:cs="Times New Roman"/>
          <w:color w:val="000000" w:themeColor="text1"/>
          <w:sz w:val="20"/>
          <w:szCs w:val="20"/>
        </w:rPr>
        <w:lastRenderedPageBreak/>
        <w:t xml:space="preserve">Приложение </w:t>
      </w:r>
      <w:r w:rsidR="00E17846" w:rsidRPr="00F30947">
        <w:rPr>
          <w:rFonts w:cs="Times New Roman"/>
          <w:color w:val="000000" w:themeColor="text1"/>
          <w:sz w:val="20"/>
          <w:szCs w:val="20"/>
        </w:rPr>
        <w:t xml:space="preserve">№ </w:t>
      </w:r>
      <w:r w:rsidRPr="00F30947">
        <w:rPr>
          <w:rFonts w:cs="Times New Roman"/>
          <w:color w:val="000000" w:themeColor="text1"/>
          <w:sz w:val="20"/>
          <w:szCs w:val="20"/>
        </w:rPr>
        <w:t xml:space="preserve">2  </w:t>
      </w:r>
    </w:p>
    <w:p w14:paraId="0CE9AC27" w14:textId="77777777" w:rsidR="002954B7" w:rsidRPr="00F30947" w:rsidRDefault="002954B7" w:rsidP="002954B7">
      <w:pPr>
        <w:widowControl/>
        <w:shd w:val="clear" w:color="auto" w:fill="FFFFFF"/>
        <w:jc w:val="right"/>
        <w:rPr>
          <w:rFonts w:cs="Times New Roman"/>
          <w:color w:val="000000" w:themeColor="text1"/>
          <w:sz w:val="20"/>
          <w:szCs w:val="20"/>
        </w:rPr>
      </w:pPr>
      <w:r w:rsidRPr="00F30947">
        <w:rPr>
          <w:rFonts w:cs="Times New Roman"/>
          <w:color w:val="000000" w:themeColor="text1"/>
          <w:sz w:val="20"/>
          <w:szCs w:val="20"/>
        </w:rPr>
        <w:t xml:space="preserve">к Контракту </w:t>
      </w:r>
    </w:p>
    <w:p w14:paraId="7B7E0159" w14:textId="18FA2CB8" w:rsidR="002954B7" w:rsidRPr="00F30947" w:rsidRDefault="00E17846" w:rsidP="002954B7">
      <w:pPr>
        <w:widowControl/>
        <w:shd w:val="clear" w:color="auto" w:fill="FFFFFF"/>
        <w:jc w:val="right"/>
        <w:rPr>
          <w:rFonts w:cs="Times New Roman"/>
          <w:color w:val="000000" w:themeColor="text1"/>
          <w:sz w:val="20"/>
          <w:szCs w:val="20"/>
        </w:rPr>
      </w:pPr>
      <w:r w:rsidRPr="00F30947">
        <w:rPr>
          <w:rFonts w:cs="Times New Roman"/>
          <w:color w:val="000000" w:themeColor="text1"/>
          <w:sz w:val="20"/>
          <w:szCs w:val="20"/>
        </w:rPr>
        <w:t xml:space="preserve">№ </w:t>
      </w:r>
      <w:r w:rsidR="002954B7" w:rsidRPr="00F30947">
        <w:rPr>
          <w:rFonts w:cs="Times New Roman"/>
          <w:color w:val="000000" w:themeColor="text1"/>
          <w:sz w:val="20"/>
          <w:szCs w:val="20"/>
        </w:rPr>
        <w:t>______ от ____________________ 20    г.</w:t>
      </w:r>
    </w:p>
    <w:p w14:paraId="2C06A17A" w14:textId="77777777" w:rsidR="002954B7" w:rsidRPr="00F30947" w:rsidRDefault="002954B7" w:rsidP="002954B7">
      <w:pPr>
        <w:autoSpaceDE w:val="0"/>
        <w:autoSpaceDN w:val="0"/>
        <w:adjustRightInd w:val="0"/>
        <w:jc w:val="center"/>
        <w:rPr>
          <w:rFonts w:cs="Times New Roman"/>
          <w:b/>
          <w:sz w:val="20"/>
          <w:szCs w:val="20"/>
        </w:rPr>
      </w:pPr>
    </w:p>
    <w:p w14:paraId="16057C08" w14:textId="4A8A03AA" w:rsidR="0078698D" w:rsidRPr="00F30947" w:rsidRDefault="00FC117C" w:rsidP="00FC117C">
      <w:pPr>
        <w:widowControl/>
        <w:shd w:val="clear" w:color="auto" w:fill="FFFFFF"/>
        <w:jc w:val="center"/>
        <w:rPr>
          <w:rFonts w:cs="Times New Roman"/>
          <w:color w:val="000000" w:themeColor="text1"/>
          <w:sz w:val="20"/>
          <w:szCs w:val="20"/>
        </w:rPr>
      </w:pPr>
      <w:r w:rsidRPr="00FC117C">
        <w:rPr>
          <w:rFonts w:cs="Times New Roman"/>
          <w:b/>
          <w:sz w:val="20"/>
          <w:szCs w:val="20"/>
        </w:rPr>
        <w:t>Функциональные, технические и качественные характеристики, эксплуатационные характеристики объекта закупки</w:t>
      </w:r>
    </w:p>
    <w:p w14:paraId="510D40B7" w14:textId="77777777" w:rsidR="00AC11E3" w:rsidRPr="00AC11E3" w:rsidRDefault="00AC11E3" w:rsidP="00AC11E3">
      <w:pPr>
        <w:widowControl/>
        <w:jc w:val="both"/>
        <w:rPr>
          <w:rFonts w:eastAsia="Times New Roman" w:cs="Times New Roman"/>
          <w:b/>
          <w:sz w:val="24"/>
          <w:szCs w:val="24"/>
          <w:lang w:eastAsia="ru-RU"/>
        </w:rPr>
      </w:pPr>
      <w:r w:rsidRPr="00AC11E3">
        <w:rPr>
          <w:rFonts w:eastAsia="Times New Roman" w:cs="Times New Roman"/>
          <w:sz w:val="24"/>
          <w:szCs w:val="24"/>
          <w:lang w:eastAsia="ru-RU"/>
        </w:rPr>
        <w:t>1</w:t>
      </w:r>
      <w:bookmarkStart w:id="24" w:name="OLE_LINK57"/>
      <w:bookmarkStart w:id="25" w:name="OLE_LINK58"/>
      <w:bookmarkStart w:id="26" w:name="OLE_LINK15"/>
      <w:bookmarkStart w:id="27" w:name="OLE_LINK16"/>
      <w:r w:rsidRPr="00AC11E3">
        <w:rPr>
          <w:rFonts w:eastAsia="Times New Roman" w:cs="Times New Roman"/>
          <w:sz w:val="24"/>
          <w:szCs w:val="24"/>
          <w:lang w:eastAsia="ru-RU"/>
        </w:rPr>
        <w:t xml:space="preserve">. Место оказания услуг: </w:t>
      </w:r>
      <w:bookmarkEnd w:id="24"/>
      <w:bookmarkEnd w:id="25"/>
      <w:r w:rsidRPr="00AC11E3">
        <w:rPr>
          <w:rFonts w:eastAsia="Times New Roman" w:cs="Times New Roman"/>
          <w:sz w:val="24"/>
          <w:szCs w:val="24"/>
          <w:lang w:eastAsia="ru-RU"/>
        </w:rPr>
        <w:t>Санкт-Петербург, Ленинградская область, Выборгский район, Полянская волость, 27км Приморское шоссе, п. «Пески».</w:t>
      </w:r>
    </w:p>
    <w:p w14:paraId="0478996E" w14:textId="77777777" w:rsidR="00AC11E3" w:rsidRPr="00AC11E3" w:rsidRDefault="00AC11E3" w:rsidP="00AC11E3">
      <w:pPr>
        <w:widowControl/>
        <w:jc w:val="both"/>
        <w:rPr>
          <w:rFonts w:eastAsia="Calibri" w:cs="Times New Roman"/>
          <w:b/>
          <w:sz w:val="24"/>
          <w:szCs w:val="24"/>
        </w:rPr>
      </w:pPr>
      <w:r w:rsidRPr="00AC11E3">
        <w:rPr>
          <w:rFonts w:eastAsia="Calibri" w:cs="Times New Roman"/>
          <w:sz w:val="24"/>
          <w:szCs w:val="24"/>
        </w:rPr>
        <w:t xml:space="preserve">2. </w:t>
      </w:r>
      <w:bookmarkEnd w:id="26"/>
      <w:bookmarkEnd w:id="27"/>
      <w:r w:rsidRPr="00AC11E3">
        <w:rPr>
          <w:rFonts w:eastAsia="Calibri" w:cs="Times New Roman"/>
          <w:sz w:val="24"/>
          <w:szCs w:val="24"/>
        </w:rPr>
        <w:t>Сроки оказания услуг: в течении 14 календарных дней с момента подписания Контракта по Заявке Заказчика. Заявка направляется Исполнителю по адресу его электронной почте, указанной в контракте, не позднее, чем за 2 дня до даты оказания услуги.</w:t>
      </w:r>
    </w:p>
    <w:p w14:paraId="21A2C87C" w14:textId="77777777" w:rsidR="00AC11E3" w:rsidRPr="00AC11E3" w:rsidRDefault="00AC11E3" w:rsidP="00AC11E3">
      <w:pPr>
        <w:widowControl/>
        <w:jc w:val="both"/>
        <w:rPr>
          <w:rFonts w:eastAsia="Calibri" w:cs="Times New Roman"/>
          <w:sz w:val="24"/>
          <w:szCs w:val="24"/>
        </w:rPr>
      </w:pPr>
      <w:r w:rsidRPr="00AC11E3">
        <w:rPr>
          <w:rFonts w:eastAsia="Calibri" w:cs="Times New Roman"/>
          <w:sz w:val="24"/>
          <w:szCs w:val="24"/>
        </w:rPr>
        <w:t>3. Исполнитель обязан:</w:t>
      </w:r>
    </w:p>
    <w:p w14:paraId="7CF2075F" w14:textId="77777777" w:rsidR="00AC11E3" w:rsidRPr="00AC11E3" w:rsidRDefault="00AC11E3" w:rsidP="00AC11E3">
      <w:pPr>
        <w:widowControl/>
        <w:jc w:val="both"/>
        <w:rPr>
          <w:rFonts w:eastAsia="Calibri" w:cs="Times New Roman"/>
          <w:sz w:val="24"/>
          <w:szCs w:val="24"/>
        </w:rPr>
      </w:pPr>
      <w:r w:rsidRPr="00AC11E3">
        <w:rPr>
          <w:rFonts w:eastAsia="Calibri" w:cs="Times New Roman"/>
          <w:sz w:val="24"/>
          <w:szCs w:val="24"/>
        </w:rPr>
        <w:t>3.1. Обеспечить соблюдение правил действующего внутреннего распорядка, контрольно-пропускного режима, внутренних положений и инструкций Заказчика.</w:t>
      </w:r>
    </w:p>
    <w:p w14:paraId="6C11CEE8" w14:textId="77777777" w:rsidR="00AC11E3" w:rsidRPr="00AC11E3" w:rsidRDefault="00AC11E3" w:rsidP="00AC11E3">
      <w:pPr>
        <w:widowControl/>
        <w:jc w:val="both"/>
        <w:rPr>
          <w:rFonts w:eastAsia="Calibri" w:cs="Times New Roman"/>
          <w:sz w:val="24"/>
          <w:szCs w:val="24"/>
        </w:rPr>
      </w:pPr>
      <w:r w:rsidRPr="00AC11E3">
        <w:rPr>
          <w:rFonts w:eastAsia="Calibri" w:cs="Times New Roman"/>
          <w:sz w:val="24"/>
          <w:szCs w:val="24"/>
        </w:rPr>
        <w:t>3.2. Обеспечить наличие собственного оборудованного специализированного транспорта для вывоза отходов на полигон, имеющий лицензию на осуществление деятельности по сбору, транспортированию, обработке, утилизации, размещению отходов.</w:t>
      </w:r>
    </w:p>
    <w:p w14:paraId="023B7CD1" w14:textId="77777777" w:rsidR="00AC11E3" w:rsidRPr="00AC11E3" w:rsidRDefault="00AC11E3" w:rsidP="00AC11E3">
      <w:pPr>
        <w:widowControl/>
        <w:jc w:val="both"/>
        <w:rPr>
          <w:rFonts w:eastAsia="Calibri" w:cs="Times New Roman"/>
          <w:sz w:val="24"/>
          <w:szCs w:val="24"/>
        </w:rPr>
      </w:pPr>
      <w:r w:rsidRPr="00AC11E3">
        <w:rPr>
          <w:rFonts w:eastAsia="Calibri" w:cs="Times New Roman"/>
          <w:sz w:val="24"/>
          <w:szCs w:val="24"/>
        </w:rPr>
        <w:t xml:space="preserve">3.3. Осуществлять вывоз (транспортировку) отходов в места санкционированного размещения и/или на заводы по механизированной переработке бытовых отходов. Запрещается вывозить отходы на другие, не предназначенные для этого места, а также закапывать их на сельскохозяйственных полях. </w:t>
      </w:r>
    </w:p>
    <w:p w14:paraId="3F300C02" w14:textId="77777777" w:rsidR="00AC11E3" w:rsidRPr="00AC11E3" w:rsidRDefault="00AC11E3" w:rsidP="00AC11E3">
      <w:pPr>
        <w:widowControl/>
        <w:jc w:val="both"/>
        <w:rPr>
          <w:rFonts w:eastAsia="Calibri" w:cs="Times New Roman"/>
          <w:sz w:val="24"/>
          <w:szCs w:val="24"/>
        </w:rPr>
      </w:pPr>
      <w:r w:rsidRPr="00AC11E3">
        <w:rPr>
          <w:rFonts w:eastAsia="Calibri" w:cs="Times New Roman"/>
          <w:sz w:val="24"/>
          <w:szCs w:val="24"/>
        </w:rPr>
        <w:t xml:space="preserve">3.4. Оказывать услуги в соответствии с санитарными нормами и правилами, а </w:t>
      </w:r>
      <w:proofErr w:type="gramStart"/>
      <w:r w:rsidRPr="00AC11E3">
        <w:rPr>
          <w:rFonts w:eastAsia="Calibri" w:cs="Times New Roman"/>
          <w:sz w:val="24"/>
          <w:szCs w:val="24"/>
        </w:rPr>
        <w:t>так же</w:t>
      </w:r>
      <w:proofErr w:type="gramEnd"/>
      <w:r w:rsidRPr="00AC11E3">
        <w:rPr>
          <w:rFonts w:eastAsia="Calibri" w:cs="Times New Roman"/>
          <w:sz w:val="24"/>
          <w:szCs w:val="24"/>
        </w:rPr>
        <w:t xml:space="preserve"> с соблюдением норм пожарной безопасности, техники безопасности, охраны окружающей среды.</w:t>
      </w:r>
    </w:p>
    <w:p w14:paraId="31497768" w14:textId="77777777" w:rsidR="00AC11E3" w:rsidRPr="00AC11E3" w:rsidRDefault="00AC11E3" w:rsidP="00AC11E3">
      <w:pPr>
        <w:widowControl/>
        <w:jc w:val="both"/>
        <w:rPr>
          <w:rFonts w:eastAsia="Calibri" w:cs="Times New Roman"/>
          <w:sz w:val="24"/>
          <w:szCs w:val="24"/>
        </w:rPr>
      </w:pPr>
      <w:r w:rsidRPr="00AC11E3">
        <w:rPr>
          <w:rFonts w:eastAsia="Calibri" w:cs="Times New Roman"/>
          <w:sz w:val="24"/>
          <w:szCs w:val="24"/>
        </w:rPr>
        <w:t>3.5. В течение 2 календарных дней с момента заключения контракта представить Заказчику:</w:t>
      </w:r>
    </w:p>
    <w:p w14:paraId="6A76909E" w14:textId="77777777" w:rsidR="00AC11E3" w:rsidRPr="00AC11E3" w:rsidRDefault="00AC11E3" w:rsidP="00AC11E3">
      <w:pPr>
        <w:widowControl/>
        <w:jc w:val="both"/>
        <w:rPr>
          <w:rFonts w:eastAsia="Calibri" w:cs="Times New Roman"/>
          <w:sz w:val="24"/>
          <w:szCs w:val="24"/>
        </w:rPr>
      </w:pPr>
      <w:r w:rsidRPr="00AC11E3">
        <w:rPr>
          <w:rFonts w:eastAsia="Calibri" w:cs="Times New Roman"/>
          <w:sz w:val="24"/>
          <w:szCs w:val="24"/>
        </w:rPr>
        <w:t>- номер записи из реестра лицензий или выписку из реестра лицензий на осуществление деятельности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 полученной в соответствии с требованиями пункта 30 статьи 12 Федерального закона от 04.05.2011 № 99-ФЗ "О лицензировании отдельных видов деятельности", Постановлением Правительства РФ от 26.12.2020 № 2290 "О лицензировании деятельности по сбору, транспортированию, обработке, утилизации, обезвреживанию, размещению отходов I - IV классов опасности" и Федерального закона от 24.06.1998 № 89-ФЗ "Об отходах производства и потребления". Виды работ (услуг), выполняемых (оказываемых) участником закупки в составе лицензируемого вида деятельности: транспортирование отходов IV класса опасности с наличием в приложении к Лицензии: а) видов отходов, включенных в федеральный классификационный каталог отходов, с указанием кодов ФККО: 7 33 390 01 71 4; 4 92 111 81 52 4. При окончании срока действий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6196F44F" w14:textId="77777777" w:rsidR="00AC11E3" w:rsidRPr="00AC11E3" w:rsidRDefault="00AC11E3" w:rsidP="00AC11E3">
      <w:pPr>
        <w:widowControl/>
        <w:rPr>
          <w:rFonts w:eastAsia="Calibri" w:cs="Times New Roman"/>
        </w:rPr>
      </w:pPr>
    </w:p>
    <w:p w14:paraId="77275EA7" w14:textId="77777777" w:rsidR="00AC11E3" w:rsidRPr="00AC11E3" w:rsidRDefault="00AC11E3" w:rsidP="00AC11E3">
      <w:pPr>
        <w:widowControl/>
        <w:rPr>
          <w:rFonts w:eastAsia="Calibri" w:cs="Times New Roman"/>
        </w:rPr>
      </w:pPr>
    </w:p>
    <w:p w14:paraId="3C671259" w14:textId="77777777" w:rsidR="00AC11E3" w:rsidRPr="00AC11E3" w:rsidRDefault="00AC11E3" w:rsidP="00AC11E3">
      <w:pPr>
        <w:keepNext/>
        <w:keepLines/>
        <w:widowControl/>
        <w:tabs>
          <w:tab w:val="left" w:pos="8004"/>
        </w:tabs>
        <w:jc w:val="both"/>
        <w:rPr>
          <w:rFonts w:eastAsia="Times New Roman" w:cs="Times New Roman"/>
          <w:b/>
          <w:lang w:eastAsia="ru-RU"/>
        </w:rPr>
      </w:pPr>
      <w:r w:rsidRPr="00AC11E3">
        <w:rPr>
          <w:rFonts w:eastAsia="Times New Roman" w:cs="Times New Roman"/>
          <w:b/>
          <w:lang w:eastAsia="ru-RU"/>
        </w:rPr>
        <w:tab/>
      </w:r>
    </w:p>
    <w:tbl>
      <w:tblPr>
        <w:tblW w:w="48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3"/>
        <w:gridCol w:w="2557"/>
        <w:gridCol w:w="2989"/>
        <w:gridCol w:w="2128"/>
        <w:gridCol w:w="452"/>
        <w:gridCol w:w="758"/>
      </w:tblGrid>
      <w:tr w:rsidR="00AC11E3" w:rsidRPr="00AC11E3" w14:paraId="7FF0E5FD" w14:textId="77777777" w:rsidTr="00832956">
        <w:trPr>
          <w:trHeight w:val="600"/>
          <w:jc w:val="center"/>
        </w:trPr>
        <w:tc>
          <w:tcPr>
            <w:tcW w:w="283"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937A68A"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r w:rsidRPr="00AC11E3">
              <w:rPr>
                <w:rFonts w:eastAsia="Times New Roman" w:cs="Times New Roman"/>
                <w:kern w:val="3"/>
                <w:sz w:val="24"/>
                <w:szCs w:val="24"/>
                <w:lang w:eastAsia="ru-RU"/>
              </w:rPr>
              <w:t>№</w:t>
            </w:r>
          </w:p>
        </w:tc>
        <w:tc>
          <w:tcPr>
            <w:tcW w:w="1296"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6FCDD8A"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r w:rsidRPr="00AC11E3">
              <w:rPr>
                <w:rFonts w:eastAsia="Times New Roman" w:cs="Times New Roman"/>
                <w:kern w:val="3"/>
                <w:sz w:val="24"/>
                <w:szCs w:val="24"/>
                <w:lang w:eastAsia="ru-RU"/>
              </w:rPr>
              <w:t>Наименование услуги</w:t>
            </w:r>
          </w:p>
        </w:tc>
        <w:tc>
          <w:tcPr>
            <w:tcW w:w="27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DCBD611" w14:textId="77777777" w:rsidR="00AC11E3" w:rsidRPr="00AC11E3" w:rsidRDefault="00AC11E3" w:rsidP="00AC11E3">
            <w:pPr>
              <w:suppressAutoHyphens/>
              <w:autoSpaceDN w:val="0"/>
              <w:jc w:val="center"/>
              <w:textAlignment w:val="baseline"/>
              <w:rPr>
                <w:rFonts w:eastAsia="Times New Roman" w:cs="Times New Roman"/>
                <w:b/>
                <w:bCs/>
                <w:color w:val="383838"/>
                <w:kern w:val="3"/>
                <w:sz w:val="24"/>
                <w:szCs w:val="24"/>
                <w:lang w:eastAsia="zh-CN"/>
              </w:rPr>
            </w:pPr>
            <w:r w:rsidRPr="00AC11E3">
              <w:rPr>
                <w:rFonts w:eastAsia="Times New Roman" w:cs="Times New Roman"/>
                <w:kern w:val="3"/>
                <w:sz w:val="24"/>
                <w:szCs w:val="24"/>
                <w:lang w:eastAsia="ru-RU"/>
              </w:rPr>
              <w:t>Показатель (характеристика) услуги</w:t>
            </w:r>
          </w:p>
        </w:tc>
        <w:tc>
          <w:tcPr>
            <w:tcW w:w="228" w:type="pct"/>
            <w:tcBorders>
              <w:top w:val="single" w:sz="4" w:space="0" w:color="auto"/>
              <w:left w:val="single" w:sz="4" w:space="0" w:color="auto"/>
              <w:bottom w:val="single" w:sz="4" w:space="0" w:color="auto"/>
              <w:right w:val="single" w:sz="4" w:space="0" w:color="auto"/>
            </w:tcBorders>
            <w:shd w:val="clear" w:color="auto" w:fill="FFFFFF"/>
            <w:hideMark/>
          </w:tcPr>
          <w:p w14:paraId="3FE02956"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r w:rsidRPr="00AC11E3">
              <w:rPr>
                <w:rFonts w:eastAsia="Times New Roman" w:cs="Times New Roman"/>
                <w:kern w:val="3"/>
                <w:sz w:val="24"/>
                <w:szCs w:val="24"/>
                <w:lang w:eastAsia="ru-RU"/>
              </w:rPr>
              <w:t>Ед. изм.</w:t>
            </w:r>
          </w:p>
        </w:tc>
        <w:tc>
          <w:tcPr>
            <w:tcW w:w="424" w:type="pct"/>
            <w:tcBorders>
              <w:top w:val="single" w:sz="4" w:space="0" w:color="auto"/>
              <w:left w:val="single" w:sz="4" w:space="0" w:color="auto"/>
              <w:bottom w:val="single" w:sz="4" w:space="0" w:color="auto"/>
              <w:right w:val="single" w:sz="4" w:space="0" w:color="auto"/>
            </w:tcBorders>
            <w:shd w:val="clear" w:color="auto" w:fill="FFFFFF"/>
            <w:hideMark/>
          </w:tcPr>
          <w:p w14:paraId="159E9618"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r w:rsidRPr="00AC11E3">
              <w:rPr>
                <w:rFonts w:eastAsia="Times New Roman" w:cs="Times New Roman"/>
                <w:kern w:val="3"/>
                <w:sz w:val="24"/>
                <w:szCs w:val="24"/>
                <w:lang w:eastAsia="ru-RU"/>
              </w:rPr>
              <w:t>Кол-во</w:t>
            </w:r>
          </w:p>
        </w:tc>
      </w:tr>
      <w:tr w:rsidR="00AC11E3" w:rsidRPr="00AC11E3" w14:paraId="52340EE2" w14:textId="77777777" w:rsidTr="00832956">
        <w:trPr>
          <w:trHeight w:val="682"/>
          <w:jc w:val="center"/>
        </w:trPr>
        <w:tc>
          <w:tcPr>
            <w:tcW w:w="283" w:type="pct"/>
            <w:vMerge/>
            <w:tcBorders>
              <w:top w:val="single" w:sz="4" w:space="0" w:color="auto"/>
              <w:left w:val="single" w:sz="4" w:space="0" w:color="auto"/>
              <w:bottom w:val="single" w:sz="4" w:space="0" w:color="auto"/>
              <w:right w:val="single" w:sz="4" w:space="0" w:color="auto"/>
            </w:tcBorders>
            <w:vAlign w:val="center"/>
            <w:hideMark/>
          </w:tcPr>
          <w:p w14:paraId="57B421DB" w14:textId="77777777" w:rsidR="00AC11E3" w:rsidRPr="00AC11E3" w:rsidRDefault="00AC11E3" w:rsidP="00AC11E3">
            <w:pPr>
              <w:autoSpaceDN w:val="0"/>
              <w:textAlignment w:val="baseline"/>
              <w:rPr>
                <w:rFonts w:eastAsia="Times New Roman" w:cs="Times New Roman"/>
                <w:kern w:val="3"/>
                <w:sz w:val="24"/>
                <w:szCs w:val="24"/>
                <w:lang w:eastAsia="zh-CN"/>
              </w:rPr>
            </w:pPr>
          </w:p>
        </w:tc>
        <w:tc>
          <w:tcPr>
            <w:tcW w:w="1296" w:type="pct"/>
            <w:vMerge/>
            <w:tcBorders>
              <w:top w:val="single" w:sz="4" w:space="0" w:color="auto"/>
              <w:left w:val="single" w:sz="4" w:space="0" w:color="auto"/>
              <w:bottom w:val="single" w:sz="4" w:space="0" w:color="auto"/>
              <w:right w:val="single" w:sz="4" w:space="0" w:color="auto"/>
            </w:tcBorders>
            <w:vAlign w:val="center"/>
            <w:hideMark/>
          </w:tcPr>
          <w:p w14:paraId="3483ADA5" w14:textId="77777777" w:rsidR="00AC11E3" w:rsidRPr="00AC11E3" w:rsidRDefault="00AC11E3" w:rsidP="00AC11E3">
            <w:pPr>
              <w:autoSpaceDN w:val="0"/>
              <w:textAlignment w:val="baseline"/>
              <w:rPr>
                <w:rFonts w:eastAsia="Times New Roman" w:cs="Times New Roman"/>
                <w:kern w:val="3"/>
                <w:sz w:val="24"/>
                <w:szCs w:val="24"/>
                <w:lang w:eastAsia="zh-CN"/>
              </w:rPr>
            </w:pPr>
          </w:p>
        </w:tc>
        <w:tc>
          <w:tcPr>
            <w:tcW w:w="16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A959AD"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r w:rsidRPr="00AC11E3">
              <w:rPr>
                <w:rFonts w:eastAsia="Times New Roman" w:cs="Times New Roman"/>
                <w:kern w:val="3"/>
                <w:sz w:val="24"/>
                <w:szCs w:val="24"/>
                <w:lang w:eastAsia="ru-RU"/>
              </w:rPr>
              <w:t>Наименование характеристики</w:t>
            </w:r>
          </w:p>
        </w:tc>
        <w:tc>
          <w:tcPr>
            <w:tcW w:w="11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E2074F"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r w:rsidRPr="00AC11E3">
              <w:rPr>
                <w:rFonts w:eastAsia="Times New Roman" w:cs="Times New Roman"/>
                <w:kern w:val="3"/>
                <w:sz w:val="24"/>
                <w:szCs w:val="24"/>
                <w:lang w:eastAsia="ru-RU"/>
              </w:rPr>
              <w:t>Значение характеристики</w:t>
            </w:r>
          </w:p>
        </w:tc>
        <w:tc>
          <w:tcPr>
            <w:tcW w:w="228"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33F23C9"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r w:rsidRPr="00AC11E3">
              <w:rPr>
                <w:rFonts w:eastAsia="Times New Roman" w:cs="Times New Roman"/>
                <w:kern w:val="3"/>
                <w:sz w:val="24"/>
                <w:szCs w:val="24"/>
                <w:lang w:eastAsia="ru-RU"/>
              </w:rPr>
              <w:t>М</w:t>
            </w:r>
            <w:r w:rsidRPr="00AC11E3">
              <w:rPr>
                <w:rFonts w:eastAsia="Times New Roman" w:cs="Times New Roman"/>
                <w:kern w:val="3"/>
                <w:sz w:val="24"/>
                <w:szCs w:val="24"/>
                <w:vertAlign w:val="superscript"/>
                <w:lang w:eastAsia="ru-RU"/>
              </w:rPr>
              <w:t>3</w:t>
            </w:r>
          </w:p>
        </w:tc>
        <w:tc>
          <w:tcPr>
            <w:tcW w:w="424"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84CB7CE"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r w:rsidRPr="00AC11E3">
              <w:rPr>
                <w:rFonts w:eastAsia="Times New Roman" w:cs="Times New Roman"/>
                <w:kern w:val="3"/>
                <w:sz w:val="24"/>
                <w:szCs w:val="24"/>
                <w:lang w:eastAsia="ru-RU"/>
              </w:rPr>
              <w:t>27</w:t>
            </w:r>
          </w:p>
        </w:tc>
      </w:tr>
      <w:tr w:rsidR="00AC11E3" w:rsidRPr="00AC11E3" w14:paraId="5C773D3B" w14:textId="77777777" w:rsidTr="00832956">
        <w:trPr>
          <w:trHeight w:val="600"/>
          <w:jc w:val="center"/>
        </w:trPr>
        <w:tc>
          <w:tcPr>
            <w:tcW w:w="283" w:type="pct"/>
            <w:vMerge w:val="restart"/>
            <w:tcBorders>
              <w:top w:val="single" w:sz="4" w:space="0" w:color="auto"/>
              <w:left w:val="single" w:sz="4" w:space="0" w:color="auto"/>
              <w:bottom w:val="single" w:sz="4" w:space="0" w:color="auto"/>
              <w:right w:val="single" w:sz="4" w:space="0" w:color="auto"/>
            </w:tcBorders>
            <w:vAlign w:val="center"/>
            <w:hideMark/>
          </w:tcPr>
          <w:p w14:paraId="322BE505"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r w:rsidRPr="00AC11E3">
              <w:rPr>
                <w:rFonts w:eastAsia="Times New Roman" w:cs="Times New Roman"/>
                <w:kern w:val="3"/>
                <w:sz w:val="24"/>
                <w:szCs w:val="24"/>
                <w:lang w:eastAsia="ru-RU"/>
              </w:rPr>
              <w:t>1</w:t>
            </w:r>
          </w:p>
        </w:tc>
        <w:tc>
          <w:tcPr>
            <w:tcW w:w="1296" w:type="pct"/>
            <w:vMerge w:val="restart"/>
            <w:tcBorders>
              <w:top w:val="single" w:sz="4" w:space="0" w:color="auto"/>
              <w:left w:val="single" w:sz="4" w:space="0" w:color="auto"/>
              <w:bottom w:val="single" w:sz="4" w:space="0" w:color="auto"/>
              <w:right w:val="single" w:sz="4" w:space="0" w:color="auto"/>
            </w:tcBorders>
            <w:vAlign w:val="center"/>
            <w:hideMark/>
          </w:tcPr>
          <w:p w14:paraId="58FDC064"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r w:rsidRPr="00AC11E3">
              <w:rPr>
                <w:rFonts w:eastAsia="Times New Roman" w:cs="Times New Roman"/>
                <w:kern w:val="3"/>
                <w:sz w:val="24"/>
                <w:szCs w:val="24"/>
                <w:lang w:eastAsia="zh-CN"/>
              </w:rPr>
              <w:t xml:space="preserve">Услуги по сбору </w:t>
            </w:r>
            <w:proofErr w:type="gramStart"/>
            <w:r w:rsidRPr="00AC11E3">
              <w:rPr>
                <w:rFonts w:eastAsia="Times New Roman" w:cs="Times New Roman"/>
                <w:kern w:val="3"/>
                <w:sz w:val="24"/>
                <w:szCs w:val="24"/>
                <w:lang w:eastAsia="zh-CN"/>
              </w:rPr>
              <w:t>и  передаче</w:t>
            </w:r>
            <w:proofErr w:type="gramEnd"/>
            <w:r w:rsidRPr="00AC11E3">
              <w:rPr>
                <w:rFonts w:eastAsia="Times New Roman" w:cs="Times New Roman"/>
                <w:kern w:val="3"/>
                <w:sz w:val="24"/>
                <w:szCs w:val="24"/>
                <w:lang w:eastAsia="zh-CN"/>
              </w:rPr>
              <w:t xml:space="preserve"> на обработку/ утилизацию/размещение отходов 4-5 класса опасности</w:t>
            </w:r>
          </w:p>
        </w:tc>
        <w:tc>
          <w:tcPr>
            <w:tcW w:w="16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CA926C"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r w:rsidRPr="00AC11E3">
              <w:rPr>
                <w:rFonts w:eastAsia="Times New Roman" w:cs="Times New Roman"/>
                <w:kern w:val="3"/>
                <w:sz w:val="24"/>
                <w:szCs w:val="24"/>
                <w:lang w:eastAsia="ru-RU"/>
              </w:rPr>
              <w:t>Объём контейнера</w:t>
            </w:r>
          </w:p>
        </w:tc>
        <w:tc>
          <w:tcPr>
            <w:tcW w:w="1155" w:type="pct"/>
            <w:tcBorders>
              <w:top w:val="single" w:sz="4" w:space="0" w:color="auto"/>
              <w:left w:val="single" w:sz="4" w:space="0" w:color="auto"/>
              <w:bottom w:val="single" w:sz="4" w:space="0" w:color="auto"/>
              <w:right w:val="single" w:sz="4" w:space="0" w:color="auto"/>
            </w:tcBorders>
            <w:shd w:val="clear" w:color="auto" w:fill="FFFFFF"/>
            <w:vAlign w:val="center"/>
          </w:tcPr>
          <w:p w14:paraId="0B6007C3"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r w:rsidRPr="00AC11E3">
              <w:rPr>
                <w:rFonts w:eastAsia="Times New Roman" w:cs="Times New Roman"/>
                <w:kern w:val="3"/>
                <w:sz w:val="24"/>
                <w:szCs w:val="24"/>
                <w:lang w:eastAsia="ru-RU"/>
              </w:rPr>
              <w:t xml:space="preserve">1 </w:t>
            </w:r>
            <w:proofErr w:type="spellStart"/>
            <w:r w:rsidRPr="00AC11E3">
              <w:rPr>
                <w:rFonts w:eastAsia="Times New Roman" w:cs="Times New Roman"/>
                <w:kern w:val="3"/>
                <w:sz w:val="24"/>
                <w:szCs w:val="24"/>
                <w:lang w:eastAsia="ru-RU"/>
              </w:rPr>
              <w:t>шт</w:t>
            </w:r>
            <w:proofErr w:type="spellEnd"/>
            <w:r w:rsidRPr="00AC11E3">
              <w:rPr>
                <w:rFonts w:eastAsia="Times New Roman" w:cs="Times New Roman"/>
                <w:kern w:val="3"/>
                <w:sz w:val="24"/>
                <w:szCs w:val="24"/>
                <w:lang w:eastAsia="ru-RU"/>
              </w:rPr>
              <w:t>*27 М</w:t>
            </w:r>
            <w:r w:rsidRPr="00AC11E3">
              <w:rPr>
                <w:rFonts w:eastAsia="Times New Roman" w:cs="Times New Roman"/>
                <w:kern w:val="3"/>
                <w:sz w:val="24"/>
                <w:szCs w:val="24"/>
                <w:vertAlign w:val="superscript"/>
                <w:lang w:eastAsia="ru-RU"/>
              </w:rPr>
              <w:t>3</w:t>
            </w:r>
            <w:r w:rsidRPr="00AC11E3">
              <w:rPr>
                <w:rFonts w:eastAsia="Times New Roman" w:cs="Times New Roman"/>
                <w:kern w:val="3"/>
                <w:sz w:val="24"/>
                <w:szCs w:val="24"/>
                <w:lang w:eastAsia="ru-RU"/>
              </w:rPr>
              <w:t xml:space="preserve"> </w:t>
            </w:r>
          </w:p>
          <w:p w14:paraId="7E168519" w14:textId="77777777" w:rsidR="00AC11E3" w:rsidRPr="00AC11E3" w:rsidRDefault="00AC11E3" w:rsidP="00AC11E3">
            <w:pPr>
              <w:suppressAutoHyphens/>
              <w:autoSpaceDN w:val="0"/>
              <w:ind w:left="136"/>
              <w:jc w:val="center"/>
              <w:textAlignment w:val="baseline"/>
              <w:rPr>
                <w:rFonts w:eastAsia="Times New Roman" w:cs="Times New Roman"/>
                <w:kern w:val="3"/>
                <w:sz w:val="24"/>
                <w:szCs w:val="24"/>
                <w:lang w:eastAsia="zh-CN"/>
              </w:rPr>
            </w:pPr>
          </w:p>
        </w:tc>
        <w:tc>
          <w:tcPr>
            <w:tcW w:w="228" w:type="pct"/>
            <w:vMerge/>
            <w:tcBorders>
              <w:top w:val="single" w:sz="4" w:space="0" w:color="auto"/>
              <w:left w:val="single" w:sz="4" w:space="0" w:color="auto"/>
              <w:bottom w:val="single" w:sz="4" w:space="0" w:color="auto"/>
              <w:right w:val="single" w:sz="4" w:space="0" w:color="auto"/>
            </w:tcBorders>
            <w:vAlign w:val="center"/>
            <w:hideMark/>
          </w:tcPr>
          <w:p w14:paraId="40FD184D" w14:textId="77777777" w:rsidR="00AC11E3" w:rsidRPr="00AC11E3" w:rsidRDefault="00AC11E3" w:rsidP="00AC11E3">
            <w:pPr>
              <w:autoSpaceDN w:val="0"/>
              <w:textAlignment w:val="baseline"/>
              <w:rPr>
                <w:rFonts w:eastAsia="Times New Roman" w:cs="Times New Roman"/>
                <w:kern w:val="3"/>
                <w:sz w:val="24"/>
                <w:szCs w:val="24"/>
                <w:lang w:eastAsia="zh-CN"/>
              </w:rPr>
            </w:pPr>
          </w:p>
        </w:tc>
        <w:tc>
          <w:tcPr>
            <w:tcW w:w="424" w:type="pct"/>
            <w:vMerge/>
            <w:tcBorders>
              <w:top w:val="single" w:sz="4" w:space="0" w:color="auto"/>
              <w:left w:val="single" w:sz="4" w:space="0" w:color="auto"/>
              <w:bottom w:val="single" w:sz="4" w:space="0" w:color="auto"/>
              <w:right w:val="single" w:sz="4" w:space="0" w:color="auto"/>
            </w:tcBorders>
            <w:vAlign w:val="center"/>
            <w:hideMark/>
          </w:tcPr>
          <w:p w14:paraId="489A2481" w14:textId="77777777" w:rsidR="00AC11E3" w:rsidRPr="00AC11E3" w:rsidRDefault="00AC11E3" w:rsidP="00AC11E3">
            <w:pPr>
              <w:autoSpaceDN w:val="0"/>
              <w:textAlignment w:val="baseline"/>
              <w:rPr>
                <w:rFonts w:eastAsia="Times New Roman" w:cs="Times New Roman"/>
                <w:kern w:val="3"/>
                <w:sz w:val="24"/>
                <w:szCs w:val="24"/>
                <w:lang w:eastAsia="zh-CN"/>
              </w:rPr>
            </w:pPr>
          </w:p>
        </w:tc>
      </w:tr>
      <w:tr w:rsidR="00AC11E3" w:rsidRPr="00AC11E3" w14:paraId="3F6A1063" w14:textId="77777777" w:rsidTr="00832956">
        <w:trPr>
          <w:trHeight w:val="600"/>
          <w:jc w:val="center"/>
        </w:trPr>
        <w:tc>
          <w:tcPr>
            <w:tcW w:w="283" w:type="pct"/>
            <w:vMerge/>
            <w:tcBorders>
              <w:top w:val="single" w:sz="4" w:space="0" w:color="auto"/>
              <w:left w:val="single" w:sz="4" w:space="0" w:color="auto"/>
              <w:bottom w:val="single" w:sz="4" w:space="0" w:color="auto"/>
              <w:right w:val="single" w:sz="4" w:space="0" w:color="auto"/>
            </w:tcBorders>
            <w:vAlign w:val="center"/>
            <w:hideMark/>
          </w:tcPr>
          <w:p w14:paraId="6574EE80" w14:textId="77777777" w:rsidR="00AC11E3" w:rsidRPr="00AC11E3" w:rsidRDefault="00AC11E3" w:rsidP="00AC11E3">
            <w:pPr>
              <w:autoSpaceDN w:val="0"/>
              <w:textAlignment w:val="baseline"/>
              <w:rPr>
                <w:rFonts w:eastAsia="Times New Roman" w:cs="Times New Roman"/>
                <w:kern w:val="3"/>
                <w:sz w:val="24"/>
                <w:szCs w:val="24"/>
                <w:lang w:eastAsia="zh-CN"/>
              </w:rPr>
            </w:pPr>
          </w:p>
        </w:tc>
        <w:tc>
          <w:tcPr>
            <w:tcW w:w="1296" w:type="pct"/>
            <w:vMerge/>
            <w:tcBorders>
              <w:top w:val="single" w:sz="4" w:space="0" w:color="auto"/>
              <w:left w:val="single" w:sz="4" w:space="0" w:color="auto"/>
              <w:bottom w:val="single" w:sz="4" w:space="0" w:color="auto"/>
              <w:right w:val="single" w:sz="4" w:space="0" w:color="auto"/>
            </w:tcBorders>
            <w:vAlign w:val="center"/>
            <w:hideMark/>
          </w:tcPr>
          <w:p w14:paraId="51EE9E2F" w14:textId="77777777" w:rsidR="00AC11E3" w:rsidRPr="00AC11E3" w:rsidRDefault="00AC11E3" w:rsidP="00AC11E3">
            <w:pPr>
              <w:autoSpaceDN w:val="0"/>
              <w:textAlignment w:val="baseline"/>
              <w:rPr>
                <w:rFonts w:eastAsia="Times New Roman" w:cs="Times New Roman"/>
                <w:kern w:val="3"/>
                <w:sz w:val="24"/>
                <w:szCs w:val="24"/>
                <w:lang w:eastAsia="zh-CN"/>
              </w:rPr>
            </w:pPr>
          </w:p>
        </w:tc>
        <w:tc>
          <w:tcPr>
            <w:tcW w:w="16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374A50"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r w:rsidRPr="00AC11E3">
              <w:rPr>
                <w:rFonts w:eastAsia="Times New Roman" w:cs="Times New Roman"/>
                <w:kern w:val="3"/>
                <w:sz w:val="24"/>
                <w:szCs w:val="24"/>
                <w:lang w:eastAsia="ru-RU"/>
              </w:rPr>
              <w:t>Доставка, установка, вывоз контейнера с территории учреждения</w:t>
            </w:r>
          </w:p>
        </w:tc>
        <w:tc>
          <w:tcPr>
            <w:tcW w:w="1155" w:type="pct"/>
            <w:tcBorders>
              <w:top w:val="single" w:sz="4" w:space="0" w:color="auto"/>
              <w:left w:val="single" w:sz="4" w:space="0" w:color="auto"/>
              <w:bottom w:val="single" w:sz="4" w:space="0" w:color="auto"/>
              <w:right w:val="single" w:sz="4" w:space="0" w:color="auto"/>
            </w:tcBorders>
            <w:shd w:val="clear" w:color="auto" w:fill="FFFFFF"/>
            <w:vAlign w:val="center"/>
          </w:tcPr>
          <w:p w14:paraId="462AC5B7"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r w:rsidRPr="00AC11E3">
              <w:rPr>
                <w:rFonts w:eastAsia="Times New Roman" w:cs="Times New Roman"/>
                <w:kern w:val="3"/>
                <w:sz w:val="24"/>
                <w:szCs w:val="24"/>
                <w:lang w:eastAsia="ru-RU"/>
              </w:rPr>
              <w:t>Да</w:t>
            </w:r>
          </w:p>
          <w:p w14:paraId="71EFD179"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p>
        </w:tc>
        <w:tc>
          <w:tcPr>
            <w:tcW w:w="228" w:type="pct"/>
            <w:vMerge/>
            <w:tcBorders>
              <w:top w:val="single" w:sz="4" w:space="0" w:color="auto"/>
              <w:left w:val="single" w:sz="4" w:space="0" w:color="auto"/>
              <w:bottom w:val="single" w:sz="4" w:space="0" w:color="auto"/>
              <w:right w:val="single" w:sz="4" w:space="0" w:color="auto"/>
            </w:tcBorders>
            <w:vAlign w:val="center"/>
            <w:hideMark/>
          </w:tcPr>
          <w:p w14:paraId="1844008D" w14:textId="77777777" w:rsidR="00AC11E3" w:rsidRPr="00AC11E3" w:rsidRDefault="00AC11E3" w:rsidP="00AC11E3">
            <w:pPr>
              <w:autoSpaceDN w:val="0"/>
              <w:textAlignment w:val="baseline"/>
              <w:rPr>
                <w:rFonts w:eastAsia="Times New Roman" w:cs="Times New Roman"/>
                <w:kern w:val="3"/>
                <w:sz w:val="24"/>
                <w:szCs w:val="24"/>
                <w:lang w:eastAsia="zh-CN"/>
              </w:rPr>
            </w:pPr>
          </w:p>
        </w:tc>
        <w:tc>
          <w:tcPr>
            <w:tcW w:w="424" w:type="pct"/>
            <w:vMerge/>
            <w:tcBorders>
              <w:top w:val="single" w:sz="4" w:space="0" w:color="auto"/>
              <w:left w:val="single" w:sz="4" w:space="0" w:color="auto"/>
              <w:bottom w:val="single" w:sz="4" w:space="0" w:color="auto"/>
              <w:right w:val="single" w:sz="4" w:space="0" w:color="auto"/>
            </w:tcBorders>
            <w:vAlign w:val="center"/>
            <w:hideMark/>
          </w:tcPr>
          <w:p w14:paraId="03D5E2CA" w14:textId="77777777" w:rsidR="00AC11E3" w:rsidRPr="00AC11E3" w:rsidRDefault="00AC11E3" w:rsidP="00AC11E3">
            <w:pPr>
              <w:autoSpaceDN w:val="0"/>
              <w:textAlignment w:val="baseline"/>
              <w:rPr>
                <w:rFonts w:eastAsia="Times New Roman" w:cs="Times New Roman"/>
                <w:kern w:val="3"/>
                <w:sz w:val="24"/>
                <w:szCs w:val="24"/>
                <w:lang w:eastAsia="zh-CN"/>
              </w:rPr>
            </w:pPr>
          </w:p>
        </w:tc>
      </w:tr>
      <w:tr w:rsidR="00AC11E3" w:rsidRPr="00AC11E3" w14:paraId="467052FD" w14:textId="77777777" w:rsidTr="00832956">
        <w:trPr>
          <w:trHeight w:val="600"/>
          <w:jc w:val="center"/>
        </w:trPr>
        <w:tc>
          <w:tcPr>
            <w:tcW w:w="283" w:type="pct"/>
            <w:vMerge/>
            <w:tcBorders>
              <w:top w:val="single" w:sz="4" w:space="0" w:color="auto"/>
              <w:left w:val="single" w:sz="4" w:space="0" w:color="auto"/>
              <w:bottom w:val="single" w:sz="4" w:space="0" w:color="auto"/>
              <w:right w:val="single" w:sz="4" w:space="0" w:color="auto"/>
            </w:tcBorders>
            <w:vAlign w:val="center"/>
          </w:tcPr>
          <w:p w14:paraId="630377DC" w14:textId="77777777" w:rsidR="00AC11E3" w:rsidRPr="00AC11E3" w:rsidRDefault="00AC11E3" w:rsidP="00AC11E3">
            <w:pPr>
              <w:autoSpaceDN w:val="0"/>
              <w:textAlignment w:val="baseline"/>
              <w:rPr>
                <w:rFonts w:eastAsia="Times New Roman" w:cs="Times New Roman"/>
                <w:kern w:val="3"/>
                <w:sz w:val="24"/>
                <w:szCs w:val="24"/>
                <w:lang w:eastAsia="zh-CN"/>
              </w:rPr>
            </w:pPr>
          </w:p>
        </w:tc>
        <w:tc>
          <w:tcPr>
            <w:tcW w:w="1296" w:type="pct"/>
            <w:vMerge/>
            <w:tcBorders>
              <w:top w:val="single" w:sz="4" w:space="0" w:color="auto"/>
              <w:left w:val="single" w:sz="4" w:space="0" w:color="auto"/>
              <w:bottom w:val="single" w:sz="4" w:space="0" w:color="auto"/>
              <w:right w:val="single" w:sz="4" w:space="0" w:color="auto"/>
            </w:tcBorders>
            <w:vAlign w:val="center"/>
          </w:tcPr>
          <w:p w14:paraId="171A2138" w14:textId="77777777" w:rsidR="00AC11E3" w:rsidRPr="00AC11E3" w:rsidRDefault="00AC11E3" w:rsidP="00AC11E3">
            <w:pPr>
              <w:autoSpaceDN w:val="0"/>
              <w:textAlignment w:val="baseline"/>
              <w:rPr>
                <w:rFonts w:eastAsia="Times New Roman" w:cs="Times New Roman"/>
                <w:kern w:val="3"/>
                <w:sz w:val="24"/>
                <w:szCs w:val="24"/>
                <w:lang w:eastAsia="zh-CN"/>
              </w:rPr>
            </w:pPr>
          </w:p>
        </w:tc>
        <w:tc>
          <w:tcPr>
            <w:tcW w:w="1614" w:type="pct"/>
            <w:tcBorders>
              <w:top w:val="single" w:sz="4" w:space="0" w:color="auto"/>
              <w:left w:val="single" w:sz="4" w:space="0" w:color="auto"/>
              <w:bottom w:val="single" w:sz="4" w:space="0" w:color="auto"/>
              <w:right w:val="single" w:sz="4" w:space="0" w:color="auto"/>
            </w:tcBorders>
            <w:shd w:val="clear" w:color="auto" w:fill="FFFFFF"/>
            <w:vAlign w:val="center"/>
          </w:tcPr>
          <w:p w14:paraId="60792334"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ru-RU"/>
              </w:rPr>
            </w:pPr>
            <w:r w:rsidRPr="00AC11E3">
              <w:rPr>
                <w:rFonts w:eastAsia="Times New Roman" w:cs="Times New Roman"/>
                <w:kern w:val="3"/>
                <w:sz w:val="24"/>
                <w:szCs w:val="24"/>
                <w:lang w:eastAsia="ru-RU"/>
              </w:rPr>
              <w:t>Время на погрузку ПУХТО</w:t>
            </w:r>
          </w:p>
        </w:tc>
        <w:tc>
          <w:tcPr>
            <w:tcW w:w="1155" w:type="pct"/>
            <w:tcBorders>
              <w:top w:val="single" w:sz="4" w:space="0" w:color="auto"/>
              <w:left w:val="single" w:sz="4" w:space="0" w:color="auto"/>
              <w:bottom w:val="single" w:sz="4" w:space="0" w:color="auto"/>
              <w:right w:val="single" w:sz="4" w:space="0" w:color="auto"/>
            </w:tcBorders>
            <w:shd w:val="clear" w:color="auto" w:fill="FFFFFF"/>
            <w:vAlign w:val="center"/>
          </w:tcPr>
          <w:p w14:paraId="22487522"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ru-RU"/>
              </w:rPr>
            </w:pPr>
            <w:r w:rsidRPr="00AC11E3">
              <w:rPr>
                <w:rFonts w:eastAsia="Times New Roman" w:cs="Times New Roman"/>
                <w:kern w:val="3"/>
                <w:sz w:val="24"/>
                <w:szCs w:val="24"/>
                <w:lang w:eastAsia="ru-RU"/>
              </w:rPr>
              <w:t>3 часа</w:t>
            </w:r>
          </w:p>
        </w:tc>
        <w:tc>
          <w:tcPr>
            <w:tcW w:w="228" w:type="pct"/>
            <w:vMerge/>
            <w:tcBorders>
              <w:top w:val="single" w:sz="4" w:space="0" w:color="auto"/>
              <w:left w:val="single" w:sz="4" w:space="0" w:color="auto"/>
              <w:bottom w:val="single" w:sz="4" w:space="0" w:color="auto"/>
              <w:right w:val="single" w:sz="4" w:space="0" w:color="auto"/>
            </w:tcBorders>
            <w:vAlign w:val="center"/>
          </w:tcPr>
          <w:p w14:paraId="50C25AC3" w14:textId="77777777" w:rsidR="00AC11E3" w:rsidRPr="00AC11E3" w:rsidRDefault="00AC11E3" w:rsidP="00AC11E3">
            <w:pPr>
              <w:autoSpaceDN w:val="0"/>
              <w:textAlignment w:val="baseline"/>
              <w:rPr>
                <w:rFonts w:eastAsia="Times New Roman" w:cs="Times New Roman"/>
                <w:kern w:val="3"/>
                <w:sz w:val="24"/>
                <w:szCs w:val="24"/>
                <w:lang w:eastAsia="zh-CN"/>
              </w:rPr>
            </w:pPr>
          </w:p>
        </w:tc>
        <w:tc>
          <w:tcPr>
            <w:tcW w:w="424" w:type="pct"/>
            <w:vMerge/>
            <w:tcBorders>
              <w:top w:val="single" w:sz="4" w:space="0" w:color="auto"/>
              <w:left w:val="single" w:sz="4" w:space="0" w:color="auto"/>
              <w:bottom w:val="single" w:sz="4" w:space="0" w:color="auto"/>
              <w:right w:val="single" w:sz="4" w:space="0" w:color="auto"/>
            </w:tcBorders>
            <w:vAlign w:val="center"/>
          </w:tcPr>
          <w:p w14:paraId="4B20DAA2" w14:textId="77777777" w:rsidR="00AC11E3" w:rsidRPr="00AC11E3" w:rsidRDefault="00AC11E3" w:rsidP="00AC11E3">
            <w:pPr>
              <w:autoSpaceDN w:val="0"/>
              <w:textAlignment w:val="baseline"/>
              <w:rPr>
                <w:rFonts w:eastAsia="Times New Roman" w:cs="Times New Roman"/>
                <w:kern w:val="3"/>
                <w:sz w:val="24"/>
                <w:szCs w:val="24"/>
                <w:lang w:eastAsia="zh-CN"/>
              </w:rPr>
            </w:pPr>
          </w:p>
        </w:tc>
      </w:tr>
      <w:tr w:rsidR="00AC11E3" w:rsidRPr="00AC11E3" w14:paraId="13BD0523" w14:textId="77777777" w:rsidTr="00832956">
        <w:trPr>
          <w:trHeight w:val="600"/>
          <w:jc w:val="center"/>
        </w:trPr>
        <w:tc>
          <w:tcPr>
            <w:tcW w:w="283" w:type="pct"/>
            <w:vMerge/>
            <w:tcBorders>
              <w:top w:val="single" w:sz="4" w:space="0" w:color="auto"/>
              <w:left w:val="single" w:sz="4" w:space="0" w:color="auto"/>
              <w:bottom w:val="single" w:sz="4" w:space="0" w:color="auto"/>
              <w:right w:val="single" w:sz="4" w:space="0" w:color="auto"/>
            </w:tcBorders>
            <w:vAlign w:val="center"/>
            <w:hideMark/>
          </w:tcPr>
          <w:p w14:paraId="5E2CA174" w14:textId="77777777" w:rsidR="00AC11E3" w:rsidRPr="00AC11E3" w:rsidRDefault="00AC11E3" w:rsidP="00AC11E3">
            <w:pPr>
              <w:autoSpaceDN w:val="0"/>
              <w:textAlignment w:val="baseline"/>
              <w:rPr>
                <w:rFonts w:eastAsia="Times New Roman" w:cs="Times New Roman"/>
                <w:kern w:val="3"/>
                <w:sz w:val="24"/>
                <w:szCs w:val="24"/>
                <w:lang w:eastAsia="zh-CN"/>
              </w:rPr>
            </w:pPr>
          </w:p>
        </w:tc>
        <w:tc>
          <w:tcPr>
            <w:tcW w:w="1296" w:type="pct"/>
            <w:vMerge/>
            <w:tcBorders>
              <w:top w:val="single" w:sz="4" w:space="0" w:color="auto"/>
              <w:left w:val="single" w:sz="4" w:space="0" w:color="auto"/>
              <w:bottom w:val="single" w:sz="4" w:space="0" w:color="auto"/>
              <w:right w:val="single" w:sz="4" w:space="0" w:color="auto"/>
            </w:tcBorders>
            <w:vAlign w:val="center"/>
            <w:hideMark/>
          </w:tcPr>
          <w:p w14:paraId="713ACE68" w14:textId="77777777" w:rsidR="00AC11E3" w:rsidRPr="00AC11E3" w:rsidRDefault="00AC11E3" w:rsidP="00AC11E3">
            <w:pPr>
              <w:autoSpaceDN w:val="0"/>
              <w:textAlignment w:val="baseline"/>
              <w:rPr>
                <w:rFonts w:eastAsia="Times New Roman" w:cs="Times New Roman"/>
                <w:kern w:val="3"/>
                <w:sz w:val="24"/>
                <w:szCs w:val="24"/>
                <w:lang w:eastAsia="zh-CN"/>
              </w:rPr>
            </w:pPr>
          </w:p>
        </w:tc>
        <w:tc>
          <w:tcPr>
            <w:tcW w:w="16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0D61DD"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r w:rsidRPr="00AC11E3">
              <w:rPr>
                <w:rFonts w:eastAsia="Times New Roman" w:cs="Times New Roman"/>
                <w:kern w:val="3"/>
                <w:sz w:val="24"/>
                <w:szCs w:val="24"/>
                <w:lang w:eastAsia="ru-RU"/>
              </w:rPr>
              <w:t>Класс опасности отходов</w:t>
            </w:r>
          </w:p>
        </w:tc>
        <w:tc>
          <w:tcPr>
            <w:tcW w:w="1155" w:type="pct"/>
            <w:tcBorders>
              <w:top w:val="single" w:sz="4" w:space="0" w:color="auto"/>
              <w:left w:val="single" w:sz="4" w:space="0" w:color="auto"/>
              <w:bottom w:val="single" w:sz="4" w:space="0" w:color="auto"/>
              <w:right w:val="single" w:sz="4" w:space="0" w:color="auto"/>
            </w:tcBorders>
            <w:shd w:val="clear" w:color="auto" w:fill="FFFFFF"/>
            <w:vAlign w:val="center"/>
          </w:tcPr>
          <w:p w14:paraId="347065AE"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r w:rsidRPr="00AC11E3">
              <w:rPr>
                <w:rFonts w:eastAsia="Times New Roman" w:cs="Times New Roman"/>
                <w:kern w:val="3"/>
                <w:sz w:val="24"/>
                <w:szCs w:val="24"/>
                <w:lang w:eastAsia="ru-RU"/>
              </w:rPr>
              <w:t>4,5</w:t>
            </w:r>
          </w:p>
          <w:p w14:paraId="56F98A91" w14:textId="77777777" w:rsidR="00AC11E3" w:rsidRPr="00AC11E3" w:rsidRDefault="00AC11E3" w:rsidP="00AC11E3">
            <w:pPr>
              <w:suppressAutoHyphens/>
              <w:autoSpaceDN w:val="0"/>
              <w:jc w:val="center"/>
              <w:textAlignment w:val="baseline"/>
              <w:rPr>
                <w:rFonts w:eastAsia="Times New Roman" w:cs="Times New Roman"/>
                <w:kern w:val="3"/>
                <w:sz w:val="24"/>
                <w:szCs w:val="24"/>
                <w:lang w:eastAsia="zh-CN"/>
              </w:rPr>
            </w:pPr>
          </w:p>
        </w:tc>
        <w:tc>
          <w:tcPr>
            <w:tcW w:w="228" w:type="pct"/>
            <w:vMerge/>
            <w:tcBorders>
              <w:top w:val="single" w:sz="4" w:space="0" w:color="auto"/>
              <w:left w:val="single" w:sz="4" w:space="0" w:color="auto"/>
              <w:bottom w:val="single" w:sz="4" w:space="0" w:color="auto"/>
              <w:right w:val="single" w:sz="4" w:space="0" w:color="auto"/>
            </w:tcBorders>
            <w:vAlign w:val="center"/>
            <w:hideMark/>
          </w:tcPr>
          <w:p w14:paraId="3E45CC05" w14:textId="77777777" w:rsidR="00AC11E3" w:rsidRPr="00AC11E3" w:rsidRDefault="00AC11E3" w:rsidP="00AC11E3">
            <w:pPr>
              <w:autoSpaceDN w:val="0"/>
              <w:textAlignment w:val="baseline"/>
              <w:rPr>
                <w:rFonts w:eastAsia="Times New Roman" w:cs="Times New Roman"/>
                <w:kern w:val="3"/>
                <w:sz w:val="24"/>
                <w:szCs w:val="24"/>
                <w:lang w:eastAsia="zh-CN"/>
              </w:rPr>
            </w:pPr>
          </w:p>
        </w:tc>
        <w:tc>
          <w:tcPr>
            <w:tcW w:w="424" w:type="pct"/>
            <w:vMerge/>
            <w:tcBorders>
              <w:top w:val="single" w:sz="4" w:space="0" w:color="auto"/>
              <w:left w:val="single" w:sz="4" w:space="0" w:color="auto"/>
              <w:bottom w:val="single" w:sz="4" w:space="0" w:color="auto"/>
              <w:right w:val="single" w:sz="4" w:space="0" w:color="auto"/>
            </w:tcBorders>
            <w:vAlign w:val="center"/>
            <w:hideMark/>
          </w:tcPr>
          <w:p w14:paraId="16B0B283" w14:textId="77777777" w:rsidR="00AC11E3" w:rsidRPr="00AC11E3" w:rsidRDefault="00AC11E3" w:rsidP="00AC11E3">
            <w:pPr>
              <w:autoSpaceDN w:val="0"/>
              <w:textAlignment w:val="baseline"/>
              <w:rPr>
                <w:rFonts w:eastAsia="Times New Roman" w:cs="Times New Roman"/>
                <w:kern w:val="3"/>
                <w:sz w:val="24"/>
                <w:szCs w:val="24"/>
                <w:lang w:eastAsia="zh-CN"/>
              </w:rPr>
            </w:pPr>
          </w:p>
        </w:tc>
      </w:tr>
    </w:tbl>
    <w:p w14:paraId="557AD65F" w14:textId="77777777" w:rsidR="00AC11E3" w:rsidRPr="00AC11E3" w:rsidRDefault="00AC11E3" w:rsidP="00AC11E3">
      <w:pPr>
        <w:keepNext/>
        <w:keepLines/>
        <w:widowControl/>
        <w:tabs>
          <w:tab w:val="left" w:pos="8004"/>
        </w:tabs>
        <w:jc w:val="both"/>
        <w:rPr>
          <w:rFonts w:eastAsia="Times New Roman" w:cs="Times New Roman"/>
          <w:b/>
          <w:lang w:eastAsia="ru-RU"/>
        </w:rPr>
      </w:pPr>
    </w:p>
    <w:p w14:paraId="647EDF5D" w14:textId="77777777" w:rsidR="00AC11E3" w:rsidRPr="00AC11E3" w:rsidRDefault="00AC11E3" w:rsidP="00AC11E3">
      <w:pPr>
        <w:keepNext/>
        <w:keepLines/>
        <w:widowControl/>
        <w:tabs>
          <w:tab w:val="left" w:pos="8004"/>
        </w:tabs>
        <w:jc w:val="both"/>
        <w:rPr>
          <w:rFonts w:eastAsia="Times New Roman" w:cs="Times New Roman"/>
          <w:b/>
          <w:lang w:eastAsia="ru-RU"/>
        </w:rPr>
      </w:pPr>
      <w:r w:rsidRPr="00AC11E3">
        <w:rPr>
          <w:rFonts w:eastAsia="Times New Roman" w:cs="Times New Roman"/>
          <w:b/>
          <w:lang w:eastAsia="ru-RU"/>
        </w:rPr>
        <w:t>Услуги, являющиеся предметом закупки, оказываются при наличии действующей лицензии по сбору, транспортированию, обработке, утилизации, обезвреживанию, размещению отходов I - IV классов опасности. Требование установлено пп.30 п.1 ст.12 Федерального Закона РФ от 04.05.2011 №99-ФЗ «О лицензировании отдельных видов деятельности», с учетом требований, изложенных в п.4 ст.22 Федерального Закона РФ от 04.05.2011 №99-ФЗ «О лицензировании отдельных видов деятельности».</w:t>
      </w:r>
    </w:p>
    <w:p w14:paraId="5E9E6907" w14:textId="77777777" w:rsidR="002954B7" w:rsidRPr="00F30947" w:rsidRDefault="002954B7" w:rsidP="002954B7">
      <w:pPr>
        <w:jc w:val="both"/>
        <w:rPr>
          <w:rFonts w:cs="Times New Roman"/>
          <w:sz w:val="20"/>
          <w:szCs w:val="20"/>
        </w:rPr>
      </w:pPr>
    </w:p>
    <w:bookmarkEnd w:id="22"/>
    <w:p w14:paraId="7E302575" w14:textId="77777777" w:rsidR="002954B7" w:rsidRPr="00F30947" w:rsidRDefault="002954B7" w:rsidP="002954B7">
      <w:pPr>
        <w:jc w:val="both"/>
        <w:rPr>
          <w:rFonts w:cs="Times New Roman"/>
          <w:sz w:val="20"/>
          <w:szCs w:val="20"/>
        </w:rPr>
      </w:pPr>
    </w:p>
    <w:sectPr w:rsidR="002954B7" w:rsidRPr="00F30947" w:rsidSect="00017F91">
      <w:type w:val="continuous"/>
      <w:pgSz w:w="11907" w:h="16840" w:code="9"/>
      <w:pgMar w:top="567" w:right="1134" w:bottom="567" w:left="1134" w:header="0"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A7B06" w14:textId="77777777" w:rsidR="006905B9" w:rsidRDefault="006905B9">
      <w:r>
        <w:separator/>
      </w:r>
    </w:p>
  </w:endnote>
  <w:endnote w:type="continuationSeparator" w:id="0">
    <w:p w14:paraId="077D3EBB" w14:textId="77777777" w:rsidR="006905B9" w:rsidRDefault="00690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charset w:val="B2"/>
    <w:family w:val="modern"/>
    <w:pitch w:val="fixed"/>
    <w:sig w:usb0="00002003" w:usb1="00000000" w:usb2="00000008" w:usb3="00000000" w:csb0="00000041"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charset w:val="00"/>
    <w:family w:val="auto"/>
    <w:pitch w:val="variable"/>
    <w:sig w:usb0="00000203" w:usb1="00000000" w:usb2="00000000" w:usb3="00000000" w:csb0="00000005" w:csb1="00000000"/>
  </w:font>
  <w:font w:name="font291">
    <w:altName w:val="Times New Roman"/>
    <w:charset w:val="00"/>
    <w:family w:val="auto"/>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0B37C" w14:textId="77777777" w:rsidR="006905B9" w:rsidRDefault="006905B9">
      <w:r>
        <w:separator/>
      </w:r>
    </w:p>
  </w:footnote>
  <w:footnote w:type="continuationSeparator" w:id="0">
    <w:p w14:paraId="7DCB1B03" w14:textId="77777777" w:rsidR="006905B9" w:rsidRDefault="006905B9">
      <w:r>
        <w:continuationSeparator/>
      </w:r>
    </w:p>
  </w:footnote>
  <w:footnote w:id="1">
    <w:p w14:paraId="76FA78E5" w14:textId="77777777" w:rsidR="00E229B7" w:rsidRPr="000E526C" w:rsidRDefault="00E229B7" w:rsidP="00E229B7">
      <w:pPr>
        <w:pStyle w:val="af"/>
        <w:spacing w:after="0"/>
        <w:jc w:val="left"/>
        <w:rPr>
          <w:sz w:val="16"/>
          <w:szCs w:val="16"/>
        </w:rPr>
      </w:pPr>
      <w:r w:rsidRPr="000E526C">
        <w:rPr>
          <w:rStyle w:val="af1"/>
          <w:sz w:val="16"/>
          <w:szCs w:val="16"/>
        </w:rPr>
        <w:footnoteRef/>
      </w:r>
      <w:r w:rsidRPr="000E526C">
        <w:rPr>
          <w:sz w:val="16"/>
          <w:szCs w:val="16"/>
        </w:rPr>
        <w:t xml:space="preserve"> В случае заключения контракта с организацией, не являющейся плательщиком НДС, счет-фактура исключается.</w:t>
      </w:r>
    </w:p>
  </w:footnote>
  <w:footnote w:id="2">
    <w:p w14:paraId="0AE54252" w14:textId="1171DDC2" w:rsidR="00B82C7F" w:rsidRPr="00D90876" w:rsidRDefault="00B82C7F" w:rsidP="00D90876">
      <w:pPr>
        <w:pStyle w:val="af"/>
        <w:spacing w:after="0"/>
        <w:rPr>
          <w:i/>
          <w:iCs/>
          <w:sz w:val="16"/>
          <w:szCs w:val="16"/>
        </w:rPr>
      </w:pPr>
      <w:r w:rsidRPr="00D90876">
        <w:rPr>
          <w:rStyle w:val="af1"/>
          <w:i/>
          <w:iCs/>
          <w:sz w:val="16"/>
          <w:szCs w:val="16"/>
        </w:rPr>
        <w:footnoteRef/>
      </w:r>
      <w:r w:rsidRPr="00D90876">
        <w:rPr>
          <w:i/>
          <w:iCs/>
          <w:sz w:val="16"/>
          <w:szCs w:val="16"/>
        </w:rPr>
        <w:t xml:space="preserve"> </w:t>
      </w:r>
      <w:r w:rsidR="00255E44">
        <w:rPr>
          <w:i/>
          <w:iCs/>
          <w:sz w:val="16"/>
          <w:szCs w:val="16"/>
        </w:rPr>
        <w:t>В</w:t>
      </w:r>
      <w:r w:rsidRPr="00D90876">
        <w:rPr>
          <w:i/>
          <w:iCs/>
          <w:sz w:val="16"/>
          <w:szCs w:val="16"/>
        </w:rPr>
        <w:t xml:space="preserve"> случае, если исполнение контракта обеспечивается предоставлением независимой гарантии.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000A7" w14:textId="77777777" w:rsidR="002954B7" w:rsidRDefault="002954B7" w:rsidP="001746C3">
    <w:pPr>
      <w:pStyle w:val="a3"/>
      <w:spacing w:after="120"/>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09706" w14:textId="77777777" w:rsidR="003D5547" w:rsidRDefault="003D5547" w:rsidP="001746C3">
    <w:pPr>
      <w:pStyle w:val="a3"/>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2454671"/>
    <w:multiLevelType w:val="hybridMultilevel"/>
    <w:tmpl w:val="1F101E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0DE07814"/>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0FDC0B5C"/>
    <w:multiLevelType w:val="hybridMultilevel"/>
    <w:tmpl w:val="5BBCD3DE"/>
    <w:lvl w:ilvl="0" w:tplc="079079F6">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156032CE"/>
    <w:multiLevelType w:val="hybridMultilevel"/>
    <w:tmpl w:val="837229E2"/>
    <w:lvl w:ilvl="0" w:tplc="27B6EF0C">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1B6F1A87"/>
    <w:multiLevelType w:val="hybridMultilevel"/>
    <w:tmpl w:val="B19650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D04482E"/>
    <w:multiLevelType w:val="hybridMultilevel"/>
    <w:tmpl w:val="E610BAD4"/>
    <w:styleLink w:val="111"/>
    <w:lvl w:ilvl="0" w:tplc="2D9E575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B4B1EF3"/>
    <w:multiLevelType w:val="hybridMultilevel"/>
    <w:tmpl w:val="01567C0A"/>
    <w:lvl w:ilvl="0" w:tplc="04190001">
      <w:start w:val="1"/>
      <w:numFmt w:val="bullet"/>
      <w:lvlText w:val=""/>
      <w:lvlJc w:val="left"/>
      <w:pPr>
        <w:ind w:left="1724" w:hanging="360"/>
      </w:pPr>
      <w:rPr>
        <w:rFonts w:ascii="Symbol" w:hAnsi="Symbol" w:hint="default"/>
      </w:rPr>
    </w:lvl>
    <w:lvl w:ilvl="1" w:tplc="04190003">
      <w:start w:val="1"/>
      <w:numFmt w:val="bullet"/>
      <w:lvlText w:val="o"/>
      <w:lvlJc w:val="left"/>
      <w:pPr>
        <w:ind w:left="2444" w:hanging="360"/>
      </w:pPr>
      <w:rPr>
        <w:rFonts w:ascii="Courier New" w:hAnsi="Courier New" w:cs="Courier New" w:hint="default"/>
      </w:rPr>
    </w:lvl>
    <w:lvl w:ilvl="2" w:tplc="04190005">
      <w:start w:val="1"/>
      <w:numFmt w:val="bullet"/>
      <w:lvlText w:val=""/>
      <w:lvlJc w:val="left"/>
      <w:pPr>
        <w:ind w:left="3164" w:hanging="360"/>
      </w:pPr>
      <w:rPr>
        <w:rFonts w:ascii="Wingdings" w:hAnsi="Wingdings" w:hint="default"/>
      </w:rPr>
    </w:lvl>
    <w:lvl w:ilvl="3" w:tplc="04190001">
      <w:start w:val="1"/>
      <w:numFmt w:val="bullet"/>
      <w:lvlText w:val=""/>
      <w:lvlJc w:val="left"/>
      <w:pPr>
        <w:ind w:left="3884" w:hanging="360"/>
      </w:pPr>
      <w:rPr>
        <w:rFonts w:ascii="Symbol" w:hAnsi="Symbol" w:hint="default"/>
      </w:rPr>
    </w:lvl>
    <w:lvl w:ilvl="4" w:tplc="04190003">
      <w:start w:val="1"/>
      <w:numFmt w:val="bullet"/>
      <w:lvlText w:val="o"/>
      <w:lvlJc w:val="left"/>
      <w:pPr>
        <w:ind w:left="4604" w:hanging="360"/>
      </w:pPr>
      <w:rPr>
        <w:rFonts w:ascii="Courier New" w:hAnsi="Courier New" w:cs="Courier New" w:hint="default"/>
      </w:rPr>
    </w:lvl>
    <w:lvl w:ilvl="5" w:tplc="04190005">
      <w:start w:val="1"/>
      <w:numFmt w:val="bullet"/>
      <w:lvlText w:val=""/>
      <w:lvlJc w:val="left"/>
      <w:pPr>
        <w:ind w:left="5324" w:hanging="360"/>
      </w:pPr>
      <w:rPr>
        <w:rFonts w:ascii="Wingdings" w:hAnsi="Wingdings" w:hint="default"/>
      </w:rPr>
    </w:lvl>
    <w:lvl w:ilvl="6" w:tplc="04190001">
      <w:start w:val="1"/>
      <w:numFmt w:val="bullet"/>
      <w:lvlText w:val=""/>
      <w:lvlJc w:val="left"/>
      <w:pPr>
        <w:ind w:left="6044" w:hanging="360"/>
      </w:pPr>
      <w:rPr>
        <w:rFonts w:ascii="Symbol" w:hAnsi="Symbol" w:hint="default"/>
      </w:rPr>
    </w:lvl>
    <w:lvl w:ilvl="7" w:tplc="04190003">
      <w:start w:val="1"/>
      <w:numFmt w:val="bullet"/>
      <w:lvlText w:val="o"/>
      <w:lvlJc w:val="left"/>
      <w:pPr>
        <w:ind w:left="6764" w:hanging="360"/>
      </w:pPr>
      <w:rPr>
        <w:rFonts w:ascii="Courier New" w:hAnsi="Courier New" w:cs="Courier New" w:hint="default"/>
      </w:rPr>
    </w:lvl>
    <w:lvl w:ilvl="8" w:tplc="04190005">
      <w:start w:val="1"/>
      <w:numFmt w:val="bullet"/>
      <w:lvlText w:val=""/>
      <w:lvlJc w:val="left"/>
      <w:pPr>
        <w:ind w:left="7484" w:hanging="360"/>
      </w:pPr>
      <w:rPr>
        <w:rFonts w:ascii="Wingdings" w:hAnsi="Wingdings" w:hint="default"/>
      </w:rPr>
    </w:lvl>
  </w:abstractNum>
  <w:abstractNum w:abstractNumId="29" w15:restartNumberingAfterBreak="0">
    <w:nsid w:val="40873206"/>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31"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2" w15:restartNumberingAfterBreak="0">
    <w:nsid w:val="5B052292"/>
    <w:multiLevelType w:val="hybridMultilevel"/>
    <w:tmpl w:val="2E34078A"/>
    <w:lvl w:ilvl="0" w:tplc="60C4AC9A">
      <w:start w:val="1"/>
      <w:numFmt w:val="decimal"/>
      <w:lvlText w:val="%1."/>
      <w:lvlJc w:val="left"/>
      <w:pPr>
        <w:ind w:left="360"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 w15:restartNumberingAfterBreak="0">
    <w:nsid w:val="5F1338D3"/>
    <w:multiLevelType w:val="hybridMultilevel"/>
    <w:tmpl w:val="4D4266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623FBB"/>
    <w:multiLevelType w:val="hybridMultilevel"/>
    <w:tmpl w:val="0FC680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62010B5A"/>
    <w:multiLevelType w:val="multilevel"/>
    <w:tmpl w:val="C1E4E6F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6C2D5B9B"/>
    <w:multiLevelType w:val="hybridMultilevel"/>
    <w:tmpl w:val="02A0FD24"/>
    <w:lvl w:ilvl="0" w:tplc="27B6EF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1824B58"/>
    <w:multiLevelType w:val="hybridMultilevel"/>
    <w:tmpl w:val="5B16BF8C"/>
    <w:lvl w:ilvl="0" w:tplc="04190019">
      <w:start w:val="1"/>
      <w:numFmt w:val="lowerLetter"/>
      <w:lvlText w:val="%1."/>
      <w:lvlJc w:val="left"/>
      <w:pPr>
        <w:ind w:left="1004"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38" w15:restartNumberingAfterBreak="0">
    <w:nsid w:val="7C3E27F2"/>
    <w:multiLevelType w:val="hybridMultilevel"/>
    <w:tmpl w:val="678A9A46"/>
    <w:styleLink w:val="11"/>
    <w:lvl w:ilvl="0" w:tplc="E3143832">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642926838">
    <w:abstractNumId w:val="31"/>
  </w:num>
  <w:num w:numId="2" w16cid:durableId="1881357911">
    <w:abstractNumId w:val="23"/>
  </w:num>
  <w:num w:numId="3" w16cid:durableId="439766712">
    <w:abstractNumId w:val="0"/>
  </w:num>
  <w:num w:numId="4" w16cid:durableId="840703957">
    <w:abstractNumId w:val="22"/>
  </w:num>
  <w:num w:numId="5" w16cid:durableId="993948487">
    <w:abstractNumId w:val="27"/>
  </w:num>
  <w:num w:numId="6" w16cid:durableId="259293018">
    <w:abstractNumId w:val="38"/>
  </w:num>
  <w:num w:numId="7" w16cid:durableId="8816760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7782009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49113864">
    <w:abstractNumId w:val="28"/>
  </w:num>
  <w:num w:numId="10" w16cid:durableId="4880588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5540742">
    <w:abstractNumId w:val="30"/>
  </w:num>
  <w:num w:numId="12" w16cid:durableId="1620841537">
    <w:abstractNumId w:val="33"/>
  </w:num>
  <w:num w:numId="13" w16cid:durableId="1053652286">
    <w:abstractNumId w:val="26"/>
  </w:num>
  <w:num w:numId="14" w16cid:durableId="315573096">
    <w:abstractNumId w:val="25"/>
  </w:num>
  <w:num w:numId="15" w16cid:durableId="1180192939">
    <w:abstractNumId w:val="36"/>
  </w:num>
  <w:num w:numId="16" w16cid:durableId="607852690">
    <w:abstractNumId w:val="29"/>
  </w:num>
  <w:num w:numId="17" w16cid:durableId="1140808223">
    <w:abstractNumId w:val="35"/>
  </w:num>
  <w:num w:numId="18" w16cid:durableId="1571693286">
    <w:abstractNumId w:val="24"/>
  </w:num>
  <w:num w:numId="19" w16cid:durableId="403451634">
    <w:abstractNumId w:val="3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7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0DA"/>
    <w:rsid w:val="0000073E"/>
    <w:rsid w:val="00003B86"/>
    <w:rsid w:val="00006047"/>
    <w:rsid w:val="00006FB5"/>
    <w:rsid w:val="0000762B"/>
    <w:rsid w:val="00010E89"/>
    <w:rsid w:val="00012539"/>
    <w:rsid w:val="00012F37"/>
    <w:rsid w:val="00013DE8"/>
    <w:rsid w:val="00015182"/>
    <w:rsid w:val="000154A5"/>
    <w:rsid w:val="00017CDA"/>
    <w:rsid w:val="00017F91"/>
    <w:rsid w:val="000201B6"/>
    <w:rsid w:val="0003088D"/>
    <w:rsid w:val="00030A72"/>
    <w:rsid w:val="00031552"/>
    <w:rsid w:val="00033061"/>
    <w:rsid w:val="00042878"/>
    <w:rsid w:val="00043751"/>
    <w:rsid w:val="00047781"/>
    <w:rsid w:val="00056AA6"/>
    <w:rsid w:val="000572C8"/>
    <w:rsid w:val="00062D5F"/>
    <w:rsid w:val="00066AD4"/>
    <w:rsid w:val="00067690"/>
    <w:rsid w:val="00076140"/>
    <w:rsid w:val="000771C9"/>
    <w:rsid w:val="000837C1"/>
    <w:rsid w:val="00086EC0"/>
    <w:rsid w:val="000910EE"/>
    <w:rsid w:val="0009162B"/>
    <w:rsid w:val="0009419E"/>
    <w:rsid w:val="0009587E"/>
    <w:rsid w:val="000A0F9B"/>
    <w:rsid w:val="000A1118"/>
    <w:rsid w:val="000A2B44"/>
    <w:rsid w:val="000A5C9C"/>
    <w:rsid w:val="000B0FA4"/>
    <w:rsid w:val="000B14E6"/>
    <w:rsid w:val="000B56D4"/>
    <w:rsid w:val="000B6F7E"/>
    <w:rsid w:val="000B781B"/>
    <w:rsid w:val="000C111F"/>
    <w:rsid w:val="000C1F23"/>
    <w:rsid w:val="000C2921"/>
    <w:rsid w:val="000D1EC8"/>
    <w:rsid w:val="000D64B4"/>
    <w:rsid w:val="000E0FDF"/>
    <w:rsid w:val="000E29F7"/>
    <w:rsid w:val="000E3DC8"/>
    <w:rsid w:val="000E526C"/>
    <w:rsid w:val="000E582D"/>
    <w:rsid w:val="000E5BAC"/>
    <w:rsid w:val="000F1123"/>
    <w:rsid w:val="000F12FE"/>
    <w:rsid w:val="000F5506"/>
    <w:rsid w:val="000F557D"/>
    <w:rsid w:val="000F75A6"/>
    <w:rsid w:val="000F7638"/>
    <w:rsid w:val="000F7FDD"/>
    <w:rsid w:val="00101F06"/>
    <w:rsid w:val="001034A5"/>
    <w:rsid w:val="00103EDA"/>
    <w:rsid w:val="00112134"/>
    <w:rsid w:val="00112B11"/>
    <w:rsid w:val="00113B73"/>
    <w:rsid w:val="0011672F"/>
    <w:rsid w:val="001168C3"/>
    <w:rsid w:val="00120534"/>
    <w:rsid w:val="00120659"/>
    <w:rsid w:val="00121C11"/>
    <w:rsid w:val="00122F39"/>
    <w:rsid w:val="001307F6"/>
    <w:rsid w:val="001345FA"/>
    <w:rsid w:val="00134E53"/>
    <w:rsid w:val="00135D6B"/>
    <w:rsid w:val="001379E5"/>
    <w:rsid w:val="001407FB"/>
    <w:rsid w:val="00141189"/>
    <w:rsid w:val="001444CC"/>
    <w:rsid w:val="00146A14"/>
    <w:rsid w:val="00147A20"/>
    <w:rsid w:val="001507D7"/>
    <w:rsid w:val="00151450"/>
    <w:rsid w:val="00151C0F"/>
    <w:rsid w:val="0015365C"/>
    <w:rsid w:val="00154041"/>
    <w:rsid w:val="00164B03"/>
    <w:rsid w:val="00173681"/>
    <w:rsid w:val="001746C3"/>
    <w:rsid w:val="00175F32"/>
    <w:rsid w:val="0018157D"/>
    <w:rsid w:val="00184F55"/>
    <w:rsid w:val="00186A48"/>
    <w:rsid w:val="00187D4C"/>
    <w:rsid w:val="00190927"/>
    <w:rsid w:val="001918E1"/>
    <w:rsid w:val="00192056"/>
    <w:rsid w:val="00193B7C"/>
    <w:rsid w:val="00193C13"/>
    <w:rsid w:val="001A5211"/>
    <w:rsid w:val="001A5CF3"/>
    <w:rsid w:val="001A7EAD"/>
    <w:rsid w:val="001B0618"/>
    <w:rsid w:val="001B0C43"/>
    <w:rsid w:val="001B1068"/>
    <w:rsid w:val="001B170D"/>
    <w:rsid w:val="001B467A"/>
    <w:rsid w:val="001B49FD"/>
    <w:rsid w:val="001B7AAC"/>
    <w:rsid w:val="001C4271"/>
    <w:rsid w:val="001C53D6"/>
    <w:rsid w:val="001C5905"/>
    <w:rsid w:val="001C5E8E"/>
    <w:rsid w:val="001D188E"/>
    <w:rsid w:val="001D1D52"/>
    <w:rsid w:val="001D1E82"/>
    <w:rsid w:val="001D2E9B"/>
    <w:rsid w:val="001D4CC2"/>
    <w:rsid w:val="001D507D"/>
    <w:rsid w:val="001D5D0D"/>
    <w:rsid w:val="001D62D3"/>
    <w:rsid w:val="001D68BD"/>
    <w:rsid w:val="001E169B"/>
    <w:rsid w:val="001E561B"/>
    <w:rsid w:val="001E620A"/>
    <w:rsid w:val="001E6BE1"/>
    <w:rsid w:val="001E73A0"/>
    <w:rsid w:val="001F08D1"/>
    <w:rsid w:val="001F3878"/>
    <w:rsid w:val="001F53FE"/>
    <w:rsid w:val="001F5AE0"/>
    <w:rsid w:val="00200BA9"/>
    <w:rsid w:val="002023BF"/>
    <w:rsid w:val="00204C2C"/>
    <w:rsid w:val="00205E62"/>
    <w:rsid w:val="00206B91"/>
    <w:rsid w:val="00212CDB"/>
    <w:rsid w:val="00214E54"/>
    <w:rsid w:val="00216F86"/>
    <w:rsid w:val="002211D2"/>
    <w:rsid w:val="00221FF8"/>
    <w:rsid w:val="002257EC"/>
    <w:rsid w:val="00225A91"/>
    <w:rsid w:val="002273D3"/>
    <w:rsid w:val="002275D6"/>
    <w:rsid w:val="00232833"/>
    <w:rsid w:val="00233DF0"/>
    <w:rsid w:val="0023473A"/>
    <w:rsid w:val="002361D0"/>
    <w:rsid w:val="002369C0"/>
    <w:rsid w:val="00236E1A"/>
    <w:rsid w:val="00237485"/>
    <w:rsid w:val="002418FD"/>
    <w:rsid w:val="002431F9"/>
    <w:rsid w:val="00243DA1"/>
    <w:rsid w:val="00245015"/>
    <w:rsid w:val="002502B3"/>
    <w:rsid w:val="00250319"/>
    <w:rsid w:val="00255E44"/>
    <w:rsid w:val="00262C2F"/>
    <w:rsid w:val="00264059"/>
    <w:rsid w:val="002647CC"/>
    <w:rsid w:val="00273715"/>
    <w:rsid w:val="002737CD"/>
    <w:rsid w:val="002749B5"/>
    <w:rsid w:val="00276578"/>
    <w:rsid w:val="002767A3"/>
    <w:rsid w:val="0028077D"/>
    <w:rsid w:val="00282619"/>
    <w:rsid w:val="00282B69"/>
    <w:rsid w:val="00283924"/>
    <w:rsid w:val="00292A4C"/>
    <w:rsid w:val="00293500"/>
    <w:rsid w:val="0029485E"/>
    <w:rsid w:val="002954B7"/>
    <w:rsid w:val="00297ED4"/>
    <w:rsid w:val="002A07BC"/>
    <w:rsid w:val="002A09E5"/>
    <w:rsid w:val="002A0A2E"/>
    <w:rsid w:val="002A280A"/>
    <w:rsid w:val="002A2BC6"/>
    <w:rsid w:val="002A5A80"/>
    <w:rsid w:val="002B1056"/>
    <w:rsid w:val="002B34E6"/>
    <w:rsid w:val="002B6D77"/>
    <w:rsid w:val="002C57E1"/>
    <w:rsid w:val="002C5894"/>
    <w:rsid w:val="002C7CA8"/>
    <w:rsid w:val="002D1733"/>
    <w:rsid w:val="002D3C3D"/>
    <w:rsid w:val="002D42D0"/>
    <w:rsid w:val="002D5B34"/>
    <w:rsid w:val="002E07CC"/>
    <w:rsid w:val="002E0BDF"/>
    <w:rsid w:val="002E1479"/>
    <w:rsid w:val="002E22BC"/>
    <w:rsid w:val="002E2799"/>
    <w:rsid w:val="002E3AD0"/>
    <w:rsid w:val="002E3FA1"/>
    <w:rsid w:val="002E6A69"/>
    <w:rsid w:val="002F049C"/>
    <w:rsid w:val="002F1DDF"/>
    <w:rsid w:val="002F2B20"/>
    <w:rsid w:val="002F3194"/>
    <w:rsid w:val="002F4D57"/>
    <w:rsid w:val="0030046F"/>
    <w:rsid w:val="00302B43"/>
    <w:rsid w:val="00305AFF"/>
    <w:rsid w:val="00305FCE"/>
    <w:rsid w:val="00311FD8"/>
    <w:rsid w:val="003161D3"/>
    <w:rsid w:val="003216FF"/>
    <w:rsid w:val="00323F97"/>
    <w:rsid w:val="003241AF"/>
    <w:rsid w:val="00324A90"/>
    <w:rsid w:val="00325556"/>
    <w:rsid w:val="003259C5"/>
    <w:rsid w:val="003330BD"/>
    <w:rsid w:val="00334688"/>
    <w:rsid w:val="003364C6"/>
    <w:rsid w:val="00337329"/>
    <w:rsid w:val="003373FF"/>
    <w:rsid w:val="003409E3"/>
    <w:rsid w:val="003418D2"/>
    <w:rsid w:val="0034648B"/>
    <w:rsid w:val="0034706F"/>
    <w:rsid w:val="0035424E"/>
    <w:rsid w:val="00355AC3"/>
    <w:rsid w:val="003600DA"/>
    <w:rsid w:val="00364CA0"/>
    <w:rsid w:val="00371739"/>
    <w:rsid w:val="00371749"/>
    <w:rsid w:val="00371C83"/>
    <w:rsid w:val="00375317"/>
    <w:rsid w:val="00375D69"/>
    <w:rsid w:val="00376B8F"/>
    <w:rsid w:val="003804F5"/>
    <w:rsid w:val="00382A9D"/>
    <w:rsid w:val="00385A8C"/>
    <w:rsid w:val="00386553"/>
    <w:rsid w:val="003870CE"/>
    <w:rsid w:val="00387499"/>
    <w:rsid w:val="003917F6"/>
    <w:rsid w:val="00394285"/>
    <w:rsid w:val="003A3D16"/>
    <w:rsid w:val="003A4A53"/>
    <w:rsid w:val="003A5CEA"/>
    <w:rsid w:val="003A66F4"/>
    <w:rsid w:val="003A7E46"/>
    <w:rsid w:val="003B03DA"/>
    <w:rsid w:val="003B1794"/>
    <w:rsid w:val="003B23F5"/>
    <w:rsid w:val="003B243B"/>
    <w:rsid w:val="003B564A"/>
    <w:rsid w:val="003B5B85"/>
    <w:rsid w:val="003B5D27"/>
    <w:rsid w:val="003C42C7"/>
    <w:rsid w:val="003C4E63"/>
    <w:rsid w:val="003C5A0A"/>
    <w:rsid w:val="003D0BDB"/>
    <w:rsid w:val="003D0F16"/>
    <w:rsid w:val="003D0F6A"/>
    <w:rsid w:val="003D5348"/>
    <w:rsid w:val="003D5547"/>
    <w:rsid w:val="003E0592"/>
    <w:rsid w:val="003E2CFD"/>
    <w:rsid w:val="003E564A"/>
    <w:rsid w:val="003E617A"/>
    <w:rsid w:val="003E7BAA"/>
    <w:rsid w:val="003F0950"/>
    <w:rsid w:val="003F3D5C"/>
    <w:rsid w:val="003F723F"/>
    <w:rsid w:val="003F7E97"/>
    <w:rsid w:val="00401F56"/>
    <w:rsid w:val="004046BE"/>
    <w:rsid w:val="00404723"/>
    <w:rsid w:val="00415E14"/>
    <w:rsid w:val="00422401"/>
    <w:rsid w:val="00422918"/>
    <w:rsid w:val="004279B1"/>
    <w:rsid w:val="00427E43"/>
    <w:rsid w:val="00427E8C"/>
    <w:rsid w:val="0043230D"/>
    <w:rsid w:val="00442CE1"/>
    <w:rsid w:val="00444804"/>
    <w:rsid w:val="00445C24"/>
    <w:rsid w:val="0045015F"/>
    <w:rsid w:val="00450359"/>
    <w:rsid w:val="004518DA"/>
    <w:rsid w:val="0045481A"/>
    <w:rsid w:val="00464F6E"/>
    <w:rsid w:val="00466FAC"/>
    <w:rsid w:val="0047409B"/>
    <w:rsid w:val="00477349"/>
    <w:rsid w:val="00477BAD"/>
    <w:rsid w:val="004838EF"/>
    <w:rsid w:val="004847EC"/>
    <w:rsid w:val="00485D3B"/>
    <w:rsid w:val="00490029"/>
    <w:rsid w:val="00491EED"/>
    <w:rsid w:val="004926E6"/>
    <w:rsid w:val="0049523D"/>
    <w:rsid w:val="004A052B"/>
    <w:rsid w:val="004A16A9"/>
    <w:rsid w:val="004A44D2"/>
    <w:rsid w:val="004A4EA6"/>
    <w:rsid w:val="004A6162"/>
    <w:rsid w:val="004B0625"/>
    <w:rsid w:val="004B0FF6"/>
    <w:rsid w:val="004B37F2"/>
    <w:rsid w:val="004B6ECA"/>
    <w:rsid w:val="004C0B6C"/>
    <w:rsid w:val="004C1FB2"/>
    <w:rsid w:val="004C315C"/>
    <w:rsid w:val="004C3F65"/>
    <w:rsid w:val="004C6D87"/>
    <w:rsid w:val="004D0B0B"/>
    <w:rsid w:val="004D1012"/>
    <w:rsid w:val="004D2B6B"/>
    <w:rsid w:val="004D3462"/>
    <w:rsid w:val="004D36B2"/>
    <w:rsid w:val="004D4E38"/>
    <w:rsid w:val="004E0735"/>
    <w:rsid w:val="004E1393"/>
    <w:rsid w:val="004F2253"/>
    <w:rsid w:val="004F247F"/>
    <w:rsid w:val="004F24DC"/>
    <w:rsid w:val="004F2911"/>
    <w:rsid w:val="004F45C1"/>
    <w:rsid w:val="004F4739"/>
    <w:rsid w:val="004F77E5"/>
    <w:rsid w:val="00500372"/>
    <w:rsid w:val="005015E3"/>
    <w:rsid w:val="00502E35"/>
    <w:rsid w:val="005044E6"/>
    <w:rsid w:val="00504B20"/>
    <w:rsid w:val="00505761"/>
    <w:rsid w:val="00511B88"/>
    <w:rsid w:val="00512246"/>
    <w:rsid w:val="005131DD"/>
    <w:rsid w:val="00522694"/>
    <w:rsid w:val="005256BE"/>
    <w:rsid w:val="00525C1E"/>
    <w:rsid w:val="0052622A"/>
    <w:rsid w:val="005318F4"/>
    <w:rsid w:val="00531EF2"/>
    <w:rsid w:val="00533FEB"/>
    <w:rsid w:val="00534F09"/>
    <w:rsid w:val="0053638E"/>
    <w:rsid w:val="005375B0"/>
    <w:rsid w:val="005439C0"/>
    <w:rsid w:val="00543D8D"/>
    <w:rsid w:val="0054499E"/>
    <w:rsid w:val="00546CFD"/>
    <w:rsid w:val="00547AF4"/>
    <w:rsid w:val="00551B35"/>
    <w:rsid w:val="005531CB"/>
    <w:rsid w:val="005546DF"/>
    <w:rsid w:val="00557AC4"/>
    <w:rsid w:val="00561A32"/>
    <w:rsid w:val="00564F4A"/>
    <w:rsid w:val="0057054B"/>
    <w:rsid w:val="00570732"/>
    <w:rsid w:val="00570937"/>
    <w:rsid w:val="00571686"/>
    <w:rsid w:val="0057689A"/>
    <w:rsid w:val="00580959"/>
    <w:rsid w:val="00580BB4"/>
    <w:rsid w:val="00583D8F"/>
    <w:rsid w:val="00587A78"/>
    <w:rsid w:val="00591EC4"/>
    <w:rsid w:val="00592E30"/>
    <w:rsid w:val="00593AF5"/>
    <w:rsid w:val="00594FD7"/>
    <w:rsid w:val="00594FFC"/>
    <w:rsid w:val="005951BD"/>
    <w:rsid w:val="005A06F1"/>
    <w:rsid w:val="005A0B2B"/>
    <w:rsid w:val="005A4F09"/>
    <w:rsid w:val="005A7763"/>
    <w:rsid w:val="005B0596"/>
    <w:rsid w:val="005B0658"/>
    <w:rsid w:val="005B0951"/>
    <w:rsid w:val="005B1841"/>
    <w:rsid w:val="005B50BC"/>
    <w:rsid w:val="005B5191"/>
    <w:rsid w:val="005B6204"/>
    <w:rsid w:val="005B7C08"/>
    <w:rsid w:val="005C0246"/>
    <w:rsid w:val="005C0D08"/>
    <w:rsid w:val="005C1F2D"/>
    <w:rsid w:val="005C39AC"/>
    <w:rsid w:val="005C4ABF"/>
    <w:rsid w:val="005C5366"/>
    <w:rsid w:val="005C56AF"/>
    <w:rsid w:val="005C746E"/>
    <w:rsid w:val="005C76EC"/>
    <w:rsid w:val="005D110E"/>
    <w:rsid w:val="005D1C10"/>
    <w:rsid w:val="005D2EA8"/>
    <w:rsid w:val="005D30AB"/>
    <w:rsid w:val="005D312A"/>
    <w:rsid w:val="005D488B"/>
    <w:rsid w:val="005D5811"/>
    <w:rsid w:val="005D7F88"/>
    <w:rsid w:val="005E05B1"/>
    <w:rsid w:val="005E1663"/>
    <w:rsid w:val="005E19FF"/>
    <w:rsid w:val="005E2616"/>
    <w:rsid w:val="005E419A"/>
    <w:rsid w:val="005F1136"/>
    <w:rsid w:val="005F59F4"/>
    <w:rsid w:val="005F6A8C"/>
    <w:rsid w:val="00605336"/>
    <w:rsid w:val="00605BDE"/>
    <w:rsid w:val="006077D8"/>
    <w:rsid w:val="006128BB"/>
    <w:rsid w:val="0061512E"/>
    <w:rsid w:val="00622B67"/>
    <w:rsid w:val="00623DAC"/>
    <w:rsid w:val="00624101"/>
    <w:rsid w:val="00626D14"/>
    <w:rsid w:val="0063568B"/>
    <w:rsid w:val="00637699"/>
    <w:rsid w:val="0063786F"/>
    <w:rsid w:val="006429A1"/>
    <w:rsid w:val="0064600E"/>
    <w:rsid w:val="00646DFE"/>
    <w:rsid w:val="00647998"/>
    <w:rsid w:val="0065106B"/>
    <w:rsid w:val="00653838"/>
    <w:rsid w:val="006543B7"/>
    <w:rsid w:val="00654963"/>
    <w:rsid w:val="00654B0F"/>
    <w:rsid w:val="006609D8"/>
    <w:rsid w:val="006632C2"/>
    <w:rsid w:val="00666427"/>
    <w:rsid w:val="00667AC5"/>
    <w:rsid w:val="00676882"/>
    <w:rsid w:val="006768A5"/>
    <w:rsid w:val="00683ACB"/>
    <w:rsid w:val="00683C5D"/>
    <w:rsid w:val="00685ECB"/>
    <w:rsid w:val="00686BFC"/>
    <w:rsid w:val="00686D2A"/>
    <w:rsid w:val="006904FE"/>
    <w:rsid w:val="006905B9"/>
    <w:rsid w:val="00691391"/>
    <w:rsid w:val="00694673"/>
    <w:rsid w:val="0069659F"/>
    <w:rsid w:val="006965FE"/>
    <w:rsid w:val="006A0D14"/>
    <w:rsid w:val="006A2D9B"/>
    <w:rsid w:val="006A676C"/>
    <w:rsid w:val="006A73D8"/>
    <w:rsid w:val="006B00F5"/>
    <w:rsid w:val="006B0B14"/>
    <w:rsid w:val="006C1C80"/>
    <w:rsid w:val="006C2267"/>
    <w:rsid w:val="006C2ABE"/>
    <w:rsid w:val="006C3E03"/>
    <w:rsid w:val="006C5468"/>
    <w:rsid w:val="006D0234"/>
    <w:rsid w:val="006D0346"/>
    <w:rsid w:val="006D12D1"/>
    <w:rsid w:val="006D3149"/>
    <w:rsid w:val="006D3CAE"/>
    <w:rsid w:val="006D4125"/>
    <w:rsid w:val="006E11C4"/>
    <w:rsid w:val="006E18FC"/>
    <w:rsid w:val="006E5912"/>
    <w:rsid w:val="006E7E94"/>
    <w:rsid w:val="006F0E31"/>
    <w:rsid w:val="006F1B7A"/>
    <w:rsid w:val="006F309F"/>
    <w:rsid w:val="00702F58"/>
    <w:rsid w:val="007031E6"/>
    <w:rsid w:val="00707FE2"/>
    <w:rsid w:val="00711015"/>
    <w:rsid w:val="00711F71"/>
    <w:rsid w:val="00712EF3"/>
    <w:rsid w:val="007134AB"/>
    <w:rsid w:val="007140F5"/>
    <w:rsid w:val="00714E93"/>
    <w:rsid w:val="00717F26"/>
    <w:rsid w:val="00727413"/>
    <w:rsid w:val="00727812"/>
    <w:rsid w:val="00734252"/>
    <w:rsid w:val="00740B96"/>
    <w:rsid w:val="00742187"/>
    <w:rsid w:val="00742649"/>
    <w:rsid w:val="00746650"/>
    <w:rsid w:val="0074690C"/>
    <w:rsid w:val="00746A60"/>
    <w:rsid w:val="007475DF"/>
    <w:rsid w:val="007478E0"/>
    <w:rsid w:val="0075076F"/>
    <w:rsid w:val="00750DE6"/>
    <w:rsid w:val="00752DA4"/>
    <w:rsid w:val="00754378"/>
    <w:rsid w:val="00754D1C"/>
    <w:rsid w:val="007569E3"/>
    <w:rsid w:val="00760C53"/>
    <w:rsid w:val="0076175F"/>
    <w:rsid w:val="007621BF"/>
    <w:rsid w:val="00766194"/>
    <w:rsid w:val="007664F9"/>
    <w:rsid w:val="007728F3"/>
    <w:rsid w:val="00775B75"/>
    <w:rsid w:val="0078289A"/>
    <w:rsid w:val="00786894"/>
    <w:rsid w:val="0078698D"/>
    <w:rsid w:val="007912B0"/>
    <w:rsid w:val="0079349C"/>
    <w:rsid w:val="00793AF8"/>
    <w:rsid w:val="00796B58"/>
    <w:rsid w:val="0079702E"/>
    <w:rsid w:val="007A3472"/>
    <w:rsid w:val="007A3D1A"/>
    <w:rsid w:val="007A45A4"/>
    <w:rsid w:val="007A72A0"/>
    <w:rsid w:val="007A7BEF"/>
    <w:rsid w:val="007B0887"/>
    <w:rsid w:val="007B1716"/>
    <w:rsid w:val="007B287F"/>
    <w:rsid w:val="007B3CF5"/>
    <w:rsid w:val="007B44EE"/>
    <w:rsid w:val="007B4783"/>
    <w:rsid w:val="007B4CA5"/>
    <w:rsid w:val="007C12A8"/>
    <w:rsid w:val="007C1B73"/>
    <w:rsid w:val="007C3BEF"/>
    <w:rsid w:val="007C3EAF"/>
    <w:rsid w:val="007C7F0F"/>
    <w:rsid w:val="007D4A60"/>
    <w:rsid w:val="007E11BB"/>
    <w:rsid w:val="007E58AC"/>
    <w:rsid w:val="007E7162"/>
    <w:rsid w:val="007E73A3"/>
    <w:rsid w:val="007F13CA"/>
    <w:rsid w:val="007F67ED"/>
    <w:rsid w:val="008007CE"/>
    <w:rsid w:val="00801621"/>
    <w:rsid w:val="008059C8"/>
    <w:rsid w:val="00817D88"/>
    <w:rsid w:val="0082544A"/>
    <w:rsid w:val="00826619"/>
    <w:rsid w:val="008275D2"/>
    <w:rsid w:val="00836D26"/>
    <w:rsid w:val="0083703B"/>
    <w:rsid w:val="00837732"/>
    <w:rsid w:val="00843972"/>
    <w:rsid w:val="00845188"/>
    <w:rsid w:val="008458F7"/>
    <w:rsid w:val="0084605B"/>
    <w:rsid w:val="008466FA"/>
    <w:rsid w:val="00851B76"/>
    <w:rsid w:val="008542CD"/>
    <w:rsid w:val="00857D10"/>
    <w:rsid w:val="00857DF1"/>
    <w:rsid w:val="00860021"/>
    <w:rsid w:val="008622B6"/>
    <w:rsid w:val="008677B9"/>
    <w:rsid w:val="00867916"/>
    <w:rsid w:val="0087146A"/>
    <w:rsid w:val="00873864"/>
    <w:rsid w:val="00875608"/>
    <w:rsid w:val="00875FE4"/>
    <w:rsid w:val="00876A9D"/>
    <w:rsid w:val="00880CC1"/>
    <w:rsid w:val="00882DA3"/>
    <w:rsid w:val="00886571"/>
    <w:rsid w:val="00886D2D"/>
    <w:rsid w:val="008905F8"/>
    <w:rsid w:val="00892D36"/>
    <w:rsid w:val="0089370E"/>
    <w:rsid w:val="00895BFF"/>
    <w:rsid w:val="00897AC3"/>
    <w:rsid w:val="008A08C6"/>
    <w:rsid w:val="008A0D1A"/>
    <w:rsid w:val="008A1692"/>
    <w:rsid w:val="008A492D"/>
    <w:rsid w:val="008A7AF1"/>
    <w:rsid w:val="008B6BFD"/>
    <w:rsid w:val="008B6E49"/>
    <w:rsid w:val="008C0B0E"/>
    <w:rsid w:val="008C1FD4"/>
    <w:rsid w:val="008C20A0"/>
    <w:rsid w:val="008C318D"/>
    <w:rsid w:val="008C3759"/>
    <w:rsid w:val="008C71D6"/>
    <w:rsid w:val="008D2417"/>
    <w:rsid w:val="008D26E4"/>
    <w:rsid w:val="008D5760"/>
    <w:rsid w:val="008E07D7"/>
    <w:rsid w:val="008E0878"/>
    <w:rsid w:val="008E1434"/>
    <w:rsid w:val="008E1668"/>
    <w:rsid w:val="008E3A26"/>
    <w:rsid w:val="008E4503"/>
    <w:rsid w:val="008E4AE9"/>
    <w:rsid w:val="008E76E4"/>
    <w:rsid w:val="008F1265"/>
    <w:rsid w:val="008F1966"/>
    <w:rsid w:val="008F48E3"/>
    <w:rsid w:val="008F4ADF"/>
    <w:rsid w:val="008F66DC"/>
    <w:rsid w:val="008F7E32"/>
    <w:rsid w:val="009003F3"/>
    <w:rsid w:val="00900A26"/>
    <w:rsid w:val="009038A8"/>
    <w:rsid w:val="00903E4B"/>
    <w:rsid w:val="00904439"/>
    <w:rsid w:val="009056B6"/>
    <w:rsid w:val="00907EE7"/>
    <w:rsid w:val="009110B9"/>
    <w:rsid w:val="009111F8"/>
    <w:rsid w:val="009128BF"/>
    <w:rsid w:val="00912DFD"/>
    <w:rsid w:val="00915A2D"/>
    <w:rsid w:val="00915A65"/>
    <w:rsid w:val="0092019F"/>
    <w:rsid w:val="00930478"/>
    <w:rsid w:val="00933DF2"/>
    <w:rsid w:val="009343A2"/>
    <w:rsid w:val="0094012E"/>
    <w:rsid w:val="009407DB"/>
    <w:rsid w:val="00940A01"/>
    <w:rsid w:val="009428D3"/>
    <w:rsid w:val="009443E8"/>
    <w:rsid w:val="00945509"/>
    <w:rsid w:val="009463F4"/>
    <w:rsid w:val="00951AE1"/>
    <w:rsid w:val="00954E95"/>
    <w:rsid w:val="00955AB9"/>
    <w:rsid w:val="00956333"/>
    <w:rsid w:val="00956F74"/>
    <w:rsid w:val="00957E46"/>
    <w:rsid w:val="00960477"/>
    <w:rsid w:val="009604D9"/>
    <w:rsid w:val="00960719"/>
    <w:rsid w:val="00960FE0"/>
    <w:rsid w:val="00965A58"/>
    <w:rsid w:val="00966C1E"/>
    <w:rsid w:val="009714C2"/>
    <w:rsid w:val="00972EB1"/>
    <w:rsid w:val="00973B9A"/>
    <w:rsid w:val="00974B34"/>
    <w:rsid w:val="00976DA2"/>
    <w:rsid w:val="00982B8D"/>
    <w:rsid w:val="009842C8"/>
    <w:rsid w:val="00987A45"/>
    <w:rsid w:val="00990B92"/>
    <w:rsid w:val="00994531"/>
    <w:rsid w:val="009A196A"/>
    <w:rsid w:val="009A5D28"/>
    <w:rsid w:val="009A5E07"/>
    <w:rsid w:val="009A6E75"/>
    <w:rsid w:val="009A76F5"/>
    <w:rsid w:val="009B3DEB"/>
    <w:rsid w:val="009C0AD2"/>
    <w:rsid w:val="009C1CE7"/>
    <w:rsid w:val="009C2A34"/>
    <w:rsid w:val="009C35AC"/>
    <w:rsid w:val="009C64F8"/>
    <w:rsid w:val="009C7486"/>
    <w:rsid w:val="009D0628"/>
    <w:rsid w:val="009D084F"/>
    <w:rsid w:val="009D1689"/>
    <w:rsid w:val="009D1EB3"/>
    <w:rsid w:val="009D4C03"/>
    <w:rsid w:val="009D55A8"/>
    <w:rsid w:val="009D735A"/>
    <w:rsid w:val="009E0709"/>
    <w:rsid w:val="009E257A"/>
    <w:rsid w:val="009E3043"/>
    <w:rsid w:val="009E3638"/>
    <w:rsid w:val="009E7F49"/>
    <w:rsid w:val="009F2C0E"/>
    <w:rsid w:val="009F34E2"/>
    <w:rsid w:val="009F36E0"/>
    <w:rsid w:val="009F7ECF"/>
    <w:rsid w:val="00A01295"/>
    <w:rsid w:val="00A03788"/>
    <w:rsid w:val="00A044DD"/>
    <w:rsid w:val="00A04B3F"/>
    <w:rsid w:val="00A16326"/>
    <w:rsid w:val="00A1700B"/>
    <w:rsid w:val="00A20077"/>
    <w:rsid w:val="00A20E82"/>
    <w:rsid w:val="00A21F88"/>
    <w:rsid w:val="00A2206D"/>
    <w:rsid w:val="00A310C2"/>
    <w:rsid w:val="00A35EEB"/>
    <w:rsid w:val="00A374A2"/>
    <w:rsid w:val="00A37653"/>
    <w:rsid w:val="00A5022A"/>
    <w:rsid w:val="00A52481"/>
    <w:rsid w:val="00A56C91"/>
    <w:rsid w:val="00A626C7"/>
    <w:rsid w:val="00A6492B"/>
    <w:rsid w:val="00A65876"/>
    <w:rsid w:val="00A65DD1"/>
    <w:rsid w:val="00A65E07"/>
    <w:rsid w:val="00A66AF5"/>
    <w:rsid w:val="00A70C64"/>
    <w:rsid w:val="00A74DF3"/>
    <w:rsid w:val="00A822F0"/>
    <w:rsid w:val="00A83FA7"/>
    <w:rsid w:val="00A85A58"/>
    <w:rsid w:val="00A86C82"/>
    <w:rsid w:val="00A92930"/>
    <w:rsid w:val="00A939C4"/>
    <w:rsid w:val="00A95E8E"/>
    <w:rsid w:val="00A967A9"/>
    <w:rsid w:val="00A9773D"/>
    <w:rsid w:val="00AA020E"/>
    <w:rsid w:val="00AA0216"/>
    <w:rsid w:val="00AA17DE"/>
    <w:rsid w:val="00AA1845"/>
    <w:rsid w:val="00AA51EC"/>
    <w:rsid w:val="00AA5C05"/>
    <w:rsid w:val="00AA5CDD"/>
    <w:rsid w:val="00AB72D2"/>
    <w:rsid w:val="00AC11E3"/>
    <w:rsid w:val="00AC4035"/>
    <w:rsid w:val="00AC46AD"/>
    <w:rsid w:val="00AD10F5"/>
    <w:rsid w:val="00AD11A5"/>
    <w:rsid w:val="00AD242F"/>
    <w:rsid w:val="00AD2B01"/>
    <w:rsid w:val="00AD3736"/>
    <w:rsid w:val="00AD6E4F"/>
    <w:rsid w:val="00AD7523"/>
    <w:rsid w:val="00AE2CD5"/>
    <w:rsid w:val="00AE359C"/>
    <w:rsid w:val="00AE4AF1"/>
    <w:rsid w:val="00AE6BCD"/>
    <w:rsid w:val="00AF1EB5"/>
    <w:rsid w:val="00AF25CF"/>
    <w:rsid w:val="00AF5BD1"/>
    <w:rsid w:val="00AF6E0D"/>
    <w:rsid w:val="00AF7047"/>
    <w:rsid w:val="00B002E1"/>
    <w:rsid w:val="00B0419D"/>
    <w:rsid w:val="00B04D2E"/>
    <w:rsid w:val="00B05A99"/>
    <w:rsid w:val="00B05FDB"/>
    <w:rsid w:val="00B14E1C"/>
    <w:rsid w:val="00B155DE"/>
    <w:rsid w:val="00B16960"/>
    <w:rsid w:val="00B16B4B"/>
    <w:rsid w:val="00B20B4B"/>
    <w:rsid w:val="00B21752"/>
    <w:rsid w:val="00B221F3"/>
    <w:rsid w:val="00B223E4"/>
    <w:rsid w:val="00B25506"/>
    <w:rsid w:val="00B31919"/>
    <w:rsid w:val="00B325F4"/>
    <w:rsid w:val="00B32BEB"/>
    <w:rsid w:val="00B34313"/>
    <w:rsid w:val="00B34B30"/>
    <w:rsid w:val="00B37B42"/>
    <w:rsid w:val="00B41B9E"/>
    <w:rsid w:val="00B428C3"/>
    <w:rsid w:val="00B50638"/>
    <w:rsid w:val="00B52CBB"/>
    <w:rsid w:val="00B5768D"/>
    <w:rsid w:val="00B63F74"/>
    <w:rsid w:val="00B64991"/>
    <w:rsid w:val="00B67A64"/>
    <w:rsid w:val="00B70ED9"/>
    <w:rsid w:val="00B71061"/>
    <w:rsid w:val="00B722A3"/>
    <w:rsid w:val="00B81378"/>
    <w:rsid w:val="00B822CB"/>
    <w:rsid w:val="00B82C7F"/>
    <w:rsid w:val="00B8395E"/>
    <w:rsid w:val="00B85413"/>
    <w:rsid w:val="00B85DB9"/>
    <w:rsid w:val="00B8771F"/>
    <w:rsid w:val="00B87734"/>
    <w:rsid w:val="00B87B8E"/>
    <w:rsid w:val="00B91E5B"/>
    <w:rsid w:val="00BA04E7"/>
    <w:rsid w:val="00BA14B2"/>
    <w:rsid w:val="00BA2542"/>
    <w:rsid w:val="00BA3ED2"/>
    <w:rsid w:val="00BA41AF"/>
    <w:rsid w:val="00BB00BC"/>
    <w:rsid w:val="00BB392C"/>
    <w:rsid w:val="00BC04FA"/>
    <w:rsid w:val="00BC4262"/>
    <w:rsid w:val="00BC43C6"/>
    <w:rsid w:val="00BC674E"/>
    <w:rsid w:val="00BD2FC3"/>
    <w:rsid w:val="00BD3F4F"/>
    <w:rsid w:val="00BD47F3"/>
    <w:rsid w:val="00BD483E"/>
    <w:rsid w:val="00BD7224"/>
    <w:rsid w:val="00BE3B3B"/>
    <w:rsid w:val="00BE5A72"/>
    <w:rsid w:val="00BE62F4"/>
    <w:rsid w:val="00BF09B4"/>
    <w:rsid w:val="00BF1475"/>
    <w:rsid w:val="00BF197C"/>
    <w:rsid w:val="00BF2AB8"/>
    <w:rsid w:val="00BF7E6E"/>
    <w:rsid w:val="00C01E31"/>
    <w:rsid w:val="00C044F7"/>
    <w:rsid w:val="00C04D45"/>
    <w:rsid w:val="00C11A92"/>
    <w:rsid w:val="00C124D3"/>
    <w:rsid w:val="00C13D82"/>
    <w:rsid w:val="00C13EC3"/>
    <w:rsid w:val="00C15FC3"/>
    <w:rsid w:val="00C1601A"/>
    <w:rsid w:val="00C2134A"/>
    <w:rsid w:val="00C21410"/>
    <w:rsid w:val="00C22A97"/>
    <w:rsid w:val="00C265DF"/>
    <w:rsid w:val="00C2683A"/>
    <w:rsid w:val="00C2776C"/>
    <w:rsid w:val="00C33B17"/>
    <w:rsid w:val="00C35105"/>
    <w:rsid w:val="00C37775"/>
    <w:rsid w:val="00C41D27"/>
    <w:rsid w:val="00C43530"/>
    <w:rsid w:val="00C4570C"/>
    <w:rsid w:val="00C45A61"/>
    <w:rsid w:val="00C51345"/>
    <w:rsid w:val="00C518C6"/>
    <w:rsid w:val="00C51DD3"/>
    <w:rsid w:val="00C52F82"/>
    <w:rsid w:val="00C53748"/>
    <w:rsid w:val="00C545C5"/>
    <w:rsid w:val="00C55BC7"/>
    <w:rsid w:val="00C60621"/>
    <w:rsid w:val="00C615D8"/>
    <w:rsid w:val="00C63DA3"/>
    <w:rsid w:val="00C64F2C"/>
    <w:rsid w:val="00C650BB"/>
    <w:rsid w:val="00C67B42"/>
    <w:rsid w:val="00C715F9"/>
    <w:rsid w:val="00C72F4A"/>
    <w:rsid w:val="00C7401F"/>
    <w:rsid w:val="00C76EA8"/>
    <w:rsid w:val="00C80E59"/>
    <w:rsid w:val="00C85FDC"/>
    <w:rsid w:val="00C90B81"/>
    <w:rsid w:val="00C91C4B"/>
    <w:rsid w:val="00C92831"/>
    <w:rsid w:val="00C94463"/>
    <w:rsid w:val="00C94F16"/>
    <w:rsid w:val="00C96776"/>
    <w:rsid w:val="00CA5B26"/>
    <w:rsid w:val="00CB0FA8"/>
    <w:rsid w:val="00CB26B7"/>
    <w:rsid w:val="00CC0F11"/>
    <w:rsid w:val="00CC33FB"/>
    <w:rsid w:val="00CC45BF"/>
    <w:rsid w:val="00CC5765"/>
    <w:rsid w:val="00CC6B48"/>
    <w:rsid w:val="00CD0455"/>
    <w:rsid w:val="00CD0712"/>
    <w:rsid w:val="00CD0CE8"/>
    <w:rsid w:val="00CD1DCD"/>
    <w:rsid w:val="00CD21A2"/>
    <w:rsid w:val="00CD24E7"/>
    <w:rsid w:val="00CD30B8"/>
    <w:rsid w:val="00CD38F8"/>
    <w:rsid w:val="00CD5F39"/>
    <w:rsid w:val="00CD7125"/>
    <w:rsid w:val="00CE0611"/>
    <w:rsid w:val="00CE31CA"/>
    <w:rsid w:val="00CE4391"/>
    <w:rsid w:val="00CE7ACD"/>
    <w:rsid w:val="00CF434E"/>
    <w:rsid w:val="00CF760D"/>
    <w:rsid w:val="00CF7799"/>
    <w:rsid w:val="00D00399"/>
    <w:rsid w:val="00D01221"/>
    <w:rsid w:val="00D01C5B"/>
    <w:rsid w:val="00D01EED"/>
    <w:rsid w:val="00D02308"/>
    <w:rsid w:val="00D02CC8"/>
    <w:rsid w:val="00D03646"/>
    <w:rsid w:val="00D04A64"/>
    <w:rsid w:val="00D057FF"/>
    <w:rsid w:val="00D06F19"/>
    <w:rsid w:val="00D141FA"/>
    <w:rsid w:val="00D222A8"/>
    <w:rsid w:val="00D22419"/>
    <w:rsid w:val="00D26752"/>
    <w:rsid w:val="00D27CC6"/>
    <w:rsid w:val="00D305B5"/>
    <w:rsid w:val="00D316E7"/>
    <w:rsid w:val="00D37077"/>
    <w:rsid w:val="00D42A83"/>
    <w:rsid w:val="00D52647"/>
    <w:rsid w:val="00D5394E"/>
    <w:rsid w:val="00D56194"/>
    <w:rsid w:val="00D56A88"/>
    <w:rsid w:val="00D56B7F"/>
    <w:rsid w:val="00D605D0"/>
    <w:rsid w:val="00D62D50"/>
    <w:rsid w:val="00D64ECB"/>
    <w:rsid w:val="00D70924"/>
    <w:rsid w:val="00D71248"/>
    <w:rsid w:val="00D71285"/>
    <w:rsid w:val="00D73AAD"/>
    <w:rsid w:val="00D7485D"/>
    <w:rsid w:val="00D74B21"/>
    <w:rsid w:val="00D76586"/>
    <w:rsid w:val="00D77450"/>
    <w:rsid w:val="00D81FF0"/>
    <w:rsid w:val="00D83922"/>
    <w:rsid w:val="00D849D1"/>
    <w:rsid w:val="00D85533"/>
    <w:rsid w:val="00D87C8B"/>
    <w:rsid w:val="00D87CFE"/>
    <w:rsid w:val="00D90876"/>
    <w:rsid w:val="00D95220"/>
    <w:rsid w:val="00DA1BB3"/>
    <w:rsid w:val="00DA20BB"/>
    <w:rsid w:val="00DA4B5B"/>
    <w:rsid w:val="00DA5433"/>
    <w:rsid w:val="00DA60D7"/>
    <w:rsid w:val="00DA7251"/>
    <w:rsid w:val="00DA785F"/>
    <w:rsid w:val="00DA7DAF"/>
    <w:rsid w:val="00DB14E7"/>
    <w:rsid w:val="00DB2DA4"/>
    <w:rsid w:val="00DB37FC"/>
    <w:rsid w:val="00DB56DD"/>
    <w:rsid w:val="00DC4538"/>
    <w:rsid w:val="00DC72C7"/>
    <w:rsid w:val="00DC7E12"/>
    <w:rsid w:val="00DD0BBC"/>
    <w:rsid w:val="00DD1474"/>
    <w:rsid w:val="00DD24B3"/>
    <w:rsid w:val="00DD28F4"/>
    <w:rsid w:val="00DD2D83"/>
    <w:rsid w:val="00DD39AA"/>
    <w:rsid w:val="00DD3B6C"/>
    <w:rsid w:val="00DD3B9C"/>
    <w:rsid w:val="00DD4201"/>
    <w:rsid w:val="00DD5E34"/>
    <w:rsid w:val="00DD68CC"/>
    <w:rsid w:val="00DE01B0"/>
    <w:rsid w:val="00DE0599"/>
    <w:rsid w:val="00DE0FC8"/>
    <w:rsid w:val="00DE121F"/>
    <w:rsid w:val="00DE234A"/>
    <w:rsid w:val="00DE3C95"/>
    <w:rsid w:val="00DE6DCD"/>
    <w:rsid w:val="00DE7339"/>
    <w:rsid w:val="00DF1983"/>
    <w:rsid w:val="00DF2B9A"/>
    <w:rsid w:val="00DF6354"/>
    <w:rsid w:val="00E03180"/>
    <w:rsid w:val="00E03B5C"/>
    <w:rsid w:val="00E03C9B"/>
    <w:rsid w:val="00E0616B"/>
    <w:rsid w:val="00E1297C"/>
    <w:rsid w:val="00E14205"/>
    <w:rsid w:val="00E149D2"/>
    <w:rsid w:val="00E15940"/>
    <w:rsid w:val="00E17846"/>
    <w:rsid w:val="00E2128B"/>
    <w:rsid w:val="00E229B7"/>
    <w:rsid w:val="00E2399E"/>
    <w:rsid w:val="00E25D9C"/>
    <w:rsid w:val="00E25E65"/>
    <w:rsid w:val="00E26362"/>
    <w:rsid w:val="00E26622"/>
    <w:rsid w:val="00E2662D"/>
    <w:rsid w:val="00E2678F"/>
    <w:rsid w:val="00E279C7"/>
    <w:rsid w:val="00E30206"/>
    <w:rsid w:val="00E324F0"/>
    <w:rsid w:val="00E33273"/>
    <w:rsid w:val="00E33F17"/>
    <w:rsid w:val="00E3536D"/>
    <w:rsid w:val="00E353C9"/>
    <w:rsid w:val="00E35994"/>
    <w:rsid w:val="00E3767B"/>
    <w:rsid w:val="00E4000E"/>
    <w:rsid w:val="00E42F99"/>
    <w:rsid w:val="00E4594F"/>
    <w:rsid w:val="00E45A87"/>
    <w:rsid w:val="00E513CC"/>
    <w:rsid w:val="00E518B4"/>
    <w:rsid w:val="00E550B6"/>
    <w:rsid w:val="00E55A09"/>
    <w:rsid w:val="00E55DEC"/>
    <w:rsid w:val="00E57866"/>
    <w:rsid w:val="00E57D71"/>
    <w:rsid w:val="00E602FA"/>
    <w:rsid w:val="00E6095C"/>
    <w:rsid w:val="00E61C0D"/>
    <w:rsid w:val="00E6249C"/>
    <w:rsid w:val="00E63F09"/>
    <w:rsid w:val="00E644D9"/>
    <w:rsid w:val="00E7186B"/>
    <w:rsid w:val="00E71AC2"/>
    <w:rsid w:val="00E76B31"/>
    <w:rsid w:val="00E76D24"/>
    <w:rsid w:val="00E80568"/>
    <w:rsid w:val="00E81D46"/>
    <w:rsid w:val="00E85F89"/>
    <w:rsid w:val="00E863A7"/>
    <w:rsid w:val="00E869BD"/>
    <w:rsid w:val="00E869D7"/>
    <w:rsid w:val="00E90E35"/>
    <w:rsid w:val="00E92EC1"/>
    <w:rsid w:val="00E954D7"/>
    <w:rsid w:val="00E96D92"/>
    <w:rsid w:val="00EA7575"/>
    <w:rsid w:val="00EB002C"/>
    <w:rsid w:val="00EB373B"/>
    <w:rsid w:val="00EB53BE"/>
    <w:rsid w:val="00EC0910"/>
    <w:rsid w:val="00EC162F"/>
    <w:rsid w:val="00EC18E1"/>
    <w:rsid w:val="00EC4DDC"/>
    <w:rsid w:val="00ED098D"/>
    <w:rsid w:val="00ED1137"/>
    <w:rsid w:val="00ED2D79"/>
    <w:rsid w:val="00ED3755"/>
    <w:rsid w:val="00ED390E"/>
    <w:rsid w:val="00ED6ACD"/>
    <w:rsid w:val="00ED7A32"/>
    <w:rsid w:val="00EF117D"/>
    <w:rsid w:val="00EF1980"/>
    <w:rsid w:val="00EF329F"/>
    <w:rsid w:val="00EF5540"/>
    <w:rsid w:val="00EF6225"/>
    <w:rsid w:val="00EF6DC0"/>
    <w:rsid w:val="00F02A0E"/>
    <w:rsid w:val="00F0556C"/>
    <w:rsid w:val="00F059DB"/>
    <w:rsid w:val="00F05DCC"/>
    <w:rsid w:val="00F07042"/>
    <w:rsid w:val="00F116C9"/>
    <w:rsid w:val="00F119AB"/>
    <w:rsid w:val="00F13627"/>
    <w:rsid w:val="00F13A3E"/>
    <w:rsid w:val="00F13CAB"/>
    <w:rsid w:val="00F15121"/>
    <w:rsid w:val="00F17139"/>
    <w:rsid w:val="00F2591B"/>
    <w:rsid w:val="00F26C0C"/>
    <w:rsid w:val="00F30947"/>
    <w:rsid w:val="00F328FF"/>
    <w:rsid w:val="00F36093"/>
    <w:rsid w:val="00F36614"/>
    <w:rsid w:val="00F36EE7"/>
    <w:rsid w:val="00F41164"/>
    <w:rsid w:val="00F4153A"/>
    <w:rsid w:val="00F426ED"/>
    <w:rsid w:val="00F431FE"/>
    <w:rsid w:val="00F43630"/>
    <w:rsid w:val="00F4443C"/>
    <w:rsid w:val="00F451C1"/>
    <w:rsid w:val="00F4636C"/>
    <w:rsid w:val="00F4761D"/>
    <w:rsid w:val="00F53737"/>
    <w:rsid w:val="00F54FEA"/>
    <w:rsid w:val="00F56C38"/>
    <w:rsid w:val="00F56E80"/>
    <w:rsid w:val="00F5719B"/>
    <w:rsid w:val="00F66A42"/>
    <w:rsid w:val="00F735BC"/>
    <w:rsid w:val="00F778F9"/>
    <w:rsid w:val="00F815CD"/>
    <w:rsid w:val="00F82874"/>
    <w:rsid w:val="00F852D3"/>
    <w:rsid w:val="00F86AC2"/>
    <w:rsid w:val="00F87478"/>
    <w:rsid w:val="00F91F7A"/>
    <w:rsid w:val="00F94D56"/>
    <w:rsid w:val="00F97258"/>
    <w:rsid w:val="00F973EE"/>
    <w:rsid w:val="00FA27BD"/>
    <w:rsid w:val="00FA3952"/>
    <w:rsid w:val="00FA7118"/>
    <w:rsid w:val="00FA7173"/>
    <w:rsid w:val="00FB0947"/>
    <w:rsid w:val="00FB2A35"/>
    <w:rsid w:val="00FB5681"/>
    <w:rsid w:val="00FC117C"/>
    <w:rsid w:val="00FC1802"/>
    <w:rsid w:val="00FC4682"/>
    <w:rsid w:val="00FC4808"/>
    <w:rsid w:val="00FD056D"/>
    <w:rsid w:val="00FD3CCA"/>
    <w:rsid w:val="00FE0631"/>
    <w:rsid w:val="00FE1CED"/>
    <w:rsid w:val="00FE1DBE"/>
    <w:rsid w:val="00FE4B42"/>
    <w:rsid w:val="00FE711C"/>
    <w:rsid w:val="00FF18DD"/>
    <w:rsid w:val="00FF2209"/>
    <w:rsid w:val="00FF25AF"/>
    <w:rsid w:val="00FF4073"/>
    <w:rsid w:val="00FF42FD"/>
    <w:rsid w:val="00FF517D"/>
    <w:rsid w:val="00FF5A44"/>
    <w:rsid w:val="00FF74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C390C"/>
  <w15:docId w15:val="{8A383622-B44F-44EB-8895-F467622E9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C545C5"/>
    <w:pPr>
      <w:widowControl w:val="0"/>
      <w:spacing w:after="0" w:line="240" w:lineRule="auto"/>
    </w:pPr>
  </w:style>
  <w:style w:type="paragraph" w:styleId="1">
    <w:name w:val="heading 1"/>
    <w:basedOn w:val="a"/>
    <w:next w:val="a"/>
    <w:link w:val="10"/>
    <w:autoRedefine/>
    <w:uiPriority w:val="9"/>
    <w:qFormat/>
    <w:rsid w:val="00C2776C"/>
    <w:pPr>
      <w:keepNext/>
      <w:widowControl/>
      <w:suppressAutoHyphens/>
      <w:outlineLvl w:val="0"/>
    </w:pPr>
    <w:rPr>
      <w:rFonts w:eastAsia="Arial Unicode MS" w:cs="Times New Roman"/>
      <w:b/>
      <w:color w:val="000000" w:themeColor="text1"/>
      <w:sz w:val="20"/>
      <w:szCs w:val="20"/>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3600DA"/>
    <w:pPr>
      <w:keepNext/>
      <w:widowControl/>
      <w:numPr>
        <w:ilvl w:val="1"/>
        <w:numId w:val="1"/>
      </w:numPr>
      <w:suppressAutoHyphens/>
      <w:spacing w:before="20" w:line="252" w:lineRule="auto"/>
      <w:ind w:left="0" w:firstLine="709"/>
      <w:jc w:val="both"/>
      <w:outlineLvl w:val="1"/>
    </w:pPr>
    <w:rPr>
      <w:rFonts w:eastAsia="Times New Roman" w:cs="Times New Roman"/>
      <w:u w:val="single"/>
      <w:lang w:eastAsia="zh-CN"/>
    </w:rPr>
  </w:style>
  <w:style w:type="paragraph" w:styleId="30">
    <w:name w:val="heading 3"/>
    <w:aliases w:val="h3,Head 3,l3+toc 3,CT,Sub-section Title,l3"/>
    <w:basedOn w:val="a"/>
    <w:next w:val="a"/>
    <w:link w:val="31"/>
    <w:uiPriority w:val="9"/>
    <w:unhideWhenUsed/>
    <w:qFormat/>
    <w:rsid w:val="003600DA"/>
    <w:pPr>
      <w:keepNext/>
      <w:widowControl/>
      <w:spacing w:before="240" w:after="60"/>
      <w:outlineLvl w:val="2"/>
    </w:pPr>
    <w:rPr>
      <w:rFonts w:ascii="Calibri Light" w:eastAsia="Times New Roman" w:hAnsi="Calibri Light" w:cs="Times New Roman"/>
      <w:b/>
      <w:bCs/>
      <w:sz w:val="26"/>
      <w:szCs w:val="26"/>
    </w:rPr>
  </w:style>
  <w:style w:type="paragraph" w:styleId="4">
    <w:name w:val="heading 4"/>
    <w:aliases w:val="Параграф"/>
    <w:basedOn w:val="a"/>
    <w:next w:val="a"/>
    <w:link w:val="40"/>
    <w:uiPriority w:val="9"/>
    <w:qFormat/>
    <w:rsid w:val="003600DA"/>
    <w:pPr>
      <w:keepNext/>
      <w:widowControl/>
      <w:numPr>
        <w:ilvl w:val="3"/>
        <w:numId w:val="1"/>
      </w:numPr>
      <w:tabs>
        <w:tab w:val="left" w:pos="4395"/>
        <w:tab w:val="left" w:pos="4962"/>
        <w:tab w:val="left" w:pos="6237"/>
      </w:tabs>
      <w:suppressAutoHyphens/>
      <w:jc w:val="center"/>
      <w:outlineLvl w:val="3"/>
    </w:pPr>
    <w:rPr>
      <w:rFonts w:eastAsia="Times New Roman" w:cs="Times New Roman"/>
      <w:szCs w:val="20"/>
      <w:lang w:eastAsia="zh-CN"/>
    </w:rPr>
  </w:style>
  <w:style w:type="paragraph" w:styleId="5">
    <w:name w:val="heading 5"/>
    <w:aliases w:val="_Подпункт"/>
    <w:basedOn w:val="a"/>
    <w:next w:val="a"/>
    <w:link w:val="50"/>
    <w:uiPriority w:val="9"/>
    <w:qFormat/>
    <w:rsid w:val="003600DA"/>
    <w:pPr>
      <w:keepNext/>
      <w:widowControl/>
      <w:jc w:val="center"/>
      <w:outlineLvl w:val="4"/>
    </w:pPr>
    <w:rPr>
      <w:rFonts w:eastAsia="Times New Roman" w:cs="Times New Roman"/>
      <w:b/>
      <w:sz w:val="16"/>
      <w:szCs w:val="20"/>
    </w:rPr>
  </w:style>
  <w:style w:type="paragraph" w:styleId="6">
    <w:name w:val="heading 6"/>
    <w:basedOn w:val="a"/>
    <w:next w:val="a"/>
    <w:link w:val="60"/>
    <w:uiPriority w:val="9"/>
    <w:qFormat/>
    <w:rsid w:val="003600DA"/>
    <w:pPr>
      <w:widowControl/>
      <w:numPr>
        <w:ilvl w:val="5"/>
        <w:numId w:val="1"/>
      </w:numPr>
      <w:suppressAutoHyphens/>
      <w:spacing w:before="240" w:after="60"/>
      <w:outlineLvl w:val="5"/>
    </w:pPr>
    <w:rPr>
      <w:rFonts w:eastAsia="Times New Roman" w:cs="Times New Roman"/>
      <w:b/>
      <w:bCs/>
      <w:lang w:eastAsia="zh-CN"/>
    </w:rPr>
  </w:style>
  <w:style w:type="paragraph" w:styleId="7">
    <w:name w:val="heading 7"/>
    <w:basedOn w:val="a"/>
    <w:next w:val="a"/>
    <w:link w:val="70"/>
    <w:uiPriority w:val="9"/>
    <w:qFormat/>
    <w:rsid w:val="003600DA"/>
    <w:pPr>
      <w:widowControl/>
      <w:numPr>
        <w:ilvl w:val="6"/>
        <w:numId w:val="1"/>
      </w:numPr>
      <w:suppressAutoHyphens/>
      <w:spacing w:before="240" w:after="60"/>
      <w:outlineLvl w:val="6"/>
    </w:pPr>
    <w:rPr>
      <w:rFonts w:eastAsia="Times New Roman" w:cs="Times New Roman"/>
      <w:lang w:eastAsia="zh-CN"/>
    </w:rPr>
  </w:style>
  <w:style w:type="paragraph" w:styleId="8">
    <w:name w:val="heading 8"/>
    <w:basedOn w:val="a"/>
    <w:next w:val="a"/>
    <w:link w:val="80"/>
    <w:uiPriority w:val="9"/>
    <w:qFormat/>
    <w:rsid w:val="003600DA"/>
    <w:pPr>
      <w:keepNext/>
      <w:widowControl/>
      <w:jc w:val="center"/>
      <w:outlineLvl w:val="7"/>
    </w:pPr>
    <w:rPr>
      <w:rFonts w:eastAsia="Times New Roman" w:cs="Times New Roman"/>
      <w:b/>
      <w:spacing w:val="4"/>
      <w:szCs w:val="20"/>
    </w:rPr>
  </w:style>
  <w:style w:type="paragraph" w:styleId="9">
    <w:name w:val="heading 9"/>
    <w:basedOn w:val="a"/>
    <w:next w:val="a"/>
    <w:link w:val="90"/>
    <w:uiPriority w:val="9"/>
    <w:qFormat/>
    <w:rsid w:val="003600DA"/>
    <w:pPr>
      <w:keepNext/>
      <w:widowControl/>
      <w:numPr>
        <w:ilvl w:val="8"/>
        <w:numId w:val="1"/>
      </w:numPr>
      <w:tabs>
        <w:tab w:val="left" w:pos="4395"/>
        <w:tab w:val="left" w:pos="4962"/>
        <w:tab w:val="left" w:pos="6237"/>
      </w:tabs>
      <w:suppressAutoHyphens/>
      <w:ind w:left="0" w:firstLine="567"/>
      <w:jc w:val="right"/>
      <w:outlineLvl w:val="8"/>
    </w:pPr>
    <w:rPr>
      <w:rFonts w:eastAsia="Times New Roman" w:cs="Times New Roman"/>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776C"/>
    <w:rPr>
      <w:rFonts w:eastAsia="Arial Unicode MS" w:cs="Times New Roman"/>
      <w:b/>
      <w:color w:val="000000" w:themeColor="text1"/>
      <w:sz w:val="20"/>
      <w:szCs w:val="20"/>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uiPriority w:val="9"/>
    <w:rsid w:val="003600DA"/>
    <w:rPr>
      <w:rFonts w:eastAsia="Times New Roman" w:cs="Times New Roman"/>
      <w:u w:val="single"/>
      <w:lang w:eastAsia="zh-CN"/>
    </w:rPr>
  </w:style>
  <w:style w:type="character" w:customStyle="1" w:styleId="31">
    <w:name w:val="Заголовок 3 Знак"/>
    <w:aliases w:val="h3 Знак1,Head 3 Знак1,l3+toc 3 Знак1,CT Знак1,Sub-section Title Знак1,l3 Знак1"/>
    <w:basedOn w:val="a0"/>
    <w:link w:val="30"/>
    <w:uiPriority w:val="9"/>
    <w:rsid w:val="003600DA"/>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0"/>
    <w:link w:val="4"/>
    <w:uiPriority w:val="9"/>
    <w:rsid w:val="003600DA"/>
    <w:rPr>
      <w:rFonts w:eastAsia="Times New Roman" w:cs="Times New Roman"/>
      <w:szCs w:val="20"/>
      <w:lang w:eastAsia="zh-CN"/>
    </w:rPr>
  </w:style>
  <w:style w:type="character" w:customStyle="1" w:styleId="50">
    <w:name w:val="Заголовок 5 Знак"/>
    <w:aliases w:val="_Подпункт Знак"/>
    <w:basedOn w:val="a0"/>
    <w:link w:val="5"/>
    <w:uiPriority w:val="9"/>
    <w:rsid w:val="003600DA"/>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
    <w:rsid w:val="003600DA"/>
    <w:rPr>
      <w:rFonts w:eastAsia="Times New Roman" w:cs="Times New Roman"/>
      <w:b/>
      <w:bCs/>
      <w:lang w:eastAsia="zh-CN"/>
    </w:rPr>
  </w:style>
  <w:style w:type="character" w:customStyle="1" w:styleId="70">
    <w:name w:val="Заголовок 7 Знак"/>
    <w:basedOn w:val="a0"/>
    <w:link w:val="7"/>
    <w:uiPriority w:val="9"/>
    <w:rsid w:val="003600DA"/>
    <w:rPr>
      <w:rFonts w:eastAsia="Times New Roman" w:cs="Times New Roman"/>
      <w:lang w:eastAsia="zh-CN"/>
    </w:rPr>
  </w:style>
  <w:style w:type="character" w:customStyle="1" w:styleId="80">
    <w:name w:val="Заголовок 8 Знак"/>
    <w:basedOn w:val="a0"/>
    <w:link w:val="8"/>
    <w:uiPriority w:val="9"/>
    <w:rsid w:val="003600DA"/>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
    <w:rsid w:val="003600DA"/>
    <w:rPr>
      <w:rFonts w:eastAsia="Times New Roman" w:cs="Times New Roman"/>
      <w:b/>
      <w:lang w:eastAsia="zh-CN"/>
    </w:rPr>
  </w:style>
  <w:style w:type="paragraph" w:styleId="a3">
    <w:name w:val="header"/>
    <w:aliases w:val="Linie,header"/>
    <w:basedOn w:val="a"/>
    <w:link w:val="a4"/>
    <w:uiPriority w:val="99"/>
    <w:rsid w:val="003600DA"/>
    <w:pPr>
      <w:widowControl/>
      <w:tabs>
        <w:tab w:val="center" w:pos="4153"/>
        <w:tab w:val="right" w:pos="8306"/>
      </w:tabs>
    </w:pPr>
    <w:rPr>
      <w:rFonts w:eastAsia="Times New Roman" w:cs="Times New Roman"/>
      <w:sz w:val="20"/>
      <w:szCs w:val="20"/>
    </w:rPr>
  </w:style>
  <w:style w:type="character" w:customStyle="1" w:styleId="a4">
    <w:name w:val="Верхний колонтитул Знак"/>
    <w:aliases w:val="Linie Знак,header Знак"/>
    <w:basedOn w:val="a0"/>
    <w:link w:val="a3"/>
    <w:uiPriority w:val="99"/>
    <w:rsid w:val="003600DA"/>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600DA"/>
    <w:pPr>
      <w:ind w:left="720"/>
      <w:contextualSpacing/>
    </w:pPr>
  </w:style>
  <w:style w:type="paragraph" w:styleId="a7">
    <w:name w:val="No Spacing"/>
    <w:link w:val="a8"/>
    <w:uiPriority w:val="1"/>
    <w:qFormat/>
    <w:rsid w:val="003600DA"/>
    <w:pPr>
      <w:spacing w:after="0" w:line="240" w:lineRule="auto"/>
    </w:pPr>
  </w:style>
  <w:style w:type="character" w:styleId="a9">
    <w:name w:val="annotation reference"/>
    <w:uiPriority w:val="99"/>
    <w:rsid w:val="003600DA"/>
    <w:rPr>
      <w:sz w:val="16"/>
      <w:szCs w:val="16"/>
    </w:rPr>
  </w:style>
  <w:style w:type="character" w:styleId="aa">
    <w:name w:val="Hyperlink"/>
    <w:uiPriority w:val="99"/>
    <w:rsid w:val="003600DA"/>
    <w:rPr>
      <w:rFonts w:cs="Times New Roman"/>
      <w:color w:val="0000FF"/>
      <w:u w:val="single"/>
    </w:rPr>
  </w:style>
  <w:style w:type="paragraph" w:styleId="ab">
    <w:name w:val="Balloon Text"/>
    <w:basedOn w:val="a"/>
    <w:link w:val="ac"/>
    <w:uiPriority w:val="99"/>
    <w:unhideWhenUsed/>
    <w:rsid w:val="003600DA"/>
    <w:rPr>
      <w:rFonts w:ascii="Segoe UI" w:hAnsi="Segoe UI" w:cs="Segoe UI"/>
      <w:sz w:val="18"/>
      <w:szCs w:val="18"/>
    </w:rPr>
  </w:style>
  <w:style w:type="character" w:customStyle="1" w:styleId="ac">
    <w:name w:val="Текст выноски Знак"/>
    <w:basedOn w:val="a0"/>
    <w:link w:val="ab"/>
    <w:uiPriority w:val="99"/>
    <w:rsid w:val="003600DA"/>
    <w:rPr>
      <w:rFonts w:ascii="Segoe UI" w:eastAsia="Courier New" w:hAnsi="Segoe UI" w:cs="Segoe UI"/>
      <w:color w:val="000000"/>
      <w:sz w:val="18"/>
      <w:szCs w:val="18"/>
      <w:lang w:eastAsia="ru-RU" w:bidi="ru-RU"/>
    </w:rPr>
  </w:style>
  <w:style w:type="paragraph" w:styleId="ad">
    <w:name w:val="footer"/>
    <w:aliases w:val=" Знак3, Знак3 Знак Знак,Знак3 Знак Знак"/>
    <w:basedOn w:val="a"/>
    <w:link w:val="ae"/>
    <w:uiPriority w:val="99"/>
    <w:unhideWhenUsed/>
    <w:qFormat/>
    <w:rsid w:val="003600DA"/>
    <w:pPr>
      <w:tabs>
        <w:tab w:val="center" w:pos="4677"/>
        <w:tab w:val="right" w:pos="9355"/>
      </w:tabs>
    </w:pPr>
  </w:style>
  <w:style w:type="character" w:customStyle="1" w:styleId="ae">
    <w:name w:val="Нижний колонтитул Знак"/>
    <w:aliases w:val=" Знак3 Знак, Знак3 Знак Знак Знак,Знак3 Знак Знак Знак"/>
    <w:basedOn w:val="a0"/>
    <w:link w:val="ad"/>
    <w:uiPriority w:val="99"/>
    <w:rsid w:val="003600D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600D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600DA"/>
    <w:rPr>
      <w:rFonts w:ascii="Calibri" w:eastAsia="Times New Roman" w:hAnsi="Calibri" w:cs="Calibri"/>
      <w:szCs w:val="20"/>
      <w:lang w:eastAsia="ru-RU"/>
    </w:rPr>
  </w:style>
  <w:style w:type="paragraph" w:customStyle="1" w:styleId="ConsPlusTitle">
    <w:name w:val="ConsPlusTitle"/>
    <w:rsid w:val="003600DA"/>
    <w:pPr>
      <w:autoSpaceDE w:val="0"/>
      <w:autoSpaceDN w:val="0"/>
      <w:adjustRightInd w:val="0"/>
      <w:spacing w:after="0" w:line="240" w:lineRule="auto"/>
    </w:pPr>
    <w:rPr>
      <w:rFonts w:eastAsia="Times New Roman" w:cs="Times New Roman"/>
      <w:b/>
      <w:bCs/>
      <w:sz w:val="28"/>
      <w:szCs w:val="28"/>
      <w:lang w:eastAsia="ru-RU"/>
    </w:rPr>
  </w:style>
  <w:style w:type="paragraph" w:customStyle="1" w:styleId="12">
    <w:name w:val="Абзац списка1"/>
    <w:basedOn w:val="a"/>
    <w:uiPriority w:val="99"/>
    <w:rsid w:val="003600DA"/>
    <w:pPr>
      <w:widowControl/>
      <w:ind w:left="720"/>
    </w:pPr>
    <w:rPr>
      <w:rFonts w:eastAsia="Times New Roman" w:cs="Times New Roman"/>
    </w:rPr>
  </w:style>
  <w:style w:type="paragraph" w:customStyle="1" w:styleId="32">
    <w:name w:val="Стиль3 Знак Знак"/>
    <w:basedOn w:val="22"/>
    <w:link w:val="33"/>
    <w:rsid w:val="003600D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3600DA"/>
    <w:pPr>
      <w:widowControl/>
      <w:spacing w:after="120" w:line="480" w:lineRule="auto"/>
      <w:ind w:left="283"/>
    </w:pPr>
    <w:rPr>
      <w:rFonts w:eastAsia="Times New Roman" w:cs="Times New Roman"/>
    </w:rPr>
  </w:style>
  <w:style w:type="character" w:customStyle="1" w:styleId="23">
    <w:name w:val="Основной текст с отступом 2 Знак"/>
    <w:aliases w:val="Знак1 Знак"/>
    <w:basedOn w:val="a0"/>
    <w:link w:val="22"/>
    <w:rsid w:val="003600D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600DA"/>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3600DA"/>
    <w:pPr>
      <w:widowControl/>
      <w:spacing w:after="60"/>
      <w:jc w:val="both"/>
    </w:pPr>
    <w:rPr>
      <w:rFonts w:eastAsia="Times New Roman" w:cs="Times New Roman"/>
      <w:sz w:val="20"/>
      <w:szCs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3600DA"/>
    <w:rPr>
      <w:rFonts w:ascii="Times New Roman" w:eastAsia="Times New Roman" w:hAnsi="Times New Roman" w:cs="Times New Roman"/>
      <w:sz w:val="20"/>
      <w:szCs w:val="20"/>
      <w:lang w:eastAsia="ru-RU"/>
    </w:rPr>
  </w:style>
  <w:style w:type="character" w:styleId="af1">
    <w:name w:val="footnote reference"/>
    <w:aliases w:val="Знак сноски 1,Знак сноски-FN,fr,Used by Word for Help footnote symbols,Ссылка на сноску 45,SUPERS,Ciae niinee-FN,Ciae niinee 1"/>
    <w:uiPriority w:val="99"/>
    <w:qFormat/>
    <w:rsid w:val="003600DA"/>
    <w:rPr>
      <w:vertAlign w:val="superscript"/>
    </w:rPr>
  </w:style>
  <w:style w:type="paragraph" w:styleId="af2">
    <w:name w:val="Body Text"/>
    <w:aliases w:val="Список 1,Body Text Char"/>
    <w:basedOn w:val="a"/>
    <w:link w:val="af3"/>
    <w:unhideWhenUsed/>
    <w:rsid w:val="003600DA"/>
    <w:pPr>
      <w:widowControl/>
      <w:spacing w:after="120"/>
    </w:pPr>
    <w:rPr>
      <w:rFonts w:eastAsia="Times New Roman" w:cs="Times New Roman"/>
    </w:rPr>
  </w:style>
  <w:style w:type="character" w:customStyle="1" w:styleId="af3">
    <w:name w:val="Основной текст Знак"/>
    <w:aliases w:val="Список 1 Знак,Body Text Char Знак"/>
    <w:basedOn w:val="a0"/>
    <w:link w:val="af2"/>
    <w:rsid w:val="003600DA"/>
    <w:rPr>
      <w:rFonts w:ascii="Times New Roman" w:eastAsia="Times New Roman" w:hAnsi="Times New Roman" w:cs="Times New Roman"/>
      <w:sz w:val="24"/>
      <w:szCs w:val="24"/>
      <w:lang w:eastAsia="ru-RU"/>
    </w:rPr>
  </w:style>
  <w:style w:type="character" w:customStyle="1" w:styleId="WW8Num1z0">
    <w:name w:val="WW8Num1z0"/>
    <w:rsid w:val="003600DA"/>
  </w:style>
  <w:style w:type="character" w:customStyle="1" w:styleId="WW8Num1z1">
    <w:name w:val="WW8Num1z1"/>
    <w:rsid w:val="003600DA"/>
  </w:style>
  <w:style w:type="character" w:customStyle="1" w:styleId="WW8Num1z2">
    <w:name w:val="WW8Num1z2"/>
    <w:rsid w:val="003600DA"/>
  </w:style>
  <w:style w:type="character" w:customStyle="1" w:styleId="WW8Num1z3">
    <w:name w:val="WW8Num1z3"/>
    <w:rsid w:val="003600DA"/>
  </w:style>
  <w:style w:type="character" w:customStyle="1" w:styleId="WW8Num1z4">
    <w:name w:val="WW8Num1z4"/>
    <w:rsid w:val="003600DA"/>
  </w:style>
  <w:style w:type="character" w:customStyle="1" w:styleId="WW8Num1z5">
    <w:name w:val="WW8Num1z5"/>
    <w:rsid w:val="003600DA"/>
  </w:style>
  <w:style w:type="character" w:customStyle="1" w:styleId="WW8Num1z6">
    <w:name w:val="WW8Num1z6"/>
    <w:rsid w:val="003600DA"/>
  </w:style>
  <w:style w:type="character" w:customStyle="1" w:styleId="WW8Num1z7">
    <w:name w:val="WW8Num1z7"/>
    <w:rsid w:val="003600DA"/>
  </w:style>
  <w:style w:type="character" w:customStyle="1" w:styleId="WW8Num1z8">
    <w:name w:val="WW8Num1z8"/>
    <w:rsid w:val="003600DA"/>
  </w:style>
  <w:style w:type="character" w:customStyle="1" w:styleId="WW8Num2z0">
    <w:name w:val="WW8Num2z0"/>
    <w:rsid w:val="003600DA"/>
    <w:rPr>
      <w:rFonts w:hint="default"/>
    </w:rPr>
  </w:style>
  <w:style w:type="character" w:customStyle="1" w:styleId="WW8Num2z1">
    <w:name w:val="WW8Num2z1"/>
    <w:rsid w:val="003600DA"/>
  </w:style>
  <w:style w:type="character" w:customStyle="1" w:styleId="WW8Num2z2">
    <w:name w:val="WW8Num2z2"/>
    <w:rsid w:val="003600DA"/>
  </w:style>
  <w:style w:type="character" w:customStyle="1" w:styleId="WW8Num2z3">
    <w:name w:val="WW8Num2z3"/>
    <w:rsid w:val="003600DA"/>
  </w:style>
  <w:style w:type="character" w:customStyle="1" w:styleId="WW8Num2z4">
    <w:name w:val="WW8Num2z4"/>
    <w:rsid w:val="003600DA"/>
  </w:style>
  <w:style w:type="character" w:customStyle="1" w:styleId="WW8Num2z5">
    <w:name w:val="WW8Num2z5"/>
    <w:rsid w:val="003600DA"/>
  </w:style>
  <w:style w:type="character" w:customStyle="1" w:styleId="WW8Num2z6">
    <w:name w:val="WW8Num2z6"/>
    <w:rsid w:val="003600DA"/>
  </w:style>
  <w:style w:type="character" w:customStyle="1" w:styleId="WW8Num2z7">
    <w:name w:val="WW8Num2z7"/>
    <w:rsid w:val="003600DA"/>
  </w:style>
  <w:style w:type="character" w:customStyle="1" w:styleId="WW8Num2z8">
    <w:name w:val="WW8Num2z8"/>
    <w:rsid w:val="003600DA"/>
  </w:style>
  <w:style w:type="character" w:customStyle="1" w:styleId="WW8Num3z0">
    <w:name w:val="WW8Num3z0"/>
    <w:rsid w:val="003600DA"/>
    <w:rPr>
      <w:rFonts w:hint="default"/>
    </w:rPr>
  </w:style>
  <w:style w:type="character" w:customStyle="1" w:styleId="WW8Num3z1">
    <w:name w:val="WW8Num3z1"/>
    <w:rsid w:val="003600DA"/>
    <w:rPr>
      <w:rFonts w:ascii="Times New Roman" w:eastAsia="Times New Roman" w:hAnsi="Times New Roman" w:cs="Times New Roman"/>
      <w:b/>
      <w:bCs/>
      <w:i/>
      <w:sz w:val="24"/>
      <w:szCs w:val="24"/>
    </w:rPr>
  </w:style>
  <w:style w:type="character" w:customStyle="1" w:styleId="WW8Num4z0">
    <w:name w:val="WW8Num4z0"/>
    <w:rsid w:val="003600DA"/>
    <w:rPr>
      <w:rFonts w:ascii="Times New Roman" w:hAnsi="Times New Roman" w:cs="Times New Roman" w:hint="default"/>
      <w:b/>
      <w:bCs/>
      <w:i/>
      <w:iCs/>
      <w:sz w:val="24"/>
      <w:szCs w:val="24"/>
    </w:rPr>
  </w:style>
  <w:style w:type="character" w:customStyle="1" w:styleId="WW8Num5z0">
    <w:name w:val="WW8Num5z0"/>
    <w:rsid w:val="003600DA"/>
    <w:rPr>
      <w:rFonts w:hint="default"/>
      <w:b/>
    </w:rPr>
  </w:style>
  <w:style w:type="character" w:customStyle="1" w:styleId="WW8Num5z1">
    <w:name w:val="WW8Num5z1"/>
    <w:rsid w:val="003600DA"/>
    <w:rPr>
      <w:rFonts w:hint="default"/>
    </w:rPr>
  </w:style>
  <w:style w:type="character" w:customStyle="1" w:styleId="WW8Num5z2">
    <w:name w:val="WW8Num5z2"/>
    <w:rsid w:val="003600DA"/>
    <w:rPr>
      <w:rFonts w:hint="default"/>
      <w:i w:val="0"/>
    </w:rPr>
  </w:style>
  <w:style w:type="character" w:customStyle="1" w:styleId="WW8Num6z0">
    <w:name w:val="WW8Num6z0"/>
    <w:rsid w:val="003600DA"/>
    <w:rPr>
      <w:rFonts w:ascii="Symbol" w:hAnsi="Symbol" w:cs="Symbol" w:hint="default"/>
      <w:sz w:val="24"/>
      <w:szCs w:val="24"/>
    </w:rPr>
  </w:style>
  <w:style w:type="character" w:customStyle="1" w:styleId="WW8Num6z1">
    <w:name w:val="WW8Num6z1"/>
    <w:rsid w:val="003600DA"/>
  </w:style>
  <w:style w:type="character" w:customStyle="1" w:styleId="WW8Num6z2">
    <w:name w:val="WW8Num6z2"/>
    <w:rsid w:val="003600DA"/>
  </w:style>
  <w:style w:type="character" w:customStyle="1" w:styleId="WW8Num6z3">
    <w:name w:val="WW8Num6z3"/>
    <w:rsid w:val="003600DA"/>
  </w:style>
  <w:style w:type="character" w:customStyle="1" w:styleId="WW8Num6z4">
    <w:name w:val="WW8Num6z4"/>
    <w:rsid w:val="003600DA"/>
  </w:style>
  <w:style w:type="character" w:customStyle="1" w:styleId="WW8Num6z5">
    <w:name w:val="WW8Num6z5"/>
    <w:rsid w:val="003600DA"/>
  </w:style>
  <w:style w:type="character" w:customStyle="1" w:styleId="WW8Num6z6">
    <w:name w:val="WW8Num6z6"/>
    <w:rsid w:val="003600DA"/>
  </w:style>
  <w:style w:type="character" w:customStyle="1" w:styleId="WW8Num6z7">
    <w:name w:val="WW8Num6z7"/>
    <w:rsid w:val="003600DA"/>
  </w:style>
  <w:style w:type="character" w:customStyle="1" w:styleId="WW8Num6z8">
    <w:name w:val="WW8Num6z8"/>
    <w:rsid w:val="003600DA"/>
  </w:style>
  <w:style w:type="character" w:customStyle="1" w:styleId="WW8Num7z0">
    <w:name w:val="WW8Num7z0"/>
    <w:rsid w:val="003600DA"/>
    <w:rPr>
      <w:rFonts w:ascii="Symbol" w:hAnsi="Symbol" w:cs="OpenSymbol"/>
    </w:rPr>
  </w:style>
  <w:style w:type="character" w:customStyle="1" w:styleId="WW8Num7z1">
    <w:name w:val="WW8Num7z1"/>
    <w:rsid w:val="003600DA"/>
    <w:rPr>
      <w:rFonts w:ascii="OpenSymbol" w:hAnsi="OpenSymbol" w:cs="OpenSymbol"/>
    </w:rPr>
  </w:style>
  <w:style w:type="character" w:customStyle="1" w:styleId="WW8Num8z0">
    <w:name w:val="WW8Num8z0"/>
    <w:rsid w:val="003600DA"/>
    <w:rPr>
      <w:rFonts w:ascii="Times New Roman" w:hAnsi="Times New Roman" w:cs="Times New Roman" w:hint="default"/>
      <w:b/>
      <w:bCs/>
      <w:sz w:val="24"/>
      <w:szCs w:val="24"/>
    </w:rPr>
  </w:style>
  <w:style w:type="character" w:customStyle="1" w:styleId="WW8Num9z0">
    <w:name w:val="WW8Num9z0"/>
    <w:rsid w:val="003600DA"/>
    <w:rPr>
      <w:rFonts w:ascii="Symbol" w:hAnsi="Symbol" w:cs="Symbol"/>
      <w:sz w:val="22"/>
      <w:szCs w:val="22"/>
    </w:rPr>
  </w:style>
  <w:style w:type="character" w:customStyle="1" w:styleId="WW8Num9z1">
    <w:name w:val="WW8Num9z1"/>
    <w:rsid w:val="003600DA"/>
  </w:style>
  <w:style w:type="character" w:customStyle="1" w:styleId="WW8Num9z2">
    <w:name w:val="WW8Num9z2"/>
    <w:rsid w:val="003600DA"/>
  </w:style>
  <w:style w:type="character" w:customStyle="1" w:styleId="WW8Num9z3">
    <w:name w:val="WW8Num9z3"/>
    <w:rsid w:val="003600DA"/>
  </w:style>
  <w:style w:type="character" w:customStyle="1" w:styleId="WW8Num9z4">
    <w:name w:val="WW8Num9z4"/>
    <w:rsid w:val="003600DA"/>
  </w:style>
  <w:style w:type="character" w:customStyle="1" w:styleId="WW8Num9z5">
    <w:name w:val="WW8Num9z5"/>
    <w:rsid w:val="003600DA"/>
  </w:style>
  <w:style w:type="character" w:customStyle="1" w:styleId="WW8Num9z6">
    <w:name w:val="WW8Num9z6"/>
    <w:rsid w:val="003600DA"/>
  </w:style>
  <w:style w:type="character" w:customStyle="1" w:styleId="WW8Num9z7">
    <w:name w:val="WW8Num9z7"/>
    <w:rsid w:val="003600DA"/>
  </w:style>
  <w:style w:type="character" w:customStyle="1" w:styleId="WW8Num9z8">
    <w:name w:val="WW8Num9z8"/>
    <w:rsid w:val="003600DA"/>
  </w:style>
  <w:style w:type="character" w:customStyle="1" w:styleId="WW8Num10z0">
    <w:name w:val="WW8Num10z0"/>
    <w:rsid w:val="003600DA"/>
    <w:rPr>
      <w:rFonts w:ascii="Symbol" w:hAnsi="Symbol" w:cs="Symbol"/>
      <w:sz w:val="22"/>
      <w:szCs w:val="22"/>
    </w:rPr>
  </w:style>
  <w:style w:type="character" w:customStyle="1" w:styleId="WW8Num10z1">
    <w:name w:val="WW8Num10z1"/>
    <w:rsid w:val="003600DA"/>
  </w:style>
  <w:style w:type="character" w:customStyle="1" w:styleId="WW8Num10z2">
    <w:name w:val="WW8Num10z2"/>
    <w:rsid w:val="003600DA"/>
  </w:style>
  <w:style w:type="character" w:customStyle="1" w:styleId="WW8Num10z3">
    <w:name w:val="WW8Num10z3"/>
    <w:rsid w:val="003600DA"/>
  </w:style>
  <w:style w:type="character" w:customStyle="1" w:styleId="WW8Num10z4">
    <w:name w:val="WW8Num10z4"/>
    <w:rsid w:val="003600DA"/>
  </w:style>
  <w:style w:type="character" w:customStyle="1" w:styleId="WW8Num10z5">
    <w:name w:val="WW8Num10z5"/>
    <w:rsid w:val="003600DA"/>
  </w:style>
  <w:style w:type="character" w:customStyle="1" w:styleId="WW8Num10z6">
    <w:name w:val="WW8Num10z6"/>
    <w:rsid w:val="003600DA"/>
  </w:style>
  <w:style w:type="character" w:customStyle="1" w:styleId="WW8Num10z7">
    <w:name w:val="WW8Num10z7"/>
    <w:rsid w:val="003600DA"/>
  </w:style>
  <w:style w:type="character" w:customStyle="1" w:styleId="WW8Num10z8">
    <w:name w:val="WW8Num10z8"/>
    <w:rsid w:val="003600DA"/>
  </w:style>
  <w:style w:type="character" w:customStyle="1" w:styleId="WW8Num11z0">
    <w:name w:val="WW8Num11z0"/>
    <w:rsid w:val="003600DA"/>
    <w:rPr>
      <w:b w:val="0"/>
      <w:bCs w:val="0"/>
      <w:sz w:val="22"/>
      <w:szCs w:val="22"/>
      <w:lang w:val="ru-RU"/>
    </w:rPr>
  </w:style>
  <w:style w:type="character" w:customStyle="1" w:styleId="WW8Num12z0">
    <w:name w:val="WW8Num12z0"/>
    <w:rsid w:val="003600DA"/>
    <w:rPr>
      <w:rFonts w:ascii="Symbol" w:hAnsi="Symbol" w:cs="Symbol"/>
      <w:sz w:val="22"/>
      <w:szCs w:val="22"/>
    </w:rPr>
  </w:style>
  <w:style w:type="character" w:customStyle="1" w:styleId="WW8Num12z1">
    <w:name w:val="WW8Num12z1"/>
    <w:rsid w:val="003600DA"/>
  </w:style>
  <w:style w:type="character" w:customStyle="1" w:styleId="WW8Num12z2">
    <w:name w:val="WW8Num12z2"/>
    <w:rsid w:val="003600DA"/>
  </w:style>
  <w:style w:type="character" w:customStyle="1" w:styleId="WW8Num12z3">
    <w:name w:val="WW8Num12z3"/>
    <w:rsid w:val="003600DA"/>
  </w:style>
  <w:style w:type="character" w:customStyle="1" w:styleId="WW8Num12z4">
    <w:name w:val="WW8Num12z4"/>
    <w:rsid w:val="003600DA"/>
  </w:style>
  <w:style w:type="character" w:customStyle="1" w:styleId="WW8Num12z5">
    <w:name w:val="WW8Num12z5"/>
    <w:rsid w:val="003600DA"/>
  </w:style>
  <w:style w:type="character" w:customStyle="1" w:styleId="WW8Num12z6">
    <w:name w:val="WW8Num12z6"/>
    <w:rsid w:val="003600DA"/>
  </w:style>
  <w:style w:type="character" w:customStyle="1" w:styleId="WW8Num12z7">
    <w:name w:val="WW8Num12z7"/>
    <w:rsid w:val="003600DA"/>
  </w:style>
  <w:style w:type="character" w:customStyle="1" w:styleId="WW8Num12z8">
    <w:name w:val="WW8Num12z8"/>
    <w:rsid w:val="003600DA"/>
  </w:style>
  <w:style w:type="character" w:customStyle="1" w:styleId="WW8Num13z0">
    <w:name w:val="WW8Num13z0"/>
    <w:rsid w:val="003600DA"/>
    <w:rPr>
      <w:rFonts w:cs="Times New Roman"/>
      <w:b/>
    </w:rPr>
  </w:style>
  <w:style w:type="character" w:customStyle="1" w:styleId="WW8Num14z0">
    <w:name w:val="WW8Num14z0"/>
    <w:rsid w:val="003600DA"/>
    <w:rPr>
      <w:rFonts w:cs="Times New Roman"/>
      <w:b/>
    </w:rPr>
  </w:style>
  <w:style w:type="character" w:customStyle="1" w:styleId="WW8Num14z2">
    <w:name w:val="WW8Num14z2"/>
    <w:rsid w:val="003600DA"/>
  </w:style>
  <w:style w:type="character" w:customStyle="1" w:styleId="WW8Num14z3">
    <w:name w:val="WW8Num14z3"/>
    <w:rsid w:val="003600DA"/>
  </w:style>
  <w:style w:type="character" w:customStyle="1" w:styleId="WW8Num14z4">
    <w:name w:val="WW8Num14z4"/>
    <w:rsid w:val="003600DA"/>
  </w:style>
  <w:style w:type="character" w:customStyle="1" w:styleId="WW8Num14z5">
    <w:name w:val="WW8Num14z5"/>
    <w:rsid w:val="003600DA"/>
  </w:style>
  <w:style w:type="character" w:customStyle="1" w:styleId="WW8Num14z6">
    <w:name w:val="WW8Num14z6"/>
    <w:rsid w:val="003600DA"/>
  </w:style>
  <w:style w:type="character" w:customStyle="1" w:styleId="WW8Num14z7">
    <w:name w:val="WW8Num14z7"/>
    <w:rsid w:val="003600DA"/>
  </w:style>
  <w:style w:type="character" w:customStyle="1" w:styleId="WW8Num14z8">
    <w:name w:val="WW8Num14z8"/>
    <w:rsid w:val="003600DA"/>
  </w:style>
  <w:style w:type="character" w:customStyle="1" w:styleId="WW8Num15z0">
    <w:name w:val="WW8Num15z0"/>
    <w:rsid w:val="003600DA"/>
    <w:rPr>
      <w:rFonts w:cs="Times New Roman"/>
      <w:b/>
    </w:rPr>
  </w:style>
  <w:style w:type="character" w:customStyle="1" w:styleId="WW8Num16z0">
    <w:name w:val="WW8Num16z0"/>
    <w:rsid w:val="003600DA"/>
    <w:rPr>
      <w:rFonts w:cs="Times New Roman"/>
      <w:b/>
    </w:rPr>
  </w:style>
  <w:style w:type="character" w:customStyle="1" w:styleId="WW8Num16z1">
    <w:name w:val="WW8Num16z1"/>
    <w:rsid w:val="003600DA"/>
  </w:style>
  <w:style w:type="character" w:customStyle="1" w:styleId="WW8Num16z2">
    <w:name w:val="WW8Num16z2"/>
    <w:rsid w:val="003600DA"/>
  </w:style>
  <w:style w:type="character" w:customStyle="1" w:styleId="WW8Num16z3">
    <w:name w:val="WW8Num16z3"/>
    <w:rsid w:val="003600DA"/>
  </w:style>
  <w:style w:type="character" w:customStyle="1" w:styleId="WW8Num16z4">
    <w:name w:val="WW8Num16z4"/>
    <w:rsid w:val="003600DA"/>
  </w:style>
  <w:style w:type="character" w:customStyle="1" w:styleId="WW8Num16z5">
    <w:name w:val="WW8Num16z5"/>
    <w:rsid w:val="003600DA"/>
  </w:style>
  <w:style w:type="character" w:customStyle="1" w:styleId="WW8Num16z6">
    <w:name w:val="WW8Num16z6"/>
    <w:rsid w:val="003600DA"/>
  </w:style>
  <w:style w:type="character" w:customStyle="1" w:styleId="WW8Num16z7">
    <w:name w:val="WW8Num16z7"/>
    <w:rsid w:val="003600DA"/>
  </w:style>
  <w:style w:type="character" w:customStyle="1" w:styleId="WW8Num16z8">
    <w:name w:val="WW8Num16z8"/>
    <w:rsid w:val="003600DA"/>
  </w:style>
  <w:style w:type="character" w:customStyle="1" w:styleId="WW8Num17z0">
    <w:name w:val="WW8Num17z0"/>
    <w:rsid w:val="003600DA"/>
    <w:rPr>
      <w:rFonts w:cs="Times New Roman"/>
      <w:b/>
    </w:rPr>
  </w:style>
  <w:style w:type="character" w:customStyle="1" w:styleId="WW8Num18z0">
    <w:name w:val="WW8Num18z0"/>
    <w:rsid w:val="003600DA"/>
    <w:rPr>
      <w:rFonts w:ascii="Courier New" w:hAnsi="Courier New" w:cs="Courier New"/>
      <w:shd w:val="clear" w:color="auto" w:fill="00FF00"/>
    </w:rPr>
  </w:style>
  <w:style w:type="character" w:customStyle="1" w:styleId="WW8Num18z2">
    <w:name w:val="WW8Num18z2"/>
    <w:rsid w:val="003600DA"/>
    <w:rPr>
      <w:rFonts w:cs="Times New Roman"/>
      <w:b/>
    </w:rPr>
  </w:style>
  <w:style w:type="character" w:customStyle="1" w:styleId="WW8Num19z0">
    <w:name w:val="WW8Num19z0"/>
    <w:rsid w:val="003600DA"/>
    <w:rPr>
      <w:rFonts w:ascii="Courier New" w:hAnsi="Courier New" w:cs="Times New Roman"/>
      <w:color w:val="000000"/>
    </w:rPr>
  </w:style>
  <w:style w:type="character" w:customStyle="1" w:styleId="WW8Num19z1">
    <w:name w:val="WW8Num19z1"/>
    <w:rsid w:val="003600DA"/>
    <w:rPr>
      <w:rFonts w:ascii="Courier New" w:hAnsi="Courier New" w:cs="Times New Roman"/>
      <w:b/>
    </w:rPr>
  </w:style>
  <w:style w:type="character" w:customStyle="1" w:styleId="WW8Num19z2">
    <w:name w:val="WW8Num19z2"/>
    <w:rsid w:val="003600DA"/>
    <w:rPr>
      <w:rFonts w:cs="Times New Roman"/>
      <w:b/>
    </w:rPr>
  </w:style>
  <w:style w:type="character" w:customStyle="1" w:styleId="WW8Num20z0">
    <w:name w:val="WW8Num20z0"/>
    <w:rsid w:val="003600DA"/>
    <w:rPr>
      <w:rFonts w:ascii="Courier New" w:hAnsi="Courier New" w:cs="Times New Roman"/>
      <w:color w:val="000000"/>
      <w:sz w:val="24"/>
      <w:szCs w:val="24"/>
      <w:lang w:eastAsia="ru-RU"/>
    </w:rPr>
  </w:style>
  <w:style w:type="character" w:customStyle="1" w:styleId="WW8Num20z1">
    <w:name w:val="WW8Num20z1"/>
    <w:rsid w:val="003600DA"/>
    <w:rPr>
      <w:rFonts w:ascii="Courier New" w:hAnsi="Courier New" w:cs="Times New Roman"/>
      <w:b/>
    </w:rPr>
  </w:style>
  <w:style w:type="character" w:customStyle="1" w:styleId="WW8Num20z2">
    <w:name w:val="WW8Num20z2"/>
    <w:rsid w:val="003600DA"/>
    <w:rPr>
      <w:rFonts w:cs="Times New Roman"/>
      <w:b/>
    </w:rPr>
  </w:style>
  <w:style w:type="character" w:customStyle="1" w:styleId="WW8Num21z0">
    <w:name w:val="WW8Num21z0"/>
    <w:rsid w:val="003600DA"/>
    <w:rPr>
      <w:rFonts w:cs="Times New Roman"/>
      <w:b/>
    </w:rPr>
  </w:style>
  <w:style w:type="character" w:customStyle="1" w:styleId="WW8Num22z0">
    <w:name w:val="WW8Num22z0"/>
    <w:rsid w:val="003600DA"/>
    <w:rPr>
      <w:rFonts w:cs="Times New Roman"/>
      <w:b/>
    </w:rPr>
  </w:style>
  <w:style w:type="character" w:customStyle="1" w:styleId="24">
    <w:name w:val="Основной шрифт абзаца2"/>
    <w:rsid w:val="003600DA"/>
  </w:style>
  <w:style w:type="character" w:customStyle="1" w:styleId="WW8Num11z1">
    <w:name w:val="WW8Num11z1"/>
    <w:rsid w:val="003600DA"/>
  </w:style>
  <w:style w:type="character" w:customStyle="1" w:styleId="WW8Num11z2">
    <w:name w:val="WW8Num11z2"/>
    <w:rsid w:val="003600DA"/>
  </w:style>
  <w:style w:type="character" w:customStyle="1" w:styleId="WW8Num11z3">
    <w:name w:val="WW8Num11z3"/>
    <w:rsid w:val="003600DA"/>
  </w:style>
  <w:style w:type="character" w:customStyle="1" w:styleId="WW8Num11z4">
    <w:name w:val="WW8Num11z4"/>
    <w:rsid w:val="003600DA"/>
  </w:style>
  <w:style w:type="character" w:customStyle="1" w:styleId="WW8Num11z5">
    <w:name w:val="WW8Num11z5"/>
    <w:rsid w:val="003600DA"/>
  </w:style>
  <w:style w:type="character" w:customStyle="1" w:styleId="WW8Num11z6">
    <w:name w:val="WW8Num11z6"/>
    <w:rsid w:val="003600DA"/>
  </w:style>
  <w:style w:type="character" w:customStyle="1" w:styleId="WW8Num11z7">
    <w:name w:val="WW8Num11z7"/>
    <w:rsid w:val="003600DA"/>
  </w:style>
  <w:style w:type="character" w:customStyle="1" w:styleId="WW8Num11z8">
    <w:name w:val="WW8Num11z8"/>
    <w:rsid w:val="003600DA"/>
  </w:style>
  <w:style w:type="character" w:customStyle="1" w:styleId="WW8Num13z2">
    <w:name w:val="WW8Num13z2"/>
    <w:rsid w:val="003600DA"/>
    <w:rPr>
      <w:rFonts w:cs="Times New Roman"/>
      <w:b/>
    </w:rPr>
  </w:style>
  <w:style w:type="character" w:customStyle="1" w:styleId="WW8Num14z1">
    <w:name w:val="WW8Num14z1"/>
    <w:rsid w:val="003600DA"/>
    <w:rPr>
      <w:rFonts w:ascii="Courier New" w:hAnsi="Courier New" w:cs="Times New Roman"/>
      <w:b/>
    </w:rPr>
  </w:style>
  <w:style w:type="character" w:customStyle="1" w:styleId="WW8Num15z1">
    <w:name w:val="WW8Num15z1"/>
    <w:rsid w:val="003600DA"/>
    <w:rPr>
      <w:rFonts w:ascii="Courier New" w:hAnsi="Courier New" w:cs="Times New Roman"/>
      <w:b/>
    </w:rPr>
  </w:style>
  <w:style w:type="character" w:customStyle="1" w:styleId="WW8Num15z2">
    <w:name w:val="WW8Num15z2"/>
    <w:rsid w:val="003600DA"/>
    <w:rPr>
      <w:rFonts w:cs="Times New Roman"/>
      <w:b/>
    </w:rPr>
  </w:style>
  <w:style w:type="character" w:customStyle="1" w:styleId="WW8Num18z1">
    <w:name w:val="WW8Num18z1"/>
    <w:rsid w:val="003600DA"/>
  </w:style>
  <w:style w:type="character" w:customStyle="1" w:styleId="WW8Num18z3">
    <w:name w:val="WW8Num18z3"/>
    <w:rsid w:val="003600DA"/>
  </w:style>
  <w:style w:type="character" w:customStyle="1" w:styleId="WW8Num18z4">
    <w:name w:val="WW8Num18z4"/>
    <w:rsid w:val="003600DA"/>
  </w:style>
  <w:style w:type="character" w:customStyle="1" w:styleId="WW8Num18z5">
    <w:name w:val="WW8Num18z5"/>
    <w:rsid w:val="003600DA"/>
  </w:style>
  <w:style w:type="character" w:customStyle="1" w:styleId="WW8Num18z6">
    <w:name w:val="WW8Num18z6"/>
    <w:rsid w:val="003600DA"/>
  </w:style>
  <w:style w:type="character" w:customStyle="1" w:styleId="WW8Num18z7">
    <w:name w:val="WW8Num18z7"/>
    <w:rsid w:val="003600DA"/>
  </w:style>
  <w:style w:type="character" w:customStyle="1" w:styleId="WW8Num18z8">
    <w:name w:val="WW8Num18z8"/>
    <w:rsid w:val="003600DA"/>
  </w:style>
  <w:style w:type="character" w:customStyle="1" w:styleId="WW8Num19z3">
    <w:name w:val="WW8Num19z3"/>
    <w:rsid w:val="003600DA"/>
  </w:style>
  <w:style w:type="character" w:customStyle="1" w:styleId="WW8Num19z4">
    <w:name w:val="WW8Num19z4"/>
    <w:rsid w:val="003600DA"/>
  </w:style>
  <w:style w:type="character" w:customStyle="1" w:styleId="WW8Num19z5">
    <w:name w:val="WW8Num19z5"/>
    <w:rsid w:val="003600DA"/>
  </w:style>
  <w:style w:type="character" w:customStyle="1" w:styleId="WW8Num19z6">
    <w:name w:val="WW8Num19z6"/>
    <w:rsid w:val="003600DA"/>
  </w:style>
  <w:style w:type="character" w:customStyle="1" w:styleId="WW8Num19z7">
    <w:name w:val="WW8Num19z7"/>
    <w:rsid w:val="003600DA"/>
  </w:style>
  <w:style w:type="character" w:customStyle="1" w:styleId="WW8Num19z8">
    <w:name w:val="WW8Num19z8"/>
    <w:rsid w:val="003600DA"/>
  </w:style>
  <w:style w:type="character" w:customStyle="1" w:styleId="WW8Num21z1">
    <w:name w:val="WW8Num21z1"/>
    <w:rsid w:val="003600DA"/>
  </w:style>
  <w:style w:type="character" w:customStyle="1" w:styleId="WW8Num21z2">
    <w:name w:val="WW8Num21z2"/>
    <w:rsid w:val="003600DA"/>
  </w:style>
  <w:style w:type="character" w:customStyle="1" w:styleId="WW8Num21z3">
    <w:name w:val="WW8Num21z3"/>
    <w:rsid w:val="003600DA"/>
  </w:style>
  <w:style w:type="character" w:customStyle="1" w:styleId="WW8Num21z4">
    <w:name w:val="WW8Num21z4"/>
    <w:rsid w:val="003600DA"/>
  </w:style>
  <w:style w:type="character" w:customStyle="1" w:styleId="WW8Num21z5">
    <w:name w:val="WW8Num21z5"/>
    <w:rsid w:val="003600DA"/>
  </w:style>
  <w:style w:type="character" w:customStyle="1" w:styleId="WW8Num21z6">
    <w:name w:val="WW8Num21z6"/>
    <w:rsid w:val="003600DA"/>
  </w:style>
  <w:style w:type="character" w:customStyle="1" w:styleId="WW8Num21z7">
    <w:name w:val="WW8Num21z7"/>
    <w:rsid w:val="003600DA"/>
  </w:style>
  <w:style w:type="character" w:customStyle="1" w:styleId="WW8Num21z8">
    <w:name w:val="WW8Num21z8"/>
    <w:rsid w:val="003600DA"/>
  </w:style>
  <w:style w:type="character" w:customStyle="1" w:styleId="WW8Num4z1">
    <w:name w:val="WW8Num4z1"/>
    <w:rsid w:val="003600DA"/>
    <w:rPr>
      <w:rFonts w:hint="default"/>
    </w:rPr>
  </w:style>
  <w:style w:type="character" w:customStyle="1" w:styleId="WW8Num4z2">
    <w:name w:val="WW8Num4z2"/>
    <w:rsid w:val="003600DA"/>
    <w:rPr>
      <w:rFonts w:hint="default"/>
      <w:i w:val="0"/>
    </w:rPr>
  </w:style>
  <w:style w:type="character" w:customStyle="1" w:styleId="13">
    <w:name w:val="Основной шрифт абзаца1"/>
    <w:rsid w:val="003600DA"/>
  </w:style>
  <w:style w:type="character" w:customStyle="1" w:styleId="14">
    <w:name w:val="Знак Знак1"/>
    <w:aliases w:val="Знак8 Знак Знак2,Footnote Text Char Знак2,Footnote Text Char Знак Знак1,Знак6 Знак Знак2,Знак3 Знак1,Знак14 Знак1,Знак8 Знак Знак Знак1,Char Знак1,Знак4 Знак3,Знак8 Знак1,Знак6 Знак Знак"/>
    <w:uiPriority w:val="99"/>
    <w:rsid w:val="003600DA"/>
    <w:rPr>
      <w:rFonts w:ascii="Tahoma" w:hAnsi="Tahoma" w:cs="Tahoma"/>
      <w:sz w:val="16"/>
      <w:szCs w:val="16"/>
      <w:lang w:val="ru-RU" w:bidi="ar-SA"/>
    </w:rPr>
  </w:style>
  <w:style w:type="character" w:customStyle="1" w:styleId="34">
    <w:name w:val="Знак Знак3"/>
    <w:rsid w:val="003600DA"/>
    <w:rPr>
      <w:rFonts w:ascii="Courier New" w:hAnsi="Courier New" w:cs="Courier New"/>
      <w:lang w:val="ru-RU" w:bidi="ar-SA"/>
    </w:rPr>
  </w:style>
  <w:style w:type="character" w:customStyle="1" w:styleId="af4">
    <w:name w:val="Знак Знак"/>
    <w:rsid w:val="003600DA"/>
    <w:rPr>
      <w:b/>
      <w:sz w:val="28"/>
      <w:lang w:val="ru-RU" w:bidi="ar-SA"/>
    </w:rPr>
  </w:style>
  <w:style w:type="character" w:customStyle="1" w:styleId="af5">
    <w:name w:val="Символ сноски"/>
    <w:uiPriority w:val="99"/>
    <w:rsid w:val="003600DA"/>
    <w:rPr>
      <w:vertAlign w:val="superscript"/>
    </w:rPr>
  </w:style>
  <w:style w:type="character" w:customStyle="1" w:styleId="41">
    <w:name w:val="Знак Знак4"/>
    <w:rsid w:val="003600DA"/>
    <w:rPr>
      <w:sz w:val="24"/>
      <w:lang w:val="ru-RU" w:bidi="ar-SA"/>
    </w:rPr>
  </w:style>
  <w:style w:type="character" w:customStyle="1" w:styleId="25">
    <w:name w:val="Знак Знак2"/>
    <w:rsid w:val="003600DA"/>
    <w:rPr>
      <w:sz w:val="24"/>
      <w:szCs w:val="24"/>
      <w:lang w:val="ru-RU" w:bidi="ar-SA"/>
    </w:rPr>
  </w:style>
  <w:style w:type="character" w:customStyle="1" w:styleId="110">
    <w:name w:val="Заголовок 1 Знак1"/>
    <w:rsid w:val="003600DA"/>
    <w:rPr>
      <w:rFonts w:ascii="Arial" w:hAnsi="Arial" w:cs="Arial"/>
      <w:b/>
      <w:sz w:val="28"/>
      <w:szCs w:val="18"/>
      <w:lang w:val="ru-RU" w:bidi="ar-SA"/>
    </w:rPr>
  </w:style>
  <w:style w:type="character" w:customStyle="1" w:styleId="Heading1">
    <w:name w:val="Heading #1_"/>
    <w:rsid w:val="003600DA"/>
    <w:rPr>
      <w:b/>
      <w:bCs/>
      <w:sz w:val="51"/>
      <w:szCs w:val="51"/>
      <w:lang w:bidi="ar-SA"/>
    </w:rPr>
  </w:style>
  <w:style w:type="character" w:customStyle="1" w:styleId="120">
    <w:name w:val="Знак Знак12"/>
    <w:rsid w:val="003600DA"/>
    <w:rPr>
      <w:sz w:val="24"/>
      <w:szCs w:val="24"/>
      <w:u w:val="single"/>
      <w:lang w:val="ru-RU" w:bidi="ar-SA"/>
    </w:rPr>
  </w:style>
  <w:style w:type="character" w:customStyle="1" w:styleId="91">
    <w:name w:val="Знак Знак9"/>
    <w:rsid w:val="003600DA"/>
    <w:rPr>
      <w:sz w:val="24"/>
      <w:szCs w:val="24"/>
      <w:lang w:val="ru-RU" w:bidi="ar-SA"/>
    </w:rPr>
  </w:style>
  <w:style w:type="character" w:customStyle="1" w:styleId="15">
    <w:name w:val="Знак сноски1"/>
    <w:rsid w:val="003600DA"/>
    <w:rPr>
      <w:vertAlign w:val="superscript"/>
    </w:rPr>
  </w:style>
  <w:style w:type="character" w:styleId="af6">
    <w:name w:val="FollowedHyperlink"/>
    <w:uiPriority w:val="99"/>
    <w:rsid w:val="003600DA"/>
    <w:rPr>
      <w:color w:val="0000FF"/>
      <w:u w:val="single"/>
    </w:rPr>
  </w:style>
  <w:style w:type="character" w:customStyle="1" w:styleId="af7">
    <w:name w:val="Символы концевой сноски"/>
    <w:rsid w:val="003600DA"/>
    <w:rPr>
      <w:vertAlign w:val="superscript"/>
    </w:rPr>
  </w:style>
  <w:style w:type="character" w:customStyle="1" w:styleId="WW-">
    <w:name w:val="WW-Символы концевой сноски"/>
    <w:rsid w:val="003600DA"/>
  </w:style>
  <w:style w:type="character" w:customStyle="1" w:styleId="apple-converted-space">
    <w:name w:val="apple-converted-space"/>
    <w:rsid w:val="003600DA"/>
  </w:style>
  <w:style w:type="character" w:customStyle="1" w:styleId="s1">
    <w:name w:val="s1"/>
    <w:rsid w:val="003600DA"/>
  </w:style>
  <w:style w:type="character" w:customStyle="1" w:styleId="af8">
    <w:name w:val="Маркеры списка"/>
    <w:rsid w:val="003600DA"/>
    <w:rPr>
      <w:rFonts w:ascii="OpenSymbol" w:eastAsia="OpenSymbol" w:hAnsi="OpenSymbol" w:cs="OpenSymbol"/>
    </w:rPr>
  </w:style>
  <w:style w:type="character" w:customStyle="1" w:styleId="16">
    <w:name w:val="Знак концевой сноски1"/>
    <w:rsid w:val="003600DA"/>
    <w:rPr>
      <w:vertAlign w:val="superscript"/>
    </w:rPr>
  </w:style>
  <w:style w:type="character" w:customStyle="1" w:styleId="ListLabel1">
    <w:name w:val="ListLabel 1"/>
    <w:rsid w:val="003600DA"/>
    <w:rPr>
      <w:rFonts w:cs="Times New Roman"/>
      <w:b/>
    </w:rPr>
  </w:style>
  <w:style w:type="character" w:customStyle="1" w:styleId="ListLabel2">
    <w:name w:val="ListLabel 2"/>
    <w:rsid w:val="003600DA"/>
    <w:rPr>
      <w:rFonts w:cs="Courier New"/>
    </w:rPr>
  </w:style>
  <w:style w:type="character" w:customStyle="1" w:styleId="ListLabel3">
    <w:name w:val="ListLabel 3"/>
    <w:rsid w:val="003600DA"/>
    <w:rPr>
      <w:rFonts w:cs="Times New Roman"/>
      <w:color w:val="000000"/>
    </w:rPr>
  </w:style>
  <w:style w:type="character" w:customStyle="1" w:styleId="ListLabel5">
    <w:name w:val="ListLabel 5"/>
    <w:rsid w:val="003600DA"/>
    <w:rPr>
      <w:rFonts w:cs="Symbol"/>
      <w:sz w:val="22"/>
      <w:szCs w:val="22"/>
    </w:rPr>
  </w:style>
  <w:style w:type="character" w:customStyle="1" w:styleId="ListLabel6">
    <w:name w:val="ListLabel 6"/>
    <w:rsid w:val="003600DA"/>
    <w:rPr>
      <w:b w:val="0"/>
      <w:bCs w:val="0"/>
      <w:sz w:val="22"/>
      <w:szCs w:val="22"/>
      <w:lang w:val="ru-RU"/>
    </w:rPr>
  </w:style>
  <w:style w:type="character" w:styleId="af9">
    <w:name w:val="endnote reference"/>
    <w:rsid w:val="003600DA"/>
    <w:rPr>
      <w:vertAlign w:val="superscript"/>
    </w:rPr>
  </w:style>
  <w:style w:type="paragraph" w:customStyle="1" w:styleId="17">
    <w:name w:val="Заголовок1"/>
    <w:basedOn w:val="a"/>
    <w:next w:val="af2"/>
    <w:rsid w:val="003600DA"/>
    <w:pPr>
      <w:widowControl/>
      <w:suppressAutoHyphens/>
      <w:jc w:val="center"/>
    </w:pPr>
    <w:rPr>
      <w:rFonts w:eastAsia="Times New Roman" w:cs="Times New Roman"/>
      <w:b/>
      <w:sz w:val="28"/>
      <w:szCs w:val="20"/>
      <w:lang w:eastAsia="zh-CN"/>
    </w:rPr>
  </w:style>
  <w:style w:type="paragraph" w:styleId="afa">
    <w:name w:val="List"/>
    <w:basedOn w:val="af2"/>
    <w:uiPriority w:val="99"/>
    <w:rsid w:val="003600DA"/>
    <w:pPr>
      <w:suppressAutoHyphens/>
      <w:spacing w:after="0"/>
      <w:jc w:val="both"/>
    </w:pPr>
    <w:rPr>
      <w:rFonts w:cs="Mangal"/>
      <w:lang w:eastAsia="zh-CN"/>
    </w:rPr>
  </w:style>
  <w:style w:type="paragraph" w:styleId="afb">
    <w:name w:val="caption"/>
    <w:basedOn w:val="17"/>
    <w:next w:val="af2"/>
    <w:uiPriority w:val="99"/>
    <w:qFormat/>
    <w:rsid w:val="003600DA"/>
    <w:rPr>
      <w:bCs/>
      <w:sz w:val="56"/>
      <w:szCs w:val="56"/>
    </w:rPr>
  </w:style>
  <w:style w:type="paragraph" w:customStyle="1" w:styleId="26">
    <w:name w:val="Указатель2"/>
    <w:basedOn w:val="a"/>
    <w:rsid w:val="003600DA"/>
    <w:pPr>
      <w:widowControl/>
      <w:suppressLineNumbers/>
      <w:suppressAutoHyphens/>
    </w:pPr>
    <w:rPr>
      <w:rFonts w:eastAsia="Times New Roman" w:cs="Mangal"/>
      <w:lang w:eastAsia="zh-CN"/>
    </w:rPr>
  </w:style>
  <w:style w:type="paragraph" w:customStyle="1" w:styleId="18">
    <w:name w:val="Название объекта1"/>
    <w:basedOn w:val="a"/>
    <w:rsid w:val="003600DA"/>
    <w:pPr>
      <w:widowControl/>
      <w:suppressLineNumbers/>
      <w:suppressAutoHyphens/>
      <w:spacing w:before="120" w:after="120"/>
    </w:pPr>
    <w:rPr>
      <w:rFonts w:eastAsia="Times New Roman" w:cs="Mangal"/>
      <w:i/>
      <w:iCs/>
      <w:lang w:eastAsia="zh-CN"/>
    </w:rPr>
  </w:style>
  <w:style w:type="paragraph" w:customStyle="1" w:styleId="19">
    <w:name w:val="Указатель1"/>
    <w:basedOn w:val="a"/>
    <w:rsid w:val="003600DA"/>
    <w:pPr>
      <w:widowControl/>
      <w:suppressLineNumbers/>
      <w:suppressAutoHyphens/>
    </w:pPr>
    <w:rPr>
      <w:rFonts w:eastAsia="Times New Roman" w:cs="Mangal"/>
      <w:lang w:eastAsia="zh-CN"/>
    </w:rPr>
  </w:style>
  <w:style w:type="paragraph" w:customStyle="1" w:styleId="42">
    <w:name w:val="çàãîëîâîê 4"/>
    <w:basedOn w:val="a"/>
    <w:next w:val="a"/>
    <w:rsid w:val="003600DA"/>
    <w:pPr>
      <w:keepNext/>
      <w:widowControl/>
      <w:suppressAutoHyphens/>
      <w:jc w:val="center"/>
    </w:pPr>
    <w:rPr>
      <w:rFonts w:eastAsia="Times New Roman" w:cs="Times New Roman"/>
      <w:b/>
      <w:szCs w:val="20"/>
      <w:lang w:eastAsia="zh-CN"/>
    </w:rPr>
  </w:style>
  <w:style w:type="paragraph" w:styleId="2">
    <w:name w:val="List Number 2"/>
    <w:basedOn w:val="a"/>
    <w:uiPriority w:val="99"/>
    <w:rsid w:val="003600DA"/>
    <w:pPr>
      <w:widowControl/>
      <w:numPr>
        <w:numId w:val="3"/>
      </w:numPr>
      <w:tabs>
        <w:tab w:val="left" w:pos="3312"/>
      </w:tabs>
      <w:suppressAutoHyphens/>
    </w:pPr>
    <w:rPr>
      <w:rFonts w:eastAsia="Times New Roman" w:cs="Times New Roman"/>
      <w:lang w:eastAsia="zh-CN"/>
    </w:rPr>
  </w:style>
  <w:style w:type="paragraph" w:customStyle="1" w:styleId="27">
    <w:name w:val="Стиль2"/>
    <w:basedOn w:val="2"/>
    <w:uiPriority w:val="99"/>
    <w:rsid w:val="003600D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600DA"/>
    <w:pPr>
      <w:widowControl/>
      <w:suppressAutoHyphens/>
      <w:ind w:firstLine="709"/>
      <w:jc w:val="both"/>
    </w:pPr>
    <w:rPr>
      <w:rFonts w:eastAsia="Times New Roman" w:cs="Times New Roman"/>
      <w:sz w:val="20"/>
      <w:szCs w:val="20"/>
      <w:lang w:eastAsia="zh-CN"/>
    </w:rPr>
  </w:style>
  <w:style w:type="paragraph" w:customStyle="1" w:styleId="92">
    <w:name w:val="Знак Знак9 Знак Знак"/>
    <w:basedOn w:val="a"/>
    <w:rsid w:val="003600DA"/>
    <w:pPr>
      <w:widowControl/>
      <w:suppressAutoHyphens/>
      <w:spacing w:before="280" w:after="280"/>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3600DA"/>
    <w:pPr>
      <w:suppressAutoHyphens/>
      <w:spacing w:after="160" w:line="240" w:lineRule="exact"/>
      <w:jc w:val="right"/>
    </w:pPr>
    <w:rPr>
      <w:rFonts w:eastAsia="Times New Roman" w:cs="Times New Roman"/>
      <w:sz w:val="20"/>
      <w:szCs w:val="20"/>
      <w:lang w:val="en-GB" w:eastAsia="zh-CN"/>
    </w:rPr>
  </w:style>
  <w:style w:type="paragraph" w:customStyle="1" w:styleId="ConsNonformat">
    <w:name w:val="ConsNonformat"/>
    <w:uiPriority w:val="99"/>
    <w:rsid w:val="003600DA"/>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600DA"/>
    <w:pPr>
      <w:widowControl/>
      <w:suppressAutoHyphens/>
      <w:spacing w:line="360" w:lineRule="auto"/>
    </w:pPr>
    <w:rPr>
      <w:rFonts w:ascii="Arial" w:eastAsia="Times New Roman" w:hAnsi="Arial" w:cs="Arial"/>
      <w:szCs w:val="20"/>
      <w:lang w:eastAsia="zh-CN"/>
    </w:rPr>
  </w:style>
  <w:style w:type="paragraph" w:customStyle="1" w:styleId="210">
    <w:name w:val="Основной текст 21"/>
    <w:basedOn w:val="a"/>
    <w:uiPriority w:val="99"/>
    <w:rsid w:val="003600DA"/>
    <w:pPr>
      <w:widowControl/>
      <w:suppressAutoHyphens/>
      <w:spacing w:line="360" w:lineRule="auto"/>
      <w:jc w:val="both"/>
    </w:pPr>
    <w:rPr>
      <w:rFonts w:ascii="Arial" w:eastAsia="Times New Roman" w:hAnsi="Arial" w:cs="Arial"/>
      <w:szCs w:val="20"/>
      <w:lang w:eastAsia="zh-CN"/>
    </w:rPr>
  </w:style>
  <w:style w:type="paragraph" w:customStyle="1" w:styleId="ConsNormal">
    <w:name w:val="ConsNormal"/>
    <w:link w:val="ConsNormal0"/>
    <w:rsid w:val="003600DA"/>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3600DA"/>
    <w:rPr>
      <w:rFonts w:ascii="Arial" w:eastAsia="Times New Roman" w:hAnsi="Arial" w:cs="Arial"/>
      <w:sz w:val="20"/>
      <w:szCs w:val="20"/>
      <w:lang w:eastAsia="zh-CN"/>
    </w:rPr>
  </w:style>
  <w:style w:type="paragraph" w:customStyle="1" w:styleId="xl26">
    <w:name w:val="xl26"/>
    <w:basedOn w:val="a"/>
    <w:rsid w:val="003600DA"/>
    <w:pPr>
      <w:widowControl/>
      <w:suppressAutoHyphens/>
      <w:spacing w:before="280" w:after="280"/>
      <w:jc w:val="center"/>
      <w:textAlignment w:val="top"/>
    </w:pPr>
    <w:rPr>
      <w:rFonts w:eastAsia="Times New Roman" w:cs="Times New Roman"/>
      <w:b/>
      <w:bCs/>
      <w:lang w:eastAsia="zh-CN"/>
    </w:rPr>
  </w:style>
  <w:style w:type="paragraph" w:styleId="afd">
    <w:name w:val="Body Text Indent"/>
    <w:aliases w:val="текст"/>
    <w:basedOn w:val="a"/>
    <w:link w:val="afe"/>
    <w:rsid w:val="003600DA"/>
    <w:pPr>
      <w:widowControl/>
      <w:suppressAutoHyphens/>
      <w:ind w:firstLine="360"/>
      <w:jc w:val="both"/>
    </w:pPr>
    <w:rPr>
      <w:rFonts w:eastAsia="Times New Roman" w:cs="Times New Roman"/>
      <w:lang w:eastAsia="zh-CN"/>
    </w:rPr>
  </w:style>
  <w:style w:type="character" w:customStyle="1" w:styleId="afe">
    <w:name w:val="Основной текст с отступом Знак"/>
    <w:aliases w:val="текст Знак"/>
    <w:basedOn w:val="a0"/>
    <w:link w:val="afd"/>
    <w:rsid w:val="003600DA"/>
    <w:rPr>
      <w:rFonts w:ascii="Times New Roman" w:eastAsia="Times New Roman" w:hAnsi="Times New Roman" w:cs="Times New Roman"/>
      <w:sz w:val="24"/>
      <w:szCs w:val="24"/>
      <w:lang w:eastAsia="zh-CN"/>
    </w:rPr>
  </w:style>
  <w:style w:type="paragraph" w:customStyle="1" w:styleId="ConsPlusCell">
    <w:name w:val="ConsPlusCell"/>
    <w:rsid w:val="003600DA"/>
    <w:pPr>
      <w:suppressAutoHyphens/>
      <w:autoSpaceDE w:val="0"/>
      <w:spacing w:after="0" w:line="240" w:lineRule="auto"/>
    </w:pPr>
    <w:rPr>
      <w:rFonts w:eastAsia="Times New Roman" w:cs="Times New Roman"/>
      <w:sz w:val="24"/>
      <w:szCs w:val="24"/>
      <w:lang w:eastAsia="zh-CN"/>
    </w:rPr>
  </w:style>
  <w:style w:type="paragraph" w:customStyle="1" w:styleId="aff">
    <w:name w:val="Подпись письма"/>
    <w:basedOn w:val="a"/>
    <w:rsid w:val="003600D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a">
    <w:name w:val="Текст1"/>
    <w:basedOn w:val="a"/>
    <w:rsid w:val="003600DA"/>
    <w:pPr>
      <w:widowControl/>
      <w:suppressAutoHyphens/>
      <w:ind w:firstLine="567"/>
      <w:jc w:val="both"/>
    </w:pPr>
    <w:rPr>
      <w:rFonts w:eastAsia="Times New Roman"/>
      <w:sz w:val="20"/>
      <w:szCs w:val="20"/>
      <w:lang w:eastAsia="zh-CN"/>
    </w:rPr>
  </w:style>
  <w:style w:type="paragraph" w:customStyle="1" w:styleId="211">
    <w:name w:val="Основной текст с отступом 21"/>
    <w:basedOn w:val="a"/>
    <w:uiPriority w:val="99"/>
    <w:rsid w:val="003600DA"/>
    <w:pPr>
      <w:widowControl/>
      <w:suppressAutoHyphens/>
      <w:spacing w:after="120" w:line="480" w:lineRule="auto"/>
      <w:ind w:left="283"/>
    </w:pPr>
    <w:rPr>
      <w:rFonts w:eastAsia="Times New Roman" w:cs="Times New Roman"/>
      <w:lang w:eastAsia="zh-CN"/>
    </w:rPr>
  </w:style>
  <w:style w:type="paragraph" w:customStyle="1" w:styleId="3">
    <w:name w:val="Стиль3"/>
    <w:basedOn w:val="211"/>
    <w:uiPriority w:val="99"/>
    <w:rsid w:val="003600D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600DA"/>
    <w:pPr>
      <w:widowControl w:val="0"/>
      <w:suppressAutoHyphens/>
      <w:spacing w:after="0" w:line="240" w:lineRule="auto"/>
      <w:ind w:firstLine="720"/>
    </w:pPr>
    <w:rPr>
      <w:rFonts w:eastAsia="Times New Roman" w:cs="Times New Roman"/>
      <w:sz w:val="20"/>
      <w:szCs w:val="20"/>
      <w:lang w:eastAsia="zh-CN"/>
    </w:rPr>
  </w:style>
  <w:style w:type="paragraph" w:styleId="aff0">
    <w:name w:val="Normal (Web)"/>
    <w:basedOn w:val="a"/>
    <w:uiPriority w:val="99"/>
    <w:rsid w:val="003600DA"/>
    <w:pPr>
      <w:widowControl/>
      <w:suppressAutoHyphens/>
      <w:spacing w:before="280" w:after="280"/>
    </w:pPr>
    <w:rPr>
      <w:rFonts w:eastAsia="Times New Roman" w:cs="Times New Roman"/>
      <w:lang w:eastAsia="zh-CN"/>
    </w:rPr>
  </w:style>
  <w:style w:type="paragraph" w:customStyle="1" w:styleId="112">
    <w:name w:val="заголовок 11"/>
    <w:basedOn w:val="a"/>
    <w:next w:val="a"/>
    <w:uiPriority w:val="99"/>
    <w:rsid w:val="003600DA"/>
    <w:pPr>
      <w:keepNext/>
      <w:widowControl/>
      <w:suppressAutoHyphens/>
      <w:jc w:val="center"/>
    </w:pPr>
    <w:rPr>
      <w:rFonts w:eastAsia="Times New Roman" w:cs="Times New Roman"/>
      <w:szCs w:val="20"/>
      <w:lang w:eastAsia="zh-CN"/>
    </w:rPr>
  </w:style>
  <w:style w:type="paragraph" w:customStyle="1" w:styleId="xl32">
    <w:name w:val="xl32"/>
    <w:basedOn w:val="a"/>
    <w:rsid w:val="003600DA"/>
    <w:pPr>
      <w:widowControl/>
      <w:suppressAutoHyphens/>
      <w:spacing w:before="280" w:after="280"/>
      <w:textAlignment w:val="top"/>
    </w:pPr>
    <w:rPr>
      <w:rFonts w:eastAsia="Times New Roman" w:cs="Times New Roman"/>
      <w:sz w:val="18"/>
      <w:szCs w:val="18"/>
      <w:lang w:eastAsia="zh-CN"/>
    </w:rPr>
  </w:style>
  <w:style w:type="paragraph" w:customStyle="1" w:styleId="ConsPlusNonformat">
    <w:name w:val="ConsPlusNonformat"/>
    <w:rsid w:val="003600DA"/>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3600DA"/>
    <w:pPr>
      <w:suppressAutoHyphens/>
      <w:autoSpaceDE w:val="0"/>
      <w:jc w:val="both"/>
    </w:pPr>
    <w:rPr>
      <w:rFonts w:eastAsia="Times New Roman"/>
      <w:sz w:val="20"/>
      <w:szCs w:val="20"/>
      <w:lang w:eastAsia="zh-CN"/>
    </w:rPr>
  </w:style>
  <w:style w:type="paragraph" w:customStyle="1" w:styleId="1b">
    <w:name w:val="Стиль1"/>
    <w:basedOn w:val="a"/>
    <w:uiPriority w:val="99"/>
    <w:rsid w:val="003600DA"/>
    <w:pPr>
      <w:keepNext/>
      <w:keepLines/>
      <w:suppressLineNumbers/>
      <w:tabs>
        <w:tab w:val="num" w:pos="720"/>
        <w:tab w:val="left" w:pos="3312"/>
      </w:tabs>
      <w:suppressAutoHyphens/>
      <w:spacing w:after="60"/>
      <w:ind w:left="720" w:hanging="360"/>
    </w:pPr>
    <w:rPr>
      <w:rFonts w:eastAsia="Times New Roman" w:cs="Times New Roman"/>
      <w:b/>
      <w:sz w:val="28"/>
      <w:lang w:eastAsia="zh-CN"/>
    </w:rPr>
  </w:style>
  <w:style w:type="paragraph" w:styleId="aff2">
    <w:name w:val="Subtitle"/>
    <w:basedOn w:val="a"/>
    <w:next w:val="af2"/>
    <w:link w:val="aff3"/>
    <w:uiPriority w:val="11"/>
    <w:qFormat/>
    <w:rsid w:val="003600DA"/>
    <w:pPr>
      <w:widowControl/>
      <w:suppressAutoHyphens/>
      <w:ind w:firstLine="567"/>
      <w:jc w:val="center"/>
    </w:pPr>
    <w:rPr>
      <w:rFonts w:eastAsia="Times New Roman" w:cs="Times New Roman"/>
      <w:b/>
      <w:lang w:eastAsia="zh-CN"/>
    </w:rPr>
  </w:style>
  <w:style w:type="character" w:customStyle="1" w:styleId="aff3">
    <w:name w:val="Подзаголовок Знак"/>
    <w:basedOn w:val="a0"/>
    <w:link w:val="aff2"/>
    <w:uiPriority w:val="11"/>
    <w:rsid w:val="003600DA"/>
    <w:rPr>
      <w:rFonts w:ascii="Times New Roman" w:eastAsia="Times New Roman" w:hAnsi="Times New Roman" w:cs="Times New Roman"/>
      <w:b/>
      <w:sz w:val="24"/>
      <w:szCs w:val="24"/>
      <w:lang w:eastAsia="zh-CN"/>
    </w:rPr>
  </w:style>
  <w:style w:type="paragraph" w:customStyle="1" w:styleId="Heading10">
    <w:name w:val="Heading #1"/>
    <w:basedOn w:val="a"/>
    <w:rsid w:val="003600DA"/>
    <w:pPr>
      <w:widowControl/>
      <w:shd w:val="clear" w:color="auto" w:fill="FFFFFF"/>
      <w:suppressAutoHyphens/>
      <w:spacing w:before="3720" w:after="240" w:line="240" w:lineRule="atLeast"/>
      <w:jc w:val="center"/>
    </w:pPr>
    <w:rPr>
      <w:rFonts w:eastAsia="Times New Roman" w:cs="Times New Roman"/>
      <w:b/>
      <w:bCs/>
      <w:sz w:val="51"/>
      <w:szCs w:val="51"/>
    </w:rPr>
  </w:style>
  <w:style w:type="paragraph" w:customStyle="1" w:styleId="aff4">
    <w:name w:val="Содержимое таблицы"/>
    <w:basedOn w:val="a"/>
    <w:rsid w:val="003600DA"/>
    <w:pPr>
      <w:widowControl/>
      <w:suppressLineNumbers/>
      <w:suppressAutoHyphens/>
    </w:pPr>
    <w:rPr>
      <w:rFonts w:eastAsia="Times New Roman" w:cs="Times New Roman"/>
      <w:lang w:eastAsia="zh-CN"/>
    </w:rPr>
  </w:style>
  <w:style w:type="paragraph" w:customStyle="1" w:styleId="aff5">
    <w:name w:val="Заголовок таблицы"/>
    <w:basedOn w:val="aff4"/>
    <w:rsid w:val="003600DA"/>
    <w:pPr>
      <w:jc w:val="center"/>
    </w:pPr>
    <w:rPr>
      <w:b/>
      <w:bCs/>
    </w:rPr>
  </w:style>
  <w:style w:type="paragraph" w:customStyle="1" w:styleId="aff6">
    <w:name w:val="Содержимое врезки"/>
    <w:basedOn w:val="a"/>
    <w:rsid w:val="003600DA"/>
    <w:pPr>
      <w:widowControl/>
      <w:suppressAutoHyphens/>
    </w:pPr>
    <w:rPr>
      <w:rFonts w:eastAsia="Times New Roman" w:cs="Times New Roman"/>
      <w:lang w:eastAsia="zh-CN"/>
    </w:rPr>
  </w:style>
  <w:style w:type="paragraph" w:customStyle="1" w:styleId="aff7">
    <w:name w:val="Блочная цитата"/>
    <w:basedOn w:val="a"/>
    <w:rsid w:val="003600DA"/>
    <w:pPr>
      <w:widowControl/>
      <w:suppressAutoHyphens/>
      <w:spacing w:after="283"/>
      <w:ind w:left="567" w:right="567"/>
    </w:pPr>
    <w:rPr>
      <w:rFonts w:eastAsia="Times New Roman" w:cs="Times New Roman"/>
      <w:lang w:eastAsia="zh-CN"/>
    </w:rPr>
  </w:style>
  <w:style w:type="paragraph" w:customStyle="1" w:styleId="headertext">
    <w:name w:val="headertext"/>
    <w:basedOn w:val="a"/>
    <w:rsid w:val="003600DA"/>
    <w:pPr>
      <w:widowControl/>
      <w:suppressAutoHyphens/>
      <w:spacing w:before="280" w:after="280"/>
    </w:pPr>
    <w:rPr>
      <w:rFonts w:eastAsia="Times New Roman" w:cs="Times New Roman"/>
      <w:lang w:eastAsia="zh-CN"/>
    </w:rPr>
  </w:style>
  <w:style w:type="paragraph" w:customStyle="1" w:styleId="headertexttopleveltextcentertext">
    <w:name w:val="headertext topleveltext centertext"/>
    <w:basedOn w:val="a"/>
    <w:rsid w:val="003600DA"/>
    <w:pPr>
      <w:widowControl/>
      <w:suppressAutoHyphens/>
      <w:spacing w:before="280" w:after="280"/>
    </w:pPr>
    <w:rPr>
      <w:rFonts w:eastAsia="Times New Roman" w:cs="Times New Roman"/>
      <w:lang w:eastAsia="zh-CN"/>
    </w:rPr>
  </w:style>
  <w:style w:type="paragraph" w:customStyle="1" w:styleId="western">
    <w:name w:val="western"/>
    <w:basedOn w:val="a"/>
    <w:rsid w:val="003600DA"/>
    <w:pPr>
      <w:widowControl/>
      <w:suppressAutoHyphens/>
      <w:spacing w:before="280" w:after="280"/>
    </w:pPr>
    <w:rPr>
      <w:rFonts w:eastAsia="Times New Roman" w:cs="Times New Roman"/>
      <w:lang w:eastAsia="zh-CN"/>
    </w:rPr>
  </w:style>
  <w:style w:type="paragraph" w:customStyle="1" w:styleId="p3">
    <w:name w:val="p3"/>
    <w:basedOn w:val="a"/>
    <w:rsid w:val="003600DA"/>
    <w:pPr>
      <w:widowControl/>
      <w:suppressAutoHyphens/>
      <w:spacing w:before="280" w:after="280"/>
    </w:pPr>
    <w:rPr>
      <w:rFonts w:eastAsia="Times New Roman" w:cs="Times New Roman"/>
      <w:lang w:eastAsia="zh-CN"/>
    </w:rPr>
  </w:style>
  <w:style w:type="paragraph" w:customStyle="1" w:styleId="1c">
    <w:name w:val="Обычный1"/>
    <w:qFormat/>
    <w:rsid w:val="003600DA"/>
    <w:pPr>
      <w:suppressAutoHyphens/>
      <w:snapToGrid w:val="0"/>
      <w:spacing w:after="0" w:line="240" w:lineRule="auto"/>
    </w:pPr>
    <w:rPr>
      <w:rFonts w:eastAsia="Times New Roman" w:cs="Times New Roman"/>
      <w:sz w:val="25"/>
      <w:szCs w:val="20"/>
      <w:lang w:eastAsia="zh-CN"/>
    </w:rPr>
  </w:style>
  <w:style w:type="paragraph" w:customStyle="1" w:styleId="28">
    <w:name w:val="Обычный2"/>
    <w:uiPriority w:val="99"/>
    <w:rsid w:val="003600DA"/>
    <w:pPr>
      <w:widowControl w:val="0"/>
      <w:suppressAutoHyphens/>
      <w:snapToGrid w:val="0"/>
      <w:spacing w:after="0" w:line="240" w:lineRule="auto"/>
      <w:ind w:firstLine="720"/>
    </w:pPr>
    <w:rPr>
      <w:rFonts w:eastAsia="Times New Roman" w:cs="Times New Roman"/>
      <w:sz w:val="20"/>
      <w:szCs w:val="20"/>
      <w:lang w:eastAsia="zh-CN" w:bidi="hi-IN"/>
    </w:rPr>
  </w:style>
  <w:style w:type="paragraph" w:customStyle="1" w:styleId="pj">
    <w:name w:val="pj"/>
    <w:basedOn w:val="a"/>
    <w:rsid w:val="003600DA"/>
    <w:pPr>
      <w:widowControl/>
      <w:suppressAutoHyphens/>
      <w:spacing w:before="280" w:after="280"/>
    </w:pPr>
    <w:rPr>
      <w:rFonts w:eastAsia="Times New Roman" w:cs="Times New Roman"/>
      <w:lang w:eastAsia="zh-CN"/>
    </w:rPr>
  </w:style>
  <w:style w:type="character" w:customStyle="1" w:styleId="aff8">
    <w:name w:val="Основной текст_"/>
    <w:link w:val="29"/>
    <w:rsid w:val="003600DA"/>
    <w:rPr>
      <w:rFonts w:ascii="Times New Roman" w:eastAsia="Times New Roman" w:hAnsi="Times New Roman"/>
      <w:sz w:val="21"/>
      <w:szCs w:val="21"/>
      <w:shd w:val="clear" w:color="auto" w:fill="FFFFFF"/>
    </w:rPr>
  </w:style>
  <w:style w:type="paragraph" w:customStyle="1" w:styleId="29">
    <w:name w:val="Основной текст2"/>
    <w:basedOn w:val="a"/>
    <w:link w:val="aff8"/>
    <w:rsid w:val="003600DA"/>
    <w:pPr>
      <w:shd w:val="clear" w:color="auto" w:fill="FFFFFF"/>
      <w:spacing w:line="274" w:lineRule="exact"/>
      <w:jc w:val="both"/>
    </w:pPr>
    <w:rPr>
      <w:rFonts w:eastAsia="Times New Roman"/>
      <w:sz w:val="21"/>
      <w:szCs w:val="21"/>
    </w:rPr>
  </w:style>
  <w:style w:type="character" w:customStyle="1" w:styleId="aff9">
    <w:name w:val="Подпись к таблице_"/>
    <w:link w:val="affa"/>
    <w:rsid w:val="003600DA"/>
    <w:rPr>
      <w:rFonts w:ascii="Times New Roman" w:eastAsia="Times New Roman" w:hAnsi="Times New Roman"/>
      <w:i/>
      <w:iCs/>
      <w:sz w:val="21"/>
      <w:szCs w:val="21"/>
      <w:shd w:val="clear" w:color="auto" w:fill="FFFFFF"/>
    </w:rPr>
  </w:style>
  <w:style w:type="paragraph" w:customStyle="1" w:styleId="affa">
    <w:name w:val="Подпись к таблице"/>
    <w:basedOn w:val="a"/>
    <w:link w:val="aff9"/>
    <w:rsid w:val="003600DA"/>
    <w:pPr>
      <w:shd w:val="clear" w:color="auto" w:fill="FFFFFF"/>
      <w:spacing w:line="0" w:lineRule="atLeast"/>
    </w:pPr>
    <w:rPr>
      <w:rFonts w:eastAsia="Times New Roman"/>
      <w:i/>
      <w:iCs/>
      <w:sz w:val="21"/>
      <w:szCs w:val="21"/>
    </w:rPr>
  </w:style>
  <w:style w:type="character" w:customStyle="1" w:styleId="affb">
    <w:name w:val="Подпись к таблице + Не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600D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3600DA"/>
    <w:rPr>
      <w:rFonts w:ascii="Times New Roman" w:eastAsia="Times New Roman" w:hAnsi="Times New Roman"/>
      <w:sz w:val="21"/>
      <w:szCs w:val="21"/>
      <w:shd w:val="clear" w:color="auto" w:fill="FFFFFF"/>
    </w:rPr>
  </w:style>
  <w:style w:type="paragraph" w:customStyle="1" w:styleId="1e">
    <w:name w:val="Колонтитул1"/>
    <w:basedOn w:val="a"/>
    <w:link w:val="affd"/>
    <w:rsid w:val="003600DA"/>
    <w:pPr>
      <w:shd w:val="clear" w:color="auto" w:fill="FFFFFF"/>
      <w:spacing w:line="0" w:lineRule="atLeast"/>
    </w:pPr>
    <w:rPr>
      <w:rFonts w:eastAsia="Times New Roman"/>
      <w:sz w:val="21"/>
      <w:szCs w:val="21"/>
    </w:rPr>
  </w:style>
  <w:style w:type="character" w:customStyle="1" w:styleId="affe">
    <w:name w:val="Колонтитул"/>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600D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3600DA"/>
    <w:rPr>
      <w:rFonts w:ascii="Times New Roman" w:eastAsia="Times New Roman" w:hAnsi="Times New Roman"/>
      <w:sz w:val="21"/>
      <w:szCs w:val="21"/>
      <w:shd w:val="clear" w:color="auto" w:fill="FFFFFF"/>
    </w:rPr>
  </w:style>
  <w:style w:type="paragraph" w:customStyle="1" w:styleId="113">
    <w:name w:val="Заголовок №11"/>
    <w:basedOn w:val="a"/>
    <w:link w:val="1f"/>
    <w:rsid w:val="003600DA"/>
    <w:pPr>
      <w:shd w:val="clear" w:color="auto" w:fill="FFFFFF"/>
      <w:spacing w:before="300" w:after="300" w:line="0" w:lineRule="atLeast"/>
      <w:jc w:val="center"/>
      <w:outlineLvl w:val="0"/>
    </w:pPr>
    <w:rPr>
      <w:rFonts w:eastAsia="Times New Roman"/>
      <w:sz w:val="21"/>
      <w:szCs w:val="21"/>
    </w:rPr>
  </w:style>
  <w:style w:type="character" w:customStyle="1" w:styleId="1f0">
    <w:name w:val="Заголовок №1"/>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3600DA"/>
  </w:style>
  <w:style w:type="paragraph" w:customStyle="1" w:styleId="2b">
    <w:name w:val="Абзац списка2"/>
    <w:basedOn w:val="a"/>
    <w:uiPriority w:val="99"/>
    <w:rsid w:val="003600DA"/>
    <w:pPr>
      <w:widowControl/>
      <w:ind w:left="720"/>
    </w:pPr>
    <w:rPr>
      <w:rFonts w:eastAsia="Times New Roman" w:cs="Times New Roman"/>
    </w:rPr>
  </w:style>
  <w:style w:type="paragraph" w:styleId="afff">
    <w:name w:val="endnote text"/>
    <w:basedOn w:val="a"/>
    <w:link w:val="afff0"/>
    <w:unhideWhenUsed/>
    <w:rsid w:val="003600DA"/>
    <w:pPr>
      <w:widowControl/>
    </w:pPr>
    <w:rPr>
      <w:rFonts w:eastAsia="Times New Roman" w:cs="Times New Roman"/>
      <w:sz w:val="20"/>
      <w:szCs w:val="20"/>
    </w:rPr>
  </w:style>
  <w:style w:type="character" w:customStyle="1" w:styleId="afff0">
    <w:name w:val="Текст концевой сноски Знак"/>
    <w:basedOn w:val="a0"/>
    <w:link w:val="afff"/>
    <w:rsid w:val="003600DA"/>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600DA"/>
    <w:pPr>
      <w:widowControl/>
      <w:spacing w:after="120"/>
    </w:pPr>
    <w:rPr>
      <w:rFonts w:eastAsia="Times New Roman" w:cs="Times New Roman"/>
      <w:sz w:val="16"/>
      <w:szCs w:val="16"/>
    </w:rPr>
  </w:style>
  <w:style w:type="character" w:customStyle="1" w:styleId="36">
    <w:name w:val="Основной текст 3 Знак"/>
    <w:basedOn w:val="a0"/>
    <w:link w:val="35"/>
    <w:uiPriority w:val="99"/>
    <w:rsid w:val="003600DA"/>
    <w:rPr>
      <w:rFonts w:ascii="Times New Roman" w:eastAsia="Times New Roman" w:hAnsi="Times New Roman" w:cs="Times New Roman"/>
      <w:sz w:val="16"/>
      <w:szCs w:val="16"/>
      <w:lang w:eastAsia="ru-RU"/>
    </w:rPr>
  </w:style>
  <w:style w:type="character" w:customStyle="1" w:styleId="nobr">
    <w:name w:val="nobr"/>
    <w:basedOn w:val="a0"/>
    <w:rsid w:val="003600DA"/>
  </w:style>
  <w:style w:type="character" w:styleId="afff1">
    <w:name w:val="Placeholder Text"/>
    <w:basedOn w:val="a0"/>
    <w:uiPriority w:val="99"/>
    <w:semiHidden/>
    <w:rsid w:val="003600DA"/>
    <w:rPr>
      <w:color w:val="808080"/>
    </w:rPr>
  </w:style>
  <w:style w:type="paragraph" w:styleId="afff2">
    <w:name w:val="annotation text"/>
    <w:basedOn w:val="a"/>
    <w:link w:val="afff3"/>
    <w:uiPriority w:val="99"/>
    <w:unhideWhenUsed/>
    <w:rsid w:val="003600DA"/>
    <w:rPr>
      <w:sz w:val="20"/>
      <w:szCs w:val="20"/>
    </w:rPr>
  </w:style>
  <w:style w:type="character" w:customStyle="1" w:styleId="afff3">
    <w:name w:val="Текст примечания Знак"/>
    <w:basedOn w:val="a0"/>
    <w:link w:val="afff2"/>
    <w:uiPriority w:val="99"/>
    <w:rsid w:val="003600DA"/>
    <w:rPr>
      <w:rFonts w:ascii="Courier New" w:eastAsia="Courier New" w:hAnsi="Courier New" w:cs="Courier New"/>
      <w:color w:val="000000"/>
      <w:sz w:val="20"/>
      <w:szCs w:val="20"/>
      <w:lang w:eastAsia="ru-RU" w:bidi="ru-RU"/>
    </w:rPr>
  </w:style>
  <w:style w:type="paragraph" w:customStyle="1" w:styleId="formattext">
    <w:name w:val="formattext"/>
    <w:basedOn w:val="a"/>
    <w:rsid w:val="003600DA"/>
    <w:pPr>
      <w:widowControl/>
      <w:spacing w:before="100" w:beforeAutospacing="1" w:after="100" w:afterAutospacing="1"/>
    </w:pPr>
    <w:rPr>
      <w:rFonts w:eastAsia="Times New Roman" w:cs="Times New Roman"/>
    </w:rPr>
  </w:style>
  <w:style w:type="character" w:customStyle="1" w:styleId="match">
    <w:name w:val="match"/>
    <w:basedOn w:val="a0"/>
    <w:rsid w:val="003600DA"/>
  </w:style>
  <w:style w:type="character" w:styleId="afff4">
    <w:name w:val="Strong"/>
    <w:basedOn w:val="a0"/>
    <w:uiPriority w:val="22"/>
    <w:qFormat/>
    <w:rsid w:val="003600DA"/>
    <w:rPr>
      <w:b/>
      <w:bCs/>
    </w:rPr>
  </w:style>
  <w:style w:type="paragraph" w:styleId="afff5">
    <w:name w:val="TOC Heading"/>
    <w:basedOn w:val="1"/>
    <w:next w:val="a"/>
    <w:uiPriority w:val="39"/>
    <w:unhideWhenUsed/>
    <w:qFormat/>
    <w:rsid w:val="005E05B1"/>
    <w:pPr>
      <w:keepLines/>
      <w:suppressAutoHyphens w:val="0"/>
      <w:spacing w:before="240" w:line="259" w:lineRule="auto"/>
      <w:outlineLvl w:val="9"/>
    </w:pPr>
    <w:rPr>
      <w:rFonts w:asciiTheme="majorHAnsi" w:eastAsiaTheme="majorEastAsia" w:hAnsiTheme="majorHAnsi" w:cstheme="majorBidi"/>
      <w:b w:val="0"/>
      <w:color w:val="365F91" w:themeColor="accent1" w:themeShade="BF"/>
      <w:sz w:val="32"/>
      <w:szCs w:val="32"/>
      <w:lang w:eastAsia="ru-RU"/>
    </w:rPr>
  </w:style>
  <w:style w:type="paragraph" w:styleId="1f1">
    <w:name w:val="toc 1"/>
    <w:basedOn w:val="a"/>
    <w:next w:val="a"/>
    <w:autoRedefine/>
    <w:uiPriority w:val="39"/>
    <w:unhideWhenUsed/>
    <w:qFormat/>
    <w:rsid w:val="005E05B1"/>
    <w:pPr>
      <w:spacing w:after="100"/>
    </w:pPr>
  </w:style>
  <w:style w:type="paragraph" w:styleId="37">
    <w:name w:val="Body Text Indent 3"/>
    <w:aliases w:val="Знак2"/>
    <w:basedOn w:val="a"/>
    <w:link w:val="38"/>
    <w:unhideWhenUsed/>
    <w:rsid w:val="009D4C03"/>
    <w:pPr>
      <w:autoSpaceDE w:val="0"/>
      <w:autoSpaceDN w:val="0"/>
      <w:adjustRightInd w:val="0"/>
      <w:spacing w:after="120"/>
      <w:ind w:left="283"/>
    </w:pPr>
    <w:rPr>
      <w:rFonts w:ascii="Arial" w:eastAsia="Times New Roman" w:hAnsi="Arial" w:cs="Arial"/>
      <w:sz w:val="16"/>
      <w:szCs w:val="16"/>
    </w:rPr>
  </w:style>
  <w:style w:type="character" w:customStyle="1" w:styleId="38">
    <w:name w:val="Основной текст с отступом 3 Знак"/>
    <w:aliases w:val="Знак2 Знак"/>
    <w:basedOn w:val="a0"/>
    <w:link w:val="37"/>
    <w:rsid w:val="009D4C03"/>
    <w:rPr>
      <w:rFonts w:ascii="Arial" w:eastAsia="Times New Roman" w:hAnsi="Arial" w:cs="Arial"/>
      <w:sz w:val="16"/>
      <w:szCs w:val="16"/>
      <w:lang w:eastAsia="ru-RU"/>
    </w:rPr>
  </w:style>
  <w:style w:type="character" w:customStyle="1" w:styleId="u">
    <w:name w:val="u"/>
    <w:basedOn w:val="a0"/>
    <w:rsid w:val="009D4C03"/>
  </w:style>
  <w:style w:type="paragraph" w:styleId="2c">
    <w:name w:val="Body Text 2"/>
    <w:basedOn w:val="a"/>
    <w:link w:val="2d"/>
    <w:uiPriority w:val="99"/>
    <w:rsid w:val="009D4C03"/>
    <w:pPr>
      <w:autoSpaceDE w:val="0"/>
      <w:autoSpaceDN w:val="0"/>
      <w:adjustRightInd w:val="0"/>
      <w:spacing w:after="120" w:line="480" w:lineRule="auto"/>
    </w:pPr>
    <w:rPr>
      <w:rFonts w:ascii="Arial" w:eastAsia="Times New Roman" w:hAnsi="Arial" w:cs="Arial"/>
      <w:sz w:val="18"/>
      <w:szCs w:val="18"/>
    </w:rPr>
  </w:style>
  <w:style w:type="character" w:customStyle="1" w:styleId="2d">
    <w:name w:val="Основной текст 2 Знак"/>
    <w:basedOn w:val="a0"/>
    <w:link w:val="2c"/>
    <w:uiPriority w:val="99"/>
    <w:rsid w:val="009D4C03"/>
    <w:rPr>
      <w:rFonts w:ascii="Arial" w:eastAsia="Times New Roman" w:hAnsi="Arial" w:cs="Arial"/>
      <w:sz w:val="18"/>
      <w:szCs w:val="18"/>
      <w:lang w:eastAsia="ru-RU"/>
    </w:rPr>
  </w:style>
  <w:style w:type="table" w:styleId="afff6">
    <w:name w:val="Table Grid"/>
    <w:basedOn w:val="a1"/>
    <w:uiPriority w:val="59"/>
    <w:rsid w:val="00B64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
    <w:name w:val="uni"/>
    <w:basedOn w:val="a"/>
    <w:rsid w:val="001746C3"/>
    <w:pPr>
      <w:widowControl/>
      <w:spacing w:before="100" w:beforeAutospacing="1" w:after="100" w:afterAutospacing="1"/>
    </w:pPr>
    <w:rPr>
      <w:rFonts w:ascii="Times" w:eastAsia="MS Mincho" w:hAnsi="Times" w:cs="Times New Roman"/>
      <w:sz w:val="20"/>
      <w:szCs w:val="20"/>
    </w:rPr>
  </w:style>
  <w:style w:type="character" w:customStyle="1" w:styleId="39">
    <w:name w:val="Заголовок №3_"/>
    <w:link w:val="312"/>
    <w:uiPriority w:val="99"/>
    <w:locked/>
    <w:rsid w:val="001746C3"/>
    <w:rPr>
      <w:rFonts w:ascii="Times New Roman" w:hAnsi="Times New Roman"/>
      <w:b/>
      <w:bCs/>
      <w:sz w:val="18"/>
      <w:szCs w:val="18"/>
      <w:shd w:val="clear" w:color="auto" w:fill="FFFFFF"/>
    </w:rPr>
  </w:style>
  <w:style w:type="paragraph" w:customStyle="1" w:styleId="312">
    <w:name w:val="Заголовок №31"/>
    <w:basedOn w:val="a"/>
    <w:link w:val="39"/>
    <w:uiPriority w:val="99"/>
    <w:rsid w:val="001746C3"/>
    <w:pPr>
      <w:widowControl/>
      <w:shd w:val="clear" w:color="auto" w:fill="FFFFFF"/>
      <w:spacing w:before="180" w:after="180" w:line="226" w:lineRule="exact"/>
      <w:jc w:val="both"/>
      <w:outlineLvl w:val="2"/>
    </w:pPr>
    <w:rPr>
      <w:b/>
      <w:bCs/>
      <w:sz w:val="18"/>
      <w:szCs w:val="18"/>
    </w:rPr>
  </w:style>
  <w:style w:type="character" w:styleId="afff7">
    <w:name w:val="Emphasis"/>
    <w:qFormat/>
    <w:rsid w:val="001746C3"/>
    <w:rPr>
      <w:i/>
      <w:iCs/>
    </w:rPr>
  </w:style>
  <w:style w:type="character" w:customStyle="1" w:styleId="a6">
    <w:name w:val="Абзац списка Знак"/>
    <w:link w:val="a5"/>
    <w:uiPriority w:val="34"/>
    <w:locked/>
    <w:rsid w:val="0087146A"/>
    <w:rPr>
      <w:rFonts w:ascii="Courier New" w:eastAsia="Courier New" w:hAnsi="Courier New" w:cs="Courier New"/>
      <w:color w:val="000000"/>
      <w:sz w:val="24"/>
      <w:szCs w:val="24"/>
      <w:lang w:eastAsia="ru-RU" w:bidi="ru-RU"/>
    </w:rPr>
  </w:style>
  <w:style w:type="character" w:styleId="afff8">
    <w:name w:val="page number"/>
    <w:rsid w:val="003A4A53"/>
    <w:rPr>
      <w:rFonts w:cs="Times New Roman"/>
    </w:rPr>
  </w:style>
  <w:style w:type="paragraph" w:customStyle="1" w:styleId="3a">
    <w:name w:val="3"/>
    <w:basedOn w:val="a"/>
    <w:uiPriority w:val="99"/>
    <w:rsid w:val="003A4A53"/>
    <w:pPr>
      <w:widowControl/>
      <w:jc w:val="center"/>
    </w:pPr>
    <w:rPr>
      <w:rFonts w:eastAsia="Times New Roman" w:cs="Times New Roman"/>
    </w:rPr>
  </w:style>
  <w:style w:type="paragraph" w:styleId="afff9">
    <w:name w:val="Title"/>
    <w:basedOn w:val="a"/>
    <w:link w:val="afffa"/>
    <w:uiPriority w:val="10"/>
    <w:qFormat/>
    <w:rsid w:val="003A4A53"/>
    <w:pPr>
      <w:autoSpaceDE w:val="0"/>
      <w:autoSpaceDN w:val="0"/>
      <w:adjustRightInd w:val="0"/>
      <w:jc w:val="center"/>
    </w:pPr>
    <w:rPr>
      <w:rFonts w:eastAsia="Times New Roman" w:cs="Times New Roman"/>
    </w:rPr>
  </w:style>
  <w:style w:type="character" w:customStyle="1" w:styleId="afffa">
    <w:name w:val="Заголовок Знак"/>
    <w:basedOn w:val="a0"/>
    <w:link w:val="afff9"/>
    <w:uiPriority w:val="10"/>
    <w:rsid w:val="003A4A53"/>
    <w:rPr>
      <w:rFonts w:ascii="Times New Roman" w:eastAsia="Times New Roman" w:hAnsi="Times New Roman" w:cs="Times New Roman"/>
      <w:sz w:val="24"/>
      <w:szCs w:val="24"/>
      <w:lang w:eastAsia="ru-RU"/>
    </w:rPr>
  </w:style>
  <w:style w:type="paragraph" w:customStyle="1" w:styleId="Heading">
    <w:name w:val="Heading"/>
    <w:uiPriority w:val="99"/>
    <w:rsid w:val="003A4A53"/>
    <w:pPr>
      <w:spacing w:after="0" w:line="240" w:lineRule="auto"/>
      <w:jc w:val="center"/>
    </w:pPr>
    <w:rPr>
      <w:rFonts w:ascii="Arial" w:eastAsia="Times New Roman" w:hAnsi="Arial" w:cs="Arial"/>
      <w:b/>
      <w:bCs/>
      <w:lang w:eastAsia="ru-RU"/>
    </w:rPr>
  </w:style>
  <w:style w:type="character" w:customStyle="1" w:styleId="label">
    <w:name w:val="label"/>
    <w:rsid w:val="003A4A53"/>
    <w:rPr>
      <w:rFonts w:cs="Times New Roman"/>
    </w:rPr>
  </w:style>
  <w:style w:type="character" w:customStyle="1" w:styleId="epm">
    <w:name w:val="epm"/>
    <w:basedOn w:val="a0"/>
    <w:rsid w:val="003A4A53"/>
  </w:style>
  <w:style w:type="character" w:customStyle="1" w:styleId="ep">
    <w:name w:val="ep"/>
    <w:basedOn w:val="a0"/>
    <w:rsid w:val="003A4A53"/>
  </w:style>
  <w:style w:type="paragraph" w:customStyle="1" w:styleId="afffb">
    <w:name w:val="Пункты"/>
    <w:basedOn w:val="20"/>
    <w:link w:val="afffc"/>
    <w:qFormat/>
    <w:rsid w:val="003A4A53"/>
    <w:pPr>
      <w:numPr>
        <w:ilvl w:val="0"/>
        <w:numId w:val="0"/>
      </w:numPr>
      <w:tabs>
        <w:tab w:val="left" w:pos="1134"/>
      </w:tabs>
      <w:suppressAutoHyphens w:val="0"/>
      <w:spacing w:before="120" w:line="240" w:lineRule="auto"/>
      <w:ind w:left="792" w:hanging="432"/>
      <w:jc w:val="left"/>
    </w:pPr>
    <w:rPr>
      <w:bCs/>
      <w:iCs/>
      <w:szCs w:val="28"/>
      <w:u w:val="none"/>
      <w:lang w:eastAsia="ru-RU"/>
    </w:rPr>
  </w:style>
  <w:style w:type="character" w:customStyle="1" w:styleId="afffc">
    <w:name w:val="Пункты Знак"/>
    <w:link w:val="afffb"/>
    <w:rsid w:val="003A4A53"/>
    <w:rPr>
      <w:rFonts w:ascii="Times New Roman" w:eastAsia="Times New Roman" w:hAnsi="Times New Roman" w:cs="Times New Roman"/>
      <w:bCs/>
      <w:iCs/>
      <w:sz w:val="24"/>
      <w:szCs w:val="28"/>
      <w:lang w:eastAsia="ru-RU"/>
    </w:rPr>
  </w:style>
  <w:style w:type="paragraph" w:styleId="2e">
    <w:name w:val="toc 2"/>
    <w:basedOn w:val="a"/>
    <w:next w:val="a"/>
    <w:autoRedefine/>
    <w:uiPriority w:val="39"/>
    <w:unhideWhenUsed/>
    <w:qFormat/>
    <w:rsid w:val="003A4A53"/>
    <w:pPr>
      <w:widowControl/>
      <w:spacing w:before="240"/>
    </w:pPr>
    <w:rPr>
      <w:rFonts w:asciiTheme="minorHAnsi" w:eastAsiaTheme="minorEastAsia" w:hAnsiTheme="minorHAnsi"/>
      <w:b/>
      <w:bCs/>
      <w:sz w:val="20"/>
      <w:szCs w:val="20"/>
    </w:rPr>
  </w:style>
  <w:style w:type="paragraph" w:styleId="3b">
    <w:name w:val="toc 3"/>
    <w:basedOn w:val="a"/>
    <w:next w:val="a"/>
    <w:autoRedefine/>
    <w:uiPriority w:val="39"/>
    <w:unhideWhenUsed/>
    <w:qFormat/>
    <w:rsid w:val="003A4A53"/>
    <w:pPr>
      <w:widowControl/>
      <w:ind w:left="220"/>
    </w:pPr>
    <w:rPr>
      <w:rFonts w:asciiTheme="minorHAnsi" w:eastAsiaTheme="minorEastAsia" w:hAnsiTheme="minorHAnsi"/>
      <w:sz w:val="20"/>
      <w:szCs w:val="20"/>
    </w:rPr>
  </w:style>
  <w:style w:type="paragraph" w:styleId="43">
    <w:name w:val="toc 4"/>
    <w:basedOn w:val="a"/>
    <w:next w:val="a"/>
    <w:autoRedefine/>
    <w:uiPriority w:val="39"/>
    <w:unhideWhenUsed/>
    <w:rsid w:val="003A4A53"/>
    <w:pPr>
      <w:widowControl/>
      <w:ind w:left="440"/>
    </w:pPr>
    <w:rPr>
      <w:rFonts w:asciiTheme="minorHAnsi" w:eastAsiaTheme="minorEastAsia" w:hAnsiTheme="minorHAnsi"/>
      <w:sz w:val="20"/>
      <w:szCs w:val="20"/>
    </w:rPr>
  </w:style>
  <w:style w:type="paragraph" w:styleId="51">
    <w:name w:val="toc 5"/>
    <w:basedOn w:val="a"/>
    <w:next w:val="a"/>
    <w:autoRedefine/>
    <w:uiPriority w:val="39"/>
    <w:unhideWhenUsed/>
    <w:rsid w:val="003A4A53"/>
    <w:pPr>
      <w:widowControl/>
      <w:ind w:left="660"/>
    </w:pPr>
    <w:rPr>
      <w:rFonts w:asciiTheme="minorHAnsi" w:eastAsiaTheme="minorEastAsia" w:hAnsiTheme="minorHAnsi"/>
      <w:sz w:val="20"/>
      <w:szCs w:val="20"/>
    </w:rPr>
  </w:style>
  <w:style w:type="paragraph" w:styleId="61">
    <w:name w:val="toc 6"/>
    <w:basedOn w:val="a"/>
    <w:next w:val="a"/>
    <w:autoRedefine/>
    <w:uiPriority w:val="39"/>
    <w:unhideWhenUsed/>
    <w:rsid w:val="003A4A53"/>
    <w:pPr>
      <w:widowControl/>
      <w:ind w:left="880"/>
    </w:pPr>
    <w:rPr>
      <w:rFonts w:asciiTheme="minorHAnsi" w:eastAsiaTheme="minorEastAsia" w:hAnsiTheme="minorHAnsi"/>
      <w:sz w:val="20"/>
      <w:szCs w:val="20"/>
    </w:rPr>
  </w:style>
  <w:style w:type="paragraph" w:styleId="71">
    <w:name w:val="toc 7"/>
    <w:basedOn w:val="a"/>
    <w:next w:val="a"/>
    <w:autoRedefine/>
    <w:uiPriority w:val="39"/>
    <w:unhideWhenUsed/>
    <w:rsid w:val="003A4A53"/>
    <w:pPr>
      <w:widowControl/>
      <w:ind w:left="1100"/>
    </w:pPr>
    <w:rPr>
      <w:rFonts w:asciiTheme="minorHAnsi" w:eastAsiaTheme="minorEastAsia" w:hAnsiTheme="minorHAnsi"/>
      <w:sz w:val="20"/>
      <w:szCs w:val="20"/>
    </w:rPr>
  </w:style>
  <w:style w:type="paragraph" w:styleId="81">
    <w:name w:val="toc 8"/>
    <w:basedOn w:val="a"/>
    <w:next w:val="a"/>
    <w:autoRedefine/>
    <w:uiPriority w:val="39"/>
    <w:unhideWhenUsed/>
    <w:rsid w:val="003A4A53"/>
    <w:pPr>
      <w:widowControl/>
      <w:ind w:left="1320"/>
    </w:pPr>
    <w:rPr>
      <w:rFonts w:asciiTheme="minorHAnsi" w:eastAsiaTheme="minorEastAsia" w:hAnsiTheme="minorHAnsi"/>
      <w:sz w:val="20"/>
      <w:szCs w:val="20"/>
    </w:rPr>
  </w:style>
  <w:style w:type="paragraph" w:styleId="93">
    <w:name w:val="toc 9"/>
    <w:basedOn w:val="a"/>
    <w:next w:val="a"/>
    <w:autoRedefine/>
    <w:uiPriority w:val="39"/>
    <w:unhideWhenUsed/>
    <w:rsid w:val="003A4A53"/>
    <w:pPr>
      <w:widowControl/>
      <w:ind w:left="1540"/>
    </w:pPr>
    <w:rPr>
      <w:rFonts w:asciiTheme="minorHAnsi" w:eastAsiaTheme="minorEastAsia" w:hAnsiTheme="minorHAnsi"/>
      <w:sz w:val="20"/>
      <w:szCs w:val="20"/>
    </w:rPr>
  </w:style>
  <w:style w:type="character" w:customStyle="1" w:styleId="label-dsc">
    <w:name w:val="label-dsc"/>
    <w:basedOn w:val="a0"/>
    <w:rsid w:val="003A4A53"/>
  </w:style>
  <w:style w:type="character" w:customStyle="1" w:styleId="iceouttxt6">
    <w:name w:val="iceouttxt6"/>
    <w:basedOn w:val="a0"/>
    <w:rsid w:val="003A4A53"/>
    <w:rPr>
      <w:rFonts w:ascii="Arial" w:hAnsi="Arial" w:cs="Arial" w:hint="default"/>
      <w:color w:val="666666"/>
      <w:sz w:val="13"/>
      <w:szCs w:val="13"/>
    </w:rPr>
  </w:style>
  <w:style w:type="paragraph" w:styleId="afffd">
    <w:name w:val="annotation subject"/>
    <w:basedOn w:val="afff2"/>
    <w:next w:val="afff2"/>
    <w:link w:val="afffe"/>
    <w:uiPriority w:val="99"/>
    <w:unhideWhenUsed/>
    <w:rsid w:val="003A4A53"/>
    <w:pPr>
      <w:widowControl/>
      <w:jc w:val="center"/>
    </w:pPr>
    <w:rPr>
      <w:rFonts w:asciiTheme="minorHAnsi" w:eastAsiaTheme="minorEastAsia" w:hAnsiTheme="minorHAnsi"/>
      <w:b/>
      <w:bCs/>
    </w:rPr>
  </w:style>
  <w:style w:type="character" w:customStyle="1" w:styleId="afffe">
    <w:name w:val="Тема примечания Знак"/>
    <w:basedOn w:val="afff3"/>
    <w:link w:val="afffd"/>
    <w:uiPriority w:val="99"/>
    <w:rsid w:val="003A4A53"/>
    <w:rPr>
      <w:rFonts w:ascii="Courier New" w:eastAsiaTheme="minorEastAsia" w:hAnsi="Courier New" w:cs="Courier New"/>
      <w:b/>
      <w:bCs/>
      <w:color w:val="000000"/>
      <w:sz w:val="20"/>
      <w:szCs w:val="20"/>
      <w:lang w:eastAsia="ru-RU" w:bidi="ru-RU"/>
    </w:rPr>
  </w:style>
  <w:style w:type="paragraph" w:customStyle="1" w:styleId="Style2">
    <w:name w:val="Style2"/>
    <w:basedOn w:val="a"/>
    <w:uiPriority w:val="99"/>
    <w:rsid w:val="003A4A53"/>
    <w:pPr>
      <w:widowControl/>
      <w:tabs>
        <w:tab w:val="num" w:pos="720"/>
      </w:tabs>
      <w:spacing w:before="60" w:after="60"/>
      <w:ind w:firstLine="284"/>
      <w:jc w:val="both"/>
    </w:pPr>
    <w:rPr>
      <w:rFonts w:ascii="Arial" w:eastAsia="Times New Roman" w:hAnsi="Arial" w:cs="Arial"/>
      <w:sz w:val="20"/>
      <w:szCs w:val="20"/>
    </w:rPr>
  </w:style>
  <w:style w:type="table" w:customStyle="1" w:styleId="1f2">
    <w:name w:val="Сетка таблицы1"/>
    <w:basedOn w:val="a1"/>
    <w:next w:val="afff6"/>
    <w:uiPriority w:val="59"/>
    <w:rsid w:val="003A4A53"/>
    <w:pPr>
      <w:spacing w:after="0" w:line="240" w:lineRule="auto"/>
      <w:jc w:val="center"/>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
    <w:name w:val="Сетка таблицы2"/>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fff6"/>
    <w:uiPriority w:val="59"/>
    <w:rsid w:val="003A4A53"/>
    <w:pPr>
      <w:spacing w:after="0" w:line="240" w:lineRule="auto"/>
      <w:jc w:val="center"/>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3">
    <w:name w:val="Заголовок 3 Знак1"/>
    <w:aliases w:val="h3 Знак,Head 3 Знак,l3+toc 3 Знак,CT Знак,Sub-section Title Знак,l3 Знак"/>
    <w:locked/>
    <w:rsid w:val="003A4A53"/>
    <w:rPr>
      <w:rFonts w:ascii="Arial" w:eastAsia="Times New Roman" w:hAnsi="Arial" w:cs="Arial"/>
      <w:b/>
      <w:bCs/>
      <w:sz w:val="26"/>
      <w:szCs w:val="26"/>
      <w:lang w:eastAsia="ru-RU"/>
    </w:rPr>
  </w:style>
  <w:style w:type="character" w:customStyle="1" w:styleId="Heading1Char">
    <w:name w:val="Heading 1 Char"/>
    <w:locked/>
    <w:rsid w:val="003A4A5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A4A53"/>
    <w:rPr>
      <w:rFonts w:cs="Times New Roman"/>
      <w:b/>
      <w:bCs/>
      <w:sz w:val="24"/>
      <w:szCs w:val="24"/>
      <w:lang w:val="ru-RU" w:eastAsia="ru-RU"/>
    </w:rPr>
  </w:style>
  <w:style w:type="paragraph" w:customStyle="1" w:styleId="3c">
    <w:name w:val="Стиль3 Знак"/>
    <w:basedOn w:val="22"/>
    <w:uiPriority w:val="99"/>
    <w:rsid w:val="003A4A53"/>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uiPriority w:val="99"/>
    <w:rsid w:val="003A4A53"/>
    <w:pPr>
      <w:widowControl/>
      <w:spacing w:before="120"/>
      <w:ind w:firstLine="720"/>
      <w:jc w:val="both"/>
    </w:pPr>
    <w:rPr>
      <w:rFonts w:ascii="Arial" w:eastAsia="Times New Roman" w:hAnsi="Arial" w:cs="Arial"/>
    </w:rPr>
  </w:style>
  <w:style w:type="paragraph" w:customStyle="1" w:styleId="2-11">
    <w:name w:val="2-11"/>
    <w:basedOn w:val="a"/>
    <w:uiPriority w:val="99"/>
    <w:rsid w:val="003A4A53"/>
    <w:pPr>
      <w:widowControl/>
      <w:spacing w:after="60"/>
      <w:jc w:val="both"/>
    </w:pPr>
    <w:rPr>
      <w:rFonts w:eastAsia="Times New Roman" w:cs="Times New Roman"/>
    </w:rPr>
  </w:style>
  <w:style w:type="paragraph" w:customStyle="1" w:styleId="FR1">
    <w:name w:val="FR1"/>
    <w:uiPriority w:val="99"/>
    <w:rsid w:val="003A4A5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
    <w:name w:val="List Bullet"/>
    <w:basedOn w:val="a"/>
    <w:autoRedefine/>
    <w:uiPriority w:val="99"/>
    <w:rsid w:val="003A4A53"/>
    <w:pPr>
      <w:spacing w:after="60"/>
      <w:jc w:val="both"/>
    </w:pPr>
    <w:rPr>
      <w:rFonts w:eastAsia="Times New Roman" w:cs="Times New Roman"/>
    </w:rPr>
  </w:style>
  <w:style w:type="paragraph" w:styleId="affff0">
    <w:name w:val="Date"/>
    <w:basedOn w:val="a"/>
    <w:next w:val="a"/>
    <w:link w:val="affff1"/>
    <w:uiPriority w:val="99"/>
    <w:rsid w:val="003A4A53"/>
    <w:pPr>
      <w:widowControl/>
      <w:spacing w:after="60"/>
      <w:jc w:val="both"/>
    </w:pPr>
    <w:rPr>
      <w:rFonts w:eastAsia="Times New Roman" w:cs="Times New Roman"/>
    </w:rPr>
  </w:style>
  <w:style w:type="character" w:customStyle="1" w:styleId="affff1">
    <w:name w:val="Дата Знак"/>
    <w:basedOn w:val="a0"/>
    <w:link w:val="affff0"/>
    <w:uiPriority w:val="99"/>
    <w:rsid w:val="003A4A53"/>
    <w:rPr>
      <w:rFonts w:ascii="Times New Roman" w:eastAsia="Times New Roman" w:hAnsi="Times New Roman" w:cs="Times New Roman"/>
      <w:sz w:val="24"/>
      <w:szCs w:val="24"/>
      <w:lang w:eastAsia="ru-RU"/>
    </w:rPr>
  </w:style>
  <w:style w:type="paragraph" w:customStyle="1" w:styleId="affff2">
    <w:name w:val="МП"/>
    <w:basedOn w:val="a"/>
    <w:uiPriority w:val="99"/>
    <w:rsid w:val="003A4A53"/>
    <w:pPr>
      <w:widowControl/>
      <w:overflowPunct w:val="0"/>
      <w:autoSpaceDE w:val="0"/>
      <w:autoSpaceDN w:val="0"/>
      <w:adjustRightInd w:val="0"/>
      <w:spacing w:after="120"/>
      <w:jc w:val="center"/>
      <w:textAlignment w:val="baseline"/>
    </w:pPr>
    <w:rPr>
      <w:rFonts w:ascii="Arial" w:eastAsia="Times New Roman" w:hAnsi="Arial" w:cs="Arial"/>
      <w:b/>
      <w:bCs/>
    </w:rPr>
  </w:style>
  <w:style w:type="paragraph" w:customStyle="1" w:styleId="affff3">
    <w:name w:val="Готовый"/>
    <w:basedOn w:val="a"/>
    <w:uiPriority w:val="99"/>
    <w:rsid w:val="003A4A5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sz w:val="20"/>
      <w:szCs w:val="20"/>
    </w:rPr>
  </w:style>
  <w:style w:type="paragraph" w:customStyle="1" w:styleId="63">
    <w:name w:val="заголовок 6"/>
    <w:basedOn w:val="a"/>
    <w:next w:val="a"/>
    <w:uiPriority w:val="99"/>
    <w:rsid w:val="003A4A53"/>
    <w:pPr>
      <w:keepNext/>
      <w:widowControl/>
    </w:pPr>
    <w:rPr>
      <w:rFonts w:eastAsia="Times New Roman" w:cs="Times New Roman"/>
    </w:rPr>
  </w:style>
  <w:style w:type="character" w:customStyle="1" w:styleId="propvalue">
    <w:name w:val="propvalue"/>
    <w:rsid w:val="003A4A53"/>
    <w:rPr>
      <w:rFonts w:cs="Times New Roman"/>
      <w:color w:val="800000"/>
    </w:rPr>
  </w:style>
  <w:style w:type="character" w:customStyle="1" w:styleId="HeaderChar">
    <w:name w:val="Header Char"/>
    <w:locked/>
    <w:rsid w:val="003A4A53"/>
    <w:rPr>
      <w:rFonts w:cs="Times New Roman"/>
      <w:sz w:val="24"/>
      <w:szCs w:val="24"/>
      <w:lang w:val="ru-RU" w:eastAsia="ru-RU"/>
    </w:rPr>
  </w:style>
  <w:style w:type="paragraph" w:styleId="44">
    <w:name w:val="List Bullet 4"/>
    <w:basedOn w:val="a"/>
    <w:autoRedefine/>
    <w:uiPriority w:val="99"/>
    <w:rsid w:val="003A4A53"/>
    <w:pPr>
      <w:widowControl/>
      <w:tabs>
        <w:tab w:val="num" w:pos="1209"/>
      </w:tabs>
      <w:spacing w:after="60"/>
      <w:ind w:left="1209" w:hanging="360"/>
      <w:jc w:val="both"/>
    </w:pPr>
    <w:rPr>
      <w:rFonts w:eastAsia="Times New Roman" w:cs="Times New Roman"/>
    </w:rPr>
  </w:style>
  <w:style w:type="paragraph" w:styleId="52">
    <w:name w:val="List Bullet 5"/>
    <w:basedOn w:val="a"/>
    <w:autoRedefine/>
    <w:uiPriority w:val="99"/>
    <w:rsid w:val="003A4A53"/>
    <w:pPr>
      <w:widowControl/>
      <w:tabs>
        <w:tab w:val="num" w:pos="1492"/>
      </w:tabs>
      <w:spacing w:after="60"/>
      <w:ind w:left="1492" w:hanging="360"/>
      <w:jc w:val="both"/>
    </w:pPr>
    <w:rPr>
      <w:rFonts w:eastAsia="Times New Roman" w:cs="Times New Roman"/>
    </w:rPr>
  </w:style>
  <w:style w:type="paragraph" w:styleId="3d">
    <w:name w:val="List Number 3"/>
    <w:basedOn w:val="a"/>
    <w:uiPriority w:val="99"/>
    <w:rsid w:val="003A4A53"/>
    <w:pPr>
      <w:widowControl/>
      <w:tabs>
        <w:tab w:val="num" w:pos="926"/>
      </w:tabs>
      <w:spacing w:after="60"/>
      <w:ind w:left="926" w:hanging="360"/>
      <w:jc w:val="both"/>
    </w:pPr>
    <w:rPr>
      <w:rFonts w:eastAsia="Times New Roman" w:cs="Times New Roman"/>
    </w:rPr>
  </w:style>
  <w:style w:type="paragraph" w:styleId="45">
    <w:name w:val="List Number 4"/>
    <w:basedOn w:val="a"/>
    <w:uiPriority w:val="99"/>
    <w:rsid w:val="003A4A53"/>
    <w:pPr>
      <w:widowControl/>
      <w:tabs>
        <w:tab w:val="num" w:pos="1209"/>
      </w:tabs>
      <w:spacing w:after="60"/>
      <w:ind w:left="1209" w:hanging="360"/>
      <w:jc w:val="both"/>
    </w:pPr>
    <w:rPr>
      <w:rFonts w:eastAsia="Times New Roman" w:cs="Times New Roman"/>
    </w:rPr>
  </w:style>
  <w:style w:type="paragraph" w:styleId="53">
    <w:name w:val="List Number 5"/>
    <w:basedOn w:val="a"/>
    <w:uiPriority w:val="99"/>
    <w:rsid w:val="003A4A53"/>
    <w:pPr>
      <w:widowControl/>
      <w:tabs>
        <w:tab w:val="num" w:pos="1492"/>
      </w:tabs>
      <w:spacing w:after="60"/>
      <w:ind w:left="1492" w:hanging="360"/>
      <w:jc w:val="both"/>
    </w:pPr>
    <w:rPr>
      <w:rFonts w:eastAsia="Times New Roman" w:cs="Times New Roman"/>
    </w:rPr>
  </w:style>
  <w:style w:type="paragraph" w:customStyle="1" w:styleId="Instruction">
    <w:name w:val="Instruction"/>
    <w:basedOn w:val="2c"/>
    <w:uiPriority w:val="99"/>
    <w:rsid w:val="003A4A53"/>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rPr>
  </w:style>
  <w:style w:type="paragraph" w:customStyle="1" w:styleId="xl27">
    <w:name w:val="xl27"/>
    <w:basedOn w:val="a"/>
    <w:uiPriority w:val="99"/>
    <w:rsid w:val="003A4A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Times New Roman"/>
      <w:b/>
      <w:bCs/>
    </w:rPr>
  </w:style>
  <w:style w:type="paragraph" w:customStyle="1" w:styleId="affff4">
    <w:name w:val="Ãîòîâûé"/>
    <w:basedOn w:val="a"/>
    <w:uiPriority w:val="99"/>
    <w:rsid w:val="003A4A5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sz w:val="20"/>
      <w:szCs w:val="20"/>
    </w:rPr>
  </w:style>
  <w:style w:type="paragraph" w:customStyle="1" w:styleId="font5">
    <w:name w:val="font5"/>
    <w:basedOn w:val="a"/>
    <w:uiPriority w:val="99"/>
    <w:rsid w:val="003A4A53"/>
    <w:pPr>
      <w:widowControl/>
      <w:spacing w:before="100" w:beforeAutospacing="1" w:after="100" w:afterAutospacing="1"/>
    </w:pPr>
    <w:rPr>
      <w:rFonts w:ascii="Arial CYR" w:eastAsia="Arial Unicode MS" w:hAnsi="Arial CYR" w:cs="Arial CYR"/>
      <w:sz w:val="18"/>
      <w:szCs w:val="18"/>
    </w:rPr>
  </w:style>
  <w:style w:type="character" w:customStyle="1" w:styleId="affff5">
    <w:name w:val="Схема документа Знак"/>
    <w:basedOn w:val="a0"/>
    <w:link w:val="affff6"/>
    <w:uiPriority w:val="99"/>
    <w:rsid w:val="003A4A53"/>
    <w:rPr>
      <w:rFonts w:ascii="Tahoma" w:eastAsia="Times New Roman" w:hAnsi="Tahoma" w:cs="Tahoma"/>
      <w:sz w:val="20"/>
      <w:szCs w:val="20"/>
      <w:shd w:val="clear" w:color="auto" w:fill="000080"/>
    </w:rPr>
  </w:style>
  <w:style w:type="paragraph" w:styleId="affff6">
    <w:name w:val="Document Map"/>
    <w:basedOn w:val="a"/>
    <w:link w:val="affff5"/>
    <w:uiPriority w:val="99"/>
    <w:rsid w:val="003A4A53"/>
    <w:pPr>
      <w:widowControl/>
      <w:shd w:val="clear" w:color="auto" w:fill="000080"/>
    </w:pPr>
    <w:rPr>
      <w:rFonts w:ascii="Tahoma" w:eastAsia="Times New Roman" w:hAnsi="Tahoma" w:cs="Tahoma"/>
      <w:sz w:val="20"/>
      <w:szCs w:val="20"/>
    </w:rPr>
  </w:style>
  <w:style w:type="character" w:customStyle="1" w:styleId="1f3">
    <w:name w:val="Схема документа Знак1"/>
    <w:basedOn w:val="a0"/>
    <w:uiPriority w:val="99"/>
    <w:rsid w:val="003A4A53"/>
    <w:rPr>
      <w:rFonts w:ascii="Segoe UI" w:eastAsia="Courier New" w:hAnsi="Segoe UI" w:cs="Segoe UI"/>
      <w:color w:val="000000"/>
      <w:sz w:val="16"/>
      <w:szCs w:val="16"/>
      <w:lang w:eastAsia="ru-RU" w:bidi="ru-RU"/>
    </w:rPr>
  </w:style>
  <w:style w:type="paragraph" w:customStyle="1" w:styleId="1110">
    <w:name w:val="111"/>
    <w:basedOn w:val="a"/>
    <w:uiPriority w:val="99"/>
    <w:rsid w:val="003A4A53"/>
    <w:pPr>
      <w:widowControl/>
    </w:pPr>
    <w:rPr>
      <w:rFonts w:ascii="Times New Roman CYR" w:eastAsia="Times New Roman" w:hAnsi="Times New Roman CYR" w:cs="Times New Roman CYR"/>
      <w:sz w:val="20"/>
      <w:szCs w:val="20"/>
    </w:rPr>
  </w:style>
  <w:style w:type="character" w:customStyle="1" w:styleId="FontStyle46">
    <w:name w:val="Font Style46"/>
    <w:rsid w:val="003A4A53"/>
    <w:rPr>
      <w:rFonts w:ascii="Times New Roman" w:hAnsi="Times New Roman" w:cs="Times New Roman"/>
      <w:sz w:val="26"/>
      <w:szCs w:val="26"/>
    </w:rPr>
  </w:style>
  <w:style w:type="paragraph" w:styleId="HTML">
    <w:name w:val="HTML Preformatted"/>
    <w:basedOn w:val="a"/>
    <w:link w:val="HTML0"/>
    <w:uiPriority w:val="99"/>
    <w:rsid w:val="003A4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rPr>
  </w:style>
  <w:style w:type="character" w:customStyle="1" w:styleId="HTML0">
    <w:name w:val="Стандартный HTML Знак"/>
    <w:basedOn w:val="a0"/>
    <w:link w:val="HTML"/>
    <w:uiPriority w:val="99"/>
    <w:rsid w:val="003A4A53"/>
    <w:rPr>
      <w:rFonts w:ascii="Courier New" w:eastAsia="Times New Roman" w:hAnsi="Courier New" w:cs="Courier New"/>
      <w:color w:val="000000"/>
      <w:sz w:val="20"/>
      <w:szCs w:val="20"/>
      <w:lang w:eastAsia="ru-RU"/>
    </w:rPr>
  </w:style>
  <w:style w:type="paragraph" w:customStyle="1" w:styleId="222">
    <w:name w:val="222"/>
    <w:basedOn w:val="a"/>
    <w:uiPriority w:val="99"/>
    <w:rsid w:val="003A4A53"/>
    <w:pPr>
      <w:widowControl/>
      <w:ind w:left="851"/>
    </w:pPr>
    <w:rPr>
      <w:rFonts w:ascii="Times New Roman CYR" w:eastAsia="Times New Roman" w:hAnsi="Times New Roman CYR" w:cs="Times New Roman CYR"/>
      <w:sz w:val="20"/>
      <w:szCs w:val="20"/>
    </w:rPr>
  </w:style>
  <w:style w:type="paragraph" w:styleId="affff7">
    <w:name w:val="Plain Text"/>
    <w:basedOn w:val="a"/>
    <w:link w:val="affff8"/>
    <w:uiPriority w:val="99"/>
    <w:rsid w:val="003A4A53"/>
    <w:pPr>
      <w:widowControl/>
    </w:pPr>
    <w:rPr>
      <w:rFonts w:eastAsia="Times New Roman"/>
      <w:sz w:val="20"/>
      <w:szCs w:val="20"/>
    </w:rPr>
  </w:style>
  <w:style w:type="character" w:customStyle="1" w:styleId="affff8">
    <w:name w:val="Текст Знак"/>
    <w:basedOn w:val="a0"/>
    <w:link w:val="affff7"/>
    <w:uiPriority w:val="99"/>
    <w:rsid w:val="003A4A53"/>
    <w:rPr>
      <w:rFonts w:ascii="Courier New" w:eastAsia="Times New Roman" w:hAnsi="Courier New" w:cs="Courier New"/>
      <w:sz w:val="20"/>
      <w:szCs w:val="20"/>
      <w:lang w:eastAsia="ru-RU"/>
    </w:rPr>
  </w:style>
  <w:style w:type="character" w:customStyle="1" w:styleId="spanheaderlot21">
    <w:name w:val="span_header_lot_21"/>
    <w:rsid w:val="003A4A53"/>
    <w:rPr>
      <w:rFonts w:cs="Times New Roman"/>
      <w:b/>
      <w:bCs/>
      <w:sz w:val="20"/>
      <w:szCs w:val="20"/>
    </w:rPr>
  </w:style>
  <w:style w:type="paragraph" w:styleId="2f0">
    <w:name w:val="List Bullet 2"/>
    <w:basedOn w:val="a"/>
    <w:autoRedefine/>
    <w:uiPriority w:val="99"/>
    <w:rsid w:val="003A4A53"/>
    <w:pPr>
      <w:widowControl/>
      <w:tabs>
        <w:tab w:val="num" w:pos="643"/>
      </w:tabs>
      <w:spacing w:after="60"/>
      <w:ind w:left="643" w:hanging="360"/>
      <w:jc w:val="both"/>
    </w:pPr>
    <w:rPr>
      <w:rFonts w:eastAsia="Times New Roman" w:cs="Times New Roman"/>
    </w:rPr>
  </w:style>
  <w:style w:type="paragraph" w:styleId="3e">
    <w:name w:val="List Bullet 3"/>
    <w:basedOn w:val="a"/>
    <w:autoRedefine/>
    <w:uiPriority w:val="99"/>
    <w:rsid w:val="003A4A53"/>
    <w:pPr>
      <w:widowControl/>
      <w:tabs>
        <w:tab w:val="num" w:pos="926"/>
      </w:tabs>
      <w:spacing w:after="60"/>
      <w:ind w:left="926" w:hanging="360"/>
      <w:jc w:val="both"/>
    </w:pPr>
    <w:rPr>
      <w:rFonts w:eastAsia="Times New Roman" w:cs="Times New Roman"/>
    </w:rPr>
  </w:style>
  <w:style w:type="paragraph" w:styleId="affff9">
    <w:name w:val="List Number"/>
    <w:basedOn w:val="a"/>
    <w:uiPriority w:val="99"/>
    <w:rsid w:val="003A4A53"/>
    <w:pPr>
      <w:widowControl/>
      <w:tabs>
        <w:tab w:val="num" w:pos="360"/>
      </w:tabs>
      <w:spacing w:after="60"/>
      <w:ind w:left="360" w:hanging="360"/>
      <w:jc w:val="both"/>
    </w:pPr>
    <w:rPr>
      <w:rFonts w:eastAsia="Times New Roman" w:cs="Times New Roman"/>
    </w:rPr>
  </w:style>
  <w:style w:type="paragraph" w:styleId="affffa">
    <w:name w:val="Note Heading"/>
    <w:basedOn w:val="a"/>
    <w:next w:val="a"/>
    <w:link w:val="affffb"/>
    <w:uiPriority w:val="99"/>
    <w:rsid w:val="003A4A53"/>
    <w:pPr>
      <w:widowControl/>
      <w:spacing w:after="60"/>
      <w:jc w:val="both"/>
    </w:pPr>
    <w:rPr>
      <w:rFonts w:eastAsia="Times New Roman" w:cs="Times New Roman"/>
    </w:rPr>
  </w:style>
  <w:style w:type="character" w:customStyle="1" w:styleId="affffb">
    <w:name w:val="Заголовок записки Знак"/>
    <w:basedOn w:val="a0"/>
    <w:link w:val="affffa"/>
    <w:uiPriority w:val="99"/>
    <w:rsid w:val="003A4A53"/>
    <w:rPr>
      <w:rFonts w:ascii="Times New Roman" w:eastAsia="Times New Roman" w:hAnsi="Times New Roman" w:cs="Times New Roman"/>
      <w:sz w:val="24"/>
      <w:szCs w:val="24"/>
      <w:lang w:eastAsia="ru-RU"/>
    </w:rPr>
  </w:style>
  <w:style w:type="paragraph" w:customStyle="1" w:styleId="Style1">
    <w:name w:val="Style1"/>
    <w:basedOn w:val="a"/>
    <w:uiPriority w:val="99"/>
    <w:rsid w:val="003A4A53"/>
    <w:pPr>
      <w:widowControl/>
      <w:tabs>
        <w:tab w:val="num" w:pos="540"/>
      </w:tabs>
      <w:spacing w:before="480" w:after="240"/>
      <w:ind w:left="540" w:hanging="540"/>
      <w:jc w:val="center"/>
    </w:pPr>
    <w:rPr>
      <w:rFonts w:ascii="Arial" w:eastAsia="Times New Roman" w:hAnsi="Arial" w:cs="Arial"/>
      <w:b/>
      <w:bCs/>
    </w:rPr>
  </w:style>
  <w:style w:type="paragraph" w:customStyle="1" w:styleId="Simlple">
    <w:name w:val="Simlple"/>
    <w:basedOn w:val="a"/>
    <w:uiPriority w:val="99"/>
    <w:rsid w:val="003A4A53"/>
    <w:pPr>
      <w:widowControl/>
      <w:spacing w:before="60" w:after="60"/>
      <w:ind w:firstLine="284"/>
      <w:jc w:val="both"/>
    </w:pPr>
    <w:rPr>
      <w:rFonts w:ascii="Arial" w:eastAsia="Times New Roman" w:hAnsi="Arial" w:cs="Arial"/>
      <w:sz w:val="20"/>
      <w:szCs w:val="20"/>
    </w:rPr>
  </w:style>
  <w:style w:type="paragraph" w:customStyle="1" w:styleId="Style3">
    <w:name w:val="Style3"/>
    <w:basedOn w:val="Simlple"/>
    <w:next w:val="Simlple"/>
    <w:uiPriority w:val="99"/>
    <w:rsid w:val="003A4A53"/>
    <w:pPr>
      <w:tabs>
        <w:tab w:val="num" w:pos="720"/>
      </w:tabs>
      <w:ind w:firstLine="567"/>
    </w:pPr>
  </w:style>
  <w:style w:type="character" w:customStyle="1" w:styleId="72">
    <w:name w:val="Знак Знак7"/>
    <w:locked/>
    <w:rsid w:val="003A4A53"/>
    <w:rPr>
      <w:rFonts w:cs="Times New Roman"/>
      <w:b/>
      <w:bCs/>
      <w:i/>
      <w:iCs/>
      <w:snapToGrid w:val="0"/>
      <w:sz w:val="24"/>
      <w:szCs w:val="24"/>
      <w:lang w:val="ru-RU" w:eastAsia="ru-RU"/>
    </w:rPr>
  </w:style>
  <w:style w:type="paragraph" w:customStyle="1" w:styleId="bulletin">
    <w:name w:val="bulletin"/>
    <w:basedOn w:val="22"/>
    <w:uiPriority w:val="99"/>
    <w:rsid w:val="003A4A53"/>
    <w:pPr>
      <w:spacing w:after="0" w:line="240" w:lineRule="auto"/>
      <w:ind w:left="0"/>
    </w:pPr>
  </w:style>
  <w:style w:type="paragraph" w:customStyle="1" w:styleId="ListBul2">
    <w:name w:val="ListBul2"/>
    <w:basedOn w:val="affff"/>
    <w:uiPriority w:val="99"/>
    <w:rsid w:val="003A4A53"/>
    <w:pPr>
      <w:widowControl/>
      <w:tabs>
        <w:tab w:val="num" w:pos="360"/>
      </w:tabs>
      <w:spacing w:after="120"/>
      <w:ind w:left="360" w:hanging="360"/>
      <w:jc w:val="left"/>
    </w:pPr>
    <w:rPr>
      <w:rFonts w:ascii="Arial" w:hAnsi="Arial" w:cs="Arial"/>
      <w:sz w:val="20"/>
      <w:szCs w:val="20"/>
    </w:rPr>
  </w:style>
  <w:style w:type="paragraph" w:customStyle="1" w:styleId="1100">
    <w:name w:val="1Æ10"/>
    <w:basedOn w:val="a"/>
    <w:uiPriority w:val="99"/>
    <w:rsid w:val="003A4A53"/>
    <w:pPr>
      <w:widowControl/>
    </w:pPr>
    <w:rPr>
      <w:rFonts w:ascii="Times New Roman CYR" w:eastAsia="Times New Roman" w:hAnsi="Times New Roman CYR" w:cs="Times New Roman CYR"/>
      <w:b/>
      <w:bCs/>
      <w:sz w:val="20"/>
      <w:szCs w:val="20"/>
    </w:rPr>
  </w:style>
  <w:style w:type="character" w:customStyle="1" w:styleId="54">
    <w:name w:val="Знак Знак5"/>
    <w:rsid w:val="003A4A53"/>
    <w:rPr>
      <w:rFonts w:cs="Times New Roman"/>
      <w:sz w:val="24"/>
      <w:szCs w:val="24"/>
    </w:rPr>
  </w:style>
  <w:style w:type="paragraph" w:styleId="affffc">
    <w:name w:val="Body Text First Indent"/>
    <w:basedOn w:val="af2"/>
    <w:link w:val="affffd"/>
    <w:uiPriority w:val="99"/>
    <w:rsid w:val="003A4A53"/>
    <w:pPr>
      <w:ind w:firstLine="210"/>
    </w:pPr>
    <w:rPr>
      <w:sz w:val="20"/>
      <w:szCs w:val="20"/>
    </w:rPr>
  </w:style>
  <w:style w:type="character" w:customStyle="1" w:styleId="affffd">
    <w:name w:val="Красная строка Знак"/>
    <w:basedOn w:val="af3"/>
    <w:link w:val="affffc"/>
    <w:uiPriority w:val="99"/>
    <w:rsid w:val="003A4A53"/>
    <w:rPr>
      <w:rFonts w:ascii="Times New Roman" w:eastAsia="Times New Roman" w:hAnsi="Times New Roman" w:cs="Times New Roman"/>
      <w:sz w:val="20"/>
      <w:szCs w:val="20"/>
      <w:lang w:eastAsia="ru-RU"/>
    </w:rPr>
  </w:style>
  <w:style w:type="paragraph" w:styleId="2f1">
    <w:name w:val="Body Text First Indent 2"/>
    <w:basedOn w:val="afd"/>
    <w:link w:val="2f2"/>
    <w:uiPriority w:val="99"/>
    <w:rsid w:val="003A4A53"/>
    <w:pPr>
      <w:tabs>
        <w:tab w:val="num" w:pos="0"/>
      </w:tabs>
      <w:suppressAutoHyphens w:val="0"/>
      <w:spacing w:after="120"/>
      <w:ind w:left="283" w:firstLine="210"/>
      <w:jc w:val="left"/>
    </w:pPr>
    <w:rPr>
      <w:sz w:val="20"/>
      <w:szCs w:val="20"/>
      <w:lang w:val="en-GB" w:eastAsia="ru-RU"/>
    </w:rPr>
  </w:style>
  <w:style w:type="character" w:customStyle="1" w:styleId="2f2">
    <w:name w:val="Красная строка 2 Знак"/>
    <w:basedOn w:val="afe"/>
    <w:link w:val="2f1"/>
    <w:uiPriority w:val="99"/>
    <w:rsid w:val="003A4A53"/>
    <w:rPr>
      <w:rFonts w:ascii="Times New Roman" w:eastAsia="Times New Roman" w:hAnsi="Times New Roman" w:cs="Times New Roman"/>
      <w:sz w:val="20"/>
      <w:szCs w:val="20"/>
      <w:lang w:val="en-GB" w:eastAsia="ru-RU"/>
    </w:rPr>
  </w:style>
  <w:style w:type="paragraph" w:customStyle="1" w:styleId="2f3">
    <w:name w:val="ШТ Назв.2"/>
    <w:basedOn w:val="a"/>
    <w:uiPriority w:val="99"/>
    <w:rsid w:val="003A4A53"/>
    <w:pPr>
      <w:widowControl/>
      <w:spacing w:before="60"/>
      <w:jc w:val="center"/>
    </w:pPr>
    <w:rPr>
      <w:rFonts w:eastAsia="Times New Roman" w:cs="Times New Roman"/>
      <w:b/>
      <w:bCs/>
      <w:noProof/>
      <w:lang w:val="en-US"/>
    </w:rPr>
  </w:style>
  <w:style w:type="character" w:customStyle="1" w:styleId="2f4">
    <w:name w:val="Знак2 Знак Знак"/>
    <w:rsid w:val="003A4A53"/>
    <w:rPr>
      <w:rFonts w:cs="Times New Roman"/>
      <w:sz w:val="24"/>
      <w:szCs w:val="24"/>
    </w:rPr>
  </w:style>
  <w:style w:type="paragraph" w:customStyle="1" w:styleId="style4">
    <w:name w:val="style4"/>
    <w:basedOn w:val="a"/>
    <w:uiPriority w:val="99"/>
    <w:rsid w:val="003A4A53"/>
    <w:pPr>
      <w:widowControl/>
      <w:spacing w:before="100" w:beforeAutospacing="1" w:after="100" w:afterAutospacing="1"/>
    </w:pPr>
    <w:rPr>
      <w:rFonts w:eastAsia="Times New Roman" w:cs="Times New Roman"/>
    </w:rPr>
  </w:style>
  <w:style w:type="character" w:customStyle="1" w:styleId="BodyTextIndentChar1">
    <w:name w:val="Body Text Indent Char1"/>
    <w:locked/>
    <w:rsid w:val="003A4A53"/>
    <w:rPr>
      <w:rFonts w:cs="Times New Roman"/>
      <w:lang w:val="ru-RU" w:eastAsia="ru-RU"/>
    </w:rPr>
  </w:style>
  <w:style w:type="character" w:customStyle="1" w:styleId="text">
    <w:name w:val="text"/>
    <w:rsid w:val="003A4A53"/>
    <w:rPr>
      <w:rFonts w:cs="Times New Roman"/>
    </w:rPr>
  </w:style>
  <w:style w:type="character" w:customStyle="1" w:styleId="64">
    <w:name w:val="Знак Знак6"/>
    <w:locked/>
    <w:rsid w:val="003A4A53"/>
    <w:rPr>
      <w:rFonts w:cs="Times New Roman"/>
      <w:sz w:val="24"/>
      <w:szCs w:val="24"/>
      <w:lang w:val="ru-RU" w:eastAsia="ru-RU"/>
    </w:rPr>
  </w:style>
  <w:style w:type="character" w:customStyle="1" w:styleId="212">
    <w:name w:val="Знак2 Знак Знак1"/>
    <w:locked/>
    <w:rsid w:val="003A4A53"/>
    <w:rPr>
      <w:rFonts w:cs="Times New Roman"/>
      <w:sz w:val="24"/>
      <w:szCs w:val="24"/>
      <w:lang w:val="ru-RU" w:eastAsia="ru-RU"/>
    </w:rPr>
  </w:style>
  <w:style w:type="character" w:customStyle="1" w:styleId="710">
    <w:name w:val="Знак Знак71"/>
    <w:locked/>
    <w:rsid w:val="003A4A53"/>
    <w:rPr>
      <w:rFonts w:cs="Times New Roman"/>
      <w:b/>
      <w:bCs/>
      <w:i/>
      <w:iCs/>
      <w:snapToGrid w:val="0"/>
      <w:sz w:val="24"/>
      <w:szCs w:val="24"/>
      <w:lang w:val="ru-RU" w:eastAsia="ru-RU"/>
    </w:rPr>
  </w:style>
  <w:style w:type="character" w:customStyle="1" w:styleId="314">
    <w:name w:val="Знак Знак31"/>
    <w:rsid w:val="003A4A53"/>
    <w:rPr>
      <w:rFonts w:cs="Times New Roman"/>
      <w:b/>
      <w:bCs/>
      <w:i/>
      <w:iCs/>
      <w:snapToGrid w:val="0"/>
      <w:sz w:val="28"/>
      <w:szCs w:val="28"/>
    </w:rPr>
  </w:style>
  <w:style w:type="character" w:customStyle="1" w:styleId="510">
    <w:name w:val="Знак Знак51"/>
    <w:rsid w:val="003A4A53"/>
    <w:rPr>
      <w:rFonts w:cs="Times New Roman"/>
      <w:sz w:val="24"/>
      <w:szCs w:val="24"/>
    </w:rPr>
  </w:style>
  <w:style w:type="character" w:customStyle="1" w:styleId="410">
    <w:name w:val="Знак Знак41"/>
    <w:rsid w:val="003A4A53"/>
    <w:rPr>
      <w:rFonts w:cs="Times New Roman"/>
      <w:b/>
      <w:bCs/>
      <w:sz w:val="28"/>
      <w:szCs w:val="28"/>
    </w:rPr>
  </w:style>
  <w:style w:type="character" w:customStyle="1" w:styleId="220">
    <w:name w:val="Знак2 Знак Знак2"/>
    <w:rsid w:val="003A4A53"/>
    <w:rPr>
      <w:rFonts w:cs="Times New Roman"/>
      <w:sz w:val="24"/>
      <w:szCs w:val="24"/>
    </w:rPr>
  </w:style>
  <w:style w:type="paragraph" w:customStyle="1" w:styleId="desc2">
    <w:name w:val="desc2"/>
    <w:basedOn w:val="a"/>
    <w:uiPriority w:val="99"/>
    <w:rsid w:val="003A4A53"/>
    <w:pPr>
      <w:widowControl/>
      <w:spacing w:before="100" w:beforeAutospacing="1" w:after="100" w:afterAutospacing="1"/>
    </w:pPr>
    <w:rPr>
      <w:rFonts w:eastAsia="Times New Roman" w:cs="Times New Roman"/>
    </w:rPr>
  </w:style>
  <w:style w:type="character" w:customStyle="1" w:styleId="ter">
    <w:name w:val="ter"/>
    <w:rsid w:val="003A4A53"/>
    <w:rPr>
      <w:rFonts w:cs="Times New Roman"/>
    </w:rPr>
  </w:style>
  <w:style w:type="character" w:customStyle="1" w:styleId="2110">
    <w:name w:val="Знак2 Знак Знак11"/>
    <w:rsid w:val="003A4A53"/>
    <w:rPr>
      <w:rFonts w:cs="Times New Roman"/>
      <w:sz w:val="24"/>
      <w:szCs w:val="24"/>
      <w:lang w:val="ru-RU" w:eastAsia="ru-RU"/>
    </w:rPr>
  </w:style>
  <w:style w:type="paragraph" w:customStyle="1" w:styleId="114">
    <w:name w:val="Обычный + 11 пт"/>
    <w:aliases w:val="полужирный,Серый 100%"/>
    <w:basedOn w:val="a"/>
    <w:uiPriority w:val="99"/>
    <w:rsid w:val="003A4A53"/>
    <w:pPr>
      <w:widowControl/>
      <w:jc w:val="center"/>
      <w:outlineLvl w:val="1"/>
    </w:pPr>
    <w:rPr>
      <w:rFonts w:eastAsia="Times New Roman" w:cs="Times New Roman"/>
      <w:b/>
      <w:bCs/>
      <w:color w:val="333333"/>
    </w:rPr>
  </w:style>
  <w:style w:type="character" w:customStyle="1" w:styleId="115">
    <w:name w:val="Знак Знак11"/>
    <w:locked/>
    <w:rsid w:val="003A4A53"/>
    <w:rPr>
      <w:rFonts w:ascii="Arial" w:hAnsi="Arial" w:cs="Arial"/>
      <w:b/>
      <w:bCs/>
      <w:i/>
      <w:iCs/>
      <w:sz w:val="28"/>
      <w:szCs w:val="28"/>
      <w:lang w:val="ru-RU" w:eastAsia="ru-RU"/>
    </w:rPr>
  </w:style>
  <w:style w:type="character" w:customStyle="1" w:styleId="100">
    <w:name w:val="Знак Знак10"/>
    <w:rsid w:val="003A4A53"/>
    <w:rPr>
      <w:rFonts w:ascii="Arial" w:hAnsi="Arial" w:cs="Arial"/>
      <w:b/>
      <w:bCs/>
      <w:sz w:val="26"/>
      <w:szCs w:val="26"/>
      <w:lang w:val="ru-RU" w:eastAsia="ru-RU"/>
    </w:rPr>
  </w:style>
  <w:style w:type="paragraph" w:customStyle="1" w:styleId="affffe">
    <w:name w:val="Знак Знак Знак Знак"/>
    <w:basedOn w:val="a"/>
    <w:uiPriority w:val="99"/>
    <w:rsid w:val="003A4A53"/>
    <w:pPr>
      <w:widowControl/>
      <w:spacing w:before="100" w:beforeAutospacing="1" w:after="100" w:afterAutospacing="1"/>
    </w:pPr>
    <w:rPr>
      <w:rFonts w:ascii="Tahoma" w:eastAsia="Times New Roman" w:hAnsi="Tahoma" w:cs="Tahoma"/>
      <w:sz w:val="20"/>
      <w:szCs w:val="20"/>
      <w:lang w:val="en-US"/>
    </w:rPr>
  </w:style>
  <w:style w:type="paragraph" w:customStyle="1" w:styleId="afffff">
    <w:name w:val="Обычный.Нормальный абзац"/>
    <w:uiPriority w:val="99"/>
    <w:rsid w:val="003A4A53"/>
    <w:pPr>
      <w:widowControl w:val="0"/>
      <w:spacing w:after="0" w:line="240" w:lineRule="auto"/>
      <w:ind w:firstLine="709"/>
      <w:jc w:val="both"/>
    </w:pPr>
    <w:rPr>
      <w:rFonts w:eastAsia="Times New Roman" w:cs="Times New Roman"/>
      <w:sz w:val="24"/>
      <w:szCs w:val="24"/>
      <w:lang w:eastAsia="ru-RU"/>
    </w:rPr>
  </w:style>
  <w:style w:type="paragraph" w:customStyle="1" w:styleId="2111">
    <w:name w:val="Основной текст с отступом 211"/>
    <w:basedOn w:val="a"/>
    <w:uiPriority w:val="99"/>
    <w:rsid w:val="003A4A53"/>
    <w:pPr>
      <w:widowControl/>
      <w:suppressAutoHyphens/>
      <w:ind w:left="426"/>
    </w:pPr>
    <w:rPr>
      <w:rFonts w:eastAsia="Times New Roman" w:cs="Times New Roman"/>
      <w:lang w:eastAsia="ar-SA"/>
    </w:rPr>
  </w:style>
  <w:style w:type="paragraph" w:customStyle="1" w:styleId="Char">
    <w:name w:val="Char Знак Знак"/>
    <w:basedOn w:val="a"/>
    <w:uiPriority w:val="99"/>
    <w:rsid w:val="003A4A53"/>
    <w:pPr>
      <w:adjustRightInd w:val="0"/>
      <w:spacing w:after="160" w:line="240" w:lineRule="exact"/>
      <w:jc w:val="right"/>
    </w:pPr>
    <w:rPr>
      <w:rFonts w:ascii="Arial" w:eastAsia="Times New Roman" w:hAnsi="Arial" w:cs="Arial"/>
      <w:sz w:val="20"/>
      <w:szCs w:val="20"/>
      <w:lang w:val="en-GB"/>
    </w:rPr>
  </w:style>
  <w:style w:type="paragraph" w:customStyle="1" w:styleId="Style9">
    <w:name w:val="Style9"/>
    <w:basedOn w:val="a"/>
    <w:uiPriority w:val="99"/>
    <w:rsid w:val="003A4A53"/>
    <w:pPr>
      <w:autoSpaceDE w:val="0"/>
      <w:autoSpaceDN w:val="0"/>
      <w:adjustRightInd w:val="0"/>
    </w:pPr>
    <w:rPr>
      <w:rFonts w:eastAsia="Calibri" w:cs="Times New Roman"/>
    </w:rPr>
  </w:style>
  <w:style w:type="paragraph" w:customStyle="1" w:styleId="1f4">
    <w:name w:val="заголовок 1"/>
    <w:basedOn w:val="a"/>
    <w:next w:val="a"/>
    <w:rsid w:val="003A4A53"/>
    <w:pPr>
      <w:keepNext/>
      <w:widowControl/>
      <w:autoSpaceDE w:val="0"/>
      <w:autoSpaceDN w:val="0"/>
      <w:outlineLvl w:val="0"/>
    </w:pPr>
    <w:rPr>
      <w:rFonts w:eastAsia="Times New Roman" w:cs="Times New Roman"/>
      <w:b/>
      <w:bCs/>
    </w:rPr>
  </w:style>
  <w:style w:type="table" w:customStyle="1" w:styleId="3f">
    <w:name w:val="Сетка таблицы3"/>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a0"/>
    <w:rsid w:val="003A4A53"/>
  </w:style>
  <w:style w:type="character" w:customStyle="1" w:styleId="contextcurrent">
    <w:name w:val="context_current"/>
    <w:basedOn w:val="a0"/>
    <w:rsid w:val="003A4A53"/>
  </w:style>
  <w:style w:type="character" w:customStyle="1" w:styleId="context">
    <w:name w:val="context"/>
    <w:basedOn w:val="a0"/>
    <w:rsid w:val="003A4A53"/>
  </w:style>
  <w:style w:type="character" w:customStyle="1" w:styleId="nobase">
    <w:name w:val="nobase"/>
    <w:basedOn w:val="a0"/>
    <w:rsid w:val="003A4A53"/>
  </w:style>
  <w:style w:type="paragraph" w:customStyle="1" w:styleId="1f5">
    <w:name w:val="1"/>
    <w:basedOn w:val="a"/>
    <w:rsid w:val="003A4A53"/>
    <w:pPr>
      <w:adjustRightInd w:val="0"/>
      <w:spacing w:after="160" w:line="240" w:lineRule="exact"/>
      <w:jc w:val="right"/>
    </w:pPr>
    <w:rPr>
      <w:rFonts w:ascii="Arial" w:eastAsia="Times New Roman" w:hAnsi="Arial" w:cs="Arial"/>
      <w:sz w:val="20"/>
      <w:szCs w:val="20"/>
      <w:lang w:val="en-GB"/>
    </w:rPr>
  </w:style>
  <w:style w:type="table" w:customStyle="1" w:styleId="94">
    <w:name w:val="Сетка таблицы9"/>
    <w:basedOn w:val="a1"/>
    <w:next w:val="afff6"/>
    <w:rsid w:val="00B82C7F"/>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d">
    <w:name w:val="add"/>
    <w:rsid w:val="00B82C7F"/>
  </w:style>
  <w:style w:type="table" w:customStyle="1" w:styleId="116">
    <w:name w:val="Сетка таблицы11"/>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nge">
    <w:name w:val="change"/>
    <w:rsid w:val="00B82C7F"/>
  </w:style>
  <w:style w:type="paragraph" w:customStyle="1" w:styleId="afffff0">
    <w:basedOn w:val="a"/>
    <w:next w:val="a"/>
    <w:link w:val="afffff1"/>
    <w:uiPriority w:val="10"/>
    <w:qFormat/>
    <w:rsid w:val="00B82C7F"/>
    <w:pPr>
      <w:widowControl/>
      <w:contextualSpacing/>
    </w:pPr>
    <w:rPr>
      <w:rFonts w:ascii="Calibri Light" w:hAnsi="Calibri Light"/>
      <w:spacing w:val="-10"/>
      <w:kern w:val="28"/>
      <w:sz w:val="56"/>
      <w:szCs w:val="56"/>
    </w:rPr>
  </w:style>
  <w:style w:type="table" w:customStyle="1" w:styleId="213">
    <w:name w:val="Сетка таблицы21"/>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1">
    <w:name w:val="Название Знак"/>
    <w:link w:val="afffff0"/>
    <w:uiPriority w:val="10"/>
    <w:rsid w:val="00B82C7F"/>
    <w:rPr>
      <w:rFonts w:ascii="Calibri Light" w:hAnsi="Calibri Light"/>
      <w:spacing w:val="-10"/>
      <w:kern w:val="28"/>
      <w:sz w:val="56"/>
      <w:szCs w:val="56"/>
      <w:lang w:eastAsia="en-US"/>
    </w:rPr>
  </w:style>
  <w:style w:type="paragraph" w:customStyle="1" w:styleId="xl65">
    <w:name w:val="xl65"/>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66">
    <w:name w:val="xl66"/>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67">
    <w:name w:val="xl67"/>
    <w:basedOn w:val="a"/>
    <w:rsid w:val="003A4A53"/>
    <w:pPr>
      <w:widowControl/>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rPr>
  </w:style>
  <w:style w:type="paragraph" w:customStyle="1" w:styleId="xl68">
    <w:name w:val="xl68"/>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69">
    <w:name w:val="xl69"/>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0">
    <w:name w:val="xl70"/>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1">
    <w:name w:val="xl71"/>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72">
    <w:name w:val="xl72"/>
    <w:basedOn w:val="a"/>
    <w:rsid w:val="003A4A53"/>
    <w:pPr>
      <w:widowControl/>
      <w:pBdr>
        <w:top w:val="single" w:sz="4" w:space="0" w:color="auto"/>
        <w:left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3">
    <w:name w:val="xl73"/>
    <w:basedOn w:val="a"/>
    <w:rsid w:val="003A4A53"/>
    <w:pPr>
      <w:widowControl/>
      <w:pBdr>
        <w:top w:val="single" w:sz="4" w:space="0" w:color="auto"/>
        <w:left w:val="single" w:sz="4" w:space="0" w:color="auto"/>
        <w:right w:val="single" w:sz="4" w:space="0" w:color="auto"/>
      </w:pBdr>
      <w:spacing w:before="100" w:beforeAutospacing="1" w:after="100" w:afterAutospacing="1"/>
    </w:pPr>
    <w:rPr>
      <w:rFonts w:eastAsia="Times New Roman" w:cs="Times New Roman"/>
    </w:rPr>
  </w:style>
  <w:style w:type="paragraph" w:customStyle="1" w:styleId="xl74">
    <w:name w:val="xl74"/>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75">
    <w:name w:val="xl75"/>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b/>
      <w:bCs/>
    </w:rPr>
  </w:style>
  <w:style w:type="paragraph" w:customStyle="1" w:styleId="xl76">
    <w:name w:val="xl76"/>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b/>
      <w:bCs/>
    </w:rPr>
  </w:style>
  <w:style w:type="paragraph" w:customStyle="1" w:styleId="xl77">
    <w:name w:val="xl77"/>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pPr>
    <w:rPr>
      <w:rFonts w:eastAsia="Times New Roman" w:cs="Times New Roman"/>
    </w:rPr>
  </w:style>
  <w:style w:type="paragraph" w:customStyle="1" w:styleId="xl78">
    <w:name w:val="xl78"/>
    <w:basedOn w:val="a"/>
    <w:rsid w:val="003A4A53"/>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79">
    <w:name w:val="xl79"/>
    <w:basedOn w:val="a"/>
    <w:rsid w:val="003A4A53"/>
    <w:pPr>
      <w:widowControl/>
      <w:pBdr>
        <w:top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80">
    <w:name w:val="xl80"/>
    <w:basedOn w:val="a"/>
    <w:rsid w:val="003A4A53"/>
    <w:pPr>
      <w:widowControl/>
      <w:pBdr>
        <w:top w:val="single" w:sz="4" w:space="0" w:color="auto"/>
        <w:left w:val="single" w:sz="4" w:space="0" w:color="auto"/>
      </w:pBdr>
      <w:shd w:val="clear" w:color="000000" w:fill="FFFFFF"/>
      <w:spacing w:before="100" w:beforeAutospacing="1" w:after="100" w:afterAutospacing="1"/>
    </w:pPr>
    <w:rPr>
      <w:rFonts w:eastAsia="Times New Roman" w:cs="Times New Roman"/>
    </w:rPr>
  </w:style>
  <w:style w:type="paragraph" w:customStyle="1" w:styleId="xl81">
    <w:name w:val="xl81"/>
    <w:basedOn w:val="a"/>
    <w:rsid w:val="003A4A53"/>
    <w:pPr>
      <w:widowControl/>
      <w:pBdr>
        <w:top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82">
    <w:name w:val="xl82"/>
    <w:basedOn w:val="a"/>
    <w:rsid w:val="003A4A53"/>
    <w:pPr>
      <w:widowControl/>
      <w:pBdr>
        <w:top w:val="single" w:sz="4" w:space="0" w:color="auto"/>
        <w:left w:val="single" w:sz="4" w:space="0" w:color="auto"/>
      </w:pBdr>
      <w:spacing w:before="100" w:beforeAutospacing="1" w:after="100" w:afterAutospacing="1"/>
      <w:jc w:val="center"/>
    </w:pPr>
    <w:rPr>
      <w:rFonts w:eastAsia="Times New Roman" w:cs="Times New Roman"/>
    </w:rPr>
  </w:style>
  <w:style w:type="paragraph" w:customStyle="1" w:styleId="xl83">
    <w:name w:val="xl83"/>
    <w:basedOn w:val="a"/>
    <w:rsid w:val="003A4A53"/>
    <w:pPr>
      <w:widowControl/>
      <w:pBdr>
        <w:top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84">
    <w:name w:val="xl84"/>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85">
    <w:name w:val="xl85"/>
    <w:basedOn w:val="a"/>
    <w:rsid w:val="003A4A53"/>
    <w:pPr>
      <w:widowControl/>
      <w:pBdr>
        <w:top w:val="single" w:sz="4" w:space="0" w:color="auto"/>
        <w:left w:val="single" w:sz="4" w:space="0" w:color="auto"/>
        <w:bottom w:val="single" w:sz="4" w:space="0" w:color="auto"/>
      </w:pBdr>
      <w:spacing w:before="100" w:beforeAutospacing="1" w:after="100" w:afterAutospacing="1"/>
    </w:pPr>
    <w:rPr>
      <w:rFonts w:eastAsia="Times New Roman" w:cs="Times New Roman"/>
    </w:rPr>
  </w:style>
  <w:style w:type="paragraph" w:customStyle="1" w:styleId="xl86">
    <w:name w:val="xl86"/>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87">
    <w:name w:val="xl87"/>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88">
    <w:name w:val="xl88"/>
    <w:basedOn w:val="a"/>
    <w:rsid w:val="003A4A53"/>
    <w:pPr>
      <w:widowControl/>
      <w:pBdr>
        <w:top w:val="single" w:sz="4" w:space="0" w:color="auto"/>
        <w:left w:val="single" w:sz="4" w:space="0" w:color="auto"/>
        <w:bottom w:val="single" w:sz="4" w:space="0" w:color="auto"/>
      </w:pBdr>
      <w:spacing w:before="100" w:beforeAutospacing="1" w:after="100" w:afterAutospacing="1"/>
    </w:pPr>
    <w:rPr>
      <w:rFonts w:eastAsia="Times New Roman" w:cs="Times New Roman"/>
    </w:rPr>
  </w:style>
  <w:style w:type="paragraph" w:customStyle="1" w:styleId="xl89">
    <w:name w:val="xl89"/>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numbering" w:customStyle="1" w:styleId="11">
    <w:name w:val="Стиль_Список11"/>
    <w:uiPriority w:val="99"/>
    <w:rsid w:val="003A4A53"/>
    <w:pPr>
      <w:numPr>
        <w:numId w:val="6"/>
      </w:numPr>
    </w:pPr>
  </w:style>
  <w:style w:type="paragraph" w:customStyle="1" w:styleId="TableParagraph">
    <w:name w:val="Table Paragraph"/>
    <w:basedOn w:val="a"/>
    <w:uiPriority w:val="1"/>
    <w:qFormat/>
    <w:rsid w:val="00B82C7F"/>
    <w:pPr>
      <w:autoSpaceDE w:val="0"/>
      <w:autoSpaceDN w:val="0"/>
      <w:ind w:left="14"/>
    </w:pPr>
    <w:rPr>
      <w:rFonts w:eastAsia="Times New Roman" w:cs="Times New Roman"/>
      <w:lang w:val="en-US"/>
    </w:rPr>
  </w:style>
  <w:style w:type="paragraph" w:customStyle="1" w:styleId="ConsPlusDocList">
    <w:name w:val="ConsPlusDocList"/>
    <w:rsid w:val="003A4A5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A4A5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A4A5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3f0">
    <w:name w:val="АД_Текст отступ 3"/>
    <w:aliases w:val="25"/>
    <w:basedOn w:val="a"/>
    <w:link w:val="3f1"/>
    <w:qFormat/>
    <w:rsid w:val="003A4A53"/>
    <w:pPr>
      <w:widowControl/>
      <w:ind w:left="1418"/>
      <w:jc w:val="both"/>
    </w:pPr>
    <w:rPr>
      <w:rFonts w:eastAsia="Times New Roman" w:cs="Times New Roman"/>
    </w:rPr>
  </w:style>
  <w:style w:type="character" w:customStyle="1" w:styleId="3f1">
    <w:name w:val="АД_Текст отступ 3 Знак"/>
    <w:aliases w:val="25 Знак"/>
    <w:link w:val="3f0"/>
    <w:rsid w:val="003A4A53"/>
    <w:rPr>
      <w:rFonts w:ascii="Times New Roman" w:eastAsia="Times New Roman" w:hAnsi="Times New Roman" w:cs="Times New Roman"/>
      <w:sz w:val="24"/>
      <w:szCs w:val="24"/>
      <w:lang w:eastAsia="ru-RU"/>
    </w:rPr>
  </w:style>
  <w:style w:type="paragraph" w:customStyle="1" w:styleId="xl63">
    <w:name w:val="xl63"/>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18"/>
      <w:szCs w:val="18"/>
    </w:rPr>
  </w:style>
  <w:style w:type="paragraph" w:customStyle="1" w:styleId="xl64">
    <w:name w:val="xl64"/>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sz w:val="18"/>
      <w:szCs w:val="18"/>
    </w:rPr>
  </w:style>
  <w:style w:type="paragraph" w:customStyle="1" w:styleId="xl90">
    <w:name w:val="xl90"/>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91">
    <w:name w:val="xl91"/>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font6">
    <w:name w:val="font6"/>
    <w:basedOn w:val="a"/>
    <w:rsid w:val="003A4A53"/>
    <w:pPr>
      <w:widowControl/>
      <w:spacing w:before="100" w:beforeAutospacing="1" w:after="100" w:afterAutospacing="1"/>
    </w:pPr>
    <w:rPr>
      <w:rFonts w:ascii="Tahoma" w:eastAsia="Times New Roman" w:hAnsi="Tahoma" w:cs="Tahoma"/>
      <w:b/>
      <w:bCs/>
      <w:sz w:val="18"/>
      <w:szCs w:val="18"/>
    </w:rPr>
  </w:style>
  <w:style w:type="paragraph" w:customStyle="1" w:styleId="xl92">
    <w:name w:val="xl92"/>
    <w:basedOn w:val="a"/>
    <w:rsid w:val="003A4A53"/>
    <w:pPr>
      <w:widowControl/>
      <w:pBdr>
        <w:top w:val="single" w:sz="4" w:space="0" w:color="auto"/>
        <w:bottom w:val="single" w:sz="4" w:space="0" w:color="auto"/>
      </w:pBdr>
      <w:spacing w:before="100" w:beforeAutospacing="1" w:after="100" w:afterAutospacing="1"/>
    </w:pPr>
    <w:rPr>
      <w:rFonts w:eastAsia="Times New Roman" w:cs="Times New Roman"/>
    </w:rPr>
  </w:style>
  <w:style w:type="paragraph" w:customStyle="1" w:styleId="xl93">
    <w:name w:val="xl93"/>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94">
    <w:name w:val="xl94"/>
    <w:basedOn w:val="a"/>
    <w:rsid w:val="003A4A5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8"/>
      <w:szCs w:val="18"/>
    </w:rPr>
  </w:style>
  <w:style w:type="paragraph" w:customStyle="1" w:styleId="xl95">
    <w:name w:val="xl95"/>
    <w:basedOn w:val="a"/>
    <w:rsid w:val="003A4A53"/>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6">
    <w:name w:val="xl96"/>
    <w:basedOn w:val="a"/>
    <w:rsid w:val="003A4A53"/>
    <w:pPr>
      <w:widowControl/>
      <w:pBdr>
        <w:top w:val="single" w:sz="4" w:space="0" w:color="auto"/>
        <w:bottom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7">
    <w:name w:val="xl97"/>
    <w:basedOn w:val="a"/>
    <w:rsid w:val="003A4A53"/>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8">
    <w:name w:val="xl98"/>
    <w:basedOn w:val="a"/>
    <w:rsid w:val="003A4A53"/>
    <w:pPr>
      <w:widowControl/>
      <w:spacing w:before="100" w:beforeAutospacing="1" w:after="100" w:afterAutospacing="1"/>
    </w:pPr>
    <w:rPr>
      <w:rFonts w:ascii="Arial" w:eastAsia="Times New Roman" w:hAnsi="Arial" w:cs="Arial"/>
    </w:rPr>
  </w:style>
  <w:style w:type="paragraph" w:customStyle="1" w:styleId="xl99">
    <w:name w:val="xl99"/>
    <w:basedOn w:val="a"/>
    <w:rsid w:val="003A4A53"/>
    <w:pPr>
      <w:widowControl/>
      <w:spacing w:before="100" w:beforeAutospacing="1" w:after="100" w:afterAutospacing="1"/>
    </w:pPr>
    <w:rPr>
      <w:rFonts w:eastAsia="Times New Roman" w:cs="Times New Roman"/>
    </w:rPr>
  </w:style>
  <w:style w:type="table" w:customStyle="1" w:styleId="TableNormal">
    <w:name w:val="Table Normal"/>
    <w:uiPriority w:val="2"/>
    <w:semiHidden/>
    <w:qFormat/>
    <w:rsid w:val="00B82C7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Bodytext">
    <w:name w:val="Body text_"/>
    <w:basedOn w:val="a0"/>
    <w:rsid w:val="003A4A53"/>
    <w:rPr>
      <w:b/>
      <w:bCs/>
      <w:spacing w:val="10"/>
      <w:shd w:val="clear" w:color="auto" w:fill="FFFFFF"/>
    </w:rPr>
  </w:style>
  <w:style w:type="character" w:customStyle="1" w:styleId="Bodytext11ptNotBoldSpacing0pt">
    <w:name w:val="Body text + 11 pt;Not Bold;Spacing 0 pt"/>
    <w:basedOn w:val="Bodytext"/>
    <w:rsid w:val="003A4A53"/>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3A4A53"/>
    <w:rPr>
      <w:b/>
      <w:bCs/>
      <w:i/>
      <w:iCs/>
      <w:color w:val="000000"/>
      <w:spacing w:val="0"/>
      <w:w w:val="100"/>
      <w:position w:val="0"/>
      <w:sz w:val="22"/>
      <w:szCs w:val="22"/>
      <w:shd w:val="clear" w:color="auto" w:fill="FFFFFF"/>
      <w:lang w:val="ru-RU" w:eastAsia="ru-RU" w:bidi="ru-RU"/>
    </w:rPr>
  </w:style>
  <w:style w:type="character" w:customStyle="1" w:styleId="1f6">
    <w:name w:val="Основной текст Знак1"/>
    <w:aliases w:val="Список 1 Знак1,Body Text Char Знак1"/>
    <w:basedOn w:val="a0"/>
    <w:semiHidden/>
    <w:rsid w:val="003A4A53"/>
    <w:rPr>
      <w:sz w:val="24"/>
      <w:szCs w:val="24"/>
    </w:rPr>
  </w:style>
  <w:style w:type="character" w:customStyle="1" w:styleId="315">
    <w:name w:val="Основной текст с отступом 3 Знак1"/>
    <w:aliases w:val="Знак2 Знак1"/>
    <w:basedOn w:val="a0"/>
    <w:semiHidden/>
    <w:rsid w:val="003A4A53"/>
    <w:rPr>
      <w:sz w:val="16"/>
      <w:szCs w:val="16"/>
    </w:rPr>
  </w:style>
  <w:style w:type="paragraph" w:customStyle="1" w:styleId="xl100">
    <w:name w:val="xl100"/>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table" w:customStyle="1" w:styleId="316">
    <w:name w:val="Сетка таблицы31"/>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h3 Char,Head 3 Char,l3+toc 3 Char,CT Char,Sub-section Title Char,l3 Char"/>
    <w:semiHidden/>
    <w:locked/>
    <w:rsid w:val="003A4A53"/>
    <w:rPr>
      <w:rFonts w:ascii="Cambria" w:hAnsi="Cambria" w:cs="Cambria"/>
      <w:b/>
      <w:bCs/>
      <w:sz w:val="26"/>
      <w:szCs w:val="26"/>
    </w:rPr>
  </w:style>
  <w:style w:type="character" w:customStyle="1" w:styleId="214">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A4A53"/>
    <w:rPr>
      <w:rFonts w:ascii="Arial" w:eastAsia="Times New Roman" w:hAnsi="Arial" w:cs="Arial"/>
      <w:b/>
      <w:bCs/>
      <w:i/>
      <w:iCs/>
      <w:sz w:val="28"/>
      <w:szCs w:val="28"/>
    </w:rPr>
  </w:style>
  <w:style w:type="paragraph" w:customStyle="1" w:styleId="afffff2">
    <w:name w:val="Тендерные данные"/>
    <w:basedOn w:val="a"/>
    <w:uiPriority w:val="99"/>
    <w:semiHidden/>
    <w:rsid w:val="003A4A53"/>
    <w:pPr>
      <w:widowControl/>
      <w:tabs>
        <w:tab w:val="left" w:pos="1985"/>
      </w:tabs>
      <w:spacing w:before="120" w:after="60"/>
      <w:jc w:val="both"/>
    </w:pPr>
    <w:rPr>
      <w:rFonts w:eastAsia="MS Mincho" w:cs="Times New Roman"/>
      <w:b/>
      <w:bCs/>
    </w:rPr>
  </w:style>
  <w:style w:type="paragraph" w:customStyle="1" w:styleId="afffff3">
    <w:name w:val="Условия контракта"/>
    <w:basedOn w:val="a"/>
    <w:uiPriority w:val="99"/>
    <w:semiHidden/>
    <w:rsid w:val="003A4A53"/>
    <w:pPr>
      <w:widowControl/>
      <w:tabs>
        <w:tab w:val="num" w:pos="567"/>
      </w:tabs>
      <w:spacing w:before="240" w:after="120"/>
      <w:ind w:left="567" w:hanging="567"/>
      <w:jc w:val="both"/>
    </w:pPr>
    <w:rPr>
      <w:rFonts w:eastAsia="MS Mincho" w:cs="Times New Roman"/>
      <w:b/>
      <w:bCs/>
    </w:rPr>
  </w:style>
  <w:style w:type="paragraph" w:customStyle="1" w:styleId="3f2">
    <w:name w:val="Раздел 3"/>
    <w:basedOn w:val="a"/>
    <w:uiPriority w:val="99"/>
    <w:semiHidden/>
    <w:rsid w:val="003A4A53"/>
    <w:pPr>
      <w:widowControl/>
      <w:tabs>
        <w:tab w:val="num" w:pos="432"/>
      </w:tabs>
      <w:spacing w:before="120" w:after="120"/>
      <w:ind w:left="432" w:hanging="432"/>
      <w:jc w:val="center"/>
    </w:pPr>
    <w:rPr>
      <w:rFonts w:eastAsia="MS Mincho" w:cs="Times New Roman"/>
      <w:b/>
      <w:bCs/>
    </w:rPr>
  </w:style>
  <w:style w:type="paragraph" w:customStyle="1" w:styleId="1f7">
    <w:name w:val="Название1"/>
    <w:basedOn w:val="a"/>
    <w:qFormat/>
    <w:rsid w:val="003A4A53"/>
    <w:pPr>
      <w:autoSpaceDE w:val="0"/>
      <w:autoSpaceDN w:val="0"/>
      <w:adjustRightInd w:val="0"/>
      <w:jc w:val="center"/>
    </w:pPr>
    <w:rPr>
      <w:rFonts w:eastAsia="MS Mincho" w:cs="Times New Roman"/>
    </w:rPr>
  </w:style>
  <w:style w:type="paragraph" w:customStyle="1" w:styleId="afffff4">
    <w:name w:val="Подраздел"/>
    <w:basedOn w:val="a"/>
    <w:rsid w:val="003A4A53"/>
    <w:pPr>
      <w:widowControl/>
      <w:suppressAutoHyphens/>
      <w:spacing w:before="240" w:after="120"/>
      <w:jc w:val="center"/>
    </w:pPr>
    <w:rPr>
      <w:rFonts w:ascii="TimesDL" w:eastAsia="MS Mincho" w:hAnsi="TimesDL" w:cs="TimesDL"/>
      <w:b/>
      <w:bCs/>
      <w:smallCaps/>
      <w:spacing w:val="-2"/>
    </w:rPr>
  </w:style>
  <w:style w:type="table" w:customStyle="1" w:styleId="73">
    <w:name w:val="Сетка таблицы7"/>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8">
    <w:name w:val="index 1"/>
    <w:basedOn w:val="a"/>
    <w:next w:val="a"/>
    <w:autoRedefine/>
    <w:uiPriority w:val="99"/>
    <w:semiHidden/>
    <w:rsid w:val="003A4A53"/>
    <w:pPr>
      <w:widowControl/>
      <w:ind w:left="200" w:hanging="200"/>
    </w:pPr>
    <w:rPr>
      <w:rFonts w:eastAsia="MS Mincho" w:cs="Times New Roman"/>
      <w:sz w:val="20"/>
      <w:szCs w:val="20"/>
    </w:rPr>
  </w:style>
  <w:style w:type="paragraph" w:customStyle="1" w:styleId="-11">
    <w:name w:val="Цветной список - Акцент 11"/>
    <w:basedOn w:val="a"/>
    <w:uiPriority w:val="34"/>
    <w:qFormat/>
    <w:rsid w:val="003A4A53"/>
    <w:pPr>
      <w:widowControl/>
      <w:ind w:left="720"/>
      <w:contextualSpacing/>
    </w:pPr>
    <w:rPr>
      <w:rFonts w:eastAsia="MS Mincho" w:cs="Times New Roman"/>
    </w:rPr>
  </w:style>
  <w:style w:type="character" w:customStyle="1" w:styleId="FontStyle27">
    <w:name w:val="Font Style27"/>
    <w:uiPriority w:val="99"/>
    <w:rsid w:val="003A4A53"/>
    <w:rPr>
      <w:rFonts w:ascii="Segoe UI" w:hAnsi="Segoe UI" w:cs="Segoe UI"/>
      <w:sz w:val="18"/>
      <w:szCs w:val="18"/>
    </w:rPr>
  </w:style>
  <w:style w:type="paragraph" w:customStyle="1" w:styleId="3f3">
    <w:name w:val="Абзац списка3"/>
    <w:basedOn w:val="a"/>
    <w:uiPriority w:val="99"/>
    <w:rsid w:val="003A4A53"/>
    <w:pPr>
      <w:widowControl/>
      <w:ind w:left="720"/>
      <w:contextualSpacing/>
    </w:pPr>
    <w:rPr>
      <w:rFonts w:ascii="Cambria" w:eastAsia="MS Mincho" w:hAnsi="Cambria" w:cs="Times New Roman"/>
    </w:rPr>
  </w:style>
  <w:style w:type="paragraph" w:customStyle="1" w:styleId="msonormalcxspmiddle">
    <w:name w:val="msonormalcxspmiddle"/>
    <w:uiPriority w:val="99"/>
    <w:rsid w:val="003A4A53"/>
    <w:pPr>
      <w:widowControl w:val="0"/>
      <w:suppressAutoHyphens/>
    </w:pPr>
    <w:rPr>
      <w:rFonts w:ascii="Calibri" w:eastAsia="DejaVu Sans" w:hAnsi="Calibri" w:cs="font291"/>
      <w:kern w:val="2"/>
      <w:lang w:eastAsia="ar-SA"/>
    </w:rPr>
  </w:style>
  <w:style w:type="paragraph" w:customStyle="1" w:styleId="msonormalcxspmiddlecxspmiddle">
    <w:name w:val="msonormalcxspmiddlecxspmiddle"/>
    <w:basedOn w:val="a"/>
    <w:uiPriority w:val="99"/>
    <w:rsid w:val="003A4A53"/>
    <w:pPr>
      <w:widowControl/>
      <w:spacing w:before="100" w:beforeAutospacing="1" w:after="100" w:afterAutospacing="1"/>
    </w:pPr>
    <w:rPr>
      <w:rFonts w:eastAsia="Times New Roman" w:cs="Times New Roman"/>
    </w:rPr>
  </w:style>
  <w:style w:type="paragraph" w:customStyle="1" w:styleId="msonormalcxsplast">
    <w:name w:val="msonormalcxsplast"/>
    <w:basedOn w:val="a"/>
    <w:uiPriority w:val="99"/>
    <w:rsid w:val="003A4A53"/>
    <w:pPr>
      <w:widowControl/>
      <w:spacing w:before="100" w:beforeAutospacing="1" w:after="100" w:afterAutospacing="1"/>
    </w:pPr>
    <w:rPr>
      <w:rFonts w:eastAsia="Times New Roman" w:cs="Times New Roman"/>
    </w:rPr>
  </w:style>
  <w:style w:type="paragraph" w:customStyle="1" w:styleId="Style40">
    <w:name w:val="Style4"/>
    <w:basedOn w:val="a"/>
    <w:uiPriority w:val="99"/>
    <w:rsid w:val="003A4A53"/>
    <w:pPr>
      <w:autoSpaceDE w:val="0"/>
      <w:autoSpaceDN w:val="0"/>
      <w:adjustRightInd w:val="0"/>
      <w:spacing w:line="258" w:lineRule="exact"/>
      <w:ind w:firstLine="662"/>
      <w:jc w:val="both"/>
    </w:pPr>
    <w:rPr>
      <w:rFonts w:ascii="Segoe UI" w:eastAsia="Times New Roman" w:hAnsi="Segoe UI" w:cs="Segoe UI"/>
    </w:rPr>
  </w:style>
  <w:style w:type="paragraph" w:customStyle="1" w:styleId="Style7">
    <w:name w:val="Style7"/>
    <w:basedOn w:val="a"/>
    <w:uiPriority w:val="99"/>
    <w:rsid w:val="003A4A53"/>
    <w:pPr>
      <w:autoSpaceDE w:val="0"/>
      <w:autoSpaceDN w:val="0"/>
      <w:adjustRightInd w:val="0"/>
      <w:spacing w:line="250" w:lineRule="exact"/>
      <w:ind w:firstLine="658"/>
      <w:jc w:val="both"/>
    </w:pPr>
    <w:rPr>
      <w:rFonts w:ascii="Segoe UI" w:eastAsia="Times New Roman" w:hAnsi="Segoe UI" w:cs="Segoe UI"/>
    </w:rPr>
  </w:style>
  <w:style w:type="paragraph" w:customStyle="1" w:styleId="Style5">
    <w:name w:val="Style5"/>
    <w:basedOn w:val="a"/>
    <w:uiPriority w:val="99"/>
    <w:rsid w:val="003A4A53"/>
    <w:pPr>
      <w:autoSpaceDE w:val="0"/>
      <w:autoSpaceDN w:val="0"/>
      <w:adjustRightInd w:val="0"/>
    </w:pPr>
    <w:rPr>
      <w:rFonts w:ascii="Segoe UI" w:eastAsia="Times New Roman" w:hAnsi="Segoe UI" w:cs="Segoe UI"/>
    </w:rPr>
  </w:style>
  <w:style w:type="character" w:customStyle="1" w:styleId="FontStyle25">
    <w:name w:val="Font Style25"/>
    <w:uiPriority w:val="99"/>
    <w:rsid w:val="003A4A53"/>
    <w:rPr>
      <w:rFonts w:ascii="Segoe UI" w:hAnsi="Segoe UI" w:cs="Segoe UI"/>
      <w:i/>
      <w:iCs/>
      <w:sz w:val="18"/>
      <w:szCs w:val="18"/>
    </w:rPr>
  </w:style>
  <w:style w:type="character" w:customStyle="1" w:styleId="FontStyle30">
    <w:name w:val="Font Style30"/>
    <w:uiPriority w:val="99"/>
    <w:rsid w:val="003A4A53"/>
    <w:rPr>
      <w:rFonts w:ascii="Segoe UI" w:hAnsi="Segoe UI" w:cs="Segoe UI"/>
      <w:sz w:val="14"/>
      <w:szCs w:val="14"/>
    </w:rPr>
  </w:style>
  <w:style w:type="character" w:customStyle="1" w:styleId="FontStyle42">
    <w:name w:val="Font Style42"/>
    <w:uiPriority w:val="99"/>
    <w:rsid w:val="003A4A53"/>
    <w:rPr>
      <w:rFonts w:ascii="Segoe UI" w:hAnsi="Segoe UI" w:cs="Segoe UI"/>
      <w:sz w:val="18"/>
      <w:szCs w:val="18"/>
    </w:rPr>
  </w:style>
  <w:style w:type="paragraph" w:customStyle="1" w:styleId="Style8">
    <w:name w:val="Style8"/>
    <w:basedOn w:val="a"/>
    <w:uiPriority w:val="99"/>
    <w:rsid w:val="003A4A53"/>
    <w:pPr>
      <w:autoSpaceDE w:val="0"/>
      <w:autoSpaceDN w:val="0"/>
      <w:adjustRightInd w:val="0"/>
      <w:spacing w:line="254" w:lineRule="exact"/>
      <w:jc w:val="both"/>
    </w:pPr>
    <w:rPr>
      <w:rFonts w:ascii="Segoe UI" w:eastAsia="Times New Roman" w:hAnsi="Segoe UI" w:cs="Segoe UI"/>
    </w:rPr>
  </w:style>
  <w:style w:type="paragraph" w:customStyle="1" w:styleId="Style23">
    <w:name w:val="Style23"/>
    <w:basedOn w:val="a"/>
    <w:uiPriority w:val="99"/>
    <w:rsid w:val="003A4A53"/>
    <w:pPr>
      <w:autoSpaceDE w:val="0"/>
      <w:autoSpaceDN w:val="0"/>
      <w:adjustRightInd w:val="0"/>
      <w:spacing w:line="302" w:lineRule="exact"/>
    </w:pPr>
    <w:rPr>
      <w:rFonts w:ascii="Segoe UI" w:eastAsia="Times New Roman" w:hAnsi="Segoe UI" w:cs="Segoe UI"/>
    </w:rPr>
  </w:style>
  <w:style w:type="character" w:customStyle="1" w:styleId="FontStyle28">
    <w:name w:val="Font Style28"/>
    <w:uiPriority w:val="99"/>
    <w:rsid w:val="003A4A53"/>
    <w:rPr>
      <w:rFonts w:ascii="Angsana New" w:hAnsi="Angsana New" w:cs="Angsana New"/>
      <w:sz w:val="24"/>
      <w:szCs w:val="24"/>
    </w:rPr>
  </w:style>
  <w:style w:type="character" w:customStyle="1" w:styleId="FontStyle41">
    <w:name w:val="Font Style41"/>
    <w:uiPriority w:val="99"/>
    <w:rsid w:val="003A4A53"/>
    <w:rPr>
      <w:rFonts w:ascii="Garamond" w:hAnsi="Garamond" w:cs="Garamond"/>
      <w:i/>
      <w:iCs/>
      <w:sz w:val="22"/>
      <w:szCs w:val="22"/>
    </w:rPr>
  </w:style>
  <w:style w:type="character" w:customStyle="1" w:styleId="FontStyle29">
    <w:name w:val="Font Style29"/>
    <w:uiPriority w:val="99"/>
    <w:rsid w:val="003A4A53"/>
    <w:rPr>
      <w:rFonts w:ascii="Segoe UI" w:hAnsi="Segoe UI" w:cs="Segoe UI"/>
      <w:spacing w:val="-10"/>
      <w:sz w:val="20"/>
      <w:szCs w:val="20"/>
    </w:rPr>
  </w:style>
  <w:style w:type="character" w:customStyle="1" w:styleId="FontStyle44">
    <w:name w:val="Font Style44"/>
    <w:uiPriority w:val="99"/>
    <w:rsid w:val="003A4A53"/>
    <w:rPr>
      <w:rFonts w:ascii="Cambria" w:hAnsi="Cambria" w:cs="Cambria"/>
      <w:i/>
      <w:iCs/>
      <w:sz w:val="18"/>
      <w:szCs w:val="18"/>
    </w:rPr>
  </w:style>
  <w:style w:type="paragraph" w:customStyle="1" w:styleId="Style12">
    <w:name w:val="Style12"/>
    <w:basedOn w:val="a"/>
    <w:uiPriority w:val="99"/>
    <w:rsid w:val="003A4A53"/>
    <w:pPr>
      <w:autoSpaceDE w:val="0"/>
      <w:autoSpaceDN w:val="0"/>
      <w:adjustRightInd w:val="0"/>
    </w:pPr>
    <w:rPr>
      <w:rFonts w:ascii="Segoe UI" w:eastAsia="Times New Roman" w:hAnsi="Segoe UI" w:cs="Segoe UI"/>
    </w:rPr>
  </w:style>
  <w:style w:type="character" w:customStyle="1" w:styleId="FontStyle45">
    <w:name w:val="Font Style45"/>
    <w:uiPriority w:val="99"/>
    <w:rsid w:val="003A4A53"/>
    <w:rPr>
      <w:rFonts w:ascii="Segoe UI" w:hAnsi="Segoe UI" w:cs="Segoe UI"/>
      <w:sz w:val="18"/>
      <w:szCs w:val="18"/>
    </w:rPr>
  </w:style>
  <w:style w:type="paragraph" w:customStyle="1" w:styleId="Style16">
    <w:name w:val="Style16"/>
    <w:basedOn w:val="a"/>
    <w:uiPriority w:val="99"/>
    <w:rsid w:val="003A4A53"/>
    <w:pPr>
      <w:autoSpaceDE w:val="0"/>
      <w:autoSpaceDN w:val="0"/>
      <w:adjustRightInd w:val="0"/>
    </w:pPr>
    <w:rPr>
      <w:rFonts w:ascii="Segoe UI" w:eastAsia="Times New Roman" w:hAnsi="Segoe UI" w:cs="Segoe UI"/>
    </w:rPr>
  </w:style>
  <w:style w:type="paragraph" w:customStyle="1" w:styleId="Style17">
    <w:name w:val="Style17"/>
    <w:basedOn w:val="a"/>
    <w:uiPriority w:val="99"/>
    <w:rsid w:val="003A4A53"/>
    <w:pPr>
      <w:autoSpaceDE w:val="0"/>
      <w:autoSpaceDN w:val="0"/>
      <w:adjustRightInd w:val="0"/>
      <w:spacing w:line="259" w:lineRule="exact"/>
      <w:ind w:firstLine="542"/>
      <w:jc w:val="both"/>
    </w:pPr>
    <w:rPr>
      <w:rFonts w:ascii="Segoe UI" w:eastAsia="Times New Roman" w:hAnsi="Segoe UI" w:cs="Segoe UI"/>
    </w:rPr>
  </w:style>
  <w:style w:type="character" w:customStyle="1" w:styleId="FontStyle47">
    <w:name w:val="Font Style47"/>
    <w:uiPriority w:val="99"/>
    <w:rsid w:val="003A4A53"/>
    <w:rPr>
      <w:rFonts w:ascii="Segoe UI" w:hAnsi="Segoe UI" w:cs="Segoe UI"/>
      <w:sz w:val="18"/>
      <w:szCs w:val="18"/>
    </w:rPr>
  </w:style>
  <w:style w:type="paragraph" w:customStyle="1" w:styleId="s3">
    <w:name w:val="s_3"/>
    <w:basedOn w:val="a"/>
    <w:uiPriority w:val="99"/>
    <w:rsid w:val="003A4A53"/>
    <w:pPr>
      <w:widowControl/>
      <w:spacing w:before="100" w:beforeAutospacing="1" w:after="100" w:afterAutospacing="1"/>
    </w:pPr>
    <w:rPr>
      <w:rFonts w:eastAsia="Times New Roman" w:cs="Times New Roman"/>
    </w:rPr>
  </w:style>
  <w:style w:type="character" w:customStyle="1" w:styleId="a8">
    <w:name w:val="Без интервала Знак"/>
    <w:link w:val="a7"/>
    <w:uiPriority w:val="1"/>
    <w:rsid w:val="003A4A53"/>
  </w:style>
  <w:style w:type="paragraph" w:customStyle="1" w:styleId="1f9">
    <w:name w:val="Подзаголовок1"/>
    <w:basedOn w:val="a"/>
    <w:rsid w:val="003A4A53"/>
    <w:pPr>
      <w:widowControl/>
      <w:spacing w:before="100" w:beforeAutospacing="1" w:after="100" w:afterAutospacing="1"/>
    </w:pPr>
    <w:rPr>
      <w:rFonts w:eastAsia="Times New Roman" w:cs="Times New Roman"/>
    </w:rPr>
  </w:style>
  <w:style w:type="paragraph" w:customStyle="1" w:styleId="parameter">
    <w:name w:val="parameter"/>
    <w:basedOn w:val="a"/>
    <w:rsid w:val="003A4A53"/>
    <w:pPr>
      <w:widowControl/>
      <w:spacing w:before="100" w:beforeAutospacing="1" w:after="100" w:afterAutospacing="1"/>
    </w:pPr>
    <w:rPr>
      <w:rFonts w:eastAsia="Times New Roman" w:cs="Times New Roman"/>
    </w:rPr>
  </w:style>
  <w:style w:type="paragraph" w:customStyle="1" w:styleId="parametervalue">
    <w:name w:val="parametervalue"/>
    <w:basedOn w:val="a"/>
    <w:rsid w:val="003A4A53"/>
    <w:pPr>
      <w:widowControl/>
      <w:spacing w:before="100" w:beforeAutospacing="1" w:after="100" w:afterAutospacing="1"/>
    </w:pPr>
    <w:rPr>
      <w:rFonts w:eastAsia="Times New Roman" w:cs="Times New Roman"/>
    </w:rPr>
  </w:style>
  <w:style w:type="paragraph" w:customStyle="1" w:styleId="item-meta">
    <w:name w:val="item-meta"/>
    <w:basedOn w:val="a"/>
    <w:rsid w:val="003A4A53"/>
    <w:pPr>
      <w:widowControl/>
      <w:spacing w:before="100" w:beforeAutospacing="1" w:after="100" w:afterAutospacing="1"/>
    </w:pPr>
    <w:rPr>
      <w:rFonts w:eastAsia="Times New Roman" w:cs="Times New Roman"/>
    </w:rPr>
  </w:style>
  <w:style w:type="character" w:customStyle="1" w:styleId="item-categories">
    <w:name w:val="item-categories"/>
    <w:rsid w:val="003A4A53"/>
  </w:style>
  <w:style w:type="character" w:customStyle="1" w:styleId="item-time">
    <w:name w:val="item-time"/>
    <w:rsid w:val="003A4A53"/>
  </w:style>
  <w:style w:type="character" w:customStyle="1" w:styleId="411">
    <w:name w:val="Заголовок 4 Знак1"/>
    <w:aliases w:val="Параграф Знак1"/>
    <w:semiHidden/>
    <w:rsid w:val="003A4A53"/>
    <w:rPr>
      <w:rFonts w:ascii="Calibri Light" w:eastAsia="Times New Roman" w:hAnsi="Calibri Light" w:cs="Times New Roman"/>
      <w:b/>
      <w:bCs/>
      <w:i/>
      <w:iCs/>
      <w:color w:val="5B9BD5"/>
      <w:sz w:val="24"/>
      <w:szCs w:val="24"/>
    </w:rPr>
  </w:style>
  <w:style w:type="character" w:customStyle="1" w:styleId="511">
    <w:name w:val="Заголовок 5 Знак1"/>
    <w:aliases w:val="_Подпункт Знак1"/>
    <w:semiHidden/>
    <w:rsid w:val="003A4A53"/>
    <w:rPr>
      <w:rFonts w:ascii="Calibri Light" w:eastAsia="Times New Roman" w:hAnsi="Calibri Light" w:cs="Times New Roman"/>
      <w:color w:val="1F4D78"/>
      <w:sz w:val="24"/>
      <w:szCs w:val="24"/>
    </w:rPr>
  </w:style>
  <w:style w:type="character" w:customStyle="1" w:styleId="1fa">
    <w:name w:val="Основной текст с отступом Знак1"/>
    <w:aliases w:val="текст Знак1"/>
    <w:semiHidden/>
    <w:rsid w:val="003A4A53"/>
    <w:rPr>
      <w:rFonts w:ascii="Times New Roman" w:hAnsi="Times New Roman"/>
      <w:sz w:val="24"/>
      <w:szCs w:val="24"/>
    </w:rPr>
  </w:style>
  <w:style w:type="character" w:customStyle="1" w:styleId="Bodytext11pt">
    <w:name w:val="Body text + 11 pt"/>
    <w:aliases w:val="Not Bold,Spacing 0 pt"/>
    <w:rsid w:val="003A4A53"/>
    <w:rPr>
      <w:rFonts w:ascii="Times New Roman" w:eastAsia="Times New Roman" w:hAnsi="Times New Roman" w:cs="Times New Roman" w:hint="default"/>
      <w:b w:val="0"/>
      <w:bCs w:val="0"/>
      <w:i/>
      <w:iCs/>
      <w:color w:val="000000"/>
      <w:spacing w:val="0"/>
      <w:w w:val="100"/>
      <w:position w:val="0"/>
      <w:sz w:val="22"/>
      <w:szCs w:val="22"/>
      <w:shd w:val="clear" w:color="auto" w:fill="FFFFFF"/>
      <w:lang w:val="ru-RU" w:eastAsia="ru-RU" w:bidi="ru-RU"/>
    </w:rPr>
  </w:style>
  <w:style w:type="table" w:customStyle="1" w:styleId="121">
    <w:name w:val="Сетка таблицы12"/>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extList">
    <w:name w:val="ConsPlusTextList"/>
    <w:rsid w:val="00371739"/>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msonormalmailrucssattributepostfix">
    <w:name w:val="msonormal_mailru_css_attribute_postfix"/>
    <w:basedOn w:val="a"/>
    <w:rsid w:val="00477349"/>
    <w:pPr>
      <w:widowControl/>
      <w:spacing w:before="100" w:beforeAutospacing="1" w:after="100" w:afterAutospacing="1"/>
    </w:pPr>
    <w:rPr>
      <w:rFonts w:eastAsia="Times New Roman" w:cs="Times New Roman"/>
    </w:rPr>
  </w:style>
  <w:style w:type="paragraph" w:customStyle="1" w:styleId="msonormal0">
    <w:name w:val="msonormal"/>
    <w:basedOn w:val="a"/>
    <w:rsid w:val="004E0735"/>
    <w:pPr>
      <w:widowControl/>
      <w:spacing w:before="100" w:beforeAutospacing="1" w:after="100" w:afterAutospacing="1"/>
    </w:pPr>
    <w:rPr>
      <w:rFonts w:eastAsia="Times New Roman" w:cs="Times New Roman"/>
    </w:rPr>
  </w:style>
  <w:style w:type="numbering" w:customStyle="1" w:styleId="111">
    <w:name w:val="Стиль_Список111"/>
    <w:uiPriority w:val="99"/>
    <w:rsid w:val="00F4443C"/>
    <w:pPr>
      <w:numPr>
        <w:numId w:val="5"/>
      </w:numPr>
    </w:pPr>
  </w:style>
  <w:style w:type="character" w:customStyle="1" w:styleId="i-text-lowcase">
    <w:name w:val="i-text-lowcase"/>
    <w:basedOn w:val="a0"/>
    <w:rsid w:val="00C35105"/>
  </w:style>
  <w:style w:type="character" w:customStyle="1" w:styleId="b-col">
    <w:name w:val="b-col"/>
    <w:basedOn w:val="a0"/>
    <w:rsid w:val="00E57D71"/>
  </w:style>
  <w:style w:type="character" w:customStyle="1" w:styleId="i-dib">
    <w:name w:val="i-dib"/>
    <w:basedOn w:val="a0"/>
    <w:rsid w:val="00E57D71"/>
  </w:style>
  <w:style w:type="character" w:styleId="afffff5">
    <w:name w:val="Unresolved Mention"/>
    <w:basedOn w:val="a0"/>
    <w:uiPriority w:val="99"/>
    <w:semiHidden/>
    <w:unhideWhenUsed/>
    <w:rsid w:val="00ED3755"/>
    <w:rPr>
      <w:color w:val="605E5C"/>
      <w:shd w:val="clear" w:color="auto" w:fill="E1DFDD"/>
    </w:rPr>
  </w:style>
  <w:style w:type="table" w:customStyle="1" w:styleId="82">
    <w:name w:val="Сетка таблицы8"/>
    <w:basedOn w:val="a1"/>
    <w:next w:val="afff6"/>
    <w:uiPriority w:val="59"/>
    <w:rsid w:val="00CD5F39"/>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unindented">
    <w:name w:val="Normal unindented"/>
    <w:aliases w:val="Обычный Без отступа"/>
    <w:qFormat/>
    <w:rsid w:val="00010E89"/>
    <w:pPr>
      <w:spacing w:before="120" w:after="120"/>
      <w:jc w:val="both"/>
    </w:pPr>
    <w:rPr>
      <w:rFonts w:eastAsia="Times New Roman" w:cs="Times New Roman"/>
      <w:lang w:eastAsia="ru-RU"/>
    </w:rPr>
  </w:style>
  <w:style w:type="paragraph" w:customStyle="1" w:styleId="heading1normal">
    <w:name w:val="heading 1 normal"/>
    <w:aliases w:val="Заголовок 1 Обычный"/>
    <w:basedOn w:val="a"/>
    <w:next w:val="a"/>
    <w:uiPriority w:val="9"/>
    <w:qFormat/>
    <w:rsid w:val="00010E89"/>
    <w:pPr>
      <w:widowControl/>
      <w:numPr>
        <w:numId w:val="11"/>
      </w:numPr>
      <w:spacing w:before="120" w:after="120" w:line="276" w:lineRule="auto"/>
      <w:ind w:firstLine="482"/>
      <w:jc w:val="both"/>
      <w:outlineLvl w:val="0"/>
    </w:pPr>
    <w:rPr>
      <w:rFonts w:eastAsia="Times New Roman" w:cs="Times New Roman"/>
    </w:rPr>
  </w:style>
  <w:style w:type="paragraph" w:customStyle="1" w:styleId="heading1normalunnumbered">
    <w:name w:val="heading 1 normal unnumbered"/>
    <w:aliases w:val="Заголовок 1 Обычный Ненумерованный"/>
    <w:basedOn w:val="a"/>
    <w:next w:val="a"/>
    <w:uiPriority w:val="9"/>
    <w:qFormat/>
    <w:rsid w:val="00010E89"/>
    <w:pPr>
      <w:widowControl/>
      <w:spacing w:before="120" w:after="120" w:line="276" w:lineRule="auto"/>
      <w:ind w:firstLine="482"/>
      <w:jc w:val="both"/>
      <w:outlineLvl w:val="0"/>
    </w:pPr>
    <w:rPr>
      <w:rFonts w:eastAsia="Times New Roman" w:cs="Times New Roman"/>
    </w:rPr>
  </w:style>
  <w:style w:type="paragraph" w:customStyle="1" w:styleId="heading2normal">
    <w:name w:val="heading 2 normal"/>
    <w:aliases w:val="Заголовок 2 Обычный"/>
    <w:basedOn w:val="a"/>
    <w:next w:val="a"/>
    <w:uiPriority w:val="9"/>
    <w:qFormat/>
    <w:rsid w:val="00010E89"/>
    <w:pPr>
      <w:widowControl/>
      <w:numPr>
        <w:ilvl w:val="1"/>
        <w:numId w:val="11"/>
      </w:numPr>
      <w:spacing w:before="120" w:after="120" w:line="276" w:lineRule="auto"/>
      <w:ind w:firstLine="482"/>
      <w:jc w:val="both"/>
      <w:outlineLvl w:val="1"/>
    </w:pPr>
    <w:rPr>
      <w:rFonts w:eastAsia="Times New Roman" w:cs="Times New Roman"/>
    </w:rPr>
  </w:style>
  <w:style w:type="paragraph" w:customStyle="1" w:styleId="heading3normal">
    <w:name w:val="heading 3 normal"/>
    <w:aliases w:val="Заголовок 3 Обычный"/>
    <w:basedOn w:val="a"/>
    <w:next w:val="a"/>
    <w:uiPriority w:val="9"/>
    <w:qFormat/>
    <w:rsid w:val="00010E89"/>
    <w:pPr>
      <w:widowControl/>
      <w:numPr>
        <w:ilvl w:val="2"/>
        <w:numId w:val="11"/>
      </w:numPr>
      <w:spacing w:before="120" w:after="120" w:line="276" w:lineRule="auto"/>
      <w:ind w:firstLine="482"/>
      <w:jc w:val="both"/>
      <w:outlineLvl w:val="2"/>
    </w:pPr>
    <w:rPr>
      <w:rFonts w:eastAsia="Times New Roman" w:cs="Times New Roman"/>
    </w:rPr>
  </w:style>
  <w:style w:type="paragraph" w:customStyle="1" w:styleId="heading4normal">
    <w:name w:val="heading 4 normal"/>
    <w:aliases w:val="Заголовок 4 Обычный"/>
    <w:basedOn w:val="a"/>
    <w:next w:val="a"/>
    <w:uiPriority w:val="9"/>
    <w:qFormat/>
    <w:rsid w:val="00010E89"/>
    <w:pPr>
      <w:widowControl/>
      <w:numPr>
        <w:ilvl w:val="3"/>
        <w:numId w:val="11"/>
      </w:numPr>
      <w:spacing w:before="120" w:after="120" w:line="276" w:lineRule="auto"/>
      <w:ind w:firstLine="482"/>
      <w:jc w:val="both"/>
      <w:outlineLvl w:val="3"/>
    </w:pPr>
    <w:rPr>
      <w:rFonts w:eastAsia="Times New Roman" w:cs="Times New Roman"/>
    </w:rPr>
  </w:style>
  <w:style w:type="paragraph" w:customStyle="1" w:styleId="heading5normal">
    <w:name w:val="heading 5 normal"/>
    <w:aliases w:val="Заголовок 5 Обычный"/>
    <w:basedOn w:val="a"/>
    <w:next w:val="a"/>
    <w:uiPriority w:val="9"/>
    <w:qFormat/>
    <w:rsid w:val="00010E89"/>
    <w:pPr>
      <w:widowControl/>
      <w:numPr>
        <w:ilvl w:val="4"/>
        <w:numId w:val="11"/>
      </w:numPr>
      <w:spacing w:before="120" w:after="120" w:line="276" w:lineRule="auto"/>
      <w:ind w:firstLine="482"/>
      <w:jc w:val="both"/>
      <w:outlineLvl w:val="4"/>
    </w:pPr>
    <w:rPr>
      <w:rFonts w:eastAsia="Times New Roman" w:cs="Times New Roman"/>
    </w:rPr>
  </w:style>
  <w:style w:type="paragraph" w:customStyle="1" w:styleId="heading6normal">
    <w:name w:val="heading 6 normal"/>
    <w:aliases w:val="Заголовок 6 Обычный"/>
    <w:basedOn w:val="a"/>
    <w:next w:val="a"/>
    <w:uiPriority w:val="9"/>
    <w:qFormat/>
    <w:rsid w:val="00010E89"/>
    <w:pPr>
      <w:widowControl/>
      <w:numPr>
        <w:ilvl w:val="5"/>
        <w:numId w:val="11"/>
      </w:numPr>
      <w:spacing w:before="120" w:after="120" w:line="276" w:lineRule="auto"/>
      <w:ind w:firstLine="482"/>
      <w:jc w:val="both"/>
      <w:outlineLvl w:val="5"/>
    </w:pPr>
    <w:rPr>
      <w:rFonts w:eastAsia="Times New Roman" w:cs="Times New Roman"/>
    </w:rPr>
  </w:style>
  <w:style w:type="paragraph" w:customStyle="1" w:styleId="heading7normal">
    <w:name w:val="heading 7 normal"/>
    <w:aliases w:val="Заголовок 7 Обычный"/>
    <w:basedOn w:val="a"/>
    <w:next w:val="a"/>
    <w:uiPriority w:val="9"/>
    <w:qFormat/>
    <w:rsid w:val="00010E89"/>
    <w:pPr>
      <w:widowControl/>
      <w:numPr>
        <w:ilvl w:val="6"/>
        <w:numId w:val="11"/>
      </w:numPr>
      <w:spacing w:before="120" w:after="120" w:line="276" w:lineRule="auto"/>
      <w:ind w:firstLine="482"/>
      <w:jc w:val="both"/>
      <w:outlineLvl w:val="6"/>
    </w:pPr>
    <w:rPr>
      <w:rFonts w:eastAsia="Times New Roman" w:cs="Times New Roman"/>
    </w:rPr>
  </w:style>
  <w:style w:type="paragraph" w:customStyle="1" w:styleId="heading8normal">
    <w:name w:val="heading 8 normal"/>
    <w:aliases w:val="Заголовок 8 Обычный"/>
    <w:basedOn w:val="a"/>
    <w:next w:val="a"/>
    <w:uiPriority w:val="9"/>
    <w:qFormat/>
    <w:rsid w:val="00010E89"/>
    <w:pPr>
      <w:widowControl/>
      <w:numPr>
        <w:ilvl w:val="7"/>
        <w:numId w:val="11"/>
      </w:numPr>
      <w:spacing w:before="120" w:after="120" w:line="276" w:lineRule="auto"/>
      <w:ind w:firstLine="482"/>
      <w:jc w:val="both"/>
      <w:outlineLvl w:val="7"/>
    </w:pPr>
    <w:rPr>
      <w:rFonts w:eastAsia="Times New Roman" w:cs="Times New Roman"/>
    </w:rPr>
  </w:style>
  <w:style w:type="paragraph" w:customStyle="1" w:styleId="heading9normal">
    <w:name w:val="heading 9 normal"/>
    <w:aliases w:val="Заголовок 9 Обычный"/>
    <w:basedOn w:val="a"/>
    <w:next w:val="a"/>
    <w:uiPriority w:val="9"/>
    <w:qFormat/>
    <w:rsid w:val="00010E89"/>
    <w:pPr>
      <w:widowControl/>
      <w:numPr>
        <w:ilvl w:val="8"/>
        <w:numId w:val="11"/>
      </w:numPr>
      <w:spacing w:before="120" w:after="120" w:line="276" w:lineRule="auto"/>
      <w:ind w:firstLine="482"/>
      <w:jc w:val="both"/>
      <w:outlineLvl w:val="8"/>
    </w:pPr>
    <w:rPr>
      <w:rFonts w:eastAsia="Times New Roman" w:cs="Times New Roman"/>
    </w:rPr>
  </w:style>
  <w:style w:type="table" w:customStyle="1" w:styleId="810">
    <w:name w:val="Сетка таблицы81"/>
    <w:basedOn w:val="a1"/>
    <w:next w:val="afff6"/>
    <w:uiPriority w:val="59"/>
    <w:rsid w:val="00BA3ED2"/>
    <w:pPr>
      <w:spacing w:after="0" w:line="240" w:lineRule="auto"/>
    </w:pPr>
    <w:rPr>
      <w:rFonts w:asciiTheme="minorHAnsi" w:eastAsia="Times New Roman" w:hAnsiTheme="minorHAns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0">
    <w:name w:val="Сетка таблицы82"/>
    <w:basedOn w:val="a1"/>
    <w:next w:val="afff6"/>
    <w:uiPriority w:val="59"/>
    <w:rsid w:val="0078698D"/>
    <w:pPr>
      <w:spacing w:after="0" w:line="240" w:lineRule="auto"/>
    </w:pPr>
    <w:rPr>
      <w:rFonts w:asciiTheme="minorHAnsi" w:eastAsia="Times New Roman" w:hAnsiTheme="minorHAns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1">
    <w:name w:val="Сетка таблицы10"/>
    <w:basedOn w:val="a1"/>
    <w:next w:val="afff6"/>
    <w:uiPriority w:val="59"/>
    <w:rsid w:val="00717F26"/>
    <w:pPr>
      <w:spacing w:after="0" w:line="240" w:lineRule="auto"/>
    </w:pPr>
    <w:rPr>
      <w:rFonts w:eastAsia="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928108">
      <w:bodyDiv w:val="1"/>
      <w:marLeft w:val="0"/>
      <w:marRight w:val="0"/>
      <w:marTop w:val="0"/>
      <w:marBottom w:val="0"/>
      <w:divBdr>
        <w:top w:val="none" w:sz="0" w:space="0" w:color="auto"/>
        <w:left w:val="none" w:sz="0" w:space="0" w:color="auto"/>
        <w:bottom w:val="none" w:sz="0" w:space="0" w:color="auto"/>
        <w:right w:val="none" w:sz="0" w:space="0" w:color="auto"/>
      </w:divBdr>
    </w:div>
    <w:div w:id="177039336">
      <w:bodyDiv w:val="1"/>
      <w:marLeft w:val="0"/>
      <w:marRight w:val="0"/>
      <w:marTop w:val="0"/>
      <w:marBottom w:val="0"/>
      <w:divBdr>
        <w:top w:val="none" w:sz="0" w:space="0" w:color="auto"/>
        <w:left w:val="none" w:sz="0" w:space="0" w:color="auto"/>
        <w:bottom w:val="none" w:sz="0" w:space="0" w:color="auto"/>
        <w:right w:val="none" w:sz="0" w:space="0" w:color="auto"/>
      </w:divBdr>
    </w:div>
    <w:div w:id="275721775">
      <w:bodyDiv w:val="1"/>
      <w:marLeft w:val="0"/>
      <w:marRight w:val="0"/>
      <w:marTop w:val="0"/>
      <w:marBottom w:val="0"/>
      <w:divBdr>
        <w:top w:val="none" w:sz="0" w:space="0" w:color="auto"/>
        <w:left w:val="none" w:sz="0" w:space="0" w:color="auto"/>
        <w:bottom w:val="none" w:sz="0" w:space="0" w:color="auto"/>
        <w:right w:val="none" w:sz="0" w:space="0" w:color="auto"/>
      </w:divBdr>
    </w:div>
    <w:div w:id="309333396">
      <w:bodyDiv w:val="1"/>
      <w:marLeft w:val="0"/>
      <w:marRight w:val="0"/>
      <w:marTop w:val="0"/>
      <w:marBottom w:val="0"/>
      <w:divBdr>
        <w:top w:val="none" w:sz="0" w:space="0" w:color="auto"/>
        <w:left w:val="none" w:sz="0" w:space="0" w:color="auto"/>
        <w:bottom w:val="none" w:sz="0" w:space="0" w:color="auto"/>
        <w:right w:val="none" w:sz="0" w:space="0" w:color="auto"/>
      </w:divBdr>
    </w:div>
    <w:div w:id="492380951">
      <w:bodyDiv w:val="1"/>
      <w:marLeft w:val="0"/>
      <w:marRight w:val="0"/>
      <w:marTop w:val="0"/>
      <w:marBottom w:val="0"/>
      <w:divBdr>
        <w:top w:val="none" w:sz="0" w:space="0" w:color="auto"/>
        <w:left w:val="none" w:sz="0" w:space="0" w:color="auto"/>
        <w:bottom w:val="none" w:sz="0" w:space="0" w:color="auto"/>
        <w:right w:val="none" w:sz="0" w:space="0" w:color="auto"/>
      </w:divBdr>
    </w:div>
    <w:div w:id="622733239">
      <w:bodyDiv w:val="1"/>
      <w:marLeft w:val="0"/>
      <w:marRight w:val="0"/>
      <w:marTop w:val="0"/>
      <w:marBottom w:val="0"/>
      <w:divBdr>
        <w:top w:val="none" w:sz="0" w:space="0" w:color="auto"/>
        <w:left w:val="none" w:sz="0" w:space="0" w:color="auto"/>
        <w:bottom w:val="none" w:sz="0" w:space="0" w:color="auto"/>
        <w:right w:val="none" w:sz="0" w:space="0" w:color="auto"/>
      </w:divBdr>
    </w:div>
    <w:div w:id="657225184">
      <w:bodyDiv w:val="1"/>
      <w:marLeft w:val="0"/>
      <w:marRight w:val="0"/>
      <w:marTop w:val="0"/>
      <w:marBottom w:val="0"/>
      <w:divBdr>
        <w:top w:val="none" w:sz="0" w:space="0" w:color="auto"/>
        <w:left w:val="none" w:sz="0" w:space="0" w:color="auto"/>
        <w:bottom w:val="none" w:sz="0" w:space="0" w:color="auto"/>
        <w:right w:val="none" w:sz="0" w:space="0" w:color="auto"/>
      </w:divBdr>
    </w:div>
    <w:div w:id="796798577">
      <w:bodyDiv w:val="1"/>
      <w:marLeft w:val="0"/>
      <w:marRight w:val="0"/>
      <w:marTop w:val="0"/>
      <w:marBottom w:val="0"/>
      <w:divBdr>
        <w:top w:val="none" w:sz="0" w:space="0" w:color="auto"/>
        <w:left w:val="none" w:sz="0" w:space="0" w:color="auto"/>
        <w:bottom w:val="none" w:sz="0" w:space="0" w:color="auto"/>
        <w:right w:val="none" w:sz="0" w:space="0" w:color="auto"/>
      </w:divBdr>
    </w:div>
    <w:div w:id="826822084">
      <w:bodyDiv w:val="1"/>
      <w:marLeft w:val="0"/>
      <w:marRight w:val="0"/>
      <w:marTop w:val="0"/>
      <w:marBottom w:val="0"/>
      <w:divBdr>
        <w:top w:val="none" w:sz="0" w:space="0" w:color="auto"/>
        <w:left w:val="none" w:sz="0" w:space="0" w:color="auto"/>
        <w:bottom w:val="none" w:sz="0" w:space="0" w:color="auto"/>
        <w:right w:val="none" w:sz="0" w:space="0" w:color="auto"/>
      </w:divBdr>
    </w:div>
    <w:div w:id="873689025">
      <w:bodyDiv w:val="1"/>
      <w:marLeft w:val="0"/>
      <w:marRight w:val="0"/>
      <w:marTop w:val="0"/>
      <w:marBottom w:val="0"/>
      <w:divBdr>
        <w:top w:val="none" w:sz="0" w:space="0" w:color="auto"/>
        <w:left w:val="none" w:sz="0" w:space="0" w:color="auto"/>
        <w:bottom w:val="none" w:sz="0" w:space="0" w:color="auto"/>
        <w:right w:val="none" w:sz="0" w:space="0" w:color="auto"/>
      </w:divBdr>
    </w:div>
    <w:div w:id="928462528">
      <w:bodyDiv w:val="1"/>
      <w:marLeft w:val="0"/>
      <w:marRight w:val="0"/>
      <w:marTop w:val="0"/>
      <w:marBottom w:val="0"/>
      <w:divBdr>
        <w:top w:val="none" w:sz="0" w:space="0" w:color="auto"/>
        <w:left w:val="none" w:sz="0" w:space="0" w:color="auto"/>
        <w:bottom w:val="none" w:sz="0" w:space="0" w:color="auto"/>
        <w:right w:val="none" w:sz="0" w:space="0" w:color="auto"/>
      </w:divBdr>
    </w:div>
    <w:div w:id="978606291">
      <w:bodyDiv w:val="1"/>
      <w:marLeft w:val="0"/>
      <w:marRight w:val="0"/>
      <w:marTop w:val="0"/>
      <w:marBottom w:val="0"/>
      <w:divBdr>
        <w:top w:val="none" w:sz="0" w:space="0" w:color="auto"/>
        <w:left w:val="none" w:sz="0" w:space="0" w:color="auto"/>
        <w:bottom w:val="none" w:sz="0" w:space="0" w:color="auto"/>
        <w:right w:val="none" w:sz="0" w:space="0" w:color="auto"/>
      </w:divBdr>
    </w:div>
    <w:div w:id="985357794">
      <w:bodyDiv w:val="1"/>
      <w:marLeft w:val="0"/>
      <w:marRight w:val="0"/>
      <w:marTop w:val="0"/>
      <w:marBottom w:val="0"/>
      <w:divBdr>
        <w:top w:val="none" w:sz="0" w:space="0" w:color="auto"/>
        <w:left w:val="none" w:sz="0" w:space="0" w:color="auto"/>
        <w:bottom w:val="none" w:sz="0" w:space="0" w:color="auto"/>
        <w:right w:val="none" w:sz="0" w:space="0" w:color="auto"/>
      </w:divBdr>
    </w:div>
    <w:div w:id="1000087786">
      <w:bodyDiv w:val="1"/>
      <w:marLeft w:val="0"/>
      <w:marRight w:val="0"/>
      <w:marTop w:val="0"/>
      <w:marBottom w:val="0"/>
      <w:divBdr>
        <w:top w:val="none" w:sz="0" w:space="0" w:color="auto"/>
        <w:left w:val="none" w:sz="0" w:space="0" w:color="auto"/>
        <w:bottom w:val="none" w:sz="0" w:space="0" w:color="auto"/>
        <w:right w:val="none" w:sz="0" w:space="0" w:color="auto"/>
      </w:divBdr>
    </w:div>
    <w:div w:id="1029603147">
      <w:bodyDiv w:val="1"/>
      <w:marLeft w:val="0"/>
      <w:marRight w:val="0"/>
      <w:marTop w:val="0"/>
      <w:marBottom w:val="0"/>
      <w:divBdr>
        <w:top w:val="none" w:sz="0" w:space="0" w:color="auto"/>
        <w:left w:val="none" w:sz="0" w:space="0" w:color="auto"/>
        <w:bottom w:val="none" w:sz="0" w:space="0" w:color="auto"/>
        <w:right w:val="none" w:sz="0" w:space="0" w:color="auto"/>
      </w:divBdr>
    </w:div>
    <w:div w:id="1046026440">
      <w:bodyDiv w:val="1"/>
      <w:marLeft w:val="0"/>
      <w:marRight w:val="0"/>
      <w:marTop w:val="0"/>
      <w:marBottom w:val="0"/>
      <w:divBdr>
        <w:top w:val="none" w:sz="0" w:space="0" w:color="auto"/>
        <w:left w:val="none" w:sz="0" w:space="0" w:color="auto"/>
        <w:bottom w:val="none" w:sz="0" w:space="0" w:color="auto"/>
        <w:right w:val="none" w:sz="0" w:space="0" w:color="auto"/>
      </w:divBdr>
    </w:div>
    <w:div w:id="1217741318">
      <w:bodyDiv w:val="1"/>
      <w:marLeft w:val="0"/>
      <w:marRight w:val="0"/>
      <w:marTop w:val="0"/>
      <w:marBottom w:val="0"/>
      <w:divBdr>
        <w:top w:val="none" w:sz="0" w:space="0" w:color="auto"/>
        <w:left w:val="none" w:sz="0" w:space="0" w:color="auto"/>
        <w:bottom w:val="none" w:sz="0" w:space="0" w:color="auto"/>
        <w:right w:val="none" w:sz="0" w:space="0" w:color="auto"/>
      </w:divBdr>
    </w:div>
    <w:div w:id="1320427310">
      <w:bodyDiv w:val="1"/>
      <w:marLeft w:val="0"/>
      <w:marRight w:val="0"/>
      <w:marTop w:val="0"/>
      <w:marBottom w:val="0"/>
      <w:divBdr>
        <w:top w:val="none" w:sz="0" w:space="0" w:color="auto"/>
        <w:left w:val="none" w:sz="0" w:space="0" w:color="auto"/>
        <w:bottom w:val="none" w:sz="0" w:space="0" w:color="auto"/>
        <w:right w:val="none" w:sz="0" w:space="0" w:color="auto"/>
      </w:divBdr>
    </w:div>
    <w:div w:id="1343387576">
      <w:bodyDiv w:val="1"/>
      <w:marLeft w:val="0"/>
      <w:marRight w:val="0"/>
      <w:marTop w:val="0"/>
      <w:marBottom w:val="0"/>
      <w:divBdr>
        <w:top w:val="none" w:sz="0" w:space="0" w:color="auto"/>
        <w:left w:val="none" w:sz="0" w:space="0" w:color="auto"/>
        <w:bottom w:val="none" w:sz="0" w:space="0" w:color="auto"/>
        <w:right w:val="none" w:sz="0" w:space="0" w:color="auto"/>
      </w:divBdr>
    </w:div>
    <w:div w:id="1402024152">
      <w:bodyDiv w:val="1"/>
      <w:marLeft w:val="0"/>
      <w:marRight w:val="0"/>
      <w:marTop w:val="0"/>
      <w:marBottom w:val="0"/>
      <w:divBdr>
        <w:top w:val="none" w:sz="0" w:space="0" w:color="auto"/>
        <w:left w:val="none" w:sz="0" w:space="0" w:color="auto"/>
        <w:bottom w:val="none" w:sz="0" w:space="0" w:color="auto"/>
        <w:right w:val="none" w:sz="0" w:space="0" w:color="auto"/>
      </w:divBdr>
    </w:div>
    <w:div w:id="1520120367">
      <w:bodyDiv w:val="1"/>
      <w:marLeft w:val="0"/>
      <w:marRight w:val="0"/>
      <w:marTop w:val="0"/>
      <w:marBottom w:val="0"/>
      <w:divBdr>
        <w:top w:val="none" w:sz="0" w:space="0" w:color="auto"/>
        <w:left w:val="none" w:sz="0" w:space="0" w:color="auto"/>
        <w:bottom w:val="none" w:sz="0" w:space="0" w:color="auto"/>
        <w:right w:val="none" w:sz="0" w:space="0" w:color="auto"/>
      </w:divBdr>
    </w:div>
    <w:div w:id="1841657380">
      <w:bodyDiv w:val="1"/>
      <w:marLeft w:val="0"/>
      <w:marRight w:val="0"/>
      <w:marTop w:val="0"/>
      <w:marBottom w:val="0"/>
      <w:divBdr>
        <w:top w:val="none" w:sz="0" w:space="0" w:color="auto"/>
        <w:left w:val="none" w:sz="0" w:space="0" w:color="auto"/>
        <w:bottom w:val="none" w:sz="0" w:space="0" w:color="auto"/>
        <w:right w:val="none" w:sz="0" w:space="0" w:color="auto"/>
      </w:divBdr>
    </w:div>
    <w:div w:id="1876506465">
      <w:bodyDiv w:val="1"/>
      <w:marLeft w:val="0"/>
      <w:marRight w:val="0"/>
      <w:marTop w:val="0"/>
      <w:marBottom w:val="0"/>
      <w:divBdr>
        <w:top w:val="none" w:sz="0" w:space="0" w:color="auto"/>
        <w:left w:val="none" w:sz="0" w:space="0" w:color="auto"/>
        <w:bottom w:val="none" w:sz="0" w:space="0" w:color="auto"/>
        <w:right w:val="none" w:sz="0" w:space="0" w:color="auto"/>
      </w:divBdr>
    </w:div>
    <w:div w:id="1893341564">
      <w:bodyDiv w:val="1"/>
      <w:marLeft w:val="0"/>
      <w:marRight w:val="0"/>
      <w:marTop w:val="0"/>
      <w:marBottom w:val="0"/>
      <w:divBdr>
        <w:top w:val="none" w:sz="0" w:space="0" w:color="auto"/>
        <w:left w:val="none" w:sz="0" w:space="0" w:color="auto"/>
        <w:bottom w:val="none" w:sz="0" w:space="0" w:color="auto"/>
        <w:right w:val="none" w:sz="0" w:space="0" w:color="auto"/>
      </w:divBdr>
    </w:div>
    <w:div w:id="1913812415">
      <w:bodyDiv w:val="1"/>
      <w:marLeft w:val="0"/>
      <w:marRight w:val="0"/>
      <w:marTop w:val="0"/>
      <w:marBottom w:val="0"/>
      <w:divBdr>
        <w:top w:val="none" w:sz="0" w:space="0" w:color="auto"/>
        <w:left w:val="none" w:sz="0" w:space="0" w:color="auto"/>
        <w:bottom w:val="none" w:sz="0" w:space="0" w:color="auto"/>
        <w:right w:val="none" w:sz="0" w:space="0" w:color="auto"/>
      </w:divBdr>
    </w:div>
    <w:div w:id="1938363949">
      <w:bodyDiv w:val="1"/>
      <w:marLeft w:val="0"/>
      <w:marRight w:val="0"/>
      <w:marTop w:val="0"/>
      <w:marBottom w:val="0"/>
      <w:divBdr>
        <w:top w:val="none" w:sz="0" w:space="0" w:color="auto"/>
        <w:left w:val="none" w:sz="0" w:space="0" w:color="auto"/>
        <w:bottom w:val="none" w:sz="0" w:space="0" w:color="auto"/>
        <w:right w:val="none" w:sz="0" w:space="0" w:color="auto"/>
      </w:divBdr>
    </w:div>
    <w:div w:id="1978141066">
      <w:bodyDiv w:val="1"/>
      <w:marLeft w:val="0"/>
      <w:marRight w:val="0"/>
      <w:marTop w:val="0"/>
      <w:marBottom w:val="0"/>
      <w:divBdr>
        <w:top w:val="none" w:sz="0" w:space="0" w:color="auto"/>
        <w:left w:val="none" w:sz="0" w:space="0" w:color="auto"/>
        <w:bottom w:val="none" w:sz="0" w:space="0" w:color="auto"/>
        <w:right w:val="none" w:sz="0" w:space="0" w:color="auto"/>
      </w:divBdr>
    </w:div>
    <w:div w:id="1989288919">
      <w:bodyDiv w:val="1"/>
      <w:marLeft w:val="0"/>
      <w:marRight w:val="0"/>
      <w:marTop w:val="0"/>
      <w:marBottom w:val="0"/>
      <w:divBdr>
        <w:top w:val="none" w:sz="0" w:space="0" w:color="auto"/>
        <w:left w:val="none" w:sz="0" w:space="0" w:color="auto"/>
        <w:bottom w:val="none" w:sz="0" w:space="0" w:color="auto"/>
        <w:right w:val="none" w:sz="0" w:space="0" w:color="auto"/>
      </w:divBdr>
    </w:div>
    <w:div w:id="2062316734">
      <w:bodyDiv w:val="1"/>
      <w:marLeft w:val="0"/>
      <w:marRight w:val="0"/>
      <w:marTop w:val="0"/>
      <w:marBottom w:val="0"/>
      <w:divBdr>
        <w:top w:val="none" w:sz="0" w:space="0" w:color="auto"/>
        <w:left w:val="none" w:sz="0" w:space="0" w:color="auto"/>
        <w:bottom w:val="none" w:sz="0" w:space="0" w:color="auto"/>
        <w:right w:val="none" w:sz="0" w:space="0" w:color="auto"/>
      </w:divBdr>
    </w:div>
    <w:div w:id="2088722381">
      <w:bodyDiv w:val="1"/>
      <w:marLeft w:val="0"/>
      <w:marRight w:val="0"/>
      <w:marTop w:val="0"/>
      <w:marBottom w:val="0"/>
      <w:divBdr>
        <w:top w:val="none" w:sz="0" w:space="0" w:color="auto"/>
        <w:left w:val="none" w:sz="0" w:space="0" w:color="auto"/>
        <w:bottom w:val="none" w:sz="0" w:space="0" w:color="auto"/>
        <w:right w:val="none" w:sz="0" w:space="0" w:color="auto"/>
      </w:divBdr>
    </w:div>
    <w:div w:id="2090811579">
      <w:bodyDiv w:val="1"/>
      <w:marLeft w:val="0"/>
      <w:marRight w:val="0"/>
      <w:marTop w:val="0"/>
      <w:marBottom w:val="0"/>
      <w:divBdr>
        <w:top w:val="none" w:sz="0" w:space="0" w:color="auto"/>
        <w:left w:val="none" w:sz="0" w:space="0" w:color="auto"/>
        <w:bottom w:val="none" w:sz="0" w:space="0" w:color="auto"/>
        <w:right w:val="none" w:sz="0" w:space="0" w:color="auto"/>
      </w:divBdr>
      <w:divsChild>
        <w:div w:id="1291789294">
          <w:marLeft w:val="0"/>
          <w:marRight w:val="0"/>
          <w:marTop w:val="0"/>
          <w:marBottom w:val="0"/>
          <w:divBdr>
            <w:top w:val="none" w:sz="0" w:space="0" w:color="auto"/>
            <w:left w:val="none" w:sz="0" w:space="0" w:color="auto"/>
            <w:bottom w:val="none" w:sz="0" w:space="0" w:color="auto"/>
            <w:right w:val="none" w:sz="0" w:space="0" w:color="auto"/>
          </w:divBdr>
        </w:div>
        <w:div w:id="1836142095">
          <w:marLeft w:val="0"/>
          <w:marRight w:val="0"/>
          <w:marTop w:val="0"/>
          <w:marBottom w:val="0"/>
          <w:divBdr>
            <w:top w:val="none" w:sz="0" w:space="0" w:color="auto"/>
            <w:left w:val="none" w:sz="0" w:space="0" w:color="auto"/>
            <w:bottom w:val="none" w:sz="0" w:space="0" w:color="auto"/>
            <w:right w:val="none" w:sz="0" w:space="0" w:color="auto"/>
          </w:divBdr>
        </w:div>
        <w:div w:id="939221866">
          <w:marLeft w:val="0"/>
          <w:marRight w:val="0"/>
          <w:marTop w:val="0"/>
          <w:marBottom w:val="0"/>
          <w:divBdr>
            <w:top w:val="none" w:sz="0" w:space="0" w:color="auto"/>
            <w:left w:val="none" w:sz="0" w:space="0" w:color="auto"/>
            <w:bottom w:val="none" w:sz="0" w:space="0" w:color="auto"/>
            <w:right w:val="none" w:sz="0" w:space="0" w:color="auto"/>
          </w:divBdr>
        </w:div>
        <w:div w:id="74592710">
          <w:marLeft w:val="0"/>
          <w:marRight w:val="0"/>
          <w:marTop w:val="0"/>
          <w:marBottom w:val="0"/>
          <w:divBdr>
            <w:top w:val="none" w:sz="0" w:space="0" w:color="auto"/>
            <w:left w:val="none" w:sz="0" w:space="0" w:color="auto"/>
            <w:bottom w:val="none" w:sz="0" w:space="0" w:color="auto"/>
            <w:right w:val="none" w:sz="0" w:space="0" w:color="auto"/>
          </w:divBdr>
        </w:div>
      </w:divsChild>
    </w:div>
    <w:div w:id="209508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consultantplus://offline/ref=2877D3D3AA872E733B5E7DF4B135E30F4BA62155F695B97A3C12631FADB02578F7897666E0D3EE720B05A372651CED7806DA201A5E5E4509n2D2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A1C4D-3D35-4A30-842B-A566D155F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6334</Words>
  <Characters>36108</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Плескач</dc:creator>
  <cp:lastModifiedBy>№ 1 СШОР</cp:lastModifiedBy>
  <cp:revision>2</cp:revision>
  <cp:lastPrinted>2024-04-01T08:38:00Z</cp:lastPrinted>
  <dcterms:created xsi:type="dcterms:W3CDTF">2026-05-29T13:12:00Z</dcterms:created>
  <dcterms:modified xsi:type="dcterms:W3CDTF">2026-05-29T13:12:00Z</dcterms:modified>
</cp:coreProperties>
</file>