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736" w:rsidRPr="00DC4336" w:rsidRDefault="00DE0736" w:rsidP="00DE0736">
      <w:pPr>
        <w:tabs>
          <w:tab w:val="left" w:pos="6013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969AA" w:rsidRDefault="00DE0736" w:rsidP="00086374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Расчет начальной (максимальной) цены </w:t>
      </w:r>
      <w:r w:rsidRPr="006C4886">
        <w:rPr>
          <w:rFonts w:ascii="Times New Roman" w:hAnsi="Times New Roman" w:cs="Times New Roman"/>
          <w:b/>
          <w:bCs/>
          <w:sz w:val="26"/>
          <w:szCs w:val="26"/>
        </w:rPr>
        <w:t>контракта</w:t>
      </w:r>
      <w:r w:rsidR="000F6005" w:rsidRPr="006C4886">
        <w:rPr>
          <w:rFonts w:ascii="Times New Roman" w:hAnsi="Times New Roman" w:cs="Times New Roman"/>
          <w:b/>
          <w:bCs/>
          <w:sz w:val="26"/>
          <w:szCs w:val="26"/>
        </w:rPr>
        <w:t xml:space="preserve"> № </w:t>
      </w:r>
      <w:r w:rsidR="00B91715">
        <w:rPr>
          <w:rFonts w:ascii="Times New Roman" w:hAnsi="Times New Roman" w:cs="Times New Roman"/>
          <w:b/>
          <w:bCs/>
          <w:sz w:val="26"/>
          <w:szCs w:val="26"/>
        </w:rPr>
        <w:t>29</w:t>
      </w:r>
      <w:r w:rsidR="003E3831">
        <w:rPr>
          <w:rFonts w:ascii="Times New Roman" w:hAnsi="Times New Roman" w:cs="Times New Roman"/>
          <w:b/>
          <w:bCs/>
          <w:sz w:val="26"/>
          <w:szCs w:val="26"/>
        </w:rPr>
        <w:t>/26</w:t>
      </w:r>
      <w:r w:rsidR="005C0C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8D7505" w:rsidRPr="008D7505" w:rsidRDefault="008D7505" w:rsidP="008D7505">
      <w:pPr>
        <w:tabs>
          <w:tab w:val="left" w:pos="6244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D7505">
        <w:rPr>
          <w:rFonts w:ascii="Times New Roman" w:hAnsi="Times New Roman" w:cs="Times New Roman"/>
          <w:b/>
          <w:sz w:val="24"/>
          <w:szCs w:val="24"/>
          <w:u w:val="single"/>
        </w:rPr>
        <w:t>Услуги по обязательному страхованию гражданской ответственности владельцев транспортных средств.</w:t>
      </w:r>
    </w:p>
    <w:p w:rsidR="004201FC" w:rsidRPr="008D7505" w:rsidRDefault="004201FC" w:rsidP="004201F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</w:p>
    <w:p w:rsidR="005E4D3F" w:rsidRDefault="004201FC" w:rsidP="006B11A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="006C3CA9"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r w:rsidR="006C3CA9"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соответствии с требованиями 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</w:t>
      </w:r>
      <w:r w:rsidR="003C27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C3CA9"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>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</w:t>
      </w:r>
      <w:proofErr w:type="gramEnd"/>
      <w:r w:rsidR="006C3CA9"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 единственным поставщиком (подрядчиком, исполнителем)» </w:t>
      </w:r>
      <w:r w:rsidR="006C3CA9">
        <w:rPr>
          <w:rFonts w:ascii="Times New Roman" w:eastAsiaTheme="minorHAnsi" w:hAnsi="Times New Roman" w:cs="Times New Roman"/>
          <w:sz w:val="24"/>
          <w:szCs w:val="24"/>
          <w:lang w:eastAsia="en-US"/>
        </w:rPr>
        <w:t>в</w:t>
      </w:r>
      <w:r w:rsidR="005E4D3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целях получения ценовой информации в отношении данного товара для определения НМЦК были осуществлены следующие процедуры:</w:t>
      </w:r>
    </w:p>
    <w:p w:rsidR="006C3CA9" w:rsidRDefault="006C3CA9" w:rsidP="006B11A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tbl>
      <w:tblPr>
        <w:tblStyle w:val="a8"/>
        <w:tblW w:w="14992" w:type="dxa"/>
        <w:tblLook w:val="04A0"/>
      </w:tblPr>
      <w:tblGrid>
        <w:gridCol w:w="540"/>
        <w:gridCol w:w="7790"/>
        <w:gridCol w:w="6662"/>
      </w:tblGrid>
      <w:tr w:rsidR="006C3CA9" w:rsidTr="002F1E4F">
        <w:tc>
          <w:tcPr>
            <w:tcW w:w="540" w:type="dxa"/>
          </w:tcPr>
          <w:p w:rsidR="006C3CA9" w:rsidRDefault="006C3CA9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7790" w:type="dxa"/>
          </w:tcPr>
          <w:p w:rsidR="006C3CA9" w:rsidRDefault="006C3CA9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Наименование процедуры</w:t>
            </w:r>
          </w:p>
        </w:tc>
        <w:tc>
          <w:tcPr>
            <w:tcW w:w="6662" w:type="dxa"/>
          </w:tcPr>
          <w:p w:rsidR="006C3CA9" w:rsidRDefault="006C3CA9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Результат процедуры:</w:t>
            </w:r>
          </w:p>
        </w:tc>
      </w:tr>
      <w:tr w:rsidR="006C3CA9" w:rsidTr="002F1E4F">
        <w:tc>
          <w:tcPr>
            <w:tcW w:w="540" w:type="dxa"/>
          </w:tcPr>
          <w:p w:rsidR="006C3CA9" w:rsidRDefault="006C3CA9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790" w:type="dxa"/>
          </w:tcPr>
          <w:p w:rsidR="006C3CA9" w:rsidRDefault="006C3CA9" w:rsidP="006C3CA9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</w:t>
            </w:r>
            <w:r w:rsidRPr="006B11A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оиск ценовой информации в Реестре товаров для обеспечения нужд Санкт–Петербурга (</w:t>
            </w:r>
            <w:hyperlink r:id="rId6" w:history="1"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https://www.gov.spb.ru/gov/otrasl/kg</w:t>
              </w:r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z</w:t>
              </w:r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/</w:t>
              </w:r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current</w:t>
              </w:r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_</w:t>
              </w:r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activities</w:t>
              </w:r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/</w:t>
              </w:r>
              <w:proofErr w:type="spellStart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reestr</w:t>
              </w:r>
              <w:proofErr w:type="spellEnd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-</w:t>
              </w:r>
              <w:proofErr w:type="spellStart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tovarov</w:t>
              </w:r>
              <w:proofErr w:type="spellEnd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-</w:t>
              </w:r>
              <w:proofErr w:type="spellStart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dlya</w:t>
              </w:r>
              <w:proofErr w:type="spellEnd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-</w:t>
              </w:r>
              <w:proofErr w:type="spellStart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obespecheniya</w:t>
              </w:r>
              <w:proofErr w:type="spellEnd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-</w:t>
              </w:r>
              <w:proofErr w:type="spellStart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nuzhd</w:t>
              </w:r>
              <w:proofErr w:type="spellEnd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-</w:t>
              </w:r>
              <w:proofErr w:type="spellStart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spb</w:t>
              </w:r>
              <w:proofErr w:type="spellEnd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/</w:t>
              </w:r>
            </w:hyperlink>
            <w:r w:rsidRPr="006B11A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6662" w:type="dxa"/>
          </w:tcPr>
          <w:p w:rsidR="00F209D0" w:rsidRPr="005C0C6F" w:rsidRDefault="00F209D0" w:rsidP="00F209D0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C6F">
              <w:rPr>
                <w:rFonts w:ascii="Times New Roman" w:hAnsi="Times New Roman" w:cs="Times New Roman"/>
                <w:sz w:val="24"/>
                <w:szCs w:val="24"/>
              </w:rPr>
              <w:t xml:space="preserve">Идентичные </w:t>
            </w:r>
            <w:r w:rsidR="007B1FFA" w:rsidRPr="005C0C6F">
              <w:rPr>
                <w:rFonts w:ascii="Times New Roman" w:hAnsi="Times New Roman" w:cs="Times New Roman"/>
                <w:sz w:val="24"/>
                <w:szCs w:val="24"/>
              </w:rPr>
              <w:t>услуги</w:t>
            </w:r>
            <w:r w:rsidRPr="005C0C6F">
              <w:rPr>
                <w:rFonts w:ascii="Times New Roman" w:hAnsi="Times New Roman" w:cs="Times New Roman"/>
                <w:sz w:val="24"/>
                <w:szCs w:val="24"/>
              </w:rPr>
              <w:t xml:space="preserve"> не найдены. </w:t>
            </w:r>
          </w:p>
          <w:p w:rsidR="008508ED" w:rsidRPr="005C0C6F" w:rsidRDefault="008508ED" w:rsidP="008508ED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color w:val="FF0000"/>
                <w:sz w:val="24"/>
                <w:szCs w:val="24"/>
                <w:lang w:eastAsia="en-US"/>
              </w:rPr>
            </w:pPr>
          </w:p>
        </w:tc>
      </w:tr>
      <w:tr w:rsidR="006C3CA9" w:rsidTr="002F1E4F">
        <w:trPr>
          <w:trHeight w:val="962"/>
        </w:trPr>
        <w:tc>
          <w:tcPr>
            <w:tcW w:w="540" w:type="dxa"/>
          </w:tcPr>
          <w:p w:rsidR="006C3CA9" w:rsidRDefault="006C3CA9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790" w:type="dxa"/>
          </w:tcPr>
          <w:p w:rsidR="008D7505" w:rsidRDefault="00F73239" w:rsidP="009B0465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</w:t>
            </w:r>
            <w:r w:rsidRPr="006C3CA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оиск идентичных (однородных) </w:t>
            </w:r>
            <w:r w:rsidR="008D750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услуг</w:t>
            </w:r>
            <w:r w:rsidRPr="006C3CA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в Реестре контрактов, заключенных заказчиками </w:t>
            </w:r>
            <w:r w:rsidR="008D750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в </w:t>
            </w:r>
            <w:r w:rsidR="00706A2A" w:rsidRPr="00452E5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подсистеме «Электронный магазин»</w:t>
            </w:r>
            <w:r w:rsidR="00706A2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8D750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(</w:t>
            </w:r>
            <w:hyperlink r:id="rId7" w:history="1">
              <w:r w:rsidR="008D7505" w:rsidRPr="009E6C94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http://estore.gz-spb.ru/contracts/catalog/common/eshop</w:t>
              </w:r>
            </w:hyperlink>
            <w:r w:rsidR="008D750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6662" w:type="dxa"/>
          </w:tcPr>
          <w:p w:rsidR="00EB3ED4" w:rsidRPr="002F1E4F" w:rsidRDefault="002F1E4F" w:rsidP="008979B5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highlight w:val="yellow"/>
                <w:lang w:eastAsia="en-US"/>
              </w:rPr>
            </w:pPr>
            <w:r w:rsidRPr="002F1E4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РНК 8130925E00053 от 22.12.2025</w:t>
            </w:r>
          </w:p>
        </w:tc>
      </w:tr>
      <w:tr w:rsidR="006C3CA9" w:rsidTr="002F1E4F">
        <w:tc>
          <w:tcPr>
            <w:tcW w:w="540" w:type="dxa"/>
          </w:tcPr>
          <w:p w:rsidR="006C3CA9" w:rsidRDefault="00C9314F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790" w:type="dxa"/>
          </w:tcPr>
          <w:p w:rsidR="006C3CA9" w:rsidRDefault="006C3CA9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Запрос ценовой информации в </w:t>
            </w:r>
            <w:r w:rsidRPr="00452E5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подсистеме «Электронный магазин»</w:t>
            </w:r>
            <w:r w:rsidR="0008637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6662" w:type="dxa"/>
          </w:tcPr>
          <w:p w:rsidR="00B91715" w:rsidRPr="002F1E4F" w:rsidRDefault="00B91715" w:rsidP="00F16C43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F1E4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№ 20260528001</w:t>
            </w:r>
          </w:p>
          <w:p w:rsidR="00F16C43" w:rsidRPr="002F1E4F" w:rsidRDefault="00F16C43" w:rsidP="00F16C43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F1E4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Получены </w:t>
            </w:r>
            <w:r w:rsidR="003E3831" w:rsidRPr="002F1E4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ответы:</w:t>
            </w:r>
          </w:p>
          <w:p w:rsidR="002539D6" w:rsidRPr="002F1E4F" w:rsidRDefault="003E3831" w:rsidP="002F1E4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F1E4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Коммерческое предложение №</w:t>
            </w:r>
            <w:r w:rsidR="00B91715" w:rsidRPr="002F1E4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20260528001001 от 28.05.2026 </w:t>
            </w:r>
            <w:r w:rsidRPr="002F1E4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Коммерческое предложение № </w:t>
            </w:r>
            <w:r w:rsidR="00B91715" w:rsidRPr="002F1E4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2026052800100</w:t>
            </w:r>
            <w:r w:rsidR="002F1E4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</w:t>
            </w:r>
            <w:r w:rsidR="00B91715" w:rsidRPr="002F1E4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от 28.05.2026</w:t>
            </w:r>
          </w:p>
        </w:tc>
      </w:tr>
    </w:tbl>
    <w:p w:rsidR="006C3CA9" w:rsidRDefault="006C3CA9" w:rsidP="006B11A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45535" w:rsidRDefault="00345535" w:rsidP="00452E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345535" w:rsidRDefault="00345535" w:rsidP="00452E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F750BE" w:rsidRDefault="00F750BE" w:rsidP="00452E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5649BE" w:rsidRDefault="005649BE" w:rsidP="00452E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345535" w:rsidRDefault="00345535" w:rsidP="00452E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5649BE" w:rsidRDefault="005649BE" w:rsidP="00452E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345535" w:rsidRDefault="00345535" w:rsidP="00452E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DE0736" w:rsidRPr="00482DAA" w:rsidRDefault="00DE0736" w:rsidP="00452E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82DAA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 xml:space="preserve">Начальная (максимальная) цена контракта </w:t>
      </w:r>
      <w:r w:rsidR="006103FC"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сформирована Заказчиком </w:t>
      </w:r>
      <w:r w:rsidR="00FB3DF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иным </w:t>
      </w:r>
      <w:r w:rsidR="006103FC"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методом </w:t>
      </w:r>
      <w:r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>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:rsidR="00922C76" w:rsidRDefault="00922C76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8"/>
        <w:tblW w:w="0" w:type="auto"/>
        <w:tblLayout w:type="fixed"/>
        <w:tblLook w:val="04A0"/>
      </w:tblPr>
      <w:tblGrid>
        <w:gridCol w:w="525"/>
        <w:gridCol w:w="2844"/>
        <w:gridCol w:w="708"/>
        <w:gridCol w:w="709"/>
        <w:gridCol w:w="3119"/>
        <w:gridCol w:w="1134"/>
        <w:gridCol w:w="1417"/>
        <w:gridCol w:w="1559"/>
        <w:gridCol w:w="1418"/>
        <w:gridCol w:w="1417"/>
      </w:tblGrid>
      <w:tr w:rsidR="00B55589" w:rsidRPr="004F11A0" w:rsidTr="008979B5">
        <w:trPr>
          <w:trHeight w:val="296"/>
        </w:trPr>
        <w:tc>
          <w:tcPr>
            <w:tcW w:w="525" w:type="dxa"/>
            <w:vMerge w:val="restart"/>
            <w:vAlign w:val="center"/>
          </w:tcPr>
          <w:p w:rsidR="00B55589" w:rsidRPr="00706A2A" w:rsidRDefault="00B55589" w:rsidP="0037548D">
            <w:pPr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  <w:r w:rsidRPr="00706A2A">
              <w:rPr>
                <w:rFonts w:ascii="Times New Roman" w:hAnsi="Times New Roman" w:cs="Times New Roman"/>
                <w:b/>
                <w:color w:val="000000"/>
                <w:lang w:eastAsia="en-US"/>
              </w:rPr>
              <w:t>№ п/п</w:t>
            </w:r>
          </w:p>
        </w:tc>
        <w:tc>
          <w:tcPr>
            <w:tcW w:w="2844" w:type="dxa"/>
            <w:vMerge w:val="restart"/>
            <w:vAlign w:val="center"/>
          </w:tcPr>
          <w:p w:rsidR="00B55589" w:rsidRPr="00706A2A" w:rsidRDefault="00B55589" w:rsidP="0037548D">
            <w:pPr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  <w:r w:rsidRPr="00706A2A">
              <w:rPr>
                <w:rFonts w:ascii="Times New Roman" w:hAnsi="Times New Roman" w:cs="Times New Roman"/>
                <w:b/>
                <w:color w:val="000000"/>
                <w:lang w:eastAsia="en-US"/>
              </w:rPr>
              <w:t>Объект закупки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B55589" w:rsidRPr="00706A2A" w:rsidRDefault="00B55589" w:rsidP="0037548D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  <w:r w:rsidRPr="00706A2A">
              <w:rPr>
                <w:rFonts w:ascii="Times New Roman" w:hAnsi="Times New Roman" w:cs="Times New Roman"/>
                <w:b/>
                <w:color w:val="000000"/>
                <w:lang w:eastAsia="en-US"/>
              </w:rPr>
              <w:t>Единица измерения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B55589" w:rsidRPr="00706A2A" w:rsidRDefault="00B55589" w:rsidP="0037548D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  <w:r w:rsidRPr="00706A2A">
              <w:rPr>
                <w:rFonts w:ascii="Times New Roman" w:hAnsi="Times New Roman" w:cs="Times New Roman"/>
                <w:b/>
                <w:color w:val="000000"/>
                <w:lang w:eastAsia="en-US"/>
              </w:rPr>
              <w:t>Количество</w:t>
            </w:r>
          </w:p>
        </w:tc>
        <w:tc>
          <w:tcPr>
            <w:tcW w:w="4253" w:type="dxa"/>
            <w:gridSpan w:val="2"/>
            <w:vAlign w:val="center"/>
          </w:tcPr>
          <w:p w:rsidR="00B55589" w:rsidRPr="00706A2A" w:rsidRDefault="00B55589" w:rsidP="003754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706A2A">
              <w:rPr>
                <w:rFonts w:ascii="Times New Roman" w:hAnsi="Times New Roman" w:cs="Times New Roman"/>
                <w:b/>
                <w:color w:val="000000"/>
                <w:lang w:eastAsia="en-US"/>
              </w:rPr>
              <w:t>Источник ценовой информации</w:t>
            </w:r>
          </w:p>
        </w:tc>
        <w:tc>
          <w:tcPr>
            <w:tcW w:w="4394" w:type="dxa"/>
            <w:gridSpan w:val="3"/>
            <w:vAlign w:val="center"/>
          </w:tcPr>
          <w:p w:rsidR="00B55589" w:rsidRPr="00706A2A" w:rsidRDefault="00B55589" w:rsidP="0037548D">
            <w:pPr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  <w:r w:rsidRPr="00706A2A">
              <w:rPr>
                <w:rFonts w:ascii="Times New Roman" w:hAnsi="Times New Roman" w:cs="Times New Roman"/>
                <w:b/>
                <w:color w:val="000000"/>
                <w:lang w:eastAsia="en-US"/>
              </w:rPr>
              <w:t>Однородность совокупности значений</w:t>
            </w:r>
          </w:p>
        </w:tc>
        <w:tc>
          <w:tcPr>
            <w:tcW w:w="1417" w:type="dxa"/>
            <w:vMerge w:val="restart"/>
            <w:vAlign w:val="center"/>
          </w:tcPr>
          <w:p w:rsidR="00B55589" w:rsidRPr="00706A2A" w:rsidRDefault="00B55589" w:rsidP="00D565F8">
            <w:pPr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  <w:r w:rsidRPr="00706A2A">
              <w:rPr>
                <w:rFonts w:ascii="Times New Roman" w:hAnsi="Times New Roman" w:cs="Times New Roman"/>
                <w:b/>
                <w:color w:val="000000"/>
                <w:lang w:eastAsia="en-US"/>
              </w:rPr>
              <w:t>Расчет НМЦК*</w:t>
            </w:r>
          </w:p>
          <w:p w:rsidR="00B55589" w:rsidRPr="00706A2A" w:rsidRDefault="00B55589" w:rsidP="00D565F8">
            <w:pPr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  <w:p w:rsidR="00B55589" w:rsidRPr="00706A2A" w:rsidRDefault="00B55589" w:rsidP="00D565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706A2A">
              <w:rPr>
                <w:rFonts w:ascii="Times New Roman" w:hAnsi="Times New Roman" w:cs="Times New Roman"/>
                <w:b/>
                <w:noProof/>
                <w:position w:val="-24"/>
              </w:rPr>
              <w:drawing>
                <wp:inline distT="0" distB="0" distL="0" distR="0">
                  <wp:extent cx="746150" cy="255892"/>
                  <wp:effectExtent l="0" t="0" r="0" b="0"/>
                  <wp:docPr id="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596" cy="256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55589" w:rsidRPr="00706A2A" w:rsidRDefault="00B55589" w:rsidP="00D565F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55589" w:rsidRPr="004F11A0" w:rsidTr="002F1E4F">
        <w:tc>
          <w:tcPr>
            <w:tcW w:w="525" w:type="dxa"/>
            <w:vMerge/>
          </w:tcPr>
          <w:p w:rsidR="00B55589" w:rsidRPr="00706A2A" w:rsidRDefault="00B55589" w:rsidP="003754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44" w:type="dxa"/>
            <w:vMerge/>
          </w:tcPr>
          <w:p w:rsidR="00B55589" w:rsidRPr="00706A2A" w:rsidRDefault="00B55589" w:rsidP="003754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vAlign w:val="center"/>
          </w:tcPr>
          <w:p w:rsidR="00B55589" w:rsidRPr="00706A2A" w:rsidRDefault="00B55589" w:rsidP="0037548D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vMerge/>
            <w:vAlign w:val="center"/>
          </w:tcPr>
          <w:p w:rsidR="00B55589" w:rsidRPr="00706A2A" w:rsidRDefault="00B55589" w:rsidP="003754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B55589" w:rsidRPr="00706A2A" w:rsidRDefault="00B55589" w:rsidP="00D565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706A2A">
              <w:rPr>
                <w:rFonts w:ascii="Times New Roman" w:hAnsi="Times New Roman" w:cs="Times New Roman"/>
                <w:b/>
              </w:rPr>
              <w:t>Реквизиты источника ценовой информации</w:t>
            </w:r>
          </w:p>
        </w:tc>
        <w:tc>
          <w:tcPr>
            <w:tcW w:w="1134" w:type="dxa"/>
            <w:vAlign w:val="center"/>
          </w:tcPr>
          <w:p w:rsidR="00B55589" w:rsidRPr="00706A2A" w:rsidRDefault="00B55589" w:rsidP="00D565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706A2A">
              <w:rPr>
                <w:rFonts w:ascii="Times New Roman" w:hAnsi="Times New Roman" w:cs="Times New Roman"/>
                <w:b/>
              </w:rPr>
              <w:t>Ценовая информация</w:t>
            </w:r>
          </w:p>
        </w:tc>
        <w:tc>
          <w:tcPr>
            <w:tcW w:w="1417" w:type="dxa"/>
            <w:vAlign w:val="center"/>
          </w:tcPr>
          <w:p w:rsidR="00B55589" w:rsidRPr="00706A2A" w:rsidRDefault="00B55589" w:rsidP="00D565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706A2A">
              <w:rPr>
                <w:rFonts w:ascii="Times New Roman" w:hAnsi="Times New Roman" w:cs="Times New Roman"/>
                <w:b/>
                <w:color w:val="000000"/>
                <w:lang w:eastAsia="en-US"/>
              </w:rPr>
              <w:t>Средняя арифметическая цена</w:t>
            </w:r>
          </w:p>
        </w:tc>
        <w:tc>
          <w:tcPr>
            <w:tcW w:w="1559" w:type="dxa"/>
            <w:vAlign w:val="center"/>
          </w:tcPr>
          <w:p w:rsidR="00B55589" w:rsidRPr="00706A2A" w:rsidRDefault="00B55589" w:rsidP="0037548D">
            <w:pPr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  <w:r w:rsidRPr="00706A2A">
              <w:rPr>
                <w:rFonts w:ascii="Times New Roman" w:hAnsi="Times New Roman" w:cs="Times New Roman"/>
                <w:b/>
                <w:color w:val="000000"/>
                <w:lang w:eastAsia="en-US"/>
              </w:rPr>
              <w:t>Среднее квадратичное отклонение*</w:t>
            </w:r>
          </w:p>
          <w:p w:rsidR="00B55589" w:rsidRPr="00706A2A" w:rsidRDefault="00B55589" w:rsidP="0037548D">
            <w:pPr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  <w:r w:rsidRPr="00706A2A">
              <w:rPr>
                <w:rFonts w:ascii="Times New Roman" w:hAnsi="Times New Roman" w:cs="Times New Roman"/>
                <w:b/>
                <w:noProof/>
                <w:position w:val="-26"/>
              </w:rPr>
              <w:drawing>
                <wp:inline distT="0" distB="0" distL="0" distR="0">
                  <wp:extent cx="651052" cy="343579"/>
                  <wp:effectExtent l="0" t="0" r="0" b="0"/>
                  <wp:docPr id="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416" cy="343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vAlign w:val="center"/>
          </w:tcPr>
          <w:p w:rsidR="00B55589" w:rsidRPr="00706A2A" w:rsidRDefault="00B55589" w:rsidP="0037548D">
            <w:pPr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  <w:r w:rsidRPr="00706A2A">
              <w:rPr>
                <w:rFonts w:ascii="Times New Roman" w:hAnsi="Times New Roman" w:cs="Times New Roman"/>
                <w:b/>
                <w:color w:val="000000"/>
                <w:lang w:eastAsia="en-US"/>
              </w:rPr>
              <w:t>Коэффициент вариации цен*</w:t>
            </w:r>
          </w:p>
          <w:p w:rsidR="00B55589" w:rsidRPr="00706A2A" w:rsidRDefault="00B55589" w:rsidP="0037548D">
            <w:pPr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  <w:r w:rsidRPr="00706A2A">
              <w:rPr>
                <w:rFonts w:ascii="Times New Roman" w:hAnsi="Times New Roman" w:cs="Times New Roman"/>
                <w:b/>
                <w:noProof/>
                <w:position w:val="-28"/>
              </w:rPr>
              <w:drawing>
                <wp:inline distT="0" distB="0" distL="0" distR="0">
                  <wp:extent cx="565192" cy="175565"/>
                  <wp:effectExtent l="0" t="0" r="6350" b="0"/>
                  <wp:docPr id="5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574" cy="175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Merge/>
          </w:tcPr>
          <w:p w:rsidR="00B55589" w:rsidRPr="00706A2A" w:rsidRDefault="00B55589" w:rsidP="003754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2F1E4F" w:rsidRPr="004F11A0" w:rsidTr="002F1E4F">
        <w:trPr>
          <w:trHeight w:val="515"/>
        </w:trPr>
        <w:tc>
          <w:tcPr>
            <w:tcW w:w="525" w:type="dxa"/>
            <w:vMerge w:val="restart"/>
            <w:vAlign w:val="center"/>
          </w:tcPr>
          <w:p w:rsidR="002F1E4F" w:rsidRPr="00706A2A" w:rsidRDefault="002F1E4F" w:rsidP="003754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06A2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44" w:type="dxa"/>
            <w:vMerge w:val="restart"/>
          </w:tcPr>
          <w:p w:rsidR="002F1E4F" w:rsidRPr="008979B5" w:rsidRDefault="002F1E4F" w:rsidP="006E0CCA">
            <w:pPr>
              <w:tabs>
                <w:tab w:val="left" w:pos="6244"/>
              </w:tabs>
              <w:suppressAutoHyphens/>
              <w:rPr>
                <w:rFonts w:ascii="Times New Roman" w:hAnsi="Times New Roman" w:cs="Times New Roman"/>
              </w:rPr>
            </w:pPr>
            <w:r w:rsidRPr="008979B5">
              <w:rPr>
                <w:rFonts w:ascii="Times New Roman" w:hAnsi="Times New Roman" w:cs="Times New Roman"/>
              </w:rPr>
              <w:t>Услуги по обязательному страхованию гражданской ответственности владельцев транспортных средств.</w:t>
            </w:r>
          </w:p>
          <w:p w:rsidR="002F1E4F" w:rsidRPr="008979B5" w:rsidRDefault="002F1E4F" w:rsidP="00B55589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08" w:type="dxa"/>
            <w:vMerge w:val="restart"/>
            <w:vAlign w:val="center"/>
          </w:tcPr>
          <w:p w:rsidR="002F1E4F" w:rsidRPr="008979B5" w:rsidRDefault="002F1E4F" w:rsidP="0037548D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8979B5">
              <w:rPr>
                <w:rFonts w:ascii="Times New Roman" w:hAnsi="Times New Roman" w:cs="Times New Roman"/>
                <w:color w:val="000000"/>
                <w:lang w:eastAsia="en-US"/>
              </w:rPr>
              <w:t>Шт.</w:t>
            </w:r>
          </w:p>
        </w:tc>
        <w:tc>
          <w:tcPr>
            <w:tcW w:w="709" w:type="dxa"/>
            <w:vMerge w:val="restart"/>
            <w:vAlign w:val="center"/>
          </w:tcPr>
          <w:p w:rsidR="002F1E4F" w:rsidRPr="008979B5" w:rsidRDefault="002F1E4F" w:rsidP="0037548D">
            <w:pPr>
              <w:jc w:val="center"/>
              <w:rPr>
                <w:rFonts w:ascii="Times New Roman" w:hAnsi="Times New Roman" w:cs="Times New Roman"/>
              </w:rPr>
            </w:pPr>
            <w:r w:rsidRPr="008979B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9" w:type="dxa"/>
          </w:tcPr>
          <w:p w:rsidR="002F1E4F" w:rsidRPr="008979B5" w:rsidRDefault="002F1E4F" w:rsidP="002F1E4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2F1E4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РНК 8130925E00053 от 22.12.2025</w:t>
            </w:r>
          </w:p>
        </w:tc>
        <w:tc>
          <w:tcPr>
            <w:tcW w:w="1134" w:type="dxa"/>
            <w:vAlign w:val="center"/>
          </w:tcPr>
          <w:p w:rsidR="002F1E4F" w:rsidRPr="002F1E4F" w:rsidRDefault="002F1E4F" w:rsidP="004469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2F1E4F">
              <w:rPr>
                <w:rFonts w:ascii="Times New Roman" w:hAnsi="Times New Roman" w:cs="Times New Roman"/>
                <w:b/>
              </w:rPr>
              <w:t>17 769,40</w:t>
            </w:r>
          </w:p>
        </w:tc>
        <w:tc>
          <w:tcPr>
            <w:tcW w:w="1417" w:type="dxa"/>
            <w:vMerge w:val="restart"/>
            <w:vAlign w:val="center"/>
          </w:tcPr>
          <w:p w:rsidR="002F1E4F" w:rsidRPr="008979B5" w:rsidRDefault="002F1E4F" w:rsidP="003754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23 157,47</w:t>
            </w:r>
          </w:p>
        </w:tc>
        <w:tc>
          <w:tcPr>
            <w:tcW w:w="1559" w:type="dxa"/>
            <w:vMerge w:val="restart"/>
            <w:vAlign w:val="center"/>
          </w:tcPr>
          <w:p w:rsidR="002F1E4F" w:rsidRPr="008979B5" w:rsidRDefault="002F1E4F" w:rsidP="003754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5 769,39</w:t>
            </w:r>
          </w:p>
        </w:tc>
        <w:tc>
          <w:tcPr>
            <w:tcW w:w="1418" w:type="dxa"/>
            <w:vMerge w:val="restart"/>
            <w:vAlign w:val="center"/>
          </w:tcPr>
          <w:p w:rsidR="002F1E4F" w:rsidRPr="008979B5" w:rsidRDefault="002F1E4F" w:rsidP="004469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24,91</w:t>
            </w:r>
          </w:p>
        </w:tc>
        <w:tc>
          <w:tcPr>
            <w:tcW w:w="1417" w:type="dxa"/>
            <w:vMerge w:val="restart"/>
            <w:vAlign w:val="center"/>
          </w:tcPr>
          <w:p w:rsidR="002F1E4F" w:rsidRPr="002F1E4F" w:rsidRDefault="002F1E4F" w:rsidP="002F1E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2F1E4F">
              <w:rPr>
                <w:rFonts w:ascii="Times New Roman" w:hAnsi="Times New Roman" w:cs="Times New Roman"/>
                <w:b/>
              </w:rPr>
              <w:t>17 769,40</w:t>
            </w:r>
          </w:p>
        </w:tc>
      </w:tr>
      <w:tr w:rsidR="002F1E4F" w:rsidRPr="004F11A0" w:rsidTr="002F1E4F">
        <w:trPr>
          <w:trHeight w:val="605"/>
        </w:trPr>
        <w:tc>
          <w:tcPr>
            <w:tcW w:w="525" w:type="dxa"/>
            <w:vMerge/>
          </w:tcPr>
          <w:p w:rsidR="002F1E4F" w:rsidRPr="00706A2A" w:rsidRDefault="002F1E4F" w:rsidP="003754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44" w:type="dxa"/>
            <w:vMerge/>
          </w:tcPr>
          <w:p w:rsidR="002F1E4F" w:rsidRPr="008979B5" w:rsidRDefault="002F1E4F" w:rsidP="003754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2F1E4F" w:rsidRPr="008979B5" w:rsidRDefault="002F1E4F" w:rsidP="003754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2F1E4F" w:rsidRPr="008979B5" w:rsidRDefault="002F1E4F" w:rsidP="003754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2F1E4F" w:rsidRPr="008979B5" w:rsidRDefault="002F1E4F" w:rsidP="00706A2A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2F1E4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Коммерческое предложение № 20260528001001 от 28.05.2026</w:t>
            </w:r>
          </w:p>
        </w:tc>
        <w:tc>
          <w:tcPr>
            <w:tcW w:w="1134" w:type="dxa"/>
            <w:vAlign w:val="center"/>
          </w:tcPr>
          <w:p w:rsidR="002F1E4F" w:rsidRPr="002F1E4F" w:rsidRDefault="002F1E4F" w:rsidP="007933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2F1E4F">
              <w:rPr>
                <w:rFonts w:ascii="Times New Roman" w:hAnsi="Times New Roman" w:cs="Times New Roman"/>
              </w:rPr>
              <w:t>22 458,52</w:t>
            </w:r>
          </w:p>
        </w:tc>
        <w:tc>
          <w:tcPr>
            <w:tcW w:w="1417" w:type="dxa"/>
            <w:vMerge/>
          </w:tcPr>
          <w:p w:rsidR="002F1E4F" w:rsidRPr="008979B5" w:rsidRDefault="002F1E4F" w:rsidP="003754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2F1E4F" w:rsidRPr="008979B5" w:rsidRDefault="002F1E4F" w:rsidP="003754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2F1E4F" w:rsidRPr="008979B5" w:rsidRDefault="002F1E4F" w:rsidP="003754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2F1E4F" w:rsidRPr="008979B5" w:rsidRDefault="002F1E4F" w:rsidP="003754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2F1E4F" w:rsidRPr="004F11A0" w:rsidTr="002F1E4F">
        <w:trPr>
          <w:trHeight w:val="605"/>
        </w:trPr>
        <w:tc>
          <w:tcPr>
            <w:tcW w:w="525" w:type="dxa"/>
            <w:vMerge/>
          </w:tcPr>
          <w:p w:rsidR="002F1E4F" w:rsidRPr="00706A2A" w:rsidRDefault="002F1E4F" w:rsidP="003754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44" w:type="dxa"/>
            <w:vMerge/>
          </w:tcPr>
          <w:p w:rsidR="002F1E4F" w:rsidRPr="008979B5" w:rsidRDefault="002F1E4F" w:rsidP="003754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2F1E4F" w:rsidRPr="008979B5" w:rsidRDefault="002F1E4F" w:rsidP="003754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2F1E4F" w:rsidRPr="008979B5" w:rsidRDefault="002F1E4F" w:rsidP="003754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2F1E4F" w:rsidRPr="008979B5" w:rsidRDefault="002F1E4F" w:rsidP="00706A2A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2F1E4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Коммерческое предложение № 2026052800100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</w:t>
            </w:r>
            <w:r w:rsidRPr="002F1E4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от 28.05.2026</w:t>
            </w:r>
          </w:p>
        </w:tc>
        <w:tc>
          <w:tcPr>
            <w:tcW w:w="1134" w:type="dxa"/>
            <w:vAlign w:val="center"/>
          </w:tcPr>
          <w:p w:rsidR="002F1E4F" w:rsidRPr="008979B5" w:rsidRDefault="002F1E4F" w:rsidP="007933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29 244,49</w:t>
            </w:r>
          </w:p>
        </w:tc>
        <w:tc>
          <w:tcPr>
            <w:tcW w:w="1417" w:type="dxa"/>
            <w:vMerge/>
          </w:tcPr>
          <w:p w:rsidR="002F1E4F" w:rsidRPr="008979B5" w:rsidRDefault="002F1E4F" w:rsidP="003754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2F1E4F" w:rsidRPr="008979B5" w:rsidRDefault="002F1E4F" w:rsidP="003754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2F1E4F" w:rsidRPr="008979B5" w:rsidRDefault="002F1E4F" w:rsidP="003754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2F1E4F" w:rsidRPr="008979B5" w:rsidRDefault="002F1E4F" w:rsidP="003754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2F1E4F" w:rsidTr="00B55589">
        <w:trPr>
          <w:trHeight w:val="297"/>
        </w:trPr>
        <w:tc>
          <w:tcPr>
            <w:tcW w:w="13433" w:type="dxa"/>
            <w:gridSpan w:val="9"/>
            <w:shd w:val="clear" w:color="auto" w:fill="D9D9D9" w:themeFill="background1" w:themeFillShade="D9"/>
            <w:vAlign w:val="center"/>
          </w:tcPr>
          <w:p w:rsidR="002F1E4F" w:rsidRPr="008979B5" w:rsidRDefault="002F1E4F" w:rsidP="00345535">
            <w:pPr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  <w:r w:rsidRPr="008979B5">
              <w:rPr>
                <w:rFonts w:ascii="Times New Roman" w:hAnsi="Times New Roman" w:cs="Times New Roman"/>
                <w:b/>
                <w:color w:val="000000"/>
                <w:lang w:eastAsia="en-US"/>
              </w:rPr>
              <w:t>ИТОГО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2F1E4F" w:rsidRPr="00793386" w:rsidRDefault="002F1E4F" w:rsidP="00086374">
            <w:pPr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  <w:r w:rsidRPr="002F1E4F">
              <w:rPr>
                <w:rFonts w:ascii="Times New Roman" w:hAnsi="Times New Roman" w:cs="Times New Roman"/>
                <w:b/>
              </w:rPr>
              <w:t>17 769,40</w:t>
            </w:r>
          </w:p>
        </w:tc>
      </w:tr>
    </w:tbl>
    <w:p w:rsidR="00922C76" w:rsidRDefault="00922C76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p w:rsidR="0034063C" w:rsidRDefault="009A4892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Cs/>
          <w:color w:val="000000"/>
          <w:sz w:val="16"/>
          <w:szCs w:val="16"/>
        </w:rPr>
      </w:pPr>
      <w:r w:rsidRPr="009A4892">
        <w:rPr>
          <w:rFonts w:ascii="Times New Roman" w:hAnsi="Times New Roman" w:cs="Times New Roman"/>
          <w:sz w:val="16"/>
          <w:szCs w:val="16"/>
        </w:rPr>
        <w:t>*Формулы, используемые для вычисления коэффициента вариации, среднего квадратичного отклонения и НМЦК приведены в соответствии с п.3.20 и 3.21</w:t>
      </w:r>
      <w:r w:rsidRPr="009A4892">
        <w:rPr>
          <w:rFonts w:ascii="Times New Roman" w:hAnsi="Times New Roman" w:cs="Times New Roman"/>
          <w:bCs/>
          <w:color w:val="000000"/>
          <w:sz w:val="16"/>
          <w:szCs w:val="16"/>
        </w:rPr>
        <w:t xml:space="preserve">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</w:t>
      </w:r>
      <w:r w:rsidR="005649BE">
        <w:rPr>
          <w:rFonts w:ascii="Times New Roman" w:hAnsi="Times New Roman" w:cs="Times New Roman"/>
          <w:bCs/>
          <w:color w:val="000000"/>
          <w:sz w:val="16"/>
          <w:szCs w:val="16"/>
        </w:rPr>
        <w:t>.</w:t>
      </w:r>
    </w:p>
    <w:p w:rsidR="005649BE" w:rsidRDefault="005649BE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p w:rsidR="00793386" w:rsidRPr="00AF2BD9" w:rsidRDefault="00793386" w:rsidP="0079338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16"/>
        </w:rPr>
      </w:pPr>
      <w:r w:rsidRPr="00AF2BD9">
        <w:rPr>
          <w:rFonts w:ascii="Times New Roman" w:hAnsi="Times New Roman" w:cs="Times New Roman"/>
          <w:sz w:val="24"/>
          <w:szCs w:val="16"/>
        </w:rPr>
        <w:t xml:space="preserve">       С учетом статьи 34 БК РФ и принципом эффективности расходования бюджетных средств, с учетом выделенного лимита бюджетных средств,  для определения цены на поставку товаров, выполнения работ, оказание </w:t>
      </w:r>
      <w:r w:rsidRPr="00FB3DFE">
        <w:rPr>
          <w:rFonts w:ascii="Times New Roman" w:hAnsi="Times New Roman" w:cs="Times New Roman"/>
          <w:sz w:val="24"/>
          <w:szCs w:val="16"/>
        </w:rPr>
        <w:t xml:space="preserve">услуг принимается </w:t>
      </w:r>
      <w:r w:rsidR="00FB3DFE" w:rsidRPr="00FB3DFE">
        <w:rPr>
          <w:rFonts w:ascii="Times New Roman" w:hAnsi="Times New Roman" w:cs="Times New Roman"/>
          <w:sz w:val="24"/>
          <w:szCs w:val="16"/>
        </w:rPr>
        <w:t>наименьшая ценовая информация.</w:t>
      </w:r>
      <w:r w:rsidRPr="00AF2BD9">
        <w:rPr>
          <w:rFonts w:ascii="Times New Roman" w:hAnsi="Times New Roman" w:cs="Times New Roman"/>
          <w:sz w:val="24"/>
          <w:szCs w:val="16"/>
        </w:rPr>
        <w:t xml:space="preserve"> </w:t>
      </w:r>
    </w:p>
    <w:p w:rsidR="009B0465" w:rsidRDefault="009B0465" w:rsidP="006B5D5B">
      <w:pPr>
        <w:tabs>
          <w:tab w:val="left" w:pos="12568"/>
        </w:tabs>
        <w:rPr>
          <w:rFonts w:ascii="Times New Roman" w:hAnsi="Times New Roman" w:cs="Times New Roman"/>
          <w:sz w:val="16"/>
          <w:szCs w:val="16"/>
        </w:rPr>
      </w:pPr>
    </w:p>
    <w:p w:rsidR="009B0465" w:rsidRPr="008A567B" w:rsidRDefault="009B0465" w:rsidP="009B04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  <w:r w:rsidRPr="008A567B">
        <w:rPr>
          <w:rFonts w:ascii="Times New Roman" w:hAnsi="Times New Roman" w:cs="Times New Roman"/>
          <w:sz w:val="24"/>
          <w:szCs w:val="24"/>
        </w:rPr>
        <w:t>Специалист по закупкам</w:t>
      </w:r>
      <w:r>
        <w:rPr>
          <w:rFonts w:ascii="Times New Roman" w:hAnsi="Times New Roman" w:cs="Times New Roman"/>
          <w:sz w:val="24"/>
          <w:szCs w:val="24"/>
        </w:rPr>
        <w:t xml:space="preserve">  Я.В. </w:t>
      </w:r>
      <w:r w:rsidRPr="008A567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ремийчук                                </w:t>
      </w:r>
    </w:p>
    <w:p w:rsidR="009B0465" w:rsidRPr="00706A2A" w:rsidRDefault="003E3831" w:rsidP="003A4941">
      <w:pPr>
        <w:tabs>
          <w:tab w:val="left" w:pos="853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="00961403">
        <w:rPr>
          <w:rFonts w:ascii="Times New Roman" w:hAnsi="Times New Roman" w:cs="Times New Roman"/>
          <w:sz w:val="24"/>
          <w:szCs w:val="24"/>
        </w:rPr>
        <w:t>29</w:t>
      </w:r>
      <w:r w:rsidR="00EB3ED4">
        <w:rPr>
          <w:rFonts w:ascii="Times New Roman" w:hAnsi="Times New Roman" w:cs="Times New Roman"/>
          <w:sz w:val="24"/>
          <w:szCs w:val="24"/>
        </w:rPr>
        <w:t>.0</w:t>
      </w:r>
      <w:r w:rsidR="0096140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.2026</w:t>
      </w:r>
    </w:p>
    <w:sectPr w:rsidR="009B0465" w:rsidRPr="00706A2A" w:rsidSect="005E4D3F">
      <w:pgSz w:w="16838" w:h="11906" w:orient="landscape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5066EB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224CA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894E01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8345EE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6BBD"/>
    <w:rsid w:val="00006C29"/>
    <w:rsid w:val="00016BBD"/>
    <w:rsid w:val="00030E9E"/>
    <w:rsid w:val="000455BD"/>
    <w:rsid w:val="00047F38"/>
    <w:rsid w:val="0006481F"/>
    <w:rsid w:val="00086374"/>
    <w:rsid w:val="0009353E"/>
    <w:rsid w:val="000A1FE1"/>
    <w:rsid w:val="000B0669"/>
    <w:rsid w:val="000B14B9"/>
    <w:rsid w:val="000B7260"/>
    <w:rsid w:val="000C1FDD"/>
    <w:rsid w:val="000C2382"/>
    <w:rsid w:val="000D3054"/>
    <w:rsid w:val="000D4A51"/>
    <w:rsid w:val="000E2AEB"/>
    <w:rsid w:val="000F4380"/>
    <w:rsid w:val="000F51E9"/>
    <w:rsid w:val="000F6005"/>
    <w:rsid w:val="00100383"/>
    <w:rsid w:val="0010428D"/>
    <w:rsid w:val="001401CD"/>
    <w:rsid w:val="00143211"/>
    <w:rsid w:val="001454B7"/>
    <w:rsid w:val="00160D6E"/>
    <w:rsid w:val="00163D6C"/>
    <w:rsid w:val="00175196"/>
    <w:rsid w:val="001824DE"/>
    <w:rsid w:val="001A092E"/>
    <w:rsid w:val="001B3067"/>
    <w:rsid w:val="001B4032"/>
    <w:rsid w:val="001C6FDF"/>
    <w:rsid w:val="001E0C98"/>
    <w:rsid w:val="001E674A"/>
    <w:rsid w:val="0021023A"/>
    <w:rsid w:val="00211DFB"/>
    <w:rsid w:val="00237E35"/>
    <w:rsid w:val="0025156C"/>
    <w:rsid w:val="002530AC"/>
    <w:rsid w:val="002537EA"/>
    <w:rsid w:val="002539D6"/>
    <w:rsid w:val="002641D4"/>
    <w:rsid w:val="00264DDD"/>
    <w:rsid w:val="00267FE1"/>
    <w:rsid w:val="00277B73"/>
    <w:rsid w:val="00280822"/>
    <w:rsid w:val="0028266E"/>
    <w:rsid w:val="00291CD6"/>
    <w:rsid w:val="002933E6"/>
    <w:rsid w:val="002A5549"/>
    <w:rsid w:val="002E6100"/>
    <w:rsid w:val="002E7392"/>
    <w:rsid w:val="002F1E4F"/>
    <w:rsid w:val="002F6241"/>
    <w:rsid w:val="002F6F61"/>
    <w:rsid w:val="0030030B"/>
    <w:rsid w:val="00332614"/>
    <w:rsid w:val="00334D6F"/>
    <w:rsid w:val="0033660C"/>
    <w:rsid w:val="0034063C"/>
    <w:rsid w:val="00345535"/>
    <w:rsid w:val="00345A4A"/>
    <w:rsid w:val="00365513"/>
    <w:rsid w:val="003706A9"/>
    <w:rsid w:val="00373A94"/>
    <w:rsid w:val="0037548D"/>
    <w:rsid w:val="003817AC"/>
    <w:rsid w:val="003837D6"/>
    <w:rsid w:val="003905D3"/>
    <w:rsid w:val="00390CE7"/>
    <w:rsid w:val="003968ED"/>
    <w:rsid w:val="003A4941"/>
    <w:rsid w:val="003A66DC"/>
    <w:rsid w:val="003B0BA1"/>
    <w:rsid w:val="003B0FEC"/>
    <w:rsid w:val="003B1142"/>
    <w:rsid w:val="003B1346"/>
    <w:rsid w:val="003C2709"/>
    <w:rsid w:val="003C4B74"/>
    <w:rsid w:val="003C7C9F"/>
    <w:rsid w:val="003D0AAB"/>
    <w:rsid w:val="003D2052"/>
    <w:rsid w:val="003D2F50"/>
    <w:rsid w:val="003D6F81"/>
    <w:rsid w:val="003E2021"/>
    <w:rsid w:val="003E20DB"/>
    <w:rsid w:val="003E3831"/>
    <w:rsid w:val="003E3CF6"/>
    <w:rsid w:val="003F04FD"/>
    <w:rsid w:val="003F085F"/>
    <w:rsid w:val="003F3FD8"/>
    <w:rsid w:val="004201FC"/>
    <w:rsid w:val="0042523A"/>
    <w:rsid w:val="00432971"/>
    <w:rsid w:val="0044014B"/>
    <w:rsid w:val="00446970"/>
    <w:rsid w:val="00452E50"/>
    <w:rsid w:val="00463AF1"/>
    <w:rsid w:val="00482A25"/>
    <w:rsid w:val="00482DAA"/>
    <w:rsid w:val="00484115"/>
    <w:rsid w:val="00490877"/>
    <w:rsid w:val="00496B7C"/>
    <w:rsid w:val="004A1127"/>
    <w:rsid w:val="004A2B0C"/>
    <w:rsid w:val="004A429B"/>
    <w:rsid w:val="004C48F8"/>
    <w:rsid w:val="004D73A7"/>
    <w:rsid w:val="004F11A0"/>
    <w:rsid w:val="004F72B0"/>
    <w:rsid w:val="004F75CC"/>
    <w:rsid w:val="00517556"/>
    <w:rsid w:val="00520948"/>
    <w:rsid w:val="00523463"/>
    <w:rsid w:val="0052792A"/>
    <w:rsid w:val="005649BE"/>
    <w:rsid w:val="005817C6"/>
    <w:rsid w:val="0059154F"/>
    <w:rsid w:val="005A60D5"/>
    <w:rsid w:val="005B0F92"/>
    <w:rsid w:val="005B1355"/>
    <w:rsid w:val="005B27A2"/>
    <w:rsid w:val="005B7152"/>
    <w:rsid w:val="005C0C6F"/>
    <w:rsid w:val="005C36C8"/>
    <w:rsid w:val="005C574A"/>
    <w:rsid w:val="005D44DB"/>
    <w:rsid w:val="005E4D3F"/>
    <w:rsid w:val="005F6134"/>
    <w:rsid w:val="006061A4"/>
    <w:rsid w:val="006103FC"/>
    <w:rsid w:val="00617DEB"/>
    <w:rsid w:val="00632B4F"/>
    <w:rsid w:val="00645CD0"/>
    <w:rsid w:val="0064715C"/>
    <w:rsid w:val="00656230"/>
    <w:rsid w:val="00661C14"/>
    <w:rsid w:val="00663E5A"/>
    <w:rsid w:val="00680434"/>
    <w:rsid w:val="00687260"/>
    <w:rsid w:val="006913FE"/>
    <w:rsid w:val="006A0D40"/>
    <w:rsid w:val="006A2D22"/>
    <w:rsid w:val="006A3B68"/>
    <w:rsid w:val="006A7350"/>
    <w:rsid w:val="006B11A6"/>
    <w:rsid w:val="006B5929"/>
    <w:rsid w:val="006B5D5B"/>
    <w:rsid w:val="006C3CA9"/>
    <w:rsid w:val="006C4886"/>
    <w:rsid w:val="006D0E69"/>
    <w:rsid w:val="006D5347"/>
    <w:rsid w:val="006E0CCA"/>
    <w:rsid w:val="0070124A"/>
    <w:rsid w:val="007030E7"/>
    <w:rsid w:val="00706A2A"/>
    <w:rsid w:val="007114B2"/>
    <w:rsid w:val="00732C82"/>
    <w:rsid w:val="00741F66"/>
    <w:rsid w:val="0075399E"/>
    <w:rsid w:val="00753C9E"/>
    <w:rsid w:val="00755EA9"/>
    <w:rsid w:val="00761473"/>
    <w:rsid w:val="00767BDB"/>
    <w:rsid w:val="00775850"/>
    <w:rsid w:val="00777EE6"/>
    <w:rsid w:val="00781341"/>
    <w:rsid w:val="0079144E"/>
    <w:rsid w:val="00793386"/>
    <w:rsid w:val="007B1FFA"/>
    <w:rsid w:val="007E14A0"/>
    <w:rsid w:val="007E48F3"/>
    <w:rsid w:val="007F4BBA"/>
    <w:rsid w:val="0080671E"/>
    <w:rsid w:val="008249FC"/>
    <w:rsid w:val="00836AB2"/>
    <w:rsid w:val="008508ED"/>
    <w:rsid w:val="008604C8"/>
    <w:rsid w:val="0088157A"/>
    <w:rsid w:val="008932D6"/>
    <w:rsid w:val="0089581F"/>
    <w:rsid w:val="00895FB2"/>
    <w:rsid w:val="008969AA"/>
    <w:rsid w:val="008979B5"/>
    <w:rsid w:val="008A64B1"/>
    <w:rsid w:val="008C5E5D"/>
    <w:rsid w:val="008D19D9"/>
    <w:rsid w:val="008D7505"/>
    <w:rsid w:val="008E634C"/>
    <w:rsid w:val="008E64F6"/>
    <w:rsid w:val="008F29C6"/>
    <w:rsid w:val="009036E1"/>
    <w:rsid w:val="00922C76"/>
    <w:rsid w:val="00941309"/>
    <w:rsid w:val="00941FA3"/>
    <w:rsid w:val="00955326"/>
    <w:rsid w:val="00960D8A"/>
    <w:rsid w:val="00961403"/>
    <w:rsid w:val="00965843"/>
    <w:rsid w:val="00990BFB"/>
    <w:rsid w:val="009A3FAC"/>
    <w:rsid w:val="009A4892"/>
    <w:rsid w:val="009B0465"/>
    <w:rsid w:val="009D3314"/>
    <w:rsid w:val="009F27FE"/>
    <w:rsid w:val="00A0532D"/>
    <w:rsid w:val="00A05BA2"/>
    <w:rsid w:val="00A10F14"/>
    <w:rsid w:val="00A20683"/>
    <w:rsid w:val="00A311AE"/>
    <w:rsid w:val="00A3653D"/>
    <w:rsid w:val="00A518E3"/>
    <w:rsid w:val="00A72E77"/>
    <w:rsid w:val="00A806C7"/>
    <w:rsid w:val="00AC5FE1"/>
    <w:rsid w:val="00AE210D"/>
    <w:rsid w:val="00AF14A6"/>
    <w:rsid w:val="00B10DD4"/>
    <w:rsid w:val="00B164DB"/>
    <w:rsid w:val="00B22FFA"/>
    <w:rsid w:val="00B25044"/>
    <w:rsid w:val="00B33874"/>
    <w:rsid w:val="00B41B11"/>
    <w:rsid w:val="00B46356"/>
    <w:rsid w:val="00B5124D"/>
    <w:rsid w:val="00B51AE8"/>
    <w:rsid w:val="00B55589"/>
    <w:rsid w:val="00B57976"/>
    <w:rsid w:val="00B76496"/>
    <w:rsid w:val="00B76CC2"/>
    <w:rsid w:val="00B81FF7"/>
    <w:rsid w:val="00B8633F"/>
    <w:rsid w:val="00B8790B"/>
    <w:rsid w:val="00B91715"/>
    <w:rsid w:val="00BA3F58"/>
    <w:rsid w:val="00BA789C"/>
    <w:rsid w:val="00BB4822"/>
    <w:rsid w:val="00C03666"/>
    <w:rsid w:val="00C13FA1"/>
    <w:rsid w:val="00C21769"/>
    <w:rsid w:val="00C278A3"/>
    <w:rsid w:val="00C32D0A"/>
    <w:rsid w:val="00C73CD7"/>
    <w:rsid w:val="00C75259"/>
    <w:rsid w:val="00C9314F"/>
    <w:rsid w:val="00C97476"/>
    <w:rsid w:val="00C974A2"/>
    <w:rsid w:val="00CE3891"/>
    <w:rsid w:val="00D0188D"/>
    <w:rsid w:val="00D06EAA"/>
    <w:rsid w:val="00D30F4C"/>
    <w:rsid w:val="00D56142"/>
    <w:rsid w:val="00D562A4"/>
    <w:rsid w:val="00D56344"/>
    <w:rsid w:val="00D565F8"/>
    <w:rsid w:val="00D56F67"/>
    <w:rsid w:val="00D63DCD"/>
    <w:rsid w:val="00D64CF1"/>
    <w:rsid w:val="00D865F7"/>
    <w:rsid w:val="00DA5F19"/>
    <w:rsid w:val="00DA75CD"/>
    <w:rsid w:val="00DB022A"/>
    <w:rsid w:val="00DB1653"/>
    <w:rsid w:val="00DC09BA"/>
    <w:rsid w:val="00DC4336"/>
    <w:rsid w:val="00DC64CC"/>
    <w:rsid w:val="00DE0736"/>
    <w:rsid w:val="00DE57E5"/>
    <w:rsid w:val="00DF2707"/>
    <w:rsid w:val="00E0177C"/>
    <w:rsid w:val="00E032AB"/>
    <w:rsid w:val="00E11DC7"/>
    <w:rsid w:val="00E402EF"/>
    <w:rsid w:val="00E56D13"/>
    <w:rsid w:val="00E60C6E"/>
    <w:rsid w:val="00E64045"/>
    <w:rsid w:val="00E93DDD"/>
    <w:rsid w:val="00EA610D"/>
    <w:rsid w:val="00EB3ED4"/>
    <w:rsid w:val="00EB7C02"/>
    <w:rsid w:val="00EC7419"/>
    <w:rsid w:val="00EE1744"/>
    <w:rsid w:val="00EE28F5"/>
    <w:rsid w:val="00EE2B5F"/>
    <w:rsid w:val="00EF586B"/>
    <w:rsid w:val="00F16C43"/>
    <w:rsid w:val="00F209D0"/>
    <w:rsid w:val="00F22E68"/>
    <w:rsid w:val="00F23B4A"/>
    <w:rsid w:val="00F27350"/>
    <w:rsid w:val="00F33F8E"/>
    <w:rsid w:val="00F65566"/>
    <w:rsid w:val="00F656A4"/>
    <w:rsid w:val="00F667A1"/>
    <w:rsid w:val="00F67E1F"/>
    <w:rsid w:val="00F7209C"/>
    <w:rsid w:val="00F73239"/>
    <w:rsid w:val="00F750BE"/>
    <w:rsid w:val="00F84679"/>
    <w:rsid w:val="00FB3DFE"/>
    <w:rsid w:val="00FB6E90"/>
    <w:rsid w:val="00FC2FEB"/>
    <w:rsid w:val="00FC7C2A"/>
    <w:rsid w:val="00FD2361"/>
    <w:rsid w:val="00FD24F9"/>
    <w:rsid w:val="00FD4851"/>
    <w:rsid w:val="00FE39DE"/>
    <w:rsid w:val="00FE5064"/>
    <w:rsid w:val="00FE6033"/>
    <w:rsid w:val="00FE611B"/>
    <w:rsid w:val="00FF59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9B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0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0736"/>
    <w:rPr>
      <w:rFonts w:ascii="Tahoma" w:eastAsiaTheme="minorEastAsia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6B11A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6B11A6"/>
    <w:pPr>
      <w:ind w:left="720"/>
      <w:contextualSpacing/>
    </w:pPr>
  </w:style>
  <w:style w:type="character" w:customStyle="1" w:styleId="layout">
    <w:name w:val="layout"/>
    <w:basedOn w:val="a0"/>
    <w:rsid w:val="00452E50"/>
  </w:style>
  <w:style w:type="character" w:styleId="a7">
    <w:name w:val="Strong"/>
    <w:basedOn w:val="a0"/>
    <w:uiPriority w:val="22"/>
    <w:qFormat/>
    <w:rsid w:val="00F27350"/>
    <w:rPr>
      <w:b/>
      <w:bCs/>
    </w:rPr>
  </w:style>
  <w:style w:type="table" w:styleId="a8">
    <w:name w:val="Table Grid"/>
    <w:basedOn w:val="a1"/>
    <w:uiPriority w:val="59"/>
    <w:rsid w:val="006C3C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purchaselink">
    <w:name w:val="cardmaininfo__purchaselink"/>
    <w:basedOn w:val="a0"/>
    <w:rsid w:val="004A2B0C"/>
  </w:style>
  <w:style w:type="character" w:customStyle="1" w:styleId="cardmaininfostate">
    <w:name w:val="cardmaininfo__state"/>
    <w:basedOn w:val="a0"/>
    <w:rsid w:val="004A2B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84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hyperlink" Target="http://estore.gz-spb.ru/contracts/catalog/common/eshop" TargetMode="Externa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v.spb.ru/gov/otrasl/kgz/current_activities/reestr-tovarov-dlya-obespecheniya-nuzhd-spb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15F5A-3651-4CCB-9992-E05F59088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2154</TotalTime>
  <Pages>2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АИС-ГЗ</dc:creator>
  <cp:keywords/>
  <dc:description/>
  <cp:lastModifiedBy>pso-ws34</cp:lastModifiedBy>
  <cp:revision>209</cp:revision>
  <cp:lastPrinted>2026-05-29T09:35:00Z</cp:lastPrinted>
  <dcterms:created xsi:type="dcterms:W3CDTF">2021-09-29T07:27:00Z</dcterms:created>
  <dcterms:modified xsi:type="dcterms:W3CDTF">2026-05-29T09:35:00Z</dcterms:modified>
</cp:coreProperties>
</file>