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14A" w:rsidRPr="0066037A" w:rsidRDefault="0041314A" w:rsidP="0041314A">
      <w:pPr>
        <w:widowControl w:val="0"/>
        <w:ind w:firstLine="360"/>
        <w:jc w:val="center"/>
        <w:rPr>
          <w:b/>
          <w:lang w:eastAsia="x-none"/>
        </w:rPr>
      </w:pPr>
      <w:r w:rsidRPr="00990129">
        <w:rPr>
          <w:b/>
          <w:lang w:val="x-none" w:eastAsia="x-none"/>
        </w:rPr>
        <w:t xml:space="preserve">Контракт № </w:t>
      </w:r>
      <w:r w:rsidR="0066037A">
        <w:rPr>
          <w:b/>
          <w:lang w:eastAsia="x-none"/>
        </w:rPr>
        <w:t>188-ппУУТЭ/26</w:t>
      </w:r>
    </w:p>
    <w:p w:rsidR="0041314A" w:rsidRPr="00990129" w:rsidRDefault="0041314A" w:rsidP="0041314A">
      <w:pPr>
        <w:widowControl w:val="0"/>
        <w:ind w:firstLine="360"/>
        <w:jc w:val="center"/>
        <w:rPr>
          <w:highlight w:val="cyan"/>
          <w:lang w:val="x-none" w:eastAsia="x-none"/>
        </w:rPr>
      </w:pPr>
      <w:r w:rsidRPr="00990129">
        <w:rPr>
          <w:i/>
          <w:lang w:val="x-none" w:eastAsia="x-none"/>
        </w:rPr>
        <w:t xml:space="preserve">  </w:t>
      </w:r>
      <w:r w:rsidRPr="00990129">
        <w:rPr>
          <w:lang w:val="x-none" w:eastAsia="x-none"/>
        </w:rPr>
        <w:t xml:space="preserve">на </w:t>
      </w:r>
      <w:r>
        <w:rPr>
          <w:lang w:val="x-none" w:eastAsia="x-none"/>
        </w:rPr>
        <w:t xml:space="preserve">оказание услуг </w:t>
      </w:r>
      <w:r w:rsidR="00673F3C" w:rsidRPr="00673F3C">
        <w:rPr>
          <w:lang w:val="x-none" w:eastAsia="x-none"/>
        </w:rPr>
        <w:t>по плановой поверке приборов узла учета тепловой энергии (УУТЭ)</w:t>
      </w:r>
      <w:r w:rsidR="00673F3C">
        <w:rPr>
          <w:lang w:eastAsia="x-none"/>
        </w:rPr>
        <w:t xml:space="preserve"> </w:t>
      </w:r>
      <w:r w:rsidRPr="00247055">
        <w:rPr>
          <w:lang w:val="x-none" w:eastAsia="x-none"/>
        </w:rPr>
        <w:t xml:space="preserve">для Государственного бюджетного общеобразовательного учреждения средняя общеобразовательная школа № 188 с углубленным изучением мировой художественной культуры Красногвардейского района Санкт-Петербурга имени Героя Советского Союза Л.Г. Белоусова </w:t>
      </w:r>
      <w:r w:rsidR="0066037A">
        <w:rPr>
          <w:lang w:val="x-none" w:eastAsia="x-none"/>
        </w:rPr>
        <w:t>для нужд Санкт-Петербурга в 202</w:t>
      </w:r>
      <w:r w:rsidR="0066037A">
        <w:rPr>
          <w:lang w:eastAsia="x-none"/>
        </w:rPr>
        <w:t>6</w:t>
      </w:r>
      <w:r w:rsidRPr="00247055">
        <w:rPr>
          <w:lang w:val="x-none" w:eastAsia="x-none"/>
        </w:rPr>
        <w:t xml:space="preserve"> году</w:t>
      </w:r>
    </w:p>
    <w:p w:rsidR="0041314A" w:rsidRPr="003D07D9" w:rsidRDefault="0041314A" w:rsidP="0041314A">
      <w:pPr>
        <w:ind w:firstLine="360"/>
        <w:jc w:val="center"/>
        <w:rPr>
          <w:i/>
          <w:u w:val="single"/>
        </w:rPr>
      </w:pPr>
      <w:r w:rsidRPr="00990129">
        <w:rPr>
          <w:i/>
        </w:rPr>
        <w:t xml:space="preserve">Санкт - Петербург </w:t>
      </w:r>
      <w:r w:rsidRPr="00990129">
        <w:rPr>
          <w:i/>
        </w:rPr>
        <w:tab/>
        <w:t xml:space="preserve">                                                                 </w:t>
      </w:r>
      <w:r>
        <w:rPr>
          <w:i/>
        </w:rPr>
        <w:t xml:space="preserve">      </w:t>
      </w:r>
      <w:r w:rsidRPr="003D07D9">
        <w:rPr>
          <w:i/>
          <w:u w:val="single"/>
        </w:rPr>
        <w:t>«</w:t>
      </w:r>
      <w:r>
        <w:rPr>
          <w:i/>
          <w:u w:val="single"/>
        </w:rPr>
        <w:t xml:space="preserve">  </w:t>
      </w:r>
      <w:r w:rsidRPr="003D07D9">
        <w:rPr>
          <w:i/>
          <w:u w:val="single"/>
        </w:rPr>
        <w:t xml:space="preserve">» </w:t>
      </w:r>
      <w:r>
        <w:rPr>
          <w:i/>
          <w:u w:val="single"/>
        </w:rPr>
        <w:t xml:space="preserve">                      </w:t>
      </w:r>
      <w:r w:rsidRPr="003D07D9">
        <w:rPr>
          <w:i/>
          <w:u w:val="single"/>
        </w:rPr>
        <w:t xml:space="preserve"> 202</w:t>
      </w:r>
      <w:r w:rsidR="0066037A">
        <w:rPr>
          <w:i/>
          <w:u w:val="single"/>
        </w:rPr>
        <w:t>6</w:t>
      </w:r>
      <w:r w:rsidRPr="003D07D9">
        <w:rPr>
          <w:i/>
          <w:u w:val="single"/>
        </w:rPr>
        <w:t>г</w:t>
      </w:r>
    </w:p>
    <w:p w:rsidR="0041314A" w:rsidRDefault="0041314A" w:rsidP="0041314A">
      <w:pPr>
        <w:ind w:firstLine="360"/>
        <w:rPr>
          <w:i/>
        </w:rPr>
      </w:pPr>
    </w:p>
    <w:p w:rsidR="0041314A" w:rsidRPr="00990129" w:rsidRDefault="0041314A" w:rsidP="0041314A">
      <w:pPr>
        <w:widowControl w:val="0"/>
        <w:ind w:firstLine="360"/>
        <w:jc w:val="both"/>
        <w:rPr>
          <w:lang w:eastAsia="x-none"/>
        </w:rPr>
      </w:pPr>
      <w:r w:rsidRPr="00990129">
        <w:rPr>
          <w:b/>
          <w:lang w:eastAsia="x-none"/>
        </w:rPr>
        <w:t xml:space="preserve">   </w:t>
      </w:r>
      <w:proofErr w:type="gramStart"/>
      <w:r w:rsidRPr="00990129">
        <w:rPr>
          <w:b/>
          <w:lang w:eastAsia="x-none"/>
        </w:rPr>
        <w:t xml:space="preserve">Государственное бюджетное общеобразовательное учреждение </w:t>
      </w:r>
      <w:r w:rsidRPr="00990129">
        <w:rPr>
          <w:b/>
          <w:szCs w:val="20"/>
          <w:lang w:val="x-none" w:eastAsia="x-none"/>
        </w:rPr>
        <w:t xml:space="preserve">средняя общеобразовательная школа № 188 с углубленным изучением мировой художественной культуры </w:t>
      </w:r>
      <w:r w:rsidRPr="00990129">
        <w:rPr>
          <w:b/>
          <w:szCs w:val="20"/>
          <w:lang w:eastAsia="x-none"/>
        </w:rPr>
        <w:t xml:space="preserve"> </w:t>
      </w:r>
      <w:r w:rsidRPr="00990129">
        <w:rPr>
          <w:b/>
          <w:lang w:eastAsia="x-none"/>
        </w:rPr>
        <w:t>Красногвардейского района Санкт-Петербурга</w:t>
      </w:r>
      <w:r w:rsidRPr="00990129">
        <w:t xml:space="preserve"> </w:t>
      </w:r>
      <w:r w:rsidRPr="00990129">
        <w:rPr>
          <w:b/>
          <w:lang w:eastAsia="x-none"/>
        </w:rPr>
        <w:t xml:space="preserve">имени Героя Советского Союза Л.Г. Белоусова, </w:t>
      </w:r>
      <w:r w:rsidRPr="00990129">
        <w:rPr>
          <w:lang w:eastAsia="x-none"/>
        </w:rPr>
        <w:t>в</w:t>
      </w:r>
      <w:r w:rsidRPr="00990129">
        <w:rPr>
          <w:lang w:val="x-none" w:eastAsia="x-none"/>
        </w:rPr>
        <w:t xml:space="preserve"> лице</w:t>
      </w:r>
      <w:r w:rsidRPr="0032158E">
        <w:t xml:space="preserve"> </w:t>
      </w:r>
      <w:r w:rsidRPr="0032158E">
        <w:rPr>
          <w:lang w:val="x-none" w:eastAsia="x-none"/>
        </w:rPr>
        <w:t>директора</w:t>
      </w:r>
      <w:r w:rsidRPr="00990129">
        <w:rPr>
          <w:lang w:val="x-none" w:eastAsia="x-none"/>
        </w:rPr>
        <w:t xml:space="preserve"> </w:t>
      </w:r>
      <w:r w:rsidRPr="0032158E">
        <w:rPr>
          <w:b/>
          <w:lang w:eastAsia="x-none"/>
        </w:rPr>
        <w:t>Ежковой Ирины Борисовны</w:t>
      </w:r>
      <w:r w:rsidRPr="00990129">
        <w:rPr>
          <w:lang w:val="x-none" w:eastAsia="x-none"/>
        </w:rPr>
        <w:t>, д</w:t>
      </w:r>
      <w:r>
        <w:rPr>
          <w:lang w:val="x-none" w:eastAsia="x-none"/>
        </w:rPr>
        <w:t xml:space="preserve">ействующего на основании </w:t>
      </w:r>
      <w:r>
        <w:rPr>
          <w:lang w:eastAsia="x-none"/>
        </w:rPr>
        <w:t>Устава</w:t>
      </w:r>
      <w:r w:rsidRPr="00990129">
        <w:rPr>
          <w:lang w:val="x-none" w:eastAsia="x-none"/>
        </w:rPr>
        <w:t xml:space="preserve"> именуемое в дальнейшем Заказчик, с одной стороны, и</w:t>
      </w:r>
      <w:r>
        <w:rPr>
          <w:b/>
          <w:lang w:eastAsia="x-none"/>
        </w:rPr>
        <w:t>_________________________________</w:t>
      </w:r>
      <w:r>
        <w:rPr>
          <w:lang w:val="x-none" w:eastAsia="x-none"/>
        </w:rPr>
        <w:t>, действующ</w:t>
      </w:r>
      <w:r>
        <w:rPr>
          <w:lang w:eastAsia="x-none"/>
        </w:rPr>
        <w:t>ий</w:t>
      </w:r>
      <w:r w:rsidRPr="00990129">
        <w:rPr>
          <w:lang w:val="x-none" w:eastAsia="x-none"/>
        </w:rPr>
        <w:t xml:space="preserve"> на основании</w:t>
      </w:r>
      <w:r>
        <w:rPr>
          <w:lang w:eastAsia="x-none"/>
        </w:rPr>
        <w:t>__________________________________</w:t>
      </w:r>
      <w:r w:rsidRPr="00990129">
        <w:rPr>
          <w:lang w:val="x-none" w:eastAsia="x-none"/>
        </w:rPr>
        <w:t>, и</w:t>
      </w:r>
      <w:r>
        <w:rPr>
          <w:lang w:val="x-none" w:eastAsia="x-none"/>
        </w:rPr>
        <w:t>менуем</w:t>
      </w:r>
      <w:r>
        <w:rPr>
          <w:lang w:eastAsia="x-none"/>
        </w:rPr>
        <w:t>ый</w:t>
      </w:r>
      <w:r w:rsidRPr="00990129">
        <w:rPr>
          <w:lang w:val="x-none" w:eastAsia="x-none"/>
        </w:rPr>
        <w:t xml:space="preserve"> в дальнейшем Исполнитель, с другой стороны, именуемые совместно в дальнейшем Стороны, заключили настоящий (далее</w:t>
      </w:r>
      <w:proofErr w:type="gramEnd"/>
      <w:r w:rsidRPr="00990129">
        <w:rPr>
          <w:lang w:val="x-none" w:eastAsia="x-none"/>
        </w:rPr>
        <w:t xml:space="preserve"> – Контракт) о нижеследующем:</w:t>
      </w:r>
      <w:r w:rsidRPr="00990129">
        <w:rPr>
          <w:lang w:eastAsia="x-none"/>
        </w:rPr>
        <w:t xml:space="preserve"> </w:t>
      </w:r>
    </w:p>
    <w:p w:rsidR="0041314A" w:rsidRPr="00990129" w:rsidRDefault="0041314A" w:rsidP="0041314A">
      <w:pPr>
        <w:widowControl w:val="0"/>
        <w:ind w:firstLine="360"/>
        <w:jc w:val="both"/>
        <w:rPr>
          <w:b/>
          <w:szCs w:val="20"/>
          <w:lang w:val="x-none" w:eastAsia="x-none"/>
        </w:rPr>
      </w:pPr>
    </w:p>
    <w:p w:rsidR="00726E0F" w:rsidRPr="000B3A40" w:rsidRDefault="0041314A" w:rsidP="00726E0F">
      <w:pPr>
        <w:pStyle w:val="aff1"/>
        <w:numPr>
          <w:ilvl w:val="0"/>
          <w:numId w:val="20"/>
        </w:numPr>
        <w:jc w:val="center"/>
        <w:rPr>
          <w:b/>
        </w:rPr>
      </w:pPr>
      <w:r w:rsidRPr="000B3A40">
        <w:rPr>
          <w:b/>
        </w:rPr>
        <w:t>ПРЕДМЕТ КОНТРАКТА</w:t>
      </w:r>
    </w:p>
    <w:p w:rsidR="0041314A" w:rsidRPr="00726E0F" w:rsidRDefault="0041314A" w:rsidP="0041314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w:t>
      </w:r>
      <w:r w:rsidRPr="00726E0F">
        <w:rPr>
          <w:rFonts w:ascii="Times New Roman" w:hAnsi="Times New Roman" w:cs="Times New Roman"/>
          <w:sz w:val="24"/>
          <w:szCs w:val="24"/>
        </w:rPr>
        <w:t>Предметом Контракта является оказание услуг</w:t>
      </w:r>
      <w:r w:rsidRPr="00726E0F">
        <w:rPr>
          <w:sz w:val="24"/>
          <w:szCs w:val="24"/>
        </w:rPr>
        <w:t xml:space="preserve"> </w:t>
      </w:r>
      <w:r w:rsidR="00726E0F" w:rsidRPr="00726E0F">
        <w:rPr>
          <w:rFonts w:ascii="Times New Roman" w:hAnsi="Times New Roman" w:cs="Times New Roman"/>
          <w:sz w:val="24"/>
          <w:szCs w:val="24"/>
          <w:lang w:val="x-none" w:eastAsia="x-none"/>
        </w:rPr>
        <w:t>по плановой поверке приборов узла учета тепловой энергии (УУТЭ)</w:t>
      </w:r>
      <w:r w:rsidR="00726E0F" w:rsidRPr="00726E0F">
        <w:rPr>
          <w:rFonts w:ascii="Times New Roman" w:hAnsi="Times New Roman" w:cs="Times New Roman"/>
          <w:sz w:val="24"/>
          <w:szCs w:val="24"/>
          <w:lang w:eastAsia="x-none"/>
        </w:rPr>
        <w:t xml:space="preserve"> </w:t>
      </w:r>
      <w:r w:rsidRPr="00726E0F">
        <w:rPr>
          <w:rFonts w:ascii="Times New Roman" w:hAnsi="Times New Roman" w:cs="Times New Roman"/>
          <w:sz w:val="24"/>
          <w:szCs w:val="24"/>
        </w:rPr>
        <w:t xml:space="preserve">для Государственного бюджетного общеобразовательного учреждения средняя общеобразовательная школа № 188 с углубленным изучением мировой художественной культуры Красногвардейского </w:t>
      </w:r>
      <w:proofErr w:type="gramStart"/>
      <w:r w:rsidRPr="00726E0F">
        <w:rPr>
          <w:rFonts w:ascii="Times New Roman" w:hAnsi="Times New Roman" w:cs="Times New Roman"/>
          <w:sz w:val="24"/>
          <w:szCs w:val="24"/>
        </w:rPr>
        <w:t>района Санкт-Петербурга имени Героя Советского Союза</w:t>
      </w:r>
      <w:proofErr w:type="gramEnd"/>
      <w:r w:rsidRPr="00726E0F">
        <w:rPr>
          <w:rFonts w:ascii="Times New Roman" w:hAnsi="Times New Roman" w:cs="Times New Roman"/>
          <w:sz w:val="24"/>
          <w:szCs w:val="24"/>
        </w:rPr>
        <w:t xml:space="preserve"> Л.Г. Белоусова для нужд </w:t>
      </w:r>
      <w:r w:rsidR="0066037A">
        <w:rPr>
          <w:rFonts w:ascii="Times New Roman" w:hAnsi="Times New Roman" w:cs="Times New Roman"/>
          <w:sz w:val="24"/>
          <w:szCs w:val="24"/>
        </w:rPr>
        <w:t>Санкт-Петербурга в 2026</w:t>
      </w:r>
      <w:r w:rsidRPr="00726E0F">
        <w:rPr>
          <w:rFonts w:ascii="Times New Roman" w:hAnsi="Times New Roman" w:cs="Times New Roman"/>
          <w:sz w:val="24"/>
          <w:szCs w:val="24"/>
        </w:rPr>
        <w:t xml:space="preserve"> году.</w:t>
      </w:r>
    </w:p>
    <w:p w:rsidR="0041314A" w:rsidRPr="00270726" w:rsidRDefault="0041314A" w:rsidP="0041314A">
      <w:pPr>
        <w:pStyle w:val="24"/>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Pr="00990129">
        <w:rPr>
          <w:rFonts w:ascii="Times New Roman" w:hAnsi="Times New Roman" w:cs="Times New Roman"/>
          <w:sz w:val="24"/>
          <w:szCs w:val="24"/>
        </w:rPr>
        <w:t>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Pr>
          <w:rFonts w:ascii="Times New Roman" w:hAnsi="Times New Roman" w:cs="Times New Roman"/>
          <w:i/>
          <w:sz w:val="20"/>
          <w:szCs w:val="20"/>
          <w:highlight w:val="cyan"/>
        </w:rPr>
        <w:t xml:space="preserve"> </w:t>
      </w:r>
    </w:p>
    <w:p w:rsidR="0041314A" w:rsidRDefault="0041314A" w:rsidP="0041314A">
      <w:pPr>
        <w:jc w:val="both"/>
        <w:rPr>
          <w:u w:val="single"/>
        </w:rPr>
      </w:pPr>
      <w:r>
        <w:rPr>
          <w:color w:val="000000"/>
        </w:rPr>
        <w:t xml:space="preserve">     1.3. Идентификационный код закупки (ИКЗ) </w:t>
      </w:r>
      <w:r w:rsidR="0066037A" w:rsidRPr="0066037A">
        <w:rPr>
          <w:color w:val="000000"/>
        </w:rPr>
        <w:t>262780605791178060100100020000000244.</w:t>
      </w:r>
    </w:p>
    <w:p w:rsidR="0041314A" w:rsidRPr="00E91F8C" w:rsidRDefault="0041314A" w:rsidP="0041314A">
      <w:pPr>
        <w:jc w:val="both"/>
        <w:rPr>
          <w:u w:val="single"/>
        </w:rPr>
      </w:pPr>
    </w:p>
    <w:p w:rsidR="0041314A" w:rsidRPr="00576A1E" w:rsidRDefault="0041314A" w:rsidP="0041314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Pr>
          <w:rFonts w:ascii="Times New Roman" w:hAnsi="Times New Roman"/>
          <w:b/>
          <w:sz w:val="24"/>
          <w:szCs w:val="24"/>
        </w:rPr>
        <w:t xml:space="preserve"> ДЕЙСТВИЯ КОНТРАКТА</w:t>
      </w:r>
    </w:p>
    <w:p w:rsidR="0041314A" w:rsidRDefault="0041314A" w:rsidP="0041314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41314A" w:rsidRPr="00E91F8C" w:rsidRDefault="0041314A" w:rsidP="0041314A">
      <w:pPr>
        <w:autoSpaceDE w:val="0"/>
        <w:autoSpaceDN w:val="0"/>
        <w:adjustRightInd w:val="0"/>
        <w:ind w:firstLine="540"/>
        <w:jc w:val="both"/>
      </w:pPr>
      <w:r w:rsidRPr="00E91F8C">
        <w:t>2.1. Настоящий Контра</w:t>
      </w:r>
      <w:proofErr w:type="gramStart"/>
      <w:r w:rsidRPr="00E91F8C">
        <w:t>кт вст</w:t>
      </w:r>
      <w:proofErr w:type="gramEnd"/>
      <w:r w:rsidRPr="00E91F8C">
        <w:t>упает в силу со дня его заклю</w:t>
      </w:r>
      <w:r w:rsidR="00726E0F">
        <w:t xml:space="preserve">чения и </w:t>
      </w:r>
      <w:r w:rsidR="0066037A">
        <w:t>действует по «31» декабря 2026</w:t>
      </w:r>
      <w:r w:rsidRPr="00E91F8C">
        <w:t xml:space="preserve"> года.</w:t>
      </w:r>
    </w:p>
    <w:p w:rsidR="0041314A" w:rsidRPr="00E91F8C" w:rsidRDefault="0041314A" w:rsidP="0041314A">
      <w:pPr>
        <w:autoSpaceDE w:val="0"/>
        <w:autoSpaceDN w:val="0"/>
        <w:adjustRightInd w:val="0"/>
        <w:ind w:firstLine="567"/>
        <w:jc w:val="both"/>
      </w:pPr>
      <w:r w:rsidRPr="00E91F8C">
        <w:t>2.2. Контракт подлежит обязательной регистрации в порядке, установленном законодательством.</w:t>
      </w:r>
    </w:p>
    <w:p w:rsidR="0041314A" w:rsidRPr="00E91F8C" w:rsidRDefault="0041314A" w:rsidP="0041314A">
      <w:pPr>
        <w:autoSpaceDE w:val="0"/>
        <w:autoSpaceDN w:val="0"/>
        <w:adjustRightInd w:val="0"/>
        <w:ind w:firstLine="567"/>
        <w:jc w:val="both"/>
      </w:pPr>
      <w:r w:rsidRPr="00E91F8C">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1314A" w:rsidRPr="00E91F8C" w:rsidRDefault="0041314A" w:rsidP="0041314A">
      <w:pPr>
        <w:widowControl w:val="0"/>
        <w:tabs>
          <w:tab w:val="left" w:pos="1080"/>
        </w:tabs>
        <w:autoSpaceDE w:val="0"/>
        <w:autoSpaceDN w:val="0"/>
        <w:adjustRightInd w:val="0"/>
        <w:ind w:firstLine="567"/>
        <w:jc w:val="both"/>
      </w:pPr>
      <w:r w:rsidRPr="00E91F8C">
        <w:t>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41314A" w:rsidRDefault="0041314A" w:rsidP="0041314A">
      <w:pPr>
        <w:ind w:firstLine="539"/>
        <w:jc w:val="both"/>
      </w:pPr>
      <w:r w:rsidRPr="00E91F8C">
        <w:t xml:space="preserve">2.5. Местом оказания Услуг является: </w:t>
      </w:r>
    </w:p>
    <w:p w:rsidR="0041314A" w:rsidRDefault="0041314A" w:rsidP="0041314A">
      <w:pPr>
        <w:ind w:firstLine="539"/>
        <w:jc w:val="both"/>
      </w:pPr>
      <w:r>
        <w:t>- Санкт-Петербург, ул. Маршала Тухачевского, дом 17, литер</w:t>
      </w:r>
      <w:proofErr w:type="gramStart"/>
      <w:r>
        <w:t xml:space="preserve"> А</w:t>
      </w:r>
      <w:proofErr w:type="gramEnd"/>
      <w:r>
        <w:t xml:space="preserve"> </w:t>
      </w:r>
    </w:p>
    <w:p w:rsidR="0041314A" w:rsidRPr="00E91F8C" w:rsidRDefault="0041314A" w:rsidP="0041314A">
      <w:pPr>
        <w:ind w:firstLine="539"/>
        <w:jc w:val="both"/>
      </w:pPr>
      <w:r>
        <w:t>- Санкт-Петербург, ул. Стасовой, дом 4, литер</w:t>
      </w:r>
      <w:proofErr w:type="gramStart"/>
      <w:r>
        <w:t xml:space="preserve"> А</w:t>
      </w:r>
      <w:proofErr w:type="gramEnd"/>
      <w:r>
        <w:t xml:space="preserve"> (далее – Объект). </w:t>
      </w:r>
      <w:r w:rsidRPr="00E91F8C">
        <w:t xml:space="preserve"> </w:t>
      </w:r>
    </w:p>
    <w:p w:rsidR="0041314A" w:rsidRPr="00E91F8C" w:rsidRDefault="0041314A" w:rsidP="0041314A">
      <w:pPr>
        <w:ind w:firstLine="539"/>
        <w:jc w:val="both"/>
      </w:pPr>
      <w:r w:rsidRPr="00E91F8C">
        <w:t>2.6. Условия Контракта являются обязательными для исполнения Сторонами.</w:t>
      </w:r>
    </w:p>
    <w:p w:rsidR="0041314A" w:rsidRPr="00E91F8C" w:rsidRDefault="0041314A" w:rsidP="0041314A">
      <w:pPr>
        <w:ind w:firstLine="539"/>
        <w:jc w:val="both"/>
      </w:pPr>
      <w:r w:rsidRPr="00E91F8C">
        <w:t xml:space="preserve">2.7. Сроки (периоды) оказания Услуг: </w:t>
      </w:r>
    </w:p>
    <w:p w:rsidR="00726E0F" w:rsidRDefault="0041314A" w:rsidP="0041314A">
      <w:pPr>
        <w:ind w:firstLine="539"/>
        <w:jc w:val="both"/>
      </w:pPr>
      <w:r w:rsidRPr="00E91F8C">
        <w:t>Начало оказания Услуг: с момента</w:t>
      </w:r>
      <w:r w:rsidR="00726E0F">
        <w:t xml:space="preserve"> заключения Контракта Сторонами.</w:t>
      </w:r>
      <w:r w:rsidRPr="00E91F8C">
        <w:t xml:space="preserve"> </w:t>
      </w:r>
    </w:p>
    <w:p w:rsidR="0041314A" w:rsidRPr="00E91F8C" w:rsidRDefault="0041314A" w:rsidP="0041314A">
      <w:pPr>
        <w:ind w:firstLine="539"/>
        <w:jc w:val="both"/>
      </w:pPr>
      <w:r w:rsidRPr="00E91F8C">
        <w:t>Окончание</w:t>
      </w:r>
      <w:r w:rsidR="0066037A">
        <w:t xml:space="preserve"> оказания Услуг: 31.08.2026</w:t>
      </w:r>
      <w:r w:rsidRPr="00E91F8C">
        <w:t xml:space="preserve"> г. </w:t>
      </w:r>
    </w:p>
    <w:p w:rsidR="005C61A0" w:rsidRDefault="005C61A0">
      <w:pPr>
        <w:ind w:firstLine="567"/>
        <w:jc w:val="both"/>
      </w:pPr>
    </w:p>
    <w:p w:rsidR="005C61A0" w:rsidRDefault="003E694C">
      <w:pPr>
        <w:pStyle w:val="ac"/>
        <w:ind w:left="0" w:firstLine="567"/>
        <w:jc w:val="center"/>
        <w:rPr>
          <w:rFonts w:ascii="Times New Roman" w:hAnsi="Times New Roman"/>
          <w:b/>
          <w:caps/>
          <w:sz w:val="24"/>
          <w:szCs w:val="24"/>
        </w:rPr>
      </w:pPr>
      <w:r>
        <w:rPr>
          <w:rFonts w:ascii="Times New Roman" w:hAnsi="Times New Roman"/>
          <w:b/>
          <w:caps/>
          <w:sz w:val="24"/>
          <w:szCs w:val="24"/>
        </w:rPr>
        <w:t>3. ЦЕНА КОНТРАКТА И ПОРЯДОК РАСЧЕТОВ</w:t>
      </w:r>
    </w:p>
    <w:p w:rsidR="005C61A0" w:rsidRDefault="003E694C">
      <w:pPr>
        <w:pStyle w:val="a7"/>
        <w:spacing w:after="0"/>
        <w:ind w:firstLine="567"/>
        <w:jc w:val="both"/>
      </w:pPr>
      <w:r>
        <w:t>3.1. Цена по настоящему Контракту составляет _________</w:t>
      </w:r>
      <w:proofErr w:type="spellStart"/>
      <w:r>
        <w:t>руб</w:t>
      </w:r>
      <w:proofErr w:type="spellEnd"/>
      <w:r>
        <w:t>.______коп., в том числе НДС _________ руб.____ коп</w:t>
      </w:r>
      <w:proofErr w:type="gramStart"/>
      <w:r>
        <w:t>.</w:t>
      </w:r>
      <w:proofErr w:type="gramEnd"/>
      <w:r>
        <w:t xml:space="preserve"> (</w:t>
      </w:r>
      <w:proofErr w:type="gramStart"/>
      <w:r>
        <w:t>в</w:t>
      </w:r>
      <w:proofErr w:type="gramEnd"/>
      <w:r>
        <w:t xml:space="preserve"> случае если Исполнитель не является плательщиком НДС указывается: </w:t>
      </w:r>
      <w:proofErr w:type="gramStart"/>
      <w:r>
        <w:t>«НДС не облагается» и основание).</w:t>
      </w:r>
      <w:proofErr w:type="gramEnd"/>
    </w:p>
    <w:p w:rsidR="005C61A0" w:rsidRDefault="003E694C">
      <w:pPr>
        <w:pStyle w:val="a7"/>
        <w:spacing w:after="0"/>
        <w:ind w:firstLine="567"/>
        <w:jc w:val="both"/>
        <w:rPr>
          <w:rFonts w:eastAsia="Calibri"/>
        </w:rPr>
      </w:pPr>
      <w:r>
        <w:lastRenderedPageBreak/>
        <w:t>Цена Контракта включает в себя все расходы</w:t>
      </w:r>
      <w:r>
        <w:rPr>
          <w:rFonts w:eastAsia="Calibri"/>
          <w:lang w:eastAsia="en-US"/>
        </w:rPr>
        <w:t xml:space="preserve">, в том числе </w:t>
      </w:r>
      <w:r>
        <w:rPr>
          <w:rFonts w:eastAsia="Calibri"/>
        </w:rPr>
        <w:t>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5C61A0" w:rsidRDefault="003E694C">
      <w:pPr>
        <w:ind w:firstLine="567"/>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41314A" w:rsidRDefault="003E694C">
      <w:pPr>
        <w:ind w:firstLine="567"/>
        <w:jc w:val="both"/>
      </w:pPr>
      <w:r>
        <w:rPr>
          <w:iCs/>
        </w:rPr>
        <w:t>3.</w:t>
      </w:r>
      <w:r>
        <w:t xml:space="preserve">3. Источник финансирования Контракта: Внебюджетные средства. Средства бюджетных учреждений. </w:t>
      </w:r>
    </w:p>
    <w:p w:rsidR="005C61A0" w:rsidRDefault="003E694C">
      <w:pPr>
        <w:ind w:firstLine="567"/>
        <w:jc w:val="both"/>
      </w:pPr>
      <w:r>
        <w:t xml:space="preserve">3.4. Авансирование подлежащих оказанию Исполнителем Услуг не предусматривается. </w:t>
      </w:r>
    </w:p>
    <w:p w:rsidR="005C61A0" w:rsidRDefault="003E694C">
      <w:pPr>
        <w:ind w:firstLine="567"/>
        <w:jc w:val="both"/>
      </w:pPr>
      <w:r>
        <w:t>3.5. Сроки и порядок оплаты оказанных Услуг:</w:t>
      </w:r>
    </w:p>
    <w:p w:rsidR="0066037A" w:rsidRDefault="0066037A">
      <w:pPr>
        <w:ind w:firstLine="567"/>
        <w:jc w:val="both"/>
      </w:pPr>
      <w:r w:rsidRPr="0066037A">
        <w:t xml:space="preserve">Оплата за оказанные Услуги производится по факту оказания услуг Заказчиком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 акта  сдачи-приемки  оказанных </w:t>
      </w:r>
      <w:proofErr w:type="gramStart"/>
      <w:r w:rsidRPr="0066037A">
        <w:t>услуг</w:t>
      </w:r>
      <w:proofErr w:type="gramEnd"/>
      <w:r w:rsidRPr="0066037A">
        <w:t xml:space="preserve"> на основании предоставленного Исполнителем Заказчику счета, УПД (Универсальный передаточный документ). Днем исполнения обязательств Заказчиком по оплате считается дата списания денежных сре</w:t>
      </w:r>
      <w:proofErr w:type="gramStart"/>
      <w:r w:rsidRPr="0066037A">
        <w:t>дств с л</w:t>
      </w:r>
      <w:proofErr w:type="gramEnd"/>
      <w:r w:rsidRPr="0066037A">
        <w:t xml:space="preserve">ицевого счета Заказчика. </w:t>
      </w:r>
    </w:p>
    <w:p w:rsidR="005C61A0" w:rsidRDefault="003E694C">
      <w:pPr>
        <w:ind w:firstLine="567"/>
        <w:jc w:val="both"/>
        <w:rPr>
          <w:iCs/>
        </w:rPr>
      </w:pPr>
      <w:r>
        <w:t>3.6. Услуги, оказанные Исполнителем с отклонениями от требований нормативных правовых актов и/или иными недостатками, не подлежат</w:t>
      </w:r>
      <w:r>
        <w:rPr>
          <w:iCs/>
        </w:rPr>
        <w:t xml:space="preserve"> приемке до устранения Исполнителем обнаруженных недостатков.</w:t>
      </w:r>
    </w:p>
    <w:p w:rsidR="005C61A0" w:rsidRDefault="003E694C">
      <w:pPr>
        <w:ind w:firstLine="540"/>
        <w:jc w:val="both"/>
        <w:rPr>
          <w:bCs/>
        </w:rPr>
      </w:pPr>
      <w:r>
        <w:rPr>
          <w:iCs/>
        </w:rPr>
        <w:t xml:space="preserve">3.7. </w:t>
      </w:r>
      <w:r>
        <w:rPr>
          <w:rFonts w:eastAsia="Calibri"/>
        </w:rPr>
        <w:t xml:space="preserve">В случае неисполнения </w:t>
      </w:r>
      <w:r>
        <w:t>Исполнителем</w:t>
      </w:r>
      <w:r>
        <w:rPr>
          <w:rFonts w:eastAsia="Calibri"/>
        </w:rPr>
        <w:t xml:space="preserve"> требования Заказчика об уплате неустоек (штрафов, пеней), </w:t>
      </w:r>
      <w:r>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t>настоящего</w:t>
      </w:r>
      <w:r>
        <w:rPr>
          <w:bCs/>
        </w:rPr>
        <w:t xml:space="preserve"> Контракта.</w:t>
      </w:r>
    </w:p>
    <w:p w:rsidR="005C61A0" w:rsidRDefault="003E694C">
      <w:pPr>
        <w:ind w:firstLine="567"/>
        <w:jc w:val="both"/>
        <w:rPr>
          <w:color w:val="000000"/>
        </w:rPr>
      </w:pPr>
      <w:r>
        <w:t>3.8.</w:t>
      </w:r>
      <w:r>
        <w:rPr>
          <w:rFonts w:eastAsia="Calibri"/>
          <w:lang w:eastAsia="en-US"/>
        </w:rPr>
        <w:t xml:space="preserve"> </w:t>
      </w:r>
      <w:proofErr w:type="gramStart"/>
      <w:r>
        <w:rPr>
          <w:rFonts w:eastAsia="Calibri"/>
          <w:lang w:eastAsia="en-US"/>
        </w:rPr>
        <w:t xml:space="preserve">Сумма, подлежащая уплате Заказчиком Исполнителю </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rFonts w:eastAsia="Calibri"/>
          <w:lang w:eastAsia="en-US"/>
        </w:rPr>
        <w:t xml:space="preserve"> системы Российской Федерации Заказчиком.</w:t>
      </w:r>
    </w:p>
    <w:p w:rsidR="005C61A0" w:rsidRDefault="005C61A0">
      <w:pPr>
        <w:pStyle w:val="ac"/>
        <w:spacing w:after="0"/>
        <w:ind w:left="0" w:firstLine="567"/>
        <w:jc w:val="both"/>
        <w:rPr>
          <w:rFonts w:ascii="Times New Roman" w:hAnsi="Times New Roman"/>
          <w:sz w:val="24"/>
          <w:szCs w:val="24"/>
        </w:rPr>
      </w:pPr>
    </w:p>
    <w:p w:rsidR="005C61A0" w:rsidRDefault="003E694C">
      <w:pPr>
        <w:spacing w:after="120"/>
        <w:ind w:firstLine="567"/>
        <w:jc w:val="center"/>
        <w:rPr>
          <w:b/>
        </w:rPr>
      </w:pPr>
      <w:r>
        <w:rPr>
          <w:b/>
        </w:rPr>
        <w:t>4. ПРАВА И ОБЯЗАННОСТИ СТОРОН</w:t>
      </w:r>
    </w:p>
    <w:p w:rsidR="00C311A3" w:rsidRDefault="003E694C" w:rsidP="00C311A3">
      <w:pPr>
        <w:spacing w:after="120"/>
        <w:ind w:firstLine="567"/>
        <w:jc w:val="both"/>
        <w:rPr>
          <w:b/>
        </w:rPr>
      </w:pPr>
      <w:r>
        <w:rPr>
          <w:b/>
        </w:rPr>
        <w:t>4.1. Заказчик обязан:</w:t>
      </w:r>
    </w:p>
    <w:p w:rsidR="005C61A0" w:rsidRDefault="003E694C" w:rsidP="00C311A3">
      <w:pPr>
        <w:spacing w:after="120"/>
        <w:ind w:firstLine="567"/>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5C61A0" w:rsidRDefault="003E694C">
      <w:pPr>
        <w:ind w:firstLine="567"/>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5C61A0" w:rsidRDefault="003E694C">
      <w:pPr>
        <w:ind w:firstLine="567"/>
        <w:jc w:val="both"/>
      </w:pPr>
      <w:r>
        <w:t xml:space="preserve">4.1.3. </w:t>
      </w:r>
      <w:r>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5C61A0" w:rsidRDefault="003E694C">
      <w:pPr>
        <w:ind w:firstLine="567"/>
        <w:jc w:val="both"/>
      </w:pPr>
      <w:r>
        <w:t>4.1.4. Осуществлять оплату оказанных Исполнителем Услуг в порядке и сроки, определенные настоящим Контрактом.</w:t>
      </w:r>
    </w:p>
    <w:p w:rsidR="005C61A0" w:rsidRDefault="003E694C">
      <w:pPr>
        <w:ind w:firstLine="567"/>
        <w:jc w:val="both"/>
        <w:rPr>
          <w:bCs/>
          <w:spacing w:val="4"/>
        </w:rPr>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5C61A0" w:rsidRDefault="003E694C">
      <w:pPr>
        <w:spacing w:before="120" w:after="120"/>
        <w:ind w:firstLine="567"/>
        <w:jc w:val="both"/>
        <w:rPr>
          <w:b/>
        </w:rPr>
      </w:pPr>
      <w:r>
        <w:rPr>
          <w:b/>
        </w:rPr>
        <w:t>4.2. Исполнитель обязан:</w:t>
      </w:r>
    </w:p>
    <w:p w:rsidR="005C61A0" w:rsidRDefault="003E694C">
      <w:pPr>
        <w:ind w:firstLine="567"/>
        <w:jc w:val="both"/>
      </w:pPr>
      <w:r>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981C37" w:rsidRDefault="003E694C">
      <w:pPr>
        <w:pStyle w:val="ac"/>
        <w:spacing w:after="0"/>
        <w:ind w:left="0" w:firstLine="567"/>
        <w:jc w:val="both"/>
        <w:rPr>
          <w:rFonts w:ascii="Times New Roman" w:hAnsi="Times New Roman"/>
          <w:sz w:val="24"/>
          <w:szCs w:val="24"/>
        </w:rPr>
      </w:pPr>
      <w:r>
        <w:rPr>
          <w:rFonts w:ascii="Times New Roman" w:hAnsi="Times New Roman"/>
          <w:sz w:val="24"/>
          <w:szCs w:val="24"/>
        </w:rPr>
        <w:t xml:space="preserve">4.2.6. </w:t>
      </w:r>
      <w:r w:rsidR="00981C37" w:rsidRPr="00981C37">
        <w:rPr>
          <w:rFonts w:ascii="Times New Roman" w:hAnsi="Times New Roman"/>
          <w:sz w:val="24"/>
          <w:szCs w:val="24"/>
        </w:rPr>
        <w:t xml:space="preserve">Предоставить Заказчику после завершения оказания </w:t>
      </w:r>
      <w:proofErr w:type="gramStart"/>
      <w:r w:rsidR="00981C37" w:rsidRPr="00981C37">
        <w:rPr>
          <w:rFonts w:ascii="Times New Roman" w:hAnsi="Times New Roman"/>
          <w:sz w:val="24"/>
          <w:szCs w:val="24"/>
        </w:rPr>
        <w:t>Услуг</w:t>
      </w:r>
      <w:proofErr w:type="gramEnd"/>
      <w:r w:rsidR="00981C37" w:rsidRPr="00981C37">
        <w:rPr>
          <w:rFonts w:ascii="Times New Roman" w:hAnsi="Times New Roman"/>
          <w:sz w:val="24"/>
          <w:szCs w:val="24"/>
        </w:rPr>
        <w:t xml:space="preserve"> подписанные со своей стороны акт приемки товаров, работ, услуг (ф. 0510452), акт сдачи-приемки оказанных услуг, счет, счет-фактуру (если Исполнитель является плательщиком НДС) и иные документы, связанные с исполнением Контракта. </w:t>
      </w:r>
    </w:p>
    <w:p w:rsidR="005C61A0" w:rsidRDefault="003E694C">
      <w:pPr>
        <w:pStyle w:val="ac"/>
        <w:spacing w:after="0"/>
        <w:ind w:left="0" w:firstLine="360"/>
        <w:jc w:val="both"/>
        <w:rPr>
          <w:rFonts w:ascii="Times New Roman" w:hAnsi="Times New Roman"/>
          <w:sz w:val="24"/>
          <w:szCs w:val="24"/>
        </w:rPr>
      </w:pPr>
      <w:r>
        <w:rPr>
          <w:rFonts w:ascii="Times New Roman" w:hAnsi="Times New Roman"/>
          <w:sz w:val="24"/>
          <w:szCs w:val="24"/>
        </w:rPr>
        <w:t xml:space="preserve">4.2.8. Выполнить иные обязанности, предусмотренные действующим законодательством </w:t>
      </w:r>
      <w:r>
        <w:rPr>
          <w:rFonts w:ascii="Times New Roman" w:hAnsi="Times New Roman"/>
          <w:sz w:val="24"/>
          <w:szCs w:val="24"/>
        </w:rPr>
        <w:br/>
        <w:t>и настоящим Контрактом.</w:t>
      </w:r>
    </w:p>
    <w:p w:rsidR="005C61A0" w:rsidRDefault="003E694C">
      <w:pPr>
        <w:pStyle w:val="ac"/>
        <w:spacing w:before="120"/>
        <w:ind w:left="0" w:firstLine="567"/>
        <w:jc w:val="both"/>
        <w:rPr>
          <w:rFonts w:ascii="Times New Roman" w:hAnsi="Times New Roman"/>
          <w:b/>
          <w:sz w:val="24"/>
          <w:szCs w:val="24"/>
        </w:rPr>
      </w:pPr>
      <w:r>
        <w:rPr>
          <w:rFonts w:ascii="Times New Roman" w:hAnsi="Times New Roman"/>
          <w:b/>
          <w:sz w:val="24"/>
          <w:szCs w:val="24"/>
        </w:rPr>
        <w:t>4.3. Заказчик имеет право:</w:t>
      </w:r>
    </w:p>
    <w:p w:rsidR="005C61A0" w:rsidRDefault="003E694C">
      <w:pPr>
        <w:autoSpaceDE w:val="0"/>
        <w:autoSpaceDN w:val="0"/>
        <w:adjustRightInd w:val="0"/>
        <w:ind w:firstLine="567"/>
        <w:jc w:val="both"/>
      </w:pPr>
      <w:r>
        <w:t xml:space="preserve">4.3.1. Требовать надлежащего выполнения настоящего Контракта. Отказаться от приемки Услуги, не соответствующей условиям Контракта. </w:t>
      </w:r>
    </w:p>
    <w:p w:rsidR="005C61A0" w:rsidRDefault="003E694C">
      <w:pPr>
        <w:autoSpaceDE w:val="0"/>
        <w:autoSpaceDN w:val="0"/>
        <w:adjustRightInd w:val="0"/>
        <w:ind w:firstLine="567"/>
        <w:jc w:val="both"/>
      </w:pPr>
      <w: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5C61A0" w:rsidRDefault="003E694C">
      <w:pPr>
        <w:autoSpaceDE w:val="0"/>
        <w:autoSpaceDN w:val="0"/>
        <w:adjustRightInd w:val="0"/>
        <w:ind w:firstLine="567"/>
        <w:jc w:val="both"/>
      </w:pPr>
      <w:r>
        <w:t>4.3.3. Запрашивать у Исполнителя информацию о ходе и состоянии исполнения обязательств Исполнителем по настоящему Контракту.</w:t>
      </w:r>
    </w:p>
    <w:p w:rsidR="005C61A0" w:rsidRDefault="003E694C">
      <w:pPr>
        <w:autoSpaceDE w:val="0"/>
        <w:autoSpaceDN w:val="0"/>
        <w:adjustRightInd w:val="0"/>
        <w:ind w:firstLine="567"/>
        <w:jc w:val="both"/>
      </w:pPr>
      <w:r>
        <w:t xml:space="preserve">4.3.4. Осуществлять </w:t>
      </w:r>
      <w:proofErr w:type="gramStart"/>
      <w:r>
        <w:t>контроль за</w:t>
      </w:r>
      <w:proofErr w:type="gramEnd"/>
      <w:r>
        <w:t xml:space="preserve"> порядком и сроками оказания Услуг.</w:t>
      </w:r>
    </w:p>
    <w:p w:rsidR="005C61A0" w:rsidRDefault="003E694C">
      <w:pPr>
        <w:autoSpaceDE w:val="0"/>
        <w:autoSpaceDN w:val="0"/>
        <w:adjustRightInd w:val="0"/>
        <w:ind w:firstLine="567"/>
        <w:jc w:val="both"/>
      </w:pPr>
      <w:r>
        <w:t>4.3.5. Для проверки соответствия качества выполняемых Услуг привлекать независимых экспертов.</w:t>
      </w:r>
    </w:p>
    <w:p w:rsidR="005C61A0" w:rsidRDefault="003E694C">
      <w:pPr>
        <w:autoSpaceDE w:val="0"/>
        <w:autoSpaceDN w:val="0"/>
        <w:adjustRightInd w:val="0"/>
        <w:ind w:firstLine="567"/>
        <w:jc w:val="both"/>
      </w:pPr>
      <w:r>
        <w:t>4.3.6. Ссылаться на недостатки оказываемых Услуг, в том числе в части количества, и стоимости этих Услуг.</w:t>
      </w:r>
    </w:p>
    <w:p w:rsidR="005C61A0" w:rsidRDefault="003E694C">
      <w:pPr>
        <w:autoSpaceDE w:val="0"/>
        <w:autoSpaceDN w:val="0"/>
        <w:adjustRightInd w:val="0"/>
        <w:ind w:firstLine="567"/>
        <w:jc w:val="both"/>
      </w:pPr>
      <w: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5C61A0" w:rsidRDefault="003E694C">
      <w:pPr>
        <w:ind w:firstLine="567"/>
        <w:jc w:val="both"/>
      </w:pPr>
      <w: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5C61A0" w:rsidRDefault="003E694C">
      <w:pPr>
        <w:widowControl w:val="0"/>
        <w:autoSpaceDE w:val="0"/>
        <w:autoSpaceDN w:val="0"/>
        <w:adjustRightInd w:val="0"/>
        <w:ind w:firstLine="567"/>
        <w:jc w:val="both"/>
        <w:rPr>
          <w:color w:val="000000"/>
        </w:rPr>
      </w:pPr>
      <w: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C61A0" w:rsidRDefault="003E694C">
      <w:pPr>
        <w:pStyle w:val="ac"/>
        <w:spacing w:before="120"/>
        <w:ind w:left="0" w:firstLine="567"/>
        <w:jc w:val="both"/>
        <w:rPr>
          <w:rFonts w:ascii="Times New Roman" w:hAnsi="Times New Roman"/>
          <w:b/>
          <w:sz w:val="24"/>
          <w:szCs w:val="24"/>
        </w:rPr>
      </w:pPr>
      <w:r>
        <w:rPr>
          <w:rFonts w:ascii="Times New Roman" w:hAnsi="Times New Roman"/>
          <w:b/>
          <w:sz w:val="24"/>
          <w:szCs w:val="24"/>
        </w:rPr>
        <w:t>4.4. Исполнитель имеет право:</w:t>
      </w:r>
    </w:p>
    <w:p w:rsidR="005C61A0" w:rsidRDefault="003E694C">
      <w:pPr>
        <w:pStyle w:val="ac"/>
        <w:spacing w:after="0"/>
        <w:ind w:left="0" w:firstLine="567"/>
        <w:jc w:val="both"/>
        <w:rPr>
          <w:rFonts w:ascii="Times New Roman" w:hAnsi="Times New Roman"/>
          <w:sz w:val="24"/>
          <w:szCs w:val="24"/>
        </w:rPr>
      </w:pPr>
      <w:r>
        <w:rPr>
          <w:rFonts w:ascii="Times New Roman" w:hAnsi="Times New Roman"/>
          <w:sz w:val="24"/>
          <w:szCs w:val="24"/>
          <w:lang w:eastAsia="x-none"/>
        </w:rPr>
        <w:t>4.4.1.</w:t>
      </w:r>
      <w:r>
        <w:rPr>
          <w:rFonts w:ascii="Times New Roman" w:hAnsi="Times New Roman"/>
          <w:sz w:val="24"/>
          <w:szCs w:val="24"/>
          <w:lang w:val="x-none" w:eastAsia="x-none"/>
        </w:rPr>
        <w:t xml:space="preserve">Требовать оплаты за оказанные Услуги в случае исполнения обязательств </w:t>
      </w:r>
      <w:r>
        <w:rPr>
          <w:rFonts w:ascii="Times New Roman" w:hAnsi="Times New Roman"/>
          <w:sz w:val="24"/>
          <w:szCs w:val="24"/>
          <w:lang w:eastAsia="x-none"/>
        </w:rPr>
        <w:br/>
      </w:r>
      <w:r>
        <w:rPr>
          <w:rFonts w:ascii="Times New Roman" w:hAnsi="Times New Roman"/>
          <w:sz w:val="24"/>
          <w:szCs w:val="24"/>
          <w:lang w:val="x-none" w:eastAsia="x-none"/>
        </w:rPr>
        <w:t>в соответствии с актом</w:t>
      </w:r>
      <w:proofErr w:type="gramStart"/>
      <w:r>
        <w:rPr>
          <w:rFonts w:ascii="Times New Roman" w:hAnsi="Times New Roman"/>
          <w:sz w:val="24"/>
          <w:szCs w:val="24"/>
          <w:lang w:val="x-none" w:eastAsia="x-none"/>
        </w:rPr>
        <w:t xml:space="preserve"> (-</w:t>
      </w:r>
      <w:proofErr w:type="spellStart"/>
      <w:proofErr w:type="gramEnd"/>
      <w:r>
        <w:rPr>
          <w:rFonts w:ascii="Times New Roman" w:hAnsi="Times New Roman"/>
          <w:sz w:val="24"/>
          <w:szCs w:val="24"/>
          <w:lang w:val="x-none" w:eastAsia="x-none"/>
        </w:rPr>
        <w:t>ами</w:t>
      </w:r>
      <w:proofErr w:type="spellEnd"/>
      <w:r>
        <w:rPr>
          <w:rFonts w:ascii="Times New Roman" w:hAnsi="Times New Roman"/>
          <w:sz w:val="24"/>
          <w:szCs w:val="24"/>
          <w:lang w:val="x-none" w:eastAsia="x-none"/>
        </w:rPr>
        <w:t xml:space="preserve">) </w:t>
      </w:r>
      <w:r>
        <w:rPr>
          <w:rFonts w:ascii="Times New Roman" w:hAnsi="Times New Roman"/>
          <w:sz w:val="24"/>
          <w:szCs w:val="24"/>
          <w:lang w:eastAsia="x-none"/>
        </w:rPr>
        <w:t>сдачи-</w:t>
      </w:r>
      <w:r>
        <w:rPr>
          <w:rFonts w:ascii="Times New Roman" w:hAnsi="Times New Roman"/>
          <w:sz w:val="24"/>
          <w:szCs w:val="24"/>
          <w:lang w:val="x-none" w:eastAsia="x-none"/>
        </w:rPr>
        <w:t xml:space="preserve">приемки оказанных </w:t>
      </w:r>
      <w:r>
        <w:rPr>
          <w:rFonts w:ascii="Times New Roman" w:hAnsi="Times New Roman"/>
          <w:sz w:val="24"/>
          <w:szCs w:val="24"/>
          <w:lang w:eastAsia="x-none"/>
        </w:rPr>
        <w:t>у</w:t>
      </w:r>
      <w:r>
        <w:rPr>
          <w:rFonts w:ascii="Times New Roman" w:hAnsi="Times New Roman"/>
          <w:sz w:val="24"/>
          <w:szCs w:val="24"/>
          <w:lang w:val="x-none" w:eastAsia="x-none"/>
        </w:rPr>
        <w:t>слуг</w:t>
      </w:r>
      <w:r>
        <w:rPr>
          <w:rFonts w:ascii="Times New Roman" w:hAnsi="Times New Roman"/>
          <w:sz w:val="24"/>
          <w:szCs w:val="24"/>
          <w:lang w:eastAsia="x-none"/>
        </w:rPr>
        <w:t xml:space="preserve"> и актом приемки товаров, работ, услуг (ф. 0510452),</w:t>
      </w:r>
      <w:r>
        <w:rPr>
          <w:rFonts w:ascii="Times New Roman" w:hAnsi="Times New Roman"/>
          <w:sz w:val="24"/>
          <w:szCs w:val="24"/>
          <w:lang w:val="x-none" w:eastAsia="x-none"/>
        </w:rPr>
        <w:t xml:space="preserve"> подписанным Заказчиком </w:t>
      </w:r>
      <w:r>
        <w:rPr>
          <w:rFonts w:ascii="Times New Roman" w:hAnsi="Times New Roman"/>
          <w:sz w:val="24"/>
          <w:szCs w:val="24"/>
          <w:lang w:eastAsia="x-none"/>
        </w:rPr>
        <w:t>и</w:t>
      </w:r>
      <w:r>
        <w:rPr>
          <w:rFonts w:ascii="Times New Roman" w:hAnsi="Times New Roman"/>
          <w:sz w:val="24"/>
          <w:szCs w:val="24"/>
          <w:lang w:val="x-none" w:eastAsia="x-none"/>
        </w:rPr>
        <w:t xml:space="preserve"> Исполнителем в порядке, предусмотренном условиями настоящего Контракта.</w:t>
      </w:r>
      <w:r>
        <w:rPr>
          <w:rFonts w:ascii="Times New Roman" w:hAnsi="Times New Roman"/>
          <w:sz w:val="24"/>
          <w:szCs w:val="24"/>
        </w:rPr>
        <w:t>.</w:t>
      </w:r>
    </w:p>
    <w:p w:rsidR="005C61A0" w:rsidRDefault="003E694C">
      <w:pPr>
        <w:pStyle w:val="ac"/>
        <w:spacing w:after="0"/>
        <w:ind w:left="0" w:firstLine="567"/>
        <w:jc w:val="both"/>
        <w:rPr>
          <w:rFonts w:ascii="Times New Roman" w:hAnsi="Times New Roman"/>
          <w:i/>
          <w:sz w:val="24"/>
          <w:szCs w:val="24"/>
        </w:rPr>
      </w:pPr>
      <w:r>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Pr>
          <w:rFonts w:ascii="Times New Roman" w:hAnsi="Times New Roman"/>
          <w:sz w:val="24"/>
          <w:szCs w:val="24"/>
        </w:rPr>
        <w:t>ненадлежащего</w:t>
      </w:r>
      <w:proofErr w:type="gramEnd"/>
      <w:r>
        <w:rPr>
          <w:rFonts w:ascii="Times New Roman" w:hAnsi="Times New Roman"/>
          <w:sz w:val="24"/>
          <w:szCs w:val="24"/>
        </w:rPr>
        <w:t xml:space="preserve"> исполнение обязательств соисполнителями</w:t>
      </w:r>
    </w:p>
    <w:p w:rsidR="005C61A0" w:rsidRDefault="005C61A0">
      <w:pPr>
        <w:ind w:firstLine="567"/>
        <w:jc w:val="center"/>
        <w:rPr>
          <w:b/>
          <w:bCs/>
        </w:rPr>
      </w:pPr>
    </w:p>
    <w:p w:rsidR="005C61A0" w:rsidRDefault="003E694C">
      <w:pPr>
        <w:ind w:firstLine="567"/>
        <w:jc w:val="center"/>
        <w:rPr>
          <w:b/>
          <w:bCs/>
        </w:rPr>
      </w:pPr>
      <w:r>
        <w:rPr>
          <w:b/>
          <w:bCs/>
        </w:rPr>
        <w:t>5. ТРЕБОВАНИЯ К КОЛИЧЕСТВЕННЫМ ХАРАКТЕРИСТИКАМ</w:t>
      </w:r>
    </w:p>
    <w:p w:rsidR="005C61A0" w:rsidRDefault="003E694C">
      <w:pPr>
        <w:ind w:firstLine="567"/>
        <w:jc w:val="center"/>
        <w:rPr>
          <w:b/>
          <w:bCs/>
        </w:rPr>
      </w:pPr>
      <w:r>
        <w:rPr>
          <w:b/>
          <w:bCs/>
        </w:rPr>
        <w:lastRenderedPageBreak/>
        <w:t>(ОБЪЕМУ) УСЛУГ.</w:t>
      </w:r>
    </w:p>
    <w:p w:rsidR="005C61A0" w:rsidRDefault="003E694C">
      <w:pPr>
        <w:spacing w:after="120"/>
        <w:ind w:firstLine="567"/>
        <w:jc w:val="center"/>
        <w:rPr>
          <w:b/>
          <w:bCs/>
        </w:rPr>
      </w:pPr>
      <w:r>
        <w:rPr>
          <w:b/>
          <w:bCs/>
        </w:rPr>
        <w:t>ТРЕБОВАНИЯ К КАЧЕСТВУ И БЕЗОПАСНОСТИ УСЛУГ</w:t>
      </w:r>
    </w:p>
    <w:p w:rsidR="005C61A0" w:rsidRDefault="003E694C">
      <w:pPr>
        <w:ind w:firstLine="567"/>
        <w:jc w:val="both"/>
      </w:pPr>
      <w:r>
        <w:t>5.1.</w:t>
      </w:r>
      <w:r>
        <w:rPr>
          <w:bCs/>
        </w:rPr>
        <w:t xml:space="preserve"> Наименование, характеристики и количество (</w:t>
      </w:r>
      <w:r>
        <w:t xml:space="preserve">объемы) Услуг, подлежащих оказанию по настоящему Контракту, указаны в Приложении № 1 к настоящему Контракту и Приложении № 2 к настоящему Контракту. </w:t>
      </w:r>
    </w:p>
    <w:p w:rsidR="005C61A0" w:rsidRDefault="003E694C">
      <w:pPr>
        <w:ind w:firstLine="567"/>
        <w:jc w:val="both"/>
        <w:rPr>
          <w:i/>
          <w:iCs/>
          <w:sz w:val="22"/>
          <w:szCs w:val="22"/>
        </w:rPr>
      </w:pPr>
      <w:r>
        <w:t xml:space="preserve">5.2. Качество оказываемых Услуг должно удовлетворять требованиям нормативных правовых актов, других руководящих документов. </w:t>
      </w:r>
    </w:p>
    <w:p w:rsidR="005C61A0" w:rsidRDefault="003E694C">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5C61A0" w:rsidRDefault="003E694C">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5C61A0" w:rsidRDefault="003E694C">
      <w:pPr>
        <w:ind w:firstLine="567"/>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5C61A0" w:rsidRDefault="003E694C">
      <w:pPr>
        <w:spacing w:after="120"/>
        <w:ind w:firstLine="567"/>
        <w:jc w:val="center"/>
        <w:rPr>
          <w:b/>
        </w:rPr>
      </w:pPr>
      <w:r>
        <w:rPr>
          <w:b/>
        </w:rPr>
        <w:t>6. ТРЕБОВАНИЯ К ТЕХНИЧЕСКИМ ХАРАКТЕРИСТИКАМ УСЛУГ</w:t>
      </w:r>
    </w:p>
    <w:p w:rsidR="005C61A0" w:rsidRDefault="003E694C">
      <w:pPr>
        <w:ind w:firstLine="567"/>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 xml:space="preserve">соответствующих предмету </w:t>
      </w:r>
      <w:r>
        <w:t>настоящего Контракта.</w:t>
      </w:r>
    </w:p>
    <w:p w:rsidR="005C61A0" w:rsidRDefault="003E694C">
      <w:pPr>
        <w:pStyle w:val="aff3"/>
        <w:ind w:firstLine="539"/>
        <w:jc w:val="both"/>
        <w:rPr>
          <w:rFonts w:ascii="Times New Roman" w:hAnsi="Times New Roman"/>
          <w:sz w:val="24"/>
          <w:szCs w:val="24"/>
          <w:lang w:eastAsia="ru-RU"/>
        </w:rPr>
      </w:pPr>
      <w:r>
        <w:rPr>
          <w:rFonts w:ascii="Times New Roman" w:hAnsi="Times New Roman"/>
          <w:sz w:val="24"/>
          <w:szCs w:val="24"/>
          <w:lang w:eastAsia="ru-RU"/>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5C61A0" w:rsidRDefault="005C61A0">
      <w:pPr>
        <w:ind w:firstLine="567"/>
        <w:jc w:val="both"/>
      </w:pPr>
    </w:p>
    <w:p w:rsidR="005C61A0" w:rsidRDefault="003E694C">
      <w:pPr>
        <w:jc w:val="center"/>
        <w:rPr>
          <w:b/>
        </w:rPr>
      </w:pPr>
      <w:r>
        <w:rPr>
          <w:b/>
        </w:rPr>
        <w:t xml:space="preserve">7. </w:t>
      </w:r>
      <w:r>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5C61A0" w:rsidRDefault="003E694C">
      <w:pPr>
        <w:pStyle w:val="ac"/>
        <w:ind w:left="0" w:firstLine="567"/>
        <w:jc w:val="center"/>
        <w:rPr>
          <w:rFonts w:ascii="Times New Roman" w:hAnsi="Times New Roman"/>
          <w:b/>
          <w:caps/>
          <w:sz w:val="24"/>
          <w:szCs w:val="24"/>
        </w:rPr>
      </w:pPr>
      <w:r>
        <w:rPr>
          <w:rFonts w:ascii="Times New Roman" w:hAnsi="Times New Roman"/>
          <w:b/>
          <w:caps/>
          <w:sz w:val="24"/>
          <w:szCs w:val="24"/>
        </w:rPr>
        <w:t>Порядок сдачи и приемки услуг</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7.2. Сдача Исполнителем результата Услуг, и приемка его Заказчиком оформляется актом сдачи-приемки оказанных Услуг, подписанным Сторонами.</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7.4. В течение 5 рабочих дней по окончании оказания Услуг по настоящему Контракту Исполнитель представляет Заказчику проект акта сдачи-приемки Услуг, счет, УПД (универсальный передаточный документ)  и иные документы, подлежащие по условиям настоящего Контракта передаче Заказчику (Акт ф.0510452,утвержденная приказом Минфина РФ №100н от 28.06.2022),</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7.5. Приемка Услуг и подписание акта сдачи-приемки оказанных Услуг осуществляется Заказчиком в течение 20 (двадцати) рабочих дней со дня предоставления Исполнителем акта сдачи-приемки оказанных услуг.</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7.7. Исполнитель обязан устранить все обнаруженные недостатки своими силами и за свой счет в сроки, указанные в мотивированном отказе.</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6037A" w:rsidRPr="0066037A" w:rsidRDefault="0066037A" w:rsidP="0066037A">
      <w:pPr>
        <w:shd w:val="clear" w:color="auto" w:fill="FFFFFF"/>
        <w:tabs>
          <w:tab w:val="left" w:pos="1790"/>
        </w:tabs>
        <w:ind w:firstLine="567"/>
        <w:jc w:val="both"/>
        <w:rPr>
          <w:noProof/>
          <w:spacing w:val="2"/>
        </w:rPr>
      </w:pPr>
      <w:r w:rsidRPr="0066037A">
        <w:rPr>
          <w:noProof/>
          <w:spacing w:val="2"/>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66037A" w:rsidRDefault="0066037A" w:rsidP="0066037A">
      <w:pPr>
        <w:shd w:val="clear" w:color="auto" w:fill="FFFFFF"/>
        <w:tabs>
          <w:tab w:val="left" w:pos="1790"/>
        </w:tabs>
        <w:ind w:firstLine="567"/>
        <w:jc w:val="both"/>
        <w:rPr>
          <w:noProof/>
          <w:spacing w:val="2"/>
        </w:rPr>
      </w:pPr>
      <w:r w:rsidRPr="0066037A">
        <w:rPr>
          <w:noProof/>
          <w:spacing w:val="2"/>
        </w:rPr>
        <w:t>7.11. Датой приемки оказанных Услуг считается дата подписания акта сдачи-приемки оказанных услуг</w:t>
      </w:r>
      <w:r>
        <w:rPr>
          <w:noProof/>
          <w:spacing w:val="2"/>
        </w:rPr>
        <w:t xml:space="preserve"> </w:t>
      </w:r>
      <w:r w:rsidRPr="0066037A">
        <w:rPr>
          <w:noProof/>
          <w:spacing w:val="2"/>
        </w:rPr>
        <w:t>(ф.0510452)  Заказчиком.</w:t>
      </w:r>
    </w:p>
    <w:p w:rsidR="005C61A0" w:rsidRDefault="005C61A0">
      <w:pPr>
        <w:ind w:firstLine="567"/>
        <w:jc w:val="both"/>
      </w:pPr>
    </w:p>
    <w:p w:rsidR="005C61A0" w:rsidRDefault="003E694C">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5C61A0" w:rsidRDefault="003E694C">
      <w:pPr>
        <w:spacing w:after="120"/>
        <w:ind w:firstLine="567"/>
        <w:jc w:val="center"/>
        <w:rPr>
          <w:b/>
        </w:rPr>
      </w:pPr>
      <w:r>
        <w:rPr>
          <w:b/>
          <w:caps/>
        </w:rPr>
        <w:t>нарушения обязательств</w:t>
      </w:r>
    </w:p>
    <w:p w:rsidR="005C61A0" w:rsidRDefault="003E694C">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5C61A0" w:rsidRDefault="003E694C">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5C61A0" w:rsidRDefault="003E694C">
      <w:pPr>
        <w:shd w:val="clear" w:color="auto" w:fill="FFFFFF"/>
        <w:tabs>
          <w:tab w:val="left" w:pos="-3780"/>
          <w:tab w:val="left" w:pos="-3420"/>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5C61A0" w:rsidRDefault="003E694C">
      <w:pPr>
        <w:tabs>
          <w:tab w:val="left" w:pos="930"/>
        </w:tabs>
        <w:ind w:firstLine="567"/>
        <w:jc w:val="both"/>
        <w:rPr>
          <w:rFonts w:eastAsia="Calibri"/>
        </w:rPr>
      </w:pPr>
      <w:r>
        <w:rPr>
          <w:rFonts w:eastAsia="Calibri"/>
        </w:rPr>
        <w:t xml:space="preserve">8.4. </w:t>
      </w:r>
      <w:proofErr w:type="gramStart"/>
      <w: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Pr>
          <w:color w:val="000000"/>
        </w:rPr>
        <w:t xml:space="preserve"> </w:t>
      </w:r>
      <w:proofErr w:type="gramStart"/>
      <w:r>
        <w:rPr>
          <w:color w:val="000000"/>
        </w:rPr>
        <w:t>признании</w:t>
      </w:r>
      <w:proofErr w:type="gramEnd"/>
      <w:r>
        <w:rPr>
          <w:color w:val="000000"/>
        </w:rPr>
        <w:t xml:space="preserve"> утратившим силу постановления Правительства Российской Федерации от 25 ноября 2013 г. № 1063»</w:t>
      </w:r>
      <w:r>
        <w:t>.</w:t>
      </w:r>
    </w:p>
    <w:p w:rsidR="005C61A0" w:rsidRDefault="003E694C">
      <w:pPr>
        <w:spacing w:before="120" w:after="120"/>
        <w:ind w:firstLine="567"/>
        <w:jc w:val="both"/>
        <w:rPr>
          <w:b/>
        </w:rPr>
      </w:pPr>
      <w:r>
        <w:rPr>
          <w:b/>
        </w:rPr>
        <w:t>8.5. Ответственность Заказчика:</w:t>
      </w:r>
    </w:p>
    <w:p w:rsidR="005C61A0" w:rsidRDefault="003E694C">
      <w:pPr>
        <w:widowControl w:val="0"/>
        <w:suppressAutoHyphens/>
        <w:autoSpaceDE w:val="0"/>
        <w:ind w:firstLine="567"/>
        <w:jc w:val="both"/>
        <w:rPr>
          <w:lang w:eastAsia="ar-SA"/>
        </w:rPr>
      </w:pPr>
      <w:r>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lang w:eastAsia="ar-SA"/>
        </w:rPr>
        <w:t>Исполнитель</w:t>
      </w:r>
      <w:r>
        <w:rPr>
          <w:lang w:eastAsia="ar-SA"/>
        </w:rPr>
        <w:t xml:space="preserve"> вправе потребовать уплаты неустоек (штрафов, пеней).</w:t>
      </w:r>
    </w:p>
    <w:p w:rsidR="005C61A0" w:rsidRDefault="003E694C">
      <w:pPr>
        <w:widowControl w:val="0"/>
        <w:suppressAutoHyphens/>
        <w:autoSpaceDE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C61A0" w:rsidRDefault="003E694C">
      <w:pPr>
        <w:tabs>
          <w:tab w:val="left" w:pos="930"/>
        </w:tabs>
        <w:ind w:firstLine="567"/>
        <w:jc w:val="both"/>
        <w:rPr>
          <w:rFonts w:eastAsia="Calibri"/>
        </w:rPr>
      </w:pPr>
      <w:r>
        <w:rPr>
          <w:lang w:eastAsia="ar-SA"/>
        </w:rPr>
        <w:t xml:space="preserve">8.5.3. </w:t>
      </w:r>
      <w:r>
        <w:rPr>
          <w:rFonts w:eastAsia="Calibri"/>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Pr>
          <w:rFonts w:eastAsia="Calibri"/>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5C61A0" w:rsidRDefault="003E694C">
      <w:pPr>
        <w:widowControl w:val="0"/>
        <w:suppressAutoHyphens/>
        <w:autoSpaceDE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C61A0" w:rsidRDefault="003E694C">
      <w:pPr>
        <w:widowControl w:val="0"/>
        <w:suppressAutoHyphens/>
        <w:autoSpaceDE w:val="0"/>
        <w:ind w:firstLine="567"/>
        <w:jc w:val="both"/>
        <w:rPr>
          <w:lang w:eastAsia="ar-SA"/>
        </w:rPr>
      </w:pPr>
      <w:r>
        <w:rPr>
          <w:lang w:eastAsia="ar-SA"/>
        </w:rPr>
        <w:t>а) 1000 рублей, если цена Контракта не превышает 3 млн. рублей (включительно).</w:t>
      </w:r>
    </w:p>
    <w:p w:rsidR="005C61A0" w:rsidRDefault="003E694C">
      <w:pPr>
        <w:widowControl w:val="0"/>
        <w:suppressAutoHyphens/>
        <w:autoSpaceDE w:val="0"/>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C61A0" w:rsidRDefault="003E694C">
      <w:pPr>
        <w:widowControl w:val="0"/>
        <w:suppressAutoHyphens/>
        <w:autoSpaceDE w:val="0"/>
        <w:spacing w:before="120" w:after="120"/>
        <w:ind w:firstLine="567"/>
        <w:jc w:val="both"/>
        <w:rPr>
          <w:rFonts w:cs="Arial"/>
          <w:b/>
          <w:lang w:eastAsia="ar-SA"/>
        </w:rPr>
      </w:pPr>
      <w:r>
        <w:rPr>
          <w:rFonts w:cs="Arial"/>
          <w:b/>
          <w:lang w:eastAsia="ar-SA"/>
        </w:rPr>
        <w:t xml:space="preserve">8.6. Ответственность </w:t>
      </w:r>
      <w:r>
        <w:rPr>
          <w:b/>
          <w:snapToGrid w:val="0"/>
          <w:lang w:eastAsia="ar-SA"/>
        </w:rPr>
        <w:t>Исполнителя</w:t>
      </w:r>
      <w:r>
        <w:rPr>
          <w:rFonts w:cs="Arial"/>
          <w:b/>
          <w:lang w:eastAsia="ar-SA"/>
        </w:rPr>
        <w:t>:</w:t>
      </w:r>
    </w:p>
    <w:p w:rsidR="005C61A0" w:rsidRDefault="003E694C">
      <w:pPr>
        <w:widowControl w:val="0"/>
        <w:suppressAutoHyphens/>
        <w:autoSpaceDE w:val="0"/>
        <w:ind w:firstLine="567"/>
        <w:jc w:val="both"/>
        <w:rPr>
          <w:lang w:eastAsia="ar-SA"/>
        </w:rPr>
      </w:pPr>
      <w:r>
        <w:rPr>
          <w:lang w:eastAsia="ar-SA"/>
        </w:rPr>
        <w:t xml:space="preserve">8.6.1. В случае просрочки исполнения </w:t>
      </w:r>
      <w:r>
        <w:rPr>
          <w:snapToGrid w:val="0"/>
          <w:lang w:eastAsia="ar-SA"/>
        </w:rPr>
        <w:t>Исполнителем</w:t>
      </w:r>
      <w:r>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lang w:eastAsia="ar-SA"/>
        </w:rPr>
        <w:t>Исполнителем</w:t>
      </w:r>
      <w:r>
        <w:rPr>
          <w:lang w:eastAsia="ar-SA"/>
        </w:rPr>
        <w:t xml:space="preserve"> обязательств, предусмотренных Контрактом, Заказчик направляет </w:t>
      </w:r>
      <w:r>
        <w:rPr>
          <w:snapToGrid w:val="0"/>
          <w:lang w:eastAsia="ar-SA"/>
        </w:rPr>
        <w:t>Исполнителю</w:t>
      </w:r>
      <w:r>
        <w:rPr>
          <w:lang w:eastAsia="ar-SA"/>
        </w:rPr>
        <w:t xml:space="preserve"> требование об уплате неустоек (штрафов, пеней).</w:t>
      </w:r>
    </w:p>
    <w:p w:rsidR="005C61A0" w:rsidRDefault="003E694C">
      <w:pPr>
        <w:widowControl w:val="0"/>
        <w:suppressAutoHyphens/>
        <w:autoSpaceDE w:val="0"/>
        <w:ind w:firstLine="567"/>
        <w:jc w:val="both"/>
        <w:rPr>
          <w:rFonts w:ascii="Verdana" w:hAnsi="Verdana"/>
          <w:sz w:val="21"/>
          <w:szCs w:val="21"/>
        </w:rPr>
      </w:pPr>
      <w:r>
        <w:rPr>
          <w:lang w:eastAsia="ar-SA"/>
        </w:rPr>
        <w:t xml:space="preserve">8.6.2. </w:t>
      </w:r>
      <w:proofErr w:type="gramStart"/>
      <w:r>
        <w:t xml:space="preserve">Пеня начисляется за каждый день просрочки исполнения </w:t>
      </w:r>
      <w:r>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t xml:space="preserve"> исполненных </w:t>
      </w:r>
      <w:r>
        <w:rPr>
          <w:snapToGrid w:val="0"/>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5C61A0" w:rsidRDefault="003E694C">
      <w:pPr>
        <w:autoSpaceDE w:val="0"/>
        <w:autoSpaceDN w:val="0"/>
        <w:adjustRightInd w:val="0"/>
        <w:ind w:firstLine="567"/>
        <w:jc w:val="both"/>
      </w:pPr>
      <w:r>
        <w:rPr>
          <w:lang w:eastAsia="ar-SA"/>
        </w:rPr>
        <w:t xml:space="preserve">8.6.3.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C61A0" w:rsidRDefault="003E694C">
      <w:pPr>
        <w:widowControl w:val="0"/>
        <w:suppressAutoHyphens/>
        <w:autoSpaceDE w:val="0"/>
        <w:ind w:firstLine="567"/>
        <w:jc w:val="both"/>
        <w:rPr>
          <w:lang w:eastAsia="ar-SA"/>
        </w:rPr>
      </w:pPr>
      <w:r>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5C61A0" w:rsidRDefault="003E694C">
      <w:pPr>
        <w:widowControl w:val="0"/>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rsidR="005C61A0" w:rsidRDefault="003E694C">
      <w:pPr>
        <w:widowControl w:val="0"/>
        <w:suppressAutoHyphens/>
        <w:autoSpaceDE w:val="0"/>
        <w:ind w:firstLine="567"/>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5C61A0" w:rsidRDefault="003E694C">
      <w:pPr>
        <w:widowControl w:val="0"/>
        <w:suppressAutoHyphens/>
        <w:autoSpaceDE w:val="0"/>
        <w:ind w:firstLine="567"/>
        <w:jc w:val="both"/>
        <w:rPr>
          <w:lang w:eastAsia="ar-SA"/>
        </w:rPr>
      </w:pPr>
      <w:r>
        <w:rPr>
          <w:lang w:eastAsia="ar-SA"/>
        </w:rPr>
        <w:t>а) 1000 рублей, если цена Контракта не превышает 3 млн. рублей.</w:t>
      </w:r>
    </w:p>
    <w:p w:rsidR="005C61A0" w:rsidRDefault="003E694C">
      <w:pPr>
        <w:widowControl w:val="0"/>
        <w:suppressAutoHyphens/>
        <w:autoSpaceDE w:val="0"/>
        <w:ind w:firstLine="567"/>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C61A0" w:rsidRDefault="003E694C">
      <w:pPr>
        <w:tabs>
          <w:tab w:val="left" w:pos="930"/>
        </w:tabs>
        <w:ind w:firstLine="567"/>
        <w:jc w:val="both"/>
        <w:rPr>
          <w:rFonts w:eastAsia="Calibri"/>
        </w:rPr>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C61A0" w:rsidRDefault="003E694C">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5C61A0" w:rsidRDefault="003E694C">
      <w:pPr>
        <w:tabs>
          <w:tab w:val="left" w:pos="1134"/>
        </w:tabs>
        <w:ind w:firstLine="567"/>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61A0" w:rsidRDefault="003E694C">
      <w:pPr>
        <w:ind w:firstLine="567"/>
        <w:jc w:val="both"/>
        <w:rPr>
          <w:rFonts w:eastAsia="Calibri"/>
        </w:rPr>
      </w:pPr>
      <w:r>
        <w:rPr>
          <w:rFonts w:eastAsia="Calibri"/>
        </w:rPr>
        <w:lastRenderedPageBreak/>
        <w:t xml:space="preserve">8.9. </w:t>
      </w:r>
      <w:r>
        <w:rPr>
          <w:rFonts w:eastAsia="Calibri"/>
          <w:bCs/>
        </w:rPr>
        <w:t xml:space="preserve">Настоящий </w:t>
      </w:r>
      <w:proofErr w:type="gramStart"/>
      <w:r>
        <w:rPr>
          <w:rFonts w:eastAsia="Calibri"/>
          <w:bCs/>
        </w:rPr>
        <w:t>Контракт</w:t>
      </w:r>
      <w:proofErr w:type="gramEnd"/>
      <w:r>
        <w:rPr>
          <w:rFonts w:eastAsia="Calibri"/>
          <w:bCs/>
        </w:rPr>
        <w:t xml:space="preserve">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5C61A0" w:rsidRDefault="003E694C">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t>Закона № 44-ФЗ.</w:t>
      </w:r>
    </w:p>
    <w:p w:rsidR="005C61A0" w:rsidRDefault="003E694C">
      <w:pPr>
        <w:tabs>
          <w:tab w:val="left" w:pos="930"/>
        </w:tabs>
        <w:ind w:firstLine="567"/>
        <w:jc w:val="both"/>
      </w:pPr>
      <w:r>
        <w:rPr>
          <w:rFonts w:eastAsia="Calibri"/>
        </w:rPr>
        <w:t xml:space="preserve">8.11. </w:t>
      </w: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5C61A0" w:rsidRDefault="003E694C">
      <w:pPr>
        <w:ind w:firstLine="567"/>
        <w:jc w:val="both"/>
        <w:rPr>
          <w:rFonts w:eastAsia="Calibri"/>
        </w:rPr>
      </w:pPr>
      <w:r>
        <w:rPr>
          <w:rFonts w:eastAsia="Calibri"/>
        </w:rPr>
        <w:t>8.12.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rsidR="005C61A0" w:rsidRDefault="003E694C">
      <w:pPr>
        <w:ind w:firstLine="567"/>
        <w:jc w:val="center"/>
        <w:rPr>
          <w:b/>
        </w:rPr>
      </w:pPr>
      <w:r>
        <w:rPr>
          <w:b/>
        </w:rPr>
        <w:t>9. ТРЕБОВАНИЯ К СРОКУ И (ИЛИ) ОБЪЕМУ ПРЕДОСТАВЛЕНИЯ</w:t>
      </w:r>
    </w:p>
    <w:p w:rsidR="005C61A0" w:rsidRDefault="003E694C">
      <w:pPr>
        <w:spacing w:after="120"/>
        <w:ind w:firstLine="567"/>
        <w:jc w:val="center"/>
        <w:rPr>
          <w:b/>
        </w:rPr>
      </w:pPr>
      <w:r>
        <w:rPr>
          <w:b/>
        </w:rPr>
        <w:t xml:space="preserve">ГАРАНТИИ КАЧЕСТВА УСЛУГ. </w:t>
      </w:r>
    </w:p>
    <w:p w:rsidR="005C61A0" w:rsidRDefault="003E694C">
      <w:pPr>
        <w:ind w:firstLine="567"/>
        <w:jc w:val="both"/>
        <w:rPr>
          <w:bCs/>
        </w:rPr>
      </w:pPr>
      <w:r>
        <w:t xml:space="preserve">9.1. </w:t>
      </w:r>
      <w:r>
        <w:rPr>
          <w:bCs/>
        </w:rPr>
        <w:t>Исполнитель гарантирует Заказчику соответствие качества оказываемых услуг условиям настоящего Контракта.</w:t>
      </w:r>
    </w:p>
    <w:p w:rsidR="005C61A0" w:rsidRDefault="003E694C">
      <w:pPr>
        <w:autoSpaceDE w:val="0"/>
        <w:autoSpaceDN w:val="0"/>
        <w:adjustRightInd w:val="0"/>
        <w:ind w:firstLine="567"/>
        <w:jc w:val="both"/>
        <w:rPr>
          <w:bCs/>
        </w:rPr>
      </w:pPr>
      <w: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rPr>
        <w:t>к услугам данного вида.</w:t>
      </w:r>
    </w:p>
    <w:p w:rsidR="005C61A0" w:rsidRDefault="003E694C">
      <w:pPr>
        <w:pStyle w:val="ac"/>
        <w:ind w:left="0" w:firstLine="567"/>
        <w:jc w:val="center"/>
        <w:rPr>
          <w:rFonts w:ascii="Times New Roman" w:hAnsi="Times New Roman"/>
          <w:b/>
          <w:caps/>
          <w:sz w:val="24"/>
          <w:szCs w:val="24"/>
        </w:rPr>
      </w:pPr>
      <w:r>
        <w:rPr>
          <w:rFonts w:ascii="Times New Roman" w:hAnsi="Times New Roman"/>
          <w:b/>
          <w:caps/>
          <w:sz w:val="24"/>
          <w:szCs w:val="24"/>
        </w:rPr>
        <w:t>10. Прочие условия</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10.2. Любые изменения и дополнения к настоящему Контракту действительны, если они совершены в письменной форме и подписаны обеими сторонами.</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10.6. Условия Контракта могут быть изменены по соглашению сторон в следующих случаях:</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6B5549">
        <w:t>положений бюджетного законодательства Российской Федерации цены контракта</w:t>
      </w:r>
      <w:proofErr w:type="gramEnd"/>
      <w:r w:rsidRPr="006B5549">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6B5549">
        <w:t>предусмотренных</w:t>
      </w:r>
      <w:proofErr w:type="gramEnd"/>
      <w:r w:rsidRPr="006B5549">
        <w:t xml:space="preserve"> контрактом объема услуги стороны контракта обязаны уменьшить цену контракта исходя из цены единицы услуги. </w:t>
      </w:r>
    </w:p>
    <w:p w:rsidR="006B5549" w:rsidRPr="006B5549" w:rsidRDefault="006B5549" w:rsidP="006B5549">
      <w:pPr>
        <w:widowControl w:val="0"/>
        <w:suppressLineNumbers/>
        <w:suppressAutoHyphens/>
        <w:autoSpaceDE w:val="0"/>
        <w:autoSpaceDN w:val="0"/>
        <w:adjustRightInd w:val="0"/>
        <w:spacing w:after="120"/>
        <w:ind w:firstLine="567"/>
        <w:jc w:val="both"/>
      </w:pPr>
      <w:r w:rsidRPr="006B5549">
        <w:t xml:space="preserve">10.7. </w:t>
      </w:r>
      <w:proofErr w:type="gramStart"/>
      <w:r w:rsidRPr="006B5549">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w:t>
      </w:r>
      <w:r w:rsidRPr="006B5549">
        <w:lastRenderedPageBreak/>
        <w:t xml:space="preserve">«Компания «Тензор» с использованием веб-решения </w:t>
      </w:r>
      <w:proofErr w:type="spellStart"/>
      <w:r w:rsidRPr="006B5549">
        <w:t>СБиС</w:t>
      </w:r>
      <w:proofErr w:type="spellEnd"/>
      <w:r w:rsidRPr="006B5549">
        <w:t xml:space="preserve"> (http://sbis.ru/edo) (далее – СЭД </w:t>
      </w:r>
      <w:proofErr w:type="spellStart"/>
      <w:r w:rsidRPr="006B5549">
        <w:t>СБиС</w:t>
      </w:r>
      <w:proofErr w:type="spellEnd"/>
      <w:r w:rsidRPr="006B5549">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6B5549">
        <w:t>СБиС</w:t>
      </w:r>
      <w:proofErr w:type="spellEnd"/>
      <w:r w:rsidRPr="006B5549">
        <w:t>.</w:t>
      </w:r>
      <w:proofErr w:type="gramEnd"/>
      <w:r w:rsidRPr="006B5549">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6B5549">
        <w:t>СБиС</w:t>
      </w:r>
      <w:proofErr w:type="spellEnd"/>
      <w:r w:rsidRPr="006B5549">
        <w:t xml:space="preserve"> </w:t>
      </w:r>
      <w:proofErr w:type="spellStart"/>
      <w:proofErr w:type="gramStart"/>
      <w:r w:rsidRPr="006B5549">
        <w:t>C</w:t>
      </w:r>
      <w:proofErr w:type="gramEnd"/>
      <w:r w:rsidRPr="006B5549">
        <w:t>тороны</w:t>
      </w:r>
      <w:proofErr w:type="spellEnd"/>
      <w:r w:rsidRPr="006B5549">
        <w:t xml:space="preserve"> уведомляют друг друга письменно.</w:t>
      </w:r>
    </w:p>
    <w:p w:rsidR="0066037A" w:rsidRDefault="006B5549" w:rsidP="006B5549">
      <w:pPr>
        <w:pStyle w:val="ac"/>
        <w:ind w:left="0" w:firstLine="567"/>
        <w:rPr>
          <w:rFonts w:ascii="Times New Roman" w:hAnsi="Times New Roman"/>
          <w:b/>
          <w:caps/>
          <w:sz w:val="24"/>
          <w:szCs w:val="24"/>
        </w:rPr>
      </w:pPr>
      <w:r w:rsidRPr="006B5549">
        <w:rPr>
          <w:rFonts w:ascii="Times New Roman" w:hAnsi="Times New Roman"/>
          <w:sz w:val="24"/>
          <w:szCs w:val="24"/>
        </w:rPr>
        <w:t>10.8. Вопросы, не урегулированные настоящим Контрактом, регулируются действующим законодательством Российской Федерации</w:t>
      </w:r>
    </w:p>
    <w:p w:rsidR="005C61A0" w:rsidRDefault="003E694C">
      <w:pPr>
        <w:pStyle w:val="ac"/>
        <w:spacing w:after="0"/>
        <w:ind w:left="0" w:firstLine="567"/>
        <w:jc w:val="center"/>
        <w:rPr>
          <w:rFonts w:ascii="Times New Roman" w:hAnsi="Times New Roman"/>
          <w:b/>
          <w:caps/>
          <w:sz w:val="24"/>
          <w:szCs w:val="24"/>
        </w:rPr>
      </w:pPr>
      <w:r>
        <w:rPr>
          <w:rFonts w:ascii="Times New Roman" w:hAnsi="Times New Roman"/>
          <w:b/>
          <w:caps/>
          <w:sz w:val="24"/>
          <w:szCs w:val="24"/>
        </w:rPr>
        <w:t>11. ПрИЛОЖЕНИЯ</w:t>
      </w:r>
    </w:p>
    <w:p w:rsidR="005C61A0" w:rsidRDefault="003E694C">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 xml:space="preserve">11.1. Приложение № 1: «Расчет цены Контракта». </w:t>
      </w:r>
    </w:p>
    <w:p w:rsidR="005C61A0" w:rsidRDefault="003E694C">
      <w:pPr>
        <w:ind w:firstLine="567"/>
        <w:jc w:val="both"/>
        <w:rPr>
          <w:i/>
        </w:rPr>
      </w:pPr>
      <w:r>
        <w:t>11.2. Приложение № 2: «Описание объекта закупки».</w:t>
      </w:r>
    </w:p>
    <w:p w:rsidR="005C61A0" w:rsidRDefault="003E694C">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5C61A0" w:rsidRDefault="005C61A0">
      <w:pPr>
        <w:pStyle w:val="ac"/>
        <w:spacing w:after="0"/>
        <w:ind w:left="0" w:firstLine="567"/>
        <w:jc w:val="center"/>
        <w:rPr>
          <w:rFonts w:ascii="Times New Roman" w:hAnsi="Times New Roman"/>
          <w:b/>
          <w:caps/>
          <w:sz w:val="24"/>
          <w:szCs w:val="24"/>
        </w:rPr>
      </w:pPr>
    </w:p>
    <w:p w:rsidR="005C61A0" w:rsidRDefault="003E694C">
      <w:pPr>
        <w:pStyle w:val="ac"/>
        <w:spacing w:after="0"/>
        <w:ind w:left="0" w:firstLine="567"/>
        <w:jc w:val="center"/>
        <w:rPr>
          <w:rFonts w:ascii="Times New Roman" w:hAnsi="Times New Roman"/>
          <w:b/>
          <w:caps/>
          <w:sz w:val="24"/>
          <w:szCs w:val="24"/>
        </w:rPr>
      </w:pPr>
      <w:r>
        <w:rPr>
          <w:rFonts w:ascii="Times New Roman" w:hAnsi="Times New Roman"/>
          <w:b/>
          <w:caps/>
          <w:sz w:val="24"/>
          <w:szCs w:val="24"/>
        </w:rPr>
        <w:t>12. место нахождения</w:t>
      </w:r>
    </w:p>
    <w:p w:rsidR="0041314A" w:rsidRDefault="003E694C">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caps/>
          <w:sz w:val="24"/>
          <w:szCs w:val="24"/>
        </w:rPr>
        <w:t>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9"/>
        <w:gridCol w:w="4642"/>
      </w:tblGrid>
      <w:tr w:rsidR="005C61A0">
        <w:trPr>
          <w:trHeight w:val="20"/>
          <w:jc w:val="center"/>
        </w:trPr>
        <w:tc>
          <w:tcPr>
            <w:tcW w:w="4929" w:type="dxa"/>
            <w:tcBorders>
              <w:top w:val="single" w:sz="4" w:space="0" w:color="auto"/>
              <w:left w:val="single" w:sz="4" w:space="0" w:color="auto"/>
              <w:bottom w:val="single" w:sz="4" w:space="0" w:color="auto"/>
              <w:right w:val="single" w:sz="4" w:space="0" w:color="auto"/>
            </w:tcBorders>
          </w:tcPr>
          <w:p w:rsidR="005C61A0" w:rsidRDefault="003E694C">
            <w:pPr>
              <w:pStyle w:val="ae"/>
              <w:widowControl w:val="0"/>
              <w:autoSpaceDE w:val="0"/>
              <w:autoSpaceDN w:val="0"/>
              <w:adjustRightInd w:val="0"/>
              <w:contextualSpacing/>
              <w:jc w:val="center"/>
              <w:rPr>
                <w:b/>
              </w:rPr>
            </w:pPr>
            <w:r>
              <w:rPr>
                <w:b/>
              </w:rPr>
              <w:t>ЗАКАЗЧИК:</w:t>
            </w:r>
          </w:p>
          <w:p w:rsidR="00C311A3" w:rsidRPr="00C311A3" w:rsidRDefault="0041314A" w:rsidP="00C311A3">
            <w:pPr>
              <w:rPr>
                <w:b/>
              </w:rPr>
            </w:pPr>
            <w:r w:rsidRPr="0041314A">
              <w:rPr>
                <w:sz w:val="22"/>
                <w:szCs w:val="22"/>
              </w:rPr>
              <w:t xml:space="preserve"> </w:t>
            </w:r>
            <w:r w:rsidR="00C311A3" w:rsidRPr="00C311A3">
              <w:rPr>
                <w:b/>
              </w:rPr>
              <w:t xml:space="preserve">Государственное бюджетное общеобразовательное учреждение средняя общеобразовательная школа № 188 с углубленным изучением мировой художественной культуры Красногвардейского </w:t>
            </w:r>
            <w:proofErr w:type="gramStart"/>
            <w:r w:rsidR="00C311A3" w:rsidRPr="00C311A3">
              <w:rPr>
                <w:b/>
              </w:rPr>
              <w:t>района Санкт-Петербурга имени Героя Советского Союза</w:t>
            </w:r>
            <w:proofErr w:type="gramEnd"/>
            <w:r w:rsidR="00C311A3" w:rsidRPr="00C311A3">
              <w:rPr>
                <w:b/>
              </w:rPr>
              <w:t xml:space="preserve"> Л.Г. Белоусова </w:t>
            </w:r>
          </w:p>
          <w:p w:rsidR="00C311A3" w:rsidRPr="00C311A3" w:rsidRDefault="00C311A3" w:rsidP="00C311A3"/>
          <w:p w:rsidR="00C311A3" w:rsidRPr="00C311A3" w:rsidRDefault="00C311A3" w:rsidP="00C311A3">
            <w:r w:rsidRPr="00C311A3">
              <w:t xml:space="preserve">Юридический адрес: 195253, </w:t>
            </w:r>
            <w:proofErr w:type="spellStart"/>
            <w:r w:rsidRPr="00C311A3">
              <w:t>г</w:t>
            </w:r>
            <w:proofErr w:type="gramStart"/>
            <w:r w:rsidRPr="00C311A3">
              <w:t>.С</w:t>
            </w:r>
            <w:proofErr w:type="gramEnd"/>
            <w:r w:rsidRPr="00C311A3">
              <w:t>анкт</w:t>
            </w:r>
            <w:proofErr w:type="spellEnd"/>
            <w:r w:rsidRPr="00C311A3">
              <w:t>-Петербург, УЛ МАРШАЛА ТУХАЧЕВСКОГО, ДОМ 17/ЛИТЕР А</w:t>
            </w:r>
          </w:p>
          <w:p w:rsidR="00C311A3" w:rsidRPr="00C311A3" w:rsidRDefault="00C311A3" w:rsidP="00C311A3">
            <w:r w:rsidRPr="00C311A3">
              <w:t>ИНН 7806057911/ КПП 780601001 </w:t>
            </w:r>
          </w:p>
          <w:p w:rsidR="00C311A3" w:rsidRPr="00C311A3" w:rsidRDefault="00C311A3" w:rsidP="00C311A3">
            <w:r w:rsidRPr="00C311A3">
              <w:t>Банковские реквизиты:</w:t>
            </w:r>
          </w:p>
          <w:p w:rsidR="00C311A3" w:rsidRPr="00C311A3" w:rsidRDefault="00C311A3" w:rsidP="00C311A3">
            <w:r w:rsidRPr="00C311A3">
              <w:t xml:space="preserve">Получатель платежа: КОМИТЕТ </w:t>
            </w:r>
          </w:p>
          <w:p w:rsidR="00C311A3" w:rsidRPr="00C311A3" w:rsidRDefault="00C311A3" w:rsidP="00C311A3">
            <w:proofErr w:type="gramStart"/>
            <w:r w:rsidRPr="00C311A3">
              <w:t xml:space="preserve">ФИНАНСОВ САНКТ-ПЕТЕРБУРГА (ГБОУ школа №188 Красногвардейского района </w:t>
            </w:r>
            <w:proofErr w:type="gramEnd"/>
          </w:p>
          <w:p w:rsidR="00C311A3" w:rsidRPr="00C311A3" w:rsidRDefault="00C311A3" w:rsidP="00C311A3">
            <w:proofErr w:type="gramStart"/>
            <w:r w:rsidRPr="00C311A3">
              <w:t>Санкт-Петербурга, л/с 0541045),</w:t>
            </w:r>
            <w:proofErr w:type="gramEnd"/>
          </w:p>
          <w:p w:rsidR="00C311A3" w:rsidRPr="00C311A3" w:rsidRDefault="00C311A3" w:rsidP="00C311A3">
            <w:r w:rsidRPr="00C311A3">
              <w:t xml:space="preserve">ОКЦ № 1 Северо-Западного ГУ Банка России//УФК </w:t>
            </w:r>
          </w:p>
          <w:p w:rsidR="00C311A3" w:rsidRPr="00C311A3" w:rsidRDefault="00C311A3" w:rsidP="00C311A3">
            <w:r w:rsidRPr="00C311A3">
              <w:t>по г. Санкт-Петербургу, г. Санкт-Петербург</w:t>
            </w:r>
          </w:p>
          <w:p w:rsidR="00C311A3" w:rsidRPr="00C311A3" w:rsidRDefault="00C311A3" w:rsidP="00C311A3">
            <w:r w:rsidRPr="00C311A3">
              <w:t>Номер счета банка получателя: 40102810945370000005</w:t>
            </w:r>
          </w:p>
          <w:p w:rsidR="00C311A3" w:rsidRPr="00C311A3" w:rsidRDefault="00C311A3" w:rsidP="00C311A3">
            <w:r w:rsidRPr="00C311A3">
              <w:t>Казначейский счет: 03224643400000007200</w:t>
            </w:r>
          </w:p>
          <w:p w:rsidR="00C311A3" w:rsidRPr="00C311A3" w:rsidRDefault="00C311A3" w:rsidP="00C311A3">
            <w:r w:rsidRPr="00C311A3">
              <w:t>БИК получателя 014030106</w:t>
            </w:r>
          </w:p>
          <w:p w:rsidR="00C311A3" w:rsidRPr="00C311A3" w:rsidRDefault="00C311A3" w:rsidP="00C311A3">
            <w:r w:rsidRPr="00C311A3">
              <w:t>Тел. 225-09-89, 409-71-09</w:t>
            </w:r>
          </w:p>
          <w:p w:rsidR="00C311A3" w:rsidRPr="00C311A3" w:rsidRDefault="00C311A3" w:rsidP="00C311A3">
            <w:proofErr w:type="spellStart"/>
            <w:r w:rsidRPr="00C311A3">
              <w:t>Эл</w:t>
            </w:r>
            <w:proofErr w:type="gramStart"/>
            <w:r w:rsidRPr="00C311A3">
              <w:t>.а</w:t>
            </w:r>
            <w:proofErr w:type="gramEnd"/>
            <w:r w:rsidRPr="00C311A3">
              <w:t>дрес</w:t>
            </w:r>
            <w:proofErr w:type="spellEnd"/>
            <w:r w:rsidRPr="00C311A3">
              <w:t xml:space="preserve">: school188@obr.gov.spb.ru </w:t>
            </w:r>
          </w:p>
          <w:p w:rsidR="0041314A" w:rsidRPr="0041314A" w:rsidRDefault="0041314A" w:rsidP="0041314A">
            <w:pPr>
              <w:rPr>
                <w:sz w:val="22"/>
                <w:szCs w:val="22"/>
              </w:rPr>
            </w:pPr>
          </w:p>
          <w:p w:rsidR="005C61A0" w:rsidRDefault="005C61A0">
            <w:pPr>
              <w:contextualSpacing/>
            </w:pPr>
          </w:p>
        </w:tc>
        <w:tc>
          <w:tcPr>
            <w:tcW w:w="4642" w:type="dxa"/>
            <w:tcBorders>
              <w:top w:val="single" w:sz="4" w:space="0" w:color="auto"/>
              <w:left w:val="single" w:sz="4" w:space="0" w:color="auto"/>
              <w:bottom w:val="single" w:sz="4" w:space="0" w:color="auto"/>
              <w:right w:val="single" w:sz="4" w:space="0" w:color="auto"/>
            </w:tcBorders>
          </w:tcPr>
          <w:p w:rsidR="005C61A0" w:rsidRDefault="003E694C">
            <w:pPr>
              <w:contextualSpacing/>
              <w:jc w:val="center"/>
              <w:rPr>
                <w:b/>
              </w:rPr>
            </w:pPr>
            <w:r>
              <w:rPr>
                <w:b/>
              </w:rPr>
              <w:t>ИСПОЛНИТЕЛЬ:</w:t>
            </w:r>
          </w:p>
          <w:p w:rsidR="005C61A0" w:rsidRDefault="005C61A0">
            <w:pPr>
              <w:contextualSpacing/>
            </w:pPr>
          </w:p>
        </w:tc>
      </w:tr>
    </w:tbl>
    <w:p w:rsidR="005C61A0" w:rsidRDefault="003E694C">
      <w:pPr>
        <w:tabs>
          <w:tab w:val="left" w:pos="2138"/>
          <w:tab w:val="left" w:pos="6520"/>
        </w:tabs>
        <w:ind w:firstLine="567"/>
        <w:jc w:val="right"/>
        <w:rPr>
          <w:sz w:val="28"/>
          <w:szCs w:val="28"/>
        </w:rPr>
      </w:pPr>
      <w:r>
        <w:rPr>
          <w:sz w:val="28"/>
          <w:szCs w:val="28"/>
        </w:rPr>
        <w:tab/>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60"/>
        <w:gridCol w:w="4779"/>
      </w:tblGrid>
      <w:tr w:rsidR="005C61A0" w:rsidTr="006B5549">
        <w:trPr>
          <w:trHeight w:val="80"/>
        </w:trPr>
        <w:tc>
          <w:tcPr>
            <w:tcW w:w="4860" w:type="dxa"/>
          </w:tcPr>
          <w:p w:rsidR="005C61A0" w:rsidRDefault="003E694C">
            <w:pPr>
              <w:tabs>
                <w:tab w:val="left" w:pos="6520"/>
              </w:tabs>
              <w:rPr>
                <w:b/>
              </w:rPr>
            </w:pPr>
            <w:r>
              <w:rPr>
                <w:b/>
              </w:rPr>
              <w:t>Заказчик:</w:t>
            </w:r>
          </w:p>
          <w:p w:rsidR="005C61A0" w:rsidRDefault="003E694C">
            <w:pPr>
              <w:tabs>
                <w:tab w:val="left" w:pos="6520"/>
              </w:tabs>
            </w:pPr>
            <w:r>
              <w:t xml:space="preserve">ДИРЕКТОР </w:t>
            </w:r>
          </w:p>
          <w:p w:rsidR="005C61A0" w:rsidRDefault="005C61A0">
            <w:pPr>
              <w:tabs>
                <w:tab w:val="left" w:pos="6520"/>
              </w:tabs>
            </w:pPr>
          </w:p>
          <w:p w:rsidR="005C61A0" w:rsidRDefault="003E694C">
            <w:pPr>
              <w:tabs>
                <w:tab w:val="left" w:pos="6520"/>
              </w:tabs>
            </w:pPr>
            <w:r>
              <w:t>____________________</w:t>
            </w:r>
            <w:r w:rsidR="0041314A">
              <w:t>И.Б. Ежкова</w:t>
            </w:r>
          </w:p>
          <w:p w:rsidR="005C61A0" w:rsidRDefault="003E694C">
            <w:pPr>
              <w:tabs>
                <w:tab w:val="left" w:pos="6520"/>
              </w:tabs>
            </w:pPr>
            <w:r>
              <w:t xml:space="preserve"> (ПОДПИСАНО ЭП)</w:t>
            </w:r>
          </w:p>
        </w:tc>
        <w:tc>
          <w:tcPr>
            <w:tcW w:w="4779" w:type="dxa"/>
          </w:tcPr>
          <w:p w:rsidR="005C61A0" w:rsidRDefault="003E694C">
            <w:pPr>
              <w:tabs>
                <w:tab w:val="left" w:pos="6520"/>
              </w:tabs>
              <w:rPr>
                <w:b/>
              </w:rPr>
            </w:pPr>
            <w:r>
              <w:rPr>
                <w:b/>
              </w:rPr>
              <w:t>Исполнитель:</w:t>
            </w:r>
          </w:p>
          <w:p w:rsidR="005C61A0" w:rsidRDefault="005C61A0">
            <w:pPr>
              <w:tabs>
                <w:tab w:val="left" w:pos="6520"/>
              </w:tabs>
            </w:pPr>
          </w:p>
          <w:p w:rsidR="005C61A0" w:rsidRDefault="005C61A0">
            <w:pPr>
              <w:tabs>
                <w:tab w:val="left" w:pos="6520"/>
              </w:tabs>
            </w:pPr>
          </w:p>
          <w:p w:rsidR="005C61A0" w:rsidRDefault="003E694C">
            <w:pPr>
              <w:tabs>
                <w:tab w:val="left" w:pos="6520"/>
              </w:tabs>
            </w:pPr>
            <w:r>
              <w:t>_______________________</w:t>
            </w:r>
            <w:r>
              <w:softHyphen/>
            </w:r>
            <w:r>
              <w:softHyphen/>
            </w:r>
            <w:r>
              <w:softHyphen/>
              <w:t>_</w:t>
            </w:r>
            <w:r>
              <w:softHyphen/>
            </w:r>
            <w:r>
              <w:softHyphen/>
            </w:r>
            <w:r>
              <w:softHyphen/>
            </w:r>
            <w:r>
              <w:softHyphen/>
            </w:r>
            <w:r>
              <w:softHyphen/>
            </w:r>
            <w:r>
              <w:softHyphen/>
            </w:r>
          </w:p>
          <w:p w:rsidR="005C61A0" w:rsidRDefault="003E694C">
            <w:pPr>
              <w:tabs>
                <w:tab w:val="left" w:pos="6520"/>
              </w:tabs>
            </w:pPr>
            <w:r>
              <w:t>(ПОДПИСАНО ЭП)</w:t>
            </w:r>
          </w:p>
        </w:tc>
      </w:tr>
    </w:tbl>
    <w:p w:rsidR="00C311A3" w:rsidRDefault="00C311A3">
      <w:pPr>
        <w:tabs>
          <w:tab w:val="left" w:pos="2138"/>
          <w:tab w:val="left" w:pos="6520"/>
        </w:tabs>
        <w:ind w:firstLine="567"/>
        <w:jc w:val="right"/>
        <w:rPr>
          <w:b/>
        </w:rPr>
      </w:pPr>
    </w:p>
    <w:p w:rsidR="00C311A3" w:rsidRDefault="00C311A3">
      <w:pPr>
        <w:tabs>
          <w:tab w:val="left" w:pos="2138"/>
          <w:tab w:val="left" w:pos="6520"/>
        </w:tabs>
        <w:ind w:firstLine="567"/>
        <w:jc w:val="right"/>
        <w:rPr>
          <w:b/>
        </w:rPr>
      </w:pPr>
    </w:p>
    <w:p w:rsidR="005C61A0" w:rsidRDefault="003E694C">
      <w:pPr>
        <w:tabs>
          <w:tab w:val="left" w:pos="2138"/>
          <w:tab w:val="left" w:pos="6520"/>
        </w:tabs>
        <w:ind w:firstLine="567"/>
        <w:jc w:val="right"/>
        <w:rPr>
          <w:b/>
        </w:rPr>
      </w:pPr>
      <w:bookmarkStart w:id="0" w:name="_GoBack"/>
      <w:bookmarkEnd w:id="0"/>
      <w:r>
        <w:rPr>
          <w:b/>
        </w:rPr>
        <w:lastRenderedPageBreak/>
        <w:t xml:space="preserve">Приложение № 1 </w:t>
      </w:r>
    </w:p>
    <w:p w:rsidR="005C61A0" w:rsidRDefault="003E694C">
      <w:pPr>
        <w:ind w:firstLine="567"/>
        <w:jc w:val="right"/>
      </w:pPr>
      <w:r>
        <w:tab/>
        <w:t xml:space="preserve">к Контракту № </w:t>
      </w:r>
    </w:p>
    <w:p w:rsidR="005C61A0" w:rsidRDefault="003E694C">
      <w:pPr>
        <w:tabs>
          <w:tab w:val="left" w:pos="6520"/>
        </w:tabs>
        <w:ind w:firstLine="567"/>
        <w:jc w:val="right"/>
      </w:pPr>
      <w:r>
        <w:t>от «____» ________ 20____</w:t>
      </w:r>
    </w:p>
    <w:p w:rsidR="005C61A0" w:rsidRDefault="005C61A0">
      <w:pPr>
        <w:ind w:firstLine="567"/>
        <w:jc w:val="right"/>
        <w:rPr>
          <w:sz w:val="28"/>
          <w:szCs w:val="28"/>
        </w:rPr>
      </w:pPr>
    </w:p>
    <w:p w:rsidR="005C61A0" w:rsidRDefault="003E694C">
      <w:pPr>
        <w:ind w:firstLine="567"/>
        <w:jc w:val="center"/>
        <w:rPr>
          <w:b/>
        </w:rPr>
      </w:pPr>
      <w:r>
        <w:rPr>
          <w:b/>
        </w:rPr>
        <w:t>Расчет цены Контракта</w:t>
      </w:r>
    </w:p>
    <w:p w:rsidR="006B5549" w:rsidRDefault="006B5549">
      <w:pPr>
        <w:ind w:firstLine="567"/>
        <w:jc w:val="center"/>
        <w:rPr>
          <w:b/>
        </w:rPr>
      </w:pP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7"/>
        <w:gridCol w:w="2272"/>
        <w:gridCol w:w="3969"/>
        <w:gridCol w:w="708"/>
        <w:gridCol w:w="570"/>
        <w:gridCol w:w="848"/>
        <w:gridCol w:w="1274"/>
      </w:tblGrid>
      <w:tr w:rsidR="006B5549" w:rsidRPr="006B5549" w:rsidTr="006B5549">
        <w:trPr>
          <w:trHeight w:val="1267"/>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 xml:space="preserve">№ </w:t>
            </w:r>
            <w:proofErr w:type="gramStart"/>
            <w:r w:rsidRPr="006B5549">
              <w:rPr>
                <w:sz w:val="20"/>
                <w:szCs w:val="20"/>
              </w:rPr>
              <w:t>п</w:t>
            </w:r>
            <w:proofErr w:type="gramEnd"/>
            <w:r w:rsidRPr="006B5549">
              <w:rPr>
                <w:sz w:val="20"/>
                <w:szCs w:val="20"/>
              </w:rPr>
              <w:t>/п</w:t>
            </w: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keepNext/>
              <w:spacing w:line="276" w:lineRule="auto"/>
              <w:ind w:right="-39"/>
              <w:jc w:val="center"/>
              <w:outlineLvl w:val="1"/>
              <w:rPr>
                <w:bCs/>
                <w:sz w:val="20"/>
                <w:szCs w:val="20"/>
              </w:rPr>
            </w:pPr>
            <w:r w:rsidRPr="006B5549">
              <w:rPr>
                <w:bCs/>
                <w:sz w:val="20"/>
                <w:szCs w:val="20"/>
              </w:rPr>
              <w:t>Наименование оборудования, подлежащего оказанию услуг</w:t>
            </w:r>
          </w:p>
        </w:tc>
        <w:tc>
          <w:tcPr>
            <w:tcW w:w="1979"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keepNext/>
              <w:spacing w:line="276" w:lineRule="auto"/>
              <w:ind w:right="-39"/>
              <w:jc w:val="center"/>
              <w:outlineLvl w:val="1"/>
              <w:rPr>
                <w:bCs/>
                <w:sz w:val="20"/>
                <w:szCs w:val="20"/>
              </w:rPr>
            </w:pPr>
            <w:r w:rsidRPr="006B5549">
              <w:rPr>
                <w:bCs/>
                <w:sz w:val="20"/>
                <w:szCs w:val="20"/>
              </w:rPr>
              <w:t>Характеристика оказываемых услуг</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Ед.</w:t>
            </w:r>
          </w:p>
          <w:p w:rsidR="006B5549" w:rsidRPr="006B5549" w:rsidRDefault="006B5549" w:rsidP="006B5549">
            <w:pPr>
              <w:spacing w:line="276" w:lineRule="auto"/>
              <w:jc w:val="center"/>
              <w:rPr>
                <w:sz w:val="20"/>
                <w:szCs w:val="20"/>
              </w:rPr>
            </w:pPr>
            <w:r w:rsidRPr="006B5549">
              <w:rPr>
                <w:sz w:val="20"/>
                <w:szCs w:val="20"/>
              </w:rPr>
              <w:t>измерения</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Кол-во</w:t>
            </w:r>
          </w:p>
        </w:tc>
        <w:tc>
          <w:tcPr>
            <w:tcW w:w="423"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spacing w:line="276" w:lineRule="auto"/>
              <w:jc w:val="center"/>
              <w:rPr>
                <w:sz w:val="20"/>
                <w:szCs w:val="20"/>
              </w:rPr>
            </w:pPr>
            <w:r w:rsidRPr="006B5549">
              <w:rPr>
                <w:sz w:val="20"/>
                <w:szCs w:val="20"/>
              </w:rPr>
              <w:t>Цена оказания услуг, руб.</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Цена общего объема оказываемых услуг, руб.</w:t>
            </w:r>
          </w:p>
        </w:tc>
      </w:tr>
      <w:tr w:rsidR="006B5549" w:rsidRPr="006B5549" w:rsidTr="006B5549">
        <w:trPr>
          <w:trHeight w:val="266"/>
        </w:trPr>
        <w:tc>
          <w:tcPr>
            <w:tcW w:w="19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1</w:t>
            </w:r>
          </w:p>
        </w:tc>
        <w:tc>
          <w:tcPr>
            <w:tcW w:w="113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color w:val="000000"/>
                <w:sz w:val="20"/>
                <w:szCs w:val="20"/>
              </w:rPr>
            </w:pPr>
            <w:r w:rsidRPr="006B5549">
              <w:rPr>
                <w:color w:val="000000"/>
                <w:sz w:val="20"/>
                <w:szCs w:val="20"/>
              </w:rPr>
              <w:t>2</w:t>
            </w:r>
          </w:p>
        </w:tc>
        <w:tc>
          <w:tcPr>
            <w:tcW w:w="1979" w:type="pct"/>
            <w:tcBorders>
              <w:top w:val="single" w:sz="4" w:space="0" w:color="auto"/>
              <w:left w:val="single" w:sz="4" w:space="0" w:color="auto"/>
              <w:right w:val="single" w:sz="4" w:space="0" w:color="auto"/>
            </w:tcBorders>
            <w:vAlign w:val="center"/>
          </w:tcPr>
          <w:p w:rsidR="006B5549" w:rsidRPr="006B5549" w:rsidRDefault="006B5549" w:rsidP="006B5549">
            <w:pPr>
              <w:spacing w:line="276" w:lineRule="auto"/>
              <w:jc w:val="center"/>
              <w:rPr>
                <w:bCs/>
                <w:iCs/>
                <w:sz w:val="20"/>
                <w:szCs w:val="20"/>
              </w:rPr>
            </w:pPr>
            <w:r w:rsidRPr="006B5549">
              <w:rPr>
                <w:bCs/>
                <w:iCs/>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bCs/>
                <w:iCs/>
                <w:sz w:val="20"/>
                <w:szCs w:val="20"/>
              </w:rPr>
            </w:pPr>
            <w:r w:rsidRPr="006B5549">
              <w:rPr>
                <w:bCs/>
                <w:iCs/>
                <w:sz w:val="20"/>
                <w:szCs w:val="20"/>
              </w:rPr>
              <w:t>4</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color w:val="000000"/>
                <w:sz w:val="20"/>
                <w:szCs w:val="20"/>
              </w:rPr>
            </w:pPr>
            <w:r w:rsidRPr="006B5549">
              <w:rPr>
                <w:color w:val="000000"/>
                <w:sz w:val="20"/>
                <w:szCs w:val="20"/>
              </w:rPr>
              <w:t>5</w:t>
            </w:r>
          </w:p>
        </w:tc>
        <w:tc>
          <w:tcPr>
            <w:tcW w:w="423"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spacing w:line="276" w:lineRule="auto"/>
              <w:jc w:val="center"/>
              <w:rPr>
                <w:bCs/>
                <w:iCs/>
                <w:sz w:val="20"/>
                <w:szCs w:val="20"/>
              </w:rPr>
            </w:pPr>
            <w:r w:rsidRPr="006B5549">
              <w:rPr>
                <w:bCs/>
                <w:iCs/>
                <w:sz w:val="20"/>
                <w:szCs w:val="20"/>
              </w:rPr>
              <w:t>6</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7=5*6</w:t>
            </w:r>
          </w:p>
        </w:tc>
      </w:tr>
      <w:tr w:rsidR="006B5549" w:rsidRPr="006B5549" w:rsidTr="006B5549">
        <w:trPr>
          <w:trHeight w:val="351"/>
        </w:trPr>
        <w:tc>
          <w:tcPr>
            <w:tcW w:w="19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1</w:t>
            </w:r>
          </w:p>
        </w:tc>
        <w:tc>
          <w:tcPr>
            <w:tcW w:w="113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hd w:val="clear" w:color="auto" w:fill="FFFFFF"/>
              <w:jc w:val="both"/>
              <w:rPr>
                <w:rFonts w:eastAsia="Calibri"/>
                <w:sz w:val="21"/>
                <w:szCs w:val="21"/>
              </w:rPr>
            </w:pPr>
            <w:r w:rsidRPr="006B5549">
              <w:rPr>
                <w:rFonts w:eastAsia="Calibri"/>
                <w:sz w:val="21"/>
                <w:szCs w:val="21"/>
              </w:rPr>
              <w:t xml:space="preserve">Комплект </w:t>
            </w:r>
            <w:proofErr w:type="spellStart"/>
            <w:r w:rsidRPr="006B5549">
              <w:rPr>
                <w:rFonts w:eastAsia="Calibri"/>
                <w:sz w:val="21"/>
                <w:szCs w:val="21"/>
              </w:rPr>
              <w:t>термопреобразователей</w:t>
            </w:r>
            <w:proofErr w:type="spellEnd"/>
            <w:r w:rsidRPr="006B5549">
              <w:rPr>
                <w:rFonts w:eastAsia="Calibri"/>
                <w:sz w:val="21"/>
                <w:szCs w:val="21"/>
              </w:rPr>
              <w:t xml:space="preserve"> КТПТР-05</w:t>
            </w:r>
          </w:p>
          <w:p w:rsidR="006B5549" w:rsidRPr="006B5549" w:rsidRDefault="006B5549" w:rsidP="006B5549">
            <w:pPr>
              <w:shd w:val="clear" w:color="auto" w:fill="FFFFFF"/>
              <w:jc w:val="both"/>
              <w:rPr>
                <w:rFonts w:eastAsia="Calibri"/>
                <w:sz w:val="21"/>
                <w:szCs w:val="21"/>
              </w:rPr>
            </w:pPr>
            <w:r w:rsidRPr="006B5549">
              <w:rPr>
                <w:rFonts w:eastAsia="Calibri"/>
                <w:sz w:val="21"/>
                <w:szCs w:val="21"/>
              </w:rPr>
              <w:t xml:space="preserve">№ 4019 </w:t>
            </w:r>
          </w:p>
        </w:tc>
        <w:tc>
          <w:tcPr>
            <w:tcW w:w="1979" w:type="pct"/>
            <w:vMerge w:val="restart"/>
            <w:tcBorders>
              <w:top w:val="single" w:sz="4" w:space="0" w:color="auto"/>
              <w:left w:val="single" w:sz="4" w:space="0" w:color="auto"/>
              <w:right w:val="single" w:sz="4" w:space="0" w:color="auto"/>
            </w:tcBorders>
            <w:vAlign w:val="center"/>
          </w:tcPr>
          <w:p w:rsidR="006B5549" w:rsidRPr="006B5549" w:rsidRDefault="006B5549" w:rsidP="006B5549">
            <w:pPr>
              <w:shd w:val="clear" w:color="auto" w:fill="FFFFFF"/>
              <w:rPr>
                <w:rFonts w:eastAsia="Calibri"/>
                <w:sz w:val="20"/>
                <w:szCs w:val="20"/>
              </w:rPr>
            </w:pPr>
            <w:r w:rsidRPr="006B5549">
              <w:rPr>
                <w:rFonts w:eastAsia="Calibri"/>
                <w:sz w:val="20"/>
                <w:szCs w:val="20"/>
              </w:rPr>
              <w:t>1. Демонтаж приборов учета на объекте.</w:t>
            </w:r>
          </w:p>
          <w:p w:rsidR="006B5549" w:rsidRPr="006B5549" w:rsidRDefault="006B5549" w:rsidP="006B5549">
            <w:pPr>
              <w:shd w:val="clear" w:color="auto" w:fill="FFFFFF"/>
              <w:rPr>
                <w:rFonts w:eastAsia="Calibri"/>
                <w:sz w:val="20"/>
                <w:szCs w:val="20"/>
              </w:rPr>
            </w:pPr>
            <w:r w:rsidRPr="006B5549">
              <w:rPr>
                <w:rFonts w:eastAsia="Calibri"/>
                <w:sz w:val="20"/>
                <w:szCs w:val="20"/>
              </w:rPr>
              <w:t>2. Доставка демонтированных приборов в лицензированную поверяющую организацию.</w:t>
            </w:r>
          </w:p>
          <w:p w:rsidR="006B5549" w:rsidRPr="006B5549" w:rsidRDefault="006B5549" w:rsidP="006B5549">
            <w:pPr>
              <w:shd w:val="clear" w:color="auto" w:fill="FFFFFF"/>
              <w:rPr>
                <w:rFonts w:eastAsia="Calibri"/>
                <w:sz w:val="20"/>
                <w:szCs w:val="20"/>
              </w:rPr>
            </w:pPr>
            <w:r w:rsidRPr="006B5549">
              <w:rPr>
                <w:rFonts w:eastAsia="Calibri"/>
                <w:sz w:val="20"/>
                <w:szCs w:val="20"/>
              </w:rPr>
              <w:t>3. Доставка поверенных приборов на объект.</w:t>
            </w:r>
          </w:p>
          <w:p w:rsidR="006B5549" w:rsidRPr="006B5549" w:rsidRDefault="006B5549" w:rsidP="006B5549">
            <w:pPr>
              <w:shd w:val="clear" w:color="auto" w:fill="FFFFFF"/>
              <w:rPr>
                <w:rFonts w:eastAsia="Calibri"/>
                <w:sz w:val="20"/>
                <w:szCs w:val="20"/>
              </w:rPr>
            </w:pPr>
            <w:r w:rsidRPr="006B5549">
              <w:rPr>
                <w:rFonts w:eastAsia="Calibri"/>
                <w:sz w:val="20"/>
                <w:szCs w:val="20"/>
              </w:rPr>
              <w:t>4. Монтаж поверенных приборов.</w:t>
            </w:r>
          </w:p>
          <w:p w:rsidR="006B5549" w:rsidRPr="006B5549" w:rsidRDefault="006B5549" w:rsidP="006B5549">
            <w:pPr>
              <w:shd w:val="clear" w:color="auto" w:fill="FFFFFF"/>
              <w:rPr>
                <w:rFonts w:eastAsia="Calibri"/>
                <w:sz w:val="20"/>
                <w:szCs w:val="20"/>
              </w:rPr>
            </w:pPr>
            <w:r w:rsidRPr="006B5549">
              <w:rPr>
                <w:rFonts w:eastAsia="Calibri"/>
                <w:sz w:val="20"/>
                <w:szCs w:val="20"/>
              </w:rPr>
              <w:t>5. Проведение пусконаладочных работ.</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bCs/>
                <w:iCs/>
                <w:sz w:val="20"/>
                <w:szCs w:val="20"/>
              </w:rPr>
            </w:pPr>
            <w:r w:rsidRPr="006B5549">
              <w:rPr>
                <w:bCs/>
                <w:iCs/>
                <w:sz w:val="20"/>
                <w:szCs w:val="20"/>
              </w:rPr>
              <w:t>шт.</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color w:val="000000"/>
                <w:sz w:val="20"/>
                <w:szCs w:val="20"/>
              </w:rPr>
            </w:pPr>
            <w:r w:rsidRPr="006B5549">
              <w:rPr>
                <w:color w:val="000000"/>
                <w:sz w:val="20"/>
                <w:szCs w:val="20"/>
              </w:rPr>
              <w:t>1</w:t>
            </w:r>
          </w:p>
        </w:tc>
        <w:tc>
          <w:tcPr>
            <w:tcW w:w="423"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jc w:val="center"/>
              <w:rPr>
                <w:rFonts w:eastAsia="Calibri"/>
                <w:sz w:val="20"/>
                <w:szCs w:val="20"/>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jc w:val="center"/>
              <w:rPr>
                <w:rFonts w:eastAsia="Calibri"/>
                <w:sz w:val="20"/>
                <w:szCs w:val="20"/>
              </w:rPr>
            </w:pPr>
          </w:p>
        </w:tc>
      </w:tr>
      <w:tr w:rsidR="006B5549" w:rsidRPr="006B5549" w:rsidTr="006B5549">
        <w:trPr>
          <w:trHeight w:val="351"/>
        </w:trPr>
        <w:tc>
          <w:tcPr>
            <w:tcW w:w="19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20"/>
                <w:szCs w:val="20"/>
              </w:rPr>
            </w:pPr>
            <w:r w:rsidRPr="006B5549">
              <w:rPr>
                <w:sz w:val="20"/>
                <w:szCs w:val="20"/>
              </w:rPr>
              <w:t>2</w:t>
            </w:r>
          </w:p>
        </w:tc>
        <w:tc>
          <w:tcPr>
            <w:tcW w:w="1133"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hd w:val="clear" w:color="auto" w:fill="FFFFFF"/>
              <w:jc w:val="both"/>
              <w:rPr>
                <w:rFonts w:eastAsia="Calibri"/>
                <w:sz w:val="21"/>
                <w:szCs w:val="21"/>
              </w:rPr>
            </w:pPr>
            <w:proofErr w:type="spellStart"/>
            <w:r w:rsidRPr="006B5549">
              <w:rPr>
                <w:rFonts w:eastAsia="Calibri"/>
                <w:sz w:val="21"/>
                <w:szCs w:val="21"/>
              </w:rPr>
              <w:t>Водосчетчик</w:t>
            </w:r>
            <w:proofErr w:type="spellEnd"/>
            <w:r w:rsidRPr="006B5549">
              <w:rPr>
                <w:rFonts w:eastAsia="Calibri"/>
                <w:sz w:val="21"/>
                <w:szCs w:val="21"/>
              </w:rPr>
              <w:t xml:space="preserve"> ВСГ-20</w:t>
            </w:r>
          </w:p>
          <w:p w:rsidR="006B5549" w:rsidRPr="006B5549" w:rsidRDefault="006B5549" w:rsidP="006B5549">
            <w:pPr>
              <w:shd w:val="clear" w:color="auto" w:fill="FFFFFF"/>
              <w:jc w:val="both"/>
              <w:rPr>
                <w:rFonts w:eastAsia="Calibri"/>
                <w:sz w:val="21"/>
                <w:szCs w:val="21"/>
              </w:rPr>
            </w:pPr>
            <w:r w:rsidRPr="006B5549">
              <w:rPr>
                <w:rFonts w:eastAsia="Calibri"/>
                <w:sz w:val="21"/>
                <w:szCs w:val="21"/>
              </w:rPr>
              <w:t>№ 65261417</w:t>
            </w:r>
          </w:p>
        </w:tc>
        <w:tc>
          <w:tcPr>
            <w:tcW w:w="1979" w:type="pct"/>
            <w:vMerge/>
            <w:tcBorders>
              <w:left w:val="single" w:sz="4" w:space="0" w:color="auto"/>
              <w:right w:val="single" w:sz="4" w:space="0" w:color="auto"/>
            </w:tcBorders>
            <w:vAlign w:val="center"/>
          </w:tcPr>
          <w:p w:rsidR="006B5549" w:rsidRPr="006B5549" w:rsidRDefault="006B5549" w:rsidP="006B5549">
            <w:pPr>
              <w:spacing w:line="276" w:lineRule="auto"/>
              <w:jc w:val="center"/>
              <w:rPr>
                <w:bCs/>
                <w:iCs/>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bCs/>
                <w:iCs/>
                <w:sz w:val="20"/>
                <w:szCs w:val="20"/>
              </w:rPr>
            </w:pPr>
            <w:r w:rsidRPr="006B5549">
              <w:rPr>
                <w:bCs/>
                <w:iCs/>
                <w:sz w:val="20"/>
                <w:szCs w:val="20"/>
              </w:rPr>
              <w:t>шт.</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color w:val="000000"/>
                <w:sz w:val="20"/>
                <w:szCs w:val="20"/>
              </w:rPr>
            </w:pPr>
            <w:r w:rsidRPr="006B5549">
              <w:rPr>
                <w:color w:val="000000"/>
                <w:sz w:val="20"/>
                <w:szCs w:val="20"/>
              </w:rPr>
              <w:t>1</w:t>
            </w:r>
          </w:p>
        </w:tc>
        <w:tc>
          <w:tcPr>
            <w:tcW w:w="423"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jc w:val="center"/>
              <w:rPr>
                <w:rFonts w:eastAsia="Calibri"/>
                <w:sz w:val="20"/>
                <w:szCs w:val="20"/>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jc w:val="center"/>
              <w:rPr>
                <w:rFonts w:eastAsia="Calibri"/>
                <w:sz w:val="20"/>
                <w:szCs w:val="20"/>
              </w:rPr>
            </w:pPr>
          </w:p>
        </w:tc>
      </w:tr>
      <w:tr w:rsidR="006B5549" w:rsidRPr="006B5549" w:rsidTr="006B5549">
        <w:trPr>
          <w:trHeight w:val="351"/>
        </w:trPr>
        <w:tc>
          <w:tcPr>
            <w:tcW w:w="4365" w:type="pct"/>
            <w:gridSpan w:val="6"/>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spacing w:line="276" w:lineRule="auto"/>
              <w:jc w:val="right"/>
              <w:rPr>
                <w:b/>
                <w:color w:val="000000"/>
                <w:sz w:val="20"/>
                <w:szCs w:val="20"/>
              </w:rPr>
            </w:pPr>
            <w:r w:rsidRPr="006B5549">
              <w:rPr>
                <w:b/>
                <w:color w:val="000000"/>
                <w:sz w:val="20"/>
                <w:szCs w:val="20"/>
              </w:rPr>
              <w:t>ИТОГО, руб.:</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b/>
                <w:bCs/>
                <w:iCs/>
                <w:sz w:val="20"/>
                <w:szCs w:val="20"/>
              </w:rPr>
            </w:pPr>
          </w:p>
        </w:tc>
      </w:tr>
    </w:tbl>
    <w:p w:rsidR="006B5549" w:rsidRDefault="006B5549">
      <w:pPr>
        <w:ind w:firstLine="567"/>
        <w:jc w:val="center"/>
        <w:rPr>
          <w:b/>
        </w:rPr>
      </w:pPr>
    </w:p>
    <w:p w:rsidR="005C61A0" w:rsidRDefault="005C61A0">
      <w:pPr>
        <w:jc w:val="both"/>
      </w:pPr>
    </w:p>
    <w:p w:rsidR="005C61A0" w:rsidRDefault="005C61A0">
      <w:pPr>
        <w:ind w:firstLine="567"/>
      </w:pPr>
    </w:p>
    <w:p w:rsidR="005C61A0" w:rsidRDefault="005C61A0">
      <w:pPr>
        <w:pStyle w:val="7"/>
        <w:ind w:firstLine="567"/>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2"/>
        <w:gridCol w:w="4921"/>
      </w:tblGrid>
      <w:tr w:rsidR="005C61A0">
        <w:trPr>
          <w:trHeight w:val="80"/>
        </w:trPr>
        <w:tc>
          <w:tcPr>
            <w:tcW w:w="5002" w:type="dxa"/>
          </w:tcPr>
          <w:p w:rsidR="005C61A0" w:rsidRDefault="003E694C">
            <w:pPr>
              <w:tabs>
                <w:tab w:val="left" w:pos="6520"/>
              </w:tabs>
              <w:rPr>
                <w:b/>
              </w:rPr>
            </w:pPr>
            <w:r>
              <w:rPr>
                <w:b/>
              </w:rPr>
              <w:t>Заказчик:</w:t>
            </w:r>
          </w:p>
          <w:p w:rsidR="005C61A0" w:rsidRDefault="003E694C">
            <w:pPr>
              <w:tabs>
                <w:tab w:val="left" w:pos="6520"/>
              </w:tabs>
            </w:pPr>
            <w:r>
              <w:t xml:space="preserve">ДИРЕКТОР </w:t>
            </w:r>
          </w:p>
          <w:p w:rsidR="005C61A0" w:rsidRDefault="005C61A0">
            <w:pPr>
              <w:tabs>
                <w:tab w:val="left" w:pos="6520"/>
              </w:tabs>
            </w:pPr>
          </w:p>
          <w:p w:rsidR="005C61A0" w:rsidRDefault="003E694C">
            <w:pPr>
              <w:tabs>
                <w:tab w:val="left" w:pos="6520"/>
              </w:tabs>
            </w:pPr>
            <w:r>
              <w:t>____________________</w:t>
            </w:r>
            <w:r w:rsidR="0041314A">
              <w:t xml:space="preserve"> </w:t>
            </w:r>
            <w:r w:rsidR="0041314A" w:rsidRPr="0041314A">
              <w:t>И.Б. Ежкова</w:t>
            </w:r>
          </w:p>
          <w:p w:rsidR="005C61A0" w:rsidRDefault="003E694C">
            <w:pPr>
              <w:tabs>
                <w:tab w:val="left" w:pos="6520"/>
              </w:tabs>
            </w:pPr>
            <w:r>
              <w:t xml:space="preserve"> (ПОДПИСАНО ЭП)</w:t>
            </w:r>
          </w:p>
        </w:tc>
        <w:tc>
          <w:tcPr>
            <w:tcW w:w="4921" w:type="dxa"/>
          </w:tcPr>
          <w:p w:rsidR="005C61A0" w:rsidRDefault="003E694C">
            <w:pPr>
              <w:tabs>
                <w:tab w:val="left" w:pos="6520"/>
              </w:tabs>
              <w:rPr>
                <w:b/>
              </w:rPr>
            </w:pPr>
            <w:r>
              <w:rPr>
                <w:b/>
              </w:rPr>
              <w:t>Исполнитель:</w:t>
            </w:r>
          </w:p>
          <w:p w:rsidR="005C61A0" w:rsidRDefault="005C61A0">
            <w:pPr>
              <w:tabs>
                <w:tab w:val="left" w:pos="6520"/>
              </w:tabs>
            </w:pPr>
          </w:p>
          <w:p w:rsidR="005C61A0" w:rsidRDefault="005C61A0">
            <w:pPr>
              <w:tabs>
                <w:tab w:val="left" w:pos="6520"/>
              </w:tabs>
            </w:pPr>
          </w:p>
          <w:p w:rsidR="005C61A0" w:rsidRDefault="003E694C">
            <w:pPr>
              <w:tabs>
                <w:tab w:val="left" w:pos="6520"/>
              </w:tabs>
            </w:pPr>
            <w:r>
              <w:t>_______________________</w:t>
            </w:r>
            <w:r>
              <w:softHyphen/>
            </w:r>
            <w:r>
              <w:softHyphen/>
            </w:r>
            <w:r>
              <w:softHyphen/>
              <w:t>_</w:t>
            </w:r>
            <w:r>
              <w:softHyphen/>
            </w:r>
            <w:r>
              <w:softHyphen/>
            </w:r>
            <w:r>
              <w:softHyphen/>
            </w:r>
            <w:r>
              <w:softHyphen/>
            </w:r>
            <w:r>
              <w:softHyphen/>
            </w:r>
            <w:r>
              <w:softHyphen/>
            </w:r>
          </w:p>
          <w:p w:rsidR="005C61A0" w:rsidRDefault="003E694C">
            <w:pPr>
              <w:tabs>
                <w:tab w:val="left" w:pos="6520"/>
              </w:tabs>
            </w:pPr>
            <w:r>
              <w:t>(ПОДПИСАНО ЭП)</w:t>
            </w:r>
          </w:p>
        </w:tc>
      </w:tr>
    </w:tbl>
    <w:p w:rsidR="005C61A0" w:rsidRDefault="005C61A0">
      <w:pPr>
        <w:spacing w:before="60"/>
        <w:ind w:firstLine="567"/>
        <w:jc w:val="right"/>
        <w:sectPr w:rsidR="005C61A0">
          <w:footerReference w:type="even" r:id="rId9"/>
          <w:footerReference w:type="default" r:id="rId10"/>
          <w:pgSz w:w="11906" w:h="16838"/>
          <w:pgMar w:top="851" w:right="851" w:bottom="851" w:left="1418" w:header="709" w:footer="709" w:gutter="0"/>
          <w:cols w:space="708"/>
          <w:docGrid w:linePitch="360"/>
        </w:sectPr>
      </w:pPr>
    </w:p>
    <w:p w:rsidR="005C61A0" w:rsidRDefault="003E694C">
      <w:pPr>
        <w:spacing w:before="60"/>
        <w:ind w:firstLine="567"/>
        <w:jc w:val="right"/>
        <w:rPr>
          <w:b/>
        </w:rPr>
      </w:pPr>
      <w:r>
        <w:rPr>
          <w:b/>
        </w:rPr>
        <w:lastRenderedPageBreak/>
        <w:t>Приложение № 2</w:t>
      </w:r>
    </w:p>
    <w:p w:rsidR="005C61A0" w:rsidRDefault="003E694C">
      <w:pPr>
        <w:ind w:firstLine="567"/>
        <w:jc w:val="right"/>
      </w:pPr>
      <w:r>
        <w:t xml:space="preserve">к Контракту № </w:t>
      </w:r>
    </w:p>
    <w:p w:rsidR="005C61A0" w:rsidRDefault="003E694C">
      <w:pPr>
        <w:ind w:firstLine="567"/>
        <w:jc w:val="right"/>
      </w:pPr>
      <w:r>
        <w:t xml:space="preserve">от «____» ________ 20____ </w:t>
      </w:r>
    </w:p>
    <w:p w:rsidR="006B5549" w:rsidRDefault="006B5549" w:rsidP="00432B53">
      <w:pPr>
        <w:widowControl w:val="0"/>
        <w:autoSpaceDE w:val="0"/>
        <w:autoSpaceDN w:val="0"/>
        <w:adjustRightInd w:val="0"/>
        <w:jc w:val="center"/>
        <w:rPr>
          <w:rFonts w:eastAsia="Courier New"/>
          <w:b/>
          <w:bCs/>
          <w:lang w:bidi="ru-RU"/>
        </w:rPr>
      </w:pPr>
    </w:p>
    <w:p w:rsidR="00432B53" w:rsidRPr="00432B53" w:rsidRDefault="00432B53" w:rsidP="00432B53">
      <w:pPr>
        <w:widowControl w:val="0"/>
        <w:autoSpaceDE w:val="0"/>
        <w:autoSpaceDN w:val="0"/>
        <w:adjustRightInd w:val="0"/>
        <w:jc w:val="center"/>
        <w:rPr>
          <w:rFonts w:eastAsia="Courier New"/>
          <w:b/>
          <w:bCs/>
          <w:lang w:bidi="ru-RU"/>
        </w:rPr>
      </w:pPr>
      <w:r w:rsidRPr="00432B53">
        <w:rPr>
          <w:rFonts w:eastAsia="Courier New"/>
          <w:b/>
          <w:bCs/>
          <w:lang w:bidi="ru-RU"/>
        </w:rPr>
        <w:t xml:space="preserve">ОПИСАНИЕ ОБЪЕКТА ЗАКУПКИ </w:t>
      </w:r>
    </w:p>
    <w:p w:rsidR="008F114C" w:rsidRDefault="00432B53" w:rsidP="00432B53">
      <w:pPr>
        <w:widowControl w:val="0"/>
        <w:autoSpaceDE w:val="0"/>
        <w:autoSpaceDN w:val="0"/>
        <w:adjustRightInd w:val="0"/>
        <w:jc w:val="center"/>
        <w:rPr>
          <w:rFonts w:eastAsia="Calibri"/>
          <w:b/>
          <w:lang w:eastAsia="en-US"/>
        </w:rPr>
      </w:pPr>
      <w:r w:rsidRPr="00432B53">
        <w:rPr>
          <w:rFonts w:eastAsia="Calibri"/>
          <w:b/>
          <w:lang w:eastAsia="en-US"/>
        </w:rPr>
        <w:t>в соответствии со статьей 33 Закона № 44-ФЗ</w:t>
      </w:r>
    </w:p>
    <w:p w:rsidR="006B5549" w:rsidRDefault="006B5549" w:rsidP="00432B53">
      <w:pPr>
        <w:widowControl w:val="0"/>
        <w:autoSpaceDE w:val="0"/>
        <w:autoSpaceDN w:val="0"/>
        <w:adjustRightInd w:val="0"/>
        <w:jc w:val="center"/>
        <w:rPr>
          <w:rFonts w:eastAsia="Calibri"/>
          <w:b/>
          <w:lang w:eastAsia="en-US"/>
        </w:rPr>
      </w:pPr>
    </w:p>
    <w:p w:rsidR="006B5549" w:rsidRPr="006B5549" w:rsidRDefault="006B5549" w:rsidP="006B5549">
      <w:pPr>
        <w:autoSpaceDE w:val="0"/>
        <w:autoSpaceDN w:val="0"/>
        <w:adjustRightInd w:val="0"/>
        <w:ind w:left="-284" w:firstLine="425"/>
        <w:contextualSpacing/>
        <w:jc w:val="both"/>
        <w:rPr>
          <w:rFonts w:eastAsia="Courier New"/>
          <w:bCs/>
          <w:color w:val="000000"/>
          <w:lang w:bidi="ru-RU"/>
        </w:rPr>
      </w:pPr>
      <w:r w:rsidRPr="006B5549">
        <w:rPr>
          <w:rFonts w:eastAsia="Calibri"/>
          <w:bCs/>
          <w:color w:val="000000"/>
          <w:lang w:eastAsia="en-US" w:bidi="ru-RU"/>
        </w:rPr>
        <w:t xml:space="preserve">1. Наименование объекта закупки: </w:t>
      </w:r>
      <w:r w:rsidRPr="006B5549">
        <w:rPr>
          <w:rFonts w:eastAsia="Calibri"/>
          <w:b/>
          <w:bCs/>
          <w:color w:val="000000"/>
          <w:lang w:eastAsia="en-US" w:bidi="ru-RU"/>
        </w:rPr>
        <w:t xml:space="preserve">Оказание услуг по плановой поверке приборов узла учета тепловой энергии </w:t>
      </w:r>
      <w:r w:rsidRPr="006B5549">
        <w:rPr>
          <w:rFonts w:eastAsia="Calibri"/>
          <w:bCs/>
          <w:color w:val="000000"/>
          <w:lang w:eastAsia="en-US" w:bidi="ru-RU"/>
        </w:rPr>
        <w:t xml:space="preserve">для Государственного бюджетного общеобразовательного учреждения средняя общеобразовательная школа № 188 с углубленным изучением мировой художественной культуры  Красногвардейского </w:t>
      </w:r>
      <w:proofErr w:type="gramStart"/>
      <w:r w:rsidRPr="006B5549">
        <w:rPr>
          <w:rFonts w:eastAsia="Calibri"/>
          <w:bCs/>
          <w:color w:val="000000"/>
          <w:lang w:eastAsia="en-US" w:bidi="ru-RU"/>
        </w:rPr>
        <w:t>района Санкт-Петербурга имени Героя Советского Союза</w:t>
      </w:r>
      <w:proofErr w:type="gramEnd"/>
      <w:r w:rsidRPr="006B5549">
        <w:rPr>
          <w:rFonts w:eastAsia="Calibri"/>
          <w:bCs/>
          <w:color w:val="000000"/>
          <w:lang w:eastAsia="en-US" w:bidi="ru-RU"/>
        </w:rPr>
        <w:t xml:space="preserve"> Л.Г. Белоусова для нужд Санкт Петербурга в 2026 году</w:t>
      </w:r>
      <w:r w:rsidRPr="006B5549">
        <w:rPr>
          <w:rFonts w:eastAsia="Courier New"/>
          <w:bCs/>
          <w:color w:val="000000"/>
          <w:lang w:bidi="ru-RU"/>
        </w:rPr>
        <w:t>.</w:t>
      </w:r>
    </w:p>
    <w:p w:rsidR="006B5549" w:rsidRPr="006B5549" w:rsidRDefault="006B5549" w:rsidP="006B5549">
      <w:pPr>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 xml:space="preserve">Код по Общероссийскому классификатору продукции по видам экономической деятельности (ОКПД2) </w:t>
      </w:r>
      <w:proofErr w:type="gramStart"/>
      <w:r w:rsidRPr="006B5549">
        <w:rPr>
          <w:rFonts w:eastAsia="Courier New"/>
          <w:bCs/>
          <w:color w:val="000000"/>
          <w:lang w:bidi="ru-RU"/>
        </w:rPr>
        <w:t>ОК</w:t>
      </w:r>
      <w:proofErr w:type="gramEnd"/>
      <w:r w:rsidRPr="006B5549">
        <w:rPr>
          <w:rFonts w:eastAsia="Courier New"/>
          <w:bCs/>
          <w:color w:val="000000"/>
          <w:lang w:bidi="ru-RU"/>
        </w:rPr>
        <w:t xml:space="preserve"> 034-2014 с указанием вида продукции, соответствующий объекту закупки: </w:t>
      </w:r>
    </w:p>
    <w:p w:rsidR="006B5549" w:rsidRPr="006B5549" w:rsidRDefault="006B5549" w:rsidP="006B5549">
      <w:pPr>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45.20.21.222 - Услуги по ремонту и поверке контрольно-измерительных приборов (КПЕС 2008).</w:t>
      </w:r>
    </w:p>
    <w:p w:rsidR="006B5549" w:rsidRPr="006B5549" w:rsidRDefault="006B5549" w:rsidP="006B5549">
      <w:pPr>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Код позиции каталога товаров, работ, услуг для обеспечения государственных и муниципальных нужд:</w:t>
      </w:r>
    </w:p>
    <w:p w:rsidR="006B5549" w:rsidRPr="006B5549" w:rsidRDefault="006B5549" w:rsidP="006B5549">
      <w:pPr>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 xml:space="preserve"> </w:t>
      </w:r>
    </w:p>
    <w:p w:rsidR="006B5549" w:rsidRPr="006B5549" w:rsidRDefault="006B5549" w:rsidP="006B5549">
      <w:pPr>
        <w:widowControl w:val="0"/>
        <w:autoSpaceDE w:val="0"/>
        <w:autoSpaceDN w:val="0"/>
        <w:adjustRightInd w:val="0"/>
        <w:ind w:left="-284" w:firstLine="425"/>
        <w:jc w:val="both"/>
        <w:rPr>
          <w:rFonts w:eastAsia="Courier New"/>
          <w:color w:val="000000"/>
          <w:lang w:bidi="ru-RU"/>
        </w:rPr>
      </w:pPr>
      <w:r w:rsidRPr="006B5549">
        <w:rPr>
          <w:rFonts w:eastAsia="Courier New"/>
          <w:color w:val="000000"/>
          <w:lang w:bidi="ru-RU"/>
        </w:rPr>
        <w:t xml:space="preserve">2. Требования к функциональным, техническим и качественным характеристикам объекта закупки указаны в </w:t>
      </w:r>
      <w:r w:rsidRPr="006B5549">
        <w:rPr>
          <w:rFonts w:ascii="Calibri" w:eastAsia="Calibri" w:hAnsi="Calibri"/>
          <w:sz w:val="22"/>
          <w:szCs w:val="22"/>
          <w:lang w:eastAsia="en-US"/>
        </w:rPr>
        <w:t xml:space="preserve"> </w:t>
      </w:r>
      <w:r w:rsidRPr="006B5549">
        <w:rPr>
          <w:rFonts w:eastAsia="Courier New"/>
          <w:color w:val="000000"/>
          <w:lang w:bidi="ru-RU"/>
        </w:rPr>
        <w:t xml:space="preserve">Приложении №1 к описанию объекта закупки. </w:t>
      </w:r>
    </w:p>
    <w:p w:rsidR="006B5549" w:rsidRPr="006B5549" w:rsidRDefault="006B5549" w:rsidP="006B5549">
      <w:pPr>
        <w:widowControl w:val="0"/>
        <w:autoSpaceDE w:val="0"/>
        <w:autoSpaceDN w:val="0"/>
        <w:adjustRightInd w:val="0"/>
        <w:ind w:left="-284" w:firstLine="425"/>
        <w:jc w:val="both"/>
        <w:rPr>
          <w:rFonts w:eastAsia="Courier New" w:cs="Courier New"/>
          <w:bCs/>
          <w:color w:val="000000"/>
          <w:lang w:bidi="ru-RU"/>
        </w:rPr>
      </w:pPr>
      <w:r w:rsidRPr="006B5549">
        <w:rPr>
          <w:rFonts w:eastAsia="Courier New" w:cs="Courier New"/>
          <w:bCs/>
          <w:color w:val="000000"/>
          <w:lang w:bidi="ru-RU"/>
        </w:rPr>
        <w:t>2.1.Место оказания услуг</w:t>
      </w:r>
    </w:p>
    <w:p w:rsidR="006B5549" w:rsidRPr="006B5549" w:rsidRDefault="006B5549" w:rsidP="006B5549">
      <w:pPr>
        <w:widowControl w:val="0"/>
        <w:autoSpaceDE w:val="0"/>
        <w:autoSpaceDN w:val="0"/>
        <w:adjustRightInd w:val="0"/>
        <w:ind w:left="-284" w:firstLine="425"/>
        <w:jc w:val="both"/>
        <w:rPr>
          <w:rFonts w:eastAsia="Courier New" w:cs="Courier New"/>
          <w:bCs/>
          <w:color w:val="000000"/>
          <w:lang w:bidi="ru-RU"/>
        </w:rPr>
      </w:pPr>
      <w:r w:rsidRPr="006B5549">
        <w:rPr>
          <w:rFonts w:eastAsia="Courier New" w:cs="Courier New"/>
          <w:bCs/>
          <w:color w:val="000000"/>
          <w:lang w:bidi="ru-RU"/>
        </w:rPr>
        <w:t xml:space="preserve">- Санкт-Петербург, </w:t>
      </w:r>
      <w:r w:rsidRPr="006B5549">
        <w:rPr>
          <w:rFonts w:eastAsia="Courier New" w:cs="Courier New"/>
          <w:b/>
          <w:bCs/>
          <w:color w:val="000000"/>
          <w:lang w:bidi="ru-RU"/>
        </w:rPr>
        <w:t>ул. Маршала Тухачевского, дом 17, литер</w:t>
      </w:r>
      <w:proofErr w:type="gramStart"/>
      <w:r w:rsidRPr="006B5549">
        <w:rPr>
          <w:rFonts w:eastAsia="Courier New" w:cs="Courier New"/>
          <w:b/>
          <w:bCs/>
          <w:color w:val="000000"/>
          <w:lang w:bidi="ru-RU"/>
        </w:rPr>
        <w:t xml:space="preserve"> А</w:t>
      </w:r>
      <w:proofErr w:type="gramEnd"/>
      <w:r w:rsidRPr="006B5549">
        <w:rPr>
          <w:rFonts w:eastAsia="Courier New" w:cs="Courier New"/>
          <w:bCs/>
          <w:color w:val="000000"/>
          <w:lang w:bidi="ru-RU"/>
        </w:rPr>
        <w:t xml:space="preserve"> </w:t>
      </w:r>
    </w:p>
    <w:p w:rsidR="006B5549" w:rsidRPr="006B5549" w:rsidRDefault="006B5549" w:rsidP="006B5549">
      <w:pPr>
        <w:widowControl w:val="0"/>
        <w:autoSpaceDE w:val="0"/>
        <w:autoSpaceDN w:val="0"/>
        <w:adjustRightInd w:val="0"/>
        <w:ind w:left="-284" w:firstLine="425"/>
        <w:jc w:val="both"/>
        <w:rPr>
          <w:rFonts w:eastAsia="Courier New"/>
          <w:color w:val="000000"/>
          <w:lang w:bidi="ru-RU"/>
        </w:rPr>
      </w:pPr>
      <w:r w:rsidRPr="006B5549">
        <w:rPr>
          <w:rFonts w:eastAsia="Courier New" w:cs="Courier New"/>
          <w:bCs/>
          <w:color w:val="000000"/>
          <w:lang w:bidi="ru-RU"/>
        </w:rPr>
        <w:t xml:space="preserve">- Санкт-Петербург, </w:t>
      </w:r>
      <w:r w:rsidRPr="006B5549">
        <w:rPr>
          <w:rFonts w:eastAsia="Courier New" w:cs="Courier New"/>
          <w:b/>
          <w:bCs/>
          <w:color w:val="000000"/>
          <w:lang w:bidi="ru-RU"/>
        </w:rPr>
        <w:t>ул. Стасовой, дом 4, литер А.</w:t>
      </w:r>
      <w:r w:rsidRPr="006B5549">
        <w:rPr>
          <w:rFonts w:eastAsia="Courier New" w:cs="Courier New"/>
          <w:bCs/>
          <w:color w:val="000000"/>
          <w:lang w:bidi="ru-RU"/>
        </w:rPr>
        <w:t xml:space="preserve">  </w:t>
      </w:r>
    </w:p>
    <w:p w:rsidR="006B5549" w:rsidRPr="006B5549" w:rsidRDefault="006B5549" w:rsidP="006B5549">
      <w:pPr>
        <w:widowControl w:val="0"/>
        <w:autoSpaceDE w:val="0"/>
        <w:autoSpaceDN w:val="0"/>
        <w:adjustRightInd w:val="0"/>
        <w:ind w:left="-284" w:firstLine="425"/>
        <w:jc w:val="both"/>
        <w:rPr>
          <w:rFonts w:eastAsia="Courier New" w:cs="Courier New"/>
          <w:bCs/>
          <w:color w:val="000000"/>
          <w:lang w:bidi="ru-RU"/>
        </w:rPr>
      </w:pPr>
      <w:r w:rsidRPr="006B5549">
        <w:rPr>
          <w:rFonts w:eastAsia="Courier New" w:cs="Courier New"/>
          <w:bCs/>
          <w:color w:val="000000"/>
          <w:lang w:bidi="ru-RU"/>
        </w:rPr>
        <w:t xml:space="preserve">       2.2. Сроки оказания услуг: Начало оказания Услуг: с момента заключения Контракта.</w:t>
      </w:r>
    </w:p>
    <w:p w:rsidR="006B5549" w:rsidRPr="006B5549" w:rsidRDefault="006B5549" w:rsidP="006B5549">
      <w:pPr>
        <w:widowControl w:val="0"/>
        <w:autoSpaceDE w:val="0"/>
        <w:autoSpaceDN w:val="0"/>
        <w:adjustRightInd w:val="0"/>
        <w:ind w:left="-284" w:firstLine="425"/>
        <w:jc w:val="both"/>
        <w:rPr>
          <w:rFonts w:eastAsia="Courier New" w:cs="Courier New"/>
          <w:b/>
          <w:bCs/>
          <w:color w:val="000000"/>
          <w:lang w:bidi="ru-RU"/>
        </w:rPr>
      </w:pPr>
      <w:r w:rsidRPr="006B5549">
        <w:rPr>
          <w:rFonts w:eastAsia="Courier New" w:cs="Courier New"/>
          <w:bCs/>
          <w:color w:val="000000"/>
          <w:lang w:bidi="ru-RU"/>
        </w:rPr>
        <w:t xml:space="preserve">Окончание оказания Услуг: не позднее </w:t>
      </w:r>
      <w:r w:rsidRPr="006B5549">
        <w:rPr>
          <w:rFonts w:eastAsia="Courier New" w:cs="Courier New"/>
          <w:b/>
          <w:bCs/>
          <w:color w:val="000000"/>
          <w:lang w:bidi="ru-RU"/>
        </w:rPr>
        <w:t>«31» августа 2026 г.</w:t>
      </w:r>
    </w:p>
    <w:p w:rsidR="006B5549" w:rsidRPr="006B5549" w:rsidRDefault="006B5549" w:rsidP="006B5549">
      <w:pPr>
        <w:widowControl w:val="0"/>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 xml:space="preserve">2.3. Слова «или эквивалент» при указании товарных знаков не указаны заказчиком </w:t>
      </w:r>
      <w:proofErr w:type="gramStart"/>
      <w:r w:rsidRPr="006B5549">
        <w:rPr>
          <w:rFonts w:eastAsia="Courier New"/>
          <w:bCs/>
          <w:color w:val="000000"/>
          <w:lang w:bidi="ru-RU"/>
        </w:rPr>
        <w:t>ввиду</w:t>
      </w:r>
      <w:proofErr w:type="gramEnd"/>
      <w:r w:rsidRPr="006B5549">
        <w:rPr>
          <w:rFonts w:eastAsia="Courier New"/>
          <w:bCs/>
          <w:color w:val="000000"/>
          <w:lang w:bidi="ru-RU"/>
        </w:rPr>
        <w:t>:</w:t>
      </w:r>
    </w:p>
    <w:p w:rsidR="006B5549" w:rsidRPr="006B5549" w:rsidRDefault="006B5549" w:rsidP="006B5549">
      <w:pPr>
        <w:widowControl w:val="0"/>
        <w:autoSpaceDE w:val="0"/>
        <w:autoSpaceDN w:val="0"/>
        <w:adjustRightInd w:val="0"/>
        <w:ind w:left="-284" w:firstLine="425"/>
        <w:jc w:val="both"/>
        <w:rPr>
          <w:rFonts w:eastAsia="Courier New"/>
          <w:bCs/>
          <w:color w:val="000000"/>
          <w:lang w:bidi="ru-RU"/>
        </w:rPr>
      </w:pPr>
      <w:r w:rsidRPr="006B5549">
        <w:rPr>
          <w:rFonts w:eastAsia="Courier New"/>
          <w:bCs/>
          <w:color w:val="000000"/>
          <w:lang w:bidi="ru-RU"/>
        </w:rPr>
        <w:t>- оказания услуг по плановой поверке приборов узла учета тепловой энергии используемым заказчиком, в соответствии с технической документацией на указанное оборудование.</w:t>
      </w:r>
    </w:p>
    <w:p w:rsidR="006B5549" w:rsidRPr="006B5549" w:rsidRDefault="006B5549" w:rsidP="006B5549">
      <w:pPr>
        <w:widowControl w:val="0"/>
        <w:autoSpaceDE w:val="0"/>
        <w:autoSpaceDN w:val="0"/>
        <w:adjustRightInd w:val="0"/>
        <w:ind w:left="-284" w:firstLine="425"/>
        <w:jc w:val="both"/>
        <w:rPr>
          <w:rFonts w:eastAsia="Courier New"/>
          <w:color w:val="000000"/>
          <w:lang w:bidi="ru-RU"/>
        </w:rPr>
      </w:pPr>
      <w:r w:rsidRPr="006B5549">
        <w:rPr>
          <w:rFonts w:eastAsia="Courier New" w:cs="Courier New"/>
          <w:color w:val="000000"/>
          <w:lang w:bidi="ru-RU"/>
        </w:rPr>
        <w:t xml:space="preserve">При оказании услуг исполнитель обязан соблюдать требования: действующих нормативных документов, обязательных при оказании Услуг, соответствующих предмету закупки.  </w:t>
      </w:r>
    </w:p>
    <w:p w:rsidR="006B5549" w:rsidRPr="006B5549" w:rsidRDefault="006B5549" w:rsidP="006B5549">
      <w:pPr>
        <w:widowControl w:val="0"/>
        <w:autoSpaceDE w:val="0"/>
        <w:autoSpaceDN w:val="0"/>
        <w:adjustRightInd w:val="0"/>
        <w:ind w:left="-284" w:firstLine="425"/>
        <w:jc w:val="both"/>
        <w:rPr>
          <w:rFonts w:eastAsia="Courier New" w:cs="Courier New"/>
          <w:color w:val="000000"/>
          <w:lang w:bidi="ru-RU"/>
        </w:rPr>
      </w:pPr>
      <w:r w:rsidRPr="006B5549">
        <w:rPr>
          <w:rFonts w:eastAsia="Courier New" w:cs="Courier New"/>
          <w:color w:val="000000"/>
          <w:lang w:bidi="ru-RU"/>
        </w:rPr>
        <w:t xml:space="preserve">3. Требования к услугам, установленные законодательством Российской Федерации: </w:t>
      </w:r>
    </w:p>
    <w:p w:rsidR="006B5549" w:rsidRPr="006B5549" w:rsidRDefault="006B5549" w:rsidP="006B5549">
      <w:pPr>
        <w:widowControl w:val="0"/>
        <w:autoSpaceDE w:val="0"/>
        <w:autoSpaceDN w:val="0"/>
        <w:adjustRightInd w:val="0"/>
        <w:ind w:left="-284" w:firstLine="425"/>
        <w:jc w:val="both"/>
        <w:rPr>
          <w:rFonts w:eastAsia="Courier New" w:cs="Courier New"/>
          <w:color w:val="000000"/>
          <w:lang w:bidi="ru-RU"/>
        </w:rPr>
      </w:pPr>
      <w:r w:rsidRPr="006B5549">
        <w:rPr>
          <w:rFonts w:eastAsia="Courier New" w:cs="Courier New"/>
          <w:color w:val="000000"/>
          <w:lang w:bidi="ru-RU"/>
        </w:rPr>
        <w:t>Наличие аттестата аккредитации в соответствии с Федеральным законом от 28 декабря 2013 г. № 412-ФЗ "Об аккредитации в национальной системе аккредитации".</w:t>
      </w:r>
    </w:p>
    <w:p w:rsidR="006B5549" w:rsidRPr="006B5549" w:rsidRDefault="006B5549" w:rsidP="006B5549">
      <w:pPr>
        <w:widowControl w:val="0"/>
        <w:autoSpaceDE w:val="0"/>
        <w:autoSpaceDN w:val="0"/>
        <w:adjustRightInd w:val="0"/>
        <w:ind w:left="-284" w:firstLine="425"/>
        <w:jc w:val="both"/>
        <w:rPr>
          <w:rFonts w:eastAsia="Courier New" w:cs="Courier New"/>
          <w:iCs/>
          <w:color w:val="000000"/>
          <w:lang w:bidi="ru-RU"/>
        </w:rPr>
      </w:pPr>
      <w:r w:rsidRPr="006B5549">
        <w:rPr>
          <w:rFonts w:eastAsia="Courier New" w:cs="Courier New"/>
          <w:color w:val="000000"/>
          <w:lang w:bidi="ru-RU"/>
        </w:rPr>
        <w:t>Требование установлено в соответствии с п. 8.1. «Аккредитация юридических лиц и индивидуальных предпринимателей, выполняющих работы и (или) оказывающих услуги по обеспечению единства измерений в сфере поверки средств измерений» Перечня областей аттестации экспертов по аккредитации Приказа Минэкономразвития России от 23.05.2014 № 291 "Об утверждении Перечня областей аттестации экспертов по аккредитации".</w:t>
      </w:r>
    </w:p>
    <w:p w:rsidR="006B5549" w:rsidRPr="006B5549" w:rsidRDefault="006B5549" w:rsidP="006B5549">
      <w:pPr>
        <w:widowControl w:val="0"/>
        <w:tabs>
          <w:tab w:val="left" w:pos="567"/>
        </w:tabs>
        <w:autoSpaceDE w:val="0"/>
        <w:autoSpaceDN w:val="0"/>
        <w:adjustRightInd w:val="0"/>
        <w:ind w:left="-284" w:firstLine="425"/>
        <w:contextualSpacing/>
        <w:jc w:val="both"/>
        <w:rPr>
          <w:rFonts w:eastAsia="Courier New"/>
          <w:bCs/>
          <w:color w:val="000000"/>
          <w:lang w:bidi="ru-RU"/>
        </w:rPr>
      </w:pPr>
      <w:r w:rsidRPr="006B5549">
        <w:rPr>
          <w:rFonts w:eastAsia="Courier New"/>
          <w:bCs/>
          <w:color w:val="000000"/>
          <w:lang w:bidi="ru-RU"/>
        </w:rPr>
        <w:t>4. Требования к гарантии качества услуги, а также требования к гарантийному сроку и (или) объему предоставления гарантий их качества</w:t>
      </w:r>
    </w:p>
    <w:p w:rsidR="006B5549" w:rsidRPr="006B5549" w:rsidRDefault="006B5549" w:rsidP="006B5549">
      <w:pPr>
        <w:widowControl w:val="0"/>
        <w:autoSpaceDE w:val="0"/>
        <w:autoSpaceDN w:val="0"/>
        <w:adjustRightInd w:val="0"/>
        <w:ind w:left="-284" w:firstLine="425"/>
        <w:jc w:val="both"/>
        <w:rPr>
          <w:rFonts w:eastAsia="Courier New" w:cs="Courier New"/>
          <w:bCs/>
          <w:color w:val="000000"/>
          <w:lang w:bidi="ru-RU"/>
        </w:rPr>
      </w:pPr>
      <w:r w:rsidRPr="006B5549">
        <w:rPr>
          <w:rFonts w:eastAsia="Courier New" w:cs="Courier New"/>
          <w:bCs/>
          <w:i/>
          <w:color w:val="000000"/>
          <w:lang w:bidi="ru-RU"/>
        </w:rPr>
        <w:t xml:space="preserve"> </w:t>
      </w:r>
      <w:r w:rsidRPr="006B5549">
        <w:rPr>
          <w:rFonts w:eastAsia="Courier New" w:cs="Courier New"/>
          <w:bCs/>
          <w:color w:val="000000"/>
          <w:lang w:bidi="ru-RU"/>
        </w:rPr>
        <w:t>Исполнитель гарантирует качество оказываемых услуг в течение всего срока действия контракта.</w:t>
      </w:r>
    </w:p>
    <w:p w:rsidR="006B5549" w:rsidRPr="006B5549" w:rsidRDefault="006B5549" w:rsidP="006B5549">
      <w:pPr>
        <w:widowControl w:val="0"/>
        <w:autoSpaceDE w:val="0"/>
        <w:autoSpaceDN w:val="0"/>
        <w:adjustRightInd w:val="0"/>
        <w:ind w:left="-284" w:firstLine="425"/>
        <w:jc w:val="both"/>
        <w:rPr>
          <w:rFonts w:eastAsia="Courier New"/>
          <w:color w:val="000000"/>
          <w:lang w:bidi="ru-RU"/>
        </w:rPr>
      </w:pPr>
      <w:r w:rsidRPr="006B5549">
        <w:rPr>
          <w:rFonts w:eastAsia="Courier New"/>
          <w:color w:val="000000"/>
          <w:lang w:bidi="ru-RU"/>
        </w:rPr>
        <w:t>5. Перечень приложений, являющихся неотъемлемой частью Описания объекта закупки.</w:t>
      </w:r>
    </w:p>
    <w:p w:rsidR="006B5549" w:rsidRPr="006B5549" w:rsidRDefault="006B5549" w:rsidP="006B5549">
      <w:pPr>
        <w:widowControl w:val="0"/>
        <w:ind w:left="-284" w:firstLine="425"/>
        <w:jc w:val="both"/>
        <w:rPr>
          <w:rFonts w:ascii="Calibri" w:eastAsia="Calibri" w:hAnsi="Calibri"/>
          <w:sz w:val="22"/>
          <w:szCs w:val="22"/>
          <w:lang w:eastAsia="en-US"/>
        </w:rPr>
      </w:pPr>
      <w:r w:rsidRPr="006B5549">
        <w:rPr>
          <w:rFonts w:eastAsia="Courier New"/>
          <w:color w:val="000000"/>
          <w:lang w:bidi="ru-RU"/>
        </w:rPr>
        <w:t>Приложение №1 к описанию объекта закупки</w:t>
      </w:r>
      <w:r w:rsidRPr="006B5549">
        <w:rPr>
          <w:rFonts w:ascii="Calibri" w:eastAsia="Calibri" w:hAnsi="Calibri"/>
          <w:sz w:val="22"/>
          <w:szCs w:val="22"/>
          <w:lang w:eastAsia="en-US"/>
        </w:rPr>
        <w:t xml:space="preserve"> </w:t>
      </w:r>
    </w:p>
    <w:p w:rsidR="006B5549" w:rsidRPr="006B5549" w:rsidRDefault="006B5549" w:rsidP="006B5549">
      <w:pPr>
        <w:widowControl w:val="0"/>
        <w:ind w:left="-284" w:firstLine="425"/>
        <w:jc w:val="both"/>
        <w:rPr>
          <w:rFonts w:eastAsia="Courier New"/>
          <w:color w:val="000000"/>
          <w:lang w:bidi="ru-RU"/>
        </w:rPr>
      </w:pPr>
      <w:r w:rsidRPr="006B5549">
        <w:rPr>
          <w:rFonts w:eastAsia="Courier New"/>
          <w:color w:val="000000"/>
          <w:lang w:bidi="ru-RU"/>
        </w:rPr>
        <w:t>«Требования к количественным (объем предоставления услуг) и техническим характеристикам услуг»</w:t>
      </w:r>
    </w:p>
    <w:p w:rsidR="006B5549" w:rsidRP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P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P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P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Default="006B5549" w:rsidP="006B5549">
      <w:pPr>
        <w:widowControl w:val="0"/>
        <w:autoSpaceDE w:val="0"/>
        <w:autoSpaceDN w:val="0"/>
        <w:adjustRightInd w:val="0"/>
        <w:ind w:left="-284" w:firstLine="425"/>
        <w:jc w:val="right"/>
        <w:rPr>
          <w:rFonts w:eastAsia="Courier New" w:cs="Courier New"/>
          <w:bCs/>
          <w:color w:val="000000"/>
          <w:lang w:bidi="ru-RU"/>
        </w:rPr>
      </w:pPr>
    </w:p>
    <w:p w:rsidR="006B5549" w:rsidRPr="006B5549" w:rsidRDefault="006B5549" w:rsidP="006B5549">
      <w:pPr>
        <w:widowControl w:val="0"/>
        <w:autoSpaceDE w:val="0"/>
        <w:autoSpaceDN w:val="0"/>
        <w:adjustRightInd w:val="0"/>
        <w:ind w:left="-284" w:firstLine="425"/>
        <w:jc w:val="right"/>
        <w:rPr>
          <w:rFonts w:eastAsia="Courier New" w:cs="Courier New"/>
          <w:bCs/>
          <w:color w:val="000000"/>
          <w:lang w:bidi="ru-RU"/>
        </w:rPr>
      </w:pPr>
      <w:r w:rsidRPr="006B5549">
        <w:rPr>
          <w:rFonts w:eastAsia="Courier New" w:cs="Courier New"/>
          <w:bCs/>
          <w:color w:val="000000"/>
          <w:lang w:bidi="ru-RU"/>
        </w:rPr>
        <w:lastRenderedPageBreak/>
        <w:t>Приложение №1</w:t>
      </w:r>
    </w:p>
    <w:p w:rsidR="006B5549" w:rsidRPr="006B5549" w:rsidRDefault="006B5549" w:rsidP="006B5549">
      <w:pPr>
        <w:widowControl w:val="0"/>
        <w:autoSpaceDE w:val="0"/>
        <w:autoSpaceDN w:val="0"/>
        <w:adjustRightInd w:val="0"/>
        <w:ind w:left="-284" w:firstLine="425"/>
        <w:jc w:val="right"/>
        <w:rPr>
          <w:rFonts w:eastAsia="Courier New"/>
          <w:color w:val="000000"/>
          <w:lang w:bidi="ru-RU"/>
        </w:rPr>
      </w:pPr>
      <w:r w:rsidRPr="006B5549">
        <w:rPr>
          <w:rFonts w:eastAsia="Courier New" w:cs="Courier New"/>
          <w:bCs/>
          <w:color w:val="000000"/>
          <w:lang w:bidi="ru-RU"/>
        </w:rPr>
        <w:t xml:space="preserve"> к </w:t>
      </w:r>
      <w:r w:rsidRPr="006B5549">
        <w:rPr>
          <w:rFonts w:eastAsia="Courier New"/>
          <w:color w:val="000000"/>
          <w:lang w:bidi="ru-RU"/>
        </w:rPr>
        <w:t>описанию объекта закупки.</w:t>
      </w:r>
    </w:p>
    <w:p w:rsidR="006B5549" w:rsidRPr="006B5549" w:rsidRDefault="006B5549" w:rsidP="006B5549">
      <w:pPr>
        <w:widowControl w:val="0"/>
        <w:autoSpaceDE w:val="0"/>
        <w:autoSpaceDN w:val="0"/>
        <w:adjustRightInd w:val="0"/>
        <w:ind w:left="-284" w:firstLine="425"/>
        <w:jc w:val="center"/>
        <w:rPr>
          <w:rFonts w:eastAsia="Courier New" w:cs="Courier New"/>
          <w:b/>
          <w:color w:val="000000"/>
          <w:lang w:bidi="ru-RU"/>
        </w:rPr>
      </w:pPr>
      <w:r w:rsidRPr="006B5549">
        <w:rPr>
          <w:rFonts w:eastAsia="Courier New" w:cs="Courier New"/>
          <w:b/>
          <w:color w:val="000000"/>
          <w:lang w:bidi="ru-RU"/>
        </w:rPr>
        <w:t>Требования к количественным (объем</w:t>
      </w:r>
      <w:r w:rsidRPr="006B5549">
        <w:rPr>
          <w:rFonts w:ascii="Calibri" w:eastAsia="Calibri" w:hAnsi="Calibri"/>
          <w:sz w:val="22"/>
          <w:szCs w:val="22"/>
          <w:lang w:eastAsia="en-US"/>
        </w:rPr>
        <w:t xml:space="preserve"> </w:t>
      </w:r>
      <w:r w:rsidRPr="006B5549">
        <w:rPr>
          <w:rFonts w:eastAsia="Courier New" w:cs="Courier New"/>
          <w:b/>
          <w:color w:val="000000"/>
          <w:lang w:bidi="ru-RU"/>
        </w:rPr>
        <w:t>предоставления услуг) и техническим характеристикам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3151"/>
        <w:gridCol w:w="4046"/>
        <w:gridCol w:w="1137"/>
        <w:gridCol w:w="1117"/>
      </w:tblGrid>
      <w:tr w:rsidR="006B5549" w:rsidRPr="006B5549" w:rsidTr="006B5549">
        <w:trPr>
          <w:trHeight w:val="584"/>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rPr>
                <w:sz w:val="18"/>
                <w:szCs w:val="18"/>
              </w:rPr>
            </w:pPr>
            <w:r w:rsidRPr="006B5549">
              <w:rPr>
                <w:sz w:val="18"/>
                <w:szCs w:val="18"/>
              </w:rPr>
              <w:t xml:space="preserve">№ </w:t>
            </w:r>
            <w:proofErr w:type="gramStart"/>
            <w:r w:rsidRPr="006B5549">
              <w:rPr>
                <w:sz w:val="18"/>
                <w:szCs w:val="18"/>
              </w:rPr>
              <w:t>п</w:t>
            </w:r>
            <w:proofErr w:type="gramEnd"/>
            <w:r w:rsidRPr="006B5549">
              <w:rPr>
                <w:sz w:val="18"/>
                <w:szCs w:val="18"/>
              </w:rPr>
              <w:t>/п</w:t>
            </w:r>
          </w:p>
        </w:tc>
        <w:tc>
          <w:tcPr>
            <w:tcW w:w="1574"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keepNext/>
              <w:spacing w:line="276" w:lineRule="auto"/>
              <w:ind w:left="149" w:right="-39"/>
              <w:outlineLvl w:val="1"/>
              <w:rPr>
                <w:bCs/>
                <w:sz w:val="18"/>
                <w:szCs w:val="18"/>
              </w:rPr>
            </w:pPr>
            <w:r w:rsidRPr="006B5549">
              <w:rPr>
                <w:bCs/>
                <w:sz w:val="18"/>
                <w:szCs w:val="18"/>
              </w:rPr>
              <w:t>Наименование прибора, подлежащего оказанию услуг</w:t>
            </w:r>
          </w:p>
        </w:tc>
        <w:tc>
          <w:tcPr>
            <w:tcW w:w="2021" w:type="pct"/>
            <w:tcBorders>
              <w:top w:val="single" w:sz="4" w:space="0" w:color="auto"/>
              <w:left w:val="single" w:sz="4" w:space="0" w:color="auto"/>
              <w:bottom w:val="single" w:sz="4" w:space="0" w:color="auto"/>
              <w:right w:val="single" w:sz="4" w:space="0" w:color="auto"/>
            </w:tcBorders>
            <w:vAlign w:val="center"/>
          </w:tcPr>
          <w:p w:rsidR="006B5549" w:rsidRPr="006B5549" w:rsidRDefault="006B5549" w:rsidP="006B5549">
            <w:pPr>
              <w:keepNext/>
              <w:spacing w:line="276" w:lineRule="auto"/>
              <w:ind w:left="-284" w:right="-39" w:firstLine="425"/>
              <w:jc w:val="center"/>
              <w:outlineLvl w:val="1"/>
              <w:rPr>
                <w:bCs/>
                <w:sz w:val="18"/>
                <w:szCs w:val="18"/>
              </w:rPr>
            </w:pPr>
            <w:r w:rsidRPr="006B5549">
              <w:rPr>
                <w:bCs/>
                <w:sz w:val="18"/>
                <w:szCs w:val="18"/>
              </w:rPr>
              <w:t>Характеристика оказываемых услуг</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jc w:val="center"/>
              <w:rPr>
                <w:sz w:val="18"/>
                <w:szCs w:val="18"/>
              </w:rPr>
            </w:pPr>
            <w:r w:rsidRPr="006B5549">
              <w:rPr>
                <w:sz w:val="18"/>
                <w:szCs w:val="18"/>
              </w:rPr>
              <w:t>Ед.</w:t>
            </w:r>
            <w:r>
              <w:rPr>
                <w:sz w:val="18"/>
                <w:szCs w:val="18"/>
              </w:rPr>
              <w:t xml:space="preserve"> </w:t>
            </w:r>
            <w:r w:rsidRPr="006B5549">
              <w:rPr>
                <w:sz w:val="18"/>
                <w:szCs w:val="18"/>
              </w:rPr>
              <w:t>измерения</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sz w:val="18"/>
                <w:szCs w:val="18"/>
              </w:rPr>
            </w:pPr>
            <w:r w:rsidRPr="006B5549">
              <w:rPr>
                <w:sz w:val="18"/>
                <w:szCs w:val="18"/>
              </w:rPr>
              <w:t>Кол-во</w:t>
            </w:r>
          </w:p>
        </w:tc>
      </w:tr>
      <w:tr w:rsidR="006B5549" w:rsidRPr="006B5549" w:rsidTr="00FA0E8B">
        <w:trPr>
          <w:trHeight w:val="266"/>
        </w:trPr>
        <w:tc>
          <w:tcPr>
            <w:tcW w:w="279"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
                <w:sz w:val="18"/>
                <w:szCs w:val="18"/>
              </w:rPr>
            </w:pPr>
            <w:r w:rsidRPr="006B5549">
              <w:rPr>
                <w:b/>
                <w:sz w:val="18"/>
                <w:szCs w:val="18"/>
              </w:rPr>
              <w:t>1</w:t>
            </w:r>
          </w:p>
        </w:tc>
        <w:tc>
          <w:tcPr>
            <w:tcW w:w="1574"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
                <w:color w:val="000000"/>
                <w:sz w:val="18"/>
                <w:szCs w:val="18"/>
              </w:rPr>
            </w:pPr>
            <w:r w:rsidRPr="006B5549">
              <w:rPr>
                <w:b/>
                <w:color w:val="000000"/>
                <w:sz w:val="18"/>
                <w:szCs w:val="18"/>
              </w:rPr>
              <w:t>2</w:t>
            </w:r>
          </w:p>
        </w:tc>
        <w:tc>
          <w:tcPr>
            <w:tcW w:w="2021" w:type="pct"/>
            <w:tcBorders>
              <w:top w:val="single" w:sz="4" w:space="0" w:color="auto"/>
              <w:left w:val="single" w:sz="4" w:space="0" w:color="auto"/>
              <w:right w:val="single" w:sz="4" w:space="0" w:color="auto"/>
            </w:tcBorders>
            <w:vAlign w:val="center"/>
          </w:tcPr>
          <w:p w:rsidR="006B5549" w:rsidRPr="006B5549" w:rsidRDefault="006B5549" w:rsidP="006B5549">
            <w:pPr>
              <w:spacing w:line="276" w:lineRule="auto"/>
              <w:ind w:left="-284" w:firstLine="425"/>
              <w:jc w:val="center"/>
              <w:rPr>
                <w:b/>
                <w:bCs/>
                <w:iCs/>
                <w:sz w:val="18"/>
                <w:szCs w:val="18"/>
              </w:rPr>
            </w:pPr>
            <w:r w:rsidRPr="006B5549">
              <w:rPr>
                <w:b/>
                <w:bCs/>
                <w:iCs/>
                <w:sz w:val="18"/>
                <w:szCs w:val="18"/>
              </w:rPr>
              <w:t>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
                <w:bCs/>
                <w:iCs/>
                <w:sz w:val="18"/>
                <w:szCs w:val="18"/>
              </w:rPr>
            </w:pPr>
            <w:r w:rsidRPr="006B5549">
              <w:rPr>
                <w:b/>
                <w:bCs/>
                <w:iCs/>
                <w:sz w:val="18"/>
                <w:szCs w:val="18"/>
              </w:rPr>
              <w:t>4</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
                <w:color w:val="000000"/>
                <w:sz w:val="18"/>
                <w:szCs w:val="18"/>
              </w:rPr>
            </w:pPr>
            <w:r w:rsidRPr="006B5549">
              <w:rPr>
                <w:b/>
                <w:color w:val="000000"/>
                <w:sz w:val="18"/>
                <w:szCs w:val="18"/>
              </w:rPr>
              <w:t>5</w:t>
            </w:r>
          </w:p>
        </w:tc>
      </w:tr>
      <w:tr w:rsidR="006B5549" w:rsidRPr="006B5549" w:rsidTr="00FA0E8B">
        <w:trPr>
          <w:trHeight w:val="351"/>
        </w:trPr>
        <w:tc>
          <w:tcPr>
            <w:tcW w:w="279"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sz w:val="21"/>
                <w:szCs w:val="21"/>
              </w:rPr>
            </w:pPr>
            <w:r w:rsidRPr="006B5549">
              <w:rPr>
                <w:sz w:val="21"/>
                <w:szCs w:val="21"/>
              </w:rPr>
              <w:t>1</w:t>
            </w:r>
          </w:p>
        </w:tc>
        <w:tc>
          <w:tcPr>
            <w:tcW w:w="1574"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hd w:val="clear" w:color="auto" w:fill="FFFFFF"/>
              <w:ind w:left="7"/>
              <w:jc w:val="both"/>
              <w:rPr>
                <w:rFonts w:eastAsia="Calibri"/>
                <w:sz w:val="21"/>
                <w:szCs w:val="21"/>
              </w:rPr>
            </w:pPr>
            <w:r w:rsidRPr="006B5549">
              <w:rPr>
                <w:rFonts w:eastAsia="Calibri"/>
                <w:sz w:val="21"/>
                <w:szCs w:val="21"/>
              </w:rPr>
              <w:t xml:space="preserve">Комплект </w:t>
            </w:r>
            <w:proofErr w:type="spellStart"/>
            <w:r w:rsidRPr="006B5549">
              <w:rPr>
                <w:rFonts w:eastAsia="Calibri"/>
                <w:sz w:val="21"/>
                <w:szCs w:val="21"/>
              </w:rPr>
              <w:t>термопреобразователей</w:t>
            </w:r>
            <w:proofErr w:type="spellEnd"/>
            <w:r w:rsidRPr="006B5549">
              <w:rPr>
                <w:rFonts w:eastAsia="Calibri"/>
                <w:sz w:val="21"/>
                <w:szCs w:val="21"/>
              </w:rPr>
              <w:t xml:space="preserve"> КТПТР-05</w:t>
            </w:r>
          </w:p>
          <w:p w:rsidR="006B5549" w:rsidRPr="006B5549" w:rsidRDefault="006B5549" w:rsidP="006B5549">
            <w:pPr>
              <w:shd w:val="clear" w:color="auto" w:fill="FFFFFF"/>
              <w:ind w:left="7"/>
              <w:jc w:val="both"/>
              <w:rPr>
                <w:rFonts w:eastAsia="Calibri"/>
                <w:sz w:val="21"/>
                <w:szCs w:val="21"/>
              </w:rPr>
            </w:pPr>
            <w:r w:rsidRPr="006B5549">
              <w:rPr>
                <w:rFonts w:eastAsia="Calibri"/>
                <w:sz w:val="21"/>
                <w:szCs w:val="21"/>
              </w:rPr>
              <w:t xml:space="preserve">№ 4019 </w:t>
            </w:r>
          </w:p>
        </w:tc>
        <w:tc>
          <w:tcPr>
            <w:tcW w:w="2021" w:type="pct"/>
            <w:vMerge w:val="restart"/>
            <w:tcBorders>
              <w:top w:val="single" w:sz="4" w:space="0" w:color="auto"/>
              <w:left w:val="single" w:sz="4" w:space="0" w:color="auto"/>
              <w:right w:val="single" w:sz="4" w:space="0" w:color="auto"/>
            </w:tcBorders>
            <w:vAlign w:val="center"/>
          </w:tcPr>
          <w:p w:rsidR="006B5549" w:rsidRPr="006B5549" w:rsidRDefault="006B5549" w:rsidP="006B5549">
            <w:pPr>
              <w:shd w:val="clear" w:color="auto" w:fill="FFFFFF"/>
              <w:ind w:left="117"/>
              <w:rPr>
                <w:rFonts w:eastAsia="Calibri"/>
                <w:sz w:val="20"/>
                <w:szCs w:val="20"/>
              </w:rPr>
            </w:pPr>
            <w:r w:rsidRPr="006B5549">
              <w:rPr>
                <w:rFonts w:eastAsia="Calibri"/>
                <w:sz w:val="20"/>
                <w:szCs w:val="20"/>
              </w:rPr>
              <w:t>1. Демонтаж приборов учета на объекте.</w:t>
            </w:r>
          </w:p>
          <w:p w:rsidR="006B5549" w:rsidRPr="006B5549" w:rsidRDefault="006B5549" w:rsidP="006B5549">
            <w:pPr>
              <w:shd w:val="clear" w:color="auto" w:fill="FFFFFF"/>
              <w:ind w:left="117"/>
              <w:rPr>
                <w:rFonts w:eastAsia="Calibri"/>
                <w:sz w:val="20"/>
                <w:szCs w:val="20"/>
              </w:rPr>
            </w:pPr>
            <w:r w:rsidRPr="006B5549">
              <w:rPr>
                <w:rFonts w:eastAsia="Calibri"/>
                <w:sz w:val="20"/>
                <w:szCs w:val="20"/>
              </w:rPr>
              <w:t>2. Доставка демонтированных приборов в лицензированную поверяющую организацию.</w:t>
            </w:r>
          </w:p>
          <w:p w:rsidR="006B5549" w:rsidRPr="006B5549" w:rsidRDefault="006B5549" w:rsidP="006B5549">
            <w:pPr>
              <w:shd w:val="clear" w:color="auto" w:fill="FFFFFF"/>
              <w:ind w:left="117"/>
              <w:rPr>
                <w:rFonts w:eastAsia="Calibri"/>
                <w:sz w:val="20"/>
                <w:szCs w:val="20"/>
              </w:rPr>
            </w:pPr>
            <w:r w:rsidRPr="006B5549">
              <w:rPr>
                <w:rFonts w:eastAsia="Calibri"/>
                <w:sz w:val="20"/>
                <w:szCs w:val="20"/>
              </w:rPr>
              <w:t>3. Доставка поверенных приборов на объект.</w:t>
            </w:r>
          </w:p>
          <w:p w:rsidR="006B5549" w:rsidRPr="006B5549" w:rsidRDefault="006B5549" w:rsidP="006B5549">
            <w:pPr>
              <w:shd w:val="clear" w:color="auto" w:fill="FFFFFF"/>
              <w:ind w:left="117"/>
              <w:rPr>
                <w:rFonts w:eastAsia="Calibri"/>
                <w:sz w:val="20"/>
                <w:szCs w:val="20"/>
              </w:rPr>
            </w:pPr>
            <w:r w:rsidRPr="006B5549">
              <w:rPr>
                <w:rFonts w:eastAsia="Calibri"/>
                <w:sz w:val="20"/>
                <w:szCs w:val="20"/>
              </w:rPr>
              <w:t>4. Монтаж поверенных приборов.</w:t>
            </w:r>
          </w:p>
          <w:p w:rsidR="006B5549" w:rsidRPr="006B5549" w:rsidRDefault="006B5549" w:rsidP="006B5549">
            <w:pPr>
              <w:shd w:val="clear" w:color="auto" w:fill="FFFFFF"/>
              <w:ind w:left="117"/>
              <w:rPr>
                <w:rFonts w:eastAsia="Calibri"/>
                <w:sz w:val="21"/>
                <w:szCs w:val="21"/>
              </w:rPr>
            </w:pPr>
            <w:r w:rsidRPr="006B5549">
              <w:rPr>
                <w:rFonts w:eastAsia="Calibri"/>
                <w:sz w:val="20"/>
                <w:szCs w:val="20"/>
              </w:rPr>
              <w:t>5. Проведение пусконаладочных работ.</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Cs/>
                <w:iCs/>
                <w:sz w:val="21"/>
                <w:szCs w:val="21"/>
              </w:rPr>
            </w:pPr>
            <w:r w:rsidRPr="006B5549">
              <w:rPr>
                <w:bCs/>
                <w:iCs/>
                <w:sz w:val="21"/>
                <w:szCs w:val="21"/>
              </w:rPr>
              <w:t>шт.</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color w:val="000000"/>
                <w:sz w:val="21"/>
                <w:szCs w:val="21"/>
              </w:rPr>
            </w:pPr>
            <w:r w:rsidRPr="006B5549">
              <w:rPr>
                <w:color w:val="000000"/>
                <w:sz w:val="21"/>
                <w:szCs w:val="21"/>
              </w:rPr>
              <w:t>1</w:t>
            </w:r>
          </w:p>
        </w:tc>
      </w:tr>
      <w:tr w:rsidR="006B5549" w:rsidRPr="006B5549" w:rsidTr="00FA0E8B">
        <w:trPr>
          <w:trHeight w:val="351"/>
        </w:trPr>
        <w:tc>
          <w:tcPr>
            <w:tcW w:w="279"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sz w:val="21"/>
                <w:szCs w:val="21"/>
              </w:rPr>
            </w:pPr>
            <w:r w:rsidRPr="006B5549">
              <w:rPr>
                <w:sz w:val="21"/>
                <w:szCs w:val="21"/>
              </w:rPr>
              <w:t>2</w:t>
            </w:r>
          </w:p>
        </w:tc>
        <w:tc>
          <w:tcPr>
            <w:tcW w:w="1574" w:type="pct"/>
            <w:tcBorders>
              <w:top w:val="single" w:sz="4" w:space="0" w:color="auto"/>
              <w:left w:val="single" w:sz="4" w:space="0" w:color="auto"/>
              <w:right w:val="single" w:sz="4" w:space="0" w:color="auto"/>
            </w:tcBorders>
            <w:shd w:val="clear" w:color="auto" w:fill="auto"/>
            <w:vAlign w:val="center"/>
          </w:tcPr>
          <w:p w:rsidR="006B5549" w:rsidRPr="006B5549" w:rsidRDefault="006B5549" w:rsidP="006B5549">
            <w:pPr>
              <w:shd w:val="clear" w:color="auto" w:fill="FFFFFF"/>
              <w:ind w:left="7"/>
              <w:jc w:val="both"/>
              <w:rPr>
                <w:rFonts w:eastAsia="Calibri"/>
                <w:sz w:val="21"/>
                <w:szCs w:val="21"/>
              </w:rPr>
            </w:pPr>
            <w:proofErr w:type="spellStart"/>
            <w:r w:rsidRPr="006B5549">
              <w:rPr>
                <w:rFonts w:eastAsia="Calibri"/>
                <w:sz w:val="21"/>
                <w:szCs w:val="21"/>
              </w:rPr>
              <w:t>Водосчетчик</w:t>
            </w:r>
            <w:proofErr w:type="spellEnd"/>
            <w:r w:rsidRPr="006B5549">
              <w:rPr>
                <w:rFonts w:eastAsia="Calibri"/>
                <w:sz w:val="21"/>
                <w:szCs w:val="21"/>
              </w:rPr>
              <w:t xml:space="preserve"> ВСГ-20</w:t>
            </w:r>
          </w:p>
          <w:p w:rsidR="006B5549" w:rsidRPr="006B5549" w:rsidRDefault="006B5549" w:rsidP="006B5549">
            <w:pPr>
              <w:shd w:val="clear" w:color="auto" w:fill="FFFFFF"/>
              <w:ind w:left="7"/>
              <w:jc w:val="both"/>
              <w:rPr>
                <w:rFonts w:eastAsia="Calibri"/>
                <w:sz w:val="21"/>
                <w:szCs w:val="21"/>
              </w:rPr>
            </w:pPr>
            <w:r w:rsidRPr="006B5549">
              <w:rPr>
                <w:rFonts w:eastAsia="Calibri"/>
                <w:sz w:val="21"/>
                <w:szCs w:val="21"/>
              </w:rPr>
              <w:t>№ 65261417</w:t>
            </w:r>
          </w:p>
        </w:tc>
        <w:tc>
          <w:tcPr>
            <w:tcW w:w="2021" w:type="pct"/>
            <w:vMerge/>
            <w:tcBorders>
              <w:left w:val="single" w:sz="4" w:space="0" w:color="auto"/>
              <w:right w:val="single" w:sz="4" w:space="0" w:color="auto"/>
            </w:tcBorders>
            <w:vAlign w:val="center"/>
          </w:tcPr>
          <w:p w:rsidR="006B5549" w:rsidRPr="006B5549" w:rsidRDefault="006B5549" w:rsidP="006B5549">
            <w:pPr>
              <w:spacing w:line="276" w:lineRule="auto"/>
              <w:ind w:left="-284" w:firstLine="425"/>
              <w:jc w:val="center"/>
              <w:rPr>
                <w:bCs/>
                <w:iCs/>
                <w:sz w:val="21"/>
                <w:szCs w:val="21"/>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bCs/>
                <w:iCs/>
                <w:sz w:val="21"/>
                <w:szCs w:val="21"/>
              </w:rPr>
            </w:pPr>
            <w:r w:rsidRPr="006B5549">
              <w:rPr>
                <w:bCs/>
                <w:iCs/>
                <w:sz w:val="21"/>
                <w:szCs w:val="21"/>
              </w:rPr>
              <w:t>шт.</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6B5549" w:rsidRPr="006B5549" w:rsidRDefault="006B5549" w:rsidP="006B5549">
            <w:pPr>
              <w:spacing w:line="276" w:lineRule="auto"/>
              <w:ind w:left="-284" w:firstLine="425"/>
              <w:jc w:val="center"/>
              <w:rPr>
                <w:color w:val="000000"/>
                <w:sz w:val="21"/>
                <w:szCs w:val="21"/>
              </w:rPr>
            </w:pPr>
            <w:r w:rsidRPr="006B5549">
              <w:rPr>
                <w:color w:val="000000"/>
                <w:sz w:val="21"/>
                <w:szCs w:val="21"/>
              </w:rPr>
              <w:t>1</w:t>
            </w:r>
          </w:p>
        </w:tc>
      </w:tr>
    </w:tbl>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1.Технические  характеристики услуг:  </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закупки: </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1.1 Поверка приборов учета выполняется в целях подтверждения соответствия средств измерений метрологическим требованиям в соответствии с  Федеральным законом № 102-ФЗ.  «Об обеспечении единства  средств измерений» от 26 июня 2008 г., а также  приказом Комитета по стандартизации, метрологии и сертификации Российской Федерации от 18.07.1994 г. № 125 «Об утверждении </w:t>
      </w:r>
      <w:proofErr w:type="gramStart"/>
      <w:r w:rsidRPr="006B5549">
        <w:rPr>
          <w:rFonts w:eastAsia="Calibri"/>
          <w:lang w:eastAsia="en-US"/>
        </w:rPr>
        <w:t>порядка  проведения поверки средств  измерений</w:t>
      </w:r>
      <w:proofErr w:type="gramEnd"/>
      <w:r w:rsidRPr="006B5549">
        <w:rPr>
          <w:rFonts w:eastAsia="Calibri"/>
          <w:lang w:eastAsia="en-US"/>
        </w:rPr>
        <w:t>»</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1.2 Качество оказываемых услуг должно удовлетворять требованиям законодательства Российской Федерации о нормах и стандартах в том числе:</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1.2.1. </w:t>
      </w:r>
      <w:proofErr w:type="gramStart"/>
      <w:r w:rsidRPr="006B5549">
        <w:rPr>
          <w:rFonts w:eastAsia="Calibri"/>
          <w:lang w:eastAsia="en-US"/>
        </w:rPr>
        <w:t>ПР</w:t>
      </w:r>
      <w:proofErr w:type="gramEnd"/>
      <w:r w:rsidRPr="006B5549">
        <w:rPr>
          <w:rFonts w:eastAsia="Calibri"/>
          <w:lang w:eastAsia="en-US"/>
        </w:rPr>
        <w:t xml:space="preserve"> 50.2.018-95 «ПРАВИЛА ПО МЕТРОЛОГИИ»</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1.2.2. Правила технической эксплуатации тепловых энергоустановок. Зарегистрированы Минюстом России 02.04.2003 г. № 4358;</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1.2.3. Рекомендация МИ 2164-91 «ГСИ. Теплосчетчики. Требования к испытаниям, метрологической аттестации, поверке».</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1.2.4. Рекомендации МИ 2273-93 «ГСИ. Области использования средств измерений, подлежащих поверке»:</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1.3.Правовое основание для оказания услуг: </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постановление Правительства РФ от 18.11.2013 № 1034 «О коммерческом учете тепловой энергии, теплоносителя» (вместе с «Правилами коммерческого учета тепловой энергии, теплоносителя»);</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        Основные требования к оказанию услуг</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Поверка оборудования включает в себя:</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Демонтаж приборов</w:t>
      </w:r>
      <w:r w:rsidRPr="006B5549">
        <w:rPr>
          <w:rFonts w:ascii="Calibri" w:eastAsia="Calibri" w:hAnsi="Calibri"/>
          <w:sz w:val="22"/>
          <w:szCs w:val="22"/>
          <w:lang w:eastAsia="en-US"/>
        </w:rPr>
        <w:t xml:space="preserve"> </w:t>
      </w:r>
      <w:r w:rsidRPr="006B5549">
        <w:rPr>
          <w:rFonts w:eastAsia="Calibri"/>
          <w:lang w:eastAsia="en-US"/>
        </w:rPr>
        <w:t>УУТЭ, подлежащих поверке, с установкой имитаторов. Заказчик не обеспечивает Исполнителя имитаторами;</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Доставка приборов в аккредитованную поверяющую организацию (собственную или подрядную);</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Получение поверенных приборов из поверяющей организации;</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Доставка поверенных приборов  Заказчику;</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Монтаж поверенных приборов</w:t>
      </w:r>
      <w:r w:rsidRPr="006B5549">
        <w:rPr>
          <w:rFonts w:ascii="Calibri" w:eastAsia="Calibri" w:hAnsi="Calibri"/>
          <w:sz w:val="22"/>
          <w:szCs w:val="22"/>
          <w:lang w:eastAsia="en-US"/>
        </w:rPr>
        <w:t xml:space="preserve"> </w:t>
      </w:r>
      <w:r w:rsidRPr="006B5549">
        <w:rPr>
          <w:rFonts w:eastAsia="Calibri"/>
          <w:lang w:eastAsia="en-US"/>
        </w:rPr>
        <w:t>на место эксплуатации УУТЭ;</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xml:space="preserve">- Проведение пусконаладочных работ.  </w:t>
      </w:r>
    </w:p>
    <w:p w:rsidR="006B5549" w:rsidRPr="006B5549" w:rsidRDefault="006B5549" w:rsidP="006B5549">
      <w:pPr>
        <w:autoSpaceDE w:val="0"/>
        <w:autoSpaceDN w:val="0"/>
        <w:adjustRightInd w:val="0"/>
        <w:ind w:left="-284" w:firstLine="425"/>
        <w:contextualSpacing/>
        <w:jc w:val="both"/>
        <w:rPr>
          <w:rFonts w:eastAsia="Calibri"/>
          <w:lang w:eastAsia="en-US"/>
        </w:rPr>
      </w:pPr>
      <w:r w:rsidRPr="006B5549">
        <w:rPr>
          <w:rFonts w:eastAsia="Calibri"/>
          <w:lang w:eastAsia="en-US"/>
        </w:rPr>
        <w:t>- Передача документов о произведенной поверке Заказчику.</w:t>
      </w:r>
    </w:p>
    <w:p w:rsidR="006B5549" w:rsidRPr="006B5549" w:rsidRDefault="006B5549" w:rsidP="006B5549">
      <w:pPr>
        <w:autoSpaceDE w:val="0"/>
        <w:autoSpaceDN w:val="0"/>
        <w:adjustRightInd w:val="0"/>
        <w:ind w:left="-284" w:firstLine="425"/>
        <w:contextualSpacing/>
        <w:jc w:val="both"/>
        <w:rPr>
          <w:rFonts w:eastAsia="Calibri"/>
          <w:lang w:eastAsia="en-US"/>
        </w:rPr>
      </w:pPr>
    </w:p>
    <w:p w:rsidR="005C61A0" w:rsidRDefault="006B5549" w:rsidP="006B5549">
      <w:pPr>
        <w:autoSpaceDE w:val="0"/>
        <w:autoSpaceDN w:val="0"/>
        <w:adjustRightInd w:val="0"/>
        <w:ind w:left="-284" w:firstLine="425"/>
        <w:contextualSpacing/>
        <w:jc w:val="both"/>
      </w:pPr>
      <w:r w:rsidRPr="006B5549">
        <w:rPr>
          <w:rFonts w:eastAsia="Calibri"/>
          <w:lang w:eastAsia="en-US"/>
        </w:rPr>
        <w:t xml:space="preserve">Результаты </w:t>
      </w:r>
      <w:proofErr w:type="gramStart"/>
      <w:r w:rsidRPr="006B5549">
        <w:rPr>
          <w:rFonts w:eastAsia="Calibri"/>
          <w:lang w:eastAsia="en-US"/>
        </w:rPr>
        <w:t>поверки средств измерений узлов  учета тепловой энергии</w:t>
      </w:r>
      <w:proofErr w:type="gramEnd"/>
      <w:r w:rsidRPr="006B5549">
        <w:rPr>
          <w:rFonts w:eastAsia="Calibri"/>
          <w:lang w:eastAsia="en-US"/>
        </w:rPr>
        <w:t xml:space="preserve"> удостоверяются знаком поверки и (или) «Свидетельством о поверке», если особенности конструкции  или условия эксплуатации поверяемого оборудования не позволяют нанести знак поверки непосредственно на средство измерений, он наносится на свидетельство о поверке (паспорт) изделия.</w:t>
      </w:r>
    </w:p>
    <w:sectPr w:rsidR="005C61A0" w:rsidSect="008F114C">
      <w:footerReference w:type="even" r:id="rId11"/>
      <w:footerReference w:type="default" r:id="rId12"/>
      <w:pgSz w:w="11906" w:h="16838"/>
      <w:pgMar w:top="737" w:right="851" w:bottom="56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0EB" w:rsidRDefault="00BC20EB">
      <w:r>
        <w:separator/>
      </w:r>
    </w:p>
  </w:endnote>
  <w:endnote w:type="continuationSeparator" w:id="0">
    <w:p w:rsidR="00BC20EB" w:rsidRDefault="00BC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4C" w:rsidRDefault="003E694C">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E694C" w:rsidRDefault="003E694C">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4C" w:rsidRDefault="003E694C">
    <w:pPr>
      <w:pStyle w:val="af1"/>
      <w:framePr w:wrap="around" w:vAnchor="text" w:hAnchor="margin" w:xAlign="right" w:y="1"/>
      <w:jc w:val="center"/>
      <w:rPr>
        <w:rStyle w:val="ab"/>
        <w:rFonts w:ascii="Times New Roman" w:hAnsi="Times New Roman" w:cs="Times New Roman"/>
        <w:sz w:val="22"/>
      </w:rPr>
    </w:pPr>
    <w:r>
      <w:rPr>
        <w:rStyle w:val="ab"/>
        <w:rFonts w:ascii="Times New Roman" w:hAnsi="Times New Roman" w:cs="Times New Roman"/>
        <w:sz w:val="22"/>
      </w:rPr>
      <w:fldChar w:fldCharType="begin"/>
    </w:r>
    <w:r>
      <w:rPr>
        <w:rStyle w:val="ab"/>
        <w:rFonts w:ascii="Times New Roman" w:hAnsi="Times New Roman" w:cs="Times New Roman"/>
        <w:sz w:val="22"/>
      </w:rPr>
      <w:instrText xml:space="preserve">PAGE  </w:instrText>
    </w:r>
    <w:r>
      <w:rPr>
        <w:rStyle w:val="ab"/>
        <w:rFonts w:ascii="Times New Roman" w:hAnsi="Times New Roman" w:cs="Times New Roman"/>
        <w:sz w:val="22"/>
      </w:rPr>
      <w:fldChar w:fldCharType="separate"/>
    </w:r>
    <w:r w:rsidR="00C311A3">
      <w:rPr>
        <w:rStyle w:val="ab"/>
        <w:rFonts w:ascii="Times New Roman" w:hAnsi="Times New Roman" w:cs="Times New Roman"/>
        <w:noProof/>
        <w:sz w:val="22"/>
      </w:rPr>
      <w:t>1</w:t>
    </w:r>
    <w:r>
      <w:rPr>
        <w:rStyle w:val="ab"/>
        <w:rFonts w:ascii="Times New Roman" w:hAnsi="Times New Roman" w:cs="Times New Roman"/>
        <w:sz w:val="22"/>
      </w:rPr>
      <w:fldChar w:fldCharType="end"/>
    </w:r>
  </w:p>
  <w:p w:rsidR="003E694C" w:rsidRDefault="003E694C">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4C" w:rsidRDefault="003E694C">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E694C" w:rsidRDefault="003E694C">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4C" w:rsidRDefault="003E694C">
    <w:pPr>
      <w:pStyle w:val="af1"/>
      <w:framePr w:wrap="around" w:vAnchor="text" w:hAnchor="margin" w:xAlign="right" w:y="1"/>
      <w:jc w:val="center"/>
      <w:rPr>
        <w:rStyle w:val="ab"/>
        <w:rFonts w:ascii="Times New Roman" w:hAnsi="Times New Roman" w:cs="Times New Roman"/>
        <w:sz w:val="22"/>
      </w:rPr>
    </w:pPr>
    <w:r>
      <w:rPr>
        <w:rStyle w:val="ab"/>
        <w:rFonts w:ascii="Times New Roman" w:hAnsi="Times New Roman" w:cs="Times New Roman"/>
        <w:sz w:val="22"/>
      </w:rPr>
      <w:fldChar w:fldCharType="begin"/>
    </w:r>
    <w:r>
      <w:rPr>
        <w:rStyle w:val="ab"/>
        <w:rFonts w:ascii="Times New Roman" w:hAnsi="Times New Roman" w:cs="Times New Roman"/>
        <w:sz w:val="22"/>
      </w:rPr>
      <w:instrText xml:space="preserve">PAGE  </w:instrText>
    </w:r>
    <w:r>
      <w:rPr>
        <w:rStyle w:val="ab"/>
        <w:rFonts w:ascii="Times New Roman" w:hAnsi="Times New Roman" w:cs="Times New Roman"/>
        <w:sz w:val="22"/>
      </w:rPr>
      <w:fldChar w:fldCharType="separate"/>
    </w:r>
    <w:r w:rsidR="00C311A3">
      <w:rPr>
        <w:rStyle w:val="ab"/>
        <w:rFonts w:ascii="Times New Roman" w:hAnsi="Times New Roman" w:cs="Times New Roman"/>
        <w:noProof/>
        <w:sz w:val="22"/>
      </w:rPr>
      <w:t>10</w:t>
    </w:r>
    <w:r>
      <w:rPr>
        <w:rStyle w:val="ab"/>
        <w:rFonts w:ascii="Times New Roman" w:hAnsi="Times New Roman" w:cs="Times New Roman"/>
        <w:sz w:val="22"/>
      </w:rPr>
      <w:fldChar w:fldCharType="end"/>
    </w:r>
  </w:p>
  <w:p w:rsidR="003E694C" w:rsidRDefault="003E694C">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0EB" w:rsidRDefault="00BC20EB">
      <w:r>
        <w:separator/>
      </w:r>
    </w:p>
  </w:footnote>
  <w:footnote w:type="continuationSeparator" w:id="0">
    <w:p w:rsidR="00BC20EB" w:rsidRDefault="00BC2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34F4E8D"/>
    <w:multiLevelType w:val="multilevel"/>
    <w:tmpl w:val="F5960F3E"/>
    <w:lvl w:ilvl="0">
      <w:start w:val="1"/>
      <w:numFmt w:val="decimal"/>
      <w:lvlText w:val="%1."/>
      <w:lvlJc w:val="left"/>
      <w:pPr>
        <w:ind w:left="2040" w:hanging="360"/>
      </w:pPr>
    </w:lvl>
    <w:lvl w:ilvl="1">
      <w:start w:val="1"/>
      <w:numFmt w:val="decimal"/>
      <w:pStyle w:val="ConsPlusNonformat"/>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16C280B"/>
    <w:multiLevelType w:val="hybridMultilevel"/>
    <w:tmpl w:val="E78EEE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0BA6053"/>
    <w:multiLevelType w:val="hybridMultilevel"/>
    <w:tmpl w:val="D5F246C2"/>
    <w:lvl w:ilvl="0" w:tplc="77883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4"/>
  </w:num>
  <w:num w:numId="3">
    <w:abstractNumId w:val="17"/>
  </w:num>
  <w:num w:numId="4">
    <w:abstractNumId w:val="1"/>
  </w:num>
  <w:num w:numId="5">
    <w:abstractNumId w:val="9"/>
  </w:num>
  <w:num w:numId="6">
    <w:abstractNumId w:val="7"/>
  </w:num>
  <w:num w:numId="7">
    <w:abstractNumId w:val="14"/>
  </w:num>
  <w:num w:numId="8">
    <w:abstractNumId w:val="12"/>
  </w:num>
  <w:num w:numId="9">
    <w:abstractNumId w:val="2"/>
  </w:num>
  <w:num w:numId="10">
    <w:abstractNumId w:val="5"/>
  </w:num>
  <w:num w:numId="11">
    <w:abstractNumId w:val="6"/>
  </w:num>
  <w:num w:numId="12">
    <w:abstractNumId w:val="8"/>
  </w:num>
  <w:num w:numId="13">
    <w:abstractNumId w:val="0"/>
  </w:num>
  <w:num w:numId="14">
    <w:abstractNumId w:val="10"/>
  </w:num>
  <w:num w:numId="15">
    <w:abstractNumId w:val="16"/>
  </w:num>
  <w:num w:numId="16">
    <w:abstractNumId w:val="11"/>
  </w:num>
  <w:num w:numId="17">
    <w:abstractNumId w:val="3"/>
  </w:num>
  <w:num w:numId="18">
    <w:abstractNumId w:val="13"/>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C61A0"/>
    <w:rsid w:val="00011E50"/>
    <w:rsid w:val="000B3A40"/>
    <w:rsid w:val="001D1108"/>
    <w:rsid w:val="003E694C"/>
    <w:rsid w:val="00411C1D"/>
    <w:rsid w:val="0041314A"/>
    <w:rsid w:val="00432B53"/>
    <w:rsid w:val="004B5E26"/>
    <w:rsid w:val="004C7739"/>
    <w:rsid w:val="005530E9"/>
    <w:rsid w:val="005C61A0"/>
    <w:rsid w:val="0066037A"/>
    <w:rsid w:val="00673F3C"/>
    <w:rsid w:val="006B5549"/>
    <w:rsid w:val="006F47F9"/>
    <w:rsid w:val="00726E0F"/>
    <w:rsid w:val="00896980"/>
    <w:rsid w:val="008F114C"/>
    <w:rsid w:val="00981C37"/>
    <w:rsid w:val="00BB0863"/>
    <w:rsid w:val="00BC20EB"/>
    <w:rsid w:val="00C311A3"/>
    <w:rsid w:val="00C84F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rPr>
  </w:style>
  <w:style w:type="paragraph" w:styleId="10">
    <w:name w:val="heading 1"/>
    <w:basedOn w:val="a0"/>
    <w:next w:val="a0"/>
    <w:link w:val="11"/>
    <w:uiPriority w:val="9"/>
    <w:qFormat/>
    <w:pPr>
      <w:keepNext/>
      <w:ind w:right="-365"/>
      <w:jc w:val="center"/>
      <w:outlineLvl w:val="0"/>
    </w:pPr>
    <w:rPr>
      <w:b/>
      <w:bCs/>
    </w:rPr>
  </w:style>
  <w:style w:type="paragraph" w:styleId="20">
    <w:name w:val="heading 2"/>
    <w:basedOn w:val="a0"/>
    <w:next w:val="a0"/>
    <w:link w:val="21"/>
    <w:uiPriority w:val="9"/>
    <w:qFormat/>
    <w:pPr>
      <w:keepNext/>
      <w:ind w:right="-365"/>
      <w:outlineLvl w:val="1"/>
    </w:pPr>
    <w:rPr>
      <w:b/>
      <w:bCs/>
    </w:rPr>
  </w:style>
  <w:style w:type="paragraph" w:styleId="30">
    <w:name w:val="heading 3"/>
    <w:basedOn w:val="a0"/>
    <w:next w:val="a0"/>
    <w:link w:val="31"/>
    <w:uiPriority w:val="9"/>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unhideWhenUsed/>
    <w:qFormat/>
    <w:pPr>
      <w:keepNext/>
      <w:spacing w:before="240" w:after="60" w:line="276" w:lineRule="auto"/>
      <w:outlineLvl w:val="3"/>
    </w:pPr>
    <w:rPr>
      <w:rFonts w:ascii="Calibri" w:hAnsi="Calibri"/>
      <w:b/>
      <w:bCs/>
      <w:sz w:val="28"/>
      <w:szCs w:val="28"/>
      <w:lang w:val="x-none" w:eastAsia="en-US"/>
    </w:rPr>
  </w:style>
  <w:style w:type="paragraph" w:styleId="5">
    <w:name w:val="heading 5"/>
    <w:basedOn w:val="a0"/>
    <w:next w:val="a0"/>
    <w:link w:val="50"/>
    <w:semiHidden/>
    <w:unhideWhenUsed/>
    <w:qFormat/>
    <w:pPr>
      <w:keepNext/>
      <w:keepLines/>
      <w:spacing w:before="40"/>
      <w:outlineLvl w:val="4"/>
    </w:pPr>
    <w:rPr>
      <w:rFonts w:asciiTheme="majorHAnsi" w:eastAsiaTheme="majorEastAsia" w:hAnsiTheme="majorHAnsi" w:cstheme="majorBidi"/>
      <w:color w:val="365F91" w:themeColor="accent1" w:themeShade="BF"/>
    </w:rPr>
  </w:style>
  <w:style w:type="paragraph" w:styleId="7">
    <w:name w:val="heading 7"/>
    <w:basedOn w:val="a0"/>
    <w:next w:val="a0"/>
    <w:qFormat/>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pPr>
      <w:ind w:left="-1080" w:right="-365"/>
    </w:pPr>
  </w:style>
  <w:style w:type="paragraph" w:customStyle="1" w:styleId="Heading">
    <w:name w:val="Heading"/>
    <w:uiPriority w:val="99"/>
    <w:pPr>
      <w:autoSpaceDE w:val="0"/>
      <w:autoSpaceDN w:val="0"/>
      <w:adjustRightInd w:val="0"/>
    </w:pPr>
    <w:rPr>
      <w:rFonts w:ascii="Arial" w:hAnsi="Arial" w:cs="Arial"/>
      <w:b/>
      <w:bCs/>
      <w:sz w:val="22"/>
      <w:szCs w:val="22"/>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character" w:styleId="a6">
    <w:name w:val="Hyperlink"/>
    <w:uiPriority w:val="99"/>
    <w:rPr>
      <w:color w:val="0000FF"/>
      <w:u w:val="single"/>
    </w:rPr>
  </w:style>
  <w:style w:type="paragraph" w:styleId="22">
    <w:name w:val="Body Text 2"/>
    <w:basedOn w:val="a0"/>
    <w:link w:val="23"/>
    <w:uiPriority w:val="99"/>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pPr>
      <w:spacing w:after="120"/>
    </w:pPr>
  </w:style>
  <w:style w:type="paragraph" w:styleId="32">
    <w:name w:val="Body Text 3"/>
    <w:basedOn w:val="a0"/>
    <w:link w:val="33"/>
    <w:pPr>
      <w:spacing w:after="120"/>
    </w:pPr>
    <w:rPr>
      <w:sz w:val="16"/>
      <w:szCs w:val="16"/>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Pr>
      <w:sz w:val="20"/>
      <w:szCs w:val="20"/>
    </w:rPr>
  </w:style>
  <w:style w:type="character" w:styleId="ab">
    <w:name w:val="page number"/>
    <w:basedOn w:val="a1"/>
  </w:style>
  <w:style w:type="paragraph" w:styleId="ac">
    <w:name w:val="Body Text Indent"/>
    <w:aliases w:val="текст"/>
    <w:basedOn w:val="a0"/>
    <w:link w:val="ad"/>
    <w:qFormat/>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4"/>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pPr>
      <w:widowControl w:val="0"/>
      <w:numPr>
        <w:ilvl w:val="2"/>
        <w:numId w:val="3"/>
      </w:numPr>
      <w:adjustRightInd w:val="0"/>
      <w:spacing w:after="0" w:line="240" w:lineRule="auto"/>
      <w:jc w:val="both"/>
      <w:textAlignment w:val="baseline"/>
    </w:pPr>
    <w:rPr>
      <w:szCs w:val="20"/>
    </w:rPr>
  </w:style>
  <w:style w:type="paragraph" w:styleId="24">
    <w:name w:val="List Number 2"/>
    <w:basedOn w:val="a0"/>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1,Обычный (веб) Знак,Обычный (веб) Знак2 Знак,Обычный (Web)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12"/>
    <w:uiPriority w:val="99"/>
    <w:pPr>
      <w:keepNext/>
    </w:pPr>
  </w:style>
  <w:style w:type="character" w:customStyle="1" w:styleId="110">
    <w:name w:val="Заголовок 1 Знак1"/>
    <w:aliases w:val="Заголовок 1 Знак Знак1"/>
    <w:rPr>
      <w:rFonts w:ascii="Arial" w:hAnsi="Arial" w:cs="Arial"/>
      <w:b/>
      <w:sz w:val="28"/>
      <w:szCs w:val="18"/>
      <w:lang w:val="ru-RU" w:eastAsia="ru-RU" w:bidi="ar-SA"/>
    </w:rPr>
  </w:style>
  <w:style w:type="paragraph" w:styleId="af">
    <w:name w:val="Title"/>
    <w:basedOn w:val="a0"/>
    <w:link w:val="af0"/>
    <w:uiPriority w:val="99"/>
    <w:qFormat/>
    <w:pPr>
      <w:widowControl w:val="0"/>
      <w:ind w:firstLine="420"/>
      <w:jc w:val="center"/>
    </w:pPr>
    <w:rPr>
      <w:b/>
      <w:szCs w:val="20"/>
    </w:rPr>
  </w:style>
  <w:style w:type="paragraph" w:styleId="af1">
    <w:name w:val="footer"/>
    <w:basedOn w:val="a0"/>
    <w:link w:val="af2"/>
    <w:uiPriority w:val="99"/>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pPr>
      <w:spacing w:before="240" w:after="60"/>
      <w:jc w:val="center"/>
    </w:pPr>
    <w:rPr>
      <w:rFonts w:ascii="MS Outlook" w:eastAsia="MS Outlook" w:hAnsi="MS Outlook"/>
      <w:b/>
      <w:szCs w:val="20"/>
      <w:lang w:val="en-US"/>
    </w:rPr>
  </w:style>
  <w:style w:type="paragraph" w:styleId="25">
    <w:name w:val="Body Text Indent 2"/>
    <w:basedOn w:val="a0"/>
    <w:link w:val="27"/>
    <w:uiPriority w:val="99"/>
    <w:pPr>
      <w:spacing w:after="120" w:line="480" w:lineRule="auto"/>
      <w:ind w:left="283"/>
    </w:pPr>
  </w:style>
  <w:style w:type="paragraph" w:customStyle="1" w:styleId="13">
    <w:name w:val="Знак1"/>
    <w:basedOn w:val="a0"/>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Pr>
      <w:vertAlign w:val="superscript"/>
    </w:rPr>
  </w:style>
  <w:style w:type="paragraph" w:customStyle="1" w:styleId="af4">
    <w:name w:val="Знак"/>
    <w:basedOn w:val="a0"/>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pPr>
      <w:autoSpaceDE w:val="0"/>
      <w:autoSpaceDN w:val="0"/>
      <w:adjustRightInd w:val="0"/>
    </w:pPr>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paragraph" w:styleId="af5">
    <w:name w:val="header"/>
    <w:basedOn w:val="a0"/>
    <w:link w:val="af6"/>
    <w:uiPriority w:val="99"/>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Pr>
      <w:sz w:val="24"/>
      <w:szCs w:val="24"/>
      <w:lang w:val="ru-RU" w:eastAsia="ru-RU" w:bidi="ar-SA"/>
    </w:rPr>
  </w:style>
  <w:style w:type="paragraph" w:customStyle="1" w:styleId="ConsPlusTitle">
    <w:name w:val="ConsPlusTitle"/>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pPr>
      <w:keepLines/>
      <w:spacing w:before="60" w:after="60"/>
      <w:jc w:val="both"/>
    </w:pPr>
    <w:rPr>
      <w:szCs w:val="20"/>
    </w:rPr>
  </w:style>
  <w:style w:type="paragraph" w:customStyle="1" w:styleId="af8">
    <w:name w:val="Содержимое таблицы"/>
    <w:basedOn w:val="a0"/>
    <w:pPr>
      <w:widowControl w:val="0"/>
      <w:suppressLineNumbers/>
      <w:suppressAutoHyphens/>
    </w:pPr>
    <w:rPr>
      <w:rFonts w:eastAsia="Lucida Sans Unicode"/>
      <w:kern w:val="1"/>
    </w:rPr>
  </w:style>
  <w:style w:type="character" w:customStyle="1" w:styleId="14">
    <w:name w:val="Знак Знак1"/>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Pr>
      <w:rFonts w:ascii="Arial" w:hAnsi="Arial" w:cs="Arial"/>
      <w:sz w:val="18"/>
      <w:szCs w:val="18"/>
    </w:rPr>
  </w:style>
  <w:style w:type="paragraph" w:styleId="af9">
    <w:name w:val="Balloon Text"/>
    <w:basedOn w:val="a0"/>
    <w:link w:val="afa"/>
    <w:uiPriority w:val="99"/>
    <w:rPr>
      <w:rFonts w:ascii="Tahoma" w:hAnsi="Tahoma"/>
      <w:sz w:val="16"/>
      <w:szCs w:val="16"/>
    </w:rPr>
  </w:style>
  <w:style w:type="character" w:customStyle="1" w:styleId="afa">
    <w:name w:val="Текст выноски Знак"/>
    <w:link w:val="af9"/>
    <w:uiPriority w:val="99"/>
    <w:rPr>
      <w:rFonts w:ascii="Tahoma" w:hAnsi="Tahoma" w:cs="Tahoma"/>
      <w:sz w:val="16"/>
      <w:szCs w:val="16"/>
    </w:rPr>
  </w:style>
  <w:style w:type="character" w:styleId="afb">
    <w:name w:val="annotation reference"/>
    <w:rPr>
      <w:sz w:val="16"/>
      <w:szCs w:val="16"/>
    </w:rPr>
  </w:style>
  <w:style w:type="paragraph" w:styleId="afc">
    <w:name w:val="annotation text"/>
    <w:basedOn w:val="a0"/>
    <w:link w:val="afd"/>
    <w:rPr>
      <w:sz w:val="20"/>
      <w:szCs w:val="20"/>
    </w:rPr>
  </w:style>
  <w:style w:type="character" w:customStyle="1" w:styleId="afd">
    <w:name w:val="Текст примечания Знак"/>
    <w:basedOn w:val="a1"/>
    <w:link w:val="afc"/>
  </w:style>
  <w:style w:type="paragraph" w:styleId="afe">
    <w:name w:val="annotation subject"/>
    <w:basedOn w:val="afc"/>
    <w:next w:val="afc"/>
    <w:link w:val="aff"/>
    <w:rPr>
      <w:b/>
      <w:bCs/>
    </w:rPr>
  </w:style>
  <w:style w:type="character" w:customStyle="1" w:styleId="aff">
    <w:name w:val="Тема примечания Знак"/>
    <w:link w:val="afe"/>
    <w:rPr>
      <w:b/>
      <w:bCs/>
    </w:rPr>
  </w:style>
  <w:style w:type="paragraph" w:customStyle="1" w:styleId="a">
    <w:name w:val="Текст ТД"/>
    <w:basedOn w:val="a0"/>
    <w:link w:val="aff0"/>
    <w:qFormat/>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Pr>
      <w:rFonts w:eastAsia="Calibri"/>
      <w:sz w:val="24"/>
      <w:szCs w:val="24"/>
      <w:lang w:eastAsia="en-US"/>
    </w:rPr>
  </w:style>
  <w:style w:type="character" w:customStyle="1" w:styleId="33">
    <w:name w:val="Основной текст 3 Знак"/>
    <w:link w:val="32"/>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style>
  <w:style w:type="character" w:customStyle="1" w:styleId="u">
    <w:name w:val="u"/>
  </w:style>
  <w:style w:type="character" w:customStyle="1" w:styleId="ad">
    <w:name w:val="Основной текст с отступом Знак"/>
    <w:aliases w:val="текст Знак"/>
    <w:link w:val="ac"/>
    <w:rPr>
      <w:rFonts w:ascii="Arial" w:hAnsi="Arial" w:cs="Arial"/>
      <w:sz w:val="18"/>
      <w:szCs w:val="18"/>
    </w:rPr>
  </w:style>
  <w:style w:type="character" w:customStyle="1" w:styleId="af0">
    <w:name w:val="Название Знак"/>
    <w:link w:val="af"/>
    <w:uiPriority w:val="99"/>
    <w:rPr>
      <w:b/>
      <w:sz w:val="24"/>
    </w:rPr>
  </w:style>
  <w:style w:type="character" w:customStyle="1" w:styleId="ConsPlusNormal0">
    <w:name w:val="ConsPlusNormal Знак"/>
    <w:link w:val="ConsPlusNormal"/>
    <w:qFormat/>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Pr>
      <w:sz w:val="24"/>
      <w:szCs w:val="24"/>
    </w:rPr>
  </w:style>
  <w:style w:type="paragraph" w:styleId="aff3">
    <w:name w:val="No Spacing"/>
    <w:aliases w:val="для таблиц,Максим,No Spacing"/>
    <w:link w:val="aff4"/>
    <w:qFormat/>
    <w:rPr>
      <w:rFonts w:ascii="Calibri" w:hAnsi="Calibri"/>
      <w:sz w:val="22"/>
      <w:szCs w:val="22"/>
      <w:lang w:eastAsia="en-US"/>
    </w:rPr>
  </w:style>
  <w:style w:type="character" w:customStyle="1" w:styleId="aff4">
    <w:name w:val="Без интервала Знак"/>
    <w:aliases w:val="для таблиц Знак,Максим Знак,No Spacing Знак"/>
    <w:link w:val="aff3"/>
    <w:uiPriority w:val="99"/>
    <w:locked/>
    <w:rPr>
      <w:rFonts w:ascii="Calibri" w:hAnsi="Calibri"/>
      <w:sz w:val="22"/>
      <w:szCs w:val="22"/>
      <w:lang w:eastAsia="en-US" w:bidi="ar-SA"/>
    </w:rPr>
  </w:style>
  <w:style w:type="paragraph" w:customStyle="1" w:styleId="Standard">
    <w:name w:val="Standard"/>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uiPriority w:val="99"/>
    <w:pPr>
      <w:spacing w:before="100" w:beforeAutospacing="1" w:after="100" w:afterAutospacing="1"/>
    </w:pPr>
  </w:style>
  <w:style w:type="character" w:customStyle="1" w:styleId="31">
    <w:name w:val="Заголовок 3 Знак"/>
    <w:basedOn w:val="a1"/>
    <w:link w:val="30"/>
    <w:uiPriority w:val="9"/>
    <w:rPr>
      <w:rFonts w:asciiTheme="majorHAnsi" w:eastAsiaTheme="majorEastAsia" w:hAnsiTheme="majorHAnsi" w:cstheme="majorBidi"/>
      <w:color w:val="243F60" w:themeColor="accent1" w:themeShade="7F"/>
      <w:sz w:val="24"/>
      <w:szCs w:val="24"/>
    </w:rPr>
  </w:style>
  <w:style w:type="character" w:customStyle="1" w:styleId="12">
    <w:name w:val="Обычный (веб) Знак1"/>
    <w:aliases w:val="Обычный (Web)1 Знак,Обычный (веб) Знак Знак,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link w:val="ae"/>
    <w:locked/>
    <w:rPr>
      <w:sz w:val="24"/>
      <w:szCs w:val="24"/>
    </w:rPr>
  </w:style>
  <w:style w:type="paragraph" w:customStyle="1" w:styleId="16">
    <w:name w:val="Без интервала1"/>
    <w:rPr>
      <w:rFonts w:ascii="Calibri" w:hAnsi="Calibri"/>
      <w:sz w:val="22"/>
      <w:szCs w:val="22"/>
      <w:lang w:eastAsia="en-US"/>
    </w:rPr>
  </w:style>
  <w:style w:type="character" w:customStyle="1" w:styleId="65pt0pt">
    <w:name w:val="Основной текст + 6;5 pt;Полужирный;Интервал 0 pt"/>
    <w:rPr>
      <w:rFonts w:ascii="Times New Roman" w:eastAsia="Times New Roman" w:hAnsi="Times New Roman" w:cs="Times New Roman"/>
      <w:b/>
      <w:bCs/>
      <w:i w:val="0"/>
      <w:iCs w:val="0"/>
      <w:smallCaps w:val="0"/>
      <w:strike w:val="0"/>
      <w:color w:val="000000"/>
      <w:spacing w:val="12"/>
      <w:w w:val="100"/>
      <w:position w:val="0"/>
      <w:sz w:val="13"/>
      <w:szCs w:val="13"/>
      <w:u w:val="none"/>
      <w:shd w:val="clear" w:color="auto" w:fill="FFFFFF"/>
      <w:lang w:val="ru-RU" w:eastAsia="ru-RU" w:bidi="ru-RU"/>
    </w:rPr>
  </w:style>
  <w:style w:type="paragraph" w:styleId="aff5">
    <w:name w:val="Subtitle"/>
    <w:aliases w:val="6. Таблица,Таблица"/>
    <w:basedOn w:val="a0"/>
    <w:link w:val="aff6"/>
    <w:qFormat/>
    <w:pPr>
      <w:spacing w:after="60"/>
      <w:jc w:val="center"/>
      <w:outlineLvl w:val="1"/>
    </w:pPr>
    <w:rPr>
      <w:rFonts w:ascii="Cambria" w:hAnsi="Cambria"/>
    </w:rPr>
  </w:style>
  <w:style w:type="character" w:customStyle="1" w:styleId="aff6">
    <w:name w:val="Подзаголовок Знак"/>
    <w:aliases w:val="6. Таблица Знак,Таблица Знак"/>
    <w:basedOn w:val="a1"/>
    <w:link w:val="aff5"/>
    <w:rPr>
      <w:rFonts w:ascii="Cambria" w:hAnsi="Cambria"/>
      <w:sz w:val="24"/>
      <w:szCs w:val="24"/>
    </w:rPr>
  </w:style>
  <w:style w:type="character" w:customStyle="1" w:styleId="40">
    <w:name w:val="Заголовок 4 Знак"/>
    <w:basedOn w:val="a1"/>
    <w:link w:val="4"/>
    <w:uiPriority w:val="9"/>
    <w:rPr>
      <w:rFonts w:ascii="Calibri" w:hAnsi="Calibri"/>
      <w:b/>
      <w:bCs/>
      <w:sz w:val="28"/>
      <w:szCs w:val="28"/>
      <w:lang w:val="x-none" w:eastAsia="en-US"/>
    </w:rPr>
  </w:style>
  <w:style w:type="paragraph" w:customStyle="1" w:styleId="aeaie">
    <w:name w:val="aeaie"/>
    <w:basedOn w:val="a0"/>
    <w:pPr>
      <w:spacing w:before="60"/>
      <w:jc w:val="center"/>
    </w:pPr>
    <w:rPr>
      <w:b/>
      <w:caps/>
      <w:sz w:val="18"/>
      <w:szCs w:val="20"/>
    </w:rPr>
  </w:style>
  <w:style w:type="paragraph" w:customStyle="1" w:styleId="aeaie2">
    <w:name w:val="aeaie2"/>
    <w:basedOn w:val="a0"/>
    <w:pPr>
      <w:jc w:val="center"/>
    </w:pPr>
    <w:rPr>
      <w:sz w:val="18"/>
      <w:szCs w:val="20"/>
    </w:rPr>
  </w:style>
  <w:style w:type="paragraph" w:customStyle="1" w:styleId="aeiiia">
    <w:name w:val="ae_iiia?"/>
    <w:basedOn w:val="a0"/>
    <w:pPr>
      <w:spacing w:before="120"/>
      <w:jc w:val="center"/>
    </w:pPr>
    <w:rPr>
      <w:sz w:val="18"/>
      <w:szCs w:val="20"/>
    </w:rPr>
  </w:style>
  <w:style w:type="character" w:customStyle="1" w:styleId="ListParagraphChar1">
    <w:name w:val="List Paragraph Char1"/>
    <w:link w:val="17"/>
    <w:locked/>
    <w:rPr>
      <w:rFonts w:ascii="Calibri" w:hAnsi="Calibri"/>
    </w:rPr>
  </w:style>
  <w:style w:type="paragraph" w:customStyle="1" w:styleId="17">
    <w:name w:val="Абзац списка1"/>
    <w:basedOn w:val="a0"/>
    <w:link w:val="ListParagraphChar1"/>
    <w:pPr>
      <w:spacing w:after="200" w:line="276" w:lineRule="auto"/>
      <w:ind w:left="708"/>
    </w:pPr>
    <w:rPr>
      <w:rFonts w:ascii="Calibri" w:hAnsi="Calibri"/>
      <w:sz w:val="20"/>
      <w:szCs w:val="20"/>
    </w:rPr>
  </w:style>
  <w:style w:type="character" w:customStyle="1" w:styleId="af6">
    <w:name w:val="Верхний колонтитул Знак"/>
    <w:basedOn w:val="a1"/>
    <w:link w:val="af5"/>
    <w:uiPriority w:val="99"/>
    <w:rPr>
      <w:sz w:val="24"/>
      <w:szCs w:val="24"/>
    </w:rPr>
  </w:style>
  <w:style w:type="character" w:customStyle="1" w:styleId="af2">
    <w:name w:val="Нижний колонтитул Знак"/>
    <w:basedOn w:val="a1"/>
    <w:link w:val="af1"/>
    <w:uiPriority w:val="99"/>
    <w:rPr>
      <w:rFonts w:ascii="Arial" w:hAnsi="Arial" w:cs="Arial"/>
      <w:sz w:val="18"/>
      <w:szCs w:val="18"/>
    </w:rPr>
  </w:style>
  <w:style w:type="character" w:customStyle="1" w:styleId="11">
    <w:name w:val="Заголовок 1 Знак"/>
    <w:basedOn w:val="a1"/>
    <w:link w:val="10"/>
    <w:uiPriority w:val="9"/>
    <w:rPr>
      <w:b/>
      <w:bCs/>
      <w:sz w:val="24"/>
      <w:szCs w:val="24"/>
    </w:rPr>
  </w:style>
  <w:style w:type="character" w:customStyle="1" w:styleId="21">
    <w:name w:val="Заголовок 2 Знак"/>
    <w:basedOn w:val="a1"/>
    <w:link w:val="20"/>
    <w:uiPriority w:val="9"/>
    <w:rPr>
      <w:b/>
      <w:bCs/>
      <w:sz w:val="24"/>
      <w:szCs w:val="24"/>
    </w:rPr>
  </w:style>
  <w:style w:type="paragraph" w:customStyle="1" w:styleId="title1">
    <w:name w:val="title1"/>
    <w:basedOn w:val="a0"/>
    <w:uiPriority w:val="99"/>
    <w:pPr>
      <w:spacing w:before="100" w:beforeAutospacing="1" w:after="100" w:afterAutospacing="1"/>
    </w:pPr>
    <w:rPr>
      <w:i/>
      <w:iCs/>
    </w:rPr>
  </w:style>
  <w:style w:type="paragraph" w:customStyle="1" w:styleId="western">
    <w:name w:val="western"/>
    <w:basedOn w:val="a0"/>
    <w:uiPriority w:val="99"/>
    <w:pPr>
      <w:spacing w:before="100" w:beforeAutospacing="1" w:after="119"/>
    </w:pPr>
  </w:style>
  <w:style w:type="paragraph" w:customStyle="1" w:styleId="western1">
    <w:name w:val="western1"/>
    <w:basedOn w:val="a0"/>
    <w:uiPriority w:val="99"/>
    <w:pPr>
      <w:spacing w:before="100" w:beforeAutospacing="1" w:after="119"/>
    </w:pPr>
  </w:style>
  <w:style w:type="paragraph" w:customStyle="1" w:styleId="Preformat">
    <w:name w:val="Preformat"/>
    <w:uiPriority w:val="99"/>
    <w:pPr>
      <w:autoSpaceDE w:val="0"/>
      <w:autoSpaceDN w:val="0"/>
      <w:adjustRightInd w:val="0"/>
    </w:pPr>
    <w:rPr>
      <w:rFonts w:ascii="Courier New" w:eastAsia="Calibri" w:hAnsi="Courier New" w:cs="Courier New"/>
    </w:rPr>
  </w:style>
  <w:style w:type="paragraph" w:customStyle="1" w:styleId="Context">
    <w:name w:val="Context"/>
    <w:uiPriority w:val="99"/>
    <w:pPr>
      <w:autoSpaceDE w:val="0"/>
      <w:autoSpaceDN w:val="0"/>
      <w:adjustRightInd w:val="0"/>
    </w:pPr>
    <w:rPr>
      <w:rFonts w:ascii="Arial Unicode MS" w:eastAsia="Arial Unicode MS" w:cs="Arial Unicode MS"/>
      <w:sz w:val="28"/>
      <w:szCs w:val="28"/>
    </w:rPr>
  </w:style>
  <w:style w:type="paragraph" w:customStyle="1" w:styleId="34">
    <w:name w:val="Стиль3 Знак Знак"/>
    <w:basedOn w:val="western1"/>
    <w:next w:val="western"/>
    <w:uiPriority w:val="99"/>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uiPriority w:val="99"/>
    <w:pPr>
      <w:spacing w:before="100" w:after="100"/>
      <w:jc w:val="center"/>
      <w:textAlignment w:val="center"/>
    </w:pPr>
    <w:rPr>
      <w:szCs w:val="20"/>
    </w:rPr>
  </w:style>
  <w:style w:type="character" w:customStyle="1" w:styleId="27">
    <w:name w:val="Основной текст с отступом 2 Знак"/>
    <w:basedOn w:val="a1"/>
    <w:link w:val="25"/>
    <w:uiPriority w:val="99"/>
    <w:rPr>
      <w:sz w:val="24"/>
      <w:szCs w:val="24"/>
    </w:rPr>
  </w:style>
  <w:style w:type="paragraph" w:customStyle="1" w:styleId="headertext">
    <w:name w:val="headertext"/>
    <w:basedOn w:val="a0"/>
    <w:uiPriority w:val="99"/>
    <w:pPr>
      <w:spacing w:before="100" w:beforeAutospacing="1" w:after="100" w:afterAutospacing="1"/>
    </w:pPr>
  </w:style>
  <w:style w:type="character" w:customStyle="1" w:styleId="apple-converted-space">
    <w:name w:val="apple-converted-space"/>
    <w:basedOn w:val="a1"/>
  </w:style>
  <w:style w:type="character" w:customStyle="1" w:styleId="match">
    <w:name w:val="match"/>
    <w:basedOn w:val="a1"/>
  </w:style>
  <w:style w:type="paragraph" w:customStyle="1" w:styleId="unformattext">
    <w:name w:val="unformattext"/>
    <w:basedOn w:val="a0"/>
    <w:uiPriority w:val="99"/>
    <w:pPr>
      <w:spacing w:before="100" w:beforeAutospacing="1" w:after="100" w:afterAutospacing="1"/>
    </w:pPr>
  </w:style>
  <w:style w:type="character" w:styleId="aff7">
    <w:name w:val="Emphasis"/>
    <w:uiPriority w:val="20"/>
    <w:qFormat/>
    <w:rPr>
      <w:i/>
      <w:iCs/>
    </w:rPr>
  </w:style>
  <w:style w:type="character" w:styleId="aff8">
    <w:name w:val="Strong"/>
    <w:uiPriority w:val="22"/>
    <w:qFormat/>
    <w:rPr>
      <w:b/>
      <w:bCs/>
    </w:rPr>
  </w:style>
  <w:style w:type="paragraph" w:customStyle="1" w:styleId="FORMATTEXT0">
    <w:name w:val=".FORMATTEXT"/>
    <w:uiPriority w:val="99"/>
    <w:pPr>
      <w:widowControl w:val="0"/>
      <w:autoSpaceDE w:val="0"/>
      <w:autoSpaceDN w:val="0"/>
      <w:adjustRightInd w:val="0"/>
    </w:pPr>
    <w:rPr>
      <w:sz w:val="24"/>
      <w:szCs w:val="24"/>
    </w:rPr>
  </w:style>
  <w:style w:type="paragraph" w:customStyle="1" w:styleId="HEADERTEXT0">
    <w:name w:val=".HEADERTEXT"/>
    <w:uiPriority w:val="99"/>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pPr>
    <w:rPr>
      <w:sz w:val="24"/>
      <w:szCs w:val="24"/>
    </w:rPr>
  </w:style>
  <w:style w:type="paragraph" w:styleId="35">
    <w:name w:val="Body Text Indent 3"/>
    <w:basedOn w:val="a0"/>
    <w:link w:val="36"/>
    <w:uiPriority w:val="99"/>
    <w:unhideWhenUsed/>
    <w:pPr>
      <w:spacing w:after="120" w:line="276" w:lineRule="auto"/>
      <w:ind w:left="283"/>
    </w:pPr>
    <w:rPr>
      <w:rFonts w:ascii="Calibri" w:eastAsia="Calibri" w:hAnsi="Calibri"/>
      <w:sz w:val="16"/>
      <w:szCs w:val="16"/>
      <w:lang w:val="x-none" w:eastAsia="en-US"/>
    </w:rPr>
  </w:style>
  <w:style w:type="character" w:customStyle="1" w:styleId="36">
    <w:name w:val="Основной текст с отступом 3 Знак"/>
    <w:basedOn w:val="a1"/>
    <w:link w:val="35"/>
    <w:uiPriority w:val="99"/>
    <w:rPr>
      <w:rFonts w:ascii="Calibri" w:eastAsia="Calibri" w:hAnsi="Calibri"/>
      <w:sz w:val="16"/>
      <w:szCs w:val="16"/>
      <w:lang w:val="x-none" w:eastAsia="en-US"/>
    </w:rPr>
  </w:style>
  <w:style w:type="character" w:customStyle="1" w:styleId="23">
    <w:name w:val="Основной текст 2 Знак"/>
    <w:basedOn w:val="a1"/>
    <w:link w:val="22"/>
    <w:uiPriority w:val="99"/>
    <w:rPr>
      <w:rFonts w:ascii="Arial" w:hAnsi="Arial" w:cs="Arial"/>
      <w:sz w:val="18"/>
      <w:szCs w:val="18"/>
    </w:rPr>
  </w:style>
  <w:style w:type="paragraph" w:customStyle="1" w:styleId="28">
    <w:name w:val="Абзац списка2"/>
    <w:basedOn w:val="a0"/>
    <w:pPr>
      <w:spacing w:after="200" w:line="276" w:lineRule="auto"/>
      <w:ind w:left="720"/>
    </w:pPr>
    <w:rPr>
      <w:rFonts w:ascii="Calibri" w:hAnsi="Calibri" w:cs="Calibri"/>
      <w:sz w:val="22"/>
      <w:szCs w:val="22"/>
    </w:rPr>
  </w:style>
  <w:style w:type="paragraph" w:customStyle="1" w:styleId="ConsPlusNonformat">
    <w:name w:val="ConsPlusNonformat"/>
    <w:pPr>
      <w:numPr>
        <w:ilvl w:val="1"/>
        <w:numId w:val="17"/>
      </w:numPr>
      <w:autoSpaceDE w:val="0"/>
      <w:autoSpaceDN w:val="0"/>
      <w:adjustRightInd w:val="0"/>
      <w:ind w:left="0" w:firstLine="0"/>
    </w:pPr>
    <w:rPr>
      <w:rFonts w:ascii="Courier New" w:hAnsi="Courier New" w:cs="Courier New"/>
    </w:rPr>
  </w:style>
  <w:style w:type="paragraph" w:customStyle="1" w:styleId="aff9">
    <w:name w:val="Пункты"/>
    <w:basedOn w:val="20"/>
    <w:link w:val="affa"/>
    <w:qFormat/>
    <w:pPr>
      <w:tabs>
        <w:tab w:val="left" w:pos="1134"/>
      </w:tabs>
      <w:spacing w:before="120"/>
      <w:ind w:right="0" w:firstLine="567"/>
      <w:jc w:val="both"/>
    </w:pPr>
    <w:rPr>
      <w:b w:val="0"/>
      <w:iCs/>
      <w:color w:val="000000"/>
      <w:szCs w:val="28"/>
      <w:lang w:val="x-none" w:eastAsia="x-none"/>
    </w:rPr>
  </w:style>
  <w:style w:type="character" w:customStyle="1" w:styleId="affa">
    <w:name w:val="Пункты Знак"/>
    <w:link w:val="aff9"/>
    <w:rPr>
      <w:bCs/>
      <w:iCs/>
      <w:color w:val="000000"/>
      <w:sz w:val="24"/>
      <w:szCs w:val="28"/>
      <w:lang w:val="x-none" w:eastAsia="x-none"/>
    </w:rPr>
  </w:style>
  <w:style w:type="character" w:customStyle="1" w:styleId="affb">
    <w:name w:val="Основной текст документа"/>
    <w:rPr>
      <w:sz w:val="22"/>
    </w:rPr>
  </w:style>
  <w:style w:type="character" w:customStyle="1" w:styleId="blk">
    <w:name w:val="blk"/>
  </w:style>
  <w:style w:type="character" w:customStyle="1" w:styleId="citycode">
    <w:name w:val="city_code"/>
    <w:basedOn w:val="a1"/>
  </w:style>
  <w:style w:type="character" w:customStyle="1" w:styleId="ya-phone-1">
    <w:name w:val="ya-phone-1"/>
    <w:basedOn w:val="a1"/>
  </w:style>
  <w:style w:type="character" w:customStyle="1" w:styleId="js-phone-number">
    <w:name w:val="js-phone-number"/>
    <w:basedOn w:val="a1"/>
  </w:style>
  <w:style w:type="character" w:customStyle="1" w:styleId="footer-inverse">
    <w:name w:val="footer-inverse"/>
    <w:basedOn w:val="a1"/>
  </w:style>
  <w:style w:type="paragraph" w:customStyle="1" w:styleId="rtejustify">
    <w:name w:val="rtejustify"/>
    <w:basedOn w:val="a0"/>
    <w:pPr>
      <w:spacing w:before="100" w:beforeAutospacing="1" w:after="100" w:afterAutospacing="1"/>
    </w:pPr>
  </w:style>
  <w:style w:type="paragraph" w:customStyle="1" w:styleId="Default">
    <w:name w:val="Default"/>
    <w:pPr>
      <w:autoSpaceDE w:val="0"/>
      <w:autoSpaceDN w:val="0"/>
      <w:adjustRightInd w:val="0"/>
    </w:pPr>
    <w:rPr>
      <w:rFonts w:ascii="GaramondNarrowC" w:hAnsi="GaramondNarrowC" w:cs="GaramondNarrowC"/>
      <w:color w:val="000000"/>
      <w:sz w:val="24"/>
      <w:szCs w:val="24"/>
    </w:rPr>
  </w:style>
  <w:style w:type="paragraph" w:customStyle="1" w:styleId="TableParagraph">
    <w:name w:val="Table Paragraph"/>
    <w:basedOn w:val="a0"/>
    <w:uiPriority w:val="1"/>
    <w:qFormat/>
    <w:pPr>
      <w:widowControl w:val="0"/>
      <w:ind w:left="103"/>
    </w:pPr>
    <w:rPr>
      <w:sz w:val="22"/>
      <w:szCs w:val="22"/>
      <w:lang w:val="en-US" w:eastAsia="en-US"/>
    </w:rPr>
  </w:style>
  <w:style w:type="character" w:customStyle="1" w:styleId="resultaddresstel">
    <w:name w:val="result__address__tel"/>
    <w:basedOn w:val="a1"/>
  </w:style>
  <w:style w:type="character" w:styleId="affc">
    <w:name w:val="FollowedHyperlink"/>
    <w:basedOn w:val="a1"/>
    <w:uiPriority w:val="99"/>
    <w:semiHidden/>
    <w:unhideWhenUsed/>
    <w:rPr>
      <w:color w:val="954F72"/>
      <w:u w:val="single"/>
    </w:rPr>
  </w:style>
  <w:style w:type="paragraph" w:customStyle="1" w:styleId="xl63">
    <w:name w:val="xl63"/>
    <w:basedOn w:val="a0"/>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64">
    <w:name w:val="xl64"/>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5">
    <w:name w:val="xl6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6">
    <w:name w:val="xl6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
    <w:name w:val="xl68"/>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9">
    <w:name w:val="xl6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character" w:customStyle="1" w:styleId="29">
    <w:name w:val="Основной текст (2)_"/>
    <w:basedOn w:val="a1"/>
    <w:rPr>
      <w:rFonts w:ascii="Times New Roman" w:eastAsia="Times New Roman" w:hAnsi="Times New Roman" w:cs="Times New Roman"/>
      <w:b/>
      <w:bCs/>
      <w:i w:val="0"/>
      <w:iCs w:val="0"/>
      <w:smallCaps w:val="0"/>
      <w:strike w:val="0"/>
      <w:spacing w:val="1"/>
      <w:sz w:val="19"/>
      <w:szCs w:val="19"/>
      <w:u w:val="none"/>
    </w:rPr>
  </w:style>
  <w:style w:type="character" w:customStyle="1" w:styleId="2a">
    <w:name w:val="Основной текст (2)"/>
    <w:basedOn w:val="29"/>
    <w:rPr>
      <w:rFonts w:ascii="Times New Roman" w:eastAsia="Times New Roman" w:hAnsi="Times New Roman" w:cs="Times New Roman"/>
      <w:b/>
      <w:bCs/>
      <w:i w:val="0"/>
      <w:iCs w:val="0"/>
      <w:smallCaps w:val="0"/>
      <w:strike w:val="0"/>
      <w:color w:val="000000"/>
      <w:spacing w:val="1"/>
      <w:w w:val="100"/>
      <w:position w:val="0"/>
      <w:sz w:val="19"/>
      <w:szCs w:val="19"/>
      <w:u w:val="none"/>
      <w:lang w:val="ru-RU" w:eastAsia="ru-RU" w:bidi="ru-RU"/>
    </w:rPr>
  </w:style>
  <w:style w:type="character" w:customStyle="1" w:styleId="6">
    <w:name w:val="Основной текст (6)_"/>
    <w:basedOn w:val="a1"/>
    <w:rPr>
      <w:rFonts w:ascii="Times New Roman" w:eastAsia="Times New Roman" w:hAnsi="Times New Roman" w:cs="Times New Roman"/>
      <w:b/>
      <w:bCs/>
      <w:i w:val="0"/>
      <w:iCs w:val="0"/>
      <w:smallCaps w:val="0"/>
      <w:strike w:val="0"/>
      <w:spacing w:val="4"/>
      <w:sz w:val="18"/>
      <w:szCs w:val="18"/>
      <w:u w:val="none"/>
    </w:rPr>
  </w:style>
  <w:style w:type="character" w:customStyle="1" w:styleId="60">
    <w:name w:val="Основной текст (6)"/>
    <w:basedOn w:val="6"/>
    <w:rPr>
      <w:rFonts w:ascii="Times New Roman" w:eastAsia="Times New Roman" w:hAnsi="Times New Roman" w:cs="Times New Roman"/>
      <w:b/>
      <w:bCs/>
      <w:i w:val="0"/>
      <w:iCs w:val="0"/>
      <w:smallCaps w:val="0"/>
      <w:strike w:val="0"/>
      <w:color w:val="000000"/>
      <w:spacing w:val="4"/>
      <w:w w:val="100"/>
      <w:position w:val="0"/>
      <w:sz w:val="18"/>
      <w:szCs w:val="18"/>
      <w:u w:val="none"/>
      <w:lang w:val="ru-RU" w:eastAsia="ru-RU" w:bidi="ru-RU"/>
    </w:rPr>
  </w:style>
  <w:style w:type="character" w:customStyle="1" w:styleId="affd">
    <w:name w:val="Основной текст_"/>
    <w:basedOn w:val="a1"/>
    <w:link w:val="41"/>
    <w:rPr>
      <w:spacing w:val="3"/>
      <w:sz w:val="19"/>
      <w:szCs w:val="19"/>
      <w:shd w:val="clear" w:color="auto" w:fill="FFFFFF"/>
    </w:rPr>
  </w:style>
  <w:style w:type="character" w:customStyle="1" w:styleId="85pt0pt">
    <w:name w:val="Основной текст + 8;5 pt;Интервал 0 pt"/>
    <w:basedOn w:val="affd"/>
    <w:rPr>
      <w:color w:val="000000"/>
      <w:spacing w:val="5"/>
      <w:w w:val="100"/>
      <w:position w:val="0"/>
      <w:sz w:val="17"/>
      <w:szCs w:val="17"/>
      <w:shd w:val="clear" w:color="auto" w:fill="FFFFFF"/>
      <w:lang w:val="ru-RU" w:eastAsia="ru-RU" w:bidi="ru-RU"/>
    </w:rPr>
  </w:style>
  <w:style w:type="character" w:customStyle="1" w:styleId="85pt">
    <w:name w:val="Основной текст + 8;5 pt;Полужирный"/>
    <w:basedOn w:val="affd"/>
    <w:rPr>
      <w:b/>
      <w:bCs/>
      <w:color w:val="000000"/>
      <w:spacing w:val="3"/>
      <w:w w:val="100"/>
      <w:position w:val="0"/>
      <w:sz w:val="17"/>
      <w:szCs w:val="17"/>
      <w:shd w:val="clear" w:color="auto" w:fill="FFFFFF"/>
      <w:lang w:val="ru-RU" w:eastAsia="ru-RU" w:bidi="ru-RU"/>
    </w:rPr>
  </w:style>
  <w:style w:type="paragraph" w:customStyle="1" w:styleId="41">
    <w:name w:val="Основной текст4"/>
    <w:basedOn w:val="a0"/>
    <w:link w:val="affd"/>
    <w:pPr>
      <w:widowControl w:val="0"/>
      <w:shd w:val="clear" w:color="auto" w:fill="FFFFFF"/>
      <w:spacing w:before="240" w:after="240" w:line="250" w:lineRule="exact"/>
      <w:jc w:val="both"/>
    </w:pPr>
    <w:rPr>
      <w:spacing w:val="3"/>
      <w:sz w:val="19"/>
      <w:szCs w:val="19"/>
    </w:rPr>
  </w:style>
  <w:style w:type="character" w:customStyle="1" w:styleId="7pt0pt">
    <w:name w:val="Основной текст + 7 pt;Интервал 0 pt"/>
    <w:basedOn w:val="affd"/>
    <w:rPr>
      <w:b w:val="0"/>
      <w:bCs w:val="0"/>
      <w:i w:val="0"/>
      <w:iCs w:val="0"/>
      <w:smallCaps w:val="0"/>
      <w:strike w:val="0"/>
      <w:color w:val="000000"/>
      <w:spacing w:val="11"/>
      <w:w w:val="100"/>
      <w:position w:val="0"/>
      <w:sz w:val="14"/>
      <w:szCs w:val="14"/>
      <w:u w:val="none"/>
      <w:shd w:val="clear" w:color="auto" w:fill="FFFFFF"/>
      <w:lang w:val="ru-RU" w:eastAsia="ru-RU" w:bidi="ru-RU"/>
    </w:rPr>
  </w:style>
  <w:style w:type="character" w:customStyle="1" w:styleId="37">
    <w:name w:val="Основной текст3"/>
    <w:basedOn w:val="affd"/>
    <w:rPr>
      <w:b w:val="0"/>
      <w:bCs w:val="0"/>
      <w:i w:val="0"/>
      <w:iCs w:val="0"/>
      <w:smallCaps w:val="0"/>
      <w:strike w:val="0"/>
      <w:color w:val="000000"/>
      <w:spacing w:val="9"/>
      <w:w w:val="100"/>
      <w:position w:val="0"/>
      <w:sz w:val="20"/>
      <w:szCs w:val="20"/>
      <w:u w:val="none"/>
      <w:shd w:val="clear" w:color="auto" w:fill="FFFFFF"/>
      <w:lang w:val="ru-RU" w:eastAsia="ru-RU" w:bidi="ru-RU"/>
    </w:rPr>
  </w:style>
  <w:style w:type="paragraph" w:customStyle="1" w:styleId="70">
    <w:name w:val="Основной текст7"/>
    <w:basedOn w:val="a0"/>
    <w:pPr>
      <w:widowControl w:val="0"/>
      <w:shd w:val="clear" w:color="auto" w:fill="FFFFFF"/>
      <w:spacing w:after="120" w:line="0" w:lineRule="atLeast"/>
      <w:jc w:val="both"/>
    </w:pPr>
    <w:rPr>
      <w:color w:val="000000"/>
      <w:spacing w:val="9"/>
      <w:sz w:val="20"/>
      <w:szCs w:val="20"/>
      <w:lang w:bidi="ru-RU"/>
    </w:rPr>
  </w:style>
  <w:style w:type="character" w:customStyle="1" w:styleId="50">
    <w:name w:val="Заголовок 5 Знак"/>
    <w:basedOn w:val="a1"/>
    <w:link w:val="5"/>
    <w:rPr>
      <w:rFonts w:asciiTheme="majorHAnsi" w:eastAsiaTheme="majorEastAsia" w:hAnsiTheme="majorHAnsi" w:cstheme="majorBidi"/>
      <w:color w:val="365F91" w:themeColor="accent1" w:themeShade="B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265B4A-14DA-463C-9914-50DDDB0A1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TotalTime>
  <Pages>11</Pages>
  <Words>4796</Words>
  <Characters>27338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32070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238</cp:revision>
  <cp:lastPrinted>2025-04-07T15:14:00Z</cp:lastPrinted>
  <dcterms:created xsi:type="dcterms:W3CDTF">2019-09-04T12:11:00Z</dcterms:created>
  <dcterms:modified xsi:type="dcterms:W3CDTF">2026-05-27T09:10:00Z</dcterms:modified>
</cp:coreProperties>
</file>