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8EF54" w14:textId="4465055A" w:rsidR="005C2242" w:rsidRPr="00336A69" w:rsidRDefault="005C2242" w:rsidP="005C2242">
      <w:pPr>
        <w:widowControl w:val="0"/>
        <w:spacing w:after="0" w:line="240" w:lineRule="auto"/>
        <w:ind w:left="284"/>
        <w:jc w:val="center"/>
        <w:outlineLvl w:val="0"/>
        <w:rPr>
          <w:rFonts w:ascii="Times New Roman" w:eastAsia="SimSun" w:hAnsi="Times New Roman" w:cs="Times New Roman"/>
          <w:b/>
          <w:spacing w:val="2"/>
          <w:sz w:val="24"/>
          <w:szCs w:val="24"/>
        </w:rPr>
      </w:pPr>
      <w:r w:rsidRPr="00336A69">
        <w:rPr>
          <w:rFonts w:ascii="Times New Roman" w:eastAsia="SimSun" w:hAnsi="Times New Roman" w:cs="Times New Roman"/>
          <w:b/>
          <w:spacing w:val="2"/>
          <w:sz w:val="24"/>
          <w:szCs w:val="24"/>
        </w:rPr>
        <w:t>ДОГОВОР № Д___/2</w:t>
      </w:r>
      <w:r w:rsidR="005531D1">
        <w:rPr>
          <w:rFonts w:ascii="Times New Roman" w:eastAsia="SimSun" w:hAnsi="Times New Roman" w:cs="Times New Roman"/>
          <w:b/>
          <w:spacing w:val="2"/>
          <w:sz w:val="24"/>
          <w:szCs w:val="24"/>
        </w:rPr>
        <w:t>6</w:t>
      </w:r>
    </w:p>
    <w:p w14:paraId="3A723438" w14:textId="1014E175" w:rsidR="00790482" w:rsidRDefault="005C2242" w:rsidP="00790482">
      <w:pPr>
        <w:widowControl w:val="0"/>
        <w:spacing w:after="0" w:line="240" w:lineRule="auto"/>
        <w:ind w:left="284"/>
        <w:jc w:val="center"/>
        <w:outlineLvl w:val="0"/>
        <w:rPr>
          <w:rFonts w:ascii="Times New Roman" w:eastAsia="SimSun" w:hAnsi="Times New Roman" w:cs="Times New Roman"/>
          <w:b/>
          <w:spacing w:val="2"/>
          <w:sz w:val="24"/>
          <w:szCs w:val="24"/>
        </w:rPr>
      </w:pPr>
      <w:r w:rsidRPr="00336A69">
        <w:rPr>
          <w:rFonts w:ascii="Times New Roman" w:eastAsia="SimSun" w:hAnsi="Times New Roman" w:cs="Times New Roman"/>
          <w:b/>
          <w:spacing w:val="2"/>
          <w:sz w:val="24"/>
          <w:szCs w:val="24"/>
        </w:rPr>
        <w:t xml:space="preserve">ИКЗ </w:t>
      </w:r>
      <w:r w:rsidR="00790482" w:rsidRPr="00790482">
        <w:rPr>
          <w:rFonts w:ascii="Times New Roman" w:eastAsia="SimSun" w:hAnsi="Times New Roman" w:cs="Times New Roman"/>
          <w:b/>
          <w:spacing w:val="2"/>
          <w:sz w:val="24"/>
          <w:szCs w:val="24"/>
        </w:rPr>
        <w:tab/>
      </w:r>
      <w:r w:rsidR="005531D1" w:rsidRPr="005531D1">
        <w:rPr>
          <w:rFonts w:ascii="Times New Roman" w:eastAsia="SimSun" w:hAnsi="Times New Roman" w:cs="Times New Roman"/>
          <w:b/>
          <w:spacing w:val="2"/>
          <w:sz w:val="24"/>
          <w:szCs w:val="24"/>
        </w:rPr>
        <w:t>262780144189978010100100030000000244</w:t>
      </w:r>
      <w:r w:rsidR="00790482" w:rsidRPr="00790482">
        <w:rPr>
          <w:rFonts w:ascii="Times New Roman" w:eastAsia="SimSun" w:hAnsi="Times New Roman" w:cs="Times New Roman"/>
          <w:b/>
          <w:spacing w:val="2"/>
          <w:sz w:val="24"/>
          <w:szCs w:val="24"/>
        </w:rPr>
        <w:t xml:space="preserve"> </w:t>
      </w:r>
    </w:p>
    <w:p w14:paraId="4A4A25DB" w14:textId="77777777" w:rsidR="00790482" w:rsidRDefault="00790482" w:rsidP="00790482">
      <w:pPr>
        <w:widowControl w:val="0"/>
        <w:spacing w:after="0" w:line="240" w:lineRule="auto"/>
        <w:ind w:left="284"/>
        <w:jc w:val="center"/>
        <w:outlineLvl w:val="0"/>
        <w:rPr>
          <w:rFonts w:ascii="Times New Roman" w:eastAsia="SimSun" w:hAnsi="Times New Roman" w:cs="Times New Roman"/>
          <w:b/>
          <w:spacing w:val="2"/>
          <w:sz w:val="24"/>
          <w:szCs w:val="24"/>
        </w:rPr>
      </w:pPr>
    </w:p>
    <w:p w14:paraId="199B1069" w14:textId="5EC08CB7" w:rsidR="005C2242" w:rsidRPr="00336A69" w:rsidRDefault="005C2242" w:rsidP="00790482">
      <w:pPr>
        <w:widowControl w:val="0"/>
        <w:spacing w:after="0" w:line="240" w:lineRule="auto"/>
        <w:ind w:left="284"/>
        <w:jc w:val="center"/>
        <w:outlineLvl w:val="0"/>
        <w:rPr>
          <w:rFonts w:ascii="Times New Roman" w:eastAsia="SimSun" w:hAnsi="Times New Roman" w:cs="Times New Roman"/>
          <w:sz w:val="24"/>
          <w:szCs w:val="24"/>
        </w:rPr>
      </w:pPr>
      <w:r w:rsidRPr="00336A69">
        <w:rPr>
          <w:rFonts w:ascii="Times New Roman" w:eastAsia="SimSun" w:hAnsi="Times New Roman" w:cs="Times New Roman"/>
          <w:sz w:val="24"/>
          <w:szCs w:val="24"/>
        </w:rPr>
        <w:t>Санкт-Петербург</w:t>
      </w:r>
      <w:r w:rsidRPr="00336A69">
        <w:rPr>
          <w:rFonts w:ascii="Times New Roman" w:eastAsia="SimSun" w:hAnsi="Times New Roman" w:cs="Times New Roman"/>
          <w:sz w:val="24"/>
          <w:szCs w:val="24"/>
        </w:rPr>
        <w:tab/>
      </w:r>
      <w:r w:rsidRPr="00336A69">
        <w:rPr>
          <w:rFonts w:ascii="Times New Roman" w:eastAsia="SimSun" w:hAnsi="Times New Roman" w:cs="Times New Roman"/>
          <w:sz w:val="24"/>
          <w:szCs w:val="24"/>
        </w:rPr>
        <w:tab/>
      </w:r>
      <w:r w:rsidRPr="00336A69">
        <w:rPr>
          <w:rFonts w:ascii="Times New Roman" w:eastAsia="SimSun" w:hAnsi="Times New Roman" w:cs="Times New Roman"/>
          <w:sz w:val="24"/>
          <w:szCs w:val="24"/>
        </w:rPr>
        <w:tab/>
      </w:r>
      <w:r w:rsidRPr="00336A69">
        <w:rPr>
          <w:rFonts w:ascii="Times New Roman" w:eastAsia="SimSun" w:hAnsi="Times New Roman" w:cs="Times New Roman"/>
          <w:sz w:val="24"/>
          <w:szCs w:val="24"/>
        </w:rPr>
        <w:tab/>
      </w:r>
      <w:r w:rsidRPr="00336A69">
        <w:rPr>
          <w:rFonts w:ascii="Times New Roman" w:eastAsia="SimSun" w:hAnsi="Times New Roman" w:cs="Times New Roman"/>
          <w:sz w:val="24"/>
          <w:szCs w:val="24"/>
        </w:rPr>
        <w:tab/>
      </w:r>
      <w:r w:rsidRPr="00336A69">
        <w:rPr>
          <w:rFonts w:ascii="Times New Roman" w:eastAsia="SimSun" w:hAnsi="Times New Roman" w:cs="Times New Roman"/>
          <w:sz w:val="24"/>
          <w:szCs w:val="24"/>
        </w:rPr>
        <w:tab/>
        <w:t xml:space="preserve">                «___» ______ 202</w:t>
      </w:r>
      <w:r w:rsidR="005531D1">
        <w:rPr>
          <w:rFonts w:ascii="Times New Roman" w:eastAsia="SimSun" w:hAnsi="Times New Roman" w:cs="Times New Roman"/>
          <w:sz w:val="24"/>
          <w:szCs w:val="24"/>
        </w:rPr>
        <w:t>6</w:t>
      </w:r>
      <w:r w:rsidRPr="00336A69">
        <w:rPr>
          <w:rFonts w:ascii="Times New Roman" w:eastAsia="SimSun" w:hAnsi="Times New Roman" w:cs="Times New Roman"/>
          <w:sz w:val="24"/>
          <w:szCs w:val="24"/>
        </w:rPr>
        <w:t xml:space="preserve"> г.</w:t>
      </w:r>
    </w:p>
    <w:p w14:paraId="6CD15B6B" w14:textId="77777777" w:rsidR="005C2242" w:rsidRPr="00336A69" w:rsidRDefault="005C2242" w:rsidP="005C2242">
      <w:pPr>
        <w:suppressAutoHyphens/>
        <w:spacing w:after="0" w:line="240" w:lineRule="auto"/>
        <w:ind w:left="284"/>
        <w:jc w:val="center"/>
        <w:rPr>
          <w:rFonts w:ascii="Times New Roman" w:eastAsia="SimSun" w:hAnsi="Times New Roman" w:cs="Times New Roman"/>
          <w:sz w:val="24"/>
          <w:szCs w:val="24"/>
        </w:rPr>
      </w:pPr>
    </w:p>
    <w:p w14:paraId="36ACF874" w14:textId="309F8627" w:rsidR="005C2242" w:rsidRPr="00336A69" w:rsidRDefault="005C2242" w:rsidP="005C2242">
      <w:pPr>
        <w:spacing w:after="0" w:line="240" w:lineRule="auto"/>
        <w:ind w:left="284" w:firstLine="709"/>
        <w:jc w:val="both"/>
        <w:rPr>
          <w:rFonts w:ascii="Times New Roman" w:eastAsia="SimSun" w:hAnsi="Times New Roman" w:cs="Times New Roman"/>
          <w:sz w:val="24"/>
          <w:szCs w:val="24"/>
        </w:rPr>
      </w:pPr>
      <w:r w:rsidRPr="00336A69">
        <w:rPr>
          <w:rFonts w:ascii="Times New Roman" w:eastAsia="SimSun" w:hAnsi="Times New Roman" w:cs="Times New Roman"/>
          <w:b/>
          <w:sz w:val="24"/>
          <w:szCs w:val="24"/>
        </w:rPr>
        <w:t>Санкт-Петербургское государственное бюджетное учреждение культуры «Музей-институт семьи Рерихов»</w:t>
      </w:r>
      <w:r w:rsidRPr="00336A69">
        <w:rPr>
          <w:rFonts w:ascii="Times New Roman" w:eastAsia="SimSun" w:hAnsi="Times New Roman" w:cs="Times New Roman"/>
          <w:sz w:val="24"/>
          <w:szCs w:val="24"/>
        </w:rPr>
        <w:t xml:space="preserve">, именуемое в дальнейшем «Заказчик», </w:t>
      </w:r>
      <w:r w:rsidR="00EC5625" w:rsidRPr="00EC5625">
        <w:rPr>
          <w:rFonts w:ascii="Times New Roman" w:eastAsia="SimSun" w:hAnsi="Times New Roman" w:cs="Times New Roman"/>
          <w:sz w:val="24"/>
          <w:szCs w:val="24"/>
        </w:rPr>
        <w:t xml:space="preserve">в </w:t>
      </w:r>
      <w:r w:rsidR="00EF5CE3" w:rsidRPr="00EF5CE3">
        <w:rPr>
          <w:rFonts w:ascii="Times New Roman" w:eastAsia="SimSun" w:hAnsi="Times New Roman" w:cs="Times New Roman"/>
          <w:sz w:val="24"/>
          <w:szCs w:val="24"/>
        </w:rPr>
        <w:t>лице заместителя директора по музейно-просветительской работе  Будниковой Юлии Юрьевны, действующего на основании Доверенности № 001 от 01.01.2026 г</w:t>
      </w:r>
      <w:r w:rsidR="00EF5CE3">
        <w:rPr>
          <w:rFonts w:ascii="Times New Roman" w:eastAsia="SimSun" w:hAnsi="Times New Roman" w:cs="Times New Roman"/>
          <w:sz w:val="24"/>
          <w:szCs w:val="24"/>
        </w:rPr>
        <w:t>.</w:t>
      </w:r>
      <w:r w:rsidRPr="00336A69">
        <w:rPr>
          <w:rFonts w:ascii="Times New Roman" w:eastAsia="SimSun" w:hAnsi="Times New Roman" w:cs="Times New Roman"/>
          <w:sz w:val="24"/>
          <w:szCs w:val="24"/>
        </w:rPr>
        <w:t xml:space="preserve">, с одной стороны и </w:t>
      </w:r>
      <w:r w:rsidRPr="00336A69">
        <w:rPr>
          <w:rFonts w:ascii="Times New Roman" w:eastAsia="SimSun" w:hAnsi="Times New Roman" w:cs="Times New Roman"/>
          <w:b/>
          <w:sz w:val="24"/>
          <w:szCs w:val="24"/>
        </w:rPr>
        <w:t>______________________________________________________</w:t>
      </w:r>
      <w:r w:rsidRPr="00336A69">
        <w:rPr>
          <w:rFonts w:ascii="Times New Roman" w:eastAsia="SimSun" w:hAnsi="Times New Roman" w:cs="Times New Roman"/>
          <w:sz w:val="24"/>
          <w:szCs w:val="24"/>
        </w:rPr>
        <w:t xml:space="preserve">, </w:t>
      </w:r>
      <w:bookmarkStart w:id="0" w:name="_Hlk86223675"/>
      <w:r w:rsidRPr="00336A69">
        <w:rPr>
          <w:rFonts w:ascii="Times New Roman" w:eastAsia="SimSun" w:hAnsi="Times New Roman" w:cs="Times New Roman"/>
          <w:sz w:val="24"/>
          <w:szCs w:val="24"/>
        </w:rPr>
        <w:t>именуемое</w:t>
      </w:r>
      <w:bookmarkEnd w:id="0"/>
      <w:r w:rsidRPr="00336A69">
        <w:rPr>
          <w:rFonts w:ascii="Times New Roman" w:eastAsia="SimSun" w:hAnsi="Times New Roman" w:cs="Times New Roman"/>
          <w:sz w:val="24"/>
          <w:szCs w:val="24"/>
        </w:rPr>
        <w:t xml:space="preserve"> в дальнейшем «Исполнитель», действующий на основании _________________________, с другой стороны, вместе и каждая в отдельности именуемые в дальнейшем «Стороны» и «Сторона» соответственно, в соответствии </w:t>
      </w:r>
      <w:r w:rsidRPr="00336A69">
        <w:rPr>
          <w:rFonts w:ascii="Times New Roman" w:eastAsia="Calibri" w:hAnsi="Times New Roman" w:cs="Times New Roman"/>
          <w:sz w:val="24"/>
          <w:szCs w:val="24"/>
        </w:rPr>
        <w:t>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r w:rsidRPr="00336A69">
        <w:rPr>
          <w:rFonts w:ascii="Times New Roman" w:eastAsia="SimSun" w:hAnsi="Times New Roman" w:cs="Times New Roman"/>
          <w:sz w:val="24"/>
          <w:szCs w:val="24"/>
        </w:rPr>
        <w:t xml:space="preserve"> </w:t>
      </w:r>
    </w:p>
    <w:p w14:paraId="24C4593A"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rPr>
      </w:pPr>
    </w:p>
    <w:p w14:paraId="1B9FCCCE" w14:textId="77777777" w:rsidR="005C2242" w:rsidRPr="00336A69" w:rsidRDefault="005C2242" w:rsidP="005C2242">
      <w:pPr>
        <w:spacing w:after="0" w:line="240" w:lineRule="auto"/>
        <w:ind w:left="284"/>
        <w:jc w:val="center"/>
        <w:rPr>
          <w:rFonts w:ascii="Times New Roman" w:eastAsia="SimSun" w:hAnsi="Times New Roman" w:cs="Times New Roman"/>
          <w:b/>
          <w:color w:val="000000"/>
          <w:sz w:val="24"/>
          <w:szCs w:val="24"/>
          <w:lang w:eastAsia="ru-RU"/>
        </w:rPr>
      </w:pPr>
      <w:r w:rsidRPr="00336A69">
        <w:rPr>
          <w:rFonts w:ascii="Times New Roman" w:eastAsia="SimSun" w:hAnsi="Times New Roman" w:cs="Times New Roman"/>
          <w:b/>
          <w:bCs/>
          <w:color w:val="000000"/>
          <w:sz w:val="24"/>
          <w:szCs w:val="24"/>
          <w:lang w:eastAsia="ru-RU"/>
        </w:rPr>
        <w:t xml:space="preserve">1. </w:t>
      </w:r>
      <w:r w:rsidRPr="00336A69">
        <w:rPr>
          <w:rFonts w:ascii="Times New Roman" w:eastAsia="SimSun" w:hAnsi="Times New Roman" w:cs="Times New Roman"/>
          <w:b/>
          <w:color w:val="000000"/>
          <w:sz w:val="24"/>
          <w:szCs w:val="24"/>
          <w:lang w:eastAsia="ru-RU"/>
        </w:rPr>
        <w:t>ПРЕДМЕТ ДОГОВОРА</w:t>
      </w:r>
    </w:p>
    <w:p w14:paraId="4C547674" w14:textId="3D4A2241" w:rsidR="005531D1" w:rsidRPr="00AD23E9" w:rsidRDefault="005C2242" w:rsidP="005531D1">
      <w:pPr>
        <w:spacing w:before="60" w:after="0" w:line="240" w:lineRule="auto"/>
        <w:ind w:firstLine="993"/>
        <w:jc w:val="both"/>
        <w:rPr>
          <w:rFonts w:ascii="Times New Roman" w:eastAsia="Times New Roman" w:hAnsi="Times New Roman" w:cs="Times New Roman"/>
          <w:b/>
          <w:sz w:val="24"/>
          <w:szCs w:val="24"/>
          <w:lang w:eastAsia="ru-RU"/>
        </w:rPr>
      </w:pPr>
      <w:r w:rsidRPr="00336A69">
        <w:rPr>
          <w:rFonts w:ascii="Times New Roman" w:eastAsia="SimSun" w:hAnsi="Times New Roman" w:cs="Times New Roman"/>
          <w:bCs/>
          <w:color w:val="000000"/>
          <w:sz w:val="24"/>
          <w:szCs w:val="24"/>
          <w:lang w:eastAsia="ru-RU"/>
        </w:rPr>
        <w:t xml:space="preserve">1.1. </w:t>
      </w:r>
      <w:r w:rsidRPr="00336A69">
        <w:rPr>
          <w:rFonts w:ascii="Times New Roman" w:eastAsia="SimSun" w:hAnsi="Times New Roman" w:cs="Times New Roman"/>
          <w:sz w:val="24"/>
          <w:szCs w:val="24"/>
          <w:lang w:eastAsia="ru-RU"/>
        </w:rPr>
        <w:t>Заказчик</w:t>
      </w:r>
      <w:r w:rsidRPr="00336A69">
        <w:rPr>
          <w:rFonts w:ascii="Times New Roman" w:eastAsia="SimSun" w:hAnsi="Times New Roman" w:cs="Times New Roman"/>
          <w:bCs/>
          <w:color w:val="000000"/>
          <w:sz w:val="24"/>
          <w:szCs w:val="24"/>
          <w:lang w:eastAsia="ru-RU"/>
        </w:rPr>
        <w:t xml:space="preserve"> поручает, а Исполнитель принимает на себя обязательства </w:t>
      </w:r>
      <w:r w:rsidRPr="00336A69">
        <w:rPr>
          <w:rFonts w:ascii="Times New Roman" w:eastAsia="SimSun" w:hAnsi="Times New Roman" w:cs="Times New Roman"/>
          <w:b/>
          <w:bCs/>
          <w:color w:val="000000"/>
          <w:sz w:val="24"/>
          <w:szCs w:val="24"/>
          <w:lang w:eastAsia="ru-RU"/>
        </w:rPr>
        <w:t xml:space="preserve">оказать комплекс услуг по </w:t>
      </w:r>
      <w:r w:rsidR="002321EA">
        <w:rPr>
          <w:rFonts w:ascii="Times New Roman" w:eastAsia="SimSun" w:hAnsi="Times New Roman" w:cs="Times New Roman"/>
          <w:b/>
          <w:bCs/>
          <w:color w:val="000000"/>
          <w:sz w:val="24"/>
          <w:szCs w:val="24"/>
          <w:lang w:eastAsia="ru-RU"/>
        </w:rPr>
        <w:t>организации</w:t>
      </w:r>
      <w:r w:rsidR="000165C9" w:rsidRPr="00336A69">
        <w:rPr>
          <w:rFonts w:ascii="Times New Roman" w:eastAsia="SimSun" w:hAnsi="Times New Roman" w:cs="Times New Roman"/>
          <w:b/>
          <w:bCs/>
          <w:color w:val="000000"/>
          <w:sz w:val="24"/>
          <w:szCs w:val="24"/>
          <w:lang w:eastAsia="ru-RU"/>
        </w:rPr>
        <w:t xml:space="preserve"> передвижной </w:t>
      </w:r>
      <w:r w:rsidRPr="00336A69">
        <w:rPr>
          <w:rFonts w:ascii="Times New Roman" w:eastAsia="SimSun" w:hAnsi="Times New Roman" w:cs="Times New Roman"/>
          <w:b/>
          <w:bCs/>
          <w:color w:val="000000"/>
          <w:sz w:val="24"/>
          <w:szCs w:val="24"/>
          <w:lang w:eastAsia="ru-RU"/>
        </w:rPr>
        <w:t xml:space="preserve">выставки </w:t>
      </w:r>
      <w:r w:rsidR="006A77C4">
        <w:rPr>
          <w:rFonts w:ascii="Times New Roman" w:eastAsia="SimSun" w:hAnsi="Times New Roman" w:cs="Times New Roman"/>
          <w:b/>
          <w:bCs/>
          <w:color w:val="000000"/>
          <w:sz w:val="24"/>
          <w:szCs w:val="24"/>
          <w:lang w:eastAsia="ru-RU"/>
        </w:rPr>
        <w:t>«</w:t>
      </w:r>
      <w:r w:rsidR="005531D1" w:rsidRPr="00AD23E9">
        <w:rPr>
          <w:rFonts w:ascii="Times New Roman" w:eastAsia="Times New Roman" w:hAnsi="Times New Roman" w:cs="Times New Roman"/>
          <w:b/>
          <w:bCs/>
          <w:sz w:val="24"/>
          <w:szCs w:val="24"/>
          <w:lang w:eastAsia="ru-RU"/>
        </w:rPr>
        <w:t>Одеяние духа</w:t>
      </w:r>
      <w:r w:rsidR="005531D1">
        <w:rPr>
          <w:rFonts w:ascii="Times New Roman" w:eastAsia="Times New Roman" w:hAnsi="Times New Roman" w:cs="Times New Roman"/>
          <w:b/>
          <w:sz w:val="24"/>
          <w:szCs w:val="24"/>
          <w:lang w:eastAsia="ru-RU"/>
        </w:rPr>
        <w:t xml:space="preserve">» </w:t>
      </w:r>
      <w:r w:rsidR="005531D1" w:rsidRPr="00D05C0B">
        <w:rPr>
          <w:rFonts w:ascii="Times New Roman" w:eastAsia="Times New Roman" w:hAnsi="Times New Roman" w:cs="Times New Roman"/>
          <w:b/>
          <w:sz w:val="24"/>
          <w:szCs w:val="24"/>
          <w:lang w:eastAsia="ru-RU"/>
        </w:rPr>
        <w:t>в саду «Василеостровец»</w:t>
      </w:r>
      <w:r w:rsidR="005531D1" w:rsidRPr="00DD6132">
        <w:rPr>
          <w:rFonts w:ascii="Calibri" w:eastAsia="Times New Roman" w:hAnsi="Calibri" w:cs="Calibri"/>
          <w:bCs/>
          <w:lang w:eastAsia="ru-RU"/>
        </w:rPr>
        <w:t xml:space="preserve"> </w:t>
      </w:r>
      <w:r w:rsidR="005531D1" w:rsidRPr="00DD6132">
        <w:rPr>
          <w:rFonts w:ascii="Times New Roman" w:eastAsia="Times New Roman" w:hAnsi="Times New Roman" w:cs="Times New Roman"/>
          <w:bCs/>
          <w:sz w:val="24"/>
          <w:szCs w:val="24"/>
          <w:lang w:eastAsia="ru-RU"/>
        </w:rPr>
        <w:t>г Санкт-Петербург, линия 2</w:t>
      </w:r>
      <w:r w:rsidR="005531D1" w:rsidRPr="00EC5C6A">
        <w:rPr>
          <w:rFonts w:ascii="Times New Roman" w:eastAsia="Times New Roman" w:hAnsi="Times New Roman" w:cs="Times New Roman"/>
          <w:bCs/>
          <w:sz w:val="24"/>
          <w:szCs w:val="24"/>
          <w:lang w:eastAsia="ru-RU"/>
        </w:rPr>
        <w:t>5</w:t>
      </w:r>
      <w:r w:rsidR="005531D1" w:rsidRPr="00DD6132">
        <w:rPr>
          <w:rFonts w:ascii="Times New Roman" w:eastAsia="Times New Roman" w:hAnsi="Times New Roman" w:cs="Times New Roman"/>
          <w:bCs/>
          <w:sz w:val="24"/>
          <w:szCs w:val="24"/>
          <w:lang w:eastAsia="ru-RU"/>
        </w:rPr>
        <w:t xml:space="preserve">-Я В. О., 7/43, АО </w:t>
      </w:r>
      <w:r w:rsidR="005531D1">
        <w:rPr>
          <w:rFonts w:ascii="Times New Roman" w:eastAsia="Times New Roman" w:hAnsi="Times New Roman" w:cs="Times New Roman"/>
          <w:bCs/>
          <w:sz w:val="24"/>
          <w:szCs w:val="24"/>
          <w:lang w:eastAsia="ru-RU"/>
        </w:rPr>
        <w:t>«</w:t>
      </w:r>
      <w:r w:rsidR="005531D1" w:rsidRPr="00DD6132">
        <w:rPr>
          <w:rFonts w:ascii="Times New Roman" w:eastAsia="Times New Roman" w:hAnsi="Times New Roman" w:cs="Times New Roman"/>
          <w:bCs/>
          <w:sz w:val="24"/>
          <w:szCs w:val="24"/>
          <w:lang w:eastAsia="ru-RU"/>
        </w:rPr>
        <w:t>СПХ В</w:t>
      </w:r>
      <w:r w:rsidR="005531D1">
        <w:rPr>
          <w:rFonts w:ascii="Times New Roman" w:eastAsia="Times New Roman" w:hAnsi="Times New Roman" w:cs="Times New Roman"/>
          <w:bCs/>
          <w:sz w:val="24"/>
          <w:szCs w:val="24"/>
          <w:lang w:eastAsia="ru-RU"/>
        </w:rPr>
        <w:t>асилеостровец»</w:t>
      </w:r>
    </w:p>
    <w:p w14:paraId="525DE5B2"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color w:val="000000"/>
          <w:sz w:val="24"/>
          <w:szCs w:val="24"/>
          <w:lang w:eastAsia="ru-RU"/>
        </w:rPr>
        <w:t xml:space="preserve">1.2. </w:t>
      </w:r>
      <w:r w:rsidRPr="00336A69">
        <w:rPr>
          <w:rFonts w:ascii="Times New Roman" w:eastAsia="SimSun" w:hAnsi="Times New Roman" w:cs="Times New Roman"/>
          <w:sz w:val="24"/>
          <w:szCs w:val="24"/>
          <w:lang w:eastAsia="ru-RU"/>
        </w:rPr>
        <w:t>Заказчик</w:t>
      </w:r>
      <w:r w:rsidRPr="00336A69">
        <w:rPr>
          <w:rFonts w:ascii="Times New Roman" w:eastAsia="SimSun" w:hAnsi="Times New Roman" w:cs="Times New Roman"/>
          <w:bCs/>
          <w:color w:val="000000"/>
          <w:sz w:val="24"/>
          <w:szCs w:val="24"/>
          <w:lang w:eastAsia="ru-RU"/>
        </w:rPr>
        <w:t xml:space="preserve"> обязуется принять оказанные услуги и оплатить их на условиях настоящего договора.</w:t>
      </w:r>
    </w:p>
    <w:p w14:paraId="7741BF71" w14:textId="77777777" w:rsidR="005C2242" w:rsidRPr="00336A69" w:rsidRDefault="005C2242" w:rsidP="005C2242">
      <w:pPr>
        <w:spacing w:after="0" w:line="240" w:lineRule="auto"/>
        <w:ind w:left="284" w:firstLine="709"/>
        <w:jc w:val="both"/>
        <w:textAlignment w:val="baseline"/>
        <w:outlineLvl w:val="0"/>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1.3. Услуги по настоящему договору оказываются в соответствии с Техническим заданием (Приложение №1), указаниями Заказчика и условиями Договора. </w:t>
      </w:r>
    </w:p>
    <w:p w14:paraId="305A53D4" w14:textId="77777777" w:rsidR="005C2242" w:rsidRPr="00336A69" w:rsidRDefault="005C2242" w:rsidP="005C2242">
      <w:pPr>
        <w:spacing w:after="0" w:line="240" w:lineRule="auto"/>
        <w:ind w:left="284" w:firstLine="709"/>
        <w:jc w:val="both"/>
        <w:textAlignment w:val="baseline"/>
        <w:outlineLvl w:val="0"/>
        <w:rPr>
          <w:rFonts w:ascii="Times New Roman" w:eastAsia="SimSun" w:hAnsi="Times New Roman" w:cs="Times New Roman"/>
          <w:bCs/>
          <w:color w:val="000000"/>
          <w:sz w:val="24"/>
          <w:szCs w:val="24"/>
          <w:lang w:eastAsia="ru-RU"/>
        </w:rPr>
      </w:pPr>
    </w:p>
    <w:p w14:paraId="144EB693" w14:textId="77777777" w:rsidR="005C2242" w:rsidRPr="00336A69" w:rsidRDefault="005C2242" w:rsidP="005C2242">
      <w:pPr>
        <w:spacing w:after="0" w:line="240" w:lineRule="auto"/>
        <w:ind w:left="284"/>
        <w:jc w:val="center"/>
        <w:rPr>
          <w:rFonts w:ascii="Times New Roman" w:eastAsia="SimSun" w:hAnsi="Times New Roman" w:cs="Times New Roman"/>
          <w:b/>
          <w:bCs/>
          <w:color w:val="000000"/>
          <w:sz w:val="24"/>
          <w:szCs w:val="24"/>
          <w:lang w:eastAsia="ru-RU"/>
        </w:rPr>
      </w:pPr>
      <w:r w:rsidRPr="00336A69">
        <w:rPr>
          <w:rFonts w:ascii="Times New Roman" w:eastAsia="SimSun" w:hAnsi="Times New Roman" w:cs="Times New Roman"/>
          <w:b/>
          <w:color w:val="000000"/>
          <w:sz w:val="24"/>
          <w:szCs w:val="24"/>
          <w:lang w:eastAsia="ru-RU"/>
        </w:rPr>
        <w:t xml:space="preserve">2. </w:t>
      </w:r>
      <w:r w:rsidRPr="00336A69">
        <w:rPr>
          <w:rFonts w:ascii="Times New Roman" w:eastAsia="SimSun" w:hAnsi="Times New Roman" w:cs="Times New Roman"/>
          <w:b/>
          <w:bCs/>
          <w:color w:val="000000"/>
          <w:sz w:val="24"/>
          <w:szCs w:val="24"/>
          <w:lang w:eastAsia="ru-RU"/>
        </w:rPr>
        <w:t>ЦЕНА ДОГОВОРА</w:t>
      </w:r>
    </w:p>
    <w:p w14:paraId="2ABECE9D" w14:textId="77777777" w:rsidR="005C2242" w:rsidRDefault="005C2242" w:rsidP="005C2242">
      <w:pPr>
        <w:suppressAutoHyphens/>
        <w:spacing w:after="0" w:line="240" w:lineRule="auto"/>
        <w:ind w:left="284" w:firstLine="709"/>
        <w:jc w:val="both"/>
        <w:rPr>
          <w:rFonts w:ascii="Times New Roman" w:eastAsia="Calibri" w:hAnsi="Times New Roman" w:cs="Times New Roman"/>
          <w:sz w:val="24"/>
          <w:szCs w:val="24"/>
        </w:rPr>
      </w:pPr>
      <w:r w:rsidRPr="00336A69">
        <w:rPr>
          <w:rFonts w:ascii="Times New Roman" w:eastAsia="SimSun" w:hAnsi="Times New Roman" w:cs="Times New Roman"/>
          <w:sz w:val="24"/>
          <w:szCs w:val="24"/>
          <w:lang w:eastAsia="ru-RU"/>
        </w:rPr>
        <w:t xml:space="preserve">2.1. </w:t>
      </w:r>
      <w:r w:rsidRPr="00336A69">
        <w:rPr>
          <w:rFonts w:ascii="Times New Roman" w:eastAsia="Calibri" w:hAnsi="Times New Roman" w:cs="Times New Roman"/>
          <w:sz w:val="24"/>
          <w:szCs w:val="24"/>
        </w:rPr>
        <w:t xml:space="preserve">Цена Договора (общая цена подлежащих выполнению по настоящему Договору Услуг), определена по результатам проведения закупки с учетом коэффициента снижения начальной (максимальной) цены договора к цене Договора, предложенной Исполнителем в ходе проведения закупки и составляет: </w:t>
      </w:r>
      <w:r w:rsidRPr="00336A69">
        <w:rPr>
          <w:rFonts w:ascii="Times New Roman" w:eastAsia="Calibri" w:hAnsi="Times New Roman" w:cs="Times New Roman"/>
          <w:b/>
          <w:sz w:val="24"/>
          <w:szCs w:val="24"/>
        </w:rPr>
        <w:t>_____________________ (______________________ копеек)</w:t>
      </w:r>
      <w:r w:rsidRPr="00336A69">
        <w:rPr>
          <w:rFonts w:ascii="Times New Roman" w:eastAsia="Calibri" w:hAnsi="Times New Roman" w:cs="Times New Roman"/>
          <w:sz w:val="24"/>
          <w:szCs w:val="24"/>
        </w:rPr>
        <w:t>, в том числе НДС/ НДС не облагается.</w:t>
      </w:r>
    </w:p>
    <w:p w14:paraId="77F2034A" w14:textId="7393344B" w:rsidR="005531D1" w:rsidRPr="00336A69" w:rsidRDefault="005531D1" w:rsidP="005C2242">
      <w:pPr>
        <w:suppressAutoHyphens/>
        <w:spacing w:after="0" w:line="240" w:lineRule="auto"/>
        <w:ind w:left="284" w:firstLine="709"/>
        <w:jc w:val="both"/>
        <w:rPr>
          <w:rFonts w:ascii="Times New Roman" w:eastAsia="Calibri" w:hAnsi="Times New Roman" w:cs="Times New Roman"/>
          <w:sz w:val="24"/>
          <w:szCs w:val="24"/>
        </w:rPr>
      </w:pPr>
      <w:r w:rsidRPr="005531D1">
        <w:rPr>
          <w:rFonts w:ascii="Times New Roman" w:eastAsia="Calibri" w:hAnsi="Times New Roman" w:cs="Times New Roman"/>
          <w:sz w:val="24"/>
          <w:szCs w:val="24"/>
        </w:rPr>
        <w:t xml:space="preserve">Цена Договора определяется </w:t>
      </w:r>
      <w:r>
        <w:rPr>
          <w:rFonts w:ascii="Times New Roman" w:eastAsia="Calibri" w:hAnsi="Times New Roman" w:cs="Times New Roman"/>
          <w:sz w:val="24"/>
          <w:szCs w:val="24"/>
        </w:rPr>
        <w:t>Спецификацией</w:t>
      </w:r>
      <w:r w:rsidRPr="005531D1">
        <w:rPr>
          <w:rFonts w:ascii="Times New Roman" w:eastAsia="Calibri" w:hAnsi="Times New Roman" w:cs="Times New Roman"/>
          <w:sz w:val="24"/>
          <w:szCs w:val="24"/>
        </w:rPr>
        <w:t xml:space="preserve"> (Приложение 2</w:t>
      </w:r>
      <w:r>
        <w:rPr>
          <w:rFonts w:ascii="Times New Roman" w:eastAsia="Calibri" w:hAnsi="Times New Roman" w:cs="Times New Roman"/>
          <w:sz w:val="24"/>
          <w:szCs w:val="24"/>
        </w:rPr>
        <w:t>)</w:t>
      </w:r>
    </w:p>
    <w:p w14:paraId="75093320" w14:textId="77777777" w:rsidR="005C2242" w:rsidRPr="00336A69" w:rsidRDefault="005C2242" w:rsidP="005C2242">
      <w:pPr>
        <w:suppressAutoHyphens/>
        <w:spacing w:after="0" w:line="240" w:lineRule="auto"/>
        <w:ind w:left="284" w:firstLine="709"/>
        <w:jc w:val="both"/>
        <w:rPr>
          <w:rFonts w:ascii="Times New Roman" w:eastAsia="SimSun" w:hAnsi="Times New Roman" w:cs="Times New Roman"/>
          <w:b/>
          <w:sz w:val="24"/>
          <w:szCs w:val="24"/>
          <w:lang w:eastAsia="ru-RU"/>
        </w:rPr>
      </w:pPr>
      <w:r w:rsidRPr="00336A69">
        <w:rPr>
          <w:rFonts w:ascii="Times New Roman" w:eastAsia="SimSun" w:hAnsi="Times New Roman" w:cs="Times New Roman"/>
          <w:sz w:val="24"/>
          <w:szCs w:val="24"/>
          <w:lang w:eastAsia="ru-RU"/>
        </w:rPr>
        <w:t xml:space="preserve">В цену договора входят: стоимость услуг, затраты на трудовые ресурсы, все накладные расходы, связанные с оказанием услуг, а также все налоги и сборы, подлежащие уплате Исполнителем; выполнение всех требований Заказчика согласно Технического задания (Приложение №1). </w:t>
      </w:r>
    </w:p>
    <w:p w14:paraId="7CFB4782"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2.2. Указанная цена Договора является твердой и окончательной на весь срок оказания услуг, и не подлежит изменению, за исключением случаев, предусмотренных условиями Договора и действующим законодательством Российской Федерации.</w:t>
      </w:r>
    </w:p>
    <w:p w14:paraId="4EF35437"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F2A3E9"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2.2.1. </w:t>
      </w:r>
      <w:r w:rsidR="009D315A">
        <w:rPr>
          <w:rFonts w:ascii="Times New Roman" w:eastAsia="SimSun" w:hAnsi="Times New Roman" w:cs="Times New Roman"/>
          <w:bCs/>
          <w:color w:val="000000"/>
          <w:sz w:val="24"/>
          <w:szCs w:val="24"/>
          <w:lang w:eastAsia="ru-RU"/>
        </w:rPr>
        <w:t>Авансирование не предусмотрено.</w:t>
      </w:r>
    </w:p>
    <w:p w14:paraId="62870AFE" w14:textId="22F7A343" w:rsidR="005C2242" w:rsidRPr="00336A69" w:rsidRDefault="005C2242" w:rsidP="005C2242">
      <w:pPr>
        <w:spacing w:after="0" w:line="240" w:lineRule="auto"/>
        <w:ind w:left="284" w:firstLine="720"/>
        <w:jc w:val="both"/>
        <w:rPr>
          <w:rFonts w:ascii="Times New Roman" w:eastAsia="SimSun" w:hAnsi="Times New Roman" w:cs="Times New Roman"/>
          <w:bCs/>
          <w:sz w:val="24"/>
          <w:szCs w:val="24"/>
          <w:lang w:eastAsia="ru-RU"/>
        </w:rPr>
      </w:pPr>
      <w:r w:rsidRPr="00336A69">
        <w:rPr>
          <w:rFonts w:ascii="Times New Roman" w:eastAsia="SimSun" w:hAnsi="Times New Roman" w:cs="Times New Roman"/>
          <w:bCs/>
          <w:sz w:val="24"/>
          <w:szCs w:val="24"/>
          <w:lang w:eastAsia="ru-RU"/>
        </w:rPr>
        <w:t xml:space="preserve">2.2.2. Оплата за оказанные услуги производится </w:t>
      </w:r>
      <w:r w:rsidR="006A77C4">
        <w:rPr>
          <w:rFonts w:ascii="Times New Roman" w:eastAsia="SimSun" w:hAnsi="Times New Roman" w:cs="Times New Roman"/>
          <w:bCs/>
          <w:sz w:val="24"/>
          <w:szCs w:val="24"/>
          <w:lang w:eastAsia="ru-RU"/>
        </w:rPr>
        <w:t xml:space="preserve">поэтапно (всего два этапа) </w:t>
      </w:r>
      <w:r w:rsidRPr="00336A69">
        <w:rPr>
          <w:rFonts w:ascii="Times New Roman" w:eastAsia="SimSun" w:hAnsi="Times New Roman" w:cs="Times New Roman"/>
          <w:bCs/>
          <w:sz w:val="24"/>
          <w:szCs w:val="24"/>
          <w:lang w:eastAsia="ru-RU"/>
        </w:rPr>
        <w:t xml:space="preserve">в течение </w:t>
      </w:r>
      <w:r w:rsidR="006A77C4">
        <w:rPr>
          <w:rFonts w:ascii="Times New Roman" w:eastAsia="SimSun" w:hAnsi="Times New Roman" w:cs="Times New Roman"/>
          <w:bCs/>
          <w:sz w:val="24"/>
          <w:szCs w:val="24"/>
          <w:lang w:eastAsia="ru-RU"/>
        </w:rPr>
        <w:t>10</w:t>
      </w:r>
      <w:r w:rsidRPr="00336A69">
        <w:rPr>
          <w:rFonts w:ascii="Times New Roman" w:eastAsia="SimSun" w:hAnsi="Times New Roman" w:cs="Times New Roman"/>
          <w:bCs/>
          <w:sz w:val="24"/>
          <w:szCs w:val="24"/>
          <w:lang w:eastAsia="ru-RU"/>
        </w:rPr>
        <w:t xml:space="preserve"> (</w:t>
      </w:r>
      <w:r w:rsidR="006A77C4">
        <w:rPr>
          <w:rFonts w:ascii="Times New Roman" w:eastAsia="SimSun" w:hAnsi="Times New Roman" w:cs="Times New Roman"/>
          <w:bCs/>
          <w:sz w:val="24"/>
          <w:szCs w:val="24"/>
          <w:lang w:eastAsia="ru-RU"/>
        </w:rPr>
        <w:t>десяти</w:t>
      </w:r>
      <w:r w:rsidRPr="00336A69">
        <w:rPr>
          <w:rFonts w:ascii="Times New Roman" w:eastAsia="SimSun" w:hAnsi="Times New Roman" w:cs="Times New Roman"/>
          <w:bCs/>
          <w:sz w:val="24"/>
          <w:szCs w:val="24"/>
          <w:lang w:eastAsia="ru-RU"/>
        </w:rPr>
        <w:t>) рабочих дней после подписания обеими Сторонами акта об оказании услуг.</w:t>
      </w:r>
    </w:p>
    <w:p w14:paraId="71BD9AF2" w14:textId="77777777" w:rsidR="009D315A" w:rsidRDefault="005C2242" w:rsidP="005C2242">
      <w:pPr>
        <w:spacing w:after="0" w:line="240" w:lineRule="auto"/>
        <w:ind w:left="284" w:firstLine="709"/>
        <w:jc w:val="both"/>
        <w:rPr>
          <w:rFonts w:ascii="Times New Roman" w:eastAsia="SimSun" w:hAnsi="Times New Roman" w:cs="Times New Roman"/>
          <w:sz w:val="24"/>
          <w:szCs w:val="24"/>
        </w:rPr>
      </w:pPr>
      <w:r w:rsidRPr="00336A69">
        <w:rPr>
          <w:rFonts w:ascii="Times New Roman" w:eastAsia="Calibri" w:hAnsi="Times New Roman" w:cs="Times New Roman"/>
          <w:bCs/>
          <w:color w:val="000000"/>
          <w:sz w:val="24"/>
          <w:szCs w:val="24"/>
          <w:lang w:eastAsia="ru-RU"/>
        </w:rPr>
        <w:lastRenderedPageBreak/>
        <w:t xml:space="preserve">2.3. Источник финансирования – </w:t>
      </w:r>
      <w:r w:rsidRPr="00336A69">
        <w:rPr>
          <w:rFonts w:ascii="Times New Roman" w:eastAsia="SimSun" w:hAnsi="Times New Roman" w:cs="Times New Roman"/>
          <w:sz w:val="24"/>
          <w:szCs w:val="24"/>
        </w:rPr>
        <w:t>Внебюджетные средства, средств бюджетных учреждений: субсидии на финансовое обеспечение выполнения государственного задания, целевая статья 0850070090 код видов расхода 244</w:t>
      </w:r>
      <w:r w:rsidR="009D315A">
        <w:rPr>
          <w:rFonts w:ascii="Times New Roman" w:eastAsia="SimSun" w:hAnsi="Times New Roman" w:cs="Times New Roman"/>
          <w:sz w:val="24"/>
          <w:szCs w:val="24"/>
        </w:rPr>
        <w:t>:</w:t>
      </w:r>
    </w:p>
    <w:p w14:paraId="29EDCDFC" w14:textId="283301A2" w:rsidR="00E05CF7" w:rsidRDefault="00E05CF7" w:rsidP="005C2242">
      <w:pPr>
        <w:spacing w:after="0" w:line="240" w:lineRule="auto"/>
        <w:ind w:left="284" w:firstLine="709"/>
        <w:jc w:val="both"/>
        <w:rPr>
          <w:rFonts w:ascii="Times New Roman" w:eastAsia="SimSun" w:hAnsi="Times New Roman" w:cs="Times New Roman"/>
          <w:sz w:val="24"/>
          <w:szCs w:val="24"/>
        </w:rPr>
      </w:pPr>
      <w:r>
        <w:rPr>
          <w:rFonts w:ascii="Times New Roman" w:eastAsia="SimSun" w:hAnsi="Times New Roman" w:cs="Times New Roman"/>
          <w:sz w:val="24"/>
          <w:szCs w:val="24"/>
        </w:rPr>
        <w:t>1этап</w:t>
      </w:r>
    </w:p>
    <w:p w14:paraId="11EE2C9B" w14:textId="6991C5C1" w:rsidR="009D315A" w:rsidRDefault="005C2242" w:rsidP="005C2242">
      <w:pPr>
        <w:spacing w:after="0" w:line="240" w:lineRule="auto"/>
        <w:ind w:left="284" w:firstLine="709"/>
        <w:jc w:val="both"/>
        <w:rPr>
          <w:rFonts w:ascii="Times New Roman" w:eastAsia="SimSun" w:hAnsi="Times New Roman" w:cs="Times New Roman"/>
          <w:sz w:val="24"/>
          <w:szCs w:val="24"/>
        </w:rPr>
      </w:pPr>
      <w:r w:rsidRPr="00336A69">
        <w:rPr>
          <w:rFonts w:ascii="Times New Roman" w:eastAsia="SimSun" w:hAnsi="Times New Roman" w:cs="Times New Roman"/>
          <w:sz w:val="24"/>
          <w:szCs w:val="24"/>
        </w:rPr>
        <w:t>КОСГУ 346</w:t>
      </w:r>
      <w:r w:rsidR="009D315A">
        <w:rPr>
          <w:rFonts w:ascii="Times New Roman" w:eastAsia="SimSun" w:hAnsi="Times New Roman" w:cs="Times New Roman"/>
          <w:sz w:val="24"/>
          <w:szCs w:val="24"/>
        </w:rPr>
        <w:t xml:space="preserve"> – </w:t>
      </w:r>
      <w:r w:rsidR="00E05CF7">
        <w:rPr>
          <w:rFonts w:ascii="Times New Roman" w:eastAsia="SimSun" w:hAnsi="Times New Roman" w:cs="Times New Roman"/>
          <w:sz w:val="24"/>
          <w:szCs w:val="24"/>
        </w:rPr>
        <w:t>109 200</w:t>
      </w:r>
      <w:r w:rsidR="009D315A">
        <w:rPr>
          <w:rFonts w:ascii="Times New Roman" w:eastAsia="SimSun" w:hAnsi="Times New Roman" w:cs="Times New Roman"/>
          <w:sz w:val="24"/>
          <w:szCs w:val="24"/>
        </w:rPr>
        <w:t>,00 руб;</w:t>
      </w:r>
      <w:r w:rsidRPr="00336A69">
        <w:rPr>
          <w:rFonts w:ascii="Times New Roman" w:eastAsia="SimSun" w:hAnsi="Times New Roman" w:cs="Times New Roman"/>
          <w:sz w:val="24"/>
          <w:szCs w:val="24"/>
        </w:rPr>
        <w:t xml:space="preserve"> </w:t>
      </w:r>
    </w:p>
    <w:p w14:paraId="7931DEFE" w14:textId="2A2A38AF" w:rsidR="005C2242" w:rsidRDefault="005C2242" w:rsidP="005C2242">
      <w:pPr>
        <w:spacing w:after="0" w:line="240" w:lineRule="auto"/>
        <w:ind w:left="284" w:firstLine="709"/>
        <w:jc w:val="both"/>
        <w:rPr>
          <w:rFonts w:ascii="Times New Roman" w:eastAsia="SimSun" w:hAnsi="Times New Roman" w:cs="Times New Roman"/>
          <w:sz w:val="24"/>
          <w:szCs w:val="24"/>
        </w:rPr>
      </w:pPr>
      <w:r w:rsidRPr="00336A69">
        <w:rPr>
          <w:rFonts w:ascii="Times New Roman" w:eastAsia="SimSun" w:hAnsi="Times New Roman" w:cs="Times New Roman"/>
          <w:sz w:val="24"/>
          <w:szCs w:val="24"/>
        </w:rPr>
        <w:t>КОСГУ 22</w:t>
      </w:r>
      <w:r w:rsidR="009D315A">
        <w:rPr>
          <w:rFonts w:ascii="Times New Roman" w:eastAsia="SimSun" w:hAnsi="Times New Roman" w:cs="Times New Roman"/>
          <w:sz w:val="24"/>
          <w:szCs w:val="24"/>
        </w:rPr>
        <w:t xml:space="preserve">6 – </w:t>
      </w:r>
      <w:r w:rsidR="00E05CF7">
        <w:rPr>
          <w:rFonts w:ascii="Times New Roman" w:eastAsia="SimSun" w:hAnsi="Times New Roman" w:cs="Times New Roman"/>
          <w:sz w:val="24"/>
          <w:szCs w:val="24"/>
        </w:rPr>
        <w:t>6</w:t>
      </w:r>
      <w:r w:rsidR="002321EA">
        <w:rPr>
          <w:rFonts w:ascii="Times New Roman" w:eastAsia="SimSun" w:hAnsi="Times New Roman" w:cs="Times New Roman"/>
          <w:sz w:val="24"/>
          <w:szCs w:val="24"/>
        </w:rPr>
        <w:t> </w:t>
      </w:r>
      <w:r w:rsidR="009D315A">
        <w:rPr>
          <w:rFonts w:ascii="Times New Roman" w:eastAsia="SimSun" w:hAnsi="Times New Roman" w:cs="Times New Roman"/>
          <w:sz w:val="24"/>
          <w:szCs w:val="24"/>
        </w:rPr>
        <w:t>000</w:t>
      </w:r>
      <w:r w:rsidR="002321EA">
        <w:rPr>
          <w:rFonts w:ascii="Times New Roman" w:eastAsia="SimSun" w:hAnsi="Times New Roman" w:cs="Times New Roman"/>
          <w:sz w:val="24"/>
          <w:szCs w:val="24"/>
        </w:rPr>
        <w:t>,</w:t>
      </w:r>
      <w:r w:rsidR="009D315A">
        <w:rPr>
          <w:rFonts w:ascii="Times New Roman" w:eastAsia="SimSun" w:hAnsi="Times New Roman" w:cs="Times New Roman"/>
          <w:sz w:val="24"/>
          <w:szCs w:val="24"/>
        </w:rPr>
        <w:t>00 руб</w:t>
      </w:r>
      <w:r w:rsidR="002321EA">
        <w:rPr>
          <w:rFonts w:ascii="Times New Roman" w:eastAsia="SimSun" w:hAnsi="Times New Roman" w:cs="Times New Roman"/>
          <w:sz w:val="24"/>
          <w:szCs w:val="24"/>
        </w:rPr>
        <w:t>;</w:t>
      </w:r>
    </w:p>
    <w:p w14:paraId="0944A851" w14:textId="6A451AAB" w:rsidR="002321EA" w:rsidRDefault="002321EA" w:rsidP="005C2242">
      <w:pPr>
        <w:spacing w:after="0" w:line="240" w:lineRule="auto"/>
        <w:ind w:left="284" w:firstLine="709"/>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КОСГУ 222 – </w:t>
      </w:r>
      <w:r w:rsidR="00E05CF7">
        <w:rPr>
          <w:rFonts w:ascii="Times New Roman" w:eastAsia="SimSun" w:hAnsi="Times New Roman" w:cs="Times New Roman"/>
          <w:sz w:val="24"/>
          <w:szCs w:val="24"/>
        </w:rPr>
        <w:t>15</w:t>
      </w:r>
      <w:r>
        <w:rPr>
          <w:rFonts w:ascii="Times New Roman" w:eastAsia="SimSun" w:hAnsi="Times New Roman" w:cs="Times New Roman"/>
          <w:sz w:val="24"/>
          <w:szCs w:val="24"/>
        </w:rPr>
        <w:t> 000,00 руб.</w:t>
      </w:r>
    </w:p>
    <w:p w14:paraId="0E0A0F31" w14:textId="01E2BB38" w:rsidR="00E05CF7" w:rsidRPr="00336A69" w:rsidRDefault="00E05CF7" w:rsidP="005C2242">
      <w:pPr>
        <w:spacing w:after="0" w:line="240" w:lineRule="auto"/>
        <w:ind w:left="284" w:firstLine="709"/>
        <w:jc w:val="both"/>
        <w:rPr>
          <w:rFonts w:ascii="Times New Roman" w:eastAsia="SimSun" w:hAnsi="Times New Roman" w:cs="Times New Roman"/>
          <w:sz w:val="24"/>
          <w:szCs w:val="24"/>
        </w:rPr>
      </w:pPr>
      <w:r>
        <w:rPr>
          <w:rFonts w:ascii="Times New Roman" w:eastAsia="SimSun" w:hAnsi="Times New Roman" w:cs="Times New Roman"/>
          <w:sz w:val="24"/>
          <w:szCs w:val="24"/>
        </w:rPr>
        <w:t>2 этап</w:t>
      </w:r>
    </w:p>
    <w:p w14:paraId="6AC24C5C" w14:textId="77777777" w:rsidR="00E05CF7" w:rsidRPr="00E05CF7" w:rsidRDefault="00E05CF7" w:rsidP="00E05CF7">
      <w:pPr>
        <w:spacing w:after="0" w:line="240" w:lineRule="auto"/>
        <w:ind w:left="284" w:firstLine="709"/>
        <w:jc w:val="both"/>
        <w:rPr>
          <w:rFonts w:ascii="Times New Roman" w:eastAsia="SimSun" w:hAnsi="Times New Roman" w:cs="Times New Roman"/>
          <w:sz w:val="24"/>
          <w:szCs w:val="24"/>
        </w:rPr>
      </w:pPr>
      <w:r w:rsidRPr="00E05CF7">
        <w:rPr>
          <w:rFonts w:ascii="Times New Roman" w:eastAsia="SimSun" w:hAnsi="Times New Roman" w:cs="Times New Roman"/>
          <w:sz w:val="24"/>
          <w:szCs w:val="24"/>
        </w:rPr>
        <w:t>КОСГУ 226 – 6 000,00 руб;</w:t>
      </w:r>
    </w:p>
    <w:p w14:paraId="29F9F096" w14:textId="3AF858AA" w:rsidR="005C2242" w:rsidRPr="00336A69" w:rsidRDefault="00E05CF7" w:rsidP="00E05CF7">
      <w:pPr>
        <w:spacing w:after="0" w:line="240" w:lineRule="auto"/>
        <w:ind w:left="284" w:firstLine="709"/>
        <w:jc w:val="both"/>
        <w:rPr>
          <w:rFonts w:ascii="Times New Roman" w:eastAsia="SimSun" w:hAnsi="Times New Roman" w:cs="Times New Roman"/>
          <w:sz w:val="24"/>
          <w:szCs w:val="24"/>
        </w:rPr>
      </w:pPr>
      <w:r w:rsidRPr="00E05CF7">
        <w:rPr>
          <w:rFonts w:ascii="Times New Roman" w:eastAsia="SimSun" w:hAnsi="Times New Roman" w:cs="Times New Roman"/>
          <w:sz w:val="24"/>
          <w:szCs w:val="24"/>
        </w:rPr>
        <w:t>КОСГУ 222 – 15 000,00 руб.</w:t>
      </w:r>
    </w:p>
    <w:p w14:paraId="72ADE869" w14:textId="77777777" w:rsidR="00E05CF7" w:rsidRDefault="00E05CF7" w:rsidP="005C2242">
      <w:pPr>
        <w:spacing w:after="0" w:line="240" w:lineRule="auto"/>
        <w:ind w:left="284" w:firstLine="709"/>
        <w:jc w:val="center"/>
        <w:rPr>
          <w:rFonts w:ascii="Times New Roman" w:eastAsia="SimSun" w:hAnsi="Times New Roman" w:cs="Times New Roman"/>
          <w:b/>
          <w:sz w:val="24"/>
          <w:szCs w:val="24"/>
          <w:lang w:eastAsia="ru-RU"/>
        </w:rPr>
      </w:pPr>
    </w:p>
    <w:p w14:paraId="748F7711" w14:textId="646E332B" w:rsidR="005C2242" w:rsidRPr="00336A69" w:rsidRDefault="005C2242" w:rsidP="005C2242">
      <w:pPr>
        <w:spacing w:after="0" w:line="240" w:lineRule="auto"/>
        <w:ind w:left="284" w:firstLine="709"/>
        <w:jc w:val="center"/>
        <w:rPr>
          <w:rFonts w:ascii="Times New Roman" w:eastAsia="SimSun" w:hAnsi="Times New Roman" w:cs="Times New Roman"/>
          <w:b/>
          <w:sz w:val="24"/>
          <w:szCs w:val="24"/>
          <w:lang w:eastAsia="ru-RU"/>
        </w:rPr>
      </w:pPr>
      <w:r w:rsidRPr="00336A69">
        <w:rPr>
          <w:rFonts w:ascii="Times New Roman" w:eastAsia="SimSun" w:hAnsi="Times New Roman" w:cs="Times New Roman"/>
          <w:b/>
          <w:sz w:val="24"/>
          <w:szCs w:val="24"/>
          <w:lang w:eastAsia="ru-RU"/>
        </w:rPr>
        <w:t>3. ПОРЯДОК РАСЧЕТОВ И СДАЧИ-ПРИЕМКИ ОКАЗАННЫХ УСЛУГ</w:t>
      </w:r>
    </w:p>
    <w:p w14:paraId="3ED7B971" w14:textId="77777777" w:rsidR="005C2242" w:rsidRPr="00336A69" w:rsidRDefault="005C2242" w:rsidP="005C2242">
      <w:pPr>
        <w:autoSpaceDE w:val="0"/>
        <w:autoSpaceDN w:val="0"/>
        <w:adjustRightInd w:val="0"/>
        <w:spacing w:after="0" w:line="240" w:lineRule="auto"/>
        <w:ind w:left="284" w:firstLine="709"/>
        <w:jc w:val="both"/>
        <w:outlineLvl w:val="0"/>
        <w:rPr>
          <w:rFonts w:ascii="Times New Roman" w:eastAsia="SimSun" w:hAnsi="Times New Roman" w:cs="Times New Roman"/>
          <w:bCs/>
          <w:color w:val="000000"/>
          <w:sz w:val="24"/>
          <w:szCs w:val="24"/>
          <w:lang w:eastAsia="ru-RU"/>
        </w:rPr>
      </w:pPr>
    </w:p>
    <w:p w14:paraId="74F1FE09" w14:textId="77777777" w:rsidR="005C2242" w:rsidRPr="00336A69" w:rsidRDefault="005C2242" w:rsidP="005C2242">
      <w:pPr>
        <w:autoSpaceDE w:val="0"/>
        <w:autoSpaceDN w:val="0"/>
        <w:adjustRightInd w:val="0"/>
        <w:spacing w:after="0" w:line="240" w:lineRule="auto"/>
        <w:ind w:left="284" w:firstLine="709"/>
        <w:jc w:val="both"/>
        <w:outlineLvl w:val="0"/>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3.1. Оплата по настоящему договору производится в валюте Российской Федерации. Платежи производятся в безналичном порядке путем перечисления соответствующей суммы на расчетный счет Исполнителя, указанный в настоящем договоре.</w:t>
      </w:r>
    </w:p>
    <w:p w14:paraId="02ABA53F" w14:textId="77777777" w:rsidR="005C2242" w:rsidRPr="00336A69" w:rsidRDefault="005C2242" w:rsidP="005C2242">
      <w:pPr>
        <w:widowControl w:val="0"/>
        <w:autoSpaceDE w:val="0"/>
        <w:autoSpaceDN w:val="0"/>
        <w:adjustRightInd w:val="0"/>
        <w:spacing w:after="0" w:line="240" w:lineRule="auto"/>
        <w:ind w:left="284" w:firstLine="709"/>
        <w:jc w:val="both"/>
        <w:outlineLvl w:val="0"/>
        <w:rPr>
          <w:rFonts w:ascii="Times New Roman" w:hAnsi="Times New Roman" w:cs="Times New Roman"/>
          <w:color w:val="2C2D2E"/>
          <w:sz w:val="24"/>
          <w:szCs w:val="24"/>
          <w:shd w:val="clear" w:color="auto" w:fill="FFFFFF"/>
        </w:rPr>
      </w:pPr>
      <w:r w:rsidRPr="00336A69">
        <w:rPr>
          <w:rFonts w:ascii="Times New Roman" w:eastAsia="SimSun" w:hAnsi="Times New Roman" w:cs="Times New Roman"/>
          <w:bCs/>
          <w:color w:val="000000"/>
          <w:kern w:val="2"/>
          <w:sz w:val="24"/>
          <w:szCs w:val="24"/>
          <w:lang w:eastAsia="ru-RU"/>
        </w:rPr>
        <w:t xml:space="preserve">3.2. </w:t>
      </w:r>
      <w:r w:rsidRPr="00336A69">
        <w:rPr>
          <w:rFonts w:ascii="Times New Roman" w:hAnsi="Times New Roman" w:cs="Times New Roman"/>
          <w:color w:val="2C2D2E"/>
          <w:sz w:val="24"/>
          <w:szCs w:val="24"/>
          <w:shd w:val="clear" w:color="auto" w:fill="FFFFFF"/>
        </w:rPr>
        <w:t>Приемка оказанных услуг будет проходить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p>
    <w:p w14:paraId="0DEF0CAD" w14:textId="77777777" w:rsidR="005C2242" w:rsidRPr="00336A69" w:rsidRDefault="005C2242" w:rsidP="005C2242">
      <w:pPr>
        <w:widowControl w:val="0"/>
        <w:autoSpaceDE w:val="0"/>
        <w:autoSpaceDN w:val="0"/>
        <w:adjustRightInd w:val="0"/>
        <w:spacing w:after="0" w:line="240" w:lineRule="auto"/>
        <w:ind w:left="284" w:firstLine="709"/>
        <w:jc w:val="both"/>
        <w:outlineLvl w:val="0"/>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color w:val="000000"/>
          <w:sz w:val="24"/>
          <w:szCs w:val="24"/>
          <w:lang w:eastAsia="ru-RU"/>
        </w:rPr>
        <w:t>3</w:t>
      </w:r>
      <w:r w:rsidRPr="00336A69">
        <w:rPr>
          <w:rFonts w:ascii="Times New Roman" w:eastAsia="SimSun" w:hAnsi="Times New Roman" w:cs="Times New Roman"/>
          <w:bCs/>
          <w:color w:val="000000"/>
          <w:sz w:val="24"/>
          <w:szCs w:val="24"/>
          <w:lang w:eastAsia="ru-RU"/>
        </w:rPr>
        <w:t xml:space="preserve">.3. Услуги, оказанные Исполнителем с отклонениями от Технического задания (Приложение №1), требований правовых актов, а также условий Договора, не подлежат оплате Заказчиком. Услуги, оказанные Исполнителем сверх объемов и стоимости, предусмотренных настоящим договором, в случае, если Сторонами не оформлено дополнительное соглашение к Договору об увеличении объема и стоимости услуг, не подлежат оплате Заказчиком. </w:t>
      </w:r>
    </w:p>
    <w:p w14:paraId="26C5F177"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3.4. В случае наличия претензий к содержанию и качеству оказанных услуг Заказчик направляет Исполнителю мотивированный отказ от подписания актов об оказанных услуг.</w:t>
      </w:r>
    </w:p>
    <w:p w14:paraId="12CD1795" w14:textId="77777777" w:rsidR="005C2242" w:rsidRPr="00336A69" w:rsidRDefault="005C2242" w:rsidP="005C2242">
      <w:pPr>
        <w:spacing w:after="0" w:line="240" w:lineRule="auto"/>
        <w:ind w:left="284" w:firstLine="709"/>
        <w:jc w:val="both"/>
        <w:rPr>
          <w:rFonts w:ascii="Times New Roman" w:eastAsia="SimSun" w:hAnsi="Times New Roman" w:cs="Times New Roman"/>
          <w:color w:val="000000"/>
          <w:sz w:val="24"/>
          <w:szCs w:val="24"/>
          <w:lang w:eastAsia="ru-RU"/>
        </w:rPr>
      </w:pPr>
      <w:r w:rsidRPr="00336A69">
        <w:rPr>
          <w:rFonts w:ascii="Times New Roman" w:eastAsia="SimSun" w:hAnsi="Times New Roman" w:cs="Times New Roman"/>
          <w:sz w:val="24"/>
          <w:szCs w:val="24"/>
          <w:lang w:eastAsia="ru-RU"/>
        </w:rPr>
        <w:t xml:space="preserve">3.5. В случае, </w:t>
      </w:r>
      <w:r w:rsidRPr="00336A69">
        <w:rPr>
          <w:rFonts w:ascii="Times New Roman" w:eastAsia="SimSun" w:hAnsi="Times New Roman" w:cs="Times New Roman"/>
          <w:color w:val="000000"/>
          <w:sz w:val="24"/>
          <w:szCs w:val="24"/>
          <w:lang w:eastAsia="ru-RU"/>
        </w:rPr>
        <w:t xml:space="preserve">когда предоставление услуг осуществлено с отступлением от условий Технического задания (Приложение №1),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договора и в сроки, предварительно согласованные с Заказчиком, такой срок не может превышать 3 (трех) календарных дней. </w:t>
      </w:r>
    </w:p>
    <w:p w14:paraId="610E6F31" w14:textId="77777777" w:rsidR="005C2242" w:rsidRPr="00336A69" w:rsidRDefault="005C2242" w:rsidP="005C2242">
      <w:pPr>
        <w:widowControl w:val="0"/>
        <w:autoSpaceDE w:val="0"/>
        <w:autoSpaceDN w:val="0"/>
        <w:adjustRightInd w:val="0"/>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3.6.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оказанные услуги, предусмотренные Договором, при этом Заказчик обязан обеспечить приемку оказанных услуг в соответствии с Договором.</w:t>
      </w:r>
    </w:p>
    <w:p w14:paraId="01CC9042" w14:textId="77777777" w:rsidR="005C2242" w:rsidRPr="00336A69" w:rsidRDefault="005C2242" w:rsidP="005C2242">
      <w:pPr>
        <w:widowControl w:val="0"/>
        <w:autoSpaceDE w:val="0"/>
        <w:autoSpaceDN w:val="0"/>
        <w:adjustRightInd w:val="0"/>
        <w:spacing w:after="0" w:line="240" w:lineRule="auto"/>
        <w:ind w:left="284" w:firstLine="709"/>
        <w:jc w:val="both"/>
        <w:rPr>
          <w:rFonts w:ascii="Times New Roman" w:eastAsia="SimSun" w:hAnsi="Times New Roman" w:cs="Times New Roman"/>
          <w:sz w:val="24"/>
          <w:szCs w:val="24"/>
          <w:lang w:eastAsia="ru-RU"/>
        </w:rPr>
      </w:pPr>
      <w:bookmarkStart w:id="1" w:name="sub_943"/>
      <w:r w:rsidRPr="00336A69">
        <w:rPr>
          <w:rFonts w:ascii="Times New Roman" w:eastAsia="SimSun" w:hAnsi="Times New Roman" w:cs="Times New Roman"/>
          <w:sz w:val="24"/>
          <w:szCs w:val="24"/>
          <w:lang w:eastAsia="ru-RU"/>
        </w:rPr>
        <w:t xml:space="preserve">3.7. </w:t>
      </w:r>
      <w:bookmarkStart w:id="2" w:name="sub_945"/>
      <w:bookmarkEnd w:id="1"/>
      <w:r w:rsidRPr="00336A69">
        <w:rPr>
          <w:rFonts w:ascii="Times New Roman" w:eastAsia="SimSun" w:hAnsi="Times New Roman" w:cs="Times New Roman"/>
          <w:sz w:val="24"/>
          <w:szCs w:val="24"/>
          <w:lang w:eastAsia="ru-RU"/>
        </w:rPr>
        <w:t>Для проверки оказанных Исполнителем услуг, предусмотренных Договором, в части их соответствия условиям Договора, Заказчик обязан провести экспертизу. Экспертиза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контрактной системе.</w:t>
      </w:r>
    </w:p>
    <w:p w14:paraId="1FC6E535" w14:textId="77777777" w:rsidR="005C2242" w:rsidRPr="00336A69" w:rsidRDefault="005C2242" w:rsidP="005C2242">
      <w:pPr>
        <w:widowControl w:val="0"/>
        <w:autoSpaceDE w:val="0"/>
        <w:autoSpaceDN w:val="0"/>
        <w:adjustRightInd w:val="0"/>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3.8. </w:t>
      </w:r>
      <w:bookmarkStart w:id="3" w:name="sub_947"/>
      <w:bookmarkEnd w:id="2"/>
      <w:r w:rsidRPr="00336A69">
        <w:rPr>
          <w:rFonts w:ascii="Times New Roman" w:eastAsia="SimSun" w:hAnsi="Times New Roman" w:cs="Times New Roman"/>
          <w:sz w:val="24"/>
          <w:szCs w:val="24"/>
          <w:lang w:eastAsia="ru-RU"/>
        </w:rPr>
        <w:t xml:space="preserve">Для проведения экспертизы оказанной услуги эксперты, экспертные </w:t>
      </w:r>
      <w:r w:rsidRPr="00336A69">
        <w:rPr>
          <w:rFonts w:ascii="Times New Roman" w:eastAsia="SimSun" w:hAnsi="Times New Roman" w:cs="Times New Roman"/>
          <w:sz w:val="24"/>
          <w:szCs w:val="24"/>
          <w:lang w:eastAsia="ru-RU"/>
        </w:rPr>
        <w:lastRenderedPageBreak/>
        <w:t>организации имеют право запрашивать у Заказчика и Исполнителя дополнительные материалы, относящиеся к условиям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2C53E2B2" w14:textId="77777777" w:rsidR="005C2242" w:rsidRPr="00336A69" w:rsidRDefault="005C2242" w:rsidP="005C2242">
      <w:pPr>
        <w:widowControl w:val="0"/>
        <w:autoSpaceDE w:val="0"/>
        <w:autoSpaceDN w:val="0"/>
        <w:adjustRightInd w:val="0"/>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3.9. </w:t>
      </w:r>
      <w:bookmarkStart w:id="4" w:name="sub_948"/>
      <w:bookmarkEnd w:id="3"/>
      <w:r w:rsidRPr="00336A69">
        <w:rPr>
          <w:rFonts w:ascii="Times New Roman" w:eastAsia="SimSun" w:hAnsi="Times New Roman" w:cs="Times New Roman"/>
          <w:sz w:val="24"/>
          <w:szCs w:val="24"/>
          <w:lang w:eastAsia="ru-RU"/>
        </w:rPr>
        <w:t xml:space="preserve">Приемка оказанных услуг осуществляется </w:t>
      </w:r>
      <w:r w:rsidR="00C04553">
        <w:rPr>
          <w:rFonts w:ascii="Times New Roman" w:eastAsia="SimSun" w:hAnsi="Times New Roman" w:cs="Times New Roman"/>
          <w:sz w:val="24"/>
          <w:szCs w:val="24"/>
          <w:lang w:eastAsia="ru-RU"/>
        </w:rPr>
        <w:t>в течении не более 20 рабочих дней</w:t>
      </w:r>
      <w:r w:rsidRPr="00336A69">
        <w:rPr>
          <w:rFonts w:ascii="Times New Roman" w:eastAsia="SimSun" w:hAnsi="Times New Roman" w:cs="Times New Roman"/>
          <w:sz w:val="24"/>
          <w:szCs w:val="24"/>
          <w:lang w:eastAsia="ru-RU"/>
        </w:rPr>
        <w:t>, и оформляется актом об оказании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акта.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 Заказчик вправе не отказывать в приемке оказанной услуги в случае выявления несоответствия этой услуги условиям Договора, если выявленное несоответствие не препятствует приемке этой услуги и устранено Исполнителем.</w:t>
      </w:r>
    </w:p>
    <w:bookmarkEnd w:id="4"/>
    <w:p w14:paraId="292C993D" w14:textId="77777777" w:rsidR="005C2242" w:rsidRPr="00336A69" w:rsidRDefault="005C2242" w:rsidP="005C2242">
      <w:pPr>
        <w:autoSpaceDE w:val="0"/>
        <w:autoSpaceDN w:val="0"/>
        <w:adjustRightInd w:val="0"/>
        <w:spacing w:after="0" w:line="240" w:lineRule="auto"/>
        <w:ind w:left="284" w:firstLine="709"/>
        <w:jc w:val="both"/>
        <w:outlineLvl w:val="0"/>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3.10. Заказчик вправе не отказывать в приемке оказанных услуг в случае выявления несоответствия этих услуг условиям Договора, если выявленное несоответствие не препятствует приемке этих услуг и устранено Исполнителем.</w:t>
      </w:r>
    </w:p>
    <w:p w14:paraId="2EFF7315" w14:textId="77777777" w:rsidR="005C2242" w:rsidRPr="00336A69" w:rsidRDefault="005C2242" w:rsidP="005C2242">
      <w:pPr>
        <w:autoSpaceDE w:val="0"/>
        <w:autoSpaceDN w:val="0"/>
        <w:adjustRightInd w:val="0"/>
        <w:spacing w:after="0" w:line="240" w:lineRule="auto"/>
        <w:ind w:left="284" w:firstLine="709"/>
        <w:jc w:val="both"/>
        <w:outlineLvl w:val="0"/>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3.11. Устранение Исполнителем в установленные сроки выявленных Заказчиком недостатков не освобождает Исполнителя от уплаты неустойки, предусмотренной Договором, и возмещения убытков Заказчика.</w:t>
      </w:r>
    </w:p>
    <w:p w14:paraId="18EEAFC4" w14:textId="77777777" w:rsidR="005C2242" w:rsidRPr="00336A69" w:rsidRDefault="005C2242" w:rsidP="005C2242">
      <w:pPr>
        <w:autoSpaceDE w:val="0"/>
        <w:autoSpaceDN w:val="0"/>
        <w:adjustRightInd w:val="0"/>
        <w:spacing w:after="0" w:line="240" w:lineRule="auto"/>
        <w:ind w:left="284" w:firstLine="709"/>
        <w:jc w:val="both"/>
        <w:outlineLvl w:val="0"/>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3.12. Оплата производится исключительно при условии оказания Исполнителем условий и сроков, предусмотренных настоящим договором.</w:t>
      </w:r>
    </w:p>
    <w:p w14:paraId="17D9C274" w14:textId="77777777" w:rsidR="005C2242" w:rsidRPr="00336A69" w:rsidRDefault="005C2242" w:rsidP="005C2242">
      <w:pPr>
        <w:autoSpaceDE w:val="0"/>
        <w:autoSpaceDN w:val="0"/>
        <w:adjustRightInd w:val="0"/>
        <w:spacing w:after="0" w:line="240" w:lineRule="auto"/>
        <w:ind w:left="284" w:firstLine="709"/>
        <w:jc w:val="both"/>
        <w:outlineLvl w:val="0"/>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sz w:val="24"/>
          <w:szCs w:val="24"/>
          <w:lang w:eastAsia="ru-RU"/>
        </w:rPr>
        <w:t>3.13. Датой исполнения Заказчиком обязательств по оплате считается дата отметки Комитета финансов Санкт-Петербурга о списании средств с лицевого счета Заказчика.</w:t>
      </w:r>
    </w:p>
    <w:p w14:paraId="1805A439" w14:textId="77777777" w:rsidR="005C2242" w:rsidRPr="00336A69" w:rsidRDefault="005C2242" w:rsidP="005C2242">
      <w:pPr>
        <w:spacing w:after="0" w:line="240" w:lineRule="auto"/>
        <w:ind w:left="284"/>
        <w:jc w:val="center"/>
        <w:rPr>
          <w:rFonts w:ascii="Times New Roman" w:eastAsia="SimSun" w:hAnsi="Times New Roman" w:cs="Times New Roman"/>
          <w:b/>
          <w:bCs/>
          <w:color w:val="000000"/>
          <w:sz w:val="24"/>
          <w:szCs w:val="24"/>
          <w:lang w:eastAsia="ru-RU"/>
        </w:rPr>
      </w:pPr>
      <w:r w:rsidRPr="00336A69">
        <w:rPr>
          <w:rFonts w:ascii="Times New Roman" w:eastAsia="SimSun" w:hAnsi="Times New Roman" w:cs="Times New Roman"/>
          <w:b/>
          <w:bCs/>
          <w:color w:val="000000"/>
          <w:sz w:val="24"/>
          <w:szCs w:val="24"/>
          <w:lang w:eastAsia="ru-RU"/>
        </w:rPr>
        <w:t>4. МЕСТО, СРОКИ И УСЛОВИЯ ОКАЗАНИЯ УСЛУГ</w:t>
      </w:r>
    </w:p>
    <w:p w14:paraId="2B79EE82" w14:textId="77777777" w:rsidR="005C2242" w:rsidRPr="00336A69" w:rsidRDefault="005C2242" w:rsidP="005C2242">
      <w:pPr>
        <w:spacing w:after="0" w:line="240" w:lineRule="auto"/>
        <w:ind w:left="284" w:firstLine="709"/>
        <w:jc w:val="both"/>
        <w:rPr>
          <w:rFonts w:ascii="Times New Roman" w:eastAsia="SimSun" w:hAnsi="Times New Roman" w:cs="Times New Roman"/>
          <w:color w:val="000000"/>
          <w:spacing w:val="3"/>
          <w:sz w:val="24"/>
          <w:szCs w:val="24"/>
          <w:lang w:eastAsia="ru-RU" w:bidi="yi-Hebr"/>
        </w:rPr>
      </w:pPr>
      <w:r w:rsidRPr="00336A69">
        <w:rPr>
          <w:rFonts w:ascii="Times New Roman" w:eastAsia="SimSun" w:hAnsi="Times New Roman" w:cs="Times New Roman"/>
          <w:color w:val="000000"/>
          <w:spacing w:val="3"/>
          <w:sz w:val="24"/>
          <w:szCs w:val="24"/>
          <w:lang w:eastAsia="ru-RU" w:bidi="yi-Hebr"/>
        </w:rPr>
        <w:t xml:space="preserve">4.1. Место оказания услуг: </w:t>
      </w:r>
    </w:p>
    <w:p w14:paraId="0DD2A1A8" w14:textId="77777777" w:rsidR="005531D1" w:rsidRDefault="005531D1" w:rsidP="005C2242">
      <w:pPr>
        <w:spacing w:after="0" w:line="240" w:lineRule="auto"/>
        <w:ind w:left="284" w:firstLine="709"/>
        <w:jc w:val="both"/>
        <w:rPr>
          <w:rFonts w:ascii="Times New Roman" w:eastAsia="SimSun" w:hAnsi="Times New Roman" w:cs="Times New Roman"/>
          <w:b/>
          <w:bCs/>
          <w:color w:val="000000"/>
          <w:sz w:val="24"/>
          <w:szCs w:val="24"/>
          <w:lang w:eastAsia="ru-RU"/>
        </w:rPr>
      </w:pPr>
      <w:r w:rsidRPr="005531D1">
        <w:rPr>
          <w:rFonts w:ascii="Times New Roman" w:eastAsia="SimSun" w:hAnsi="Times New Roman" w:cs="Times New Roman"/>
          <w:b/>
          <w:bCs/>
          <w:color w:val="000000"/>
          <w:sz w:val="24"/>
          <w:szCs w:val="24"/>
          <w:lang w:eastAsia="ru-RU"/>
        </w:rPr>
        <w:t>г Санкт-Петербург, линия 25-Я В. О., 7/43, АО «СПХ Василеостровец»</w:t>
      </w:r>
    </w:p>
    <w:p w14:paraId="78B0A172" w14:textId="1161580A"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bidi="yi-Hebr"/>
        </w:rPr>
      </w:pPr>
      <w:r w:rsidRPr="00336A69">
        <w:rPr>
          <w:rFonts w:ascii="Times New Roman" w:eastAsia="SimSun" w:hAnsi="Times New Roman" w:cs="Times New Roman"/>
          <w:color w:val="000000"/>
          <w:spacing w:val="3"/>
          <w:sz w:val="24"/>
          <w:szCs w:val="24"/>
          <w:lang w:eastAsia="ru-RU" w:bidi="yi-Hebr"/>
        </w:rPr>
        <w:t>4.2. Условия и сроки оказания услуг: в установленные сроки и в соответствии с требованиями, установленными Заказчиком в Техническом задании (Приложение №1)  и Договор</w:t>
      </w:r>
      <w:r w:rsidR="00E05CF7">
        <w:rPr>
          <w:rFonts w:ascii="Times New Roman" w:eastAsia="SimSun" w:hAnsi="Times New Roman" w:cs="Times New Roman"/>
          <w:color w:val="000000"/>
          <w:spacing w:val="3"/>
          <w:sz w:val="24"/>
          <w:szCs w:val="24"/>
          <w:lang w:eastAsia="ru-RU" w:bidi="yi-Hebr"/>
        </w:rPr>
        <w:t>ом</w:t>
      </w:r>
      <w:r w:rsidRPr="00336A69">
        <w:rPr>
          <w:rFonts w:ascii="Times New Roman" w:eastAsia="SimSun" w:hAnsi="Times New Roman" w:cs="Times New Roman"/>
          <w:color w:val="000000"/>
          <w:spacing w:val="3"/>
          <w:sz w:val="24"/>
          <w:szCs w:val="24"/>
          <w:lang w:eastAsia="ru-RU" w:bidi="yi-Hebr"/>
        </w:rPr>
        <w:t>.</w:t>
      </w:r>
    </w:p>
    <w:p w14:paraId="2B2E7B3E" w14:textId="77777777" w:rsidR="005C2242" w:rsidRPr="00336A69" w:rsidRDefault="005C2242" w:rsidP="005C2242">
      <w:pPr>
        <w:spacing w:after="0" w:line="240" w:lineRule="auto"/>
        <w:ind w:left="284"/>
        <w:jc w:val="center"/>
        <w:rPr>
          <w:rFonts w:ascii="Times New Roman" w:eastAsia="SimSun" w:hAnsi="Times New Roman" w:cs="Times New Roman"/>
          <w:b/>
          <w:bCs/>
          <w:color w:val="000000"/>
          <w:sz w:val="24"/>
          <w:szCs w:val="24"/>
          <w:lang w:eastAsia="ru-RU"/>
        </w:rPr>
      </w:pPr>
      <w:r w:rsidRPr="00336A69">
        <w:rPr>
          <w:rFonts w:ascii="Times New Roman" w:eastAsia="SimSun" w:hAnsi="Times New Roman" w:cs="Times New Roman"/>
          <w:b/>
          <w:bCs/>
          <w:color w:val="000000"/>
          <w:sz w:val="24"/>
          <w:szCs w:val="24"/>
          <w:lang w:eastAsia="ru-RU"/>
        </w:rPr>
        <w:t>5. ПРАВА И ОБЯЗАННОСТИ ИСПОЛНИТЕЛЯ</w:t>
      </w:r>
    </w:p>
    <w:p w14:paraId="313AB17F" w14:textId="77777777" w:rsidR="005C2242" w:rsidRPr="00336A69" w:rsidRDefault="005C2242" w:rsidP="005C2242">
      <w:pPr>
        <w:spacing w:after="0" w:line="240" w:lineRule="auto"/>
        <w:ind w:firstLine="567"/>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5.1. Исполнитель принимает на себя обязательства оказать своими силами и средствами, а также силами и средствами привлеченных организаций (при необходимости) услуги, согласно условиям Договора, и предоставить </w:t>
      </w:r>
      <w:r w:rsidRPr="00336A69">
        <w:rPr>
          <w:rFonts w:ascii="Times New Roman" w:eastAsia="SimSun" w:hAnsi="Times New Roman" w:cs="Times New Roman"/>
          <w:sz w:val="24"/>
          <w:szCs w:val="24"/>
          <w:lang w:eastAsia="ru-RU"/>
        </w:rPr>
        <w:t>Заказчик</w:t>
      </w:r>
      <w:r w:rsidRPr="00336A69">
        <w:rPr>
          <w:rFonts w:ascii="Times New Roman" w:eastAsia="SimSun" w:hAnsi="Times New Roman" w:cs="Times New Roman"/>
          <w:bCs/>
          <w:color w:val="000000"/>
          <w:sz w:val="24"/>
          <w:szCs w:val="24"/>
          <w:lang w:eastAsia="ru-RU"/>
        </w:rPr>
        <w:t>у оказанные услуги в полном объеме, в сроки и на условиях, определенных в настоящем договоре.</w:t>
      </w:r>
    </w:p>
    <w:p w14:paraId="33B822EA" w14:textId="77777777" w:rsidR="005C2242" w:rsidRPr="00336A69" w:rsidRDefault="005C2242" w:rsidP="005C2242">
      <w:pPr>
        <w:spacing w:after="0" w:line="240" w:lineRule="auto"/>
        <w:ind w:firstLine="567"/>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5.2. В случае привлечения</w:t>
      </w:r>
      <w:r w:rsidRPr="00336A69">
        <w:rPr>
          <w:rFonts w:ascii="Times New Roman" w:eastAsia="SimSun" w:hAnsi="Times New Roman" w:cs="Times New Roman"/>
          <w:sz w:val="24"/>
          <w:szCs w:val="24"/>
          <w:lang w:eastAsia="zh-CN"/>
        </w:rPr>
        <w:t xml:space="preserve"> к исполнению своих обязательств других лиц (соисполнителей) Исполнитель выступает в роли генерального исполнителя. Генеральный исполнитель несет перед Заказчиком ответственность за последствия неисполнения или ненадлежащего исполнения обязательств соисполнителем.</w:t>
      </w:r>
    </w:p>
    <w:p w14:paraId="3A203350" w14:textId="77777777" w:rsidR="005C2242" w:rsidRPr="00336A69" w:rsidRDefault="005C2242" w:rsidP="005C2242">
      <w:pPr>
        <w:spacing w:after="0" w:line="240" w:lineRule="auto"/>
        <w:ind w:firstLine="567"/>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5.3. Исполнитель обязуется:</w:t>
      </w:r>
    </w:p>
    <w:p w14:paraId="005D68C5" w14:textId="77777777" w:rsidR="005C2242" w:rsidRPr="00336A69" w:rsidRDefault="005C2242" w:rsidP="005C2242">
      <w:pPr>
        <w:pStyle w:val="a4"/>
        <w:numPr>
          <w:ilvl w:val="0"/>
          <w:numId w:val="1"/>
        </w:numPr>
        <w:tabs>
          <w:tab w:val="left" w:pos="851"/>
        </w:tabs>
        <w:spacing w:after="0" w:line="240" w:lineRule="auto"/>
        <w:ind w:left="0"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bCs/>
          <w:color w:val="000000"/>
          <w:sz w:val="24"/>
          <w:szCs w:val="24"/>
          <w:lang w:eastAsia="ru-RU"/>
        </w:rPr>
        <w:t>оказать в</w:t>
      </w:r>
      <w:r w:rsidRPr="00336A69">
        <w:rPr>
          <w:rFonts w:ascii="Times New Roman" w:eastAsia="SimSun" w:hAnsi="Times New Roman" w:cs="Times New Roman"/>
          <w:sz w:val="24"/>
          <w:szCs w:val="24"/>
          <w:lang w:eastAsia="ru-RU"/>
        </w:rPr>
        <w:t xml:space="preserve"> полном объеме услуги, согласно Техническому заданию (Приложение №1) и условиям Договора; </w:t>
      </w:r>
    </w:p>
    <w:p w14:paraId="1A8905D7" w14:textId="77777777" w:rsidR="005C2242" w:rsidRPr="00336A69" w:rsidRDefault="005C2242" w:rsidP="005C2242">
      <w:pPr>
        <w:pStyle w:val="a4"/>
        <w:numPr>
          <w:ilvl w:val="0"/>
          <w:numId w:val="1"/>
        </w:numPr>
        <w:tabs>
          <w:tab w:val="left" w:pos="851"/>
        </w:tabs>
        <w:spacing w:after="0" w:line="240" w:lineRule="auto"/>
        <w:ind w:left="0"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lastRenderedPageBreak/>
        <w:t xml:space="preserve">соблюдать требования, содержащиеся в Техническом задании (Приложение №1) для оказания услуг; </w:t>
      </w:r>
    </w:p>
    <w:p w14:paraId="15B1CC65" w14:textId="77777777" w:rsidR="005C2242" w:rsidRPr="00336A69" w:rsidRDefault="005C2242" w:rsidP="005C2242">
      <w:pPr>
        <w:pStyle w:val="a4"/>
        <w:numPr>
          <w:ilvl w:val="0"/>
          <w:numId w:val="1"/>
        </w:numPr>
        <w:tabs>
          <w:tab w:val="left" w:pos="851"/>
        </w:tabs>
        <w:autoSpaceDE w:val="0"/>
        <w:autoSpaceDN w:val="0"/>
        <w:adjustRightInd w:val="0"/>
        <w:spacing w:after="0" w:line="240" w:lineRule="auto"/>
        <w:ind w:left="0" w:firstLine="567"/>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обеспечить соответствие оказанных услуг и их результатов нормам, правилам и техническим стандартам Российской Федерации;</w:t>
      </w:r>
    </w:p>
    <w:p w14:paraId="60FB04E1" w14:textId="77777777" w:rsidR="005C2242" w:rsidRPr="00336A69" w:rsidRDefault="005C2242" w:rsidP="005C2242">
      <w:pPr>
        <w:pStyle w:val="a4"/>
        <w:numPr>
          <w:ilvl w:val="0"/>
          <w:numId w:val="1"/>
        </w:numPr>
        <w:tabs>
          <w:tab w:val="left" w:pos="851"/>
        </w:tabs>
        <w:spacing w:after="0" w:line="240" w:lineRule="auto"/>
        <w:ind w:left="0" w:firstLine="567"/>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своевременно завершить услуги в полном объеме в соответствии с условиями Договора;</w:t>
      </w:r>
    </w:p>
    <w:p w14:paraId="18F714FF" w14:textId="77777777" w:rsidR="005C2242" w:rsidRPr="00336A69" w:rsidRDefault="005C2242" w:rsidP="005C2242">
      <w:pPr>
        <w:pStyle w:val="a4"/>
        <w:numPr>
          <w:ilvl w:val="0"/>
          <w:numId w:val="1"/>
        </w:numPr>
        <w:tabs>
          <w:tab w:val="left" w:pos="851"/>
        </w:tabs>
        <w:spacing w:after="0" w:line="240" w:lineRule="auto"/>
        <w:ind w:left="0" w:firstLine="567"/>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обеспечить высокое качество оказания всех услуг и сдачу оказанных услуг З</w:t>
      </w:r>
      <w:r w:rsidRPr="00336A69">
        <w:rPr>
          <w:rFonts w:ascii="Times New Roman" w:eastAsia="SimSun" w:hAnsi="Times New Roman" w:cs="Times New Roman"/>
          <w:sz w:val="24"/>
          <w:szCs w:val="24"/>
          <w:lang w:eastAsia="ru-RU"/>
        </w:rPr>
        <w:t>аказчик</w:t>
      </w:r>
      <w:r w:rsidRPr="00336A69">
        <w:rPr>
          <w:rFonts w:ascii="Times New Roman" w:eastAsia="SimSun" w:hAnsi="Times New Roman" w:cs="Times New Roman"/>
          <w:bCs/>
          <w:color w:val="000000"/>
          <w:sz w:val="24"/>
          <w:szCs w:val="24"/>
          <w:lang w:eastAsia="ru-RU"/>
        </w:rPr>
        <w:t>у;</w:t>
      </w:r>
    </w:p>
    <w:p w14:paraId="59ED3DD9" w14:textId="77777777" w:rsidR="005C2242" w:rsidRPr="00336A69" w:rsidRDefault="005C2242" w:rsidP="005C2242">
      <w:pPr>
        <w:pStyle w:val="a4"/>
        <w:numPr>
          <w:ilvl w:val="0"/>
          <w:numId w:val="1"/>
        </w:numPr>
        <w:tabs>
          <w:tab w:val="left" w:pos="851"/>
        </w:tabs>
        <w:spacing w:after="0" w:line="240" w:lineRule="auto"/>
        <w:ind w:left="0" w:firstLine="567"/>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обеспечить координацию деятельности соисполнителей.</w:t>
      </w:r>
    </w:p>
    <w:p w14:paraId="7D6A850C" w14:textId="77777777" w:rsidR="005C2242" w:rsidRPr="00336A69" w:rsidRDefault="005C2242" w:rsidP="005C2242">
      <w:pPr>
        <w:spacing w:after="0" w:line="240" w:lineRule="auto"/>
        <w:ind w:firstLine="567"/>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5.4. Исполнитель обязуется назначить ответственного представителя(-ей) для осуществления руководства за ходом услуг, сдачи оказанных услуг в полном объеме </w:t>
      </w:r>
      <w:r w:rsidRPr="00336A69">
        <w:rPr>
          <w:rFonts w:ascii="Times New Roman" w:eastAsia="SimSun" w:hAnsi="Times New Roman" w:cs="Times New Roman"/>
          <w:sz w:val="24"/>
          <w:szCs w:val="24"/>
          <w:lang w:eastAsia="ru-RU"/>
        </w:rPr>
        <w:t>Заказчик</w:t>
      </w:r>
      <w:r w:rsidRPr="00336A69">
        <w:rPr>
          <w:rFonts w:ascii="Times New Roman" w:eastAsia="SimSun" w:hAnsi="Times New Roman" w:cs="Times New Roman"/>
          <w:bCs/>
          <w:color w:val="000000"/>
          <w:sz w:val="24"/>
          <w:szCs w:val="24"/>
          <w:lang w:eastAsia="ru-RU"/>
        </w:rPr>
        <w:t>у.</w:t>
      </w:r>
    </w:p>
    <w:p w14:paraId="7A7F07AE"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p>
    <w:p w14:paraId="765694D2" w14:textId="77777777" w:rsidR="005C2242" w:rsidRPr="00336A69" w:rsidRDefault="005C2242" w:rsidP="005C2242">
      <w:pPr>
        <w:spacing w:after="0" w:line="240" w:lineRule="auto"/>
        <w:ind w:left="284"/>
        <w:jc w:val="center"/>
        <w:rPr>
          <w:rFonts w:ascii="Times New Roman" w:eastAsia="SimSun" w:hAnsi="Times New Roman" w:cs="Times New Roman"/>
          <w:b/>
          <w:sz w:val="24"/>
          <w:szCs w:val="24"/>
          <w:lang w:eastAsia="ru-RU"/>
        </w:rPr>
      </w:pPr>
      <w:r w:rsidRPr="00336A69">
        <w:rPr>
          <w:rFonts w:ascii="Times New Roman" w:eastAsia="SimSun" w:hAnsi="Times New Roman" w:cs="Times New Roman"/>
          <w:b/>
          <w:bCs/>
          <w:color w:val="000000"/>
          <w:sz w:val="24"/>
          <w:szCs w:val="24"/>
          <w:lang w:eastAsia="ru-RU"/>
        </w:rPr>
        <w:t xml:space="preserve">6. ПРАВА И ОБЯЗАННОСТИ </w:t>
      </w:r>
      <w:r w:rsidRPr="00336A69">
        <w:rPr>
          <w:rFonts w:ascii="Times New Roman" w:eastAsia="SimSun" w:hAnsi="Times New Roman" w:cs="Times New Roman"/>
          <w:b/>
          <w:sz w:val="24"/>
          <w:szCs w:val="24"/>
          <w:lang w:eastAsia="ru-RU"/>
        </w:rPr>
        <w:t>ЗАКАЗЧИКА</w:t>
      </w:r>
    </w:p>
    <w:p w14:paraId="72982ACE"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6.1. Для реализации настоящего договора </w:t>
      </w:r>
      <w:r w:rsidRPr="00336A69">
        <w:rPr>
          <w:rFonts w:ascii="Times New Roman" w:eastAsia="SimSun" w:hAnsi="Times New Roman" w:cs="Times New Roman"/>
          <w:sz w:val="24"/>
          <w:szCs w:val="24"/>
          <w:lang w:eastAsia="ru-RU"/>
        </w:rPr>
        <w:t>Заказчик</w:t>
      </w:r>
      <w:r w:rsidRPr="00336A69">
        <w:rPr>
          <w:rFonts w:ascii="Times New Roman" w:eastAsia="SimSun" w:hAnsi="Times New Roman" w:cs="Times New Roman"/>
          <w:bCs/>
          <w:color w:val="000000"/>
          <w:sz w:val="24"/>
          <w:szCs w:val="24"/>
          <w:lang w:eastAsia="ru-RU"/>
        </w:rPr>
        <w:t xml:space="preserve"> обязуется создать Исполнителю необходимые условия для оказания услуг, принять их в установленном порядке и оплатить определенную в п. 2.1 Договора цену в установленные сроки.</w:t>
      </w:r>
    </w:p>
    <w:p w14:paraId="52AF1E0A" w14:textId="78CB2894" w:rsidR="005C2242" w:rsidRPr="00336A69" w:rsidRDefault="005C2242" w:rsidP="005C2242">
      <w:pPr>
        <w:spacing w:after="0" w:line="240" w:lineRule="auto"/>
        <w:ind w:left="284" w:firstLine="709"/>
        <w:jc w:val="both"/>
        <w:rPr>
          <w:rFonts w:ascii="Times New Roman" w:eastAsia="SimSun" w:hAnsi="Times New Roman" w:cs="Times New Roman"/>
          <w:color w:val="000000"/>
          <w:sz w:val="24"/>
          <w:szCs w:val="24"/>
          <w:lang w:eastAsia="ru-RU"/>
        </w:rPr>
      </w:pPr>
      <w:r w:rsidRPr="005531D1">
        <w:rPr>
          <w:rFonts w:ascii="Times New Roman" w:eastAsia="SimSun" w:hAnsi="Times New Roman" w:cs="Times New Roman"/>
          <w:bCs/>
          <w:color w:val="000000"/>
          <w:sz w:val="24"/>
          <w:szCs w:val="24"/>
          <w:lang w:eastAsia="ru-RU"/>
        </w:rPr>
        <w:t xml:space="preserve">6.2. </w:t>
      </w:r>
      <w:r w:rsidRPr="005531D1">
        <w:rPr>
          <w:rFonts w:ascii="Times New Roman" w:eastAsia="SimSun" w:hAnsi="Times New Roman" w:cs="Times New Roman"/>
          <w:sz w:val="24"/>
          <w:szCs w:val="24"/>
          <w:lang w:eastAsia="ru-RU"/>
        </w:rPr>
        <w:t xml:space="preserve">Не позднее </w:t>
      </w:r>
      <w:r w:rsidR="005531D1">
        <w:rPr>
          <w:rFonts w:ascii="Times New Roman" w:eastAsia="SimSun" w:hAnsi="Times New Roman" w:cs="Times New Roman"/>
          <w:sz w:val="24"/>
          <w:szCs w:val="24"/>
          <w:lang w:eastAsia="ru-RU"/>
        </w:rPr>
        <w:t>5</w:t>
      </w:r>
      <w:r w:rsidR="00C04553" w:rsidRPr="005531D1">
        <w:rPr>
          <w:rFonts w:ascii="Times New Roman" w:eastAsia="SimSun" w:hAnsi="Times New Roman" w:cs="Times New Roman"/>
          <w:sz w:val="24"/>
          <w:szCs w:val="24"/>
          <w:lang w:eastAsia="ru-RU"/>
        </w:rPr>
        <w:t xml:space="preserve"> рабочих дней с момента заключения договора </w:t>
      </w:r>
      <w:r w:rsidRPr="005531D1">
        <w:rPr>
          <w:rFonts w:ascii="Times New Roman" w:eastAsia="SimSun" w:hAnsi="Times New Roman" w:cs="Times New Roman"/>
          <w:sz w:val="24"/>
          <w:szCs w:val="24"/>
          <w:lang w:eastAsia="ru-RU"/>
        </w:rPr>
        <w:t xml:space="preserve">передать Исполнителю </w:t>
      </w:r>
      <w:r w:rsidR="005531D1">
        <w:rPr>
          <w:rFonts w:ascii="Times New Roman" w:eastAsia="SimSun" w:hAnsi="Times New Roman" w:cs="Times New Roman"/>
          <w:color w:val="000000"/>
          <w:sz w:val="24"/>
          <w:szCs w:val="24"/>
          <w:lang w:eastAsia="ru-RU"/>
        </w:rPr>
        <w:t>фотографии и рисунки</w:t>
      </w:r>
      <w:r w:rsidRPr="005531D1">
        <w:rPr>
          <w:rFonts w:ascii="Times New Roman" w:eastAsia="SimSun" w:hAnsi="Times New Roman" w:cs="Times New Roman"/>
          <w:color w:val="000000"/>
          <w:sz w:val="24"/>
          <w:szCs w:val="24"/>
          <w:lang w:eastAsia="ru-RU"/>
        </w:rPr>
        <w:t>, необходимые для оказания услуг.</w:t>
      </w:r>
    </w:p>
    <w:p w14:paraId="2320538E"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6.3. </w:t>
      </w:r>
      <w:r w:rsidRPr="00336A69">
        <w:rPr>
          <w:rFonts w:ascii="Times New Roman" w:eastAsia="SimSun" w:hAnsi="Times New Roman" w:cs="Times New Roman"/>
          <w:sz w:val="24"/>
          <w:szCs w:val="24"/>
          <w:lang w:eastAsia="ru-RU"/>
        </w:rPr>
        <w:t>Заказчик</w:t>
      </w:r>
      <w:r w:rsidRPr="00336A69">
        <w:rPr>
          <w:rFonts w:ascii="Times New Roman" w:eastAsia="SimSun" w:hAnsi="Times New Roman" w:cs="Times New Roman"/>
          <w:bCs/>
          <w:color w:val="000000"/>
          <w:sz w:val="24"/>
          <w:szCs w:val="24"/>
          <w:lang w:eastAsia="ru-RU"/>
        </w:rPr>
        <w:t xml:space="preserve"> обязан оказать в полном объеме все свои обязательства, предусмотренные в других статьях настоящего договора.</w:t>
      </w:r>
    </w:p>
    <w:p w14:paraId="2A3233F9"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6.4. Заказчик вправе:</w:t>
      </w:r>
    </w:p>
    <w:p w14:paraId="63009293"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6.4.1. Требовать от Исполнителя выполнения условий Договора в полном объеме и в сроки, установленные Договором.</w:t>
      </w:r>
    </w:p>
    <w:p w14:paraId="2803F74E"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6.4.2. Осуществлять контроль за ходом оказания услуг, не вмешиваясь в оперативно-хозяйственную деятельность Исполнителя.</w:t>
      </w:r>
    </w:p>
    <w:p w14:paraId="3B334660"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6.4.3. Заказчик или уполномоченные им лица имеет право предъявлять требования к составу, объему и качеству услуг по Договору.</w:t>
      </w:r>
    </w:p>
    <w:p w14:paraId="391F9EF3"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6.4.4. Заказчик или уполномоченные им лица имеют право отдавать распоряжения о полной или частичной приостановке оказания услуг при наступлении обстоятельств непреодолимой силы.</w:t>
      </w:r>
    </w:p>
    <w:p w14:paraId="0D21B476"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6.4.5. Обратиться в суд о расторжении договора в связи с существенными нарушениями Исполнителем своих обязательств и потребовать возмещения убытков, если Исполнитель не приступил к исполнению обязательств по Договору в течение 5 дней, или оказывает услуги настолько медленно, что окончание их к сроку становится явно невозможным.</w:t>
      </w:r>
    </w:p>
    <w:p w14:paraId="6114C0B9"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6.4.6. В случае если во время оказания услуг становится очевидным, что они не будут оказаны надлежащим образом, назначить Исполнителю разумный срок для устранения недостатков и при неисполнении Исполнителем в назначенный срок этого требования обратиться в суд о расторжении договора в связи с существенными нарушениями Исполнителем своих обязательств и поручить исправление другому лицу за счет Исполнителя, а также потребовать возмещения убытков.</w:t>
      </w:r>
    </w:p>
    <w:p w14:paraId="74325956"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6.4.7. В случаях, указанных в пунктах 6.4.5 и 6.4.6 Договора Заказчик направляет Исполнителю соответствующее уведомление о существенном нарушении условий Договора. </w:t>
      </w:r>
    </w:p>
    <w:p w14:paraId="4A9A3A2B"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Уведомления вручаются лично надлежащим образом уполномоченным представителям сторон под подпись или направляются по адресам, указанным в разделе 16 настоящего договора заказным письмом с уведомлением о вручении и описью вложений.</w:t>
      </w:r>
    </w:p>
    <w:p w14:paraId="19B65C44"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Уведомления считаются полученными с момента получения Исполнителем уведомления от Заказчика или по истечении 10 дней со дня сдачи Заказчиком в </w:t>
      </w:r>
      <w:r w:rsidRPr="00336A69">
        <w:rPr>
          <w:rFonts w:ascii="Times New Roman" w:eastAsia="SimSun" w:hAnsi="Times New Roman" w:cs="Times New Roman"/>
          <w:bCs/>
          <w:color w:val="000000"/>
          <w:sz w:val="24"/>
          <w:szCs w:val="24"/>
          <w:lang w:eastAsia="ru-RU"/>
        </w:rPr>
        <w:lastRenderedPageBreak/>
        <w:t>организацию связи вышеуказанного уведомления, в зависимости от того, что наступит раньше.</w:t>
      </w:r>
    </w:p>
    <w:p w14:paraId="03FE4B9D"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Если уведомление, направленное в соответствии с требованиями, указанными в настоящем пункте, в течение срока, установленного Приказ Минцифры России от 17.04.2023 N 382 "Об утверждении Правил оказания услуг почтовой связи" (Зарегистрировано в Минюсте России 02.06.2023 N 73719) не будет вручено адресату (отказ от получения), такое письмо считается полученным. </w:t>
      </w:r>
    </w:p>
    <w:p w14:paraId="4DA76E45"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договору.</w:t>
      </w:r>
    </w:p>
    <w:p w14:paraId="2B3E3BAA" w14:textId="77777777" w:rsidR="005C2242" w:rsidRPr="00336A69" w:rsidRDefault="005C2242" w:rsidP="005C2242">
      <w:pPr>
        <w:spacing w:after="0" w:line="240" w:lineRule="auto"/>
        <w:ind w:left="284"/>
        <w:jc w:val="center"/>
        <w:rPr>
          <w:rFonts w:ascii="Times New Roman" w:eastAsia="SimSun" w:hAnsi="Times New Roman" w:cs="Times New Roman"/>
          <w:b/>
          <w:bCs/>
          <w:color w:val="000000"/>
          <w:sz w:val="24"/>
          <w:szCs w:val="24"/>
          <w:lang w:eastAsia="ru-RU"/>
        </w:rPr>
      </w:pPr>
      <w:r w:rsidRPr="00336A69">
        <w:rPr>
          <w:rFonts w:ascii="Times New Roman" w:eastAsia="SimSun" w:hAnsi="Times New Roman" w:cs="Times New Roman"/>
          <w:b/>
          <w:bCs/>
          <w:color w:val="000000"/>
          <w:sz w:val="24"/>
          <w:szCs w:val="24"/>
          <w:lang w:eastAsia="ru-RU"/>
        </w:rPr>
        <w:t>7. ГАРАНТИИ</w:t>
      </w:r>
    </w:p>
    <w:p w14:paraId="0D83A022" w14:textId="77777777" w:rsidR="005C2242" w:rsidRPr="00336A69" w:rsidRDefault="005C2242" w:rsidP="005C2242">
      <w:pPr>
        <w:spacing w:after="0" w:line="240" w:lineRule="auto"/>
        <w:ind w:firstLine="567"/>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7.1. Исполнитель гарантирует качественное оказание услуг в соответствии с действующими стандартами, нормами и правилами оказания данного рода услуг. Гарантия качества услуг распространяется на все составляющие услуг. В случае выявления Заказчиком недостатков в оказываемых услугах, в том числе связанных с их несоответствием условиям заключенного Договора, Технического задания (Приложение №1), а также требованиям действующего законодательства Российской Федерации, Исполнитель устраняет выявленные недостатки за счет собственных средств в установленный Заказчиком срок.</w:t>
      </w:r>
    </w:p>
    <w:p w14:paraId="0DA2F4BF" w14:textId="77777777" w:rsidR="005C2242" w:rsidRPr="00336A69" w:rsidRDefault="005C2242" w:rsidP="005C2242">
      <w:pPr>
        <w:spacing w:after="0" w:line="240" w:lineRule="auto"/>
        <w:ind w:left="284"/>
        <w:jc w:val="center"/>
        <w:rPr>
          <w:rFonts w:ascii="Times New Roman" w:eastAsia="SimSun" w:hAnsi="Times New Roman" w:cs="Times New Roman"/>
          <w:bCs/>
          <w:color w:val="000000"/>
          <w:sz w:val="24"/>
          <w:szCs w:val="24"/>
          <w:lang w:eastAsia="ru-RU"/>
        </w:rPr>
      </w:pPr>
    </w:p>
    <w:p w14:paraId="3F94064C" w14:textId="77777777" w:rsidR="005C2242" w:rsidRPr="00336A69" w:rsidRDefault="005C2242" w:rsidP="005C2242">
      <w:pPr>
        <w:spacing w:after="0" w:line="240" w:lineRule="auto"/>
        <w:ind w:left="284"/>
        <w:jc w:val="center"/>
        <w:rPr>
          <w:rFonts w:ascii="Times New Roman" w:eastAsia="SimSun" w:hAnsi="Times New Roman" w:cs="Times New Roman"/>
          <w:b/>
          <w:bCs/>
          <w:color w:val="000000"/>
          <w:sz w:val="24"/>
          <w:szCs w:val="24"/>
          <w:lang w:eastAsia="ru-RU"/>
        </w:rPr>
      </w:pPr>
      <w:r w:rsidRPr="00336A69">
        <w:rPr>
          <w:rFonts w:ascii="Times New Roman" w:eastAsia="SimSun" w:hAnsi="Times New Roman" w:cs="Times New Roman"/>
          <w:b/>
          <w:bCs/>
          <w:color w:val="000000"/>
          <w:sz w:val="24"/>
          <w:szCs w:val="24"/>
          <w:lang w:eastAsia="ru-RU"/>
        </w:rPr>
        <w:t>8. ОТВЕТСТВЕННОСТЬ СТОРОН</w:t>
      </w:r>
    </w:p>
    <w:p w14:paraId="2CC27351"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8.1.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w:t>
      </w:r>
    </w:p>
    <w:p w14:paraId="3ACEBEDF"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8.2. В случае неисполнения или ненадлежащего исполнения Исполнителем обязательства, предусмотренного Договором, Заказчик направляет Исполнителю требование об уплате неустоек.</w:t>
      </w:r>
    </w:p>
    <w:p w14:paraId="287D3FB0"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8.3. Исполнитель несет ответственность в следующих случаях:</w:t>
      </w:r>
    </w:p>
    <w:p w14:paraId="68011222"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8.3.1.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0C21A255"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8.3.2.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015D53A6"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8.3.3. </w:t>
      </w:r>
      <w:r w:rsidRPr="00336A69">
        <w:rPr>
          <w:rFonts w:ascii="Times New Roman" w:eastAsia="SimSun" w:hAnsi="Times New Roman" w:cs="Times New Roman"/>
          <w:color w:val="22272F"/>
          <w:sz w:val="24"/>
          <w:szCs w:val="24"/>
          <w:shd w:val="clear" w:color="auto" w:fill="FFFFFF"/>
          <w:lang w:eastAsia="ru-RU"/>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и составляет </w:t>
      </w:r>
      <w:r w:rsidRPr="00336A69">
        <w:rPr>
          <w:rFonts w:ascii="Times New Roman" w:eastAsia="Times New Roman" w:hAnsi="Times New Roman" w:cs="Times New Roman"/>
          <w:b/>
          <w:sz w:val="24"/>
          <w:szCs w:val="24"/>
          <w:shd w:val="clear" w:color="auto" w:fill="F9F9F9"/>
        </w:rPr>
        <w:t xml:space="preserve">______ </w:t>
      </w:r>
      <w:r w:rsidRPr="00336A69">
        <w:rPr>
          <w:rFonts w:ascii="Times New Roman" w:eastAsia="SimSun" w:hAnsi="Times New Roman" w:cs="Times New Roman"/>
          <w:color w:val="22272F"/>
          <w:sz w:val="24"/>
          <w:szCs w:val="24"/>
          <w:shd w:val="clear" w:color="auto" w:fill="FFFFFF"/>
          <w:lang w:eastAsia="ru-RU"/>
        </w:rPr>
        <w:t xml:space="preserve"> рублей </w:t>
      </w:r>
      <w:r w:rsidRPr="00336A69">
        <w:rPr>
          <w:rFonts w:ascii="Times New Roman" w:eastAsia="Times New Roman" w:hAnsi="Times New Roman" w:cs="Times New Roman"/>
          <w:b/>
          <w:sz w:val="24"/>
          <w:szCs w:val="24"/>
          <w:shd w:val="clear" w:color="auto" w:fill="F9F9F9"/>
        </w:rPr>
        <w:t xml:space="preserve">____ </w:t>
      </w:r>
      <w:r w:rsidRPr="00336A69">
        <w:rPr>
          <w:rFonts w:ascii="Times New Roman" w:eastAsia="SimSun" w:hAnsi="Times New Roman" w:cs="Times New Roman"/>
          <w:color w:val="22272F"/>
          <w:sz w:val="24"/>
          <w:szCs w:val="24"/>
          <w:shd w:val="clear" w:color="auto" w:fill="FFFFFF"/>
          <w:lang w:eastAsia="ru-RU"/>
        </w:rPr>
        <w:t>копеек</w:t>
      </w:r>
      <w:r w:rsidRPr="00336A69">
        <w:rPr>
          <w:rFonts w:ascii="Times New Roman" w:eastAsia="SimSun" w:hAnsi="Times New Roman" w:cs="Times New Roman"/>
          <w:sz w:val="24"/>
          <w:szCs w:val="24"/>
          <w:lang w:eastAsia="ru-RU"/>
        </w:rPr>
        <w:t>.</w:t>
      </w:r>
    </w:p>
    <w:p w14:paraId="745EC6B1"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8.4. Заказчик несет ответственность в следующих случаях:</w:t>
      </w:r>
    </w:p>
    <w:p w14:paraId="72F967C4"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8.4.1.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w:t>
      </w:r>
      <w:r w:rsidRPr="00336A69">
        <w:rPr>
          <w:rFonts w:ascii="Times New Roman" w:eastAsia="SimSun" w:hAnsi="Times New Roman" w:cs="Times New Roman"/>
          <w:sz w:val="24"/>
          <w:szCs w:val="24"/>
          <w:lang w:eastAsia="ru-RU"/>
        </w:rPr>
        <w:lastRenderedPageBreak/>
        <w:t>действующей на дату уплаты пеней ключевой ставки Центрального банка Российской Федерации от не уплаченной в срок суммы.</w:t>
      </w:r>
    </w:p>
    <w:p w14:paraId="650EAC22"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8.4.2.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7EEE7DC6"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8.5. Уплата неустойки (штрафа, пени) за нарушение обязательств по Договору производится Исполнителем на основании требования Заказчика перечислением денежных средств на счет Заказчика, указанный в разделе 16 Договора.</w:t>
      </w:r>
    </w:p>
    <w:p w14:paraId="1E5C0493" w14:textId="77777777" w:rsidR="005C2242" w:rsidRPr="00336A69" w:rsidRDefault="005C2242" w:rsidP="005C2242">
      <w:pPr>
        <w:keepNext/>
        <w:spacing w:after="0" w:line="240" w:lineRule="auto"/>
        <w:ind w:left="284" w:firstLine="709"/>
        <w:jc w:val="both"/>
        <w:outlineLvl w:val="0"/>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8.6. Уплата неустойки (штрафа, пени)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B2847C1"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8.7. Указанная в настоящем разделе неустойка (штраф, пени) взимается за каждое нарушение в отдельности.</w:t>
      </w:r>
    </w:p>
    <w:p w14:paraId="63559479"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8.8. В случае неисполнения или ненадлежащего исполнения Исполнителем обязательств по Договору Заказчик вправе произвести оплату по Договору за вычетом соответствующего размера неустойки (штрафа, пени), подлежащей уплате Исполнителем в соответствии с условиями ответственности последнего по Договору. В этом случае оплата по Договору осуществляется на основании документов, указанных в разделе 3, а также акта взаимных расчетов, в котором указываются: сумма, подлежащая оплате в соответствии с условиями Договора;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Договору. </w:t>
      </w:r>
    </w:p>
    <w:p w14:paraId="652DCC3B"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8.9.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00F151" w14:textId="77777777" w:rsidR="005C2242" w:rsidRPr="00336A69" w:rsidRDefault="005C2242" w:rsidP="005C2242">
      <w:pPr>
        <w:autoSpaceDE w:val="0"/>
        <w:autoSpaceDN w:val="0"/>
        <w:adjustRightInd w:val="0"/>
        <w:spacing w:after="0" w:line="240" w:lineRule="auto"/>
        <w:ind w:left="284" w:firstLine="709"/>
        <w:jc w:val="both"/>
        <w:rPr>
          <w:rFonts w:ascii="Times New Roman" w:eastAsia="SimSun" w:hAnsi="Times New Roman" w:cs="Times New Roman"/>
          <w:b/>
          <w:bCs/>
          <w:color w:val="000000"/>
          <w:sz w:val="24"/>
          <w:szCs w:val="24"/>
          <w:lang w:eastAsia="ru-RU"/>
        </w:rPr>
      </w:pPr>
      <w:r w:rsidRPr="00336A69">
        <w:rPr>
          <w:rFonts w:ascii="Times New Roman" w:eastAsia="SimSun" w:hAnsi="Times New Roman" w:cs="Times New Roman"/>
          <w:sz w:val="24"/>
          <w:szCs w:val="24"/>
          <w:lang w:eastAsia="ar-SA"/>
        </w:rPr>
        <w:t>8.10. Исполнитель несет перед Заказчиком всю ответственность за качество и сроки оказания услуг привлеченными соисполнителями. Заказчик не имеет обязательств перед соисполнителями.</w:t>
      </w:r>
    </w:p>
    <w:p w14:paraId="243669E6"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8.11. В соответствии со статьей 714 и статьей 1064 Гражданского кодекса РФ, Исполнитель несет материальную ответственность за причинение вреда в ходе оказания услуг, имуществу </w:t>
      </w:r>
      <w:r w:rsidRPr="00336A69">
        <w:rPr>
          <w:rFonts w:ascii="Times New Roman" w:eastAsia="SimSun" w:hAnsi="Times New Roman" w:cs="Times New Roman"/>
          <w:sz w:val="24"/>
          <w:szCs w:val="24"/>
        </w:rPr>
        <w:t xml:space="preserve">и </w:t>
      </w:r>
      <w:r w:rsidRPr="00336A69">
        <w:rPr>
          <w:rFonts w:ascii="Times New Roman" w:eastAsia="SimSun" w:hAnsi="Times New Roman" w:cs="Times New Roman"/>
          <w:bCs/>
          <w:color w:val="000000"/>
          <w:sz w:val="24"/>
          <w:szCs w:val="24"/>
          <w:lang w:eastAsia="ru-RU"/>
        </w:rPr>
        <w:t>памятникам культуры, находящимся на территории Заказчика (как преднамеренно, так и непреднамеренно), если такой вред был причинен по вине Исполнителя. В случае поломки или утраты имущества по вине Исполнителя, составляется акт об уничтожении (повреждении) имущества.</w:t>
      </w:r>
    </w:p>
    <w:p w14:paraId="56895C3E"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8.12. В случае полного или частичного невыполнения условий Договора, а также ненадлежащего выполнения обязательств, предусмотренных Договором, одной из Сторон последняя обязана возместить другой Стороне причиненные в результате этого убытки.</w:t>
      </w:r>
    </w:p>
    <w:p w14:paraId="6EA49F7F"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8.13. Исполнитель несет ответственность за вред, причиненный жизни, здоровью, имуществу третьих лиц или Заказчика при исполнении обязанностей по Договору, а также в результате допущенных при исполнении Договора нарушений.</w:t>
      </w:r>
    </w:p>
    <w:p w14:paraId="3C87B755"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8.14. Ущерб, нанесенный третьим лицам Исполнителем при исполнении Договора, возмещается Исполнителем в полном объеме. Исполнитель во всех случаях принимает срочные меры по ликвидации нанесенного ущерба.</w:t>
      </w:r>
    </w:p>
    <w:p w14:paraId="3D911CCF"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8.15.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030AFE61" w14:textId="77777777" w:rsidR="005C2242" w:rsidRPr="00336A69" w:rsidRDefault="005C2242" w:rsidP="005C2242">
      <w:pPr>
        <w:spacing w:after="0" w:line="240" w:lineRule="auto"/>
        <w:ind w:left="284"/>
        <w:jc w:val="center"/>
        <w:rPr>
          <w:rFonts w:ascii="Times New Roman" w:eastAsia="SimSun" w:hAnsi="Times New Roman" w:cs="Times New Roman"/>
          <w:b/>
          <w:bCs/>
          <w:color w:val="000000"/>
          <w:sz w:val="24"/>
          <w:szCs w:val="24"/>
          <w:lang w:eastAsia="ru-RU"/>
        </w:rPr>
      </w:pPr>
    </w:p>
    <w:p w14:paraId="57CD8629" w14:textId="77777777" w:rsidR="005C2242" w:rsidRPr="00336A69" w:rsidRDefault="005C2242" w:rsidP="005C2242">
      <w:pPr>
        <w:spacing w:after="0" w:line="240" w:lineRule="auto"/>
        <w:ind w:left="284"/>
        <w:jc w:val="center"/>
        <w:rPr>
          <w:rFonts w:ascii="Times New Roman" w:eastAsia="Times New Roman" w:hAnsi="Times New Roman" w:cs="Times New Roman"/>
          <w:b/>
          <w:sz w:val="24"/>
          <w:szCs w:val="24"/>
          <w:lang w:eastAsia="ru-RU"/>
        </w:rPr>
      </w:pPr>
      <w:r w:rsidRPr="00336A69">
        <w:rPr>
          <w:rFonts w:ascii="Times New Roman" w:eastAsia="SimSun" w:hAnsi="Times New Roman" w:cs="Times New Roman"/>
          <w:b/>
          <w:bCs/>
          <w:color w:val="000000"/>
          <w:sz w:val="24"/>
          <w:szCs w:val="24"/>
          <w:lang w:eastAsia="ru-RU"/>
        </w:rPr>
        <w:t xml:space="preserve">9. </w:t>
      </w:r>
      <w:r w:rsidRPr="00336A69">
        <w:rPr>
          <w:rFonts w:ascii="Times New Roman" w:eastAsia="Times New Roman" w:hAnsi="Times New Roman" w:cs="Times New Roman"/>
          <w:b/>
          <w:sz w:val="24"/>
          <w:szCs w:val="24"/>
          <w:lang w:eastAsia="ru-RU"/>
        </w:rPr>
        <w:t>ОБСТОЯТЕЛЬСТВА НЕПРЕОДОЛИМОЙ СИЛЫ</w:t>
      </w:r>
    </w:p>
    <w:p w14:paraId="02A0B236"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9.1.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336A69">
        <w:rPr>
          <w:rFonts w:ascii="Times New Roman" w:eastAsia="SimSun" w:hAnsi="Times New Roman" w:cs="Times New Roman"/>
          <w:bCs/>
          <w:color w:val="000000"/>
          <w:sz w:val="24"/>
          <w:szCs w:val="24"/>
          <w:lang w:eastAsia="ru-RU"/>
        </w:rPr>
        <w:lastRenderedPageBreak/>
        <w:t xml:space="preserve">обстоятельств непреодолимой силы, а именно: стихийных бедствий,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Договору. </w:t>
      </w:r>
    </w:p>
    <w:p w14:paraId="69E16787"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В таком случае срок исполнения обязательств по Договору продлевается соразмерно времени, в течение которого действовали такие обстоятельства или их последствия.</w:t>
      </w:r>
    </w:p>
    <w:p w14:paraId="074DA2CE"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9.2. Сторона, для которой создалась невозможность исполнения обязательств по Договору, вследствие обстоятельств непреодолимой силы, обязана немедленно информировать другую Сторону о наступлении этих обстоятельств в письменной форме с предоставлением подтверждающего документа, но не позднее 10 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w:t>
      </w:r>
    </w:p>
    <w:p w14:paraId="486B6D83"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9.3. Не извещение или несвоевременное извещение другой Стороны Стороной, для которой создалась невозможность исполнения обязательств по Договору вследствие обстоятельств непреодолимой силы, влечет за собой утрату права для этой Стороны ссылаться на эти обстоятельства.</w:t>
      </w:r>
    </w:p>
    <w:p w14:paraId="5C5508AA" w14:textId="77777777" w:rsidR="005C2242" w:rsidRPr="00336A69" w:rsidRDefault="005C2242" w:rsidP="005C2242">
      <w:pPr>
        <w:widowControl w:val="0"/>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bCs/>
          <w:sz w:val="24"/>
          <w:szCs w:val="24"/>
          <w:lang w:eastAsia="ru-RU"/>
        </w:rPr>
        <w:t>9.4.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Торгово-промышленной палатой РФ или иным компетентным органом.</w:t>
      </w:r>
    </w:p>
    <w:p w14:paraId="453A45F0"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9.5. Если последствия, вызванные обстоятельствами непреодолимой силы, будут длиться более 6 (шести) месяцев, то Исполнитель и </w:t>
      </w:r>
      <w:r w:rsidRPr="00336A69">
        <w:rPr>
          <w:rFonts w:ascii="Times New Roman" w:eastAsia="SimSun" w:hAnsi="Times New Roman" w:cs="Times New Roman"/>
          <w:sz w:val="24"/>
          <w:szCs w:val="24"/>
          <w:lang w:eastAsia="ru-RU"/>
        </w:rPr>
        <w:t>Заказчик</w:t>
      </w:r>
      <w:r w:rsidRPr="00336A69">
        <w:rPr>
          <w:rFonts w:ascii="Times New Roman" w:eastAsia="SimSun" w:hAnsi="Times New Roman" w:cs="Times New Roman"/>
          <w:bCs/>
          <w:color w:val="000000"/>
          <w:sz w:val="24"/>
          <w:szCs w:val="24"/>
          <w:lang w:eastAsia="ru-RU"/>
        </w:rPr>
        <w:t xml:space="preserve"> имеют право расторгнуть настоящий договор по обоюдному согласию.</w:t>
      </w:r>
    </w:p>
    <w:p w14:paraId="6799DC68" w14:textId="77777777" w:rsidR="005C2242" w:rsidRPr="00336A69" w:rsidRDefault="005C2242" w:rsidP="005C2242">
      <w:pPr>
        <w:widowControl w:val="0"/>
        <w:spacing w:after="0" w:line="240" w:lineRule="auto"/>
        <w:ind w:left="284" w:firstLine="709"/>
        <w:jc w:val="both"/>
        <w:rPr>
          <w:rFonts w:ascii="Times New Roman" w:eastAsia="SimSun" w:hAnsi="Times New Roman" w:cs="Times New Roman"/>
          <w:bCs/>
          <w:sz w:val="24"/>
          <w:szCs w:val="24"/>
          <w:lang w:eastAsia="ru-RU"/>
        </w:rPr>
      </w:pPr>
      <w:r w:rsidRPr="00336A69">
        <w:rPr>
          <w:rFonts w:ascii="Times New Roman" w:eastAsia="SimSun" w:hAnsi="Times New Roman" w:cs="Times New Roman"/>
          <w:bCs/>
          <w:sz w:val="24"/>
          <w:szCs w:val="24"/>
          <w:lang w:eastAsia="ru-RU"/>
        </w:rPr>
        <w:t>9.6. При изменениях нормативных актов, ухудшающих положение Сторон по сравнению с их состоянием на момент заключения Договора и приводящих к дополнительным затратам времени и денежных средств, договоренности по срокам выполнения Договора должны быть соответствующим образом скорректированы Сторонами и оформлены в письменной форме путем согласования дополнительного Соглашения к настоящему договору.</w:t>
      </w:r>
    </w:p>
    <w:p w14:paraId="14A961EB" w14:textId="77777777" w:rsidR="005C2242" w:rsidRPr="00336A69" w:rsidRDefault="005C2242" w:rsidP="005C2242">
      <w:pPr>
        <w:widowControl w:val="0"/>
        <w:spacing w:after="0" w:line="240" w:lineRule="auto"/>
        <w:ind w:left="284" w:firstLine="709"/>
        <w:jc w:val="both"/>
        <w:rPr>
          <w:rFonts w:ascii="Times New Roman" w:eastAsia="SimSun" w:hAnsi="Times New Roman" w:cs="Times New Roman"/>
          <w:bCs/>
          <w:sz w:val="24"/>
          <w:szCs w:val="24"/>
          <w:lang w:eastAsia="ru-RU"/>
        </w:rPr>
      </w:pPr>
    </w:p>
    <w:p w14:paraId="411E2992" w14:textId="77777777" w:rsidR="005C2242" w:rsidRPr="00336A69" w:rsidRDefault="005C2242" w:rsidP="005C2242">
      <w:pPr>
        <w:spacing w:after="0" w:line="240" w:lineRule="auto"/>
        <w:ind w:left="284"/>
        <w:jc w:val="center"/>
        <w:rPr>
          <w:rFonts w:ascii="Times New Roman" w:eastAsia="SimSun" w:hAnsi="Times New Roman" w:cs="Times New Roman"/>
          <w:b/>
          <w:bCs/>
          <w:color w:val="000000"/>
          <w:sz w:val="24"/>
          <w:szCs w:val="24"/>
          <w:lang w:eastAsia="ru-RU"/>
        </w:rPr>
      </w:pPr>
      <w:r w:rsidRPr="00336A69">
        <w:rPr>
          <w:rFonts w:ascii="Times New Roman" w:eastAsia="SimSun" w:hAnsi="Times New Roman" w:cs="Times New Roman"/>
          <w:b/>
          <w:bCs/>
          <w:color w:val="000000"/>
          <w:sz w:val="24"/>
          <w:szCs w:val="24"/>
          <w:lang w:eastAsia="ru-RU"/>
        </w:rPr>
        <w:t>10. ВНЕСЕНИЕ ИЗМЕНЕНИЙ В ДОГОВОР</w:t>
      </w:r>
      <w:r w:rsidRPr="00336A69">
        <w:rPr>
          <w:rFonts w:ascii="Times New Roman" w:eastAsia="SimSun" w:hAnsi="Times New Roman" w:cs="Times New Roman"/>
          <w:b/>
          <w:bCs/>
          <w:color w:val="000000"/>
          <w:sz w:val="24"/>
          <w:szCs w:val="24"/>
          <w:lang w:eastAsia="ru-RU"/>
        </w:rPr>
        <w:br/>
        <w:t>И РАСТОРЖЕНИЕ ДОГОВОРА В ОДНОСТОРОННЕМ ПОРЯДКЕ</w:t>
      </w:r>
    </w:p>
    <w:p w14:paraId="3D2D9E88"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10.1. Изменение существенных условий Договора при его исполнении не допускается, за исключением их изменения по соглашению Сторон в случае </w:t>
      </w:r>
      <w:bookmarkStart w:id="5" w:name="sub_9511"/>
      <w:r w:rsidRPr="00336A69">
        <w:rPr>
          <w:rFonts w:ascii="Times New Roman" w:eastAsia="SimSun" w:hAnsi="Times New Roman" w:cs="Times New Roman"/>
          <w:sz w:val="24"/>
          <w:szCs w:val="24"/>
          <w:lang w:eastAsia="ru-RU"/>
        </w:rPr>
        <w:t>если возможность изменения условий Договора была предусмотрена:</w:t>
      </w:r>
    </w:p>
    <w:p w14:paraId="1A278EBE"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bookmarkStart w:id="6" w:name="sub_95111"/>
      <w:bookmarkStart w:id="7" w:name="sub_95112"/>
      <w:bookmarkEnd w:id="5"/>
      <w:r w:rsidRPr="00336A69">
        <w:rPr>
          <w:rFonts w:ascii="Times New Roman" w:eastAsia="SimSun" w:hAnsi="Times New Roman" w:cs="Times New Roman"/>
          <w:sz w:val="24"/>
          <w:szCs w:val="24"/>
          <w:lang w:eastAsia="ru-RU"/>
        </w:rPr>
        <w:t>а) при снижении цены Договора без изменения предусмотренных Договором объема работы, качества оказываемой услуги и иных условий Договора;</w:t>
      </w:r>
    </w:p>
    <w:p w14:paraId="7A9BBF80"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б) 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услуг, но не более чем на десять процентов цены Договора.</w:t>
      </w:r>
    </w:p>
    <w:bookmarkEnd w:id="6"/>
    <w:p w14:paraId="440E7F58"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10.2. Расторжение настоящего договора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договора от исполнения Договора в соответствии с гражданским </w:t>
      </w:r>
      <w:hyperlink r:id="rId5" w:history="1">
        <w:r w:rsidRPr="00336A69">
          <w:rPr>
            <w:rStyle w:val="a3"/>
            <w:rFonts w:ascii="Times New Roman" w:eastAsia="SimSun" w:hAnsi="Times New Roman" w:cs="Times New Roman"/>
            <w:color w:val="auto"/>
            <w:sz w:val="24"/>
            <w:szCs w:val="24"/>
            <w:u w:val="none"/>
            <w:lang w:eastAsia="ru-RU"/>
          </w:rPr>
          <w:t>законодательством</w:t>
        </w:r>
      </w:hyperlink>
      <w:r w:rsidR="002321EA">
        <w:rPr>
          <w:rStyle w:val="a3"/>
          <w:rFonts w:ascii="Times New Roman" w:eastAsia="SimSun" w:hAnsi="Times New Roman" w:cs="Times New Roman"/>
          <w:color w:val="auto"/>
          <w:sz w:val="24"/>
          <w:szCs w:val="24"/>
          <w:u w:val="none"/>
          <w:lang w:eastAsia="ru-RU"/>
        </w:rPr>
        <w:t xml:space="preserve"> и законом РФ №44-ФЗ</w:t>
      </w:r>
      <w:r w:rsidRPr="00336A69">
        <w:rPr>
          <w:rFonts w:ascii="Times New Roman" w:eastAsia="SimSun" w:hAnsi="Times New Roman" w:cs="Times New Roman"/>
          <w:sz w:val="24"/>
          <w:szCs w:val="24"/>
          <w:lang w:eastAsia="ru-RU"/>
        </w:rPr>
        <w:t>.</w:t>
      </w:r>
    </w:p>
    <w:p w14:paraId="7B3837E5"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10.3. Заказчик вправе принять решение об одностороннем отказе от исполнения Договора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Договора:</w:t>
      </w:r>
    </w:p>
    <w:p w14:paraId="36C53FBB"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lastRenderedPageBreak/>
        <w:t>- если задержка в сроках оказания услуг Исполнителем, составляет более 10 (десяти) дней;</w:t>
      </w:r>
    </w:p>
    <w:p w14:paraId="482AC65E"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если Исполнитель заявляет требования об увеличении цены Договора и заключении соответствующего дополнительного соглашения и отказывается исполнять обязанности на условиях о цене, предусмотренных данным Договором;</w:t>
      </w:r>
    </w:p>
    <w:p w14:paraId="2C08F165"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если отступления от условий Договора или иные недостатки не устранены Исполнителем, либо являются существенными и неустранимыми;</w:t>
      </w:r>
    </w:p>
    <w:p w14:paraId="6E218316"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если в ходе исполнения Договора установлено, что Исполнитель не соответствует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закупки.</w:t>
      </w:r>
    </w:p>
    <w:p w14:paraId="16AEC334"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10.4.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частью 8 статьи 95 Федерального закона.</w:t>
      </w:r>
    </w:p>
    <w:p w14:paraId="49835E0F"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FBC39D1"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10.5. В случае одностороннего отказа Стороны от исполнения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 xml:space="preserve">а, расторжение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а производится в порядке, предусмотренном Законом №44-ФЗ.</w:t>
      </w:r>
    </w:p>
    <w:p w14:paraId="0302F500"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10.6. 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по адресу Исполнителя, указанному в Договоре. Выполнение Заказчиком требований настоящего пункта Договора считается надлежащим уведомлением Исполнителя об одностороннем отказе от исполнения Договора. Датой такого надлежащего уведомления считается:</w:t>
      </w:r>
    </w:p>
    <w:p w14:paraId="237DADF6"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10.6.1. дата, указанная лицом, имеющим право действовать от имени Исполнителя, в расписке о получении решения об одностороннем отказе от исполнения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а (в случае передачи такого решения лицу, имеющему право действовать от имени Исполнителя, лично под расписку);</w:t>
      </w:r>
    </w:p>
    <w:p w14:paraId="2787693F"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10.6.2.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Договор,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14:paraId="10DD6D2E"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10.7.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а.</w:t>
      </w:r>
    </w:p>
    <w:p w14:paraId="19B248A4"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10.8.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 44-ФЗ. Данное правило не применяется в случае повторного нарушения Исполнителем условий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а.</w:t>
      </w:r>
    </w:p>
    <w:p w14:paraId="679987A1"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lastRenderedPageBreak/>
        <w:t>10.9. В случае отмены Заказчиком в соответствии с Законом № 44-ФЗ не вступившего в силу решения об одностороннем отказе от исполнения Договора,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по адресу Исполнителя, указанному в Договоре, уведомление об отмене решения об одностороннем отказе от исполнения Договора.</w:t>
      </w:r>
    </w:p>
    <w:p w14:paraId="07F51358"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10.10. Заказчик не позднее двух рабочих дней, следующих за днем вступления в силу решения Заказчика об одностороннем отказе от исполнения Договора в связи с неисполнением или ненадлежащим исполнением Исполнителем обязательств, предусмотренных Договором, направляет в соответствии с порядком, предусмотренным пунктом 1 части 10 статьи 104 Закона № 44-ФЗ, обращение о включении информации об Исполнителе в реестр недобросовестных поставщиков (подрядчиков, исполнителей).</w:t>
      </w:r>
    </w:p>
    <w:p w14:paraId="5FF3C100"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10.11. В случае принятия Исполнителем решения об одностороннем отказе от исполнения Договора,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Выполнение Исполнителем требований настоящего пункта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 xml:space="preserve">а считается надлежащим уведомлением Заказчика об одностороннем отказе от исполнения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а. Датой такого надлежащего уведомления считается:</w:t>
      </w:r>
    </w:p>
    <w:p w14:paraId="25401962"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10.11.1.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Заказчика, лично под расписку);</w:t>
      </w:r>
    </w:p>
    <w:p w14:paraId="271A8C29"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10.11.2. дата получения Исполнителем подтверждения о вручении Заказчику заказного письма, предусмотренного п. 10.11. Договора, либо дата получения Исполнителем информации об отсутствии Заказчика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14:paraId="407FC647"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10.12.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00E67347"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10.13.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23E12A56"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10.14. Заказчик не позднее двух рабочих дней, следующих за днем вступления в силу решения Исполнителя об одностороннем отказе от исполнения Договора, направляет в соответствии с порядком, предусмотренным пунктом 1 части 10 статьи 104 Закона № 44-ФЗ, обращение о включении информации об Исполнителе в реестр недобросовестных поставщиков (подрядчиков, исполнителей).</w:t>
      </w:r>
    </w:p>
    <w:p w14:paraId="1021D9EC"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10.15. При расторжении Договора в связи с односторонним отказом Стороны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 xml:space="preserve">а от исполнения Договора другая Сторона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DB1E5F2"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10.16. В случае расторжения Договора в связи с односторонним отказом Исполнителя от исполнения Договора Заказчик осуществляет закупку услуг, оказание </w:t>
      </w:r>
      <w:r w:rsidRPr="00336A69">
        <w:rPr>
          <w:rFonts w:ascii="Times New Roman" w:eastAsia="SimSun" w:hAnsi="Times New Roman" w:cs="Times New Roman"/>
          <w:sz w:val="24"/>
          <w:szCs w:val="24"/>
          <w:lang w:eastAsia="ru-RU"/>
        </w:rPr>
        <w:lastRenderedPageBreak/>
        <w:t xml:space="preserve">которых являлось предметом расторгнутого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а, в соответствии с положениями Федерального закона №44-ФЗ от 05.04.2013 г.</w:t>
      </w:r>
    </w:p>
    <w:p w14:paraId="2CCF67BE"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10.17. Если до расторжения </w:t>
      </w:r>
      <w:r w:rsidR="00622AC4" w:rsidRPr="00336A69">
        <w:rPr>
          <w:rFonts w:ascii="Times New Roman" w:eastAsia="SimSun" w:hAnsi="Times New Roman" w:cs="Times New Roman"/>
          <w:sz w:val="24"/>
          <w:szCs w:val="24"/>
          <w:lang w:eastAsia="ru-RU"/>
        </w:rPr>
        <w:t>договора</w:t>
      </w:r>
      <w:r w:rsidRPr="00336A69">
        <w:rPr>
          <w:rFonts w:ascii="Times New Roman" w:eastAsia="SimSun" w:hAnsi="Times New Roman" w:cs="Times New Roman"/>
          <w:sz w:val="24"/>
          <w:szCs w:val="24"/>
          <w:lang w:eastAsia="ru-RU"/>
        </w:rPr>
        <w:t xml:space="preserve"> Исполнителя частично исполнил обязательства, предусмотренные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 xml:space="preserve">ом, при заключении нового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 xml:space="preserve">а объем оказываемых услуг должен быть уменьшен с учетом объема оказываемых услуг по расторгнутому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 xml:space="preserve">у. При этом цена </w:t>
      </w:r>
      <w:r w:rsidR="00622AC4" w:rsidRPr="00336A69">
        <w:rPr>
          <w:rFonts w:ascii="Times New Roman" w:eastAsia="SimSun" w:hAnsi="Times New Roman" w:cs="Times New Roman"/>
          <w:sz w:val="24"/>
          <w:szCs w:val="24"/>
          <w:lang w:eastAsia="ru-RU"/>
        </w:rPr>
        <w:t>договор</w:t>
      </w:r>
      <w:r w:rsidRPr="00336A69">
        <w:rPr>
          <w:rFonts w:ascii="Times New Roman" w:eastAsia="SimSun" w:hAnsi="Times New Roman" w:cs="Times New Roman"/>
          <w:sz w:val="24"/>
          <w:szCs w:val="24"/>
          <w:lang w:eastAsia="ru-RU"/>
        </w:rPr>
        <w:t>а, заключаемого в соответствии с частью 17 статьи 95, должна быть уменьшена пропорционально объему оказываемых услуг.</w:t>
      </w:r>
    </w:p>
    <w:p w14:paraId="2BCBB8C5" w14:textId="77777777" w:rsidR="005C2242" w:rsidRPr="00336A69" w:rsidRDefault="005C2242" w:rsidP="005C2242">
      <w:pPr>
        <w:spacing w:after="0" w:line="240" w:lineRule="auto"/>
        <w:ind w:left="284" w:firstLine="709"/>
        <w:jc w:val="both"/>
        <w:rPr>
          <w:rFonts w:ascii="Times New Roman" w:eastAsia="SimSun" w:hAnsi="Times New Roman" w:cs="Times New Roman"/>
          <w:sz w:val="24"/>
          <w:szCs w:val="24"/>
          <w:lang w:eastAsia="ru-RU"/>
        </w:rPr>
      </w:pPr>
    </w:p>
    <w:bookmarkEnd w:id="7"/>
    <w:p w14:paraId="417C21C0" w14:textId="77777777" w:rsidR="005C2242" w:rsidRPr="00336A69" w:rsidRDefault="005C2242" w:rsidP="005C2242">
      <w:pPr>
        <w:spacing w:after="0" w:line="240" w:lineRule="auto"/>
        <w:ind w:left="284"/>
        <w:jc w:val="center"/>
        <w:rPr>
          <w:rFonts w:ascii="Times New Roman" w:eastAsia="SimSun" w:hAnsi="Times New Roman" w:cs="Times New Roman"/>
          <w:b/>
          <w:bCs/>
          <w:color w:val="000000"/>
          <w:sz w:val="24"/>
          <w:szCs w:val="24"/>
          <w:lang w:eastAsia="ru-RU"/>
        </w:rPr>
      </w:pPr>
      <w:r w:rsidRPr="00336A69">
        <w:rPr>
          <w:rFonts w:ascii="Times New Roman" w:eastAsia="SimSun" w:hAnsi="Times New Roman" w:cs="Times New Roman"/>
          <w:b/>
          <w:bCs/>
          <w:color w:val="000000"/>
          <w:sz w:val="24"/>
          <w:szCs w:val="24"/>
          <w:lang w:eastAsia="ru-RU"/>
        </w:rPr>
        <w:t>11. РАЗРЕШЕНИЕ СПОРОВ МЕЖДУ СТОРОНАМИ</w:t>
      </w:r>
    </w:p>
    <w:p w14:paraId="5227A7D4"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11.1. Все спорные вопросы и разногласия, возникающие в ходе исполнения Договора,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Договора.</w:t>
      </w:r>
    </w:p>
    <w:p w14:paraId="565E4B21"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11.2. При возникновении между </w:t>
      </w:r>
      <w:r w:rsidRPr="00336A69">
        <w:rPr>
          <w:rFonts w:ascii="Times New Roman" w:eastAsia="SimSun" w:hAnsi="Times New Roman" w:cs="Times New Roman"/>
          <w:sz w:val="24"/>
          <w:szCs w:val="24"/>
          <w:lang w:eastAsia="ru-RU"/>
        </w:rPr>
        <w:t>Заказчик</w:t>
      </w:r>
      <w:r w:rsidRPr="00336A69">
        <w:rPr>
          <w:rFonts w:ascii="Times New Roman" w:eastAsia="SimSun" w:hAnsi="Times New Roman" w:cs="Times New Roman"/>
          <w:bCs/>
          <w:color w:val="000000"/>
          <w:sz w:val="24"/>
          <w:szCs w:val="24"/>
          <w:lang w:eastAsia="ru-RU"/>
        </w:rPr>
        <w:t>ом и Исполнителем спора по поводу недостатков оказанных услуг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Исполнителем условий Договора или причинной связи между действиями Исполнителя и обнаруженными недостатками, расходы на экспертизу несет Исполнитель.</w:t>
      </w:r>
    </w:p>
    <w:p w14:paraId="7A750607"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11.3. Споры и/или разногласия, по которым Стороны не достигнут договоренности, будут рассматриваться в </w:t>
      </w:r>
      <w:r w:rsidRPr="00336A69">
        <w:rPr>
          <w:rFonts w:ascii="Times New Roman" w:eastAsia="SimSun" w:hAnsi="Times New Roman" w:cs="Times New Roman"/>
          <w:sz w:val="24"/>
          <w:szCs w:val="24"/>
          <w:lang w:eastAsia="ru-RU"/>
        </w:rPr>
        <w:t>Арбитражном суде Санкт-Петербурга и Ленинградской области</w:t>
      </w:r>
      <w:r w:rsidRPr="00336A69">
        <w:rPr>
          <w:rFonts w:ascii="Times New Roman" w:eastAsia="SimSun" w:hAnsi="Times New Roman" w:cs="Times New Roman"/>
          <w:bCs/>
          <w:color w:val="000000"/>
          <w:sz w:val="24"/>
          <w:szCs w:val="24"/>
          <w:lang w:eastAsia="ru-RU"/>
        </w:rPr>
        <w:t xml:space="preserve">. </w:t>
      </w:r>
    </w:p>
    <w:p w14:paraId="767540F6"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11.4. Вопросы взаимоотношения </w:t>
      </w:r>
      <w:r w:rsidRPr="00336A69">
        <w:rPr>
          <w:rFonts w:ascii="Times New Roman" w:eastAsia="SimSun" w:hAnsi="Times New Roman" w:cs="Times New Roman"/>
          <w:sz w:val="24"/>
          <w:szCs w:val="24"/>
          <w:lang w:eastAsia="ru-RU"/>
        </w:rPr>
        <w:t>Заказчик</w:t>
      </w:r>
      <w:r w:rsidRPr="00336A69">
        <w:rPr>
          <w:rFonts w:ascii="Times New Roman" w:eastAsia="SimSun" w:hAnsi="Times New Roman" w:cs="Times New Roman"/>
          <w:bCs/>
          <w:color w:val="000000"/>
          <w:sz w:val="24"/>
          <w:szCs w:val="24"/>
          <w:lang w:eastAsia="ru-RU"/>
        </w:rPr>
        <w:t>а и Исполнителя регулируются настоящим договором и действующим законодательством Российской Федерации.</w:t>
      </w:r>
    </w:p>
    <w:p w14:paraId="0B4A187A" w14:textId="77777777" w:rsidR="005C2242" w:rsidRPr="00336A69" w:rsidRDefault="005C2242" w:rsidP="005C2242">
      <w:pPr>
        <w:spacing w:after="0" w:line="240" w:lineRule="auto"/>
        <w:ind w:left="284"/>
        <w:jc w:val="center"/>
        <w:rPr>
          <w:rFonts w:ascii="Times New Roman" w:eastAsia="SimSun" w:hAnsi="Times New Roman" w:cs="Times New Roman"/>
          <w:bCs/>
          <w:color w:val="000000"/>
          <w:sz w:val="24"/>
          <w:szCs w:val="24"/>
          <w:lang w:eastAsia="ru-RU"/>
        </w:rPr>
      </w:pPr>
    </w:p>
    <w:p w14:paraId="3499C495" w14:textId="77777777" w:rsidR="005C2242" w:rsidRPr="00336A69" w:rsidRDefault="005C2242" w:rsidP="005C2242">
      <w:pPr>
        <w:spacing w:after="0" w:line="240" w:lineRule="auto"/>
        <w:ind w:left="284"/>
        <w:jc w:val="center"/>
        <w:rPr>
          <w:rFonts w:ascii="Times New Roman" w:eastAsia="SimSun" w:hAnsi="Times New Roman" w:cs="Times New Roman"/>
          <w:b/>
          <w:bCs/>
          <w:color w:val="000000"/>
          <w:sz w:val="24"/>
          <w:szCs w:val="24"/>
          <w:lang w:eastAsia="ru-RU"/>
        </w:rPr>
      </w:pPr>
      <w:r w:rsidRPr="00336A69">
        <w:rPr>
          <w:rFonts w:ascii="Times New Roman" w:eastAsia="SimSun" w:hAnsi="Times New Roman" w:cs="Times New Roman"/>
          <w:b/>
          <w:bCs/>
          <w:color w:val="000000"/>
          <w:sz w:val="24"/>
          <w:szCs w:val="24"/>
          <w:lang w:eastAsia="ru-RU"/>
        </w:rPr>
        <w:t>12. ОСОБЫЕ УСЛОВИЯ</w:t>
      </w:r>
    </w:p>
    <w:p w14:paraId="0A174DD1"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12.1. Стороны обязуются не разглашать, не передавать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14:paraId="3B10FB8E"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Стороны обязуются соблюдать конфиденциальность в отношении информации, полученной ими друг от друга или ставшей известной им в ходе оказания услуг по настоящему договору. </w:t>
      </w:r>
    </w:p>
    <w:p w14:paraId="158F4C02" w14:textId="77777777" w:rsidR="005C2242" w:rsidRPr="00336A69" w:rsidRDefault="005C2242" w:rsidP="005C2242">
      <w:pPr>
        <w:spacing w:after="0" w:line="240" w:lineRule="auto"/>
        <w:ind w:left="284" w:firstLine="709"/>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12.2. При выполнении Договора Исполнитель самостоятельно несет всю ответственность за нарушение законодательства Российской Федерации.</w:t>
      </w:r>
    </w:p>
    <w:p w14:paraId="35639EE7" w14:textId="77777777" w:rsidR="005C2242" w:rsidRPr="00336A69" w:rsidRDefault="005C2242" w:rsidP="005C2242">
      <w:pPr>
        <w:widowControl w:val="0"/>
        <w:autoSpaceDE w:val="0"/>
        <w:autoSpaceDN w:val="0"/>
        <w:adjustRightInd w:val="0"/>
        <w:spacing w:after="0" w:line="240" w:lineRule="auto"/>
        <w:ind w:left="284"/>
        <w:jc w:val="center"/>
        <w:rPr>
          <w:rFonts w:ascii="Times New Roman" w:eastAsia="SimSun" w:hAnsi="Times New Roman" w:cs="Times New Roman"/>
          <w:bCs/>
          <w:sz w:val="24"/>
          <w:szCs w:val="24"/>
          <w:lang w:eastAsia="ru-RU"/>
        </w:rPr>
      </w:pPr>
    </w:p>
    <w:p w14:paraId="49D3C3E8" w14:textId="77777777" w:rsidR="005C2242" w:rsidRPr="00336A69" w:rsidRDefault="005C2242" w:rsidP="005C2242">
      <w:pPr>
        <w:widowControl w:val="0"/>
        <w:autoSpaceDE w:val="0"/>
        <w:autoSpaceDN w:val="0"/>
        <w:adjustRightInd w:val="0"/>
        <w:spacing w:after="0" w:line="240" w:lineRule="auto"/>
        <w:ind w:left="284"/>
        <w:jc w:val="center"/>
        <w:rPr>
          <w:rFonts w:ascii="Times New Roman" w:eastAsia="SimSun" w:hAnsi="Times New Roman" w:cs="Times New Roman"/>
          <w:b/>
          <w:bCs/>
          <w:sz w:val="24"/>
          <w:szCs w:val="24"/>
          <w:lang w:eastAsia="ru-RU"/>
        </w:rPr>
      </w:pPr>
      <w:r w:rsidRPr="00336A69">
        <w:rPr>
          <w:rFonts w:ascii="Times New Roman" w:eastAsia="SimSun" w:hAnsi="Times New Roman" w:cs="Times New Roman"/>
          <w:b/>
          <w:bCs/>
          <w:sz w:val="24"/>
          <w:szCs w:val="24"/>
          <w:lang w:eastAsia="ru-RU"/>
        </w:rPr>
        <w:t xml:space="preserve">13. СРОК ДЕЙСТВИЯ ДОГОВОРА </w:t>
      </w:r>
    </w:p>
    <w:p w14:paraId="5C0F79C4" w14:textId="3F511B90" w:rsidR="005C2242" w:rsidRPr="00336A69" w:rsidRDefault="005C2242" w:rsidP="005C2242">
      <w:pPr>
        <w:spacing w:after="0"/>
        <w:ind w:left="284" w:firstLine="709"/>
        <w:jc w:val="both"/>
        <w:rPr>
          <w:rFonts w:ascii="Times New Roman" w:eastAsia="SimSun" w:hAnsi="Times New Roman" w:cs="Times New Roman"/>
          <w:b/>
          <w:bCs/>
          <w:sz w:val="24"/>
          <w:szCs w:val="24"/>
          <w:lang w:eastAsia="ru-RU"/>
        </w:rPr>
      </w:pPr>
      <w:r w:rsidRPr="00336A69">
        <w:rPr>
          <w:rFonts w:ascii="Times New Roman" w:eastAsia="SimSun" w:hAnsi="Times New Roman" w:cs="Times New Roman"/>
          <w:sz w:val="24"/>
          <w:szCs w:val="24"/>
          <w:lang w:eastAsia="ru-RU"/>
        </w:rPr>
        <w:t>13.1. Договор</w:t>
      </w:r>
      <w:r w:rsidRPr="00336A69">
        <w:rPr>
          <w:rFonts w:ascii="Times New Roman" w:eastAsia="SimSun" w:hAnsi="Times New Roman" w:cs="Times New Roman"/>
          <w:sz w:val="24"/>
          <w:szCs w:val="24"/>
        </w:rPr>
        <w:t xml:space="preserve"> вступает в силу и считается заключенным с момента его подписания в электронном виде с помощью подсистемы АИС ГЗ СПб «Электронный магазин», и действует до полного исполнения Сторонами своих обязательств</w:t>
      </w:r>
      <w:r w:rsidRPr="00336A69">
        <w:rPr>
          <w:rFonts w:ascii="Times New Roman" w:eastAsia="SimSun" w:hAnsi="Times New Roman" w:cs="Times New Roman"/>
          <w:bCs/>
          <w:sz w:val="24"/>
          <w:szCs w:val="24"/>
          <w:lang w:eastAsia="ru-RU"/>
        </w:rPr>
        <w:t xml:space="preserve">, </w:t>
      </w:r>
      <w:r w:rsidRPr="00336A69">
        <w:rPr>
          <w:rFonts w:ascii="Times New Roman" w:eastAsia="SimSun" w:hAnsi="Times New Roman" w:cs="Times New Roman"/>
          <w:b/>
          <w:bCs/>
          <w:sz w:val="24"/>
          <w:szCs w:val="24"/>
          <w:lang w:eastAsia="ru-RU"/>
        </w:rPr>
        <w:t>но не позже 31 декабря 202</w:t>
      </w:r>
      <w:r w:rsidR="00E05CF7">
        <w:rPr>
          <w:rFonts w:ascii="Times New Roman" w:eastAsia="SimSun" w:hAnsi="Times New Roman" w:cs="Times New Roman"/>
          <w:b/>
          <w:bCs/>
          <w:sz w:val="24"/>
          <w:szCs w:val="24"/>
          <w:lang w:eastAsia="ru-RU"/>
        </w:rPr>
        <w:t>6</w:t>
      </w:r>
      <w:r w:rsidRPr="00336A69">
        <w:rPr>
          <w:rFonts w:ascii="Times New Roman" w:eastAsia="SimSun" w:hAnsi="Times New Roman" w:cs="Times New Roman"/>
          <w:b/>
          <w:bCs/>
          <w:sz w:val="24"/>
          <w:szCs w:val="24"/>
          <w:lang w:eastAsia="ru-RU"/>
        </w:rPr>
        <w:t xml:space="preserve"> года (включительно).</w:t>
      </w:r>
    </w:p>
    <w:p w14:paraId="58BF2FEA" w14:textId="77777777" w:rsidR="005C2242" w:rsidRPr="00336A69" w:rsidRDefault="005C2242" w:rsidP="005C2242">
      <w:pPr>
        <w:widowControl w:val="0"/>
        <w:autoSpaceDE w:val="0"/>
        <w:autoSpaceDN w:val="0"/>
        <w:adjustRightInd w:val="0"/>
        <w:spacing w:after="0" w:line="240" w:lineRule="auto"/>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13.2. Окончание срока действия настоящего договора влечет прекращение обязательств Сторон по Договору, за исключением обязательств Сторон, в случае, если они не выполнены, а также за исключением ответственности Сторон.</w:t>
      </w:r>
    </w:p>
    <w:p w14:paraId="399E0A6F" w14:textId="77777777" w:rsidR="005C2242" w:rsidRPr="00336A69" w:rsidRDefault="005C2242" w:rsidP="005C2242">
      <w:pPr>
        <w:widowControl w:val="0"/>
        <w:tabs>
          <w:tab w:val="left" w:pos="1134"/>
        </w:tabs>
        <w:autoSpaceDE w:val="0"/>
        <w:autoSpaceDN w:val="0"/>
        <w:adjustRightInd w:val="0"/>
        <w:spacing w:after="0"/>
        <w:ind w:left="284" w:firstLine="709"/>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13.3. Настоящий договор составлен в форме электронного документа с использованием подсистемы АИС ГЗ СПб «Электронный магазин» и подписан Сторонами усиленными квалифицированными электронными подписями в соответствии с законодательством Российской Федерации.</w:t>
      </w:r>
    </w:p>
    <w:p w14:paraId="7F0329C6" w14:textId="77777777" w:rsidR="005C2242" w:rsidRPr="00336A69" w:rsidRDefault="005C2242" w:rsidP="005C2242">
      <w:pPr>
        <w:widowControl w:val="0"/>
        <w:tabs>
          <w:tab w:val="left" w:pos="1134"/>
        </w:tabs>
        <w:autoSpaceDE w:val="0"/>
        <w:autoSpaceDN w:val="0"/>
        <w:adjustRightInd w:val="0"/>
        <w:spacing w:after="0"/>
        <w:ind w:left="284" w:firstLine="709"/>
        <w:jc w:val="both"/>
        <w:rPr>
          <w:rFonts w:ascii="Times New Roman" w:eastAsia="SimSun" w:hAnsi="Times New Roman" w:cs="Times New Roman"/>
          <w:sz w:val="24"/>
          <w:szCs w:val="24"/>
          <w:lang w:eastAsia="ru-RU"/>
        </w:rPr>
      </w:pPr>
    </w:p>
    <w:p w14:paraId="37668EE3" w14:textId="77777777" w:rsidR="005C2242" w:rsidRPr="00336A69" w:rsidRDefault="005C2242" w:rsidP="005C2242">
      <w:pPr>
        <w:spacing w:after="0" w:line="240" w:lineRule="auto"/>
        <w:ind w:left="284"/>
        <w:jc w:val="center"/>
        <w:rPr>
          <w:rFonts w:ascii="Times New Roman" w:eastAsia="SimSun" w:hAnsi="Times New Roman" w:cs="Times New Roman"/>
          <w:b/>
          <w:bCs/>
          <w:color w:val="000000"/>
          <w:sz w:val="24"/>
          <w:szCs w:val="24"/>
          <w:lang w:eastAsia="ru-RU"/>
        </w:rPr>
      </w:pPr>
      <w:r w:rsidRPr="00336A69">
        <w:rPr>
          <w:rFonts w:ascii="Times New Roman" w:eastAsia="SimSun" w:hAnsi="Times New Roman" w:cs="Times New Roman"/>
          <w:b/>
          <w:bCs/>
          <w:color w:val="000000"/>
          <w:sz w:val="24"/>
          <w:szCs w:val="24"/>
          <w:lang w:eastAsia="ru-RU"/>
        </w:rPr>
        <w:t xml:space="preserve">14. АНТИКОРРУПЦИОННАЯ ОГОВОРКА </w:t>
      </w:r>
    </w:p>
    <w:p w14:paraId="74845AFA" w14:textId="77777777" w:rsidR="005C2242" w:rsidRPr="00336A69" w:rsidRDefault="005C2242" w:rsidP="005C2242">
      <w:pPr>
        <w:spacing w:after="0" w:line="240" w:lineRule="auto"/>
        <w:ind w:left="284" w:firstLine="708"/>
        <w:jc w:val="both"/>
        <w:rPr>
          <w:rFonts w:ascii="Times New Roman" w:eastAsia="SimSun" w:hAnsi="Times New Roman" w:cs="Times New Roman"/>
          <w:sz w:val="24"/>
          <w:szCs w:val="24"/>
        </w:rPr>
      </w:pPr>
      <w:r w:rsidRPr="00336A69">
        <w:rPr>
          <w:rFonts w:ascii="Times New Roman" w:eastAsia="SimSun" w:hAnsi="Times New Roman" w:cs="Times New Roman"/>
          <w:sz w:val="24"/>
          <w:szCs w:val="24"/>
        </w:rPr>
        <w:lastRenderedPageBreak/>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14A311B9" w14:textId="77777777" w:rsidR="005C2242" w:rsidRPr="00336A69" w:rsidRDefault="005C2242" w:rsidP="005C2242">
      <w:pPr>
        <w:spacing w:after="0" w:line="240" w:lineRule="auto"/>
        <w:ind w:left="284" w:firstLine="708"/>
        <w:jc w:val="both"/>
        <w:rPr>
          <w:rFonts w:ascii="Times New Roman" w:eastAsia="SimSun" w:hAnsi="Times New Roman" w:cs="Times New Roman"/>
          <w:sz w:val="24"/>
          <w:szCs w:val="24"/>
        </w:rPr>
      </w:pPr>
      <w:r w:rsidRPr="00336A69">
        <w:rPr>
          <w:rFonts w:ascii="Times New Roman" w:eastAsia="SimSu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14:paraId="4EEBA512" w14:textId="77777777" w:rsidR="005C2242" w:rsidRPr="00336A69" w:rsidRDefault="005C2242" w:rsidP="005C2242">
      <w:pPr>
        <w:spacing w:after="0" w:line="240" w:lineRule="auto"/>
        <w:ind w:left="284" w:firstLine="708"/>
        <w:jc w:val="both"/>
        <w:rPr>
          <w:rFonts w:ascii="Times New Roman" w:eastAsia="SimSun" w:hAnsi="Times New Roman" w:cs="Times New Roman"/>
          <w:sz w:val="24"/>
          <w:szCs w:val="24"/>
        </w:rPr>
      </w:pPr>
      <w:r w:rsidRPr="00336A69">
        <w:rPr>
          <w:rFonts w:ascii="Times New Roman" w:eastAsia="SimSu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288C97" w14:textId="77777777" w:rsidR="005C2242" w:rsidRPr="00336A69" w:rsidRDefault="005C2242" w:rsidP="005C2242">
      <w:pPr>
        <w:spacing w:after="0" w:line="240" w:lineRule="auto"/>
        <w:ind w:left="284" w:firstLine="708"/>
        <w:jc w:val="both"/>
        <w:rPr>
          <w:rFonts w:ascii="Times New Roman" w:eastAsia="SimSun" w:hAnsi="Times New Roman" w:cs="Times New Roman"/>
          <w:sz w:val="24"/>
          <w:szCs w:val="24"/>
        </w:rPr>
      </w:pPr>
      <w:r w:rsidRPr="00336A69">
        <w:rPr>
          <w:rFonts w:ascii="Times New Roman" w:eastAsia="SimSun" w:hAnsi="Times New Roman" w:cs="Times New Roman"/>
          <w:sz w:val="24"/>
          <w:szCs w:val="24"/>
        </w:rPr>
        <w:t>не совершать иных действий, нарушающих антикоррупционное законодательство Российской Федерации.</w:t>
      </w:r>
    </w:p>
    <w:p w14:paraId="4BA649A8" w14:textId="77777777" w:rsidR="005C2242" w:rsidRPr="00336A69" w:rsidRDefault="005C2242" w:rsidP="005C2242">
      <w:pPr>
        <w:spacing w:after="0" w:line="240" w:lineRule="auto"/>
        <w:ind w:left="284"/>
        <w:jc w:val="center"/>
        <w:rPr>
          <w:rFonts w:ascii="Times New Roman" w:eastAsia="SimSun" w:hAnsi="Times New Roman" w:cs="Times New Roman"/>
          <w:b/>
          <w:bCs/>
          <w:color w:val="000000"/>
          <w:sz w:val="24"/>
          <w:szCs w:val="24"/>
          <w:lang w:eastAsia="ru-RU"/>
        </w:rPr>
      </w:pPr>
      <w:r w:rsidRPr="00336A69">
        <w:rPr>
          <w:rFonts w:ascii="Times New Roman" w:eastAsia="SimSun" w:hAnsi="Times New Roman" w:cs="Times New Roman"/>
          <w:b/>
          <w:bCs/>
          <w:color w:val="000000"/>
          <w:sz w:val="24"/>
          <w:szCs w:val="24"/>
          <w:lang w:eastAsia="ru-RU"/>
        </w:rPr>
        <w:t>15. ПРОЧИЕ УСЛОВИЯ</w:t>
      </w:r>
    </w:p>
    <w:p w14:paraId="456492D7" w14:textId="77777777" w:rsidR="005C2242" w:rsidRPr="00336A69" w:rsidRDefault="005C2242" w:rsidP="005C2242">
      <w:pPr>
        <w:spacing w:after="0" w:line="240" w:lineRule="auto"/>
        <w:ind w:left="284"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15.1. Любые изменения и дополнения к настоящему договору, не противоречащие законодательству Российской Федерации, оформляются дополнительными соглашениями к настоящему договору в письменной форме и являются его неотъемлемой частью.</w:t>
      </w:r>
    </w:p>
    <w:p w14:paraId="3E620FA8" w14:textId="77777777" w:rsidR="005C2242" w:rsidRPr="00336A69" w:rsidRDefault="005C2242" w:rsidP="005C2242">
      <w:pPr>
        <w:spacing w:after="0" w:line="240" w:lineRule="auto"/>
        <w:ind w:left="284"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15.2. Недействительность какого-либо условия настоящего договора не влечет недействительности прочих его условий.</w:t>
      </w:r>
    </w:p>
    <w:p w14:paraId="52FF79CB" w14:textId="77777777" w:rsidR="005C2242" w:rsidRPr="00336A69" w:rsidRDefault="005C2242" w:rsidP="005C2242">
      <w:pPr>
        <w:spacing w:after="0" w:line="240" w:lineRule="auto"/>
        <w:ind w:left="284"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15.3. Все уведомления могут направляться посредством факсимильной связи или электронной почтой с последующим письменным подтверждением с оригинальной подписью.</w:t>
      </w:r>
    </w:p>
    <w:p w14:paraId="2DF051D0" w14:textId="77777777" w:rsidR="005C2242" w:rsidRPr="00336A69" w:rsidRDefault="005C2242" w:rsidP="005C2242">
      <w:pPr>
        <w:spacing w:after="0" w:line="240" w:lineRule="auto"/>
        <w:ind w:left="284"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15.4. Стороны будут направлять уведомления друг другу по адресам, указанным в разделе 16 настоящего договора. </w:t>
      </w:r>
    </w:p>
    <w:p w14:paraId="777F7612" w14:textId="77777777" w:rsidR="005C2242" w:rsidRPr="00336A69" w:rsidRDefault="005C2242" w:rsidP="005C2242">
      <w:pPr>
        <w:spacing w:after="0" w:line="240" w:lineRule="auto"/>
        <w:ind w:left="284"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Уведомление будет считаться доставленным: в случае доставки курьером – в день доставки, в случае отправки факсимильной связью или телефонограммой – в день отправки, если это происходит в обычное рабочее время, в случае отправки заказным письмом с уведомлением о вручении – в день доставки.</w:t>
      </w:r>
    </w:p>
    <w:p w14:paraId="6FE184C0" w14:textId="77777777" w:rsidR="005C2242" w:rsidRPr="00336A69" w:rsidRDefault="005C2242" w:rsidP="005C2242">
      <w:pPr>
        <w:spacing w:after="0" w:line="240" w:lineRule="auto"/>
        <w:ind w:left="284"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15.5.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39AEAF77" w14:textId="77777777" w:rsidR="005C2242" w:rsidRPr="00336A69" w:rsidRDefault="005C2242" w:rsidP="005C2242">
      <w:pPr>
        <w:spacing w:after="0" w:line="240" w:lineRule="auto"/>
        <w:ind w:left="284"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15.6.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7D8E297D" w14:textId="77777777" w:rsidR="005C2242" w:rsidRPr="00336A69" w:rsidRDefault="005C2242" w:rsidP="005C2242">
      <w:pPr>
        <w:spacing w:after="0" w:line="240" w:lineRule="auto"/>
        <w:ind w:left="284"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15.7.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51DAA8A1" w14:textId="77777777" w:rsidR="005C2242" w:rsidRPr="00336A69" w:rsidRDefault="005C2242" w:rsidP="005C2242">
      <w:pPr>
        <w:spacing w:after="0" w:line="240" w:lineRule="auto"/>
        <w:ind w:left="284"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15.8.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w:t>
      </w:r>
    </w:p>
    <w:p w14:paraId="4C840B05" w14:textId="77777777" w:rsidR="005C2242" w:rsidRPr="00336A69" w:rsidRDefault="005C2242" w:rsidP="005C2242">
      <w:pPr>
        <w:spacing w:after="0" w:line="240" w:lineRule="auto"/>
        <w:ind w:left="284"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15.9. Перемена Исполнителя не допускается, за исключением случаев, если новый Исполнитель является правопреемником Исполнителя по Договору вследствие </w:t>
      </w:r>
      <w:r w:rsidRPr="00336A69">
        <w:rPr>
          <w:rFonts w:ascii="Times New Roman" w:eastAsia="SimSun" w:hAnsi="Times New Roman" w:cs="Times New Roman"/>
          <w:sz w:val="24"/>
          <w:szCs w:val="24"/>
          <w:lang w:eastAsia="ru-RU"/>
        </w:rPr>
        <w:lastRenderedPageBreak/>
        <w:t>реорганизации юридического лица в форме преобразования, слияния или присоединения.</w:t>
      </w:r>
    </w:p>
    <w:p w14:paraId="00A79331" w14:textId="77777777" w:rsidR="005C2242" w:rsidRPr="00336A69" w:rsidRDefault="005C2242" w:rsidP="005C2242">
      <w:pPr>
        <w:spacing w:after="0" w:line="240" w:lineRule="auto"/>
        <w:ind w:left="284" w:firstLine="567"/>
        <w:jc w:val="both"/>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15.10. Во всем ином, не урегулированном в настоящем договоре Стороны будут руководствоваться нормами действующего законодательства Российской Федерации.</w:t>
      </w:r>
    </w:p>
    <w:p w14:paraId="37C66025" w14:textId="77777777" w:rsidR="005C2242" w:rsidRPr="00336A69" w:rsidRDefault="005C2242" w:rsidP="005C2242">
      <w:pPr>
        <w:spacing w:after="0" w:line="240" w:lineRule="auto"/>
        <w:ind w:left="284" w:firstLine="567"/>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15.11. Неотъемлемой частью настоящего договора являются: </w:t>
      </w:r>
    </w:p>
    <w:p w14:paraId="50633EC3" w14:textId="77777777" w:rsidR="005C2242" w:rsidRPr="00336A69" w:rsidRDefault="005C2242" w:rsidP="005C2242">
      <w:pPr>
        <w:spacing w:after="0" w:line="240" w:lineRule="auto"/>
        <w:ind w:left="284" w:firstLine="567"/>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Приложение №1 – Техническое задание</w:t>
      </w:r>
    </w:p>
    <w:p w14:paraId="0A6BA38C" w14:textId="77777777" w:rsidR="005C2242" w:rsidRPr="00336A69" w:rsidRDefault="005C2242" w:rsidP="005C2242">
      <w:pPr>
        <w:spacing w:after="0" w:line="240" w:lineRule="auto"/>
        <w:ind w:left="284" w:firstLine="567"/>
        <w:jc w:val="both"/>
        <w:rPr>
          <w:rFonts w:ascii="Times New Roman" w:eastAsia="SimSun" w:hAnsi="Times New Roman" w:cs="Times New Roman"/>
          <w:bCs/>
          <w:color w:val="000000"/>
          <w:sz w:val="24"/>
          <w:szCs w:val="24"/>
          <w:lang w:eastAsia="ru-RU"/>
        </w:rPr>
      </w:pPr>
      <w:r w:rsidRPr="00336A69">
        <w:rPr>
          <w:rFonts w:ascii="Times New Roman" w:eastAsia="SimSun" w:hAnsi="Times New Roman" w:cs="Times New Roman"/>
          <w:bCs/>
          <w:color w:val="000000"/>
          <w:sz w:val="24"/>
          <w:szCs w:val="24"/>
          <w:lang w:eastAsia="ru-RU"/>
        </w:rPr>
        <w:t xml:space="preserve">Приложение №2 – </w:t>
      </w:r>
      <w:r w:rsidR="00D30391">
        <w:rPr>
          <w:rFonts w:ascii="Times New Roman" w:eastAsia="SimSun" w:hAnsi="Times New Roman" w:cs="Times New Roman"/>
          <w:bCs/>
          <w:color w:val="000000"/>
          <w:sz w:val="24"/>
          <w:szCs w:val="24"/>
          <w:lang w:eastAsia="ru-RU"/>
        </w:rPr>
        <w:t>Спецификация</w:t>
      </w:r>
    </w:p>
    <w:p w14:paraId="5E6DEA21" w14:textId="77777777" w:rsidR="005C2242" w:rsidRPr="00336A69" w:rsidRDefault="005C2242" w:rsidP="005C2242">
      <w:pPr>
        <w:spacing w:after="0" w:line="240" w:lineRule="auto"/>
        <w:ind w:left="284"/>
        <w:rPr>
          <w:rFonts w:ascii="Times New Roman" w:eastAsia="SimSun" w:hAnsi="Times New Roman" w:cs="Times New Roman"/>
          <w:sz w:val="24"/>
          <w:szCs w:val="24"/>
          <w:lang w:eastAsia="ru-RU"/>
        </w:rPr>
      </w:pPr>
    </w:p>
    <w:p w14:paraId="39BBDDA3" w14:textId="77777777" w:rsidR="005C2242" w:rsidRPr="00336A69" w:rsidRDefault="005C2242" w:rsidP="005C2242">
      <w:pPr>
        <w:spacing w:after="0" w:line="240" w:lineRule="auto"/>
        <w:ind w:left="284"/>
        <w:jc w:val="center"/>
        <w:rPr>
          <w:rFonts w:ascii="Times New Roman" w:eastAsia="SimSun" w:hAnsi="Times New Roman" w:cs="Times New Roman"/>
          <w:b/>
          <w:sz w:val="24"/>
          <w:szCs w:val="24"/>
        </w:rPr>
      </w:pPr>
      <w:r w:rsidRPr="00336A69">
        <w:rPr>
          <w:rFonts w:ascii="Times New Roman" w:eastAsia="Calibri" w:hAnsi="Times New Roman" w:cs="Times New Roman"/>
          <w:b/>
          <w:sz w:val="24"/>
          <w:szCs w:val="24"/>
        </w:rPr>
        <w:t xml:space="preserve">16. </w:t>
      </w:r>
      <w:r w:rsidRPr="00336A69">
        <w:rPr>
          <w:rFonts w:ascii="Times New Roman" w:eastAsia="SimSun" w:hAnsi="Times New Roman" w:cs="Times New Roman"/>
          <w:b/>
          <w:sz w:val="24"/>
          <w:szCs w:val="24"/>
        </w:rPr>
        <w:t>МЕСТА НАХОЖДЕНИЯ, БАНКОВСКИЕ РЕКВИЗИТЫ, ПОДПИСИ СТОРОН</w:t>
      </w:r>
    </w:p>
    <w:p w14:paraId="77329466" w14:textId="77777777" w:rsidR="005C2242" w:rsidRPr="00336A69" w:rsidRDefault="005C2242" w:rsidP="005C2242">
      <w:pPr>
        <w:spacing w:after="0" w:line="240" w:lineRule="auto"/>
        <w:ind w:left="284"/>
        <w:jc w:val="center"/>
        <w:rPr>
          <w:rFonts w:ascii="Times New Roman" w:eastAsia="Calibri" w:hAnsi="Times New Roman" w:cs="Times New Roman"/>
          <w:sz w:val="24"/>
          <w:szCs w:val="24"/>
        </w:rPr>
      </w:pPr>
    </w:p>
    <w:tbl>
      <w:tblPr>
        <w:tblW w:w="9495" w:type="dxa"/>
        <w:tblInd w:w="108" w:type="dxa"/>
        <w:tblLayout w:type="fixed"/>
        <w:tblCellMar>
          <w:left w:w="0" w:type="dxa"/>
          <w:right w:w="0" w:type="dxa"/>
        </w:tblCellMar>
        <w:tblLook w:val="04A0" w:firstRow="1" w:lastRow="0" w:firstColumn="1" w:lastColumn="0" w:noHBand="0" w:noVBand="1"/>
      </w:tblPr>
      <w:tblGrid>
        <w:gridCol w:w="4712"/>
        <w:gridCol w:w="4783"/>
      </w:tblGrid>
      <w:tr w:rsidR="005C2242" w:rsidRPr="00336A69" w14:paraId="4D8927A2" w14:textId="77777777">
        <w:trPr>
          <w:trHeight w:val="300"/>
        </w:trPr>
        <w:tc>
          <w:tcPr>
            <w:tcW w:w="4712" w:type="dxa"/>
            <w:tcMar>
              <w:top w:w="0" w:type="dxa"/>
              <w:left w:w="108" w:type="dxa"/>
              <w:bottom w:w="0" w:type="dxa"/>
              <w:right w:w="108" w:type="dxa"/>
            </w:tcMar>
            <w:hideMark/>
          </w:tcPr>
          <w:p w14:paraId="6A73F341" w14:textId="77777777" w:rsidR="005C2242" w:rsidRPr="00336A69" w:rsidRDefault="005C2242">
            <w:pPr>
              <w:snapToGrid w:val="0"/>
              <w:spacing w:after="0" w:line="240" w:lineRule="auto"/>
              <w:ind w:left="284"/>
              <w:rPr>
                <w:rFonts w:ascii="Times New Roman" w:eastAsia="Calibri" w:hAnsi="Times New Roman" w:cs="Times New Roman"/>
                <w:sz w:val="24"/>
                <w:szCs w:val="24"/>
              </w:rPr>
            </w:pPr>
            <w:r w:rsidRPr="00336A69">
              <w:rPr>
                <w:rFonts w:ascii="Times New Roman" w:eastAsia="Calibri" w:hAnsi="Times New Roman" w:cs="Times New Roman"/>
                <w:caps/>
                <w:sz w:val="24"/>
                <w:szCs w:val="24"/>
              </w:rPr>
              <w:t>Заказчик</w:t>
            </w:r>
          </w:p>
        </w:tc>
        <w:tc>
          <w:tcPr>
            <w:tcW w:w="4783" w:type="dxa"/>
            <w:tcMar>
              <w:top w:w="0" w:type="dxa"/>
              <w:left w:w="108" w:type="dxa"/>
              <w:bottom w:w="0" w:type="dxa"/>
              <w:right w:w="108" w:type="dxa"/>
            </w:tcMar>
            <w:hideMark/>
          </w:tcPr>
          <w:p w14:paraId="7D47FB85" w14:textId="77777777" w:rsidR="005C2242" w:rsidRPr="00336A69" w:rsidRDefault="005C2242">
            <w:pPr>
              <w:spacing w:after="0" w:line="240" w:lineRule="auto"/>
              <w:ind w:left="284"/>
              <w:rPr>
                <w:rFonts w:ascii="Times New Roman" w:eastAsia="Calibri" w:hAnsi="Times New Roman" w:cs="Times New Roman"/>
                <w:sz w:val="24"/>
                <w:szCs w:val="24"/>
              </w:rPr>
            </w:pPr>
            <w:r w:rsidRPr="00336A69">
              <w:rPr>
                <w:rFonts w:ascii="Times New Roman" w:eastAsia="Calibri" w:hAnsi="Times New Roman" w:cs="Times New Roman"/>
                <w:sz w:val="24"/>
                <w:szCs w:val="24"/>
              </w:rPr>
              <w:t>ИСПОЛНИТЕЛЬ</w:t>
            </w:r>
          </w:p>
        </w:tc>
      </w:tr>
      <w:tr w:rsidR="005C2242" w:rsidRPr="00336A69" w14:paraId="04769053" w14:textId="77777777">
        <w:trPr>
          <w:trHeight w:val="140"/>
        </w:trPr>
        <w:tc>
          <w:tcPr>
            <w:tcW w:w="4712" w:type="dxa"/>
            <w:tcMar>
              <w:top w:w="0" w:type="dxa"/>
              <w:left w:w="108" w:type="dxa"/>
              <w:bottom w:w="0" w:type="dxa"/>
              <w:right w:w="108" w:type="dxa"/>
            </w:tcMar>
          </w:tcPr>
          <w:p w14:paraId="21C257AE" w14:textId="77777777" w:rsidR="005C2242" w:rsidRPr="00336A69" w:rsidRDefault="005C2242">
            <w:pPr>
              <w:spacing w:after="0" w:line="240" w:lineRule="auto"/>
              <w:rPr>
                <w:rFonts w:ascii="Times New Roman" w:eastAsia="Calibri" w:hAnsi="Times New Roman" w:cs="Times New Roman"/>
                <w:b/>
                <w:caps/>
                <w:sz w:val="24"/>
                <w:szCs w:val="24"/>
              </w:rPr>
            </w:pPr>
            <w:r w:rsidRPr="00336A69">
              <w:rPr>
                <w:rFonts w:ascii="Times New Roman" w:eastAsia="Calibri" w:hAnsi="Times New Roman" w:cs="Times New Roman"/>
                <w:b/>
                <w:sz w:val="24"/>
                <w:szCs w:val="24"/>
              </w:rPr>
              <w:t>Санкт-Петербургское государственное бюджетное учреждение культуры «Музей-институт семьи Рерихов»</w:t>
            </w:r>
          </w:p>
          <w:p w14:paraId="37AA8248" w14:textId="77777777" w:rsidR="005C2242" w:rsidRPr="00336A69" w:rsidRDefault="005C2242">
            <w:pPr>
              <w:snapToGrid w:val="0"/>
              <w:spacing w:after="0" w:line="240" w:lineRule="auto"/>
              <w:rPr>
                <w:rFonts w:ascii="Times New Roman" w:eastAsia="Calibri" w:hAnsi="Times New Roman" w:cs="Times New Roman"/>
                <w:sz w:val="24"/>
                <w:szCs w:val="24"/>
              </w:rPr>
            </w:pPr>
          </w:p>
          <w:p w14:paraId="2354D65B" w14:textId="77777777" w:rsidR="005C2242" w:rsidRPr="00336A69" w:rsidRDefault="005C2242">
            <w:pPr>
              <w:snapToGrid w:val="0"/>
              <w:spacing w:after="0" w:line="240" w:lineRule="auto"/>
              <w:rPr>
                <w:rFonts w:ascii="Times New Roman" w:eastAsia="Calibri" w:hAnsi="Times New Roman" w:cs="Times New Roman"/>
                <w:sz w:val="24"/>
                <w:szCs w:val="24"/>
              </w:rPr>
            </w:pPr>
            <w:r w:rsidRPr="00336A69">
              <w:rPr>
                <w:rFonts w:ascii="Times New Roman" w:eastAsia="Calibri" w:hAnsi="Times New Roman" w:cs="Times New Roman"/>
                <w:sz w:val="24"/>
                <w:szCs w:val="24"/>
              </w:rPr>
              <w:t>199034, Санкт-Петербург, 18 линия В.О., д. 1, лит. А</w:t>
            </w:r>
          </w:p>
          <w:p w14:paraId="08B01E81" w14:textId="77777777" w:rsidR="005C2242" w:rsidRPr="00336A69" w:rsidRDefault="005C2242">
            <w:pPr>
              <w:snapToGrid w:val="0"/>
              <w:spacing w:after="0" w:line="240" w:lineRule="auto"/>
              <w:rPr>
                <w:rFonts w:ascii="Times New Roman" w:eastAsia="Calibri" w:hAnsi="Times New Roman" w:cs="Times New Roman"/>
                <w:sz w:val="24"/>
                <w:szCs w:val="24"/>
              </w:rPr>
            </w:pPr>
          </w:p>
          <w:p w14:paraId="678EEC3D" w14:textId="77777777" w:rsidR="005C2242" w:rsidRPr="00336A69" w:rsidRDefault="005C2242">
            <w:pPr>
              <w:snapToGrid w:val="0"/>
              <w:spacing w:after="0" w:line="240" w:lineRule="auto"/>
              <w:rPr>
                <w:rFonts w:ascii="Times New Roman" w:eastAsia="Calibri" w:hAnsi="Times New Roman" w:cs="Times New Roman"/>
                <w:sz w:val="24"/>
                <w:szCs w:val="24"/>
              </w:rPr>
            </w:pPr>
            <w:r w:rsidRPr="00336A69">
              <w:rPr>
                <w:rFonts w:ascii="Times New Roman" w:eastAsia="Calibri" w:hAnsi="Times New Roman" w:cs="Times New Roman"/>
                <w:sz w:val="24"/>
                <w:szCs w:val="24"/>
              </w:rPr>
              <w:t>ИНН 7801441899 КПП 780101001</w:t>
            </w:r>
          </w:p>
          <w:p w14:paraId="7109D4E5" w14:textId="77777777" w:rsidR="005C2242" w:rsidRPr="00336A69" w:rsidRDefault="005C2242">
            <w:pPr>
              <w:snapToGrid w:val="0"/>
              <w:spacing w:after="0" w:line="240" w:lineRule="auto"/>
              <w:rPr>
                <w:rFonts w:ascii="Times New Roman" w:eastAsia="Calibri" w:hAnsi="Times New Roman" w:cs="Times New Roman"/>
                <w:sz w:val="24"/>
                <w:szCs w:val="24"/>
              </w:rPr>
            </w:pPr>
            <w:r w:rsidRPr="00336A69">
              <w:rPr>
                <w:rFonts w:ascii="Times New Roman" w:eastAsia="Calibri" w:hAnsi="Times New Roman" w:cs="Times New Roman"/>
                <w:sz w:val="24"/>
                <w:szCs w:val="24"/>
              </w:rPr>
              <w:t>ОГРН 1077847466476</w:t>
            </w:r>
          </w:p>
          <w:p w14:paraId="2139553F" w14:textId="77777777" w:rsidR="005C2242" w:rsidRPr="00336A69" w:rsidRDefault="005C2242">
            <w:pPr>
              <w:tabs>
                <w:tab w:val="center" w:pos="4536"/>
              </w:tabs>
              <w:spacing w:after="0" w:line="240" w:lineRule="auto"/>
              <w:rPr>
                <w:rFonts w:ascii="Times New Roman" w:eastAsia="Calibri" w:hAnsi="Times New Roman" w:cs="Times New Roman"/>
                <w:sz w:val="24"/>
                <w:szCs w:val="24"/>
              </w:rPr>
            </w:pPr>
            <w:r w:rsidRPr="00336A69">
              <w:rPr>
                <w:rFonts w:ascii="Times New Roman" w:eastAsia="Calibri" w:hAnsi="Times New Roman" w:cs="Times New Roman"/>
                <w:sz w:val="24"/>
                <w:szCs w:val="24"/>
              </w:rPr>
              <w:t>ОКПО 80572420, ОКВЭД 92.52,</w:t>
            </w:r>
            <w:r w:rsidRPr="00336A69">
              <w:rPr>
                <w:rFonts w:ascii="Times New Roman" w:eastAsia="Calibri" w:hAnsi="Times New Roman" w:cs="Times New Roman"/>
                <w:sz w:val="24"/>
                <w:szCs w:val="24"/>
              </w:rPr>
              <w:br/>
              <w:t>тел./факс (812) 323-08-85</w:t>
            </w:r>
          </w:p>
          <w:p w14:paraId="2F8815B3" w14:textId="77777777" w:rsidR="005C2242" w:rsidRPr="00336A69" w:rsidRDefault="005C2242">
            <w:pPr>
              <w:tabs>
                <w:tab w:val="center" w:pos="4536"/>
              </w:tabs>
              <w:spacing w:after="0" w:line="240" w:lineRule="auto"/>
              <w:rPr>
                <w:rFonts w:ascii="Times New Roman" w:eastAsia="Calibri" w:hAnsi="Times New Roman" w:cs="Times New Roman"/>
                <w:sz w:val="24"/>
                <w:szCs w:val="24"/>
              </w:rPr>
            </w:pPr>
          </w:p>
          <w:p w14:paraId="12B53644" w14:textId="77777777" w:rsidR="005C2242" w:rsidRPr="00336A69" w:rsidRDefault="005C2242">
            <w:pPr>
              <w:tabs>
                <w:tab w:val="center" w:pos="4536"/>
              </w:tabs>
              <w:spacing w:after="0" w:line="240" w:lineRule="auto"/>
              <w:rPr>
                <w:rFonts w:ascii="Times New Roman" w:eastAsia="Calibri" w:hAnsi="Times New Roman" w:cs="Times New Roman"/>
                <w:sz w:val="24"/>
                <w:szCs w:val="24"/>
              </w:rPr>
            </w:pPr>
            <w:r w:rsidRPr="00336A69">
              <w:rPr>
                <w:rFonts w:ascii="Times New Roman" w:eastAsia="Calibri" w:hAnsi="Times New Roman" w:cs="Times New Roman"/>
                <w:sz w:val="24"/>
                <w:szCs w:val="24"/>
              </w:rPr>
              <w:t>Банковские реквизиты:</w:t>
            </w:r>
          </w:p>
          <w:p w14:paraId="4CEF980F" w14:textId="77777777" w:rsidR="005C2242" w:rsidRPr="00336A69" w:rsidRDefault="005C2242">
            <w:pPr>
              <w:tabs>
                <w:tab w:val="center" w:pos="4536"/>
              </w:tabs>
              <w:spacing w:after="0" w:line="240" w:lineRule="auto"/>
              <w:rPr>
                <w:rFonts w:ascii="Times New Roman" w:eastAsia="Calibri" w:hAnsi="Times New Roman" w:cs="Times New Roman"/>
                <w:sz w:val="24"/>
                <w:szCs w:val="24"/>
              </w:rPr>
            </w:pPr>
            <w:r w:rsidRPr="00336A69">
              <w:rPr>
                <w:rFonts w:ascii="Times New Roman" w:eastAsia="Calibri" w:hAnsi="Times New Roman" w:cs="Times New Roman"/>
                <w:sz w:val="24"/>
                <w:szCs w:val="24"/>
              </w:rPr>
              <w:t>Наименование получателя: Комитет финансов Санкт-Петербурга (СПб ГБУК «Музей-институт семьи Рерихов» л/с 0171094)</w:t>
            </w:r>
          </w:p>
          <w:p w14:paraId="1EA94A9F" w14:textId="77777777" w:rsidR="005C2242" w:rsidRPr="00336A69" w:rsidRDefault="005C2242">
            <w:pPr>
              <w:tabs>
                <w:tab w:val="center" w:pos="4536"/>
              </w:tabs>
              <w:spacing w:after="0" w:line="240" w:lineRule="auto"/>
              <w:rPr>
                <w:rFonts w:ascii="Times New Roman" w:eastAsia="Calibri" w:hAnsi="Times New Roman" w:cs="Times New Roman"/>
                <w:sz w:val="24"/>
                <w:szCs w:val="24"/>
              </w:rPr>
            </w:pPr>
            <w:r w:rsidRPr="00336A69">
              <w:rPr>
                <w:rFonts w:ascii="Times New Roman" w:eastAsia="Calibri" w:hAnsi="Times New Roman" w:cs="Times New Roman"/>
                <w:sz w:val="24"/>
                <w:szCs w:val="24"/>
              </w:rPr>
              <w:t>р/сч № 03224643400000007200</w:t>
            </w:r>
          </w:p>
          <w:p w14:paraId="5FA08110" w14:textId="77777777" w:rsidR="005C2242" w:rsidRPr="00336A69" w:rsidRDefault="005C2242">
            <w:pPr>
              <w:tabs>
                <w:tab w:val="center" w:pos="4536"/>
              </w:tabs>
              <w:spacing w:after="0" w:line="240" w:lineRule="auto"/>
              <w:rPr>
                <w:rFonts w:ascii="Times New Roman" w:eastAsia="Calibri" w:hAnsi="Times New Roman" w:cs="Times New Roman"/>
                <w:sz w:val="24"/>
                <w:szCs w:val="24"/>
              </w:rPr>
            </w:pPr>
            <w:r w:rsidRPr="00336A69">
              <w:rPr>
                <w:rFonts w:ascii="Times New Roman" w:eastAsia="Calibri" w:hAnsi="Times New Roman" w:cs="Times New Roman"/>
                <w:sz w:val="24"/>
                <w:szCs w:val="24"/>
              </w:rPr>
              <w:t>к/сч № 40102810945370000005</w:t>
            </w:r>
          </w:p>
          <w:p w14:paraId="2B8431B5" w14:textId="628770E9" w:rsidR="005C2242" w:rsidRPr="00336A69" w:rsidRDefault="005C2242">
            <w:pPr>
              <w:tabs>
                <w:tab w:val="center" w:pos="4536"/>
              </w:tabs>
              <w:spacing w:after="0" w:line="240" w:lineRule="auto"/>
              <w:rPr>
                <w:rFonts w:ascii="Times New Roman" w:eastAsia="Calibri" w:hAnsi="Times New Roman" w:cs="Times New Roman"/>
                <w:sz w:val="24"/>
                <w:szCs w:val="24"/>
              </w:rPr>
            </w:pPr>
            <w:r w:rsidRPr="00336A69">
              <w:rPr>
                <w:rFonts w:ascii="Times New Roman" w:eastAsia="Calibri" w:hAnsi="Times New Roman" w:cs="Times New Roman"/>
                <w:sz w:val="24"/>
                <w:szCs w:val="24"/>
              </w:rPr>
              <w:t xml:space="preserve">в </w:t>
            </w:r>
            <w:r w:rsidR="00E61A49">
              <w:rPr>
                <w:rFonts w:ascii="Times New Roman" w:eastAsia="Calibri" w:hAnsi="Times New Roman" w:cs="Times New Roman"/>
                <w:sz w:val="24"/>
                <w:szCs w:val="24"/>
              </w:rPr>
              <w:t xml:space="preserve">ОКЦ №1 </w:t>
            </w:r>
            <w:r w:rsidRPr="00336A69">
              <w:rPr>
                <w:rFonts w:ascii="Times New Roman" w:eastAsia="Calibri" w:hAnsi="Times New Roman" w:cs="Times New Roman"/>
                <w:sz w:val="24"/>
                <w:szCs w:val="24"/>
              </w:rPr>
              <w:t>Северо-Западном ГУ Банка России,</w:t>
            </w:r>
          </w:p>
          <w:p w14:paraId="0973C001" w14:textId="77777777" w:rsidR="005C2242" w:rsidRPr="00336A69" w:rsidRDefault="005C2242">
            <w:pPr>
              <w:tabs>
                <w:tab w:val="center" w:pos="4536"/>
              </w:tabs>
              <w:spacing w:after="0" w:line="240" w:lineRule="auto"/>
              <w:rPr>
                <w:rFonts w:ascii="Times New Roman" w:eastAsia="Calibri" w:hAnsi="Times New Roman" w:cs="Times New Roman"/>
                <w:sz w:val="24"/>
                <w:szCs w:val="24"/>
              </w:rPr>
            </w:pPr>
            <w:r w:rsidRPr="00336A69">
              <w:rPr>
                <w:rFonts w:ascii="Times New Roman" w:eastAsia="Calibri" w:hAnsi="Times New Roman" w:cs="Times New Roman"/>
                <w:sz w:val="24"/>
                <w:szCs w:val="24"/>
              </w:rPr>
              <w:t>г. Санкт-Петербург//УФК по г. Санкт-Петербургу, г. Санкт-Петербург</w:t>
            </w:r>
          </w:p>
          <w:p w14:paraId="38999246" w14:textId="77777777" w:rsidR="005C2242" w:rsidRPr="00336A69" w:rsidRDefault="005C2242">
            <w:pPr>
              <w:widowControl w:val="0"/>
              <w:overflowPunct w:val="0"/>
              <w:autoSpaceDE w:val="0"/>
              <w:autoSpaceDN w:val="0"/>
              <w:adjustRightInd w:val="0"/>
              <w:spacing w:after="0" w:line="240" w:lineRule="auto"/>
              <w:rPr>
                <w:rFonts w:ascii="Times New Roman" w:eastAsia="Calibri" w:hAnsi="Times New Roman" w:cs="Times New Roman"/>
                <w:sz w:val="24"/>
                <w:szCs w:val="24"/>
                <w:lang w:eastAsia="ru-RU"/>
              </w:rPr>
            </w:pPr>
            <w:r w:rsidRPr="00336A69">
              <w:rPr>
                <w:rFonts w:ascii="Times New Roman" w:eastAsia="Calibri" w:hAnsi="Times New Roman" w:cs="Times New Roman"/>
                <w:sz w:val="24"/>
                <w:szCs w:val="24"/>
                <w:lang w:eastAsia="ru-RU"/>
              </w:rPr>
              <w:t>БИК 014030106</w:t>
            </w:r>
          </w:p>
          <w:p w14:paraId="768D4BD6" w14:textId="77777777" w:rsidR="005C2242" w:rsidRPr="00336A69" w:rsidRDefault="005C2242">
            <w:pPr>
              <w:widowControl w:val="0"/>
              <w:overflowPunct w:val="0"/>
              <w:autoSpaceDE w:val="0"/>
              <w:autoSpaceDN w:val="0"/>
              <w:adjustRightInd w:val="0"/>
              <w:spacing w:after="0" w:line="240" w:lineRule="auto"/>
              <w:ind w:left="284"/>
              <w:rPr>
                <w:rFonts w:ascii="Times New Roman" w:eastAsia="Times New Roman" w:hAnsi="Times New Roman" w:cs="Times New Roman"/>
                <w:sz w:val="24"/>
                <w:szCs w:val="24"/>
                <w:lang w:eastAsia="ru-RU"/>
              </w:rPr>
            </w:pPr>
          </w:p>
        </w:tc>
        <w:tc>
          <w:tcPr>
            <w:tcW w:w="4783" w:type="dxa"/>
            <w:tcMar>
              <w:top w:w="0" w:type="dxa"/>
              <w:left w:w="108" w:type="dxa"/>
              <w:bottom w:w="0" w:type="dxa"/>
              <w:right w:w="108" w:type="dxa"/>
            </w:tcMar>
          </w:tcPr>
          <w:p w14:paraId="25A34ABA" w14:textId="77777777" w:rsidR="005C2242" w:rsidRPr="00336A69" w:rsidRDefault="005C2242">
            <w:pPr>
              <w:shd w:val="clear" w:color="auto" w:fill="FFFFFF"/>
              <w:tabs>
                <w:tab w:val="left" w:pos="2700"/>
              </w:tabs>
              <w:spacing w:after="0" w:line="240" w:lineRule="auto"/>
              <w:rPr>
                <w:rFonts w:ascii="Times New Roman" w:eastAsia="Calibri" w:hAnsi="Times New Roman" w:cs="Times New Roman"/>
                <w:b/>
                <w:sz w:val="24"/>
                <w:szCs w:val="24"/>
              </w:rPr>
            </w:pPr>
          </w:p>
        </w:tc>
      </w:tr>
      <w:tr w:rsidR="005C2242" w:rsidRPr="00336A69" w14:paraId="2A7F58A9" w14:textId="77777777">
        <w:trPr>
          <w:trHeight w:val="282"/>
        </w:trPr>
        <w:tc>
          <w:tcPr>
            <w:tcW w:w="4712" w:type="dxa"/>
            <w:tcMar>
              <w:top w:w="0" w:type="dxa"/>
              <w:left w:w="108" w:type="dxa"/>
              <w:bottom w:w="0" w:type="dxa"/>
              <w:right w:w="108" w:type="dxa"/>
            </w:tcMar>
            <w:hideMark/>
          </w:tcPr>
          <w:p w14:paraId="2752DF80" w14:textId="1DE573FA" w:rsidR="00EC5625" w:rsidRPr="00336A69" w:rsidRDefault="00E61A49">
            <w:pPr>
              <w:widowControl w:val="0"/>
              <w:suppressAutoHyphens/>
              <w:spacing w:after="0" w:line="240" w:lineRule="auto"/>
              <w:ind w:right="292"/>
              <w:jc w:val="both"/>
              <w:rPr>
                <w:rFonts w:ascii="Times New Roman" w:eastAsia="Courier New" w:hAnsi="Times New Roman" w:cs="Times New Roman"/>
                <w:color w:val="000000"/>
                <w:sz w:val="24"/>
                <w:szCs w:val="24"/>
                <w:lang w:eastAsia="ru-RU" w:bidi="ru-RU"/>
              </w:rPr>
            </w:pPr>
            <w:r w:rsidRPr="00E61A49">
              <w:rPr>
                <w:rFonts w:ascii="Times New Roman" w:eastAsia="Courier New" w:hAnsi="Times New Roman" w:cs="Times New Roman"/>
                <w:color w:val="000000"/>
                <w:sz w:val="24"/>
                <w:szCs w:val="24"/>
                <w:lang w:eastAsia="ru-RU" w:bidi="ru-RU"/>
              </w:rPr>
              <w:t xml:space="preserve">Заместитель директора по музейно-просветительской работе </w:t>
            </w:r>
          </w:p>
          <w:p w14:paraId="3154EEA5" w14:textId="69DD99A9" w:rsidR="005C2242" w:rsidRPr="00336A69" w:rsidRDefault="005C2242">
            <w:pPr>
              <w:widowControl w:val="0"/>
              <w:suppressAutoHyphens/>
              <w:spacing w:after="0" w:line="240" w:lineRule="auto"/>
              <w:ind w:right="717"/>
              <w:jc w:val="right"/>
              <w:rPr>
                <w:rFonts w:ascii="Times New Roman" w:eastAsia="Courier New" w:hAnsi="Times New Roman" w:cs="Times New Roman"/>
                <w:color w:val="000000"/>
                <w:sz w:val="24"/>
                <w:szCs w:val="24"/>
                <w:lang w:eastAsia="ru-RU" w:bidi="ru-RU"/>
              </w:rPr>
            </w:pPr>
            <w:r w:rsidRPr="00336A69">
              <w:rPr>
                <w:rFonts w:ascii="Times New Roman" w:eastAsia="Courier New" w:hAnsi="Times New Roman" w:cs="Times New Roman"/>
                <w:color w:val="000000"/>
                <w:sz w:val="24"/>
                <w:szCs w:val="24"/>
                <w:lang w:eastAsia="ru-RU" w:bidi="ru-RU"/>
              </w:rPr>
              <w:t xml:space="preserve">________________ </w:t>
            </w:r>
            <w:r w:rsidR="00E61A49">
              <w:rPr>
                <w:rFonts w:ascii="Times New Roman" w:eastAsia="Courier New" w:hAnsi="Times New Roman" w:cs="Times New Roman"/>
                <w:color w:val="000000"/>
                <w:sz w:val="24"/>
                <w:szCs w:val="24"/>
                <w:lang w:eastAsia="ru-RU" w:bidi="ru-RU"/>
              </w:rPr>
              <w:t>Ю.Ю. Будникова</w:t>
            </w:r>
          </w:p>
          <w:p w14:paraId="2253EBD0" w14:textId="77777777" w:rsidR="005C2242" w:rsidRPr="00336A69" w:rsidRDefault="005C2242">
            <w:pPr>
              <w:widowControl w:val="0"/>
              <w:suppressAutoHyphens/>
              <w:spacing w:after="0" w:line="240" w:lineRule="auto"/>
              <w:ind w:right="717"/>
              <w:jc w:val="center"/>
              <w:rPr>
                <w:rFonts w:ascii="Times New Roman" w:eastAsia="Courier New" w:hAnsi="Times New Roman" w:cs="Times New Roman"/>
                <w:color w:val="000000"/>
                <w:sz w:val="24"/>
                <w:szCs w:val="24"/>
                <w:lang w:eastAsia="ru-RU" w:bidi="ru-RU"/>
              </w:rPr>
            </w:pPr>
            <w:r w:rsidRPr="00336A69">
              <w:rPr>
                <w:rFonts w:ascii="Times New Roman" w:eastAsia="Courier New" w:hAnsi="Times New Roman" w:cs="Times New Roman"/>
                <w:i/>
                <w:color w:val="000000"/>
                <w:sz w:val="24"/>
                <w:szCs w:val="24"/>
                <w:lang w:eastAsia="ru-RU" w:bidi="ru-RU"/>
              </w:rPr>
              <w:t>(подписано усиленной электронной подписью)</w:t>
            </w:r>
          </w:p>
        </w:tc>
        <w:tc>
          <w:tcPr>
            <w:tcW w:w="4783" w:type="dxa"/>
            <w:tcMar>
              <w:top w:w="0" w:type="dxa"/>
              <w:left w:w="108" w:type="dxa"/>
              <w:bottom w:w="0" w:type="dxa"/>
              <w:right w:w="108" w:type="dxa"/>
            </w:tcMar>
          </w:tcPr>
          <w:p w14:paraId="088A4310" w14:textId="77777777" w:rsidR="005C2242" w:rsidRPr="00336A69" w:rsidRDefault="005C2242">
            <w:pPr>
              <w:suppressAutoHyphens/>
              <w:spacing w:after="0" w:line="240" w:lineRule="auto"/>
              <w:rPr>
                <w:rFonts w:ascii="Times New Roman" w:hAnsi="Times New Roman" w:cs="Times New Roman"/>
                <w:sz w:val="24"/>
                <w:szCs w:val="24"/>
                <w:lang w:eastAsia="ru-RU"/>
              </w:rPr>
            </w:pPr>
            <w:r w:rsidRPr="00336A69">
              <w:rPr>
                <w:rFonts w:ascii="Times New Roman" w:hAnsi="Times New Roman" w:cs="Times New Roman"/>
                <w:sz w:val="24"/>
                <w:szCs w:val="24"/>
                <w:lang w:eastAsia="ru-RU"/>
              </w:rPr>
              <w:t>______________________</w:t>
            </w:r>
          </w:p>
          <w:p w14:paraId="3B3B6EA4" w14:textId="77777777" w:rsidR="005C2242" w:rsidRPr="00336A69" w:rsidRDefault="005C2242">
            <w:pPr>
              <w:suppressAutoHyphens/>
              <w:spacing w:after="0" w:line="240" w:lineRule="auto"/>
              <w:rPr>
                <w:rFonts w:ascii="Times New Roman" w:hAnsi="Times New Roman" w:cs="Times New Roman"/>
                <w:sz w:val="24"/>
                <w:szCs w:val="24"/>
                <w:lang w:eastAsia="ru-RU"/>
              </w:rPr>
            </w:pPr>
          </w:p>
          <w:p w14:paraId="72105B66" w14:textId="77777777" w:rsidR="005C2242" w:rsidRPr="00336A69" w:rsidRDefault="005C2242">
            <w:pPr>
              <w:suppressAutoHyphens/>
              <w:spacing w:after="0" w:line="240" w:lineRule="auto"/>
              <w:rPr>
                <w:rFonts w:ascii="Times New Roman" w:hAnsi="Times New Roman" w:cs="Times New Roman"/>
                <w:sz w:val="24"/>
                <w:szCs w:val="24"/>
                <w:lang w:eastAsia="ru-RU"/>
              </w:rPr>
            </w:pPr>
            <w:r w:rsidRPr="00336A69">
              <w:rPr>
                <w:rFonts w:ascii="Times New Roman" w:hAnsi="Times New Roman" w:cs="Times New Roman"/>
                <w:sz w:val="24"/>
                <w:szCs w:val="24"/>
                <w:lang w:eastAsia="ru-RU"/>
              </w:rPr>
              <w:t xml:space="preserve">______________________ __________ </w:t>
            </w:r>
          </w:p>
          <w:p w14:paraId="788F3F61" w14:textId="77777777" w:rsidR="005C2242" w:rsidRPr="00336A69" w:rsidRDefault="005C2242">
            <w:pPr>
              <w:widowControl w:val="0"/>
              <w:suppressAutoHyphens/>
              <w:spacing w:after="0" w:line="240" w:lineRule="auto"/>
              <w:ind w:right="717"/>
              <w:jc w:val="center"/>
              <w:rPr>
                <w:rFonts w:ascii="Times New Roman" w:eastAsia="Calibri" w:hAnsi="Times New Roman" w:cs="Times New Roman"/>
                <w:b/>
                <w:sz w:val="24"/>
                <w:szCs w:val="24"/>
                <w:lang w:eastAsia="zh-CN"/>
              </w:rPr>
            </w:pPr>
            <w:r w:rsidRPr="00336A69">
              <w:rPr>
                <w:rFonts w:ascii="Times New Roman" w:eastAsia="Courier New" w:hAnsi="Times New Roman" w:cs="Times New Roman"/>
                <w:i/>
                <w:color w:val="000000"/>
                <w:sz w:val="24"/>
                <w:szCs w:val="24"/>
                <w:lang w:eastAsia="ru-RU" w:bidi="ru-RU"/>
              </w:rPr>
              <w:t xml:space="preserve"> (подписано усиленной электронной подписью)</w:t>
            </w:r>
          </w:p>
        </w:tc>
      </w:tr>
    </w:tbl>
    <w:p w14:paraId="72791EF0" w14:textId="77777777" w:rsidR="005C2242" w:rsidRPr="00336A69" w:rsidRDefault="005C2242" w:rsidP="005C2242">
      <w:pPr>
        <w:spacing w:after="0" w:line="240" w:lineRule="auto"/>
        <w:jc w:val="right"/>
        <w:rPr>
          <w:rFonts w:ascii="Times New Roman" w:eastAsia="SimSun" w:hAnsi="Times New Roman" w:cs="Times New Roman"/>
          <w:sz w:val="24"/>
          <w:szCs w:val="24"/>
          <w:lang w:eastAsia="ru-RU"/>
        </w:rPr>
      </w:pPr>
    </w:p>
    <w:p w14:paraId="2BA4CB55" w14:textId="77777777" w:rsidR="005C2242" w:rsidRPr="00336A69" w:rsidRDefault="005C2242" w:rsidP="005C2242">
      <w:pPr>
        <w:spacing w:after="0" w:line="240" w:lineRule="auto"/>
        <w:rPr>
          <w:rFonts w:ascii="Times New Roman" w:eastAsia="SimSun" w:hAnsi="Times New Roman" w:cs="Times New Roman"/>
          <w:sz w:val="24"/>
          <w:szCs w:val="24"/>
          <w:lang w:eastAsia="ru-RU"/>
        </w:rPr>
        <w:sectPr w:rsidR="005C2242" w:rsidRPr="00336A69">
          <w:pgSz w:w="11906" w:h="16838"/>
          <w:pgMar w:top="1134" w:right="850" w:bottom="1134" w:left="1701" w:header="708" w:footer="708" w:gutter="0"/>
          <w:cols w:space="720"/>
        </w:sectPr>
      </w:pPr>
    </w:p>
    <w:p w14:paraId="6C195651" w14:textId="77777777" w:rsidR="005C2242" w:rsidRPr="00336A69" w:rsidRDefault="005C2242" w:rsidP="005C2242">
      <w:pPr>
        <w:spacing w:after="0" w:line="240" w:lineRule="auto"/>
        <w:jc w:val="right"/>
        <w:rPr>
          <w:rFonts w:ascii="Times New Roman" w:eastAsia="SimSun" w:hAnsi="Times New Roman" w:cs="Times New Roman"/>
          <w:sz w:val="24"/>
          <w:szCs w:val="24"/>
          <w:lang w:eastAsia="ru-RU"/>
        </w:rPr>
      </w:pPr>
      <w:bookmarkStart w:id="8" w:name="_Hlk147837939"/>
      <w:bookmarkStart w:id="9" w:name="_Hlk135736828"/>
      <w:r w:rsidRPr="00336A69">
        <w:rPr>
          <w:rFonts w:ascii="Times New Roman" w:eastAsia="SimSun" w:hAnsi="Times New Roman" w:cs="Times New Roman"/>
          <w:sz w:val="24"/>
          <w:szCs w:val="24"/>
          <w:lang w:eastAsia="ru-RU"/>
        </w:rPr>
        <w:lastRenderedPageBreak/>
        <w:t>Приложение № 1</w:t>
      </w:r>
    </w:p>
    <w:p w14:paraId="2311447C" w14:textId="790ABF88" w:rsidR="005C2242" w:rsidRPr="00336A69" w:rsidRDefault="005C2242" w:rsidP="005C2242">
      <w:pPr>
        <w:spacing w:after="0" w:line="240" w:lineRule="auto"/>
        <w:ind w:firstLine="284"/>
        <w:jc w:val="right"/>
        <w:rPr>
          <w:rFonts w:ascii="Times New Roman" w:eastAsia="SimSun" w:hAnsi="Times New Roman" w:cs="Times New Roman"/>
          <w:spacing w:val="2"/>
          <w:sz w:val="24"/>
          <w:szCs w:val="24"/>
        </w:rPr>
      </w:pPr>
      <w:r w:rsidRPr="00336A69">
        <w:rPr>
          <w:rFonts w:ascii="Times New Roman" w:eastAsia="SimSun" w:hAnsi="Times New Roman" w:cs="Times New Roman"/>
          <w:sz w:val="24"/>
          <w:szCs w:val="24"/>
          <w:lang w:eastAsia="ru-RU"/>
        </w:rPr>
        <w:t>к Договору №</w:t>
      </w:r>
      <w:r w:rsidRPr="00336A69">
        <w:rPr>
          <w:rFonts w:ascii="Times New Roman" w:eastAsia="SimSun" w:hAnsi="Times New Roman" w:cs="Times New Roman"/>
          <w:spacing w:val="2"/>
          <w:sz w:val="24"/>
          <w:szCs w:val="24"/>
        </w:rPr>
        <w:t xml:space="preserve"> </w:t>
      </w:r>
      <w:r w:rsidRPr="00336A69">
        <w:rPr>
          <w:rFonts w:ascii="Times New Roman" w:eastAsia="SimSun" w:hAnsi="Times New Roman" w:cs="Times New Roman"/>
          <w:b/>
          <w:spacing w:val="2"/>
          <w:sz w:val="24"/>
          <w:szCs w:val="24"/>
        </w:rPr>
        <w:t>Д__/2</w:t>
      </w:r>
      <w:r w:rsidR="003D7F2F">
        <w:rPr>
          <w:rFonts w:ascii="Times New Roman" w:eastAsia="SimSun" w:hAnsi="Times New Roman" w:cs="Times New Roman"/>
          <w:b/>
          <w:spacing w:val="2"/>
          <w:sz w:val="24"/>
          <w:szCs w:val="24"/>
        </w:rPr>
        <w:t>6</w:t>
      </w:r>
      <w:r w:rsidRPr="00336A69">
        <w:rPr>
          <w:rFonts w:ascii="Times New Roman" w:eastAsia="SimSun" w:hAnsi="Times New Roman" w:cs="Times New Roman"/>
          <w:b/>
          <w:spacing w:val="2"/>
          <w:sz w:val="24"/>
          <w:szCs w:val="24"/>
        </w:rPr>
        <w:t xml:space="preserve"> </w:t>
      </w:r>
      <w:r w:rsidRPr="00336A69">
        <w:rPr>
          <w:rFonts w:ascii="Times New Roman" w:eastAsia="SimSun" w:hAnsi="Times New Roman" w:cs="Times New Roman"/>
          <w:sz w:val="24"/>
          <w:szCs w:val="24"/>
          <w:lang w:eastAsia="ru-RU"/>
        </w:rPr>
        <w:t xml:space="preserve">от </w:t>
      </w:r>
      <w:r w:rsidRPr="00336A69">
        <w:rPr>
          <w:rFonts w:ascii="Times New Roman" w:eastAsia="SimSun" w:hAnsi="Times New Roman" w:cs="Times New Roman"/>
          <w:sz w:val="24"/>
          <w:szCs w:val="24"/>
        </w:rPr>
        <w:t>«____» _________ 202</w:t>
      </w:r>
      <w:r w:rsidR="003D7F2F">
        <w:rPr>
          <w:rFonts w:ascii="Times New Roman" w:eastAsia="SimSun" w:hAnsi="Times New Roman" w:cs="Times New Roman"/>
          <w:sz w:val="24"/>
          <w:szCs w:val="24"/>
        </w:rPr>
        <w:t>6</w:t>
      </w:r>
      <w:r w:rsidRPr="00336A69">
        <w:rPr>
          <w:rFonts w:ascii="Times New Roman" w:eastAsia="SimSun" w:hAnsi="Times New Roman" w:cs="Times New Roman"/>
          <w:sz w:val="24"/>
          <w:szCs w:val="24"/>
        </w:rPr>
        <w:t xml:space="preserve"> г.</w:t>
      </w:r>
    </w:p>
    <w:p w14:paraId="687D019E" w14:textId="77777777" w:rsidR="005C2242" w:rsidRPr="00336A69" w:rsidRDefault="005C2242" w:rsidP="005C2242">
      <w:pPr>
        <w:spacing w:after="0" w:line="240" w:lineRule="auto"/>
        <w:ind w:left="6237"/>
        <w:jc w:val="center"/>
        <w:rPr>
          <w:rFonts w:ascii="Times New Roman" w:eastAsia="SimSun" w:hAnsi="Times New Roman" w:cs="Times New Roman"/>
          <w:b/>
          <w:sz w:val="24"/>
          <w:szCs w:val="24"/>
          <w:lang w:eastAsia="ru-RU"/>
        </w:rPr>
      </w:pPr>
    </w:p>
    <w:p w14:paraId="1EB3E98F" w14:textId="77777777" w:rsidR="005C2242" w:rsidRPr="00336A69" w:rsidRDefault="005C2242" w:rsidP="005C2242">
      <w:pPr>
        <w:spacing w:after="0" w:line="240" w:lineRule="auto"/>
        <w:ind w:left="284"/>
        <w:jc w:val="center"/>
        <w:rPr>
          <w:rFonts w:ascii="Times New Roman" w:eastAsia="SimSun" w:hAnsi="Times New Roman" w:cs="Times New Roman"/>
          <w:b/>
          <w:sz w:val="24"/>
          <w:szCs w:val="24"/>
          <w:lang w:eastAsia="ru-RU"/>
        </w:rPr>
      </w:pPr>
      <w:r w:rsidRPr="00336A69">
        <w:rPr>
          <w:rFonts w:ascii="Times New Roman" w:eastAsia="SimSun" w:hAnsi="Times New Roman" w:cs="Times New Roman"/>
          <w:b/>
          <w:sz w:val="24"/>
          <w:szCs w:val="24"/>
          <w:lang w:eastAsia="ru-RU"/>
        </w:rPr>
        <w:t>ТЕХНИЧЕСКОЕ ЗАДАНИЕ</w:t>
      </w:r>
    </w:p>
    <w:p w14:paraId="509E2801" w14:textId="06B34670" w:rsidR="00D30391" w:rsidRDefault="005C2242" w:rsidP="00310398">
      <w:pPr>
        <w:spacing w:after="0" w:line="240" w:lineRule="auto"/>
        <w:ind w:left="284"/>
        <w:jc w:val="center"/>
        <w:rPr>
          <w:rFonts w:ascii="Times New Roman" w:eastAsia="SimSun" w:hAnsi="Times New Roman" w:cs="Times New Roman"/>
          <w:b/>
          <w:bCs/>
          <w:color w:val="000000"/>
          <w:sz w:val="24"/>
          <w:szCs w:val="24"/>
          <w:lang w:eastAsia="ru-RU"/>
        </w:rPr>
      </w:pPr>
      <w:r w:rsidRPr="00336A69">
        <w:rPr>
          <w:rFonts w:ascii="Times New Roman" w:eastAsia="SimSun" w:hAnsi="Times New Roman" w:cs="Times New Roman"/>
          <w:b/>
          <w:bCs/>
          <w:color w:val="000000"/>
          <w:sz w:val="24"/>
          <w:szCs w:val="24"/>
          <w:lang w:eastAsia="ru-RU"/>
        </w:rPr>
        <w:t xml:space="preserve">на оказание комплекса </w:t>
      </w:r>
      <w:r w:rsidR="00D30391" w:rsidRPr="00D30391">
        <w:rPr>
          <w:rFonts w:ascii="Times New Roman" w:eastAsia="SimSun" w:hAnsi="Times New Roman" w:cs="Times New Roman"/>
          <w:b/>
          <w:bCs/>
          <w:color w:val="000000"/>
          <w:sz w:val="24"/>
          <w:szCs w:val="24"/>
          <w:lang w:eastAsia="ru-RU"/>
        </w:rPr>
        <w:t xml:space="preserve">услуг по организации передвижной выставки </w:t>
      </w:r>
      <w:r w:rsidR="00EF5CE3" w:rsidRPr="00EF5CE3">
        <w:rPr>
          <w:rFonts w:ascii="Times New Roman" w:eastAsia="SimSun" w:hAnsi="Times New Roman" w:cs="Times New Roman"/>
          <w:b/>
          <w:bCs/>
          <w:color w:val="000000"/>
          <w:sz w:val="24"/>
          <w:szCs w:val="24"/>
          <w:lang w:eastAsia="ru-RU"/>
        </w:rPr>
        <w:t>«Одеяние духа» в саду «Василеостровец»</w:t>
      </w:r>
    </w:p>
    <w:p w14:paraId="5E719730" w14:textId="77777777" w:rsidR="00D30391" w:rsidRDefault="00D30391" w:rsidP="00310398">
      <w:pPr>
        <w:spacing w:after="0" w:line="240" w:lineRule="auto"/>
        <w:ind w:left="284"/>
        <w:jc w:val="center"/>
        <w:rPr>
          <w:rFonts w:ascii="Times New Roman" w:hAnsi="Times New Roman" w:cs="Times New Roman"/>
          <w:b/>
          <w:sz w:val="24"/>
          <w:szCs w:val="24"/>
        </w:rPr>
      </w:pPr>
    </w:p>
    <w:p w14:paraId="46C1EAB2" w14:textId="77777777" w:rsidR="00EC5625" w:rsidRPr="00336A69" w:rsidRDefault="00EC5625" w:rsidP="00310398">
      <w:pPr>
        <w:spacing w:after="0" w:line="240" w:lineRule="auto"/>
        <w:ind w:left="284"/>
        <w:jc w:val="center"/>
        <w:rPr>
          <w:rFonts w:ascii="Times New Roman" w:eastAsia="SimSun" w:hAnsi="Times New Roman" w:cs="Times New Roman"/>
          <w:color w:val="000000"/>
          <w:sz w:val="24"/>
          <w:szCs w:val="24"/>
          <w:lang w:eastAsia="ru-RU"/>
        </w:rPr>
      </w:pPr>
    </w:p>
    <w:p w14:paraId="18559BD6" w14:textId="77777777" w:rsidR="00F81623" w:rsidRDefault="00F81623" w:rsidP="00F81623">
      <w:pPr>
        <w:spacing w:after="0"/>
        <w:jc w:val="both"/>
        <w:rPr>
          <w:rFonts w:ascii="Times New Roman" w:eastAsia="Times New Roman" w:hAnsi="Times New Roman" w:cs="Times New Roman"/>
          <w:sz w:val="24"/>
          <w:szCs w:val="24"/>
          <w:lang w:eastAsia="ru-RU"/>
        </w:rPr>
      </w:pPr>
      <w:r w:rsidRPr="00F81623">
        <w:rPr>
          <w:rFonts w:ascii="Times New Roman" w:eastAsia="Times New Roman" w:hAnsi="Times New Roman" w:cs="Times New Roman"/>
          <w:b/>
          <w:sz w:val="24"/>
          <w:szCs w:val="24"/>
          <w:lang w:eastAsia="ru-RU"/>
        </w:rPr>
        <w:t>Организатор</w:t>
      </w:r>
      <w:r w:rsidRPr="00F81623">
        <w:rPr>
          <w:rFonts w:ascii="Times New Roman" w:eastAsia="Times New Roman" w:hAnsi="Times New Roman" w:cs="Times New Roman"/>
          <w:sz w:val="24"/>
          <w:szCs w:val="24"/>
          <w:lang w:eastAsia="ru-RU"/>
        </w:rPr>
        <w:t>: СПб ГБУК «Музей-институт семьи Рерихов»</w:t>
      </w:r>
    </w:p>
    <w:p w14:paraId="27482D2C" w14:textId="30AFB91C" w:rsidR="00D30391" w:rsidRPr="00F81623" w:rsidRDefault="00D30391" w:rsidP="00D30391">
      <w:pPr>
        <w:spacing w:after="0"/>
        <w:jc w:val="both"/>
        <w:rPr>
          <w:rFonts w:ascii="Times New Roman" w:eastAsia="Times New Roman" w:hAnsi="Times New Roman" w:cs="Times New Roman"/>
          <w:sz w:val="24"/>
          <w:szCs w:val="24"/>
          <w:lang w:eastAsia="ru-RU"/>
        </w:rPr>
      </w:pPr>
      <w:r w:rsidRPr="00D30391">
        <w:rPr>
          <w:rFonts w:ascii="Times New Roman" w:eastAsia="Times New Roman" w:hAnsi="Times New Roman" w:cs="Times New Roman"/>
          <w:b/>
          <w:sz w:val="24"/>
          <w:szCs w:val="24"/>
          <w:lang w:eastAsia="ru-RU"/>
        </w:rPr>
        <w:t>Место оказания услуг</w:t>
      </w:r>
      <w:r w:rsidRPr="00D30391">
        <w:rPr>
          <w:rFonts w:ascii="Times New Roman" w:eastAsia="Times New Roman" w:hAnsi="Times New Roman" w:cs="Times New Roman"/>
          <w:sz w:val="24"/>
          <w:szCs w:val="24"/>
          <w:lang w:eastAsia="ru-RU"/>
        </w:rPr>
        <w:t xml:space="preserve">: </w:t>
      </w:r>
      <w:r w:rsidR="00050D6F" w:rsidRPr="00D05C0B">
        <w:rPr>
          <w:rFonts w:ascii="Times New Roman" w:eastAsia="Times New Roman" w:hAnsi="Times New Roman" w:cs="Times New Roman"/>
          <w:b/>
          <w:sz w:val="24"/>
          <w:szCs w:val="24"/>
          <w:lang w:eastAsia="ru-RU"/>
        </w:rPr>
        <w:t>»</w:t>
      </w:r>
      <w:r w:rsidR="00050D6F" w:rsidRPr="00DD6132">
        <w:rPr>
          <w:rFonts w:ascii="Calibri" w:eastAsia="Times New Roman" w:hAnsi="Calibri" w:cs="Calibri"/>
          <w:bCs/>
          <w:lang w:eastAsia="ru-RU"/>
        </w:rPr>
        <w:t xml:space="preserve"> </w:t>
      </w:r>
      <w:r w:rsidR="00050D6F" w:rsidRPr="00DD6132">
        <w:rPr>
          <w:rFonts w:ascii="Times New Roman" w:eastAsia="Times New Roman" w:hAnsi="Times New Roman" w:cs="Times New Roman"/>
          <w:bCs/>
          <w:sz w:val="24"/>
          <w:szCs w:val="24"/>
          <w:lang w:eastAsia="ru-RU"/>
        </w:rPr>
        <w:t>г Санкт-Петербург, линия 2</w:t>
      </w:r>
      <w:r w:rsidR="00050D6F" w:rsidRPr="00EC5C6A">
        <w:rPr>
          <w:rFonts w:ascii="Times New Roman" w:eastAsia="Times New Roman" w:hAnsi="Times New Roman" w:cs="Times New Roman"/>
          <w:bCs/>
          <w:sz w:val="24"/>
          <w:szCs w:val="24"/>
          <w:lang w:eastAsia="ru-RU"/>
        </w:rPr>
        <w:t>5</w:t>
      </w:r>
      <w:r w:rsidR="00050D6F" w:rsidRPr="00DD6132">
        <w:rPr>
          <w:rFonts w:ascii="Times New Roman" w:eastAsia="Times New Roman" w:hAnsi="Times New Roman" w:cs="Times New Roman"/>
          <w:bCs/>
          <w:sz w:val="24"/>
          <w:szCs w:val="24"/>
          <w:lang w:eastAsia="ru-RU"/>
        </w:rPr>
        <w:t xml:space="preserve">-Я В. О., 7/43, АО </w:t>
      </w:r>
      <w:r w:rsidR="00050D6F">
        <w:rPr>
          <w:rFonts w:ascii="Times New Roman" w:eastAsia="Times New Roman" w:hAnsi="Times New Roman" w:cs="Times New Roman"/>
          <w:bCs/>
          <w:sz w:val="24"/>
          <w:szCs w:val="24"/>
          <w:lang w:eastAsia="ru-RU"/>
        </w:rPr>
        <w:t>«</w:t>
      </w:r>
      <w:r w:rsidR="00050D6F" w:rsidRPr="00DD6132">
        <w:rPr>
          <w:rFonts w:ascii="Times New Roman" w:eastAsia="Times New Roman" w:hAnsi="Times New Roman" w:cs="Times New Roman"/>
          <w:bCs/>
          <w:sz w:val="24"/>
          <w:szCs w:val="24"/>
          <w:lang w:eastAsia="ru-RU"/>
        </w:rPr>
        <w:t>СПХ В</w:t>
      </w:r>
      <w:r w:rsidR="00050D6F">
        <w:rPr>
          <w:rFonts w:ascii="Times New Roman" w:eastAsia="Times New Roman" w:hAnsi="Times New Roman" w:cs="Times New Roman"/>
          <w:bCs/>
          <w:sz w:val="24"/>
          <w:szCs w:val="24"/>
          <w:lang w:eastAsia="ru-RU"/>
        </w:rPr>
        <w:t>асилеостровец»</w:t>
      </w:r>
      <w:r w:rsidR="00DB01F6">
        <w:rPr>
          <w:rFonts w:ascii="Times New Roman" w:eastAsia="Times New Roman" w:hAnsi="Times New Roman" w:cs="Times New Roman"/>
          <w:bCs/>
          <w:sz w:val="24"/>
          <w:szCs w:val="24"/>
          <w:lang w:eastAsia="ru-RU"/>
        </w:rPr>
        <w:t xml:space="preserve"> у памятника Н.К. Рериху</w:t>
      </w:r>
    </w:p>
    <w:p w14:paraId="16F9AEF4" w14:textId="0DE987B9" w:rsidR="00F81623" w:rsidRDefault="00050D6F" w:rsidP="00F81623">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Дата</w:t>
      </w:r>
      <w:r w:rsidR="005F2AE1">
        <w:rPr>
          <w:rFonts w:ascii="Times New Roman" w:eastAsia="Times New Roman" w:hAnsi="Times New Roman" w:cs="Times New Roman"/>
          <w:b/>
          <w:sz w:val="24"/>
          <w:szCs w:val="24"/>
          <w:lang w:eastAsia="ru-RU"/>
        </w:rPr>
        <w:t xml:space="preserve"> открытия </w:t>
      </w:r>
      <w:r w:rsidR="00F81623" w:rsidRPr="00F81623">
        <w:rPr>
          <w:rFonts w:ascii="Times New Roman" w:eastAsia="Times New Roman" w:hAnsi="Times New Roman" w:cs="Times New Roman"/>
          <w:b/>
          <w:sz w:val="24"/>
          <w:szCs w:val="24"/>
          <w:lang w:eastAsia="ru-RU"/>
        </w:rPr>
        <w:t>выставки</w:t>
      </w:r>
      <w:r w:rsidR="00F81623" w:rsidRPr="00F81623">
        <w:rPr>
          <w:rFonts w:ascii="Times New Roman" w:eastAsia="Times New Roman" w:hAnsi="Times New Roman" w:cs="Times New Roman"/>
          <w:sz w:val="24"/>
          <w:szCs w:val="24"/>
          <w:lang w:eastAsia="ru-RU"/>
        </w:rPr>
        <w:t xml:space="preserve">: </w:t>
      </w:r>
      <w:r w:rsidR="005F2AE1">
        <w:rPr>
          <w:rFonts w:ascii="Times New Roman" w:eastAsia="Times New Roman" w:hAnsi="Times New Roman" w:cs="Times New Roman"/>
          <w:sz w:val="24"/>
          <w:szCs w:val="24"/>
          <w:lang w:eastAsia="ru-RU"/>
        </w:rPr>
        <w:t xml:space="preserve"> </w:t>
      </w:r>
      <w:r w:rsidR="00EF43AF">
        <w:rPr>
          <w:rFonts w:ascii="Times New Roman" w:eastAsia="Times New Roman" w:hAnsi="Times New Roman" w:cs="Times New Roman"/>
          <w:sz w:val="24"/>
          <w:szCs w:val="24"/>
          <w:lang w:eastAsia="ru-RU"/>
        </w:rPr>
        <w:t>1</w:t>
      </w:r>
      <w:r w:rsidR="00135934">
        <w:rPr>
          <w:rFonts w:ascii="Times New Roman" w:eastAsia="Times New Roman" w:hAnsi="Times New Roman" w:cs="Times New Roman"/>
          <w:sz w:val="24"/>
          <w:szCs w:val="24"/>
          <w:lang w:eastAsia="ru-RU"/>
        </w:rPr>
        <w:t>1</w:t>
      </w:r>
      <w:r w:rsidR="00F81623" w:rsidRPr="00F81623">
        <w:rPr>
          <w:rFonts w:ascii="Times New Roman" w:eastAsia="Times New Roman" w:hAnsi="Times New Roman" w:cs="Times New Roman"/>
          <w:sz w:val="24"/>
          <w:szCs w:val="24"/>
          <w:lang w:eastAsia="ru-RU"/>
        </w:rPr>
        <w:t xml:space="preserve"> </w:t>
      </w:r>
      <w:r w:rsidR="005F2AE1">
        <w:rPr>
          <w:rFonts w:ascii="Times New Roman" w:eastAsia="Times New Roman" w:hAnsi="Times New Roman" w:cs="Times New Roman"/>
          <w:sz w:val="24"/>
          <w:szCs w:val="24"/>
          <w:lang w:eastAsia="ru-RU"/>
        </w:rPr>
        <w:t>ию</w:t>
      </w:r>
      <w:r w:rsidR="00EF5CE3">
        <w:rPr>
          <w:rFonts w:ascii="Times New Roman" w:eastAsia="Times New Roman" w:hAnsi="Times New Roman" w:cs="Times New Roman"/>
          <w:sz w:val="24"/>
          <w:szCs w:val="24"/>
          <w:lang w:eastAsia="ru-RU"/>
        </w:rPr>
        <w:t>н</w:t>
      </w:r>
      <w:r w:rsidR="005F2AE1">
        <w:rPr>
          <w:rFonts w:ascii="Times New Roman" w:eastAsia="Times New Roman" w:hAnsi="Times New Roman" w:cs="Times New Roman"/>
          <w:sz w:val="24"/>
          <w:szCs w:val="24"/>
          <w:lang w:eastAsia="ru-RU"/>
        </w:rPr>
        <w:t>я</w:t>
      </w:r>
      <w:r w:rsidR="00F81623" w:rsidRPr="00F81623">
        <w:rPr>
          <w:rFonts w:ascii="Times New Roman" w:eastAsia="Times New Roman" w:hAnsi="Times New Roman" w:cs="Times New Roman"/>
          <w:sz w:val="24"/>
          <w:szCs w:val="24"/>
          <w:lang w:eastAsia="ru-RU"/>
        </w:rPr>
        <w:t xml:space="preserve"> 202</w:t>
      </w:r>
      <w:r w:rsidR="00EF5CE3">
        <w:rPr>
          <w:rFonts w:ascii="Times New Roman" w:eastAsia="Times New Roman" w:hAnsi="Times New Roman" w:cs="Times New Roman"/>
          <w:sz w:val="24"/>
          <w:szCs w:val="24"/>
          <w:lang w:eastAsia="ru-RU"/>
        </w:rPr>
        <w:t>6</w:t>
      </w:r>
      <w:r w:rsidR="00F81623" w:rsidRPr="00F81623">
        <w:rPr>
          <w:rFonts w:ascii="Times New Roman" w:eastAsia="Times New Roman" w:hAnsi="Times New Roman" w:cs="Times New Roman"/>
          <w:sz w:val="24"/>
          <w:szCs w:val="24"/>
          <w:lang w:eastAsia="ru-RU"/>
        </w:rPr>
        <w:t xml:space="preserve"> г.</w:t>
      </w:r>
    </w:p>
    <w:p w14:paraId="39AE37B0" w14:textId="53B14525" w:rsidR="00050D6F" w:rsidRDefault="00050D6F" w:rsidP="00F81623">
      <w:pPr>
        <w:spacing w:after="0"/>
        <w:jc w:val="both"/>
        <w:rPr>
          <w:rFonts w:ascii="Times New Roman" w:eastAsia="Times New Roman" w:hAnsi="Times New Roman" w:cs="Times New Roman"/>
          <w:sz w:val="24"/>
          <w:szCs w:val="24"/>
          <w:lang w:eastAsia="ru-RU"/>
        </w:rPr>
      </w:pPr>
      <w:r w:rsidRPr="00050D6F">
        <w:rPr>
          <w:rFonts w:ascii="Times New Roman" w:eastAsia="Times New Roman" w:hAnsi="Times New Roman" w:cs="Times New Roman"/>
          <w:b/>
          <w:bCs/>
          <w:sz w:val="24"/>
          <w:szCs w:val="24"/>
          <w:lang w:eastAsia="ru-RU"/>
        </w:rPr>
        <w:t>Дата закрытия выставки</w:t>
      </w:r>
      <w:r>
        <w:rPr>
          <w:rFonts w:ascii="Times New Roman" w:eastAsia="Times New Roman" w:hAnsi="Times New Roman" w:cs="Times New Roman"/>
          <w:sz w:val="24"/>
          <w:szCs w:val="24"/>
          <w:lang w:eastAsia="ru-RU"/>
        </w:rPr>
        <w:t>: 20 сентября 2026</w:t>
      </w:r>
    </w:p>
    <w:p w14:paraId="18139DE6" w14:textId="5CA46466" w:rsidR="00EF5CE3" w:rsidRDefault="00EF5CE3" w:rsidP="00F81623">
      <w:pPr>
        <w:spacing w:after="0"/>
        <w:jc w:val="both"/>
        <w:rPr>
          <w:rFonts w:ascii="Times New Roman" w:eastAsia="Times New Roman" w:hAnsi="Times New Roman" w:cs="Times New Roman"/>
          <w:sz w:val="24"/>
          <w:szCs w:val="24"/>
          <w:lang w:eastAsia="ru-RU"/>
        </w:rPr>
      </w:pPr>
      <w:r w:rsidRPr="00EF5CE3">
        <w:rPr>
          <w:rFonts w:ascii="Times New Roman" w:eastAsia="Times New Roman" w:hAnsi="Times New Roman" w:cs="Times New Roman"/>
          <w:b/>
          <w:bCs/>
          <w:sz w:val="24"/>
          <w:szCs w:val="24"/>
          <w:lang w:eastAsia="ru-RU"/>
        </w:rPr>
        <w:t>Начало оказания услуг</w:t>
      </w:r>
      <w:r>
        <w:rPr>
          <w:rFonts w:ascii="Times New Roman" w:eastAsia="Times New Roman" w:hAnsi="Times New Roman" w:cs="Times New Roman"/>
          <w:sz w:val="24"/>
          <w:szCs w:val="24"/>
          <w:lang w:eastAsia="ru-RU"/>
        </w:rPr>
        <w:t>:</w:t>
      </w:r>
      <w:r w:rsidR="00050D6F">
        <w:rPr>
          <w:rFonts w:ascii="Times New Roman" w:eastAsia="Times New Roman" w:hAnsi="Times New Roman" w:cs="Times New Roman"/>
          <w:sz w:val="24"/>
          <w:szCs w:val="24"/>
          <w:lang w:eastAsia="ru-RU"/>
        </w:rPr>
        <w:t xml:space="preserve"> с момента заключения контракта </w:t>
      </w:r>
      <w:r w:rsidR="00A45747">
        <w:rPr>
          <w:rFonts w:ascii="Times New Roman" w:eastAsia="Times New Roman" w:hAnsi="Times New Roman" w:cs="Times New Roman"/>
          <w:sz w:val="24"/>
          <w:szCs w:val="24"/>
          <w:lang w:eastAsia="ru-RU"/>
        </w:rPr>
        <w:t xml:space="preserve">, </w:t>
      </w:r>
      <w:r w:rsidR="00050D6F">
        <w:rPr>
          <w:rFonts w:ascii="Times New Roman" w:eastAsia="Times New Roman" w:hAnsi="Times New Roman" w:cs="Times New Roman"/>
          <w:sz w:val="24"/>
          <w:szCs w:val="24"/>
          <w:lang w:eastAsia="ru-RU"/>
        </w:rPr>
        <w:t xml:space="preserve">но не позже </w:t>
      </w:r>
      <w:r w:rsidR="00135934">
        <w:rPr>
          <w:rFonts w:ascii="Times New Roman" w:eastAsia="Times New Roman" w:hAnsi="Times New Roman" w:cs="Times New Roman"/>
          <w:sz w:val="24"/>
          <w:szCs w:val="24"/>
          <w:lang w:eastAsia="ru-RU"/>
        </w:rPr>
        <w:t>11 июня</w:t>
      </w:r>
      <w:r w:rsidR="003763A0">
        <w:rPr>
          <w:rFonts w:ascii="Times New Roman" w:eastAsia="Times New Roman" w:hAnsi="Times New Roman" w:cs="Times New Roman"/>
          <w:sz w:val="24"/>
          <w:szCs w:val="24"/>
          <w:lang w:eastAsia="ru-RU"/>
        </w:rPr>
        <w:t xml:space="preserve"> 2026</w:t>
      </w:r>
    </w:p>
    <w:p w14:paraId="34261AFA" w14:textId="77777777" w:rsidR="002F7B35" w:rsidRDefault="002F7B35" w:rsidP="002F7B35">
      <w:pPr>
        <w:spacing w:before="60" w:after="0" w:line="240" w:lineRule="auto"/>
        <w:jc w:val="both"/>
        <w:rPr>
          <w:rFonts w:ascii="Times New Roman" w:eastAsia="Times New Roman" w:hAnsi="Times New Roman" w:cs="Times New Roman"/>
          <w:sz w:val="24"/>
          <w:szCs w:val="24"/>
          <w:lang w:eastAsia="ru-RU"/>
        </w:rPr>
      </w:pPr>
      <w:r w:rsidRPr="008237F9">
        <w:rPr>
          <w:rFonts w:ascii="Times New Roman" w:eastAsia="Times New Roman" w:hAnsi="Times New Roman" w:cs="Times New Roman"/>
          <w:b/>
          <w:sz w:val="24"/>
          <w:szCs w:val="24"/>
          <w:lang w:eastAsia="ru-RU"/>
        </w:rPr>
        <w:t>Обеспечение подготовки и проведения выставки:</w:t>
      </w:r>
    </w:p>
    <w:p w14:paraId="34E5B3D3" w14:textId="77777777" w:rsidR="002F7B35" w:rsidRDefault="002F7B35" w:rsidP="002F7B35">
      <w:pPr>
        <w:spacing w:before="60" w:after="0" w:line="240" w:lineRule="auto"/>
        <w:jc w:val="both"/>
        <w:rPr>
          <w:rFonts w:ascii="Times New Roman" w:eastAsia="Times New Roman" w:hAnsi="Times New Roman" w:cs="Times New Roman"/>
          <w:sz w:val="24"/>
          <w:szCs w:val="24"/>
          <w:lang w:eastAsia="ru-RU"/>
        </w:rPr>
      </w:pPr>
      <w:r w:rsidRPr="006B07A1">
        <w:rPr>
          <w:rFonts w:ascii="Times New Roman" w:eastAsia="Calibri" w:hAnsi="Times New Roman" w:cs="Times New Roman"/>
          <w:color w:val="3B3838"/>
          <w:sz w:val="20"/>
          <w:szCs w:val="20"/>
        </w:rPr>
        <w:t xml:space="preserve"> </w:t>
      </w:r>
      <w:r w:rsidRPr="00E61A49">
        <w:rPr>
          <w:rFonts w:ascii="Times New Roman" w:eastAsia="Times New Roman" w:hAnsi="Times New Roman" w:cs="Times New Roman"/>
          <w:b/>
          <w:bCs/>
          <w:sz w:val="24"/>
          <w:szCs w:val="24"/>
          <w:lang w:eastAsia="ru-RU"/>
        </w:rPr>
        <w:t>1 этап</w:t>
      </w:r>
      <w:r w:rsidRPr="00173CF9">
        <w:rPr>
          <w:rFonts w:ascii="Times New Roman" w:eastAsia="Times New Roman" w:hAnsi="Times New Roman" w:cs="Times New Roman"/>
          <w:sz w:val="24"/>
          <w:szCs w:val="24"/>
          <w:lang w:eastAsia="ru-RU"/>
        </w:rPr>
        <w:t xml:space="preserve">: </w:t>
      </w:r>
    </w:p>
    <w:p w14:paraId="6B3078AC" w14:textId="6225E381" w:rsidR="002F7B35" w:rsidRDefault="002F7B35" w:rsidP="002F7B35">
      <w:pPr>
        <w:spacing w:before="60"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-Услуги по макетированию </w:t>
      </w:r>
      <w:r w:rsidRPr="00F420D8">
        <w:rPr>
          <w:rFonts w:ascii="Times New Roman" w:eastAsia="Times New Roman" w:hAnsi="Times New Roman" w:cs="Times New Roman"/>
          <w:sz w:val="24"/>
          <w:szCs w:val="24"/>
          <w:lang w:eastAsia="ru-RU"/>
        </w:rPr>
        <w:t>информационной панели</w:t>
      </w:r>
      <w:r>
        <w:rPr>
          <w:rFonts w:ascii="Times New Roman" w:eastAsia="Times New Roman" w:hAnsi="Times New Roman" w:cs="Times New Roman"/>
          <w:sz w:val="24"/>
          <w:szCs w:val="24"/>
          <w:lang w:eastAsia="ru-RU"/>
        </w:rPr>
        <w:t xml:space="preserve"> </w:t>
      </w:r>
      <w:r w:rsidRPr="00F420D8">
        <w:rPr>
          <w:rFonts w:ascii="Times New Roman" w:eastAsia="Times New Roman" w:hAnsi="Times New Roman" w:cs="Times New Roman"/>
          <w:sz w:val="24"/>
          <w:szCs w:val="24"/>
          <w:lang w:eastAsia="ru-RU"/>
        </w:rPr>
        <w:t xml:space="preserve">110х110 см </w:t>
      </w:r>
      <w:r>
        <w:rPr>
          <w:rFonts w:ascii="Times New Roman" w:eastAsia="Times New Roman" w:hAnsi="Times New Roman" w:cs="Times New Roman"/>
          <w:sz w:val="24"/>
          <w:szCs w:val="24"/>
          <w:lang w:eastAsia="ru-RU"/>
        </w:rPr>
        <w:t xml:space="preserve">: разработка дизайна стендов и изготовление 14 </w:t>
      </w:r>
      <w:r w:rsidR="00DB01F6">
        <w:rPr>
          <w:rFonts w:ascii="Times New Roman" w:eastAsia="Times New Roman" w:hAnsi="Times New Roman" w:cs="Times New Roman"/>
          <w:sz w:val="24"/>
          <w:szCs w:val="24"/>
          <w:lang w:eastAsia="ru-RU"/>
        </w:rPr>
        <w:t xml:space="preserve">шт </w:t>
      </w:r>
      <w:r>
        <w:rPr>
          <w:rFonts w:ascii="Times New Roman" w:eastAsia="Times New Roman" w:hAnsi="Times New Roman" w:cs="Times New Roman"/>
          <w:sz w:val="24"/>
          <w:szCs w:val="24"/>
          <w:lang w:eastAsia="ru-RU"/>
        </w:rPr>
        <w:t>макетов для печати. Обработка изображений предоставленных заказчиком.</w:t>
      </w:r>
    </w:p>
    <w:p w14:paraId="3D924237" w14:textId="6A4D8E64" w:rsidR="002F7B35" w:rsidRPr="00D572FF" w:rsidRDefault="002F7B35" w:rsidP="002F7B35">
      <w:pPr>
        <w:spacing w:before="60" w:after="0" w:line="240" w:lineRule="auto"/>
        <w:jc w:val="both"/>
        <w:rPr>
          <w:rFonts w:ascii="Times New Roman" w:eastAsia="Calibri" w:hAnsi="Times New Roman" w:cs="Times New Roman"/>
          <w:color w:val="000000" w:themeColor="text1"/>
          <w:sz w:val="24"/>
          <w:szCs w:val="24"/>
        </w:rPr>
      </w:pPr>
      <w:r>
        <w:rPr>
          <w:rFonts w:ascii="Times New Roman" w:eastAsia="Times New Roman" w:hAnsi="Times New Roman" w:cs="Times New Roman"/>
          <w:sz w:val="24"/>
          <w:szCs w:val="24"/>
          <w:lang w:eastAsia="ru-RU"/>
        </w:rPr>
        <w:t xml:space="preserve">- </w:t>
      </w:r>
      <w:r w:rsidRPr="00D572FF">
        <w:rPr>
          <w:rFonts w:ascii="Times New Roman" w:eastAsia="Calibri" w:hAnsi="Times New Roman" w:cs="Times New Roman"/>
          <w:color w:val="000000" w:themeColor="text1"/>
          <w:sz w:val="24"/>
          <w:szCs w:val="24"/>
        </w:rPr>
        <w:t xml:space="preserve">Услуги по изготовлению информационной </w:t>
      </w:r>
      <w:r>
        <w:rPr>
          <w:rFonts w:ascii="Times New Roman" w:eastAsia="Calibri" w:hAnsi="Times New Roman" w:cs="Times New Roman"/>
          <w:color w:val="000000" w:themeColor="text1"/>
          <w:sz w:val="24"/>
          <w:szCs w:val="24"/>
        </w:rPr>
        <w:t xml:space="preserve">панели </w:t>
      </w:r>
      <w:r w:rsidRPr="006B2B4A">
        <w:rPr>
          <w:rFonts w:ascii="Times New Roman" w:eastAsia="Calibri" w:hAnsi="Times New Roman" w:cs="Times New Roman"/>
          <w:color w:val="000000" w:themeColor="text1"/>
          <w:sz w:val="24"/>
          <w:szCs w:val="24"/>
        </w:rPr>
        <w:t>1</w:t>
      </w:r>
      <w:r>
        <w:rPr>
          <w:rFonts w:ascii="Times New Roman" w:eastAsia="Calibri" w:hAnsi="Times New Roman" w:cs="Times New Roman"/>
          <w:color w:val="000000" w:themeColor="text1"/>
          <w:sz w:val="24"/>
          <w:szCs w:val="24"/>
        </w:rPr>
        <w:t>10</w:t>
      </w:r>
      <w:r w:rsidRPr="006B2B4A">
        <w:rPr>
          <w:rFonts w:ascii="Times New Roman" w:eastAsia="Calibri" w:hAnsi="Times New Roman" w:cs="Times New Roman"/>
          <w:color w:val="000000" w:themeColor="text1"/>
          <w:sz w:val="24"/>
          <w:szCs w:val="24"/>
        </w:rPr>
        <w:t>х1</w:t>
      </w:r>
      <w:r>
        <w:rPr>
          <w:rFonts w:ascii="Times New Roman" w:eastAsia="Calibri" w:hAnsi="Times New Roman" w:cs="Times New Roman"/>
          <w:color w:val="000000" w:themeColor="text1"/>
          <w:sz w:val="24"/>
          <w:szCs w:val="24"/>
        </w:rPr>
        <w:t>10</w:t>
      </w:r>
      <w:r w:rsidRPr="00D572FF">
        <w:rPr>
          <w:rFonts w:ascii="Times New Roman" w:eastAsia="Calibri" w:hAnsi="Times New Roman" w:cs="Times New Roman"/>
          <w:color w:val="000000" w:themeColor="text1"/>
          <w:sz w:val="24"/>
          <w:szCs w:val="24"/>
        </w:rPr>
        <w:t xml:space="preserve"> см </w:t>
      </w:r>
      <w:r>
        <w:rPr>
          <w:rFonts w:ascii="Times New Roman" w:eastAsia="Calibri" w:hAnsi="Times New Roman" w:cs="Times New Roman"/>
          <w:color w:val="000000" w:themeColor="text1"/>
          <w:sz w:val="24"/>
          <w:szCs w:val="24"/>
        </w:rPr>
        <w:t xml:space="preserve">14 шт </w:t>
      </w:r>
      <w:r w:rsidRPr="00D572FF">
        <w:rPr>
          <w:rFonts w:ascii="Times New Roman" w:eastAsia="Calibri" w:hAnsi="Times New Roman" w:cs="Times New Roman"/>
          <w:color w:val="000000" w:themeColor="text1"/>
          <w:sz w:val="24"/>
          <w:szCs w:val="24"/>
        </w:rPr>
        <w:t>(печать макета и накатка на ПВХ)</w:t>
      </w:r>
      <w:r>
        <w:rPr>
          <w:rFonts w:ascii="Times New Roman" w:eastAsia="Calibri" w:hAnsi="Times New Roman" w:cs="Times New Roman"/>
          <w:color w:val="000000" w:themeColor="text1"/>
          <w:sz w:val="24"/>
          <w:szCs w:val="24"/>
        </w:rPr>
        <w:t>. Материал: ПВХ</w:t>
      </w:r>
      <w:r w:rsidR="00A77287">
        <w:rPr>
          <w:rFonts w:ascii="Times New Roman" w:eastAsia="Calibri" w:hAnsi="Times New Roman" w:cs="Times New Roman"/>
          <w:color w:val="000000" w:themeColor="text1"/>
          <w:sz w:val="24"/>
          <w:szCs w:val="24"/>
        </w:rPr>
        <w:t xml:space="preserve"> 5 мм</w:t>
      </w:r>
      <w:r>
        <w:rPr>
          <w:rFonts w:ascii="Times New Roman" w:eastAsia="Calibri" w:hAnsi="Times New Roman" w:cs="Times New Roman"/>
          <w:color w:val="000000" w:themeColor="text1"/>
          <w:sz w:val="24"/>
          <w:szCs w:val="24"/>
        </w:rPr>
        <w:t xml:space="preserve">, самоклеящаяся пленка </w:t>
      </w:r>
    </w:p>
    <w:p w14:paraId="2276867B" w14:textId="2C485C18" w:rsidR="002F7B35" w:rsidRDefault="002F7B35" w:rsidP="002F7B35">
      <w:pPr>
        <w:spacing w:before="60" w:after="0" w:line="240" w:lineRule="auto"/>
        <w:jc w:val="both"/>
        <w:rPr>
          <w:rFonts w:ascii="Times New Roman" w:eastAsia="Times New Roman" w:hAnsi="Times New Roman" w:cs="Times New Roman"/>
          <w:sz w:val="24"/>
          <w:szCs w:val="24"/>
          <w:lang w:eastAsia="ru-RU"/>
        </w:rPr>
      </w:pPr>
      <w:r w:rsidRPr="008237F9">
        <w:rPr>
          <w:rFonts w:ascii="Times New Roman" w:eastAsia="Times New Roman" w:hAnsi="Times New Roman" w:cs="Times New Roman"/>
          <w:sz w:val="24"/>
          <w:szCs w:val="24"/>
          <w:lang w:eastAsia="ru-RU"/>
        </w:rPr>
        <w:t xml:space="preserve">- </w:t>
      </w:r>
      <w:r w:rsidR="00A77287">
        <w:rPr>
          <w:rFonts w:ascii="Times New Roman" w:eastAsia="Times New Roman" w:hAnsi="Times New Roman" w:cs="Times New Roman"/>
          <w:sz w:val="24"/>
          <w:szCs w:val="24"/>
          <w:lang w:eastAsia="ru-RU"/>
        </w:rPr>
        <w:t>Транспортировка панелей выставки</w:t>
      </w:r>
      <w:r w:rsidR="00DB01F6">
        <w:rPr>
          <w:rFonts w:ascii="Times New Roman" w:eastAsia="Times New Roman" w:hAnsi="Times New Roman" w:cs="Times New Roman"/>
          <w:sz w:val="24"/>
          <w:szCs w:val="24"/>
          <w:lang w:eastAsia="ru-RU"/>
        </w:rPr>
        <w:t xml:space="preserve"> </w:t>
      </w:r>
      <w:r w:rsidR="00DB01F6" w:rsidRPr="00DB01F6">
        <w:rPr>
          <w:rFonts w:ascii="Times New Roman" w:eastAsia="Times New Roman" w:hAnsi="Times New Roman" w:cs="Times New Roman"/>
          <w:sz w:val="24"/>
          <w:szCs w:val="24"/>
          <w:lang w:eastAsia="ru-RU"/>
        </w:rPr>
        <w:t>Васильевский остров, 18-я линия, д.1.и 25-Я линия В. О.</w:t>
      </w:r>
      <w:r w:rsidR="00DB01F6" w:rsidRPr="00DB01F6">
        <w:t xml:space="preserve"> </w:t>
      </w:r>
      <w:r w:rsidR="00DB01F6" w:rsidRPr="00DB01F6">
        <w:rPr>
          <w:rFonts w:ascii="Times New Roman" w:eastAsia="Times New Roman" w:hAnsi="Times New Roman" w:cs="Times New Roman"/>
          <w:sz w:val="24"/>
          <w:szCs w:val="24"/>
          <w:lang w:eastAsia="ru-RU"/>
        </w:rPr>
        <w:t>7/43, АО «СПХ Василеостровец» у памятника Н.К. Рериху,</w:t>
      </w:r>
      <w:r w:rsidR="00A7728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Услуги</w:t>
      </w:r>
      <w:r w:rsidRPr="00442C4E">
        <w:rPr>
          <w:rFonts w:ascii="Times New Roman" w:eastAsia="Times New Roman" w:hAnsi="Times New Roman" w:cs="Times New Roman"/>
          <w:sz w:val="24"/>
          <w:szCs w:val="24"/>
          <w:lang w:eastAsia="ru-RU"/>
        </w:rPr>
        <w:t xml:space="preserve"> по </w:t>
      </w:r>
      <w:r>
        <w:rPr>
          <w:rFonts w:ascii="Times New Roman" w:eastAsia="Times New Roman" w:hAnsi="Times New Roman" w:cs="Times New Roman"/>
          <w:sz w:val="24"/>
          <w:szCs w:val="24"/>
          <w:lang w:eastAsia="ru-RU"/>
        </w:rPr>
        <w:t xml:space="preserve">монтажу (монтаж панелей на </w:t>
      </w:r>
      <w:r w:rsidRPr="00442C4E">
        <w:rPr>
          <w:rFonts w:ascii="Times New Roman" w:eastAsia="Times New Roman" w:hAnsi="Times New Roman" w:cs="Times New Roman"/>
          <w:sz w:val="24"/>
          <w:szCs w:val="24"/>
          <w:lang w:eastAsia="ru-RU"/>
        </w:rPr>
        <w:t>стенд</w:t>
      </w:r>
      <w:r>
        <w:rPr>
          <w:rFonts w:ascii="Times New Roman" w:eastAsia="Times New Roman" w:hAnsi="Times New Roman" w:cs="Times New Roman"/>
          <w:sz w:val="24"/>
          <w:szCs w:val="24"/>
          <w:lang w:eastAsia="ru-RU"/>
        </w:rPr>
        <w:t xml:space="preserve">ы </w:t>
      </w:r>
      <w:r w:rsidR="00A77287">
        <w:rPr>
          <w:rFonts w:ascii="Times New Roman" w:eastAsia="Times New Roman" w:hAnsi="Times New Roman" w:cs="Times New Roman"/>
          <w:sz w:val="24"/>
          <w:szCs w:val="24"/>
          <w:lang w:eastAsia="ru-RU"/>
        </w:rPr>
        <w:t>н</w:t>
      </w:r>
      <w:r w:rsidR="00A77287" w:rsidRPr="00A77287">
        <w:rPr>
          <w:rFonts w:ascii="Times New Roman" w:eastAsia="Times New Roman" w:hAnsi="Times New Roman" w:cs="Times New Roman"/>
          <w:sz w:val="24"/>
          <w:szCs w:val="24"/>
          <w:lang w:eastAsia="ru-RU"/>
        </w:rPr>
        <w:t xml:space="preserve">а железные конструкции </w:t>
      </w:r>
      <w:r w:rsidR="00DB01F6">
        <w:rPr>
          <w:rFonts w:ascii="Times New Roman" w:eastAsia="Times New Roman" w:hAnsi="Times New Roman" w:cs="Times New Roman"/>
          <w:sz w:val="24"/>
          <w:szCs w:val="24"/>
          <w:lang w:eastAsia="ru-RU"/>
        </w:rPr>
        <w:t xml:space="preserve">, </w:t>
      </w:r>
      <w:r w:rsidR="00A77287" w:rsidRPr="00A77287">
        <w:rPr>
          <w:rFonts w:ascii="Times New Roman" w:eastAsia="Times New Roman" w:hAnsi="Times New Roman" w:cs="Times New Roman"/>
          <w:sz w:val="24"/>
          <w:szCs w:val="24"/>
          <w:lang w:eastAsia="ru-RU"/>
        </w:rPr>
        <w:t>предоставляются Заказчиком</w:t>
      </w:r>
      <w:r w:rsidR="00DB01F6">
        <w:rPr>
          <w:rFonts w:ascii="Times New Roman" w:eastAsia="Times New Roman" w:hAnsi="Times New Roman" w:cs="Times New Roman"/>
          <w:sz w:val="24"/>
          <w:szCs w:val="24"/>
          <w:lang w:eastAsia="ru-RU"/>
        </w:rPr>
        <w:t>,</w:t>
      </w:r>
      <w:r w:rsidR="00A77287" w:rsidRPr="00A7728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 установка стендов в саду «Василеостровец»</w:t>
      </w:r>
      <w:r w:rsidR="00A77287" w:rsidRPr="00A77287">
        <w:t xml:space="preserve"> </w:t>
      </w:r>
      <w:r>
        <w:rPr>
          <w:rFonts w:ascii="Times New Roman" w:eastAsia="Times New Roman" w:hAnsi="Times New Roman" w:cs="Times New Roman"/>
          <w:sz w:val="24"/>
          <w:szCs w:val="24"/>
          <w:lang w:eastAsia="ru-RU"/>
        </w:rPr>
        <w:t>в том числе и расходные материалы</w:t>
      </w:r>
      <w:r w:rsidR="00A77287">
        <w:rPr>
          <w:rFonts w:ascii="Times New Roman" w:eastAsia="Times New Roman" w:hAnsi="Times New Roman" w:cs="Times New Roman"/>
          <w:sz w:val="24"/>
          <w:szCs w:val="24"/>
          <w:lang w:eastAsia="ru-RU"/>
        </w:rPr>
        <w:t xml:space="preserve"> за счет </w:t>
      </w:r>
      <w:r w:rsidR="00F34A17">
        <w:rPr>
          <w:rFonts w:ascii="Times New Roman" w:eastAsia="Times New Roman" w:hAnsi="Times New Roman" w:cs="Times New Roman"/>
          <w:sz w:val="24"/>
          <w:szCs w:val="24"/>
          <w:lang w:eastAsia="ru-RU"/>
        </w:rPr>
        <w:t>Исполнителя.</w:t>
      </w:r>
    </w:p>
    <w:p w14:paraId="23790C5F" w14:textId="77777777" w:rsidR="002F7B35" w:rsidRPr="00244EE6" w:rsidRDefault="002F7B35" w:rsidP="002F7B35">
      <w:pPr>
        <w:spacing w:before="60" w:after="0" w:line="240" w:lineRule="auto"/>
        <w:jc w:val="both"/>
        <w:rPr>
          <w:rFonts w:ascii="Times New Roman" w:eastAsia="Times New Roman" w:hAnsi="Times New Roman" w:cs="Times New Roman"/>
          <w:sz w:val="24"/>
          <w:szCs w:val="24"/>
          <w:lang w:eastAsia="ru-RU"/>
        </w:rPr>
      </w:pPr>
      <w:r w:rsidRPr="00E61A49">
        <w:rPr>
          <w:rFonts w:ascii="Times New Roman" w:eastAsia="Times New Roman" w:hAnsi="Times New Roman" w:cs="Times New Roman"/>
          <w:b/>
          <w:bCs/>
          <w:sz w:val="24"/>
          <w:szCs w:val="24"/>
          <w:lang w:eastAsia="ru-RU"/>
        </w:rPr>
        <w:t>2 этап</w:t>
      </w:r>
      <w:r w:rsidRPr="00244EE6">
        <w:rPr>
          <w:rFonts w:ascii="Times New Roman" w:eastAsia="Times New Roman" w:hAnsi="Times New Roman" w:cs="Times New Roman"/>
          <w:sz w:val="24"/>
          <w:szCs w:val="24"/>
          <w:lang w:eastAsia="ru-RU"/>
        </w:rPr>
        <w:t xml:space="preserve">: </w:t>
      </w:r>
    </w:p>
    <w:p w14:paraId="75DC64DC" w14:textId="77777777" w:rsidR="002F7B35" w:rsidRPr="00244EE6" w:rsidRDefault="002F7B35" w:rsidP="002F7B35">
      <w:pPr>
        <w:spacing w:before="60" w:after="0" w:line="240" w:lineRule="auto"/>
        <w:jc w:val="both"/>
        <w:rPr>
          <w:rFonts w:ascii="Times New Roman" w:eastAsia="Times New Roman" w:hAnsi="Times New Roman" w:cs="Times New Roman"/>
          <w:sz w:val="24"/>
          <w:szCs w:val="24"/>
          <w:lang w:eastAsia="ru-RU"/>
        </w:rPr>
      </w:pPr>
      <w:r w:rsidRPr="00244EE6">
        <w:rPr>
          <w:rFonts w:ascii="Times New Roman" w:eastAsia="Times New Roman" w:hAnsi="Times New Roman" w:cs="Times New Roman"/>
          <w:sz w:val="24"/>
          <w:szCs w:val="24"/>
          <w:lang w:eastAsia="ru-RU"/>
        </w:rPr>
        <w:t>- Услуга по демонтажу информационных стендов</w:t>
      </w:r>
    </w:p>
    <w:p w14:paraId="23164FA6" w14:textId="77777777" w:rsidR="002F7B35" w:rsidRDefault="002F7B35" w:rsidP="002F7B35">
      <w:pPr>
        <w:spacing w:before="60" w:after="0" w:line="240" w:lineRule="auto"/>
        <w:jc w:val="both"/>
        <w:rPr>
          <w:rFonts w:ascii="Times New Roman" w:eastAsia="Times New Roman" w:hAnsi="Times New Roman" w:cs="Times New Roman"/>
          <w:sz w:val="24"/>
          <w:szCs w:val="24"/>
          <w:lang w:eastAsia="ru-RU"/>
        </w:rPr>
      </w:pPr>
      <w:r w:rsidRPr="00244EE6">
        <w:rPr>
          <w:rFonts w:ascii="Times New Roman" w:eastAsia="Times New Roman" w:hAnsi="Times New Roman" w:cs="Times New Roman"/>
          <w:sz w:val="24"/>
          <w:szCs w:val="24"/>
          <w:lang w:eastAsia="ru-RU"/>
        </w:rPr>
        <w:t xml:space="preserve">- Перевозка стендов по маршруту: 25-я </w:t>
      </w:r>
      <w:r w:rsidRPr="00244EE6">
        <w:rPr>
          <w:rFonts w:ascii="Times New Roman" w:eastAsia="Times New Roman" w:hAnsi="Times New Roman" w:cs="Times New Roman"/>
          <w:bCs/>
          <w:sz w:val="24"/>
          <w:szCs w:val="24"/>
          <w:lang w:eastAsia="ru-RU"/>
        </w:rPr>
        <w:t>линия В. О.</w:t>
      </w:r>
      <w:r w:rsidRPr="00244EE6">
        <w:rPr>
          <w:rFonts w:ascii="Times New Roman" w:eastAsia="Times New Roman" w:hAnsi="Times New Roman" w:cs="Times New Roman"/>
          <w:sz w:val="24"/>
          <w:szCs w:val="24"/>
          <w:lang w:eastAsia="ru-RU"/>
        </w:rPr>
        <w:t xml:space="preserve"> – 18-я линия В.О.,</w:t>
      </w:r>
      <w:r>
        <w:rPr>
          <w:rFonts w:ascii="Times New Roman" w:eastAsia="Times New Roman" w:hAnsi="Times New Roman" w:cs="Times New Roman"/>
          <w:sz w:val="24"/>
          <w:szCs w:val="24"/>
          <w:lang w:eastAsia="ru-RU"/>
        </w:rPr>
        <w:t xml:space="preserve"> </w:t>
      </w:r>
      <w:r w:rsidRPr="006B2B4A">
        <w:rPr>
          <w:rFonts w:ascii="Times New Roman" w:eastAsia="Times New Roman" w:hAnsi="Times New Roman" w:cs="Times New Roman"/>
          <w:sz w:val="24"/>
          <w:szCs w:val="24"/>
          <w:lang w:eastAsia="ru-RU"/>
        </w:rPr>
        <w:t>д.1.</w:t>
      </w:r>
    </w:p>
    <w:p w14:paraId="13B20779" w14:textId="77777777" w:rsidR="00E61A49" w:rsidRDefault="00E61A49" w:rsidP="002F7B35">
      <w:pPr>
        <w:spacing w:before="60" w:after="0" w:line="240" w:lineRule="auto"/>
        <w:jc w:val="both"/>
        <w:rPr>
          <w:rFonts w:ascii="Times New Roman" w:eastAsia="Times New Roman" w:hAnsi="Times New Roman" w:cs="Times New Roman"/>
          <w:b/>
          <w:bCs/>
          <w:sz w:val="24"/>
          <w:szCs w:val="24"/>
          <w:lang w:eastAsia="ru-RU"/>
        </w:rPr>
      </w:pPr>
    </w:p>
    <w:p w14:paraId="21F2954C" w14:textId="50ACE3F5" w:rsidR="00E61A49" w:rsidRPr="00E61A49" w:rsidRDefault="00E61A49" w:rsidP="002F7B35">
      <w:pPr>
        <w:spacing w:before="60" w:after="0" w:line="240" w:lineRule="auto"/>
        <w:jc w:val="both"/>
        <w:rPr>
          <w:rFonts w:ascii="Times New Roman" w:eastAsia="Times New Roman" w:hAnsi="Times New Roman" w:cs="Times New Roman"/>
          <w:b/>
          <w:bCs/>
          <w:sz w:val="24"/>
          <w:szCs w:val="24"/>
          <w:lang w:eastAsia="ru-RU"/>
        </w:rPr>
      </w:pPr>
      <w:r w:rsidRPr="00E61A49">
        <w:rPr>
          <w:rFonts w:ascii="Times New Roman" w:eastAsia="Times New Roman" w:hAnsi="Times New Roman" w:cs="Times New Roman"/>
          <w:b/>
          <w:bCs/>
          <w:sz w:val="24"/>
          <w:szCs w:val="24"/>
          <w:lang w:eastAsia="ru-RU"/>
        </w:rPr>
        <w:t>Виды работ</w:t>
      </w:r>
    </w:p>
    <w:p w14:paraId="10B3194E" w14:textId="77777777" w:rsidR="003763A0" w:rsidRDefault="003763A0" w:rsidP="00F81623">
      <w:pPr>
        <w:spacing w:after="0"/>
        <w:jc w:val="both"/>
        <w:rPr>
          <w:rFonts w:ascii="Times New Roman" w:eastAsia="Times New Roman" w:hAnsi="Times New Roman" w:cs="Times New Roman"/>
          <w:b/>
          <w:sz w:val="24"/>
          <w:szCs w:val="24"/>
          <w:lang w:eastAsia="ru-RU"/>
        </w:rPr>
      </w:pPr>
    </w:p>
    <w:tbl>
      <w:tblPr>
        <w:tblStyle w:val="TableNormal"/>
        <w:tblW w:w="9634"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13"/>
        <w:gridCol w:w="4118"/>
        <w:gridCol w:w="1377"/>
        <w:gridCol w:w="1841"/>
        <w:gridCol w:w="1885"/>
      </w:tblGrid>
      <w:tr w:rsidR="00E61A49" w:rsidRPr="00244EE6" w14:paraId="25F7F157" w14:textId="77777777" w:rsidTr="00434D7E">
        <w:trPr>
          <w:trHeight w:val="750"/>
          <w:jc w:val="center"/>
        </w:trPr>
        <w:tc>
          <w:tcPr>
            <w:tcW w:w="413"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04BA2342" w14:textId="77777777" w:rsidR="00E61A49" w:rsidRPr="00244EE6" w:rsidRDefault="00E61A49" w:rsidP="00434D7E">
            <w:pPr>
              <w:spacing w:after="0" w:line="240" w:lineRule="auto"/>
              <w:jc w:val="center"/>
              <w:rPr>
                <w:rFonts w:ascii="Times New Roman" w:eastAsia="Calibri" w:hAnsi="Times New Roman" w:cs="Times New Roman"/>
                <w:color w:val="3B3838"/>
                <w:sz w:val="24"/>
                <w:szCs w:val="24"/>
              </w:rPr>
            </w:pPr>
            <w:r w:rsidRPr="00244EE6">
              <w:rPr>
                <w:rFonts w:ascii="Times New Roman" w:eastAsia="Calibri" w:hAnsi="Times New Roman" w:cs="Times New Roman"/>
                <w:i/>
                <w:iCs/>
                <w:color w:val="3B3838"/>
                <w:sz w:val="24"/>
                <w:szCs w:val="24"/>
              </w:rPr>
              <w:t>№</w:t>
            </w:r>
          </w:p>
        </w:tc>
        <w:tc>
          <w:tcPr>
            <w:tcW w:w="4118"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73E73EA4" w14:textId="77777777" w:rsidR="00E61A49" w:rsidRPr="00244EE6" w:rsidRDefault="00E61A49" w:rsidP="00434D7E">
            <w:pPr>
              <w:spacing w:after="0" w:line="240" w:lineRule="auto"/>
              <w:jc w:val="center"/>
              <w:rPr>
                <w:rFonts w:ascii="Times New Roman" w:eastAsia="Calibri" w:hAnsi="Times New Roman" w:cs="Times New Roman"/>
                <w:color w:val="3B3838"/>
                <w:sz w:val="24"/>
                <w:szCs w:val="24"/>
              </w:rPr>
            </w:pPr>
            <w:r w:rsidRPr="00244EE6">
              <w:rPr>
                <w:rFonts w:ascii="Times New Roman" w:eastAsia="Calibri" w:hAnsi="Times New Roman" w:cs="Times New Roman"/>
                <w:i/>
                <w:iCs/>
                <w:color w:val="3B3838"/>
                <w:sz w:val="24"/>
                <w:szCs w:val="24"/>
              </w:rPr>
              <w:t>Наименование работ</w:t>
            </w:r>
          </w:p>
        </w:tc>
        <w:tc>
          <w:tcPr>
            <w:tcW w:w="1377"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095B051B" w14:textId="69C3C06A" w:rsidR="00E61A49" w:rsidRPr="00E61A49" w:rsidRDefault="00E61A49" w:rsidP="00434D7E">
            <w:pPr>
              <w:spacing w:after="0" w:line="240" w:lineRule="auto"/>
              <w:jc w:val="center"/>
              <w:rPr>
                <w:rFonts w:ascii="Times New Roman" w:eastAsia="Calibri" w:hAnsi="Times New Roman" w:cs="Times New Roman"/>
                <w:color w:val="3B3838"/>
                <w:sz w:val="24"/>
                <w:szCs w:val="24"/>
                <w:lang w:val="ru-RU"/>
              </w:rPr>
            </w:pPr>
            <w:r>
              <w:rPr>
                <w:rFonts w:ascii="Times New Roman" w:eastAsia="Calibri" w:hAnsi="Times New Roman" w:cs="Times New Roman"/>
                <w:color w:val="3B3838"/>
                <w:sz w:val="24"/>
                <w:szCs w:val="24"/>
                <w:lang w:val="ru-RU"/>
              </w:rPr>
              <w:t>Ед. измерения</w:t>
            </w:r>
          </w:p>
        </w:tc>
        <w:tc>
          <w:tcPr>
            <w:tcW w:w="1841"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03DF831A" w14:textId="77777777" w:rsidR="00E61A49" w:rsidRPr="00244EE6" w:rsidRDefault="00E61A49" w:rsidP="00434D7E">
            <w:pPr>
              <w:spacing w:after="0" w:line="240" w:lineRule="auto"/>
              <w:jc w:val="center"/>
              <w:rPr>
                <w:rFonts w:ascii="Times New Roman" w:eastAsia="Calibri" w:hAnsi="Times New Roman" w:cs="Times New Roman"/>
                <w:color w:val="3B3838"/>
                <w:sz w:val="24"/>
                <w:szCs w:val="24"/>
              </w:rPr>
            </w:pPr>
            <w:r w:rsidRPr="00244EE6">
              <w:rPr>
                <w:rFonts w:ascii="Times New Roman" w:eastAsia="Calibri" w:hAnsi="Times New Roman" w:cs="Times New Roman"/>
                <w:i/>
                <w:iCs/>
                <w:color w:val="3B3838"/>
                <w:sz w:val="24"/>
                <w:szCs w:val="24"/>
              </w:rPr>
              <w:t xml:space="preserve">Количество </w:t>
            </w:r>
          </w:p>
        </w:tc>
        <w:tc>
          <w:tcPr>
            <w:tcW w:w="1885"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30F0EE6F" w14:textId="6443C47C" w:rsidR="00E61A49" w:rsidRPr="00244EE6" w:rsidRDefault="00E61A49" w:rsidP="00434D7E">
            <w:pPr>
              <w:spacing w:after="0" w:line="240" w:lineRule="auto"/>
              <w:jc w:val="center"/>
              <w:rPr>
                <w:rFonts w:ascii="Times New Roman" w:eastAsia="Calibri" w:hAnsi="Times New Roman" w:cs="Times New Roman"/>
                <w:color w:val="3B3838"/>
                <w:sz w:val="24"/>
                <w:szCs w:val="24"/>
              </w:rPr>
            </w:pPr>
            <w:r w:rsidRPr="00E61A49">
              <w:rPr>
                <w:rFonts w:ascii="Times New Roman" w:eastAsia="Calibri" w:hAnsi="Times New Roman" w:cs="Times New Roman"/>
                <w:i/>
                <w:iCs/>
                <w:color w:val="3B3838"/>
                <w:sz w:val="24"/>
                <w:szCs w:val="24"/>
              </w:rPr>
              <w:t>Код ОКПД 2</w:t>
            </w:r>
          </w:p>
        </w:tc>
      </w:tr>
      <w:tr w:rsidR="00E61A49" w:rsidRPr="00244EE6" w14:paraId="759A250D" w14:textId="77777777" w:rsidTr="00434D7E">
        <w:trPr>
          <w:trHeight w:val="63"/>
          <w:jc w:val="center"/>
        </w:trPr>
        <w:tc>
          <w:tcPr>
            <w:tcW w:w="9634" w:type="dxa"/>
            <w:gridSpan w:val="5"/>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33F2685A" w14:textId="77777777" w:rsidR="00E61A49" w:rsidRPr="00244EE6" w:rsidRDefault="00E61A49" w:rsidP="00434D7E">
            <w:pPr>
              <w:spacing w:after="0" w:line="240" w:lineRule="auto"/>
              <w:jc w:val="center"/>
              <w:rPr>
                <w:rFonts w:ascii="Times New Roman" w:eastAsia="Calibri" w:hAnsi="Times New Roman" w:cs="Times New Roman"/>
                <w:i/>
                <w:iCs/>
                <w:color w:val="3B3838"/>
                <w:sz w:val="24"/>
                <w:szCs w:val="24"/>
                <w:lang w:val="ru-RU"/>
              </w:rPr>
            </w:pPr>
            <w:r>
              <w:rPr>
                <w:rFonts w:ascii="Times New Roman" w:eastAsia="Calibri" w:hAnsi="Times New Roman" w:cs="Times New Roman"/>
                <w:i/>
                <w:iCs/>
                <w:color w:val="3B3838"/>
                <w:sz w:val="24"/>
                <w:szCs w:val="24"/>
                <w:lang w:val="ru-RU"/>
              </w:rPr>
              <w:t>1 этап</w:t>
            </w:r>
          </w:p>
        </w:tc>
      </w:tr>
      <w:tr w:rsidR="00E61A49" w:rsidRPr="00244EE6" w14:paraId="448A786E" w14:textId="77777777" w:rsidTr="00434D7E">
        <w:trPr>
          <w:trHeight w:val="849"/>
          <w:jc w:val="center"/>
        </w:trPr>
        <w:tc>
          <w:tcPr>
            <w:tcW w:w="4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8C5431" w14:textId="77777777" w:rsidR="00E61A49" w:rsidRPr="00244EE6" w:rsidRDefault="00E61A49" w:rsidP="00434D7E">
            <w:pPr>
              <w:spacing w:after="0" w:line="240" w:lineRule="auto"/>
              <w:jc w:val="center"/>
              <w:rPr>
                <w:rFonts w:ascii="Times New Roman" w:eastAsia="Calibri" w:hAnsi="Times New Roman" w:cs="Times New Roman"/>
                <w:color w:val="3B3838"/>
                <w:sz w:val="24"/>
                <w:szCs w:val="24"/>
              </w:rPr>
            </w:pPr>
            <w:r w:rsidRPr="00244EE6">
              <w:rPr>
                <w:rFonts w:ascii="Times New Roman" w:eastAsia="Calibri" w:hAnsi="Times New Roman" w:cs="Times New Roman"/>
                <w:color w:val="3B3838"/>
                <w:sz w:val="24"/>
                <w:szCs w:val="24"/>
              </w:rPr>
              <w:t>1</w:t>
            </w:r>
          </w:p>
        </w:tc>
        <w:tc>
          <w:tcPr>
            <w:tcW w:w="41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86A800" w14:textId="77777777" w:rsidR="00E61A49" w:rsidRPr="00811AAC" w:rsidRDefault="00E61A49" w:rsidP="00434D7E">
            <w:pPr>
              <w:spacing w:after="0" w:line="240" w:lineRule="auto"/>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Услуги дизайнера: макетирование информационных панелей </w:t>
            </w:r>
          </w:p>
        </w:tc>
        <w:tc>
          <w:tcPr>
            <w:tcW w:w="13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E7FDCA" w14:textId="09997C46" w:rsidR="00E61A49" w:rsidRPr="00322845" w:rsidRDefault="00322845" w:rsidP="00434D7E">
            <w:pPr>
              <w:spacing w:after="0" w:line="256" w:lineRule="auto"/>
              <w:jc w:val="center"/>
              <w:rPr>
                <w:rFonts w:ascii="Times New Roman" w:eastAsia="Calibri" w:hAnsi="Times New Roman" w:cs="Times New Roman"/>
                <w:color w:val="3B3838"/>
                <w:sz w:val="24"/>
                <w:szCs w:val="24"/>
                <w:lang w:val="ru-RU"/>
              </w:rPr>
            </w:pPr>
            <w:r>
              <w:rPr>
                <w:rFonts w:ascii="Times New Roman" w:eastAsia="Calibri" w:hAnsi="Times New Roman" w:cs="Times New Roman"/>
                <w:color w:val="3B3838"/>
                <w:sz w:val="24"/>
                <w:szCs w:val="24"/>
                <w:lang w:val="ru-RU"/>
              </w:rPr>
              <w:t>шт</w:t>
            </w:r>
          </w:p>
        </w:tc>
        <w:tc>
          <w:tcPr>
            <w:tcW w:w="18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FFF68A" w14:textId="77777777" w:rsidR="00E61A49" w:rsidRPr="00244EE6" w:rsidRDefault="00E61A49" w:rsidP="00434D7E">
            <w:pPr>
              <w:spacing w:after="0" w:line="256" w:lineRule="auto"/>
              <w:jc w:val="center"/>
              <w:rPr>
                <w:rFonts w:ascii="Times New Roman" w:eastAsia="Calibri" w:hAnsi="Times New Roman" w:cs="Times New Roman"/>
                <w:color w:val="3B3838"/>
                <w:sz w:val="24"/>
                <w:szCs w:val="24"/>
                <w:lang w:val="ru-RU"/>
              </w:rPr>
            </w:pPr>
            <w:r>
              <w:rPr>
                <w:rFonts w:ascii="Times New Roman" w:eastAsia="Calibri" w:hAnsi="Times New Roman" w:cs="Times New Roman"/>
                <w:color w:val="3B3838"/>
                <w:sz w:val="24"/>
                <w:szCs w:val="24"/>
                <w:lang w:val="ru-RU"/>
              </w:rPr>
              <w:t>14</w:t>
            </w:r>
          </w:p>
        </w:tc>
        <w:tc>
          <w:tcPr>
            <w:tcW w:w="18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A1E2E7" w14:textId="0863D1EB" w:rsidR="00E61A49" w:rsidRPr="00322845" w:rsidRDefault="00602383" w:rsidP="00434D7E">
            <w:pPr>
              <w:spacing w:after="0" w:line="256" w:lineRule="auto"/>
              <w:rPr>
                <w:rFonts w:ascii="Times New Roman" w:eastAsia="Calibri" w:hAnsi="Times New Roman" w:cs="Times New Roman"/>
                <w:color w:val="3B3838"/>
                <w:sz w:val="24"/>
                <w:szCs w:val="24"/>
              </w:rPr>
            </w:pPr>
            <w:r w:rsidRPr="00602383">
              <w:rPr>
                <w:rFonts w:ascii="Times New Roman" w:eastAsia="Calibri" w:hAnsi="Times New Roman" w:cs="Times New Roman"/>
                <w:color w:val="3B3838"/>
                <w:sz w:val="24"/>
                <w:szCs w:val="24"/>
                <w:lang w:val="ru-RU"/>
              </w:rPr>
              <w:t>91.02.10.000 - Услуги музеев</w:t>
            </w:r>
          </w:p>
        </w:tc>
      </w:tr>
      <w:tr w:rsidR="00E61A49" w:rsidRPr="00244EE6" w14:paraId="1496B050" w14:textId="77777777" w:rsidTr="002B289A">
        <w:trPr>
          <w:trHeight w:val="988"/>
          <w:jc w:val="center"/>
        </w:trPr>
        <w:tc>
          <w:tcPr>
            <w:tcW w:w="4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3AFCDD" w14:textId="77777777" w:rsidR="00E61A49" w:rsidRPr="00F420D8" w:rsidRDefault="00E61A49" w:rsidP="00434D7E">
            <w:pPr>
              <w:spacing w:after="0" w:line="240" w:lineRule="auto"/>
              <w:jc w:val="center"/>
              <w:rPr>
                <w:rFonts w:ascii="Times New Roman" w:eastAsia="Calibri" w:hAnsi="Times New Roman" w:cs="Times New Roman"/>
                <w:color w:val="3B3838"/>
                <w:sz w:val="24"/>
                <w:szCs w:val="24"/>
                <w:lang w:val="ru-RU"/>
              </w:rPr>
            </w:pPr>
            <w:r>
              <w:rPr>
                <w:rFonts w:ascii="Times New Roman" w:eastAsia="Calibri" w:hAnsi="Times New Roman" w:cs="Times New Roman"/>
                <w:color w:val="3B3838"/>
                <w:sz w:val="24"/>
                <w:szCs w:val="24"/>
                <w:lang w:val="ru-RU"/>
              </w:rPr>
              <w:t>2</w:t>
            </w:r>
          </w:p>
        </w:tc>
        <w:tc>
          <w:tcPr>
            <w:tcW w:w="41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036926" w14:textId="77777777" w:rsidR="00E61A49" w:rsidRPr="00811AAC" w:rsidRDefault="00E61A49" w:rsidP="00434D7E">
            <w:pPr>
              <w:spacing w:after="0" w:line="240" w:lineRule="auto"/>
              <w:rPr>
                <w:rFonts w:ascii="Times New Roman" w:eastAsia="Calibri" w:hAnsi="Times New Roman" w:cs="Times New Roman"/>
                <w:sz w:val="24"/>
                <w:szCs w:val="24"/>
                <w:lang w:val="ru-RU"/>
              </w:rPr>
            </w:pPr>
            <w:r w:rsidRPr="00811AAC">
              <w:rPr>
                <w:rFonts w:ascii="Times New Roman" w:eastAsia="Calibri" w:hAnsi="Times New Roman" w:cs="Times New Roman"/>
                <w:sz w:val="24"/>
                <w:szCs w:val="24"/>
                <w:lang w:val="ru-RU"/>
              </w:rPr>
              <w:t>Услуги по изготовлению информационной панели 1</w:t>
            </w:r>
            <w:r>
              <w:rPr>
                <w:rFonts w:ascii="Times New Roman" w:eastAsia="Calibri" w:hAnsi="Times New Roman" w:cs="Times New Roman"/>
                <w:sz w:val="24"/>
                <w:szCs w:val="24"/>
                <w:lang w:val="ru-RU"/>
              </w:rPr>
              <w:t>10</w:t>
            </w:r>
            <w:r w:rsidRPr="00811AAC">
              <w:rPr>
                <w:rFonts w:ascii="Times New Roman" w:eastAsia="Calibri" w:hAnsi="Times New Roman" w:cs="Times New Roman"/>
                <w:sz w:val="24"/>
                <w:szCs w:val="24"/>
                <w:lang w:val="ru-RU"/>
              </w:rPr>
              <w:t>х1</w:t>
            </w:r>
            <w:r>
              <w:rPr>
                <w:rFonts w:ascii="Times New Roman" w:eastAsia="Calibri" w:hAnsi="Times New Roman" w:cs="Times New Roman"/>
                <w:sz w:val="24"/>
                <w:szCs w:val="24"/>
                <w:lang w:val="ru-RU"/>
              </w:rPr>
              <w:t>10</w:t>
            </w:r>
            <w:r w:rsidRPr="00811AAC">
              <w:rPr>
                <w:rFonts w:ascii="Times New Roman" w:eastAsia="Calibri" w:hAnsi="Times New Roman" w:cs="Times New Roman"/>
                <w:sz w:val="24"/>
                <w:szCs w:val="24"/>
                <w:lang w:val="ru-RU"/>
              </w:rPr>
              <w:t xml:space="preserve"> см (печать на самоклеящейся пленке и накатка на ПВХ)</w:t>
            </w:r>
          </w:p>
          <w:p w14:paraId="4EE5BFDB" w14:textId="77777777" w:rsidR="00E61A49" w:rsidRPr="00F420D8" w:rsidRDefault="00E61A49" w:rsidP="00434D7E">
            <w:pPr>
              <w:spacing w:after="0" w:line="240" w:lineRule="auto"/>
              <w:rPr>
                <w:rFonts w:ascii="Times New Roman" w:eastAsia="Calibri" w:hAnsi="Times New Roman" w:cs="Times New Roman"/>
                <w:sz w:val="24"/>
                <w:szCs w:val="24"/>
                <w:lang w:val="ru-RU"/>
              </w:rPr>
            </w:pPr>
          </w:p>
        </w:tc>
        <w:tc>
          <w:tcPr>
            <w:tcW w:w="13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FE015C" w14:textId="449621C0" w:rsidR="00E61A49" w:rsidRPr="00F420D8" w:rsidRDefault="00322845" w:rsidP="00434D7E">
            <w:pPr>
              <w:spacing w:after="0" w:line="256" w:lineRule="auto"/>
              <w:jc w:val="center"/>
              <w:rPr>
                <w:rFonts w:ascii="Times New Roman" w:eastAsia="Calibri" w:hAnsi="Times New Roman" w:cs="Times New Roman"/>
                <w:color w:val="3B3838"/>
                <w:sz w:val="24"/>
                <w:szCs w:val="24"/>
                <w:lang w:val="ru-RU"/>
              </w:rPr>
            </w:pPr>
            <w:r>
              <w:rPr>
                <w:rFonts w:ascii="Times New Roman" w:eastAsia="Calibri" w:hAnsi="Times New Roman" w:cs="Times New Roman"/>
                <w:color w:val="3B3838"/>
                <w:sz w:val="24"/>
                <w:szCs w:val="24"/>
                <w:lang w:val="ru-RU"/>
              </w:rPr>
              <w:t>шт</w:t>
            </w:r>
          </w:p>
        </w:tc>
        <w:tc>
          <w:tcPr>
            <w:tcW w:w="18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87073A" w14:textId="77777777" w:rsidR="00E61A49" w:rsidRPr="00F420D8" w:rsidRDefault="00E61A49" w:rsidP="00434D7E">
            <w:pPr>
              <w:spacing w:after="0" w:line="256" w:lineRule="auto"/>
              <w:jc w:val="center"/>
              <w:rPr>
                <w:rFonts w:ascii="Times New Roman" w:eastAsia="Calibri" w:hAnsi="Times New Roman" w:cs="Times New Roman"/>
                <w:color w:val="3B3838"/>
                <w:sz w:val="24"/>
                <w:szCs w:val="24"/>
                <w:lang w:val="ru-RU"/>
              </w:rPr>
            </w:pPr>
            <w:r w:rsidRPr="00244EE6">
              <w:rPr>
                <w:rFonts w:ascii="Times New Roman" w:eastAsia="Calibri" w:hAnsi="Times New Roman" w:cs="Times New Roman"/>
                <w:color w:val="3B3838"/>
                <w:sz w:val="24"/>
                <w:szCs w:val="24"/>
                <w:lang w:val="ru-RU"/>
              </w:rPr>
              <w:t>14</w:t>
            </w:r>
          </w:p>
        </w:tc>
        <w:tc>
          <w:tcPr>
            <w:tcW w:w="18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2D2FFC" w14:textId="60FF30F2" w:rsidR="00E61A49" w:rsidRPr="00F420D8" w:rsidRDefault="00322845" w:rsidP="00434D7E">
            <w:pPr>
              <w:spacing w:after="0" w:line="256" w:lineRule="auto"/>
              <w:rPr>
                <w:rFonts w:ascii="Times New Roman" w:eastAsia="Calibri" w:hAnsi="Times New Roman" w:cs="Times New Roman"/>
                <w:color w:val="3B3838"/>
                <w:sz w:val="24"/>
                <w:szCs w:val="24"/>
                <w:lang w:val="ru-RU"/>
              </w:rPr>
            </w:pPr>
            <w:r w:rsidRPr="00322845">
              <w:rPr>
                <w:rFonts w:ascii="Times New Roman" w:eastAsia="Calibri" w:hAnsi="Times New Roman" w:cs="Times New Roman"/>
                <w:color w:val="3B3838"/>
                <w:sz w:val="24"/>
                <w:szCs w:val="24"/>
                <w:lang w:val="ru-RU"/>
              </w:rPr>
              <w:t>91.02.10.000 - Услуги музеев</w:t>
            </w:r>
          </w:p>
        </w:tc>
      </w:tr>
      <w:tr w:rsidR="00E61A49" w:rsidRPr="00244EE6" w14:paraId="2A3AB181" w14:textId="77777777" w:rsidTr="00434D7E">
        <w:trPr>
          <w:trHeight w:val="1387"/>
          <w:jc w:val="center"/>
        </w:trPr>
        <w:tc>
          <w:tcPr>
            <w:tcW w:w="4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F6B7C3" w14:textId="77777777" w:rsidR="00E61A49" w:rsidRPr="00241E54" w:rsidRDefault="00E61A49" w:rsidP="00434D7E">
            <w:pPr>
              <w:spacing w:after="0" w:line="240" w:lineRule="auto"/>
              <w:jc w:val="center"/>
              <w:rPr>
                <w:rFonts w:ascii="Times New Roman" w:eastAsia="Calibri" w:hAnsi="Times New Roman" w:cs="Times New Roman"/>
                <w:color w:val="3B3838"/>
                <w:sz w:val="24"/>
                <w:szCs w:val="24"/>
                <w:lang w:val="ru-RU"/>
              </w:rPr>
            </w:pPr>
            <w:r>
              <w:rPr>
                <w:rFonts w:ascii="Times New Roman" w:eastAsia="Calibri" w:hAnsi="Times New Roman" w:cs="Times New Roman"/>
                <w:color w:val="3B3838"/>
                <w:sz w:val="24"/>
                <w:szCs w:val="24"/>
                <w:lang w:val="ru-RU"/>
              </w:rPr>
              <w:t>3</w:t>
            </w:r>
          </w:p>
        </w:tc>
        <w:tc>
          <w:tcPr>
            <w:tcW w:w="41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F4B7B6" w14:textId="77777777" w:rsidR="00E61A49" w:rsidRPr="00811AAC" w:rsidRDefault="00E61A49" w:rsidP="00434D7E">
            <w:pPr>
              <w:spacing w:after="0" w:line="240" w:lineRule="auto"/>
              <w:rPr>
                <w:rFonts w:ascii="Times New Roman" w:eastAsia="Calibri" w:hAnsi="Times New Roman" w:cs="Times New Roman"/>
                <w:sz w:val="24"/>
                <w:szCs w:val="24"/>
                <w:lang w:val="ru-RU"/>
              </w:rPr>
            </w:pPr>
            <w:r w:rsidRPr="00811AAC">
              <w:rPr>
                <w:rFonts w:ascii="Times New Roman" w:eastAsia="Calibri" w:hAnsi="Times New Roman" w:cs="Times New Roman"/>
                <w:sz w:val="24"/>
                <w:szCs w:val="24"/>
                <w:lang w:val="ru-RU"/>
              </w:rPr>
              <w:t>Погрузка-разгрузка, доставка стендов по маршруту</w:t>
            </w:r>
            <w:r w:rsidRPr="00811AAC">
              <w:rPr>
                <w:rFonts w:ascii="Arial" w:hAnsi="Arial" w:cs="Arial"/>
                <w:sz w:val="24"/>
                <w:szCs w:val="24"/>
                <w:shd w:val="clear" w:color="auto" w:fill="FFFFFF"/>
                <w:lang w:val="ru-RU"/>
              </w:rPr>
              <w:t>:</w:t>
            </w:r>
            <w:r w:rsidRPr="00811AAC">
              <w:rPr>
                <w:rFonts w:ascii="Times New Roman" w:eastAsia="Calibri" w:hAnsi="Times New Roman" w:cs="Times New Roman"/>
                <w:sz w:val="24"/>
                <w:szCs w:val="24"/>
                <w:lang w:val="ru-RU"/>
              </w:rPr>
              <w:t xml:space="preserve"> Санкт-Петербург, Васильевский остров, 18-я линия, д.1.</w:t>
            </w:r>
            <w:r>
              <w:rPr>
                <w:rFonts w:ascii="Times New Roman" w:eastAsia="Calibri" w:hAnsi="Times New Roman" w:cs="Times New Roman"/>
                <w:sz w:val="24"/>
                <w:szCs w:val="24"/>
                <w:lang w:val="ru-RU"/>
              </w:rPr>
              <w:t xml:space="preserve">и </w:t>
            </w:r>
            <w:r w:rsidRPr="00811AAC">
              <w:rPr>
                <w:rFonts w:ascii="Times New Roman" w:eastAsia="Calibri" w:hAnsi="Times New Roman" w:cs="Times New Roman"/>
                <w:bCs/>
                <w:sz w:val="24"/>
                <w:szCs w:val="24"/>
                <w:lang w:val="ru-RU"/>
              </w:rPr>
              <w:t>25 линия -Я В. О.</w:t>
            </w:r>
            <w:r w:rsidRPr="00811AAC">
              <w:rPr>
                <w:rFonts w:ascii="Times New Roman" w:eastAsia="Calibri" w:hAnsi="Times New Roman" w:cs="Times New Roman"/>
                <w:sz w:val="24"/>
                <w:szCs w:val="24"/>
                <w:lang w:val="ru-RU"/>
              </w:rPr>
              <w:t xml:space="preserve">, </w:t>
            </w:r>
          </w:p>
        </w:tc>
        <w:tc>
          <w:tcPr>
            <w:tcW w:w="13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38B554" w14:textId="55435C67" w:rsidR="00E61A49" w:rsidRPr="00244EE6" w:rsidRDefault="00322845" w:rsidP="00434D7E">
            <w:pPr>
              <w:spacing w:after="0" w:line="240" w:lineRule="auto"/>
              <w:jc w:val="center"/>
              <w:rPr>
                <w:rFonts w:ascii="Times New Roman" w:eastAsia="Calibri" w:hAnsi="Times New Roman" w:cs="Times New Roman"/>
                <w:color w:val="3B3838"/>
                <w:sz w:val="24"/>
                <w:szCs w:val="24"/>
                <w:lang w:val="ru-RU"/>
              </w:rPr>
            </w:pPr>
            <w:r>
              <w:rPr>
                <w:rFonts w:ascii="Times New Roman" w:eastAsia="Calibri" w:hAnsi="Times New Roman" w:cs="Times New Roman"/>
                <w:color w:val="3B3838"/>
                <w:sz w:val="24"/>
                <w:szCs w:val="24"/>
                <w:lang w:val="ru-RU"/>
              </w:rPr>
              <w:t>Усл. Ед.</w:t>
            </w:r>
          </w:p>
        </w:tc>
        <w:tc>
          <w:tcPr>
            <w:tcW w:w="18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914D28" w14:textId="77777777" w:rsidR="00E61A49" w:rsidRPr="00244EE6" w:rsidRDefault="00E61A49" w:rsidP="00434D7E">
            <w:pPr>
              <w:spacing w:after="0" w:line="240" w:lineRule="auto"/>
              <w:jc w:val="center"/>
              <w:rPr>
                <w:rFonts w:ascii="Times New Roman" w:eastAsia="Calibri" w:hAnsi="Times New Roman" w:cs="Times New Roman"/>
                <w:color w:val="3B3838"/>
                <w:sz w:val="24"/>
                <w:szCs w:val="24"/>
              </w:rPr>
            </w:pPr>
            <w:r w:rsidRPr="00244EE6">
              <w:rPr>
                <w:rFonts w:ascii="Times New Roman" w:eastAsia="Calibri" w:hAnsi="Times New Roman" w:cs="Times New Roman"/>
                <w:color w:val="3B3838"/>
                <w:sz w:val="24"/>
                <w:szCs w:val="24"/>
              </w:rPr>
              <w:t>1 услуга</w:t>
            </w:r>
          </w:p>
        </w:tc>
        <w:tc>
          <w:tcPr>
            <w:tcW w:w="18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49B1E6" w14:textId="2901A0C2" w:rsidR="00E61A49" w:rsidRPr="00244EE6" w:rsidRDefault="00322845" w:rsidP="00434D7E">
            <w:pPr>
              <w:spacing w:after="0" w:line="240" w:lineRule="auto"/>
              <w:rPr>
                <w:rFonts w:ascii="Times New Roman" w:eastAsia="Calibri" w:hAnsi="Times New Roman" w:cs="Times New Roman"/>
                <w:color w:val="3B3838"/>
                <w:sz w:val="24"/>
                <w:szCs w:val="24"/>
              </w:rPr>
            </w:pPr>
            <w:r w:rsidRPr="00322845">
              <w:rPr>
                <w:rFonts w:ascii="Times New Roman" w:eastAsia="Calibri" w:hAnsi="Times New Roman" w:cs="Times New Roman"/>
                <w:color w:val="3B3838"/>
                <w:sz w:val="24"/>
                <w:szCs w:val="24"/>
              </w:rPr>
              <w:t>91.02.10.000 - Услуги музеев</w:t>
            </w:r>
          </w:p>
        </w:tc>
      </w:tr>
      <w:tr w:rsidR="00E61A49" w:rsidRPr="00244EE6" w14:paraId="4C62F77F" w14:textId="77777777" w:rsidTr="00434D7E">
        <w:trPr>
          <w:trHeight w:val="1010"/>
          <w:jc w:val="center"/>
        </w:trPr>
        <w:tc>
          <w:tcPr>
            <w:tcW w:w="4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B85963" w14:textId="77777777" w:rsidR="00E61A49" w:rsidRPr="00241E54" w:rsidRDefault="00E61A49" w:rsidP="00434D7E">
            <w:pPr>
              <w:spacing w:after="0" w:line="240" w:lineRule="auto"/>
              <w:jc w:val="center"/>
              <w:rPr>
                <w:rFonts w:ascii="Times New Roman" w:eastAsia="Calibri" w:hAnsi="Times New Roman" w:cs="Times New Roman"/>
                <w:color w:val="3B3838"/>
                <w:sz w:val="24"/>
                <w:szCs w:val="24"/>
                <w:lang w:val="ru-RU"/>
              </w:rPr>
            </w:pPr>
            <w:r>
              <w:rPr>
                <w:rFonts w:ascii="Times New Roman" w:eastAsia="Calibri" w:hAnsi="Times New Roman" w:cs="Times New Roman"/>
                <w:color w:val="3B3838"/>
                <w:sz w:val="24"/>
                <w:szCs w:val="24"/>
                <w:lang w:val="ru-RU"/>
              </w:rPr>
              <w:lastRenderedPageBreak/>
              <w:t>4</w:t>
            </w:r>
          </w:p>
        </w:tc>
        <w:tc>
          <w:tcPr>
            <w:tcW w:w="41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49F54B" w14:textId="77777777" w:rsidR="00E61A49" w:rsidRPr="00A313C0" w:rsidRDefault="00E61A49" w:rsidP="00434D7E">
            <w:pPr>
              <w:spacing w:after="0" w:line="240" w:lineRule="auto"/>
              <w:rPr>
                <w:rFonts w:ascii="Times New Roman" w:eastAsia="Calibri" w:hAnsi="Times New Roman" w:cs="Times New Roman"/>
                <w:sz w:val="24"/>
                <w:szCs w:val="24"/>
                <w:lang w:val="ru-RU"/>
              </w:rPr>
            </w:pPr>
            <w:r w:rsidRPr="00811AAC">
              <w:rPr>
                <w:rFonts w:ascii="Times New Roman" w:eastAsia="Calibri" w:hAnsi="Times New Roman" w:cs="Times New Roman"/>
                <w:sz w:val="24"/>
                <w:szCs w:val="24"/>
                <w:lang w:val="ru-RU"/>
              </w:rPr>
              <w:t>Услуга по монтажу информационных стендов</w:t>
            </w:r>
            <w:r>
              <w:rPr>
                <w:rFonts w:ascii="Times New Roman" w:eastAsia="Calibri" w:hAnsi="Times New Roman" w:cs="Times New Roman"/>
                <w:sz w:val="24"/>
                <w:szCs w:val="24"/>
                <w:lang w:val="ru-RU"/>
              </w:rPr>
              <w:t xml:space="preserve"> </w:t>
            </w:r>
            <w:r w:rsidRPr="00A313C0">
              <w:rPr>
                <w:rFonts w:ascii="Times New Roman" w:eastAsia="Calibri" w:hAnsi="Times New Roman" w:cs="Times New Roman"/>
                <w:sz w:val="24"/>
                <w:szCs w:val="24"/>
                <w:lang w:val="ru-RU"/>
              </w:rPr>
              <w:t>в том числе и расходные материалы</w:t>
            </w:r>
            <w:r>
              <w:rPr>
                <w:rFonts w:ascii="Times New Roman" w:eastAsia="Calibri" w:hAnsi="Times New Roman" w:cs="Times New Roman"/>
                <w:sz w:val="24"/>
                <w:szCs w:val="24"/>
                <w:lang w:val="ru-RU"/>
              </w:rPr>
              <w:t xml:space="preserve"> </w:t>
            </w:r>
          </w:p>
        </w:tc>
        <w:tc>
          <w:tcPr>
            <w:tcW w:w="13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541F48" w14:textId="4152FA0B" w:rsidR="00E61A49" w:rsidRPr="00244EE6" w:rsidRDefault="00322845" w:rsidP="00434D7E">
            <w:pPr>
              <w:spacing w:after="0" w:line="240" w:lineRule="auto"/>
              <w:jc w:val="center"/>
              <w:rPr>
                <w:rFonts w:ascii="Times New Roman" w:eastAsia="Calibri" w:hAnsi="Times New Roman" w:cs="Times New Roman"/>
                <w:color w:val="3B3838"/>
                <w:sz w:val="24"/>
                <w:szCs w:val="24"/>
                <w:lang w:val="ru-RU"/>
              </w:rPr>
            </w:pPr>
            <w:r w:rsidRPr="00322845">
              <w:rPr>
                <w:rFonts w:ascii="Times New Roman" w:eastAsia="Calibri" w:hAnsi="Times New Roman" w:cs="Times New Roman"/>
                <w:color w:val="3B3838"/>
                <w:sz w:val="24"/>
                <w:szCs w:val="24"/>
                <w:lang w:val="ru-RU"/>
              </w:rPr>
              <w:t>Усл. Ед.</w:t>
            </w:r>
          </w:p>
        </w:tc>
        <w:tc>
          <w:tcPr>
            <w:tcW w:w="18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40C940" w14:textId="77777777" w:rsidR="00E61A49" w:rsidRPr="00244EE6" w:rsidRDefault="00E61A49" w:rsidP="00434D7E">
            <w:pPr>
              <w:spacing w:after="0" w:line="240" w:lineRule="auto"/>
              <w:jc w:val="center"/>
              <w:rPr>
                <w:rFonts w:ascii="Times New Roman" w:eastAsia="Calibri" w:hAnsi="Times New Roman" w:cs="Times New Roman"/>
                <w:color w:val="3B3838"/>
                <w:sz w:val="24"/>
                <w:szCs w:val="24"/>
              </w:rPr>
            </w:pPr>
            <w:r w:rsidRPr="00244EE6">
              <w:rPr>
                <w:rFonts w:ascii="Times New Roman" w:eastAsia="Calibri" w:hAnsi="Times New Roman" w:cs="Times New Roman"/>
                <w:color w:val="3B3838"/>
                <w:sz w:val="24"/>
                <w:szCs w:val="24"/>
              </w:rPr>
              <w:t>1 услуга</w:t>
            </w:r>
          </w:p>
        </w:tc>
        <w:tc>
          <w:tcPr>
            <w:tcW w:w="18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7569A6" w14:textId="55CFB764" w:rsidR="00E61A49" w:rsidRPr="00244EE6" w:rsidRDefault="00322845" w:rsidP="00434D7E">
            <w:pPr>
              <w:spacing w:after="0" w:line="240" w:lineRule="auto"/>
              <w:rPr>
                <w:rFonts w:ascii="Times New Roman" w:eastAsia="Calibri" w:hAnsi="Times New Roman" w:cs="Times New Roman"/>
                <w:color w:val="3B3838"/>
                <w:sz w:val="24"/>
                <w:szCs w:val="24"/>
              </w:rPr>
            </w:pPr>
            <w:r w:rsidRPr="00322845">
              <w:rPr>
                <w:rFonts w:ascii="Times New Roman" w:eastAsia="Calibri" w:hAnsi="Times New Roman" w:cs="Times New Roman"/>
                <w:color w:val="3B3838"/>
                <w:sz w:val="24"/>
                <w:szCs w:val="24"/>
              </w:rPr>
              <w:t>91.02.10.000 - Услуги музеев</w:t>
            </w:r>
          </w:p>
        </w:tc>
      </w:tr>
      <w:tr w:rsidR="00E61A49" w:rsidRPr="00244EE6" w14:paraId="25CC4D5B" w14:textId="77777777" w:rsidTr="00434D7E">
        <w:trPr>
          <w:trHeight w:val="123"/>
          <w:jc w:val="center"/>
        </w:trPr>
        <w:tc>
          <w:tcPr>
            <w:tcW w:w="9634"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BCBDDB" w14:textId="77777777" w:rsidR="00E61A49" w:rsidRPr="00244EE6" w:rsidRDefault="00E61A49" w:rsidP="00434D7E">
            <w:pPr>
              <w:spacing w:after="0" w:line="240" w:lineRule="auto"/>
              <w:jc w:val="center"/>
              <w:rPr>
                <w:rFonts w:ascii="Times New Roman" w:eastAsia="Calibri" w:hAnsi="Times New Roman" w:cs="Times New Roman"/>
                <w:color w:val="3B3838"/>
                <w:sz w:val="24"/>
                <w:szCs w:val="24"/>
                <w:lang w:val="ru-RU"/>
              </w:rPr>
            </w:pPr>
            <w:r w:rsidRPr="00244EE6">
              <w:rPr>
                <w:rFonts w:ascii="Times New Roman" w:eastAsia="Calibri" w:hAnsi="Times New Roman" w:cs="Times New Roman"/>
                <w:i/>
                <w:iCs/>
                <w:color w:val="3B3838"/>
                <w:sz w:val="24"/>
                <w:szCs w:val="24"/>
                <w:lang w:val="ru-RU"/>
              </w:rPr>
              <w:t>2 этап</w:t>
            </w:r>
          </w:p>
        </w:tc>
      </w:tr>
      <w:tr w:rsidR="00E61A49" w:rsidRPr="00244EE6" w14:paraId="50B997B0" w14:textId="77777777" w:rsidTr="00434D7E">
        <w:trPr>
          <w:trHeight w:val="20"/>
          <w:jc w:val="center"/>
        </w:trPr>
        <w:tc>
          <w:tcPr>
            <w:tcW w:w="4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C06AE3" w14:textId="77777777" w:rsidR="00E61A49" w:rsidRPr="00241E54" w:rsidRDefault="00E61A49" w:rsidP="00434D7E">
            <w:pPr>
              <w:spacing w:after="0" w:line="240" w:lineRule="auto"/>
              <w:jc w:val="center"/>
              <w:rPr>
                <w:rFonts w:ascii="Times New Roman" w:eastAsia="Calibri" w:hAnsi="Times New Roman" w:cs="Times New Roman"/>
                <w:color w:val="3B3838"/>
                <w:sz w:val="24"/>
                <w:szCs w:val="24"/>
                <w:lang w:val="ru-RU"/>
              </w:rPr>
            </w:pPr>
            <w:r>
              <w:rPr>
                <w:rFonts w:ascii="Times New Roman" w:eastAsia="Calibri" w:hAnsi="Times New Roman" w:cs="Times New Roman"/>
                <w:color w:val="3B3838"/>
                <w:sz w:val="24"/>
                <w:szCs w:val="24"/>
                <w:lang w:val="ru-RU"/>
              </w:rPr>
              <w:t>5</w:t>
            </w:r>
          </w:p>
        </w:tc>
        <w:tc>
          <w:tcPr>
            <w:tcW w:w="41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D13D3D" w14:textId="77777777" w:rsidR="00E61A49" w:rsidRPr="00811AAC" w:rsidRDefault="00E61A49" w:rsidP="00434D7E">
            <w:pPr>
              <w:spacing w:after="0" w:line="240" w:lineRule="auto"/>
              <w:rPr>
                <w:rFonts w:ascii="Times New Roman" w:eastAsia="Calibri" w:hAnsi="Times New Roman" w:cs="Times New Roman"/>
                <w:sz w:val="24"/>
                <w:szCs w:val="24"/>
                <w:lang w:val="ru-RU"/>
              </w:rPr>
            </w:pPr>
            <w:r w:rsidRPr="00811AAC">
              <w:rPr>
                <w:rFonts w:ascii="Times New Roman" w:eastAsia="Calibri" w:hAnsi="Times New Roman" w:cs="Times New Roman"/>
                <w:sz w:val="24"/>
                <w:szCs w:val="24"/>
                <w:lang w:val="ru-RU"/>
              </w:rPr>
              <w:t>Услуга по демонтажу информационных стендов</w:t>
            </w:r>
          </w:p>
        </w:tc>
        <w:tc>
          <w:tcPr>
            <w:tcW w:w="13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271E88" w14:textId="5902CE54" w:rsidR="00E61A49" w:rsidRPr="00244EE6" w:rsidRDefault="00322845" w:rsidP="00434D7E">
            <w:pPr>
              <w:spacing w:after="0" w:line="240" w:lineRule="auto"/>
              <w:jc w:val="center"/>
              <w:rPr>
                <w:rFonts w:ascii="Times New Roman" w:eastAsia="Calibri" w:hAnsi="Times New Roman" w:cs="Times New Roman"/>
                <w:color w:val="3B3838"/>
                <w:sz w:val="24"/>
                <w:szCs w:val="24"/>
                <w:lang w:val="ru-RU"/>
              </w:rPr>
            </w:pPr>
            <w:r w:rsidRPr="00322845">
              <w:rPr>
                <w:rFonts w:ascii="Times New Roman" w:eastAsia="Calibri" w:hAnsi="Times New Roman" w:cs="Times New Roman"/>
                <w:color w:val="3B3838"/>
                <w:sz w:val="24"/>
                <w:szCs w:val="24"/>
                <w:lang w:val="ru-RU"/>
              </w:rPr>
              <w:t>Усл. Ед.</w:t>
            </w:r>
          </w:p>
        </w:tc>
        <w:tc>
          <w:tcPr>
            <w:tcW w:w="18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CB2B4A" w14:textId="77777777" w:rsidR="00E61A49" w:rsidRPr="00244EE6" w:rsidRDefault="00E61A49" w:rsidP="00434D7E">
            <w:pPr>
              <w:spacing w:after="0" w:line="240" w:lineRule="auto"/>
              <w:jc w:val="center"/>
              <w:rPr>
                <w:rFonts w:ascii="Times New Roman" w:eastAsia="Calibri" w:hAnsi="Times New Roman" w:cs="Times New Roman"/>
                <w:color w:val="3B3838"/>
                <w:sz w:val="24"/>
                <w:szCs w:val="24"/>
                <w:lang w:val="ru-RU"/>
              </w:rPr>
            </w:pPr>
            <w:r w:rsidRPr="00244EE6">
              <w:rPr>
                <w:rFonts w:ascii="Times New Roman" w:eastAsia="Calibri" w:hAnsi="Times New Roman" w:cs="Times New Roman"/>
                <w:color w:val="3B3838"/>
                <w:sz w:val="24"/>
                <w:szCs w:val="24"/>
              </w:rPr>
              <w:t xml:space="preserve">1 </w:t>
            </w:r>
            <w:r>
              <w:rPr>
                <w:rFonts w:ascii="Times New Roman" w:eastAsia="Calibri" w:hAnsi="Times New Roman" w:cs="Times New Roman"/>
                <w:color w:val="3B3838"/>
                <w:sz w:val="24"/>
                <w:szCs w:val="24"/>
                <w:lang w:val="ru-RU"/>
              </w:rPr>
              <w:t>услуга</w:t>
            </w:r>
          </w:p>
        </w:tc>
        <w:tc>
          <w:tcPr>
            <w:tcW w:w="18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486E3B" w14:textId="19D8E51C" w:rsidR="00E61A49" w:rsidRPr="00244EE6" w:rsidRDefault="00322845" w:rsidP="00434D7E">
            <w:pPr>
              <w:spacing w:after="0" w:line="240" w:lineRule="auto"/>
              <w:jc w:val="center"/>
              <w:rPr>
                <w:rFonts w:ascii="Times New Roman" w:eastAsia="Calibri" w:hAnsi="Times New Roman" w:cs="Times New Roman"/>
                <w:color w:val="3B3838"/>
                <w:sz w:val="24"/>
                <w:szCs w:val="24"/>
              </w:rPr>
            </w:pPr>
            <w:r w:rsidRPr="00322845">
              <w:rPr>
                <w:rFonts w:ascii="Times New Roman" w:eastAsia="Calibri" w:hAnsi="Times New Roman" w:cs="Times New Roman"/>
                <w:color w:val="3B3838"/>
                <w:sz w:val="24"/>
                <w:szCs w:val="24"/>
              </w:rPr>
              <w:t>91.02.10.000 - Услуги музеев</w:t>
            </w:r>
          </w:p>
        </w:tc>
      </w:tr>
      <w:tr w:rsidR="00E61A49" w:rsidRPr="00244EE6" w14:paraId="26B0B763" w14:textId="77777777" w:rsidTr="00434D7E">
        <w:trPr>
          <w:trHeight w:val="20"/>
          <w:jc w:val="center"/>
        </w:trPr>
        <w:tc>
          <w:tcPr>
            <w:tcW w:w="4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FD14FF" w14:textId="77777777" w:rsidR="00E61A49" w:rsidRPr="00811AAC" w:rsidRDefault="00E61A49" w:rsidP="00434D7E">
            <w:pPr>
              <w:spacing w:after="0" w:line="240" w:lineRule="auto"/>
              <w:jc w:val="center"/>
              <w:rPr>
                <w:rFonts w:ascii="Times New Roman" w:eastAsia="Calibri" w:hAnsi="Times New Roman" w:cs="Times New Roman"/>
                <w:color w:val="3B3838"/>
                <w:sz w:val="24"/>
                <w:szCs w:val="24"/>
                <w:lang w:val="ru-RU"/>
              </w:rPr>
            </w:pPr>
            <w:r>
              <w:rPr>
                <w:rFonts w:ascii="Times New Roman" w:eastAsia="Calibri" w:hAnsi="Times New Roman" w:cs="Times New Roman"/>
                <w:color w:val="3B3838"/>
                <w:sz w:val="24"/>
                <w:szCs w:val="24"/>
                <w:lang w:val="ru-RU"/>
              </w:rPr>
              <w:t xml:space="preserve">6 </w:t>
            </w:r>
          </w:p>
        </w:tc>
        <w:tc>
          <w:tcPr>
            <w:tcW w:w="41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1B8793" w14:textId="77777777" w:rsidR="00E61A49" w:rsidRPr="00811AAC" w:rsidRDefault="00E61A49" w:rsidP="00434D7E">
            <w:pPr>
              <w:spacing w:after="0" w:line="240" w:lineRule="auto"/>
              <w:rPr>
                <w:rFonts w:ascii="Times New Roman" w:eastAsia="Calibri" w:hAnsi="Times New Roman" w:cs="Times New Roman"/>
                <w:bCs/>
                <w:sz w:val="24"/>
                <w:szCs w:val="24"/>
                <w:lang w:val="ru-RU"/>
              </w:rPr>
            </w:pPr>
            <w:r w:rsidRPr="00811AAC">
              <w:rPr>
                <w:rFonts w:ascii="Times New Roman" w:eastAsia="Calibri" w:hAnsi="Times New Roman" w:cs="Times New Roman"/>
                <w:sz w:val="24"/>
                <w:szCs w:val="24"/>
                <w:lang w:val="ru-RU"/>
              </w:rPr>
              <w:t xml:space="preserve">Погрузка-разгрузка, доставка стендов по маршруту: 25-я </w:t>
            </w:r>
            <w:r w:rsidRPr="00811AAC">
              <w:rPr>
                <w:rFonts w:ascii="Times New Roman" w:eastAsia="Calibri" w:hAnsi="Times New Roman" w:cs="Times New Roman"/>
                <w:bCs/>
                <w:sz w:val="24"/>
                <w:szCs w:val="24"/>
                <w:lang w:val="ru-RU"/>
              </w:rPr>
              <w:t>линия В. О.</w:t>
            </w:r>
            <w:r w:rsidRPr="00811AAC">
              <w:rPr>
                <w:rFonts w:ascii="Times New Roman" w:eastAsia="Calibri" w:hAnsi="Times New Roman" w:cs="Times New Roman"/>
                <w:sz w:val="24"/>
                <w:szCs w:val="24"/>
                <w:lang w:val="ru-RU"/>
              </w:rPr>
              <w:t xml:space="preserve"> – 18-я линия В.О., д. 1</w:t>
            </w:r>
          </w:p>
          <w:p w14:paraId="6D2D05DD" w14:textId="77777777" w:rsidR="00E61A49" w:rsidRPr="00811AAC" w:rsidRDefault="00E61A49" w:rsidP="00434D7E">
            <w:pPr>
              <w:spacing w:after="0" w:line="240" w:lineRule="auto"/>
              <w:rPr>
                <w:rFonts w:ascii="Times New Roman" w:eastAsia="Calibri" w:hAnsi="Times New Roman" w:cs="Times New Roman"/>
                <w:sz w:val="24"/>
                <w:szCs w:val="24"/>
                <w:lang w:val="ru-RU"/>
              </w:rPr>
            </w:pPr>
          </w:p>
        </w:tc>
        <w:tc>
          <w:tcPr>
            <w:tcW w:w="13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46EBF7" w14:textId="726E2E3D" w:rsidR="00E61A49" w:rsidRPr="00244EE6" w:rsidRDefault="00322845" w:rsidP="00434D7E">
            <w:pPr>
              <w:spacing w:after="0" w:line="240" w:lineRule="auto"/>
              <w:jc w:val="center"/>
              <w:rPr>
                <w:rFonts w:ascii="Times New Roman" w:eastAsia="Calibri" w:hAnsi="Times New Roman" w:cs="Times New Roman"/>
                <w:color w:val="3B3838"/>
                <w:sz w:val="24"/>
                <w:szCs w:val="24"/>
                <w:lang w:val="ru-RU"/>
              </w:rPr>
            </w:pPr>
            <w:r w:rsidRPr="00322845">
              <w:rPr>
                <w:rFonts w:ascii="Times New Roman" w:eastAsia="Calibri" w:hAnsi="Times New Roman" w:cs="Times New Roman"/>
                <w:color w:val="3B3838"/>
                <w:sz w:val="24"/>
                <w:szCs w:val="24"/>
                <w:lang w:val="ru-RU"/>
              </w:rPr>
              <w:t>Усл. Ед.</w:t>
            </w:r>
          </w:p>
        </w:tc>
        <w:tc>
          <w:tcPr>
            <w:tcW w:w="18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D7462A" w14:textId="77777777" w:rsidR="00E61A49" w:rsidRPr="00244EE6" w:rsidRDefault="00E61A49" w:rsidP="00434D7E">
            <w:pPr>
              <w:spacing w:after="0" w:line="240" w:lineRule="auto"/>
              <w:jc w:val="center"/>
              <w:rPr>
                <w:rFonts w:ascii="Times New Roman" w:eastAsia="Calibri" w:hAnsi="Times New Roman" w:cs="Times New Roman"/>
                <w:color w:val="3B3838"/>
                <w:sz w:val="24"/>
                <w:szCs w:val="24"/>
                <w:lang w:val="ru-RU"/>
              </w:rPr>
            </w:pPr>
            <w:r w:rsidRPr="00DC14AF">
              <w:rPr>
                <w:rFonts w:ascii="Times New Roman" w:eastAsia="Calibri" w:hAnsi="Times New Roman" w:cs="Times New Roman"/>
                <w:color w:val="3B3838"/>
                <w:sz w:val="24"/>
                <w:szCs w:val="24"/>
                <w:lang w:val="ru-RU"/>
              </w:rPr>
              <w:t>1 услуга</w:t>
            </w:r>
          </w:p>
        </w:tc>
        <w:tc>
          <w:tcPr>
            <w:tcW w:w="18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AB6E3C" w14:textId="3CA49336" w:rsidR="00E61A49" w:rsidRPr="00244EE6" w:rsidRDefault="00322845" w:rsidP="00434D7E">
            <w:pPr>
              <w:spacing w:after="0" w:line="240" w:lineRule="auto"/>
              <w:jc w:val="center"/>
              <w:rPr>
                <w:rFonts w:ascii="Times New Roman" w:eastAsia="Calibri" w:hAnsi="Times New Roman" w:cs="Times New Roman"/>
                <w:color w:val="3B3838"/>
                <w:sz w:val="24"/>
                <w:szCs w:val="24"/>
                <w:lang w:val="ru-RU"/>
              </w:rPr>
            </w:pPr>
            <w:r w:rsidRPr="00322845">
              <w:rPr>
                <w:rFonts w:ascii="Times New Roman" w:eastAsia="Calibri" w:hAnsi="Times New Roman" w:cs="Times New Roman"/>
                <w:color w:val="3B3838"/>
                <w:sz w:val="24"/>
                <w:szCs w:val="24"/>
                <w:lang w:val="ru-RU"/>
              </w:rPr>
              <w:t>91.02.10.000 - Услуги музеев</w:t>
            </w:r>
          </w:p>
        </w:tc>
      </w:tr>
    </w:tbl>
    <w:tbl>
      <w:tblPr>
        <w:tblW w:w="9495" w:type="dxa"/>
        <w:tblInd w:w="108" w:type="dxa"/>
        <w:tblLayout w:type="fixed"/>
        <w:tblCellMar>
          <w:left w:w="0" w:type="dxa"/>
          <w:right w:w="0" w:type="dxa"/>
        </w:tblCellMar>
        <w:tblLook w:val="04A0" w:firstRow="1" w:lastRow="0" w:firstColumn="1" w:lastColumn="0" w:noHBand="0" w:noVBand="1"/>
      </w:tblPr>
      <w:tblGrid>
        <w:gridCol w:w="4748"/>
        <w:gridCol w:w="4747"/>
      </w:tblGrid>
      <w:tr w:rsidR="005C2242" w:rsidRPr="00336A69" w14:paraId="0005EC9B" w14:textId="77777777">
        <w:trPr>
          <w:trHeight w:val="459"/>
        </w:trPr>
        <w:tc>
          <w:tcPr>
            <w:tcW w:w="4748" w:type="dxa"/>
            <w:tcMar>
              <w:top w:w="0" w:type="dxa"/>
              <w:left w:w="108" w:type="dxa"/>
              <w:bottom w:w="0" w:type="dxa"/>
              <w:right w:w="108" w:type="dxa"/>
            </w:tcMar>
            <w:hideMark/>
          </w:tcPr>
          <w:p w14:paraId="578C1A31" w14:textId="77777777" w:rsidR="00322845" w:rsidRDefault="00322845">
            <w:pPr>
              <w:widowControl w:val="0"/>
              <w:suppressAutoHyphens/>
              <w:spacing w:after="0" w:line="240" w:lineRule="auto"/>
              <w:ind w:right="292"/>
              <w:jc w:val="both"/>
              <w:rPr>
                <w:rFonts w:ascii="Times New Roman" w:eastAsia="Courier New" w:hAnsi="Times New Roman" w:cs="Times New Roman"/>
                <w:color w:val="000000"/>
                <w:sz w:val="24"/>
                <w:szCs w:val="24"/>
                <w:lang w:eastAsia="ru-RU" w:bidi="ru-RU"/>
              </w:rPr>
            </w:pPr>
          </w:p>
          <w:p w14:paraId="14326C17" w14:textId="10B053D0" w:rsidR="005C2242" w:rsidRPr="00336A69" w:rsidRDefault="005C2242">
            <w:pPr>
              <w:widowControl w:val="0"/>
              <w:suppressAutoHyphens/>
              <w:spacing w:after="0" w:line="240" w:lineRule="auto"/>
              <w:ind w:right="292"/>
              <w:jc w:val="both"/>
              <w:rPr>
                <w:rFonts w:ascii="Times New Roman" w:eastAsia="Courier New" w:hAnsi="Times New Roman" w:cs="Times New Roman"/>
                <w:color w:val="000000"/>
                <w:sz w:val="24"/>
                <w:szCs w:val="24"/>
                <w:lang w:eastAsia="ru-RU" w:bidi="ru-RU"/>
              </w:rPr>
            </w:pPr>
            <w:r w:rsidRPr="00336A69">
              <w:rPr>
                <w:rFonts w:ascii="Times New Roman" w:eastAsia="Courier New" w:hAnsi="Times New Roman" w:cs="Times New Roman"/>
                <w:color w:val="000000"/>
                <w:sz w:val="24"/>
                <w:szCs w:val="24"/>
                <w:lang w:eastAsia="ru-RU" w:bidi="ru-RU"/>
              </w:rPr>
              <w:t>Заказчик:</w:t>
            </w:r>
          </w:p>
        </w:tc>
        <w:tc>
          <w:tcPr>
            <w:tcW w:w="4747" w:type="dxa"/>
            <w:tcMar>
              <w:top w:w="0" w:type="dxa"/>
              <w:left w:w="108" w:type="dxa"/>
              <w:bottom w:w="0" w:type="dxa"/>
              <w:right w:w="108" w:type="dxa"/>
            </w:tcMar>
            <w:hideMark/>
          </w:tcPr>
          <w:p w14:paraId="06ADF151" w14:textId="77777777" w:rsidR="00322845" w:rsidRDefault="00322845">
            <w:pPr>
              <w:widowControl w:val="0"/>
              <w:suppressAutoHyphens/>
              <w:spacing w:after="0" w:line="240" w:lineRule="auto"/>
              <w:ind w:right="292"/>
              <w:jc w:val="both"/>
              <w:rPr>
                <w:rFonts w:ascii="Times New Roman" w:eastAsia="Courier New" w:hAnsi="Times New Roman" w:cs="Times New Roman"/>
                <w:color w:val="000000"/>
                <w:sz w:val="24"/>
                <w:szCs w:val="24"/>
                <w:lang w:eastAsia="ru-RU" w:bidi="ru-RU"/>
              </w:rPr>
            </w:pPr>
          </w:p>
          <w:p w14:paraId="6D69699F" w14:textId="34D5BC84" w:rsidR="005C2242" w:rsidRPr="00336A69" w:rsidRDefault="005C2242">
            <w:pPr>
              <w:widowControl w:val="0"/>
              <w:suppressAutoHyphens/>
              <w:spacing w:after="0" w:line="240" w:lineRule="auto"/>
              <w:ind w:right="292"/>
              <w:jc w:val="both"/>
              <w:rPr>
                <w:rFonts w:ascii="Times New Roman" w:eastAsia="Courier New" w:hAnsi="Times New Roman" w:cs="Times New Roman"/>
                <w:color w:val="000000"/>
                <w:sz w:val="24"/>
                <w:szCs w:val="24"/>
                <w:lang w:eastAsia="ru-RU" w:bidi="ru-RU"/>
              </w:rPr>
            </w:pPr>
            <w:r w:rsidRPr="00336A69">
              <w:rPr>
                <w:rFonts w:ascii="Times New Roman" w:eastAsia="Courier New" w:hAnsi="Times New Roman" w:cs="Times New Roman"/>
                <w:color w:val="000000"/>
                <w:sz w:val="24"/>
                <w:szCs w:val="24"/>
                <w:lang w:eastAsia="ru-RU" w:bidi="ru-RU"/>
              </w:rPr>
              <w:t>Исполнитель:</w:t>
            </w:r>
          </w:p>
        </w:tc>
      </w:tr>
      <w:tr w:rsidR="005C2242" w:rsidRPr="00336A69" w14:paraId="6F479990" w14:textId="77777777">
        <w:trPr>
          <w:trHeight w:val="653"/>
        </w:trPr>
        <w:tc>
          <w:tcPr>
            <w:tcW w:w="4748" w:type="dxa"/>
            <w:tcMar>
              <w:top w:w="0" w:type="dxa"/>
              <w:left w:w="108" w:type="dxa"/>
              <w:bottom w:w="0" w:type="dxa"/>
              <w:right w:w="108" w:type="dxa"/>
            </w:tcMar>
            <w:hideMark/>
          </w:tcPr>
          <w:p w14:paraId="7E52A2E3" w14:textId="76A4174E" w:rsidR="005C2242" w:rsidRPr="00336A69" w:rsidRDefault="002B289A">
            <w:pPr>
              <w:widowControl w:val="0"/>
              <w:suppressAutoHyphens/>
              <w:spacing w:after="0" w:line="240" w:lineRule="auto"/>
              <w:ind w:right="292"/>
              <w:jc w:val="both"/>
              <w:rPr>
                <w:rFonts w:ascii="Times New Roman" w:eastAsia="Courier New" w:hAnsi="Times New Roman" w:cs="Times New Roman"/>
                <w:color w:val="000000"/>
                <w:sz w:val="24"/>
                <w:szCs w:val="24"/>
                <w:lang w:eastAsia="ru-RU" w:bidi="ru-RU"/>
              </w:rPr>
            </w:pPr>
            <w:r w:rsidRPr="002B289A">
              <w:rPr>
                <w:rFonts w:ascii="Times New Roman" w:eastAsia="Courier New" w:hAnsi="Times New Roman" w:cs="Times New Roman"/>
                <w:color w:val="000000"/>
                <w:sz w:val="24"/>
                <w:szCs w:val="24"/>
                <w:lang w:eastAsia="ru-RU" w:bidi="ru-RU"/>
              </w:rPr>
              <w:t>Заместитель директора по музейно-просветительской работе</w:t>
            </w:r>
          </w:p>
          <w:p w14:paraId="433FE197" w14:textId="74AEE284" w:rsidR="005C2242" w:rsidRPr="00336A69" w:rsidRDefault="005C2242">
            <w:pPr>
              <w:widowControl w:val="0"/>
              <w:suppressAutoHyphens/>
              <w:spacing w:after="0" w:line="240" w:lineRule="auto"/>
              <w:ind w:right="717"/>
              <w:jc w:val="right"/>
              <w:rPr>
                <w:rFonts w:ascii="Times New Roman" w:eastAsia="Courier New" w:hAnsi="Times New Roman" w:cs="Times New Roman"/>
                <w:color w:val="000000"/>
                <w:sz w:val="24"/>
                <w:szCs w:val="24"/>
                <w:lang w:eastAsia="ru-RU" w:bidi="ru-RU"/>
              </w:rPr>
            </w:pPr>
            <w:r w:rsidRPr="00336A69">
              <w:rPr>
                <w:rFonts w:ascii="Times New Roman" w:eastAsia="Courier New" w:hAnsi="Times New Roman" w:cs="Times New Roman"/>
                <w:color w:val="000000"/>
                <w:sz w:val="24"/>
                <w:szCs w:val="24"/>
                <w:lang w:eastAsia="ru-RU" w:bidi="ru-RU"/>
              </w:rPr>
              <w:t xml:space="preserve">________________ </w:t>
            </w:r>
            <w:r w:rsidR="002B289A" w:rsidRPr="002B289A">
              <w:rPr>
                <w:rFonts w:ascii="Times New Roman" w:eastAsia="Courier New" w:hAnsi="Times New Roman" w:cs="Times New Roman"/>
                <w:color w:val="000000"/>
                <w:sz w:val="24"/>
                <w:szCs w:val="24"/>
                <w:lang w:eastAsia="ru-RU" w:bidi="ru-RU"/>
              </w:rPr>
              <w:t>Ю.Ю. Будникова</w:t>
            </w:r>
          </w:p>
          <w:p w14:paraId="04BE40B1" w14:textId="77777777" w:rsidR="005C2242" w:rsidRPr="00336A69" w:rsidRDefault="005C2242">
            <w:pPr>
              <w:widowControl w:val="0"/>
              <w:suppressAutoHyphens/>
              <w:spacing w:after="0" w:line="240" w:lineRule="auto"/>
              <w:ind w:right="717"/>
              <w:jc w:val="center"/>
              <w:rPr>
                <w:rFonts w:ascii="Times New Roman" w:eastAsia="Courier New" w:hAnsi="Times New Roman" w:cs="Times New Roman"/>
                <w:color w:val="000000"/>
                <w:sz w:val="24"/>
                <w:szCs w:val="24"/>
                <w:lang w:eastAsia="ru-RU" w:bidi="ru-RU"/>
              </w:rPr>
            </w:pPr>
            <w:r w:rsidRPr="00336A69">
              <w:rPr>
                <w:rFonts w:ascii="Times New Roman" w:eastAsia="Courier New" w:hAnsi="Times New Roman" w:cs="Times New Roman"/>
                <w:i/>
                <w:color w:val="000000"/>
                <w:sz w:val="24"/>
                <w:szCs w:val="24"/>
                <w:lang w:eastAsia="ru-RU" w:bidi="ru-RU"/>
              </w:rPr>
              <w:t>(подписано усиленной электронной подписью)</w:t>
            </w:r>
          </w:p>
        </w:tc>
        <w:tc>
          <w:tcPr>
            <w:tcW w:w="4747" w:type="dxa"/>
            <w:tcMar>
              <w:top w:w="0" w:type="dxa"/>
              <w:left w:w="108" w:type="dxa"/>
              <w:bottom w:w="0" w:type="dxa"/>
              <w:right w:w="108" w:type="dxa"/>
            </w:tcMar>
          </w:tcPr>
          <w:p w14:paraId="11C469D2" w14:textId="77777777" w:rsidR="005C2242" w:rsidRPr="00336A69" w:rsidRDefault="005C2242">
            <w:pPr>
              <w:suppressAutoHyphens/>
              <w:spacing w:after="0" w:line="240" w:lineRule="auto"/>
              <w:rPr>
                <w:rFonts w:ascii="Times New Roman" w:hAnsi="Times New Roman" w:cs="Times New Roman"/>
                <w:sz w:val="24"/>
                <w:szCs w:val="24"/>
                <w:lang w:eastAsia="ru-RU"/>
              </w:rPr>
            </w:pPr>
            <w:r w:rsidRPr="00336A69">
              <w:rPr>
                <w:rFonts w:ascii="Times New Roman" w:hAnsi="Times New Roman" w:cs="Times New Roman"/>
                <w:sz w:val="24"/>
                <w:szCs w:val="24"/>
                <w:lang w:eastAsia="ru-RU"/>
              </w:rPr>
              <w:t>__________________</w:t>
            </w:r>
          </w:p>
          <w:p w14:paraId="371C5483" w14:textId="77777777" w:rsidR="005C2242" w:rsidRPr="00336A69" w:rsidRDefault="005C2242">
            <w:pPr>
              <w:suppressAutoHyphens/>
              <w:spacing w:after="0" w:line="240" w:lineRule="auto"/>
              <w:rPr>
                <w:rFonts w:ascii="Times New Roman" w:hAnsi="Times New Roman" w:cs="Times New Roman"/>
                <w:sz w:val="24"/>
                <w:szCs w:val="24"/>
                <w:lang w:eastAsia="ru-RU"/>
              </w:rPr>
            </w:pPr>
          </w:p>
          <w:p w14:paraId="54E2FA68" w14:textId="77777777" w:rsidR="005C2242" w:rsidRPr="00336A69" w:rsidRDefault="005C2242">
            <w:pPr>
              <w:suppressAutoHyphens/>
              <w:spacing w:after="0" w:line="240" w:lineRule="auto"/>
              <w:rPr>
                <w:rFonts w:ascii="Times New Roman" w:hAnsi="Times New Roman" w:cs="Times New Roman"/>
                <w:sz w:val="24"/>
                <w:szCs w:val="24"/>
                <w:lang w:eastAsia="ru-RU"/>
              </w:rPr>
            </w:pPr>
            <w:r w:rsidRPr="00336A69">
              <w:rPr>
                <w:rFonts w:ascii="Times New Roman" w:hAnsi="Times New Roman" w:cs="Times New Roman"/>
                <w:sz w:val="24"/>
                <w:szCs w:val="24"/>
                <w:lang w:eastAsia="ru-RU"/>
              </w:rPr>
              <w:t xml:space="preserve">______________________ _______ </w:t>
            </w:r>
          </w:p>
          <w:p w14:paraId="22AD594D" w14:textId="77777777" w:rsidR="005C2242" w:rsidRPr="00336A69" w:rsidRDefault="005C2242">
            <w:pPr>
              <w:suppressAutoHyphens/>
              <w:autoSpaceDE w:val="0"/>
              <w:autoSpaceDN w:val="0"/>
              <w:adjustRightInd w:val="0"/>
              <w:spacing w:after="0" w:line="240" w:lineRule="auto"/>
              <w:jc w:val="center"/>
              <w:rPr>
                <w:rFonts w:ascii="Times New Roman" w:eastAsia="Calibri" w:hAnsi="Times New Roman" w:cs="Times New Roman"/>
                <w:b/>
                <w:sz w:val="24"/>
                <w:szCs w:val="24"/>
                <w:lang w:eastAsia="zh-CN"/>
              </w:rPr>
            </w:pPr>
            <w:r w:rsidRPr="00336A69">
              <w:rPr>
                <w:rFonts w:ascii="Times New Roman" w:eastAsia="Courier New" w:hAnsi="Times New Roman" w:cs="Times New Roman"/>
                <w:i/>
                <w:color w:val="000000"/>
                <w:sz w:val="24"/>
                <w:szCs w:val="24"/>
                <w:lang w:eastAsia="ru-RU" w:bidi="ru-RU"/>
              </w:rPr>
              <w:t xml:space="preserve"> (подписано усиленной электронной подписью)</w:t>
            </w:r>
          </w:p>
        </w:tc>
      </w:tr>
    </w:tbl>
    <w:p w14:paraId="28DB2B2A" w14:textId="77777777" w:rsidR="005C2242" w:rsidRPr="00336A69" w:rsidRDefault="005C2242" w:rsidP="005C2242">
      <w:pPr>
        <w:autoSpaceDE w:val="0"/>
        <w:autoSpaceDN w:val="0"/>
        <w:adjustRightInd w:val="0"/>
        <w:spacing w:after="0" w:line="240" w:lineRule="auto"/>
        <w:ind w:firstLine="567"/>
        <w:rPr>
          <w:rFonts w:ascii="Times New Roman" w:eastAsia="SimSun" w:hAnsi="Times New Roman" w:cs="Times New Roman"/>
          <w:sz w:val="24"/>
          <w:szCs w:val="24"/>
        </w:rPr>
      </w:pPr>
    </w:p>
    <w:bookmarkEnd w:id="8"/>
    <w:p w14:paraId="7B13BBDA"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3F1A92FB"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79857987"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109421CA"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1DE0EBAC"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58BDDC2E"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06B4C17B"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5F6F4D52"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4BF62120"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3C619667"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06D3B5BA"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02EF5EEA"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3418EF48"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3BA06072"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12A0C43E"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3C95354C"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432A75FB"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4EFD0210"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5B44FE85"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00E524F0"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71C6BEE3"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7095F10A"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434D0BA3"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7DC4418E"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6D13E084"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2E991294"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416A7D86"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2D5E5BA4"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17EE73E1"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31E0354A" w14:textId="77777777" w:rsidR="00FC0654" w:rsidRDefault="00FC0654" w:rsidP="005C2242">
      <w:pPr>
        <w:spacing w:after="0" w:line="240" w:lineRule="auto"/>
        <w:ind w:left="6237"/>
        <w:jc w:val="right"/>
        <w:rPr>
          <w:rFonts w:ascii="Times New Roman" w:eastAsia="SimSun" w:hAnsi="Times New Roman" w:cs="Times New Roman"/>
          <w:sz w:val="24"/>
          <w:szCs w:val="24"/>
          <w:lang w:eastAsia="ru-RU"/>
        </w:rPr>
      </w:pPr>
    </w:p>
    <w:p w14:paraId="3C9C1080" w14:textId="77777777" w:rsidR="002B289A" w:rsidRDefault="002B289A" w:rsidP="005C2242">
      <w:pPr>
        <w:spacing w:after="0" w:line="240" w:lineRule="auto"/>
        <w:ind w:left="6237"/>
        <w:jc w:val="right"/>
        <w:rPr>
          <w:rFonts w:ascii="Times New Roman" w:eastAsia="SimSun" w:hAnsi="Times New Roman" w:cs="Times New Roman"/>
          <w:sz w:val="24"/>
          <w:szCs w:val="24"/>
          <w:lang w:eastAsia="ru-RU"/>
        </w:rPr>
      </w:pPr>
    </w:p>
    <w:p w14:paraId="7328EB96" w14:textId="77777777" w:rsidR="002B289A" w:rsidRDefault="002B289A" w:rsidP="005C2242">
      <w:pPr>
        <w:spacing w:after="0" w:line="240" w:lineRule="auto"/>
        <w:ind w:left="6237"/>
        <w:jc w:val="right"/>
        <w:rPr>
          <w:rFonts w:ascii="Times New Roman" w:eastAsia="SimSun" w:hAnsi="Times New Roman" w:cs="Times New Roman"/>
          <w:sz w:val="24"/>
          <w:szCs w:val="24"/>
          <w:lang w:eastAsia="ru-RU"/>
        </w:rPr>
      </w:pPr>
    </w:p>
    <w:p w14:paraId="31D48741" w14:textId="77777777" w:rsidR="002B289A" w:rsidRDefault="002B289A" w:rsidP="005C2242">
      <w:pPr>
        <w:spacing w:after="0" w:line="240" w:lineRule="auto"/>
        <w:ind w:left="6237"/>
        <w:jc w:val="right"/>
        <w:rPr>
          <w:rFonts w:ascii="Times New Roman" w:eastAsia="SimSun" w:hAnsi="Times New Roman" w:cs="Times New Roman"/>
          <w:sz w:val="24"/>
          <w:szCs w:val="24"/>
          <w:lang w:eastAsia="ru-RU"/>
        </w:rPr>
      </w:pPr>
    </w:p>
    <w:p w14:paraId="0169145B" w14:textId="03E2E0BE" w:rsidR="005C2242" w:rsidRPr="00336A69" w:rsidRDefault="005C2242" w:rsidP="005C2242">
      <w:pPr>
        <w:spacing w:after="0" w:line="240" w:lineRule="auto"/>
        <w:ind w:left="6237"/>
        <w:jc w:val="right"/>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lastRenderedPageBreak/>
        <w:t>Приложение № 2</w:t>
      </w:r>
    </w:p>
    <w:p w14:paraId="373E8A93" w14:textId="129035F0" w:rsidR="005C2242" w:rsidRPr="00336A69" w:rsidRDefault="005C2242" w:rsidP="005C2242">
      <w:pPr>
        <w:spacing w:after="0" w:line="240" w:lineRule="auto"/>
        <w:jc w:val="right"/>
        <w:rPr>
          <w:rFonts w:ascii="Times New Roman" w:eastAsia="SimSun" w:hAnsi="Times New Roman" w:cs="Times New Roman"/>
          <w:sz w:val="24"/>
          <w:szCs w:val="24"/>
          <w:lang w:eastAsia="ru-RU"/>
        </w:rPr>
      </w:pPr>
      <w:r w:rsidRPr="00336A69">
        <w:rPr>
          <w:rFonts w:ascii="Times New Roman" w:eastAsia="SimSun" w:hAnsi="Times New Roman" w:cs="Times New Roman"/>
          <w:sz w:val="24"/>
          <w:szCs w:val="24"/>
          <w:lang w:eastAsia="ru-RU"/>
        </w:rPr>
        <w:t xml:space="preserve">к Договору </w:t>
      </w:r>
      <w:r w:rsidRPr="00336A69">
        <w:rPr>
          <w:rFonts w:ascii="Times New Roman" w:eastAsia="SimSun" w:hAnsi="Times New Roman" w:cs="Times New Roman"/>
          <w:b/>
          <w:sz w:val="24"/>
          <w:szCs w:val="24"/>
          <w:lang w:eastAsia="ru-RU"/>
        </w:rPr>
        <w:t>№</w:t>
      </w:r>
      <w:r w:rsidRPr="00336A69">
        <w:rPr>
          <w:rFonts w:ascii="Times New Roman" w:eastAsia="Calibri" w:hAnsi="Times New Roman" w:cs="Times New Roman"/>
          <w:b/>
          <w:sz w:val="24"/>
          <w:szCs w:val="24"/>
        </w:rPr>
        <w:t xml:space="preserve"> </w:t>
      </w:r>
      <w:r w:rsidRPr="00336A69">
        <w:rPr>
          <w:rFonts w:ascii="Times New Roman" w:eastAsia="SimSun" w:hAnsi="Times New Roman" w:cs="Times New Roman"/>
          <w:b/>
          <w:sz w:val="24"/>
          <w:szCs w:val="24"/>
          <w:lang w:eastAsia="ru-RU"/>
        </w:rPr>
        <w:t>Д___/2</w:t>
      </w:r>
      <w:r w:rsidR="002B289A">
        <w:rPr>
          <w:rFonts w:ascii="Times New Roman" w:eastAsia="SimSun" w:hAnsi="Times New Roman" w:cs="Times New Roman"/>
          <w:b/>
          <w:sz w:val="24"/>
          <w:szCs w:val="24"/>
          <w:lang w:eastAsia="ru-RU"/>
        </w:rPr>
        <w:t>6</w:t>
      </w:r>
      <w:r w:rsidRPr="00336A69">
        <w:rPr>
          <w:rFonts w:ascii="Times New Roman" w:eastAsia="SimSun" w:hAnsi="Times New Roman" w:cs="Times New Roman"/>
          <w:sz w:val="24"/>
          <w:szCs w:val="24"/>
          <w:lang w:eastAsia="ru-RU"/>
        </w:rPr>
        <w:t xml:space="preserve"> от </w:t>
      </w:r>
      <w:r w:rsidRPr="00336A69">
        <w:rPr>
          <w:rFonts w:ascii="Times New Roman" w:eastAsia="SimSun" w:hAnsi="Times New Roman" w:cs="Times New Roman"/>
          <w:sz w:val="24"/>
          <w:szCs w:val="24"/>
        </w:rPr>
        <w:t>«___» ______ 20</w:t>
      </w:r>
      <w:r w:rsidR="002B289A">
        <w:rPr>
          <w:rFonts w:ascii="Times New Roman" w:eastAsia="SimSun" w:hAnsi="Times New Roman" w:cs="Times New Roman"/>
          <w:sz w:val="24"/>
          <w:szCs w:val="24"/>
        </w:rPr>
        <w:t>26</w:t>
      </w:r>
      <w:r w:rsidRPr="00336A69">
        <w:rPr>
          <w:rFonts w:ascii="Times New Roman" w:eastAsia="SimSun" w:hAnsi="Times New Roman" w:cs="Times New Roman"/>
          <w:sz w:val="24"/>
          <w:szCs w:val="24"/>
        </w:rPr>
        <w:t xml:space="preserve"> г.</w:t>
      </w:r>
    </w:p>
    <w:p w14:paraId="755706FC" w14:textId="77777777" w:rsidR="00DB62EB" w:rsidRPr="00336A69" w:rsidRDefault="00DB62EB" w:rsidP="005C2242">
      <w:pPr>
        <w:spacing w:after="0" w:line="240" w:lineRule="auto"/>
        <w:jc w:val="center"/>
        <w:rPr>
          <w:rFonts w:ascii="Times New Roman" w:eastAsia="SimSun" w:hAnsi="Times New Roman" w:cs="Times New Roman"/>
          <w:b/>
          <w:sz w:val="24"/>
          <w:szCs w:val="24"/>
          <w:lang w:eastAsia="ru-RU"/>
        </w:rPr>
      </w:pPr>
    </w:p>
    <w:p w14:paraId="26B3F832" w14:textId="77777777" w:rsidR="00FC0654" w:rsidRDefault="005C3E66" w:rsidP="005C2242">
      <w:pPr>
        <w:spacing w:after="0" w:line="240" w:lineRule="auto"/>
        <w:jc w:val="center"/>
        <w:rPr>
          <w:rFonts w:ascii="Times New Roman" w:eastAsia="SimSun" w:hAnsi="Times New Roman" w:cs="Times New Roman"/>
          <w:b/>
          <w:bCs/>
          <w:color w:val="000000"/>
          <w:sz w:val="24"/>
          <w:szCs w:val="24"/>
          <w:lang w:eastAsia="ru-RU"/>
        </w:rPr>
      </w:pPr>
      <w:r>
        <w:rPr>
          <w:rFonts w:ascii="Times New Roman" w:eastAsia="SimSun" w:hAnsi="Times New Roman" w:cs="Times New Roman"/>
          <w:b/>
          <w:sz w:val="24"/>
          <w:szCs w:val="24"/>
          <w:lang w:eastAsia="ru-RU"/>
        </w:rPr>
        <w:t>СПЕЦИФИКАЦИЯ</w:t>
      </w:r>
    </w:p>
    <w:p w14:paraId="3C828F18" w14:textId="77777777" w:rsidR="00FC0654" w:rsidRPr="00336A69" w:rsidRDefault="00FC0654" w:rsidP="005C2242">
      <w:pPr>
        <w:spacing w:after="0" w:line="240" w:lineRule="auto"/>
        <w:jc w:val="center"/>
        <w:rPr>
          <w:rFonts w:ascii="Times New Roman" w:eastAsia="SimSun" w:hAnsi="Times New Roman" w:cs="Times New Roman"/>
          <w:b/>
          <w:bCs/>
          <w:color w:val="000000"/>
          <w:sz w:val="24"/>
          <w:szCs w:val="24"/>
          <w:lang w:eastAsia="ru-RU"/>
        </w:rPr>
      </w:pPr>
    </w:p>
    <w:tbl>
      <w:tblPr>
        <w:tblW w:w="10119" w:type="dxa"/>
        <w:tblLook w:val="04A0" w:firstRow="1" w:lastRow="0" w:firstColumn="1" w:lastColumn="0" w:noHBand="0" w:noVBand="1"/>
      </w:tblPr>
      <w:tblGrid>
        <w:gridCol w:w="696"/>
        <w:gridCol w:w="2934"/>
        <w:gridCol w:w="1176"/>
        <w:gridCol w:w="1645"/>
        <w:gridCol w:w="1622"/>
        <w:gridCol w:w="1796"/>
        <w:gridCol w:w="24"/>
        <w:gridCol w:w="202"/>
        <w:gridCol w:w="24"/>
      </w:tblGrid>
      <w:tr w:rsidR="002B289A" w:rsidRPr="002B289A" w14:paraId="2CD76538" w14:textId="77777777" w:rsidTr="002B289A">
        <w:trPr>
          <w:gridAfter w:val="3"/>
          <w:wAfter w:w="250" w:type="dxa"/>
          <w:trHeight w:val="450"/>
        </w:trPr>
        <w:tc>
          <w:tcPr>
            <w:tcW w:w="6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A3513E6" w14:textId="77777777" w:rsidR="002B289A" w:rsidRPr="002B289A" w:rsidRDefault="002B289A" w:rsidP="002B289A">
            <w:pPr>
              <w:spacing w:after="0" w:line="240" w:lineRule="auto"/>
              <w:jc w:val="center"/>
              <w:rPr>
                <w:rFonts w:ascii="Times New Roman" w:eastAsia="Times New Roman" w:hAnsi="Times New Roman" w:cs="Times New Roman"/>
                <w:b/>
                <w:bCs/>
                <w:sz w:val="20"/>
                <w:szCs w:val="20"/>
                <w:lang w:eastAsia="ru-RU"/>
              </w:rPr>
            </w:pPr>
            <w:r w:rsidRPr="002B289A">
              <w:rPr>
                <w:rFonts w:ascii="Times New Roman" w:eastAsia="Times New Roman" w:hAnsi="Times New Roman" w:cs="Times New Roman"/>
                <w:b/>
                <w:bCs/>
                <w:sz w:val="20"/>
                <w:szCs w:val="20"/>
                <w:lang w:eastAsia="ru-RU"/>
              </w:rPr>
              <w:t>№ п/п</w:t>
            </w:r>
          </w:p>
        </w:tc>
        <w:tc>
          <w:tcPr>
            <w:tcW w:w="2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14933D3" w14:textId="77777777" w:rsidR="002B289A" w:rsidRPr="002B289A" w:rsidRDefault="002B289A" w:rsidP="002B289A">
            <w:pPr>
              <w:spacing w:after="0" w:line="240" w:lineRule="auto"/>
              <w:jc w:val="center"/>
              <w:rPr>
                <w:rFonts w:ascii="Times New Roman" w:eastAsia="Times New Roman" w:hAnsi="Times New Roman" w:cs="Times New Roman"/>
                <w:b/>
                <w:bCs/>
                <w:sz w:val="20"/>
                <w:szCs w:val="20"/>
                <w:lang w:eastAsia="ru-RU"/>
              </w:rPr>
            </w:pPr>
            <w:r w:rsidRPr="002B289A">
              <w:rPr>
                <w:rFonts w:ascii="Times New Roman" w:eastAsia="Times New Roman" w:hAnsi="Times New Roman" w:cs="Times New Roman"/>
                <w:b/>
                <w:bCs/>
                <w:sz w:val="20"/>
                <w:szCs w:val="20"/>
                <w:lang w:eastAsia="ru-RU"/>
              </w:rPr>
              <w:t>Наименование товара (работы, услуги)</w:t>
            </w:r>
          </w:p>
        </w:tc>
        <w:tc>
          <w:tcPr>
            <w:tcW w:w="10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055F441" w14:textId="77777777" w:rsidR="002B289A" w:rsidRPr="002B289A" w:rsidRDefault="002B289A" w:rsidP="002B289A">
            <w:pPr>
              <w:spacing w:after="0" w:line="240" w:lineRule="auto"/>
              <w:jc w:val="center"/>
              <w:rPr>
                <w:rFonts w:ascii="Times New Roman" w:eastAsia="Times New Roman" w:hAnsi="Times New Roman" w:cs="Times New Roman"/>
                <w:b/>
                <w:bCs/>
                <w:sz w:val="20"/>
                <w:szCs w:val="20"/>
                <w:lang w:eastAsia="ru-RU"/>
              </w:rPr>
            </w:pPr>
            <w:r w:rsidRPr="002B289A">
              <w:rPr>
                <w:rFonts w:ascii="Times New Roman" w:eastAsia="Times New Roman" w:hAnsi="Times New Roman" w:cs="Times New Roman"/>
                <w:b/>
                <w:bCs/>
                <w:sz w:val="20"/>
                <w:szCs w:val="20"/>
                <w:lang w:eastAsia="ru-RU"/>
              </w:rPr>
              <w:t>Единица измерения</w:t>
            </w:r>
          </w:p>
        </w:tc>
        <w:tc>
          <w:tcPr>
            <w:tcW w:w="1659" w:type="dxa"/>
            <w:vMerge w:val="restart"/>
            <w:tcBorders>
              <w:top w:val="single" w:sz="4" w:space="0" w:color="auto"/>
              <w:left w:val="single" w:sz="4" w:space="0" w:color="auto"/>
              <w:bottom w:val="single" w:sz="4" w:space="0" w:color="auto"/>
              <w:right w:val="single" w:sz="4" w:space="0" w:color="auto"/>
            </w:tcBorders>
            <w:vAlign w:val="center"/>
            <w:hideMark/>
          </w:tcPr>
          <w:p w14:paraId="4C8829D8" w14:textId="77777777" w:rsidR="002B289A" w:rsidRPr="002B289A" w:rsidRDefault="002B289A" w:rsidP="002B289A">
            <w:pPr>
              <w:spacing w:after="0" w:line="240" w:lineRule="auto"/>
              <w:jc w:val="center"/>
              <w:rPr>
                <w:rFonts w:ascii="Times New Roman" w:eastAsia="Times New Roman" w:hAnsi="Times New Roman" w:cs="Times New Roman"/>
                <w:b/>
                <w:bCs/>
                <w:sz w:val="20"/>
                <w:szCs w:val="20"/>
                <w:lang w:eastAsia="ru-RU"/>
              </w:rPr>
            </w:pPr>
            <w:r w:rsidRPr="002B289A">
              <w:rPr>
                <w:rFonts w:ascii="Times New Roman" w:eastAsia="Times New Roman" w:hAnsi="Times New Roman" w:cs="Times New Roman"/>
                <w:b/>
                <w:bCs/>
                <w:sz w:val="20"/>
                <w:szCs w:val="20"/>
                <w:lang w:eastAsia="ru-RU"/>
              </w:rPr>
              <w:t>v - кол-во (объем) закупаемого товара (работы, услуги), ед.</w:t>
            </w:r>
          </w:p>
        </w:tc>
        <w:tc>
          <w:tcPr>
            <w:tcW w:w="1650" w:type="dxa"/>
            <w:vMerge w:val="restart"/>
            <w:tcBorders>
              <w:top w:val="single" w:sz="4" w:space="0" w:color="auto"/>
              <w:left w:val="single" w:sz="4" w:space="0" w:color="auto"/>
              <w:bottom w:val="single" w:sz="4" w:space="0" w:color="auto"/>
              <w:right w:val="single" w:sz="4" w:space="0" w:color="auto"/>
            </w:tcBorders>
            <w:vAlign w:val="center"/>
            <w:hideMark/>
          </w:tcPr>
          <w:p w14:paraId="1EBA2135" w14:textId="77777777" w:rsidR="002B289A" w:rsidRPr="002B289A" w:rsidRDefault="002B289A" w:rsidP="002B289A">
            <w:pPr>
              <w:spacing w:after="0" w:line="240" w:lineRule="auto"/>
              <w:jc w:val="center"/>
              <w:rPr>
                <w:rFonts w:ascii="Times New Roman" w:eastAsia="Times New Roman" w:hAnsi="Times New Roman" w:cs="Times New Roman"/>
                <w:b/>
                <w:bCs/>
                <w:sz w:val="20"/>
                <w:szCs w:val="20"/>
                <w:lang w:eastAsia="ru-RU"/>
              </w:rPr>
            </w:pPr>
            <w:r w:rsidRPr="002B289A">
              <w:rPr>
                <w:rFonts w:ascii="Times New Roman" w:eastAsia="Times New Roman" w:hAnsi="Times New Roman" w:cs="Times New Roman"/>
                <w:b/>
                <w:bCs/>
                <w:sz w:val="20"/>
                <w:szCs w:val="20"/>
                <w:lang w:eastAsia="ru-RU"/>
              </w:rPr>
              <w:t>цена, единицы услуг руб</w:t>
            </w:r>
          </w:p>
        </w:tc>
        <w:tc>
          <w:tcPr>
            <w:tcW w:w="18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598AAA5" w14:textId="77777777" w:rsidR="002B289A" w:rsidRPr="002B289A" w:rsidRDefault="002B289A" w:rsidP="002B289A">
            <w:pPr>
              <w:spacing w:after="0" w:line="240" w:lineRule="auto"/>
              <w:jc w:val="center"/>
              <w:rPr>
                <w:rFonts w:ascii="Times New Roman" w:eastAsia="Times New Roman" w:hAnsi="Times New Roman" w:cs="Times New Roman"/>
                <w:b/>
                <w:bCs/>
                <w:sz w:val="20"/>
                <w:szCs w:val="20"/>
                <w:lang w:eastAsia="ru-RU"/>
              </w:rPr>
            </w:pPr>
            <w:r w:rsidRPr="002B289A">
              <w:rPr>
                <w:rFonts w:ascii="Times New Roman" w:eastAsia="Times New Roman" w:hAnsi="Times New Roman" w:cs="Times New Roman"/>
                <w:b/>
                <w:bCs/>
                <w:sz w:val="20"/>
                <w:szCs w:val="20"/>
                <w:lang w:eastAsia="ru-RU"/>
              </w:rPr>
              <w:t>Итого цена , руб. (7*8)</w:t>
            </w:r>
          </w:p>
        </w:tc>
      </w:tr>
      <w:tr w:rsidR="002B289A" w:rsidRPr="002B289A" w14:paraId="772161B4" w14:textId="77777777" w:rsidTr="002B289A">
        <w:trPr>
          <w:gridAfter w:val="1"/>
          <w:wAfter w:w="24" w:type="dxa"/>
          <w:trHeight w:val="300"/>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5E52D0AF" w14:textId="77777777" w:rsidR="002B289A" w:rsidRPr="002B289A" w:rsidRDefault="002B289A" w:rsidP="002B289A">
            <w:pPr>
              <w:spacing w:after="0" w:line="240" w:lineRule="auto"/>
              <w:rPr>
                <w:rFonts w:ascii="Times New Roman" w:eastAsia="Times New Roman" w:hAnsi="Times New Roman" w:cs="Times New Roman"/>
                <w:b/>
                <w:bCs/>
                <w:sz w:val="20"/>
                <w:szCs w:val="20"/>
                <w:lang w:eastAsia="ru-RU"/>
              </w:rPr>
            </w:pPr>
          </w:p>
        </w:tc>
        <w:tc>
          <w:tcPr>
            <w:tcW w:w="2985" w:type="dxa"/>
            <w:vMerge/>
            <w:tcBorders>
              <w:top w:val="single" w:sz="4" w:space="0" w:color="auto"/>
              <w:left w:val="single" w:sz="4" w:space="0" w:color="auto"/>
              <w:bottom w:val="single" w:sz="4" w:space="0" w:color="auto"/>
              <w:right w:val="single" w:sz="4" w:space="0" w:color="auto"/>
            </w:tcBorders>
            <w:vAlign w:val="center"/>
            <w:hideMark/>
          </w:tcPr>
          <w:p w14:paraId="2A1CC462" w14:textId="77777777" w:rsidR="002B289A" w:rsidRPr="002B289A" w:rsidRDefault="002B289A" w:rsidP="002B289A">
            <w:pPr>
              <w:spacing w:after="0" w:line="240" w:lineRule="auto"/>
              <w:rPr>
                <w:rFonts w:ascii="Times New Roman" w:eastAsia="Times New Roman" w:hAnsi="Times New Roman" w:cs="Times New Roman"/>
                <w:b/>
                <w:bCs/>
                <w:sz w:val="20"/>
                <w:szCs w:val="20"/>
                <w:lang w:eastAsia="ru-RU"/>
              </w:rPr>
            </w:pPr>
          </w:p>
        </w:tc>
        <w:tc>
          <w:tcPr>
            <w:tcW w:w="1034" w:type="dxa"/>
            <w:vMerge/>
            <w:tcBorders>
              <w:top w:val="single" w:sz="4" w:space="0" w:color="auto"/>
              <w:left w:val="single" w:sz="4" w:space="0" w:color="auto"/>
              <w:bottom w:val="single" w:sz="4" w:space="0" w:color="auto"/>
              <w:right w:val="single" w:sz="4" w:space="0" w:color="auto"/>
            </w:tcBorders>
            <w:vAlign w:val="center"/>
            <w:hideMark/>
          </w:tcPr>
          <w:p w14:paraId="2CA6B247" w14:textId="77777777" w:rsidR="002B289A" w:rsidRPr="002B289A" w:rsidRDefault="002B289A" w:rsidP="002B289A">
            <w:pPr>
              <w:spacing w:after="0" w:line="240" w:lineRule="auto"/>
              <w:rPr>
                <w:rFonts w:ascii="Times New Roman" w:eastAsia="Times New Roman" w:hAnsi="Times New Roman" w:cs="Times New Roman"/>
                <w:b/>
                <w:bCs/>
                <w:sz w:val="20"/>
                <w:szCs w:val="20"/>
                <w:lang w:eastAsia="ru-RU"/>
              </w:rPr>
            </w:pPr>
          </w:p>
        </w:tc>
        <w:tc>
          <w:tcPr>
            <w:tcW w:w="1659" w:type="dxa"/>
            <w:vMerge/>
            <w:tcBorders>
              <w:top w:val="single" w:sz="4" w:space="0" w:color="auto"/>
              <w:left w:val="single" w:sz="4" w:space="0" w:color="auto"/>
              <w:bottom w:val="single" w:sz="4" w:space="0" w:color="auto"/>
              <w:right w:val="single" w:sz="4" w:space="0" w:color="auto"/>
            </w:tcBorders>
            <w:vAlign w:val="center"/>
            <w:hideMark/>
          </w:tcPr>
          <w:p w14:paraId="12121CFF" w14:textId="77777777" w:rsidR="002B289A" w:rsidRPr="002B289A" w:rsidRDefault="002B289A" w:rsidP="002B289A">
            <w:pPr>
              <w:spacing w:after="0" w:line="240" w:lineRule="auto"/>
              <w:rPr>
                <w:rFonts w:ascii="Times New Roman" w:eastAsia="Times New Roman" w:hAnsi="Times New Roman" w:cs="Times New Roman"/>
                <w:b/>
                <w:bCs/>
                <w:sz w:val="20"/>
                <w:szCs w:val="20"/>
                <w:lang w:eastAsia="ru-RU"/>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14:paraId="5BEF15E3" w14:textId="77777777" w:rsidR="002B289A" w:rsidRPr="002B289A" w:rsidRDefault="002B289A" w:rsidP="002B289A">
            <w:pPr>
              <w:spacing w:after="0" w:line="240" w:lineRule="auto"/>
              <w:rPr>
                <w:rFonts w:ascii="Times New Roman" w:eastAsia="Times New Roman" w:hAnsi="Times New Roman" w:cs="Times New Roman"/>
                <w:b/>
                <w:bCs/>
                <w:sz w:val="20"/>
                <w:szCs w:val="20"/>
                <w:lang w:eastAsia="ru-RU"/>
              </w:rPr>
            </w:pPr>
          </w:p>
        </w:tc>
        <w:tc>
          <w:tcPr>
            <w:tcW w:w="1845" w:type="dxa"/>
            <w:vMerge/>
            <w:tcBorders>
              <w:top w:val="single" w:sz="4" w:space="0" w:color="auto"/>
              <w:left w:val="single" w:sz="4" w:space="0" w:color="auto"/>
              <w:bottom w:val="single" w:sz="4" w:space="0" w:color="auto"/>
              <w:right w:val="single" w:sz="4" w:space="0" w:color="auto"/>
            </w:tcBorders>
            <w:vAlign w:val="center"/>
            <w:hideMark/>
          </w:tcPr>
          <w:p w14:paraId="7E278897" w14:textId="77777777" w:rsidR="002B289A" w:rsidRPr="002B289A" w:rsidRDefault="002B289A" w:rsidP="002B289A">
            <w:pPr>
              <w:spacing w:after="0" w:line="240" w:lineRule="auto"/>
              <w:rPr>
                <w:rFonts w:ascii="Times New Roman" w:eastAsia="Times New Roman" w:hAnsi="Times New Roman" w:cs="Times New Roman"/>
                <w:b/>
                <w:bCs/>
                <w:sz w:val="20"/>
                <w:szCs w:val="20"/>
                <w:lang w:eastAsia="ru-RU"/>
              </w:rPr>
            </w:pPr>
          </w:p>
        </w:tc>
        <w:tc>
          <w:tcPr>
            <w:tcW w:w="226" w:type="dxa"/>
            <w:gridSpan w:val="2"/>
            <w:tcBorders>
              <w:top w:val="nil"/>
              <w:left w:val="nil"/>
              <w:bottom w:val="nil"/>
              <w:right w:val="nil"/>
            </w:tcBorders>
            <w:noWrap/>
            <w:vAlign w:val="bottom"/>
            <w:hideMark/>
          </w:tcPr>
          <w:p w14:paraId="4DB014F9" w14:textId="77777777" w:rsidR="002B289A" w:rsidRPr="002B289A" w:rsidRDefault="002B289A" w:rsidP="002B289A">
            <w:pPr>
              <w:spacing w:after="0" w:line="240" w:lineRule="auto"/>
              <w:jc w:val="center"/>
              <w:rPr>
                <w:rFonts w:ascii="Times New Roman" w:eastAsia="Times New Roman" w:hAnsi="Times New Roman" w:cs="Times New Roman"/>
                <w:b/>
                <w:bCs/>
                <w:sz w:val="20"/>
                <w:szCs w:val="20"/>
                <w:lang w:eastAsia="ru-RU"/>
              </w:rPr>
            </w:pPr>
          </w:p>
        </w:tc>
      </w:tr>
      <w:tr w:rsidR="002B289A" w:rsidRPr="002B289A" w14:paraId="2204832E" w14:textId="77777777" w:rsidTr="002B289A">
        <w:trPr>
          <w:gridAfter w:val="1"/>
          <w:wAfter w:w="24" w:type="dxa"/>
          <w:trHeight w:val="300"/>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56AE4102" w14:textId="77777777" w:rsidR="002B289A" w:rsidRPr="002B289A" w:rsidRDefault="002B289A" w:rsidP="002B289A">
            <w:pPr>
              <w:spacing w:after="0" w:line="240" w:lineRule="auto"/>
              <w:rPr>
                <w:rFonts w:ascii="Times New Roman" w:eastAsia="Times New Roman" w:hAnsi="Times New Roman" w:cs="Times New Roman"/>
                <w:b/>
                <w:bCs/>
                <w:sz w:val="20"/>
                <w:szCs w:val="20"/>
                <w:lang w:eastAsia="ru-RU"/>
              </w:rPr>
            </w:pPr>
          </w:p>
        </w:tc>
        <w:tc>
          <w:tcPr>
            <w:tcW w:w="2985" w:type="dxa"/>
            <w:vMerge/>
            <w:tcBorders>
              <w:top w:val="single" w:sz="4" w:space="0" w:color="auto"/>
              <w:left w:val="single" w:sz="4" w:space="0" w:color="auto"/>
              <w:bottom w:val="single" w:sz="4" w:space="0" w:color="auto"/>
              <w:right w:val="single" w:sz="4" w:space="0" w:color="auto"/>
            </w:tcBorders>
            <w:vAlign w:val="center"/>
            <w:hideMark/>
          </w:tcPr>
          <w:p w14:paraId="7600C510" w14:textId="77777777" w:rsidR="002B289A" w:rsidRPr="002B289A" w:rsidRDefault="002B289A" w:rsidP="002B289A">
            <w:pPr>
              <w:spacing w:after="0" w:line="240" w:lineRule="auto"/>
              <w:rPr>
                <w:rFonts w:ascii="Times New Roman" w:eastAsia="Times New Roman" w:hAnsi="Times New Roman" w:cs="Times New Roman"/>
                <w:b/>
                <w:bCs/>
                <w:sz w:val="20"/>
                <w:szCs w:val="20"/>
                <w:lang w:eastAsia="ru-RU"/>
              </w:rPr>
            </w:pPr>
          </w:p>
        </w:tc>
        <w:tc>
          <w:tcPr>
            <w:tcW w:w="1034" w:type="dxa"/>
            <w:vMerge/>
            <w:tcBorders>
              <w:top w:val="single" w:sz="4" w:space="0" w:color="auto"/>
              <w:left w:val="single" w:sz="4" w:space="0" w:color="auto"/>
              <w:bottom w:val="single" w:sz="4" w:space="0" w:color="auto"/>
              <w:right w:val="single" w:sz="4" w:space="0" w:color="auto"/>
            </w:tcBorders>
            <w:vAlign w:val="center"/>
            <w:hideMark/>
          </w:tcPr>
          <w:p w14:paraId="1694E0C4" w14:textId="77777777" w:rsidR="002B289A" w:rsidRPr="002B289A" w:rsidRDefault="002B289A" w:rsidP="002B289A">
            <w:pPr>
              <w:spacing w:after="0" w:line="240" w:lineRule="auto"/>
              <w:rPr>
                <w:rFonts w:ascii="Times New Roman" w:eastAsia="Times New Roman" w:hAnsi="Times New Roman" w:cs="Times New Roman"/>
                <w:b/>
                <w:bCs/>
                <w:sz w:val="20"/>
                <w:szCs w:val="20"/>
                <w:lang w:eastAsia="ru-RU"/>
              </w:rPr>
            </w:pPr>
          </w:p>
        </w:tc>
        <w:tc>
          <w:tcPr>
            <w:tcW w:w="1659" w:type="dxa"/>
            <w:vMerge/>
            <w:tcBorders>
              <w:top w:val="single" w:sz="4" w:space="0" w:color="auto"/>
              <w:left w:val="single" w:sz="4" w:space="0" w:color="auto"/>
              <w:bottom w:val="single" w:sz="4" w:space="0" w:color="auto"/>
              <w:right w:val="single" w:sz="4" w:space="0" w:color="auto"/>
            </w:tcBorders>
            <w:vAlign w:val="center"/>
            <w:hideMark/>
          </w:tcPr>
          <w:p w14:paraId="687F6CAF" w14:textId="77777777" w:rsidR="002B289A" w:rsidRPr="002B289A" w:rsidRDefault="002B289A" w:rsidP="002B289A">
            <w:pPr>
              <w:spacing w:after="0" w:line="240" w:lineRule="auto"/>
              <w:rPr>
                <w:rFonts w:ascii="Times New Roman" w:eastAsia="Times New Roman" w:hAnsi="Times New Roman" w:cs="Times New Roman"/>
                <w:b/>
                <w:bCs/>
                <w:sz w:val="20"/>
                <w:szCs w:val="20"/>
                <w:lang w:eastAsia="ru-RU"/>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14:paraId="7B79593A" w14:textId="77777777" w:rsidR="002B289A" w:rsidRPr="002B289A" w:rsidRDefault="002B289A" w:rsidP="002B289A">
            <w:pPr>
              <w:spacing w:after="0" w:line="240" w:lineRule="auto"/>
              <w:rPr>
                <w:rFonts w:ascii="Times New Roman" w:eastAsia="Times New Roman" w:hAnsi="Times New Roman" w:cs="Times New Roman"/>
                <w:b/>
                <w:bCs/>
                <w:sz w:val="20"/>
                <w:szCs w:val="20"/>
                <w:lang w:eastAsia="ru-RU"/>
              </w:rPr>
            </w:pPr>
          </w:p>
        </w:tc>
        <w:tc>
          <w:tcPr>
            <w:tcW w:w="1845" w:type="dxa"/>
            <w:vMerge/>
            <w:tcBorders>
              <w:top w:val="single" w:sz="4" w:space="0" w:color="auto"/>
              <w:left w:val="single" w:sz="4" w:space="0" w:color="auto"/>
              <w:bottom w:val="single" w:sz="4" w:space="0" w:color="auto"/>
              <w:right w:val="single" w:sz="4" w:space="0" w:color="auto"/>
            </w:tcBorders>
            <w:vAlign w:val="center"/>
            <w:hideMark/>
          </w:tcPr>
          <w:p w14:paraId="7960F63C" w14:textId="77777777" w:rsidR="002B289A" w:rsidRPr="002B289A" w:rsidRDefault="002B289A" w:rsidP="002B289A">
            <w:pPr>
              <w:spacing w:after="0" w:line="240" w:lineRule="auto"/>
              <w:rPr>
                <w:rFonts w:ascii="Times New Roman" w:eastAsia="Times New Roman" w:hAnsi="Times New Roman" w:cs="Times New Roman"/>
                <w:b/>
                <w:bCs/>
                <w:sz w:val="20"/>
                <w:szCs w:val="20"/>
                <w:lang w:eastAsia="ru-RU"/>
              </w:rPr>
            </w:pPr>
          </w:p>
        </w:tc>
        <w:tc>
          <w:tcPr>
            <w:tcW w:w="226" w:type="dxa"/>
            <w:gridSpan w:val="2"/>
            <w:tcBorders>
              <w:top w:val="nil"/>
              <w:left w:val="nil"/>
              <w:bottom w:val="nil"/>
              <w:right w:val="nil"/>
            </w:tcBorders>
            <w:noWrap/>
            <w:vAlign w:val="bottom"/>
            <w:hideMark/>
          </w:tcPr>
          <w:p w14:paraId="17D358DB"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r w:rsidR="002B289A" w:rsidRPr="002B289A" w14:paraId="793F9A81" w14:textId="77777777" w:rsidTr="002B289A">
        <w:trPr>
          <w:gridAfter w:val="1"/>
          <w:wAfter w:w="24" w:type="dxa"/>
          <w:trHeight w:val="300"/>
        </w:trPr>
        <w:tc>
          <w:tcPr>
            <w:tcW w:w="696" w:type="dxa"/>
            <w:tcBorders>
              <w:top w:val="nil"/>
              <w:left w:val="single" w:sz="4" w:space="0" w:color="auto"/>
              <w:bottom w:val="single" w:sz="4" w:space="0" w:color="auto"/>
              <w:right w:val="single" w:sz="4" w:space="0" w:color="auto"/>
            </w:tcBorders>
            <w:shd w:val="clear" w:color="000000" w:fill="FFFFFF"/>
            <w:vAlign w:val="center"/>
            <w:hideMark/>
          </w:tcPr>
          <w:p w14:paraId="22294957" w14:textId="77777777" w:rsidR="002B289A" w:rsidRPr="002B289A" w:rsidRDefault="002B289A" w:rsidP="002B289A">
            <w:pPr>
              <w:spacing w:after="0" w:line="240" w:lineRule="auto"/>
              <w:jc w:val="center"/>
              <w:rPr>
                <w:rFonts w:ascii="Times New Roman" w:eastAsia="Times New Roman" w:hAnsi="Times New Roman" w:cs="Times New Roman"/>
                <w:b/>
                <w:bCs/>
                <w:i/>
                <w:iCs/>
                <w:lang w:eastAsia="ru-RU"/>
              </w:rPr>
            </w:pPr>
            <w:r w:rsidRPr="002B289A">
              <w:rPr>
                <w:rFonts w:ascii="Times New Roman" w:eastAsia="Times New Roman" w:hAnsi="Times New Roman" w:cs="Times New Roman"/>
                <w:b/>
                <w:bCs/>
                <w:i/>
                <w:iCs/>
                <w:lang w:eastAsia="ru-RU"/>
              </w:rPr>
              <w:t>1</w:t>
            </w:r>
          </w:p>
        </w:tc>
        <w:tc>
          <w:tcPr>
            <w:tcW w:w="2985" w:type="dxa"/>
            <w:tcBorders>
              <w:top w:val="nil"/>
              <w:left w:val="nil"/>
              <w:bottom w:val="single" w:sz="4" w:space="0" w:color="auto"/>
              <w:right w:val="single" w:sz="4" w:space="0" w:color="auto"/>
            </w:tcBorders>
            <w:shd w:val="clear" w:color="000000" w:fill="FFFFFF"/>
            <w:vAlign w:val="center"/>
            <w:hideMark/>
          </w:tcPr>
          <w:p w14:paraId="24EF48FA" w14:textId="77777777" w:rsidR="002B289A" w:rsidRPr="002B289A" w:rsidRDefault="002B289A" w:rsidP="002B289A">
            <w:pPr>
              <w:spacing w:after="0" w:line="240" w:lineRule="auto"/>
              <w:jc w:val="center"/>
              <w:rPr>
                <w:rFonts w:ascii="Times New Roman" w:eastAsia="Times New Roman" w:hAnsi="Times New Roman" w:cs="Times New Roman"/>
                <w:b/>
                <w:bCs/>
                <w:i/>
                <w:iCs/>
                <w:lang w:eastAsia="ru-RU"/>
              </w:rPr>
            </w:pPr>
            <w:r w:rsidRPr="002B289A">
              <w:rPr>
                <w:rFonts w:ascii="Times New Roman" w:eastAsia="Times New Roman" w:hAnsi="Times New Roman" w:cs="Times New Roman"/>
                <w:b/>
                <w:bCs/>
                <w:i/>
                <w:iCs/>
                <w:lang w:eastAsia="ru-RU"/>
              </w:rPr>
              <w:t>2</w:t>
            </w:r>
          </w:p>
        </w:tc>
        <w:tc>
          <w:tcPr>
            <w:tcW w:w="1034" w:type="dxa"/>
            <w:tcBorders>
              <w:top w:val="nil"/>
              <w:left w:val="nil"/>
              <w:bottom w:val="single" w:sz="4" w:space="0" w:color="auto"/>
              <w:right w:val="single" w:sz="4" w:space="0" w:color="auto"/>
            </w:tcBorders>
            <w:shd w:val="clear" w:color="000000" w:fill="FFFFFF"/>
            <w:vAlign w:val="center"/>
            <w:hideMark/>
          </w:tcPr>
          <w:p w14:paraId="0ACF6568" w14:textId="77777777" w:rsidR="002B289A" w:rsidRPr="002B289A" w:rsidRDefault="002B289A" w:rsidP="002B289A">
            <w:pPr>
              <w:spacing w:after="0" w:line="240" w:lineRule="auto"/>
              <w:jc w:val="center"/>
              <w:rPr>
                <w:rFonts w:ascii="Times New Roman" w:eastAsia="Times New Roman" w:hAnsi="Times New Roman" w:cs="Times New Roman"/>
                <w:b/>
                <w:bCs/>
                <w:i/>
                <w:iCs/>
                <w:lang w:eastAsia="ru-RU"/>
              </w:rPr>
            </w:pPr>
            <w:r w:rsidRPr="002B289A">
              <w:rPr>
                <w:rFonts w:ascii="Times New Roman" w:eastAsia="Times New Roman" w:hAnsi="Times New Roman" w:cs="Times New Roman"/>
                <w:b/>
                <w:bCs/>
                <w:i/>
                <w:iCs/>
                <w:lang w:eastAsia="ru-RU"/>
              </w:rPr>
              <w:t>3</w:t>
            </w:r>
          </w:p>
        </w:tc>
        <w:tc>
          <w:tcPr>
            <w:tcW w:w="1659" w:type="dxa"/>
            <w:tcBorders>
              <w:top w:val="nil"/>
              <w:left w:val="nil"/>
              <w:bottom w:val="single" w:sz="4" w:space="0" w:color="auto"/>
              <w:right w:val="single" w:sz="4" w:space="0" w:color="auto"/>
            </w:tcBorders>
            <w:shd w:val="clear" w:color="000000" w:fill="FFFFFF"/>
            <w:vAlign w:val="center"/>
            <w:hideMark/>
          </w:tcPr>
          <w:p w14:paraId="5171FE4D" w14:textId="77777777" w:rsidR="002B289A" w:rsidRPr="002B289A" w:rsidRDefault="002B289A" w:rsidP="002B289A">
            <w:pPr>
              <w:spacing w:after="0" w:line="240" w:lineRule="auto"/>
              <w:jc w:val="center"/>
              <w:rPr>
                <w:rFonts w:ascii="Times New Roman" w:eastAsia="Times New Roman" w:hAnsi="Times New Roman" w:cs="Times New Roman"/>
                <w:b/>
                <w:bCs/>
                <w:i/>
                <w:iCs/>
                <w:lang w:eastAsia="ru-RU"/>
              </w:rPr>
            </w:pPr>
            <w:r w:rsidRPr="002B289A">
              <w:rPr>
                <w:rFonts w:ascii="Times New Roman" w:eastAsia="Times New Roman" w:hAnsi="Times New Roman" w:cs="Times New Roman"/>
                <w:b/>
                <w:bCs/>
                <w:i/>
                <w:iCs/>
                <w:lang w:eastAsia="ru-RU"/>
              </w:rPr>
              <w:t>4</w:t>
            </w:r>
          </w:p>
        </w:tc>
        <w:tc>
          <w:tcPr>
            <w:tcW w:w="1650" w:type="dxa"/>
            <w:tcBorders>
              <w:top w:val="nil"/>
              <w:left w:val="nil"/>
              <w:bottom w:val="single" w:sz="4" w:space="0" w:color="auto"/>
              <w:right w:val="single" w:sz="4" w:space="0" w:color="auto"/>
            </w:tcBorders>
            <w:shd w:val="clear" w:color="000000" w:fill="FFFFFF"/>
            <w:vAlign w:val="center"/>
            <w:hideMark/>
          </w:tcPr>
          <w:p w14:paraId="1D35C0AB" w14:textId="77777777" w:rsidR="002B289A" w:rsidRPr="002B289A" w:rsidRDefault="002B289A" w:rsidP="002B289A">
            <w:pPr>
              <w:spacing w:after="0" w:line="240" w:lineRule="auto"/>
              <w:jc w:val="center"/>
              <w:rPr>
                <w:rFonts w:ascii="Times New Roman" w:eastAsia="Times New Roman" w:hAnsi="Times New Roman" w:cs="Times New Roman"/>
                <w:b/>
                <w:bCs/>
                <w:i/>
                <w:iCs/>
                <w:lang w:eastAsia="ru-RU"/>
              </w:rPr>
            </w:pPr>
            <w:r w:rsidRPr="002B289A">
              <w:rPr>
                <w:rFonts w:ascii="Times New Roman" w:eastAsia="Times New Roman" w:hAnsi="Times New Roman" w:cs="Times New Roman"/>
                <w:b/>
                <w:bCs/>
                <w:i/>
                <w:iCs/>
                <w:lang w:eastAsia="ru-RU"/>
              </w:rPr>
              <w:t>5</w:t>
            </w:r>
          </w:p>
        </w:tc>
        <w:tc>
          <w:tcPr>
            <w:tcW w:w="1845" w:type="dxa"/>
            <w:tcBorders>
              <w:top w:val="nil"/>
              <w:left w:val="nil"/>
              <w:bottom w:val="single" w:sz="4" w:space="0" w:color="auto"/>
              <w:right w:val="single" w:sz="4" w:space="0" w:color="auto"/>
            </w:tcBorders>
            <w:shd w:val="clear" w:color="000000" w:fill="FFFFFF"/>
            <w:vAlign w:val="center"/>
            <w:hideMark/>
          </w:tcPr>
          <w:p w14:paraId="322D1ACB" w14:textId="77777777" w:rsidR="002B289A" w:rsidRPr="002B289A" w:rsidRDefault="002B289A" w:rsidP="002B289A">
            <w:pPr>
              <w:spacing w:after="0" w:line="240" w:lineRule="auto"/>
              <w:jc w:val="center"/>
              <w:rPr>
                <w:rFonts w:ascii="Times New Roman" w:eastAsia="Times New Roman" w:hAnsi="Times New Roman" w:cs="Times New Roman"/>
                <w:b/>
                <w:bCs/>
                <w:i/>
                <w:iCs/>
                <w:lang w:eastAsia="ru-RU"/>
              </w:rPr>
            </w:pPr>
            <w:r w:rsidRPr="002B289A">
              <w:rPr>
                <w:rFonts w:ascii="Times New Roman" w:eastAsia="Times New Roman" w:hAnsi="Times New Roman" w:cs="Times New Roman"/>
                <w:b/>
                <w:bCs/>
                <w:i/>
                <w:iCs/>
                <w:lang w:eastAsia="ru-RU"/>
              </w:rPr>
              <w:t>6</w:t>
            </w:r>
          </w:p>
        </w:tc>
        <w:tc>
          <w:tcPr>
            <w:tcW w:w="226" w:type="dxa"/>
            <w:gridSpan w:val="2"/>
            <w:vAlign w:val="center"/>
            <w:hideMark/>
          </w:tcPr>
          <w:p w14:paraId="076999D8"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r w:rsidR="002B289A" w:rsidRPr="002B289A" w14:paraId="3CD28CAB" w14:textId="77777777" w:rsidTr="002B289A">
        <w:trPr>
          <w:trHeight w:val="300"/>
        </w:trPr>
        <w:tc>
          <w:tcPr>
            <w:tcW w:w="9893"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14:paraId="1817390F"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1-ый этан</w:t>
            </w:r>
          </w:p>
        </w:tc>
        <w:tc>
          <w:tcPr>
            <w:tcW w:w="226" w:type="dxa"/>
            <w:gridSpan w:val="2"/>
            <w:vAlign w:val="center"/>
            <w:hideMark/>
          </w:tcPr>
          <w:p w14:paraId="4DF4A108"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r w:rsidR="002B289A" w:rsidRPr="002B289A" w14:paraId="021C79D5" w14:textId="77777777" w:rsidTr="00AF6529">
        <w:trPr>
          <w:gridAfter w:val="1"/>
          <w:wAfter w:w="24" w:type="dxa"/>
          <w:trHeight w:val="900"/>
        </w:trPr>
        <w:tc>
          <w:tcPr>
            <w:tcW w:w="696" w:type="dxa"/>
            <w:tcBorders>
              <w:top w:val="nil"/>
              <w:left w:val="single" w:sz="4" w:space="0" w:color="auto"/>
              <w:bottom w:val="single" w:sz="4" w:space="0" w:color="auto"/>
              <w:right w:val="single" w:sz="4" w:space="0" w:color="auto"/>
            </w:tcBorders>
            <w:noWrap/>
            <w:vAlign w:val="center"/>
            <w:hideMark/>
          </w:tcPr>
          <w:p w14:paraId="746B5103" w14:textId="77777777" w:rsidR="002B289A" w:rsidRPr="002B289A" w:rsidRDefault="002B289A" w:rsidP="002B289A">
            <w:pPr>
              <w:spacing w:after="0" w:line="240" w:lineRule="auto"/>
              <w:jc w:val="center"/>
              <w:rPr>
                <w:rFonts w:ascii="Times New Roman" w:eastAsia="Times New Roman" w:hAnsi="Times New Roman" w:cs="Times New Roman"/>
                <w:color w:val="000000"/>
                <w:lang w:eastAsia="ru-RU"/>
              </w:rPr>
            </w:pPr>
            <w:r w:rsidRPr="002B289A">
              <w:rPr>
                <w:rFonts w:ascii="Times New Roman" w:eastAsia="Times New Roman" w:hAnsi="Times New Roman" w:cs="Times New Roman"/>
                <w:color w:val="000000"/>
                <w:lang w:eastAsia="ru-RU"/>
              </w:rPr>
              <w:t>1</w:t>
            </w:r>
          </w:p>
        </w:tc>
        <w:tc>
          <w:tcPr>
            <w:tcW w:w="2985" w:type="dxa"/>
            <w:tcBorders>
              <w:top w:val="nil"/>
              <w:left w:val="nil"/>
              <w:bottom w:val="single" w:sz="4" w:space="0" w:color="auto"/>
              <w:right w:val="single" w:sz="4" w:space="0" w:color="auto"/>
            </w:tcBorders>
            <w:vAlign w:val="bottom"/>
            <w:hideMark/>
          </w:tcPr>
          <w:p w14:paraId="540FD893" w14:textId="77777777" w:rsidR="002B289A" w:rsidRPr="002B289A" w:rsidRDefault="002B289A" w:rsidP="002B289A">
            <w:pPr>
              <w:spacing w:after="0" w:line="240" w:lineRule="auto"/>
              <w:rPr>
                <w:rFonts w:ascii="Times New Roman" w:eastAsia="Times New Roman" w:hAnsi="Times New Roman" w:cs="Times New Roman"/>
                <w:color w:val="000000"/>
                <w:lang w:eastAsia="ru-RU"/>
              </w:rPr>
            </w:pPr>
            <w:r w:rsidRPr="002B289A">
              <w:rPr>
                <w:rFonts w:ascii="Times New Roman" w:eastAsia="Times New Roman" w:hAnsi="Times New Roman" w:cs="Times New Roman"/>
                <w:color w:val="000000"/>
                <w:lang w:eastAsia="ru-RU"/>
              </w:rPr>
              <w:t xml:space="preserve">Услуги дизайнера: макетирование информационных панелей </w:t>
            </w:r>
          </w:p>
        </w:tc>
        <w:tc>
          <w:tcPr>
            <w:tcW w:w="1034" w:type="dxa"/>
            <w:tcBorders>
              <w:top w:val="nil"/>
              <w:left w:val="nil"/>
              <w:bottom w:val="single" w:sz="4" w:space="0" w:color="auto"/>
              <w:right w:val="single" w:sz="4" w:space="0" w:color="auto"/>
            </w:tcBorders>
            <w:vAlign w:val="center"/>
            <w:hideMark/>
          </w:tcPr>
          <w:p w14:paraId="7EF45C3C"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 xml:space="preserve"> шт</w:t>
            </w:r>
          </w:p>
        </w:tc>
        <w:tc>
          <w:tcPr>
            <w:tcW w:w="1659" w:type="dxa"/>
            <w:tcBorders>
              <w:top w:val="nil"/>
              <w:left w:val="nil"/>
              <w:bottom w:val="single" w:sz="4" w:space="0" w:color="auto"/>
              <w:right w:val="single" w:sz="4" w:space="0" w:color="auto"/>
            </w:tcBorders>
            <w:shd w:val="clear" w:color="000000" w:fill="FFFFFF"/>
            <w:vAlign w:val="center"/>
            <w:hideMark/>
          </w:tcPr>
          <w:p w14:paraId="7F836C05"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14</w:t>
            </w:r>
          </w:p>
        </w:tc>
        <w:tc>
          <w:tcPr>
            <w:tcW w:w="1650" w:type="dxa"/>
            <w:tcBorders>
              <w:top w:val="nil"/>
              <w:left w:val="nil"/>
              <w:bottom w:val="single" w:sz="4" w:space="0" w:color="auto"/>
              <w:right w:val="single" w:sz="4" w:space="0" w:color="auto"/>
            </w:tcBorders>
            <w:shd w:val="clear" w:color="000000" w:fill="FFFFFF"/>
            <w:vAlign w:val="center"/>
          </w:tcPr>
          <w:p w14:paraId="6FD3F054" w14:textId="082C745B" w:rsidR="002B289A" w:rsidRPr="002B289A" w:rsidRDefault="002B289A" w:rsidP="002B289A">
            <w:pPr>
              <w:spacing w:after="0" w:line="240" w:lineRule="auto"/>
              <w:rPr>
                <w:rFonts w:ascii="Times New Roman" w:eastAsia="Times New Roman" w:hAnsi="Times New Roman" w:cs="Times New Roman"/>
                <w:lang w:eastAsia="ru-RU"/>
              </w:rPr>
            </w:pPr>
          </w:p>
        </w:tc>
        <w:tc>
          <w:tcPr>
            <w:tcW w:w="1845" w:type="dxa"/>
            <w:tcBorders>
              <w:top w:val="nil"/>
              <w:left w:val="nil"/>
              <w:bottom w:val="single" w:sz="4" w:space="0" w:color="auto"/>
              <w:right w:val="single" w:sz="4" w:space="0" w:color="auto"/>
            </w:tcBorders>
            <w:shd w:val="clear" w:color="000000" w:fill="FFFFFF"/>
            <w:vAlign w:val="center"/>
          </w:tcPr>
          <w:p w14:paraId="30B7B1BD" w14:textId="11626E41" w:rsidR="002B289A" w:rsidRPr="002B289A" w:rsidRDefault="002B289A" w:rsidP="002B289A">
            <w:pPr>
              <w:spacing w:after="0" w:line="240" w:lineRule="auto"/>
              <w:jc w:val="center"/>
              <w:rPr>
                <w:rFonts w:ascii="Times New Roman" w:eastAsia="Times New Roman" w:hAnsi="Times New Roman" w:cs="Times New Roman"/>
                <w:lang w:eastAsia="ru-RU"/>
              </w:rPr>
            </w:pPr>
          </w:p>
        </w:tc>
        <w:tc>
          <w:tcPr>
            <w:tcW w:w="226" w:type="dxa"/>
            <w:gridSpan w:val="2"/>
            <w:vAlign w:val="center"/>
          </w:tcPr>
          <w:p w14:paraId="122A76CE"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r w:rsidR="002B289A" w:rsidRPr="002B289A" w14:paraId="65392356" w14:textId="77777777" w:rsidTr="00AF6529">
        <w:trPr>
          <w:gridAfter w:val="1"/>
          <w:wAfter w:w="24" w:type="dxa"/>
          <w:trHeight w:val="1500"/>
        </w:trPr>
        <w:tc>
          <w:tcPr>
            <w:tcW w:w="696" w:type="dxa"/>
            <w:tcBorders>
              <w:top w:val="nil"/>
              <w:left w:val="single" w:sz="4" w:space="0" w:color="auto"/>
              <w:bottom w:val="single" w:sz="4" w:space="0" w:color="auto"/>
              <w:right w:val="single" w:sz="4" w:space="0" w:color="auto"/>
            </w:tcBorders>
            <w:noWrap/>
            <w:vAlign w:val="center"/>
            <w:hideMark/>
          </w:tcPr>
          <w:p w14:paraId="197A8E50" w14:textId="77777777" w:rsidR="002B289A" w:rsidRPr="002B289A" w:rsidRDefault="002B289A" w:rsidP="002B289A">
            <w:pPr>
              <w:spacing w:after="0" w:line="240" w:lineRule="auto"/>
              <w:jc w:val="center"/>
              <w:rPr>
                <w:rFonts w:ascii="Times New Roman" w:eastAsia="Times New Roman" w:hAnsi="Times New Roman" w:cs="Times New Roman"/>
                <w:color w:val="000000"/>
                <w:lang w:eastAsia="ru-RU"/>
              </w:rPr>
            </w:pPr>
            <w:r w:rsidRPr="002B289A">
              <w:rPr>
                <w:rFonts w:ascii="Times New Roman" w:eastAsia="Times New Roman" w:hAnsi="Times New Roman" w:cs="Times New Roman"/>
                <w:color w:val="000000"/>
                <w:lang w:eastAsia="ru-RU"/>
              </w:rPr>
              <w:t>2</w:t>
            </w:r>
          </w:p>
        </w:tc>
        <w:tc>
          <w:tcPr>
            <w:tcW w:w="2985" w:type="dxa"/>
            <w:tcBorders>
              <w:top w:val="nil"/>
              <w:left w:val="nil"/>
              <w:bottom w:val="single" w:sz="4" w:space="0" w:color="auto"/>
              <w:right w:val="single" w:sz="4" w:space="0" w:color="auto"/>
            </w:tcBorders>
            <w:vAlign w:val="bottom"/>
            <w:hideMark/>
          </w:tcPr>
          <w:p w14:paraId="0DB253CE" w14:textId="77777777" w:rsidR="002B289A" w:rsidRPr="002B289A" w:rsidRDefault="002B289A" w:rsidP="002B289A">
            <w:pPr>
              <w:spacing w:after="0" w:line="240" w:lineRule="auto"/>
              <w:rPr>
                <w:rFonts w:ascii="Times New Roman" w:eastAsia="Times New Roman" w:hAnsi="Times New Roman" w:cs="Times New Roman"/>
                <w:color w:val="000000"/>
                <w:lang w:eastAsia="ru-RU"/>
              </w:rPr>
            </w:pPr>
            <w:r w:rsidRPr="002B289A">
              <w:rPr>
                <w:rFonts w:ascii="Times New Roman" w:eastAsia="Times New Roman" w:hAnsi="Times New Roman" w:cs="Times New Roman"/>
                <w:color w:val="000000"/>
                <w:lang w:eastAsia="ru-RU"/>
              </w:rPr>
              <w:t xml:space="preserve">Услуги по изготовлению </w:t>
            </w:r>
            <w:r w:rsidRPr="002B289A">
              <w:rPr>
                <w:rFonts w:ascii="Times New Roman" w:eastAsia="Times New Roman" w:hAnsi="Times New Roman" w:cs="Times New Roman"/>
                <w:color w:val="000000"/>
                <w:lang w:eastAsia="ru-RU"/>
              </w:rPr>
              <w:br/>
              <w:t>информационной панели 110х110 см (печать макета на самоклеящейся пленке и накатка на ПВХ)</w:t>
            </w:r>
          </w:p>
        </w:tc>
        <w:tc>
          <w:tcPr>
            <w:tcW w:w="1034" w:type="dxa"/>
            <w:tcBorders>
              <w:top w:val="nil"/>
              <w:left w:val="nil"/>
              <w:bottom w:val="single" w:sz="4" w:space="0" w:color="auto"/>
              <w:right w:val="single" w:sz="4" w:space="0" w:color="auto"/>
            </w:tcBorders>
            <w:vAlign w:val="center"/>
            <w:hideMark/>
          </w:tcPr>
          <w:p w14:paraId="0D45CDEC"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шт</w:t>
            </w:r>
          </w:p>
        </w:tc>
        <w:tc>
          <w:tcPr>
            <w:tcW w:w="1659" w:type="dxa"/>
            <w:tcBorders>
              <w:top w:val="nil"/>
              <w:left w:val="nil"/>
              <w:bottom w:val="single" w:sz="4" w:space="0" w:color="auto"/>
              <w:right w:val="single" w:sz="4" w:space="0" w:color="auto"/>
            </w:tcBorders>
            <w:shd w:val="clear" w:color="000000" w:fill="FFFFFF"/>
            <w:vAlign w:val="center"/>
            <w:hideMark/>
          </w:tcPr>
          <w:p w14:paraId="49F9802B"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14</w:t>
            </w:r>
          </w:p>
        </w:tc>
        <w:tc>
          <w:tcPr>
            <w:tcW w:w="1650" w:type="dxa"/>
            <w:tcBorders>
              <w:top w:val="nil"/>
              <w:left w:val="nil"/>
              <w:bottom w:val="single" w:sz="4" w:space="0" w:color="auto"/>
              <w:right w:val="single" w:sz="4" w:space="0" w:color="auto"/>
            </w:tcBorders>
            <w:shd w:val="clear" w:color="000000" w:fill="FFFFFF"/>
            <w:vAlign w:val="center"/>
          </w:tcPr>
          <w:p w14:paraId="03B6DC9F" w14:textId="24A5AF95" w:rsidR="002B289A" w:rsidRPr="002B289A" w:rsidRDefault="002B289A" w:rsidP="002B289A">
            <w:pPr>
              <w:spacing w:after="0" w:line="240" w:lineRule="auto"/>
              <w:rPr>
                <w:rFonts w:ascii="Times New Roman" w:eastAsia="Times New Roman" w:hAnsi="Times New Roman" w:cs="Times New Roman"/>
                <w:lang w:eastAsia="ru-RU"/>
              </w:rPr>
            </w:pPr>
          </w:p>
        </w:tc>
        <w:tc>
          <w:tcPr>
            <w:tcW w:w="1845" w:type="dxa"/>
            <w:tcBorders>
              <w:top w:val="nil"/>
              <w:left w:val="nil"/>
              <w:bottom w:val="single" w:sz="4" w:space="0" w:color="auto"/>
              <w:right w:val="single" w:sz="4" w:space="0" w:color="auto"/>
            </w:tcBorders>
            <w:shd w:val="clear" w:color="000000" w:fill="FFFFFF"/>
            <w:vAlign w:val="center"/>
          </w:tcPr>
          <w:p w14:paraId="193A81ED" w14:textId="2C787823" w:rsidR="002B289A" w:rsidRPr="002B289A" w:rsidRDefault="002B289A" w:rsidP="002B289A">
            <w:pPr>
              <w:spacing w:after="0" w:line="240" w:lineRule="auto"/>
              <w:jc w:val="center"/>
              <w:rPr>
                <w:rFonts w:ascii="Times New Roman" w:eastAsia="Times New Roman" w:hAnsi="Times New Roman" w:cs="Times New Roman"/>
                <w:lang w:eastAsia="ru-RU"/>
              </w:rPr>
            </w:pPr>
          </w:p>
        </w:tc>
        <w:tc>
          <w:tcPr>
            <w:tcW w:w="226" w:type="dxa"/>
            <w:gridSpan w:val="2"/>
            <w:vAlign w:val="center"/>
          </w:tcPr>
          <w:p w14:paraId="7497237B"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r w:rsidR="002B289A" w:rsidRPr="002B289A" w14:paraId="06974810" w14:textId="77777777" w:rsidTr="00AF6529">
        <w:trPr>
          <w:gridAfter w:val="1"/>
          <w:wAfter w:w="24" w:type="dxa"/>
          <w:trHeight w:val="1549"/>
        </w:trPr>
        <w:tc>
          <w:tcPr>
            <w:tcW w:w="696" w:type="dxa"/>
            <w:tcBorders>
              <w:top w:val="nil"/>
              <w:left w:val="single" w:sz="4" w:space="0" w:color="auto"/>
              <w:bottom w:val="single" w:sz="4" w:space="0" w:color="auto"/>
              <w:right w:val="single" w:sz="4" w:space="0" w:color="auto"/>
            </w:tcBorders>
            <w:noWrap/>
            <w:vAlign w:val="center"/>
            <w:hideMark/>
          </w:tcPr>
          <w:p w14:paraId="5C0D8B9B" w14:textId="77777777" w:rsidR="002B289A" w:rsidRPr="002B289A" w:rsidRDefault="002B289A" w:rsidP="002B289A">
            <w:pPr>
              <w:spacing w:after="0" w:line="240" w:lineRule="auto"/>
              <w:jc w:val="center"/>
              <w:rPr>
                <w:rFonts w:ascii="Times New Roman" w:eastAsia="Times New Roman" w:hAnsi="Times New Roman" w:cs="Times New Roman"/>
                <w:color w:val="000000"/>
                <w:lang w:eastAsia="ru-RU"/>
              </w:rPr>
            </w:pPr>
            <w:r w:rsidRPr="002B289A">
              <w:rPr>
                <w:rFonts w:ascii="Times New Roman" w:eastAsia="Times New Roman" w:hAnsi="Times New Roman" w:cs="Times New Roman"/>
                <w:color w:val="000000"/>
                <w:lang w:eastAsia="ru-RU"/>
              </w:rPr>
              <w:t>3</w:t>
            </w:r>
          </w:p>
        </w:tc>
        <w:tc>
          <w:tcPr>
            <w:tcW w:w="2985" w:type="dxa"/>
            <w:tcBorders>
              <w:top w:val="nil"/>
              <w:left w:val="nil"/>
              <w:bottom w:val="single" w:sz="4" w:space="0" w:color="auto"/>
              <w:right w:val="single" w:sz="4" w:space="0" w:color="auto"/>
            </w:tcBorders>
            <w:vAlign w:val="bottom"/>
            <w:hideMark/>
          </w:tcPr>
          <w:p w14:paraId="0EB1B2B2" w14:textId="77777777" w:rsidR="002B289A" w:rsidRPr="002B289A" w:rsidRDefault="002B289A" w:rsidP="002B289A">
            <w:pPr>
              <w:spacing w:after="0" w:line="240" w:lineRule="auto"/>
              <w:rPr>
                <w:rFonts w:ascii="Times New Roman" w:eastAsia="Times New Roman" w:hAnsi="Times New Roman" w:cs="Times New Roman"/>
                <w:color w:val="000000"/>
                <w:lang w:eastAsia="ru-RU"/>
              </w:rPr>
            </w:pPr>
            <w:r w:rsidRPr="002B289A">
              <w:rPr>
                <w:rFonts w:ascii="Times New Roman" w:eastAsia="Times New Roman" w:hAnsi="Times New Roman" w:cs="Times New Roman"/>
                <w:color w:val="000000"/>
                <w:lang w:eastAsia="ru-RU"/>
              </w:rPr>
              <w:t xml:space="preserve">Погрузка-разгрузка, доставка стендов по маршруту: Санкт-Петербург, </w:t>
            </w:r>
            <w:r w:rsidRPr="002B289A">
              <w:rPr>
                <w:rFonts w:ascii="Times New Roman" w:eastAsia="Times New Roman" w:hAnsi="Times New Roman" w:cs="Times New Roman"/>
                <w:color w:val="000000"/>
                <w:lang w:eastAsia="ru-RU"/>
              </w:rPr>
              <w:br/>
              <w:t xml:space="preserve">Васильевский остров, 18-я линия, д.1 и 25-я линия В.О. </w:t>
            </w:r>
          </w:p>
        </w:tc>
        <w:tc>
          <w:tcPr>
            <w:tcW w:w="1034" w:type="dxa"/>
            <w:tcBorders>
              <w:top w:val="nil"/>
              <w:left w:val="nil"/>
              <w:bottom w:val="single" w:sz="4" w:space="0" w:color="auto"/>
              <w:right w:val="single" w:sz="4" w:space="0" w:color="auto"/>
            </w:tcBorders>
            <w:vAlign w:val="center"/>
            <w:hideMark/>
          </w:tcPr>
          <w:p w14:paraId="52211408"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услуга</w:t>
            </w:r>
          </w:p>
        </w:tc>
        <w:tc>
          <w:tcPr>
            <w:tcW w:w="1659" w:type="dxa"/>
            <w:tcBorders>
              <w:top w:val="nil"/>
              <w:left w:val="nil"/>
              <w:bottom w:val="single" w:sz="4" w:space="0" w:color="auto"/>
              <w:right w:val="single" w:sz="4" w:space="0" w:color="auto"/>
            </w:tcBorders>
            <w:shd w:val="clear" w:color="000000" w:fill="FFFFFF"/>
            <w:vAlign w:val="center"/>
            <w:hideMark/>
          </w:tcPr>
          <w:p w14:paraId="5A0A47AD"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1</w:t>
            </w:r>
          </w:p>
        </w:tc>
        <w:tc>
          <w:tcPr>
            <w:tcW w:w="1650" w:type="dxa"/>
            <w:tcBorders>
              <w:top w:val="nil"/>
              <w:left w:val="nil"/>
              <w:bottom w:val="single" w:sz="4" w:space="0" w:color="auto"/>
              <w:right w:val="single" w:sz="4" w:space="0" w:color="auto"/>
            </w:tcBorders>
            <w:shd w:val="clear" w:color="000000" w:fill="FFFFFF"/>
            <w:vAlign w:val="center"/>
          </w:tcPr>
          <w:p w14:paraId="576CB0B5" w14:textId="55A3A1C9" w:rsidR="002B289A" w:rsidRPr="002B289A" w:rsidRDefault="002B289A" w:rsidP="002B289A">
            <w:pPr>
              <w:spacing w:after="0" w:line="240" w:lineRule="auto"/>
              <w:rPr>
                <w:rFonts w:ascii="Times New Roman" w:eastAsia="Times New Roman" w:hAnsi="Times New Roman" w:cs="Times New Roman"/>
                <w:lang w:eastAsia="ru-RU"/>
              </w:rPr>
            </w:pPr>
          </w:p>
        </w:tc>
        <w:tc>
          <w:tcPr>
            <w:tcW w:w="1845" w:type="dxa"/>
            <w:tcBorders>
              <w:top w:val="nil"/>
              <w:left w:val="nil"/>
              <w:bottom w:val="single" w:sz="4" w:space="0" w:color="auto"/>
              <w:right w:val="single" w:sz="4" w:space="0" w:color="auto"/>
            </w:tcBorders>
            <w:shd w:val="clear" w:color="000000" w:fill="FFFFFF"/>
            <w:vAlign w:val="center"/>
          </w:tcPr>
          <w:p w14:paraId="7FC3E911" w14:textId="034DAAF1" w:rsidR="002B289A" w:rsidRPr="002B289A" w:rsidRDefault="002B289A" w:rsidP="002B289A">
            <w:pPr>
              <w:spacing w:after="0" w:line="240" w:lineRule="auto"/>
              <w:jc w:val="center"/>
              <w:rPr>
                <w:rFonts w:ascii="Times New Roman" w:eastAsia="Times New Roman" w:hAnsi="Times New Roman" w:cs="Times New Roman"/>
                <w:lang w:eastAsia="ru-RU"/>
              </w:rPr>
            </w:pPr>
          </w:p>
        </w:tc>
        <w:tc>
          <w:tcPr>
            <w:tcW w:w="226" w:type="dxa"/>
            <w:gridSpan w:val="2"/>
            <w:vAlign w:val="center"/>
          </w:tcPr>
          <w:p w14:paraId="19D11ECC"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r w:rsidR="002B289A" w:rsidRPr="002B289A" w14:paraId="519B85BB" w14:textId="77777777" w:rsidTr="00AF6529">
        <w:trPr>
          <w:gridAfter w:val="1"/>
          <w:wAfter w:w="24" w:type="dxa"/>
          <w:trHeight w:val="990"/>
        </w:trPr>
        <w:tc>
          <w:tcPr>
            <w:tcW w:w="696" w:type="dxa"/>
            <w:tcBorders>
              <w:top w:val="nil"/>
              <w:left w:val="single" w:sz="4" w:space="0" w:color="auto"/>
              <w:bottom w:val="single" w:sz="4" w:space="0" w:color="auto"/>
              <w:right w:val="single" w:sz="4" w:space="0" w:color="auto"/>
            </w:tcBorders>
            <w:noWrap/>
            <w:vAlign w:val="center"/>
            <w:hideMark/>
          </w:tcPr>
          <w:p w14:paraId="74B43A04" w14:textId="77777777" w:rsidR="002B289A" w:rsidRPr="002B289A" w:rsidRDefault="002B289A" w:rsidP="002B289A">
            <w:pPr>
              <w:spacing w:after="0" w:line="240" w:lineRule="auto"/>
              <w:jc w:val="center"/>
              <w:rPr>
                <w:rFonts w:ascii="Times New Roman" w:eastAsia="Times New Roman" w:hAnsi="Times New Roman" w:cs="Times New Roman"/>
                <w:color w:val="000000"/>
                <w:lang w:eastAsia="ru-RU"/>
              </w:rPr>
            </w:pPr>
            <w:r w:rsidRPr="002B289A">
              <w:rPr>
                <w:rFonts w:ascii="Times New Roman" w:eastAsia="Times New Roman" w:hAnsi="Times New Roman" w:cs="Times New Roman"/>
                <w:color w:val="000000"/>
                <w:lang w:eastAsia="ru-RU"/>
              </w:rPr>
              <w:t>4</w:t>
            </w:r>
          </w:p>
        </w:tc>
        <w:tc>
          <w:tcPr>
            <w:tcW w:w="2985" w:type="dxa"/>
            <w:tcBorders>
              <w:top w:val="nil"/>
              <w:left w:val="nil"/>
              <w:bottom w:val="single" w:sz="4" w:space="0" w:color="auto"/>
              <w:right w:val="single" w:sz="4" w:space="0" w:color="auto"/>
            </w:tcBorders>
            <w:vAlign w:val="bottom"/>
            <w:hideMark/>
          </w:tcPr>
          <w:p w14:paraId="4122B219" w14:textId="77777777" w:rsidR="002B289A" w:rsidRPr="002B289A" w:rsidRDefault="002B289A" w:rsidP="002B289A">
            <w:pPr>
              <w:spacing w:after="0" w:line="240" w:lineRule="auto"/>
              <w:rPr>
                <w:rFonts w:ascii="Times New Roman" w:eastAsia="Times New Roman" w:hAnsi="Times New Roman" w:cs="Times New Roman"/>
                <w:color w:val="000000"/>
                <w:lang w:eastAsia="ru-RU"/>
              </w:rPr>
            </w:pPr>
            <w:r w:rsidRPr="002B289A">
              <w:rPr>
                <w:rFonts w:ascii="Times New Roman" w:eastAsia="Times New Roman" w:hAnsi="Times New Roman" w:cs="Times New Roman"/>
                <w:color w:val="000000"/>
                <w:lang w:eastAsia="ru-RU"/>
              </w:rPr>
              <w:t>Услуги  по монтажу информационных стендов, в том числе расходные материалы</w:t>
            </w:r>
          </w:p>
        </w:tc>
        <w:tc>
          <w:tcPr>
            <w:tcW w:w="1034" w:type="dxa"/>
            <w:tcBorders>
              <w:top w:val="nil"/>
              <w:left w:val="nil"/>
              <w:bottom w:val="single" w:sz="4" w:space="0" w:color="auto"/>
              <w:right w:val="single" w:sz="4" w:space="0" w:color="auto"/>
            </w:tcBorders>
            <w:vAlign w:val="center"/>
            <w:hideMark/>
          </w:tcPr>
          <w:p w14:paraId="6B1752A7"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услуга</w:t>
            </w:r>
          </w:p>
        </w:tc>
        <w:tc>
          <w:tcPr>
            <w:tcW w:w="1659" w:type="dxa"/>
            <w:tcBorders>
              <w:top w:val="nil"/>
              <w:left w:val="nil"/>
              <w:bottom w:val="single" w:sz="4" w:space="0" w:color="auto"/>
              <w:right w:val="single" w:sz="4" w:space="0" w:color="auto"/>
            </w:tcBorders>
            <w:shd w:val="clear" w:color="000000" w:fill="FFFFFF"/>
            <w:vAlign w:val="center"/>
            <w:hideMark/>
          </w:tcPr>
          <w:p w14:paraId="78CACE3F"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1</w:t>
            </w:r>
          </w:p>
        </w:tc>
        <w:tc>
          <w:tcPr>
            <w:tcW w:w="1650" w:type="dxa"/>
            <w:tcBorders>
              <w:top w:val="nil"/>
              <w:left w:val="nil"/>
              <w:bottom w:val="single" w:sz="4" w:space="0" w:color="auto"/>
              <w:right w:val="single" w:sz="4" w:space="0" w:color="auto"/>
            </w:tcBorders>
            <w:shd w:val="clear" w:color="000000" w:fill="FFFFFF"/>
            <w:vAlign w:val="center"/>
          </w:tcPr>
          <w:p w14:paraId="17573136" w14:textId="0837BBD6" w:rsidR="002B289A" w:rsidRPr="002B289A" w:rsidRDefault="002B289A" w:rsidP="002B289A">
            <w:pPr>
              <w:spacing w:after="0" w:line="240" w:lineRule="auto"/>
              <w:rPr>
                <w:rFonts w:ascii="Times New Roman" w:eastAsia="Times New Roman" w:hAnsi="Times New Roman" w:cs="Times New Roman"/>
                <w:lang w:eastAsia="ru-RU"/>
              </w:rPr>
            </w:pPr>
          </w:p>
        </w:tc>
        <w:tc>
          <w:tcPr>
            <w:tcW w:w="1845" w:type="dxa"/>
            <w:tcBorders>
              <w:top w:val="nil"/>
              <w:left w:val="nil"/>
              <w:bottom w:val="single" w:sz="4" w:space="0" w:color="auto"/>
              <w:right w:val="single" w:sz="4" w:space="0" w:color="auto"/>
            </w:tcBorders>
            <w:shd w:val="clear" w:color="000000" w:fill="FFFFFF"/>
            <w:vAlign w:val="center"/>
          </w:tcPr>
          <w:p w14:paraId="0707B4DF" w14:textId="01828BBE" w:rsidR="002B289A" w:rsidRPr="002B289A" w:rsidRDefault="002B289A" w:rsidP="002B289A">
            <w:pPr>
              <w:spacing w:after="0" w:line="240" w:lineRule="auto"/>
              <w:jc w:val="center"/>
              <w:rPr>
                <w:rFonts w:ascii="Times New Roman" w:eastAsia="Times New Roman" w:hAnsi="Times New Roman" w:cs="Times New Roman"/>
                <w:lang w:eastAsia="ru-RU"/>
              </w:rPr>
            </w:pPr>
          </w:p>
        </w:tc>
        <w:tc>
          <w:tcPr>
            <w:tcW w:w="226" w:type="dxa"/>
            <w:gridSpan w:val="2"/>
            <w:vAlign w:val="center"/>
          </w:tcPr>
          <w:p w14:paraId="4DB270BB"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r w:rsidR="002B289A" w:rsidRPr="002B289A" w14:paraId="3764F70A" w14:textId="77777777" w:rsidTr="00AF6529">
        <w:trPr>
          <w:gridAfter w:val="1"/>
          <w:wAfter w:w="24" w:type="dxa"/>
          <w:trHeight w:val="600"/>
        </w:trPr>
        <w:tc>
          <w:tcPr>
            <w:tcW w:w="696" w:type="dxa"/>
            <w:tcBorders>
              <w:top w:val="nil"/>
              <w:left w:val="single" w:sz="4" w:space="0" w:color="auto"/>
              <w:bottom w:val="single" w:sz="4" w:space="0" w:color="auto"/>
              <w:right w:val="single" w:sz="4" w:space="0" w:color="auto"/>
            </w:tcBorders>
            <w:noWrap/>
            <w:vAlign w:val="center"/>
            <w:hideMark/>
          </w:tcPr>
          <w:p w14:paraId="566641EE" w14:textId="77777777" w:rsidR="002B289A" w:rsidRPr="002B289A" w:rsidRDefault="002B289A" w:rsidP="002B289A">
            <w:pPr>
              <w:spacing w:after="0" w:line="240" w:lineRule="auto"/>
              <w:jc w:val="center"/>
              <w:rPr>
                <w:rFonts w:ascii="Times New Roman" w:eastAsia="Times New Roman" w:hAnsi="Times New Roman" w:cs="Times New Roman"/>
                <w:color w:val="000000"/>
                <w:lang w:eastAsia="ru-RU"/>
              </w:rPr>
            </w:pPr>
            <w:r w:rsidRPr="002B289A">
              <w:rPr>
                <w:rFonts w:ascii="Times New Roman" w:eastAsia="Times New Roman" w:hAnsi="Times New Roman" w:cs="Times New Roman"/>
                <w:color w:val="000000"/>
                <w:lang w:eastAsia="ru-RU"/>
              </w:rPr>
              <w:t>5</w:t>
            </w:r>
          </w:p>
        </w:tc>
        <w:tc>
          <w:tcPr>
            <w:tcW w:w="2985" w:type="dxa"/>
            <w:tcBorders>
              <w:top w:val="nil"/>
              <w:left w:val="nil"/>
              <w:bottom w:val="single" w:sz="4" w:space="0" w:color="auto"/>
              <w:right w:val="single" w:sz="4" w:space="0" w:color="auto"/>
            </w:tcBorders>
            <w:vAlign w:val="bottom"/>
            <w:hideMark/>
          </w:tcPr>
          <w:p w14:paraId="2BFC2FFD" w14:textId="77777777" w:rsidR="002B289A" w:rsidRPr="002B289A" w:rsidRDefault="002B289A" w:rsidP="002B289A">
            <w:pPr>
              <w:spacing w:after="0" w:line="240" w:lineRule="auto"/>
              <w:rPr>
                <w:rFonts w:ascii="Times New Roman" w:eastAsia="Times New Roman" w:hAnsi="Times New Roman" w:cs="Times New Roman"/>
                <w:color w:val="000000"/>
                <w:lang w:eastAsia="ru-RU"/>
              </w:rPr>
            </w:pPr>
            <w:r w:rsidRPr="002B289A">
              <w:rPr>
                <w:rFonts w:ascii="Times New Roman" w:eastAsia="Times New Roman" w:hAnsi="Times New Roman" w:cs="Times New Roman"/>
                <w:color w:val="000000"/>
                <w:lang w:eastAsia="ru-RU"/>
              </w:rPr>
              <w:t xml:space="preserve">Итого по 1 этапу </w:t>
            </w:r>
          </w:p>
        </w:tc>
        <w:tc>
          <w:tcPr>
            <w:tcW w:w="1034" w:type="dxa"/>
            <w:tcBorders>
              <w:top w:val="nil"/>
              <w:left w:val="nil"/>
              <w:bottom w:val="single" w:sz="4" w:space="0" w:color="auto"/>
              <w:right w:val="single" w:sz="4" w:space="0" w:color="auto"/>
            </w:tcBorders>
            <w:vAlign w:val="center"/>
            <w:hideMark/>
          </w:tcPr>
          <w:p w14:paraId="04C9BF4D"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 </w:t>
            </w:r>
          </w:p>
        </w:tc>
        <w:tc>
          <w:tcPr>
            <w:tcW w:w="1659" w:type="dxa"/>
            <w:tcBorders>
              <w:top w:val="nil"/>
              <w:left w:val="nil"/>
              <w:bottom w:val="single" w:sz="4" w:space="0" w:color="auto"/>
              <w:right w:val="single" w:sz="4" w:space="0" w:color="auto"/>
            </w:tcBorders>
            <w:shd w:val="clear" w:color="000000" w:fill="FFFFFF"/>
            <w:vAlign w:val="center"/>
            <w:hideMark/>
          </w:tcPr>
          <w:p w14:paraId="4ABC9DE7"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 </w:t>
            </w:r>
          </w:p>
        </w:tc>
        <w:tc>
          <w:tcPr>
            <w:tcW w:w="1650" w:type="dxa"/>
            <w:tcBorders>
              <w:top w:val="nil"/>
              <w:left w:val="nil"/>
              <w:bottom w:val="single" w:sz="4" w:space="0" w:color="auto"/>
              <w:right w:val="single" w:sz="4" w:space="0" w:color="auto"/>
            </w:tcBorders>
            <w:vAlign w:val="center"/>
          </w:tcPr>
          <w:p w14:paraId="410271D9" w14:textId="3F9DEC0A" w:rsidR="002B289A" w:rsidRPr="002B289A" w:rsidRDefault="002B289A" w:rsidP="002B289A">
            <w:pPr>
              <w:spacing w:after="0" w:line="240" w:lineRule="auto"/>
              <w:jc w:val="center"/>
              <w:rPr>
                <w:rFonts w:ascii="Times New Roman" w:eastAsia="Times New Roman" w:hAnsi="Times New Roman" w:cs="Times New Roman"/>
                <w:color w:val="000000"/>
                <w:lang w:eastAsia="ru-RU"/>
              </w:rPr>
            </w:pPr>
          </w:p>
        </w:tc>
        <w:tc>
          <w:tcPr>
            <w:tcW w:w="1845" w:type="dxa"/>
            <w:tcBorders>
              <w:top w:val="nil"/>
              <w:left w:val="nil"/>
              <w:bottom w:val="single" w:sz="4" w:space="0" w:color="auto"/>
              <w:right w:val="single" w:sz="4" w:space="0" w:color="auto"/>
            </w:tcBorders>
            <w:shd w:val="clear" w:color="000000" w:fill="FFFFFF"/>
            <w:vAlign w:val="center"/>
          </w:tcPr>
          <w:p w14:paraId="15D65DE3" w14:textId="5D2DC2FB" w:rsidR="002B289A" w:rsidRPr="002B289A" w:rsidRDefault="002B289A" w:rsidP="002B289A">
            <w:pPr>
              <w:spacing w:after="0" w:line="240" w:lineRule="auto"/>
              <w:jc w:val="center"/>
              <w:rPr>
                <w:rFonts w:ascii="Times New Roman" w:eastAsia="Times New Roman" w:hAnsi="Times New Roman" w:cs="Times New Roman"/>
                <w:lang w:eastAsia="ru-RU"/>
              </w:rPr>
            </w:pPr>
          </w:p>
        </w:tc>
        <w:tc>
          <w:tcPr>
            <w:tcW w:w="226" w:type="dxa"/>
            <w:gridSpan w:val="2"/>
            <w:vAlign w:val="center"/>
          </w:tcPr>
          <w:p w14:paraId="5BDC8EF3"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r w:rsidR="002B289A" w:rsidRPr="002B289A" w14:paraId="0EB12FA0" w14:textId="77777777" w:rsidTr="002B289A">
        <w:trPr>
          <w:trHeight w:val="300"/>
        </w:trPr>
        <w:tc>
          <w:tcPr>
            <w:tcW w:w="696" w:type="dxa"/>
            <w:tcBorders>
              <w:top w:val="nil"/>
              <w:left w:val="single" w:sz="4" w:space="0" w:color="auto"/>
              <w:bottom w:val="single" w:sz="4" w:space="0" w:color="auto"/>
              <w:right w:val="single" w:sz="4" w:space="0" w:color="auto"/>
            </w:tcBorders>
            <w:shd w:val="clear" w:color="000000" w:fill="FFFFFF"/>
            <w:vAlign w:val="center"/>
            <w:hideMark/>
          </w:tcPr>
          <w:p w14:paraId="376610A7"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 </w:t>
            </w:r>
          </w:p>
        </w:tc>
        <w:tc>
          <w:tcPr>
            <w:tcW w:w="9197" w:type="dxa"/>
            <w:gridSpan w:val="6"/>
            <w:tcBorders>
              <w:top w:val="single" w:sz="4" w:space="0" w:color="auto"/>
              <w:left w:val="nil"/>
              <w:bottom w:val="single" w:sz="4" w:space="0" w:color="auto"/>
              <w:right w:val="single" w:sz="4" w:space="0" w:color="000000"/>
            </w:tcBorders>
            <w:vAlign w:val="center"/>
            <w:hideMark/>
          </w:tcPr>
          <w:p w14:paraId="61999E39"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 xml:space="preserve">2-ой этап </w:t>
            </w:r>
          </w:p>
        </w:tc>
        <w:tc>
          <w:tcPr>
            <w:tcW w:w="226" w:type="dxa"/>
            <w:gridSpan w:val="2"/>
            <w:vAlign w:val="center"/>
            <w:hideMark/>
          </w:tcPr>
          <w:p w14:paraId="5D57DC74"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r w:rsidR="002B289A" w:rsidRPr="002B289A" w14:paraId="257740A9" w14:textId="77777777" w:rsidTr="00AF6529">
        <w:trPr>
          <w:gridAfter w:val="1"/>
          <w:wAfter w:w="24" w:type="dxa"/>
          <w:trHeight w:val="900"/>
        </w:trPr>
        <w:tc>
          <w:tcPr>
            <w:tcW w:w="696" w:type="dxa"/>
            <w:tcBorders>
              <w:top w:val="nil"/>
              <w:left w:val="single" w:sz="4" w:space="0" w:color="auto"/>
              <w:bottom w:val="single" w:sz="4" w:space="0" w:color="auto"/>
              <w:right w:val="single" w:sz="4" w:space="0" w:color="auto"/>
            </w:tcBorders>
            <w:shd w:val="clear" w:color="000000" w:fill="FFFFFF"/>
            <w:vAlign w:val="center"/>
            <w:hideMark/>
          </w:tcPr>
          <w:p w14:paraId="3E7CCCAA"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6</w:t>
            </w:r>
          </w:p>
        </w:tc>
        <w:tc>
          <w:tcPr>
            <w:tcW w:w="2985" w:type="dxa"/>
            <w:tcBorders>
              <w:top w:val="nil"/>
              <w:left w:val="nil"/>
              <w:bottom w:val="single" w:sz="4" w:space="0" w:color="auto"/>
              <w:right w:val="single" w:sz="4" w:space="0" w:color="auto"/>
            </w:tcBorders>
            <w:vAlign w:val="center"/>
            <w:hideMark/>
          </w:tcPr>
          <w:p w14:paraId="54C470CB"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 xml:space="preserve">Услуги по демонтажу информационных стендов </w:t>
            </w:r>
          </w:p>
        </w:tc>
        <w:tc>
          <w:tcPr>
            <w:tcW w:w="1034" w:type="dxa"/>
            <w:tcBorders>
              <w:top w:val="nil"/>
              <w:left w:val="nil"/>
              <w:bottom w:val="single" w:sz="4" w:space="0" w:color="auto"/>
              <w:right w:val="single" w:sz="4" w:space="0" w:color="auto"/>
            </w:tcBorders>
            <w:vAlign w:val="center"/>
            <w:hideMark/>
          </w:tcPr>
          <w:p w14:paraId="0F281030"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 xml:space="preserve"> услуга</w:t>
            </w:r>
          </w:p>
        </w:tc>
        <w:tc>
          <w:tcPr>
            <w:tcW w:w="1659" w:type="dxa"/>
            <w:tcBorders>
              <w:top w:val="nil"/>
              <w:left w:val="nil"/>
              <w:bottom w:val="single" w:sz="4" w:space="0" w:color="auto"/>
              <w:right w:val="single" w:sz="4" w:space="0" w:color="auto"/>
            </w:tcBorders>
            <w:vAlign w:val="center"/>
            <w:hideMark/>
          </w:tcPr>
          <w:p w14:paraId="0F01BF42"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1</w:t>
            </w:r>
          </w:p>
        </w:tc>
        <w:tc>
          <w:tcPr>
            <w:tcW w:w="1650" w:type="dxa"/>
            <w:tcBorders>
              <w:top w:val="nil"/>
              <w:left w:val="nil"/>
              <w:bottom w:val="single" w:sz="4" w:space="0" w:color="auto"/>
              <w:right w:val="single" w:sz="4" w:space="0" w:color="auto"/>
            </w:tcBorders>
            <w:shd w:val="clear" w:color="000000" w:fill="FFFFFF"/>
            <w:vAlign w:val="center"/>
          </w:tcPr>
          <w:p w14:paraId="5112F4D5" w14:textId="2FF926CB" w:rsidR="002B289A" w:rsidRPr="002B289A" w:rsidRDefault="002B289A" w:rsidP="002B289A">
            <w:pPr>
              <w:spacing w:after="0" w:line="240" w:lineRule="auto"/>
              <w:rPr>
                <w:rFonts w:ascii="Times New Roman" w:eastAsia="Times New Roman" w:hAnsi="Times New Roman" w:cs="Times New Roman"/>
                <w:lang w:eastAsia="ru-RU"/>
              </w:rPr>
            </w:pPr>
          </w:p>
        </w:tc>
        <w:tc>
          <w:tcPr>
            <w:tcW w:w="1845" w:type="dxa"/>
            <w:tcBorders>
              <w:top w:val="nil"/>
              <w:left w:val="nil"/>
              <w:bottom w:val="single" w:sz="4" w:space="0" w:color="auto"/>
              <w:right w:val="single" w:sz="4" w:space="0" w:color="auto"/>
            </w:tcBorders>
            <w:shd w:val="clear" w:color="000000" w:fill="FFFFFF"/>
            <w:vAlign w:val="center"/>
          </w:tcPr>
          <w:p w14:paraId="5F476F83" w14:textId="28751D7E" w:rsidR="002B289A" w:rsidRPr="002B289A" w:rsidRDefault="002B289A" w:rsidP="002B289A">
            <w:pPr>
              <w:spacing w:after="0" w:line="240" w:lineRule="auto"/>
              <w:jc w:val="center"/>
              <w:rPr>
                <w:rFonts w:ascii="Times New Roman" w:eastAsia="Times New Roman" w:hAnsi="Times New Roman" w:cs="Times New Roman"/>
                <w:lang w:eastAsia="ru-RU"/>
              </w:rPr>
            </w:pPr>
          </w:p>
        </w:tc>
        <w:tc>
          <w:tcPr>
            <w:tcW w:w="226" w:type="dxa"/>
            <w:gridSpan w:val="2"/>
            <w:vAlign w:val="center"/>
            <w:hideMark/>
          </w:tcPr>
          <w:p w14:paraId="528DD027"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r w:rsidR="002B289A" w:rsidRPr="002B289A" w14:paraId="7F8420A8" w14:textId="77777777" w:rsidTr="00AF6529">
        <w:trPr>
          <w:gridAfter w:val="1"/>
          <w:wAfter w:w="24" w:type="dxa"/>
          <w:trHeight w:val="1200"/>
        </w:trPr>
        <w:tc>
          <w:tcPr>
            <w:tcW w:w="696" w:type="dxa"/>
            <w:tcBorders>
              <w:top w:val="nil"/>
              <w:left w:val="single" w:sz="4" w:space="0" w:color="auto"/>
              <w:bottom w:val="single" w:sz="4" w:space="0" w:color="auto"/>
              <w:right w:val="single" w:sz="4" w:space="0" w:color="auto"/>
            </w:tcBorders>
            <w:shd w:val="clear" w:color="000000" w:fill="FFFFFF"/>
            <w:vAlign w:val="center"/>
            <w:hideMark/>
          </w:tcPr>
          <w:p w14:paraId="6AF85AB9"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7</w:t>
            </w:r>
          </w:p>
        </w:tc>
        <w:tc>
          <w:tcPr>
            <w:tcW w:w="2985" w:type="dxa"/>
            <w:tcBorders>
              <w:top w:val="nil"/>
              <w:left w:val="nil"/>
              <w:bottom w:val="single" w:sz="4" w:space="0" w:color="auto"/>
              <w:right w:val="single" w:sz="4" w:space="0" w:color="auto"/>
            </w:tcBorders>
            <w:vAlign w:val="center"/>
            <w:hideMark/>
          </w:tcPr>
          <w:p w14:paraId="54BD6869"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 xml:space="preserve">Погрузка-разгрузка, доставка стендов по маршруту: 25-я линия В.О. – 18-я линия В.О. д. 1  </w:t>
            </w:r>
          </w:p>
        </w:tc>
        <w:tc>
          <w:tcPr>
            <w:tcW w:w="1034" w:type="dxa"/>
            <w:tcBorders>
              <w:top w:val="nil"/>
              <w:left w:val="nil"/>
              <w:bottom w:val="single" w:sz="4" w:space="0" w:color="auto"/>
              <w:right w:val="single" w:sz="4" w:space="0" w:color="auto"/>
            </w:tcBorders>
            <w:vAlign w:val="center"/>
            <w:hideMark/>
          </w:tcPr>
          <w:p w14:paraId="015B7212"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услуга</w:t>
            </w:r>
          </w:p>
        </w:tc>
        <w:tc>
          <w:tcPr>
            <w:tcW w:w="1659" w:type="dxa"/>
            <w:tcBorders>
              <w:top w:val="nil"/>
              <w:left w:val="nil"/>
              <w:bottom w:val="single" w:sz="4" w:space="0" w:color="auto"/>
              <w:right w:val="single" w:sz="4" w:space="0" w:color="auto"/>
            </w:tcBorders>
            <w:vAlign w:val="center"/>
            <w:hideMark/>
          </w:tcPr>
          <w:p w14:paraId="2C33BB90"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1</w:t>
            </w:r>
          </w:p>
        </w:tc>
        <w:tc>
          <w:tcPr>
            <w:tcW w:w="1650" w:type="dxa"/>
            <w:tcBorders>
              <w:top w:val="nil"/>
              <w:left w:val="nil"/>
              <w:bottom w:val="single" w:sz="4" w:space="0" w:color="auto"/>
              <w:right w:val="single" w:sz="4" w:space="0" w:color="auto"/>
            </w:tcBorders>
            <w:shd w:val="clear" w:color="000000" w:fill="FFFFFF"/>
            <w:vAlign w:val="center"/>
          </w:tcPr>
          <w:p w14:paraId="57AF3E6E" w14:textId="58DDB4A9" w:rsidR="002B289A" w:rsidRPr="002B289A" w:rsidRDefault="002B289A" w:rsidP="002B289A">
            <w:pPr>
              <w:spacing w:after="0" w:line="240" w:lineRule="auto"/>
              <w:rPr>
                <w:rFonts w:ascii="Times New Roman" w:eastAsia="Times New Roman" w:hAnsi="Times New Roman" w:cs="Times New Roman"/>
                <w:lang w:eastAsia="ru-RU"/>
              </w:rPr>
            </w:pPr>
          </w:p>
        </w:tc>
        <w:tc>
          <w:tcPr>
            <w:tcW w:w="1845" w:type="dxa"/>
            <w:tcBorders>
              <w:top w:val="nil"/>
              <w:left w:val="nil"/>
              <w:bottom w:val="single" w:sz="4" w:space="0" w:color="auto"/>
              <w:right w:val="single" w:sz="4" w:space="0" w:color="auto"/>
            </w:tcBorders>
            <w:shd w:val="clear" w:color="000000" w:fill="FFFFFF"/>
            <w:vAlign w:val="center"/>
          </w:tcPr>
          <w:p w14:paraId="78FAF35D" w14:textId="0452002F" w:rsidR="002B289A" w:rsidRPr="002B289A" w:rsidRDefault="002B289A" w:rsidP="002B289A">
            <w:pPr>
              <w:spacing w:after="0" w:line="240" w:lineRule="auto"/>
              <w:jc w:val="center"/>
              <w:rPr>
                <w:rFonts w:ascii="Times New Roman" w:eastAsia="Times New Roman" w:hAnsi="Times New Roman" w:cs="Times New Roman"/>
                <w:lang w:eastAsia="ru-RU"/>
              </w:rPr>
            </w:pPr>
          </w:p>
        </w:tc>
        <w:tc>
          <w:tcPr>
            <w:tcW w:w="226" w:type="dxa"/>
            <w:gridSpan w:val="2"/>
            <w:vAlign w:val="center"/>
            <w:hideMark/>
          </w:tcPr>
          <w:p w14:paraId="4E57206F"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r w:rsidR="002B289A" w:rsidRPr="002B289A" w14:paraId="27B9974C" w14:textId="77777777" w:rsidTr="00AF6529">
        <w:trPr>
          <w:gridAfter w:val="1"/>
          <w:wAfter w:w="24" w:type="dxa"/>
          <w:trHeight w:val="300"/>
        </w:trPr>
        <w:tc>
          <w:tcPr>
            <w:tcW w:w="696" w:type="dxa"/>
            <w:tcBorders>
              <w:top w:val="nil"/>
              <w:left w:val="single" w:sz="4" w:space="0" w:color="auto"/>
              <w:bottom w:val="nil"/>
              <w:right w:val="single" w:sz="4" w:space="0" w:color="auto"/>
            </w:tcBorders>
            <w:noWrap/>
            <w:vAlign w:val="center"/>
            <w:hideMark/>
          </w:tcPr>
          <w:p w14:paraId="0AE5C12C" w14:textId="77777777" w:rsidR="002B289A" w:rsidRPr="002B289A" w:rsidRDefault="002B289A" w:rsidP="002B289A">
            <w:pPr>
              <w:spacing w:after="0" w:line="240" w:lineRule="auto"/>
              <w:jc w:val="center"/>
              <w:rPr>
                <w:rFonts w:ascii="Times New Roman" w:eastAsia="Times New Roman" w:hAnsi="Times New Roman" w:cs="Times New Roman"/>
                <w:color w:val="000000"/>
                <w:lang w:eastAsia="ru-RU"/>
              </w:rPr>
            </w:pPr>
            <w:r w:rsidRPr="002B289A">
              <w:rPr>
                <w:rFonts w:ascii="Times New Roman" w:eastAsia="Times New Roman" w:hAnsi="Times New Roman" w:cs="Times New Roman"/>
                <w:color w:val="000000"/>
                <w:lang w:eastAsia="ru-RU"/>
              </w:rPr>
              <w:t>8</w:t>
            </w:r>
          </w:p>
        </w:tc>
        <w:tc>
          <w:tcPr>
            <w:tcW w:w="2985" w:type="dxa"/>
            <w:tcBorders>
              <w:top w:val="nil"/>
              <w:left w:val="nil"/>
              <w:bottom w:val="nil"/>
              <w:right w:val="single" w:sz="4" w:space="0" w:color="auto"/>
            </w:tcBorders>
            <w:vAlign w:val="center"/>
            <w:hideMark/>
          </w:tcPr>
          <w:p w14:paraId="2B307D71" w14:textId="77777777" w:rsidR="002B289A" w:rsidRPr="002B289A" w:rsidRDefault="002B289A" w:rsidP="002B289A">
            <w:pPr>
              <w:spacing w:after="0" w:line="240" w:lineRule="auto"/>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Итого по 2 этапу:</w:t>
            </w:r>
          </w:p>
        </w:tc>
        <w:tc>
          <w:tcPr>
            <w:tcW w:w="1034" w:type="dxa"/>
            <w:tcBorders>
              <w:top w:val="nil"/>
              <w:left w:val="nil"/>
              <w:bottom w:val="nil"/>
              <w:right w:val="single" w:sz="4" w:space="0" w:color="auto"/>
            </w:tcBorders>
            <w:vAlign w:val="center"/>
            <w:hideMark/>
          </w:tcPr>
          <w:p w14:paraId="7E492453"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 </w:t>
            </w:r>
          </w:p>
        </w:tc>
        <w:tc>
          <w:tcPr>
            <w:tcW w:w="1659" w:type="dxa"/>
            <w:tcBorders>
              <w:top w:val="nil"/>
              <w:left w:val="nil"/>
              <w:bottom w:val="nil"/>
              <w:right w:val="single" w:sz="4" w:space="0" w:color="auto"/>
            </w:tcBorders>
            <w:vAlign w:val="center"/>
            <w:hideMark/>
          </w:tcPr>
          <w:p w14:paraId="570380E8" w14:textId="77777777"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 </w:t>
            </w:r>
          </w:p>
        </w:tc>
        <w:tc>
          <w:tcPr>
            <w:tcW w:w="1650" w:type="dxa"/>
            <w:tcBorders>
              <w:top w:val="nil"/>
              <w:left w:val="nil"/>
              <w:bottom w:val="single" w:sz="4" w:space="0" w:color="auto"/>
              <w:right w:val="single" w:sz="4" w:space="0" w:color="auto"/>
            </w:tcBorders>
            <w:shd w:val="clear" w:color="000000" w:fill="FFFFFF"/>
            <w:vAlign w:val="center"/>
          </w:tcPr>
          <w:p w14:paraId="3C752EC1" w14:textId="6181A903" w:rsidR="002B289A" w:rsidRPr="002B289A" w:rsidRDefault="002B289A" w:rsidP="002B289A">
            <w:pPr>
              <w:spacing w:after="0" w:line="240" w:lineRule="auto"/>
              <w:rPr>
                <w:rFonts w:ascii="Times New Roman" w:eastAsia="Times New Roman" w:hAnsi="Times New Roman" w:cs="Times New Roman"/>
                <w:lang w:eastAsia="ru-RU"/>
              </w:rPr>
            </w:pPr>
          </w:p>
        </w:tc>
        <w:tc>
          <w:tcPr>
            <w:tcW w:w="1845" w:type="dxa"/>
            <w:tcBorders>
              <w:top w:val="nil"/>
              <w:left w:val="nil"/>
              <w:bottom w:val="single" w:sz="4" w:space="0" w:color="auto"/>
              <w:right w:val="single" w:sz="4" w:space="0" w:color="auto"/>
            </w:tcBorders>
            <w:shd w:val="clear" w:color="000000" w:fill="FFFFFF"/>
            <w:vAlign w:val="center"/>
          </w:tcPr>
          <w:p w14:paraId="768F8038" w14:textId="4C6889F7" w:rsidR="002B289A" w:rsidRPr="002B289A" w:rsidRDefault="002B289A" w:rsidP="002B289A">
            <w:pPr>
              <w:spacing w:after="0" w:line="240" w:lineRule="auto"/>
              <w:jc w:val="center"/>
              <w:rPr>
                <w:rFonts w:ascii="Times New Roman" w:eastAsia="Times New Roman" w:hAnsi="Times New Roman" w:cs="Times New Roman"/>
                <w:lang w:eastAsia="ru-RU"/>
              </w:rPr>
            </w:pPr>
          </w:p>
        </w:tc>
        <w:tc>
          <w:tcPr>
            <w:tcW w:w="226" w:type="dxa"/>
            <w:gridSpan w:val="2"/>
            <w:vAlign w:val="center"/>
            <w:hideMark/>
          </w:tcPr>
          <w:p w14:paraId="7A36E9F0"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r w:rsidR="002B289A" w:rsidRPr="002B289A" w14:paraId="6E7A3F50" w14:textId="77777777" w:rsidTr="00AF6529">
        <w:trPr>
          <w:gridAfter w:val="1"/>
          <w:wAfter w:w="24" w:type="dxa"/>
          <w:trHeight w:val="300"/>
        </w:trPr>
        <w:tc>
          <w:tcPr>
            <w:tcW w:w="6374" w:type="dxa"/>
            <w:gridSpan w:val="4"/>
            <w:tcBorders>
              <w:top w:val="single" w:sz="4" w:space="0" w:color="auto"/>
              <w:left w:val="single" w:sz="4" w:space="0" w:color="auto"/>
              <w:bottom w:val="single" w:sz="4" w:space="0" w:color="auto"/>
              <w:right w:val="single" w:sz="4" w:space="0" w:color="000000"/>
            </w:tcBorders>
            <w:vAlign w:val="center"/>
            <w:hideMark/>
          </w:tcPr>
          <w:p w14:paraId="15EE02DF" w14:textId="63E108D8" w:rsidR="002B289A" w:rsidRPr="002B289A" w:rsidRDefault="002B289A" w:rsidP="002B289A">
            <w:pPr>
              <w:spacing w:after="0" w:line="240" w:lineRule="auto"/>
              <w:jc w:val="center"/>
              <w:rPr>
                <w:rFonts w:ascii="Times New Roman" w:eastAsia="Times New Roman" w:hAnsi="Times New Roman" w:cs="Times New Roman"/>
                <w:lang w:eastAsia="ru-RU"/>
              </w:rPr>
            </w:pPr>
            <w:r w:rsidRPr="002B289A">
              <w:rPr>
                <w:rFonts w:ascii="Times New Roman" w:eastAsia="Times New Roman" w:hAnsi="Times New Roman" w:cs="Times New Roman"/>
                <w:lang w:eastAsia="ru-RU"/>
              </w:rPr>
              <w:t>Всего цена договора, руб</w:t>
            </w:r>
          </w:p>
        </w:tc>
        <w:tc>
          <w:tcPr>
            <w:tcW w:w="1650" w:type="dxa"/>
            <w:tcBorders>
              <w:top w:val="nil"/>
              <w:left w:val="nil"/>
              <w:bottom w:val="single" w:sz="4" w:space="0" w:color="auto"/>
              <w:right w:val="single" w:sz="4" w:space="0" w:color="auto"/>
            </w:tcBorders>
            <w:vAlign w:val="center"/>
          </w:tcPr>
          <w:p w14:paraId="66F0EAB1" w14:textId="4A388E1A" w:rsidR="002B289A" w:rsidRPr="002B289A" w:rsidRDefault="002B289A" w:rsidP="002B289A">
            <w:pPr>
              <w:spacing w:after="0" w:line="240" w:lineRule="auto"/>
              <w:jc w:val="center"/>
              <w:rPr>
                <w:rFonts w:ascii="Times New Roman" w:eastAsia="Times New Roman" w:hAnsi="Times New Roman" w:cs="Times New Roman"/>
                <w:b/>
                <w:bCs/>
                <w:color w:val="000000"/>
                <w:lang w:eastAsia="ru-RU"/>
              </w:rPr>
            </w:pPr>
          </w:p>
        </w:tc>
        <w:tc>
          <w:tcPr>
            <w:tcW w:w="1845" w:type="dxa"/>
            <w:tcBorders>
              <w:top w:val="nil"/>
              <w:left w:val="nil"/>
              <w:bottom w:val="single" w:sz="4" w:space="0" w:color="auto"/>
              <w:right w:val="single" w:sz="4" w:space="0" w:color="auto"/>
            </w:tcBorders>
            <w:shd w:val="clear" w:color="000000" w:fill="FFFFFF"/>
            <w:vAlign w:val="center"/>
          </w:tcPr>
          <w:p w14:paraId="436885A8" w14:textId="463DC197" w:rsidR="002B289A" w:rsidRPr="002B289A" w:rsidRDefault="002B289A" w:rsidP="002B289A">
            <w:pPr>
              <w:spacing w:after="0" w:line="240" w:lineRule="auto"/>
              <w:jc w:val="center"/>
              <w:rPr>
                <w:rFonts w:ascii="Times New Roman" w:eastAsia="Times New Roman" w:hAnsi="Times New Roman" w:cs="Times New Roman"/>
                <w:lang w:eastAsia="ru-RU"/>
              </w:rPr>
            </w:pPr>
          </w:p>
        </w:tc>
        <w:tc>
          <w:tcPr>
            <w:tcW w:w="226" w:type="dxa"/>
            <w:gridSpan w:val="2"/>
            <w:vAlign w:val="center"/>
            <w:hideMark/>
          </w:tcPr>
          <w:p w14:paraId="1BDC5374" w14:textId="77777777" w:rsidR="002B289A" w:rsidRPr="002B289A" w:rsidRDefault="002B289A" w:rsidP="002B289A">
            <w:pPr>
              <w:spacing w:after="0" w:line="240" w:lineRule="auto"/>
              <w:rPr>
                <w:rFonts w:ascii="Times New Roman" w:eastAsia="Times New Roman" w:hAnsi="Times New Roman" w:cs="Times New Roman"/>
                <w:sz w:val="20"/>
                <w:szCs w:val="20"/>
                <w:lang w:eastAsia="ru-RU"/>
              </w:rPr>
            </w:pPr>
          </w:p>
        </w:tc>
      </w:tr>
    </w:tbl>
    <w:p w14:paraId="38D4DEE8" w14:textId="77777777" w:rsidR="00CE36A1" w:rsidRPr="00336A69" w:rsidRDefault="00CE36A1" w:rsidP="005C2242">
      <w:pPr>
        <w:spacing w:after="0" w:line="240" w:lineRule="auto"/>
        <w:rPr>
          <w:rFonts w:ascii="Times New Roman" w:eastAsia="SimSun" w:hAnsi="Times New Roman" w:cs="Times New Roman"/>
          <w:sz w:val="24"/>
          <w:szCs w:val="24"/>
        </w:rPr>
      </w:pPr>
    </w:p>
    <w:tbl>
      <w:tblPr>
        <w:tblW w:w="9495" w:type="dxa"/>
        <w:tblInd w:w="108" w:type="dxa"/>
        <w:tblLayout w:type="fixed"/>
        <w:tblCellMar>
          <w:left w:w="0" w:type="dxa"/>
          <w:right w:w="0" w:type="dxa"/>
        </w:tblCellMar>
        <w:tblLook w:val="04A0" w:firstRow="1" w:lastRow="0" w:firstColumn="1" w:lastColumn="0" w:noHBand="0" w:noVBand="1"/>
      </w:tblPr>
      <w:tblGrid>
        <w:gridCol w:w="4744"/>
        <w:gridCol w:w="110"/>
        <w:gridCol w:w="4641"/>
      </w:tblGrid>
      <w:tr w:rsidR="005C2242" w:rsidRPr="00336A69" w14:paraId="43AF0378" w14:textId="77777777" w:rsidTr="00CE36A1">
        <w:trPr>
          <w:trHeight w:val="418"/>
        </w:trPr>
        <w:tc>
          <w:tcPr>
            <w:tcW w:w="4854" w:type="dxa"/>
            <w:gridSpan w:val="2"/>
            <w:tcMar>
              <w:top w:w="0" w:type="dxa"/>
              <w:left w:w="108" w:type="dxa"/>
              <w:bottom w:w="0" w:type="dxa"/>
              <w:right w:w="108" w:type="dxa"/>
            </w:tcMar>
            <w:hideMark/>
          </w:tcPr>
          <w:p w14:paraId="59784A1D" w14:textId="77777777" w:rsidR="005C2242" w:rsidRPr="00336A69" w:rsidRDefault="005C2242">
            <w:pPr>
              <w:widowControl w:val="0"/>
              <w:suppressAutoHyphens/>
              <w:spacing w:after="0" w:line="240" w:lineRule="auto"/>
              <w:ind w:right="292"/>
              <w:jc w:val="both"/>
              <w:rPr>
                <w:rFonts w:ascii="Times New Roman" w:eastAsia="Courier New" w:hAnsi="Times New Roman" w:cs="Times New Roman"/>
                <w:color w:val="000000"/>
                <w:sz w:val="24"/>
                <w:szCs w:val="24"/>
                <w:lang w:eastAsia="ru-RU" w:bidi="ru-RU"/>
              </w:rPr>
            </w:pPr>
            <w:r w:rsidRPr="00336A69">
              <w:rPr>
                <w:rFonts w:ascii="Times New Roman" w:eastAsia="Courier New" w:hAnsi="Times New Roman" w:cs="Times New Roman"/>
                <w:color w:val="000000"/>
                <w:sz w:val="24"/>
                <w:szCs w:val="24"/>
                <w:lang w:eastAsia="ru-RU" w:bidi="ru-RU"/>
              </w:rPr>
              <w:t>Заказчик:</w:t>
            </w:r>
          </w:p>
        </w:tc>
        <w:tc>
          <w:tcPr>
            <w:tcW w:w="4641" w:type="dxa"/>
            <w:tcMar>
              <w:top w:w="0" w:type="dxa"/>
              <w:left w:w="108" w:type="dxa"/>
              <w:bottom w:w="0" w:type="dxa"/>
              <w:right w:w="108" w:type="dxa"/>
            </w:tcMar>
            <w:hideMark/>
          </w:tcPr>
          <w:p w14:paraId="76C02096" w14:textId="77777777" w:rsidR="005C2242" w:rsidRPr="00336A69" w:rsidRDefault="005C2242">
            <w:pPr>
              <w:widowControl w:val="0"/>
              <w:suppressAutoHyphens/>
              <w:spacing w:after="0" w:line="240" w:lineRule="auto"/>
              <w:ind w:right="292"/>
              <w:jc w:val="both"/>
              <w:rPr>
                <w:rFonts w:ascii="Times New Roman" w:eastAsia="Courier New" w:hAnsi="Times New Roman" w:cs="Times New Roman"/>
                <w:color w:val="000000"/>
                <w:sz w:val="24"/>
                <w:szCs w:val="24"/>
                <w:lang w:eastAsia="ru-RU" w:bidi="ru-RU"/>
              </w:rPr>
            </w:pPr>
            <w:r w:rsidRPr="00336A69">
              <w:rPr>
                <w:rFonts w:ascii="Times New Roman" w:eastAsia="Courier New" w:hAnsi="Times New Roman" w:cs="Times New Roman"/>
                <w:color w:val="000000"/>
                <w:sz w:val="24"/>
                <w:szCs w:val="24"/>
                <w:lang w:eastAsia="ru-RU" w:bidi="ru-RU"/>
              </w:rPr>
              <w:t>Исполнитель:</w:t>
            </w:r>
          </w:p>
        </w:tc>
      </w:tr>
      <w:tr w:rsidR="005C2242" w:rsidRPr="00336A69" w14:paraId="2BD1637A" w14:textId="77777777" w:rsidTr="00CE36A1">
        <w:trPr>
          <w:trHeight w:val="653"/>
        </w:trPr>
        <w:tc>
          <w:tcPr>
            <w:tcW w:w="4744" w:type="dxa"/>
            <w:tcMar>
              <w:top w:w="0" w:type="dxa"/>
              <w:left w:w="108" w:type="dxa"/>
              <w:bottom w:w="0" w:type="dxa"/>
              <w:right w:w="108" w:type="dxa"/>
            </w:tcMar>
            <w:hideMark/>
          </w:tcPr>
          <w:p w14:paraId="1C929266" w14:textId="138A387A" w:rsidR="005C06D7" w:rsidRDefault="002B289A" w:rsidP="002B289A">
            <w:pPr>
              <w:widowControl w:val="0"/>
              <w:suppressAutoHyphens/>
              <w:spacing w:after="0" w:line="240" w:lineRule="auto"/>
              <w:rPr>
                <w:rFonts w:ascii="Times New Roman" w:eastAsia="Courier New" w:hAnsi="Times New Roman" w:cs="Times New Roman"/>
                <w:color w:val="000000"/>
                <w:sz w:val="24"/>
                <w:szCs w:val="24"/>
                <w:lang w:eastAsia="ru-RU" w:bidi="ru-RU"/>
              </w:rPr>
            </w:pPr>
            <w:r w:rsidRPr="002B289A">
              <w:rPr>
                <w:rFonts w:ascii="Times New Roman" w:eastAsia="Courier New" w:hAnsi="Times New Roman" w:cs="Times New Roman"/>
                <w:color w:val="000000"/>
                <w:sz w:val="24"/>
                <w:szCs w:val="24"/>
                <w:lang w:eastAsia="ru-RU" w:bidi="ru-RU"/>
              </w:rPr>
              <w:t xml:space="preserve">Заместитель директора по музейно-просветительской работе </w:t>
            </w:r>
          </w:p>
          <w:p w14:paraId="3E071C1C" w14:textId="3456860D" w:rsidR="005C2242" w:rsidRPr="00336A69" w:rsidRDefault="005C2242">
            <w:pPr>
              <w:widowControl w:val="0"/>
              <w:suppressAutoHyphens/>
              <w:spacing w:after="0" w:line="240" w:lineRule="auto"/>
              <w:jc w:val="right"/>
              <w:rPr>
                <w:rFonts w:ascii="Times New Roman" w:eastAsia="Courier New" w:hAnsi="Times New Roman" w:cs="Times New Roman"/>
                <w:color w:val="000000"/>
                <w:sz w:val="24"/>
                <w:szCs w:val="24"/>
                <w:lang w:eastAsia="ru-RU" w:bidi="ru-RU"/>
              </w:rPr>
            </w:pPr>
            <w:r w:rsidRPr="00336A69">
              <w:rPr>
                <w:rFonts w:ascii="Times New Roman" w:eastAsia="Courier New" w:hAnsi="Times New Roman" w:cs="Times New Roman"/>
                <w:color w:val="000000"/>
                <w:sz w:val="24"/>
                <w:szCs w:val="24"/>
                <w:lang w:eastAsia="ru-RU" w:bidi="ru-RU"/>
              </w:rPr>
              <w:t xml:space="preserve">________________ </w:t>
            </w:r>
            <w:r w:rsidR="002B289A" w:rsidRPr="002B289A">
              <w:rPr>
                <w:rFonts w:ascii="Times New Roman" w:eastAsia="Courier New" w:hAnsi="Times New Roman" w:cs="Times New Roman"/>
                <w:color w:val="000000"/>
                <w:sz w:val="24"/>
                <w:szCs w:val="24"/>
                <w:lang w:eastAsia="ru-RU" w:bidi="ru-RU"/>
              </w:rPr>
              <w:t>Ю.Ю. Будникова</w:t>
            </w:r>
          </w:p>
          <w:p w14:paraId="31CE3BD5" w14:textId="77777777" w:rsidR="005C2242" w:rsidRPr="00336A69" w:rsidRDefault="005C2242">
            <w:pPr>
              <w:widowControl w:val="0"/>
              <w:suppressAutoHyphens/>
              <w:spacing w:after="0" w:line="240" w:lineRule="auto"/>
              <w:jc w:val="center"/>
              <w:rPr>
                <w:rFonts w:ascii="Times New Roman" w:eastAsia="Courier New" w:hAnsi="Times New Roman" w:cs="Times New Roman"/>
                <w:color w:val="000000"/>
                <w:sz w:val="24"/>
                <w:szCs w:val="24"/>
                <w:lang w:eastAsia="ru-RU" w:bidi="ru-RU"/>
              </w:rPr>
            </w:pPr>
            <w:r w:rsidRPr="00336A69">
              <w:rPr>
                <w:rFonts w:ascii="Times New Roman" w:eastAsia="Courier New" w:hAnsi="Times New Roman" w:cs="Times New Roman"/>
                <w:i/>
                <w:color w:val="000000"/>
                <w:sz w:val="20"/>
                <w:szCs w:val="20"/>
                <w:lang w:eastAsia="ru-RU" w:bidi="ru-RU"/>
              </w:rPr>
              <w:t>(подписано усиленной электронной подписью</w:t>
            </w:r>
            <w:r w:rsidRPr="00336A69">
              <w:rPr>
                <w:rFonts w:ascii="Times New Roman" w:eastAsia="Courier New" w:hAnsi="Times New Roman" w:cs="Times New Roman"/>
                <w:i/>
                <w:color w:val="000000"/>
                <w:sz w:val="24"/>
                <w:szCs w:val="24"/>
                <w:lang w:eastAsia="ru-RU" w:bidi="ru-RU"/>
              </w:rPr>
              <w:t>)</w:t>
            </w:r>
          </w:p>
        </w:tc>
        <w:tc>
          <w:tcPr>
            <w:tcW w:w="4747" w:type="dxa"/>
            <w:gridSpan w:val="2"/>
            <w:tcMar>
              <w:top w:w="0" w:type="dxa"/>
              <w:left w:w="108" w:type="dxa"/>
              <w:bottom w:w="0" w:type="dxa"/>
              <w:right w:w="108" w:type="dxa"/>
            </w:tcMar>
          </w:tcPr>
          <w:p w14:paraId="4FDA362A" w14:textId="77777777" w:rsidR="005C2242" w:rsidRPr="00336A69" w:rsidRDefault="005C2242">
            <w:pPr>
              <w:suppressAutoHyphens/>
              <w:spacing w:after="0" w:line="240" w:lineRule="auto"/>
              <w:rPr>
                <w:rFonts w:ascii="Times New Roman" w:hAnsi="Times New Roman" w:cs="Times New Roman"/>
                <w:sz w:val="24"/>
                <w:szCs w:val="24"/>
                <w:lang w:eastAsia="ru-RU"/>
              </w:rPr>
            </w:pPr>
            <w:r w:rsidRPr="00336A69">
              <w:rPr>
                <w:rFonts w:ascii="Times New Roman" w:hAnsi="Times New Roman" w:cs="Times New Roman"/>
                <w:sz w:val="24"/>
                <w:szCs w:val="24"/>
                <w:lang w:eastAsia="ru-RU"/>
              </w:rPr>
              <w:t>_______________________</w:t>
            </w:r>
          </w:p>
          <w:p w14:paraId="015CD6A8" w14:textId="77777777" w:rsidR="005C2242" w:rsidRPr="00336A69" w:rsidRDefault="005C2242">
            <w:pPr>
              <w:suppressAutoHyphens/>
              <w:spacing w:after="0" w:line="240" w:lineRule="auto"/>
              <w:rPr>
                <w:rFonts w:ascii="Times New Roman" w:hAnsi="Times New Roman" w:cs="Times New Roman"/>
                <w:sz w:val="24"/>
                <w:szCs w:val="24"/>
                <w:lang w:eastAsia="ru-RU"/>
              </w:rPr>
            </w:pPr>
          </w:p>
          <w:p w14:paraId="61A3A600" w14:textId="77777777" w:rsidR="005C2242" w:rsidRPr="00336A69" w:rsidRDefault="005C2242">
            <w:pPr>
              <w:suppressAutoHyphens/>
              <w:spacing w:after="0" w:line="240" w:lineRule="auto"/>
              <w:rPr>
                <w:rFonts w:ascii="Times New Roman" w:hAnsi="Times New Roman" w:cs="Times New Roman"/>
                <w:sz w:val="24"/>
                <w:szCs w:val="24"/>
                <w:lang w:eastAsia="ru-RU"/>
              </w:rPr>
            </w:pPr>
            <w:r w:rsidRPr="00336A69">
              <w:rPr>
                <w:rFonts w:ascii="Times New Roman" w:hAnsi="Times New Roman" w:cs="Times New Roman"/>
                <w:sz w:val="24"/>
                <w:szCs w:val="24"/>
                <w:lang w:eastAsia="ru-RU"/>
              </w:rPr>
              <w:t xml:space="preserve">______________________ ___________ </w:t>
            </w:r>
          </w:p>
          <w:p w14:paraId="5E2425F7" w14:textId="77777777" w:rsidR="005C2242" w:rsidRPr="00336A69" w:rsidRDefault="005C2242">
            <w:pPr>
              <w:suppressAutoHyphens/>
              <w:autoSpaceDE w:val="0"/>
              <w:autoSpaceDN w:val="0"/>
              <w:adjustRightInd w:val="0"/>
              <w:spacing w:after="0" w:line="240" w:lineRule="auto"/>
              <w:jc w:val="center"/>
              <w:rPr>
                <w:rFonts w:ascii="Times New Roman" w:eastAsia="Calibri" w:hAnsi="Times New Roman" w:cs="Times New Roman"/>
                <w:b/>
                <w:sz w:val="20"/>
                <w:szCs w:val="20"/>
                <w:lang w:eastAsia="zh-CN"/>
              </w:rPr>
            </w:pPr>
            <w:r w:rsidRPr="00336A69">
              <w:rPr>
                <w:rFonts w:ascii="Times New Roman" w:eastAsia="Courier New" w:hAnsi="Times New Roman" w:cs="Times New Roman"/>
                <w:i/>
                <w:color w:val="000000"/>
                <w:sz w:val="24"/>
                <w:szCs w:val="24"/>
                <w:lang w:eastAsia="ru-RU" w:bidi="ru-RU"/>
              </w:rPr>
              <w:t xml:space="preserve"> </w:t>
            </w:r>
            <w:r w:rsidRPr="00336A69">
              <w:rPr>
                <w:rFonts w:ascii="Times New Roman" w:eastAsia="Courier New" w:hAnsi="Times New Roman" w:cs="Times New Roman"/>
                <w:i/>
                <w:color w:val="000000"/>
                <w:sz w:val="20"/>
                <w:szCs w:val="20"/>
                <w:lang w:eastAsia="ru-RU" w:bidi="ru-RU"/>
              </w:rPr>
              <w:t>(подписано усиленной электронной подписью)</w:t>
            </w:r>
          </w:p>
        </w:tc>
      </w:tr>
      <w:bookmarkEnd w:id="9"/>
    </w:tbl>
    <w:p w14:paraId="1AE204A2" w14:textId="77777777" w:rsidR="00FC5011" w:rsidRPr="00336A69" w:rsidRDefault="00FC5011" w:rsidP="00DB62EB">
      <w:pPr>
        <w:spacing w:after="0" w:line="240" w:lineRule="auto"/>
        <w:rPr>
          <w:rFonts w:ascii="Times New Roman" w:hAnsi="Times New Roman" w:cs="Times New Roman"/>
          <w:sz w:val="24"/>
          <w:szCs w:val="24"/>
        </w:rPr>
      </w:pPr>
    </w:p>
    <w:sectPr w:rsidR="00FC5011" w:rsidRPr="00336A69" w:rsidSect="00CE36A1">
      <w:pgSz w:w="11906" w:h="16838"/>
      <w:pgMar w:top="851" w:right="680"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0ABB"/>
    <w:multiLevelType w:val="hybridMultilevel"/>
    <w:tmpl w:val="A10E46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9C87BCB"/>
    <w:multiLevelType w:val="hybridMultilevel"/>
    <w:tmpl w:val="90DAA596"/>
    <w:lvl w:ilvl="0" w:tplc="35820D8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BF538C6"/>
    <w:multiLevelType w:val="hybridMultilevel"/>
    <w:tmpl w:val="AA96B99A"/>
    <w:lvl w:ilvl="0" w:tplc="04190001">
      <w:start w:val="1"/>
      <w:numFmt w:val="bullet"/>
      <w:lvlText w:val=""/>
      <w:lvlJc w:val="left"/>
      <w:pPr>
        <w:ind w:left="927" w:hanging="360"/>
      </w:pPr>
      <w:rPr>
        <w:rFonts w:ascii="Symbol" w:hAnsi="Symbol"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32D977FC"/>
    <w:multiLevelType w:val="hybridMultilevel"/>
    <w:tmpl w:val="96D043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357E6CC3"/>
    <w:multiLevelType w:val="hybridMultilevel"/>
    <w:tmpl w:val="A25C1CE0"/>
    <w:lvl w:ilvl="0" w:tplc="52502B9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36355A76"/>
    <w:multiLevelType w:val="multilevel"/>
    <w:tmpl w:val="57B885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9DE338B"/>
    <w:multiLevelType w:val="multilevel"/>
    <w:tmpl w:val="8CDAF5DA"/>
    <w:lvl w:ilvl="0">
      <w:start w:val="1"/>
      <w:numFmt w:val="decimal"/>
      <w:lvlText w:val="%1."/>
      <w:lvlJc w:val="left"/>
      <w:pPr>
        <w:ind w:left="927" w:hanging="360"/>
      </w:pPr>
      <w:rPr>
        <w:rFonts w:hint="default"/>
        <w:b/>
      </w:rPr>
    </w:lvl>
    <w:lvl w:ilvl="1">
      <w:start w:val="2"/>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3DC152CE"/>
    <w:multiLevelType w:val="hybridMultilevel"/>
    <w:tmpl w:val="FE72E358"/>
    <w:lvl w:ilvl="0" w:tplc="35820D80">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 w15:restartNumberingAfterBreak="0">
    <w:nsid w:val="59F855AD"/>
    <w:multiLevelType w:val="hybridMultilevel"/>
    <w:tmpl w:val="4F946C6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69152053"/>
    <w:multiLevelType w:val="multilevel"/>
    <w:tmpl w:val="A3B85956"/>
    <w:lvl w:ilvl="0">
      <w:start w:val="4"/>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6ECB2A15"/>
    <w:multiLevelType w:val="hybridMultilevel"/>
    <w:tmpl w:val="59DA96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37F22D2"/>
    <w:multiLevelType w:val="hybridMultilevel"/>
    <w:tmpl w:val="146273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378357634">
    <w:abstractNumId w:val="7"/>
  </w:num>
  <w:num w:numId="2" w16cid:durableId="1428650740">
    <w:abstractNumId w:val="10"/>
  </w:num>
  <w:num w:numId="3" w16cid:durableId="955647758">
    <w:abstractNumId w:val="3"/>
  </w:num>
  <w:num w:numId="4" w16cid:durableId="1237712997">
    <w:abstractNumId w:val="11"/>
  </w:num>
  <w:num w:numId="5" w16cid:durableId="10881112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7531802">
    <w:abstractNumId w:val="3"/>
  </w:num>
  <w:num w:numId="7" w16cid:durableId="1487434236">
    <w:abstractNumId w:val="11"/>
  </w:num>
  <w:num w:numId="8" w16cid:durableId="1322273073">
    <w:abstractNumId w:val="0"/>
  </w:num>
  <w:num w:numId="9" w16cid:durableId="1220626754">
    <w:abstractNumId w:val="10"/>
  </w:num>
  <w:num w:numId="10" w16cid:durableId="1485508175">
    <w:abstractNumId w:val="6"/>
  </w:num>
  <w:num w:numId="11" w16cid:durableId="1530490817">
    <w:abstractNumId w:val="4"/>
  </w:num>
  <w:num w:numId="12" w16cid:durableId="622003345">
    <w:abstractNumId w:val="8"/>
  </w:num>
  <w:num w:numId="13" w16cid:durableId="1252396661">
    <w:abstractNumId w:val="2"/>
  </w:num>
  <w:num w:numId="14" w16cid:durableId="760298847">
    <w:abstractNumId w:val="1"/>
  </w:num>
  <w:num w:numId="15" w16cid:durableId="1157957380">
    <w:abstractNumId w:val="9"/>
  </w:num>
  <w:num w:numId="16" w16cid:durableId="5203617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242"/>
    <w:rsid w:val="000165C9"/>
    <w:rsid w:val="00050D6F"/>
    <w:rsid w:val="000625E6"/>
    <w:rsid w:val="00091934"/>
    <w:rsid w:val="000E1F0A"/>
    <w:rsid w:val="00135934"/>
    <w:rsid w:val="001443F7"/>
    <w:rsid w:val="001D58B7"/>
    <w:rsid w:val="002321EA"/>
    <w:rsid w:val="002954D6"/>
    <w:rsid w:val="002B289A"/>
    <w:rsid w:val="002F7B35"/>
    <w:rsid w:val="00310398"/>
    <w:rsid w:val="00322845"/>
    <w:rsid w:val="00336A69"/>
    <w:rsid w:val="003763A0"/>
    <w:rsid w:val="00393FBE"/>
    <w:rsid w:val="003D5378"/>
    <w:rsid w:val="003D7F2F"/>
    <w:rsid w:val="003E31F6"/>
    <w:rsid w:val="00404F61"/>
    <w:rsid w:val="005531D1"/>
    <w:rsid w:val="00561A1C"/>
    <w:rsid w:val="00567A0C"/>
    <w:rsid w:val="00582293"/>
    <w:rsid w:val="005C06D7"/>
    <w:rsid w:val="005C2242"/>
    <w:rsid w:val="005C3E66"/>
    <w:rsid w:val="005F2AE1"/>
    <w:rsid w:val="005F3A1B"/>
    <w:rsid w:val="00602383"/>
    <w:rsid w:val="00622AC4"/>
    <w:rsid w:val="006A77C4"/>
    <w:rsid w:val="00745E50"/>
    <w:rsid w:val="00774C4F"/>
    <w:rsid w:val="00790482"/>
    <w:rsid w:val="00847CB4"/>
    <w:rsid w:val="0085088B"/>
    <w:rsid w:val="009625DA"/>
    <w:rsid w:val="009D315A"/>
    <w:rsid w:val="00A45747"/>
    <w:rsid w:val="00A73662"/>
    <w:rsid w:val="00A77287"/>
    <w:rsid w:val="00A903E5"/>
    <w:rsid w:val="00AF6529"/>
    <w:rsid w:val="00B07AC7"/>
    <w:rsid w:val="00B537A9"/>
    <w:rsid w:val="00BC19C6"/>
    <w:rsid w:val="00C04553"/>
    <w:rsid w:val="00C04C49"/>
    <w:rsid w:val="00C070C8"/>
    <w:rsid w:val="00C37883"/>
    <w:rsid w:val="00C640D9"/>
    <w:rsid w:val="00CE36A1"/>
    <w:rsid w:val="00D04839"/>
    <w:rsid w:val="00D30391"/>
    <w:rsid w:val="00D85C0C"/>
    <w:rsid w:val="00DB01F6"/>
    <w:rsid w:val="00DB62EB"/>
    <w:rsid w:val="00DC4270"/>
    <w:rsid w:val="00DD3BC2"/>
    <w:rsid w:val="00DD4261"/>
    <w:rsid w:val="00E05CF7"/>
    <w:rsid w:val="00E10A59"/>
    <w:rsid w:val="00E13841"/>
    <w:rsid w:val="00E61A49"/>
    <w:rsid w:val="00EC5625"/>
    <w:rsid w:val="00EF43AF"/>
    <w:rsid w:val="00EF5CE3"/>
    <w:rsid w:val="00F34A17"/>
    <w:rsid w:val="00F81623"/>
    <w:rsid w:val="00FB667C"/>
    <w:rsid w:val="00FC0654"/>
    <w:rsid w:val="00FC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6B4F1"/>
  <w15:docId w15:val="{5BC37F72-0008-4024-9FCD-C81D456AB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2242"/>
    <w:pPr>
      <w:spacing w:after="200" w:line="276" w:lineRule="auto"/>
    </w:pPr>
  </w:style>
  <w:style w:type="paragraph" w:styleId="1">
    <w:name w:val="heading 1"/>
    <w:basedOn w:val="a"/>
    <w:link w:val="10"/>
    <w:uiPriority w:val="9"/>
    <w:qFormat/>
    <w:rsid w:val="000165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C2242"/>
    <w:rPr>
      <w:color w:val="0563C1" w:themeColor="hyperlink"/>
      <w:u w:val="single"/>
    </w:rPr>
  </w:style>
  <w:style w:type="paragraph" w:styleId="a4">
    <w:name w:val="List Paragraph"/>
    <w:basedOn w:val="a"/>
    <w:uiPriority w:val="34"/>
    <w:qFormat/>
    <w:rsid w:val="005C2242"/>
    <w:pPr>
      <w:spacing w:after="160" w:line="256" w:lineRule="auto"/>
      <w:ind w:left="720"/>
      <w:contextualSpacing/>
    </w:pPr>
  </w:style>
  <w:style w:type="paragraph" w:customStyle="1" w:styleId="Heading">
    <w:name w:val="Heading"/>
    <w:rsid w:val="005C2242"/>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10">
    <w:name w:val="Заголовок 1 Знак"/>
    <w:basedOn w:val="a0"/>
    <w:link w:val="1"/>
    <w:uiPriority w:val="9"/>
    <w:rsid w:val="000165C9"/>
    <w:rPr>
      <w:rFonts w:ascii="Times New Roman" w:eastAsia="Times New Roman" w:hAnsi="Times New Roman" w:cs="Times New Roman"/>
      <w:b/>
      <w:bCs/>
      <w:kern w:val="36"/>
      <w:sz w:val="48"/>
      <w:szCs w:val="48"/>
      <w:lang w:eastAsia="ru-RU"/>
    </w:rPr>
  </w:style>
  <w:style w:type="paragraph" w:customStyle="1" w:styleId="ConsPlusNormal">
    <w:name w:val="ConsPlusNormal"/>
    <w:rsid w:val="000165C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customStyle="1" w:styleId="TableNormal">
    <w:name w:val="Table Normal"/>
    <w:qFormat/>
    <w:rsid w:val="00E61A49"/>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22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A2B47637BE8D009C76F2BF415CFB3D452AE6CD97358BF56EB75F5D5F1E3F9CF4144A385DFD75CB1373u7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15</Pages>
  <Words>6201</Words>
  <Characters>35350</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41469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Олег Егоров</cp:lastModifiedBy>
  <cp:revision>13</cp:revision>
  <dcterms:created xsi:type="dcterms:W3CDTF">2026-05-21T08:41:00Z</dcterms:created>
  <dcterms:modified xsi:type="dcterms:W3CDTF">2026-06-01T08:16:00Z</dcterms:modified>
</cp:coreProperties>
</file>