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356"/>
        <w:gridCol w:w="4821"/>
      </w:tblGrid>
      <w:tr w:rsidR="006D51DC" w:rsidRPr="00850932" w14:paraId="7C401EDC" w14:textId="77777777">
        <w:tc>
          <w:tcPr>
            <w:tcW w:w="424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66D987" w14:textId="77777777" w:rsidR="006D51DC" w:rsidRDefault="006D51D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94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E75299" w14:textId="77777777" w:rsidR="006D51DC" w:rsidRDefault="004835F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835F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Приложение к описанию объекта закупки и обоснованию начальной (</w:t>
            </w:r>
            <w:proofErr w:type="gramStart"/>
            <w:r w:rsidRPr="004835F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максимальной)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835F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цены</w:t>
            </w:r>
            <w:proofErr w:type="gramEnd"/>
            <w:r w:rsidRPr="004835F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контракта, цены контракта с единственным поставщиком (подрядчиком, исполнителем)</w:t>
            </w:r>
          </w:p>
          <w:p w14:paraId="5CB3E409" w14:textId="1B002710" w:rsidR="00287E7B" w:rsidRPr="004835F5" w:rsidRDefault="00287E7B">
            <w:pPr>
              <w:rPr>
                <w:lang w:val="ru-RU"/>
              </w:rPr>
            </w:pPr>
          </w:p>
        </w:tc>
      </w:tr>
    </w:tbl>
    <w:p w14:paraId="7B905E2F" w14:textId="77777777" w:rsidR="00287E7B" w:rsidRDefault="004835F5" w:rsidP="00287E7B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4835F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ДЕКЛАРАЦИЯ</w:t>
      </w:r>
    </w:p>
    <w:p w14:paraId="42ECC5D9" w14:textId="10006E33" w:rsidR="006D51DC" w:rsidRPr="004835F5" w:rsidRDefault="004835F5" w:rsidP="00287E7B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4835F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факта отсутствия в реестре российской промышленной продукции товара с характеристиками, соответствующими потребности заказчика</w:t>
      </w:r>
    </w:p>
    <w:p w14:paraId="106EED47" w14:textId="77777777" w:rsidR="006D51DC" w:rsidRPr="004835F5" w:rsidRDefault="004835F5" w:rsidP="00850932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Руководствуясь требованиями абзаца 3 подпункта «а»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пункта 7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и в связи с тем, что согласно пункту 31 Правил формирования и ведения реестра российской промышленной продукции, состава сведений, включаемых в реестр, порядка включения таких сведений в реестр и исключения их из реестра, в том числе размещения таких сведений в государственной информационной системе промышленности, и порядка предоставления сведений, включенных в реестр, утвержденных Постановлением Правительства РФ от 17.07.2015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№ 719, в реестр российской промышленной продукции не включаются сведения о характеристиках продукции, включенной в данный реестр, Заказчик декларирует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факт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 xml:space="preserve">отсутствия в реестре российской промышленной продукции (сайт: </w:t>
      </w:r>
      <w:r>
        <w:rPr>
          <w:rFonts w:hAnsi="Times New Roman" w:cs="Times New Roman"/>
          <w:color w:val="000000"/>
          <w:sz w:val="24"/>
          <w:szCs w:val="24"/>
        </w:rPr>
        <w:t>https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://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gisp</w:t>
      </w:r>
      <w:proofErr w:type="spellEnd"/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gov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ru</w:t>
      </w:r>
      <w:proofErr w:type="spellEnd"/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>
        <w:rPr>
          <w:rFonts w:hAnsi="Times New Roman" w:cs="Times New Roman"/>
          <w:color w:val="000000"/>
          <w:sz w:val="24"/>
          <w:szCs w:val="24"/>
        </w:rPr>
        <w:t>pp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719</w:t>
      </w:r>
      <w:r>
        <w:rPr>
          <w:rFonts w:hAnsi="Times New Roman" w:cs="Times New Roman"/>
          <w:color w:val="000000"/>
          <w:sz w:val="24"/>
          <w:szCs w:val="24"/>
        </w:rPr>
        <w:t>v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2/</w:t>
      </w:r>
      <w:r>
        <w:rPr>
          <w:rFonts w:hAnsi="Times New Roman" w:cs="Times New Roman"/>
          <w:color w:val="000000"/>
          <w:sz w:val="24"/>
          <w:szCs w:val="24"/>
        </w:rPr>
        <w:t>pub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/</w:t>
      </w:r>
      <w:r>
        <w:rPr>
          <w:rFonts w:hAnsi="Times New Roman" w:cs="Times New Roman"/>
          <w:color w:val="000000"/>
          <w:sz w:val="24"/>
          <w:szCs w:val="24"/>
        </w:rPr>
        <w:t>prod</w:t>
      </w: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/) товара с характеристиками, соответствующими потребности заказчика, и указанными в описании объекта закупки.</w:t>
      </w:r>
    </w:p>
    <w:p w14:paraId="0A916F4C" w14:textId="77777777" w:rsidR="006D51DC" w:rsidRPr="004835F5" w:rsidRDefault="004835F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835F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(максимальной) цены контракта, цены контракта с единственным поставщиком (подрядчиком, исполнителем).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14:paraId="08677A6C" w14:textId="77777777" w:rsidR="006D51DC" w:rsidRDefault="004835F5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</w:t>
      </w:r>
    </w:p>
    <w:p w14:paraId="04D0437A" w14:textId="69B2A666" w:rsidR="006D51DC" w:rsidRPr="004835F5" w:rsidRDefault="004835F5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835F5">
        <w:rPr>
          <w:rFonts w:hAnsi="Times New Roman" w:cs="Times New Roman"/>
          <w:color w:val="000000"/>
          <w:sz w:val="24"/>
          <w:szCs w:val="24"/>
          <w:lang w:val="ru-RU"/>
        </w:rPr>
        <w:t>уведомление в Минпромторг России об отсутствии закупаемого товара в реестре российской промышленной продукции.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На </w:t>
      </w:r>
      <w:r w:rsidR="00287E7B">
        <w:rPr>
          <w:rFonts w:hAnsi="Times New Roman" w:cs="Times New Roman"/>
          <w:color w:val="000000"/>
          <w:sz w:val="24"/>
          <w:szCs w:val="24"/>
          <w:lang w:val="ru-RU"/>
        </w:rPr>
        <w:t>1 (одном)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87E7B">
        <w:rPr>
          <w:rFonts w:hAnsi="Times New Roman" w:cs="Times New Roman"/>
          <w:color w:val="000000"/>
          <w:sz w:val="24"/>
          <w:szCs w:val="24"/>
          <w:lang w:val="ru-RU"/>
        </w:rPr>
        <w:t>листе</w:t>
      </w:r>
    </w:p>
    <w:sectPr w:rsidR="006D51DC" w:rsidRPr="004835F5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778A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87E7B"/>
    <w:rsid w:val="002D33B1"/>
    <w:rsid w:val="002D3591"/>
    <w:rsid w:val="003514A0"/>
    <w:rsid w:val="004835F5"/>
    <w:rsid w:val="004F7E17"/>
    <w:rsid w:val="005A05CE"/>
    <w:rsid w:val="00653AF6"/>
    <w:rsid w:val="006D51DC"/>
    <w:rsid w:val="00850932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1CA3C"/>
  <w15:docId w15:val="{041B6592-B8FE-4660-8F39-A06E14D92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cp:lastModifiedBy>SU</cp:lastModifiedBy>
  <cp:revision>4</cp:revision>
  <dcterms:created xsi:type="dcterms:W3CDTF">2011-11-02T04:15:00Z</dcterms:created>
  <dcterms:modified xsi:type="dcterms:W3CDTF">2026-04-08T07:33:00Z</dcterms:modified>
</cp:coreProperties>
</file>