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795FF7">
        <w:rPr>
          <w:szCs w:val="24"/>
        </w:rPr>
        <w:t>хозяйственных товаров</w:t>
      </w:r>
      <w:r w:rsidR="00087DAD" w:rsidRPr="00087DAD">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795FF7">
        <w:rPr>
          <w:rFonts w:ascii="Times New Roman" w:hAnsi="Times New Roman" w:cs="Times New Roman"/>
          <w:sz w:val="24"/>
          <w:szCs w:val="24"/>
        </w:rPr>
        <w:t>хозяйственных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795FF7">
        <w:t>хозяйственных 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 xml:space="preserve">онтракта, осуществляет приемку </w:t>
      </w:r>
      <w:r w:rsidR="009F1CE1" w:rsidRPr="000F0467">
        <w:lastRenderedPageBreak/>
        <w:t>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lastRenderedPageBreak/>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lastRenderedPageBreak/>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lastRenderedPageBreak/>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lastRenderedPageBreak/>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764"/>
        <w:gridCol w:w="809"/>
        <w:gridCol w:w="809"/>
        <w:gridCol w:w="1309"/>
        <w:gridCol w:w="1155"/>
        <w:gridCol w:w="15"/>
        <w:gridCol w:w="1090"/>
      </w:tblGrid>
      <w:tr w:rsidR="00510224" w:rsidRPr="004C2439" w:rsidTr="002C32E0">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764"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105"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2C32E0">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764"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105" w:type="dxa"/>
            <w:gridSpan w:val="2"/>
            <w:vAlign w:val="center"/>
          </w:tcPr>
          <w:p w:rsidR="00510224" w:rsidRPr="004C2439" w:rsidRDefault="00510224" w:rsidP="004C2439">
            <w:pPr>
              <w:jc w:val="center"/>
              <w:rPr>
                <w:b/>
                <w:sz w:val="18"/>
                <w:szCs w:val="18"/>
              </w:rPr>
            </w:pPr>
            <w:r>
              <w:rPr>
                <w:b/>
                <w:sz w:val="18"/>
                <w:szCs w:val="18"/>
              </w:rPr>
              <w:t>7</w:t>
            </w:r>
          </w:p>
        </w:tc>
      </w:tr>
      <w:tr w:rsidR="0040003D" w:rsidRPr="004C2439" w:rsidTr="00263DB0">
        <w:trPr>
          <w:cantSplit/>
          <w:jc w:val="center"/>
        </w:trPr>
        <w:tc>
          <w:tcPr>
            <w:tcW w:w="580" w:type="dxa"/>
          </w:tcPr>
          <w:p w:rsidR="0040003D" w:rsidRDefault="0040003D" w:rsidP="0040003D">
            <w:bookmarkStart w:id="0" w:name="_GoBack" w:colFirst="6" w:colLast="6"/>
            <w:r>
              <w:t>1</w:t>
            </w:r>
          </w:p>
        </w:tc>
        <w:tc>
          <w:tcPr>
            <w:tcW w:w="25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40003D" w:rsidRDefault="0040003D" w:rsidP="0040003D">
            <w:pPr>
              <w:rPr>
                <w:color w:val="000000"/>
                <w:sz w:val="20"/>
                <w:szCs w:val="20"/>
              </w:rPr>
            </w:pPr>
            <w:r>
              <w:rPr>
                <w:color w:val="000000"/>
                <w:sz w:val="20"/>
                <w:szCs w:val="20"/>
              </w:rPr>
              <w:t>Соска</w:t>
            </w:r>
          </w:p>
          <w:p w:rsidR="0040003D" w:rsidRPr="00C5304B" w:rsidRDefault="0040003D" w:rsidP="0040003D">
            <w:pPr>
              <w:rPr>
                <w:color w:val="000000"/>
                <w:sz w:val="20"/>
                <w:szCs w:val="20"/>
              </w:rPr>
            </w:pPr>
            <w:r w:rsidRPr="00CA49F5">
              <w:rPr>
                <w:color w:val="000000"/>
                <w:sz w:val="20"/>
                <w:szCs w:val="20"/>
              </w:rPr>
              <w:t>22.19.71.120</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40003D" w:rsidRPr="00992829" w:rsidRDefault="0040003D" w:rsidP="0040003D">
            <w:pPr>
              <w:jc w:val="both"/>
            </w:pPr>
          </w:p>
        </w:tc>
        <w:tc>
          <w:tcPr>
            <w:tcW w:w="809" w:type="dxa"/>
            <w:tcBorders>
              <w:top w:val="single" w:sz="4" w:space="0" w:color="auto"/>
              <w:left w:val="single" w:sz="4" w:space="0" w:color="auto"/>
              <w:bottom w:val="single" w:sz="4" w:space="0" w:color="auto"/>
              <w:right w:val="single" w:sz="4" w:space="0" w:color="auto"/>
            </w:tcBorders>
          </w:tcPr>
          <w:p w:rsidR="0040003D" w:rsidRDefault="0040003D" w:rsidP="0040003D">
            <w:pPr>
              <w:jc w:val="center"/>
              <w:rPr>
                <w:rFonts w:ascii="Calibri" w:hAnsi="Calibri" w:cs="Calibri"/>
                <w:color w:val="000000"/>
                <w:sz w:val="22"/>
                <w:szCs w:val="22"/>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40003D" w:rsidRDefault="0040003D" w:rsidP="0040003D">
            <w:pPr>
              <w:jc w:val="center"/>
              <w:rPr>
                <w:rFonts w:ascii="Calibri" w:hAnsi="Calibri" w:cs="Calibri"/>
                <w:color w:val="000000"/>
                <w:sz w:val="22"/>
                <w:szCs w:val="22"/>
              </w:rPr>
            </w:pPr>
            <w:r>
              <w:rPr>
                <w:rFonts w:ascii="Calibri" w:hAnsi="Calibri" w:cs="Calibri"/>
                <w:color w:val="000000"/>
                <w:sz w:val="22"/>
                <w:szCs w:val="22"/>
              </w:rPr>
              <w:t>шт</w:t>
            </w:r>
          </w:p>
        </w:tc>
        <w:tc>
          <w:tcPr>
            <w:tcW w:w="1309" w:type="dxa"/>
            <w:vAlign w:val="center"/>
          </w:tcPr>
          <w:p w:rsidR="0040003D" w:rsidRPr="004C2439" w:rsidRDefault="0040003D" w:rsidP="0040003D">
            <w:pPr>
              <w:jc w:val="center"/>
              <w:rPr>
                <w:sz w:val="18"/>
                <w:szCs w:val="18"/>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40003D" w:rsidRDefault="0040003D" w:rsidP="0040003D">
            <w:pPr>
              <w:jc w:val="center"/>
              <w:rPr>
                <w:color w:val="000000"/>
                <w:sz w:val="20"/>
                <w:szCs w:val="20"/>
              </w:rPr>
            </w:pPr>
            <w:r>
              <w:rPr>
                <w:color w:val="000000"/>
                <w:sz w:val="20"/>
                <w:szCs w:val="20"/>
              </w:rPr>
              <w:t>15</w:t>
            </w:r>
          </w:p>
        </w:tc>
        <w:tc>
          <w:tcPr>
            <w:tcW w:w="1105" w:type="dxa"/>
            <w:gridSpan w:val="2"/>
            <w:vAlign w:val="center"/>
          </w:tcPr>
          <w:p w:rsidR="0040003D" w:rsidRPr="004C2439" w:rsidRDefault="0040003D" w:rsidP="0040003D">
            <w:pPr>
              <w:jc w:val="center"/>
              <w:rPr>
                <w:sz w:val="18"/>
                <w:szCs w:val="18"/>
              </w:rPr>
            </w:pPr>
          </w:p>
        </w:tc>
      </w:tr>
      <w:tr w:rsidR="0040003D" w:rsidRPr="004C2439" w:rsidTr="00224757">
        <w:trPr>
          <w:cantSplit/>
          <w:jc w:val="center"/>
        </w:trPr>
        <w:tc>
          <w:tcPr>
            <w:tcW w:w="580" w:type="dxa"/>
          </w:tcPr>
          <w:p w:rsidR="0040003D" w:rsidRDefault="0040003D" w:rsidP="0040003D">
            <w:r>
              <w:t>2</w:t>
            </w:r>
          </w:p>
        </w:tc>
        <w:tc>
          <w:tcPr>
            <w:tcW w:w="2539" w:type="dxa"/>
            <w:gridSpan w:val="2"/>
            <w:shd w:val="clear" w:color="auto" w:fill="auto"/>
          </w:tcPr>
          <w:p w:rsidR="0040003D" w:rsidRDefault="0040003D" w:rsidP="0040003D">
            <w:pPr>
              <w:rPr>
                <w:sz w:val="20"/>
                <w:szCs w:val="20"/>
              </w:rPr>
            </w:pPr>
            <w:r w:rsidRPr="00CA49F5">
              <w:rPr>
                <w:sz w:val="20"/>
                <w:szCs w:val="20"/>
              </w:rPr>
              <w:t>Детские влажные салфетки</w:t>
            </w:r>
          </w:p>
          <w:p w:rsidR="0040003D" w:rsidRPr="003F242A" w:rsidRDefault="0040003D" w:rsidP="0040003D">
            <w:pPr>
              <w:rPr>
                <w:sz w:val="20"/>
                <w:szCs w:val="20"/>
              </w:rPr>
            </w:pPr>
            <w:r w:rsidRPr="00CA49F5">
              <w:rPr>
                <w:sz w:val="20"/>
                <w:szCs w:val="20"/>
              </w:rPr>
              <w:t>17.22.11.130</w:t>
            </w:r>
            <w:r>
              <w:rPr>
                <w:sz w:val="20"/>
                <w:szCs w:val="20"/>
              </w:rPr>
              <w:t>/</w:t>
            </w:r>
            <w:r w:rsidRPr="00CA49F5">
              <w:rPr>
                <w:sz w:val="20"/>
                <w:szCs w:val="20"/>
              </w:rPr>
              <w:t>17.22.11.130-00000003</w:t>
            </w:r>
            <w:r>
              <w:rPr>
                <w:sz w:val="20"/>
                <w:szCs w:val="20"/>
              </w:rPr>
              <w:t>/</w:t>
            </w:r>
            <w:r w:rsidRPr="00CA49F5">
              <w:rPr>
                <w:sz w:val="20"/>
                <w:szCs w:val="20"/>
              </w:rPr>
              <w:t>17.22.11.130-009</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40003D" w:rsidRDefault="0040003D" w:rsidP="0040003D">
            <w:pPr>
              <w:jc w:val="both"/>
            </w:pPr>
          </w:p>
        </w:tc>
        <w:tc>
          <w:tcPr>
            <w:tcW w:w="809" w:type="dxa"/>
            <w:tcBorders>
              <w:top w:val="single" w:sz="4" w:space="0" w:color="auto"/>
              <w:left w:val="single" w:sz="4" w:space="0" w:color="auto"/>
              <w:bottom w:val="single" w:sz="4" w:space="0" w:color="auto"/>
              <w:right w:val="single" w:sz="4" w:space="0" w:color="auto"/>
            </w:tcBorders>
          </w:tcPr>
          <w:p w:rsidR="0040003D" w:rsidRDefault="0040003D" w:rsidP="0040003D">
            <w:pPr>
              <w:jc w:val="center"/>
              <w:rPr>
                <w:rFonts w:ascii="Calibri" w:hAnsi="Calibri" w:cs="Calibri"/>
                <w:color w:val="000000"/>
                <w:sz w:val="22"/>
                <w:szCs w:val="22"/>
              </w:rPr>
            </w:pPr>
          </w:p>
        </w:tc>
        <w:tc>
          <w:tcPr>
            <w:tcW w:w="809" w:type="dxa"/>
            <w:shd w:val="clear" w:color="auto" w:fill="auto"/>
            <w:vAlign w:val="center"/>
          </w:tcPr>
          <w:p w:rsidR="0040003D" w:rsidRPr="003F242A" w:rsidRDefault="0040003D" w:rsidP="0040003D">
            <w:pPr>
              <w:jc w:val="center"/>
              <w:rPr>
                <w:sz w:val="20"/>
                <w:szCs w:val="20"/>
              </w:rPr>
            </w:pPr>
            <w:r>
              <w:rPr>
                <w:sz w:val="20"/>
                <w:szCs w:val="20"/>
              </w:rPr>
              <w:t>упаковка</w:t>
            </w:r>
          </w:p>
        </w:tc>
        <w:tc>
          <w:tcPr>
            <w:tcW w:w="1309" w:type="dxa"/>
            <w:vAlign w:val="center"/>
          </w:tcPr>
          <w:p w:rsidR="0040003D" w:rsidRPr="004C2439" w:rsidRDefault="0040003D" w:rsidP="0040003D">
            <w:pPr>
              <w:jc w:val="center"/>
              <w:rPr>
                <w:sz w:val="18"/>
                <w:szCs w:val="18"/>
              </w:rPr>
            </w:pPr>
          </w:p>
        </w:tc>
        <w:tc>
          <w:tcPr>
            <w:tcW w:w="1155" w:type="dxa"/>
            <w:shd w:val="clear" w:color="auto" w:fill="auto"/>
            <w:vAlign w:val="center"/>
          </w:tcPr>
          <w:p w:rsidR="0040003D" w:rsidRPr="003F242A" w:rsidRDefault="0040003D" w:rsidP="0040003D">
            <w:pPr>
              <w:jc w:val="center"/>
              <w:rPr>
                <w:sz w:val="20"/>
                <w:szCs w:val="20"/>
              </w:rPr>
            </w:pPr>
            <w:r>
              <w:rPr>
                <w:sz w:val="20"/>
                <w:szCs w:val="20"/>
              </w:rPr>
              <w:t>50</w:t>
            </w:r>
          </w:p>
        </w:tc>
        <w:tc>
          <w:tcPr>
            <w:tcW w:w="1105" w:type="dxa"/>
            <w:gridSpan w:val="2"/>
            <w:vAlign w:val="center"/>
          </w:tcPr>
          <w:p w:rsidR="0040003D" w:rsidRPr="004C2439" w:rsidRDefault="0040003D" w:rsidP="0040003D">
            <w:pPr>
              <w:jc w:val="center"/>
              <w:rPr>
                <w:sz w:val="18"/>
                <w:szCs w:val="18"/>
              </w:rPr>
            </w:pPr>
          </w:p>
        </w:tc>
      </w:tr>
      <w:tr w:rsidR="0040003D" w:rsidRPr="004C2439" w:rsidTr="00224757">
        <w:trPr>
          <w:cantSplit/>
          <w:jc w:val="center"/>
        </w:trPr>
        <w:tc>
          <w:tcPr>
            <w:tcW w:w="580" w:type="dxa"/>
          </w:tcPr>
          <w:p w:rsidR="0040003D" w:rsidRDefault="0040003D" w:rsidP="0040003D">
            <w:r>
              <w:t>3</w:t>
            </w:r>
          </w:p>
        </w:tc>
        <w:tc>
          <w:tcPr>
            <w:tcW w:w="2539" w:type="dxa"/>
            <w:gridSpan w:val="2"/>
            <w:shd w:val="clear" w:color="auto" w:fill="auto"/>
          </w:tcPr>
          <w:p w:rsidR="0040003D" w:rsidRDefault="0040003D" w:rsidP="0040003D">
            <w:pPr>
              <w:rPr>
                <w:sz w:val="20"/>
                <w:szCs w:val="20"/>
              </w:rPr>
            </w:pPr>
            <w:r w:rsidRPr="001E1355">
              <w:rPr>
                <w:sz w:val="20"/>
                <w:szCs w:val="20"/>
              </w:rPr>
              <w:t>Черенок</w:t>
            </w:r>
          </w:p>
          <w:p w:rsidR="0040003D" w:rsidRDefault="0040003D" w:rsidP="0040003D">
            <w:pPr>
              <w:rPr>
                <w:sz w:val="20"/>
                <w:szCs w:val="20"/>
              </w:rPr>
            </w:pPr>
          </w:p>
          <w:p w:rsidR="0040003D" w:rsidRPr="00CA49F5" w:rsidRDefault="0040003D" w:rsidP="0040003D">
            <w:pPr>
              <w:rPr>
                <w:sz w:val="20"/>
                <w:szCs w:val="20"/>
              </w:rPr>
            </w:pPr>
            <w:r w:rsidRPr="001E1355">
              <w:rPr>
                <w:sz w:val="20"/>
                <w:szCs w:val="20"/>
              </w:rPr>
              <w:t>32.91.11.000</w:t>
            </w:r>
            <w:r>
              <w:rPr>
                <w:sz w:val="20"/>
                <w:szCs w:val="20"/>
              </w:rPr>
              <w:t>/-/</w:t>
            </w:r>
            <w:r w:rsidRPr="001E1355">
              <w:rPr>
                <w:sz w:val="20"/>
                <w:szCs w:val="20"/>
              </w:rPr>
              <w:t>32.91.11.000-011</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40003D" w:rsidRDefault="0040003D" w:rsidP="0040003D">
            <w:pPr>
              <w:jc w:val="both"/>
            </w:pPr>
          </w:p>
        </w:tc>
        <w:tc>
          <w:tcPr>
            <w:tcW w:w="809" w:type="dxa"/>
            <w:tcBorders>
              <w:top w:val="single" w:sz="4" w:space="0" w:color="auto"/>
              <w:left w:val="single" w:sz="4" w:space="0" w:color="auto"/>
              <w:bottom w:val="single" w:sz="4" w:space="0" w:color="auto"/>
              <w:right w:val="single" w:sz="4" w:space="0" w:color="auto"/>
            </w:tcBorders>
          </w:tcPr>
          <w:p w:rsidR="0040003D" w:rsidRDefault="0040003D" w:rsidP="0040003D">
            <w:pPr>
              <w:jc w:val="center"/>
              <w:rPr>
                <w:rFonts w:ascii="Calibri" w:hAnsi="Calibri" w:cs="Calibri"/>
                <w:color w:val="000000"/>
                <w:sz w:val="22"/>
                <w:szCs w:val="22"/>
              </w:rPr>
            </w:pPr>
          </w:p>
        </w:tc>
        <w:tc>
          <w:tcPr>
            <w:tcW w:w="809" w:type="dxa"/>
            <w:shd w:val="clear" w:color="auto" w:fill="auto"/>
            <w:vAlign w:val="center"/>
          </w:tcPr>
          <w:p w:rsidR="0040003D" w:rsidRDefault="0040003D" w:rsidP="0040003D">
            <w:pPr>
              <w:jc w:val="center"/>
              <w:rPr>
                <w:sz w:val="20"/>
                <w:szCs w:val="20"/>
              </w:rPr>
            </w:pPr>
            <w:r>
              <w:rPr>
                <w:sz w:val="20"/>
                <w:szCs w:val="20"/>
              </w:rPr>
              <w:t>шт</w:t>
            </w:r>
          </w:p>
        </w:tc>
        <w:tc>
          <w:tcPr>
            <w:tcW w:w="1309" w:type="dxa"/>
            <w:vAlign w:val="center"/>
          </w:tcPr>
          <w:p w:rsidR="0040003D" w:rsidRPr="004C2439" w:rsidRDefault="0040003D" w:rsidP="0040003D">
            <w:pPr>
              <w:jc w:val="center"/>
              <w:rPr>
                <w:sz w:val="18"/>
                <w:szCs w:val="18"/>
              </w:rPr>
            </w:pPr>
          </w:p>
        </w:tc>
        <w:tc>
          <w:tcPr>
            <w:tcW w:w="1155" w:type="dxa"/>
            <w:shd w:val="clear" w:color="auto" w:fill="auto"/>
            <w:vAlign w:val="center"/>
          </w:tcPr>
          <w:p w:rsidR="0040003D" w:rsidRDefault="0040003D" w:rsidP="0040003D">
            <w:pPr>
              <w:jc w:val="center"/>
              <w:rPr>
                <w:sz w:val="20"/>
                <w:szCs w:val="20"/>
              </w:rPr>
            </w:pPr>
            <w:r>
              <w:rPr>
                <w:sz w:val="20"/>
                <w:szCs w:val="20"/>
              </w:rPr>
              <w:t>30</w:t>
            </w:r>
          </w:p>
        </w:tc>
        <w:tc>
          <w:tcPr>
            <w:tcW w:w="1105" w:type="dxa"/>
            <w:gridSpan w:val="2"/>
            <w:vAlign w:val="center"/>
          </w:tcPr>
          <w:p w:rsidR="0040003D" w:rsidRPr="004C2439" w:rsidRDefault="0040003D" w:rsidP="0040003D">
            <w:pPr>
              <w:jc w:val="center"/>
              <w:rPr>
                <w:sz w:val="18"/>
                <w:szCs w:val="18"/>
              </w:rPr>
            </w:pPr>
          </w:p>
        </w:tc>
      </w:tr>
      <w:tr w:rsidR="0040003D" w:rsidRPr="004C2439" w:rsidTr="00224757">
        <w:trPr>
          <w:cantSplit/>
          <w:jc w:val="center"/>
        </w:trPr>
        <w:tc>
          <w:tcPr>
            <w:tcW w:w="580" w:type="dxa"/>
          </w:tcPr>
          <w:p w:rsidR="0040003D" w:rsidRDefault="0040003D" w:rsidP="0040003D">
            <w:r>
              <w:t>4</w:t>
            </w:r>
          </w:p>
        </w:tc>
        <w:tc>
          <w:tcPr>
            <w:tcW w:w="2539" w:type="dxa"/>
            <w:gridSpan w:val="2"/>
            <w:shd w:val="clear" w:color="auto" w:fill="auto"/>
          </w:tcPr>
          <w:p w:rsidR="0040003D" w:rsidRDefault="0040003D" w:rsidP="0040003D">
            <w:pPr>
              <w:rPr>
                <w:sz w:val="20"/>
                <w:szCs w:val="20"/>
              </w:rPr>
            </w:pPr>
            <w:r w:rsidRPr="001E1355">
              <w:rPr>
                <w:sz w:val="20"/>
                <w:szCs w:val="20"/>
              </w:rPr>
              <w:t>Щетки для швабр пластиковые</w:t>
            </w:r>
          </w:p>
          <w:p w:rsidR="0040003D" w:rsidRPr="001E1355" w:rsidRDefault="0040003D" w:rsidP="0040003D">
            <w:pPr>
              <w:rPr>
                <w:sz w:val="20"/>
                <w:szCs w:val="20"/>
              </w:rPr>
            </w:pPr>
            <w:r w:rsidRPr="001E1355">
              <w:rPr>
                <w:sz w:val="20"/>
                <w:szCs w:val="20"/>
              </w:rPr>
              <w:t>32.91.11.000</w:t>
            </w:r>
            <w:r>
              <w:rPr>
                <w:sz w:val="20"/>
                <w:szCs w:val="20"/>
              </w:rPr>
              <w:t>/</w:t>
            </w:r>
            <w:r w:rsidRPr="001E1355">
              <w:rPr>
                <w:sz w:val="20"/>
                <w:szCs w:val="20"/>
              </w:rPr>
              <w:t>32.91.11.000-00000009</w:t>
            </w:r>
            <w:r>
              <w:rPr>
                <w:sz w:val="20"/>
                <w:szCs w:val="20"/>
              </w:rPr>
              <w:t>/</w:t>
            </w:r>
            <w:r w:rsidRPr="001E1355">
              <w:rPr>
                <w:sz w:val="20"/>
                <w:szCs w:val="20"/>
              </w:rPr>
              <w:t>32.91.11.000-032</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40003D" w:rsidRDefault="0040003D" w:rsidP="0040003D">
            <w:pPr>
              <w:jc w:val="both"/>
            </w:pPr>
          </w:p>
        </w:tc>
        <w:tc>
          <w:tcPr>
            <w:tcW w:w="809" w:type="dxa"/>
            <w:tcBorders>
              <w:top w:val="single" w:sz="4" w:space="0" w:color="auto"/>
              <w:left w:val="single" w:sz="4" w:space="0" w:color="auto"/>
              <w:bottom w:val="single" w:sz="4" w:space="0" w:color="auto"/>
              <w:right w:val="single" w:sz="4" w:space="0" w:color="auto"/>
            </w:tcBorders>
          </w:tcPr>
          <w:p w:rsidR="0040003D" w:rsidRDefault="0040003D" w:rsidP="0040003D">
            <w:pPr>
              <w:jc w:val="center"/>
              <w:rPr>
                <w:rFonts w:ascii="Calibri" w:hAnsi="Calibri" w:cs="Calibri"/>
                <w:color w:val="000000"/>
                <w:sz w:val="22"/>
                <w:szCs w:val="22"/>
              </w:rPr>
            </w:pPr>
          </w:p>
        </w:tc>
        <w:tc>
          <w:tcPr>
            <w:tcW w:w="809" w:type="dxa"/>
            <w:shd w:val="clear" w:color="auto" w:fill="auto"/>
            <w:vAlign w:val="center"/>
          </w:tcPr>
          <w:p w:rsidR="0040003D" w:rsidRDefault="0040003D" w:rsidP="0040003D">
            <w:pPr>
              <w:jc w:val="center"/>
              <w:rPr>
                <w:sz w:val="20"/>
                <w:szCs w:val="20"/>
              </w:rPr>
            </w:pPr>
            <w:r>
              <w:rPr>
                <w:sz w:val="20"/>
                <w:szCs w:val="20"/>
              </w:rPr>
              <w:t>шт</w:t>
            </w:r>
          </w:p>
        </w:tc>
        <w:tc>
          <w:tcPr>
            <w:tcW w:w="1309" w:type="dxa"/>
            <w:vAlign w:val="center"/>
          </w:tcPr>
          <w:p w:rsidR="0040003D" w:rsidRPr="004C2439" w:rsidRDefault="0040003D" w:rsidP="0040003D">
            <w:pPr>
              <w:jc w:val="center"/>
              <w:rPr>
                <w:sz w:val="18"/>
                <w:szCs w:val="18"/>
              </w:rPr>
            </w:pPr>
          </w:p>
        </w:tc>
        <w:tc>
          <w:tcPr>
            <w:tcW w:w="1155" w:type="dxa"/>
            <w:shd w:val="clear" w:color="auto" w:fill="auto"/>
            <w:vAlign w:val="center"/>
          </w:tcPr>
          <w:p w:rsidR="0040003D" w:rsidRDefault="0040003D" w:rsidP="0040003D">
            <w:pPr>
              <w:jc w:val="center"/>
              <w:rPr>
                <w:sz w:val="20"/>
                <w:szCs w:val="20"/>
              </w:rPr>
            </w:pPr>
            <w:r>
              <w:rPr>
                <w:sz w:val="20"/>
                <w:szCs w:val="20"/>
              </w:rPr>
              <w:t>10</w:t>
            </w:r>
          </w:p>
        </w:tc>
        <w:tc>
          <w:tcPr>
            <w:tcW w:w="1105" w:type="dxa"/>
            <w:gridSpan w:val="2"/>
            <w:vAlign w:val="center"/>
          </w:tcPr>
          <w:p w:rsidR="0040003D" w:rsidRPr="004C2439" w:rsidRDefault="0040003D" w:rsidP="0040003D">
            <w:pPr>
              <w:jc w:val="center"/>
              <w:rPr>
                <w:sz w:val="18"/>
                <w:szCs w:val="18"/>
              </w:rPr>
            </w:pPr>
          </w:p>
        </w:tc>
      </w:tr>
      <w:tr w:rsidR="0040003D" w:rsidRPr="004C2439" w:rsidTr="00224757">
        <w:trPr>
          <w:cantSplit/>
          <w:jc w:val="center"/>
        </w:trPr>
        <w:tc>
          <w:tcPr>
            <w:tcW w:w="580" w:type="dxa"/>
          </w:tcPr>
          <w:p w:rsidR="0040003D" w:rsidRDefault="0040003D" w:rsidP="0040003D">
            <w:r>
              <w:t>5</w:t>
            </w:r>
          </w:p>
        </w:tc>
        <w:tc>
          <w:tcPr>
            <w:tcW w:w="2539" w:type="dxa"/>
            <w:gridSpan w:val="2"/>
            <w:shd w:val="clear" w:color="auto" w:fill="auto"/>
          </w:tcPr>
          <w:p w:rsidR="0040003D" w:rsidRDefault="0040003D" w:rsidP="0040003D">
            <w:pPr>
              <w:rPr>
                <w:sz w:val="20"/>
                <w:szCs w:val="20"/>
              </w:rPr>
            </w:pPr>
            <w:r w:rsidRPr="001E1355">
              <w:rPr>
                <w:sz w:val="20"/>
                <w:szCs w:val="20"/>
              </w:rPr>
              <w:t>Чистящие средства жидкие для санузлов</w:t>
            </w:r>
          </w:p>
          <w:p w:rsidR="0040003D" w:rsidRPr="001E1355" w:rsidRDefault="0040003D" w:rsidP="0040003D">
            <w:pPr>
              <w:rPr>
                <w:sz w:val="20"/>
                <w:szCs w:val="20"/>
              </w:rPr>
            </w:pPr>
            <w:r w:rsidRPr="001E1355">
              <w:rPr>
                <w:sz w:val="20"/>
                <w:szCs w:val="20"/>
              </w:rPr>
              <w:t>20.41.32.114</w:t>
            </w:r>
            <w:r>
              <w:rPr>
                <w:sz w:val="20"/>
                <w:szCs w:val="20"/>
              </w:rPr>
              <w:t>/</w:t>
            </w:r>
            <w:r w:rsidRPr="00C6294B">
              <w:rPr>
                <w:sz w:val="20"/>
                <w:szCs w:val="20"/>
              </w:rPr>
              <w:t>20.41.32.114-00000003</w:t>
            </w:r>
            <w:r>
              <w:rPr>
                <w:sz w:val="20"/>
                <w:szCs w:val="20"/>
              </w:rPr>
              <w:t>/</w:t>
            </w:r>
            <w:r w:rsidRPr="00C6294B">
              <w:rPr>
                <w:sz w:val="20"/>
                <w:szCs w:val="20"/>
              </w:rPr>
              <w:t>20.41.32.114-002</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40003D" w:rsidRDefault="0040003D" w:rsidP="0040003D">
            <w:pPr>
              <w:jc w:val="both"/>
            </w:pPr>
          </w:p>
        </w:tc>
        <w:tc>
          <w:tcPr>
            <w:tcW w:w="809" w:type="dxa"/>
            <w:tcBorders>
              <w:top w:val="single" w:sz="4" w:space="0" w:color="auto"/>
              <w:left w:val="single" w:sz="4" w:space="0" w:color="auto"/>
              <w:bottom w:val="single" w:sz="4" w:space="0" w:color="auto"/>
              <w:right w:val="single" w:sz="4" w:space="0" w:color="auto"/>
            </w:tcBorders>
          </w:tcPr>
          <w:p w:rsidR="0040003D" w:rsidRDefault="0040003D" w:rsidP="0040003D">
            <w:pPr>
              <w:jc w:val="center"/>
              <w:rPr>
                <w:rFonts w:ascii="Calibri" w:hAnsi="Calibri" w:cs="Calibri"/>
                <w:color w:val="000000"/>
                <w:sz w:val="22"/>
                <w:szCs w:val="22"/>
              </w:rPr>
            </w:pPr>
          </w:p>
        </w:tc>
        <w:tc>
          <w:tcPr>
            <w:tcW w:w="809" w:type="dxa"/>
            <w:shd w:val="clear" w:color="auto" w:fill="auto"/>
            <w:vAlign w:val="center"/>
          </w:tcPr>
          <w:p w:rsidR="0040003D" w:rsidRDefault="0040003D" w:rsidP="0040003D">
            <w:pPr>
              <w:jc w:val="center"/>
              <w:rPr>
                <w:sz w:val="20"/>
                <w:szCs w:val="20"/>
              </w:rPr>
            </w:pPr>
            <w:r>
              <w:rPr>
                <w:sz w:val="20"/>
                <w:szCs w:val="20"/>
              </w:rPr>
              <w:t>шт</w:t>
            </w:r>
          </w:p>
        </w:tc>
        <w:tc>
          <w:tcPr>
            <w:tcW w:w="1309" w:type="dxa"/>
            <w:vAlign w:val="center"/>
          </w:tcPr>
          <w:p w:rsidR="0040003D" w:rsidRPr="004C2439" w:rsidRDefault="0040003D" w:rsidP="0040003D">
            <w:pPr>
              <w:jc w:val="center"/>
              <w:rPr>
                <w:sz w:val="18"/>
                <w:szCs w:val="18"/>
              </w:rPr>
            </w:pPr>
          </w:p>
        </w:tc>
        <w:tc>
          <w:tcPr>
            <w:tcW w:w="1155" w:type="dxa"/>
            <w:shd w:val="clear" w:color="auto" w:fill="auto"/>
            <w:vAlign w:val="center"/>
          </w:tcPr>
          <w:p w:rsidR="0040003D" w:rsidRDefault="0040003D" w:rsidP="0040003D">
            <w:pPr>
              <w:jc w:val="center"/>
              <w:rPr>
                <w:sz w:val="20"/>
                <w:szCs w:val="20"/>
              </w:rPr>
            </w:pPr>
            <w:r>
              <w:rPr>
                <w:sz w:val="20"/>
                <w:szCs w:val="20"/>
              </w:rPr>
              <w:t>20</w:t>
            </w:r>
          </w:p>
        </w:tc>
        <w:tc>
          <w:tcPr>
            <w:tcW w:w="1105" w:type="dxa"/>
            <w:gridSpan w:val="2"/>
            <w:vAlign w:val="center"/>
          </w:tcPr>
          <w:p w:rsidR="0040003D" w:rsidRPr="004C2439" w:rsidRDefault="0040003D" w:rsidP="0040003D">
            <w:pPr>
              <w:jc w:val="center"/>
              <w:rPr>
                <w:sz w:val="18"/>
                <w:szCs w:val="18"/>
              </w:rPr>
            </w:pPr>
          </w:p>
        </w:tc>
      </w:tr>
      <w:bookmarkEnd w:id="0"/>
      <w:tr w:rsidR="00510224" w:rsidRPr="004C2439" w:rsidTr="002C32E0">
        <w:trPr>
          <w:cantSplit/>
          <w:trHeight w:val="381"/>
          <w:jc w:val="center"/>
        </w:trPr>
        <w:tc>
          <w:tcPr>
            <w:tcW w:w="810" w:type="dxa"/>
            <w:gridSpan w:val="2"/>
          </w:tcPr>
          <w:p w:rsidR="00510224" w:rsidRPr="004C2439" w:rsidRDefault="00510224" w:rsidP="00857724">
            <w:pPr>
              <w:jc w:val="right"/>
              <w:rPr>
                <w:b/>
                <w:sz w:val="18"/>
                <w:szCs w:val="18"/>
              </w:rPr>
            </w:pPr>
          </w:p>
        </w:tc>
        <w:tc>
          <w:tcPr>
            <w:tcW w:w="9170" w:type="dxa"/>
            <w:gridSpan w:val="7"/>
            <w:vAlign w:val="center"/>
          </w:tcPr>
          <w:p w:rsidR="00510224" w:rsidRPr="004C2439" w:rsidRDefault="00510224" w:rsidP="00857724">
            <w:pPr>
              <w:jc w:val="right"/>
              <w:rPr>
                <w:b/>
                <w:sz w:val="18"/>
                <w:szCs w:val="18"/>
              </w:rPr>
            </w:pPr>
            <w:r w:rsidRPr="004C2439">
              <w:rPr>
                <w:b/>
                <w:sz w:val="18"/>
                <w:szCs w:val="18"/>
              </w:rPr>
              <w:t>ИТОГО, руб.:</w:t>
            </w:r>
          </w:p>
        </w:tc>
        <w:tc>
          <w:tcPr>
            <w:tcW w:w="1090" w:type="dxa"/>
            <w:vAlign w:val="center"/>
          </w:tcPr>
          <w:p w:rsidR="00510224" w:rsidRPr="004C2439" w:rsidRDefault="00510224" w:rsidP="00857724">
            <w:pPr>
              <w:jc w:val="center"/>
              <w:rPr>
                <w:sz w:val="18"/>
                <w:szCs w:val="18"/>
              </w:rPr>
            </w:pPr>
          </w:p>
        </w:tc>
      </w:tr>
      <w:tr w:rsidR="00510224" w:rsidRPr="004C2439" w:rsidTr="002C32E0">
        <w:trPr>
          <w:cantSplit/>
          <w:trHeight w:val="282"/>
          <w:jc w:val="center"/>
        </w:trPr>
        <w:tc>
          <w:tcPr>
            <w:tcW w:w="810" w:type="dxa"/>
            <w:gridSpan w:val="2"/>
          </w:tcPr>
          <w:p w:rsidR="00510224" w:rsidRDefault="00510224" w:rsidP="00857724">
            <w:pPr>
              <w:jc w:val="right"/>
              <w:rPr>
                <w:b/>
                <w:sz w:val="18"/>
                <w:szCs w:val="18"/>
              </w:rPr>
            </w:pPr>
          </w:p>
        </w:tc>
        <w:tc>
          <w:tcPr>
            <w:tcW w:w="9170" w:type="dxa"/>
            <w:gridSpan w:val="7"/>
            <w:shd w:val="clear" w:color="auto" w:fill="auto"/>
            <w:vAlign w:val="center"/>
          </w:tcPr>
          <w:p w:rsidR="00510224" w:rsidRPr="002E58A9" w:rsidRDefault="00510224" w:rsidP="00857724">
            <w:pPr>
              <w:jc w:val="right"/>
              <w:rPr>
                <w:b/>
                <w:sz w:val="18"/>
                <w:szCs w:val="18"/>
              </w:rPr>
            </w:pPr>
            <w:r>
              <w:rPr>
                <w:b/>
                <w:sz w:val="18"/>
                <w:szCs w:val="18"/>
              </w:rPr>
              <w:t xml:space="preserve">В том числе НДС (     </w:t>
            </w:r>
            <w:r w:rsidRPr="002E58A9">
              <w:rPr>
                <w:b/>
                <w:sz w:val="18"/>
                <w:szCs w:val="18"/>
              </w:rPr>
              <w:t>%), руб.:</w:t>
            </w:r>
          </w:p>
        </w:tc>
        <w:tc>
          <w:tcPr>
            <w:tcW w:w="1090" w:type="dxa"/>
            <w:shd w:val="clear" w:color="auto" w:fill="auto"/>
            <w:vAlign w:val="center"/>
          </w:tcPr>
          <w:p w:rsidR="00510224" w:rsidRPr="002E58A9" w:rsidRDefault="00510224" w:rsidP="00857724">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ECF" w:rsidRDefault="00821ECF">
      <w:r>
        <w:separator/>
      </w:r>
    </w:p>
  </w:endnote>
  <w:endnote w:type="continuationSeparator" w:id="0">
    <w:p w:rsidR="00821ECF" w:rsidRDefault="00821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0003D">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ECF" w:rsidRDefault="00821ECF">
      <w:r>
        <w:separator/>
      </w:r>
    </w:p>
  </w:footnote>
  <w:footnote w:type="continuationSeparator" w:id="0">
    <w:p w:rsidR="00821ECF" w:rsidRDefault="00821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51BC"/>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AF0"/>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5D14"/>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2E0"/>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5A7D"/>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003D"/>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584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1ECF"/>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B8F3E6A"/>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642156-84CA-494E-A652-0AC2A7AAF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11</Pages>
  <Words>4932</Words>
  <Characters>28116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54</cp:revision>
  <cp:lastPrinted>2026-05-19T12:59:00Z</cp:lastPrinted>
  <dcterms:created xsi:type="dcterms:W3CDTF">2023-08-16T12:50:00Z</dcterms:created>
  <dcterms:modified xsi:type="dcterms:W3CDTF">2026-05-19T12:59:00Z</dcterms:modified>
</cp:coreProperties>
</file>