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CBF" w:rsidRPr="00227CBF" w:rsidRDefault="00227CBF" w:rsidP="00227CBF">
      <w:pPr>
        <w:spacing w:after="0" w:line="240" w:lineRule="auto"/>
        <w:jc w:val="center"/>
        <w:rPr>
          <w:rFonts w:ascii="Times New Roman" w:eastAsia="Times New Roman" w:hAnsi="Times New Roman" w:cs="Times New Roman"/>
          <w:lang w:eastAsia="ru-RU"/>
        </w:rPr>
      </w:pPr>
      <w:r w:rsidRPr="00227CBF">
        <w:rPr>
          <w:rFonts w:ascii="Times New Roman" w:eastAsia="Times New Roman" w:hAnsi="Times New Roman" w:cs="Times New Roman"/>
          <w:b/>
          <w:lang w:eastAsia="ru-RU"/>
        </w:rPr>
        <w:t>КОНТРАКТ №</w:t>
      </w:r>
      <w:r>
        <w:rPr>
          <w:rFonts w:ascii="Times New Roman" w:eastAsia="Times New Roman" w:hAnsi="Times New Roman" w:cs="Times New Roman"/>
          <w:b/>
          <w:lang w:eastAsia="ru-RU"/>
        </w:rPr>
        <w:t xml:space="preserve"> </w:t>
      </w:r>
      <w:r w:rsidR="008448DF">
        <w:rPr>
          <w:rFonts w:ascii="Times New Roman" w:eastAsia="Times New Roman" w:hAnsi="Times New Roman" w:cs="Times New Roman"/>
          <w:b/>
          <w:lang w:eastAsia="ru-RU"/>
        </w:rPr>
        <w:t>___</w:t>
      </w:r>
    </w:p>
    <w:p w:rsidR="00712C0E" w:rsidRPr="00712C0E" w:rsidRDefault="00712C0E" w:rsidP="00712C0E">
      <w:pPr>
        <w:spacing w:after="0" w:line="240" w:lineRule="auto"/>
        <w:jc w:val="center"/>
        <w:rPr>
          <w:rFonts w:ascii="Times New Roman" w:eastAsia="Times New Roman" w:hAnsi="Times New Roman" w:cs="Times New Roman"/>
          <w:b/>
          <w:lang w:eastAsia="ru-RU"/>
        </w:rPr>
      </w:pPr>
      <w:r w:rsidRPr="00712C0E">
        <w:rPr>
          <w:rFonts w:ascii="Times New Roman" w:eastAsia="Times New Roman" w:hAnsi="Times New Roman" w:cs="Times New Roman"/>
          <w:b/>
          <w:bCs/>
          <w:lang w:eastAsia="ru-RU"/>
        </w:rPr>
        <w:t>Идентификационный код закупки:</w:t>
      </w:r>
      <w:r w:rsidRPr="00712C0E">
        <w:rPr>
          <w:rFonts w:ascii="Times New Roman" w:eastAsia="Times New Roman" w:hAnsi="Times New Roman" w:cs="Times New Roman"/>
          <w:b/>
          <w:lang w:eastAsia="ru-RU"/>
        </w:rPr>
        <w:t xml:space="preserve"> </w:t>
      </w:r>
      <w:r w:rsidR="008448DF" w:rsidRPr="008448DF">
        <w:rPr>
          <w:rFonts w:ascii="Times New Roman" w:eastAsia="Times New Roman" w:hAnsi="Times New Roman" w:cs="Times New Roman"/>
          <w:b/>
          <w:lang w:eastAsia="ru-RU"/>
        </w:rPr>
        <w:t>262783838700678130100100040000000244</w:t>
      </w:r>
    </w:p>
    <w:p w:rsidR="00227CBF" w:rsidRPr="00227CBF" w:rsidRDefault="00227CBF" w:rsidP="00227CBF">
      <w:pPr>
        <w:spacing w:after="0" w:line="240" w:lineRule="auto"/>
        <w:rPr>
          <w:rFonts w:ascii="Times New Roman" w:eastAsia="Times New Roman" w:hAnsi="Times New Roman" w:cs="Times New Roman"/>
          <w:lang w:eastAsia="ru-RU"/>
        </w:rPr>
      </w:pPr>
    </w:p>
    <w:p w:rsidR="00227CBF" w:rsidRPr="00227CBF" w:rsidRDefault="00227CBF" w:rsidP="00227CBF">
      <w:pPr>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г. Санкт-Петербург</w:t>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t xml:space="preserve">      </w:t>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t xml:space="preserve">            </w:t>
      </w:r>
      <w:r w:rsidR="00D43CD1">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 xml:space="preserve">               </w:t>
      </w:r>
      <w:r w:rsidR="008371D2">
        <w:rPr>
          <w:rFonts w:ascii="Times New Roman" w:eastAsia="Times New Roman" w:hAnsi="Times New Roman" w:cs="Times New Roman"/>
          <w:lang w:eastAsia="ru-RU"/>
        </w:rPr>
        <w:t xml:space="preserve">    </w:t>
      </w:r>
      <w:r w:rsidR="00320A44">
        <w:rPr>
          <w:rFonts w:ascii="Times New Roman" w:eastAsia="Times New Roman" w:hAnsi="Times New Roman" w:cs="Times New Roman"/>
          <w:lang w:eastAsia="ru-RU"/>
        </w:rPr>
        <w:tab/>
        <w:t xml:space="preserve">         </w:t>
      </w:r>
      <w:r w:rsidR="005B5FAF">
        <w:rPr>
          <w:rFonts w:ascii="Times New Roman" w:eastAsia="Times New Roman" w:hAnsi="Times New Roman" w:cs="Times New Roman"/>
          <w:lang w:eastAsia="ru-RU"/>
        </w:rPr>
        <w:t xml:space="preserve">        </w:t>
      </w:r>
      <w:r w:rsidR="00E36391">
        <w:rPr>
          <w:rFonts w:ascii="Times New Roman" w:eastAsia="Times New Roman" w:hAnsi="Times New Roman" w:cs="Times New Roman"/>
          <w:lang w:eastAsia="ru-RU"/>
        </w:rPr>
        <w:t xml:space="preserve">  </w:t>
      </w:r>
      <w:r w:rsidR="00D049D1">
        <w:rPr>
          <w:rFonts w:ascii="Times New Roman" w:eastAsia="Times New Roman" w:hAnsi="Times New Roman" w:cs="Times New Roman"/>
          <w:lang w:eastAsia="ru-RU"/>
        </w:rPr>
        <w:tab/>
      </w:r>
      <w:r w:rsidR="00E36391">
        <w:rPr>
          <w:rFonts w:ascii="Times New Roman" w:eastAsia="Times New Roman" w:hAnsi="Times New Roman" w:cs="Times New Roman"/>
          <w:lang w:eastAsia="ru-RU"/>
        </w:rPr>
        <w:t xml:space="preserve"> </w:t>
      </w:r>
      <w:r w:rsidR="00912F0F">
        <w:rPr>
          <w:rFonts w:ascii="Times New Roman" w:eastAsia="Times New Roman" w:hAnsi="Times New Roman" w:cs="Times New Roman"/>
          <w:lang w:eastAsia="ru-RU"/>
        </w:rPr>
        <w:t>__</w:t>
      </w:r>
      <w:r w:rsidR="00D43CD1">
        <w:rPr>
          <w:rFonts w:ascii="Times New Roman" w:eastAsia="Times New Roman" w:hAnsi="Times New Roman" w:cs="Times New Roman"/>
          <w:lang w:eastAsia="ru-RU"/>
        </w:rPr>
        <w:t xml:space="preserve"> </w:t>
      </w:r>
      <w:r w:rsidR="00D049D1">
        <w:rPr>
          <w:rFonts w:ascii="Times New Roman" w:eastAsia="Times New Roman" w:hAnsi="Times New Roman" w:cs="Times New Roman"/>
          <w:lang w:eastAsia="ru-RU"/>
        </w:rPr>
        <w:t>мая</w:t>
      </w:r>
      <w:r w:rsidR="00D43CD1">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202</w:t>
      </w:r>
      <w:r w:rsidR="008448DF">
        <w:rPr>
          <w:rFonts w:ascii="Times New Roman" w:eastAsia="Times New Roman" w:hAnsi="Times New Roman" w:cs="Times New Roman"/>
          <w:lang w:eastAsia="ru-RU"/>
        </w:rPr>
        <w:t>6</w:t>
      </w:r>
      <w:r w:rsidR="00626E5C">
        <w:rPr>
          <w:rFonts w:ascii="Times New Roman" w:eastAsia="Times New Roman" w:hAnsi="Times New Roman" w:cs="Times New Roman"/>
          <w:lang w:eastAsia="ru-RU"/>
        </w:rPr>
        <w:t xml:space="preserve"> г.</w:t>
      </w:r>
    </w:p>
    <w:p w:rsidR="00227CBF" w:rsidRDefault="00227CBF" w:rsidP="00227CBF">
      <w:pPr>
        <w:spacing w:after="0" w:line="240" w:lineRule="auto"/>
        <w:rPr>
          <w:rFonts w:ascii="Times New Roman" w:eastAsia="Times New Roman" w:hAnsi="Times New Roman" w:cs="Times New Roman"/>
          <w:b/>
          <w:lang w:eastAsia="ru-RU"/>
        </w:rPr>
      </w:pPr>
    </w:p>
    <w:p w:rsidR="00237CFA" w:rsidRDefault="00C2546C" w:rsidP="00237CFA">
      <w:pPr>
        <w:spacing w:after="0" w:line="240" w:lineRule="auto"/>
        <w:ind w:firstLine="708"/>
        <w:jc w:val="both"/>
        <w:rPr>
          <w:rFonts w:ascii="Times New Roman" w:eastAsia="Times New Roman" w:hAnsi="Times New Roman" w:cs="Times New Roman"/>
          <w:lang w:eastAsia="ru-RU"/>
        </w:rPr>
      </w:pPr>
      <w:r w:rsidRPr="00C2546C">
        <w:rPr>
          <w:rFonts w:ascii="Times New Roman" w:eastAsia="Times New Roman" w:hAnsi="Times New Roman" w:cs="Times New Roman"/>
          <w:lang w:eastAsia="ru-RU"/>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(СПб ГБУ ДО СШОР «ШВСМ по велоспорту и триатлону»)</w:t>
      </w:r>
      <w:r w:rsidR="00227CBF" w:rsidRPr="00227CBF">
        <w:rPr>
          <w:rFonts w:ascii="Times New Roman" w:eastAsia="Times New Roman" w:hAnsi="Times New Roman" w:cs="Times New Roman"/>
          <w:lang w:eastAsia="ru-RU"/>
        </w:rPr>
        <w:t xml:space="preserve">, </w:t>
      </w:r>
      <w:r w:rsidR="00A2707C" w:rsidRPr="00227CBF">
        <w:rPr>
          <w:rFonts w:ascii="Times New Roman" w:eastAsia="Times New Roman" w:hAnsi="Times New Roman" w:cs="Times New Roman"/>
          <w:lang w:eastAsia="ru-RU"/>
        </w:rPr>
        <w:t>именуемое в дальнейшем «Заказчик»</w:t>
      </w:r>
      <w:r w:rsidR="00A2707C">
        <w:rPr>
          <w:rFonts w:ascii="Times New Roman" w:eastAsia="Times New Roman" w:hAnsi="Times New Roman" w:cs="Times New Roman"/>
          <w:lang w:eastAsia="ru-RU"/>
        </w:rPr>
        <w:t xml:space="preserve">, </w:t>
      </w:r>
      <w:r w:rsidR="00BB77AF">
        <w:rPr>
          <w:rFonts w:ascii="Times New Roman" w:eastAsia="Times New Roman" w:hAnsi="Times New Roman" w:cs="Times New Roman"/>
          <w:lang w:eastAsia="ru-RU"/>
        </w:rPr>
        <w:t>в лице</w:t>
      </w:r>
      <w:r w:rsidR="00227CBF" w:rsidRPr="00227CBF">
        <w:rPr>
          <w:rFonts w:ascii="Times New Roman" w:eastAsia="Times New Roman" w:hAnsi="Times New Roman" w:cs="Times New Roman"/>
          <w:lang w:eastAsia="ru-RU"/>
        </w:rPr>
        <w:t xml:space="preserve"> </w:t>
      </w:r>
      <w:r w:rsidR="0003241D">
        <w:rPr>
          <w:rFonts w:ascii="Times New Roman" w:eastAsia="Times New Roman" w:hAnsi="Times New Roman" w:cs="Times New Roman"/>
          <w:lang w:eastAsia="ru-RU"/>
        </w:rPr>
        <w:t>д</w:t>
      </w:r>
      <w:r w:rsidR="00227CBF" w:rsidRPr="00227CBF">
        <w:rPr>
          <w:rFonts w:ascii="Times New Roman" w:eastAsia="Times New Roman" w:hAnsi="Times New Roman" w:cs="Times New Roman"/>
          <w:lang w:eastAsia="ru-RU"/>
        </w:rPr>
        <w:t xml:space="preserve">иректора </w:t>
      </w:r>
      <w:r w:rsidR="0003241D">
        <w:rPr>
          <w:rFonts w:ascii="Times New Roman" w:eastAsia="Times New Roman" w:hAnsi="Times New Roman" w:cs="Times New Roman"/>
          <w:lang w:eastAsia="ru-RU"/>
        </w:rPr>
        <w:t>Соловьева Г</w:t>
      </w:r>
      <w:r w:rsidR="00237CFA">
        <w:rPr>
          <w:rFonts w:ascii="Times New Roman" w:eastAsia="Times New Roman" w:hAnsi="Times New Roman" w:cs="Times New Roman"/>
          <w:lang w:eastAsia="ru-RU"/>
        </w:rPr>
        <w:t>аррия Николаевича</w:t>
      </w:r>
      <w:r w:rsidR="00D86A13">
        <w:rPr>
          <w:rFonts w:ascii="Times New Roman" w:eastAsia="Times New Roman" w:hAnsi="Times New Roman" w:cs="Times New Roman"/>
          <w:lang w:eastAsia="ru-RU"/>
        </w:rPr>
        <w:t xml:space="preserve">, </w:t>
      </w:r>
      <w:r w:rsidR="00FC1F4C">
        <w:rPr>
          <w:rFonts w:ascii="Times New Roman" w:eastAsia="Times New Roman" w:hAnsi="Times New Roman" w:cs="Times New Roman"/>
          <w:lang w:eastAsia="ru-RU"/>
        </w:rPr>
        <w:t>действующе</w:t>
      </w:r>
      <w:r w:rsidR="008C3416">
        <w:rPr>
          <w:rFonts w:ascii="Times New Roman" w:eastAsia="Times New Roman" w:hAnsi="Times New Roman" w:cs="Times New Roman"/>
          <w:lang w:eastAsia="ru-RU"/>
        </w:rPr>
        <w:t>го</w:t>
      </w:r>
      <w:r w:rsidR="00237CFA">
        <w:rPr>
          <w:rFonts w:ascii="Times New Roman" w:eastAsia="Times New Roman" w:hAnsi="Times New Roman" w:cs="Times New Roman"/>
          <w:lang w:eastAsia="ru-RU"/>
        </w:rPr>
        <w:t xml:space="preserve"> на основании </w:t>
      </w:r>
      <w:r w:rsidR="0003241D">
        <w:rPr>
          <w:rFonts w:ascii="Times New Roman" w:hAnsi="Times New Roman"/>
          <w:szCs w:val="20"/>
          <w:lang w:eastAsia="ru-RU"/>
        </w:rPr>
        <w:t>Устава</w:t>
      </w:r>
      <w:r w:rsidR="00227CBF" w:rsidRPr="00227CBF">
        <w:rPr>
          <w:rFonts w:ascii="Times New Roman" w:eastAsia="Times New Roman" w:hAnsi="Times New Roman" w:cs="Times New Roman"/>
          <w:lang w:eastAsia="ru-RU"/>
        </w:rPr>
        <w:t>, с одной стороны, и</w:t>
      </w:r>
      <w:r w:rsidR="00227CBF">
        <w:rPr>
          <w:rFonts w:ascii="Times New Roman" w:eastAsia="Times New Roman" w:hAnsi="Times New Roman" w:cs="Times New Roman"/>
          <w:lang w:eastAsia="ru-RU"/>
        </w:rPr>
        <w:t xml:space="preserve"> </w:t>
      </w:r>
    </w:p>
    <w:p w:rsidR="00227CBF" w:rsidRPr="00227CBF" w:rsidRDefault="008448DF" w:rsidP="00237CFA">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w:t>
      </w:r>
      <w:r w:rsidR="00237CFA">
        <w:rPr>
          <w:rFonts w:ascii="Times New Roman" w:eastAsia="Times New Roman" w:hAnsi="Times New Roman" w:cs="Times New Roman"/>
          <w:lang w:eastAsia="ru-RU"/>
        </w:rPr>
        <w:t xml:space="preserve">, </w:t>
      </w:r>
      <w:r w:rsidR="005135E3">
        <w:rPr>
          <w:rFonts w:ascii="Times New Roman" w:eastAsia="Times New Roman" w:hAnsi="Times New Roman" w:cs="Times New Roman"/>
          <w:lang w:eastAsia="ru-RU"/>
        </w:rPr>
        <w:t>именуем</w:t>
      </w:r>
      <w:r w:rsidR="00237CFA">
        <w:rPr>
          <w:rFonts w:ascii="Times New Roman" w:eastAsia="Times New Roman" w:hAnsi="Times New Roman" w:cs="Times New Roman"/>
          <w:lang w:eastAsia="ru-RU"/>
        </w:rPr>
        <w:t>ое</w:t>
      </w:r>
      <w:r w:rsidR="002B1350" w:rsidRPr="002B1350">
        <w:rPr>
          <w:rFonts w:ascii="Times New Roman" w:eastAsia="Times New Roman" w:hAnsi="Times New Roman" w:cs="Times New Roman"/>
          <w:lang w:eastAsia="ru-RU"/>
        </w:rPr>
        <w:t xml:space="preserve"> в дальнейшем «Поставщик»,</w:t>
      </w:r>
      <w:r w:rsidR="00712C0E" w:rsidRPr="00712C0E">
        <w:rPr>
          <w:rFonts w:ascii="Times New Roman" w:eastAsia="Times New Roman" w:hAnsi="Times New Roman" w:cs="Times New Roman"/>
          <w:lang w:eastAsia="ru-RU"/>
        </w:rPr>
        <w:t xml:space="preserve"> </w:t>
      </w:r>
      <w:r w:rsidR="00712C0E">
        <w:rPr>
          <w:rFonts w:ascii="Times New Roman" w:eastAsia="Times New Roman" w:hAnsi="Times New Roman" w:cs="Times New Roman"/>
          <w:lang w:eastAsia="ru-RU"/>
        </w:rPr>
        <w:t xml:space="preserve">в лице </w:t>
      </w:r>
      <w:r>
        <w:rPr>
          <w:rFonts w:ascii="Times New Roman" w:eastAsia="Times New Roman" w:hAnsi="Times New Roman" w:cs="Times New Roman"/>
          <w:lang w:eastAsia="ru-RU"/>
        </w:rPr>
        <w:t>______________</w:t>
      </w:r>
      <w:r w:rsidR="00237CFA" w:rsidRPr="00237CFA">
        <w:rPr>
          <w:rFonts w:ascii="Times New Roman" w:eastAsia="Times New Roman" w:hAnsi="Times New Roman" w:cs="Times New Roman"/>
          <w:lang w:eastAsia="ru-RU"/>
        </w:rPr>
        <w:t>, действующ</w:t>
      </w:r>
      <w:r w:rsidR="00237CFA">
        <w:rPr>
          <w:rFonts w:ascii="Times New Roman" w:eastAsia="Times New Roman" w:hAnsi="Times New Roman" w:cs="Times New Roman"/>
          <w:lang w:eastAsia="ru-RU"/>
        </w:rPr>
        <w:t>его</w:t>
      </w:r>
      <w:r w:rsidR="00237CFA" w:rsidRPr="00237CFA">
        <w:rPr>
          <w:rFonts w:ascii="Times New Roman" w:eastAsia="Times New Roman" w:hAnsi="Times New Roman" w:cs="Times New Roman"/>
          <w:lang w:eastAsia="ru-RU"/>
        </w:rPr>
        <w:t xml:space="preserve"> на основании </w:t>
      </w:r>
      <w:r>
        <w:rPr>
          <w:rFonts w:ascii="Times New Roman" w:eastAsia="Times New Roman" w:hAnsi="Times New Roman" w:cs="Times New Roman"/>
          <w:lang w:eastAsia="ru-RU"/>
        </w:rPr>
        <w:t>__________</w:t>
      </w:r>
      <w:r w:rsidR="005135E3">
        <w:rPr>
          <w:rFonts w:ascii="Times New Roman" w:eastAsia="Times New Roman" w:hAnsi="Times New Roman" w:cs="Times New Roman"/>
          <w:lang w:eastAsia="ru-RU"/>
        </w:rPr>
        <w:t xml:space="preserve">, </w:t>
      </w:r>
      <w:r w:rsidR="00227CBF" w:rsidRPr="00227CBF">
        <w:rPr>
          <w:rFonts w:ascii="Times New Roman" w:eastAsia="Times New Roman" w:hAnsi="Times New Roman" w:cs="Times New Roman"/>
          <w:lang w:eastAsia="ru-RU"/>
        </w:rPr>
        <w:t xml:space="preserve">с другой стороны (далее - стороны), </w:t>
      </w:r>
      <w:r w:rsidR="001C5557" w:rsidRPr="001C5557">
        <w:rPr>
          <w:rFonts w:ascii="Times New Roman" w:eastAsia="Times New Roman" w:hAnsi="Times New Roman" w:cs="Times New Roman"/>
          <w:lang w:eastAsia="ru-RU"/>
        </w:rPr>
        <w:t xml:space="preserve">в соответствии с Федеральным законом от 05.04.2013 № 44-ФЗ «О </w:t>
      </w:r>
      <w:r w:rsidR="008C3416">
        <w:rPr>
          <w:rFonts w:ascii="Times New Roman" w:eastAsia="Times New Roman" w:hAnsi="Times New Roman" w:cs="Times New Roman"/>
          <w:lang w:eastAsia="ru-RU"/>
        </w:rPr>
        <w:t>к</w:t>
      </w:r>
      <w:r w:rsidR="001C5557" w:rsidRPr="001C5557">
        <w:rPr>
          <w:rFonts w:ascii="Times New Roman" w:eastAsia="Times New Roman" w:hAnsi="Times New Roman" w:cs="Times New Roman"/>
          <w:lang w:eastAsia="ru-RU"/>
        </w:rPr>
        <w:t>онтрактной системе в сфере закупок товаров, работ, услуг для обеспечения государственных и муниципальных нужд»</w:t>
      </w:r>
      <w:r w:rsidR="001C5557">
        <w:rPr>
          <w:rFonts w:ascii="Times New Roman" w:eastAsia="Times New Roman" w:hAnsi="Times New Roman" w:cs="Times New Roman"/>
          <w:lang w:eastAsia="ru-RU"/>
        </w:rPr>
        <w:t>,</w:t>
      </w:r>
      <w:r w:rsidR="00227CBF" w:rsidRPr="00227CBF">
        <w:rPr>
          <w:rFonts w:ascii="Times New Roman" w:eastAsia="Times New Roman" w:hAnsi="Times New Roman" w:cs="Times New Roman"/>
          <w:lang w:eastAsia="ru-RU"/>
        </w:rPr>
        <w:t xml:space="preserve"> заключили настоящий </w:t>
      </w:r>
      <w:r w:rsidR="005B5FAF">
        <w:rPr>
          <w:rFonts w:ascii="Times New Roman" w:eastAsia="Times New Roman" w:hAnsi="Times New Roman" w:cs="Times New Roman"/>
          <w:lang w:eastAsia="ru-RU"/>
        </w:rPr>
        <w:t>к</w:t>
      </w:r>
      <w:r w:rsidR="00227CBF" w:rsidRPr="00227CBF">
        <w:rPr>
          <w:rFonts w:ascii="Times New Roman" w:eastAsia="Times New Roman" w:hAnsi="Times New Roman" w:cs="Times New Roman"/>
          <w:lang w:eastAsia="ru-RU"/>
        </w:rPr>
        <w:t xml:space="preserve">онтракт о нижеследующем: </w:t>
      </w:r>
    </w:p>
    <w:p w:rsidR="00227CBF" w:rsidRPr="004F6EED" w:rsidRDefault="00227CBF" w:rsidP="00227CBF">
      <w:pPr>
        <w:spacing w:after="0" w:line="240" w:lineRule="auto"/>
        <w:jc w:val="center"/>
        <w:rPr>
          <w:rFonts w:ascii="Times New Roman" w:eastAsia="Times New Roman" w:hAnsi="Times New Roman" w:cs="Times New Roman"/>
          <w:b/>
          <w:sz w:val="24"/>
          <w:szCs w:val="24"/>
          <w:lang w:val="x-none" w:eastAsia="ru-RU"/>
        </w:rPr>
      </w:pPr>
    </w:p>
    <w:p w:rsidR="00227CBF" w:rsidRPr="00227CBF" w:rsidRDefault="00227CBF" w:rsidP="00227CBF">
      <w:pPr>
        <w:spacing w:after="0" w:line="240" w:lineRule="auto"/>
        <w:jc w:val="center"/>
        <w:rPr>
          <w:rFonts w:ascii="Times New Roman" w:eastAsia="Times New Roman" w:hAnsi="Times New Roman" w:cs="Times New Roman"/>
          <w:b/>
          <w:lang w:val="x-none" w:eastAsia="ru-RU"/>
        </w:rPr>
      </w:pPr>
      <w:r w:rsidRPr="00227CBF">
        <w:rPr>
          <w:rFonts w:ascii="Times New Roman" w:eastAsia="Times New Roman" w:hAnsi="Times New Roman" w:cs="Times New Roman"/>
          <w:b/>
          <w:lang w:val="x-none" w:eastAsia="ru-RU"/>
        </w:rPr>
        <w:t xml:space="preserve">1. Предмет </w:t>
      </w:r>
      <w:r w:rsidR="005B5FAF">
        <w:rPr>
          <w:rFonts w:ascii="Times New Roman" w:eastAsia="Times New Roman" w:hAnsi="Times New Roman" w:cs="Times New Roman"/>
          <w:b/>
          <w:lang w:eastAsia="ru-RU"/>
        </w:rPr>
        <w:t>контракта</w:t>
      </w:r>
    </w:p>
    <w:p w:rsidR="00227CBF" w:rsidRPr="004F6EED" w:rsidRDefault="00227CBF" w:rsidP="00227CBF">
      <w:pPr>
        <w:spacing w:after="0" w:line="240" w:lineRule="auto"/>
        <w:ind w:firstLine="709"/>
        <w:jc w:val="both"/>
        <w:rPr>
          <w:rFonts w:ascii="Times New Roman" w:eastAsia="Times New Roman" w:hAnsi="Times New Roman" w:cs="Times New Roman"/>
          <w:sz w:val="24"/>
          <w:szCs w:val="24"/>
          <w:lang w:val="x-none" w:eastAsia="ru-RU"/>
        </w:rPr>
      </w:pPr>
    </w:p>
    <w:p w:rsidR="00CC5593" w:rsidRPr="00CC5593" w:rsidRDefault="00227CBF" w:rsidP="00CC5593">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1.1. </w:t>
      </w:r>
      <w:r w:rsidR="00CC5593" w:rsidRPr="00CC5593">
        <w:rPr>
          <w:rFonts w:ascii="Times New Roman" w:eastAsia="Times New Roman" w:hAnsi="Times New Roman" w:cs="Times New Roman"/>
          <w:lang w:val="x-none" w:eastAsia="ru-RU"/>
        </w:rPr>
        <w:t xml:space="preserve">Поставщик обязуется </w:t>
      </w:r>
      <w:r w:rsidR="00794105" w:rsidRPr="00794105">
        <w:rPr>
          <w:rFonts w:ascii="Times New Roman" w:eastAsia="Times New Roman" w:hAnsi="Times New Roman" w:cs="Times New Roman"/>
          <w:lang w:val="x-none" w:eastAsia="ru-RU"/>
        </w:rPr>
        <w:t>постав</w:t>
      </w:r>
      <w:r w:rsidR="00794105">
        <w:rPr>
          <w:rFonts w:ascii="Times New Roman" w:eastAsia="Times New Roman" w:hAnsi="Times New Roman" w:cs="Times New Roman"/>
          <w:lang w:eastAsia="ru-RU"/>
        </w:rPr>
        <w:t>ить</w:t>
      </w:r>
      <w:r w:rsidR="00794105" w:rsidRPr="00794105">
        <w:rPr>
          <w:rFonts w:ascii="Times New Roman" w:eastAsia="Times New Roman" w:hAnsi="Times New Roman" w:cs="Times New Roman"/>
          <w:lang w:val="x-none" w:eastAsia="ru-RU"/>
        </w:rPr>
        <w:t xml:space="preserve"> </w:t>
      </w:r>
      <w:r w:rsidR="007C40F5" w:rsidRPr="007C40F5">
        <w:rPr>
          <w:rFonts w:ascii="Times New Roman" w:eastAsia="Times New Roman" w:hAnsi="Times New Roman" w:cs="Times New Roman"/>
          <w:lang w:eastAsia="ru-RU"/>
        </w:rPr>
        <w:t>велосипедн</w:t>
      </w:r>
      <w:r w:rsidR="007C40F5">
        <w:rPr>
          <w:rFonts w:ascii="Times New Roman" w:eastAsia="Times New Roman" w:hAnsi="Times New Roman" w:cs="Times New Roman"/>
          <w:lang w:eastAsia="ru-RU"/>
        </w:rPr>
        <w:t>ую</w:t>
      </w:r>
      <w:r w:rsidR="007C40F5" w:rsidRPr="007C40F5">
        <w:rPr>
          <w:rFonts w:ascii="Times New Roman" w:eastAsia="Times New Roman" w:hAnsi="Times New Roman" w:cs="Times New Roman"/>
          <w:lang w:eastAsia="ru-RU"/>
        </w:rPr>
        <w:t xml:space="preserve"> экипировк</w:t>
      </w:r>
      <w:r w:rsidR="007C40F5">
        <w:rPr>
          <w:rFonts w:ascii="Times New Roman" w:eastAsia="Times New Roman" w:hAnsi="Times New Roman" w:cs="Times New Roman"/>
          <w:lang w:eastAsia="ru-RU"/>
        </w:rPr>
        <w:t>у</w:t>
      </w:r>
      <w:r w:rsidR="007C40F5" w:rsidRPr="007C40F5">
        <w:rPr>
          <w:rFonts w:ascii="Times New Roman" w:eastAsia="Times New Roman" w:hAnsi="Times New Roman" w:cs="Times New Roman"/>
          <w:lang w:eastAsia="ru-RU"/>
        </w:rPr>
        <w:t xml:space="preserve"> </w:t>
      </w:r>
      <w:r w:rsidR="00CC5593" w:rsidRPr="00CC5593">
        <w:rPr>
          <w:rFonts w:ascii="Times New Roman" w:eastAsia="Times New Roman" w:hAnsi="Times New Roman" w:cs="Times New Roman"/>
          <w:lang w:val="x-none" w:eastAsia="ru-RU"/>
        </w:rPr>
        <w:t xml:space="preserve">для нужд </w:t>
      </w:r>
      <w:r w:rsidR="00C2546C" w:rsidRPr="00C2546C">
        <w:rPr>
          <w:rFonts w:ascii="Times New Roman" w:eastAsia="Times New Roman" w:hAnsi="Times New Roman" w:cs="Times New Roman"/>
          <w:lang w:val="x-none" w:eastAsia="ru-RU"/>
        </w:rPr>
        <w:t>СПб ГБУ ДО СШОР «ШВСМ по велоспорту и триатлону»</w:t>
      </w:r>
      <w:r w:rsidR="00C2546C">
        <w:rPr>
          <w:rFonts w:ascii="Times New Roman" w:eastAsia="Times New Roman" w:hAnsi="Times New Roman" w:cs="Times New Roman"/>
          <w:lang w:eastAsia="ru-RU"/>
        </w:rPr>
        <w:t xml:space="preserve"> </w:t>
      </w:r>
      <w:r w:rsidR="00CC5593" w:rsidRPr="00CC5593">
        <w:rPr>
          <w:rFonts w:ascii="Times New Roman" w:eastAsia="Times New Roman" w:hAnsi="Times New Roman" w:cs="Times New Roman"/>
          <w:lang w:val="x-none" w:eastAsia="ru-RU"/>
        </w:rPr>
        <w:t>в 202</w:t>
      </w:r>
      <w:r w:rsidR="005E2FD9">
        <w:rPr>
          <w:rFonts w:ascii="Times New Roman" w:eastAsia="Times New Roman" w:hAnsi="Times New Roman" w:cs="Times New Roman"/>
          <w:lang w:eastAsia="ru-RU"/>
        </w:rPr>
        <w:t>6</w:t>
      </w:r>
      <w:r w:rsidR="00CC5593" w:rsidRPr="00CC5593">
        <w:rPr>
          <w:rFonts w:ascii="Times New Roman" w:eastAsia="Times New Roman" w:hAnsi="Times New Roman" w:cs="Times New Roman"/>
          <w:lang w:val="x-none" w:eastAsia="ru-RU"/>
        </w:rPr>
        <w:t xml:space="preserve"> году (далее - </w:t>
      </w:r>
      <w:r w:rsidR="00CC5593">
        <w:rPr>
          <w:rFonts w:ascii="Times New Roman" w:eastAsia="Times New Roman" w:hAnsi="Times New Roman" w:cs="Times New Roman"/>
          <w:lang w:eastAsia="ru-RU"/>
        </w:rPr>
        <w:t>товар</w:t>
      </w:r>
      <w:r w:rsidR="00CC5593" w:rsidRPr="00CC5593">
        <w:rPr>
          <w:rFonts w:ascii="Times New Roman" w:eastAsia="Times New Roman" w:hAnsi="Times New Roman" w:cs="Times New Roman"/>
          <w:lang w:val="x-none" w:eastAsia="ru-RU"/>
        </w:rPr>
        <w:t xml:space="preserve">), а Заказчик обязуется принять и оплатить </w:t>
      </w:r>
      <w:r w:rsidR="00CC5593">
        <w:rPr>
          <w:rFonts w:ascii="Times New Roman" w:eastAsia="Times New Roman" w:hAnsi="Times New Roman" w:cs="Times New Roman"/>
          <w:lang w:eastAsia="ru-RU"/>
        </w:rPr>
        <w:t>товар</w:t>
      </w:r>
      <w:r w:rsidR="00CC5593" w:rsidRPr="00CC5593">
        <w:rPr>
          <w:rFonts w:ascii="Times New Roman" w:eastAsia="Times New Roman" w:hAnsi="Times New Roman" w:cs="Times New Roman"/>
          <w:lang w:val="x-none" w:eastAsia="ru-RU"/>
        </w:rPr>
        <w:t xml:space="preserve"> в порядке и на условиях, предусмотренных </w:t>
      </w:r>
      <w:r w:rsidR="00CC5593">
        <w:rPr>
          <w:rFonts w:ascii="Times New Roman" w:eastAsia="Times New Roman" w:hAnsi="Times New Roman" w:cs="Times New Roman"/>
          <w:lang w:eastAsia="ru-RU"/>
        </w:rPr>
        <w:t>контрактом</w:t>
      </w:r>
      <w:r w:rsidR="00CC5593" w:rsidRPr="00CC5593">
        <w:rPr>
          <w:rFonts w:ascii="Times New Roman" w:eastAsia="Times New Roman" w:hAnsi="Times New Roman" w:cs="Times New Roman"/>
          <w:lang w:val="x-none" w:eastAsia="ru-RU"/>
        </w:rPr>
        <w:t>.</w:t>
      </w:r>
    </w:p>
    <w:p w:rsidR="00CC5593" w:rsidRDefault="00CC5593" w:rsidP="00CC5593">
      <w:pPr>
        <w:spacing w:after="0" w:line="240" w:lineRule="auto"/>
        <w:ind w:firstLine="567"/>
        <w:jc w:val="both"/>
        <w:rPr>
          <w:rFonts w:ascii="Times New Roman" w:eastAsia="Times New Roman" w:hAnsi="Times New Roman" w:cs="Times New Roman"/>
          <w:lang w:val="x-none" w:eastAsia="ru-RU"/>
        </w:rPr>
      </w:pPr>
      <w:r w:rsidRPr="00CC5593">
        <w:rPr>
          <w:rFonts w:ascii="Times New Roman" w:eastAsia="Times New Roman" w:hAnsi="Times New Roman" w:cs="Times New Roman"/>
          <w:lang w:val="x-none" w:eastAsia="ru-RU"/>
        </w:rPr>
        <w:t>1.2. Наименование, количество и иные характеристики поставляемого Товара указаны в спецификации (приложение</w:t>
      </w:r>
      <w:r>
        <w:rPr>
          <w:rFonts w:ascii="Times New Roman" w:eastAsia="Times New Roman" w:hAnsi="Times New Roman" w:cs="Times New Roman"/>
          <w:lang w:eastAsia="ru-RU"/>
        </w:rPr>
        <w:t xml:space="preserve"> № 1</w:t>
      </w:r>
      <w:r w:rsidRPr="00CC5593">
        <w:rPr>
          <w:rFonts w:ascii="Times New Roman" w:eastAsia="Times New Roman" w:hAnsi="Times New Roman" w:cs="Times New Roman"/>
          <w:lang w:val="x-none" w:eastAsia="ru-RU"/>
        </w:rPr>
        <w:t xml:space="preserve"> к </w:t>
      </w:r>
      <w:r>
        <w:rPr>
          <w:rFonts w:ascii="Times New Roman" w:eastAsia="Times New Roman" w:hAnsi="Times New Roman" w:cs="Times New Roman"/>
          <w:lang w:eastAsia="ru-RU"/>
        </w:rPr>
        <w:t>контракту</w:t>
      </w:r>
      <w:r w:rsidRPr="00CC5593">
        <w:rPr>
          <w:rFonts w:ascii="Times New Roman" w:eastAsia="Times New Roman" w:hAnsi="Times New Roman" w:cs="Times New Roman"/>
          <w:lang w:val="x-none" w:eastAsia="ru-RU"/>
        </w:rPr>
        <w:t xml:space="preserve">), являющейся неотъемлемой частью </w:t>
      </w:r>
      <w:r>
        <w:rPr>
          <w:rFonts w:ascii="Times New Roman" w:eastAsia="Times New Roman" w:hAnsi="Times New Roman" w:cs="Times New Roman"/>
          <w:lang w:eastAsia="ru-RU"/>
        </w:rPr>
        <w:t>контракту</w:t>
      </w:r>
      <w:r w:rsidRPr="00CC5593">
        <w:rPr>
          <w:rFonts w:ascii="Times New Roman" w:eastAsia="Times New Roman" w:hAnsi="Times New Roman" w:cs="Times New Roman"/>
          <w:lang w:val="x-none" w:eastAsia="ru-RU"/>
        </w:rPr>
        <w:t>.</w:t>
      </w:r>
    </w:p>
    <w:p w:rsidR="00CC5593" w:rsidRPr="004F6EED" w:rsidRDefault="00CC5593" w:rsidP="00B50006">
      <w:pPr>
        <w:spacing w:after="0" w:line="240" w:lineRule="auto"/>
        <w:ind w:firstLine="567"/>
        <w:jc w:val="both"/>
        <w:rPr>
          <w:rFonts w:ascii="Times New Roman" w:eastAsia="Times New Roman" w:hAnsi="Times New Roman" w:cs="Times New Roman"/>
          <w:sz w:val="24"/>
          <w:szCs w:val="24"/>
          <w:lang w:val="x-none"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lang w:eastAsia="ru-RU"/>
        </w:rPr>
        <w:tab/>
      </w:r>
      <w:r w:rsidRPr="00227CBF">
        <w:rPr>
          <w:rFonts w:ascii="Times New Roman" w:eastAsia="Times New Roman" w:hAnsi="Times New Roman" w:cs="Times New Roman"/>
          <w:b/>
          <w:lang w:eastAsia="ru-RU"/>
        </w:rPr>
        <w:t>2. Права и обязанности сторон</w:t>
      </w:r>
    </w:p>
    <w:p w:rsidR="00227CBF" w:rsidRPr="004F6EED"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2.1. Заказчик вправе:</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2.1.1.Требовать надлежащего исполнения обязательств в соответствии с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2.1.3. Запрашивать информацию о ходе и состоянии исполнения обязательств по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у</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2.1.4. Осуществлять контроль за порядком и сроками поставки товаров, не вмешиваясь в оперативно-хозяйственную деятельность</w:t>
      </w:r>
      <w:r w:rsidRPr="00227CBF">
        <w:rPr>
          <w:rFonts w:ascii="Times New Roman" w:eastAsia="Times New Roman" w:hAnsi="Times New Roman" w:cs="Times New Roman"/>
          <w:b/>
          <w:lang w:eastAsia="ru-RU"/>
        </w:rPr>
        <w:t xml:space="preserve"> </w:t>
      </w:r>
      <w:r w:rsidRPr="00227CBF">
        <w:rPr>
          <w:rFonts w:ascii="Times New Roman" w:eastAsia="Times New Roman" w:hAnsi="Times New Roman" w:cs="Times New Roman"/>
          <w:lang w:eastAsia="ru-RU"/>
        </w:rPr>
        <w:t>Поставщика;</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2.1.5. Отказаться от принятия и оплаты товаров, не соответствующих требованиям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а</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2.1.6. Потребовать возврата уплаченных сумм, в случае оплаты товаров, не соответствующих требованиям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а</w:t>
      </w:r>
      <w:r w:rsidRPr="00227CBF">
        <w:rPr>
          <w:rFonts w:ascii="Times New Roman" w:eastAsia="Times New Roman" w:hAnsi="Times New Roman" w:cs="Times New Roman"/>
          <w:lang w:eastAsia="ru-RU"/>
        </w:rPr>
        <w:t>, до устранения выявленных недостатков, а также выплаты неустойки.</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2.2. Заказчик обязан:</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2.2.1. Принять поставленные товары в порядке и сроки, предусмотренные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2.2.2. Оплатить поставленные товары в случае надлежащего исполнения обязательств по </w:t>
      </w:r>
      <w:r w:rsidR="00A42408">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онтракту, в порядке и на условиях, предусмотренным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2.3. Поставщик вправе:</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2.3.1. Требовать подписания документов об исполнении им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от заказчика;</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2.3.2. Требовать оплаты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в случае надлежащего исполнения своих обязательств по контракту.</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 Поставщик обязан:</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2.4.1. Поставить товары надлежащего качества и в сроки, установленные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2.4.2. Исполнять, полученные в ходе исполнения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2.4.3. Передать надлежащим образом оформленные отчетные и финансовые документы в порядке и срок, установленные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2.4.4. Представить по запросу Заказчика в сроки, указанные в таком запросе, информацию о ходе исполнения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2.4.5. Не раскрывать третьим лицам без письменного согласия Заказчика количество, объем, характер поставки товаров;</w:t>
      </w:r>
    </w:p>
    <w:p w:rsid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2.4.6. Соблюдать конфиденциальность в отношении всей информации, ставшей известной Поставщику в связи с исполн</w:t>
      </w:r>
      <w:r w:rsidR="00B50006">
        <w:rPr>
          <w:rFonts w:ascii="Times New Roman" w:eastAsia="Times New Roman" w:hAnsi="Times New Roman" w:cs="Times New Roman"/>
          <w:lang w:eastAsia="ru-RU"/>
        </w:rPr>
        <w:t xml:space="preserve">ением обязательств по </w:t>
      </w:r>
      <w:r w:rsidR="00C9451A">
        <w:rPr>
          <w:rFonts w:ascii="Times New Roman" w:eastAsia="Times New Roman" w:hAnsi="Times New Roman" w:cs="Times New Roman"/>
          <w:lang w:eastAsia="ru-RU"/>
        </w:rPr>
        <w:t>к</w:t>
      </w:r>
      <w:r w:rsidR="00B50006">
        <w:rPr>
          <w:rFonts w:ascii="Times New Roman" w:eastAsia="Times New Roman" w:hAnsi="Times New Roman" w:cs="Times New Roman"/>
          <w:lang w:eastAsia="ru-RU"/>
        </w:rPr>
        <w:t>онтракту.</w:t>
      </w:r>
    </w:p>
    <w:p w:rsidR="00CC4C3F" w:rsidRDefault="00CC4C3F" w:rsidP="004D7A1E">
      <w:pPr>
        <w:spacing w:after="0" w:line="240" w:lineRule="auto"/>
        <w:jc w:val="center"/>
        <w:rPr>
          <w:rFonts w:ascii="Times New Roman" w:eastAsia="Times New Roman" w:hAnsi="Times New Roman" w:cs="Times New Roman"/>
          <w:b/>
          <w:sz w:val="10"/>
          <w:szCs w:val="10"/>
          <w:lang w:eastAsia="ru-RU"/>
        </w:rPr>
      </w:pPr>
    </w:p>
    <w:p w:rsidR="004F6EED" w:rsidRPr="004F6EED" w:rsidRDefault="00227CBF" w:rsidP="004F6EED">
      <w:pPr>
        <w:spacing w:after="0" w:line="240" w:lineRule="auto"/>
        <w:jc w:val="center"/>
        <w:rPr>
          <w:rFonts w:ascii="Times New Roman" w:eastAsia="Times New Roman" w:hAnsi="Times New Roman" w:cs="Times New Roman"/>
          <w:sz w:val="24"/>
          <w:szCs w:val="24"/>
          <w:lang w:eastAsia="ru-RU"/>
        </w:rPr>
      </w:pPr>
      <w:r w:rsidRPr="00227CBF">
        <w:rPr>
          <w:rFonts w:ascii="Times New Roman" w:eastAsia="Times New Roman" w:hAnsi="Times New Roman" w:cs="Times New Roman"/>
          <w:b/>
          <w:lang w:eastAsia="ru-RU"/>
        </w:rPr>
        <w:lastRenderedPageBreak/>
        <w:t xml:space="preserve">3. Цена контракта, порядок расчетов </w:t>
      </w:r>
      <w:r w:rsidRPr="00227CBF">
        <w:rPr>
          <w:rFonts w:ascii="Times New Roman" w:eastAsia="Times New Roman" w:hAnsi="Times New Roman" w:cs="Times New Roman"/>
          <w:b/>
          <w:lang w:eastAsia="ru-RU"/>
        </w:rPr>
        <w:br/>
      </w:r>
    </w:p>
    <w:p w:rsidR="00A44E6B" w:rsidRDefault="00227CBF" w:rsidP="00237CFA">
      <w:pPr>
        <w:spacing w:after="0" w:line="240" w:lineRule="auto"/>
        <w:ind w:firstLine="567"/>
        <w:jc w:val="both"/>
        <w:rPr>
          <w:rFonts w:ascii="Times New Roman" w:eastAsia="Times New Roman" w:hAnsi="Times New Roman" w:cs="Times New Roman"/>
          <w:b/>
          <w:i/>
          <w:lang w:eastAsia="ru-RU"/>
        </w:rPr>
      </w:pPr>
      <w:r w:rsidRPr="00227CBF">
        <w:rPr>
          <w:rFonts w:ascii="Times New Roman" w:eastAsia="Times New Roman" w:hAnsi="Times New Roman" w:cs="Times New Roman"/>
          <w:lang w:eastAsia="ru-RU"/>
        </w:rPr>
        <w:t xml:space="preserve">3.1. </w:t>
      </w:r>
      <w:r w:rsidR="001C5557" w:rsidRPr="001C5557">
        <w:rPr>
          <w:rFonts w:ascii="Times New Roman" w:eastAsia="Times New Roman" w:hAnsi="Times New Roman" w:cs="Times New Roman"/>
          <w:lang w:eastAsia="ru-RU"/>
        </w:rPr>
        <w:t>Цена контракта составляет сумму</w:t>
      </w:r>
      <w:r w:rsidR="00912F0F">
        <w:rPr>
          <w:rFonts w:ascii="Times New Roman" w:eastAsia="Times New Roman" w:hAnsi="Times New Roman" w:cs="Times New Roman"/>
          <w:b/>
          <w:i/>
          <w:lang w:eastAsia="ru-RU"/>
        </w:rPr>
        <w:t xml:space="preserve"> </w:t>
      </w:r>
      <w:r w:rsidR="008448DF">
        <w:rPr>
          <w:rFonts w:ascii="Times New Roman" w:eastAsia="Times New Roman" w:hAnsi="Times New Roman" w:cs="Times New Roman"/>
          <w:b/>
          <w:i/>
          <w:lang w:eastAsia="ru-RU"/>
        </w:rPr>
        <w:t>_______</w:t>
      </w:r>
      <w:r w:rsidR="00237CFA" w:rsidRPr="00237CFA">
        <w:rPr>
          <w:rFonts w:ascii="Times New Roman" w:eastAsia="Times New Roman" w:hAnsi="Times New Roman" w:cs="Times New Roman"/>
          <w:b/>
          <w:i/>
          <w:lang w:eastAsia="ru-RU"/>
        </w:rPr>
        <w:t xml:space="preserve"> руб. </w:t>
      </w:r>
      <w:r w:rsidR="008448DF">
        <w:rPr>
          <w:rFonts w:ascii="Times New Roman" w:eastAsia="Times New Roman" w:hAnsi="Times New Roman" w:cs="Times New Roman"/>
          <w:b/>
          <w:i/>
          <w:lang w:eastAsia="ru-RU"/>
        </w:rPr>
        <w:t>____</w:t>
      </w:r>
      <w:r w:rsidR="00237CFA" w:rsidRPr="00237CFA">
        <w:rPr>
          <w:rFonts w:ascii="Times New Roman" w:eastAsia="Times New Roman" w:hAnsi="Times New Roman" w:cs="Times New Roman"/>
          <w:b/>
          <w:i/>
          <w:lang w:eastAsia="ru-RU"/>
        </w:rPr>
        <w:t xml:space="preserve"> коп. (</w:t>
      </w:r>
      <w:r w:rsidR="008448DF">
        <w:rPr>
          <w:rFonts w:ascii="Times New Roman" w:eastAsia="Times New Roman" w:hAnsi="Times New Roman" w:cs="Times New Roman"/>
          <w:b/>
          <w:i/>
          <w:lang w:eastAsia="ru-RU"/>
        </w:rPr>
        <w:t>_________</w:t>
      </w:r>
      <w:r w:rsidR="00237CFA" w:rsidRPr="00237CFA">
        <w:rPr>
          <w:rFonts w:ascii="Times New Roman" w:eastAsia="Times New Roman" w:hAnsi="Times New Roman" w:cs="Times New Roman"/>
          <w:b/>
          <w:i/>
          <w:lang w:eastAsia="ru-RU"/>
        </w:rPr>
        <w:t xml:space="preserve"> рублей </w:t>
      </w:r>
      <w:r w:rsidR="008448DF">
        <w:rPr>
          <w:rFonts w:ascii="Times New Roman" w:eastAsia="Times New Roman" w:hAnsi="Times New Roman" w:cs="Times New Roman"/>
          <w:b/>
          <w:i/>
          <w:lang w:eastAsia="ru-RU"/>
        </w:rPr>
        <w:t>____</w:t>
      </w:r>
      <w:r w:rsidR="00237CFA" w:rsidRPr="00237CFA">
        <w:rPr>
          <w:rFonts w:ascii="Times New Roman" w:eastAsia="Times New Roman" w:hAnsi="Times New Roman" w:cs="Times New Roman"/>
          <w:b/>
          <w:i/>
          <w:lang w:eastAsia="ru-RU"/>
        </w:rPr>
        <w:t xml:space="preserve"> копейки), </w:t>
      </w:r>
      <w:r w:rsidR="00237CFA" w:rsidRPr="008448DF">
        <w:rPr>
          <w:rFonts w:ascii="Times New Roman" w:eastAsia="Times New Roman" w:hAnsi="Times New Roman" w:cs="Times New Roman"/>
          <w:b/>
          <w:i/>
          <w:highlight w:val="yellow"/>
          <w:lang w:eastAsia="ru-RU"/>
        </w:rPr>
        <w:t>НДС</w:t>
      </w:r>
      <w:r w:rsidR="00237CFA" w:rsidRPr="00237CFA">
        <w:rPr>
          <w:rFonts w:ascii="Times New Roman" w:eastAsia="Times New Roman" w:hAnsi="Times New Roman" w:cs="Times New Roman"/>
          <w:b/>
          <w:i/>
          <w:lang w:eastAsia="ru-RU"/>
        </w:rPr>
        <w:t xml:space="preserve"> </w:t>
      </w:r>
      <w:r w:rsidR="008448DF">
        <w:rPr>
          <w:rFonts w:ascii="Times New Roman" w:eastAsia="Times New Roman" w:hAnsi="Times New Roman" w:cs="Times New Roman"/>
          <w:b/>
          <w:i/>
          <w:lang w:eastAsia="ru-RU"/>
        </w:rPr>
        <w:t>________________________</w:t>
      </w:r>
      <w:r w:rsidR="00237CFA" w:rsidRPr="00237CFA">
        <w:rPr>
          <w:rFonts w:ascii="Times New Roman" w:eastAsia="Times New Roman" w:hAnsi="Times New Roman" w:cs="Times New Roman"/>
          <w:b/>
          <w:i/>
          <w:lang w:eastAsia="ru-RU"/>
        </w:rPr>
        <w:t>.</w:t>
      </w:r>
    </w:p>
    <w:p w:rsidR="008C3416" w:rsidRPr="008C3416" w:rsidRDefault="008C3416" w:rsidP="00A44E6B">
      <w:pPr>
        <w:spacing w:after="0" w:line="240" w:lineRule="auto"/>
        <w:ind w:firstLine="567"/>
        <w:jc w:val="both"/>
        <w:rPr>
          <w:rFonts w:ascii="Times New Roman" w:eastAsia="Times New Roman" w:hAnsi="Times New Roman" w:cs="Times New Roman"/>
          <w:lang w:eastAsia="ru-RU"/>
        </w:rPr>
      </w:pPr>
      <w:r w:rsidRPr="008C3416">
        <w:rPr>
          <w:rFonts w:ascii="Times New Roman" w:eastAsia="Times New Roman" w:hAnsi="Times New Roman" w:cs="Times New Roman"/>
          <w:lang w:eastAsia="ru-RU"/>
        </w:rPr>
        <w:t>Источник финансирования контракта: внебюджетные средства.</w:t>
      </w:r>
    </w:p>
    <w:p w:rsidR="00227CBF" w:rsidRPr="00227CBF" w:rsidRDefault="00227CBF" w:rsidP="001C5557">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color w:val="000000"/>
          <w:lang w:eastAsia="ru-RU"/>
        </w:rPr>
        <w:t>С</w:t>
      </w:r>
      <w:r w:rsidRPr="00227CBF">
        <w:rPr>
          <w:rFonts w:ascii="Times New Roman" w:eastAsia="Times New Roman" w:hAnsi="Times New Roman" w:cs="Times New Roman"/>
          <w:lang w:eastAsia="ru-RU"/>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27CBF">
        <w:rPr>
          <w:rFonts w:ascii="Times New Roman" w:eastAsia="Times New Roman" w:hAnsi="Times New Roman" w:cs="Times New Roman"/>
          <w:color w:val="000000"/>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iCs/>
          <w:lang w:eastAsia="ru-RU"/>
        </w:rPr>
      </w:pPr>
      <w:r w:rsidRPr="00227CBF">
        <w:rPr>
          <w:rFonts w:ascii="Times New Roman" w:eastAsia="Times New Roman" w:hAnsi="Times New Roman" w:cs="Times New Roman"/>
          <w:lang w:eastAsia="ru-RU"/>
        </w:rPr>
        <w:t xml:space="preserve">3.2. Указанная цена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является твердой и определяется на весь срок исполнения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Снижение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может быть произведено только по соглашению Сторон без изменения предусмотренного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 объема поставляемого товара,</w:t>
      </w:r>
      <w:r w:rsidRPr="00227CBF">
        <w:rPr>
          <w:rFonts w:ascii="Times New Roman" w:eastAsia="Times New Roman" w:hAnsi="Times New Roman" w:cs="Times New Roman"/>
          <w:iCs/>
          <w:lang w:eastAsia="ru-RU"/>
        </w:rPr>
        <w:t xml:space="preserve"> за исключением случаев, предусмотренных пунктом 8.3. настоящего </w:t>
      </w:r>
      <w:r w:rsidR="00C9451A">
        <w:rPr>
          <w:rFonts w:ascii="Times New Roman" w:eastAsia="Times New Roman" w:hAnsi="Times New Roman" w:cs="Times New Roman"/>
          <w:iCs/>
          <w:lang w:eastAsia="ru-RU"/>
        </w:rPr>
        <w:t>к</w:t>
      </w:r>
      <w:r w:rsidRPr="00227CBF">
        <w:rPr>
          <w:rFonts w:ascii="Times New Roman" w:eastAsia="Times New Roman" w:hAnsi="Times New Roman" w:cs="Times New Roman"/>
          <w:iCs/>
          <w:lang w:eastAsia="ru-RU"/>
        </w:rPr>
        <w:t>онтракта.</w:t>
      </w:r>
      <w:r w:rsidRPr="00227CBF">
        <w:rPr>
          <w:rFonts w:ascii="Times New Roman" w:eastAsia="Times New Roman" w:hAnsi="Times New Roman" w:cs="Times New Roman"/>
          <w:lang w:eastAsia="ru-RU"/>
        </w:rPr>
        <w:t xml:space="preserve"> Стоимость </w:t>
      </w:r>
      <w:r w:rsidR="008C3416">
        <w:rPr>
          <w:rFonts w:ascii="Times New Roman" w:eastAsia="Times New Roman" w:hAnsi="Times New Roman" w:cs="Times New Roman"/>
          <w:lang w:eastAsia="ru-RU"/>
        </w:rPr>
        <w:t>т</w:t>
      </w:r>
      <w:r w:rsidRPr="00227CBF">
        <w:rPr>
          <w:rFonts w:ascii="Times New Roman" w:eastAsia="Times New Roman" w:hAnsi="Times New Roman" w:cs="Times New Roman"/>
          <w:lang w:eastAsia="ru-RU"/>
        </w:rPr>
        <w:t>овара является окончательной и включает в себя стоимость все</w:t>
      </w:r>
      <w:r w:rsidR="008C3416">
        <w:rPr>
          <w:rFonts w:ascii="Times New Roman" w:eastAsia="Times New Roman" w:hAnsi="Times New Roman" w:cs="Times New Roman"/>
          <w:lang w:eastAsia="ru-RU"/>
        </w:rPr>
        <w:t>го</w:t>
      </w:r>
      <w:r w:rsidRPr="00227CBF">
        <w:rPr>
          <w:rFonts w:ascii="Times New Roman" w:eastAsia="Times New Roman" w:hAnsi="Times New Roman" w:cs="Times New Roman"/>
          <w:lang w:eastAsia="ru-RU"/>
        </w:rPr>
        <w:t xml:space="preserve"> поставляем</w:t>
      </w:r>
      <w:r w:rsidR="008C3416">
        <w:rPr>
          <w:rFonts w:ascii="Times New Roman" w:eastAsia="Times New Roman" w:hAnsi="Times New Roman" w:cs="Times New Roman"/>
          <w:lang w:eastAsia="ru-RU"/>
        </w:rPr>
        <w:t>ого товара</w:t>
      </w:r>
      <w:r w:rsidRPr="00227CBF">
        <w:rPr>
          <w:rFonts w:ascii="Times New Roman" w:eastAsia="Times New Roman" w:hAnsi="Times New Roman" w:cs="Times New Roman"/>
          <w:lang w:eastAsia="ru-RU"/>
        </w:rPr>
        <w:t>, а также все</w:t>
      </w:r>
      <w:r w:rsidR="008C3416">
        <w:rPr>
          <w:rFonts w:ascii="Times New Roman" w:eastAsia="Times New Roman" w:hAnsi="Times New Roman" w:cs="Times New Roman"/>
          <w:lang w:eastAsia="ru-RU"/>
        </w:rPr>
        <w:t>х</w:t>
      </w:r>
      <w:r w:rsidRPr="00227CBF">
        <w:rPr>
          <w:rFonts w:ascii="Times New Roman" w:eastAsia="Times New Roman" w:hAnsi="Times New Roman" w:cs="Times New Roman"/>
          <w:lang w:eastAsia="ru-RU"/>
        </w:rPr>
        <w:t xml:space="preserve"> расходов, свя</w:t>
      </w:r>
      <w:r w:rsidR="008C3416">
        <w:rPr>
          <w:rFonts w:ascii="Times New Roman" w:eastAsia="Times New Roman" w:hAnsi="Times New Roman" w:cs="Times New Roman"/>
          <w:lang w:eastAsia="ru-RU"/>
        </w:rPr>
        <w:t xml:space="preserve">занных с доставкой, разгрузкой товара </w:t>
      </w:r>
      <w:r w:rsidRPr="00227CBF">
        <w:rPr>
          <w:rFonts w:ascii="Times New Roman" w:eastAsia="Times New Roman" w:hAnsi="Times New Roman" w:cs="Times New Roman"/>
          <w:lang w:eastAsia="ru-RU"/>
        </w:rPr>
        <w:t xml:space="preserve">по адресу Заказчика: Санкт-Петербург, Северная дорога 12, </w:t>
      </w:r>
      <w:r w:rsidR="00BA1F77">
        <w:rPr>
          <w:rFonts w:ascii="Times New Roman" w:eastAsia="Times New Roman" w:hAnsi="Times New Roman" w:cs="Times New Roman"/>
          <w:lang w:eastAsia="ru-RU"/>
        </w:rPr>
        <w:t xml:space="preserve">лит. А, </w:t>
      </w:r>
      <w:r w:rsidRPr="00227CBF">
        <w:rPr>
          <w:rFonts w:ascii="Times New Roman" w:eastAsia="Times New Roman" w:hAnsi="Times New Roman" w:cs="Times New Roman"/>
          <w:lang w:eastAsia="ru-RU"/>
        </w:rPr>
        <w:t>велотрек, страхование, уплату таможенных пошлин, налогов и других</w:t>
      </w:r>
      <w:r w:rsidRPr="00227CBF">
        <w:rPr>
          <w:rFonts w:ascii="Times New Roman" w:eastAsia="Times New Roman" w:hAnsi="Times New Roman" w:cs="Times New Roman"/>
          <w:iCs/>
          <w:lang w:eastAsia="ru-RU"/>
        </w:rPr>
        <w:t xml:space="preserve"> обязательных платежей. </w:t>
      </w:r>
    </w:p>
    <w:p w:rsidR="00227CBF" w:rsidRPr="00227CBF" w:rsidRDefault="00227CBF" w:rsidP="00CC5593">
      <w:pPr>
        <w:autoSpaceDE w:val="0"/>
        <w:autoSpaceDN w:val="0"/>
        <w:adjustRightInd w:val="0"/>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 xml:space="preserve">3.3. </w:t>
      </w:r>
      <w:r w:rsidRPr="00227CBF">
        <w:rPr>
          <w:rFonts w:ascii="Times New Roman" w:eastAsia="Times New Roman" w:hAnsi="Times New Roman" w:cs="Times New Roman"/>
          <w:lang w:val="x-none" w:eastAsia="ru-RU"/>
        </w:rPr>
        <w:t xml:space="preserve">Оплата за поставленный </w:t>
      </w:r>
      <w:r w:rsidR="0055409A">
        <w:rPr>
          <w:rFonts w:ascii="Times New Roman" w:eastAsia="Times New Roman" w:hAnsi="Times New Roman" w:cs="Times New Roman"/>
          <w:lang w:eastAsia="ru-RU"/>
        </w:rPr>
        <w:t>товар</w:t>
      </w:r>
      <w:r w:rsidRPr="00227CBF">
        <w:rPr>
          <w:rFonts w:ascii="Times New Roman" w:eastAsia="Times New Roman" w:hAnsi="Times New Roman" w:cs="Times New Roman"/>
          <w:lang w:val="x-none" w:eastAsia="ru-RU"/>
        </w:rPr>
        <w:t xml:space="preserve"> производится </w:t>
      </w:r>
      <w:r w:rsidR="00CC5593" w:rsidRPr="00227CBF">
        <w:rPr>
          <w:rFonts w:ascii="Times New Roman" w:eastAsia="Times New Roman" w:hAnsi="Times New Roman" w:cs="Times New Roman"/>
          <w:lang w:val="x-none" w:eastAsia="ru-RU"/>
        </w:rPr>
        <w:t>Заказчиком по</w:t>
      </w:r>
      <w:r w:rsidRPr="00227CBF">
        <w:rPr>
          <w:rFonts w:ascii="Times New Roman" w:eastAsia="Times New Roman" w:hAnsi="Times New Roman" w:cs="Times New Roman"/>
          <w:lang w:val="x-none" w:eastAsia="ru-RU"/>
        </w:rPr>
        <w:t xml:space="preserve"> безналичному расчету платежными поручениями путем перечисления Заказчиком денежных средств на расчетный счет Поставщика, указанный в настоящем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е</w:t>
      </w:r>
      <w:r w:rsidR="00C9451A" w:rsidRPr="00C9451A">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в течение 1</w:t>
      </w:r>
      <w:r w:rsidR="00712C0E">
        <w:rPr>
          <w:rFonts w:ascii="Times New Roman" w:eastAsia="Times New Roman" w:hAnsi="Times New Roman" w:cs="Times New Roman"/>
          <w:lang w:eastAsia="ru-RU"/>
        </w:rPr>
        <w:t>0 (Десяти) рабочих</w:t>
      </w:r>
      <w:r w:rsidRPr="00227CBF">
        <w:rPr>
          <w:rFonts w:ascii="Times New Roman" w:eastAsia="Times New Roman" w:hAnsi="Times New Roman" w:cs="Times New Roman"/>
          <w:lang w:val="x-none" w:eastAsia="ru-RU"/>
        </w:rPr>
        <w:t xml:space="preserve"> дней, с даты подписания </w:t>
      </w:r>
      <w:r w:rsidR="005B5FAF">
        <w:rPr>
          <w:rFonts w:ascii="Times New Roman" w:eastAsia="Times New Roman" w:hAnsi="Times New Roman" w:cs="Times New Roman"/>
          <w:lang w:eastAsia="ru-RU"/>
        </w:rPr>
        <w:t>Заказчиком</w:t>
      </w:r>
      <w:r w:rsidRPr="00227CBF">
        <w:rPr>
          <w:rFonts w:ascii="Times New Roman" w:eastAsia="Times New Roman" w:hAnsi="Times New Roman" w:cs="Times New Roman"/>
          <w:lang w:val="x-none" w:eastAsia="ru-RU"/>
        </w:rPr>
        <w:t xml:space="preserve"> </w:t>
      </w:r>
      <w:r w:rsidR="005B5FAF" w:rsidRPr="005B5FAF">
        <w:rPr>
          <w:rFonts w:ascii="Times New Roman" w:eastAsia="Times New Roman" w:hAnsi="Times New Roman" w:cs="Times New Roman"/>
          <w:lang w:val="x-none" w:eastAsia="ru-RU"/>
        </w:rPr>
        <w:t>Акт</w:t>
      </w:r>
      <w:r w:rsidR="005B5FAF">
        <w:rPr>
          <w:rFonts w:ascii="Times New Roman" w:eastAsia="Times New Roman" w:hAnsi="Times New Roman" w:cs="Times New Roman"/>
          <w:lang w:eastAsia="ru-RU"/>
        </w:rPr>
        <w:t>а</w:t>
      </w:r>
      <w:r w:rsidR="005B5FAF" w:rsidRPr="005B5FAF">
        <w:rPr>
          <w:rFonts w:ascii="Times New Roman" w:eastAsia="Times New Roman" w:hAnsi="Times New Roman" w:cs="Times New Roman"/>
          <w:lang w:val="x-none" w:eastAsia="ru-RU"/>
        </w:rPr>
        <w:t xml:space="preserve"> приема-передачи товара</w:t>
      </w:r>
      <w:r w:rsidRPr="005B5FAF">
        <w:rPr>
          <w:rFonts w:ascii="Times New Roman" w:eastAsia="Times New Roman" w:hAnsi="Times New Roman" w:cs="Times New Roman"/>
          <w:lang w:val="x-none" w:eastAsia="ru-RU"/>
        </w:rPr>
        <w:t xml:space="preserve">. 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е</w:t>
      </w:r>
      <w:r w:rsidR="00C9451A" w:rsidRPr="00C9451A">
        <w:rPr>
          <w:rFonts w:ascii="Times New Roman" w:eastAsia="Times New Roman" w:hAnsi="Times New Roman" w:cs="Times New Roman"/>
          <w:lang w:eastAsia="ru-RU"/>
        </w:rPr>
        <w:t xml:space="preserve"> </w:t>
      </w:r>
      <w:r w:rsidRPr="005B5FAF">
        <w:rPr>
          <w:rFonts w:ascii="Times New Roman" w:eastAsia="Times New Roman" w:hAnsi="Times New Roman" w:cs="Times New Roman"/>
          <w:lang w:val="x-none" w:eastAsia="ru-RU"/>
        </w:rPr>
        <w:t>счет Поставщика, несет Поставщик.</w:t>
      </w:r>
      <w:r w:rsidRPr="00227CBF">
        <w:rPr>
          <w:rFonts w:ascii="Times New Roman" w:eastAsia="Times New Roman" w:hAnsi="Times New Roman" w:cs="Times New Roman"/>
          <w:lang w:val="x-none" w:eastAsia="ru-RU"/>
        </w:rPr>
        <w:t xml:space="preserve"> </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4. Порядок и срок поставки товара</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4.1. Поставка и разгрузка </w:t>
      </w:r>
      <w:r w:rsidRPr="00227CBF">
        <w:rPr>
          <w:rFonts w:ascii="Times New Roman" w:eastAsia="Times New Roman" w:hAnsi="Times New Roman" w:cs="Times New Roman"/>
          <w:lang w:eastAsia="ru-RU"/>
        </w:rPr>
        <w:t>товара</w:t>
      </w:r>
      <w:r w:rsidRPr="00227CBF">
        <w:rPr>
          <w:rFonts w:ascii="Times New Roman" w:eastAsia="Times New Roman" w:hAnsi="Times New Roman" w:cs="Times New Roman"/>
          <w:lang w:val="x-none" w:eastAsia="ru-RU"/>
        </w:rPr>
        <w:t xml:space="preserve"> производится </w:t>
      </w:r>
      <w:r w:rsidRPr="00227CBF">
        <w:rPr>
          <w:rFonts w:ascii="Times New Roman" w:eastAsia="Times New Roman" w:hAnsi="Times New Roman" w:cs="Times New Roman"/>
          <w:lang w:eastAsia="ru-RU"/>
        </w:rPr>
        <w:t xml:space="preserve">силами и </w:t>
      </w:r>
      <w:r w:rsidRPr="00227CBF">
        <w:rPr>
          <w:rFonts w:ascii="Times New Roman" w:eastAsia="Times New Roman" w:hAnsi="Times New Roman" w:cs="Times New Roman"/>
          <w:lang w:val="x-none" w:eastAsia="ru-RU"/>
        </w:rPr>
        <w:t xml:space="preserve">за счет Поставщика по адресу: </w:t>
      </w:r>
      <w:r w:rsidRPr="00227CBF">
        <w:rPr>
          <w:rFonts w:ascii="Times New Roman" w:eastAsia="Times New Roman" w:hAnsi="Times New Roman" w:cs="Times New Roman"/>
          <w:lang w:val="x-none" w:eastAsia="ru-RU"/>
        </w:rPr>
        <w:br/>
        <w:t>Санкт-Петербург</w:t>
      </w:r>
      <w:r w:rsidR="0079707C">
        <w:rPr>
          <w:rFonts w:ascii="Times New Roman" w:eastAsia="Times New Roman" w:hAnsi="Times New Roman" w:cs="Times New Roman"/>
          <w:lang w:val="x-none" w:eastAsia="ru-RU"/>
        </w:rPr>
        <w:t>, Северная дорога 12, велотрек</w:t>
      </w:r>
      <w:r w:rsidR="00C1218F">
        <w:rPr>
          <w:rFonts w:ascii="Times New Roman" w:eastAsia="Times New Roman" w:hAnsi="Times New Roman" w:cs="Times New Roman"/>
          <w:lang w:eastAsia="ru-RU"/>
        </w:rPr>
        <w:t xml:space="preserve">, </w:t>
      </w:r>
      <w:r w:rsidR="008448DF">
        <w:rPr>
          <w:rFonts w:ascii="Times New Roman" w:eastAsia="Times New Roman" w:hAnsi="Times New Roman" w:cs="Times New Roman"/>
          <w:b/>
          <w:lang w:eastAsia="ru-RU"/>
        </w:rPr>
        <w:t xml:space="preserve">единовременно </w:t>
      </w:r>
      <w:r w:rsidR="008448DF" w:rsidRPr="008448DF">
        <w:rPr>
          <w:rFonts w:ascii="Times New Roman" w:eastAsia="Times New Roman" w:hAnsi="Times New Roman" w:cs="Times New Roman"/>
          <w:b/>
          <w:lang w:eastAsia="ru-RU"/>
        </w:rPr>
        <w:t>в течение 10 (</w:t>
      </w:r>
      <w:r w:rsidR="008448DF">
        <w:rPr>
          <w:rFonts w:ascii="Times New Roman" w:eastAsia="Times New Roman" w:hAnsi="Times New Roman" w:cs="Times New Roman"/>
          <w:b/>
          <w:lang w:eastAsia="ru-RU"/>
        </w:rPr>
        <w:t>Д</w:t>
      </w:r>
      <w:r w:rsidR="008448DF" w:rsidRPr="008448DF">
        <w:rPr>
          <w:rFonts w:ascii="Times New Roman" w:eastAsia="Times New Roman" w:hAnsi="Times New Roman" w:cs="Times New Roman"/>
          <w:b/>
          <w:lang w:eastAsia="ru-RU"/>
        </w:rPr>
        <w:t>есяти) дней с момента заключения контракта.</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4F6EED">
        <w:rPr>
          <w:rFonts w:ascii="Times New Roman" w:eastAsia="Times New Roman" w:hAnsi="Times New Roman" w:cs="Times New Roman"/>
          <w:lang w:val="x-none" w:eastAsia="ru-RU"/>
        </w:rPr>
        <w:t>4.</w:t>
      </w:r>
      <w:r w:rsidRPr="004F6EED">
        <w:rPr>
          <w:rFonts w:ascii="Times New Roman" w:eastAsia="Times New Roman" w:hAnsi="Times New Roman" w:cs="Times New Roman"/>
          <w:lang w:eastAsia="ru-RU"/>
        </w:rPr>
        <w:t>2</w:t>
      </w:r>
      <w:r w:rsidRPr="004F6EED">
        <w:rPr>
          <w:rFonts w:ascii="Times New Roman" w:eastAsia="Times New Roman" w:hAnsi="Times New Roman" w:cs="Times New Roman"/>
          <w:lang w:val="x-none" w:eastAsia="ru-RU"/>
        </w:rPr>
        <w:t xml:space="preserve">. </w:t>
      </w:r>
      <w:r w:rsidRPr="004F6EED">
        <w:rPr>
          <w:rFonts w:ascii="Times New Roman" w:eastAsia="Times New Roman" w:hAnsi="Times New Roman" w:cs="Times New Roman"/>
          <w:lang w:eastAsia="ru-RU"/>
        </w:rPr>
        <w:t>Количество поставленного Поставщиком товара определяется товарными накладными в соответствии с Приложением № 1 (</w:t>
      </w:r>
      <w:r w:rsidR="00CC5593" w:rsidRPr="004F6EED">
        <w:rPr>
          <w:rFonts w:ascii="Times New Roman" w:eastAsia="Times New Roman" w:hAnsi="Times New Roman" w:cs="Times New Roman"/>
          <w:lang w:eastAsia="ru-RU"/>
        </w:rPr>
        <w:t>С</w:t>
      </w:r>
      <w:r w:rsidRPr="004F6EED">
        <w:rPr>
          <w:rFonts w:ascii="Times New Roman" w:eastAsia="Times New Roman" w:hAnsi="Times New Roman" w:cs="Times New Roman"/>
          <w:lang w:eastAsia="ru-RU"/>
        </w:rPr>
        <w:t>пецификация).</w:t>
      </w:r>
    </w:p>
    <w:p w:rsidR="00227CBF" w:rsidRPr="000F2D5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 xml:space="preserve">5. Порядок и срок приемки поставленного товара, в части соответствия </w:t>
      </w:r>
      <w:r w:rsidRPr="00227CBF">
        <w:rPr>
          <w:rFonts w:ascii="Times New Roman" w:eastAsia="Times New Roman" w:hAnsi="Times New Roman" w:cs="Times New Roman"/>
          <w:b/>
          <w:lang w:eastAsia="ru-RU"/>
        </w:rPr>
        <w:br/>
        <w:t xml:space="preserve">их количества, комплектности, объема требованиям, установленным контрактом, </w:t>
      </w:r>
      <w:r w:rsidRPr="00227CBF">
        <w:rPr>
          <w:rFonts w:ascii="Times New Roman" w:eastAsia="Times New Roman" w:hAnsi="Times New Roman" w:cs="Times New Roman"/>
          <w:b/>
          <w:lang w:eastAsia="ru-RU"/>
        </w:rPr>
        <w:br/>
        <w:t>а также о порядке и сроках оформления результатов такой приемки</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 5.1. При приемке товара Поставщик передает Заказчику подписанные Поставщиком следующие документы: </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Акт приема-передачи товара (2 экз.);</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счет-фактуру (при уплате НДС Поставщиком) (1 экз.) (или УПД);</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товарная накладная (2 экз.) (или УПД).</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По факту приема товара представитель Заказчика в товарной накладной проставляет дату приемки товара, штамп Заказчика и подпись лица, ответственного за приемку. Акт и накладная подписываются в таком количестве, чтобы у каждой из сторон осталось по необходимому числу экземпляров.</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При получении товара Заказчик проверяет  только внешний вид товара и соответствие  сведениям в товарной накладной и акте приема передачи товара. Подписание товарной накладной свидетельствует лишь о принятии указанного количества  товара. Заказчик не принимает товар, если в ходе осмотра и проверки обнаружится, что он не соответствует условиям </w:t>
      </w:r>
      <w:r w:rsidR="00C9451A">
        <w:rPr>
          <w:rFonts w:ascii="Times New Roman" w:eastAsia="Times New Roman" w:hAnsi="Times New Roman" w:cs="Times New Roman"/>
          <w:lang w:eastAsia="ru-RU"/>
        </w:rPr>
        <w:t>контракта</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5.2.</w:t>
      </w:r>
      <w:r w:rsidRPr="00227CBF">
        <w:rPr>
          <w:rFonts w:ascii="Times New Roman" w:eastAsia="Times New Roman" w:hAnsi="Times New Roman" w:cs="Times New Roman"/>
          <w:lang w:val="x-none" w:eastAsia="ru-RU"/>
        </w:rPr>
        <w:t xml:space="preserve"> Заказчик не позднее 2 (двух) рабочих дней проверяет товар на соответствие ассортимента, количества и качества товара требованиям настоящего </w:t>
      </w:r>
      <w:r w:rsidR="00CC5593">
        <w:rPr>
          <w:rFonts w:ascii="Times New Roman" w:eastAsia="Times New Roman" w:hAnsi="Times New Roman" w:cs="Times New Roman"/>
          <w:lang w:eastAsia="ru-RU"/>
        </w:rPr>
        <w:t>контракта</w:t>
      </w:r>
      <w:r w:rsidRPr="00227CBF">
        <w:rPr>
          <w:rFonts w:ascii="Times New Roman" w:eastAsia="Times New Roman" w:hAnsi="Times New Roman" w:cs="Times New Roman"/>
          <w:lang w:val="x-none" w:eastAsia="ru-RU"/>
        </w:rPr>
        <w:t xml:space="preserve"> и техническим требованиям и возвращает Поставщику подписанный Акт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либо в течение 5</w:t>
      </w:r>
      <w:r w:rsidRPr="00227CBF">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 xml:space="preserve">(пяти) рабочих дней направляет мотивированный отказ от подписания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в письменной форме или в форме электронного документа.</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5.3. В случае мотивированного отказа Заказчика от подписания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сторонами в 2-хдневный срок со дня получения Поставщиком мотивированного отказа Заказчика составляется двусторонний акт, который является основанием для замены или допоставки товара за счет Поставщика.</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lastRenderedPageBreak/>
        <w:t xml:space="preserve">5.4. Заказчик обязан провести экспертизу на предоставленные Поставщиком товары, предусмотренные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в части их соответствия условиям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Экспертиз</w:t>
      </w:r>
      <w:r w:rsidR="00C9451A">
        <w:rPr>
          <w:rFonts w:ascii="Times New Roman" w:eastAsia="Times New Roman" w:hAnsi="Times New Roman" w:cs="Times New Roman"/>
          <w:lang w:eastAsia="ru-RU"/>
        </w:rPr>
        <w:t>а результатов, предусмотренных к</w:t>
      </w:r>
      <w:r w:rsidRPr="00227CBF">
        <w:rPr>
          <w:rFonts w:ascii="Times New Roman" w:eastAsia="Times New Roman" w:hAnsi="Times New Roman" w:cs="Times New Roman"/>
          <w:lang w:eastAsia="ru-RU"/>
        </w:rPr>
        <w:t xml:space="preserve">онтрактом, может проводиться Заказчиком своими силами или к ее проведению могут привлекаться эксперты, экспертные организации на основании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онтрактов, заключенных в соответствии с настоящим Федеральным законом. </w:t>
      </w:r>
    </w:p>
    <w:p w:rsidR="00227CBF" w:rsidRPr="00227CBF" w:rsidRDefault="00227CBF" w:rsidP="00680ACF">
      <w:pPr>
        <w:autoSpaceDE w:val="0"/>
        <w:autoSpaceDN w:val="0"/>
        <w:adjustRightInd w:val="0"/>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 xml:space="preserve">5.4.1. </w:t>
      </w:r>
      <w:r w:rsidRPr="00227CBF">
        <w:rPr>
          <w:rFonts w:ascii="Times New Roman" w:eastAsia="Times New Roman" w:hAnsi="Times New Roman" w:cs="Times New Roman"/>
          <w:lang w:val="x-none" w:eastAsia="ru-RU"/>
        </w:rPr>
        <w:t xml:space="preserve">Если товар, подвергшийся экспертизе, не будет соответствовать условиям настоящего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а</w:t>
      </w:r>
      <w:r w:rsidRPr="00227CBF">
        <w:rPr>
          <w:rFonts w:ascii="Times New Roman" w:eastAsia="Times New Roman" w:hAnsi="Times New Roman" w:cs="Times New Roman"/>
          <w:lang w:val="x-none" w:eastAsia="ru-RU"/>
        </w:rPr>
        <w:t xml:space="preserve">, Заказчик может отказаться от него, и Поставщик должен будет не позднее 2 (двух) рабочих дней заменить забракованный Товар, либо внести все необходимые изменения с целью приведения Товара в соответствие с условиями настоящего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а</w:t>
      </w:r>
      <w:r w:rsidR="00C9451A" w:rsidRPr="00C9451A">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без каких-либо дополнительных затрат со стороны Заказчика.</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val="x-none" w:eastAsia="ru-RU"/>
        </w:rPr>
        <w:t xml:space="preserve">5.5.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этого товара условиям контракта, если выявленное несоответствие не препятствует приемке </w:t>
      </w:r>
      <w:r w:rsidRPr="00227CBF">
        <w:rPr>
          <w:rFonts w:ascii="Times New Roman" w:eastAsia="Times New Roman" w:hAnsi="Times New Roman" w:cs="Times New Roman"/>
          <w:lang w:eastAsia="ru-RU"/>
        </w:rPr>
        <w:t xml:space="preserve">этого </w:t>
      </w:r>
      <w:r w:rsidRPr="00227CBF">
        <w:rPr>
          <w:rFonts w:ascii="Times New Roman" w:eastAsia="Times New Roman" w:hAnsi="Times New Roman" w:cs="Times New Roman"/>
          <w:lang w:val="x-none" w:eastAsia="ru-RU"/>
        </w:rPr>
        <w:t>товара и устранено поставщиком</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6</w:t>
      </w:r>
      <w:r w:rsidRPr="00227CBF">
        <w:rPr>
          <w:rFonts w:ascii="Times New Roman" w:eastAsia="Times New Roman" w:hAnsi="Times New Roman" w:cs="Times New Roman"/>
          <w:lang w:val="x-none" w:eastAsia="ru-RU"/>
        </w:rPr>
        <w:t xml:space="preserve">. Выполнение обязательств Поставщиком по поставке товара будет исполнено только по получении Заказчиком всего товара и документов, предусмотренных настоящим </w:t>
      </w:r>
      <w:r w:rsidR="00C9451A" w:rsidRPr="00C9451A">
        <w:rPr>
          <w:rFonts w:ascii="Times New Roman" w:eastAsia="Times New Roman" w:hAnsi="Times New Roman" w:cs="Times New Roman"/>
          <w:lang w:val="x-none" w:eastAsia="ru-RU"/>
        </w:rPr>
        <w:t>контрактом</w:t>
      </w:r>
      <w:r w:rsidRPr="00227CBF">
        <w:rPr>
          <w:rFonts w:ascii="Times New Roman" w:eastAsia="Times New Roman" w:hAnsi="Times New Roman" w:cs="Times New Roman"/>
          <w:lang w:val="x-none"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7</w:t>
      </w:r>
      <w:r w:rsidRPr="00227CBF">
        <w:rPr>
          <w:rFonts w:ascii="Times New Roman" w:eastAsia="Times New Roman" w:hAnsi="Times New Roman" w:cs="Times New Roman"/>
          <w:lang w:val="x-none" w:eastAsia="ru-RU"/>
        </w:rPr>
        <w:t xml:space="preserve">. Поставка товара будет считаться осуществленной с момента подписания обеими сторонами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5.8. Риск случайной порчи или гибели Товара возлагается на Поставщика до момента передачи Товара Заказчику по адресу поставки.</w:t>
      </w:r>
    </w:p>
    <w:p w:rsidR="00227CBF" w:rsidRPr="00227CBF" w:rsidRDefault="00227CBF" w:rsidP="00227CBF">
      <w:pPr>
        <w:spacing w:after="0" w:line="240" w:lineRule="auto"/>
        <w:jc w:val="center"/>
        <w:rPr>
          <w:rFonts w:ascii="Times New Roman" w:eastAsia="Times New Roman" w:hAnsi="Times New Roman" w:cs="Times New Roman"/>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lang w:eastAsia="ru-RU"/>
        </w:rPr>
        <w:tab/>
      </w:r>
      <w:r w:rsidRPr="00227CBF">
        <w:rPr>
          <w:rFonts w:ascii="Times New Roman" w:eastAsia="Times New Roman" w:hAnsi="Times New Roman" w:cs="Times New Roman"/>
          <w:b/>
          <w:lang w:eastAsia="ru-RU"/>
        </w:rPr>
        <w:t>6. Ответственность сторон</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CD4945">
        <w:rPr>
          <w:rFonts w:ascii="Times New Roman" w:eastAsia="Times New Roman" w:hAnsi="Times New Roman" w:cs="Times New Roman"/>
          <w:szCs w:val="20"/>
          <w:lang w:eastAsia="ru-RU"/>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w:t>
      </w:r>
      <w:r>
        <w:rPr>
          <w:rFonts w:ascii="Times New Roman" w:eastAsia="Times New Roman" w:hAnsi="Times New Roman" w:cs="Times New Roman"/>
          <w:szCs w:val="20"/>
          <w:lang w:eastAsia="ru-RU"/>
        </w:rPr>
        <w:t>№</w:t>
      </w:r>
      <w:r w:rsidRPr="00CD4945">
        <w:rPr>
          <w:rFonts w:ascii="Times New Roman" w:eastAsia="Times New Roman" w:hAnsi="Times New Roman" w:cs="Times New Roman"/>
          <w:szCs w:val="20"/>
          <w:lang w:eastAsia="ru-RU"/>
        </w:rPr>
        <w:t xml:space="preserve"> 1042. </w:t>
      </w:r>
    </w:p>
    <w:p w:rsidR="00CD4945" w:rsidRPr="00CD4945" w:rsidRDefault="00CD4945" w:rsidP="00CD4945">
      <w:pPr>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sidRPr="00CD4945">
        <w:rPr>
          <w:rFonts w:ascii="Times New Roman" w:eastAsia="Times New Roman" w:hAnsi="Times New Roman" w:cs="Times New Roman"/>
          <w:color w:val="000000"/>
          <w:szCs w:val="20"/>
          <w:shd w:val="clear" w:color="auto" w:fill="FFFFFF"/>
          <w:lang w:eastAsia="ru-RU"/>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CD4945">
        <w:rPr>
          <w:rFonts w:ascii="Times New Roman" w:eastAsia="Times New Roman" w:hAnsi="Times New Roman" w:cs="Times New Roman"/>
          <w:szCs w:val="20"/>
          <w:lang w:eastAsia="ru-RU"/>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sidRPr="00CD4945">
        <w:rPr>
          <w:rFonts w:ascii="Times New Roman" w:eastAsia="Times New Roman" w:hAnsi="Times New Roman" w:cs="Times New Roman"/>
          <w:b/>
          <w:i/>
          <w:szCs w:val="20"/>
          <w:lang w:eastAsia="ru-RU"/>
        </w:rPr>
        <w:t>1 000 рублей.</w:t>
      </w:r>
      <w:r w:rsidRPr="00CD4945">
        <w:rPr>
          <w:rFonts w:ascii="Times New Roman" w:eastAsia="Times New Roman" w:hAnsi="Times New Roman" w:cs="Times New Roman"/>
          <w:i/>
          <w:szCs w:val="20"/>
          <w:lang w:eastAsia="ru-RU"/>
        </w:rPr>
        <w:t xml:space="preserve">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.3.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CD4945" w:rsidRPr="00CD4945" w:rsidRDefault="00CD4945" w:rsidP="00CD4945">
      <w:pPr>
        <w:autoSpaceDE w:val="0"/>
        <w:autoSpaceDN w:val="0"/>
        <w:adjustRightInd w:val="0"/>
        <w:spacing w:after="0" w:line="240" w:lineRule="auto"/>
        <w:ind w:firstLine="567"/>
        <w:jc w:val="both"/>
        <w:rPr>
          <w:rFonts w:ascii="Times New Roman" w:eastAsia="Times New Roman" w:hAnsi="Times New Roman" w:cs="Times New Roman"/>
          <w:b/>
          <w:i/>
          <w:szCs w:val="20"/>
          <w:lang w:eastAsia="ru-RU"/>
        </w:rPr>
      </w:pPr>
      <w:r w:rsidRPr="00CD4945">
        <w:rPr>
          <w:rFonts w:ascii="Times New Roman" w:eastAsia="Times New Roman" w:hAnsi="Times New Roman" w:cs="Times New Roman"/>
          <w:szCs w:val="20"/>
          <w:lang w:eastAsia="ru-RU"/>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CD4945">
        <w:rPr>
          <w:rFonts w:ascii="Times New Roman" w:eastAsia="Times New Roman" w:hAnsi="Times New Roman" w:cs="Times New Roman"/>
          <w:b/>
          <w:i/>
          <w:szCs w:val="20"/>
          <w:lang w:eastAsia="ru-RU"/>
        </w:rPr>
        <w:t xml:space="preserve">10 % цены контракта.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0D7D52">
        <w:rPr>
          <w:rFonts w:ascii="Times New Roman" w:eastAsia="Times New Roman" w:hAnsi="Times New Roman" w:cs="Times New Roman"/>
          <w:szCs w:val="20"/>
          <w:lang w:eastAsia="ru-RU"/>
        </w:rPr>
        <w:t>6.5. Уплата штрафа и (или) пени,</w:t>
      </w:r>
      <w:r w:rsidRPr="000D7D52">
        <w:rPr>
          <w:rFonts w:ascii="Times New Roman" w:eastAsia="Times New Roman" w:hAnsi="Times New Roman" w:cs="Times New Roman"/>
          <w:color w:val="000000"/>
          <w:szCs w:val="20"/>
          <w:lang w:eastAsia="ru-RU"/>
        </w:rPr>
        <w:t xml:space="preserve"> а также возмещение убытков, причиненных ненадлежащим</w:t>
      </w:r>
      <w:r w:rsidRPr="00CD4945">
        <w:rPr>
          <w:rFonts w:ascii="Times New Roman" w:eastAsia="Times New Roman" w:hAnsi="Times New Roman" w:cs="Times New Roman"/>
          <w:color w:val="000000"/>
          <w:szCs w:val="20"/>
          <w:lang w:eastAsia="ru-RU"/>
        </w:rPr>
        <w:t xml:space="preserve"> исполнением обязательств, </w:t>
      </w:r>
      <w:r w:rsidRPr="00CD4945">
        <w:rPr>
          <w:rFonts w:ascii="Times New Roman" w:eastAsia="Times New Roman" w:hAnsi="Times New Roman" w:cs="Times New Roman"/>
          <w:szCs w:val="20"/>
          <w:lang w:eastAsia="ru-RU"/>
        </w:rPr>
        <w:t>не освобождает Поставщика от неисполнения своих обязательств по настоящему контракту.</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000D7D52">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Поставщик несет ответственность по настоящему контракту за действия привлекаемых им к его исполнению организаций, как за свои собственные.</w:t>
      </w:r>
    </w:p>
    <w:p w:rsidR="00CD4945" w:rsidRPr="00CD4945" w:rsidRDefault="00CD4945" w:rsidP="00CD4945">
      <w:pPr>
        <w:spacing w:after="0" w:line="240" w:lineRule="auto"/>
        <w:ind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szCs w:val="20"/>
          <w:lang w:eastAsia="ru-RU"/>
        </w:rPr>
        <w:t>6.</w:t>
      </w:r>
      <w:r w:rsidR="000D7D52">
        <w:rPr>
          <w:rFonts w:ascii="Times New Roman" w:eastAsia="Times New Roman" w:hAnsi="Times New Roman" w:cs="Times New Roman"/>
          <w:szCs w:val="20"/>
          <w:lang w:eastAsia="ru-RU"/>
        </w:rPr>
        <w:t>7</w:t>
      </w:r>
      <w:r w:rsidRPr="00CD4945">
        <w:rPr>
          <w:rFonts w:ascii="Times New Roman" w:eastAsia="Times New Roman" w:hAnsi="Times New Roman" w:cs="Times New Roman"/>
          <w:szCs w:val="20"/>
          <w:lang w:eastAsia="ru-RU"/>
        </w:rPr>
        <w:t xml:space="preserve">. </w:t>
      </w:r>
      <w:r w:rsidRPr="00CD4945">
        <w:rPr>
          <w:rFonts w:ascii="Times New Roman" w:eastAsia="Times New Roman" w:hAnsi="Times New Roman" w:cs="Times New Roman"/>
          <w:color w:val="000000"/>
          <w:szCs w:val="20"/>
          <w:lang w:eastAsia="ru-RU"/>
        </w:rPr>
        <w:t>Общая сумма начисленн</w:t>
      </w:r>
      <w:r w:rsidR="00390AF5">
        <w:rPr>
          <w:rFonts w:ascii="Times New Roman" w:eastAsia="Times New Roman" w:hAnsi="Times New Roman" w:cs="Times New Roman"/>
          <w:color w:val="000000"/>
          <w:szCs w:val="20"/>
          <w:lang w:eastAsia="ru-RU"/>
        </w:rPr>
        <w:t>ых штрафов</w:t>
      </w:r>
      <w:r w:rsidRPr="00CD4945">
        <w:rPr>
          <w:rFonts w:ascii="Times New Roman" w:eastAsia="Times New Roman" w:hAnsi="Times New Roman" w:cs="Times New Roman"/>
          <w:color w:val="000000"/>
          <w:szCs w:val="20"/>
          <w:lang w:eastAsia="ru-RU"/>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CD4945" w:rsidRDefault="00CD4945" w:rsidP="00CD4945">
      <w:pPr>
        <w:spacing w:after="0" w:line="240" w:lineRule="auto"/>
        <w:ind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6</w:t>
      </w:r>
      <w:r w:rsidR="000D7D52">
        <w:rPr>
          <w:rFonts w:ascii="Times New Roman" w:eastAsia="Times New Roman" w:hAnsi="Times New Roman" w:cs="Times New Roman"/>
          <w:color w:val="000000"/>
          <w:szCs w:val="20"/>
          <w:lang w:eastAsia="ru-RU"/>
        </w:rPr>
        <w:t>.8</w:t>
      </w:r>
      <w:r w:rsidRPr="00CD4945">
        <w:rPr>
          <w:rFonts w:ascii="Times New Roman" w:eastAsia="Times New Roman" w:hAnsi="Times New Roman" w:cs="Times New Roman"/>
          <w:color w:val="000000"/>
          <w:szCs w:val="20"/>
          <w:lang w:eastAsia="ru-RU"/>
        </w:rPr>
        <w:t xml:space="preserve">.  Общая сумма </w:t>
      </w:r>
      <w:r w:rsidR="00390AF5" w:rsidRPr="00390AF5">
        <w:rPr>
          <w:rFonts w:ascii="Times New Roman" w:eastAsia="Times New Roman" w:hAnsi="Times New Roman" w:cs="Times New Roman"/>
          <w:color w:val="000000"/>
          <w:szCs w:val="20"/>
          <w:lang w:eastAsia="ru-RU"/>
        </w:rPr>
        <w:t xml:space="preserve">начисленных штрафов </w:t>
      </w:r>
      <w:r w:rsidRPr="00CD4945">
        <w:rPr>
          <w:rFonts w:ascii="Times New Roman" w:eastAsia="Times New Roman" w:hAnsi="Times New Roman" w:cs="Times New Roman"/>
          <w:color w:val="000000"/>
          <w:szCs w:val="20"/>
          <w:lang w:eastAsia="ru-RU"/>
        </w:rPr>
        <w:t>за ненадлежащее исполнение Заказчиком обязательств, предусмотренных контрактом, не может превышать цену контракта.</w:t>
      </w:r>
    </w:p>
    <w:p w:rsidR="008448DF" w:rsidRDefault="008448DF" w:rsidP="00CD4945">
      <w:pPr>
        <w:spacing w:after="0" w:line="240" w:lineRule="auto"/>
        <w:ind w:firstLine="567"/>
        <w:jc w:val="both"/>
        <w:rPr>
          <w:rFonts w:ascii="Times New Roman" w:eastAsia="Times New Roman" w:hAnsi="Times New Roman" w:cs="Times New Roman"/>
          <w:color w:val="000000"/>
          <w:szCs w:val="20"/>
          <w:lang w:eastAsia="ru-RU"/>
        </w:rPr>
      </w:pPr>
    </w:p>
    <w:p w:rsidR="008448DF" w:rsidRPr="00CD4945" w:rsidRDefault="008448DF" w:rsidP="00CD4945">
      <w:pPr>
        <w:spacing w:after="0" w:line="240" w:lineRule="auto"/>
        <w:ind w:firstLine="567"/>
        <w:jc w:val="both"/>
        <w:rPr>
          <w:rFonts w:ascii="Times New Roman" w:eastAsia="Times New Roman" w:hAnsi="Times New Roman" w:cs="Times New Roman"/>
          <w:color w:val="000000"/>
          <w:szCs w:val="20"/>
          <w:lang w:eastAsia="ru-RU"/>
        </w:rPr>
      </w:pP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 xml:space="preserve">7. </w:t>
      </w:r>
      <w:r w:rsidR="00BA1F77">
        <w:rPr>
          <w:rFonts w:ascii="Times New Roman" w:eastAsia="Times New Roman" w:hAnsi="Times New Roman" w:cs="Times New Roman"/>
          <w:b/>
          <w:lang w:eastAsia="ru-RU"/>
        </w:rPr>
        <w:t>С</w:t>
      </w:r>
      <w:r w:rsidRPr="00227CBF">
        <w:rPr>
          <w:rFonts w:ascii="Times New Roman" w:eastAsia="Times New Roman" w:hAnsi="Times New Roman" w:cs="Times New Roman"/>
          <w:b/>
          <w:lang w:eastAsia="ru-RU"/>
        </w:rPr>
        <w:t xml:space="preserve">рок </w:t>
      </w:r>
      <w:r w:rsidR="00BA1F77">
        <w:rPr>
          <w:rFonts w:ascii="Times New Roman" w:eastAsia="Times New Roman" w:hAnsi="Times New Roman" w:cs="Times New Roman"/>
          <w:b/>
          <w:lang w:eastAsia="ru-RU"/>
        </w:rPr>
        <w:t xml:space="preserve">годности </w:t>
      </w:r>
      <w:r w:rsidRPr="00227CBF">
        <w:rPr>
          <w:rFonts w:ascii="Times New Roman" w:eastAsia="Times New Roman" w:hAnsi="Times New Roman" w:cs="Times New Roman"/>
          <w:b/>
          <w:lang w:eastAsia="ru-RU"/>
        </w:rPr>
        <w:t>товар</w:t>
      </w:r>
      <w:r w:rsidR="004D7A1E">
        <w:rPr>
          <w:rFonts w:ascii="Times New Roman" w:eastAsia="Times New Roman" w:hAnsi="Times New Roman" w:cs="Times New Roman"/>
          <w:b/>
          <w:lang w:eastAsia="ru-RU"/>
        </w:rPr>
        <w:t>а</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BA1F77"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.1. Поставляемый Товар должен соответствовать установленным требованиям по качеству в течение срока</w:t>
      </w:r>
      <w:r w:rsidR="00BA1F77">
        <w:rPr>
          <w:rFonts w:ascii="Times New Roman" w:eastAsia="Times New Roman" w:hAnsi="Times New Roman" w:cs="Times New Roman"/>
          <w:lang w:eastAsia="ru-RU"/>
        </w:rPr>
        <w:t xml:space="preserve"> годности</w:t>
      </w:r>
      <w:r w:rsidR="00A71C1E">
        <w:rPr>
          <w:rFonts w:ascii="Times New Roman" w:eastAsia="Times New Roman" w:hAnsi="Times New Roman" w:cs="Times New Roman"/>
          <w:lang w:eastAsia="ru-RU"/>
        </w:rPr>
        <w:t xml:space="preserve"> установленным заводом изготовителем</w:t>
      </w:r>
      <w:r w:rsidRPr="001C5557">
        <w:rPr>
          <w:rFonts w:ascii="Times New Roman" w:eastAsia="Times New Roman" w:hAnsi="Times New Roman" w:cs="Times New Roman"/>
          <w:lang w:eastAsia="ru-RU"/>
        </w:rPr>
        <w:t xml:space="preserve">. </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sidRPr="001C5557">
        <w:rPr>
          <w:rFonts w:ascii="Times New Roman" w:eastAsia="Times New Roman" w:hAnsi="Times New Roman" w:cs="Times New Roman"/>
          <w:lang w:eastAsia="ru-RU"/>
        </w:rPr>
        <w:t>- отказаться от исполнения контракта и потребовать возврата уплаченной за товар денежной суммы;</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sidRPr="001C5557">
        <w:rPr>
          <w:rFonts w:ascii="Times New Roman" w:eastAsia="Times New Roman" w:hAnsi="Times New Roman" w:cs="Times New Roman"/>
          <w:lang w:eastAsia="ru-RU"/>
        </w:rPr>
        <w:t>- потребовать замены товара ненадлежащего качества на товар, соответствующий требованиям настоящего контракта.</w:t>
      </w:r>
    </w:p>
    <w:p w:rsidR="00227CBF"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.3. Поставщик обязуется упаковать и транспортировать товар с недостатками, а также транспортировать его за свой счет.</w:t>
      </w:r>
    </w:p>
    <w:p w:rsidR="001C5557" w:rsidRDefault="001C5557" w:rsidP="001C5557">
      <w:pPr>
        <w:spacing w:after="0" w:line="240" w:lineRule="auto"/>
        <w:ind w:firstLine="567"/>
        <w:jc w:val="both"/>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8. Срок действия контракта, порядок изменения и расторжения контракта</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EF2ACB" w:rsidRDefault="00227CBF" w:rsidP="00227CBF">
      <w:pPr>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8.1. </w:t>
      </w:r>
      <w:r w:rsidRPr="00227CBF">
        <w:rPr>
          <w:rFonts w:ascii="Times New Roman" w:eastAsia="Times New Roman" w:hAnsi="Times New Roman" w:cs="Times New Roman"/>
          <w:lang w:eastAsia="ru-RU"/>
        </w:rPr>
        <w:t xml:space="preserve">Настоящий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 признается заключенным с момента его подписания сторонами и действует до </w:t>
      </w:r>
      <w:r w:rsidR="00C05CD8">
        <w:rPr>
          <w:rFonts w:ascii="Times New Roman" w:eastAsia="Times New Roman" w:hAnsi="Times New Roman" w:cs="Times New Roman"/>
          <w:lang w:eastAsia="ru-RU"/>
        </w:rPr>
        <w:t>3</w:t>
      </w:r>
      <w:r w:rsidR="007C40F5">
        <w:rPr>
          <w:rFonts w:ascii="Times New Roman" w:eastAsia="Times New Roman" w:hAnsi="Times New Roman" w:cs="Times New Roman"/>
          <w:lang w:eastAsia="ru-RU"/>
        </w:rPr>
        <w:t>0</w:t>
      </w:r>
      <w:r w:rsidR="00712C0E">
        <w:rPr>
          <w:rFonts w:ascii="Times New Roman" w:eastAsia="Times New Roman" w:hAnsi="Times New Roman" w:cs="Times New Roman"/>
          <w:lang w:eastAsia="ru-RU"/>
        </w:rPr>
        <w:t xml:space="preserve"> </w:t>
      </w:r>
      <w:r w:rsidR="00D049D1">
        <w:rPr>
          <w:rFonts w:ascii="Times New Roman" w:eastAsia="Times New Roman" w:hAnsi="Times New Roman" w:cs="Times New Roman"/>
          <w:lang w:eastAsia="ru-RU"/>
        </w:rPr>
        <w:t>июня</w:t>
      </w:r>
      <w:r w:rsidRPr="00227CBF">
        <w:rPr>
          <w:rFonts w:ascii="Times New Roman" w:eastAsia="Times New Roman" w:hAnsi="Times New Roman" w:cs="Times New Roman"/>
          <w:lang w:eastAsia="ru-RU"/>
        </w:rPr>
        <w:t xml:space="preserve"> 202</w:t>
      </w:r>
      <w:r w:rsidR="005E2FD9">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 xml:space="preserve"> года, а в части взаиморасчетов до полного </w:t>
      </w:r>
      <w:r w:rsidRPr="00227CBF">
        <w:rPr>
          <w:rFonts w:ascii="Times New Roman" w:eastAsia="Times New Roman" w:hAnsi="Times New Roman" w:cs="Times New Roman"/>
          <w:color w:val="000000"/>
          <w:lang w:eastAsia="ru-RU"/>
        </w:rPr>
        <w:t>исполнения Сторонами своих обязательств.</w:t>
      </w:r>
      <w:r w:rsidRPr="00227CBF">
        <w:rPr>
          <w:rFonts w:ascii="Times New Roman" w:eastAsia="Calibri" w:hAnsi="Times New Roman" w:cs="Times New Roman"/>
        </w:rPr>
        <w:t xml:space="preserve"> </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8.2. При заключении и исполнении настоящего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изменение его условий не допускается, за исключением случаев, предусмотренных статьями 34, 95, частью 65 статьи 112 Закона и настоящим </w:t>
      </w:r>
      <w:r w:rsidR="00C9451A" w:rsidRPr="00C9451A">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8.3. Изменение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по соглашению сторон допускается:</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а) при снижении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без изменения предусмотренных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количества товара, объема работы или услуг, качества поставляемого товара, выполняемой работы, оказываемой услуги и иных условий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w:t>
      </w:r>
    </w:p>
    <w:p w:rsid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б) если по предложению Заказчика увеличивается предусмотренный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количество товара, объем работы или услуги не более чем на десять процентов или уменьшаются предусмотренные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C5593" w:rsidRPr="00227CBF" w:rsidRDefault="00CC5593" w:rsidP="00227CB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8.4. </w:t>
      </w:r>
      <w:r w:rsidRPr="00CC5593">
        <w:rPr>
          <w:rFonts w:ascii="Times New Roman" w:eastAsia="Times New Roman" w:hAnsi="Times New Roman" w:cs="Times New Roman"/>
          <w:lang w:eastAsia="ru-RU"/>
        </w:rPr>
        <w:t>По соглашению сторон возможно изменение условий контракта (размера и (или) сроков оплаты и (или) объема товаров, работ, услуг) в случаях, предусмотренных пунктом 5 статьи 78.1 Бюджетного кодекса Российской Федерации.</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Calibri" w:hAnsi="Times New Roman" w:cs="Times New Roman"/>
        </w:rPr>
        <w:t>8.</w:t>
      </w:r>
      <w:r w:rsidR="00CC5593">
        <w:rPr>
          <w:rFonts w:ascii="Times New Roman" w:eastAsia="Calibri" w:hAnsi="Times New Roman" w:cs="Times New Roman"/>
        </w:rPr>
        <w:t>5</w:t>
      </w:r>
      <w:r w:rsidRPr="00227CBF">
        <w:rPr>
          <w:rFonts w:ascii="Times New Roman" w:eastAsia="Calibri" w:hAnsi="Times New Roman" w:cs="Times New Roman"/>
        </w:rPr>
        <w:t xml:space="preserve">. </w:t>
      </w:r>
      <w:r w:rsidRPr="00227CBF">
        <w:rPr>
          <w:rFonts w:ascii="Times New Roman" w:eastAsia="Times New Roman" w:hAnsi="Times New Roman" w:cs="Times New Roman"/>
          <w:lang w:eastAsia="ru-RU"/>
        </w:rPr>
        <w:t xml:space="preserve">Настоящий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 может быть расторгнут по соглашению сторон, по решению суда или в связи с односторонним отказом стороны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от исполнения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в соответствии с гражданским законодательством.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6</w:t>
      </w:r>
      <w:r w:rsidRPr="00227CBF">
        <w:rPr>
          <w:rFonts w:ascii="Times New Roman" w:eastAsia="Calibri" w:hAnsi="Times New Roman" w:cs="Times New Roman"/>
        </w:rPr>
        <w:t xml:space="preserve">. Заказчик вправе принять решение об </w:t>
      </w:r>
      <w:r w:rsidRPr="00227CBF">
        <w:rPr>
          <w:rFonts w:ascii="Times New Roman" w:eastAsia="Times New Roman" w:hAnsi="Times New Roman" w:cs="Times New Roman"/>
          <w:lang w:eastAsia="ru-RU"/>
        </w:rPr>
        <w:t xml:space="preserve">одностороннем отказе от исполнения контракта в соответствии с положениями </w:t>
      </w:r>
      <w:hyperlink r:id="rId8" w:history="1">
        <w:r w:rsidRPr="00227CBF">
          <w:rPr>
            <w:rFonts w:ascii="Times New Roman" w:eastAsia="Times New Roman" w:hAnsi="Times New Roman" w:cs="Times New Roman"/>
            <w:lang w:eastAsia="ru-RU"/>
          </w:rPr>
          <w:t>частей 8</w:t>
        </w:r>
      </w:hyperlink>
      <w:r w:rsidRPr="00227CBF">
        <w:rPr>
          <w:rFonts w:ascii="Times New Roman" w:eastAsia="Times New Roman" w:hAnsi="Times New Roman" w:cs="Times New Roman"/>
          <w:lang w:eastAsia="ru-RU"/>
        </w:rPr>
        <w:t xml:space="preserve"> - </w:t>
      </w:r>
      <w:hyperlink r:id="rId9" w:history="1">
        <w:r w:rsidRPr="00227CBF">
          <w:rPr>
            <w:rFonts w:ascii="Times New Roman" w:eastAsia="Times New Roman" w:hAnsi="Times New Roman" w:cs="Times New Roman"/>
            <w:lang w:eastAsia="ru-RU"/>
          </w:rPr>
          <w:t>25 статьи 95</w:t>
        </w:r>
      </w:hyperlink>
      <w:r w:rsidRPr="00227CBF">
        <w:rPr>
          <w:rFonts w:ascii="Times New Roman" w:eastAsia="Times New Roman" w:hAnsi="Times New Roman" w:cs="Times New Roman"/>
          <w:lang w:eastAsia="ru-RU"/>
        </w:rPr>
        <w:t xml:space="preserve"> Закона, а </w:t>
      </w:r>
      <w:r w:rsidRPr="00227CBF">
        <w:rPr>
          <w:rFonts w:ascii="Times New Roman" w:eastAsia="Calibri" w:hAnsi="Times New Roman" w:cs="Times New Roman"/>
        </w:rPr>
        <w:t>также в случаях:</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6</w:t>
      </w:r>
      <w:r w:rsidRPr="00227CBF">
        <w:rPr>
          <w:rFonts w:ascii="Times New Roman" w:eastAsia="Calibri" w:hAnsi="Times New Roman" w:cs="Times New Roman"/>
        </w:rPr>
        <w:t>.1. Поставки товара   ненадлежащего   качества с недостатками, которые не могут быть устранены в приемлемый для Заказчика срок.</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 xml:space="preserve">.2. Нарушение срока (просрочка) поставки товара Поставщиком более чем на </w:t>
      </w:r>
      <w:r w:rsidR="0086484A">
        <w:rPr>
          <w:rFonts w:ascii="Times New Roman" w:eastAsia="Times New Roman" w:hAnsi="Times New Roman" w:cs="Times New Roman"/>
          <w:lang w:eastAsia="ru-RU"/>
        </w:rPr>
        <w:t>3</w:t>
      </w:r>
      <w:r w:rsidRPr="00227CBF">
        <w:rPr>
          <w:rFonts w:ascii="Times New Roman" w:eastAsia="Times New Roman" w:hAnsi="Times New Roman" w:cs="Times New Roman"/>
          <w:lang w:eastAsia="ru-RU"/>
        </w:rPr>
        <w:t xml:space="preserve"> (</w:t>
      </w:r>
      <w:r w:rsidR="0086484A">
        <w:rPr>
          <w:rFonts w:ascii="Times New Roman" w:eastAsia="Times New Roman" w:hAnsi="Times New Roman" w:cs="Times New Roman"/>
          <w:lang w:eastAsia="ru-RU"/>
        </w:rPr>
        <w:t>Три</w:t>
      </w:r>
      <w:r w:rsidRPr="00227CBF">
        <w:rPr>
          <w:rFonts w:ascii="Times New Roman" w:eastAsia="Times New Roman" w:hAnsi="Times New Roman" w:cs="Times New Roman"/>
          <w:lang w:eastAsia="ru-RU"/>
        </w:rPr>
        <w:t>) дн</w:t>
      </w:r>
      <w:r w:rsidR="0086484A">
        <w:rPr>
          <w:rFonts w:ascii="Times New Roman" w:eastAsia="Times New Roman" w:hAnsi="Times New Roman" w:cs="Times New Roman"/>
          <w:lang w:eastAsia="ru-RU"/>
        </w:rPr>
        <w:t>я</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.3. Отсутствия по независящим от Заказчика причинам возможности дальнейшего финансирования по контракту.</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.4.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7CBF" w:rsidRPr="00227CBF" w:rsidRDefault="00227CBF" w:rsidP="004D7A1E">
      <w:pPr>
        <w:spacing w:after="0" w:line="240" w:lineRule="auto"/>
        <w:ind w:firstLine="567"/>
        <w:jc w:val="both"/>
        <w:rPr>
          <w:rFonts w:ascii="Times New Roman" w:eastAsia="Calibri" w:hAnsi="Times New Roman" w:cs="Times New Roman"/>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7</w:t>
      </w:r>
      <w:r w:rsidRPr="00227CBF">
        <w:rPr>
          <w:rFonts w:ascii="Times New Roman" w:eastAsia="Times New Roman" w:hAnsi="Times New Roman" w:cs="Times New Roman"/>
          <w:lang w:eastAsia="ru-RU"/>
        </w:rPr>
        <w:t xml:space="preserve">. </w:t>
      </w:r>
      <w:r w:rsidRPr="00227CBF">
        <w:rPr>
          <w:rFonts w:ascii="Times New Roman" w:eastAsia="Calibri" w:hAnsi="Times New Roman" w:cs="Times New Roman"/>
        </w:rPr>
        <w:t xml:space="preserve">Поставщик вправе принять решение об </w:t>
      </w:r>
      <w:r w:rsidRPr="00227CBF">
        <w:rPr>
          <w:rFonts w:ascii="Times New Roman" w:eastAsia="Times New Roman" w:hAnsi="Times New Roman" w:cs="Times New Roman"/>
          <w:lang w:eastAsia="ru-RU"/>
        </w:rPr>
        <w:t>одностороннем отказе от исполнения контракта</w:t>
      </w:r>
      <w:r w:rsidRPr="00227CBF">
        <w:rPr>
          <w:rFonts w:ascii="Times New Roman" w:eastAsia="Calibri" w:hAnsi="Times New Roman" w:cs="Times New Roman"/>
        </w:rPr>
        <w:t xml:space="preserve"> в случаях:</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7</w:t>
      </w:r>
      <w:r w:rsidRPr="00227CBF">
        <w:rPr>
          <w:rFonts w:ascii="Times New Roman" w:eastAsia="Calibri" w:hAnsi="Times New Roman" w:cs="Times New Roman"/>
        </w:rPr>
        <w:t>.1. Необоснованного уклонения Заказчика от оплаты товара.</w:t>
      </w:r>
    </w:p>
    <w:p w:rsid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8</w:t>
      </w:r>
      <w:r w:rsidRPr="00227CBF">
        <w:rPr>
          <w:rFonts w:ascii="Times New Roman" w:eastAsia="Calibri" w:hAnsi="Times New Roman" w:cs="Times New Roman"/>
        </w:rPr>
        <w:t xml:space="preserve">. Любые изменения и дополнения к </w:t>
      </w:r>
      <w:r w:rsidR="00C9451A">
        <w:rPr>
          <w:rFonts w:ascii="Times New Roman" w:eastAsia="Calibri" w:hAnsi="Times New Roman" w:cs="Times New Roman"/>
        </w:rPr>
        <w:t>к</w:t>
      </w:r>
      <w:r w:rsidRPr="00227CBF">
        <w:rPr>
          <w:rFonts w:ascii="Times New Roman" w:eastAsia="Calibri" w:hAnsi="Times New Roman" w:cs="Times New Roman"/>
        </w:rPr>
        <w:t xml:space="preserve">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w:t>
      </w:r>
      <w:r w:rsidR="00C9451A">
        <w:rPr>
          <w:rFonts w:ascii="Times New Roman" w:eastAsia="Calibri" w:hAnsi="Times New Roman" w:cs="Times New Roman"/>
        </w:rPr>
        <w:t>к</w:t>
      </w:r>
      <w:r w:rsidRPr="00227CBF">
        <w:rPr>
          <w:rFonts w:ascii="Times New Roman" w:eastAsia="Calibri" w:hAnsi="Times New Roman" w:cs="Times New Roman"/>
        </w:rPr>
        <w:t xml:space="preserve">онтракт. </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9. Обстоятельства непреодолимой силы</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bCs/>
          <w:lang w:eastAsia="ru-RU"/>
        </w:rPr>
      </w:pPr>
      <w:r w:rsidRPr="00227CBF">
        <w:rPr>
          <w:rFonts w:ascii="Times New Roman" w:eastAsia="Times New Roman" w:hAnsi="Times New Roman" w:cs="Times New Roman"/>
          <w:bCs/>
          <w:lang w:eastAsia="ru-RU"/>
        </w:rPr>
        <w:t xml:space="preserve">9.1. Стороны освобождаются от ответственности за частичное или полное неисполнение своих обязательств по </w:t>
      </w:r>
      <w:r w:rsidR="00C9451A">
        <w:rPr>
          <w:rFonts w:ascii="Times New Roman" w:eastAsia="Times New Roman" w:hAnsi="Times New Roman" w:cs="Times New Roman"/>
          <w:bCs/>
          <w:lang w:eastAsia="ru-RU"/>
        </w:rPr>
        <w:t>к</w:t>
      </w:r>
      <w:r w:rsidRPr="00227CBF">
        <w:rPr>
          <w:rFonts w:ascii="Times New Roman" w:eastAsia="Times New Roman" w:hAnsi="Times New Roman" w:cs="Times New Roman"/>
          <w:bCs/>
          <w:lang w:eastAsia="ru-RU"/>
        </w:rPr>
        <w:t xml:space="preserve">онтракту, если оно явилось следствием действия обстоятельств непреодолимой силы, возникших после заключения </w:t>
      </w:r>
      <w:r w:rsidR="00C9451A">
        <w:rPr>
          <w:rFonts w:ascii="Times New Roman" w:eastAsia="Times New Roman" w:hAnsi="Times New Roman" w:cs="Times New Roman"/>
          <w:bCs/>
          <w:lang w:eastAsia="ru-RU"/>
        </w:rPr>
        <w:t>к</w:t>
      </w:r>
      <w:r w:rsidRPr="00227CBF">
        <w:rPr>
          <w:rFonts w:ascii="Times New Roman" w:eastAsia="Times New Roman" w:hAnsi="Times New Roman" w:cs="Times New Roman"/>
          <w:bCs/>
          <w:lang w:eastAsia="ru-RU"/>
        </w:rPr>
        <w:t xml:space="preserve">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w:t>
      </w:r>
      <w:r w:rsidRPr="00227CBF">
        <w:rPr>
          <w:rFonts w:ascii="Times New Roman" w:eastAsia="Times New Roman" w:hAnsi="Times New Roman" w:cs="Times New Roman"/>
          <w:bCs/>
          <w:lang w:eastAsia="ru-RU"/>
        </w:rPr>
        <w:t>, другие чрезвычайные обстоятельства.</w:t>
      </w:r>
    </w:p>
    <w:p w:rsidR="00227CBF" w:rsidRPr="00227CBF" w:rsidRDefault="00227CBF" w:rsidP="00227CBF">
      <w:pPr>
        <w:spacing w:after="0" w:line="240" w:lineRule="auto"/>
        <w:ind w:firstLine="567"/>
        <w:jc w:val="both"/>
        <w:rPr>
          <w:rFonts w:ascii="Times New Roman" w:eastAsia="Times New Roman" w:hAnsi="Times New Roman" w:cs="Times New Roman"/>
          <w:bCs/>
          <w:lang w:eastAsia="ru-RU"/>
        </w:rPr>
      </w:pPr>
      <w:r w:rsidRPr="00227CBF">
        <w:rPr>
          <w:rFonts w:ascii="Times New Roman" w:eastAsia="Times New Roman" w:hAnsi="Times New Roman" w:cs="Times New Roman"/>
          <w:bCs/>
          <w:lang w:eastAsia="ru-RU"/>
        </w:rPr>
        <w:t xml:space="preserve">9.2. В случае наступления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обстоятельств непреодолимой силы действие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w:t>
      </w:r>
      <w:r w:rsidRPr="00227CBF">
        <w:rPr>
          <w:rFonts w:ascii="Times New Roman" w:eastAsia="Times New Roman" w:hAnsi="Times New Roman" w:cs="Times New Roman"/>
          <w:bCs/>
          <w:lang w:eastAsia="ru-RU"/>
        </w:rPr>
        <w:t xml:space="preserve"> приостанавливается до момента, определяемого соглашением Сторон.</w:t>
      </w:r>
    </w:p>
    <w:p w:rsidR="00845923" w:rsidRDefault="00845923"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10. Прочие условия</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10.1. Стороны обязуются незамедлительно информировать друг друга о возникших затруднениях, которые могут привести к невыполнению отдельных условий </w:t>
      </w:r>
      <w:r w:rsidR="00C9451A">
        <w:rPr>
          <w:rFonts w:ascii="Times New Roman" w:eastAsia="Calibri" w:hAnsi="Times New Roman" w:cs="Times New Roman"/>
        </w:rPr>
        <w:t>к</w:t>
      </w:r>
      <w:r w:rsidRPr="00227CBF">
        <w:rPr>
          <w:rFonts w:ascii="Times New Roman" w:eastAsia="Calibri" w:hAnsi="Times New Roman" w:cs="Times New Roman"/>
        </w:rPr>
        <w:t>онтракта, для согласования и принятия необходимых мер.</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10.2. Стороны обязаны извещать друг друга об изменениях своего адреса, номеров телефонов, иных реквизитов в срок не позднее 3 (Трех) рабочих дней с момента начала действий таких изменений.</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10.3. Претензионный порядок досудебного урегулирования споров, вытекающих из </w:t>
      </w:r>
      <w:r w:rsidR="00C9451A">
        <w:rPr>
          <w:rFonts w:ascii="Times New Roman" w:eastAsia="Calibri" w:hAnsi="Times New Roman" w:cs="Times New Roman"/>
        </w:rPr>
        <w:t>к</w:t>
      </w:r>
      <w:r w:rsidRPr="00227CBF">
        <w:rPr>
          <w:rFonts w:ascii="Times New Roman" w:eastAsia="Calibri" w:hAnsi="Times New Roman" w:cs="Times New Roman"/>
        </w:rPr>
        <w:t>онтракта, является для Сторон обязательным.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10.4. Претензионные письма направляются Сторонами в электронном виде по электронной почте либо заказным почтовым отправлением с уведомлением о вручении последнего адресату по местонахождению Сторон.</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10.5. Срок рассмотрения претензионного письма и направления ответа на него составляет 5 (Пять) рабочих дней со дня получения последнего адресатом.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10.6. В случае    не 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rsid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Calibri" w:hAnsi="Times New Roman" w:cs="Times New Roman"/>
        </w:rPr>
        <w:t xml:space="preserve">10.7. </w:t>
      </w:r>
      <w:r w:rsidRPr="00227CBF">
        <w:rPr>
          <w:rFonts w:ascii="Times New Roman" w:eastAsia="Times New Roman" w:hAnsi="Times New Roman" w:cs="Times New Roman"/>
          <w:lang w:eastAsia="ru-RU"/>
        </w:rPr>
        <w:t>Банковское сопровождение контракта не требуется.</w:t>
      </w:r>
    </w:p>
    <w:p w:rsidR="004B00FE" w:rsidRPr="00A14723"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10.8.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4B00FE" w:rsidRPr="00A14723"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10.9. Обмен электронными документами производится в соответствии с требованиями Федерального закона от 06.04.2011 N 63-ФЗ «Об электронной подписи».</w:t>
      </w:r>
    </w:p>
    <w:p w:rsidR="004B00FE"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10.10.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1C5557" w:rsidRPr="00227CBF" w:rsidRDefault="001C5557" w:rsidP="00227CBF">
      <w:pPr>
        <w:autoSpaceDE w:val="0"/>
        <w:autoSpaceDN w:val="0"/>
        <w:adjustRightInd w:val="0"/>
        <w:spacing w:after="0" w:line="240" w:lineRule="auto"/>
        <w:ind w:firstLine="567"/>
        <w:jc w:val="both"/>
        <w:rPr>
          <w:rFonts w:ascii="Times New Roman" w:eastAsia="Calibri" w:hAnsi="Times New Roman" w:cs="Times New Roman"/>
        </w:rPr>
      </w:pPr>
    </w:p>
    <w:p w:rsid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11. Антикоррупционная оговорка</w:t>
      </w:r>
    </w:p>
    <w:p w:rsidR="00F5377A" w:rsidRPr="00227CBF" w:rsidRDefault="00F5377A"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7CBF" w:rsidRPr="00227CBF" w:rsidRDefault="008420C6" w:rsidP="00227CBF">
      <w:pPr>
        <w:autoSpaceDE w:val="0"/>
        <w:autoSpaceDN w:val="0"/>
        <w:adjustRightInd w:val="0"/>
        <w:spacing w:after="0" w:line="240" w:lineRule="auto"/>
        <w:ind w:firstLine="567"/>
        <w:jc w:val="both"/>
        <w:rPr>
          <w:rFonts w:ascii="Times New Roman" w:eastAsia="Calibri" w:hAnsi="Times New Roman" w:cs="Times New Roman"/>
        </w:rPr>
      </w:pPr>
      <w:r>
        <w:rPr>
          <w:rFonts w:ascii="Times New Roman" w:eastAsia="Times New Roman" w:hAnsi="Times New Roman" w:cs="Times New Roman"/>
          <w:lang w:eastAsia="ru-RU"/>
        </w:rPr>
        <w:t xml:space="preserve">  - </w:t>
      </w:r>
      <w:r w:rsidR="00227CBF" w:rsidRPr="00227CBF">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rsidR="00794105" w:rsidRDefault="00794105"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8448DF" w:rsidRDefault="008448DF"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8448DF" w:rsidRDefault="008448DF"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227CBF" w:rsidRDefault="00227CBF" w:rsidP="003D0FFC">
      <w:pPr>
        <w:autoSpaceDE w:val="0"/>
        <w:autoSpaceDN w:val="0"/>
        <w:adjustRightInd w:val="0"/>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12. Приложения</w:t>
      </w:r>
    </w:p>
    <w:p w:rsidR="00C9451A" w:rsidRPr="00227CBF" w:rsidRDefault="00C9451A"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12.1. Приложение №</w:t>
      </w:r>
      <w:r w:rsidR="003D1F1F">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 xml:space="preserve">1: </w:t>
      </w:r>
      <w:r w:rsidR="00CC5593">
        <w:rPr>
          <w:rFonts w:ascii="Times New Roman" w:eastAsia="Times New Roman" w:hAnsi="Times New Roman" w:cs="Times New Roman"/>
          <w:lang w:eastAsia="ru-RU"/>
        </w:rPr>
        <w:t>С</w:t>
      </w:r>
      <w:r w:rsidRPr="00227CBF">
        <w:rPr>
          <w:rFonts w:ascii="Times New Roman" w:eastAsia="Times New Roman" w:hAnsi="Times New Roman" w:cs="Times New Roman"/>
          <w:lang w:eastAsia="ru-RU"/>
        </w:rPr>
        <w:t>пецификация</w:t>
      </w:r>
      <w:r w:rsidR="003D1F1F">
        <w:rPr>
          <w:rFonts w:ascii="Times New Roman" w:eastAsia="Times New Roman" w:hAnsi="Times New Roman" w:cs="Times New Roman"/>
          <w:lang w:eastAsia="ru-RU"/>
        </w:rPr>
        <w:t>.</w:t>
      </w:r>
    </w:p>
    <w:p w:rsidR="00227CBF" w:rsidRPr="00227CBF" w:rsidRDefault="00227CBF" w:rsidP="00227CBF">
      <w:pPr>
        <w:spacing w:after="0" w:line="240" w:lineRule="auto"/>
        <w:ind w:firstLine="567"/>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 xml:space="preserve">                                         </w:t>
      </w:r>
    </w:p>
    <w:p w:rsid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13. Адреса, реквизиты и подписи сторон</w:t>
      </w:r>
    </w:p>
    <w:p w:rsidR="001173A9" w:rsidRPr="00227CBF" w:rsidRDefault="001173A9" w:rsidP="00227CBF">
      <w:pPr>
        <w:spacing w:after="0" w:line="240" w:lineRule="auto"/>
        <w:jc w:val="center"/>
        <w:rPr>
          <w:rFonts w:ascii="Times New Roman" w:eastAsia="Times New Roman" w:hAnsi="Times New Roman" w:cs="Times New Roman"/>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678"/>
      </w:tblGrid>
      <w:tr w:rsidR="00227CBF" w:rsidRPr="00227CBF" w:rsidTr="007F4A1E">
        <w:trPr>
          <w:trHeight w:val="229"/>
        </w:trPr>
        <w:tc>
          <w:tcPr>
            <w:tcW w:w="5382" w:type="dxa"/>
          </w:tcPr>
          <w:p w:rsidR="00227CBF" w:rsidRPr="00227CBF" w:rsidRDefault="00227CBF" w:rsidP="00C9451A">
            <w:pPr>
              <w:tabs>
                <w:tab w:val="left" w:pos="284"/>
              </w:tabs>
              <w:spacing w:after="0" w:line="240" w:lineRule="auto"/>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Заказчик:</w:t>
            </w:r>
          </w:p>
        </w:tc>
        <w:tc>
          <w:tcPr>
            <w:tcW w:w="4678" w:type="dxa"/>
          </w:tcPr>
          <w:p w:rsidR="00227CBF" w:rsidRPr="00227CBF" w:rsidRDefault="00227CBF" w:rsidP="00227CBF">
            <w:pPr>
              <w:tabs>
                <w:tab w:val="left" w:pos="284"/>
              </w:tabs>
              <w:spacing w:after="0" w:line="240" w:lineRule="auto"/>
              <w:ind w:right="-184"/>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Поставщик:</w:t>
            </w:r>
            <w:r w:rsidRPr="00227CBF">
              <w:rPr>
                <w:rFonts w:ascii="Times New Roman" w:eastAsia="Times New Roman" w:hAnsi="Times New Roman" w:cs="Times New Roman"/>
                <w:lang w:eastAsia="ru-RU"/>
              </w:rPr>
              <w:t xml:space="preserve"> </w:t>
            </w:r>
          </w:p>
        </w:tc>
      </w:tr>
      <w:tr w:rsidR="00216330" w:rsidRPr="00227CBF" w:rsidTr="007F4A1E">
        <w:trPr>
          <w:trHeight w:val="3614"/>
        </w:trPr>
        <w:tc>
          <w:tcPr>
            <w:tcW w:w="5382" w:type="dxa"/>
          </w:tcPr>
          <w:p w:rsidR="00C2546C" w:rsidRDefault="00C2546C" w:rsidP="00F80642">
            <w:pPr>
              <w:tabs>
                <w:tab w:val="left" w:pos="284"/>
              </w:tabs>
              <w:spacing w:after="0" w:line="240" w:lineRule="auto"/>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w:t>
            </w:r>
          </w:p>
          <w:p w:rsidR="007F4A1E" w:rsidRDefault="00C2546C" w:rsidP="00216330">
            <w:pPr>
              <w:tabs>
                <w:tab w:val="left" w:pos="284"/>
              </w:tabs>
              <w:spacing w:after="0" w:line="240" w:lineRule="auto"/>
              <w:jc w:val="both"/>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 xml:space="preserve">(СПб ГБУ ДО СШОР «ШВСМ по велоспорту </w:t>
            </w:r>
          </w:p>
          <w:p w:rsidR="00C2546C" w:rsidRDefault="00C2546C" w:rsidP="00216330">
            <w:pPr>
              <w:tabs>
                <w:tab w:val="left" w:pos="284"/>
              </w:tabs>
              <w:spacing w:after="0" w:line="240" w:lineRule="auto"/>
              <w:jc w:val="both"/>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и триатлону»)</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ОГРН 1077847520893</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ОКТМО </w:t>
            </w:r>
            <w:r w:rsidR="00E75C46">
              <w:rPr>
                <w:rFonts w:ascii="Times New Roman" w:eastAsia="Times New Roman" w:hAnsi="Times New Roman" w:cs="Times New Roman"/>
                <w:lang w:eastAsia="ru-RU"/>
              </w:rPr>
              <w:t>40394000</w:t>
            </w:r>
          </w:p>
          <w:p w:rsidR="00216330" w:rsidRPr="006A2198" w:rsidRDefault="00216330" w:rsidP="00F0647B">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197110, г. Санкт-Петербург,</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Крестовский остров, Северная дорога,</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д.12</w:t>
            </w:r>
            <w:r>
              <w:rPr>
                <w:rFonts w:ascii="Times New Roman" w:eastAsia="Times New Roman" w:hAnsi="Times New Roman" w:cs="Times New Roman"/>
                <w:lang w:eastAsia="ru-RU"/>
              </w:rPr>
              <w:t>,</w:t>
            </w:r>
            <w:r w:rsidR="001173A9">
              <w:rPr>
                <w:rFonts w:ascii="Times New Roman" w:eastAsia="Times New Roman" w:hAnsi="Times New Roman" w:cs="Times New Roman"/>
                <w:lang w:eastAsia="ru-RU"/>
              </w:rPr>
              <w:t xml:space="preserve"> лит. А,</w:t>
            </w:r>
            <w:r>
              <w:rPr>
                <w:rFonts w:ascii="Times New Roman" w:eastAsia="Times New Roman" w:hAnsi="Times New Roman" w:cs="Times New Roman"/>
                <w:lang w:eastAsia="ru-RU"/>
              </w:rPr>
              <w:t xml:space="preserve"> велотрек</w:t>
            </w:r>
          </w:p>
          <w:p w:rsidR="00216330" w:rsidRPr="008448D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val="en-US" w:eastAsia="ru-RU"/>
              </w:rPr>
              <w:t>E</w:t>
            </w:r>
            <w:r w:rsidRPr="008448DF">
              <w:rPr>
                <w:rFonts w:ascii="Times New Roman" w:eastAsia="Times New Roman" w:hAnsi="Times New Roman" w:cs="Times New Roman"/>
                <w:lang w:eastAsia="ru-RU"/>
              </w:rPr>
              <w:t>-</w:t>
            </w:r>
            <w:r w:rsidRPr="00227CBF">
              <w:rPr>
                <w:rFonts w:ascii="Times New Roman" w:eastAsia="Times New Roman" w:hAnsi="Times New Roman" w:cs="Times New Roman"/>
                <w:lang w:val="en-US" w:eastAsia="ru-RU"/>
              </w:rPr>
              <w:t>mail</w:t>
            </w:r>
            <w:r w:rsidRPr="008448DF">
              <w:rPr>
                <w:rFonts w:ascii="Times New Roman" w:eastAsia="Times New Roman" w:hAnsi="Times New Roman" w:cs="Times New Roman"/>
                <w:lang w:eastAsia="ru-RU"/>
              </w:rPr>
              <w:t xml:space="preserve">: </w:t>
            </w:r>
            <w:hyperlink r:id="rId10" w:history="1">
              <w:r w:rsidR="00237CFA" w:rsidRPr="003F71D1">
                <w:rPr>
                  <w:rStyle w:val="af6"/>
                  <w:rFonts w:ascii="Times New Roman" w:eastAsia="Times New Roman" w:hAnsi="Times New Roman" w:cs="Times New Roman"/>
                  <w:lang w:val="en-US" w:eastAsia="ru-RU"/>
                </w:rPr>
                <w:t>shvsmvelo</w:t>
              </w:r>
              <w:r w:rsidR="00237CFA" w:rsidRPr="008448DF">
                <w:rPr>
                  <w:rStyle w:val="af6"/>
                  <w:rFonts w:ascii="Times New Roman" w:eastAsia="Times New Roman" w:hAnsi="Times New Roman" w:cs="Times New Roman"/>
                  <w:lang w:eastAsia="ru-RU"/>
                </w:rPr>
                <w:t>@</w:t>
              </w:r>
              <w:r w:rsidR="00237CFA" w:rsidRPr="003F71D1">
                <w:rPr>
                  <w:rStyle w:val="af6"/>
                  <w:rFonts w:ascii="Times New Roman" w:eastAsia="Times New Roman" w:hAnsi="Times New Roman" w:cs="Times New Roman"/>
                  <w:lang w:val="en-US" w:eastAsia="ru-RU"/>
                </w:rPr>
                <w:t>mail</w:t>
              </w:r>
              <w:r w:rsidR="00237CFA" w:rsidRPr="008448DF">
                <w:rPr>
                  <w:rStyle w:val="af6"/>
                  <w:rFonts w:ascii="Times New Roman" w:eastAsia="Times New Roman" w:hAnsi="Times New Roman" w:cs="Times New Roman"/>
                  <w:lang w:eastAsia="ru-RU"/>
                </w:rPr>
                <w:t>.</w:t>
              </w:r>
              <w:proofErr w:type="spellStart"/>
              <w:r w:rsidR="00237CFA" w:rsidRPr="003F71D1">
                <w:rPr>
                  <w:rStyle w:val="af6"/>
                  <w:rFonts w:ascii="Times New Roman" w:eastAsia="Times New Roman" w:hAnsi="Times New Roman" w:cs="Times New Roman"/>
                  <w:lang w:val="en-US" w:eastAsia="ru-RU"/>
                </w:rPr>
                <w:t>ru</w:t>
              </w:r>
              <w:proofErr w:type="spellEnd"/>
            </w:hyperlink>
            <w:r w:rsidR="00237CFA" w:rsidRPr="008448DF">
              <w:rPr>
                <w:rFonts w:ascii="Times New Roman" w:eastAsia="Times New Roman" w:hAnsi="Times New Roman" w:cs="Times New Roman"/>
                <w:lang w:eastAsia="ru-RU"/>
              </w:rPr>
              <w:t xml:space="preserve"> </w:t>
            </w:r>
            <w:r w:rsidR="00C2546C">
              <w:rPr>
                <w:rFonts w:ascii="Times New Roman" w:eastAsia="Times New Roman" w:hAnsi="Times New Roman" w:cs="Times New Roman"/>
                <w:lang w:eastAsia="ru-RU"/>
              </w:rPr>
              <w:t>Тел</w:t>
            </w:r>
            <w:r w:rsidR="00C2546C" w:rsidRPr="008448DF">
              <w:rPr>
                <w:rFonts w:ascii="Times New Roman" w:eastAsia="Times New Roman" w:hAnsi="Times New Roman" w:cs="Times New Roman"/>
                <w:lang w:eastAsia="ru-RU"/>
              </w:rPr>
              <w:t>:</w:t>
            </w:r>
            <w:r w:rsidR="001173A9" w:rsidRPr="008448DF">
              <w:rPr>
                <w:rFonts w:ascii="Times New Roman" w:eastAsia="Times New Roman" w:hAnsi="Times New Roman" w:cs="Times New Roman"/>
                <w:lang w:eastAsia="ru-RU"/>
              </w:rPr>
              <w:t xml:space="preserve"> </w:t>
            </w:r>
            <w:r w:rsidR="00C2546C" w:rsidRPr="008448DF">
              <w:rPr>
                <w:rFonts w:ascii="Times New Roman" w:eastAsia="Times New Roman" w:hAnsi="Times New Roman" w:cs="Times New Roman"/>
                <w:lang w:eastAsia="ru-RU"/>
              </w:rPr>
              <w:t>8 (812) 313-64-30</w:t>
            </w:r>
          </w:p>
          <w:p w:rsidR="00216330" w:rsidRPr="006A2198"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ИНН</w:t>
            </w:r>
            <w:r w:rsidRPr="006A2198">
              <w:rPr>
                <w:rFonts w:ascii="Times New Roman" w:eastAsia="Times New Roman" w:hAnsi="Times New Roman" w:cs="Times New Roman"/>
                <w:lang w:eastAsia="ru-RU"/>
              </w:rPr>
              <w:t xml:space="preserve"> 7838387006/ </w:t>
            </w:r>
            <w:r w:rsidRPr="00227CBF">
              <w:rPr>
                <w:rFonts w:ascii="Times New Roman" w:eastAsia="Times New Roman" w:hAnsi="Times New Roman" w:cs="Times New Roman"/>
                <w:lang w:eastAsia="ru-RU"/>
              </w:rPr>
              <w:t>КПП</w:t>
            </w:r>
            <w:r w:rsidRPr="006A219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7</w:t>
            </w:r>
            <w:r w:rsidRPr="006A2198">
              <w:rPr>
                <w:rFonts w:ascii="Times New Roman" w:eastAsia="Times New Roman" w:hAnsi="Times New Roman" w:cs="Times New Roman"/>
                <w:lang w:eastAsia="ru-RU"/>
              </w:rPr>
              <w:t>813010</w:t>
            </w:r>
            <w:r>
              <w:rPr>
                <w:rFonts w:ascii="Times New Roman" w:eastAsia="Times New Roman" w:hAnsi="Times New Roman" w:cs="Times New Roman"/>
                <w:lang w:eastAsia="ru-RU"/>
              </w:rPr>
              <w:t>0</w:t>
            </w:r>
            <w:r w:rsidRPr="006A2198">
              <w:rPr>
                <w:rFonts w:ascii="Times New Roman" w:eastAsia="Times New Roman" w:hAnsi="Times New Roman" w:cs="Times New Roman"/>
                <w:lang w:eastAsia="ru-RU"/>
              </w:rPr>
              <w:t>1</w:t>
            </w:r>
          </w:p>
          <w:p w:rsidR="00912F0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Платежные реквизиты: </w:t>
            </w:r>
          </w:p>
          <w:p w:rsidR="00216330" w:rsidRPr="00227CBF" w:rsidRDefault="00912F0F" w:rsidP="00F0647B">
            <w:pPr>
              <w:tabs>
                <w:tab w:val="left" w:pos="284"/>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ОКЦ № 1 </w:t>
            </w:r>
            <w:r w:rsidR="00216330" w:rsidRPr="00227CBF">
              <w:rPr>
                <w:rFonts w:ascii="Times New Roman" w:eastAsia="Times New Roman" w:hAnsi="Times New Roman" w:cs="Times New Roman"/>
                <w:lang w:eastAsia="ru-RU"/>
              </w:rPr>
              <w:t>СЕВЕРО-ЗАПАДНО</w:t>
            </w:r>
            <w:r w:rsidR="00C8188D">
              <w:rPr>
                <w:rFonts w:ascii="Times New Roman" w:eastAsia="Times New Roman" w:hAnsi="Times New Roman" w:cs="Times New Roman"/>
                <w:lang w:eastAsia="ru-RU"/>
              </w:rPr>
              <w:t>ГО</w:t>
            </w:r>
            <w:r w:rsidR="00216330" w:rsidRPr="00227CBF">
              <w:rPr>
                <w:rFonts w:ascii="Times New Roman" w:eastAsia="Times New Roman" w:hAnsi="Times New Roman" w:cs="Times New Roman"/>
                <w:lang w:eastAsia="ru-RU"/>
              </w:rPr>
              <w:t xml:space="preserve"> ГУ БАНКА РОССИИ //УФК по г. Санкт-Петербургу, </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г. Санкт-Петербург</w:t>
            </w:r>
            <w:r>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БИК 014030106</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р/с</w:t>
            </w:r>
            <w:r w:rsidRPr="00227CBF">
              <w:rPr>
                <w:rFonts w:ascii="Times New Roman" w:eastAsia="Times New Roman" w:hAnsi="Times New Roman" w:cs="Times New Roman"/>
                <w:lang w:eastAsia="ru-RU"/>
              </w:rPr>
              <w:t xml:space="preserve"> 03224643400000007200</w:t>
            </w:r>
            <w:r>
              <w:rPr>
                <w:rFonts w:ascii="Times New Roman" w:eastAsia="Times New Roman" w:hAnsi="Times New Roman" w:cs="Times New Roman"/>
                <w:lang w:eastAsia="ru-RU"/>
              </w:rPr>
              <w:t xml:space="preserve"> </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к/с</w:t>
            </w:r>
            <w:r w:rsidRPr="00227CBF">
              <w:rPr>
                <w:rFonts w:ascii="Times New Roman" w:eastAsia="Times New Roman" w:hAnsi="Times New Roman" w:cs="Times New Roman"/>
                <w:lang w:eastAsia="ru-RU"/>
              </w:rPr>
              <w:t xml:space="preserve"> 4010281094537</w:t>
            </w:r>
            <w:r w:rsidR="00E75C46">
              <w:rPr>
                <w:rFonts w:ascii="Times New Roman" w:eastAsia="Times New Roman" w:hAnsi="Times New Roman" w:cs="Times New Roman"/>
                <w:lang w:eastAsia="ru-RU"/>
              </w:rPr>
              <w:t>0</w:t>
            </w:r>
            <w:r w:rsidRPr="00227CBF">
              <w:rPr>
                <w:rFonts w:ascii="Times New Roman" w:eastAsia="Times New Roman" w:hAnsi="Times New Roman" w:cs="Times New Roman"/>
                <w:lang w:eastAsia="ru-RU"/>
              </w:rPr>
              <w:t>000005</w:t>
            </w:r>
          </w:p>
          <w:p w:rsidR="001173A9" w:rsidRDefault="00216330" w:rsidP="005D2A49">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Комитет финансов Санкт-Петербурга</w:t>
            </w:r>
            <w:r>
              <w:rPr>
                <w:rFonts w:ascii="Times New Roman" w:eastAsia="Times New Roman" w:hAnsi="Times New Roman" w:cs="Times New Roman"/>
                <w:lang w:eastAsia="ru-RU"/>
              </w:rPr>
              <w:t xml:space="preserve"> </w:t>
            </w:r>
          </w:p>
          <w:p w:rsidR="0003241D" w:rsidRDefault="00216330" w:rsidP="00C2546C">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w:t>
            </w:r>
            <w:r w:rsidR="00C2546C" w:rsidRPr="00C2546C">
              <w:rPr>
                <w:rFonts w:ascii="Times New Roman" w:eastAsia="Times New Roman" w:hAnsi="Times New Roman" w:cs="Times New Roman"/>
                <w:lang w:eastAsia="ru-RU"/>
              </w:rPr>
              <w:t>СПб ГБУ ДО СШОР «ШВСМ по велоспорту и триатлону»</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л/с 0281016)</w:t>
            </w:r>
            <w:r w:rsidR="00C2546C">
              <w:rPr>
                <w:rFonts w:ascii="Times New Roman" w:eastAsia="Times New Roman" w:hAnsi="Times New Roman" w:cs="Times New Roman"/>
                <w:lang w:eastAsia="ru-RU"/>
              </w:rPr>
              <w:t xml:space="preserve"> </w:t>
            </w:r>
          </w:p>
          <w:p w:rsidR="001173A9" w:rsidRPr="001173A9" w:rsidRDefault="001173A9" w:rsidP="00C2546C">
            <w:pPr>
              <w:tabs>
                <w:tab w:val="left" w:pos="284"/>
              </w:tabs>
              <w:spacing w:after="0" w:line="240" w:lineRule="auto"/>
              <w:rPr>
                <w:rFonts w:ascii="Times New Roman" w:eastAsia="Times New Roman" w:hAnsi="Times New Roman" w:cs="Times New Roman"/>
                <w:b/>
                <w:lang w:eastAsia="ru-RU"/>
              </w:rPr>
            </w:pPr>
          </w:p>
        </w:tc>
        <w:tc>
          <w:tcPr>
            <w:tcW w:w="4678" w:type="dxa"/>
          </w:tcPr>
          <w:p w:rsidR="00216330" w:rsidRPr="000E61DD" w:rsidRDefault="00216330" w:rsidP="003469C8">
            <w:pPr>
              <w:widowControl w:val="0"/>
              <w:suppressAutoHyphens/>
              <w:spacing w:after="0" w:line="240" w:lineRule="auto"/>
              <w:rPr>
                <w:rFonts w:ascii="Times New Roman" w:hAnsi="Times New Roman" w:cs="Times New Roman"/>
              </w:rPr>
            </w:pPr>
          </w:p>
        </w:tc>
      </w:tr>
      <w:tr w:rsidR="000171EB" w:rsidRPr="00227CBF" w:rsidTr="007F4A1E">
        <w:trPr>
          <w:trHeight w:val="346"/>
        </w:trPr>
        <w:tc>
          <w:tcPr>
            <w:tcW w:w="5382" w:type="dxa"/>
          </w:tcPr>
          <w:p w:rsidR="000171EB" w:rsidRDefault="0003241D" w:rsidP="000171EB">
            <w:pPr>
              <w:tabs>
                <w:tab w:val="left" w:pos="284"/>
              </w:tabs>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Д</w:t>
            </w:r>
            <w:r w:rsidR="000171EB" w:rsidRPr="00227CBF">
              <w:rPr>
                <w:rFonts w:ascii="Times New Roman" w:eastAsia="Times New Roman" w:hAnsi="Times New Roman" w:cs="Times New Roman"/>
                <w:b/>
                <w:lang w:eastAsia="ru-RU"/>
              </w:rPr>
              <w:t xml:space="preserve">иректор </w:t>
            </w:r>
            <w:r w:rsidR="00BB77AF">
              <w:rPr>
                <w:rFonts w:ascii="Times New Roman" w:eastAsia="Times New Roman" w:hAnsi="Times New Roman" w:cs="Times New Roman"/>
                <w:b/>
                <w:lang w:eastAsia="ru-RU"/>
              </w:rPr>
              <w:t>С</w:t>
            </w:r>
            <w:r>
              <w:rPr>
                <w:rFonts w:ascii="Times New Roman" w:eastAsia="Times New Roman" w:hAnsi="Times New Roman" w:cs="Times New Roman"/>
                <w:b/>
                <w:lang w:eastAsia="ru-RU"/>
              </w:rPr>
              <w:t>оловьев</w:t>
            </w:r>
            <w:r w:rsidR="002F062C">
              <w:rPr>
                <w:rFonts w:ascii="Times New Roman" w:eastAsia="Times New Roman" w:hAnsi="Times New Roman" w:cs="Times New Roman"/>
                <w:b/>
                <w:lang w:eastAsia="ru-RU"/>
              </w:rPr>
              <w:t xml:space="preserve"> Г.Н.</w:t>
            </w:r>
          </w:p>
          <w:p w:rsidR="000171EB" w:rsidRPr="002F062C" w:rsidRDefault="002F062C" w:rsidP="002F062C">
            <w:pPr>
              <w:tabs>
                <w:tab w:val="left" w:pos="284"/>
              </w:tabs>
              <w:autoSpaceDE w:val="0"/>
              <w:autoSpaceDN w:val="0"/>
              <w:adjustRightInd w:val="0"/>
              <w:spacing w:after="0" w:line="240" w:lineRule="auto"/>
              <w:rPr>
                <w:rFonts w:ascii="Times New Roman" w:eastAsia="Times New Roman" w:hAnsi="Times New Roman" w:cs="Times New Roman"/>
                <w:b/>
                <w:lang w:eastAsia="ru-RU"/>
              </w:rPr>
            </w:pPr>
            <w:r w:rsidRPr="002F062C">
              <w:rPr>
                <w:rFonts w:ascii="Times New Roman" w:eastAsia="Times New Roman" w:hAnsi="Times New Roman" w:cs="Times New Roman"/>
                <w:b/>
                <w:lang w:eastAsia="ru-RU"/>
              </w:rPr>
              <w:t>П</w:t>
            </w:r>
            <w:r w:rsidR="00C16DF3" w:rsidRPr="002F062C">
              <w:rPr>
                <w:rFonts w:ascii="Times New Roman" w:eastAsia="Times New Roman" w:hAnsi="Times New Roman" w:cs="Times New Roman"/>
                <w:b/>
                <w:lang w:eastAsia="ru-RU"/>
              </w:rPr>
              <w:t>одписано УЭП</w:t>
            </w:r>
          </w:p>
        </w:tc>
        <w:tc>
          <w:tcPr>
            <w:tcW w:w="4678" w:type="dxa"/>
          </w:tcPr>
          <w:p w:rsidR="008448DF" w:rsidRDefault="008448DF" w:rsidP="00237CFA">
            <w:pPr>
              <w:autoSpaceDE w:val="0"/>
              <w:autoSpaceDN w:val="0"/>
              <w:adjustRightInd w:val="0"/>
              <w:spacing w:after="0" w:line="240" w:lineRule="auto"/>
              <w:ind w:left="-64"/>
              <w:rPr>
                <w:rFonts w:ascii="Times New Roman" w:hAnsi="Times New Roman" w:cs="Times New Roman"/>
                <w:b/>
              </w:rPr>
            </w:pPr>
          </w:p>
          <w:p w:rsidR="00237CFA" w:rsidRPr="000E61DD" w:rsidRDefault="00237CFA" w:rsidP="00237CFA">
            <w:pPr>
              <w:autoSpaceDE w:val="0"/>
              <w:autoSpaceDN w:val="0"/>
              <w:adjustRightInd w:val="0"/>
              <w:spacing w:after="0" w:line="240" w:lineRule="auto"/>
              <w:ind w:left="-64"/>
              <w:rPr>
                <w:rFonts w:ascii="Times New Roman" w:hAnsi="Times New Roman" w:cs="Times New Roman"/>
                <w:b/>
              </w:rPr>
            </w:pPr>
            <w:r w:rsidRPr="00237CFA">
              <w:rPr>
                <w:rFonts w:ascii="Times New Roman" w:hAnsi="Times New Roman" w:cs="Times New Roman"/>
                <w:b/>
              </w:rPr>
              <w:t>Подписано УЭП</w:t>
            </w:r>
          </w:p>
        </w:tc>
      </w:tr>
    </w:tbl>
    <w:p w:rsidR="00227CBF" w:rsidRPr="00227CBF" w:rsidRDefault="00227CBF" w:rsidP="00227CBF">
      <w:pPr>
        <w:spacing w:after="0" w:line="240" w:lineRule="auto"/>
        <w:rPr>
          <w:rFonts w:ascii="Times New Roman" w:eastAsia="Times New Roman" w:hAnsi="Times New Roman" w:cs="Times New Roman"/>
          <w:sz w:val="24"/>
          <w:szCs w:val="24"/>
          <w:lang w:eastAsia="ru-RU"/>
        </w:rPr>
        <w:sectPr w:rsidR="00227CBF" w:rsidRPr="00227CBF" w:rsidSect="004F6EED">
          <w:headerReference w:type="default" r:id="rId11"/>
          <w:footerReference w:type="first" r:id="rId12"/>
          <w:pgSz w:w="11906" w:h="16838" w:code="9"/>
          <w:pgMar w:top="1135" w:right="707" w:bottom="709" w:left="1276" w:header="397" w:footer="127" w:gutter="0"/>
          <w:cols w:space="720"/>
          <w:titlePg/>
          <w:docGrid w:linePitch="326"/>
        </w:sectPr>
      </w:pPr>
    </w:p>
    <w:p w:rsidR="002C1C83" w:rsidRDefault="002C1C83" w:rsidP="002C1C8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bCs/>
          <w:sz w:val="24"/>
          <w:szCs w:val="24"/>
          <w:lang w:eastAsia="ru-RU"/>
        </w:rPr>
        <w:lastRenderedPageBreak/>
        <w:t xml:space="preserve">               </w:t>
      </w:r>
      <w:r>
        <w:rPr>
          <w:rFonts w:ascii="Times New Roman" w:eastAsia="Times New Roman" w:hAnsi="Times New Roman" w:cs="Times New Roman"/>
          <w:bCs/>
          <w:sz w:val="24"/>
          <w:szCs w:val="24"/>
          <w:lang w:eastAsia="ru-RU"/>
        </w:rPr>
        <w:t xml:space="preserve">                              </w:t>
      </w:r>
      <w:r w:rsidRPr="00227CBF">
        <w:rPr>
          <w:rFonts w:ascii="Times New Roman" w:eastAsia="Times New Roman" w:hAnsi="Times New Roman" w:cs="Times New Roman"/>
          <w:bCs/>
          <w:sz w:val="24"/>
          <w:szCs w:val="24"/>
          <w:lang w:eastAsia="ru-RU"/>
        </w:rPr>
        <w:t>Приложение №</w:t>
      </w:r>
      <w:r>
        <w:rPr>
          <w:rFonts w:ascii="Times New Roman" w:eastAsia="Times New Roman" w:hAnsi="Times New Roman" w:cs="Times New Roman"/>
          <w:sz w:val="24"/>
          <w:szCs w:val="24"/>
          <w:lang w:eastAsia="ru-RU"/>
        </w:rPr>
        <w:t xml:space="preserve"> 1</w:t>
      </w:r>
    </w:p>
    <w:p w:rsidR="002C1C83" w:rsidRDefault="002C1C83" w:rsidP="002C1C8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eastAsia="ru-RU"/>
        </w:rPr>
        <w:t>к контракту от</w:t>
      </w:r>
      <w:r>
        <w:rPr>
          <w:rFonts w:ascii="Times New Roman" w:eastAsia="Times New Roman" w:hAnsi="Times New Roman" w:cs="Times New Roman"/>
          <w:sz w:val="24"/>
          <w:szCs w:val="24"/>
          <w:lang w:eastAsia="ru-RU"/>
        </w:rPr>
        <w:t xml:space="preserve"> </w:t>
      </w:r>
      <w:r w:rsidR="00912F0F">
        <w:rPr>
          <w:rFonts w:ascii="Times New Roman" w:eastAsia="Times New Roman" w:hAnsi="Times New Roman" w:cs="Times New Roman"/>
          <w:sz w:val="24"/>
          <w:szCs w:val="24"/>
          <w:lang w:eastAsia="ru-RU"/>
        </w:rPr>
        <w:t>___</w:t>
      </w:r>
      <w:r w:rsidR="00A44E6B">
        <w:rPr>
          <w:rFonts w:ascii="Times New Roman" w:eastAsia="Times New Roman" w:hAnsi="Times New Roman" w:cs="Times New Roman"/>
          <w:sz w:val="24"/>
          <w:szCs w:val="24"/>
          <w:lang w:eastAsia="ru-RU"/>
        </w:rPr>
        <w:t xml:space="preserve"> </w:t>
      </w:r>
      <w:r w:rsidR="008448DF">
        <w:rPr>
          <w:rFonts w:ascii="Times New Roman" w:eastAsia="Times New Roman" w:hAnsi="Times New Roman" w:cs="Times New Roman"/>
          <w:sz w:val="24"/>
          <w:szCs w:val="24"/>
          <w:lang w:eastAsia="ru-RU"/>
        </w:rPr>
        <w:t>_______</w:t>
      </w:r>
      <w:r w:rsidR="00A44E6B">
        <w:rPr>
          <w:rFonts w:ascii="Times New Roman" w:eastAsia="Times New Roman" w:hAnsi="Times New Roman" w:cs="Times New Roman"/>
          <w:sz w:val="24"/>
          <w:szCs w:val="24"/>
          <w:lang w:eastAsia="ru-RU"/>
        </w:rPr>
        <w:t xml:space="preserve"> </w:t>
      </w:r>
      <w:r w:rsidRPr="00227CBF">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w:t>
      </w:r>
      <w:r w:rsidR="008448DF">
        <w:rPr>
          <w:rFonts w:ascii="Times New Roman" w:eastAsia="Times New Roman" w:hAnsi="Times New Roman" w:cs="Times New Roman"/>
          <w:sz w:val="24"/>
          <w:szCs w:val="24"/>
          <w:lang w:eastAsia="ru-RU"/>
        </w:rPr>
        <w:t>6</w:t>
      </w:r>
      <w:r w:rsidRPr="00227CB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rsidR="002C1C83" w:rsidRDefault="002C1C83" w:rsidP="006E58E2">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eastAsia="ru-RU"/>
        </w:rPr>
        <w:t>№</w:t>
      </w:r>
      <w:r w:rsidR="00A44E6B" w:rsidRPr="007A16FD">
        <w:rPr>
          <w:rFonts w:ascii="Times New Roman" w:eastAsia="Times New Roman" w:hAnsi="Times New Roman" w:cs="Times New Roman"/>
          <w:sz w:val="24"/>
          <w:szCs w:val="24"/>
          <w:lang w:eastAsia="ru-RU"/>
        </w:rPr>
        <w:t xml:space="preserve"> </w:t>
      </w:r>
      <w:r w:rsidR="008448DF">
        <w:rPr>
          <w:rFonts w:ascii="Times New Roman" w:eastAsia="Times New Roman" w:hAnsi="Times New Roman" w:cs="Times New Roman"/>
          <w:sz w:val="24"/>
          <w:szCs w:val="24"/>
          <w:lang w:eastAsia="ru-RU"/>
        </w:rPr>
        <w:t>____________</w:t>
      </w:r>
    </w:p>
    <w:p w:rsidR="002C1C83" w:rsidRPr="00227CBF" w:rsidRDefault="002C1C83" w:rsidP="002C1C83">
      <w:pPr>
        <w:spacing w:after="0" w:line="240" w:lineRule="auto"/>
        <w:jc w:val="center"/>
        <w:outlineLvl w:val="0"/>
        <w:rPr>
          <w:rFonts w:ascii="Times New Roman" w:eastAsia="Times New Roman" w:hAnsi="Times New Roman" w:cs="Times New Roman"/>
          <w:b/>
          <w:bCs/>
          <w:sz w:val="24"/>
          <w:szCs w:val="24"/>
          <w:lang w:eastAsia="ru-RU"/>
        </w:rPr>
      </w:pPr>
      <w:r w:rsidRPr="00227CBF">
        <w:rPr>
          <w:rFonts w:ascii="Times New Roman" w:eastAsia="Times New Roman" w:hAnsi="Times New Roman" w:cs="Times New Roman"/>
          <w:b/>
          <w:bCs/>
          <w:sz w:val="24"/>
          <w:szCs w:val="24"/>
          <w:lang w:eastAsia="ru-RU"/>
        </w:rPr>
        <w:t>СПЕЦИФИКАЦИЯ</w:t>
      </w:r>
    </w:p>
    <w:p w:rsidR="007F4A1E" w:rsidRDefault="002C1C83" w:rsidP="002C1C83">
      <w:pPr>
        <w:spacing w:after="0" w:line="240" w:lineRule="auto"/>
        <w:jc w:val="center"/>
        <w:outlineLvl w:val="0"/>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val="x-none" w:eastAsia="ru-RU"/>
        </w:rPr>
        <w:t xml:space="preserve"> </w:t>
      </w:r>
      <w:r w:rsidR="00C9451A">
        <w:rPr>
          <w:rFonts w:ascii="Times New Roman" w:eastAsia="Times New Roman" w:hAnsi="Times New Roman" w:cs="Times New Roman"/>
          <w:sz w:val="24"/>
          <w:szCs w:val="24"/>
          <w:lang w:eastAsia="ru-RU"/>
        </w:rPr>
        <w:t>н</w:t>
      </w:r>
      <w:r w:rsidRPr="00227CBF">
        <w:rPr>
          <w:rFonts w:ascii="Times New Roman" w:eastAsia="Times New Roman" w:hAnsi="Times New Roman" w:cs="Times New Roman"/>
          <w:sz w:val="24"/>
          <w:szCs w:val="24"/>
          <w:lang w:val="x-none" w:eastAsia="ru-RU"/>
        </w:rPr>
        <w:t>а</w:t>
      </w:r>
      <w:r>
        <w:rPr>
          <w:rFonts w:ascii="Times New Roman" w:eastAsia="Times New Roman" w:hAnsi="Times New Roman" w:cs="Times New Roman"/>
          <w:sz w:val="24"/>
          <w:szCs w:val="24"/>
          <w:lang w:eastAsia="ru-RU"/>
        </w:rPr>
        <w:t xml:space="preserve"> </w:t>
      </w:r>
      <w:r w:rsidR="00303CC0" w:rsidRPr="00303CC0">
        <w:rPr>
          <w:rFonts w:ascii="Times New Roman" w:eastAsia="Times New Roman" w:hAnsi="Times New Roman" w:cs="Times New Roman"/>
          <w:sz w:val="24"/>
          <w:szCs w:val="24"/>
          <w:lang w:eastAsia="ru-RU"/>
        </w:rPr>
        <w:t>постав</w:t>
      </w:r>
      <w:r w:rsidR="00303CC0">
        <w:rPr>
          <w:rFonts w:ascii="Times New Roman" w:eastAsia="Times New Roman" w:hAnsi="Times New Roman" w:cs="Times New Roman"/>
          <w:sz w:val="24"/>
          <w:szCs w:val="24"/>
          <w:lang w:eastAsia="ru-RU"/>
        </w:rPr>
        <w:t>ку</w:t>
      </w:r>
      <w:r w:rsidR="00303CC0" w:rsidRPr="00303CC0">
        <w:rPr>
          <w:rFonts w:ascii="Times New Roman" w:eastAsia="Times New Roman" w:hAnsi="Times New Roman" w:cs="Times New Roman"/>
          <w:sz w:val="24"/>
          <w:szCs w:val="24"/>
          <w:lang w:eastAsia="ru-RU"/>
        </w:rPr>
        <w:t xml:space="preserve"> </w:t>
      </w:r>
      <w:r w:rsidR="007C40F5" w:rsidRPr="007C40F5">
        <w:rPr>
          <w:rFonts w:ascii="Times New Roman" w:eastAsia="Times New Roman" w:hAnsi="Times New Roman" w:cs="Times New Roman"/>
          <w:sz w:val="24"/>
          <w:szCs w:val="24"/>
          <w:lang w:eastAsia="ru-RU"/>
        </w:rPr>
        <w:t xml:space="preserve">велосипедной экипировки </w:t>
      </w:r>
      <w:r w:rsidR="00303CC0" w:rsidRPr="00303CC0">
        <w:rPr>
          <w:rFonts w:ascii="Times New Roman" w:eastAsia="Times New Roman" w:hAnsi="Times New Roman" w:cs="Times New Roman"/>
          <w:sz w:val="24"/>
          <w:szCs w:val="24"/>
          <w:lang w:eastAsia="ru-RU"/>
        </w:rPr>
        <w:t xml:space="preserve">для нужд </w:t>
      </w:r>
    </w:p>
    <w:p w:rsidR="002C1C83" w:rsidRDefault="00303CC0" w:rsidP="002C1C83">
      <w:pPr>
        <w:spacing w:after="0" w:line="240" w:lineRule="auto"/>
        <w:jc w:val="center"/>
        <w:outlineLvl w:val="0"/>
        <w:rPr>
          <w:rFonts w:ascii="Times New Roman" w:eastAsia="Times New Roman" w:hAnsi="Times New Roman" w:cs="Times New Roman"/>
          <w:sz w:val="24"/>
          <w:szCs w:val="24"/>
          <w:lang w:eastAsia="ru-RU"/>
        </w:rPr>
      </w:pPr>
      <w:r w:rsidRPr="00303CC0">
        <w:rPr>
          <w:rFonts w:ascii="Times New Roman" w:eastAsia="Times New Roman" w:hAnsi="Times New Roman" w:cs="Times New Roman"/>
          <w:sz w:val="24"/>
          <w:szCs w:val="24"/>
          <w:lang w:eastAsia="ru-RU"/>
        </w:rPr>
        <w:t>СПб ГБУ ДО СШОР «ШВСМ по велоспорту и триатлону» в 202</w:t>
      </w:r>
      <w:r w:rsidR="007630A7">
        <w:rPr>
          <w:rFonts w:ascii="Times New Roman" w:eastAsia="Times New Roman" w:hAnsi="Times New Roman" w:cs="Times New Roman"/>
          <w:sz w:val="24"/>
          <w:szCs w:val="24"/>
          <w:lang w:eastAsia="ru-RU"/>
        </w:rPr>
        <w:t>6</w:t>
      </w:r>
      <w:r w:rsidRPr="00303CC0">
        <w:rPr>
          <w:rFonts w:ascii="Times New Roman" w:eastAsia="Times New Roman" w:hAnsi="Times New Roman" w:cs="Times New Roman"/>
          <w:sz w:val="24"/>
          <w:szCs w:val="24"/>
          <w:lang w:eastAsia="ru-RU"/>
        </w:rPr>
        <w:t xml:space="preserve"> году</w:t>
      </w:r>
    </w:p>
    <w:p w:rsidR="007F4A1E" w:rsidRDefault="007F4A1E" w:rsidP="002C1C83">
      <w:pPr>
        <w:spacing w:after="0" w:line="240" w:lineRule="auto"/>
        <w:jc w:val="center"/>
        <w:outlineLvl w:val="0"/>
        <w:rPr>
          <w:rFonts w:ascii="Times New Roman" w:eastAsia="Times New Roman" w:hAnsi="Times New Roman" w:cs="Times New Roman"/>
          <w:sz w:val="12"/>
          <w:szCs w:val="24"/>
          <w:lang w:eastAsia="ru-RU"/>
        </w:rPr>
      </w:pPr>
    </w:p>
    <w:p w:rsidR="000B19FA" w:rsidRPr="00F6318E" w:rsidRDefault="000B19FA" w:rsidP="002C1C83">
      <w:pPr>
        <w:spacing w:after="0" w:line="240" w:lineRule="auto"/>
        <w:jc w:val="center"/>
        <w:outlineLvl w:val="0"/>
        <w:rPr>
          <w:rFonts w:ascii="Times New Roman" w:eastAsia="Times New Roman" w:hAnsi="Times New Roman" w:cs="Times New Roman"/>
          <w:sz w:val="12"/>
          <w:szCs w:val="24"/>
          <w:lang w:eastAsia="ru-RU"/>
        </w:rPr>
      </w:pPr>
    </w:p>
    <w:tbl>
      <w:tblPr>
        <w:tblpPr w:leftFromText="180" w:rightFromText="180" w:vertAnchor="text" w:tblpX="123" w:tblpY="1"/>
        <w:tblOverlap w:val="never"/>
        <w:tblW w:w="15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3398"/>
        <w:gridCol w:w="1701"/>
        <w:gridCol w:w="6095"/>
        <w:gridCol w:w="709"/>
        <w:gridCol w:w="851"/>
        <w:gridCol w:w="1135"/>
        <w:gridCol w:w="1134"/>
      </w:tblGrid>
      <w:tr w:rsidR="000B19FA" w:rsidRPr="00EF2ACB" w:rsidTr="000B19FA">
        <w:trPr>
          <w:trHeight w:val="702"/>
          <w:tblHeader/>
        </w:trPr>
        <w:tc>
          <w:tcPr>
            <w:tcW w:w="425" w:type="dxa"/>
            <w:shd w:val="clear" w:color="auto" w:fill="auto"/>
            <w:vAlign w:val="center"/>
          </w:tcPr>
          <w:p w:rsidR="000B19FA" w:rsidRPr="00EF2ACB" w:rsidRDefault="000B19FA" w:rsidP="00F6318E">
            <w:pPr>
              <w:spacing w:after="0" w:line="240" w:lineRule="auto"/>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w:t>
            </w:r>
          </w:p>
          <w:p w:rsidR="000B19FA" w:rsidRPr="00EF2ACB" w:rsidRDefault="000B19FA" w:rsidP="00F6318E">
            <w:pPr>
              <w:spacing w:after="0" w:line="240" w:lineRule="auto"/>
              <w:ind w:left="-113"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п/п</w:t>
            </w:r>
          </w:p>
        </w:tc>
        <w:tc>
          <w:tcPr>
            <w:tcW w:w="3398" w:type="dxa"/>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 xml:space="preserve">Наименование </w:t>
            </w:r>
          </w:p>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товара</w:t>
            </w:r>
          </w:p>
        </w:tc>
        <w:tc>
          <w:tcPr>
            <w:tcW w:w="1701" w:type="dxa"/>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Страна происхождения товара</w:t>
            </w:r>
          </w:p>
        </w:tc>
        <w:tc>
          <w:tcPr>
            <w:tcW w:w="6095" w:type="dxa"/>
            <w:shd w:val="clear" w:color="auto" w:fill="auto"/>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Характеристики товара</w:t>
            </w:r>
          </w:p>
        </w:tc>
        <w:tc>
          <w:tcPr>
            <w:tcW w:w="709" w:type="dxa"/>
            <w:vAlign w:val="center"/>
          </w:tcPr>
          <w:p w:rsidR="000B19FA" w:rsidRPr="00EF2ACB" w:rsidRDefault="000B19FA" w:rsidP="00F6318E">
            <w:pPr>
              <w:spacing w:after="0" w:line="240" w:lineRule="auto"/>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Ед. изм.</w:t>
            </w:r>
          </w:p>
        </w:tc>
        <w:tc>
          <w:tcPr>
            <w:tcW w:w="851" w:type="dxa"/>
            <w:vAlign w:val="center"/>
          </w:tcPr>
          <w:p w:rsidR="000B19FA" w:rsidRPr="00EF2ACB" w:rsidRDefault="000B19FA" w:rsidP="00F6318E">
            <w:pPr>
              <w:spacing w:after="0" w:line="240" w:lineRule="auto"/>
              <w:ind w:left="-107"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Кол-во</w:t>
            </w:r>
          </w:p>
        </w:tc>
        <w:tc>
          <w:tcPr>
            <w:tcW w:w="1135" w:type="dxa"/>
            <w:vAlign w:val="center"/>
          </w:tcPr>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Цена, </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(руб.),</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НДС</w:t>
            </w:r>
          </w:p>
        </w:tc>
        <w:tc>
          <w:tcPr>
            <w:tcW w:w="1134" w:type="dxa"/>
            <w:vAlign w:val="center"/>
          </w:tcPr>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Сумма, </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(руб.),</w:t>
            </w:r>
          </w:p>
          <w:p w:rsidR="000B19FA" w:rsidRPr="008448DF" w:rsidRDefault="000B19FA" w:rsidP="008448DF">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НДС</w:t>
            </w:r>
          </w:p>
        </w:tc>
      </w:tr>
      <w:tr w:rsidR="000B19FA" w:rsidRPr="00EF2ACB" w:rsidTr="000B19FA">
        <w:trPr>
          <w:trHeight w:val="19"/>
          <w:tblHeader/>
        </w:trPr>
        <w:tc>
          <w:tcPr>
            <w:tcW w:w="425"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sidRPr="00F6318E">
              <w:rPr>
                <w:rFonts w:ascii="Times New Roman" w:eastAsia="Times New Roman" w:hAnsi="Times New Roman" w:cs="Times New Roman"/>
                <w:b/>
                <w:sz w:val="16"/>
                <w:szCs w:val="20"/>
                <w:lang w:eastAsia="ru-RU"/>
              </w:rPr>
              <w:t>1</w:t>
            </w:r>
          </w:p>
        </w:tc>
        <w:tc>
          <w:tcPr>
            <w:tcW w:w="3398" w:type="dxa"/>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sidRPr="00F6318E">
              <w:rPr>
                <w:rFonts w:ascii="Times New Roman" w:eastAsia="Times New Roman" w:hAnsi="Times New Roman" w:cs="Times New Roman"/>
                <w:b/>
                <w:sz w:val="16"/>
                <w:szCs w:val="20"/>
                <w:lang w:eastAsia="ru-RU"/>
              </w:rPr>
              <w:t>2</w:t>
            </w:r>
          </w:p>
        </w:tc>
        <w:tc>
          <w:tcPr>
            <w:tcW w:w="1701" w:type="dxa"/>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3</w:t>
            </w:r>
          </w:p>
        </w:tc>
        <w:tc>
          <w:tcPr>
            <w:tcW w:w="6095"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4</w:t>
            </w:r>
          </w:p>
        </w:tc>
        <w:tc>
          <w:tcPr>
            <w:tcW w:w="709"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5</w:t>
            </w:r>
          </w:p>
        </w:tc>
        <w:tc>
          <w:tcPr>
            <w:tcW w:w="851"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6</w:t>
            </w:r>
          </w:p>
        </w:tc>
        <w:tc>
          <w:tcPr>
            <w:tcW w:w="1135"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7</w:t>
            </w:r>
          </w:p>
        </w:tc>
        <w:tc>
          <w:tcPr>
            <w:tcW w:w="1134"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8</w:t>
            </w:r>
          </w:p>
        </w:tc>
      </w:tr>
      <w:tr w:rsidR="000B19FA" w:rsidRPr="00EF2ACB" w:rsidTr="000B19FA">
        <w:trPr>
          <w:trHeight w:val="643"/>
          <w:tblHeader/>
        </w:trPr>
        <w:tc>
          <w:tcPr>
            <w:tcW w:w="425" w:type="dxa"/>
            <w:shd w:val="clear" w:color="auto" w:fill="auto"/>
            <w:vAlign w:val="center"/>
          </w:tcPr>
          <w:p w:rsidR="000B19FA" w:rsidRPr="00EF2ACB" w:rsidRDefault="000B19FA" w:rsidP="00F6318E">
            <w:pPr>
              <w:spacing w:after="0" w:line="240" w:lineRule="auto"/>
              <w:jc w:val="center"/>
              <w:rPr>
                <w:rFonts w:ascii="Times New Roman" w:eastAsia="Times New Roman" w:hAnsi="Times New Roman" w:cs="Times New Roman"/>
                <w:sz w:val="20"/>
                <w:szCs w:val="20"/>
                <w:lang w:eastAsia="ru-RU"/>
              </w:rPr>
            </w:pPr>
            <w:r w:rsidRPr="008448DF">
              <w:rPr>
                <w:rFonts w:ascii="Times New Roman" w:eastAsia="Times New Roman" w:hAnsi="Times New Roman" w:cs="Times New Roman"/>
                <w:sz w:val="24"/>
                <w:szCs w:val="20"/>
                <w:lang w:eastAsia="ru-RU"/>
              </w:rPr>
              <w:t>1</w:t>
            </w:r>
          </w:p>
        </w:tc>
        <w:tc>
          <w:tcPr>
            <w:tcW w:w="3398" w:type="dxa"/>
            <w:vAlign w:val="center"/>
          </w:tcPr>
          <w:p w:rsidR="000B19FA" w:rsidRPr="008448DF" w:rsidRDefault="000B19FA" w:rsidP="000B19FA">
            <w:pPr>
              <w:spacing w:after="0" w:line="240" w:lineRule="auto"/>
              <w:rPr>
                <w:rFonts w:ascii="Times New Roman" w:hAnsi="Times New Roman" w:cs="Times New Roman"/>
                <w:sz w:val="24"/>
                <w:szCs w:val="24"/>
              </w:rPr>
            </w:pPr>
          </w:p>
        </w:tc>
        <w:tc>
          <w:tcPr>
            <w:tcW w:w="1701" w:type="dxa"/>
            <w:shd w:val="clear" w:color="auto" w:fill="FFFFFF"/>
            <w:vAlign w:val="center"/>
          </w:tcPr>
          <w:p w:rsidR="000B19FA" w:rsidRPr="008448DF" w:rsidRDefault="000B19FA" w:rsidP="003469C8">
            <w:pPr>
              <w:spacing w:after="0" w:line="240" w:lineRule="auto"/>
              <w:ind w:left="34"/>
              <w:jc w:val="center"/>
              <w:rPr>
                <w:rFonts w:ascii="Times New Roman" w:eastAsia="Calibri" w:hAnsi="Times New Roman" w:cs="Times New Roman"/>
                <w:color w:val="333333"/>
                <w:sz w:val="24"/>
                <w:szCs w:val="24"/>
              </w:rPr>
            </w:pPr>
          </w:p>
        </w:tc>
        <w:tc>
          <w:tcPr>
            <w:tcW w:w="6095" w:type="dxa"/>
            <w:vAlign w:val="center"/>
          </w:tcPr>
          <w:p w:rsidR="000B19FA" w:rsidRPr="008448DF" w:rsidRDefault="000B19FA" w:rsidP="008448DF">
            <w:pPr>
              <w:spacing w:after="0" w:line="240" w:lineRule="auto"/>
              <w:rPr>
                <w:rFonts w:ascii="Times New Roman" w:hAnsi="Times New Roman" w:cs="Times New Roman"/>
                <w:sz w:val="24"/>
                <w:szCs w:val="24"/>
              </w:rPr>
            </w:pPr>
          </w:p>
        </w:tc>
        <w:tc>
          <w:tcPr>
            <w:tcW w:w="709" w:type="dxa"/>
            <w:shd w:val="clear" w:color="auto" w:fill="auto"/>
            <w:vAlign w:val="center"/>
          </w:tcPr>
          <w:p w:rsidR="000B19FA" w:rsidRPr="008448DF" w:rsidRDefault="000B19FA" w:rsidP="00F6318E">
            <w:pPr>
              <w:spacing w:after="0" w:line="240" w:lineRule="auto"/>
              <w:jc w:val="center"/>
              <w:rPr>
                <w:rFonts w:ascii="Times New Roman" w:eastAsia="Calibri" w:hAnsi="Times New Roman" w:cs="Times New Roman"/>
                <w:color w:val="333333"/>
                <w:sz w:val="24"/>
                <w:szCs w:val="20"/>
              </w:rPr>
            </w:pPr>
          </w:p>
        </w:tc>
        <w:tc>
          <w:tcPr>
            <w:tcW w:w="851" w:type="dxa"/>
            <w:vAlign w:val="center"/>
          </w:tcPr>
          <w:p w:rsidR="000B19FA" w:rsidRPr="008448DF" w:rsidRDefault="000B19FA" w:rsidP="00F6318E">
            <w:pPr>
              <w:spacing w:after="0" w:line="240" w:lineRule="auto"/>
              <w:jc w:val="center"/>
              <w:rPr>
                <w:rFonts w:ascii="Times New Roman" w:hAnsi="Times New Roman" w:cs="Times New Roman"/>
                <w:sz w:val="24"/>
                <w:szCs w:val="20"/>
              </w:rPr>
            </w:pPr>
          </w:p>
        </w:tc>
        <w:tc>
          <w:tcPr>
            <w:tcW w:w="1135"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r>
      <w:tr w:rsidR="000B19FA" w:rsidRPr="00EF2ACB" w:rsidTr="000B19FA">
        <w:trPr>
          <w:trHeight w:val="643"/>
          <w:tblHeader/>
        </w:trPr>
        <w:tc>
          <w:tcPr>
            <w:tcW w:w="425" w:type="dxa"/>
            <w:shd w:val="clear" w:color="auto" w:fill="auto"/>
            <w:vAlign w:val="center"/>
          </w:tcPr>
          <w:p w:rsidR="000B19FA" w:rsidRPr="008448DF" w:rsidRDefault="000B19FA" w:rsidP="00F6318E">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w:t>
            </w:r>
          </w:p>
        </w:tc>
        <w:tc>
          <w:tcPr>
            <w:tcW w:w="3398" w:type="dxa"/>
            <w:vAlign w:val="center"/>
          </w:tcPr>
          <w:p w:rsidR="000B19FA" w:rsidRPr="008448DF" w:rsidRDefault="000B19FA" w:rsidP="000B19FA">
            <w:pPr>
              <w:spacing w:after="0" w:line="240" w:lineRule="auto"/>
              <w:rPr>
                <w:rFonts w:ascii="Times New Roman" w:hAnsi="Times New Roman" w:cs="Times New Roman"/>
                <w:sz w:val="24"/>
                <w:szCs w:val="24"/>
              </w:rPr>
            </w:pPr>
          </w:p>
        </w:tc>
        <w:tc>
          <w:tcPr>
            <w:tcW w:w="1701" w:type="dxa"/>
            <w:shd w:val="clear" w:color="auto" w:fill="FFFFFF"/>
            <w:vAlign w:val="center"/>
          </w:tcPr>
          <w:p w:rsidR="000B19FA" w:rsidRPr="008448DF" w:rsidRDefault="000B19FA" w:rsidP="003469C8">
            <w:pPr>
              <w:spacing w:after="0" w:line="240" w:lineRule="auto"/>
              <w:ind w:left="34"/>
              <w:jc w:val="center"/>
              <w:rPr>
                <w:rFonts w:ascii="Times New Roman" w:eastAsia="Calibri" w:hAnsi="Times New Roman" w:cs="Times New Roman"/>
                <w:color w:val="333333"/>
                <w:sz w:val="24"/>
                <w:szCs w:val="24"/>
              </w:rPr>
            </w:pPr>
          </w:p>
        </w:tc>
        <w:tc>
          <w:tcPr>
            <w:tcW w:w="6095" w:type="dxa"/>
            <w:vAlign w:val="center"/>
          </w:tcPr>
          <w:p w:rsidR="000B19FA" w:rsidRPr="008448DF" w:rsidRDefault="000B19FA" w:rsidP="008448DF">
            <w:pPr>
              <w:spacing w:after="0" w:line="240" w:lineRule="auto"/>
              <w:rPr>
                <w:rFonts w:ascii="Times New Roman" w:hAnsi="Times New Roman" w:cs="Times New Roman"/>
                <w:sz w:val="24"/>
                <w:szCs w:val="24"/>
              </w:rPr>
            </w:pPr>
          </w:p>
        </w:tc>
        <w:tc>
          <w:tcPr>
            <w:tcW w:w="709" w:type="dxa"/>
            <w:shd w:val="clear" w:color="auto" w:fill="auto"/>
            <w:vAlign w:val="center"/>
          </w:tcPr>
          <w:p w:rsidR="000B19FA" w:rsidRPr="008448DF" w:rsidRDefault="000B19FA" w:rsidP="00F6318E">
            <w:pPr>
              <w:spacing w:after="0" w:line="240" w:lineRule="auto"/>
              <w:jc w:val="center"/>
              <w:rPr>
                <w:rFonts w:ascii="Times New Roman" w:eastAsia="Calibri" w:hAnsi="Times New Roman" w:cs="Times New Roman"/>
                <w:color w:val="333333"/>
                <w:sz w:val="24"/>
                <w:szCs w:val="20"/>
              </w:rPr>
            </w:pPr>
          </w:p>
        </w:tc>
        <w:tc>
          <w:tcPr>
            <w:tcW w:w="851" w:type="dxa"/>
            <w:vAlign w:val="center"/>
          </w:tcPr>
          <w:p w:rsidR="000B19FA" w:rsidRPr="008448DF" w:rsidRDefault="000B19FA" w:rsidP="00F6318E">
            <w:pPr>
              <w:spacing w:after="0" w:line="240" w:lineRule="auto"/>
              <w:jc w:val="center"/>
              <w:rPr>
                <w:rFonts w:ascii="Times New Roman" w:hAnsi="Times New Roman" w:cs="Times New Roman"/>
                <w:sz w:val="24"/>
                <w:szCs w:val="20"/>
              </w:rPr>
            </w:pPr>
          </w:p>
        </w:tc>
        <w:tc>
          <w:tcPr>
            <w:tcW w:w="1135"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r>
      <w:tr w:rsidR="00D049D1" w:rsidRPr="00EF2ACB" w:rsidTr="000B19FA">
        <w:trPr>
          <w:trHeight w:val="643"/>
          <w:tblHeader/>
        </w:trPr>
        <w:tc>
          <w:tcPr>
            <w:tcW w:w="425" w:type="dxa"/>
            <w:shd w:val="clear" w:color="auto" w:fill="auto"/>
            <w:vAlign w:val="center"/>
          </w:tcPr>
          <w:p w:rsidR="00D049D1" w:rsidRDefault="00D049D1" w:rsidP="00F6318E">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3</w:t>
            </w:r>
          </w:p>
        </w:tc>
        <w:tc>
          <w:tcPr>
            <w:tcW w:w="3398" w:type="dxa"/>
            <w:vAlign w:val="center"/>
          </w:tcPr>
          <w:p w:rsidR="00D049D1" w:rsidRPr="008448DF" w:rsidRDefault="00D049D1" w:rsidP="000B19FA">
            <w:pPr>
              <w:spacing w:after="0" w:line="240" w:lineRule="auto"/>
              <w:rPr>
                <w:rFonts w:ascii="Times New Roman" w:hAnsi="Times New Roman" w:cs="Times New Roman"/>
                <w:sz w:val="24"/>
                <w:szCs w:val="24"/>
              </w:rPr>
            </w:pPr>
          </w:p>
        </w:tc>
        <w:tc>
          <w:tcPr>
            <w:tcW w:w="1701" w:type="dxa"/>
            <w:shd w:val="clear" w:color="auto" w:fill="FFFFFF"/>
            <w:vAlign w:val="center"/>
          </w:tcPr>
          <w:p w:rsidR="00D049D1" w:rsidRPr="008448DF" w:rsidRDefault="00D049D1" w:rsidP="003469C8">
            <w:pPr>
              <w:spacing w:after="0" w:line="240" w:lineRule="auto"/>
              <w:ind w:left="34"/>
              <w:jc w:val="center"/>
              <w:rPr>
                <w:rFonts w:ascii="Times New Roman" w:eastAsia="Calibri" w:hAnsi="Times New Roman" w:cs="Times New Roman"/>
                <w:color w:val="333333"/>
                <w:sz w:val="24"/>
                <w:szCs w:val="24"/>
              </w:rPr>
            </w:pPr>
          </w:p>
        </w:tc>
        <w:tc>
          <w:tcPr>
            <w:tcW w:w="6095" w:type="dxa"/>
            <w:vAlign w:val="center"/>
          </w:tcPr>
          <w:p w:rsidR="00D049D1" w:rsidRPr="008448DF" w:rsidRDefault="00D049D1" w:rsidP="008448DF">
            <w:pPr>
              <w:spacing w:after="0" w:line="240" w:lineRule="auto"/>
              <w:rPr>
                <w:rFonts w:ascii="Times New Roman" w:hAnsi="Times New Roman" w:cs="Times New Roman"/>
                <w:sz w:val="24"/>
                <w:szCs w:val="24"/>
              </w:rPr>
            </w:pPr>
          </w:p>
        </w:tc>
        <w:tc>
          <w:tcPr>
            <w:tcW w:w="709" w:type="dxa"/>
            <w:shd w:val="clear" w:color="auto" w:fill="auto"/>
            <w:vAlign w:val="center"/>
          </w:tcPr>
          <w:p w:rsidR="00D049D1" w:rsidRPr="008448DF" w:rsidRDefault="00D049D1" w:rsidP="00F6318E">
            <w:pPr>
              <w:spacing w:after="0" w:line="240" w:lineRule="auto"/>
              <w:jc w:val="center"/>
              <w:rPr>
                <w:rFonts w:ascii="Times New Roman" w:eastAsia="Calibri" w:hAnsi="Times New Roman" w:cs="Times New Roman"/>
                <w:color w:val="333333"/>
                <w:sz w:val="24"/>
                <w:szCs w:val="20"/>
              </w:rPr>
            </w:pPr>
          </w:p>
        </w:tc>
        <w:tc>
          <w:tcPr>
            <w:tcW w:w="851" w:type="dxa"/>
            <w:vAlign w:val="center"/>
          </w:tcPr>
          <w:p w:rsidR="00D049D1" w:rsidRPr="008448DF" w:rsidRDefault="00D049D1" w:rsidP="00F6318E">
            <w:pPr>
              <w:spacing w:after="0" w:line="240" w:lineRule="auto"/>
              <w:jc w:val="center"/>
              <w:rPr>
                <w:rFonts w:ascii="Times New Roman" w:hAnsi="Times New Roman" w:cs="Times New Roman"/>
                <w:sz w:val="24"/>
                <w:szCs w:val="20"/>
              </w:rPr>
            </w:pPr>
          </w:p>
        </w:tc>
        <w:tc>
          <w:tcPr>
            <w:tcW w:w="1135" w:type="dxa"/>
            <w:vAlign w:val="center"/>
          </w:tcPr>
          <w:p w:rsidR="00D049D1" w:rsidRPr="00EF2ACB" w:rsidRDefault="00D049D1" w:rsidP="003469C8">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D049D1" w:rsidRPr="00EF2ACB" w:rsidRDefault="00D049D1" w:rsidP="003469C8">
            <w:pPr>
              <w:spacing w:after="0" w:line="240" w:lineRule="auto"/>
              <w:jc w:val="center"/>
              <w:rPr>
                <w:rFonts w:ascii="Times New Roman" w:eastAsia="Times New Roman" w:hAnsi="Times New Roman" w:cs="Times New Roman"/>
                <w:sz w:val="20"/>
                <w:szCs w:val="20"/>
                <w:lang w:eastAsia="ru-RU"/>
              </w:rPr>
            </w:pPr>
          </w:p>
        </w:tc>
      </w:tr>
      <w:tr w:rsidR="00D049D1" w:rsidRPr="00EF2ACB" w:rsidTr="000B19FA">
        <w:trPr>
          <w:trHeight w:val="643"/>
          <w:tblHeader/>
        </w:trPr>
        <w:tc>
          <w:tcPr>
            <w:tcW w:w="425" w:type="dxa"/>
            <w:shd w:val="clear" w:color="auto" w:fill="auto"/>
            <w:vAlign w:val="center"/>
          </w:tcPr>
          <w:p w:rsidR="00D049D1" w:rsidRDefault="00D049D1" w:rsidP="00F6318E">
            <w:pPr>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4</w:t>
            </w:r>
          </w:p>
        </w:tc>
        <w:tc>
          <w:tcPr>
            <w:tcW w:w="3398" w:type="dxa"/>
            <w:vAlign w:val="center"/>
          </w:tcPr>
          <w:p w:rsidR="00D049D1" w:rsidRPr="008448DF" w:rsidRDefault="00D049D1" w:rsidP="000B19FA">
            <w:pPr>
              <w:spacing w:after="0" w:line="240" w:lineRule="auto"/>
              <w:rPr>
                <w:rFonts w:ascii="Times New Roman" w:hAnsi="Times New Roman" w:cs="Times New Roman"/>
                <w:sz w:val="24"/>
                <w:szCs w:val="24"/>
              </w:rPr>
            </w:pPr>
            <w:bookmarkStart w:id="0" w:name="_GoBack"/>
            <w:bookmarkEnd w:id="0"/>
          </w:p>
        </w:tc>
        <w:tc>
          <w:tcPr>
            <w:tcW w:w="1701" w:type="dxa"/>
            <w:shd w:val="clear" w:color="auto" w:fill="FFFFFF"/>
            <w:vAlign w:val="center"/>
          </w:tcPr>
          <w:p w:rsidR="00D049D1" w:rsidRPr="008448DF" w:rsidRDefault="00D049D1" w:rsidP="003469C8">
            <w:pPr>
              <w:spacing w:after="0" w:line="240" w:lineRule="auto"/>
              <w:ind w:left="34"/>
              <w:jc w:val="center"/>
              <w:rPr>
                <w:rFonts w:ascii="Times New Roman" w:eastAsia="Calibri" w:hAnsi="Times New Roman" w:cs="Times New Roman"/>
                <w:color w:val="333333"/>
                <w:sz w:val="24"/>
                <w:szCs w:val="24"/>
              </w:rPr>
            </w:pPr>
          </w:p>
        </w:tc>
        <w:tc>
          <w:tcPr>
            <w:tcW w:w="6095" w:type="dxa"/>
            <w:vAlign w:val="center"/>
          </w:tcPr>
          <w:p w:rsidR="00D049D1" w:rsidRPr="008448DF" w:rsidRDefault="00D049D1" w:rsidP="008448DF">
            <w:pPr>
              <w:spacing w:after="0" w:line="240" w:lineRule="auto"/>
              <w:rPr>
                <w:rFonts w:ascii="Times New Roman" w:hAnsi="Times New Roman" w:cs="Times New Roman"/>
                <w:sz w:val="24"/>
                <w:szCs w:val="24"/>
              </w:rPr>
            </w:pPr>
          </w:p>
        </w:tc>
        <w:tc>
          <w:tcPr>
            <w:tcW w:w="709" w:type="dxa"/>
            <w:shd w:val="clear" w:color="auto" w:fill="auto"/>
            <w:vAlign w:val="center"/>
          </w:tcPr>
          <w:p w:rsidR="00D049D1" w:rsidRPr="008448DF" w:rsidRDefault="00D049D1" w:rsidP="00F6318E">
            <w:pPr>
              <w:spacing w:after="0" w:line="240" w:lineRule="auto"/>
              <w:jc w:val="center"/>
              <w:rPr>
                <w:rFonts w:ascii="Times New Roman" w:eastAsia="Calibri" w:hAnsi="Times New Roman" w:cs="Times New Roman"/>
                <w:color w:val="333333"/>
                <w:sz w:val="24"/>
                <w:szCs w:val="20"/>
              </w:rPr>
            </w:pPr>
          </w:p>
        </w:tc>
        <w:tc>
          <w:tcPr>
            <w:tcW w:w="851" w:type="dxa"/>
            <w:vAlign w:val="center"/>
          </w:tcPr>
          <w:p w:rsidR="00D049D1" w:rsidRPr="008448DF" w:rsidRDefault="00D049D1" w:rsidP="00F6318E">
            <w:pPr>
              <w:spacing w:after="0" w:line="240" w:lineRule="auto"/>
              <w:jc w:val="center"/>
              <w:rPr>
                <w:rFonts w:ascii="Times New Roman" w:hAnsi="Times New Roman" w:cs="Times New Roman"/>
                <w:sz w:val="24"/>
                <w:szCs w:val="20"/>
              </w:rPr>
            </w:pPr>
          </w:p>
        </w:tc>
        <w:tc>
          <w:tcPr>
            <w:tcW w:w="1135" w:type="dxa"/>
            <w:vAlign w:val="center"/>
          </w:tcPr>
          <w:p w:rsidR="00D049D1" w:rsidRPr="00EF2ACB" w:rsidRDefault="00D049D1" w:rsidP="003469C8">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D049D1" w:rsidRPr="00EF2ACB" w:rsidRDefault="00D049D1" w:rsidP="003469C8">
            <w:pPr>
              <w:spacing w:after="0" w:line="240" w:lineRule="auto"/>
              <w:jc w:val="center"/>
              <w:rPr>
                <w:rFonts w:ascii="Times New Roman" w:eastAsia="Times New Roman" w:hAnsi="Times New Roman" w:cs="Times New Roman"/>
                <w:sz w:val="20"/>
                <w:szCs w:val="20"/>
                <w:lang w:eastAsia="ru-RU"/>
              </w:rPr>
            </w:pPr>
          </w:p>
        </w:tc>
      </w:tr>
    </w:tbl>
    <w:tbl>
      <w:tblPr>
        <w:tblpPr w:leftFromText="180" w:rightFromText="180" w:vertAnchor="text" w:horzAnchor="page" w:tblpX="3043" w:tblpY="281"/>
        <w:tblW w:w="9923" w:type="dxa"/>
        <w:tblLayout w:type="fixed"/>
        <w:tblLook w:val="0000" w:firstRow="0" w:lastRow="0" w:firstColumn="0" w:lastColumn="0" w:noHBand="0" w:noVBand="0"/>
      </w:tblPr>
      <w:tblGrid>
        <w:gridCol w:w="5387"/>
        <w:gridCol w:w="4536"/>
      </w:tblGrid>
      <w:tr w:rsidR="00F6318E" w:rsidRPr="00F80642" w:rsidTr="00F6318E">
        <w:tc>
          <w:tcPr>
            <w:tcW w:w="5387" w:type="dxa"/>
          </w:tcPr>
          <w:p w:rsidR="00F6318E" w:rsidRDefault="00F6318E" w:rsidP="00F6318E">
            <w:pPr>
              <w:spacing w:after="0" w:line="240" w:lineRule="auto"/>
              <w:rPr>
                <w:rFonts w:ascii="Times New Roman" w:eastAsia="Times New Roman" w:hAnsi="Times New Roman" w:cs="Times New Roman"/>
                <w:b/>
                <w:bCs/>
                <w:szCs w:val="24"/>
                <w:lang w:eastAsia="ru-RU"/>
              </w:rPr>
            </w:pPr>
          </w:p>
          <w:p w:rsidR="00F6318E" w:rsidRPr="00F80642" w:rsidRDefault="00F6318E" w:rsidP="00F6318E">
            <w:pPr>
              <w:spacing w:after="0" w:line="240" w:lineRule="auto"/>
              <w:rPr>
                <w:rFonts w:ascii="Times New Roman" w:eastAsia="Times New Roman" w:hAnsi="Times New Roman" w:cs="Times New Roman"/>
                <w:b/>
                <w:bCs/>
                <w:szCs w:val="24"/>
                <w:lang w:eastAsia="ru-RU"/>
              </w:rPr>
            </w:pPr>
            <w:r w:rsidRPr="00F80642">
              <w:rPr>
                <w:rFonts w:ascii="Times New Roman" w:eastAsia="Times New Roman" w:hAnsi="Times New Roman" w:cs="Times New Roman"/>
                <w:b/>
                <w:bCs/>
                <w:szCs w:val="24"/>
                <w:lang w:eastAsia="ru-RU"/>
              </w:rPr>
              <w:t xml:space="preserve">От ЗАКАЗЧИКА: </w:t>
            </w:r>
            <w:r w:rsidRPr="00F80642">
              <w:rPr>
                <w:rFonts w:ascii="Times New Roman" w:eastAsia="Times New Roman" w:hAnsi="Times New Roman" w:cs="Times New Roman"/>
                <w:b/>
                <w:bCs/>
                <w:szCs w:val="24"/>
                <w:lang w:eastAsia="ru-RU"/>
              </w:rPr>
              <w:tab/>
            </w:r>
          </w:p>
          <w:p w:rsidR="00F6318E" w:rsidRDefault="00F6318E" w:rsidP="00F6318E">
            <w:pPr>
              <w:spacing w:after="0" w:line="240" w:lineRule="auto"/>
              <w:rPr>
                <w:rFonts w:ascii="Times New Roman" w:eastAsia="Times New Roman" w:hAnsi="Times New Roman" w:cs="Times New Roman"/>
                <w:szCs w:val="24"/>
                <w:lang w:eastAsia="ru-RU"/>
              </w:rPr>
            </w:pPr>
            <w:r w:rsidRPr="00F80642">
              <w:rPr>
                <w:rFonts w:ascii="Times New Roman" w:eastAsia="Times New Roman" w:hAnsi="Times New Roman" w:cs="Times New Roman"/>
                <w:szCs w:val="24"/>
                <w:lang w:eastAsia="ru-RU"/>
              </w:rPr>
              <w:t xml:space="preserve">Директор СПб ГБУ ДО СШОР </w:t>
            </w:r>
          </w:p>
          <w:p w:rsidR="00F6318E" w:rsidRPr="00F80642" w:rsidRDefault="00F6318E" w:rsidP="00F6318E">
            <w:pPr>
              <w:spacing w:after="0" w:line="240" w:lineRule="auto"/>
              <w:rPr>
                <w:rFonts w:ascii="Times New Roman" w:eastAsia="Times New Roman" w:hAnsi="Times New Roman" w:cs="Times New Roman"/>
                <w:bCs/>
                <w:szCs w:val="24"/>
                <w:lang w:eastAsia="ru-RU"/>
              </w:rPr>
            </w:pPr>
            <w:r w:rsidRPr="00F80642">
              <w:rPr>
                <w:rFonts w:ascii="Times New Roman" w:eastAsia="Times New Roman" w:hAnsi="Times New Roman" w:cs="Times New Roman"/>
                <w:szCs w:val="24"/>
                <w:lang w:eastAsia="ru-RU"/>
              </w:rPr>
              <w:t>«ШВСМ по велоспорту и триатлону»</w:t>
            </w:r>
          </w:p>
          <w:p w:rsidR="00F6318E" w:rsidRPr="00F80642" w:rsidRDefault="00F6318E" w:rsidP="00F6318E">
            <w:pPr>
              <w:spacing w:after="0" w:line="240" w:lineRule="auto"/>
              <w:rPr>
                <w:rFonts w:ascii="Times New Roman" w:eastAsia="Times New Roman" w:hAnsi="Times New Roman" w:cs="Times New Roman"/>
                <w:szCs w:val="24"/>
                <w:lang w:eastAsia="ru-RU"/>
              </w:rPr>
            </w:pPr>
            <w:r w:rsidRPr="00F80642">
              <w:rPr>
                <w:rFonts w:ascii="Times New Roman" w:eastAsia="Times New Roman" w:hAnsi="Times New Roman" w:cs="Times New Roman"/>
                <w:szCs w:val="24"/>
                <w:lang w:eastAsia="ru-RU"/>
              </w:rPr>
              <w:t xml:space="preserve">Соловьев Г.Н.  </w:t>
            </w:r>
          </w:p>
          <w:p w:rsidR="00F6318E" w:rsidRPr="00F80642" w:rsidRDefault="00F6318E" w:rsidP="00F6318E">
            <w:pPr>
              <w:spacing w:after="0" w:line="240" w:lineRule="auto"/>
              <w:rPr>
                <w:rFonts w:ascii="Times New Roman" w:eastAsia="Times New Roman" w:hAnsi="Times New Roman" w:cs="Times New Roman"/>
                <w:bCs/>
                <w:i/>
                <w:szCs w:val="24"/>
                <w:lang w:eastAsia="ru-RU"/>
              </w:rPr>
            </w:pPr>
            <w:r w:rsidRPr="00F80642">
              <w:rPr>
                <w:rFonts w:ascii="Times New Roman" w:eastAsia="Times New Roman" w:hAnsi="Times New Roman" w:cs="Times New Roman"/>
                <w:szCs w:val="24"/>
                <w:lang w:eastAsia="ru-RU"/>
              </w:rPr>
              <w:t>Подписано УЭП</w:t>
            </w:r>
          </w:p>
        </w:tc>
        <w:tc>
          <w:tcPr>
            <w:tcW w:w="4536" w:type="dxa"/>
          </w:tcPr>
          <w:p w:rsidR="00F6318E" w:rsidRDefault="00F6318E" w:rsidP="00F6318E">
            <w:pPr>
              <w:tabs>
                <w:tab w:val="left" w:pos="284"/>
              </w:tabs>
              <w:spacing w:after="0" w:line="240" w:lineRule="auto"/>
              <w:rPr>
                <w:rFonts w:ascii="Times New Roman" w:hAnsi="Times New Roman" w:cs="Times New Roman"/>
                <w:b/>
              </w:rPr>
            </w:pPr>
          </w:p>
          <w:p w:rsidR="00F6318E" w:rsidRPr="00F80642" w:rsidRDefault="00F6318E" w:rsidP="00F6318E">
            <w:pPr>
              <w:tabs>
                <w:tab w:val="left" w:pos="284"/>
              </w:tabs>
              <w:spacing w:after="0" w:line="240" w:lineRule="auto"/>
              <w:rPr>
                <w:rFonts w:ascii="Times New Roman" w:hAnsi="Times New Roman" w:cs="Times New Roman"/>
                <w:b/>
              </w:rPr>
            </w:pPr>
            <w:r w:rsidRPr="00F80642">
              <w:rPr>
                <w:rFonts w:ascii="Times New Roman" w:hAnsi="Times New Roman" w:cs="Times New Roman"/>
                <w:b/>
              </w:rPr>
              <w:t>От ПОСТАВЩИКА:</w:t>
            </w:r>
          </w:p>
          <w:p w:rsidR="00237CFA" w:rsidRDefault="00237CFA" w:rsidP="00237CFA">
            <w:pPr>
              <w:tabs>
                <w:tab w:val="left" w:pos="284"/>
              </w:tabs>
              <w:autoSpaceDE w:val="0"/>
              <w:autoSpaceDN w:val="0"/>
              <w:adjustRightInd w:val="0"/>
              <w:spacing w:after="0" w:line="240" w:lineRule="auto"/>
              <w:rPr>
                <w:rFonts w:ascii="Times New Roman" w:hAnsi="Times New Roman" w:cs="Times New Roman"/>
              </w:rPr>
            </w:pPr>
          </w:p>
          <w:p w:rsidR="008448DF" w:rsidRDefault="008448DF" w:rsidP="00237CFA">
            <w:pPr>
              <w:tabs>
                <w:tab w:val="left" w:pos="284"/>
              </w:tabs>
              <w:autoSpaceDE w:val="0"/>
              <w:autoSpaceDN w:val="0"/>
              <w:adjustRightInd w:val="0"/>
              <w:spacing w:after="0" w:line="240" w:lineRule="auto"/>
              <w:rPr>
                <w:rFonts w:ascii="Times New Roman" w:hAnsi="Times New Roman" w:cs="Times New Roman"/>
              </w:rPr>
            </w:pPr>
          </w:p>
          <w:p w:rsidR="008448DF" w:rsidRPr="00237CFA" w:rsidRDefault="008448DF" w:rsidP="00237CFA">
            <w:pPr>
              <w:tabs>
                <w:tab w:val="left" w:pos="284"/>
              </w:tabs>
              <w:autoSpaceDE w:val="0"/>
              <w:autoSpaceDN w:val="0"/>
              <w:adjustRightInd w:val="0"/>
              <w:spacing w:after="0" w:line="240" w:lineRule="auto"/>
              <w:rPr>
                <w:rFonts w:ascii="Times New Roman" w:hAnsi="Times New Roman" w:cs="Times New Roman"/>
              </w:rPr>
            </w:pPr>
          </w:p>
          <w:p w:rsidR="00F6318E" w:rsidRPr="00F80642" w:rsidRDefault="00237CFA" w:rsidP="00237CFA">
            <w:pPr>
              <w:tabs>
                <w:tab w:val="left" w:pos="284"/>
              </w:tabs>
              <w:autoSpaceDE w:val="0"/>
              <w:autoSpaceDN w:val="0"/>
              <w:adjustRightInd w:val="0"/>
              <w:spacing w:after="0" w:line="240" w:lineRule="auto"/>
              <w:rPr>
                <w:rFonts w:ascii="Times New Roman" w:hAnsi="Times New Roman" w:cs="Times New Roman"/>
                <w:b/>
              </w:rPr>
            </w:pPr>
            <w:r w:rsidRPr="00237CFA">
              <w:rPr>
                <w:rFonts w:ascii="Times New Roman" w:hAnsi="Times New Roman" w:cs="Times New Roman"/>
              </w:rPr>
              <w:t>Подписано УЭП</w:t>
            </w:r>
          </w:p>
        </w:tc>
      </w:tr>
    </w:tbl>
    <w:p w:rsidR="00AE6B75" w:rsidRPr="00F6318E" w:rsidRDefault="00AE6B75" w:rsidP="00F6318E">
      <w:pPr>
        <w:spacing w:after="0" w:line="240" w:lineRule="auto"/>
        <w:rPr>
          <w:rFonts w:ascii="Times New Roman" w:eastAsia="Times New Roman" w:hAnsi="Times New Roman" w:cs="Times New Roman"/>
          <w:iCs/>
          <w:sz w:val="14"/>
          <w:szCs w:val="24"/>
          <w:lang w:eastAsia="ru-RU"/>
        </w:rPr>
      </w:pPr>
    </w:p>
    <w:p w:rsidR="00F6318E" w:rsidRPr="00227CBF" w:rsidRDefault="00F6318E" w:rsidP="00912F0F">
      <w:pPr>
        <w:spacing w:after="0" w:line="240" w:lineRule="auto"/>
        <w:rPr>
          <w:rFonts w:ascii="Times New Roman" w:eastAsia="Times New Roman" w:hAnsi="Times New Roman" w:cs="Times New Roman"/>
          <w:iCs/>
          <w:sz w:val="24"/>
          <w:szCs w:val="24"/>
          <w:lang w:eastAsia="ru-RU"/>
        </w:rPr>
      </w:pPr>
    </w:p>
    <w:sectPr w:rsidR="00F6318E" w:rsidRPr="00227CBF" w:rsidSect="00F6318E">
      <w:pgSz w:w="16838" w:h="11906" w:orient="landscape"/>
      <w:pgMar w:top="707" w:right="1134"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AC4" w:rsidRDefault="009E5AC4" w:rsidP="00227CBF">
      <w:pPr>
        <w:spacing w:after="0" w:line="240" w:lineRule="auto"/>
      </w:pPr>
      <w:r>
        <w:separator/>
      </w:r>
    </w:p>
  </w:endnote>
  <w:endnote w:type="continuationSeparator" w:id="0">
    <w:p w:rsidR="009E5AC4" w:rsidRDefault="009E5AC4" w:rsidP="00227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5502436"/>
      <w:docPartObj>
        <w:docPartGallery w:val="Page Numbers (Bottom of Page)"/>
        <w:docPartUnique/>
      </w:docPartObj>
    </w:sdtPr>
    <w:sdtEndPr/>
    <w:sdtContent>
      <w:p w:rsidR="007F4A1E" w:rsidRDefault="007F4A1E">
        <w:pPr>
          <w:pStyle w:val="af4"/>
          <w:jc w:val="right"/>
        </w:pPr>
        <w:r>
          <w:fldChar w:fldCharType="begin"/>
        </w:r>
        <w:r>
          <w:instrText>PAGE   \* MERGEFORMAT</w:instrText>
        </w:r>
        <w:r>
          <w:fldChar w:fldCharType="separate"/>
        </w:r>
        <w:r w:rsidR="00D049D1">
          <w:rPr>
            <w:noProof/>
          </w:rPr>
          <w:t>1</w:t>
        </w:r>
        <w:r>
          <w:fldChar w:fldCharType="end"/>
        </w:r>
      </w:p>
    </w:sdtContent>
  </w:sdt>
  <w:p w:rsidR="007F4A1E" w:rsidRDefault="007F4A1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AC4" w:rsidRDefault="009E5AC4" w:rsidP="00227CBF">
      <w:pPr>
        <w:spacing w:after="0" w:line="240" w:lineRule="auto"/>
      </w:pPr>
      <w:r>
        <w:separator/>
      </w:r>
    </w:p>
  </w:footnote>
  <w:footnote w:type="continuationSeparator" w:id="0">
    <w:p w:rsidR="009E5AC4" w:rsidRDefault="009E5AC4" w:rsidP="00227C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EB" w:rsidRDefault="000171EB" w:rsidP="000171EB">
    <w:pPr>
      <w:pStyle w:val="2"/>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076B9"/>
    <w:multiLevelType w:val="hybridMultilevel"/>
    <w:tmpl w:val="865C0244"/>
    <w:lvl w:ilvl="0" w:tplc="2556AB56">
      <w:numFmt w:val="bullet"/>
      <w:lvlText w:val=""/>
      <w:lvlJc w:val="left"/>
      <w:pPr>
        <w:ind w:left="720" w:hanging="360"/>
      </w:pPr>
      <w:rPr>
        <w:rFonts w:ascii="Symbol" w:eastAsia="Calibr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FA0A66"/>
    <w:multiLevelType w:val="hybridMultilevel"/>
    <w:tmpl w:val="4EC4361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37502FB4"/>
    <w:multiLevelType w:val="hybridMultilevel"/>
    <w:tmpl w:val="A1A4B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A0350FB"/>
    <w:multiLevelType w:val="hybridMultilevel"/>
    <w:tmpl w:val="E910B0F6"/>
    <w:lvl w:ilvl="0" w:tplc="81007716">
      <w:start w:val="1"/>
      <w:numFmt w:val="decimal"/>
      <w:lvlText w:val="%1."/>
      <w:lvlJc w:val="left"/>
      <w:pPr>
        <w:ind w:left="379" w:hanging="360"/>
      </w:pPr>
      <w:rPr>
        <w:rFonts w:hint="default"/>
      </w:rPr>
    </w:lvl>
    <w:lvl w:ilvl="1" w:tplc="04190019" w:tentative="1">
      <w:start w:val="1"/>
      <w:numFmt w:val="lowerLetter"/>
      <w:lvlText w:val="%2."/>
      <w:lvlJc w:val="left"/>
      <w:pPr>
        <w:ind w:left="1099" w:hanging="360"/>
      </w:pPr>
    </w:lvl>
    <w:lvl w:ilvl="2" w:tplc="0419001B" w:tentative="1">
      <w:start w:val="1"/>
      <w:numFmt w:val="lowerRoman"/>
      <w:lvlText w:val="%3."/>
      <w:lvlJc w:val="right"/>
      <w:pPr>
        <w:ind w:left="1819" w:hanging="180"/>
      </w:pPr>
    </w:lvl>
    <w:lvl w:ilvl="3" w:tplc="0419000F" w:tentative="1">
      <w:start w:val="1"/>
      <w:numFmt w:val="decimal"/>
      <w:lvlText w:val="%4."/>
      <w:lvlJc w:val="left"/>
      <w:pPr>
        <w:ind w:left="2539" w:hanging="360"/>
      </w:pPr>
    </w:lvl>
    <w:lvl w:ilvl="4" w:tplc="04190019" w:tentative="1">
      <w:start w:val="1"/>
      <w:numFmt w:val="lowerLetter"/>
      <w:lvlText w:val="%5."/>
      <w:lvlJc w:val="left"/>
      <w:pPr>
        <w:ind w:left="3259" w:hanging="360"/>
      </w:pPr>
    </w:lvl>
    <w:lvl w:ilvl="5" w:tplc="0419001B" w:tentative="1">
      <w:start w:val="1"/>
      <w:numFmt w:val="lowerRoman"/>
      <w:lvlText w:val="%6."/>
      <w:lvlJc w:val="right"/>
      <w:pPr>
        <w:ind w:left="3979" w:hanging="180"/>
      </w:pPr>
    </w:lvl>
    <w:lvl w:ilvl="6" w:tplc="0419000F" w:tentative="1">
      <w:start w:val="1"/>
      <w:numFmt w:val="decimal"/>
      <w:lvlText w:val="%7."/>
      <w:lvlJc w:val="left"/>
      <w:pPr>
        <w:ind w:left="4699" w:hanging="360"/>
      </w:pPr>
    </w:lvl>
    <w:lvl w:ilvl="7" w:tplc="04190019" w:tentative="1">
      <w:start w:val="1"/>
      <w:numFmt w:val="lowerLetter"/>
      <w:lvlText w:val="%8."/>
      <w:lvlJc w:val="left"/>
      <w:pPr>
        <w:ind w:left="5419" w:hanging="360"/>
      </w:pPr>
    </w:lvl>
    <w:lvl w:ilvl="8" w:tplc="0419001B" w:tentative="1">
      <w:start w:val="1"/>
      <w:numFmt w:val="lowerRoman"/>
      <w:lvlText w:val="%9."/>
      <w:lvlJc w:val="right"/>
      <w:pPr>
        <w:ind w:left="613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CBF"/>
    <w:rsid w:val="00003881"/>
    <w:rsid w:val="000171EB"/>
    <w:rsid w:val="0002706E"/>
    <w:rsid w:val="000310E7"/>
    <w:rsid w:val="0003241D"/>
    <w:rsid w:val="000324AF"/>
    <w:rsid w:val="00071173"/>
    <w:rsid w:val="0008423A"/>
    <w:rsid w:val="000907F1"/>
    <w:rsid w:val="000B19FA"/>
    <w:rsid w:val="000B3911"/>
    <w:rsid w:val="000D1A72"/>
    <w:rsid w:val="000D7D52"/>
    <w:rsid w:val="000F2D5F"/>
    <w:rsid w:val="00106178"/>
    <w:rsid w:val="0011245B"/>
    <w:rsid w:val="001173A9"/>
    <w:rsid w:val="00121177"/>
    <w:rsid w:val="00125AF3"/>
    <w:rsid w:val="001512CC"/>
    <w:rsid w:val="00164B8F"/>
    <w:rsid w:val="001653FE"/>
    <w:rsid w:val="0017471A"/>
    <w:rsid w:val="001818D7"/>
    <w:rsid w:val="00194694"/>
    <w:rsid w:val="001A1972"/>
    <w:rsid w:val="001A7372"/>
    <w:rsid w:val="001B3481"/>
    <w:rsid w:val="001C43F0"/>
    <w:rsid w:val="001C5557"/>
    <w:rsid w:val="001F1A20"/>
    <w:rsid w:val="001F29CE"/>
    <w:rsid w:val="001F3D17"/>
    <w:rsid w:val="002034B1"/>
    <w:rsid w:val="0021475E"/>
    <w:rsid w:val="00216330"/>
    <w:rsid w:val="00227CBF"/>
    <w:rsid w:val="00237CFA"/>
    <w:rsid w:val="00260E53"/>
    <w:rsid w:val="00263FE9"/>
    <w:rsid w:val="00271259"/>
    <w:rsid w:val="00280038"/>
    <w:rsid w:val="00280E7E"/>
    <w:rsid w:val="002B1350"/>
    <w:rsid w:val="002C1C83"/>
    <w:rsid w:val="002C246E"/>
    <w:rsid w:val="002F062C"/>
    <w:rsid w:val="003037D0"/>
    <w:rsid w:val="00303CC0"/>
    <w:rsid w:val="0031010C"/>
    <w:rsid w:val="0031189F"/>
    <w:rsid w:val="00312E47"/>
    <w:rsid w:val="00315AF3"/>
    <w:rsid w:val="00320A44"/>
    <w:rsid w:val="00331DE0"/>
    <w:rsid w:val="00344E75"/>
    <w:rsid w:val="003469C8"/>
    <w:rsid w:val="00347EC2"/>
    <w:rsid w:val="00350A70"/>
    <w:rsid w:val="00355394"/>
    <w:rsid w:val="00374CBC"/>
    <w:rsid w:val="003854A3"/>
    <w:rsid w:val="00390AF5"/>
    <w:rsid w:val="003C1762"/>
    <w:rsid w:val="003C6F2C"/>
    <w:rsid w:val="003D0FFC"/>
    <w:rsid w:val="003D1F1F"/>
    <w:rsid w:val="003D2E4A"/>
    <w:rsid w:val="003D3771"/>
    <w:rsid w:val="003E1F6E"/>
    <w:rsid w:val="00456405"/>
    <w:rsid w:val="00465873"/>
    <w:rsid w:val="00495C9D"/>
    <w:rsid w:val="004978D3"/>
    <w:rsid w:val="004B00FE"/>
    <w:rsid w:val="004C51E6"/>
    <w:rsid w:val="004D7A1E"/>
    <w:rsid w:val="004E1B0E"/>
    <w:rsid w:val="004F404D"/>
    <w:rsid w:val="004F6EED"/>
    <w:rsid w:val="005135E3"/>
    <w:rsid w:val="005159E5"/>
    <w:rsid w:val="0052686B"/>
    <w:rsid w:val="00532778"/>
    <w:rsid w:val="00533BD2"/>
    <w:rsid w:val="00547F7A"/>
    <w:rsid w:val="0055068F"/>
    <w:rsid w:val="0055409A"/>
    <w:rsid w:val="00567208"/>
    <w:rsid w:val="00593414"/>
    <w:rsid w:val="005A4150"/>
    <w:rsid w:val="005B3C36"/>
    <w:rsid w:val="005B5FAF"/>
    <w:rsid w:val="005D2A49"/>
    <w:rsid w:val="005D42AD"/>
    <w:rsid w:val="005D4AA2"/>
    <w:rsid w:val="005D5D4E"/>
    <w:rsid w:val="005E050E"/>
    <w:rsid w:val="005E2D40"/>
    <w:rsid w:val="005E2FD9"/>
    <w:rsid w:val="005E351C"/>
    <w:rsid w:val="005E79DB"/>
    <w:rsid w:val="00614C8B"/>
    <w:rsid w:val="00625236"/>
    <w:rsid w:val="00626E5C"/>
    <w:rsid w:val="006321C5"/>
    <w:rsid w:val="00632FE7"/>
    <w:rsid w:val="006629C5"/>
    <w:rsid w:val="00680ACF"/>
    <w:rsid w:val="00686926"/>
    <w:rsid w:val="006877A7"/>
    <w:rsid w:val="006977F5"/>
    <w:rsid w:val="006E58E2"/>
    <w:rsid w:val="00712C0E"/>
    <w:rsid w:val="007348FD"/>
    <w:rsid w:val="00754030"/>
    <w:rsid w:val="007630A7"/>
    <w:rsid w:val="00764CC1"/>
    <w:rsid w:val="007665BB"/>
    <w:rsid w:val="00772633"/>
    <w:rsid w:val="00772907"/>
    <w:rsid w:val="00794105"/>
    <w:rsid w:val="0079707C"/>
    <w:rsid w:val="007A0B14"/>
    <w:rsid w:val="007A16FD"/>
    <w:rsid w:val="007C0475"/>
    <w:rsid w:val="007C40F5"/>
    <w:rsid w:val="007E0C1C"/>
    <w:rsid w:val="007E4122"/>
    <w:rsid w:val="007F4A1E"/>
    <w:rsid w:val="00820311"/>
    <w:rsid w:val="008324FC"/>
    <w:rsid w:val="008371D2"/>
    <w:rsid w:val="008401C0"/>
    <w:rsid w:val="008420C6"/>
    <w:rsid w:val="008448DF"/>
    <w:rsid w:val="00845923"/>
    <w:rsid w:val="00851AC8"/>
    <w:rsid w:val="00857665"/>
    <w:rsid w:val="0086484A"/>
    <w:rsid w:val="008A17F8"/>
    <w:rsid w:val="008C3416"/>
    <w:rsid w:val="008E12AA"/>
    <w:rsid w:val="008E4A65"/>
    <w:rsid w:val="0090182A"/>
    <w:rsid w:val="00905063"/>
    <w:rsid w:val="00912F0F"/>
    <w:rsid w:val="00921B17"/>
    <w:rsid w:val="00922403"/>
    <w:rsid w:val="009236B3"/>
    <w:rsid w:val="00933BFA"/>
    <w:rsid w:val="00940014"/>
    <w:rsid w:val="009453B0"/>
    <w:rsid w:val="00977CE5"/>
    <w:rsid w:val="009D75EE"/>
    <w:rsid w:val="009D7A43"/>
    <w:rsid w:val="009E1D96"/>
    <w:rsid w:val="009E5AC4"/>
    <w:rsid w:val="00A02D81"/>
    <w:rsid w:val="00A108BE"/>
    <w:rsid w:val="00A20CDB"/>
    <w:rsid w:val="00A2707C"/>
    <w:rsid w:val="00A36E66"/>
    <w:rsid w:val="00A4169F"/>
    <w:rsid w:val="00A42408"/>
    <w:rsid w:val="00A432D7"/>
    <w:rsid w:val="00A44E6B"/>
    <w:rsid w:val="00A462BB"/>
    <w:rsid w:val="00A71C1E"/>
    <w:rsid w:val="00A81CEF"/>
    <w:rsid w:val="00AA128E"/>
    <w:rsid w:val="00AC5C4A"/>
    <w:rsid w:val="00AE6B75"/>
    <w:rsid w:val="00AF0D5D"/>
    <w:rsid w:val="00AF3470"/>
    <w:rsid w:val="00AF677E"/>
    <w:rsid w:val="00B0160A"/>
    <w:rsid w:val="00B02B25"/>
    <w:rsid w:val="00B06E84"/>
    <w:rsid w:val="00B17BFB"/>
    <w:rsid w:val="00B405D1"/>
    <w:rsid w:val="00B41156"/>
    <w:rsid w:val="00B50006"/>
    <w:rsid w:val="00B50844"/>
    <w:rsid w:val="00B67BB5"/>
    <w:rsid w:val="00B73B03"/>
    <w:rsid w:val="00B973A7"/>
    <w:rsid w:val="00BA1F77"/>
    <w:rsid w:val="00BB77AF"/>
    <w:rsid w:val="00BD18EB"/>
    <w:rsid w:val="00BE58D4"/>
    <w:rsid w:val="00C05CD8"/>
    <w:rsid w:val="00C1218F"/>
    <w:rsid w:val="00C151EA"/>
    <w:rsid w:val="00C16DF3"/>
    <w:rsid w:val="00C17931"/>
    <w:rsid w:val="00C2546C"/>
    <w:rsid w:val="00C31DE2"/>
    <w:rsid w:val="00C3310C"/>
    <w:rsid w:val="00C42845"/>
    <w:rsid w:val="00C55436"/>
    <w:rsid w:val="00C565ED"/>
    <w:rsid w:val="00C61963"/>
    <w:rsid w:val="00C649E9"/>
    <w:rsid w:val="00C656F2"/>
    <w:rsid w:val="00C8188D"/>
    <w:rsid w:val="00C87F88"/>
    <w:rsid w:val="00C90567"/>
    <w:rsid w:val="00C9437D"/>
    <w:rsid w:val="00C9451A"/>
    <w:rsid w:val="00CC4C3F"/>
    <w:rsid w:val="00CC5593"/>
    <w:rsid w:val="00CD4945"/>
    <w:rsid w:val="00CD4A4B"/>
    <w:rsid w:val="00CE34E0"/>
    <w:rsid w:val="00CF4C49"/>
    <w:rsid w:val="00D049D1"/>
    <w:rsid w:val="00D22C0C"/>
    <w:rsid w:val="00D2564D"/>
    <w:rsid w:val="00D279B6"/>
    <w:rsid w:val="00D43CD1"/>
    <w:rsid w:val="00D50DD4"/>
    <w:rsid w:val="00D52362"/>
    <w:rsid w:val="00D77F0E"/>
    <w:rsid w:val="00D81972"/>
    <w:rsid w:val="00D86A13"/>
    <w:rsid w:val="00D93A63"/>
    <w:rsid w:val="00DB3AD9"/>
    <w:rsid w:val="00DF2071"/>
    <w:rsid w:val="00E0136C"/>
    <w:rsid w:val="00E01979"/>
    <w:rsid w:val="00E15956"/>
    <w:rsid w:val="00E15CAA"/>
    <w:rsid w:val="00E23D0D"/>
    <w:rsid w:val="00E36391"/>
    <w:rsid w:val="00E50E62"/>
    <w:rsid w:val="00E75C46"/>
    <w:rsid w:val="00E84100"/>
    <w:rsid w:val="00E860E1"/>
    <w:rsid w:val="00E970EA"/>
    <w:rsid w:val="00EA53C6"/>
    <w:rsid w:val="00EC421A"/>
    <w:rsid w:val="00EE33FA"/>
    <w:rsid w:val="00EF2ACB"/>
    <w:rsid w:val="00EF30F6"/>
    <w:rsid w:val="00EF6214"/>
    <w:rsid w:val="00F0647B"/>
    <w:rsid w:val="00F159DE"/>
    <w:rsid w:val="00F5377A"/>
    <w:rsid w:val="00F6318E"/>
    <w:rsid w:val="00F63601"/>
    <w:rsid w:val="00F73436"/>
    <w:rsid w:val="00F80642"/>
    <w:rsid w:val="00F95140"/>
    <w:rsid w:val="00FA2D43"/>
    <w:rsid w:val="00FB57C1"/>
    <w:rsid w:val="00FC1F4C"/>
    <w:rsid w:val="00FE24F8"/>
    <w:rsid w:val="00FE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DC38CE-0A3B-462A-9A3E-5628AD32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0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27CBF"/>
    <w:pPr>
      <w:spacing w:after="0" w:line="240" w:lineRule="auto"/>
    </w:pPr>
    <w:rPr>
      <w:sz w:val="20"/>
      <w:szCs w:val="20"/>
    </w:rPr>
  </w:style>
  <w:style w:type="character" w:customStyle="1" w:styleId="a4">
    <w:name w:val="Текст сноски Знак"/>
    <w:basedOn w:val="a0"/>
    <w:link w:val="a3"/>
    <w:uiPriority w:val="99"/>
    <w:semiHidden/>
    <w:rsid w:val="00227CBF"/>
    <w:rPr>
      <w:sz w:val="20"/>
      <w:szCs w:val="20"/>
    </w:rPr>
  </w:style>
  <w:style w:type="paragraph" w:styleId="2">
    <w:name w:val="Body Text 2"/>
    <w:basedOn w:val="a"/>
    <w:link w:val="20"/>
    <w:uiPriority w:val="99"/>
    <w:semiHidden/>
    <w:unhideWhenUsed/>
    <w:rsid w:val="00227CBF"/>
    <w:pPr>
      <w:spacing w:after="120" w:line="480" w:lineRule="auto"/>
    </w:pPr>
  </w:style>
  <w:style w:type="character" w:customStyle="1" w:styleId="20">
    <w:name w:val="Основной текст 2 Знак"/>
    <w:basedOn w:val="a0"/>
    <w:link w:val="2"/>
    <w:uiPriority w:val="99"/>
    <w:semiHidden/>
    <w:rsid w:val="00227CBF"/>
  </w:style>
  <w:style w:type="character" w:styleId="a5">
    <w:name w:val="footnote reference"/>
    <w:aliases w:val="Ссылка на сноску 45"/>
    <w:rsid w:val="00227CBF"/>
    <w:rPr>
      <w:vertAlign w:val="superscript"/>
    </w:rPr>
  </w:style>
  <w:style w:type="paragraph" w:styleId="a6">
    <w:name w:val="Balloon Text"/>
    <w:basedOn w:val="a"/>
    <w:link w:val="a7"/>
    <w:uiPriority w:val="99"/>
    <w:semiHidden/>
    <w:unhideWhenUsed/>
    <w:rsid w:val="00A2707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2707C"/>
    <w:rPr>
      <w:rFonts w:ascii="Segoe UI" w:hAnsi="Segoe UI" w:cs="Segoe UI"/>
      <w:sz w:val="18"/>
      <w:szCs w:val="18"/>
    </w:rPr>
  </w:style>
  <w:style w:type="character" w:styleId="a8">
    <w:name w:val="annotation reference"/>
    <w:basedOn w:val="a0"/>
    <w:uiPriority w:val="99"/>
    <w:semiHidden/>
    <w:unhideWhenUsed/>
    <w:rsid w:val="005D2A49"/>
    <w:rPr>
      <w:sz w:val="16"/>
      <w:szCs w:val="16"/>
    </w:rPr>
  </w:style>
  <w:style w:type="paragraph" w:styleId="a9">
    <w:name w:val="annotation text"/>
    <w:basedOn w:val="a"/>
    <w:link w:val="aa"/>
    <w:uiPriority w:val="99"/>
    <w:semiHidden/>
    <w:unhideWhenUsed/>
    <w:rsid w:val="005D2A49"/>
    <w:pPr>
      <w:spacing w:line="240" w:lineRule="auto"/>
    </w:pPr>
    <w:rPr>
      <w:sz w:val="20"/>
      <w:szCs w:val="20"/>
    </w:rPr>
  </w:style>
  <w:style w:type="character" w:customStyle="1" w:styleId="aa">
    <w:name w:val="Текст примечания Знак"/>
    <w:basedOn w:val="a0"/>
    <w:link w:val="a9"/>
    <w:uiPriority w:val="99"/>
    <w:semiHidden/>
    <w:rsid w:val="005D2A49"/>
    <w:rPr>
      <w:sz w:val="20"/>
      <w:szCs w:val="20"/>
    </w:rPr>
  </w:style>
  <w:style w:type="paragraph" w:styleId="ab">
    <w:name w:val="annotation subject"/>
    <w:basedOn w:val="a9"/>
    <w:next w:val="a9"/>
    <w:link w:val="ac"/>
    <w:uiPriority w:val="99"/>
    <w:semiHidden/>
    <w:unhideWhenUsed/>
    <w:rsid w:val="005D2A49"/>
    <w:rPr>
      <w:b/>
      <w:bCs/>
    </w:rPr>
  </w:style>
  <w:style w:type="character" w:customStyle="1" w:styleId="ac">
    <w:name w:val="Тема примечания Знак"/>
    <w:basedOn w:val="aa"/>
    <w:link w:val="ab"/>
    <w:uiPriority w:val="99"/>
    <w:semiHidden/>
    <w:rsid w:val="005D2A49"/>
    <w:rPr>
      <w:b/>
      <w:bCs/>
      <w:sz w:val="20"/>
      <w:szCs w:val="20"/>
    </w:rPr>
  </w:style>
  <w:style w:type="paragraph" w:styleId="ad">
    <w:name w:val="endnote text"/>
    <w:basedOn w:val="a"/>
    <w:link w:val="ae"/>
    <w:uiPriority w:val="99"/>
    <w:semiHidden/>
    <w:unhideWhenUsed/>
    <w:rsid w:val="00A71C1E"/>
    <w:pPr>
      <w:spacing w:after="0" w:line="240" w:lineRule="auto"/>
    </w:pPr>
    <w:rPr>
      <w:sz w:val="20"/>
      <w:szCs w:val="20"/>
    </w:rPr>
  </w:style>
  <w:style w:type="character" w:customStyle="1" w:styleId="ae">
    <w:name w:val="Текст концевой сноски Знак"/>
    <w:basedOn w:val="a0"/>
    <w:link w:val="ad"/>
    <w:uiPriority w:val="99"/>
    <w:semiHidden/>
    <w:rsid w:val="00A71C1E"/>
    <w:rPr>
      <w:sz w:val="20"/>
      <w:szCs w:val="20"/>
    </w:rPr>
  </w:style>
  <w:style w:type="character" w:styleId="af">
    <w:name w:val="endnote reference"/>
    <w:basedOn w:val="a0"/>
    <w:uiPriority w:val="99"/>
    <w:semiHidden/>
    <w:unhideWhenUsed/>
    <w:rsid w:val="00A71C1E"/>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List Paragraph1"/>
    <w:basedOn w:val="a"/>
    <w:link w:val="af1"/>
    <w:uiPriority w:val="34"/>
    <w:qFormat/>
    <w:rsid w:val="00071173"/>
    <w:pPr>
      <w:ind w:left="720"/>
      <w:contextualSpacing/>
    </w:p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0"/>
    <w:qFormat/>
    <w:rsid w:val="00B973A7"/>
  </w:style>
  <w:style w:type="paragraph" w:styleId="af2">
    <w:name w:val="header"/>
    <w:basedOn w:val="a"/>
    <w:link w:val="af3"/>
    <w:uiPriority w:val="99"/>
    <w:unhideWhenUsed/>
    <w:rsid w:val="004F6EED"/>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4F6EED"/>
  </w:style>
  <w:style w:type="paragraph" w:styleId="af4">
    <w:name w:val="footer"/>
    <w:basedOn w:val="a"/>
    <w:link w:val="af5"/>
    <w:uiPriority w:val="99"/>
    <w:unhideWhenUsed/>
    <w:rsid w:val="004F6EED"/>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F6EED"/>
  </w:style>
  <w:style w:type="character" w:styleId="af6">
    <w:name w:val="Hyperlink"/>
    <w:basedOn w:val="a0"/>
    <w:uiPriority w:val="99"/>
    <w:unhideWhenUsed/>
    <w:rsid w:val="00237C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646133">
      <w:bodyDiv w:val="1"/>
      <w:marLeft w:val="0"/>
      <w:marRight w:val="0"/>
      <w:marTop w:val="0"/>
      <w:marBottom w:val="0"/>
      <w:divBdr>
        <w:top w:val="none" w:sz="0" w:space="0" w:color="auto"/>
        <w:left w:val="none" w:sz="0" w:space="0" w:color="auto"/>
        <w:bottom w:val="none" w:sz="0" w:space="0" w:color="auto"/>
        <w:right w:val="none" w:sz="0" w:space="0" w:color="auto"/>
      </w:divBdr>
      <w:divsChild>
        <w:div w:id="742552">
          <w:marLeft w:val="0"/>
          <w:marRight w:val="0"/>
          <w:marTop w:val="0"/>
          <w:marBottom w:val="0"/>
          <w:divBdr>
            <w:top w:val="none" w:sz="0" w:space="0" w:color="auto"/>
            <w:left w:val="none" w:sz="0" w:space="0" w:color="auto"/>
            <w:bottom w:val="none" w:sz="0" w:space="0" w:color="auto"/>
            <w:right w:val="none" w:sz="0" w:space="0" w:color="auto"/>
          </w:divBdr>
        </w:div>
        <w:div w:id="23136491">
          <w:marLeft w:val="0"/>
          <w:marRight w:val="0"/>
          <w:marTop w:val="0"/>
          <w:marBottom w:val="0"/>
          <w:divBdr>
            <w:top w:val="none" w:sz="0" w:space="0" w:color="auto"/>
            <w:left w:val="none" w:sz="0" w:space="0" w:color="auto"/>
            <w:bottom w:val="none" w:sz="0" w:space="0" w:color="auto"/>
            <w:right w:val="none" w:sz="0" w:space="0" w:color="auto"/>
          </w:divBdr>
        </w:div>
        <w:div w:id="58870499">
          <w:marLeft w:val="0"/>
          <w:marRight w:val="0"/>
          <w:marTop w:val="0"/>
          <w:marBottom w:val="0"/>
          <w:divBdr>
            <w:top w:val="none" w:sz="0" w:space="0" w:color="auto"/>
            <w:left w:val="none" w:sz="0" w:space="0" w:color="auto"/>
            <w:bottom w:val="none" w:sz="0" w:space="0" w:color="auto"/>
            <w:right w:val="none" w:sz="0" w:space="0" w:color="auto"/>
          </w:divBdr>
        </w:div>
        <w:div w:id="127213948">
          <w:marLeft w:val="0"/>
          <w:marRight w:val="0"/>
          <w:marTop w:val="0"/>
          <w:marBottom w:val="0"/>
          <w:divBdr>
            <w:top w:val="none" w:sz="0" w:space="0" w:color="auto"/>
            <w:left w:val="none" w:sz="0" w:space="0" w:color="auto"/>
            <w:bottom w:val="none" w:sz="0" w:space="0" w:color="auto"/>
            <w:right w:val="none" w:sz="0" w:space="0" w:color="auto"/>
          </w:divBdr>
        </w:div>
        <w:div w:id="199245963">
          <w:marLeft w:val="0"/>
          <w:marRight w:val="0"/>
          <w:marTop w:val="0"/>
          <w:marBottom w:val="0"/>
          <w:divBdr>
            <w:top w:val="none" w:sz="0" w:space="0" w:color="auto"/>
            <w:left w:val="none" w:sz="0" w:space="0" w:color="auto"/>
            <w:bottom w:val="none" w:sz="0" w:space="0" w:color="auto"/>
            <w:right w:val="none" w:sz="0" w:space="0" w:color="auto"/>
          </w:divBdr>
        </w:div>
        <w:div w:id="238833754">
          <w:marLeft w:val="0"/>
          <w:marRight w:val="0"/>
          <w:marTop w:val="0"/>
          <w:marBottom w:val="0"/>
          <w:divBdr>
            <w:top w:val="none" w:sz="0" w:space="0" w:color="auto"/>
            <w:left w:val="none" w:sz="0" w:space="0" w:color="auto"/>
            <w:bottom w:val="none" w:sz="0" w:space="0" w:color="auto"/>
            <w:right w:val="none" w:sz="0" w:space="0" w:color="auto"/>
          </w:divBdr>
        </w:div>
        <w:div w:id="245115206">
          <w:marLeft w:val="0"/>
          <w:marRight w:val="0"/>
          <w:marTop w:val="0"/>
          <w:marBottom w:val="0"/>
          <w:divBdr>
            <w:top w:val="none" w:sz="0" w:space="0" w:color="auto"/>
            <w:left w:val="none" w:sz="0" w:space="0" w:color="auto"/>
            <w:bottom w:val="none" w:sz="0" w:space="0" w:color="auto"/>
            <w:right w:val="none" w:sz="0" w:space="0" w:color="auto"/>
          </w:divBdr>
        </w:div>
        <w:div w:id="315230471">
          <w:marLeft w:val="0"/>
          <w:marRight w:val="0"/>
          <w:marTop w:val="0"/>
          <w:marBottom w:val="0"/>
          <w:divBdr>
            <w:top w:val="dotted" w:sz="6" w:space="0" w:color="ACACAC"/>
            <w:left w:val="dotted" w:sz="6" w:space="0" w:color="ACACAC"/>
            <w:bottom w:val="dotted" w:sz="6" w:space="0" w:color="ACACAC"/>
            <w:right w:val="dotted" w:sz="6" w:space="0" w:color="ACACAC"/>
          </w:divBdr>
          <w:divsChild>
            <w:div w:id="230235192">
              <w:marLeft w:val="0"/>
              <w:marRight w:val="0"/>
              <w:marTop w:val="0"/>
              <w:marBottom w:val="0"/>
              <w:divBdr>
                <w:top w:val="none" w:sz="0" w:space="0" w:color="auto"/>
                <w:left w:val="none" w:sz="0" w:space="0" w:color="auto"/>
                <w:bottom w:val="none" w:sz="0" w:space="0" w:color="auto"/>
                <w:right w:val="none" w:sz="0" w:space="0" w:color="auto"/>
              </w:divBdr>
            </w:div>
            <w:div w:id="389377731">
              <w:marLeft w:val="0"/>
              <w:marRight w:val="0"/>
              <w:marTop w:val="0"/>
              <w:marBottom w:val="0"/>
              <w:divBdr>
                <w:top w:val="none" w:sz="0" w:space="0" w:color="auto"/>
                <w:left w:val="none" w:sz="0" w:space="0" w:color="auto"/>
                <w:bottom w:val="none" w:sz="0" w:space="0" w:color="auto"/>
                <w:right w:val="none" w:sz="0" w:space="0" w:color="auto"/>
              </w:divBdr>
            </w:div>
            <w:div w:id="515778603">
              <w:marLeft w:val="0"/>
              <w:marRight w:val="0"/>
              <w:marTop w:val="0"/>
              <w:marBottom w:val="0"/>
              <w:divBdr>
                <w:top w:val="none" w:sz="0" w:space="0" w:color="auto"/>
                <w:left w:val="none" w:sz="0" w:space="0" w:color="auto"/>
                <w:bottom w:val="none" w:sz="0" w:space="0" w:color="auto"/>
                <w:right w:val="none" w:sz="0" w:space="0" w:color="auto"/>
              </w:divBdr>
            </w:div>
            <w:div w:id="531957598">
              <w:marLeft w:val="0"/>
              <w:marRight w:val="0"/>
              <w:marTop w:val="0"/>
              <w:marBottom w:val="0"/>
              <w:divBdr>
                <w:top w:val="none" w:sz="0" w:space="0" w:color="auto"/>
                <w:left w:val="none" w:sz="0" w:space="0" w:color="auto"/>
                <w:bottom w:val="none" w:sz="0" w:space="0" w:color="auto"/>
                <w:right w:val="none" w:sz="0" w:space="0" w:color="auto"/>
              </w:divBdr>
            </w:div>
            <w:div w:id="678510098">
              <w:marLeft w:val="0"/>
              <w:marRight w:val="0"/>
              <w:marTop w:val="0"/>
              <w:marBottom w:val="0"/>
              <w:divBdr>
                <w:top w:val="none" w:sz="0" w:space="0" w:color="auto"/>
                <w:left w:val="none" w:sz="0" w:space="0" w:color="auto"/>
                <w:bottom w:val="none" w:sz="0" w:space="0" w:color="auto"/>
                <w:right w:val="none" w:sz="0" w:space="0" w:color="auto"/>
              </w:divBdr>
            </w:div>
            <w:div w:id="793256646">
              <w:marLeft w:val="0"/>
              <w:marRight w:val="0"/>
              <w:marTop w:val="0"/>
              <w:marBottom w:val="0"/>
              <w:divBdr>
                <w:top w:val="none" w:sz="0" w:space="0" w:color="auto"/>
                <w:left w:val="none" w:sz="0" w:space="0" w:color="auto"/>
                <w:bottom w:val="none" w:sz="0" w:space="0" w:color="auto"/>
                <w:right w:val="none" w:sz="0" w:space="0" w:color="auto"/>
              </w:divBdr>
            </w:div>
            <w:div w:id="813376219">
              <w:marLeft w:val="0"/>
              <w:marRight w:val="0"/>
              <w:marTop w:val="0"/>
              <w:marBottom w:val="0"/>
              <w:divBdr>
                <w:top w:val="none" w:sz="0" w:space="0" w:color="auto"/>
                <w:left w:val="none" w:sz="0" w:space="0" w:color="auto"/>
                <w:bottom w:val="none" w:sz="0" w:space="0" w:color="auto"/>
                <w:right w:val="none" w:sz="0" w:space="0" w:color="auto"/>
              </w:divBdr>
            </w:div>
            <w:div w:id="1301501398">
              <w:marLeft w:val="0"/>
              <w:marRight w:val="0"/>
              <w:marTop w:val="0"/>
              <w:marBottom w:val="0"/>
              <w:divBdr>
                <w:top w:val="none" w:sz="0" w:space="0" w:color="auto"/>
                <w:left w:val="none" w:sz="0" w:space="0" w:color="auto"/>
                <w:bottom w:val="none" w:sz="0" w:space="0" w:color="auto"/>
                <w:right w:val="none" w:sz="0" w:space="0" w:color="auto"/>
              </w:divBdr>
            </w:div>
            <w:div w:id="1309633328">
              <w:marLeft w:val="0"/>
              <w:marRight w:val="0"/>
              <w:marTop w:val="0"/>
              <w:marBottom w:val="0"/>
              <w:divBdr>
                <w:top w:val="none" w:sz="0" w:space="0" w:color="auto"/>
                <w:left w:val="none" w:sz="0" w:space="0" w:color="auto"/>
                <w:bottom w:val="none" w:sz="0" w:space="0" w:color="auto"/>
                <w:right w:val="none" w:sz="0" w:space="0" w:color="auto"/>
              </w:divBdr>
            </w:div>
            <w:div w:id="1586449998">
              <w:marLeft w:val="0"/>
              <w:marRight w:val="0"/>
              <w:marTop w:val="0"/>
              <w:marBottom w:val="0"/>
              <w:divBdr>
                <w:top w:val="none" w:sz="0" w:space="0" w:color="auto"/>
                <w:left w:val="none" w:sz="0" w:space="0" w:color="auto"/>
                <w:bottom w:val="none" w:sz="0" w:space="0" w:color="auto"/>
                <w:right w:val="none" w:sz="0" w:space="0" w:color="auto"/>
              </w:divBdr>
            </w:div>
          </w:divsChild>
        </w:div>
        <w:div w:id="329718617">
          <w:marLeft w:val="0"/>
          <w:marRight w:val="0"/>
          <w:marTop w:val="0"/>
          <w:marBottom w:val="0"/>
          <w:divBdr>
            <w:top w:val="none" w:sz="0" w:space="0" w:color="auto"/>
            <w:left w:val="none" w:sz="0" w:space="0" w:color="auto"/>
            <w:bottom w:val="none" w:sz="0" w:space="0" w:color="auto"/>
            <w:right w:val="none" w:sz="0" w:space="0" w:color="auto"/>
          </w:divBdr>
        </w:div>
        <w:div w:id="408574660">
          <w:marLeft w:val="0"/>
          <w:marRight w:val="0"/>
          <w:marTop w:val="0"/>
          <w:marBottom w:val="0"/>
          <w:divBdr>
            <w:top w:val="none" w:sz="0" w:space="0" w:color="auto"/>
            <w:left w:val="none" w:sz="0" w:space="0" w:color="auto"/>
            <w:bottom w:val="none" w:sz="0" w:space="0" w:color="auto"/>
            <w:right w:val="none" w:sz="0" w:space="0" w:color="auto"/>
          </w:divBdr>
        </w:div>
        <w:div w:id="414665094">
          <w:marLeft w:val="0"/>
          <w:marRight w:val="0"/>
          <w:marTop w:val="0"/>
          <w:marBottom w:val="0"/>
          <w:divBdr>
            <w:top w:val="none" w:sz="0" w:space="0" w:color="auto"/>
            <w:left w:val="none" w:sz="0" w:space="0" w:color="auto"/>
            <w:bottom w:val="none" w:sz="0" w:space="0" w:color="auto"/>
            <w:right w:val="none" w:sz="0" w:space="0" w:color="auto"/>
          </w:divBdr>
        </w:div>
        <w:div w:id="451750940">
          <w:marLeft w:val="0"/>
          <w:marRight w:val="0"/>
          <w:marTop w:val="0"/>
          <w:marBottom w:val="0"/>
          <w:divBdr>
            <w:top w:val="none" w:sz="0" w:space="0" w:color="auto"/>
            <w:left w:val="none" w:sz="0" w:space="0" w:color="auto"/>
            <w:bottom w:val="none" w:sz="0" w:space="0" w:color="auto"/>
            <w:right w:val="none" w:sz="0" w:space="0" w:color="auto"/>
          </w:divBdr>
        </w:div>
        <w:div w:id="545921183">
          <w:marLeft w:val="0"/>
          <w:marRight w:val="0"/>
          <w:marTop w:val="0"/>
          <w:marBottom w:val="0"/>
          <w:divBdr>
            <w:top w:val="none" w:sz="0" w:space="0" w:color="auto"/>
            <w:left w:val="none" w:sz="0" w:space="0" w:color="auto"/>
            <w:bottom w:val="none" w:sz="0" w:space="0" w:color="auto"/>
            <w:right w:val="none" w:sz="0" w:space="0" w:color="auto"/>
          </w:divBdr>
        </w:div>
        <w:div w:id="584193254">
          <w:marLeft w:val="0"/>
          <w:marRight w:val="0"/>
          <w:marTop w:val="0"/>
          <w:marBottom w:val="0"/>
          <w:divBdr>
            <w:top w:val="none" w:sz="0" w:space="0" w:color="auto"/>
            <w:left w:val="none" w:sz="0" w:space="0" w:color="auto"/>
            <w:bottom w:val="none" w:sz="0" w:space="0" w:color="auto"/>
            <w:right w:val="none" w:sz="0" w:space="0" w:color="auto"/>
          </w:divBdr>
        </w:div>
        <w:div w:id="586303123">
          <w:marLeft w:val="0"/>
          <w:marRight w:val="0"/>
          <w:marTop w:val="0"/>
          <w:marBottom w:val="0"/>
          <w:divBdr>
            <w:top w:val="none" w:sz="0" w:space="0" w:color="auto"/>
            <w:left w:val="none" w:sz="0" w:space="0" w:color="auto"/>
            <w:bottom w:val="none" w:sz="0" w:space="0" w:color="auto"/>
            <w:right w:val="none" w:sz="0" w:space="0" w:color="auto"/>
          </w:divBdr>
        </w:div>
        <w:div w:id="602031606">
          <w:marLeft w:val="0"/>
          <w:marRight w:val="0"/>
          <w:marTop w:val="0"/>
          <w:marBottom w:val="0"/>
          <w:divBdr>
            <w:top w:val="none" w:sz="0" w:space="0" w:color="auto"/>
            <w:left w:val="none" w:sz="0" w:space="0" w:color="auto"/>
            <w:bottom w:val="none" w:sz="0" w:space="0" w:color="auto"/>
            <w:right w:val="none" w:sz="0" w:space="0" w:color="auto"/>
          </w:divBdr>
        </w:div>
        <w:div w:id="655181818">
          <w:marLeft w:val="0"/>
          <w:marRight w:val="0"/>
          <w:marTop w:val="0"/>
          <w:marBottom w:val="0"/>
          <w:divBdr>
            <w:top w:val="none" w:sz="0" w:space="0" w:color="auto"/>
            <w:left w:val="none" w:sz="0" w:space="0" w:color="auto"/>
            <w:bottom w:val="none" w:sz="0" w:space="0" w:color="auto"/>
            <w:right w:val="none" w:sz="0" w:space="0" w:color="auto"/>
          </w:divBdr>
        </w:div>
        <w:div w:id="730352365">
          <w:marLeft w:val="0"/>
          <w:marRight w:val="0"/>
          <w:marTop w:val="0"/>
          <w:marBottom w:val="0"/>
          <w:divBdr>
            <w:top w:val="none" w:sz="0" w:space="0" w:color="auto"/>
            <w:left w:val="none" w:sz="0" w:space="0" w:color="auto"/>
            <w:bottom w:val="none" w:sz="0" w:space="0" w:color="auto"/>
            <w:right w:val="none" w:sz="0" w:space="0" w:color="auto"/>
          </w:divBdr>
        </w:div>
        <w:div w:id="825049520">
          <w:marLeft w:val="0"/>
          <w:marRight w:val="0"/>
          <w:marTop w:val="0"/>
          <w:marBottom w:val="0"/>
          <w:divBdr>
            <w:top w:val="none" w:sz="0" w:space="0" w:color="auto"/>
            <w:left w:val="none" w:sz="0" w:space="0" w:color="auto"/>
            <w:bottom w:val="none" w:sz="0" w:space="0" w:color="auto"/>
            <w:right w:val="none" w:sz="0" w:space="0" w:color="auto"/>
          </w:divBdr>
        </w:div>
        <w:div w:id="878474214">
          <w:marLeft w:val="0"/>
          <w:marRight w:val="0"/>
          <w:marTop w:val="0"/>
          <w:marBottom w:val="0"/>
          <w:divBdr>
            <w:top w:val="none" w:sz="0" w:space="0" w:color="auto"/>
            <w:left w:val="none" w:sz="0" w:space="0" w:color="auto"/>
            <w:bottom w:val="none" w:sz="0" w:space="0" w:color="auto"/>
            <w:right w:val="none" w:sz="0" w:space="0" w:color="auto"/>
          </w:divBdr>
        </w:div>
        <w:div w:id="980039326">
          <w:marLeft w:val="0"/>
          <w:marRight w:val="0"/>
          <w:marTop w:val="0"/>
          <w:marBottom w:val="0"/>
          <w:divBdr>
            <w:top w:val="none" w:sz="0" w:space="0" w:color="auto"/>
            <w:left w:val="none" w:sz="0" w:space="0" w:color="auto"/>
            <w:bottom w:val="none" w:sz="0" w:space="0" w:color="auto"/>
            <w:right w:val="none" w:sz="0" w:space="0" w:color="auto"/>
          </w:divBdr>
        </w:div>
        <w:div w:id="981689572">
          <w:marLeft w:val="0"/>
          <w:marRight w:val="0"/>
          <w:marTop w:val="0"/>
          <w:marBottom w:val="0"/>
          <w:divBdr>
            <w:top w:val="none" w:sz="0" w:space="0" w:color="auto"/>
            <w:left w:val="none" w:sz="0" w:space="0" w:color="auto"/>
            <w:bottom w:val="none" w:sz="0" w:space="0" w:color="auto"/>
            <w:right w:val="none" w:sz="0" w:space="0" w:color="auto"/>
          </w:divBdr>
        </w:div>
        <w:div w:id="1023020364">
          <w:marLeft w:val="0"/>
          <w:marRight w:val="0"/>
          <w:marTop w:val="0"/>
          <w:marBottom w:val="0"/>
          <w:divBdr>
            <w:top w:val="none" w:sz="0" w:space="0" w:color="auto"/>
            <w:left w:val="none" w:sz="0" w:space="0" w:color="auto"/>
            <w:bottom w:val="none" w:sz="0" w:space="0" w:color="auto"/>
            <w:right w:val="none" w:sz="0" w:space="0" w:color="auto"/>
          </w:divBdr>
        </w:div>
        <w:div w:id="1168254033">
          <w:marLeft w:val="0"/>
          <w:marRight w:val="0"/>
          <w:marTop w:val="0"/>
          <w:marBottom w:val="0"/>
          <w:divBdr>
            <w:top w:val="single" w:sz="6" w:space="0" w:color="FFFFFF"/>
            <w:left w:val="single" w:sz="6" w:space="0" w:color="EDEDED"/>
            <w:bottom w:val="single" w:sz="6" w:space="0" w:color="EDEDED"/>
            <w:right w:val="single" w:sz="6" w:space="0" w:color="EDEDED"/>
          </w:divBdr>
          <w:divsChild>
            <w:div w:id="178859014">
              <w:marLeft w:val="0"/>
              <w:marRight w:val="0"/>
              <w:marTop w:val="0"/>
              <w:marBottom w:val="0"/>
              <w:divBdr>
                <w:top w:val="none" w:sz="0" w:space="0" w:color="auto"/>
                <w:left w:val="none" w:sz="0" w:space="0" w:color="auto"/>
                <w:bottom w:val="none" w:sz="0" w:space="0" w:color="auto"/>
                <w:right w:val="none" w:sz="0" w:space="0" w:color="auto"/>
              </w:divBdr>
            </w:div>
            <w:div w:id="198443516">
              <w:marLeft w:val="0"/>
              <w:marRight w:val="0"/>
              <w:marTop w:val="0"/>
              <w:marBottom w:val="0"/>
              <w:divBdr>
                <w:top w:val="none" w:sz="0" w:space="0" w:color="auto"/>
                <w:left w:val="none" w:sz="0" w:space="0" w:color="auto"/>
                <w:bottom w:val="none" w:sz="0" w:space="0" w:color="auto"/>
                <w:right w:val="none" w:sz="0" w:space="0" w:color="auto"/>
              </w:divBdr>
            </w:div>
            <w:div w:id="491458623">
              <w:marLeft w:val="0"/>
              <w:marRight w:val="0"/>
              <w:marTop w:val="0"/>
              <w:marBottom w:val="0"/>
              <w:divBdr>
                <w:top w:val="none" w:sz="0" w:space="0" w:color="auto"/>
                <w:left w:val="none" w:sz="0" w:space="0" w:color="auto"/>
                <w:bottom w:val="none" w:sz="0" w:space="0" w:color="auto"/>
                <w:right w:val="none" w:sz="0" w:space="0" w:color="auto"/>
              </w:divBdr>
            </w:div>
            <w:div w:id="508327014">
              <w:marLeft w:val="0"/>
              <w:marRight w:val="0"/>
              <w:marTop w:val="0"/>
              <w:marBottom w:val="0"/>
              <w:divBdr>
                <w:top w:val="none" w:sz="0" w:space="0" w:color="auto"/>
                <w:left w:val="none" w:sz="0" w:space="0" w:color="auto"/>
                <w:bottom w:val="none" w:sz="0" w:space="0" w:color="auto"/>
                <w:right w:val="none" w:sz="0" w:space="0" w:color="auto"/>
              </w:divBdr>
            </w:div>
            <w:div w:id="545458461">
              <w:marLeft w:val="0"/>
              <w:marRight w:val="0"/>
              <w:marTop w:val="0"/>
              <w:marBottom w:val="0"/>
              <w:divBdr>
                <w:top w:val="none" w:sz="0" w:space="0" w:color="auto"/>
                <w:left w:val="none" w:sz="0" w:space="0" w:color="auto"/>
                <w:bottom w:val="none" w:sz="0" w:space="0" w:color="auto"/>
                <w:right w:val="none" w:sz="0" w:space="0" w:color="auto"/>
              </w:divBdr>
            </w:div>
            <w:div w:id="669257894">
              <w:marLeft w:val="0"/>
              <w:marRight w:val="0"/>
              <w:marTop w:val="0"/>
              <w:marBottom w:val="0"/>
              <w:divBdr>
                <w:top w:val="none" w:sz="0" w:space="0" w:color="auto"/>
                <w:left w:val="none" w:sz="0" w:space="0" w:color="auto"/>
                <w:bottom w:val="none" w:sz="0" w:space="0" w:color="auto"/>
                <w:right w:val="none" w:sz="0" w:space="0" w:color="auto"/>
              </w:divBdr>
            </w:div>
            <w:div w:id="855071474">
              <w:marLeft w:val="0"/>
              <w:marRight w:val="0"/>
              <w:marTop w:val="0"/>
              <w:marBottom w:val="0"/>
              <w:divBdr>
                <w:top w:val="none" w:sz="0" w:space="0" w:color="auto"/>
                <w:left w:val="none" w:sz="0" w:space="0" w:color="auto"/>
                <w:bottom w:val="none" w:sz="0" w:space="0" w:color="auto"/>
                <w:right w:val="none" w:sz="0" w:space="0" w:color="auto"/>
              </w:divBdr>
            </w:div>
            <w:div w:id="985622495">
              <w:marLeft w:val="0"/>
              <w:marRight w:val="0"/>
              <w:marTop w:val="0"/>
              <w:marBottom w:val="0"/>
              <w:divBdr>
                <w:top w:val="none" w:sz="0" w:space="0" w:color="auto"/>
                <w:left w:val="none" w:sz="0" w:space="0" w:color="auto"/>
                <w:bottom w:val="none" w:sz="0" w:space="0" w:color="auto"/>
                <w:right w:val="none" w:sz="0" w:space="0" w:color="auto"/>
              </w:divBdr>
            </w:div>
            <w:div w:id="1561598692">
              <w:marLeft w:val="0"/>
              <w:marRight w:val="0"/>
              <w:marTop w:val="0"/>
              <w:marBottom w:val="0"/>
              <w:divBdr>
                <w:top w:val="none" w:sz="0" w:space="0" w:color="auto"/>
                <w:left w:val="none" w:sz="0" w:space="0" w:color="auto"/>
                <w:bottom w:val="none" w:sz="0" w:space="0" w:color="auto"/>
                <w:right w:val="none" w:sz="0" w:space="0" w:color="auto"/>
              </w:divBdr>
            </w:div>
            <w:div w:id="2015261391">
              <w:marLeft w:val="0"/>
              <w:marRight w:val="0"/>
              <w:marTop w:val="0"/>
              <w:marBottom w:val="0"/>
              <w:divBdr>
                <w:top w:val="none" w:sz="0" w:space="0" w:color="auto"/>
                <w:left w:val="none" w:sz="0" w:space="0" w:color="auto"/>
                <w:bottom w:val="none" w:sz="0" w:space="0" w:color="auto"/>
                <w:right w:val="none" w:sz="0" w:space="0" w:color="auto"/>
              </w:divBdr>
            </w:div>
          </w:divsChild>
        </w:div>
        <w:div w:id="1172180917">
          <w:marLeft w:val="0"/>
          <w:marRight w:val="0"/>
          <w:marTop w:val="0"/>
          <w:marBottom w:val="0"/>
          <w:divBdr>
            <w:top w:val="none" w:sz="0" w:space="0" w:color="auto"/>
            <w:left w:val="none" w:sz="0" w:space="0" w:color="auto"/>
            <w:bottom w:val="none" w:sz="0" w:space="0" w:color="auto"/>
            <w:right w:val="none" w:sz="0" w:space="0" w:color="auto"/>
          </w:divBdr>
        </w:div>
        <w:div w:id="1292520925">
          <w:marLeft w:val="0"/>
          <w:marRight w:val="0"/>
          <w:marTop w:val="0"/>
          <w:marBottom w:val="0"/>
          <w:divBdr>
            <w:top w:val="none" w:sz="0" w:space="0" w:color="auto"/>
            <w:left w:val="none" w:sz="0" w:space="0" w:color="auto"/>
            <w:bottom w:val="none" w:sz="0" w:space="0" w:color="auto"/>
            <w:right w:val="none" w:sz="0" w:space="0" w:color="auto"/>
          </w:divBdr>
        </w:div>
        <w:div w:id="1320882123">
          <w:marLeft w:val="0"/>
          <w:marRight w:val="0"/>
          <w:marTop w:val="0"/>
          <w:marBottom w:val="0"/>
          <w:divBdr>
            <w:top w:val="single" w:sz="6" w:space="0" w:color="FFFFFF"/>
            <w:left w:val="single" w:sz="6" w:space="0" w:color="EDEDED"/>
            <w:bottom w:val="single" w:sz="6" w:space="0" w:color="EDEDED"/>
            <w:right w:val="single" w:sz="6" w:space="0" w:color="EDEDED"/>
          </w:divBdr>
          <w:divsChild>
            <w:div w:id="227228350">
              <w:marLeft w:val="0"/>
              <w:marRight w:val="0"/>
              <w:marTop w:val="0"/>
              <w:marBottom w:val="0"/>
              <w:divBdr>
                <w:top w:val="none" w:sz="0" w:space="0" w:color="auto"/>
                <w:left w:val="none" w:sz="0" w:space="0" w:color="auto"/>
                <w:bottom w:val="none" w:sz="0" w:space="0" w:color="auto"/>
                <w:right w:val="none" w:sz="0" w:space="0" w:color="auto"/>
              </w:divBdr>
            </w:div>
            <w:div w:id="690765460">
              <w:marLeft w:val="0"/>
              <w:marRight w:val="0"/>
              <w:marTop w:val="0"/>
              <w:marBottom w:val="0"/>
              <w:divBdr>
                <w:top w:val="none" w:sz="0" w:space="0" w:color="auto"/>
                <w:left w:val="none" w:sz="0" w:space="0" w:color="auto"/>
                <w:bottom w:val="none" w:sz="0" w:space="0" w:color="auto"/>
                <w:right w:val="none" w:sz="0" w:space="0" w:color="auto"/>
              </w:divBdr>
            </w:div>
            <w:div w:id="750856593">
              <w:marLeft w:val="0"/>
              <w:marRight w:val="0"/>
              <w:marTop w:val="0"/>
              <w:marBottom w:val="0"/>
              <w:divBdr>
                <w:top w:val="none" w:sz="0" w:space="0" w:color="auto"/>
                <w:left w:val="none" w:sz="0" w:space="0" w:color="auto"/>
                <w:bottom w:val="none" w:sz="0" w:space="0" w:color="auto"/>
                <w:right w:val="none" w:sz="0" w:space="0" w:color="auto"/>
              </w:divBdr>
            </w:div>
            <w:div w:id="942223029">
              <w:marLeft w:val="0"/>
              <w:marRight w:val="0"/>
              <w:marTop w:val="0"/>
              <w:marBottom w:val="0"/>
              <w:divBdr>
                <w:top w:val="none" w:sz="0" w:space="0" w:color="auto"/>
                <w:left w:val="none" w:sz="0" w:space="0" w:color="auto"/>
                <w:bottom w:val="none" w:sz="0" w:space="0" w:color="auto"/>
                <w:right w:val="none" w:sz="0" w:space="0" w:color="auto"/>
              </w:divBdr>
            </w:div>
            <w:div w:id="1065564544">
              <w:marLeft w:val="0"/>
              <w:marRight w:val="0"/>
              <w:marTop w:val="0"/>
              <w:marBottom w:val="0"/>
              <w:divBdr>
                <w:top w:val="none" w:sz="0" w:space="0" w:color="auto"/>
                <w:left w:val="none" w:sz="0" w:space="0" w:color="auto"/>
                <w:bottom w:val="none" w:sz="0" w:space="0" w:color="auto"/>
                <w:right w:val="none" w:sz="0" w:space="0" w:color="auto"/>
              </w:divBdr>
            </w:div>
            <w:div w:id="1543520989">
              <w:marLeft w:val="0"/>
              <w:marRight w:val="0"/>
              <w:marTop w:val="0"/>
              <w:marBottom w:val="0"/>
              <w:divBdr>
                <w:top w:val="none" w:sz="0" w:space="0" w:color="auto"/>
                <w:left w:val="none" w:sz="0" w:space="0" w:color="auto"/>
                <w:bottom w:val="none" w:sz="0" w:space="0" w:color="auto"/>
                <w:right w:val="none" w:sz="0" w:space="0" w:color="auto"/>
              </w:divBdr>
            </w:div>
            <w:div w:id="1591624662">
              <w:marLeft w:val="0"/>
              <w:marRight w:val="0"/>
              <w:marTop w:val="0"/>
              <w:marBottom w:val="0"/>
              <w:divBdr>
                <w:top w:val="none" w:sz="0" w:space="0" w:color="auto"/>
                <w:left w:val="none" w:sz="0" w:space="0" w:color="auto"/>
                <w:bottom w:val="none" w:sz="0" w:space="0" w:color="auto"/>
                <w:right w:val="none" w:sz="0" w:space="0" w:color="auto"/>
              </w:divBdr>
            </w:div>
            <w:div w:id="1775205381">
              <w:marLeft w:val="0"/>
              <w:marRight w:val="0"/>
              <w:marTop w:val="0"/>
              <w:marBottom w:val="0"/>
              <w:divBdr>
                <w:top w:val="none" w:sz="0" w:space="0" w:color="auto"/>
                <w:left w:val="none" w:sz="0" w:space="0" w:color="auto"/>
                <w:bottom w:val="none" w:sz="0" w:space="0" w:color="auto"/>
                <w:right w:val="none" w:sz="0" w:space="0" w:color="auto"/>
              </w:divBdr>
            </w:div>
            <w:div w:id="1803689380">
              <w:marLeft w:val="0"/>
              <w:marRight w:val="0"/>
              <w:marTop w:val="0"/>
              <w:marBottom w:val="0"/>
              <w:divBdr>
                <w:top w:val="none" w:sz="0" w:space="0" w:color="auto"/>
                <w:left w:val="none" w:sz="0" w:space="0" w:color="auto"/>
                <w:bottom w:val="none" w:sz="0" w:space="0" w:color="auto"/>
                <w:right w:val="none" w:sz="0" w:space="0" w:color="auto"/>
              </w:divBdr>
            </w:div>
            <w:div w:id="1987274972">
              <w:marLeft w:val="0"/>
              <w:marRight w:val="0"/>
              <w:marTop w:val="0"/>
              <w:marBottom w:val="0"/>
              <w:divBdr>
                <w:top w:val="none" w:sz="0" w:space="0" w:color="auto"/>
                <w:left w:val="none" w:sz="0" w:space="0" w:color="auto"/>
                <w:bottom w:val="none" w:sz="0" w:space="0" w:color="auto"/>
                <w:right w:val="none" w:sz="0" w:space="0" w:color="auto"/>
              </w:divBdr>
            </w:div>
          </w:divsChild>
        </w:div>
        <w:div w:id="1406219005">
          <w:marLeft w:val="0"/>
          <w:marRight w:val="0"/>
          <w:marTop w:val="0"/>
          <w:marBottom w:val="0"/>
          <w:divBdr>
            <w:top w:val="none" w:sz="0" w:space="0" w:color="auto"/>
            <w:left w:val="none" w:sz="0" w:space="0" w:color="auto"/>
            <w:bottom w:val="none" w:sz="0" w:space="0" w:color="auto"/>
            <w:right w:val="none" w:sz="0" w:space="0" w:color="auto"/>
          </w:divBdr>
        </w:div>
        <w:div w:id="1507671225">
          <w:marLeft w:val="0"/>
          <w:marRight w:val="0"/>
          <w:marTop w:val="0"/>
          <w:marBottom w:val="0"/>
          <w:divBdr>
            <w:top w:val="none" w:sz="0" w:space="0" w:color="auto"/>
            <w:left w:val="none" w:sz="0" w:space="0" w:color="auto"/>
            <w:bottom w:val="none" w:sz="0" w:space="0" w:color="auto"/>
            <w:right w:val="none" w:sz="0" w:space="0" w:color="auto"/>
          </w:divBdr>
        </w:div>
        <w:div w:id="1531139791">
          <w:marLeft w:val="0"/>
          <w:marRight w:val="0"/>
          <w:marTop w:val="0"/>
          <w:marBottom w:val="0"/>
          <w:divBdr>
            <w:top w:val="none" w:sz="0" w:space="0" w:color="auto"/>
            <w:left w:val="none" w:sz="0" w:space="0" w:color="auto"/>
            <w:bottom w:val="none" w:sz="0" w:space="0" w:color="auto"/>
            <w:right w:val="none" w:sz="0" w:space="0" w:color="auto"/>
          </w:divBdr>
        </w:div>
        <w:div w:id="1598293779">
          <w:marLeft w:val="0"/>
          <w:marRight w:val="0"/>
          <w:marTop w:val="0"/>
          <w:marBottom w:val="0"/>
          <w:divBdr>
            <w:top w:val="none" w:sz="0" w:space="0" w:color="auto"/>
            <w:left w:val="none" w:sz="0" w:space="0" w:color="auto"/>
            <w:bottom w:val="none" w:sz="0" w:space="0" w:color="auto"/>
            <w:right w:val="none" w:sz="0" w:space="0" w:color="auto"/>
          </w:divBdr>
        </w:div>
        <w:div w:id="1645811923">
          <w:marLeft w:val="0"/>
          <w:marRight w:val="0"/>
          <w:marTop w:val="0"/>
          <w:marBottom w:val="0"/>
          <w:divBdr>
            <w:top w:val="none" w:sz="0" w:space="0" w:color="auto"/>
            <w:left w:val="none" w:sz="0" w:space="0" w:color="auto"/>
            <w:bottom w:val="none" w:sz="0" w:space="0" w:color="auto"/>
            <w:right w:val="none" w:sz="0" w:space="0" w:color="auto"/>
          </w:divBdr>
        </w:div>
        <w:div w:id="1689528612">
          <w:marLeft w:val="0"/>
          <w:marRight w:val="0"/>
          <w:marTop w:val="0"/>
          <w:marBottom w:val="0"/>
          <w:divBdr>
            <w:top w:val="none" w:sz="0" w:space="0" w:color="auto"/>
            <w:left w:val="none" w:sz="0" w:space="0" w:color="auto"/>
            <w:bottom w:val="none" w:sz="0" w:space="0" w:color="auto"/>
            <w:right w:val="none" w:sz="0" w:space="0" w:color="auto"/>
          </w:divBdr>
        </w:div>
        <w:div w:id="1793132471">
          <w:marLeft w:val="0"/>
          <w:marRight w:val="0"/>
          <w:marTop w:val="0"/>
          <w:marBottom w:val="0"/>
          <w:divBdr>
            <w:top w:val="none" w:sz="0" w:space="0" w:color="auto"/>
            <w:left w:val="none" w:sz="0" w:space="0" w:color="auto"/>
            <w:bottom w:val="none" w:sz="0" w:space="0" w:color="auto"/>
            <w:right w:val="none" w:sz="0" w:space="0" w:color="auto"/>
          </w:divBdr>
        </w:div>
        <w:div w:id="1828324953">
          <w:marLeft w:val="0"/>
          <w:marRight w:val="0"/>
          <w:marTop w:val="0"/>
          <w:marBottom w:val="0"/>
          <w:divBdr>
            <w:top w:val="single" w:sz="6" w:space="0" w:color="FFFFFF"/>
            <w:left w:val="single" w:sz="6" w:space="0" w:color="EDEDED"/>
            <w:bottom w:val="single" w:sz="6" w:space="0" w:color="EDEDED"/>
            <w:right w:val="single" w:sz="6" w:space="0" w:color="EDEDED"/>
          </w:divBdr>
          <w:divsChild>
            <w:div w:id="44644185">
              <w:marLeft w:val="0"/>
              <w:marRight w:val="0"/>
              <w:marTop w:val="0"/>
              <w:marBottom w:val="0"/>
              <w:divBdr>
                <w:top w:val="none" w:sz="0" w:space="0" w:color="auto"/>
                <w:left w:val="none" w:sz="0" w:space="0" w:color="auto"/>
                <w:bottom w:val="none" w:sz="0" w:space="0" w:color="auto"/>
                <w:right w:val="none" w:sz="0" w:space="0" w:color="auto"/>
              </w:divBdr>
            </w:div>
            <w:div w:id="316804653">
              <w:marLeft w:val="0"/>
              <w:marRight w:val="0"/>
              <w:marTop w:val="0"/>
              <w:marBottom w:val="0"/>
              <w:divBdr>
                <w:top w:val="none" w:sz="0" w:space="0" w:color="auto"/>
                <w:left w:val="none" w:sz="0" w:space="0" w:color="auto"/>
                <w:bottom w:val="none" w:sz="0" w:space="0" w:color="auto"/>
                <w:right w:val="none" w:sz="0" w:space="0" w:color="auto"/>
              </w:divBdr>
            </w:div>
            <w:div w:id="610355358">
              <w:marLeft w:val="0"/>
              <w:marRight w:val="0"/>
              <w:marTop w:val="0"/>
              <w:marBottom w:val="0"/>
              <w:divBdr>
                <w:top w:val="none" w:sz="0" w:space="0" w:color="auto"/>
                <w:left w:val="none" w:sz="0" w:space="0" w:color="auto"/>
                <w:bottom w:val="none" w:sz="0" w:space="0" w:color="auto"/>
                <w:right w:val="none" w:sz="0" w:space="0" w:color="auto"/>
              </w:divBdr>
            </w:div>
            <w:div w:id="1254783079">
              <w:marLeft w:val="0"/>
              <w:marRight w:val="0"/>
              <w:marTop w:val="0"/>
              <w:marBottom w:val="0"/>
              <w:divBdr>
                <w:top w:val="none" w:sz="0" w:space="0" w:color="auto"/>
                <w:left w:val="none" w:sz="0" w:space="0" w:color="auto"/>
                <w:bottom w:val="none" w:sz="0" w:space="0" w:color="auto"/>
                <w:right w:val="none" w:sz="0" w:space="0" w:color="auto"/>
              </w:divBdr>
            </w:div>
            <w:div w:id="1327629881">
              <w:marLeft w:val="0"/>
              <w:marRight w:val="0"/>
              <w:marTop w:val="0"/>
              <w:marBottom w:val="0"/>
              <w:divBdr>
                <w:top w:val="none" w:sz="0" w:space="0" w:color="auto"/>
                <w:left w:val="none" w:sz="0" w:space="0" w:color="auto"/>
                <w:bottom w:val="none" w:sz="0" w:space="0" w:color="auto"/>
                <w:right w:val="none" w:sz="0" w:space="0" w:color="auto"/>
              </w:divBdr>
            </w:div>
            <w:div w:id="1351493955">
              <w:marLeft w:val="0"/>
              <w:marRight w:val="0"/>
              <w:marTop w:val="0"/>
              <w:marBottom w:val="0"/>
              <w:divBdr>
                <w:top w:val="none" w:sz="0" w:space="0" w:color="auto"/>
                <w:left w:val="none" w:sz="0" w:space="0" w:color="auto"/>
                <w:bottom w:val="none" w:sz="0" w:space="0" w:color="auto"/>
                <w:right w:val="none" w:sz="0" w:space="0" w:color="auto"/>
              </w:divBdr>
            </w:div>
            <w:div w:id="1420445220">
              <w:marLeft w:val="0"/>
              <w:marRight w:val="0"/>
              <w:marTop w:val="0"/>
              <w:marBottom w:val="0"/>
              <w:divBdr>
                <w:top w:val="none" w:sz="0" w:space="0" w:color="auto"/>
                <w:left w:val="none" w:sz="0" w:space="0" w:color="auto"/>
                <w:bottom w:val="none" w:sz="0" w:space="0" w:color="auto"/>
                <w:right w:val="none" w:sz="0" w:space="0" w:color="auto"/>
              </w:divBdr>
            </w:div>
            <w:div w:id="1720205339">
              <w:marLeft w:val="0"/>
              <w:marRight w:val="0"/>
              <w:marTop w:val="0"/>
              <w:marBottom w:val="0"/>
              <w:divBdr>
                <w:top w:val="none" w:sz="0" w:space="0" w:color="auto"/>
                <w:left w:val="none" w:sz="0" w:space="0" w:color="auto"/>
                <w:bottom w:val="none" w:sz="0" w:space="0" w:color="auto"/>
                <w:right w:val="none" w:sz="0" w:space="0" w:color="auto"/>
              </w:divBdr>
            </w:div>
            <w:div w:id="1806925803">
              <w:marLeft w:val="0"/>
              <w:marRight w:val="0"/>
              <w:marTop w:val="0"/>
              <w:marBottom w:val="0"/>
              <w:divBdr>
                <w:top w:val="none" w:sz="0" w:space="0" w:color="auto"/>
                <w:left w:val="none" w:sz="0" w:space="0" w:color="auto"/>
                <w:bottom w:val="none" w:sz="0" w:space="0" w:color="auto"/>
                <w:right w:val="none" w:sz="0" w:space="0" w:color="auto"/>
              </w:divBdr>
            </w:div>
            <w:div w:id="2093702576">
              <w:marLeft w:val="0"/>
              <w:marRight w:val="0"/>
              <w:marTop w:val="0"/>
              <w:marBottom w:val="0"/>
              <w:divBdr>
                <w:top w:val="none" w:sz="0" w:space="0" w:color="auto"/>
                <w:left w:val="none" w:sz="0" w:space="0" w:color="auto"/>
                <w:bottom w:val="none" w:sz="0" w:space="0" w:color="auto"/>
                <w:right w:val="none" w:sz="0" w:space="0" w:color="auto"/>
              </w:divBdr>
            </w:div>
          </w:divsChild>
        </w:div>
        <w:div w:id="1858305700">
          <w:marLeft w:val="0"/>
          <w:marRight w:val="0"/>
          <w:marTop w:val="0"/>
          <w:marBottom w:val="0"/>
          <w:divBdr>
            <w:top w:val="none" w:sz="0" w:space="0" w:color="auto"/>
            <w:left w:val="none" w:sz="0" w:space="0" w:color="auto"/>
            <w:bottom w:val="none" w:sz="0" w:space="0" w:color="auto"/>
            <w:right w:val="none" w:sz="0" w:space="0" w:color="auto"/>
          </w:divBdr>
        </w:div>
        <w:div w:id="1960869156">
          <w:marLeft w:val="0"/>
          <w:marRight w:val="0"/>
          <w:marTop w:val="0"/>
          <w:marBottom w:val="0"/>
          <w:divBdr>
            <w:top w:val="none" w:sz="0" w:space="0" w:color="auto"/>
            <w:left w:val="none" w:sz="0" w:space="0" w:color="auto"/>
            <w:bottom w:val="none" w:sz="0" w:space="0" w:color="auto"/>
            <w:right w:val="none" w:sz="0" w:space="0" w:color="auto"/>
          </w:divBdr>
        </w:div>
        <w:div w:id="2074622951">
          <w:marLeft w:val="0"/>
          <w:marRight w:val="0"/>
          <w:marTop w:val="0"/>
          <w:marBottom w:val="0"/>
          <w:divBdr>
            <w:top w:val="none" w:sz="0" w:space="0" w:color="auto"/>
            <w:left w:val="none" w:sz="0" w:space="0" w:color="auto"/>
            <w:bottom w:val="none" w:sz="0" w:space="0" w:color="auto"/>
            <w:right w:val="none" w:sz="0" w:space="0" w:color="auto"/>
          </w:divBdr>
        </w:div>
      </w:divsChild>
    </w:div>
    <w:div w:id="1014965392">
      <w:bodyDiv w:val="1"/>
      <w:marLeft w:val="0"/>
      <w:marRight w:val="0"/>
      <w:marTop w:val="0"/>
      <w:marBottom w:val="0"/>
      <w:divBdr>
        <w:top w:val="none" w:sz="0" w:space="0" w:color="auto"/>
        <w:left w:val="none" w:sz="0" w:space="0" w:color="auto"/>
        <w:bottom w:val="none" w:sz="0" w:space="0" w:color="auto"/>
        <w:right w:val="none" w:sz="0" w:space="0" w:color="auto"/>
      </w:divBdr>
      <w:divsChild>
        <w:div w:id="155076393">
          <w:marLeft w:val="0"/>
          <w:marRight w:val="0"/>
          <w:marTop w:val="0"/>
          <w:marBottom w:val="0"/>
          <w:divBdr>
            <w:top w:val="single" w:sz="2" w:space="0" w:color="D0D0D0"/>
            <w:left w:val="single" w:sz="2" w:space="0" w:color="D0D0D0"/>
            <w:bottom w:val="single" w:sz="2" w:space="0" w:color="D0D0D0"/>
            <w:right w:val="single" w:sz="2" w:space="0" w:color="D0D0D0"/>
          </w:divBdr>
          <w:divsChild>
            <w:div w:id="1800882204">
              <w:marLeft w:val="0"/>
              <w:marRight w:val="0"/>
              <w:marTop w:val="0"/>
              <w:marBottom w:val="0"/>
              <w:divBdr>
                <w:top w:val="none" w:sz="0" w:space="0" w:color="auto"/>
                <w:left w:val="none" w:sz="0" w:space="0" w:color="auto"/>
                <w:bottom w:val="none" w:sz="0" w:space="0" w:color="auto"/>
                <w:right w:val="none" w:sz="0" w:space="0" w:color="auto"/>
              </w:divBdr>
              <w:divsChild>
                <w:div w:id="1726558895">
                  <w:marLeft w:val="0"/>
                  <w:marRight w:val="0"/>
                  <w:marTop w:val="0"/>
                  <w:marBottom w:val="0"/>
                  <w:divBdr>
                    <w:top w:val="none" w:sz="0" w:space="0" w:color="auto"/>
                    <w:left w:val="none" w:sz="0" w:space="0" w:color="auto"/>
                    <w:bottom w:val="none" w:sz="0" w:space="0" w:color="auto"/>
                    <w:right w:val="none" w:sz="0" w:space="0" w:color="auto"/>
                  </w:divBdr>
                  <w:divsChild>
                    <w:div w:id="2003195045">
                      <w:marLeft w:val="0"/>
                      <w:marRight w:val="0"/>
                      <w:marTop w:val="0"/>
                      <w:marBottom w:val="60"/>
                      <w:divBdr>
                        <w:top w:val="none" w:sz="0" w:space="0" w:color="auto"/>
                        <w:left w:val="none" w:sz="0" w:space="0" w:color="auto"/>
                        <w:bottom w:val="none" w:sz="0" w:space="0" w:color="auto"/>
                        <w:right w:val="none" w:sz="0" w:space="0" w:color="auto"/>
                      </w:divBdr>
                      <w:divsChild>
                        <w:div w:id="203371773">
                          <w:marLeft w:val="0"/>
                          <w:marRight w:val="0"/>
                          <w:marTop w:val="0"/>
                          <w:marBottom w:val="0"/>
                          <w:divBdr>
                            <w:top w:val="none" w:sz="0" w:space="0" w:color="auto"/>
                            <w:left w:val="none" w:sz="0" w:space="0" w:color="auto"/>
                            <w:bottom w:val="none" w:sz="0" w:space="0" w:color="auto"/>
                            <w:right w:val="none" w:sz="0" w:space="0" w:color="auto"/>
                          </w:divBdr>
                          <w:divsChild>
                            <w:div w:id="722796924">
                              <w:marLeft w:val="0"/>
                              <w:marRight w:val="0"/>
                              <w:marTop w:val="0"/>
                              <w:marBottom w:val="0"/>
                              <w:divBdr>
                                <w:top w:val="none" w:sz="0" w:space="0" w:color="auto"/>
                                <w:left w:val="none" w:sz="0" w:space="0" w:color="auto"/>
                                <w:bottom w:val="none" w:sz="0" w:space="0" w:color="auto"/>
                                <w:right w:val="none" w:sz="0" w:space="0" w:color="auto"/>
                              </w:divBdr>
                              <w:divsChild>
                                <w:div w:id="319892214">
                                  <w:marLeft w:val="0"/>
                                  <w:marRight w:val="0"/>
                                  <w:marTop w:val="0"/>
                                  <w:marBottom w:val="0"/>
                                  <w:divBdr>
                                    <w:top w:val="none" w:sz="0" w:space="0" w:color="auto"/>
                                    <w:left w:val="none" w:sz="0" w:space="0" w:color="auto"/>
                                    <w:bottom w:val="none" w:sz="0" w:space="0" w:color="auto"/>
                                    <w:right w:val="none" w:sz="0" w:space="0" w:color="auto"/>
                                  </w:divBdr>
                                  <w:divsChild>
                                    <w:div w:id="191651697">
                                      <w:marLeft w:val="0"/>
                                      <w:marRight w:val="0"/>
                                      <w:marTop w:val="0"/>
                                      <w:marBottom w:val="0"/>
                                      <w:divBdr>
                                        <w:top w:val="none" w:sz="0" w:space="0" w:color="auto"/>
                                        <w:left w:val="none" w:sz="0" w:space="0" w:color="auto"/>
                                        <w:bottom w:val="none" w:sz="0" w:space="0" w:color="auto"/>
                                        <w:right w:val="none" w:sz="0" w:space="0" w:color="auto"/>
                                      </w:divBdr>
                                    </w:div>
                                    <w:div w:id="13635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037948">
          <w:marLeft w:val="0"/>
          <w:marRight w:val="0"/>
          <w:marTop w:val="0"/>
          <w:marBottom w:val="0"/>
          <w:divBdr>
            <w:top w:val="single" w:sz="2" w:space="0" w:color="D0D0D0"/>
            <w:left w:val="single" w:sz="2" w:space="0" w:color="D0D0D0"/>
            <w:bottom w:val="single" w:sz="2" w:space="0" w:color="D0D0D0"/>
            <w:right w:val="single" w:sz="2" w:space="0" w:color="D0D0D0"/>
          </w:divBdr>
          <w:divsChild>
            <w:div w:id="1834180959">
              <w:marLeft w:val="0"/>
              <w:marRight w:val="0"/>
              <w:marTop w:val="0"/>
              <w:marBottom w:val="0"/>
              <w:divBdr>
                <w:top w:val="none" w:sz="0" w:space="0" w:color="auto"/>
                <w:left w:val="none" w:sz="0" w:space="0" w:color="auto"/>
                <w:bottom w:val="none" w:sz="0" w:space="0" w:color="auto"/>
                <w:right w:val="none" w:sz="0" w:space="0" w:color="auto"/>
              </w:divBdr>
              <w:divsChild>
                <w:div w:id="1922517137">
                  <w:marLeft w:val="0"/>
                  <w:marRight w:val="0"/>
                  <w:marTop w:val="0"/>
                  <w:marBottom w:val="0"/>
                  <w:divBdr>
                    <w:top w:val="none" w:sz="0" w:space="0" w:color="auto"/>
                    <w:left w:val="none" w:sz="0" w:space="0" w:color="auto"/>
                    <w:bottom w:val="none" w:sz="0" w:space="0" w:color="auto"/>
                    <w:right w:val="none" w:sz="0" w:space="0" w:color="auto"/>
                  </w:divBdr>
                  <w:divsChild>
                    <w:div w:id="221140664">
                      <w:marLeft w:val="0"/>
                      <w:marRight w:val="0"/>
                      <w:marTop w:val="0"/>
                      <w:marBottom w:val="0"/>
                      <w:divBdr>
                        <w:top w:val="single" w:sz="2" w:space="0" w:color="D0D0D0"/>
                        <w:left w:val="single" w:sz="2" w:space="0" w:color="D0D0D0"/>
                        <w:bottom w:val="single" w:sz="2" w:space="0" w:color="D0D0D0"/>
                        <w:right w:val="single" w:sz="2" w:space="0" w:color="D0D0D0"/>
                      </w:divBdr>
                      <w:divsChild>
                        <w:div w:id="1105929105">
                          <w:marLeft w:val="0"/>
                          <w:marRight w:val="0"/>
                          <w:marTop w:val="0"/>
                          <w:marBottom w:val="0"/>
                          <w:divBdr>
                            <w:top w:val="none" w:sz="0" w:space="0" w:color="auto"/>
                            <w:left w:val="none" w:sz="0" w:space="0" w:color="auto"/>
                            <w:bottom w:val="none" w:sz="0" w:space="0" w:color="auto"/>
                            <w:right w:val="none" w:sz="0" w:space="0" w:color="auto"/>
                          </w:divBdr>
                          <w:divsChild>
                            <w:div w:id="1840803893">
                              <w:marLeft w:val="0"/>
                              <w:marRight w:val="0"/>
                              <w:marTop w:val="0"/>
                              <w:marBottom w:val="0"/>
                              <w:divBdr>
                                <w:top w:val="none" w:sz="0" w:space="0" w:color="auto"/>
                                <w:left w:val="none" w:sz="0" w:space="0" w:color="auto"/>
                                <w:bottom w:val="none" w:sz="0" w:space="0" w:color="auto"/>
                                <w:right w:val="none" w:sz="0" w:space="0" w:color="auto"/>
                              </w:divBdr>
                              <w:divsChild>
                                <w:div w:id="660738743">
                                  <w:marLeft w:val="0"/>
                                  <w:marRight w:val="0"/>
                                  <w:marTop w:val="0"/>
                                  <w:marBottom w:val="0"/>
                                  <w:divBdr>
                                    <w:top w:val="none" w:sz="0" w:space="0" w:color="auto"/>
                                    <w:left w:val="none" w:sz="0" w:space="0" w:color="auto"/>
                                    <w:bottom w:val="none" w:sz="0" w:space="0" w:color="auto"/>
                                    <w:right w:val="none" w:sz="0" w:space="0" w:color="auto"/>
                                  </w:divBdr>
                                </w:div>
                                <w:div w:id="1861122568">
                                  <w:marLeft w:val="0"/>
                                  <w:marRight w:val="0"/>
                                  <w:marTop w:val="0"/>
                                  <w:marBottom w:val="0"/>
                                  <w:divBdr>
                                    <w:top w:val="single" w:sz="2" w:space="0" w:color="D0D0D0"/>
                                    <w:left w:val="single" w:sz="2" w:space="0" w:color="D0D0D0"/>
                                    <w:bottom w:val="single" w:sz="2" w:space="0" w:color="D0D0D0"/>
                                    <w:right w:val="single" w:sz="2" w:space="0" w:color="D0D0D0"/>
                                  </w:divBdr>
                                  <w:divsChild>
                                    <w:div w:id="473760961">
                                      <w:marLeft w:val="0"/>
                                      <w:marRight w:val="0"/>
                                      <w:marTop w:val="0"/>
                                      <w:marBottom w:val="0"/>
                                      <w:divBdr>
                                        <w:top w:val="none" w:sz="0" w:space="0" w:color="auto"/>
                                        <w:left w:val="none" w:sz="0" w:space="0" w:color="auto"/>
                                        <w:bottom w:val="none" w:sz="0" w:space="0" w:color="auto"/>
                                        <w:right w:val="none" w:sz="0" w:space="0" w:color="auto"/>
                                      </w:divBdr>
                                      <w:divsChild>
                                        <w:div w:id="987856512">
                                          <w:marLeft w:val="0"/>
                                          <w:marRight w:val="0"/>
                                          <w:marTop w:val="0"/>
                                          <w:marBottom w:val="0"/>
                                          <w:divBdr>
                                            <w:top w:val="none" w:sz="0" w:space="0" w:color="auto"/>
                                            <w:left w:val="none" w:sz="0" w:space="0" w:color="auto"/>
                                            <w:bottom w:val="none" w:sz="0" w:space="0" w:color="auto"/>
                                            <w:right w:val="none" w:sz="0" w:space="0" w:color="auto"/>
                                          </w:divBdr>
                                          <w:divsChild>
                                            <w:div w:id="30807340">
                                              <w:marLeft w:val="0"/>
                                              <w:marRight w:val="0"/>
                                              <w:marTop w:val="0"/>
                                              <w:marBottom w:val="60"/>
                                              <w:divBdr>
                                                <w:top w:val="none" w:sz="0" w:space="0" w:color="auto"/>
                                                <w:left w:val="none" w:sz="0" w:space="0" w:color="auto"/>
                                                <w:bottom w:val="none" w:sz="0" w:space="0" w:color="auto"/>
                                                <w:right w:val="none" w:sz="0" w:space="0" w:color="auto"/>
                                              </w:divBdr>
                                              <w:divsChild>
                                                <w:div w:id="573205225">
                                                  <w:marLeft w:val="0"/>
                                                  <w:marRight w:val="0"/>
                                                  <w:marTop w:val="0"/>
                                                  <w:marBottom w:val="0"/>
                                                  <w:divBdr>
                                                    <w:top w:val="none" w:sz="0" w:space="0" w:color="auto"/>
                                                    <w:left w:val="none" w:sz="0" w:space="0" w:color="auto"/>
                                                    <w:bottom w:val="none" w:sz="0" w:space="0" w:color="auto"/>
                                                    <w:right w:val="none" w:sz="0" w:space="0" w:color="auto"/>
                                                  </w:divBdr>
                                                  <w:divsChild>
                                                    <w:div w:id="1681541373">
                                                      <w:marLeft w:val="0"/>
                                                      <w:marRight w:val="0"/>
                                                      <w:marTop w:val="0"/>
                                                      <w:marBottom w:val="0"/>
                                                      <w:divBdr>
                                                        <w:top w:val="none" w:sz="0" w:space="0" w:color="auto"/>
                                                        <w:left w:val="none" w:sz="0" w:space="0" w:color="auto"/>
                                                        <w:bottom w:val="none" w:sz="0" w:space="0" w:color="auto"/>
                                                        <w:right w:val="none" w:sz="0" w:space="0" w:color="auto"/>
                                                      </w:divBdr>
                                                      <w:divsChild>
                                                        <w:div w:id="662852369">
                                                          <w:marLeft w:val="0"/>
                                                          <w:marRight w:val="0"/>
                                                          <w:marTop w:val="0"/>
                                                          <w:marBottom w:val="0"/>
                                                          <w:divBdr>
                                                            <w:top w:val="none" w:sz="0" w:space="0" w:color="auto"/>
                                                            <w:left w:val="none" w:sz="0" w:space="0" w:color="auto"/>
                                                            <w:bottom w:val="none" w:sz="0" w:space="0" w:color="auto"/>
                                                            <w:right w:val="none" w:sz="0" w:space="0" w:color="auto"/>
                                                          </w:divBdr>
                                                          <w:divsChild>
                                                            <w:div w:id="166020708">
                                                              <w:marLeft w:val="0"/>
                                                              <w:marRight w:val="0"/>
                                                              <w:marTop w:val="0"/>
                                                              <w:marBottom w:val="0"/>
                                                              <w:divBdr>
                                                                <w:top w:val="none" w:sz="0" w:space="0" w:color="auto"/>
                                                                <w:left w:val="none" w:sz="0" w:space="0" w:color="auto"/>
                                                                <w:bottom w:val="none" w:sz="0" w:space="0" w:color="auto"/>
                                                                <w:right w:val="none" w:sz="0" w:space="0" w:color="auto"/>
                                                              </w:divBdr>
                                                            </w:div>
                                                            <w:div w:id="19848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9715271">
          <w:marLeft w:val="0"/>
          <w:marRight w:val="0"/>
          <w:marTop w:val="0"/>
          <w:marBottom w:val="0"/>
          <w:divBdr>
            <w:top w:val="single" w:sz="2" w:space="0" w:color="D0D0D0"/>
            <w:left w:val="single" w:sz="2" w:space="0" w:color="D0D0D0"/>
            <w:bottom w:val="single" w:sz="2" w:space="0" w:color="D0D0D0"/>
            <w:right w:val="single" w:sz="2" w:space="0" w:color="D0D0D0"/>
          </w:divBdr>
          <w:divsChild>
            <w:div w:id="1688166771">
              <w:marLeft w:val="0"/>
              <w:marRight w:val="0"/>
              <w:marTop w:val="0"/>
              <w:marBottom w:val="0"/>
              <w:divBdr>
                <w:top w:val="none" w:sz="0" w:space="0" w:color="auto"/>
                <w:left w:val="none" w:sz="0" w:space="0" w:color="auto"/>
                <w:bottom w:val="none" w:sz="0" w:space="0" w:color="auto"/>
                <w:right w:val="none" w:sz="0" w:space="0" w:color="auto"/>
              </w:divBdr>
              <w:divsChild>
                <w:div w:id="884371740">
                  <w:marLeft w:val="0"/>
                  <w:marRight w:val="0"/>
                  <w:marTop w:val="0"/>
                  <w:marBottom w:val="0"/>
                  <w:divBdr>
                    <w:top w:val="none" w:sz="0" w:space="0" w:color="auto"/>
                    <w:left w:val="none" w:sz="0" w:space="0" w:color="auto"/>
                    <w:bottom w:val="none" w:sz="0" w:space="0" w:color="auto"/>
                    <w:right w:val="none" w:sz="0" w:space="0" w:color="auto"/>
                  </w:divBdr>
                  <w:divsChild>
                    <w:div w:id="1718822566">
                      <w:marLeft w:val="0"/>
                      <w:marRight w:val="0"/>
                      <w:marTop w:val="0"/>
                      <w:marBottom w:val="60"/>
                      <w:divBdr>
                        <w:top w:val="none" w:sz="0" w:space="0" w:color="auto"/>
                        <w:left w:val="none" w:sz="0" w:space="0" w:color="auto"/>
                        <w:bottom w:val="none" w:sz="0" w:space="0" w:color="auto"/>
                        <w:right w:val="none" w:sz="0" w:space="0" w:color="auto"/>
                      </w:divBdr>
                      <w:divsChild>
                        <w:div w:id="1756244307">
                          <w:marLeft w:val="0"/>
                          <w:marRight w:val="0"/>
                          <w:marTop w:val="0"/>
                          <w:marBottom w:val="0"/>
                          <w:divBdr>
                            <w:top w:val="none" w:sz="0" w:space="0" w:color="auto"/>
                            <w:left w:val="none" w:sz="0" w:space="0" w:color="auto"/>
                            <w:bottom w:val="none" w:sz="0" w:space="0" w:color="auto"/>
                            <w:right w:val="none" w:sz="0" w:space="0" w:color="auto"/>
                          </w:divBdr>
                          <w:divsChild>
                            <w:div w:id="1483547193">
                              <w:marLeft w:val="0"/>
                              <w:marRight w:val="0"/>
                              <w:marTop w:val="0"/>
                              <w:marBottom w:val="0"/>
                              <w:divBdr>
                                <w:top w:val="none" w:sz="0" w:space="0" w:color="auto"/>
                                <w:left w:val="none" w:sz="0" w:space="0" w:color="auto"/>
                                <w:bottom w:val="none" w:sz="0" w:space="0" w:color="auto"/>
                                <w:right w:val="none" w:sz="0" w:space="0" w:color="auto"/>
                              </w:divBdr>
                              <w:divsChild>
                                <w:div w:id="2016497335">
                                  <w:marLeft w:val="0"/>
                                  <w:marRight w:val="0"/>
                                  <w:marTop w:val="0"/>
                                  <w:marBottom w:val="0"/>
                                  <w:divBdr>
                                    <w:top w:val="none" w:sz="0" w:space="0" w:color="auto"/>
                                    <w:left w:val="none" w:sz="0" w:space="0" w:color="auto"/>
                                    <w:bottom w:val="none" w:sz="0" w:space="0" w:color="auto"/>
                                    <w:right w:val="none" w:sz="0" w:space="0" w:color="auto"/>
                                  </w:divBdr>
                                  <w:divsChild>
                                    <w:div w:id="1535383663">
                                      <w:marLeft w:val="0"/>
                                      <w:marRight w:val="0"/>
                                      <w:marTop w:val="0"/>
                                      <w:marBottom w:val="0"/>
                                      <w:divBdr>
                                        <w:top w:val="none" w:sz="0" w:space="0" w:color="auto"/>
                                        <w:left w:val="none" w:sz="0" w:space="0" w:color="auto"/>
                                        <w:bottom w:val="none" w:sz="0" w:space="0" w:color="auto"/>
                                        <w:right w:val="none" w:sz="0" w:space="0" w:color="auto"/>
                                      </w:divBdr>
                                      <w:divsChild>
                                        <w:div w:id="1993413316">
                                          <w:marLeft w:val="0"/>
                                          <w:marRight w:val="0"/>
                                          <w:marTop w:val="0"/>
                                          <w:marBottom w:val="60"/>
                                          <w:divBdr>
                                            <w:top w:val="none" w:sz="0" w:space="0" w:color="auto"/>
                                            <w:left w:val="none" w:sz="0" w:space="0" w:color="auto"/>
                                            <w:bottom w:val="none" w:sz="0" w:space="0" w:color="auto"/>
                                            <w:right w:val="none" w:sz="0" w:space="0" w:color="auto"/>
                                          </w:divBdr>
                                          <w:divsChild>
                                            <w:div w:id="1686903726">
                                              <w:marLeft w:val="0"/>
                                              <w:marRight w:val="0"/>
                                              <w:marTop w:val="0"/>
                                              <w:marBottom w:val="0"/>
                                              <w:divBdr>
                                                <w:top w:val="none" w:sz="0" w:space="0" w:color="auto"/>
                                                <w:left w:val="none" w:sz="0" w:space="0" w:color="auto"/>
                                                <w:bottom w:val="none" w:sz="0" w:space="0" w:color="auto"/>
                                                <w:right w:val="none" w:sz="0" w:space="0" w:color="auto"/>
                                              </w:divBdr>
                                              <w:divsChild>
                                                <w:div w:id="15383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71481">
                                          <w:marLeft w:val="0"/>
                                          <w:marRight w:val="0"/>
                                          <w:marTop w:val="0"/>
                                          <w:marBottom w:val="60"/>
                                          <w:divBdr>
                                            <w:top w:val="none" w:sz="0" w:space="0" w:color="auto"/>
                                            <w:left w:val="none" w:sz="0" w:space="0" w:color="auto"/>
                                            <w:bottom w:val="none" w:sz="0" w:space="0" w:color="auto"/>
                                            <w:right w:val="none" w:sz="0" w:space="0" w:color="auto"/>
                                          </w:divBdr>
                                          <w:divsChild>
                                            <w:div w:id="1311449130">
                                              <w:marLeft w:val="0"/>
                                              <w:marRight w:val="0"/>
                                              <w:marTop w:val="0"/>
                                              <w:marBottom w:val="0"/>
                                              <w:divBdr>
                                                <w:top w:val="none" w:sz="0" w:space="0" w:color="auto"/>
                                                <w:left w:val="none" w:sz="0" w:space="0" w:color="auto"/>
                                                <w:bottom w:val="none" w:sz="0" w:space="0" w:color="auto"/>
                                                <w:right w:val="none" w:sz="0" w:space="0" w:color="auto"/>
                                              </w:divBdr>
                                              <w:divsChild>
                                                <w:div w:id="175246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0828158">
          <w:marLeft w:val="0"/>
          <w:marRight w:val="0"/>
          <w:marTop w:val="0"/>
          <w:marBottom w:val="0"/>
          <w:divBdr>
            <w:top w:val="none" w:sz="0" w:space="0" w:color="auto"/>
            <w:left w:val="none" w:sz="0" w:space="0" w:color="auto"/>
            <w:bottom w:val="none" w:sz="0" w:space="0" w:color="auto"/>
            <w:right w:val="none" w:sz="0" w:space="0" w:color="auto"/>
          </w:divBdr>
        </w:div>
        <w:div w:id="690109858">
          <w:marLeft w:val="0"/>
          <w:marRight w:val="0"/>
          <w:marTop w:val="0"/>
          <w:marBottom w:val="0"/>
          <w:divBdr>
            <w:top w:val="single" w:sz="2" w:space="0" w:color="D0D0D0"/>
            <w:left w:val="single" w:sz="2" w:space="0" w:color="D0D0D0"/>
            <w:bottom w:val="single" w:sz="2" w:space="0" w:color="D0D0D0"/>
            <w:right w:val="single" w:sz="2" w:space="0" w:color="D0D0D0"/>
          </w:divBdr>
          <w:divsChild>
            <w:div w:id="894195465">
              <w:marLeft w:val="0"/>
              <w:marRight w:val="0"/>
              <w:marTop w:val="0"/>
              <w:marBottom w:val="0"/>
              <w:divBdr>
                <w:top w:val="none" w:sz="0" w:space="0" w:color="auto"/>
                <w:left w:val="none" w:sz="0" w:space="0" w:color="auto"/>
                <w:bottom w:val="none" w:sz="0" w:space="0" w:color="auto"/>
                <w:right w:val="none" w:sz="0" w:space="0" w:color="auto"/>
              </w:divBdr>
              <w:divsChild>
                <w:div w:id="1521814163">
                  <w:marLeft w:val="0"/>
                  <w:marRight w:val="0"/>
                  <w:marTop w:val="0"/>
                  <w:marBottom w:val="0"/>
                  <w:divBdr>
                    <w:top w:val="none" w:sz="0" w:space="0" w:color="auto"/>
                    <w:left w:val="none" w:sz="0" w:space="0" w:color="auto"/>
                    <w:bottom w:val="none" w:sz="0" w:space="0" w:color="auto"/>
                    <w:right w:val="none" w:sz="0" w:space="0" w:color="auto"/>
                  </w:divBdr>
                  <w:divsChild>
                    <w:div w:id="2082023653">
                      <w:marLeft w:val="0"/>
                      <w:marRight w:val="0"/>
                      <w:marTop w:val="0"/>
                      <w:marBottom w:val="60"/>
                      <w:divBdr>
                        <w:top w:val="none" w:sz="0" w:space="0" w:color="auto"/>
                        <w:left w:val="none" w:sz="0" w:space="0" w:color="auto"/>
                        <w:bottom w:val="none" w:sz="0" w:space="0" w:color="auto"/>
                        <w:right w:val="none" w:sz="0" w:space="0" w:color="auto"/>
                      </w:divBdr>
                      <w:divsChild>
                        <w:div w:id="1149901489">
                          <w:marLeft w:val="0"/>
                          <w:marRight w:val="0"/>
                          <w:marTop w:val="0"/>
                          <w:marBottom w:val="0"/>
                          <w:divBdr>
                            <w:top w:val="none" w:sz="0" w:space="0" w:color="auto"/>
                            <w:left w:val="none" w:sz="0" w:space="0" w:color="auto"/>
                            <w:bottom w:val="none" w:sz="0" w:space="0" w:color="auto"/>
                            <w:right w:val="none" w:sz="0" w:space="0" w:color="auto"/>
                          </w:divBdr>
                          <w:divsChild>
                            <w:div w:id="367147614">
                              <w:marLeft w:val="0"/>
                              <w:marRight w:val="0"/>
                              <w:marTop w:val="0"/>
                              <w:marBottom w:val="0"/>
                              <w:divBdr>
                                <w:top w:val="none" w:sz="0" w:space="0" w:color="auto"/>
                                <w:left w:val="none" w:sz="0" w:space="0" w:color="auto"/>
                                <w:bottom w:val="none" w:sz="0" w:space="0" w:color="auto"/>
                                <w:right w:val="none" w:sz="0" w:space="0" w:color="auto"/>
                              </w:divBdr>
                              <w:divsChild>
                                <w:div w:id="913123198">
                                  <w:marLeft w:val="0"/>
                                  <w:marRight w:val="0"/>
                                  <w:marTop w:val="0"/>
                                  <w:marBottom w:val="0"/>
                                  <w:divBdr>
                                    <w:top w:val="none" w:sz="0" w:space="0" w:color="auto"/>
                                    <w:left w:val="none" w:sz="0" w:space="0" w:color="auto"/>
                                    <w:bottom w:val="none" w:sz="0" w:space="0" w:color="auto"/>
                                    <w:right w:val="none" w:sz="0" w:space="0" w:color="auto"/>
                                  </w:divBdr>
                                  <w:divsChild>
                                    <w:div w:id="737286898">
                                      <w:marLeft w:val="0"/>
                                      <w:marRight w:val="0"/>
                                      <w:marTop w:val="0"/>
                                      <w:marBottom w:val="0"/>
                                      <w:divBdr>
                                        <w:top w:val="none" w:sz="0" w:space="0" w:color="auto"/>
                                        <w:left w:val="none" w:sz="0" w:space="0" w:color="auto"/>
                                        <w:bottom w:val="none" w:sz="0" w:space="0" w:color="auto"/>
                                        <w:right w:val="none" w:sz="0" w:space="0" w:color="auto"/>
                                      </w:divBdr>
                                    </w:div>
                                    <w:div w:id="1026325057">
                                      <w:marLeft w:val="0"/>
                                      <w:marRight w:val="0"/>
                                      <w:marTop w:val="0"/>
                                      <w:marBottom w:val="0"/>
                                      <w:divBdr>
                                        <w:top w:val="none" w:sz="0" w:space="0" w:color="auto"/>
                                        <w:left w:val="none" w:sz="0" w:space="0" w:color="auto"/>
                                        <w:bottom w:val="none" w:sz="0" w:space="0" w:color="auto"/>
                                        <w:right w:val="none" w:sz="0" w:space="0" w:color="auto"/>
                                      </w:divBdr>
                                    </w:div>
                                    <w:div w:id="174838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782952">
          <w:marLeft w:val="0"/>
          <w:marRight w:val="0"/>
          <w:marTop w:val="0"/>
          <w:marBottom w:val="0"/>
          <w:divBdr>
            <w:top w:val="none" w:sz="0" w:space="0" w:color="auto"/>
            <w:left w:val="none" w:sz="0" w:space="0" w:color="auto"/>
            <w:bottom w:val="none" w:sz="0" w:space="0" w:color="auto"/>
            <w:right w:val="none" w:sz="0" w:space="0" w:color="auto"/>
          </w:divBdr>
        </w:div>
        <w:div w:id="755593099">
          <w:marLeft w:val="0"/>
          <w:marRight w:val="0"/>
          <w:marTop w:val="0"/>
          <w:marBottom w:val="0"/>
          <w:divBdr>
            <w:top w:val="none" w:sz="0" w:space="0" w:color="auto"/>
            <w:left w:val="none" w:sz="0" w:space="0" w:color="auto"/>
            <w:bottom w:val="none" w:sz="0" w:space="0" w:color="auto"/>
            <w:right w:val="none" w:sz="0" w:space="0" w:color="auto"/>
          </w:divBdr>
        </w:div>
        <w:div w:id="1164976839">
          <w:marLeft w:val="0"/>
          <w:marRight w:val="0"/>
          <w:marTop w:val="0"/>
          <w:marBottom w:val="0"/>
          <w:divBdr>
            <w:top w:val="single" w:sz="2" w:space="0" w:color="D0D0D0"/>
            <w:left w:val="single" w:sz="2" w:space="0" w:color="D0D0D0"/>
            <w:bottom w:val="single" w:sz="2" w:space="0" w:color="D0D0D0"/>
            <w:right w:val="single" w:sz="2" w:space="0" w:color="D0D0D0"/>
          </w:divBdr>
          <w:divsChild>
            <w:div w:id="1405713468">
              <w:marLeft w:val="0"/>
              <w:marRight w:val="0"/>
              <w:marTop w:val="0"/>
              <w:marBottom w:val="0"/>
              <w:divBdr>
                <w:top w:val="none" w:sz="0" w:space="0" w:color="auto"/>
                <w:left w:val="none" w:sz="0" w:space="0" w:color="auto"/>
                <w:bottom w:val="none" w:sz="0" w:space="0" w:color="auto"/>
                <w:right w:val="none" w:sz="0" w:space="0" w:color="auto"/>
              </w:divBdr>
              <w:divsChild>
                <w:div w:id="1705666589">
                  <w:marLeft w:val="0"/>
                  <w:marRight w:val="0"/>
                  <w:marTop w:val="0"/>
                  <w:marBottom w:val="0"/>
                  <w:divBdr>
                    <w:top w:val="none" w:sz="0" w:space="0" w:color="auto"/>
                    <w:left w:val="none" w:sz="0" w:space="0" w:color="auto"/>
                    <w:bottom w:val="none" w:sz="0" w:space="0" w:color="auto"/>
                    <w:right w:val="none" w:sz="0" w:space="0" w:color="auto"/>
                  </w:divBdr>
                  <w:divsChild>
                    <w:div w:id="1092434167">
                      <w:marLeft w:val="0"/>
                      <w:marRight w:val="0"/>
                      <w:marTop w:val="0"/>
                      <w:marBottom w:val="0"/>
                      <w:divBdr>
                        <w:top w:val="single" w:sz="2" w:space="0" w:color="D0D0D0"/>
                        <w:left w:val="single" w:sz="2" w:space="0" w:color="D0D0D0"/>
                        <w:bottom w:val="single" w:sz="2" w:space="0" w:color="D0D0D0"/>
                        <w:right w:val="single" w:sz="2" w:space="0" w:color="D0D0D0"/>
                      </w:divBdr>
                      <w:divsChild>
                        <w:div w:id="672686148">
                          <w:marLeft w:val="0"/>
                          <w:marRight w:val="0"/>
                          <w:marTop w:val="0"/>
                          <w:marBottom w:val="0"/>
                          <w:divBdr>
                            <w:top w:val="none" w:sz="0" w:space="0" w:color="auto"/>
                            <w:left w:val="none" w:sz="0" w:space="0" w:color="auto"/>
                            <w:bottom w:val="none" w:sz="0" w:space="0" w:color="auto"/>
                            <w:right w:val="none" w:sz="0" w:space="0" w:color="auto"/>
                          </w:divBdr>
                          <w:divsChild>
                            <w:div w:id="1658798302">
                              <w:marLeft w:val="0"/>
                              <w:marRight w:val="0"/>
                              <w:marTop w:val="0"/>
                              <w:marBottom w:val="0"/>
                              <w:divBdr>
                                <w:top w:val="none" w:sz="0" w:space="0" w:color="auto"/>
                                <w:left w:val="none" w:sz="0" w:space="0" w:color="auto"/>
                                <w:bottom w:val="none" w:sz="0" w:space="0" w:color="auto"/>
                                <w:right w:val="none" w:sz="0" w:space="0" w:color="auto"/>
                              </w:divBdr>
                              <w:divsChild>
                                <w:div w:id="326598547">
                                  <w:marLeft w:val="0"/>
                                  <w:marRight w:val="0"/>
                                  <w:marTop w:val="0"/>
                                  <w:marBottom w:val="0"/>
                                  <w:divBdr>
                                    <w:top w:val="single" w:sz="2" w:space="0" w:color="D0D0D0"/>
                                    <w:left w:val="single" w:sz="2" w:space="0" w:color="D0D0D0"/>
                                    <w:bottom w:val="single" w:sz="2" w:space="0" w:color="D0D0D0"/>
                                    <w:right w:val="single" w:sz="2" w:space="0" w:color="D0D0D0"/>
                                  </w:divBdr>
                                  <w:divsChild>
                                    <w:div w:id="1443300576">
                                      <w:marLeft w:val="0"/>
                                      <w:marRight w:val="0"/>
                                      <w:marTop w:val="0"/>
                                      <w:marBottom w:val="0"/>
                                      <w:divBdr>
                                        <w:top w:val="none" w:sz="0" w:space="0" w:color="auto"/>
                                        <w:left w:val="none" w:sz="0" w:space="0" w:color="auto"/>
                                        <w:bottom w:val="none" w:sz="0" w:space="0" w:color="auto"/>
                                        <w:right w:val="none" w:sz="0" w:space="0" w:color="auto"/>
                                      </w:divBdr>
                                      <w:divsChild>
                                        <w:div w:id="874537953">
                                          <w:marLeft w:val="0"/>
                                          <w:marRight w:val="0"/>
                                          <w:marTop w:val="0"/>
                                          <w:marBottom w:val="0"/>
                                          <w:divBdr>
                                            <w:top w:val="none" w:sz="0" w:space="0" w:color="auto"/>
                                            <w:left w:val="none" w:sz="0" w:space="0" w:color="auto"/>
                                            <w:bottom w:val="none" w:sz="0" w:space="0" w:color="auto"/>
                                            <w:right w:val="none" w:sz="0" w:space="0" w:color="auto"/>
                                          </w:divBdr>
                                          <w:divsChild>
                                            <w:div w:id="1367028901">
                                              <w:marLeft w:val="0"/>
                                              <w:marRight w:val="0"/>
                                              <w:marTop w:val="0"/>
                                              <w:marBottom w:val="60"/>
                                              <w:divBdr>
                                                <w:top w:val="none" w:sz="0" w:space="0" w:color="auto"/>
                                                <w:left w:val="none" w:sz="0" w:space="0" w:color="auto"/>
                                                <w:bottom w:val="none" w:sz="0" w:space="0" w:color="auto"/>
                                                <w:right w:val="none" w:sz="0" w:space="0" w:color="auto"/>
                                              </w:divBdr>
                                              <w:divsChild>
                                                <w:div w:id="1927762912">
                                                  <w:marLeft w:val="0"/>
                                                  <w:marRight w:val="0"/>
                                                  <w:marTop w:val="0"/>
                                                  <w:marBottom w:val="0"/>
                                                  <w:divBdr>
                                                    <w:top w:val="none" w:sz="0" w:space="0" w:color="auto"/>
                                                    <w:left w:val="none" w:sz="0" w:space="0" w:color="auto"/>
                                                    <w:bottom w:val="none" w:sz="0" w:space="0" w:color="auto"/>
                                                    <w:right w:val="none" w:sz="0" w:space="0" w:color="auto"/>
                                                  </w:divBdr>
                                                  <w:divsChild>
                                                    <w:div w:id="125247336">
                                                      <w:marLeft w:val="0"/>
                                                      <w:marRight w:val="0"/>
                                                      <w:marTop w:val="0"/>
                                                      <w:marBottom w:val="0"/>
                                                      <w:divBdr>
                                                        <w:top w:val="none" w:sz="0" w:space="0" w:color="auto"/>
                                                        <w:left w:val="none" w:sz="0" w:space="0" w:color="auto"/>
                                                        <w:bottom w:val="none" w:sz="0" w:space="0" w:color="auto"/>
                                                        <w:right w:val="none" w:sz="0" w:space="0" w:color="auto"/>
                                                      </w:divBdr>
                                                      <w:divsChild>
                                                        <w:div w:id="1245341256">
                                                          <w:marLeft w:val="0"/>
                                                          <w:marRight w:val="0"/>
                                                          <w:marTop w:val="0"/>
                                                          <w:marBottom w:val="0"/>
                                                          <w:divBdr>
                                                            <w:top w:val="none" w:sz="0" w:space="0" w:color="auto"/>
                                                            <w:left w:val="none" w:sz="0" w:space="0" w:color="auto"/>
                                                            <w:bottom w:val="none" w:sz="0" w:space="0" w:color="auto"/>
                                                            <w:right w:val="none" w:sz="0" w:space="0" w:color="auto"/>
                                                          </w:divBdr>
                                                          <w:divsChild>
                                                            <w:div w:id="1138180479">
                                                              <w:marLeft w:val="0"/>
                                                              <w:marRight w:val="0"/>
                                                              <w:marTop w:val="0"/>
                                                              <w:marBottom w:val="0"/>
                                                              <w:divBdr>
                                                                <w:top w:val="none" w:sz="0" w:space="0" w:color="auto"/>
                                                                <w:left w:val="none" w:sz="0" w:space="0" w:color="auto"/>
                                                                <w:bottom w:val="none" w:sz="0" w:space="0" w:color="auto"/>
                                                                <w:right w:val="none" w:sz="0" w:space="0" w:color="auto"/>
                                                              </w:divBdr>
                                                            </w:div>
                                                            <w:div w:id="1206941527">
                                                              <w:marLeft w:val="0"/>
                                                              <w:marRight w:val="0"/>
                                                              <w:marTop w:val="0"/>
                                                              <w:marBottom w:val="0"/>
                                                              <w:divBdr>
                                                                <w:top w:val="none" w:sz="0" w:space="0" w:color="auto"/>
                                                                <w:left w:val="none" w:sz="0" w:space="0" w:color="auto"/>
                                                                <w:bottom w:val="none" w:sz="0" w:space="0" w:color="auto"/>
                                                                <w:right w:val="none" w:sz="0" w:space="0" w:color="auto"/>
                                                              </w:divBdr>
                                                            </w:div>
                                                            <w:div w:id="193411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06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999410">
          <w:marLeft w:val="0"/>
          <w:marRight w:val="0"/>
          <w:marTop w:val="0"/>
          <w:marBottom w:val="0"/>
          <w:divBdr>
            <w:top w:val="single" w:sz="2" w:space="0" w:color="D0D0D0"/>
            <w:left w:val="single" w:sz="2" w:space="0" w:color="D0D0D0"/>
            <w:bottom w:val="single" w:sz="2" w:space="0" w:color="D0D0D0"/>
            <w:right w:val="single" w:sz="2" w:space="0" w:color="D0D0D0"/>
          </w:divBdr>
          <w:divsChild>
            <w:div w:id="1219047179">
              <w:marLeft w:val="0"/>
              <w:marRight w:val="0"/>
              <w:marTop w:val="0"/>
              <w:marBottom w:val="0"/>
              <w:divBdr>
                <w:top w:val="none" w:sz="0" w:space="0" w:color="auto"/>
                <w:left w:val="none" w:sz="0" w:space="0" w:color="auto"/>
                <w:bottom w:val="none" w:sz="0" w:space="0" w:color="auto"/>
                <w:right w:val="none" w:sz="0" w:space="0" w:color="auto"/>
              </w:divBdr>
              <w:divsChild>
                <w:div w:id="875433510">
                  <w:marLeft w:val="0"/>
                  <w:marRight w:val="0"/>
                  <w:marTop w:val="0"/>
                  <w:marBottom w:val="0"/>
                  <w:divBdr>
                    <w:top w:val="none" w:sz="0" w:space="0" w:color="auto"/>
                    <w:left w:val="none" w:sz="0" w:space="0" w:color="auto"/>
                    <w:bottom w:val="none" w:sz="0" w:space="0" w:color="auto"/>
                    <w:right w:val="none" w:sz="0" w:space="0" w:color="auto"/>
                  </w:divBdr>
                  <w:divsChild>
                    <w:div w:id="2121219031">
                      <w:marLeft w:val="0"/>
                      <w:marRight w:val="0"/>
                      <w:marTop w:val="0"/>
                      <w:marBottom w:val="0"/>
                      <w:divBdr>
                        <w:top w:val="single" w:sz="2" w:space="0" w:color="D0D0D0"/>
                        <w:left w:val="single" w:sz="2" w:space="0" w:color="D0D0D0"/>
                        <w:bottom w:val="single" w:sz="2" w:space="0" w:color="D0D0D0"/>
                        <w:right w:val="single" w:sz="2" w:space="0" w:color="D0D0D0"/>
                      </w:divBdr>
                      <w:divsChild>
                        <w:div w:id="219026500">
                          <w:marLeft w:val="0"/>
                          <w:marRight w:val="0"/>
                          <w:marTop w:val="0"/>
                          <w:marBottom w:val="0"/>
                          <w:divBdr>
                            <w:top w:val="none" w:sz="0" w:space="0" w:color="auto"/>
                            <w:left w:val="none" w:sz="0" w:space="0" w:color="auto"/>
                            <w:bottom w:val="none" w:sz="0" w:space="0" w:color="auto"/>
                            <w:right w:val="none" w:sz="0" w:space="0" w:color="auto"/>
                          </w:divBdr>
                          <w:divsChild>
                            <w:div w:id="902640080">
                              <w:marLeft w:val="0"/>
                              <w:marRight w:val="0"/>
                              <w:marTop w:val="0"/>
                              <w:marBottom w:val="0"/>
                              <w:divBdr>
                                <w:top w:val="none" w:sz="0" w:space="0" w:color="auto"/>
                                <w:left w:val="none" w:sz="0" w:space="0" w:color="auto"/>
                                <w:bottom w:val="none" w:sz="0" w:space="0" w:color="auto"/>
                                <w:right w:val="none" w:sz="0" w:space="0" w:color="auto"/>
                              </w:divBdr>
                              <w:divsChild>
                                <w:div w:id="288897260">
                                  <w:marLeft w:val="0"/>
                                  <w:marRight w:val="0"/>
                                  <w:marTop w:val="0"/>
                                  <w:marBottom w:val="0"/>
                                  <w:divBdr>
                                    <w:top w:val="single" w:sz="2" w:space="0" w:color="D0D0D0"/>
                                    <w:left w:val="single" w:sz="2" w:space="0" w:color="D0D0D0"/>
                                    <w:bottom w:val="single" w:sz="2" w:space="0" w:color="D0D0D0"/>
                                    <w:right w:val="single" w:sz="2" w:space="0" w:color="D0D0D0"/>
                                  </w:divBdr>
                                  <w:divsChild>
                                    <w:div w:id="1736659497">
                                      <w:marLeft w:val="0"/>
                                      <w:marRight w:val="0"/>
                                      <w:marTop w:val="0"/>
                                      <w:marBottom w:val="0"/>
                                      <w:divBdr>
                                        <w:top w:val="none" w:sz="0" w:space="0" w:color="auto"/>
                                        <w:left w:val="none" w:sz="0" w:space="0" w:color="auto"/>
                                        <w:bottom w:val="none" w:sz="0" w:space="0" w:color="auto"/>
                                        <w:right w:val="none" w:sz="0" w:space="0" w:color="auto"/>
                                      </w:divBdr>
                                      <w:divsChild>
                                        <w:div w:id="951670789">
                                          <w:marLeft w:val="0"/>
                                          <w:marRight w:val="0"/>
                                          <w:marTop w:val="0"/>
                                          <w:marBottom w:val="0"/>
                                          <w:divBdr>
                                            <w:top w:val="none" w:sz="0" w:space="0" w:color="auto"/>
                                            <w:left w:val="none" w:sz="0" w:space="0" w:color="auto"/>
                                            <w:bottom w:val="none" w:sz="0" w:space="0" w:color="auto"/>
                                            <w:right w:val="none" w:sz="0" w:space="0" w:color="auto"/>
                                          </w:divBdr>
                                          <w:divsChild>
                                            <w:div w:id="761799811">
                                              <w:marLeft w:val="0"/>
                                              <w:marRight w:val="0"/>
                                              <w:marTop w:val="0"/>
                                              <w:marBottom w:val="60"/>
                                              <w:divBdr>
                                                <w:top w:val="none" w:sz="0" w:space="0" w:color="auto"/>
                                                <w:left w:val="none" w:sz="0" w:space="0" w:color="auto"/>
                                                <w:bottom w:val="none" w:sz="0" w:space="0" w:color="auto"/>
                                                <w:right w:val="none" w:sz="0" w:space="0" w:color="auto"/>
                                              </w:divBdr>
                                              <w:divsChild>
                                                <w:div w:id="1503624632">
                                                  <w:marLeft w:val="0"/>
                                                  <w:marRight w:val="0"/>
                                                  <w:marTop w:val="0"/>
                                                  <w:marBottom w:val="0"/>
                                                  <w:divBdr>
                                                    <w:top w:val="none" w:sz="0" w:space="0" w:color="auto"/>
                                                    <w:left w:val="none" w:sz="0" w:space="0" w:color="auto"/>
                                                    <w:bottom w:val="none" w:sz="0" w:space="0" w:color="auto"/>
                                                    <w:right w:val="none" w:sz="0" w:space="0" w:color="auto"/>
                                                  </w:divBdr>
                                                  <w:divsChild>
                                                    <w:div w:id="434718340">
                                                      <w:marLeft w:val="0"/>
                                                      <w:marRight w:val="0"/>
                                                      <w:marTop w:val="0"/>
                                                      <w:marBottom w:val="0"/>
                                                      <w:divBdr>
                                                        <w:top w:val="none" w:sz="0" w:space="0" w:color="auto"/>
                                                        <w:left w:val="none" w:sz="0" w:space="0" w:color="auto"/>
                                                        <w:bottom w:val="none" w:sz="0" w:space="0" w:color="auto"/>
                                                        <w:right w:val="none" w:sz="0" w:space="0" w:color="auto"/>
                                                      </w:divBdr>
                                                      <w:divsChild>
                                                        <w:div w:id="1177385533">
                                                          <w:marLeft w:val="0"/>
                                                          <w:marRight w:val="0"/>
                                                          <w:marTop w:val="0"/>
                                                          <w:marBottom w:val="0"/>
                                                          <w:divBdr>
                                                            <w:top w:val="none" w:sz="0" w:space="0" w:color="auto"/>
                                                            <w:left w:val="none" w:sz="0" w:space="0" w:color="auto"/>
                                                            <w:bottom w:val="none" w:sz="0" w:space="0" w:color="auto"/>
                                                            <w:right w:val="none" w:sz="0" w:space="0" w:color="auto"/>
                                                          </w:divBdr>
                                                          <w:divsChild>
                                                            <w:div w:id="1612013106">
                                                              <w:marLeft w:val="0"/>
                                                              <w:marRight w:val="0"/>
                                                              <w:marTop w:val="0"/>
                                                              <w:marBottom w:val="0"/>
                                                              <w:divBdr>
                                                                <w:top w:val="none" w:sz="0" w:space="0" w:color="auto"/>
                                                                <w:left w:val="none" w:sz="0" w:space="0" w:color="auto"/>
                                                                <w:bottom w:val="none" w:sz="0" w:space="0" w:color="auto"/>
                                                                <w:right w:val="none" w:sz="0" w:space="0" w:color="auto"/>
                                                              </w:divBdr>
                                                              <w:divsChild>
                                                                <w:div w:id="318189587">
                                                                  <w:marLeft w:val="0"/>
                                                                  <w:marRight w:val="0"/>
                                                                  <w:marTop w:val="0"/>
                                                                  <w:marBottom w:val="60"/>
                                                                  <w:divBdr>
                                                                    <w:top w:val="none" w:sz="0" w:space="0" w:color="auto"/>
                                                                    <w:left w:val="none" w:sz="0" w:space="0" w:color="auto"/>
                                                                    <w:bottom w:val="none" w:sz="0" w:space="0" w:color="auto"/>
                                                                    <w:right w:val="none" w:sz="0" w:space="0" w:color="auto"/>
                                                                  </w:divBdr>
                                                                  <w:divsChild>
                                                                    <w:div w:id="1154561849">
                                                                      <w:marLeft w:val="0"/>
                                                                      <w:marRight w:val="0"/>
                                                                      <w:marTop w:val="0"/>
                                                                      <w:marBottom w:val="0"/>
                                                                      <w:divBdr>
                                                                        <w:top w:val="none" w:sz="0" w:space="0" w:color="auto"/>
                                                                        <w:left w:val="none" w:sz="0" w:space="0" w:color="auto"/>
                                                                        <w:bottom w:val="none" w:sz="0" w:space="0" w:color="auto"/>
                                                                        <w:right w:val="none" w:sz="0" w:space="0" w:color="auto"/>
                                                                      </w:divBdr>
                                                                      <w:divsChild>
                                                                        <w:div w:id="16429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873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488597">
          <w:marLeft w:val="0"/>
          <w:marRight w:val="0"/>
          <w:marTop w:val="0"/>
          <w:marBottom w:val="0"/>
          <w:divBdr>
            <w:top w:val="none" w:sz="0" w:space="0" w:color="auto"/>
            <w:left w:val="none" w:sz="0" w:space="0" w:color="auto"/>
            <w:bottom w:val="none" w:sz="0" w:space="0" w:color="auto"/>
            <w:right w:val="none" w:sz="0" w:space="0" w:color="auto"/>
          </w:divBdr>
        </w:div>
        <w:div w:id="1749498278">
          <w:marLeft w:val="0"/>
          <w:marRight w:val="0"/>
          <w:marTop w:val="0"/>
          <w:marBottom w:val="0"/>
          <w:divBdr>
            <w:top w:val="single" w:sz="2" w:space="0" w:color="D0D0D0"/>
            <w:left w:val="single" w:sz="2" w:space="0" w:color="D0D0D0"/>
            <w:bottom w:val="single" w:sz="2" w:space="0" w:color="D0D0D0"/>
            <w:right w:val="single" w:sz="2" w:space="0" w:color="D0D0D0"/>
          </w:divBdr>
          <w:divsChild>
            <w:div w:id="832837606">
              <w:marLeft w:val="0"/>
              <w:marRight w:val="0"/>
              <w:marTop w:val="0"/>
              <w:marBottom w:val="0"/>
              <w:divBdr>
                <w:top w:val="none" w:sz="0" w:space="0" w:color="auto"/>
                <w:left w:val="none" w:sz="0" w:space="0" w:color="auto"/>
                <w:bottom w:val="none" w:sz="0" w:space="0" w:color="auto"/>
                <w:right w:val="none" w:sz="0" w:space="0" w:color="auto"/>
              </w:divBdr>
              <w:divsChild>
                <w:div w:id="1637567708">
                  <w:marLeft w:val="0"/>
                  <w:marRight w:val="0"/>
                  <w:marTop w:val="0"/>
                  <w:marBottom w:val="0"/>
                  <w:divBdr>
                    <w:top w:val="none" w:sz="0" w:space="0" w:color="auto"/>
                    <w:left w:val="none" w:sz="0" w:space="0" w:color="auto"/>
                    <w:bottom w:val="none" w:sz="0" w:space="0" w:color="auto"/>
                    <w:right w:val="none" w:sz="0" w:space="0" w:color="auto"/>
                  </w:divBdr>
                  <w:divsChild>
                    <w:div w:id="1103842108">
                      <w:marLeft w:val="0"/>
                      <w:marRight w:val="0"/>
                      <w:marTop w:val="0"/>
                      <w:marBottom w:val="60"/>
                      <w:divBdr>
                        <w:top w:val="none" w:sz="0" w:space="0" w:color="auto"/>
                        <w:left w:val="none" w:sz="0" w:space="0" w:color="auto"/>
                        <w:bottom w:val="none" w:sz="0" w:space="0" w:color="auto"/>
                        <w:right w:val="none" w:sz="0" w:space="0" w:color="auto"/>
                      </w:divBdr>
                      <w:divsChild>
                        <w:div w:id="1398555668">
                          <w:marLeft w:val="0"/>
                          <w:marRight w:val="0"/>
                          <w:marTop w:val="0"/>
                          <w:marBottom w:val="0"/>
                          <w:divBdr>
                            <w:top w:val="none" w:sz="0" w:space="0" w:color="auto"/>
                            <w:left w:val="none" w:sz="0" w:space="0" w:color="auto"/>
                            <w:bottom w:val="none" w:sz="0" w:space="0" w:color="auto"/>
                            <w:right w:val="none" w:sz="0" w:space="0" w:color="auto"/>
                          </w:divBdr>
                          <w:divsChild>
                            <w:div w:id="1583220045">
                              <w:marLeft w:val="0"/>
                              <w:marRight w:val="0"/>
                              <w:marTop w:val="0"/>
                              <w:marBottom w:val="0"/>
                              <w:divBdr>
                                <w:top w:val="none" w:sz="0" w:space="0" w:color="auto"/>
                                <w:left w:val="none" w:sz="0" w:space="0" w:color="auto"/>
                                <w:bottom w:val="none" w:sz="0" w:space="0" w:color="auto"/>
                                <w:right w:val="none" w:sz="0" w:space="0" w:color="auto"/>
                              </w:divBdr>
                              <w:divsChild>
                                <w:div w:id="390276611">
                                  <w:marLeft w:val="0"/>
                                  <w:marRight w:val="0"/>
                                  <w:marTop w:val="0"/>
                                  <w:marBottom w:val="0"/>
                                  <w:divBdr>
                                    <w:top w:val="none" w:sz="0" w:space="0" w:color="auto"/>
                                    <w:left w:val="none" w:sz="0" w:space="0" w:color="auto"/>
                                    <w:bottom w:val="none" w:sz="0" w:space="0" w:color="auto"/>
                                    <w:right w:val="none" w:sz="0" w:space="0" w:color="auto"/>
                                  </w:divBdr>
                                  <w:divsChild>
                                    <w:div w:id="319189210">
                                      <w:marLeft w:val="0"/>
                                      <w:marRight w:val="0"/>
                                      <w:marTop w:val="0"/>
                                      <w:marBottom w:val="0"/>
                                      <w:divBdr>
                                        <w:top w:val="none" w:sz="0" w:space="0" w:color="auto"/>
                                        <w:left w:val="none" w:sz="0" w:space="0" w:color="auto"/>
                                        <w:bottom w:val="none" w:sz="0" w:space="0" w:color="auto"/>
                                        <w:right w:val="none" w:sz="0" w:space="0" w:color="auto"/>
                                      </w:divBdr>
                                      <w:divsChild>
                                        <w:div w:id="1314218221">
                                          <w:marLeft w:val="0"/>
                                          <w:marRight w:val="0"/>
                                          <w:marTop w:val="0"/>
                                          <w:marBottom w:val="60"/>
                                          <w:divBdr>
                                            <w:top w:val="none" w:sz="0" w:space="0" w:color="auto"/>
                                            <w:left w:val="none" w:sz="0" w:space="0" w:color="auto"/>
                                            <w:bottom w:val="none" w:sz="0" w:space="0" w:color="auto"/>
                                            <w:right w:val="none" w:sz="0" w:space="0" w:color="auto"/>
                                          </w:divBdr>
                                          <w:divsChild>
                                            <w:div w:id="1064525442">
                                              <w:marLeft w:val="0"/>
                                              <w:marRight w:val="0"/>
                                              <w:marTop w:val="0"/>
                                              <w:marBottom w:val="0"/>
                                              <w:divBdr>
                                                <w:top w:val="none" w:sz="0" w:space="0" w:color="auto"/>
                                                <w:left w:val="none" w:sz="0" w:space="0" w:color="auto"/>
                                                <w:bottom w:val="none" w:sz="0" w:space="0" w:color="auto"/>
                                                <w:right w:val="none" w:sz="0" w:space="0" w:color="auto"/>
                                              </w:divBdr>
                                              <w:divsChild>
                                                <w:div w:id="47764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8019554">
          <w:marLeft w:val="0"/>
          <w:marRight w:val="0"/>
          <w:marTop w:val="0"/>
          <w:marBottom w:val="0"/>
          <w:divBdr>
            <w:top w:val="single" w:sz="2" w:space="0" w:color="D0D0D0"/>
            <w:left w:val="single" w:sz="2" w:space="0" w:color="D0D0D0"/>
            <w:bottom w:val="single" w:sz="2" w:space="0" w:color="D0D0D0"/>
            <w:right w:val="single" w:sz="2" w:space="0" w:color="D0D0D0"/>
          </w:divBdr>
          <w:divsChild>
            <w:div w:id="1696080618">
              <w:marLeft w:val="0"/>
              <w:marRight w:val="0"/>
              <w:marTop w:val="0"/>
              <w:marBottom w:val="0"/>
              <w:divBdr>
                <w:top w:val="none" w:sz="0" w:space="0" w:color="auto"/>
                <w:left w:val="none" w:sz="0" w:space="0" w:color="auto"/>
                <w:bottom w:val="none" w:sz="0" w:space="0" w:color="auto"/>
                <w:right w:val="none" w:sz="0" w:space="0" w:color="auto"/>
              </w:divBdr>
              <w:divsChild>
                <w:div w:id="1406798154">
                  <w:marLeft w:val="0"/>
                  <w:marRight w:val="0"/>
                  <w:marTop w:val="0"/>
                  <w:marBottom w:val="0"/>
                  <w:divBdr>
                    <w:top w:val="none" w:sz="0" w:space="0" w:color="auto"/>
                    <w:left w:val="none" w:sz="0" w:space="0" w:color="auto"/>
                    <w:bottom w:val="none" w:sz="0" w:space="0" w:color="auto"/>
                    <w:right w:val="none" w:sz="0" w:space="0" w:color="auto"/>
                  </w:divBdr>
                  <w:divsChild>
                    <w:div w:id="1725249912">
                      <w:marLeft w:val="0"/>
                      <w:marRight w:val="0"/>
                      <w:marTop w:val="0"/>
                      <w:marBottom w:val="0"/>
                      <w:divBdr>
                        <w:top w:val="single" w:sz="2" w:space="0" w:color="D0D0D0"/>
                        <w:left w:val="single" w:sz="2" w:space="0" w:color="D0D0D0"/>
                        <w:bottom w:val="single" w:sz="2" w:space="0" w:color="D0D0D0"/>
                        <w:right w:val="single" w:sz="2" w:space="0" w:color="D0D0D0"/>
                      </w:divBdr>
                      <w:divsChild>
                        <w:div w:id="660617766">
                          <w:marLeft w:val="0"/>
                          <w:marRight w:val="0"/>
                          <w:marTop w:val="0"/>
                          <w:marBottom w:val="0"/>
                          <w:divBdr>
                            <w:top w:val="none" w:sz="0" w:space="0" w:color="auto"/>
                            <w:left w:val="none" w:sz="0" w:space="0" w:color="auto"/>
                            <w:bottom w:val="none" w:sz="0" w:space="0" w:color="auto"/>
                            <w:right w:val="none" w:sz="0" w:space="0" w:color="auto"/>
                          </w:divBdr>
                          <w:divsChild>
                            <w:div w:id="1059784292">
                              <w:marLeft w:val="0"/>
                              <w:marRight w:val="0"/>
                              <w:marTop w:val="0"/>
                              <w:marBottom w:val="0"/>
                              <w:divBdr>
                                <w:top w:val="none" w:sz="0" w:space="0" w:color="auto"/>
                                <w:left w:val="none" w:sz="0" w:space="0" w:color="auto"/>
                                <w:bottom w:val="none" w:sz="0" w:space="0" w:color="auto"/>
                                <w:right w:val="none" w:sz="0" w:space="0" w:color="auto"/>
                              </w:divBdr>
                              <w:divsChild>
                                <w:div w:id="1309941944">
                                  <w:marLeft w:val="0"/>
                                  <w:marRight w:val="0"/>
                                  <w:marTop w:val="0"/>
                                  <w:marBottom w:val="0"/>
                                  <w:divBdr>
                                    <w:top w:val="single" w:sz="2" w:space="0" w:color="D0D0D0"/>
                                    <w:left w:val="single" w:sz="2" w:space="0" w:color="D0D0D0"/>
                                    <w:bottom w:val="single" w:sz="2" w:space="0" w:color="D0D0D0"/>
                                    <w:right w:val="single" w:sz="2" w:space="0" w:color="D0D0D0"/>
                                  </w:divBdr>
                                  <w:divsChild>
                                    <w:div w:id="1477602650">
                                      <w:marLeft w:val="0"/>
                                      <w:marRight w:val="0"/>
                                      <w:marTop w:val="0"/>
                                      <w:marBottom w:val="0"/>
                                      <w:divBdr>
                                        <w:top w:val="none" w:sz="0" w:space="0" w:color="auto"/>
                                        <w:left w:val="none" w:sz="0" w:space="0" w:color="auto"/>
                                        <w:bottom w:val="none" w:sz="0" w:space="0" w:color="auto"/>
                                        <w:right w:val="none" w:sz="0" w:space="0" w:color="auto"/>
                                      </w:divBdr>
                                      <w:divsChild>
                                        <w:div w:id="1855730921">
                                          <w:marLeft w:val="0"/>
                                          <w:marRight w:val="0"/>
                                          <w:marTop w:val="0"/>
                                          <w:marBottom w:val="0"/>
                                          <w:divBdr>
                                            <w:top w:val="none" w:sz="0" w:space="0" w:color="auto"/>
                                            <w:left w:val="none" w:sz="0" w:space="0" w:color="auto"/>
                                            <w:bottom w:val="none" w:sz="0" w:space="0" w:color="auto"/>
                                            <w:right w:val="none" w:sz="0" w:space="0" w:color="auto"/>
                                          </w:divBdr>
                                          <w:divsChild>
                                            <w:div w:id="1610891084">
                                              <w:marLeft w:val="0"/>
                                              <w:marRight w:val="0"/>
                                              <w:marTop w:val="0"/>
                                              <w:marBottom w:val="60"/>
                                              <w:divBdr>
                                                <w:top w:val="none" w:sz="0" w:space="0" w:color="auto"/>
                                                <w:left w:val="none" w:sz="0" w:space="0" w:color="auto"/>
                                                <w:bottom w:val="none" w:sz="0" w:space="0" w:color="auto"/>
                                                <w:right w:val="none" w:sz="0" w:space="0" w:color="auto"/>
                                              </w:divBdr>
                                              <w:divsChild>
                                                <w:div w:id="241188127">
                                                  <w:marLeft w:val="0"/>
                                                  <w:marRight w:val="0"/>
                                                  <w:marTop w:val="0"/>
                                                  <w:marBottom w:val="0"/>
                                                  <w:divBdr>
                                                    <w:top w:val="none" w:sz="0" w:space="0" w:color="auto"/>
                                                    <w:left w:val="none" w:sz="0" w:space="0" w:color="auto"/>
                                                    <w:bottom w:val="none" w:sz="0" w:space="0" w:color="auto"/>
                                                    <w:right w:val="none" w:sz="0" w:space="0" w:color="auto"/>
                                                  </w:divBdr>
                                                  <w:divsChild>
                                                    <w:div w:id="84344926">
                                                      <w:marLeft w:val="0"/>
                                                      <w:marRight w:val="0"/>
                                                      <w:marTop w:val="0"/>
                                                      <w:marBottom w:val="0"/>
                                                      <w:divBdr>
                                                        <w:top w:val="none" w:sz="0" w:space="0" w:color="auto"/>
                                                        <w:left w:val="none" w:sz="0" w:space="0" w:color="auto"/>
                                                        <w:bottom w:val="none" w:sz="0" w:space="0" w:color="auto"/>
                                                        <w:right w:val="none" w:sz="0" w:space="0" w:color="auto"/>
                                                      </w:divBdr>
                                                      <w:divsChild>
                                                        <w:div w:id="1422943536">
                                                          <w:marLeft w:val="0"/>
                                                          <w:marRight w:val="0"/>
                                                          <w:marTop w:val="0"/>
                                                          <w:marBottom w:val="0"/>
                                                          <w:divBdr>
                                                            <w:top w:val="none" w:sz="0" w:space="0" w:color="auto"/>
                                                            <w:left w:val="none" w:sz="0" w:space="0" w:color="auto"/>
                                                            <w:bottom w:val="none" w:sz="0" w:space="0" w:color="auto"/>
                                                            <w:right w:val="none" w:sz="0" w:space="0" w:color="auto"/>
                                                          </w:divBdr>
                                                          <w:divsChild>
                                                            <w:div w:id="1373579499">
                                                              <w:marLeft w:val="0"/>
                                                              <w:marRight w:val="0"/>
                                                              <w:marTop w:val="0"/>
                                                              <w:marBottom w:val="0"/>
                                                              <w:divBdr>
                                                                <w:top w:val="none" w:sz="0" w:space="0" w:color="auto"/>
                                                                <w:left w:val="none" w:sz="0" w:space="0" w:color="auto"/>
                                                                <w:bottom w:val="none" w:sz="0" w:space="0" w:color="auto"/>
                                                                <w:right w:val="none" w:sz="0" w:space="0" w:color="auto"/>
                                                              </w:divBdr>
                                                              <w:divsChild>
                                                                <w:div w:id="1845897001">
                                                                  <w:marLeft w:val="0"/>
                                                                  <w:marRight w:val="0"/>
                                                                  <w:marTop w:val="0"/>
                                                                  <w:marBottom w:val="60"/>
                                                                  <w:divBdr>
                                                                    <w:top w:val="none" w:sz="0" w:space="0" w:color="auto"/>
                                                                    <w:left w:val="none" w:sz="0" w:space="0" w:color="auto"/>
                                                                    <w:bottom w:val="none" w:sz="0" w:space="0" w:color="auto"/>
                                                                    <w:right w:val="none" w:sz="0" w:space="0" w:color="auto"/>
                                                                  </w:divBdr>
                                                                  <w:divsChild>
                                                                    <w:div w:id="2088652278">
                                                                      <w:marLeft w:val="0"/>
                                                                      <w:marRight w:val="0"/>
                                                                      <w:marTop w:val="0"/>
                                                                      <w:marBottom w:val="0"/>
                                                                      <w:divBdr>
                                                                        <w:top w:val="none" w:sz="0" w:space="0" w:color="auto"/>
                                                                        <w:left w:val="none" w:sz="0" w:space="0" w:color="auto"/>
                                                                        <w:bottom w:val="none" w:sz="0" w:space="0" w:color="auto"/>
                                                                        <w:right w:val="none" w:sz="0" w:space="0" w:color="auto"/>
                                                                      </w:divBdr>
                                                                      <w:divsChild>
                                                                        <w:div w:id="72491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381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BAAEDAC6AA00A36BFF82B83783887140A152C321862DBCDDCEC88980B4625B2A248D992BB879DDu0O5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hvsmvelo@mail.ru"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Bu0O3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91650-EC05-441F-B399-277C0CEC3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3261</Words>
  <Characters>18591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dc:creator>
  <cp:keywords/>
  <dc:description/>
  <cp:lastModifiedBy>urist</cp:lastModifiedBy>
  <cp:revision>2</cp:revision>
  <cp:lastPrinted>2021-03-31T09:05:00Z</cp:lastPrinted>
  <dcterms:created xsi:type="dcterms:W3CDTF">2026-05-26T09:26:00Z</dcterms:created>
  <dcterms:modified xsi:type="dcterms:W3CDTF">2026-05-26T09:26:00Z</dcterms:modified>
</cp:coreProperties>
</file>