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3696" w14:textId="378F9603" w:rsidR="004B7AC6" w:rsidRPr="00860190" w:rsidRDefault="004B7AC6" w:rsidP="00C17D54">
      <w:pPr>
        <w:widowControl w:val="0"/>
        <w:jc w:val="center"/>
        <w:outlineLvl w:val="0"/>
        <w:rPr>
          <w:caps/>
          <w:sz w:val="20"/>
          <w:szCs w:val="20"/>
        </w:rPr>
      </w:pPr>
      <w:r w:rsidRPr="00860190">
        <w:rPr>
          <w:b/>
          <w:caps/>
          <w:sz w:val="20"/>
          <w:szCs w:val="20"/>
        </w:rPr>
        <w:t xml:space="preserve">ГРАЖДАНСКО-ПРАВОВОЙ ДОГОВОР № </w:t>
      </w:r>
      <w:r w:rsidR="00860190" w:rsidRPr="00860190">
        <w:rPr>
          <w:b/>
          <w:caps/>
          <w:sz w:val="20"/>
          <w:szCs w:val="20"/>
        </w:rPr>
        <w:t>111-КМ-ЛОК-2026</w:t>
      </w:r>
    </w:p>
    <w:p w14:paraId="643DF208" w14:textId="77777777" w:rsidR="003C1C98" w:rsidRPr="00860190" w:rsidRDefault="003C1C98" w:rsidP="008D1B60">
      <w:pPr>
        <w:widowControl w:val="0"/>
        <w:rPr>
          <w:caps/>
          <w:sz w:val="20"/>
          <w:szCs w:val="20"/>
        </w:rPr>
      </w:pPr>
    </w:p>
    <w:p w14:paraId="377AF912" w14:textId="77777777" w:rsidR="003C1C98" w:rsidRPr="00860190" w:rsidRDefault="003C1C98" w:rsidP="0017123A">
      <w:pPr>
        <w:widowControl w:val="0"/>
        <w:jc w:val="center"/>
        <w:rPr>
          <w:sz w:val="20"/>
          <w:szCs w:val="20"/>
        </w:rPr>
      </w:pPr>
      <w:r w:rsidRPr="00860190">
        <w:rPr>
          <w:b/>
          <w:sz w:val="20"/>
          <w:szCs w:val="20"/>
        </w:rPr>
        <w:t>Идентификационный код закупки:</w:t>
      </w:r>
      <w:r w:rsidRPr="00860190">
        <w:rPr>
          <w:sz w:val="20"/>
          <w:szCs w:val="20"/>
        </w:rPr>
        <w:t xml:space="preserve"> ______________________</w:t>
      </w:r>
    </w:p>
    <w:p w14:paraId="03B1EB0E" w14:textId="77777777" w:rsidR="004B7AC6" w:rsidRPr="00860190" w:rsidRDefault="004B7AC6" w:rsidP="0017123A">
      <w:pPr>
        <w:widowControl w:val="0"/>
        <w:rPr>
          <w:sz w:val="20"/>
          <w:szCs w:val="20"/>
        </w:rPr>
      </w:pPr>
    </w:p>
    <w:p w14:paraId="5B931E73" w14:textId="70462DBB" w:rsidR="004B7AC6" w:rsidRPr="00860190" w:rsidRDefault="004B7AC6" w:rsidP="003C1C98">
      <w:pPr>
        <w:widowControl w:val="0"/>
        <w:tabs>
          <w:tab w:val="left" w:pos="7938"/>
        </w:tabs>
        <w:rPr>
          <w:sz w:val="20"/>
          <w:szCs w:val="20"/>
        </w:rPr>
      </w:pPr>
      <w:r w:rsidRPr="00860190">
        <w:rPr>
          <w:sz w:val="20"/>
          <w:szCs w:val="20"/>
        </w:rPr>
        <w:t xml:space="preserve">Санкт-Петербург </w:t>
      </w:r>
      <w:r w:rsidRPr="00860190">
        <w:rPr>
          <w:sz w:val="20"/>
          <w:szCs w:val="20"/>
        </w:rPr>
        <w:tab/>
        <w:t>«____» _______ 20</w:t>
      </w:r>
      <w:r w:rsidR="003C1C98" w:rsidRPr="00860190">
        <w:rPr>
          <w:sz w:val="20"/>
          <w:szCs w:val="20"/>
        </w:rPr>
        <w:t>2</w:t>
      </w:r>
      <w:r w:rsidRPr="00860190">
        <w:rPr>
          <w:sz w:val="20"/>
          <w:szCs w:val="20"/>
        </w:rPr>
        <w:t>__ г.</w:t>
      </w:r>
    </w:p>
    <w:p w14:paraId="3603FB9E" w14:textId="77777777" w:rsidR="004B7AC6" w:rsidRPr="00860190" w:rsidRDefault="004B7AC6" w:rsidP="008D1B60">
      <w:pPr>
        <w:widowControl w:val="0"/>
        <w:rPr>
          <w:sz w:val="20"/>
          <w:szCs w:val="20"/>
        </w:rPr>
      </w:pPr>
    </w:p>
    <w:p w14:paraId="51D8AE12" w14:textId="28C2095C" w:rsidR="00D37FE0" w:rsidRPr="0067518D" w:rsidRDefault="00860190" w:rsidP="004B7AC6">
      <w:pPr>
        <w:widowControl w:val="0"/>
        <w:ind w:firstLine="709"/>
        <w:rPr>
          <w:sz w:val="20"/>
          <w:szCs w:val="20"/>
        </w:rPr>
      </w:pPr>
      <w:r>
        <w:rPr>
          <w:sz w:val="20"/>
        </w:rPr>
        <w:t>Государственное бюджетное общеобразовательное учреждение средняя общеобразовательная школа № 111 с углубленным изучением немецкого языка Калининского района Санкт-Петербурга,</w:t>
      </w:r>
      <w:r w:rsidRPr="0067518D">
        <w:rPr>
          <w:sz w:val="20"/>
          <w:szCs w:val="20"/>
        </w:rPr>
        <w:t xml:space="preserve"> </w:t>
      </w:r>
      <w:r w:rsidR="0072428C" w:rsidRPr="0067518D">
        <w:rPr>
          <w:sz w:val="20"/>
          <w:szCs w:val="20"/>
        </w:rPr>
        <w:t>именуем</w:t>
      </w:r>
      <w:r w:rsidR="005B1656" w:rsidRPr="0067518D">
        <w:rPr>
          <w:sz w:val="20"/>
          <w:szCs w:val="20"/>
        </w:rPr>
        <w:t>ое</w:t>
      </w:r>
      <w:r w:rsidR="0072428C" w:rsidRPr="0067518D">
        <w:rPr>
          <w:sz w:val="20"/>
          <w:szCs w:val="20"/>
        </w:rPr>
        <w:t xml:space="preserve"> в дальнейшем «Заказчик», </w:t>
      </w:r>
      <w:r w:rsidR="004B7AC6" w:rsidRPr="0067518D">
        <w:rPr>
          <w:sz w:val="20"/>
          <w:szCs w:val="20"/>
        </w:rPr>
        <w:t>в лице</w:t>
      </w:r>
      <w:r>
        <w:rPr>
          <w:sz w:val="20"/>
          <w:szCs w:val="20"/>
        </w:rPr>
        <w:t xml:space="preserve"> директора Розановой Елены Анатольевны</w:t>
      </w:r>
      <w:r w:rsidR="004B7AC6" w:rsidRPr="0067518D">
        <w:rPr>
          <w:sz w:val="20"/>
          <w:szCs w:val="20"/>
        </w:rPr>
        <w:t>, действующего на основании</w:t>
      </w:r>
      <w:r>
        <w:rPr>
          <w:sz w:val="20"/>
          <w:szCs w:val="20"/>
        </w:rPr>
        <w:t xml:space="preserve"> Устава,</w:t>
      </w:r>
      <w:r w:rsidR="004B7AC6" w:rsidRPr="0067518D">
        <w:rPr>
          <w:sz w:val="20"/>
          <w:szCs w:val="20"/>
        </w:rPr>
        <w:t xml:space="preserve"> с одной стороны, </w:t>
      </w:r>
    </w:p>
    <w:p w14:paraId="009AC1EF" w14:textId="21BEDDA2" w:rsidR="004B7AC6" w:rsidRPr="00860190"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860190">
        <w:rPr>
          <w:sz w:val="20"/>
          <w:szCs w:val="20"/>
        </w:rPr>
        <w:t>гражданско-правовой договор (далее – контракт) о нижеследующем</w:t>
      </w:r>
      <w:r w:rsidR="00024A76" w:rsidRPr="00860190">
        <w:rPr>
          <w:sz w:val="20"/>
          <w:szCs w:val="20"/>
        </w:rPr>
        <w:t>:</w:t>
      </w:r>
    </w:p>
    <w:p w14:paraId="4C0E95B0" w14:textId="77777777" w:rsidR="004B7AC6" w:rsidRPr="00860190"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63FA7474"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860190" w:rsidRPr="00860190">
        <w:rPr>
          <w:rFonts w:ascii="Times New Roman" w:hAnsi="Times New Roman"/>
          <w:color w:val="000000"/>
          <w:sz w:val="20"/>
          <w:szCs w:val="20"/>
          <w:lang w:eastAsia="ru-RU"/>
        </w:rPr>
        <w:t>по культмассовой работе для ЛОК «Радуга» на базе</w:t>
      </w:r>
      <w:r w:rsidR="00860190" w:rsidRPr="00860190">
        <w:rPr>
          <w:rFonts w:ascii="Times New Roman" w:hAnsi="Times New Roman"/>
          <w:sz w:val="20"/>
          <w:szCs w:val="20"/>
          <w:lang w:eastAsia="ru-RU"/>
        </w:rPr>
        <w:t xml:space="preserve"> государственного бюджетного общеобразовательного учреждения средней общеобразовательной школы № 111 с углубленным изучением немецкого языка Калининского района Санкт – Петербурга в 2026 году</w:t>
      </w:r>
      <w:r w:rsidR="00AF0C46"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5E554371"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860190">
        <w:rPr>
          <w:rFonts w:ascii="Times New Roman" w:hAnsi="Times New Roman"/>
          <w:sz w:val="20"/>
          <w:szCs w:val="20"/>
        </w:rPr>
        <w:t>)</w:t>
      </w:r>
      <w:r w:rsidR="0013469E" w:rsidRPr="00860190">
        <w:rPr>
          <w:rFonts w:ascii="Times New Roman" w:hAnsi="Times New Roman"/>
          <w:sz w:val="20"/>
          <w:szCs w:val="20"/>
        </w:rPr>
        <w:t xml:space="preserve"> №</w:t>
      </w:r>
      <w:r w:rsidR="002345F2" w:rsidRPr="00860190">
        <w:rPr>
          <w:rFonts w:ascii="Times New Roman" w:hAnsi="Times New Roman"/>
          <w:sz w:val="20"/>
          <w:szCs w:val="20"/>
        </w:rPr>
        <w:t xml:space="preserve"> </w:t>
      </w:r>
      <w:r w:rsidR="00D94997" w:rsidRPr="00860190">
        <w:rPr>
          <w:rFonts w:ascii="Times New Roman" w:hAnsi="Times New Roman"/>
          <w:sz w:val="20"/>
          <w:szCs w:val="20"/>
        </w:rPr>
        <w:t>1</w:t>
      </w:r>
      <w:r w:rsidR="000470D6">
        <w:rPr>
          <w:rFonts w:ascii="Times New Roman" w:hAnsi="Times New Roman"/>
          <w:sz w:val="20"/>
          <w:szCs w:val="20"/>
        </w:rPr>
        <w:t>, № 2</w:t>
      </w:r>
      <w:r w:rsidR="002345F2" w:rsidRPr="00860190">
        <w:rPr>
          <w:rFonts w:ascii="Times New Roman" w:hAnsi="Times New Roman"/>
          <w:sz w:val="20"/>
          <w:szCs w:val="20"/>
        </w:rPr>
        <w:t xml:space="preserve"> к контракт</w:t>
      </w:r>
      <w:r w:rsidR="00D94997" w:rsidRPr="00860190">
        <w:rPr>
          <w:rFonts w:ascii="Times New Roman" w:hAnsi="Times New Roman"/>
          <w:sz w:val="20"/>
          <w:szCs w:val="20"/>
        </w:rPr>
        <w:t>у</w:t>
      </w:r>
      <w:r w:rsidR="002E1790" w:rsidRPr="00860190">
        <w:rPr>
          <w:rFonts w:ascii="Times New Roman" w:hAnsi="Times New Roman"/>
          <w:sz w:val="20"/>
          <w:szCs w:val="20"/>
        </w:rPr>
        <w:t>,</w:t>
      </w:r>
      <w:r w:rsidR="0013469E" w:rsidRPr="00860190">
        <w:rPr>
          <w:rFonts w:ascii="Times New Roman" w:hAnsi="Times New Roman"/>
          <w:sz w:val="20"/>
          <w:szCs w:val="20"/>
        </w:rPr>
        <w:t xml:space="preserve"> соглас</w:t>
      </w:r>
      <w:r w:rsidR="00EA3E94" w:rsidRPr="00860190">
        <w:rPr>
          <w:rFonts w:ascii="Times New Roman" w:hAnsi="Times New Roman"/>
          <w:sz w:val="20"/>
          <w:szCs w:val="20"/>
        </w:rPr>
        <w:t>ованным</w:t>
      </w:r>
      <w:r w:rsidR="00CA1D5D" w:rsidRPr="00860190">
        <w:rPr>
          <w:rFonts w:ascii="Times New Roman" w:hAnsi="Times New Roman"/>
          <w:sz w:val="20"/>
          <w:szCs w:val="20"/>
        </w:rPr>
        <w:t>(-и)</w:t>
      </w:r>
      <w:r w:rsidR="0013469E" w:rsidRPr="00860190">
        <w:rPr>
          <w:rFonts w:ascii="Times New Roman" w:hAnsi="Times New Roman"/>
          <w:sz w:val="20"/>
          <w:szCs w:val="20"/>
        </w:rPr>
        <w:t xml:space="preserve"> С</w:t>
      </w:r>
      <w:r w:rsidR="002E1790" w:rsidRPr="00860190">
        <w:rPr>
          <w:rFonts w:ascii="Times New Roman" w:hAnsi="Times New Roman"/>
          <w:sz w:val="20"/>
          <w:szCs w:val="20"/>
        </w:rPr>
        <w:t>торонами и</w:t>
      </w:r>
      <w:r w:rsidR="00EA3E94" w:rsidRPr="00860190">
        <w:rPr>
          <w:rFonts w:ascii="Times New Roman" w:hAnsi="Times New Roman"/>
          <w:sz w:val="20"/>
          <w:szCs w:val="20"/>
        </w:rPr>
        <w:t xml:space="preserve"> определяющим</w:t>
      </w:r>
      <w:r w:rsidR="00CA1D5D" w:rsidRPr="00860190">
        <w:rPr>
          <w:rFonts w:ascii="Times New Roman" w:hAnsi="Times New Roman"/>
          <w:sz w:val="20"/>
          <w:szCs w:val="20"/>
        </w:rPr>
        <w:t>(-</w:t>
      </w:r>
      <w:r w:rsidR="00AF0C46" w:rsidRPr="00860190">
        <w:rPr>
          <w:rFonts w:ascii="Times New Roman" w:hAnsi="Times New Roman"/>
          <w:sz w:val="20"/>
          <w:szCs w:val="20"/>
        </w:rPr>
        <w:t>и</w:t>
      </w:r>
      <w:r w:rsidR="00CA1D5D" w:rsidRPr="00860190">
        <w:rPr>
          <w:rFonts w:ascii="Times New Roman" w:hAnsi="Times New Roman"/>
          <w:sz w:val="20"/>
          <w:szCs w:val="20"/>
        </w:rPr>
        <w:t>)</w:t>
      </w:r>
      <w:r w:rsidR="0013469E" w:rsidRPr="00860190">
        <w:rPr>
          <w:rFonts w:ascii="Times New Roman" w:hAnsi="Times New Roman"/>
          <w:sz w:val="20"/>
          <w:szCs w:val="20"/>
        </w:rPr>
        <w:t xml:space="preserve"> объем, соде</w:t>
      </w:r>
      <w:r w:rsidR="002E1790" w:rsidRPr="00860190">
        <w:rPr>
          <w:rFonts w:ascii="Times New Roman" w:hAnsi="Times New Roman"/>
          <w:sz w:val="20"/>
          <w:szCs w:val="20"/>
        </w:rPr>
        <w:t>ржание, цену</w:t>
      </w:r>
      <w:r w:rsidR="00EA3E94" w:rsidRPr="00860190">
        <w:rPr>
          <w:rFonts w:ascii="Times New Roman" w:hAnsi="Times New Roman"/>
          <w:sz w:val="20"/>
          <w:szCs w:val="20"/>
        </w:rPr>
        <w:t xml:space="preserve"> услуг</w:t>
      </w:r>
      <w:r w:rsidR="002E1790" w:rsidRPr="00860190">
        <w:rPr>
          <w:rFonts w:ascii="Times New Roman" w:hAnsi="Times New Roman"/>
          <w:sz w:val="20"/>
          <w:szCs w:val="20"/>
        </w:rPr>
        <w:t xml:space="preserve"> и другие, предъявляемые к ним </w:t>
      </w:r>
      <w:r w:rsidR="002E1790" w:rsidRPr="00246341">
        <w:rPr>
          <w:rFonts w:ascii="Times New Roman" w:hAnsi="Times New Roman"/>
          <w:sz w:val="20"/>
          <w:szCs w:val="20"/>
        </w:rPr>
        <w:t xml:space="preserve">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lastRenderedPageBreak/>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 xml:space="preserve">Передать по требованию Заказчика </w:t>
      </w:r>
      <w:proofErr w:type="gramStart"/>
      <w:r w:rsidRPr="00DF3A91">
        <w:rPr>
          <w:color w:val="FF0000"/>
          <w:sz w:val="20"/>
          <w:szCs w:val="20"/>
          <w:lang w:eastAsia="en-US"/>
        </w:rPr>
        <w:t>надлежащим образом</w:t>
      </w:r>
      <w:proofErr w:type="gramEnd"/>
      <w:r w:rsidRPr="00DF3A91">
        <w:rPr>
          <w:color w:val="FF0000"/>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lastRenderedPageBreak/>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0392251C"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860190">
        <w:rPr>
          <w:rFonts w:ascii="Times New Roman" w:hAnsi="Times New Roman"/>
          <w:color w:val="FF0000"/>
          <w:sz w:val="20"/>
          <w:szCs w:val="20"/>
          <w:shd w:val="clear" w:color="auto" w:fill="FFFFFF"/>
        </w:rPr>
        <w:t>на</w:t>
      </w:r>
      <w:r w:rsidRPr="00DF028E">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94549EA" w14:textId="54CD7E2C" w:rsidR="000B6F96" w:rsidRPr="00860190" w:rsidRDefault="00BC4171" w:rsidP="00BC4171">
      <w:pPr>
        <w:widowControl w:val="0"/>
        <w:ind w:firstLine="709"/>
        <w:rPr>
          <w:sz w:val="20"/>
          <w:szCs w:val="20"/>
          <w:shd w:val="clear" w:color="auto" w:fill="FFFFFF"/>
        </w:rPr>
      </w:pPr>
      <w:r w:rsidRPr="00860190">
        <w:rPr>
          <w:sz w:val="20"/>
          <w:szCs w:val="20"/>
          <w:shd w:val="clear" w:color="auto" w:fill="FFFFFF"/>
        </w:rPr>
        <w:t>- Доходы от ино</w:t>
      </w:r>
      <w:r w:rsidR="00860190" w:rsidRPr="00860190">
        <w:rPr>
          <w:sz w:val="20"/>
          <w:szCs w:val="20"/>
          <w:shd w:val="clear" w:color="auto" w:fill="FFFFFF"/>
        </w:rPr>
        <w:t>й приносящей доход деятельности</w:t>
      </w:r>
      <w:r w:rsidRPr="00860190">
        <w:rPr>
          <w:sz w:val="20"/>
          <w:szCs w:val="20"/>
        </w:rPr>
        <w:t>.</w:t>
      </w:r>
    </w:p>
    <w:p w14:paraId="7231A20C" w14:textId="5CC992C7" w:rsidR="008C5C67" w:rsidRPr="00860190"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60190">
        <w:rPr>
          <w:rFonts w:ascii="Times New Roman" w:hAnsi="Times New Roman"/>
          <w:sz w:val="20"/>
          <w:szCs w:val="20"/>
        </w:rPr>
        <w:t>Порядок расчета: безналичный.</w:t>
      </w:r>
    </w:p>
    <w:p w14:paraId="752292ED" w14:textId="45055EFB" w:rsidR="008C5C67" w:rsidRPr="00860190"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60190">
        <w:rPr>
          <w:rFonts w:ascii="Times New Roman" w:hAnsi="Times New Roman"/>
          <w:sz w:val="20"/>
          <w:szCs w:val="20"/>
        </w:rPr>
        <w:t>Предварительная оплата, а</w:t>
      </w:r>
      <w:r w:rsidRPr="00860190">
        <w:rPr>
          <w:rFonts w:ascii="Times New Roman" w:hAnsi="Times New Roman"/>
          <w:sz w:val="20"/>
          <w:szCs w:val="20"/>
          <w:shd w:val="clear" w:color="auto" w:fill="FFFFFF"/>
        </w:rPr>
        <w:t>вансирование, задаток не</w:t>
      </w:r>
      <w:r w:rsidR="0081643F" w:rsidRPr="00860190">
        <w:rPr>
          <w:rFonts w:ascii="Times New Roman" w:hAnsi="Times New Roman"/>
          <w:sz w:val="20"/>
          <w:szCs w:val="20"/>
          <w:shd w:val="clear" w:color="auto" w:fill="FFFFFF"/>
        </w:rPr>
        <w:t xml:space="preserve"> </w:t>
      </w:r>
      <w:r w:rsidRPr="00860190">
        <w:rPr>
          <w:rFonts w:ascii="Times New Roman" w:hAnsi="Times New Roman"/>
          <w:sz w:val="20"/>
          <w:szCs w:val="20"/>
          <w:shd w:val="clear" w:color="auto" w:fill="FFFFFF"/>
        </w:rPr>
        <w:t>предусмотрены.</w:t>
      </w:r>
    </w:p>
    <w:p w14:paraId="4A6B95F1" w14:textId="02119D93" w:rsidR="0081643F" w:rsidRPr="00860190"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60190">
        <w:rPr>
          <w:rFonts w:ascii="Times New Roman" w:hAnsi="Times New Roman"/>
          <w:sz w:val="20"/>
          <w:szCs w:val="20"/>
        </w:rPr>
        <w:t>Основанием для оплаты оказанных Исполнителем услуг являются</w:t>
      </w:r>
      <w:r w:rsidR="0081643F" w:rsidRPr="00860190">
        <w:rPr>
          <w:rFonts w:ascii="Times New Roman" w:hAnsi="Times New Roman"/>
          <w:sz w:val="20"/>
          <w:szCs w:val="20"/>
        </w:rPr>
        <w:t xml:space="preserve">: </w:t>
      </w:r>
    </w:p>
    <w:p w14:paraId="1C642488" w14:textId="77777777" w:rsidR="0081643F" w:rsidRPr="00860190" w:rsidRDefault="0081643F" w:rsidP="008C5C67">
      <w:pPr>
        <w:widowControl w:val="0"/>
        <w:ind w:firstLine="709"/>
        <w:rPr>
          <w:sz w:val="20"/>
          <w:szCs w:val="20"/>
        </w:rPr>
      </w:pPr>
      <w:r w:rsidRPr="00860190">
        <w:rPr>
          <w:sz w:val="20"/>
          <w:szCs w:val="20"/>
        </w:rPr>
        <w:t xml:space="preserve">- </w:t>
      </w:r>
      <w:r w:rsidR="008C5C67" w:rsidRPr="00860190">
        <w:rPr>
          <w:sz w:val="20"/>
          <w:szCs w:val="20"/>
        </w:rPr>
        <w:t>счет</w:t>
      </w:r>
      <w:r w:rsidRPr="00860190">
        <w:rPr>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C986289" w14:textId="692A746C" w:rsidR="000A6069" w:rsidRPr="000A6069" w:rsidRDefault="00222F8F" w:rsidP="000A6069">
      <w:pPr>
        <w:pStyle w:val="affff3"/>
        <w:widowControl w:val="0"/>
        <w:numPr>
          <w:ilvl w:val="1"/>
          <w:numId w:val="5"/>
        </w:numPr>
        <w:ind w:left="0" w:firstLine="709"/>
        <w:rPr>
          <w:rFonts w:ascii="Times New Roman" w:eastAsiaTheme="minorHAnsi" w:hAnsi="Times New Roman"/>
          <w:sz w:val="20"/>
          <w:szCs w:val="20"/>
        </w:rPr>
      </w:pPr>
      <w:r w:rsidRPr="000A6069">
        <w:rPr>
          <w:rFonts w:ascii="Times New Roman" w:hAnsi="Times New Roman"/>
          <w:sz w:val="20"/>
          <w:szCs w:val="20"/>
        </w:rPr>
        <w:t xml:space="preserve">Услуги </w:t>
      </w:r>
      <w:r w:rsidR="00860190" w:rsidRPr="000A6069">
        <w:rPr>
          <w:rFonts w:ascii="Times New Roman" w:hAnsi="Times New Roman"/>
          <w:sz w:val="20"/>
          <w:szCs w:val="20"/>
        </w:rPr>
        <w:t xml:space="preserve">для </w:t>
      </w:r>
      <w:r w:rsidR="00860190" w:rsidRPr="000A6069">
        <w:rPr>
          <w:rFonts w:ascii="Times New Roman" w:hAnsi="Times New Roman"/>
          <w:color w:val="000000" w:themeColor="text1"/>
          <w:sz w:val="20"/>
          <w:szCs w:val="20"/>
        </w:rPr>
        <w:t xml:space="preserve">Государственного бюджетного общеобразовательного учреждения средняя общеобразовательная </w:t>
      </w:r>
      <w:r w:rsidR="00860190" w:rsidRPr="000A6069">
        <w:rPr>
          <w:rFonts w:ascii="Times New Roman" w:hAnsi="Times New Roman"/>
          <w:sz w:val="20"/>
          <w:szCs w:val="20"/>
        </w:rPr>
        <w:t>школа № 111 с углубленным изучением немецкого языка Калининского района Санкт-Петербурга</w:t>
      </w:r>
      <w:r w:rsidR="0081643F" w:rsidRPr="000A6069">
        <w:rPr>
          <w:rFonts w:ascii="Times New Roman" w:hAnsi="Times New Roman"/>
          <w:sz w:val="20"/>
          <w:szCs w:val="20"/>
        </w:rPr>
        <w:t xml:space="preserve"> </w:t>
      </w:r>
      <w:r w:rsidRPr="000A6069">
        <w:rPr>
          <w:rFonts w:ascii="Times New Roman" w:hAnsi="Times New Roman"/>
          <w:sz w:val="20"/>
          <w:szCs w:val="20"/>
        </w:rPr>
        <w:t xml:space="preserve">выполняются </w:t>
      </w:r>
      <w:r w:rsidR="00686763" w:rsidRPr="000A6069">
        <w:rPr>
          <w:rFonts w:ascii="Times New Roman" w:hAnsi="Times New Roman"/>
          <w:sz w:val="20"/>
          <w:szCs w:val="20"/>
        </w:rPr>
        <w:t>по адресу:</w:t>
      </w:r>
      <w:r w:rsidR="000A6069" w:rsidRPr="000A6069">
        <w:rPr>
          <w:rFonts w:ascii="Times New Roman" w:eastAsiaTheme="minorHAnsi" w:hAnsi="Times New Roman"/>
          <w:sz w:val="20"/>
          <w:szCs w:val="20"/>
        </w:rPr>
        <w:t xml:space="preserve"> 195220, Российская Федерация, Санкт-Петербург, улица Фаворского, дом 16, литер А.</w:t>
      </w:r>
    </w:p>
    <w:p w14:paraId="0FDEEE79" w14:textId="74DE9B48" w:rsidR="00E534D2" w:rsidRPr="000A6069" w:rsidRDefault="00E534D2" w:rsidP="000A6069">
      <w:pPr>
        <w:pStyle w:val="affff3"/>
        <w:widowControl w:val="0"/>
        <w:spacing w:after="0" w:line="240" w:lineRule="auto"/>
        <w:ind w:left="709"/>
        <w:jc w:val="both"/>
        <w:rPr>
          <w:rFonts w:ascii="Times New Roman" w:hAnsi="Times New Roman"/>
          <w:sz w:val="20"/>
          <w:szCs w:val="20"/>
        </w:rPr>
      </w:pPr>
    </w:p>
    <w:p w14:paraId="3F1BB534" w14:textId="3D3D740F" w:rsidR="000A6069" w:rsidRPr="000A6069" w:rsidRDefault="00C34870" w:rsidP="000A6069">
      <w:pPr>
        <w:pStyle w:val="affff3"/>
        <w:numPr>
          <w:ilvl w:val="1"/>
          <w:numId w:val="5"/>
        </w:numPr>
        <w:ind w:left="0" w:firstLine="709"/>
        <w:rPr>
          <w:rFonts w:ascii="Times New Roman" w:hAnsi="Times New Roman"/>
          <w:sz w:val="20"/>
        </w:rPr>
      </w:pPr>
      <w:r w:rsidRPr="000A6069">
        <w:rPr>
          <w:rFonts w:ascii="Times New Roman" w:hAnsi="Times New Roman"/>
          <w:sz w:val="20"/>
          <w:szCs w:val="20"/>
        </w:rPr>
        <w:t>Сроки оказания услуг</w:t>
      </w:r>
      <w:r w:rsidR="006313AC" w:rsidRPr="000A6069">
        <w:rPr>
          <w:rFonts w:ascii="Times New Roman" w:hAnsi="Times New Roman"/>
          <w:sz w:val="20"/>
          <w:szCs w:val="20"/>
        </w:rPr>
        <w:t xml:space="preserve">: </w:t>
      </w:r>
      <w:r w:rsidR="000A6069" w:rsidRPr="000A6069">
        <w:rPr>
          <w:rFonts w:ascii="Times New Roman" w:hAnsi="Times New Roman"/>
          <w:sz w:val="20"/>
        </w:rPr>
        <w:t>в течение 3 (трех) рабочих дней с момента получения Поставщиком заявки Заказчика. Заказчик вправе направлять заявку (-и) для исполнения: с момента вступления контракта в силу по 24.06.2026. Количество заявок: неограниченно до достижения цены контракта и(или) количества поставляемого товара по контракту.</w:t>
      </w:r>
    </w:p>
    <w:p w14:paraId="25035865" w14:textId="77777777" w:rsidR="000A6069" w:rsidRPr="000A6069" w:rsidRDefault="000A6069" w:rsidP="000A6069">
      <w:pPr>
        <w:rPr>
          <w:rFonts w:eastAsiaTheme="minorHAnsi"/>
          <w:sz w:val="20"/>
          <w:szCs w:val="20"/>
          <w:lang w:eastAsia="en-US"/>
        </w:rPr>
      </w:pPr>
      <w:r w:rsidRPr="000A6069">
        <w:rPr>
          <w:rFonts w:eastAsiaTheme="minorHAnsi"/>
          <w:sz w:val="20"/>
          <w:szCs w:val="20"/>
          <w:lang w:eastAsia="en-US"/>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DF3A91">
        <w:rPr>
          <w:color w:val="000000" w:themeColor="text1"/>
          <w:sz w:val="20"/>
          <w:szCs w:val="20"/>
        </w:rPr>
        <w:lastRenderedPageBreak/>
        <w:t>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w:t>
      </w:r>
      <w:r w:rsidRPr="008C2975">
        <w:rPr>
          <w:rFonts w:ascii="Times New Roman" w:hAnsi="Times New Roman"/>
          <w:sz w:val="20"/>
          <w:szCs w:val="20"/>
        </w:rPr>
        <w:lastRenderedPageBreak/>
        <w:t>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lastRenderedPageBreak/>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w:t>
      </w:r>
      <w:proofErr w:type="spellStart"/>
      <w:r w:rsidR="00A37D5F" w:rsidRPr="00DF3A91">
        <w:rPr>
          <w:rFonts w:ascii="Times New Roman" w:hAnsi="Times New Roman"/>
          <w:color w:val="FF0000"/>
          <w:sz w:val="20"/>
        </w:rPr>
        <w:t>ях</w:t>
      </w:r>
      <w:proofErr w:type="spellEnd"/>
      <w:r w:rsidR="00A37D5F" w:rsidRPr="00DF3A91">
        <w:rPr>
          <w:rFonts w:ascii="Times New Roman" w:hAnsi="Times New Roman"/>
          <w:color w:val="FF0000"/>
          <w:sz w:val="20"/>
        </w:rPr>
        <w:t>)</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6C665B2F"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482E6E">
        <w:rPr>
          <w:rFonts w:ascii="Times New Roman" w:hAnsi="Times New Roman"/>
          <w:sz w:val="20"/>
        </w:rPr>
        <w:t xml:space="preserve">: </w:t>
      </w:r>
      <w:r w:rsidR="005364B5">
        <w:rPr>
          <w:rFonts w:ascii="Times New Roman" w:hAnsi="Times New Roman"/>
          <w:sz w:val="20"/>
        </w:rPr>
        <w:t>на период оказан</w:t>
      </w:r>
      <w:r w:rsidR="000470D6">
        <w:rPr>
          <w:rFonts w:ascii="Times New Roman" w:hAnsi="Times New Roman"/>
          <w:sz w:val="20"/>
        </w:rPr>
        <w:t>ия</w:t>
      </w:r>
      <w:r w:rsidR="00C6497D" w:rsidRPr="00482E6E">
        <w:rPr>
          <w:rFonts w:ascii="Times New Roman" w:hAnsi="Times New Roman"/>
          <w:sz w:val="20"/>
        </w:rPr>
        <w:t xml:space="preserve">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77296C"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w:t>
      </w:r>
      <w:r w:rsidR="0013469E" w:rsidRPr="0077296C">
        <w:rPr>
          <w:sz w:val="20"/>
          <w:szCs w:val="20"/>
        </w:rPr>
        <w:t>составляет более 10 (десяти) дней;</w:t>
      </w:r>
    </w:p>
    <w:p w14:paraId="611C336A" w14:textId="77777777" w:rsidR="00926987" w:rsidRPr="008330B0" w:rsidRDefault="00926987" w:rsidP="008947ED">
      <w:pPr>
        <w:ind w:firstLine="708"/>
        <w:rPr>
          <w:sz w:val="20"/>
          <w:szCs w:val="20"/>
        </w:rPr>
      </w:pPr>
      <w:r w:rsidRPr="0077296C">
        <w:rPr>
          <w:sz w:val="20"/>
          <w:szCs w:val="20"/>
        </w:rPr>
        <w:t xml:space="preserve">–если </w:t>
      </w:r>
      <w:r w:rsidR="005B6660" w:rsidRPr="0077296C">
        <w:rPr>
          <w:sz w:val="20"/>
          <w:szCs w:val="20"/>
        </w:rPr>
        <w:t>Исполнитель</w:t>
      </w:r>
      <w:r w:rsidR="0013469E" w:rsidRPr="0077296C">
        <w:rPr>
          <w:sz w:val="20"/>
          <w:szCs w:val="20"/>
        </w:rPr>
        <w:t xml:space="preserve"> заявляет требования об увеличении цены </w:t>
      </w:r>
      <w:r w:rsidR="00C921BE" w:rsidRPr="0077296C">
        <w:rPr>
          <w:sz w:val="20"/>
          <w:szCs w:val="20"/>
        </w:rPr>
        <w:t>контракт</w:t>
      </w:r>
      <w:r w:rsidR="0013469E" w:rsidRPr="0077296C">
        <w:rPr>
          <w:sz w:val="20"/>
          <w:szCs w:val="20"/>
        </w:rPr>
        <w:t>а или изменения о</w:t>
      </w:r>
      <w:r w:rsidR="0013469E" w:rsidRPr="00B12EAB">
        <w:rPr>
          <w:sz w:val="20"/>
          <w:szCs w:val="20"/>
        </w:rPr>
        <w:t xml:space="preserve">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lastRenderedPageBreak/>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lastRenderedPageBreak/>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55552465" w:rsidR="0013469E" w:rsidRDefault="00AF0C46" w:rsidP="005018AE">
      <w:pPr>
        <w:ind w:firstLine="709"/>
        <w:rPr>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w:t>
      </w:r>
      <w:r w:rsidRPr="0077296C">
        <w:rPr>
          <w:sz w:val="20"/>
          <w:szCs w:val="20"/>
        </w:rPr>
        <w:t>Расчет стоимости</w:t>
      </w:r>
      <w:r w:rsidR="000B5056" w:rsidRPr="0077296C">
        <w:rPr>
          <w:sz w:val="20"/>
          <w:szCs w:val="20"/>
        </w:rPr>
        <w:t>.</w:t>
      </w:r>
    </w:p>
    <w:p w14:paraId="3E620810" w14:textId="0176A6CA" w:rsidR="000470D6" w:rsidRPr="0077296C" w:rsidRDefault="000470D6" w:rsidP="005018AE">
      <w:pPr>
        <w:ind w:firstLine="709"/>
        <w:rPr>
          <w:sz w:val="20"/>
          <w:szCs w:val="20"/>
        </w:rPr>
      </w:pPr>
      <w:r w:rsidRPr="00B12EAB">
        <w:rPr>
          <w:color w:val="000000" w:themeColor="text1"/>
          <w:sz w:val="20"/>
          <w:szCs w:val="20"/>
        </w:rPr>
        <w:t>Приложение №</w:t>
      </w:r>
      <w:r>
        <w:rPr>
          <w:color w:val="000000" w:themeColor="text1"/>
          <w:sz w:val="20"/>
          <w:szCs w:val="20"/>
        </w:rPr>
        <w:t>2</w:t>
      </w:r>
      <w:r w:rsidRPr="00B12EAB">
        <w:rPr>
          <w:color w:val="000000" w:themeColor="text1"/>
          <w:sz w:val="20"/>
          <w:szCs w:val="20"/>
        </w:rPr>
        <w:t xml:space="preserve"> –</w:t>
      </w:r>
      <w:r w:rsidRPr="00B12EAB">
        <w:rPr>
          <w:color w:val="FF0000"/>
          <w:sz w:val="20"/>
          <w:szCs w:val="20"/>
        </w:rPr>
        <w:t xml:space="preserve"> </w:t>
      </w:r>
      <w:r>
        <w:rPr>
          <w:sz w:val="20"/>
          <w:szCs w:val="20"/>
        </w:rPr>
        <w:t>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4786"/>
        <w:gridCol w:w="284"/>
        <w:gridCol w:w="4394"/>
        <w:gridCol w:w="709"/>
      </w:tblGrid>
      <w:tr w:rsidR="000A6069" w:rsidRPr="002345F2" w14:paraId="303DE405" w14:textId="77777777" w:rsidTr="002D6CBA">
        <w:tc>
          <w:tcPr>
            <w:tcW w:w="5070" w:type="dxa"/>
            <w:gridSpan w:val="2"/>
          </w:tcPr>
          <w:p w14:paraId="7B5266A5" w14:textId="77777777" w:rsidR="000A6069" w:rsidRPr="000D7665" w:rsidRDefault="000A6069" w:rsidP="000A6069">
            <w:pPr>
              <w:pStyle w:val="af3"/>
              <w:spacing w:after="0"/>
              <w:jc w:val="center"/>
              <w:rPr>
                <w:b/>
                <w:sz w:val="20"/>
              </w:rPr>
            </w:pPr>
            <w:r w:rsidRPr="000D7665">
              <w:rPr>
                <w:b/>
                <w:sz w:val="20"/>
              </w:rPr>
              <w:t>ЗАКАЗЧИК:</w:t>
            </w:r>
          </w:p>
          <w:p w14:paraId="6C719F1E" w14:textId="77777777" w:rsidR="000A6069" w:rsidRPr="002345F2" w:rsidRDefault="000A6069" w:rsidP="000A6069">
            <w:pPr>
              <w:pStyle w:val="af3"/>
              <w:spacing w:after="0"/>
              <w:jc w:val="left"/>
              <w:rPr>
                <w:b/>
                <w:sz w:val="20"/>
              </w:rPr>
            </w:pPr>
          </w:p>
        </w:tc>
        <w:tc>
          <w:tcPr>
            <w:tcW w:w="5103" w:type="dxa"/>
            <w:gridSpan w:val="2"/>
          </w:tcPr>
          <w:p w14:paraId="5DF2373C" w14:textId="3F82D028" w:rsidR="000A6069" w:rsidRPr="002345F2" w:rsidRDefault="000A6069" w:rsidP="000A6069">
            <w:pPr>
              <w:jc w:val="center"/>
              <w:rPr>
                <w:b/>
                <w:sz w:val="20"/>
                <w:szCs w:val="20"/>
              </w:rPr>
            </w:pPr>
            <w:r>
              <w:rPr>
                <w:b/>
                <w:sz w:val="20"/>
                <w:szCs w:val="20"/>
              </w:rPr>
              <w:t>ИСПОЛНИТЕЛЬ</w:t>
            </w:r>
            <w:r w:rsidRPr="000D7665">
              <w:rPr>
                <w:b/>
                <w:sz w:val="20"/>
                <w:szCs w:val="20"/>
              </w:rPr>
              <w:t>:</w:t>
            </w:r>
          </w:p>
        </w:tc>
      </w:tr>
      <w:tr w:rsidR="000A6069" w:rsidRPr="000D7665" w14:paraId="796DEB15" w14:textId="77777777" w:rsidTr="00746978">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08E07699" w14:textId="77777777" w:rsidR="000A6069" w:rsidRPr="000D7665" w:rsidRDefault="000A6069" w:rsidP="000A6069">
            <w:pPr>
              <w:rPr>
                <w:sz w:val="20"/>
                <w:szCs w:val="20"/>
              </w:rPr>
            </w:pPr>
            <w:r w:rsidRPr="000D7665">
              <w:rPr>
                <w:sz w:val="20"/>
                <w:szCs w:val="20"/>
              </w:rPr>
              <w:t>Государственное бюджетное общеобразовательное учреждение средняя общеобразовательная школа</w:t>
            </w:r>
          </w:p>
          <w:p w14:paraId="263289B3" w14:textId="77777777" w:rsidR="000A6069" w:rsidRPr="000D7665" w:rsidRDefault="000A6069" w:rsidP="000A6069">
            <w:pPr>
              <w:rPr>
                <w:sz w:val="20"/>
                <w:szCs w:val="20"/>
              </w:rPr>
            </w:pPr>
            <w:r w:rsidRPr="000D7665">
              <w:rPr>
                <w:sz w:val="20"/>
                <w:szCs w:val="20"/>
              </w:rPr>
              <w:t>№ 111 с углубленным изучением немецкого языка Калининского района Санкт-Петербурга</w:t>
            </w:r>
          </w:p>
          <w:p w14:paraId="7BD961C1" w14:textId="77777777" w:rsidR="000A6069" w:rsidRPr="000D7665" w:rsidRDefault="000A6069" w:rsidP="000A6069">
            <w:pPr>
              <w:rPr>
                <w:sz w:val="20"/>
                <w:szCs w:val="20"/>
              </w:rPr>
            </w:pPr>
            <w:r w:rsidRPr="000D7665">
              <w:rPr>
                <w:sz w:val="20"/>
                <w:szCs w:val="20"/>
              </w:rPr>
              <w:t>195220, Санкт-Петербург, улица Фаворского, дом 16, литер А; Тел.: 417-35-87</w:t>
            </w:r>
          </w:p>
          <w:p w14:paraId="5D881F20" w14:textId="77777777" w:rsidR="000A6069" w:rsidRPr="000D7665" w:rsidRDefault="000A6069" w:rsidP="000A6069">
            <w:pPr>
              <w:rPr>
                <w:sz w:val="20"/>
                <w:szCs w:val="20"/>
              </w:rPr>
            </w:pPr>
            <w:r w:rsidRPr="000D7665">
              <w:rPr>
                <w:sz w:val="20"/>
                <w:szCs w:val="20"/>
              </w:rPr>
              <w:t>ИНН/КПП 7804139460/ 780401001</w:t>
            </w:r>
          </w:p>
          <w:p w14:paraId="4A1EEBC3" w14:textId="77777777" w:rsidR="000A6069" w:rsidRPr="000D7665" w:rsidRDefault="000A6069" w:rsidP="000A6069">
            <w:pPr>
              <w:rPr>
                <w:sz w:val="20"/>
                <w:szCs w:val="20"/>
              </w:rPr>
            </w:pPr>
            <w:r w:rsidRPr="000D7665">
              <w:rPr>
                <w:sz w:val="20"/>
                <w:szCs w:val="20"/>
              </w:rPr>
              <w:t>Банковские реквизиты:</w:t>
            </w:r>
          </w:p>
          <w:p w14:paraId="1F476937" w14:textId="77777777" w:rsidR="000A6069" w:rsidRPr="000D7665" w:rsidRDefault="000A6069" w:rsidP="000A6069">
            <w:pPr>
              <w:rPr>
                <w:sz w:val="20"/>
                <w:szCs w:val="20"/>
              </w:rPr>
            </w:pPr>
            <w:r w:rsidRPr="000D7665">
              <w:rPr>
                <w:sz w:val="20"/>
                <w:szCs w:val="20"/>
              </w:rPr>
              <w:t>Комитет финансов Санкт-Петербурга (ГБОУ СОШ</w:t>
            </w:r>
          </w:p>
          <w:p w14:paraId="119C2080" w14:textId="77777777" w:rsidR="000A6069" w:rsidRPr="000D7665" w:rsidRDefault="000A6069" w:rsidP="000A6069">
            <w:pPr>
              <w:rPr>
                <w:sz w:val="20"/>
                <w:szCs w:val="20"/>
              </w:rPr>
            </w:pPr>
            <w:r w:rsidRPr="000D7665">
              <w:rPr>
                <w:sz w:val="20"/>
                <w:szCs w:val="20"/>
              </w:rPr>
              <w:t xml:space="preserve">№ 111 с углубленным изучением немецкого языка Калининского района Санкт-Петербурга, л/с 0511135) Санкт-Петербурга) БИК 014030106 </w:t>
            </w:r>
            <w:r w:rsidRPr="000D7665">
              <w:rPr>
                <w:sz w:val="20"/>
                <w:szCs w:val="20"/>
              </w:rPr>
              <w:br/>
              <w:t>ОКЦ №1 Северо-Западного ГУ Банка России //УФК по г. Санкт-Петербургу.</w:t>
            </w:r>
          </w:p>
          <w:p w14:paraId="2D9786D9" w14:textId="77777777" w:rsidR="000A6069" w:rsidRPr="000D7665" w:rsidRDefault="000A6069" w:rsidP="000A6069">
            <w:pPr>
              <w:rPr>
                <w:sz w:val="20"/>
                <w:szCs w:val="20"/>
              </w:rPr>
            </w:pPr>
            <w:r w:rsidRPr="000D7665">
              <w:rPr>
                <w:sz w:val="20"/>
                <w:szCs w:val="20"/>
              </w:rPr>
              <w:t>Номер счета банка 40102810945370000005.</w:t>
            </w:r>
          </w:p>
          <w:p w14:paraId="291CFD16" w14:textId="77777777" w:rsidR="000A6069" w:rsidRPr="000D7665" w:rsidRDefault="000A6069" w:rsidP="000A6069">
            <w:pPr>
              <w:rPr>
                <w:sz w:val="20"/>
                <w:szCs w:val="20"/>
              </w:rPr>
            </w:pPr>
            <w:r w:rsidRPr="000D7665">
              <w:rPr>
                <w:sz w:val="20"/>
                <w:szCs w:val="20"/>
              </w:rPr>
              <w:t>Номер казначейского счета 03224643400000007200</w:t>
            </w:r>
          </w:p>
          <w:p w14:paraId="58260F0E" w14:textId="77777777" w:rsidR="000A6069" w:rsidRPr="000D7665" w:rsidRDefault="000A6069" w:rsidP="000A6069">
            <w:pPr>
              <w:rPr>
                <w:sz w:val="20"/>
                <w:szCs w:val="20"/>
              </w:rPr>
            </w:pPr>
          </w:p>
          <w:p w14:paraId="471C72AA" w14:textId="77777777" w:rsidR="000A6069" w:rsidRPr="000D7665" w:rsidRDefault="000A6069" w:rsidP="000A6069">
            <w:pPr>
              <w:rPr>
                <w:sz w:val="20"/>
                <w:szCs w:val="20"/>
              </w:rPr>
            </w:pPr>
            <w:r w:rsidRPr="000D7665">
              <w:rPr>
                <w:sz w:val="20"/>
                <w:szCs w:val="20"/>
              </w:rPr>
              <w:t>Директор</w:t>
            </w:r>
          </w:p>
          <w:p w14:paraId="53D36AE5" w14:textId="2967B0C9" w:rsidR="000A6069" w:rsidRPr="000D7665" w:rsidRDefault="000A6069" w:rsidP="000A6069">
            <w:pPr>
              <w:rPr>
                <w:rFonts w:eastAsiaTheme="minorHAnsi"/>
                <w:sz w:val="20"/>
                <w:szCs w:val="20"/>
                <w:lang w:eastAsia="en-US"/>
              </w:rPr>
            </w:pPr>
            <w:r w:rsidRPr="000D7665">
              <w:rPr>
                <w:sz w:val="20"/>
              </w:rPr>
              <w:t>_________________________/ Е.А.Розанова/</w:t>
            </w:r>
            <w:r w:rsidRPr="000D7665">
              <w:rPr>
                <w:i/>
                <w:sz w:val="20"/>
              </w:rPr>
              <w:t xml:space="preserve"> </w:t>
            </w:r>
            <w:r w:rsidRPr="000D7665">
              <w:rPr>
                <w:rFonts w:eastAsiaTheme="minorHAnsi"/>
                <w:sz w:val="20"/>
              </w:rPr>
              <w:t>Подписано ЭЦП</w:t>
            </w:r>
          </w:p>
        </w:tc>
        <w:tc>
          <w:tcPr>
            <w:tcW w:w="4678" w:type="dxa"/>
            <w:gridSpan w:val="2"/>
            <w:tcBorders>
              <w:left w:val="nil"/>
            </w:tcBorders>
          </w:tcPr>
          <w:p w14:paraId="70B8B7BE" w14:textId="77777777" w:rsidR="000A6069" w:rsidRPr="000D7665" w:rsidRDefault="000A6069" w:rsidP="000A6069">
            <w:pPr>
              <w:pStyle w:val="20"/>
              <w:widowControl w:val="0"/>
              <w:tabs>
                <w:tab w:val="left" w:pos="8418"/>
              </w:tabs>
              <w:rPr>
                <w:bCs/>
                <w:sz w:val="20"/>
                <w:szCs w:val="36"/>
                <w:lang w:eastAsia="en-US"/>
              </w:rPr>
            </w:pP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0835ABD0" w14:textId="71A3A12F" w:rsidR="000470D6" w:rsidRPr="007C6E14" w:rsidRDefault="000470D6" w:rsidP="000470D6">
      <w:pPr>
        <w:widowControl w:val="0"/>
        <w:jc w:val="right"/>
        <w:outlineLvl w:val="1"/>
        <w:rPr>
          <w:b/>
          <w:sz w:val="20"/>
          <w:szCs w:val="20"/>
        </w:rPr>
      </w:pPr>
      <w:r>
        <w:rPr>
          <w:b/>
          <w:sz w:val="20"/>
          <w:szCs w:val="20"/>
        </w:rPr>
        <w:lastRenderedPageBreak/>
        <w:t>Приложение № 1</w:t>
      </w:r>
    </w:p>
    <w:p w14:paraId="0E0CFB6B" w14:textId="77777777" w:rsidR="000470D6" w:rsidRPr="000A6069" w:rsidRDefault="000470D6" w:rsidP="000470D6">
      <w:pPr>
        <w:widowControl w:val="0"/>
        <w:jc w:val="right"/>
        <w:rPr>
          <w:sz w:val="20"/>
          <w:szCs w:val="20"/>
        </w:rPr>
      </w:pPr>
      <w:r w:rsidRPr="000A6069">
        <w:rPr>
          <w:sz w:val="20"/>
          <w:szCs w:val="20"/>
        </w:rPr>
        <w:t>к гражданско-правовому договору</w:t>
      </w:r>
    </w:p>
    <w:p w14:paraId="2315FBD5" w14:textId="77777777" w:rsidR="000470D6" w:rsidRPr="000A6069" w:rsidRDefault="000470D6" w:rsidP="000470D6">
      <w:pPr>
        <w:widowControl w:val="0"/>
        <w:jc w:val="right"/>
        <w:rPr>
          <w:sz w:val="20"/>
          <w:szCs w:val="20"/>
        </w:rPr>
      </w:pPr>
      <w:r w:rsidRPr="000A6069">
        <w:rPr>
          <w:sz w:val="20"/>
          <w:szCs w:val="20"/>
        </w:rPr>
        <w:t>от ___________ № 111-КМ-ЛОК-2026</w:t>
      </w:r>
    </w:p>
    <w:p w14:paraId="1D6AEA8E" w14:textId="77777777" w:rsidR="000470D6" w:rsidRPr="00A43307" w:rsidRDefault="000470D6" w:rsidP="000470D6">
      <w:pPr>
        <w:widowControl w:val="0"/>
        <w:jc w:val="right"/>
        <w:rPr>
          <w:sz w:val="20"/>
          <w:szCs w:val="20"/>
        </w:rPr>
      </w:pPr>
    </w:p>
    <w:p w14:paraId="37CECAB2" w14:textId="526857CE" w:rsidR="00233D12" w:rsidRDefault="000470D6" w:rsidP="00233D12">
      <w:pPr>
        <w:widowControl w:val="0"/>
        <w:spacing w:line="276" w:lineRule="auto"/>
        <w:jc w:val="left"/>
        <w:rPr>
          <w:rFonts w:eastAsia="Calibri"/>
          <w:b/>
          <w:sz w:val="26"/>
          <w:szCs w:val="26"/>
          <w:lang w:eastAsia="en-US"/>
        </w:rPr>
      </w:pPr>
      <w:r>
        <w:rPr>
          <w:sz w:val="20"/>
          <w:szCs w:val="20"/>
        </w:rPr>
        <w:t xml:space="preserve">                                           </w:t>
      </w:r>
      <w:r w:rsidR="00233D12">
        <w:rPr>
          <w:sz w:val="20"/>
          <w:szCs w:val="20"/>
        </w:rPr>
        <w:t xml:space="preserve">                  </w:t>
      </w:r>
      <w:r>
        <w:rPr>
          <w:sz w:val="20"/>
          <w:szCs w:val="20"/>
        </w:rPr>
        <w:t xml:space="preserve">                 </w:t>
      </w:r>
      <w:r w:rsidR="00233D12">
        <w:rPr>
          <w:rFonts w:eastAsia="Calibri"/>
          <w:b/>
          <w:sz w:val="26"/>
          <w:szCs w:val="26"/>
          <w:lang w:eastAsia="en-US"/>
        </w:rPr>
        <w:t>Расчет стоимости</w:t>
      </w:r>
    </w:p>
    <w:p w14:paraId="07FD68F5" w14:textId="2C1D5FA6" w:rsidR="00233D12" w:rsidRDefault="00233D12" w:rsidP="00233D12">
      <w:pPr>
        <w:widowControl w:val="0"/>
        <w:spacing w:line="276" w:lineRule="auto"/>
        <w:jc w:val="left"/>
        <w:rPr>
          <w:rFonts w:eastAsia="Calibri"/>
          <w:b/>
          <w:sz w:val="26"/>
          <w:szCs w:val="26"/>
          <w:lang w:eastAsia="en-US"/>
        </w:rPr>
      </w:pPr>
    </w:p>
    <w:p w14:paraId="7DEB2025" w14:textId="09348663" w:rsidR="00233D12" w:rsidRDefault="00233D12" w:rsidP="00233D12">
      <w:pPr>
        <w:widowControl w:val="0"/>
        <w:spacing w:line="276" w:lineRule="auto"/>
        <w:jc w:val="left"/>
        <w:rPr>
          <w:rFonts w:eastAsia="Calibri"/>
          <w:b/>
          <w:sz w:val="26"/>
          <w:szCs w:val="26"/>
          <w:lang w:eastAsia="en-US"/>
        </w:rPr>
      </w:pPr>
    </w:p>
    <w:p w14:paraId="3F144454" w14:textId="7A912508" w:rsidR="00233D12" w:rsidRDefault="00233D12" w:rsidP="00233D12">
      <w:pPr>
        <w:widowControl w:val="0"/>
        <w:spacing w:line="276" w:lineRule="auto"/>
        <w:jc w:val="left"/>
        <w:rPr>
          <w:rFonts w:eastAsia="Calibri"/>
          <w:b/>
          <w:sz w:val="26"/>
          <w:szCs w:val="26"/>
          <w:lang w:eastAsia="en-US"/>
        </w:rPr>
      </w:pPr>
    </w:p>
    <w:p w14:paraId="2D46A7A2" w14:textId="513F661E" w:rsidR="00233D12" w:rsidRDefault="00233D12" w:rsidP="00233D12">
      <w:pPr>
        <w:widowControl w:val="0"/>
        <w:spacing w:line="276" w:lineRule="auto"/>
        <w:jc w:val="left"/>
        <w:rPr>
          <w:rFonts w:eastAsia="Calibri"/>
          <w:b/>
          <w:sz w:val="26"/>
          <w:szCs w:val="26"/>
          <w:lang w:eastAsia="en-US"/>
        </w:rPr>
      </w:pPr>
    </w:p>
    <w:p w14:paraId="083D6A7D" w14:textId="3F74AD1C" w:rsidR="00233D12" w:rsidRDefault="00233D12" w:rsidP="00233D12">
      <w:pPr>
        <w:widowControl w:val="0"/>
        <w:spacing w:line="276" w:lineRule="auto"/>
        <w:jc w:val="left"/>
        <w:rPr>
          <w:rFonts w:eastAsia="Calibri"/>
          <w:b/>
          <w:sz w:val="26"/>
          <w:szCs w:val="26"/>
          <w:lang w:eastAsia="en-US"/>
        </w:rPr>
      </w:pPr>
    </w:p>
    <w:p w14:paraId="7A21E7DB" w14:textId="32449CEE" w:rsidR="00233D12" w:rsidRDefault="00233D12" w:rsidP="00233D12">
      <w:pPr>
        <w:widowControl w:val="0"/>
        <w:spacing w:line="276" w:lineRule="auto"/>
        <w:jc w:val="left"/>
        <w:rPr>
          <w:rFonts w:eastAsia="Calibri"/>
          <w:b/>
          <w:sz w:val="26"/>
          <w:szCs w:val="26"/>
          <w:lang w:eastAsia="en-US"/>
        </w:rPr>
      </w:pPr>
    </w:p>
    <w:p w14:paraId="0D45298F" w14:textId="1C96977B" w:rsidR="00233D12" w:rsidRDefault="00233D12" w:rsidP="00233D12">
      <w:pPr>
        <w:widowControl w:val="0"/>
        <w:spacing w:line="276" w:lineRule="auto"/>
        <w:jc w:val="left"/>
        <w:rPr>
          <w:rFonts w:eastAsia="Calibri"/>
          <w:b/>
          <w:sz w:val="26"/>
          <w:szCs w:val="26"/>
          <w:lang w:eastAsia="en-US"/>
        </w:rPr>
      </w:pPr>
    </w:p>
    <w:p w14:paraId="583DFF42" w14:textId="23CE64A5" w:rsidR="00233D12" w:rsidRDefault="00233D12" w:rsidP="00233D12">
      <w:pPr>
        <w:widowControl w:val="0"/>
        <w:spacing w:line="276" w:lineRule="auto"/>
        <w:jc w:val="left"/>
        <w:rPr>
          <w:rFonts w:eastAsia="Calibri"/>
          <w:b/>
          <w:sz w:val="26"/>
          <w:szCs w:val="26"/>
          <w:lang w:eastAsia="en-US"/>
        </w:rPr>
      </w:pPr>
    </w:p>
    <w:p w14:paraId="3FF7DFD7" w14:textId="04A500FC" w:rsidR="00233D12" w:rsidRDefault="00233D12" w:rsidP="00233D12">
      <w:pPr>
        <w:widowControl w:val="0"/>
        <w:spacing w:line="276" w:lineRule="auto"/>
        <w:jc w:val="left"/>
        <w:rPr>
          <w:rFonts w:eastAsia="Calibri"/>
          <w:b/>
          <w:sz w:val="26"/>
          <w:szCs w:val="26"/>
          <w:lang w:eastAsia="en-US"/>
        </w:rPr>
      </w:pPr>
    </w:p>
    <w:p w14:paraId="49236929" w14:textId="2DF00D20" w:rsidR="00233D12" w:rsidRDefault="00233D12" w:rsidP="00233D12">
      <w:pPr>
        <w:widowControl w:val="0"/>
        <w:spacing w:line="276" w:lineRule="auto"/>
        <w:jc w:val="left"/>
        <w:rPr>
          <w:rFonts w:eastAsia="Calibri"/>
          <w:b/>
          <w:sz w:val="26"/>
          <w:szCs w:val="26"/>
          <w:lang w:eastAsia="en-US"/>
        </w:rPr>
      </w:pPr>
    </w:p>
    <w:p w14:paraId="6D344AAE" w14:textId="77777777" w:rsidR="00233D12" w:rsidRPr="00746978" w:rsidRDefault="00233D12" w:rsidP="00233D12">
      <w:pPr>
        <w:widowControl w:val="0"/>
        <w:spacing w:line="276" w:lineRule="auto"/>
        <w:jc w:val="left"/>
        <w:rPr>
          <w:rFonts w:eastAsia="Calibri"/>
          <w:b/>
          <w:sz w:val="26"/>
          <w:szCs w:val="26"/>
          <w:lang w:eastAsia="en-US"/>
        </w:rPr>
      </w:pPr>
    </w:p>
    <w:p w14:paraId="29B50AB3" w14:textId="35DD944A" w:rsidR="000470D6" w:rsidRPr="00A43307" w:rsidRDefault="000470D6" w:rsidP="00233D12">
      <w:pPr>
        <w:widowControl w:val="0"/>
        <w:jc w:val="center"/>
        <w:rPr>
          <w:sz w:val="20"/>
          <w:szCs w:val="20"/>
        </w:rPr>
      </w:pPr>
    </w:p>
    <w:p w14:paraId="216ABFF3" w14:textId="77777777" w:rsidR="000470D6" w:rsidRDefault="000470D6" w:rsidP="000470D6">
      <w:pPr>
        <w:widowControl w:val="0"/>
        <w:rPr>
          <w:sz w:val="20"/>
          <w:szCs w:val="20"/>
        </w:rPr>
      </w:pPr>
    </w:p>
    <w:tbl>
      <w:tblPr>
        <w:tblW w:w="10173" w:type="dxa"/>
        <w:tblLook w:val="0000" w:firstRow="0" w:lastRow="0" w:firstColumn="0" w:lastColumn="0" w:noHBand="0" w:noVBand="0"/>
      </w:tblPr>
      <w:tblGrid>
        <w:gridCol w:w="4786"/>
        <w:gridCol w:w="284"/>
        <w:gridCol w:w="4394"/>
        <w:gridCol w:w="709"/>
      </w:tblGrid>
      <w:tr w:rsidR="000470D6" w:rsidRPr="002345F2" w14:paraId="21B96A3F" w14:textId="77777777" w:rsidTr="00875BCA">
        <w:tc>
          <w:tcPr>
            <w:tcW w:w="5070" w:type="dxa"/>
            <w:gridSpan w:val="2"/>
          </w:tcPr>
          <w:p w14:paraId="17528DA5" w14:textId="77777777" w:rsidR="000470D6" w:rsidRPr="000D7665" w:rsidRDefault="000470D6" w:rsidP="00875BCA">
            <w:pPr>
              <w:pStyle w:val="af3"/>
              <w:spacing w:after="0"/>
              <w:jc w:val="center"/>
              <w:rPr>
                <w:b/>
                <w:sz w:val="20"/>
              </w:rPr>
            </w:pPr>
            <w:r w:rsidRPr="000D7665">
              <w:rPr>
                <w:b/>
                <w:sz w:val="20"/>
              </w:rPr>
              <w:t>ЗАКАЗЧИК:</w:t>
            </w:r>
          </w:p>
          <w:p w14:paraId="5510A78A" w14:textId="77777777" w:rsidR="000470D6" w:rsidRPr="002345F2" w:rsidRDefault="000470D6" w:rsidP="00875BCA">
            <w:pPr>
              <w:pStyle w:val="af3"/>
              <w:spacing w:after="0"/>
              <w:jc w:val="left"/>
              <w:rPr>
                <w:b/>
                <w:sz w:val="20"/>
              </w:rPr>
            </w:pPr>
          </w:p>
        </w:tc>
        <w:tc>
          <w:tcPr>
            <w:tcW w:w="5103" w:type="dxa"/>
            <w:gridSpan w:val="2"/>
          </w:tcPr>
          <w:p w14:paraId="7AF8469A" w14:textId="77777777" w:rsidR="000470D6" w:rsidRPr="002345F2" w:rsidRDefault="000470D6" w:rsidP="00875BCA">
            <w:pPr>
              <w:jc w:val="center"/>
              <w:rPr>
                <w:b/>
                <w:sz w:val="20"/>
                <w:szCs w:val="20"/>
              </w:rPr>
            </w:pPr>
            <w:r>
              <w:rPr>
                <w:b/>
                <w:sz w:val="20"/>
                <w:szCs w:val="20"/>
              </w:rPr>
              <w:t>ИСПОЛНИТЕЛЬ</w:t>
            </w:r>
            <w:r w:rsidRPr="000D7665">
              <w:rPr>
                <w:b/>
                <w:sz w:val="20"/>
                <w:szCs w:val="20"/>
              </w:rPr>
              <w:t>:</w:t>
            </w:r>
          </w:p>
        </w:tc>
      </w:tr>
      <w:tr w:rsidR="000470D6" w:rsidRPr="000D7665" w14:paraId="4983F5DA" w14:textId="77777777" w:rsidTr="00875BCA">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612DC6BB" w14:textId="77777777" w:rsidR="000470D6" w:rsidRPr="000D7665" w:rsidRDefault="000470D6" w:rsidP="00875BCA">
            <w:pPr>
              <w:rPr>
                <w:sz w:val="20"/>
                <w:szCs w:val="20"/>
              </w:rPr>
            </w:pPr>
            <w:r w:rsidRPr="000D7665">
              <w:rPr>
                <w:sz w:val="20"/>
                <w:szCs w:val="20"/>
              </w:rPr>
              <w:t>Государственное бюджетное общеобразовательное учреждение средняя общеобразовательная школа</w:t>
            </w:r>
          </w:p>
          <w:p w14:paraId="342DD797" w14:textId="77777777" w:rsidR="000470D6" w:rsidRPr="000D7665" w:rsidRDefault="000470D6" w:rsidP="00875BCA">
            <w:pPr>
              <w:rPr>
                <w:sz w:val="20"/>
                <w:szCs w:val="20"/>
              </w:rPr>
            </w:pPr>
            <w:r w:rsidRPr="000D7665">
              <w:rPr>
                <w:sz w:val="20"/>
                <w:szCs w:val="20"/>
              </w:rPr>
              <w:t>№ 111 с углубленным изучением немецкого языка Калининского района Санкт-Петербурга</w:t>
            </w:r>
          </w:p>
          <w:p w14:paraId="5DB485A9" w14:textId="77777777" w:rsidR="000470D6" w:rsidRDefault="000470D6" w:rsidP="00875BCA">
            <w:pPr>
              <w:rPr>
                <w:sz w:val="20"/>
                <w:szCs w:val="20"/>
              </w:rPr>
            </w:pPr>
          </w:p>
          <w:p w14:paraId="71787B02" w14:textId="77777777" w:rsidR="000470D6" w:rsidRDefault="000470D6" w:rsidP="00875BCA">
            <w:pPr>
              <w:rPr>
                <w:sz w:val="20"/>
                <w:szCs w:val="20"/>
              </w:rPr>
            </w:pPr>
          </w:p>
          <w:p w14:paraId="3613FB08" w14:textId="77777777" w:rsidR="000470D6" w:rsidRDefault="000470D6" w:rsidP="00875BCA">
            <w:pPr>
              <w:rPr>
                <w:sz w:val="20"/>
                <w:szCs w:val="20"/>
              </w:rPr>
            </w:pPr>
          </w:p>
          <w:p w14:paraId="37922CC3" w14:textId="77777777" w:rsidR="000470D6" w:rsidRPr="000D7665" w:rsidRDefault="000470D6" w:rsidP="00875BCA">
            <w:pPr>
              <w:rPr>
                <w:sz w:val="20"/>
                <w:szCs w:val="20"/>
              </w:rPr>
            </w:pPr>
            <w:r w:rsidRPr="000D7665">
              <w:rPr>
                <w:sz w:val="20"/>
                <w:szCs w:val="20"/>
              </w:rPr>
              <w:t>Директор</w:t>
            </w:r>
          </w:p>
          <w:p w14:paraId="7DCBF9EC" w14:textId="77777777" w:rsidR="000470D6" w:rsidRPr="000D7665" w:rsidRDefault="000470D6" w:rsidP="00875BCA">
            <w:pPr>
              <w:rPr>
                <w:rFonts w:eastAsiaTheme="minorHAnsi"/>
                <w:sz w:val="20"/>
                <w:szCs w:val="20"/>
                <w:lang w:eastAsia="en-US"/>
              </w:rPr>
            </w:pPr>
            <w:r w:rsidRPr="000D7665">
              <w:rPr>
                <w:sz w:val="20"/>
              </w:rPr>
              <w:t>_________________________/ Е.А.Розанова/</w:t>
            </w:r>
            <w:r w:rsidRPr="000D7665">
              <w:rPr>
                <w:i/>
                <w:sz w:val="20"/>
              </w:rPr>
              <w:t xml:space="preserve"> </w:t>
            </w:r>
            <w:r w:rsidRPr="000D7665">
              <w:rPr>
                <w:rFonts w:eastAsiaTheme="minorHAnsi"/>
                <w:sz w:val="20"/>
              </w:rPr>
              <w:t>Подписано ЭЦП</w:t>
            </w:r>
          </w:p>
        </w:tc>
        <w:tc>
          <w:tcPr>
            <w:tcW w:w="4678" w:type="dxa"/>
            <w:gridSpan w:val="2"/>
            <w:tcBorders>
              <w:left w:val="nil"/>
            </w:tcBorders>
          </w:tcPr>
          <w:p w14:paraId="153FBEB6" w14:textId="77777777" w:rsidR="000470D6" w:rsidRPr="000D7665" w:rsidRDefault="000470D6" w:rsidP="00875BCA">
            <w:pPr>
              <w:pStyle w:val="20"/>
              <w:widowControl w:val="0"/>
              <w:tabs>
                <w:tab w:val="left" w:pos="8418"/>
              </w:tabs>
              <w:rPr>
                <w:bCs/>
                <w:sz w:val="20"/>
                <w:szCs w:val="36"/>
                <w:lang w:eastAsia="en-US"/>
              </w:rPr>
            </w:pPr>
          </w:p>
        </w:tc>
      </w:tr>
    </w:tbl>
    <w:p w14:paraId="50423F7A" w14:textId="0B5E8937" w:rsidR="00746978" w:rsidRDefault="00746978" w:rsidP="000470D6">
      <w:pPr>
        <w:widowControl w:val="0"/>
        <w:jc w:val="center"/>
        <w:outlineLvl w:val="1"/>
        <w:rPr>
          <w:b/>
          <w:sz w:val="20"/>
          <w:szCs w:val="20"/>
        </w:rPr>
      </w:pPr>
    </w:p>
    <w:p w14:paraId="71B3F231" w14:textId="77777777" w:rsidR="00746978" w:rsidRDefault="00746978" w:rsidP="0017123A">
      <w:pPr>
        <w:widowControl w:val="0"/>
        <w:jc w:val="right"/>
        <w:outlineLvl w:val="1"/>
        <w:rPr>
          <w:b/>
          <w:sz w:val="20"/>
          <w:szCs w:val="20"/>
        </w:rPr>
      </w:pPr>
    </w:p>
    <w:p w14:paraId="7BE7D699" w14:textId="77777777" w:rsidR="00746978" w:rsidRDefault="00746978" w:rsidP="0017123A">
      <w:pPr>
        <w:widowControl w:val="0"/>
        <w:jc w:val="right"/>
        <w:outlineLvl w:val="1"/>
        <w:rPr>
          <w:b/>
          <w:sz w:val="20"/>
          <w:szCs w:val="20"/>
        </w:rPr>
      </w:pPr>
    </w:p>
    <w:p w14:paraId="1B0BFF48" w14:textId="77777777" w:rsidR="00746978" w:rsidRDefault="00746978" w:rsidP="0017123A">
      <w:pPr>
        <w:widowControl w:val="0"/>
        <w:jc w:val="right"/>
        <w:outlineLvl w:val="1"/>
        <w:rPr>
          <w:b/>
          <w:sz w:val="20"/>
          <w:szCs w:val="20"/>
        </w:rPr>
      </w:pPr>
    </w:p>
    <w:p w14:paraId="66F2E5C5" w14:textId="77777777" w:rsidR="00746978" w:rsidRDefault="00746978" w:rsidP="0017123A">
      <w:pPr>
        <w:widowControl w:val="0"/>
        <w:jc w:val="right"/>
        <w:outlineLvl w:val="1"/>
        <w:rPr>
          <w:b/>
          <w:sz w:val="20"/>
          <w:szCs w:val="20"/>
        </w:rPr>
      </w:pPr>
    </w:p>
    <w:p w14:paraId="35EA6C57" w14:textId="77777777" w:rsidR="00746978" w:rsidRDefault="00746978" w:rsidP="0017123A">
      <w:pPr>
        <w:widowControl w:val="0"/>
        <w:jc w:val="right"/>
        <w:outlineLvl w:val="1"/>
        <w:rPr>
          <w:b/>
          <w:sz w:val="20"/>
          <w:szCs w:val="20"/>
        </w:rPr>
      </w:pPr>
    </w:p>
    <w:p w14:paraId="34570E16" w14:textId="77777777" w:rsidR="00746978" w:rsidRDefault="00746978" w:rsidP="0017123A">
      <w:pPr>
        <w:widowControl w:val="0"/>
        <w:jc w:val="right"/>
        <w:outlineLvl w:val="1"/>
        <w:rPr>
          <w:b/>
          <w:sz w:val="20"/>
          <w:szCs w:val="20"/>
        </w:rPr>
      </w:pPr>
    </w:p>
    <w:p w14:paraId="780F240A" w14:textId="77777777" w:rsidR="00746978" w:rsidRDefault="00746978" w:rsidP="0017123A">
      <w:pPr>
        <w:widowControl w:val="0"/>
        <w:jc w:val="right"/>
        <w:outlineLvl w:val="1"/>
        <w:rPr>
          <w:b/>
          <w:sz w:val="20"/>
          <w:szCs w:val="20"/>
        </w:rPr>
      </w:pPr>
    </w:p>
    <w:p w14:paraId="4371E068" w14:textId="77777777" w:rsidR="00746978" w:rsidRDefault="00746978" w:rsidP="0017123A">
      <w:pPr>
        <w:widowControl w:val="0"/>
        <w:jc w:val="right"/>
        <w:outlineLvl w:val="1"/>
        <w:rPr>
          <w:b/>
          <w:sz w:val="20"/>
          <w:szCs w:val="20"/>
        </w:rPr>
      </w:pPr>
    </w:p>
    <w:p w14:paraId="28830909" w14:textId="77777777" w:rsidR="00746978" w:rsidRDefault="00746978" w:rsidP="0017123A">
      <w:pPr>
        <w:widowControl w:val="0"/>
        <w:jc w:val="right"/>
        <w:outlineLvl w:val="1"/>
        <w:rPr>
          <w:b/>
          <w:sz w:val="20"/>
          <w:szCs w:val="20"/>
        </w:rPr>
      </w:pPr>
    </w:p>
    <w:p w14:paraId="5787CD2A" w14:textId="77777777" w:rsidR="00746978" w:rsidRDefault="00746978" w:rsidP="0017123A">
      <w:pPr>
        <w:widowControl w:val="0"/>
        <w:jc w:val="right"/>
        <w:outlineLvl w:val="1"/>
        <w:rPr>
          <w:b/>
          <w:sz w:val="20"/>
          <w:szCs w:val="20"/>
        </w:rPr>
      </w:pPr>
    </w:p>
    <w:p w14:paraId="1F64C195" w14:textId="77777777" w:rsidR="00746978" w:rsidRDefault="00746978" w:rsidP="0017123A">
      <w:pPr>
        <w:widowControl w:val="0"/>
        <w:jc w:val="right"/>
        <w:outlineLvl w:val="1"/>
        <w:rPr>
          <w:b/>
          <w:sz w:val="20"/>
          <w:szCs w:val="20"/>
        </w:rPr>
      </w:pPr>
    </w:p>
    <w:p w14:paraId="019AF53F" w14:textId="77777777" w:rsidR="00746978" w:rsidRDefault="00746978" w:rsidP="0017123A">
      <w:pPr>
        <w:widowControl w:val="0"/>
        <w:jc w:val="right"/>
        <w:outlineLvl w:val="1"/>
        <w:rPr>
          <w:b/>
          <w:sz w:val="20"/>
          <w:szCs w:val="20"/>
        </w:rPr>
      </w:pPr>
    </w:p>
    <w:p w14:paraId="64F13C32" w14:textId="77777777" w:rsidR="00746978" w:rsidRDefault="00746978" w:rsidP="0017123A">
      <w:pPr>
        <w:widowControl w:val="0"/>
        <w:jc w:val="right"/>
        <w:outlineLvl w:val="1"/>
        <w:rPr>
          <w:b/>
          <w:sz w:val="20"/>
          <w:szCs w:val="20"/>
        </w:rPr>
      </w:pPr>
    </w:p>
    <w:p w14:paraId="7E01DB19" w14:textId="77777777" w:rsidR="00746978" w:rsidRDefault="00746978" w:rsidP="0017123A">
      <w:pPr>
        <w:widowControl w:val="0"/>
        <w:jc w:val="right"/>
        <w:outlineLvl w:val="1"/>
        <w:rPr>
          <w:b/>
          <w:sz w:val="20"/>
          <w:szCs w:val="20"/>
        </w:rPr>
      </w:pPr>
    </w:p>
    <w:p w14:paraId="08DE7BC6" w14:textId="77777777" w:rsidR="00746978" w:rsidRDefault="00746978" w:rsidP="0017123A">
      <w:pPr>
        <w:widowControl w:val="0"/>
        <w:jc w:val="right"/>
        <w:outlineLvl w:val="1"/>
        <w:rPr>
          <w:b/>
          <w:sz w:val="20"/>
          <w:szCs w:val="20"/>
        </w:rPr>
      </w:pPr>
    </w:p>
    <w:p w14:paraId="080D3565" w14:textId="77777777" w:rsidR="00746978" w:rsidRDefault="00746978" w:rsidP="0017123A">
      <w:pPr>
        <w:widowControl w:val="0"/>
        <w:jc w:val="right"/>
        <w:outlineLvl w:val="1"/>
        <w:rPr>
          <w:b/>
          <w:sz w:val="20"/>
          <w:szCs w:val="20"/>
        </w:rPr>
      </w:pPr>
    </w:p>
    <w:p w14:paraId="0CDF1F50" w14:textId="77777777" w:rsidR="00746978" w:rsidRDefault="00746978" w:rsidP="0017123A">
      <w:pPr>
        <w:widowControl w:val="0"/>
        <w:jc w:val="right"/>
        <w:outlineLvl w:val="1"/>
        <w:rPr>
          <w:b/>
          <w:sz w:val="20"/>
          <w:szCs w:val="20"/>
        </w:rPr>
      </w:pPr>
    </w:p>
    <w:p w14:paraId="40033515" w14:textId="77777777" w:rsidR="00746978" w:rsidRDefault="00746978" w:rsidP="0017123A">
      <w:pPr>
        <w:widowControl w:val="0"/>
        <w:jc w:val="right"/>
        <w:outlineLvl w:val="1"/>
        <w:rPr>
          <w:b/>
          <w:sz w:val="20"/>
          <w:szCs w:val="20"/>
        </w:rPr>
      </w:pPr>
    </w:p>
    <w:p w14:paraId="10E6407F" w14:textId="77777777" w:rsidR="00746978" w:rsidRDefault="00746978" w:rsidP="0017123A">
      <w:pPr>
        <w:widowControl w:val="0"/>
        <w:jc w:val="right"/>
        <w:outlineLvl w:val="1"/>
        <w:rPr>
          <w:b/>
          <w:sz w:val="20"/>
          <w:szCs w:val="20"/>
        </w:rPr>
      </w:pPr>
    </w:p>
    <w:p w14:paraId="75AFB727" w14:textId="77777777" w:rsidR="00746978" w:rsidRDefault="00746978" w:rsidP="0017123A">
      <w:pPr>
        <w:widowControl w:val="0"/>
        <w:jc w:val="right"/>
        <w:outlineLvl w:val="1"/>
        <w:rPr>
          <w:b/>
          <w:sz w:val="20"/>
          <w:szCs w:val="20"/>
        </w:rPr>
      </w:pPr>
    </w:p>
    <w:p w14:paraId="701BA2B6" w14:textId="77777777" w:rsidR="00746978" w:rsidRDefault="00746978" w:rsidP="0017123A">
      <w:pPr>
        <w:widowControl w:val="0"/>
        <w:jc w:val="right"/>
        <w:outlineLvl w:val="1"/>
        <w:rPr>
          <w:b/>
          <w:sz w:val="20"/>
          <w:szCs w:val="20"/>
        </w:rPr>
      </w:pPr>
    </w:p>
    <w:p w14:paraId="3C8F2F33" w14:textId="77777777" w:rsidR="00746978" w:rsidRDefault="00746978" w:rsidP="0017123A">
      <w:pPr>
        <w:widowControl w:val="0"/>
        <w:jc w:val="right"/>
        <w:outlineLvl w:val="1"/>
        <w:rPr>
          <w:b/>
          <w:sz w:val="20"/>
          <w:szCs w:val="20"/>
        </w:rPr>
      </w:pPr>
    </w:p>
    <w:p w14:paraId="06B68F57" w14:textId="77777777" w:rsidR="00746978" w:rsidRDefault="00746978" w:rsidP="0017123A">
      <w:pPr>
        <w:widowControl w:val="0"/>
        <w:jc w:val="right"/>
        <w:outlineLvl w:val="1"/>
        <w:rPr>
          <w:b/>
          <w:sz w:val="20"/>
          <w:szCs w:val="20"/>
        </w:rPr>
      </w:pPr>
    </w:p>
    <w:p w14:paraId="126F02CA" w14:textId="77777777" w:rsidR="00746978" w:rsidRDefault="00746978" w:rsidP="0017123A">
      <w:pPr>
        <w:widowControl w:val="0"/>
        <w:jc w:val="right"/>
        <w:outlineLvl w:val="1"/>
        <w:rPr>
          <w:b/>
          <w:sz w:val="20"/>
          <w:szCs w:val="20"/>
        </w:rPr>
      </w:pPr>
    </w:p>
    <w:p w14:paraId="39D59C33" w14:textId="77777777" w:rsidR="00746978" w:rsidRDefault="00746978" w:rsidP="0017123A">
      <w:pPr>
        <w:widowControl w:val="0"/>
        <w:jc w:val="right"/>
        <w:outlineLvl w:val="1"/>
        <w:rPr>
          <w:b/>
          <w:sz w:val="20"/>
          <w:szCs w:val="20"/>
        </w:rPr>
      </w:pPr>
    </w:p>
    <w:p w14:paraId="2E09A197" w14:textId="77777777" w:rsidR="00746978" w:rsidRDefault="00746978" w:rsidP="0017123A">
      <w:pPr>
        <w:widowControl w:val="0"/>
        <w:jc w:val="right"/>
        <w:outlineLvl w:val="1"/>
        <w:rPr>
          <w:b/>
          <w:sz w:val="20"/>
          <w:szCs w:val="20"/>
        </w:rPr>
      </w:pPr>
    </w:p>
    <w:p w14:paraId="51735FD3" w14:textId="3EE0E8C3" w:rsidR="0017123A" w:rsidRPr="007C6E14" w:rsidRDefault="00746978" w:rsidP="0017123A">
      <w:pPr>
        <w:widowControl w:val="0"/>
        <w:jc w:val="right"/>
        <w:outlineLvl w:val="1"/>
        <w:rPr>
          <w:b/>
          <w:sz w:val="20"/>
          <w:szCs w:val="20"/>
        </w:rPr>
      </w:pPr>
      <w:r>
        <w:rPr>
          <w:b/>
          <w:sz w:val="20"/>
          <w:szCs w:val="20"/>
        </w:rPr>
        <w:lastRenderedPageBreak/>
        <w:t>Приложение № 2</w:t>
      </w:r>
    </w:p>
    <w:p w14:paraId="52300861" w14:textId="77777777" w:rsidR="0017123A" w:rsidRPr="000A6069" w:rsidRDefault="0017123A" w:rsidP="0017123A">
      <w:pPr>
        <w:widowControl w:val="0"/>
        <w:jc w:val="right"/>
        <w:rPr>
          <w:sz w:val="20"/>
          <w:szCs w:val="20"/>
        </w:rPr>
      </w:pPr>
      <w:r w:rsidRPr="000A6069">
        <w:rPr>
          <w:sz w:val="20"/>
          <w:szCs w:val="20"/>
        </w:rPr>
        <w:t>к гражданско-правовому договору</w:t>
      </w:r>
    </w:p>
    <w:p w14:paraId="17BE4C34" w14:textId="45476F9F" w:rsidR="0017123A" w:rsidRPr="000A6069" w:rsidRDefault="000A6069" w:rsidP="0017123A">
      <w:pPr>
        <w:widowControl w:val="0"/>
        <w:jc w:val="right"/>
        <w:rPr>
          <w:sz w:val="20"/>
          <w:szCs w:val="20"/>
        </w:rPr>
      </w:pPr>
      <w:r w:rsidRPr="000A6069">
        <w:rPr>
          <w:sz w:val="20"/>
          <w:szCs w:val="20"/>
        </w:rPr>
        <w:t>от ___________ № 111-КМ-ЛОК-2026</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0D36FB1E" w14:textId="77777777" w:rsidR="00746978" w:rsidRPr="00746978" w:rsidRDefault="00746978" w:rsidP="00746978">
      <w:pPr>
        <w:widowControl w:val="0"/>
        <w:spacing w:line="276" w:lineRule="auto"/>
        <w:jc w:val="center"/>
        <w:rPr>
          <w:rFonts w:eastAsia="Calibri"/>
          <w:b/>
          <w:sz w:val="26"/>
          <w:szCs w:val="26"/>
          <w:lang w:eastAsia="en-US"/>
        </w:rPr>
      </w:pPr>
      <w:r w:rsidRPr="00746978">
        <w:rPr>
          <w:rFonts w:eastAsia="Calibri"/>
          <w:b/>
          <w:sz w:val="26"/>
          <w:szCs w:val="26"/>
          <w:lang w:eastAsia="en-US"/>
        </w:rPr>
        <w:t>Техническое задание</w:t>
      </w:r>
    </w:p>
    <w:p w14:paraId="114C6653" w14:textId="7E20070E" w:rsidR="00746978" w:rsidRPr="00746978" w:rsidRDefault="00746978" w:rsidP="00746978">
      <w:pPr>
        <w:widowControl w:val="0"/>
        <w:spacing w:line="276" w:lineRule="auto"/>
        <w:jc w:val="center"/>
        <w:rPr>
          <w:rFonts w:eastAsia="Calibri"/>
          <w:b/>
          <w:sz w:val="26"/>
          <w:szCs w:val="26"/>
          <w:lang w:eastAsia="en-US"/>
        </w:rPr>
      </w:pPr>
      <w:r w:rsidRPr="00746978">
        <w:rPr>
          <w:rFonts w:eastAsia="Calibri"/>
          <w:b/>
          <w:sz w:val="26"/>
          <w:szCs w:val="26"/>
          <w:lang w:eastAsia="en-US"/>
        </w:rPr>
        <w:t xml:space="preserve">на </w:t>
      </w:r>
      <w:r w:rsidR="005364B5">
        <w:rPr>
          <w:rFonts w:eastAsia="Calibri"/>
          <w:b/>
          <w:sz w:val="26"/>
          <w:szCs w:val="26"/>
          <w:lang w:eastAsia="en-US"/>
        </w:rPr>
        <w:t>о</w:t>
      </w:r>
      <w:r w:rsidR="005364B5" w:rsidRPr="005364B5">
        <w:rPr>
          <w:rFonts w:eastAsia="Calibri"/>
          <w:b/>
          <w:sz w:val="26"/>
          <w:szCs w:val="26"/>
          <w:lang w:eastAsia="en-US"/>
        </w:rPr>
        <w:t>казание</w:t>
      </w:r>
      <w:r w:rsidR="005364B5">
        <w:rPr>
          <w:rFonts w:eastAsia="Calibri"/>
          <w:b/>
          <w:sz w:val="26"/>
          <w:szCs w:val="26"/>
          <w:lang w:eastAsia="en-US"/>
        </w:rPr>
        <w:t xml:space="preserve"> услуг по культмассовой работе </w:t>
      </w:r>
      <w:r w:rsidR="005364B5" w:rsidRPr="005364B5">
        <w:rPr>
          <w:rFonts w:eastAsia="Calibri"/>
          <w:b/>
          <w:sz w:val="26"/>
          <w:szCs w:val="26"/>
          <w:lang w:eastAsia="en-US"/>
        </w:rPr>
        <w:t>для ЛОК "Радуга" на базе Государственного бюджетного общеобразовательного учреждения средняя общеобразовательная школа № 111 с углубленным изучением немецкого языка Калининского района Санкт-Петербурга в 2026 году</w:t>
      </w:r>
    </w:p>
    <w:p w14:paraId="3AFE2903" w14:textId="77777777" w:rsidR="00746978" w:rsidRPr="00746978" w:rsidRDefault="00746978" w:rsidP="00746978">
      <w:pPr>
        <w:widowControl w:val="0"/>
        <w:spacing w:line="276" w:lineRule="auto"/>
        <w:jc w:val="center"/>
        <w:rPr>
          <w:rFonts w:eastAsia="Calibri"/>
          <w:b/>
          <w:sz w:val="26"/>
          <w:szCs w:val="26"/>
          <w:lang w:eastAsia="en-US"/>
        </w:rPr>
      </w:pPr>
    </w:p>
    <w:p w14:paraId="43782E08" w14:textId="318541CA" w:rsidR="00746978" w:rsidRPr="00746978" w:rsidRDefault="00746978" w:rsidP="005364B5">
      <w:pPr>
        <w:widowControl w:val="0"/>
        <w:spacing w:line="276" w:lineRule="auto"/>
        <w:rPr>
          <w:spacing w:val="3"/>
          <w:lang w:eastAsia="en-US"/>
        </w:rPr>
      </w:pPr>
      <w:r w:rsidRPr="00746978">
        <w:rPr>
          <w:rFonts w:eastAsia="Calibri"/>
          <w:b/>
          <w:lang w:eastAsia="en-US"/>
        </w:rPr>
        <w:t xml:space="preserve">1.Предмет закупки: </w:t>
      </w:r>
      <w:r w:rsidR="005364B5" w:rsidRPr="005364B5">
        <w:rPr>
          <w:rFonts w:eastAsia="Calibri"/>
          <w:lang w:eastAsia="en-US"/>
        </w:rPr>
        <w:t xml:space="preserve">Оказание </w:t>
      </w:r>
      <w:r w:rsidR="005364B5">
        <w:rPr>
          <w:rFonts w:eastAsia="Calibri"/>
          <w:lang w:eastAsia="en-US"/>
        </w:rPr>
        <w:t xml:space="preserve">услуг по культмассовой работе </w:t>
      </w:r>
      <w:r w:rsidR="005364B5" w:rsidRPr="005364B5">
        <w:rPr>
          <w:rFonts w:eastAsia="Calibri"/>
          <w:lang w:eastAsia="en-US"/>
        </w:rPr>
        <w:t>для ЛОК "Радуга" на базе Государственного бюджетного общеобразовательного учреждения средняя общеобразовательная школа № 111 с углубленным изучением немецкого языка Калининского района Санкт-Петербурга в 2026 году</w:t>
      </w:r>
      <w:r w:rsidR="005364B5">
        <w:rPr>
          <w:rFonts w:eastAsia="Calibri"/>
          <w:lang w:eastAsia="en-US"/>
        </w:rPr>
        <w:t>.</w:t>
      </w:r>
    </w:p>
    <w:p w14:paraId="748ACFDB" w14:textId="77777777" w:rsidR="00746978" w:rsidRPr="00746978" w:rsidRDefault="00746978" w:rsidP="005364B5">
      <w:pPr>
        <w:widowControl w:val="0"/>
        <w:spacing w:line="276" w:lineRule="auto"/>
        <w:rPr>
          <w:rFonts w:eastAsia="Calibri"/>
          <w:lang w:eastAsia="en-US"/>
        </w:rPr>
      </w:pPr>
      <w:r w:rsidRPr="00746978">
        <w:rPr>
          <w:rFonts w:eastAsia="Calibri"/>
          <w:b/>
          <w:lang w:eastAsia="en-US"/>
        </w:rPr>
        <w:t>2. Место оказания услуг:</w:t>
      </w:r>
      <w:r w:rsidRPr="00746978">
        <w:rPr>
          <w:rFonts w:ascii="Calibri" w:eastAsia="Calibri" w:hAnsi="Calibri"/>
          <w:sz w:val="22"/>
          <w:szCs w:val="22"/>
          <w:lang w:eastAsia="en-US"/>
        </w:rPr>
        <w:t xml:space="preserve"> </w:t>
      </w:r>
      <w:r w:rsidRPr="00746978">
        <w:rPr>
          <w:rFonts w:eastAsia="Calibri"/>
          <w:lang w:eastAsia="en-US"/>
        </w:rPr>
        <w:t>195220, Санкт-Петербург, улица Фаворского, дом 16, литер А.</w:t>
      </w:r>
    </w:p>
    <w:p w14:paraId="0C54F46E" w14:textId="1CB717DC" w:rsidR="00746978" w:rsidRPr="00746978" w:rsidRDefault="00746978" w:rsidP="005364B5">
      <w:pPr>
        <w:widowControl w:val="0"/>
        <w:spacing w:line="276" w:lineRule="auto"/>
        <w:rPr>
          <w:rFonts w:eastAsia="Calibri"/>
          <w:lang w:eastAsia="en-US"/>
        </w:rPr>
      </w:pPr>
      <w:r w:rsidRPr="00746978">
        <w:rPr>
          <w:rFonts w:eastAsia="Calibri"/>
          <w:b/>
          <w:lang w:eastAsia="en-US"/>
        </w:rPr>
        <w:t>3. Сроки оказания услуг:</w:t>
      </w:r>
      <w:r w:rsidR="005364B5">
        <w:rPr>
          <w:rFonts w:eastAsia="Calibri"/>
          <w:lang w:eastAsia="en-US"/>
        </w:rPr>
        <w:t xml:space="preserve"> </w:t>
      </w:r>
      <w:bookmarkStart w:id="1" w:name="_GoBack"/>
      <w:r w:rsidR="005364B5" w:rsidRPr="005364B5">
        <w:t>с момента вступления контракта в силу</w:t>
      </w:r>
      <w:r w:rsidRPr="00746978">
        <w:rPr>
          <w:rFonts w:eastAsia="Calibri"/>
          <w:lang w:eastAsia="en-US"/>
        </w:rPr>
        <w:t xml:space="preserve"> </w:t>
      </w:r>
      <w:bookmarkEnd w:id="1"/>
      <w:r w:rsidRPr="00746978">
        <w:rPr>
          <w:rFonts w:eastAsia="Calibri"/>
          <w:lang w:eastAsia="en-US"/>
        </w:rPr>
        <w:t>по 30.06.2026г.</w:t>
      </w:r>
    </w:p>
    <w:p w14:paraId="3231DAC8" w14:textId="77777777" w:rsidR="00746978" w:rsidRPr="00746978" w:rsidRDefault="00746978" w:rsidP="005364B5">
      <w:pPr>
        <w:widowControl w:val="0"/>
        <w:spacing w:line="276" w:lineRule="auto"/>
        <w:rPr>
          <w:rFonts w:eastAsia="Calibri"/>
          <w:b/>
          <w:lang w:eastAsia="en-US"/>
        </w:rPr>
      </w:pPr>
      <w:r w:rsidRPr="00746978">
        <w:rPr>
          <w:rFonts w:eastAsia="Calibri"/>
          <w:b/>
          <w:lang w:eastAsia="en-US"/>
        </w:rPr>
        <w:t>4. Перечень и условия оказания услуг:</w:t>
      </w:r>
    </w:p>
    <w:p w14:paraId="3DA2F4B0" w14:textId="77777777" w:rsidR="00746978" w:rsidRPr="00746978" w:rsidRDefault="00746978" w:rsidP="005364B5">
      <w:pPr>
        <w:widowControl w:val="0"/>
        <w:numPr>
          <w:ilvl w:val="0"/>
          <w:numId w:val="7"/>
        </w:numPr>
        <w:spacing w:after="200" w:line="276" w:lineRule="auto"/>
        <w:contextualSpacing/>
        <w:rPr>
          <w:rFonts w:eastAsia="Calibri"/>
          <w:bCs/>
          <w:lang w:eastAsia="en-US"/>
        </w:rPr>
      </w:pPr>
      <w:r w:rsidRPr="00746978">
        <w:rPr>
          <w:rFonts w:eastAsia="Calibri"/>
          <w:bCs/>
          <w:lang w:eastAsia="en-US"/>
        </w:rPr>
        <w:t>Услуги оказываются по заявке заказчика в течение 3 (трех) рабочих дней. Точное время и место указывается в заявке.</w:t>
      </w:r>
    </w:p>
    <w:p w14:paraId="2F91C919" w14:textId="77777777" w:rsidR="00746978" w:rsidRPr="00746978" w:rsidRDefault="00746978" w:rsidP="005364B5">
      <w:pPr>
        <w:widowControl w:val="0"/>
        <w:numPr>
          <w:ilvl w:val="0"/>
          <w:numId w:val="7"/>
        </w:numPr>
        <w:spacing w:after="200" w:line="276" w:lineRule="auto"/>
        <w:contextualSpacing/>
        <w:rPr>
          <w:rFonts w:eastAsia="Calibri"/>
          <w:bCs/>
          <w:lang w:eastAsia="en-US"/>
        </w:rPr>
      </w:pPr>
      <w:r w:rsidRPr="00746978">
        <w:rPr>
          <w:rFonts w:eastAsia="Calibri"/>
          <w:bCs/>
          <w:lang w:eastAsia="en-US"/>
        </w:rPr>
        <w:t>Исполнитель оказывает услуги самостоятельно, без привлечения сторонних организаций.</w:t>
      </w:r>
    </w:p>
    <w:p w14:paraId="06DC90AA" w14:textId="77777777" w:rsidR="00746978" w:rsidRPr="00746978" w:rsidRDefault="00746978" w:rsidP="005364B5">
      <w:pPr>
        <w:widowControl w:val="0"/>
        <w:numPr>
          <w:ilvl w:val="0"/>
          <w:numId w:val="7"/>
        </w:numPr>
        <w:spacing w:after="200" w:line="276" w:lineRule="auto"/>
        <w:contextualSpacing/>
        <w:rPr>
          <w:rFonts w:eastAsia="Calibri"/>
          <w:bCs/>
          <w:lang w:eastAsia="en-US"/>
        </w:rPr>
      </w:pPr>
      <w:r w:rsidRPr="00746978">
        <w:rPr>
          <w:rFonts w:eastAsia="Calibri"/>
          <w:bCs/>
          <w:lang w:eastAsia="en-US"/>
        </w:rPr>
        <w:t xml:space="preserve">Сотрудник исполнителя обязан иметь медицинскую книжку. При себе иметь средства индивидуальной защиты: маска, бахилы, </w:t>
      </w:r>
      <w:proofErr w:type="spellStart"/>
      <w:r w:rsidRPr="00746978">
        <w:rPr>
          <w:rFonts w:eastAsia="Calibri"/>
          <w:bCs/>
          <w:lang w:eastAsia="en-US"/>
        </w:rPr>
        <w:t>санитайзер</w:t>
      </w:r>
      <w:proofErr w:type="spellEnd"/>
      <w:r w:rsidRPr="00746978">
        <w:rPr>
          <w:rFonts w:eastAsia="Calibri"/>
          <w:bCs/>
          <w:lang w:eastAsia="en-US"/>
        </w:rPr>
        <w:t>.</w:t>
      </w:r>
    </w:p>
    <w:p w14:paraId="56A66F4C" w14:textId="77777777" w:rsidR="00746978" w:rsidRPr="00746978" w:rsidRDefault="00746978" w:rsidP="005364B5">
      <w:pPr>
        <w:widowControl w:val="0"/>
        <w:numPr>
          <w:ilvl w:val="0"/>
          <w:numId w:val="7"/>
        </w:numPr>
        <w:spacing w:after="200" w:line="276" w:lineRule="auto"/>
        <w:contextualSpacing/>
        <w:rPr>
          <w:rFonts w:eastAsia="Calibri"/>
          <w:bCs/>
          <w:lang w:eastAsia="en-US"/>
        </w:rPr>
      </w:pPr>
      <w:r w:rsidRPr="00746978">
        <w:rPr>
          <w:rFonts w:eastAsia="Calibri"/>
          <w:bCs/>
          <w:lang w:eastAsia="en-US"/>
        </w:rPr>
        <w:t>Все сотрудники, проводящие показ фильмов и взаимодействующие с детьми должны иметь педагогическое образование.</w:t>
      </w:r>
    </w:p>
    <w:p w14:paraId="4A089086" w14:textId="77777777" w:rsidR="00746978" w:rsidRPr="00746978" w:rsidRDefault="00746978" w:rsidP="005364B5">
      <w:pPr>
        <w:widowControl w:val="0"/>
        <w:numPr>
          <w:ilvl w:val="0"/>
          <w:numId w:val="7"/>
        </w:numPr>
        <w:spacing w:after="200" w:line="276" w:lineRule="auto"/>
        <w:contextualSpacing/>
        <w:rPr>
          <w:rFonts w:eastAsia="Calibri"/>
          <w:bCs/>
          <w:lang w:eastAsia="en-US"/>
        </w:rPr>
      </w:pPr>
      <w:r w:rsidRPr="00746978">
        <w:rPr>
          <w:rFonts w:eastAsia="Calibri"/>
          <w:bCs/>
          <w:lang w:eastAsia="en-US"/>
        </w:rPr>
        <w:t xml:space="preserve">До проведения показа сотрудник, взаимодействующий с детьми и показывающий научно-популярный фильм проводит вовлечение детей путем общения, выявления знаний о природе, космосе. Формирует интерес у детей. После показа фильма проводит викторину на предмет усвоенного материала. </w:t>
      </w:r>
    </w:p>
    <w:p w14:paraId="459D3D52" w14:textId="77777777" w:rsidR="00746978" w:rsidRPr="00746978" w:rsidRDefault="00746978" w:rsidP="005364B5">
      <w:pPr>
        <w:widowControl w:val="0"/>
        <w:numPr>
          <w:ilvl w:val="0"/>
          <w:numId w:val="7"/>
        </w:numPr>
        <w:spacing w:after="200" w:line="276" w:lineRule="auto"/>
        <w:contextualSpacing/>
        <w:rPr>
          <w:rFonts w:eastAsia="Calibri"/>
          <w:bCs/>
          <w:lang w:eastAsia="en-US"/>
        </w:rPr>
      </w:pPr>
      <w:r w:rsidRPr="00746978">
        <w:rPr>
          <w:rFonts w:eastAsia="Calibri"/>
          <w:lang w:eastAsia="en-US"/>
        </w:rPr>
        <w:t>Оказание услуг должно обеспечивать соответствие требованиям экологических, санитарно-гигиенических, противопожарных и другим норм, действующим на территории Российской Федерации, обеспечивать безопасную для жизни, здоровья людей эксплуатацию оборудования.</w:t>
      </w:r>
    </w:p>
    <w:p w14:paraId="3C46480F" w14:textId="77777777" w:rsidR="00746978" w:rsidRPr="00746978" w:rsidRDefault="00746978" w:rsidP="00746978">
      <w:pPr>
        <w:widowControl w:val="0"/>
        <w:spacing w:line="276" w:lineRule="auto"/>
        <w:rPr>
          <w:rFonts w:eastAsia="Calibri"/>
          <w:bCs/>
          <w:lang w:eastAsia="en-US"/>
        </w:rPr>
      </w:pPr>
      <w:r w:rsidRPr="00746978">
        <w:rPr>
          <w:rFonts w:eastAsia="Calibri"/>
          <w:bCs/>
          <w:lang w:eastAsia="en-US"/>
        </w:rPr>
        <w:t>Оборудование для показов фильмов должно отвечать следующим характеристикам:</w:t>
      </w:r>
    </w:p>
    <w:p w14:paraId="6F47360C" w14:textId="77777777" w:rsidR="00746978" w:rsidRPr="00746978" w:rsidRDefault="00746978" w:rsidP="00746978">
      <w:pPr>
        <w:widowControl w:val="0"/>
        <w:spacing w:line="275" w:lineRule="exact"/>
        <w:ind w:left="602" w:right="871"/>
        <w:jc w:val="left"/>
        <w:rPr>
          <w:b/>
          <w:lang w:eastAsia="en-US"/>
        </w:rPr>
      </w:pPr>
    </w:p>
    <w:tbl>
      <w:tblPr>
        <w:tblW w:w="9920" w:type="dxa"/>
        <w:tblInd w:w="5" w:type="dxa"/>
        <w:tblLayout w:type="fixed"/>
        <w:tblCellMar>
          <w:left w:w="0" w:type="dxa"/>
          <w:right w:w="0" w:type="dxa"/>
        </w:tblCellMar>
        <w:tblLook w:val="01E0" w:firstRow="1" w:lastRow="1" w:firstColumn="1" w:lastColumn="1" w:noHBand="0" w:noVBand="0"/>
      </w:tblPr>
      <w:tblGrid>
        <w:gridCol w:w="2552"/>
        <w:gridCol w:w="5897"/>
        <w:gridCol w:w="1471"/>
      </w:tblGrid>
      <w:tr w:rsidR="00746978" w:rsidRPr="00746978" w14:paraId="00C730C4" w14:textId="77777777" w:rsidTr="00746978">
        <w:trPr>
          <w:trHeight w:hRule="exact" w:val="733"/>
        </w:trPr>
        <w:tc>
          <w:tcPr>
            <w:tcW w:w="2552" w:type="dxa"/>
            <w:tcBorders>
              <w:top w:val="single" w:sz="4" w:space="0" w:color="000000"/>
              <w:left w:val="single" w:sz="4" w:space="0" w:color="000000"/>
              <w:bottom w:val="single" w:sz="4" w:space="0" w:color="000000"/>
              <w:right w:val="single" w:sz="4" w:space="0" w:color="000000"/>
            </w:tcBorders>
          </w:tcPr>
          <w:p w14:paraId="19F158F5" w14:textId="77777777" w:rsidR="00746978" w:rsidRPr="00746978" w:rsidRDefault="00746978" w:rsidP="00746978">
            <w:pPr>
              <w:widowControl w:val="0"/>
              <w:spacing w:line="267" w:lineRule="exact"/>
              <w:ind w:left="102" w:right="-20"/>
              <w:jc w:val="center"/>
              <w:rPr>
                <w:b/>
                <w:lang w:val="en-US" w:eastAsia="en-US"/>
              </w:rPr>
            </w:pPr>
            <w:r w:rsidRPr="00746978">
              <w:rPr>
                <w:b/>
                <w:lang w:val="en-US" w:eastAsia="en-US"/>
              </w:rPr>
              <w:t>Н</w:t>
            </w:r>
            <w:r w:rsidRPr="00746978">
              <w:rPr>
                <w:b/>
                <w:spacing w:val="-1"/>
                <w:lang w:val="en-US" w:eastAsia="en-US"/>
              </w:rPr>
              <w:t>а</w:t>
            </w:r>
            <w:r w:rsidRPr="00746978">
              <w:rPr>
                <w:b/>
                <w:spacing w:val="1"/>
                <w:lang w:val="en-US" w:eastAsia="en-US"/>
              </w:rPr>
              <w:t>и</w:t>
            </w:r>
            <w:r w:rsidRPr="00746978">
              <w:rPr>
                <w:b/>
                <w:spacing w:val="-1"/>
                <w:lang w:val="en-US" w:eastAsia="en-US"/>
              </w:rPr>
              <w:t>ме</w:t>
            </w:r>
            <w:r w:rsidRPr="00746978">
              <w:rPr>
                <w:b/>
                <w:spacing w:val="1"/>
                <w:lang w:val="en-US" w:eastAsia="en-US"/>
              </w:rPr>
              <w:t>н</w:t>
            </w:r>
            <w:r w:rsidRPr="00746978">
              <w:rPr>
                <w:b/>
                <w:lang w:val="en-US" w:eastAsia="en-US"/>
              </w:rPr>
              <w:t>ов</w:t>
            </w:r>
            <w:r w:rsidRPr="00746978">
              <w:rPr>
                <w:b/>
                <w:spacing w:val="-1"/>
                <w:lang w:val="en-US" w:eastAsia="en-US"/>
              </w:rPr>
              <w:t>а</w:t>
            </w:r>
            <w:r w:rsidRPr="00746978">
              <w:rPr>
                <w:b/>
                <w:spacing w:val="1"/>
                <w:lang w:val="en-US" w:eastAsia="en-US"/>
              </w:rPr>
              <w:t>ни</w:t>
            </w:r>
            <w:r w:rsidRPr="00746978">
              <w:rPr>
                <w:b/>
                <w:lang w:val="en-US" w:eastAsia="en-US"/>
              </w:rPr>
              <w:t>е</w:t>
            </w:r>
          </w:p>
        </w:tc>
        <w:tc>
          <w:tcPr>
            <w:tcW w:w="5897" w:type="dxa"/>
            <w:tcBorders>
              <w:top w:val="single" w:sz="4" w:space="0" w:color="000000"/>
              <w:left w:val="single" w:sz="4" w:space="0" w:color="000000"/>
              <w:bottom w:val="single" w:sz="4" w:space="0" w:color="000000"/>
              <w:right w:val="single" w:sz="4" w:space="0" w:color="000000"/>
            </w:tcBorders>
          </w:tcPr>
          <w:p w14:paraId="5AEE6660" w14:textId="77777777" w:rsidR="00746978" w:rsidRPr="00746978" w:rsidRDefault="00746978" w:rsidP="00746978">
            <w:pPr>
              <w:widowControl w:val="0"/>
              <w:spacing w:line="267" w:lineRule="exact"/>
              <w:ind w:left="103" w:right="-20"/>
              <w:jc w:val="center"/>
              <w:rPr>
                <w:b/>
                <w:lang w:val="en-US" w:eastAsia="en-US"/>
              </w:rPr>
            </w:pPr>
            <w:proofErr w:type="spellStart"/>
            <w:r w:rsidRPr="00746978">
              <w:rPr>
                <w:b/>
                <w:lang w:val="en-US" w:eastAsia="en-US"/>
              </w:rPr>
              <w:t>Х</w:t>
            </w:r>
            <w:r w:rsidRPr="00746978">
              <w:rPr>
                <w:b/>
                <w:spacing w:val="-1"/>
                <w:lang w:val="en-US" w:eastAsia="en-US"/>
              </w:rPr>
              <w:t>а</w:t>
            </w:r>
            <w:r w:rsidRPr="00746978">
              <w:rPr>
                <w:b/>
                <w:lang w:val="en-US" w:eastAsia="en-US"/>
              </w:rPr>
              <w:t>р</w:t>
            </w:r>
            <w:r w:rsidRPr="00746978">
              <w:rPr>
                <w:b/>
                <w:spacing w:val="-1"/>
                <w:lang w:val="en-US" w:eastAsia="en-US"/>
              </w:rPr>
              <w:t>а</w:t>
            </w:r>
            <w:r w:rsidRPr="00746978">
              <w:rPr>
                <w:b/>
                <w:spacing w:val="1"/>
                <w:lang w:val="en-US" w:eastAsia="en-US"/>
              </w:rPr>
              <w:t>к</w:t>
            </w:r>
            <w:r w:rsidRPr="00746978">
              <w:rPr>
                <w:b/>
                <w:lang w:val="en-US" w:eastAsia="en-US"/>
              </w:rPr>
              <w:t>тер</w:t>
            </w:r>
            <w:r w:rsidRPr="00746978">
              <w:rPr>
                <w:b/>
                <w:spacing w:val="1"/>
                <w:lang w:val="en-US" w:eastAsia="en-US"/>
              </w:rPr>
              <w:t>и</w:t>
            </w:r>
            <w:r w:rsidRPr="00746978">
              <w:rPr>
                <w:b/>
                <w:spacing w:val="-1"/>
                <w:lang w:val="en-US" w:eastAsia="en-US"/>
              </w:rPr>
              <w:t>с</w:t>
            </w:r>
            <w:r w:rsidRPr="00746978">
              <w:rPr>
                <w:b/>
                <w:lang w:val="en-US" w:eastAsia="en-US"/>
              </w:rPr>
              <w:t>т</w:t>
            </w:r>
            <w:r w:rsidRPr="00746978">
              <w:rPr>
                <w:b/>
                <w:spacing w:val="2"/>
                <w:lang w:val="en-US" w:eastAsia="en-US"/>
              </w:rPr>
              <w:t>и</w:t>
            </w:r>
            <w:r w:rsidRPr="00746978">
              <w:rPr>
                <w:b/>
                <w:spacing w:val="1"/>
                <w:lang w:val="en-US" w:eastAsia="en-US"/>
              </w:rPr>
              <w:t>к</w:t>
            </w:r>
            <w:r w:rsidRPr="00746978">
              <w:rPr>
                <w:b/>
                <w:lang w:val="en-US" w:eastAsia="en-US"/>
              </w:rPr>
              <w:t>и</w:t>
            </w:r>
            <w:proofErr w:type="spellEnd"/>
          </w:p>
        </w:tc>
        <w:tc>
          <w:tcPr>
            <w:tcW w:w="1471" w:type="dxa"/>
            <w:tcBorders>
              <w:top w:val="single" w:sz="4" w:space="0" w:color="000000"/>
              <w:left w:val="single" w:sz="4" w:space="0" w:color="000000"/>
              <w:bottom w:val="single" w:sz="4" w:space="0" w:color="000000"/>
              <w:right w:val="single" w:sz="4" w:space="0" w:color="000000"/>
            </w:tcBorders>
          </w:tcPr>
          <w:p w14:paraId="06DA53A2" w14:textId="77777777" w:rsidR="00746978" w:rsidRPr="00746978" w:rsidRDefault="00746978" w:rsidP="00746978">
            <w:pPr>
              <w:widowControl w:val="0"/>
              <w:spacing w:line="267" w:lineRule="exact"/>
              <w:ind w:left="102" w:right="-20"/>
              <w:jc w:val="center"/>
              <w:rPr>
                <w:b/>
                <w:lang w:val="en-US" w:eastAsia="en-US"/>
              </w:rPr>
            </w:pPr>
            <w:proofErr w:type="spellStart"/>
            <w:r w:rsidRPr="00746978">
              <w:rPr>
                <w:b/>
                <w:lang w:val="en-US" w:eastAsia="en-US"/>
              </w:rPr>
              <w:t>Кол</w:t>
            </w:r>
            <w:r w:rsidRPr="00746978">
              <w:rPr>
                <w:b/>
                <w:spacing w:val="-1"/>
                <w:lang w:eastAsia="en-US"/>
              </w:rPr>
              <w:t>ичество</w:t>
            </w:r>
            <w:proofErr w:type="spellEnd"/>
          </w:p>
        </w:tc>
      </w:tr>
      <w:tr w:rsidR="00746978" w:rsidRPr="00746978" w14:paraId="54E4B8C5" w14:textId="77777777" w:rsidTr="00746978">
        <w:trPr>
          <w:trHeight w:hRule="exact" w:val="1234"/>
        </w:trPr>
        <w:tc>
          <w:tcPr>
            <w:tcW w:w="2552" w:type="dxa"/>
            <w:tcBorders>
              <w:top w:val="single" w:sz="4" w:space="0" w:color="000000"/>
              <w:left w:val="single" w:sz="4" w:space="0" w:color="000000"/>
              <w:bottom w:val="single" w:sz="4" w:space="0" w:color="000000"/>
              <w:right w:val="single" w:sz="4" w:space="0" w:color="000000"/>
            </w:tcBorders>
          </w:tcPr>
          <w:p w14:paraId="74A68A8B" w14:textId="77777777" w:rsidR="00746978" w:rsidRPr="00746978" w:rsidRDefault="00746978" w:rsidP="00746978">
            <w:pPr>
              <w:widowControl w:val="0"/>
              <w:spacing w:line="269" w:lineRule="exact"/>
              <w:ind w:left="102" w:right="-20"/>
              <w:jc w:val="left"/>
              <w:rPr>
                <w:lang w:val="en-US" w:eastAsia="en-US"/>
              </w:rPr>
            </w:pPr>
            <w:proofErr w:type="spellStart"/>
            <w:r w:rsidRPr="00746978">
              <w:rPr>
                <w:spacing w:val="3"/>
                <w:lang w:val="en-US" w:eastAsia="en-US"/>
              </w:rPr>
              <w:t>К</w:t>
            </w:r>
            <w:r w:rsidRPr="00746978">
              <w:rPr>
                <w:spacing w:val="-7"/>
                <w:lang w:val="en-US" w:eastAsia="en-US"/>
              </w:rPr>
              <w:t>у</w:t>
            </w:r>
            <w:r w:rsidRPr="00746978">
              <w:rPr>
                <w:spacing w:val="1"/>
                <w:lang w:val="en-US" w:eastAsia="en-US"/>
              </w:rPr>
              <w:t>п</w:t>
            </w:r>
            <w:r w:rsidRPr="00746978">
              <w:rPr>
                <w:lang w:val="en-US" w:eastAsia="en-US"/>
              </w:rPr>
              <w:t>ол</w:t>
            </w:r>
            <w:proofErr w:type="spellEnd"/>
          </w:p>
          <w:p w14:paraId="341DF14E" w14:textId="77777777" w:rsidR="00746978" w:rsidRPr="00746978" w:rsidRDefault="00746978" w:rsidP="00746978">
            <w:pPr>
              <w:widowControl w:val="0"/>
              <w:ind w:left="102" w:right="476"/>
              <w:jc w:val="left"/>
              <w:rPr>
                <w:lang w:val="en-US" w:eastAsia="en-US"/>
              </w:rPr>
            </w:pPr>
            <w:proofErr w:type="spellStart"/>
            <w:r w:rsidRPr="00746978">
              <w:rPr>
                <w:spacing w:val="1"/>
                <w:lang w:val="en-US" w:eastAsia="en-US"/>
              </w:rPr>
              <w:t>к</w:t>
            </w:r>
            <w:r w:rsidRPr="00746978">
              <w:rPr>
                <w:spacing w:val="-1"/>
                <w:lang w:val="en-US" w:eastAsia="en-US"/>
              </w:rPr>
              <w:t>а</w:t>
            </w:r>
            <w:r w:rsidRPr="00746978">
              <w:rPr>
                <w:lang w:val="en-US" w:eastAsia="en-US"/>
              </w:rPr>
              <w:t>р</w:t>
            </w:r>
            <w:r w:rsidRPr="00746978">
              <w:rPr>
                <w:spacing w:val="1"/>
                <w:lang w:val="en-US" w:eastAsia="en-US"/>
              </w:rPr>
              <w:t>к</w:t>
            </w:r>
            <w:r w:rsidRPr="00746978">
              <w:rPr>
                <w:spacing w:val="-1"/>
                <w:lang w:val="en-US" w:eastAsia="en-US"/>
              </w:rPr>
              <w:t>ас</w:t>
            </w:r>
            <w:r w:rsidRPr="00746978">
              <w:rPr>
                <w:spacing w:val="1"/>
                <w:lang w:val="en-US" w:eastAsia="en-US"/>
              </w:rPr>
              <w:t>н</w:t>
            </w:r>
            <w:r w:rsidRPr="00746978">
              <w:rPr>
                <w:lang w:val="en-US" w:eastAsia="en-US"/>
              </w:rPr>
              <w:t>ый</w:t>
            </w:r>
            <w:proofErr w:type="spellEnd"/>
            <w:r w:rsidRPr="00746978">
              <w:rPr>
                <w:lang w:val="en-US" w:eastAsia="en-US"/>
              </w:rPr>
              <w:t xml:space="preserve"> </w:t>
            </w:r>
            <w:proofErr w:type="spellStart"/>
            <w:r w:rsidRPr="00746978">
              <w:rPr>
                <w:lang w:val="en-US" w:eastAsia="en-US"/>
              </w:rPr>
              <w:t>в</w:t>
            </w:r>
            <w:r w:rsidRPr="00746978">
              <w:rPr>
                <w:spacing w:val="-1"/>
                <w:lang w:val="en-US" w:eastAsia="en-US"/>
              </w:rPr>
              <w:t>се</w:t>
            </w:r>
            <w:r w:rsidRPr="00746978">
              <w:rPr>
                <w:spacing w:val="1"/>
                <w:lang w:val="en-US" w:eastAsia="en-US"/>
              </w:rPr>
              <w:t>п</w:t>
            </w:r>
            <w:r w:rsidRPr="00746978">
              <w:rPr>
                <w:lang w:val="en-US" w:eastAsia="en-US"/>
              </w:rPr>
              <w:t>огод</w:t>
            </w:r>
            <w:r w:rsidRPr="00746978">
              <w:rPr>
                <w:spacing w:val="1"/>
                <w:lang w:val="en-US" w:eastAsia="en-US"/>
              </w:rPr>
              <w:t>н</w:t>
            </w:r>
            <w:r w:rsidRPr="00746978">
              <w:rPr>
                <w:lang w:val="en-US" w:eastAsia="en-US"/>
              </w:rPr>
              <w:t>ый</w:t>
            </w:r>
            <w:proofErr w:type="spellEnd"/>
            <w:r w:rsidRPr="00746978">
              <w:rPr>
                <w:lang w:val="en-US" w:eastAsia="en-US"/>
              </w:rPr>
              <w:t xml:space="preserve"> </w:t>
            </w:r>
            <w:proofErr w:type="spellStart"/>
            <w:r w:rsidRPr="00746978">
              <w:rPr>
                <w:lang w:val="en-US" w:eastAsia="en-US"/>
              </w:rPr>
              <w:t>р</w:t>
            </w:r>
            <w:r w:rsidRPr="00746978">
              <w:rPr>
                <w:spacing w:val="-1"/>
                <w:lang w:val="en-US" w:eastAsia="en-US"/>
              </w:rPr>
              <w:t>а</w:t>
            </w:r>
            <w:r w:rsidRPr="00746978">
              <w:rPr>
                <w:spacing w:val="1"/>
                <w:lang w:val="en-US" w:eastAsia="en-US"/>
              </w:rPr>
              <w:t>з</w:t>
            </w:r>
            <w:r w:rsidRPr="00746978">
              <w:rPr>
                <w:lang w:val="en-US" w:eastAsia="en-US"/>
              </w:rPr>
              <w:t>бор</w:t>
            </w:r>
            <w:r w:rsidRPr="00746978">
              <w:rPr>
                <w:spacing w:val="1"/>
                <w:lang w:val="en-US" w:eastAsia="en-US"/>
              </w:rPr>
              <w:t>н</w:t>
            </w:r>
            <w:r w:rsidRPr="00746978">
              <w:rPr>
                <w:lang w:val="en-US" w:eastAsia="en-US"/>
              </w:rPr>
              <w:t>ый</w:t>
            </w:r>
            <w:proofErr w:type="spellEnd"/>
          </w:p>
        </w:tc>
        <w:tc>
          <w:tcPr>
            <w:tcW w:w="5897" w:type="dxa"/>
            <w:tcBorders>
              <w:top w:val="single" w:sz="4" w:space="0" w:color="000000"/>
              <w:left w:val="single" w:sz="4" w:space="0" w:color="000000"/>
              <w:bottom w:val="single" w:sz="4" w:space="0" w:color="000000"/>
              <w:right w:val="single" w:sz="4" w:space="0" w:color="000000"/>
            </w:tcBorders>
          </w:tcPr>
          <w:p w14:paraId="7BBF179F" w14:textId="77777777" w:rsidR="00746978" w:rsidRPr="00746978" w:rsidRDefault="00746978" w:rsidP="00746978">
            <w:pPr>
              <w:widowControl w:val="0"/>
              <w:spacing w:line="269" w:lineRule="exact"/>
              <w:ind w:left="103" w:right="-20"/>
              <w:jc w:val="left"/>
              <w:rPr>
                <w:spacing w:val="3"/>
                <w:lang w:eastAsia="en-US"/>
              </w:rPr>
            </w:pPr>
            <w:r w:rsidRPr="00746978">
              <w:rPr>
                <w:spacing w:val="3"/>
                <w:lang w:eastAsia="en-US"/>
              </w:rPr>
              <w:t>Купол 360 - 2 оболочки, вес 14 кг.</w:t>
            </w:r>
          </w:p>
          <w:p w14:paraId="6CFA2A3E" w14:textId="77777777" w:rsidR="00746978" w:rsidRPr="00746978" w:rsidRDefault="00746978" w:rsidP="00746978">
            <w:pPr>
              <w:widowControl w:val="0"/>
              <w:spacing w:line="269" w:lineRule="exact"/>
              <w:ind w:left="103" w:right="-20"/>
              <w:jc w:val="left"/>
              <w:rPr>
                <w:spacing w:val="3"/>
                <w:lang w:eastAsia="en-US"/>
              </w:rPr>
            </w:pPr>
            <w:proofErr w:type="spellStart"/>
            <w:r w:rsidRPr="00746978">
              <w:rPr>
                <w:spacing w:val="3"/>
                <w:lang w:eastAsia="en-US"/>
              </w:rPr>
              <w:t>Пневмонадувная</w:t>
            </w:r>
            <w:proofErr w:type="spellEnd"/>
            <w:r w:rsidRPr="00746978">
              <w:rPr>
                <w:spacing w:val="3"/>
                <w:lang w:eastAsia="en-US"/>
              </w:rPr>
              <w:t xml:space="preserve"> тканевая двухслойная конструкция диаметром 6 метров и высотой 3 метра в сборе с сумкой.</w:t>
            </w:r>
          </w:p>
        </w:tc>
        <w:tc>
          <w:tcPr>
            <w:tcW w:w="1471" w:type="dxa"/>
            <w:tcBorders>
              <w:top w:val="single" w:sz="4" w:space="0" w:color="000000"/>
              <w:left w:val="single" w:sz="4" w:space="0" w:color="000000"/>
              <w:bottom w:val="single" w:sz="4" w:space="0" w:color="000000"/>
              <w:right w:val="single" w:sz="4" w:space="0" w:color="000000"/>
            </w:tcBorders>
          </w:tcPr>
          <w:p w14:paraId="5433738D" w14:textId="77777777" w:rsidR="00746978" w:rsidRPr="00746978" w:rsidRDefault="00746978" w:rsidP="00746978">
            <w:pPr>
              <w:widowControl w:val="0"/>
              <w:spacing w:line="269" w:lineRule="exact"/>
              <w:ind w:left="102" w:right="-20"/>
              <w:jc w:val="center"/>
              <w:rPr>
                <w:lang w:eastAsia="en-US"/>
              </w:rPr>
            </w:pPr>
            <w:r w:rsidRPr="00746978">
              <w:rPr>
                <w:lang w:val="en-US" w:eastAsia="en-US"/>
              </w:rPr>
              <w:t>1</w:t>
            </w:r>
            <w:r w:rsidRPr="00746978">
              <w:rPr>
                <w:lang w:eastAsia="en-US"/>
              </w:rPr>
              <w:t xml:space="preserve"> штука</w:t>
            </w:r>
          </w:p>
        </w:tc>
      </w:tr>
      <w:tr w:rsidR="00746978" w:rsidRPr="00746978" w14:paraId="24FF4641" w14:textId="77777777" w:rsidTr="00746978">
        <w:trPr>
          <w:trHeight w:hRule="exact" w:val="1847"/>
        </w:trPr>
        <w:tc>
          <w:tcPr>
            <w:tcW w:w="2552" w:type="dxa"/>
            <w:tcBorders>
              <w:top w:val="single" w:sz="4" w:space="0" w:color="000000"/>
              <w:left w:val="single" w:sz="4" w:space="0" w:color="000000"/>
              <w:bottom w:val="single" w:sz="4" w:space="0" w:color="000000"/>
              <w:right w:val="single" w:sz="4" w:space="0" w:color="000000"/>
            </w:tcBorders>
          </w:tcPr>
          <w:p w14:paraId="65914185" w14:textId="77777777" w:rsidR="00746978" w:rsidRPr="00746978" w:rsidRDefault="00746978" w:rsidP="00746978">
            <w:pPr>
              <w:widowControl w:val="0"/>
              <w:spacing w:line="267" w:lineRule="exact"/>
              <w:ind w:left="102" w:right="-20"/>
              <w:jc w:val="left"/>
              <w:rPr>
                <w:lang w:val="en-US" w:eastAsia="en-US"/>
              </w:rPr>
            </w:pPr>
            <w:proofErr w:type="spellStart"/>
            <w:r w:rsidRPr="00746978">
              <w:rPr>
                <w:lang w:val="en-US" w:eastAsia="en-US"/>
              </w:rPr>
              <w:lastRenderedPageBreak/>
              <w:t>Н</w:t>
            </w:r>
            <w:r w:rsidRPr="00746978">
              <w:rPr>
                <w:spacing w:val="-1"/>
                <w:lang w:val="en-US" w:eastAsia="en-US"/>
              </w:rPr>
              <w:t>а</w:t>
            </w:r>
            <w:r w:rsidRPr="00746978">
              <w:rPr>
                <w:lang w:val="en-US" w:eastAsia="en-US"/>
              </w:rPr>
              <w:t>г</w:t>
            </w:r>
            <w:r w:rsidRPr="00746978">
              <w:rPr>
                <w:spacing w:val="1"/>
                <w:lang w:val="en-US" w:eastAsia="en-US"/>
              </w:rPr>
              <w:t>н</w:t>
            </w:r>
            <w:r w:rsidRPr="00746978">
              <w:rPr>
                <w:spacing w:val="-1"/>
                <w:lang w:val="en-US" w:eastAsia="en-US"/>
              </w:rPr>
              <w:t>е</w:t>
            </w:r>
            <w:r w:rsidRPr="00746978">
              <w:rPr>
                <w:lang w:val="en-US" w:eastAsia="en-US"/>
              </w:rPr>
              <w:t>татель</w:t>
            </w:r>
            <w:proofErr w:type="spellEnd"/>
          </w:p>
        </w:tc>
        <w:tc>
          <w:tcPr>
            <w:tcW w:w="5897" w:type="dxa"/>
            <w:tcBorders>
              <w:top w:val="single" w:sz="4" w:space="0" w:color="000000"/>
              <w:left w:val="single" w:sz="4" w:space="0" w:color="000000"/>
              <w:bottom w:val="single" w:sz="4" w:space="0" w:color="000000"/>
              <w:right w:val="single" w:sz="4" w:space="0" w:color="000000"/>
            </w:tcBorders>
          </w:tcPr>
          <w:p w14:paraId="108B70FF" w14:textId="77777777" w:rsidR="00746978" w:rsidRPr="00746978" w:rsidRDefault="00746978" w:rsidP="00746978">
            <w:pPr>
              <w:widowControl w:val="0"/>
              <w:spacing w:line="267" w:lineRule="exact"/>
              <w:ind w:left="103" w:right="-20"/>
              <w:jc w:val="left"/>
              <w:rPr>
                <w:lang w:eastAsia="en-US"/>
              </w:rPr>
            </w:pPr>
            <w:r w:rsidRPr="00746978">
              <w:rPr>
                <w:lang w:eastAsia="en-US"/>
              </w:rPr>
              <w:t>Нагнетатель в металлическом кожухе с регулятором оборотов, с защитой и креплением к куполу.</w:t>
            </w:r>
          </w:p>
          <w:p w14:paraId="507AACC5" w14:textId="77777777" w:rsidR="00746978" w:rsidRPr="00746978" w:rsidRDefault="00746978" w:rsidP="00746978">
            <w:pPr>
              <w:widowControl w:val="0"/>
              <w:spacing w:line="267" w:lineRule="exact"/>
              <w:ind w:left="103" w:right="-20"/>
              <w:jc w:val="left"/>
              <w:rPr>
                <w:lang w:eastAsia="en-US"/>
              </w:rPr>
            </w:pPr>
            <w:r w:rsidRPr="00746978">
              <w:rPr>
                <w:lang w:eastAsia="en-US"/>
              </w:rPr>
              <w:t>Габариты 400х400х300мм</w:t>
            </w:r>
          </w:p>
          <w:p w14:paraId="0D42DC02" w14:textId="77777777" w:rsidR="00746978" w:rsidRPr="00746978" w:rsidRDefault="00746978" w:rsidP="00746978">
            <w:pPr>
              <w:widowControl w:val="0"/>
              <w:spacing w:line="267" w:lineRule="exact"/>
              <w:ind w:left="103" w:right="-20"/>
              <w:jc w:val="left"/>
              <w:rPr>
                <w:lang w:eastAsia="en-US"/>
              </w:rPr>
            </w:pPr>
            <w:r w:rsidRPr="00746978">
              <w:rPr>
                <w:lang w:eastAsia="en-US"/>
              </w:rPr>
              <w:t xml:space="preserve">Производительность не менее 1800 </w:t>
            </w:r>
            <w:proofErr w:type="gramStart"/>
            <w:r w:rsidRPr="00746978">
              <w:rPr>
                <w:lang w:eastAsia="en-US"/>
              </w:rPr>
              <w:t>куб.м</w:t>
            </w:r>
            <w:proofErr w:type="gramEnd"/>
            <w:r w:rsidRPr="00746978">
              <w:rPr>
                <w:lang w:eastAsia="en-US"/>
              </w:rPr>
              <w:t>/ час)</w:t>
            </w:r>
          </w:p>
          <w:p w14:paraId="58FEF56B" w14:textId="77777777" w:rsidR="00746978" w:rsidRPr="00746978" w:rsidRDefault="00746978" w:rsidP="00746978">
            <w:pPr>
              <w:widowControl w:val="0"/>
              <w:spacing w:line="267" w:lineRule="exact"/>
              <w:ind w:left="103" w:right="-20"/>
              <w:jc w:val="left"/>
              <w:rPr>
                <w:lang w:eastAsia="en-US"/>
              </w:rPr>
            </w:pPr>
            <w:r w:rsidRPr="00746978">
              <w:rPr>
                <w:lang w:eastAsia="en-US"/>
              </w:rPr>
              <w:t xml:space="preserve">Наличие фильтрующего элемента с классом фильтрации </w:t>
            </w:r>
            <w:r w:rsidRPr="00746978">
              <w:rPr>
                <w:lang w:val="en-US" w:eastAsia="en-US"/>
              </w:rPr>
              <w:t>G</w:t>
            </w:r>
            <w:r w:rsidRPr="00746978">
              <w:rPr>
                <w:lang w:eastAsia="en-US"/>
              </w:rPr>
              <w:t>2.</w:t>
            </w:r>
            <w:r w:rsidRPr="00746978">
              <w:rPr>
                <w:lang w:val="en-US" w:eastAsia="en-US"/>
              </w:rPr>
              <w:t> </w:t>
            </w:r>
          </w:p>
        </w:tc>
        <w:tc>
          <w:tcPr>
            <w:tcW w:w="1471" w:type="dxa"/>
            <w:tcBorders>
              <w:top w:val="single" w:sz="4" w:space="0" w:color="000000"/>
              <w:left w:val="single" w:sz="4" w:space="0" w:color="000000"/>
              <w:bottom w:val="single" w:sz="4" w:space="0" w:color="000000"/>
              <w:right w:val="single" w:sz="4" w:space="0" w:color="000000"/>
            </w:tcBorders>
          </w:tcPr>
          <w:p w14:paraId="4819E8A8" w14:textId="77777777" w:rsidR="00746978" w:rsidRPr="00746978" w:rsidRDefault="00746978" w:rsidP="00746978">
            <w:pPr>
              <w:widowControl w:val="0"/>
              <w:spacing w:line="267" w:lineRule="exact"/>
              <w:ind w:left="102" w:right="-20"/>
              <w:jc w:val="center"/>
              <w:rPr>
                <w:lang w:val="en-US" w:eastAsia="en-US"/>
              </w:rPr>
            </w:pPr>
            <w:r w:rsidRPr="00746978">
              <w:rPr>
                <w:lang w:val="en-US" w:eastAsia="en-US"/>
              </w:rPr>
              <w:t>1</w:t>
            </w:r>
            <w:r w:rsidRPr="00746978">
              <w:rPr>
                <w:lang w:eastAsia="en-US"/>
              </w:rPr>
              <w:t xml:space="preserve"> штука</w:t>
            </w:r>
          </w:p>
        </w:tc>
      </w:tr>
      <w:tr w:rsidR="00746978" w:rsidRPr="00746978" w14:paraId="22FDFA69" w14:textId="77777777" w:rsidTr="00746978">
        <w:trPr>
          <w:trHeight w:hRule="exact" w:val="1418"/>
        </w:trPr>
        <w:tc>
          <w:tcPr>
            <w:tcW w:w="2552" w:type="dxa"/>
            <w:tcBorders>
              <w:top w:val="single" w:sz="4" w:space="0" w:color="000000"/>
              <w:left w:val="single" w:sz="4" w:space="0" w:color="000000"/>
              <w:bottom w:val="single" w:sz="4" w:space="0" w:color="000000"/>
              <w:right w:val="single" w:sz="4" w:space="0" w:color="000000"/>
            </w:tcBorders>
          </w:tcPr>
          <w:p w14:paraId="7037018E" w14:textId="77777777" w:rsidR="00746978" w:rsidRPr="00746978" w:rsidRDefault="00746978" w:rsidP="00746978">
            <w:pPr>
              <w:widowControl w:val="0"/>
              <w:ind w:left="102" w:right="463"/>
              <w:jc w:val="left"/>
              <w:rPr>
                <w:lang w:eastAsia="en-US"/>
              </w:rPr>
            </w:pPr>
            <w:r w:rsidRPr="00746978">
              <w:rPr>
                <w:lang w:eastAsia="en-US"/>
              </w:rPr>
              <w:t>Сфери</w:t>
            </w:r>
            <w:r w:rsidRPr="00746978">
              <w:rPr>
                <w:spacing w:val="-1"/>
                <w:lang w:eastAsia="en-US"/>
              </w:rPr>
              <w:t>чес</w:t>
            </w:r>
            <w:r w:rsidRPr="00746978">
              <w:rPr>
                <w:spacing w:val="1"/>
                <w:lang w:eastAsia="en-US"/>
              </w:rPr>
              <w:t>к</w:t>
            </w:r>
            <w:r w:rsidRPr="00746978">
              <w:rPr>
                <w:lang w:eastAsia="en-US"/>
              </w:rPr>
              <w:t xml:space="preserve">ое </w:t>
            </w:r>
            <w:r w:rsidRPr="00746978">
              <w:rPr>
                <w:spacing w:val="1"/>
                <w:lang w:eastAsia="en-US"/>
              </w:rPr>
              <w:t>з</w:t>
            </w:r>
            <w:r w:rsidRPr="00746978">
              <w:rPr>
                <w:spacing w:val="-1"/>
                <w:lang w:eastAsia="en-US"/>
              </w:rPr>
              <w:t>е</w:t>
            </w:r>
            <w:r w:rsidRPr="00746978">
              <w:rPr>
                <w:lang w:eastAsia="en-US"/>
              </w:rPr>
              <w:t>р</w:t>
            </w:r>
            <w:r w:rsidRPr="00746978">
              <w:rPr>
                <w:spacing w:val="1"/>
                <w:lang w:eastAsia="en-US"/>
              </w:rPr>
              <w:t>к</w:t>
            </w:r>
            <w:r w:rsidRPr="00746978">
              <w:rPr>
                <w:spacing w:val="-1"/>
                <w:lang w:eastAsia="en-US"/>
              </w:rPr>
              <w:t>а</w:t>
            </w:r>
            <w:r w:rsidRPr="00746978">
              <w:rPr>
                <w:lang w:eastAsia="en-US"/>
              </w:rPr>
              <w:t>ло</w:t>
            </w:r>
            <w:r w:rsidRPr="00746978">
              <w:rPr>
                <w:spacing w:val="1"/>
                <w:lang w:eastAsia="en-US"/>
              </w:rPr>
              <w:t xml:space="preserve"> </w:t>
            </w:r>
            <w:r w:rsidRPr="00746978">
              <w:rPr>
                <w:lang w:eastAsia="en-US"/>
              </w:rPr>
              <w:t>в д</w:t>
            </w:r>
            <w:r w:rsidRPr="00746978">
              <w:rPr>
                <w:spacing w:val="-1"/>
                <w:lang w:eastAsia="en-US"/>
              </w:rPr>
              <w:t>е</w:t>
            </w:r>
            <w:r w:rsidRPr="00746978">
              <w:rPr>
                <w:lang w:eastAsia="en-US"/>
              </w:rPr>
              <w:t>р</w:t>
            </w:r>
            <w:r w:rsidRPr="00746978">
              <w:rPr>
                <w:spacing w:val="-1"/>
                <w:lang w:eastAsia="en-US"/>
              </w:rPr>
              <w:t>е</w:t>
            </w:r>
            <w:r w:rsidRPr="00746978">
              <w:rPr>
                <w:lang w:eastAsia="en-US"/>
              </w:rPr>
              <w:t>вян</w:t>
            </w:r>
            <w:r w:rsidRPr="00746978">
              <w:rPr>
                <w:spacing w:val="1"/>
                <w:lang w:eastAsia="en-US"/>
              </w:rPr>
              <w:t>н</w:t>
            </w:r>
            <w:r w:rsidRPr="00746978">
              <w:rPr>
                <w:lang w:eastAsia="en-US"/>
              </w:rPr>
              <w:t xml:space="preserve">ом </w:t>
            </w:r>
            <w:r w:rsidRPr="00746978">
              <w:rPr>
                <w:spacing w:val="1"/>
                <w:lang w:eastAsia="en-US"/>
              </w:rPr>
              <w:t>к</w:t>
            </w:r>
            <w:r w:rsidRPr="00746978">
              <w:rPr>
                <w:lang w:eastAsia="en-US"/>
              </w:rPr>
              <w:t>оробе</w:t>
            </w:r>
          </w:p>
        </w:tc>
        <w:tc>
          <w:tcPr>
            <w:tcW w:w="5897" w:type="dxa"/>
            <w:tcBorders>
              <w:top w:val="single" w:sz="4" w:space="0" w:color="000000"/>
              <w:left w:val="single" w:sz="4" w:space="0" w:color="000000"/>
              <w:bottom w:val="single" w:sz="4" w:space="0" w:color="000000"/>
              <w:right w:val="single" w:sz="4" w:space="0" w:color="000000"/>
            </w:tcBorders>
          </w:tcPr>
          <w:p w14:paraId="09438B8B" w14:textId="77777777" w:rsidR="00746978" w:rsidRPr="00746978" w:rsidRDefault="00746978" w:rsidP="00746978">
            <w:pPr>
              <w:widowControl w:val="0"/>
              <w:spacing w:line="267" w:lineRule="exact"/>
              <w:ind w:left="103" w:right="-20"/>
              <w:jc w:val="left"/>
              <w:rPr>
                <w:lang w:eastAsia="en-US"/>
              </w:rPr>
            </w:pPr>
            <w:r w:rsidRPr="00746978">
              <w:rPr>
                <w:lang w:eastAsia="en-US"/>
              </w:rPr>
              <w:t>Сфери</w:t>
            </w:r>
            <w:r w:rsidRPr="00746978">
              <w:rPr>
                <w:spacing w:val="-1"/>
                <w:lang w:eastAsia="en-US"/>
              </w:rPr>
              <w:t>чес</w:t>
            </w:r>
            <w:r w:rsidRPr="00746978">
              <w:rPr>
                <w:spacing w:val="1"/>
                <w:lang w:eastAsia="en-US"/>
              </w:rPr>
              <w:t>к</w:t>
            </w:r>
            <w:r w:rsidRPr="00746978">
              <w:rPr>
                <w:lang w:eastAsia="en-US"/>
              </w:rPr>
              <w:t>ое</w:t>
            </w:r>
            <w:r w:rsidRPr="00746978">
              <w:rPr>
                <w:spacing w:val="4"/>
                <w:lang w:eastAsia="en-US"/>
              </w:rPr>
              <w:t xml:space="preserve"> </w:t>
            </w:r>
            <w:r w:rsidRPr="00746978">
              <w:rPr>
                <w:spacing w:val="1"/>
                <w:lang w:eastAsia="en-US"/>
              </w:rPr>
              <w:t>з</w:t>
            </w:r>
            <w:r w:rsidRPr="00746978">
              <w:rPr>
                <w:spacing w:val="-1"/>
                <w:lang w:eastAsia="en-US"/>
              </w:rPr>
              <w:t>е</w:t>
            </w:r>
            <w:r w:rsidRPr="00746978">
              <w:rPr>
                <w:lang w:eastAsia="en-US"/>
              </w:rPr>
              <w:t>р</w:t>
            </w:r>
            <w:r w:rsidRPr="00746978">
              <w:rPr>
                <w:spacing w:val="1"/>
                <w:lang w:eastAsia="en-US"/>
              </w:rPr>
              <w:t>к</w:t>
            </w:r>
            <w:r w:rsidRPr="00746978">
              <w:rPr>
                <w:spacing w:val="-1"/>
                <w:lang w:eastAsia="en-US"/>
              </w:rPr>
              <w:t>а</w:t>
            </w:r>
            <w:r w:rsidRPr="00746978">
              <w:rPr>
                <w:lang w:eastAsia="en-US"/>
              </w:rPr>
              <w:t>ло</w:t>
            </w:r>
            <w:r w:rsidRPr="00746978">
              <w:rPr>
                <w:spacing w:val="5"/>
                <w:lang w:eastAsia="en-US"/>
              </w:rPr>
              <w:t xml:space="preserve"> для модуляции проекции на купол </w:t>
            </w:r>
            <w:r w:rsidRPr="00746978">
              <w:rPr>
                <w:lang w:eastAsia="en-US"/>
              </w:rPr>
              <w:t>с</w:t>
            </w:r>
            <w:r w:rsidRPr="00746978">
              <w:rPr>
                <w:spacing w:val="8"/>
                <w:lang w:eastAsia="en-US"/>
              </w:rPr>
              <w:t xml:space="preserve"> </w:t>
            </w:r>
            <w:r w:rsidRPr="00746978">
              <w:rPr>
                <w:lang w:eastAsia="en-US"/>
              </w:rPr>
              <w:t>в</w:t>
            </w:r>
            <w:r w:rsidRPr="00746978">
              <w:rPr>
                <w:spacing w:val="3"/>
                <w:lang w:eastAsia="en-US"/>
              </w:rPr>
              <w:t>н</w:t>
            </w:r>
            <w:r w:rsidRPr="00746978">
              <w:rPr>
                <w:spacing w:val="-7"/>
                <w:lang w:eastAsia="en-US"/>
              </w:rPr>
              <w:t>у</w:t>
            </w:r>
            <w:r w:rsidRPr="00746978">
              <w:rPr>
                <w:lang w:eastAsia="en-US"/>
              </w:rPr>
              <w:t>т</w:t>
            </w:r>
            <w:r w:rsidRPr="00746978">
              <w:rPr>
                <w:spacing w:val="3"/>
                <w:lang w:eastAsia="en-US"/>
              </w:rPr>
              <w:t>р</w:t>
            </w:r>
            <w:r w:rsidRPr="00746978">
              <w:rPr>
                <w:spacing w:val="-1"/>
                <w:lang w:eastAsia="en-US"/>
              </w:rPr>
              <w:t>е</w:t>
            </w:r>
            <w:r w:rsidRPr="00746978">
              <w:rPr>
                <w:spacing w:val="1"/>
                <w:lang w:eastAsia="en-US"/>
              </w:rPr>
              <w:t>нни</w:t>
            </w:r>
            <w:r w:rsidRPr="00746978">
              <w:rPr>
                <w:lang w:eastAsia="en-US"/>
              </w:rPr>
              <w:t>м</w:t>
            </w:r>
            <w:r w:rsidRPr="00746978">
              <w:rPr>
                <w:spacing w:val="6"/>
                <w:lang w:eastAsia="en-US"/>
              </w:rPr>
              <w:t xml:space="preserve"> </w:t>
            </w:r>
            <w:r w:rsidRPr="00746978">
              <w:rPr>
                <w:spacing w:val="1"/>
                <w:lang w:eastAsia="en-US"/>
              </w:rPr>
              <w:t>н</w:t>
            </w:r>
            <w:r w:rsidRPr="00746978">
              <w:rPr>
                <w:spacing w:val="-1"/>
                <w:lang w:eastAsia="en-US"/>
              </w:rPr>
              <w:t>а</w:t>
            </w:r>
            <w:r w:rsidRPr="00746978">
              <w:rPr>
                <w:spacing w:val="1"/>
                <w:lang w:eastAsia="en-US"/>
              </w:rPr>
              <w:t>п</w:t>
            </w:r>
            <w:r w:rsidRPr="00746978">
              <w:rPr>
                <w:lang w:eastAsia="en-US"/>
              </w:rPr>
              <w:t>ыл</w:t>
            </w:r>
            <w:r w:rsidRPr="00746978">
              <w:rPr>
                <w:spacing w:val="-1"/>
                <w:lang w:eastAsia="en-US"/>
              </w:rPr>
              <w:t>е</w:t>
            </w:r>
            <w:r w:rsidRPr="00746978">
              <w:rPr>
                <w:spacing w:val="1"/>
                <w:lang w:eastAsia="en-US"/>
              </w:rPr>
              <w:t>ни</w:t>
            </w:r>
            <w:r w:rsidRPr="00746978">
              <w:rPr>
                <w:spacing w:val="-3"/>
                <w:lang w:eastAsia="en-US"/>
              </w:rPr>
              <w:t>е</w:t>
            </w:r>
            <w:r w:rsidRPr="00746978">
              <w:rPr>
                <w:lang w:eastAsia="en-US"/>
              </w:rPr>
              <w:t>м</w:t>
            </w:r>
            <w:r w:rsidRPr="00746978">
              <w:rPr>
                <w:spacing w:val="6"/>
                <w:lang w:eastAsia="en-US"/>
              </w:rPr>
              <w:t xml:space="preserve"> </w:t>
            </w:r>
            <w:r w:rsidRPr="00746978">
              <w:rPr>
                <w:lang w:eastAsia="en-US"/>
              </w:rPr>
              <w:t>в</w:t>
            </w:r>
            <w:r w:rsidRPr="00746978">
              <w:rPr>
                <w:spacing w:val="4"/>
                <w:lang w:eastAsia="en-US"/>
              </w:rPr>
              <w:t xml:space="preserve"> </w:t>
            </w:r>
            <w:r w:rsidRPr="00746978">
              <w:rPr>
                <w:lang w:eastAsia="en-US"/>
              </w:rPr>
              <w:t>д</w:t>
            </w:r>
            <w:r w:rsidRPr="00746978">
              <w:rPr>
                <w:spacing w:val="-1"/>
                <w:lang w:eastAsia="en-US"/>
              </w:rPr>
              <w:t>е</w:t>
            </w:r>
            <w:r w:rsidRPr="00746978">
              <w:rPr>
                <w:lang w:eastAsia="en-US"/>
              </w:rPr>
              <w:t>р</w:t>
            </w:r>
            <w:r w:rsidRPr="00746978">
              <w:rPr>
                <w:spacing w:val="1"/>
                <w:lang w:eastAsia="en-US"/>
              </w:rPr>
              <w:t>е</w:t>
            </w:r>
            <w:r w:rsidRPr="00746978">
              <w:rPr>
                <w:lang w:eastAsia="en-US"/>
              </w:rPr>
              <w:t>вян</w:t>
            </w:r>
            <w:r w:rsidRPr="00746978">
              <w:rPr>
                <w:spacing w:val="1"/>
                <w:lang w:eastAsia="en-US"/>
              </w:rPr>
              <w:t>н</w:t>
            </w:r>
            <w:r w:rsidRPr="00746978">
              <w:rPr>
                <w:lang w:eastAsia="en-US"/>
              </w:rPr>
              <w:t xml:space="preserve">ом </w:t>
            </w:r>
            <w:r w:rsidRPr="00746978">
              <w:rPr>
                <w:spacing w:val="1"/>
                <w:lang w:eastAsia="en-US"/>
              </w:rPr>
              <w:t>к</w:t>
            </w:r>
            <w:r w:rsidRPr="00746978">
              <w:rPr>
                <w:lang w:eastAsia="en-US"/>
              </w:rPr>
              <w:t>ор</w:t>
            </w:r>
            <w:r w:rsidRPr="00746978">
              <w:rPr>
                <w:spacing w:val="3"/>
                <w:lang w:eastAsia="en-US"/>
              </w:rPr>
              <w:t>п</w:t>
            </w:r>
            <w:r w:rsidRPr="00746978">
              <w:rPr>
                <w:spacing w:val="-5"/>
                <w:lang w:eastAsia="en-US"/>
              </w:rPr>
              <w:t>у</w:t>
            </w:r>
            <w:r w:rsidRPr="00746978">
              <w:rPr>
                <w:spacing w:val="-1"/>
                <w:lang w:eastAsia="en-US"/>
              </w:rPr>
              <w:t>с</w:t>
            </w:r>
            <w:r w:rsidRPr="00746978">
              <w:rPr>
                <w:lang w:eastAsia="en-US"/>
              </w:rPr>
              <w:t>е 600</w:t>
            </w:r>
            <w:r w:rsidRPr="00746978">
              <w:rPr>
                <w:spacing w:val="2"/>
                <w:lang w:eastAsia="en-US"/>
              </w:rPr>
              <w:t>х</w:t>
            </w:r>
            <w:r w:rsidRPr="00746978">
              <w:rPr>
                <w:lang w:eastAsia="en-US"/>
              </w:rPr>
              <w:t>50</w:t>
            </w:r>
            <w:r w:rsidRPr="00746978">
              <w:rPr>
                <w:spacing w:val="-2"/>
                <w:lang w:eastAsia="en-US"/>
              </w:rPr>
              <w:t>0</w:t>
            </w:r>
            <w:r w:rsidRPr="00746978">
              <w:rPr>
                <w:spacing w:val="2"/>
                <w:lang w:eastAsia="en-US"/>
              </w:rPr>
              <w:t>х</w:t>
            </w:r>
            <w:r w:rsidRPr="00746978">
              <w:rPr>
                <w:lang w:eastAsia="en-US"/>
              </w:rPr>
              <w:t>700мм</w:t>
            </w:r>
          </w:p>
          <w:p w14:paraId="7F4CF6C9" w14:textId="77777777" w:rsidR="00746978" w:rsidRPr="00746978" w:rsidRDefault="00746978" w:rsidP="00746978">
            <w:pPr>
              <w:widowControl w:val="0"/>
              <w:spacing w:line="267" w:lineRule="exact"/>
              <w:ind w:left="103" w:right="-20"/>
              <w:jc w:val="left"/>
              <w:rPr>
                <w:lang w:eastAsia="en-US"/>
              </w:rPr>
            </w:pPr>
            <w:r w:rsidRPr="00746978">
              <w:rPr>
                <w:rFonts w:eastAsia="Calibri"/>
                <w:lang w:eastAsia="en-US"/>
              </w:rPr>
              <w:t>Габариты 620х300х230мм</w:t>
            </w:r>
          </w:p>
          <w:p w14:paraId="46A46C10" w14:textId="77777777" w:rsidR="00746978" w:rsidRPr="00746978" w:rsidRDefault="00746978" w:rsidP="00746978">
            <w:pPr>
              <w:widowControl w:val="0"/>
              <w:ind w:left="103" w:right="-20"/>
              <w:jc w:val="left"/>
              <w:rPr>
                <w:lang w:eastAsia="en-US"/>
              </w:rPr>
            </w:pPr>
            <w:r w:rsidRPr="00746978">
              <w:rPr>
                <w:spacing w:val="-2"/>
                <w:lang w:eastAsia="en-US"/>
              </w:rPr>
              <w:t>В</w:t>
            </w:r>
            <w:r w:rsidRPr="00746978">
              <w:rPr>
                <w:spacing w:val="-1"/>
                <w:lang w:eastAsia="en-US"/>
              </w:rPr>
              <w:t>е</w:t>
            </w:r>
            <w:r w:rsidRPr="00746978">
              <w:rPr>
                <w:lang w:eastAsia="en-US"/>
              </w:rPr>
              <w:t>с:</w:t>
            </w:r>
            <w:r w:rsidRPr="00746978">
              <w:rPr>
                <w:spacing w:val="-1"/>
                <w:lang w:eastAsia="en-US"/>
              </w:rPr>
              <w:t xml:space="preserve"> </w:t>
            </w:r>
            <w:r w:rsidRPr="00746978">
              <w:rPr>
                <w:lang w:eastAsia="en-US"/>
              </w:rPr>
              <w:t xml:space="preserve">от 7 до 8 </w:t>
            </w:r>
            <w:r w:rsidRPr="00746978">
              <w:rPr>
                <w:spacing w:val="1"/>
                <w:lang w:eastAsia="en-US"/>
              </w:rPr>
              <w:t>к</w:t>
            </w:r>
            <w:r w:rsidRPr="00746978">
              <w:rPr>
                <w:lang w:eastAsia="en-US"/>
              </w:rPr>
              <w:t>г.</w:t>
            </w:r>
          </w:p>
        </w:tc>
        <w:tc>
          <w:tcPr>
            <w:tcW w:w="1471" w:type="dxa"/>
            <w:tcBorders>
              <w:top w:val="single" w:sz="4" w:space="0" w:color="000000"/>
              <w:left w:val="single" w:sz="4" w:space="0" w:color="000000"/>
              <w:bottom w:val="single" w:sz="4" w:space="0" w:color="000000"/>
              <w:right w:val="single" w:sz="4" w:space="0" w:color="000000"/>
            </w:tcBorders>
          </w:tcPr>
          <w:p w14:paraId="2CD28325" w14:textId="77777777" w:rsidR="00746978" w:rsidRPr="00746978" w:rsidRDefault="00746978" w:rsidP="00746978">
            <w:pPr>
              <w:widowControl w:val="0"/>
              <w:spacing w:line="267" w:lineRule="exact"/>
              <w:ind w:left="102" w:right="-20"/>
              <w:jc w:val="center"/>
              <w:rPr>
                <w:lang w:val="en-US" w:eastAsia="en-US"/>
              </w:rPr>
            </w:pPr>
            <w:r w:rsidRPr="00746978">
              <w:rPr>
                <w:lang w:val="en-US" w:eastAsia="en-US"/>
              </w:rPr>
              <w:t>1</w:t>
            </w:r>
            <w:r w:rsidRPr="00746978">
              <w:rPr>
                <w:lang w:eastAsia="en-US"/>
              </w:rPr>
              <w:t xml:space="preserve"> штука</w:t>
            </w:r>
          </w:p>
        </w:tc>
      </w:tr>
      <w:tr w:rsidR="00746978" w:rsidRPr="00746978" w14:paraId="297B3542" w14:textId="77777777" w:rsidTr="00746978">
        <w:trPr>
          <w:trHeight w:hRule="exact" w:val="709"/>
        </w:trPr>
        <w:tc>
          <w:tcPr>
            <w:tcW w:w="2552" w:type="dxa"/>
            <w:tcBorders>
              <w:top w:val="single" w:sz="4" w:space="0" w:color="000000"/>
              <w:left w:val="single" w:sz="4" w:space="0" w:color="000000"/>
              <w:bottom w:val="single" w:sz="4" w:space="0" w:color="000000"/>
              <w:right w:val="single" w:sz="4" w:space="0" w:color="000000"/>
            </w:tcBorders>
          </w:tcPr>
          <w:p w14:paraId="047C4B11" w14:textId="77777777" w:rsidR="00746978" w:rsidRPr="00746978" w:rsidRDefault="00746978" w:rsidP="00746978">
            <w:pPr>
              <w:widowControl w:val="0"/>
              <w:spacing w:line="268" w:lineRule="exact"/>
              <w:ind w:left="102" w:right="-20"/>
              <w:jc w:val="left"/>
              <w:rPr>
                <w:lang w:eastAsia="en-US"/>
              </w:rPr>
            </w:pPr>
            <w:r w:rsidRPr="00746978">
              <w:rPr>
                <w:spacing w:val="1"/>
                <w:lang w:eastAsia="en-US"/>
              </w:rPr>
              <w:t>К</w:t>
            </w:r>
            <w:proofErr w:type="spellStart"/>
            <w:r w:rsidRPr="00746978">
              <w:rPr>
                <w:spacing w:val="-1"/>
                <w:lang w:val="en-US" w:eastAsia="en-US"/>
              </w:rPr>
              <w:t>а</w:t>
            </w:r>
            <w:r w:rsidRPr="00746978">
              <w:rPr>
                <w:lang w:val="en-US" w:eastAsia="en-US"/>
              </w:rPr>
              <w:t>б</w:t>
            </w:r>
            <w:r w:rsidRPr="00746978">
              <w:rPr>
                <w:spacing w:val="-1"/>
                <w:lang w:val="en-US" w:eastAsia="en-US"/>
              </w:rPr>
              <w:t>е</w:t>
            </w:r>
            <w:r w:rsidRPr="00746978">
              <w:rPr>
                <w:lang w:val="en-US" w:eastAsia="en-US"/>
              </w:rPr>
              <w:t>л</w:t>
            </w:r>
            <w:proofErr w:type="spellEnd"/>
            <w:r w:rsidRPr="00746978">
              <w:rPr>
                <w:lang w:eastAsia="en-US"/>
              </w:rPr>
              <w:t>ь</w:t>
            </w:r>
          </w:p>
        </w:tc>
        <w:tc>
          <w:tcPr>
            <w:tcW w:w="5897" w:type="dxa"/>
            <w:tcBorders>
              <w:top w:val="single" w:sz="4" w:space="0" w:color="000000"/>
              <w:left w:val="single" w:sz="4" w:space="0" w:color="000000"/>
              <w:bottom w:val="single" w:sz="4" w:space="0" w:color="000000"/>
              <w:right w:val="single" w:sz="4" w:space="0" w:color="000000"/>
            </w:tcBorders>
          </w:tcPr>
          <w:p w14:paraId="2F587224" w14:textId="77777777" w:rsidR="00746978" w:rsidRPr="00746978" w:rsidRDefault="00746978" w:rsidP="00746978">
            <w:pPr>
              <w:widowControl w:val="0"/>
              <w:spacing w:line="268" w:lineRule="exact"/>
              <w:ind w:left="103" w:right="-20"/>
              <w:jc w:val="left"/>
              <w:rPr>
                <w:lang w:eastAsia="en-US"/>
              </w:rPr>
            </w:pPr>
            <w:r w:rsidRPr="00746978">
              <w:rPr>
                <w:lang w:eastAsia="en-US"/>
              </w:rPr>
              <w:t>К</w:t>
            </w:r>
            <w:r w:rsidRPr="00746978">
              <w:rPr>
                <w:spacing w:val="-1"/>
                <w:lang w:eastAsia="en-US"/>
              </w:rPr>
              <w:t>а</w:t>
            </w:r>
            <w:r w:rsidRPr="00746978">
              <w:rPr>
                <w:lang w:eastAsia="en-US"/>
              </w:rPr>
              <w:t>б</w:t>
            </w:r>
            <w:r w:rsidRPr="00746978">
              <w:rPr>
                <w:spacing w:val="-1"/>
                <w:lang w:eastAsia="en-US"/>
              </w:rPr>
              <w:t>е</w:t>
            </w:r>
            <w:r w:rsidRPr="00746978">
              <w:rPr>
                <w:lang w:eastAsia="en-US"/>
              </w:rPr>
              <w:t>ль</w:t>
            </w:r>
            <w:r w:rsidRPr="00746978">
              <w:rPr>
                <w:spacing w:val="54"/>
                <w:lang w:eastAsia="en-US"/>
              </w:rPr>
              <w:t xml:space="preserve"> </w:t>
            </w:r>
            <w:r w:rsidRPr="00746978">
              <w:rPr>
                <w:lang w:eastAsia="en-US"/>
              </w:rPr>
              <w:t>для</w:t>
            </w:r>
            <w:r w:rsidRPr="00746978">
              <w:rPr>
                <w:spacing w:val="53"/>
                <w:lang w:eastAsia="en-US"/>
              </w:rPr>
              <w:t xml:space="preserve"> </w:t>
            </w:r>
            <w:r w:rsidRPr="00746978">
              <w:rPr>
                <w:spacing w:val="-1"/>
                <w:lang w:eastAsia="en-US"/>
              </w:rPr>
              <w:t>с</w:t>
            </w:r>
            <w:r w:rsidRPr="00746978">
              <w:rPr>
                <w:lang w:eastAsia="en-US"/>
              </w:rPr>
              <w:t>о</w:t>
            </w:r>
            <w:r w:rsidRPr="00746978">
              <w:rPr>
                <w:spacing w:val="-1"/>
                <w:lang w:eastAsia="en-US"/>
              </w:rPr>
              <w:t>е</w:t>
            </w:r>
            <w:r w:rsidRPr="00746978">
              <w:rPr>
                <w:lang w:eastAsia="en-US"/>
              </w:rPr>
              <w:t>д</w:t>
            </w:r>
            <w:r w:rsidRPr="00746978">
              <w:rPr>
                <w:spacing w:val="1"/>
                <w:lang w:eastAsia="en-US"/>
              </w:rPr>
              <w:t>ин</w:t>
            </w:r>
            <w:r w:rsidRPr="00746978">
              <w:rPr>
                <w:spacing w:val="-1"/>
                <w:lang w:eastAsia="en-US"/>
              </w:rPr>
              <w:t>е</w:t>
            </w:r>
            <w:r w:rsidRPr="00746978">
              <w:rPr>
                <w:spacing w:val="1"/>
                <w:lang w:eastAsia="en-US"/>
              </w:rPr>
              <w:t>ни</w:t>
            </w:r>
            <w:r w:rsidRPr="00746978">
              <w:rPr>
                <w:lang w:eastAsia="en-US"/>
              </w:rPr>
              <w:t>я</w:t>
            </w:r>
            <w:r w:rsidRPr="00746978">
              <w:rPr>
                <w:spacing w:val="53"/>
                <w:lang w:eastAsia="en-US"/>
              </w:rPr>
              <w:t xml:space="preserve"> </w:t>
            </w:r>
            <w:r w:rsidRPr="00746978">
              <w:rPr>
                <w:spacing w:val="1"/>
                <w:lang w:eastAsia="en-US"/>
              </w:rPr>
              <w:t>п</w:t>
            </w:r>
            <w:r w:rsidRPr="00746978">
              <w:rPr>
                <w:lang w:eastAsia="en-US"/>
              </w:rPr>
              <w:t>ро</w:t>
            </w:r>
            <w:r w:rsidRPr="00746978">
              <w:rPr>
                <w:spacing w:val="-1"/>
                <w:lang w:eastAsia="en-US"/>
              </w:rPr>
              <w:t>е</w:t>
            </w:r>
            <w:r w:rsidRPr="00746978">
              <w:rPr>
                <w:spacing w:val="1"/>
                <w:lang w:eastAsia="en-US"/>
              </w:rPr>
              <w:t>к</w:t>
            </w:r>
            <w:r w:rsidRPr="00746978">
              <w:rPr>
                <w:lang w:eastAsia="en-US"/>
              </w:rPr>
              <w:t>тора</w:t>
            </w:r>
            <w:r w:rsidRPr="00746978">
              <w:rPr>
                <w:spacing w:val="52"/>
                <w:lang w:eastAsia="en-US"/>
              </w:rPr>
              <w:t xml:space="preserve"> </w:t>
            </w:r>
            <w:r w:rsidRPr="00746978">
              <w:rPr>
                <w:lang w:eastAsia="en-US"/>
              </w:rPr>
              <w:t>с</w:t>
            </w:r>
            <w:r w:rsidRPr="00746978">
              <w:rPr>
                <w:spacing w:val="52"/>
                <w:lang w:eastAsia="en-US"/>
              </w:rPr>
              <w:t xml:space="preserve"> </w:t>
            </w:r>
            <w:r w:rsidRPr="00746978">
              <w:rPr>
                <w:lang w:eastAsia="en-US"/>
              </w:rPr>
              <w:t xml:space="preserve">мультимедиа </w:t>
            </w:r>
            <w:r w:rsidRPr="00746978">
              <w:rPr>
                <w:spacing w:val="1"/>
                <w:lang w:eastAsia="en-US"/>
              </w:rPr>
              <w:t>плеером</w:t>
            </w:r>
            <w:r w:rsidRPr="00746978">
              <w:rPr>
                <w:spacing w:val="-1"/>
                <w:lang w:eastAsia="en-US"/>
              </w:rPr>
              <w:t xml:space="preserve"> (</w:t>
            </w:r>
            <w:r w:rsidRPr="00746978">
              <w:rPr>
                <w:spacing w:val="-1"/>
                <w:lang w:val="en-US" w:eastAsia="en-US"/>
              </w:rPr>
              <w:t>HDMI</w:t>
            </w:r>
            <w:r w:rsidRPr="00746978">
              <w:rPr>
                <w:spacing w:val="-1"/>
                <w:lang w:eastAsia="en-US"/>
              </w:rPr>
              <w:t>)</w:t>
            </w:r>
            <w:r w:rsidRPr="00746978">
              <w:rPr>
                <w:lang w:eastAsia="en-US"/>
              </w:rPr>
              <w:t>,</w:t>
            </w:r>
            <w:r w:rsidRPr="00746978">
              <w:rPr>
                <w:spacing w:val="55"/>
                <w:lang w:eastAsia="en-US"/>
              </w:rPr>
              <w:t xml:space="preserve"> </w:t>
            </w:r>
            <w:r w:rsidRPr="00746978">
              <w:rPr>
                <w:lang w:eastAsia="en-US"/>
              </w:rPr>
              <w:t>дл</w:t>
            </w:r>
            <w:r w:rsidRPr="00746978">
              <w:rPr>
                <w:spacing w:val="1"/>
                <w:lang w:eastAsia="en-US"/>
              </w:rPr>
              <w:t>ин</w:t>
            </w:r>
            <w:r w:rsidRPr="00746978">
              <w:rPr>
                <w:lang w:eastAsia="en-US"/>
              </w:rPr>
              <w:t>а 1,5 м</w:t>
            </w:r>
          </w:p>
        </w:tc>
        <w:tc>
          <w:tcPr>
            <w:tcW w:w="1471" w:type="dxa"/>
            <w:tcBorders>
              <w:top w:val="single" w:sz="4" w:space="0" w:color="000000"/>
              <w:left w:val="single" w:sz="4" w:space="0" w:color="000000"/>
              <w:bottom w:val="single" w:sz="4" w:space="0" w:color="000000"/>
              <w:right w:val="single" w:sz="4" w:space="0" w:color="000000"/>
            </w:tcBorders>
          </w:tcPr>
          <w:p w14:paraId="6F1F93EF" w14:textId="77777777" w:rsidR="00746978" w:rsidRPr="00746978" w:rsidRDefault="00746978" w:rsidP="00746978">
            <w:pPr>
              <w:widowControl w:val="0"/>
              <w:spacing w:line="268" w:lineRule="exact"/>
              <w:ind w:left="102" w:right="-20"/>
              <w:jc w:val="center"/>
              <w:rPr>
                <w:lang w:val="en-US" w:eastAsia="en-US"/>
              </w:rPr>
            </w:pPr>
            <w:r w:rsidRPr="00746978">
              <w:rPr>
                <w:lang w:val="en-US" w:eastAsia="en-US"/>
              </w:rPr>
              <w:t>1</w:t>
            </w:r>
            <w:r w:rsidRPr="00746978">
              <w:rPr>
                <w:lang w:eastAsia="en-US"/>
              </w:rPr>
              <w:t xml:space="preserve"> штука</w:t>
            </w:r>
          </w:p>
        </w:tc>
      </w:tr>
      <w:tr w:rsidR="00746978" w:rsidRPr="00746978" w14:paraId="5369916F" w14:textId="77777777" w:rsidTr="00746978">
        <w:trPr>
          <w:trHeight w:hRule="exact" w:val="1112"/>
        </w:trPr>
        <w:tc>
          <w:tcPr>
            <w:tcW w:w="2552" w:type="dxa"/>
            <w:tcBorders>
              <w:top w:val="single" w:sz="4" w:space="0" w:color="000000"/>
              <w:left w:val="single" w:sz="4" w:space="0" w:color="000000"/>
              <w:bottom w:val="single" w:sz="4" w:space="0" w:color="000000"/>
              <w:right w:val="single" w:sz="4" w:space="0" w:color="000000"/>
            </w:tcBorders>
          </w:tcPr>
          <w:p w14:paraId="76B6DB26" w14:textId="77777777" w:rsidR="00746978" w:rsidRPr="00746978" w:rsidRDefault="00746978" w:rsidP="00746978">
            <w:pPr>
              <w:widowControl w:val="0"/>
              <w:spacing w:line="269" w:lineRule="exact"/>
              <w:ind w:left="102" w:right="-20"/>
              <w:jc w:val="left"/>
              <w:rPr>
                <w:lang w:val="en-US" w:eastAsia="en-US"/>
              </w:rPr>
            </w:pPr>
            <w:proofErr w:type="spellStart"/>
            <w:r w:rsidRPr="00746978">
              <w:rPr>
                <w:lang w:val="en-US" w:eastAsia="en-US"/>
              </w:rPr>
              <w:t>Ф</w:t>
            </w:r>
            <w:r w:rsidRPr="00746978">
              <w:rPr>
                <w:spacing w:val="1"/>
                <w:lang w:val="en-US" w:eastAsia="en-US"/>
              </w:rPr>
              <w:t>и</w:t>
            </w:r>
            <w:r w:rsidRPr="00746978">
              <w:rPr>
                <w:lang w:val="en-US" w:eastAsia="en-US"/>
              </w:rPr>
              <w:t>л</w:t>
            </w:r>
            <w:r w:rsidRPr="00746978">
              <w:rPr>
                <w:spacing w:val="1"/>
                <w:lang w:val="en-US" w:eastAsia="en-US"/>
              </w:rPr>
              <w:t>ь</w:t>
            </w:r>
            <w:r w:rsidRPr="00746978">
              <w:rPr>
                <w:spacing w:val="-1"/>
                <w:lang w:val="en-US" w:eastAsia="en-US"/>
              </w:rPr>
              <w:t>м</w:t>
            </w:r>
            <w:r w:rsidRPr="00746978">
              <w:rPr>
                <w:lang w:val="en-US" w:eastAsia="en-US"/>
              </w:rPr>
              <w:t>ы</w:t>
            </w:r>
            <w:proofErr w:type="spellEnd"/>
            <w:r w:rsidRPr="00746978">
              <w:rPr>
                <w:lang w:val="en-US" w:eastAsia="en-US"/>
              </w:rPr>
              <w:t xml:space="preserve"> </w:t>
            </w:r>
            <w:proofErr w:type="spellStart"/>
            <w:r w:rsidRPr="00746978">
              <w:rPr>
                <w:lang w:val="en-US" w:eastAsia="en-US"/>
              </w:rPr>
              <w:t>на</w:t>
            </w:r>
            <w:proofErr w:type="spellEnd"/>
          </w:p>
          <w:p w14:paraId="60022728" w14:textId="77777777" w:rsidR="00746978" w:rsidRPr="00746978" w:rsidRDefault="00746978" w:rsidP="00746978">
            <w:pPr>
              <w:widowControl w:val="0"/>
              <w:ind w:left="102" w:right="-20"/>
              <w:jc w:val="left"/>
              <w:rPr>
                <w:lang w:val="en-US" w:eastAsia="en-US"/>
              </w:rPr>
            </w:pPr>
            <w:proofErr w:type="spellStart"/>
            <w:r w:rsidRPr="00746978">
              <w:rPr>
                <w:spacing w:val="1"/>
                <w:lang w:val="en-US" w:eastAsia="en-US"/>
              </w:rPr>
              <w:t>н</w:t>
            </w:r>
            <w:r w:rsidRPr="00746978">
              <w:rPr>
                <w:lang w:val="en-US" w:eastAsia="en-US"/>
              </w:rPr>
              <w:t>о</w:t>
            </w:r>
            <w:r w:rsidRPr="00746978">
              <w:rPr>
                <w:spacing w:val="-1"/>
                <w:lang w:val="en-US" w:eastAsia="en-US"/>
              </w:rPr>
              <w:t>с</w:t>
            </w:r>
            <w:r w:rsidRPr="00746978">
              <w:rPr>
                <w:spacing w:val="1"/>
                <w:lang w:val="en-US" w:eastAsia="en-US"/>
              </w:rPr>
              <w:t>и</w:t>
            </w:r>
            <w:r w:rsidRPr="00746978">
              <w:rPr>
                <w:lang w:val="en-US" w:eastAsia="en-US"/>
              </w:rPr>
              <w:t>теле</w:t>
            </w:r>
            <w:proofErr w:type="spellEnd"/>
          </w:p>
        </w:tc>
        <w:tc>
          <w:tcPr>
            <w:tcW w:w="5897" w:type="dxa"/>
            <w:tcBorders>
              <w:top w:val="single" w:sz="4" w:space="0" w:color="000000"/>
              <w:left w:val="single" w:sz="4" w:space="0" w:color="000000"/>
              <w:bottom w:val="single" w:sz="4" w:space="0" w:color="000000"/>
              <w:right w:val="single" w:sz="4" w:space="0" w:color="000000"/>
            </w:tcBorders>
          </w:tcPr>
          <w:p w14:paraId="4DA5082A" w14:textId="77777777" w:rsidR="00746978" w:rsidRPr="00746978" w:rsidRDefault="00746978" w:rsidP="00746978">
            <w:pPr>
              <w:widowControl w:val="0"/>
              <w:spacing w:line="269" w:lineRule="exact"/>
              <w:ind w:left="103" w:right="-20"/>
              <w:jc w:val="left"/>
              <w:rPr>
                <w:lang w:eastAsia="en-US"/>
              </w:rPr>
            </w:pPr>
            <w:r w:rsidRPr="00746978">
              <w:rPr>
                <w:lang w:eastAsia="en-US"/>
              </w:rPr>
              <w:t xml:space="preserve">25 фильмов в комплекте с </w:t>
            </w:r>
            <w:proofErr w:type="spellStart"/>
            <w:r w:rsidRPr="00746978">
              <w:rPr>
                <w:lang w:eastAsia="en-US"/>
              </w:rPr>
              <w:t>флешносителем</w:t>
            </w:r>
            <w:proofErr w:type="spellEnd"/>
            <w:r w:rsidRPr="00746978">
              <w:rPr>
                <w:lang w:eastAsia="en-US"/>
              </w:rPr>
              <w:t xml:space="preserve">. Разрешение фильмов не менее </w:t>
            </w:r>
            <w:proofErr w:type="spellStart"/>
            <w:r w:rsidRPr="00746978">
              <w:rPr>
                <w:lang w:val="en-US" w:eastAsia="en-US"/>
              </w:rPr>
              <w:t>Fhd</w:t>
            </w:r>
            <w:proofErr w:type="spellEnd"/>
            <w:r w:rsidRPr="00746978">
              <w:rPr>
                <w:lang w:eastAsia="en-US"/>
              </w:rPr>
              <w:t xml:space="preserve"> (1920х1080)</w:t>
            </w:r>
          </w:p>
        </w:tc>
        <w:tc>
          <w:tcPr>
            <w:tcW w:w="1471" w:type="dxa"/>
            <w:tcBorders>
              <w:top w:val="single" w:sz="4" w:space="0" w:color="000000"/>
              <w:left w:val="single" w:sz="4" w:space="0" w:color="000000"/>
              <w:bottom w:val="single" w:sz="4" w:space="0" w:color="000000"/>
              <w:right w:val="single" w:sz="4" w:space="0" w:color="000000"/>
            </w:tcBorders>
          </w:tcPr>
          <w:p w14:paraId="4F371CE8" w14:textId="77777777" w:rsidR="00746978" w:rsidRPr="00746978" w:rsidRDefault="00746978" w:rsidP="00746978">
            <w:pPr>
              <w:widowControl w:val="0"/>
              <w:spacing w:line="269" w:lineRule="exact"/>
              <w:ind w:left="102" w:right="-20"/>
              <w:jc w:val="center"/>
              <w:rPr>
                <w:spacing w:val="1"/>
                <w:lang w:val="en-US" w:eastAsia="en-US"/>
              </w:rPr>
            </w:pPr>
            <w:r w:rsidRPr="00746978">
              <w:rPr>
                <w:lang w:val="en-US" w:eastAsia="en-US"/>
              </w:rPr>
              <w:t>1</w:t>
            </w:r>
            <w:r w:rsidRPr="00746978">
              <w:rPr>
                <w:lang w:eastAsia="en-US"/>
              </w:rPr>
              <w:t xml:space="preserve"> </w:t>
            </w:r>
            <w:proofErr w:type="spellStart"/>
            <w:r w:rsidRPr="00746978">
              <w:rPr>
                <w:spacing w:val="1"/>
                <w:lang w:val="en-US" w:eastAsia="en-US"/>
              </w:rPr>
              <w:t>к</w:t>
            </w:r>
            <w:r w:rsidRPr="00746978">
              <w:rPr>
                <w:lang w:val="en-US" w:eastAsia="en-US"/>
              </w:rPr>
              <w:t>о</w:t>
            </w:r>
            <w:r w:rsidRPr="00746978">
              <w:rPr>
                <w:spacing w:val="-1"/>
                <w:lang w:val="en-US" w:eastAsia="en-US"/>
              </w:rPr>
              <w:t>м</w:t>
            </w:r>
            <w:r w:rsidRPr="00746978">
              <w:rPr>
                <w:spacing w:val="1"/>
                <w:lang w:val="en-US" w:eastAsia="en-US"/>
              </w:rPr>
              <w:t>п</w:t>
            </w:r>
            <w:r w:rsidRPr="00746978">
              <w:rPr>
                <w:lang w:val="en-US" w:eastAsia="en-US"/>
              </w:rPr>
              <w:t>ле</w:t>
            </w:r>
            <w:r w:rsidRPr="00746978">
              <w:rPr>
                <w:spacing w:val="1"/>
                <w:lang w:val="en-US" w:eastAsia="en-US"/>
              </w:rPr>
              <w:t>кт</w:t>
            </w:r>
            <w:proofErr w:type="spellEnd"/>
          </w:p>
          <w:p w14:paraId="105CCE78" w14:textId="77777777" w:rsidR="00746978" w:rsidRPr="00746978" w:rsidRDefault="00746978" w:rsidP="00746978">
            <w:pPr>
              <w:widowControl w:val="0"/>
              <w:spacing w:line="269" w:lineRule="exact"/>
              <w:ind w:left="102" w:right="-20"/>
              <w:jc w:val="center"/>
              <w:rPr>
                <w:lang w:eastAsia="en-US"/>
              </w:rPr>
            </w:pPr>
            <w:r w:rsidRPr="00746978">
              <w:rPr>
                <w:spacing w:val="1"/>
                <w:lang w:eastAsia="en-US"/>
              </w:rPr>
              <w:t>(не менее 25 фильмов)</w:t>
            </w:r>
          </w:p>
        </w:tc>
      </w:tr>
      <w:tr w:rsidR="00746978" w:rsidRPr="00746978" w14:paraId="177198C2" w14:textId="77777777" w:rsidTr="00746978">
        <w:trPr>
          <w:trHeight w:hRule="exact" w:val="1445"/>
        </w:trPr>
        <w:tc>
          <w:tcPr>
            <w:tcW w:w="2552" w:type="dxa"/>
            <w:tcBorders>
              <w:top w:val="single" w:sz="4" w:space="0" w:color="000000"/>
              <w:left w:val="single" w:sz="4" w:space="0" w:color="000000"/>
              <w:bottom w:val="single" w:sz="4" w:space="0" w:color="000000"/>
              <w:right w:val="single" w:sz="4" w:space="0" w:color="000000"/>
            </w:tcBorders>
          </w:tcPr>
          <w:p w14:paraId="13FD1FE0" w14:textId="77777777" w:rsidR="00746978" w:rsidRPr="00746978" w:rsidRDefault="00746978" w:rsidP="00746978">
            <w:pPr>
              <w:widowControl w:val="0"/>
              <w:spacing w:line="267" w:lineRule="exact"/>
              <w:ind w:left="102" w:right="-20"/>
              <w:jc w:val="left"/>
              <w:rPr>
                <w:lang w:val="en-US" w:eastAsia="en-US"/>
              </w:rPr>
            </w:pPr>
            <w:proofErr w:type="spellStart"/>
            <w:r w:rsidRPr="00746978">
              <w:rPr>
                <w:lang w:val="en-US" w:eastAsia="en-US"/>
              </w:rPr>
              <w:t>Про</w:t>
            </w:r>
            <w:r w:rsidRPr="00746978">
              <w:rPr>
                <w:spacing w:val="-1"/>
                <w:lang w:val="en-US" w:eastAsia="en-US"/>
              </w:rPr>
              <w:t>е</w:t>
            </w:r>
            <w:r w:rsidRPr="00746978">
              <w:rPr>
                <w:spacing w:val="1"/>
                <w:lang w:val="en-US" w:eastAsia="en-US"/>
              </w:rPr>
              <w:t>к</w:t>
            </w:r>
            <w:r w:rsidRPr="00746978">
              <w:rPr>
                <w:lang w:val="en-US" w:eastAsia="en-US"/>
              </w:rPr>
              <w:t>тор</w:t>
            </w:r>
            <w:proofErr w:type="spellEnd"/>
          </w:p>
        </w:tc>
        <w:tc>
          <w:tcPr>
            <w:tcW w:w="5897" w:type="dxa"/>
            <w:tcBorders>
              <w:top w:val="single" w:sz="4" w:space="0" w:color="000000"/>
              <w:left w:val="single" w:sz="4" w:space="0" w:color="000000"/>
              <w:bottom w:val="single" w:sz="4" w:space="0" w:color="000000"/>
              <w:right w:val="single" w:sz="4" w:space="0" w:color="000000"/>
            </w:tcBorders>
          </w:tcPr>
          <w:p w14:paraId="70BC91F7" w14:textId="77777777" w:rsidR="00746978" w:rsidRPr="00746978" w:rsidRDefault="00746978" w:rsidP="00746978">
            <w:pPr>
              <w:widowControl w:val="0"/>
              <w:spacing w:line="267" w:lineRule="exact"/>
              <w:ind w:left="103" w:right="-20"/>
              <w:jc w:val="left"/>
              <w:rPr>
                <w:spacing w:val="1"/>
                <w:lang w:eastAsia="en-US"/>
              </w:rPr>
            </w:pPr>
            <w:r w:rsidRPr="00746978">
              <w:rPr>
                <w:rFonts w:eastAsia="Calibri"/>
                <w:lang w:eastAsia="en-US"/>
              </w:rPr>
              <w:t>Высококонтрастный проектор.</w:t>
            </w:r>
          </w:p>
          <w:p w14:paraId="0D389669" w14:textId="77777777" w:rsidR="00746978" w:rsidRPr="00746978" w:rsidRDefault="00746978" w:rsidP="00746978">
            <w:pPr>
              <w:widowControl w:val="0"/>
              <w:spacing w:line="267" w:lineRule="exact"/>
              <w:ind w:left="103" w:right="-20"/>
              <w:jc w:val="left"/>
              <w:rPr>
                <w:lang w:eastAsia="en-US"/>
              </w:rPr>
            </w:pPr>
            <w:r w:rsidRPr="00746978">
              <w:rPr>
                <w:spacing w:val="1"/>
                <w:lang w:eastAsia="en-US"/>
              </w:rPr>
              <w:t>Р</w:t>
            </w:r>
            <w:r w:rsidRPr="00746978">
              <w:rPr>
                <w:spacing w:val="-1"/>
                <w:lang w:eastAsia="en-US"/>
              </w:rPr>
              <w:t>а</w:t>
            </w:r>
            <w:r w:rsidRPr="00746978">
              <w:rPr>
                <w:spacing w:val="1"/>
                <w:lang w:eastAsia="en-US"/>
              </w:rPr>
              <w:t>з</w:t>
            </w:r>
            <w:r w:rsidRPr="00746978">
              <w:rPr>
                <w:lang w:eastAsia="en-US"/>
              </w:rPr>
              <w:t>р</w:t>
            </w:r>
            <w:r w:rsidRPr="00746978">
              <w:rPr>
                <w:spacing w:val="-1"/>
                <w:lang w:eastAsia="en-US"/>
              </w:rPr>
              <w:t>е</w:t>
            </w:r>
            <w:r w:rsidRPr="00746978">
              <w:rPr>
                <w:lang w:eastAsia="en-US"/>
              </w:rPr>
              <w:t>ш</w:t>
            </w:r>
            <w:r w:rsidRPr="00746978">
              <w:rPr>
                <w:spacing w:val="-1"/>
                <w:lang w:eastAsia="en-US"/>
              </w:rPr>
              <w:t>е</w:t>
            </w:r>
            <w:r w:rsidRPr="00746978">
              <w:rPr>
                <w:spacing w:val="1"/>
                <w:lang w:eastAsia="en-US"/>
              </w:rPr>
              <w:t>ни</w:t>
            </w:r>
            <w:r w:rsidRPr="00746978">
              <w:rPr>
                <w:lang w:eastAsia="en-US"/>
              </w:rPr>
              <w:t>е</w:t>
            </w:r>
            <w:r w:rsidRPr="00746978">
              <w:rPr>
                <w:spacing w:val="-1"/>
                <w:lang w:eastAsia="en-US"/>
              </w:rPr>
              <w:t xml:space="preserve"> не менее </w:t>
            </w:r>
            <w:r w:rsidRPr="00746978">
              <w:rPr>
                <w:lang w:eastAsia="en-US"/>
              </w:rPr>
              <w:t>1920</w:t>
            </w:r>
            <w:r w:rsidRPr="00746978">
              <w:rPr>
                <w:spacing w:val="2"/>
                <w:lang w:eastAsia="en-US"/>
              </w:rPr>
              <w:t>х</w:t>
            </w:r>
            <w:r w:rsidRPr="00746978">
              <w:rPr>
                <w:lang w:eastAsia="en-US"/>
              </w:rPr>
              <w:t>1080</w:t>
            </w:r>
            <w:r w:rsidRPr="00746978">
              <w:rPr>
                <w:spacing w:val="-2"/>
                <w:lang w:eastAsia="en-US"/>
              </w:rPr>
              <w:t xml:space="preserve"> </w:t>
            </w:r>
            <w:r w:rsidRPr="00746978">
              <w:rPr>
                <w:spacing w:val="1"/>
                <w:lang w:eastAsia="en-US"/>
              </w:rPr>
              <w:t>пик</w:t>
            </w:r>
            <w:r w:rsidRPr="00746978">
              <w:rPr>
                <w:spacing w:val="-1"/>
                <w:lang w:eastAsia="en-US"/>
              </w:rPr>
              <w:t>се</w:t>
            </w:r>
            <w:r w:rsidRPr="00746978">
              <w:rPr>
                <w:lang w:eastAsia="en-US"/>
              </w:rPr>
              <w:t>л</w:t>
            </w:r>
            <w:r w:rsidRPr="00746978">
              <w:rPr>
                <w:spacing w:val="-1"/>
                <w:lang w:eastAsia="en-US"/>
              </w:rPr>
              <w:t>е</w:t>
            </w:r>
            <w:r w:rsidRPr="00746978">
              <w:rPr>
                <w:spacing w:val="1"/>
                <w:lang w:eastAsia="en-US"/>
              </w:rPr>
              <w:t>й</w:t>
            </w:r>
            <w:r w:rsidRPr="00746978">
              <w:rPr>
                <w:lang w:eastAsia="en-US"/>
              </w:rPr>
              <w:t>;</w:t>
            </w:r>
          </w:p>
          <w:p w14:paraId="4EEF005A" w14:textId="77777777" w:rsidR="00746978" w:rsidRPr="00746978" w:rsidRDefault="00746978" w:rsidP="00746978">
            <w:pPr>
              <w:widowControl w:val="0"/>
              <w:ind w:right="-20"/>
              <w:jc w:val="left"/>
              <w:rPr>
                <w:lang w:eastAsia="en-US"/>
              </w:rPr>
            </w:pPr>
            <w:r w:rsidRPr="00746978">
              <w:rPr>
                <w:lang w:eastAsia="en-US"/>
              </w:rPr>
              <w:t xml:space="preserve"> Ко</w:t>
            </w:r>
            <w:r w:rsidRPr="00746978">
              <w:rPr>
                <w:spacing w:val="1"/>
                <w:lang w:eastAsia="en-US"/>
              </w:rPr>
              <w:t>н</w:t>
            </w:r>
            <w:r w:rsidRPr="00746978">
              <w:rPr>
                <w:lang w:eastAsia="en-US"/>
              </w:rPr>
              <w:t>тра</w:t>
            </w:r>
            <w:r w:rsidRPr="00746978">
              <w:rPr>
                <w:spacing w:val="-1"/>
                <w:lang w:eastAsia="en-US"/>
              </w:rPr>
              <w:t>с</w:t>
            </w:r>
            <w:r w:rsidRPr="00746978">
              <w:rPr>
                <w:lang w:eastAsia="en-US"/>
              </w:rPr>
              <w:t>т</w:t>
            </w:r>
            <w:r w:rsidRPr="00746978">
              <w:rPr>
                <w:spacing w:val="1"/>
                <w:lang w:eastAsia="en-US"/>
              </w:rPr>
              <w:t xml:space="preserve"> </w:t>
            </w:r>
            <w:r w:rsidRPr="00746978">
              <w:rPr>
                <w:lang w:eastAsia="en-US"/>
              </w:rPr>
              <w:t>20000:1</w:t>
            </w:r>
          </w:p>
          <w:p w14:paraId="41ED5E1A" w14:textId="77777777" w:rsidR="00746978" w:rsidRPr="00746978" w:rsidRDefault="00746978" w:rsidP="00746978">
            <w:pPr>
              <w:widowControl w:val="0"/>
              <w:ind w:left="103" w:right="-20"/>
              <w:jc w:val="left"/>
              <w:rPr>
                <w:lang w:eastAsia="en-US"/>
              </w:rPr>
            </w:pPr>
            <w:r w:rsidRPr="00746978">
              <w:rPr>
                <w:lang w:eastAsia="en-US"/>
              </w:rPr>
              <w:t>Яр</w:t>
            </w:r>
            <w:r w:rsidRPr="00746978">
              <w:rPr>
                <w:spacing w:val="1"/>
                <w:lang w:eastAsia="en-US"/>
              </w:rPr>
              <w:t>к</w:t>
            </w:r>
            <w:r w:rsidRPr="00746978">
              <w:rPr>
                <w:lang w:eastAsia="en-US"/>
              </w:rPr>
              <w:t>о</w:t>
            </w:r>
            <w:r w:rsidRPr="00746978">
              <w:rPr>
                <w:spacing w:val="-1"/>
                <w:lang w:eastAsia="en-US"/>
              </w:rPr>
              <w:t>с</w:t>
            </w:r>
            <w:r w:rsidRPr="00746978">
              <w:rPr>
                <w:lang w:eastAsia="en-US"/>
              </w:rPr>
              <w:t>ть</w:t>
            </w:r>
            <w:r w:rsidRPr="00746978">
              <w:rPr>
                <w:spacing w:val="2"/>
                <w:lang w:eastAsia="en-US"/>
              </w:rPr>
              <w:t xml:space="preserve"> </w:t>
            </w:r>
            <w:r w:rsidRPr="00746978">
              <w:rPr>
                <w:lang w:eastAsia="en-US"/>
              </w:rPr>
              <w:t>3600 Лм</w:t>
            </w:r>
          </w:p>
          <w:p w14:paraId="4A3FEA61" w14:textId="77777777" w:rsidR="00746978" w:rsidRPr="00746978" w:rsidRDefault="00746978" w:rsidP="00746978">
            <w:pPr>
              <w:widowControl w:val="0"/>
              <w:ind w:left="103" w:right="-20"/>
              <w:jc w:val="left"/>
              <w:rPr>
                <w:spacing w:val="-1"/>
                <w:lang w:eastAsia="en-US"/>
              </w:rPr>
            </w:pPr>
            <w:r w:rsidRPr="00746978">
              <w:rPr>
                <w:spacing w:val="-1"/>
                <w:lang w:eastAsia="en-US"/>
              </w:rPr>
              <w:t>диагональ изображения – не менее 1 метра</w:t>
            </w:r>
          </w:p>
        </w:tc>
        <w:tc>
          <w:tcPr>
            <w:tcW w:w="1471" w:type="dxa"/>
            <w:tcBorders>
              <w:top w:val="single" w:sz="4" w:space="0" w:color="000000"/>
              <w:left w:val="single" w:sz="4" w:space="0" w:color="000000"/>
              <w:bottom w:val="single" w:sz="4" w:space="0" w:color="000000"/>
              <w:right w:val="single" w:sz="4" w:space="0" w:color="000000"/>
            </w:tcBorders>
          </w:tcPr>
          <w:p w14:paraId="110F6A67" w14:textId="77777777" w:rsidR="00746978" w:rsidRPr="00746978" w:rsidRDefault="00746978" w:rsidP="00746978">
            <w:pPr>
              <w:widowControl w:val="0"/>
              <w:spacing w:line="267" w:lineRule="exact"/>
              <w:ind w:left="102" w:right="-20"/>
              <w:jc w:val="center"/>
              <w:rPr>
                <w:lang w:val="en-US" w:eastAsia="en-US"/>
              </w:rPr>
            </w:pPr>
            <w:r w:rsidRPr="00746978">
              <w:rPr>
                <w:lang w:val="en-US" w:eastAsia="en-US"/>
              </w:rPr>
              <w:t>1</w:t>
            </w:r>
            <w:r w:rsidRPr="00746978">
              <w:rPr>
                <w:lang w:eastAsia="en-US"/>
              </w:rPr>
              <w:t xml:space="preserve"> штука</w:t>
            </w:r>
          </w:p>
        </w:tc>
      </w:tr>
      <w:tr w:rsidR="00746978" w:rsidRPr="00746978" w14:paraId="1309E9CB" w14:textId="77777777" w:rsidTr="00746978">
        <w:trPr>
          <w:trHeight w:hRule="exact" w:val="2274"/>
        </w:trPr>
        <w:tc>
          <w:tcPr>
            <w:tcW w:w="2552" w:type="dxa"/>
            <w:tcBorders>
              <w:top w:val="single" w:sz="4" w:space="0" w:color="000000"/>
              <w:left w:val="single" w:sz="4" w:space="0" w:color="000000"/>
              <w:bottom w:val="single" w:sz="4" w:space="0" w:color="000000"/>
              <w:right w:val="single" w:sz="4" w:space="0" w:color="000000"/>
            </w:tcBorders>
          </w:tcPr>
          <w:p w14:paraId="7BFE0BD0" w14:textId="77777777" w:rsidR="00746978" w:rsidRPr="00746978" w:rsidRDefault="00746978" w:rsidP="00746978">
            <w:pPr>
              <w:widowControl w:val="0"/>
              <w:spacing w:line="267" w:lineRule="exact"/>
              <w:ind w:left="102" w:right="-20"/>
              <w:jc w:val="left"/>
              <w:rPr>
                <w:lang w:eastAsia="en-US"/>
              </w:rPr>
            </w:pPr>
            <w:r w:rsidRPr="00746978">
              <w:rPr>
                <w:lang w:eastAsia="en-US"/>
              </w:rPr>
              <w:t>Плеер</w:t>
            </w:r>
          </w:p>
        </w:tc>
        <w:tc>
          <w:tcPr>
            <w:tcW w:w="5897" w:type="dxa"/>
            <w:tcBorders>
              <w:top w:val="single" w:sz="4" w:space="0" w:color="000000"/>
              <w:left w:val="single" w:sz="4" w:space="0" w:color="000000"/>
              <w:bottom w:val="single" w:sz="4" w:space="0" w:color="000000"/>
              <w:right w:val="single" w:sz="4" w:space="0" w:color="000000"/>
            </w:tcBorders>
          </w:tcPr>
          <w:p w14:paraId="5C181363" w14:textId="77777777" w:rsidR="00746978" w:rsidRPr="00746978" w:rsidRDefault="00746978" w:rsidP="00746978">
            <w:pPr>
              <w:autoSpaceDE w:val="0"/>
              <w:autoSpaceDN w:val="0"/>
              <w:adjustRightInd w:val="0"/>
              <w:jc w:val="left"/>
              <w:rPr>
                <w:lang w:eastAsia="en-US"/>
              </w:rPr>
            </w:pPr>
            <w:r w:rsidRPr="00746978">
              <w:rPr>
                <w:spacing w:val="2"/>
                <w:lang w:eastAsia="en-US"/>
              </w:rPr>
              <w:t>Плеер (м</w:t>
            </w:r>
            <w:r w:rsidRPr="00746978">
              <w:rPr>
                <w:spacing w:val="-5"/>
                <w:lang w:eastAsia="en-US"/>
              </w:rPr>
              <w:t>у</w:t>
            </w:r>
            <w:r w:rsidRPr="00746978">
              <w:rPr>
                <w:lang w:eastAsia="en-US"/>
              </w:rPr>
              <w:t>л</w:t>
            </w:r>
            <w:r w:rsidRPr="00746978">
              <w:rPr>
                <w:spacing w:val="1"/>
                <w:lang w:eastAsia="en-US"/>
              </w:rPr>
              <w:t>ь</w:t>
            </w:r>
            <w:r w:rsidRPr="00746978">
              <w:rPr>
                <w:lang w:eastAsia="en-US"/>
              </w:rPr>
              <w:t>т</w:t>
            </w:r>
            <w:r w:rsidRPr="00746978">
              <w:rPr>
                <w:spacing w:val="2"/>
                <w:lang w:eastAsia="en-US"/>
              </w:rPr>
              <w:t>и</w:t>
            </w:r>
            <w:r w:rsidRPr="00746978">
              <w:rPr>
                <w:spacing w:val="-1"/>
                <w:lang w:eastAsia="en-US"/>
              </w:rPr>
              <w:t>ме</w:t>
            </w:r>
            <w:r w:rsidRPr="00746978">
              <w:rPr>
                <w:lang w:eastAsia="en-US"/>
              </w:rPr>
              <w:t>д</w:t>
            </w:r>
            <w:r w:rsidRPr="00746978">
              <w:rPr>
                <w:spacing w:val="1"/>
                <w:lang w:eastAsia="en-US"/>
              </w:rPr>
              <w:t>ийн</w:t>
            </w:r>
            <w:r w:rsidRPr="00746978">
              <w:rPr>
                <w:spacing w:val="-1"/>
                <w:lang w:eastAsia="en-US"/>
              </w:rPr>
              <w:t>а</w:t>
            </w:r>
            <w:r w:rsidRPr="00746978">
              <w:rPr>
                <w:lang w:eastAsia="en-US"/>
              </w:rPr>
              <w:t xml:space="preserve">я </w:t>
            </w:r>
            <w:r w:rsidRPr="00746978">
              <w:rPr>
                <w:spacing w:val="-1"/>
                <w:lang w:eastAsia="en-US"/>
              </w:rPr>
              <w:t>с</w:t>
            </w:r>
            <w:r w:rsidRPr="00746978">
              <w:rPr>
                <w:spacing w:val="1"/>
                <w:lang w:eastAsia="en-US"/>
              </w:rPr>
              <w:t>и</w:t>
            </w:r>
            <w:r w:rsidRPr="00746978">
              <w:rPr>
                <w:spacing w:val="-1"/>
                <w:lang w:eastAsia="en-US"/>
              </w:rPr>
              <w:t>с</w:t>
            </w:r>
            <w:r w:rsidRPr="00746978">
              <w:rPr>
                <w:lang w:eastAsia="en-US"/>
              </w:rPr>
              <w:t>те</w:t>
            </w:r>
            <w:r w:rsidRPr="00746978">
              <w:rPr>
                <w:spacing w:val="-1"/>
                <w:lang w:eastAsia="en-US"/>
              </w:rPr>
              <w:t>ма</w:t>
            </w:r>
            <w:r w:rsidRPr="00746978">
              <w:rPr>
                <w:rFonts w:eastAsia="Calibri"/>
                <w:lang w:eastAsia="en-US"/>
              </w:rPr>
              <w:t xml:space="preserve"> для автономного проигрывания скриптов и фильмов (шоу)</w:t>
            </w:r>
            <w:r w:rsidRPr="00746978">
              <w:rPr>
                <w:lang w:eastAsia="en-US"/>
              </w:rPr>
              <w:t>).</w:t>
            </w:r>
          </w:p>
          <w:p w14:paraId="22AC9B4D" w14:textId="77777777" w:rsidR="00746978" w:rsidRPr="00746978" w:rsidRDefault="00746978" w:rsidP="00746978">
            <w:pPr>
              <w:widowControl w:val="0"/>
              <w:spacing w:before="38" w:line="275" w:lineRule="auto"/>
              <w:ind w:left="103" w:right="470"/>
              <w:jc w:val="left"/>
              <w:rPr>
                <w:lang w:eastAsia="en-US"/>
              </w:rPr>
            </w:pPr>
            <w:r w:rsidRPr="00746978">
              <w:rPr>
                <w:lang w:eastAsia="en-US"/>
              </w:rPr>
              <w:t>Пл</w:t>
            </w:r>
            <w:r w:rsidRPr="00746978">
              <w:rPr>
                <w:spacing w:val="-1"/>
                <w:lang w:eastAsia="en-US"/>
              </w:rPr>
              <w:t>ее</w:t>
            </w:r>
            <w:r w:rsidRPr="00746978">
              <w:rPr>
                <w:lang w:eastAsia="en-US"/>
              </w:rPr>
              <w:t>р с</w:t>
            </w:r>
            <w:r w:rsidRPr="00746978">
              <w:rPr>
                <w:spacing w:val="1"/>
                <w:lang w:eastAsia="en-US"/>
              </w:rPr>
              <w:t xml:space="preserve"> </w:t>
            </w:r>
            <w:r w:rsidRPr="00746978">
              <w:rPr>
                <w:spacing w:val="-1"/>
                <w:lang w:eastAsia="en-US"/>
              </w:rPr>
              <w:t>с</w:t>
            </w:r>
            <w:r w:rsidRPr="00746978">
              <w:rPr>
                <w:lang w:eastAsia="en-US"/>
              </w:rPr>
              <w:t>о</w:t>
            </w:r>
            <w:r w:rsidRPr="00746978">
              <w:rPr>
                <w:spacing w:val="-1"/>
                <w:lang w:eastAsia="en-US"/>
              </w:rPr>
              <w:t>е</w:t>
            </w:r>
            <w:r w:rsidRPr="00746978">
              <w:rPr>
                <w:lang w:eastAsia="en-US"/>
              </w:rPr>
              <w:t>д</w:t>
            </w:r>
            <w:r w:rsidRPr="00746978">
              <w:rPr>
                <w:spacing w:val="1"/>
                <w:lang w:eastAsia="en-US"/>
              </w:rPr>
              <w:t>ини</w:t>
            </w:r>
            <w:r w:rsidRPr="00746978">
              <w:rPr>
                <w:lang w:eastAsia="en-US"/>
              </w:rPr>
              <w:t>тел</w:t>
            </w:r>
            <w:r w:rsidRPr="00746978">
              <w:rPr>
                <w:spacing w:val="1"/>
                <w:lang w:eastAsia="en-US"/>
              </w:rPr>
              <w:t>ьн</w:t>
            </w:r>
            <w:r w:rsidRPr="00746978">
              <w:rPr>
                <w:spacing w:val="-3"/>
                <w:lang w:eastAsia="en-US"/>
              </w:rPr>
              <w:t>ы</w:t>
            </w:r>
            <w:r w:rsidRPr="00746978">
              <w:rPr>
                <w:spacing w:val="-1"/>
                <w:lang w:eastAsia="en-US"/>
              </w:rPr>
              <w:t>м</w:t>
            </w:r>
            <w:r w:rsidRPr="00746978">
              <w:rPr>
                <w:lang w:eastAsia="en-US"/>
              </w:rPr>
              <w:t>и</w:t>
            </w:r>
            <w:r w:rsidRPr="00746978">
              <w:rPr>
                <w:spacing w:val="1"/>
                <w:lang w:eastAsia="en-US"/>
              </w:rPr>
              <w:t xml:space="preserve"> к</w:t>
            </w:r>
            <w:r w:rsidRPr="00746978">
              <w:rPr>
                <w:spacing w:val="-1"/>
                <w:lang w:eastAsia="en-US"/>
              </w:rPr>
              <w:t>а</w:t>
            </w:r>
            <w:r w:rsidRPr="00746978">
              <w:rPr>
                <w:lang w:eastAsia="en-US"/>
              </w:rPr>
              <w:t>б</w:t>
            </w:r>
            <w:r w:rsidRPr="00746978">
              <w:rPr>
                <w:spacing w:val="-1"/>
                <w:lang w:eastAsia="en-US"/>
              </w:rPr>
              <w:t>е</w:t>
            </w:r>
            <w:r w:rsidRPr="00746978">
              <w:rPr>
                <w:lang w:eastAsia="en-US"/>
              </w:rPr>
              <w:t>лями, с</w:t>
            </w:r>
            <w:r w:rsidRPr="00746978">
              <w:rPr>
                <w:spacing w:val="-1"/>
                <w:lang w:eastAsia="en-US"/>
              </w:rPr>
              <w:t xml:space="preserve"> </w:t>
            </w:r>
            <w:r w:rsidRPr="00746978">
              <w:rPr>
                <w:spacing w:val="1"/>
                <w:lang w:eastAsia="en-US"/>
              </w:rPr>
              <w:t>п</w:t>
            </w:r>
            <w:r w:rsidRPr="00746978">
              <w:rPr>
                <w:lang w:eastAsia="en-US"/>
              </w:rPr>
              <w:t>оддер</w:t>
            </w:r>
            <w:r w:rsidRPr="00746978">
              <w:rPr>
                <w:spacing w:val="-1"/>
                <w:lang w:eastAsia="en-US"/>
              </w:rPr>
              <w:t>ж</w:t>
            </w:r>
            <w:r w:rsidRPr="00746978">
              <w:rPr>
                <w:spacing w:val="1"/>
                <w:lang w:eastAsia="en-US"/>
              </w:rPr>
              <w:t>к</w:t>
            </w:r>
            <w:r w:rsidRPr="00746978">
              <w:rPr>
                <w:lang w:eastAsia="en-US"/>
              </w:rPr>
              <w:t>ой</w:t>
            </w:r>
            <w:r w:rsidRPr="00746978">
              <w:rPr>
                <w:spacing w:val="1"/>
                <w:lang w:eastAsia="en-US"/>
              </w:rPr>
              <w:t xml:space="preserve"> </w:t>
            </w:r>
            <w:r w:rsidRPr="00746978">
              <w:rPr>
                <w:lang w:val="en-US" w:eastAsia="en-US"/>
              </w:rPr>
              <w:t>H</w:t>
            </w:r>
            <w:r w:rsidRPr="00746978">
              <w:rPr>
                <w:spacing w:val="-1"/>
                <w:lang w:val="en-US" w:eastAsia="en-US"/>
              </w:rPr>
              <w:t>D</w:t>
            </w:r>
            <w:r w:rsidRPr="00746978">
              <w:rPr>
                <w:spacing w:val="2"/>
                <w:lang w:val="en-US" w:eastAsia="en-US"/>
              </w:rPr>
              <w:t>M</w:t>
            </w:r>
            <w:r w:rsidRPr="00746978">
              <w:rPr>
                <w:spacing w:val="-6"/>
                <w:lang w:val="en-US" w:eastAsia="en-US"/>
              </w:rPr>
              <w:t>I</w:t>
            </w:r>
            <w:r w:rsidRPr="00746978">
              <w:rPr>
                <w:lang w:eastAsia="en-US"/>
              </w:rPr>
              <w:t xml:space="preserve">, </w:t>
            </w:r>
            <w:r w:rsidRPr="00746978">
              <w:rPr>
                <w:spacing w:val="1"/>
                <w:lang w:eastAsia="en-US"/>
              </w:rPr>
              <w:t>п</w:t>
            </w:r>
            <w:r w:rsidRPr="00746978">
              <w:rPr>
                <w:lang w:eastAsia="en-US"/>
              </w:rPr>
              <w:t>оддер</w:t>
            </w:r>
            <w:r w:rsidRPr="00746978">
              <w:rPr>
                <w:spacing w:val="-1"/>
                <w:lang w:eastAsia="en-US"/>
              </w:rPr>
              <w:t>ж</w:t>
            </w:r>
            <w:r w:rsidRPr="00746978">
              <w:rPr>
                <w:spacing w:val="1"/>
                <w:lang w:eastAsia="en-US"/>
              </w:rPr>
              <w:t>и</w:t>
            </w:r>
            <w:r w:rsidRPr="00746978">
              <w:rPr>
                <w:lang w:eastAsia="en-US"/>
              </w:rPr>
              <w:t>в</w:t>
            </w:r>
            <w:r w:rsidRPr="00746978">
              <w:rPr>
                <w:spacing w:val="-1"/>
                <w:lang w:eastAsia="en-US"/>
              </w:rPr>
              <w:t>а</w:t>
            </w:r>
            <w:r w:rsidRPr="00746978">
              <w:rPr>
                <w:lang w:eastAsia="en-US"/>
              </w:rPr>
              <w:t>ющ</w:t>
            </w:r>
            <w:r w:rsidRPr="00746978">
              <w:rPr>
                <w:spacing w:val="1"/>
                <w:lang w:eastAsia="en-US"/>
              </w:rPr>
              <w:t>и</w:t>
            </w:r>
            <w:r w:rsidRPr="00746978">
              <w:rPr>
                <w:lang w:eastAsia="en-US"/>
              </w:rPr>
              <w:t>й</w:t>
            </w:r>
            <w:r w:rsidRPr="00746978">
              <w:rPr>
                <w:spacing w:val="1"/>
                <w:lang w:eastAsia="en-US"/>
              </w:rPr>
              <w:t xml:space="preserve"> </w:t>
            </w:r>
            <w:r w:rsidRPr="00746978">
              <w:rPr>
                <w:spacing w:val="-1"/>
                <w:lang w:val="en-US" w:eastAsia="en-US"/>
              </w:rPr>
              <w:t>F</w:t>
            </w:r>
            <w:r w:rsidRPr="00746978">
              <w:rPr>
                <w:lang w:val="en-US" w:eastAsia="en-US"/>
              </w:rPr>
              <w:t>ull</w:t>
            </w:r>
            <w:r w:rsidRPr="00746978">
              <w:rPr>
                <w:lang w:eastAsia="en-US"/>
              </w:rPr>
              <w:t xml:space="preserve"> </w:t>
            </w:r>
            <w:r w:rsidRPr="00746978">
              <w:rPr>
                <w:lang w:val="en-US" w:eastAsia="en-US"/>
              </w:rPr>
              <w:t>H</w:t>
            </w:r>
            <w:r w:rsidRPr="00746978">
              <w:rPr>
                <w:spacing w:val="-1"/>
                <w:lang w:val="en-US" w:eastAsia="en-US"/>
              </w:rPr>
              <w:t>D</w:t>
            </w:r>
            <w:r w:rsidRPr="00746978">
              <w:rPr>
                <w:lang w:eastAsia="en-US"/>
              </w:rPr>
              <w:t>, 1080</w:t>
            </w:r>
            <w:r w:rsidRPr="00746978">
              <w:rPr>
                <w:lang w:val="en-US" w:eastAsia="en-US"/>
              </w:rPr>
              <w:t>p</w:t>
            </w:r>
            <w:r w:rsidRPr="00746978">
              <w:rPr>
                <w:lang w:eastAsia="en-US"/>
              </w:rPr>
              <w:t xml:space="preserve"> 30 </w:t>
            </w:r>
            <w:r w:rsidRPr="00746978">
              <w:rPr>
                <w:spacing w:val="1"/>
                <w:lang w:eastAsia="en-US"/>
              </w:rPr>
              <w:t>к</w:t>
            </w:r>
            <w:r w:rsidRPr="00746978">
              <w:rPr>
                <w:spacing w:val="-1"/>
                <w:lang w:eastAsia="en-US"/>
              </w:rPr>
              <w:t>а</w:t>
            </w:r>
            <w:r w:rsidRPr="00746978">
              <w:rPr>
                <w:lang w:eastAsia="en-US"/>
              </w:rPr>
              <w:t>дров в</w:t>
            </w:r>
            <w:r w:rsidRPr="00746978">
              <w:rPr>
                <w:spacing w:val="1"/>
                <w:lang w:eastAsia="en-US"/>
              </w:rPr>
              <w:t xml:space="preserve"> </w:t>
            </w:r>
            <w:r w:rsidRPr="00746978">
              <w:rPr>
                <w:spacing w:val="-1"/>
                <w:lang w:eastAsia="en-US"/>
              </w:rPr>
              <w:t>се</w:t>
            </w:r>
            <w:r w:rsidRPr="00746978">
              <w:rPr>
                <w:spacing w:val="3"/>
                <w:lang w:eastAsia="en-US"/>
              </w:rPr>
              <w:t>к</w:t>
            </w:r>
            <w:r w:rsidRPr="00746978">
              <w:rPr>
                <w:spacing w:val="-5"/>
                <w:lang w:eastAsia="en-US"/>
              </w:rPr>
              <w:t>у</w:t>
            </w:r>
            <w:r w:rsidRPr="00746978">
              <w:rPr>
                <w:spacing w:val="1"/>
                <w:lang w:eastAsia="en-US"/>
              </w:rPr>
              <w:t>н</w:t>
            </w:r>
            <w:r w:rsidRPr="00746978">
              <w:rPr>
                <w:spacing w:val="5"/>
                <w:lang w:eastAsia="en-US"/>
              </w:rPr>
              <w:t>д</w:t>
            </w:r>
            <w:r w:rsidRPr="00746978">
              <w:rPr>
                <w:lang w:eastAsia="en-US"/>
              </w:rPr>
              <w:t xml:space="preserve">у, </w:t>
            </w:r>
            <w:proofErr w:type="gramStart"/>
            <w:r w:rsidRPr="00746978">
              <w:rPr>
                <w:lang w:eastAsia="en-US"/>
              </w:rPr>
              <w:t>видео-кодек</w:t>
            </w:r>
            <w:proofErr w:type="gramEnd"/>
            <w:r w:rsidRPr="00746978">
              <w:rPr>
                <w:lang w:eastAsia="en-US"/>
              </w:rPr>
              <w:t xml:space="preserve"> h.264, контейнер mp4, аудио-кодек AAC, 128Гб оперативной памяти; комплект коммутационных проводов.</w:t>
            </w:r>
          </w:p>
          <w:p w14:paraId="52CEA6BF" w14:textId="77777777" w:rsidR="00746978" w:rsidRPr="00746978" w:rsidRDefault="00746978" w:rsidP="00746978">
            <w:pPr>
              <w:widowControl w:val="0"/>
              <w:spacing w:before="38" w:line="275" w:lineRule="auto"/>
              <w:ind w:left="103" w:right="470"/>
              <w:jc w:val="left"/>
              <w:rPr>
                <w:rFonts w:eastAsia="Calibri"/>
                <w:lang w:eastAsia="en-US"/>
              </w:rPr>
            </w:pPr>
          </w:p>
        </w:tc>
        <w:tc>
          <w:tcPr>
            <w:tcW w:w="1471" w:type="dxa"/>
            <w:tcBorders>
              <w:top w:val="single" w:sz="4" w:space="0" w:color="000000"/>
              <w:left w:val="single" w:sz="4" w:space="0" w:color="000000"/>
              <w:bottom w:val="single" w:sz="4" w:space="0" w:color="000000"/>
              <w:right w:val="single" w:sz="4" w:space="0" w:color="000000"/>
            </w:tcBorders>
          </w:tcPr>
          <w:p w14:paraId="5CDFDC0E" w14:textId="77777777" w:rsidR="00746978" w:rsidRPr="00746978" w:rsidRDefault="00746978" w:rsidP="00746978">
            <w:pPr>
              <w:widowControl w:val="0"/>
              <w:spacing w:line="267" w:lineRule="exact"/>
              <w:ind w:left="102" w:right="-20"/>
              <w:jc w:val="center"/>
              <w:rPr>
                <w:lang w:val="en-US" w:eastAsia="en-US"/>
              </w:rPr>
            </w:pPr>
            <w:r w:rsidRPr="00746978">
              <w:rPr>
                <w:lang w:val="en-US" w:eastAsia="en-US"/>
              </w:rPr>
              <w:t>1</w:t>
            </w:r>
            <w:r w:rsidRPr="00746978">
              <w:rPr>
                <w:lang w:eastAsia="en-US"/>
              </w:rPr>
              <w:t xml:space="preserve"> штука</w:t>
            </w:r>
          </w:p>
        </w:tc>
      </w:tr>
      <w:tr w:rsidR="00746978" w:rsidRPr="00746978" w14:paraId="65AB3E3B" w14:textId="77777777" w:rsidTr="00746978">
        <w:trPr>
          <w:trHeight w:hRule="exact" w:val="983"/>
        </w:trPr>
        <w:tc>
          <w:tcPr>
            <w:tcW w:w="2552" w:type="dxa"/>
            <w:tcBorders>
              <w:top w:val="single" w:sz="4" w:space="0" w:color="000000"/>
              <w:left w:val="single" w:sz="4" w:space="0" w:color="000000"/>
              <w:bottom w:val="single" w:sz="4" w:space="0" w:color="000000"/>
              <w:right w:val="single" w:sz="4" w:space="0" w:color="000000"/>
            </w:tcBorders>
          </w:tcPr>
          <w:p w14:paraId="7E5AC904" w14:textId="77777777" w:rsidR="00746978" w:rsidRPr="00746978" w:rsidRDefault="00746978" w:rsidP="00746978">
            <w:pPr>
              <w:widowControl w:val="0"/>
              <w:spacing w:line="267" w:lineRule="exact"/>
              <w:ind w:left="102" w:right="-20"/>
              <w:jc w:val="left"/>
              <w:rPr>
                <w:lang w:val="en-US" w:eastAsia="en-US"/>
              </w:rPr>
            </w:pPr>
            <w:proofErr w:type="spellStart"/>
            <w:r w:rsidRPr="00746978">
              <w:rPr>
                <w:lang w:val="en-US" w:eastAsia="en-US"/>
              </w:rPr>
              <w:t>Аудиосистема</w:t>
            </w:r>
            <w:proofErr w:type="spellEnd"/>
          </w:p>
        </w:tc>
        <w:tc>
          <w:tcPr>
            <w:tcW w:w="5897" w:type="dxa"/>
            <w:tcBorders>
              <w:top w:val="single" w:sz="4" w:space="0" w:color="000000"/>
              <w:left w:val="single" w:sz="4" w:space="0" w:color="000000"/>
              <w:bottom w:val="single" w:sz="4" w:space="0" w:color="000000"/>
              <w:right w:val="single" w:sz="4" w:space="0" w:color="000000"/>
            </w:tcBorders>
          </w:tcPr>
          <w:p w14:paraId="7BDE8819" w14:textId="77777777" w:rsidR="00746978" w:rsidRPr="00746978" w:rsidRDefault="00746978" w:rsidP="00746978">
            <w:pPr>
              <w:widowControl w:val="0"/>
              <w:spacing w:line="267" w:lineRule="exact"/>
              <w:ind w:left="103" w:right="-20"/>
              <w:jc w:val="left"/>
              <w:rPr>
                <w:spacing w:val="1"/>
                <w:lang w:eastAsia="en-US"/>
              </w:rPr>
            </w:pPr>
            <w:r w:rsidRPr="00746978">
              <w:rPr>
                <w:spacing w:val="1"/>
                <w:lang w:eastAsia="en-US"/>
              </w:rPr>
              <w:t>Колонки 2.0</w:t>
            </w:r>
          </w:p>
          <w:p w14:paraId="23182BC8" w14:textId="77777777" w:rsidR="00746978" w:rsidRPr="00746978" w:rsidRDefault="00746978" w:rsidP="00746978">
            <w:pPr>
              <w:widowControl w:val="0"/>
              <w:spacing w:line="267" w:lineRule="exact"/>
              <w:ind w:left="103" w:right="-20"/>
              <w:jc w:val="left"/>
              <w:rPr>
                <w:spacing w:val="1"/>
                <w:lang w:eastAsia="en-US"/>
              </w:rPr>
            </w:pPr>
            <w:r w:rsidRPr="00746978">
              <w:rPr>
                <w:spacing w:val="1"/>
                <w:lang w:eastAsia="en-US"/>
              </w:rPr>
              <w:t>Входное напряжение: 220В Мощность: 2х40Вт</w:t>
            </w:r>
          </w:p>
          <w:p w14:paraId="71546581" w14:textId="77777777" w:rsidR="00746978" w:rsidRPr="00746978" w:rsidRDefault="00746978" w:rsidP="00746978">
            <w:pPr>
              <w:widowControl w:val="0"/>
              <w:spacing w:line="267" w:lineRule="exact"/>
              <w:ind w:left="103" w:right="-20"/>
              <w:jc w:val="left"/>
              <w:rPr>
                <w:spacing w:val="1"/>
                <w:lang w:eastAsia="en-US"/>
              </w:rPr>
            </w:pPr>
            <w:r w:rsidRPr="00746978">
              <w:rPr>
                <w:spacing w:val="1"/>
                <w:lang w:eastAsia="en-US"/>
              </w:rPr>
              <w:t xml:space="preserve">Соединительный кабель аудио </w:t>
            </w:r>
            <w:proofErr w:type="spellStart"/>
            <w:r w:rsidRPr="00746978">
              <w:rPr>
                <w:spacing w:val="1"/>
                <w:lang w:eastAsia="en-US"/>
              </w:rPr>
              <w:t>jack</w:t>
            </w:r>
            <w:proofErr w:type="spellEnd"/>
            <w:r w:rsidRPr="00746978">
              <w:rPr>
                <w:spacing w:val="1"/>
                <w:lang w:eastAsia="en-US"/>
              </w:rPr>
              <w:t xml:space="preserve"> 3,5mm / 2 х RCA</w:t>
            </w:r>
          </w:p>
        </w:tc>
        <w:tc>
          <w:tcPr>
            <w:tcW w:w="1471" w:type="dxa"/>
            <w:tcBorders>
              <w:top w:val="single" w:sz="4" w:space="0" w:color="000000"/>
              <w:left w:val="single" w:sz="4" w:space="0" w:color="000000"/>
              <w:bottom w:val="single" w:sz="4" w:space="0" w:color="000000"/>
              <w:right w:val="single" w:sz="4" w:space="0" w:color="000000"/>
            </w:tcBorders>
          </w:tcPr>
          <w:p w14:paraId="4DC6FB80" w14:textId="77777777" w:rsidR="00746978" w:rsidRPr="00746978" w:rsidRDefault="00746978" w:rsidP="00746978">
            <w:pPr>
              <w:widowControl w:val="0"/>
              <w:spacing w:line="267" w:lineRule="exact"/>
              <w:ind w:left="102" w:right="-20"/>
              <w:jc w:val="center"/>
              <w:rPr>
                <w:lang w:eastAsia="en-US"/>
              </w:rPr>
            </w:pPr>
            <w:r w:rsidRPr="00746978">
              <w:rPr>
                <w:lang w:val="en-US" w:eastAsia="en-US"/>
              </w:rPr>
              <w:t xml:space="preserve">1 </w:t>
            </w:r>
            <w:r w:rsidRPr="00746978">
              <w:rPr>
                <w:lang w:eastAsia="en-US"/>
              </w:rPr>
              <w:t>комплект</w:t>
            </w:r>
          </w:p>
        </w:tc>
      </w:tr>
      <w:tr w:rsidR="00746978" w:rsidRPr="00746978" w14:paraId="2571D273" w14:textId="77777777" w:rsidTr="00746978">
        <w:trPr>
          <w:trHeight w:hRule="exact" w:val="841"/>
        </w:trPr>
        <w:tc>
          <w:tcPr>
            <w:tcW w:w="2552" w:type="dxa"/>
            <w:tcBorders>
              <w:top w:val="single" w:sz="4" w:space="0" w:color="000000"/>
              <w:left w:val="single" w:sz="4" w:space="0" w:color="000000"/>
              <w:bottom w:val="single" w:sz="4" w:space="0" w:color="000000"/>
              <w:right w:val="single" w:sz="4" w:space="0" w:color="000000"/>
            </w:tcBorders>
          </w:tcPr>
          <w:p w14:paraId="757F4A60" w14:textId="77777777" w:rsidR="00746978" w:rsidRPr="00746978" w:rsidRDefault="00746978" w:rsidP="00746978">
            <w:pPr>
              <w:widowControl w:val="0"/>
              <w:spacing w:line="267" w:lineRule="exact"/>
              <w:ind w:left="103" w:right="-20"/>
              <w:jc w:val="left"/>
              <w:rPr>
                <w:spacing w:val="1"/>
                <w:lang w:eastAsia="en-US"/>
              </w:rPr>
            </w:pPr>
            <w:r w:rsidRPr="00746978">
              <w:rPr>
                <w:spacing w:val="1"/>
                <w:lang w:eastAsia="en-US"/>
              </w:rPr>
              <w:t xml:space="preserve">Бактерицидный </w:t>
            </w:r>
            <w:proofErr w:type="spellStart"/>
            <w:r w:rsidRPr="00746978">
              <w:rPr>
                <w:spacing w:val="1"/>
                <w:lang w:eastAsia="en-US"/>
              </w:rPr>
              <w:t>Рециркулятор</w:t>
            </w:r>
            <w:proofErr w:type="spellEnd"/>
            <w:r w:rsidRPr="00746978">
              <w:rPr>
                <w:spacing w:val="1"/>
                <w:lang w:eastAsia="en-US"/>
              </w:rPr>
              <w:t xml:space="preserve"> воздуха</w:t>
            </w:r>
          </w:p>
          <w:p w14:paraId="2F554920" w14:textId="77777777" w:rsidR="00746978" w:rsidRPr="00746978" w:rsidRDefault="00746978" w:rsidP="00746978">
            <w:pPr>
              <w:widowControl w:val="0"/>
              <w:spacing w:line="267" w:lineRule="exact"/>
              <w:ind w:left="103" w:right="-20"/>
              <w:jc w:val="left"/>
              <w:rPr>
                <w:spacing w:val="1"/>
                <w:lang w:eastAsia="en-US"/>
              </w:rPr>
            </w:pPr>
          </w:p>
        </w:tc>
        <w:tc>
          <w:tcPr>
            <w:tcW w:w="5897" w:type="dxa"/>
            <w:tcBorders>
              <w:top w:val="single" w:sz="4" w:space="0" w:color="000000"/>
              <w:left w:val="single" w:sz="4" w:space="0" w:color="000000"/>
              <w:bottom w:val="single" w:sz="4" w:space="0" w:color="000000"/>
              <w:right w:val="single" w:sz="4" w:space="0" w:color="000000"/>
            </w:tcBorders>
          </w:tcPr>
          <w:p w14:paraId="75E31B07" w14:textId="77777777" w:rsidR="00746978" w:rsidRPr="00746978" w:rsidRDefault="00746978" w:rsidP="00746978">
            <w:pPr>
              <w:shd w:val="clear" w:color="auto" w:fill="FFFFFF"/>
              <w:ind w:left="103"/>
              <w:jc w:val="left"/>
              <w:rPr>
                <w:spacing w:val="1"/>
                <w:lang w:eastAsia="en-US"/>
              </w:rPr>
            </w:pPr>
            <w:r w:rsidRPr="00746978">
              <w:rPr>
                <w:spacing w:val="1"/>
                <w:lang w:eastAsia="en-US"/>
              </w:rPr>
              <w:t>Производительность не менее 50м3/час</w:t>
            </w:r>
          </w:p>
          <w:p w14:paraId="2490C38C" w14:textId="77777777" w:rsidR="00746978" w:rsidRPr="00746978" w:rsidRDefault="00746978" w:rsidP="00746978">
            <w:pPr>
              <w:shd w:val="clear" w:color="auto" w:fill="FFFFFF"/>
              <w:jc w:val="left"/>
              <w:rPr>
                <w:spacing w:val="1"/>
                <w:lang w:eastAsia="en-US"/>
              </w:rPr>
            </w:pPr>
            <w:r w:rsidRPr="00746978">
              <w:rPr>
                <w:spacing w:val="1"/>
                <w:lang w:eastAsia="en-US"/>
              </w:rPr>
              <w:t>Кол-во ламп не менее 2 шт.</w:t>
            </w:r>
          </w:p>
          <w:p w14:paraId="60AA89D4" w14:textId="77777777" w:rsidR="00746978" w:rsidRPr="00746978" w:rsidRDefault="00746978" w:rsidP="00746978">
            <w:pPr>
              <w:shd w:val="clear" w:color="auto" w:fill="FFFFFF"/>
              <w:jc w:val="left"/>
              <w:rPr>
                <w:spacing w:val="1"/>
                <w:lang w:eastAsia="en-US"/>
              </w:rPr>
            </w:pPr>
            <w:r w:rsidRPr="00746978">
              <w:rPr>
                <w:spacing w:val="1"/>
                <w:lang w:eastAsia="en-US"/>
              </w:rPr>
              <w:t>Мощность ламп не менее 15Вт.</w:t>
            </w:r>
          </w:p>
          <w:p w14:paraId="09767E28" w14:textId="77777777" w:rsidR="00746978" w:rsidRPr="00746978" w:rsidRDefault="00746978" w:rsidP="00746978">
            <w:pPr>
              <w:widowControl w:val="0"/>
              <w:spacing w:line="267" w:lineRule="exact"/>
              <w:ind w:left="103" w:right="-20"/>
              <w:jc w:val="left"/>
              <w:rPr>
                <w:spacing w:val="1"/>
                <w:lang w:eastAsia="en-US"/>
              </w:rPr>
            </w:pPr>
          </w:p>
        </w:tc>
        <w:tc>
          <w:tcPr>
            <w:tcW w:w="1471" w:type="dxa"/>
            <w:tcBorders>
              <w:top w:val="single" w:sz="4" w:space="0" w:color="000000"/>
              <w:left w:val="single" w:sz="4" w:space="0" w:color="000000"/>
              <w:bottom w:val="single" w:sz="4" w:space="0" w:color="000000"/>
              <w:right w:val="single" w:sz="4" w:space="0" w:color="000000"/>
            </w:tcBorders>
          </w:tcPr>
          <w:p w14:paraId="21D28CD7" w14:textId="77777777" w:rsidR="00746978" w:rsidRPr="00746978" w:rsidRDefault="00746978" w:rsidP="00746978">
            <w:pPr>
              <w:widowControl w:val="0"/>
              <w:spacing w:line="267" w:lineRule="exact"/>
              <w:ind w:left="102" w:right="-20"/>
              <w:jc w:val="center"/>
              <w:rPr>
                <w:lang w:eastAsia="en-US"/>
              </w:rPr>
            </w:pPr>
            <w:r w:rsidRPr="00746978">
              <w:rPr>
                <w:lang w:eastAsia="en-US"/>
              </w:rPr>
              <w:t>1 штука</w:t>
            </w:r>
          </w:p>
        </w:tc>
      </w:tr>
      <w:tr w:rsidR="00746978" w:rsidRPr="00746978" w14:paraId="6FBF2ED8" w14:textId="77777777" w:rsidTr="00746978">
        <w:trPr>
          <w:trHeight w:hRule="exact" w:val="1708"/>
        </w:trPr>
        <w:tc>
          <w:tcPr>
            <w:tcW w:w="2552" w:type="dxa"/>
            <w:tcBorders>
              <w:top w:val="single" w:sz="4" w:space="0" w:color="000000"/>
              <w:left w:val="single" w:sz="4" w:space="0" w:color="000000"/>
              <w:bottom w:val="single" w:sz="4" w:space="0" w:color="000000"/>
              <w:right w:val="single" w:sz="4" w:space="0" w:color="000000"/>
            </w:tcBorders>
          </w:tcPr>
          <w:p w14:paraId="1AA33E0D" w14:textId="77777777" w:rsidR="00746978" w:rsidRPr="00746978" w:rsidRDefault="00746978" w:rsidP="00746978">
            <w:pPr>
              <w:widowControl w:val="0"/>
              <w:spacing w:line="267" w:lineRule="exact"/>
              <w:ind w:left="102" w:right="-20"/>
              <w:jc w:val="left"/>
              <w:rPr>
                <w:lang w:eastAsia="en-US"/>
              </w:rPr>
            </w:pPr>
            <w:r w:rsidRPr="00746978">
              <w:rPr>
                <w:lang w:eastAsia="en-US"/>
              </w:rPr>
              <w:t>Комплект для монтажа и коммутации элементов мобильного планетария</w:t>
            </w:r>
          </w:p>
        </w:tc>
        <w:tc>
          <w:tcPr>
            <w:tcW w:w="5897" w:type="dxa"/>
            <w:tcBorders>
              <w:top w:val="single" w:sz="4" w:space="0" w:color="000000"/>
              <w:left w:val="single" w:sz="4" w:space="0" w:color="000000"/>
              <w:bottom w:val="single" w:sz="4" w:space="0" w:color="000000"/>
              <w:right w:val="single" w:sz="4" w:space="0" w:color="000000"/>
            </w:tcBorders>
          </w:tcPr>
          <w:p w14:paraId="03903C03" w14:textId="77777777" w:rsidR="00746978" w:rsidRPr="00746978" w:rsidRDefault="00746978" w:rsidP="00746978">
            <w:pPr>
              <w:widowControl w:val="0"/>
              <w:spacing w:line="267" w:lineRule="exact"/>
              <w:ind w:left="103" w:right="-20"/>
              <w:jc w:val="left"/>
              <w:rPr>
                <w:spacing w:val="1"/>
                <w:lang w:eastAsia="en-US"/>
              </w:rPr>
            </w:pPr>
            <w:r w:rsidRPr="00746978">
              <w:rPr>
                <w:spacing w:val="1"/>
                <w:lang w:eastAsia="en-US"/>
              </w:rPr>
              <w:t>Коммутационные провода, а также полный комплект монтажных элементов для сборки и функционирования мобильного планетария.</w:t>
            </w:r>
          </w:p>
        </w:tc>
        <w:tc>
          <w:tcPr>
            <w:tcW w:w="1471" w:type="dxa"/>
            <w:tcBorders>
              <w:top w:val="single" w:sz="4" w:space="0" w:color="000000"/>
              <w:left w:val="single" w:sz="4" w:space="0" w:color="000000"/>
              <w:bottom w:val="single" w:sz="4" w:space="0" w:color="000000"/>
              <w:right w:val="single" w:sz="4" w:space="0" w:color="000000"/>
            </w:tcBorders>
          </w:tcPr>
          <w:p w14:paraId="4F5AF6E9" w14:textId="77777777" w:rsidR="00746978" w:rsidRPr="00746978" w:rsidRDefault="00746978" w:rsidP="00746978">
            <w:pPr>
              <w:widowControl w:val="0"/>
              <w:spacing w:line="267" w:lineRule="exact"/>
              <w:ind w:left="102" w:right="-20"/>
              <w:jc w:val="center"/>
              <w:rPr>
                <w:lang w:eastAsia="en-US"/>
              </w:rPr>
            </w:pPr>
            <w:r w:rsidRPr="00746978">
              <w:rPr>
                <w:lang w:eastAsia="en-US"/>
              </w:rPr>
              <w:t>1 комплект</w:t>
            </w:r>
          </w:p>
        </w:tc>
      </w:tr>
    </w:tbl>
    <w:p w14:paraId="14750B62" w14:textId="77777777" w:rsidR="00746978" w:rsidRPr="00746978" w:rsidRDefault="00746978" w:rsidP="00746978">
      <w:pPr>
        <w:widowControl w:val="0"/>
        <w:spacing w:line="276" w:lineRule="auto"/>
        <w:jc w:val="left"/>
        <w:rPr>
          <w:rFonts w:ascii="Calibri" w:eastAsia="Calibri" w:hAnsi="Calibri"/>
          <w:sz w:val="22"/>
          <w:szCs w:val="22"/>
          <w:lang w:eastAsia="en-US"/>
        </w:rPr>
      </w:pPr>
    </w:p>
    <w:p w14:paraId="69426C44" w14:textId="77777777" w:rsidR="00746978" w:rsidRPr="00746978" w:rsidRDefault="00746978" w:rsidP="00746978">
      <w:pPr>
        <w:widowControl w:val="0"/>
        <w:spacing w:after="200" w:line="276" w:lineRule="auto"/>
        <w:ind w:firstLine="720"/>
        <w:jc w:val="left"/>
        <w:rPr>
          <w:rFonts w:eastAsia="Calibri"/>
          <w:b/>
          <w:bCs/>
          <w:lang w:eastAsia="ar-SA"/>
        </w:rPr>
      </w:pPr>
      <w:r w:rsidRPr="00746978">
        <w:rPr>
          <w:rFonts w:eastAsia="Calibri"/>
          <w:b/>
          <w:bCs/>
          <w:lang w:eastAsia="ar-SA"/>
        </w:rPr>
        <w:t>Объем оказываемых услуг:</w:t>
      </w:r>
    </w:p>
    <w:p w14:paraId="3440595A" w14:textId="77777777" w:rsidR="00746978" w:rsidRPr="00746978" w:rsidRDefault="00746978" w:rsidP="00746978">
      <w:pPr>
        <w:widowControl w:val="0"/>
        <w:spacing w:after="200" w:line="276" w:lineRule="auto"/>
        <w:ind w:firstLine="720"/>
        <w:jc w:val="left"/>
        <w:rPr>
          <w:rFonts w:eastAsia="Calibri"/>
          <w:b/>
          <w:bCs/>
          <w:lang w:eastAsia="ar-SA"/>
        </w:rPr>
      </w:pPr>
      <w:r w:rsidRPr="00746978">
        <w:rPr>
          <w:rFonts w:eastAsia="Calibri"/>
          <w:b/>
          <w:bCs/>
          <w:lang w:eastAsia="ar-SA"/>
        </w:rPr>
        <w:t>1 условная единица = 1 выезд по одному адресу.</w:t>
      </w:r>
    </w:p>
    <w:p w14:paraId="23B093B6" w14:textId="77777777" w:rsidR="00746978" w:rsidRPr="00746978" w:rsidRDefault="00746978" w:rsidP="00746978">
      <w:pPr>
        <w:widowControl w:val="0"/>
        <w:spacing w:after="200" w:line="276" w:lineRule="auto"/>
        <w:ind w:firstLine="720"/>
        <w:jc w:val="left"/>
        <w:rPr>
          <w:rFonts w:eastAsia="Calibri"/>
          <w:b/>
          <w:bCs/>
          <w:lang w:eastAsia="ar-SA"/>
        </w:rPr>
      </w:pPr>
      <w:r w:rsidRPr="00746978">
        <w:rPr>
          <w:rFonts w:eastAsia="Calibri"/>
          <w:b/>
          <w:bCs/>
          <w:lang w:eastAsia="ar-SA"/>
        </w:rPr>
        <w:t>1 выезд включает в себя максимум 10 сеансов и не более 25 детей за один сеанс.</w:t>
      </w:r>
    </w:p>
    <w:p w14:paraId="03A7A1B2" w14:textId="1853DBD2" w:rsidR="000A6069" w:rsidRDefault="000A6069" w:rsidP="0017123A">
      <w:pPr>
        <w:widowControl w:val="0"/>
        <w:rPr>
          <w:sz w:val="20"/>
          <w:szCs w:val="20"/>
        </w:rPr>
      </w:pPr>
    </w:p>
    <w:tbl>
      <w:tblPr>
        <w:tblW w:w="10173" w:type="dxa"/>
        <w:tblLook w:val="0000" w:firstRow="0" w:lastRow="0" w:firstColumn="0" w:lastColumn="0" w:noHBand="0" w:noVBand="0"/>
      </w:tblPr>
      <w:tblGrid>
        <w:gridCol w:w="4786"/>
        <w:gridCol w:w="284"/>
        <w:gridCol w:w="4394"/>
        <w:gridCol w:w="709"/>
      </w:tblGrid>
      <w:tr w:rsidR="000A6069" w:rsidRPr="002345F2" w14:paraId="3383B455" w14:textId="77777777" w:rsidTr="00746978">
        <w:tc>
          <w:tcPr>
            <w:tcW w:w="5070" w:type="dxa"/>
            <w:gridSpan w:val="2"/>
          </w:tcPr>
          <w:p w14:paraId="49B11258" w14:textId="77777777" w:rsidR="000A6069" w:rsidRPr="000D7665" w:rsidRDefault="000A6069" w:rsidP="00746978">
            <w:pPr>
              <w:pStyle w:val="af3"/>
              <w:spacing w:after="0"/>
              <w:jc w:val="center"/>
              <w:rPr>
                <w:b/>
                <w:sz w:val="20"/>
              </w:rPr>
            </w:pPr>
            <w:r w:rsidRPr="000D7665">
              <w:rPr>
                <w:b/>
                <w:sz w:val="20"/>
              </w:rPr>
              <w:lastRenderedPageBreak/>
              <w:t>ЗАКАЗЧИК:</w:t>
            </w:r>
          </w:p>
          <w:p w14:paraId="2919A39F" w14:textId="77777777" w:rsidR="000A6069" w:rsidRPr="002345F2" w:rsidRDefault="000A6069" w:rsidP="00746978">
            <w:pPr>
              <w:pStyle w:val="af3"/>
              <w:spacing w:after="0"/>
              <w:jc w:val="left"/>
              <w:rPr>
                <w:b/>
                <w:sz w:val="20"/>
              </w:rPr>
            </w:pPr>
          </w:p>
        </w:tc>
        <w:tc>
          <w:tcPr>
            <w:tcW w:w="5103" w:type="dxa"/>
            <w:gridSpan w:val="2"/>
          </w:tcPr>
          <w:p w14:paraId="57A6C295" w14:textId="77777777" w:rsidR="000A6069" w:rsidRPr="002345F2" w:rsidRDefault="000A6069" w:rsidP="00746978">
            <w:pPr>
              <w:jc w:val="center"/>
              <w:rPr>
                <w:b/>
                <w:sz w:val="20"/>
                <w:szCs w:val="20"/>
              </w:rPr>
            </w:pPr>
            <w:r>
              <w:rPr>
                <w:b/>
                <w:sz w:val="20"/>
                <w:szCs w:val="20"/>
              </w:rPr>
              <w:t>ИСПОЛНИТЕЛЬ</w:t>
            </w:r>
            <w:r w:rsidRPr="000D7665">
              <w:rPr>
                <w:b/>
                <w:sz w:val="20"/>
                <w:szCs w:val="20"/>
              </w:rPr>
              <w:t>:</w:t>
            </w:r>
          </w:p>
        </w:tc>
      </w:tr>
      <w:tr w:rsidR="000A6069" w:rsidRPr="000D7665" w14:paraId="790762CA" w14:textId="77777777" w:rsidTr="00746978">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5EA9F16D" w14:textId="77777777" w:rsidR="000A6069" w:rsidRPr="000D7665" w:rsidRDefault="000A6069" w:rsidP="00746978">
            <w:pPr>
              <w:rPr>
                <w:sz w:val="20"/>
                <w:szCs w:val="20"/>
              </w:rPr>
            </w:pPr>
            <w:r w:rsidRPr="000D7665">
              <w:rPr>
                <w:sz w:val="20"/>
                <w:szCs w:val="20"/>
              </w:rPr>
              <w:t>Государственное бюджетное общеобразовательное учреждение средняя общеобразовательная школа</w:t>
            </w:r>
          </w:p>
          <w:p w14:paraId="389FC68E" w14:textId="77777777" w:rsidR="000A6069" w:rsidRPr="000D7665" w:rsidRDefault="000A6069" w:rsidP="00746978">
            <w:pPr>
              <w:rPr>
                <w:sz w:val="20"/>
                <w:szCs w:val="20"/>
              </w:rPr>
            </w:pPr>
            <w:r w:rsidRPr="000D7665">
              <w:rPr>
                <w:sz w:val="20"/>
                <w:szCs w:val="20"/>
              </w:rPr>
              <w:t>№ 111 с углубленным изучением немецкого языка Калининского района Санкт-Петербурга</w:t>
            </w:r>
          </w:p>
          <w:p w14:paraId="3509CF43" w14:textId="77777777" w:rsidR="0077296C" w:rsidRDefault="0077296C" w:rsidP="00746978">
            <w:pPr>
              <w:rPr>
                <w:sz w:val="20"/>
                <w:szCs w:val="20"/>
              </w:rPr>
            </w:pPr>
          </w:p>
          <w:p w14:paraId="500261D1" w14:textId="77777777" w:rsidR="0077296C" w:rsidRDefault="0077296C" w:rsidP="00746978">
            <w:pPr>
              <w:rPr>
                <w:sz w:val="20"/>
                <w:szCs w:val="20"/>
              </w:rPr>
            </w:pPr>
          </w:p>
          <w:p w14:paraId="5A35B797" w14:textId="77777777" w:rsidR="0077296C" w:rsidRDefault="0077296C" w:rsidP="00746978">
            <w:pPr>
              <w:rPr>
                <w:sz w:val="20"/>
                <w:szCs w:val="20"/>
              </w:rPr>
            </w:pPr>
          </w:p>
          <w:p w14:paraId="71B8AB8A" w14:textId="53E6D993" w:rsidR="000A6069" w:rsidRPr="000D7665" w:rsidRDefault="000A6069" w:rsidP="00746978">
            <w:pPr>
              <w:rPr>
                <w:sz w:val="20"/>
                <w:szCs w:val="20"/>
              </w:rPr>
            </w:pPr>
            <w:r w:rsidRPr="000D7665">
              <w:rPr>
                <w:sz w:val="20"/>
                <w:szCs w:val="20"/>
              </w:rPr>
              <w:t>Директор</w:t>
            </w:r>
          </w:p>
          <w:p w14:paraId="5499D49A" w14:textId="77777777" w:rsidR="000A6069" w:rsidRPr="000D7665" w:rsidRDefault="000A6069" w:rsidP="00746978">
            <w:pPr>
              <w:rPr>
                <w:rFonts w:eastAsiaTheme="minorHAnsi"/>
                <w:sz w:val="20"/>
                <w:szCs w:val="20"/>
                <w:lang w:eastAsia="en-US"/>
              </w:rPr>
            </w:pPr>
            <w:r w:rsidRPr="000D7665">
              <w:rPr>
                <w:sz w:val="20"/>
              </w:rPr>
              <w:t>_________________________/ Е.А.Розанова/</w:t>
            </w:r>
            <w:r w:rsidRPr="000D7665">
              <w:rPr>
                <w:i/>
                <w:sz w:val="20"/>
              </w:rPr>
              <w:t xml:space="preserve"> </w:t>
            </w:r>
            <w:r w:rsidRPr="000D7665">
              <w:rPr>
                <w:rFonts w:eastAsiaTheme="minorHAnsi"/>
                <w:sz w:val="20"/>
              </w:rPr>
              <w:t>Подписано ЭЦП</w:t>
            </w:r>
          </w:p>
        </w:tc>
        <w:tc>
          <w:tcPr>
            <w:tcW w:w="4678" w:type="dxa"/>
            <w:gridSpan w:val="2"/>
            <w:tcBorders>
              <w:left w:val="nil"/>
            </w:tcBorders>
          </w:tcPr>
          <w:p w14:paraId="2C7E015F" w14:textId="77777777" w:rsidR="000A6069" w:rsidRPr="000D7665" w:rsidRDefault="000A6069" w:rsidP="00746978">
            <w:pPr>
              <w:pStyle w:val="20"/>
              <w:widowControl w:val="0"/>
              <w:tabs>
                <w:tab w:val="left" w:pos="8418"/>
              </w:tabs>
              <w:rPr>
                <w:bCs/>
                <w:sz w:val="20"/>
                <w:szCs w:val="36"/>
                <w:lang w:eastAsia="en-US"/>
              </w:rPr>
            </w:pPr>
          </w:p>
        </w:tc>
      </w:tr>
    </w:tbl>
    <w:p w14:paraId="6424CFD1" w14:textId="77777777" w:rsidR="000A6069" w:rsidRPr="00A43307" w:rsidRDefault="000A6069" w:rsidP="0017123A">
      <w:pPr>
        <w:widowControl w:val="0"/>
        <w:rPr>
          <w:sz w:val="20"/>
          <w:szCs w:val="20"/>
        </w:rPr>
      </w:pPr>
    </w:p>
    <w:sectPr w:rsidR="000A6069"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F0A1A" w14:textId="77777777" w:rsidR="0097427E" w:rsidRDefault="0097427E">
      <w:r>
        <w:separator/>
      </w:r>
    </w:p>
  </w:endnote>
  <w:endnote w:type="continuationSeparator" w:id="0">
    <w:p w14:paraId="5B95A1D9" w14:textId="77777777" w:rsidR="0097427E" w:rsidRDefault="00974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21678" w14:textId="2A3AB0AA" w:rsidR="00746978" w:rsidRDefault="00746978" w:rsidP="00963482">
    <w:pPr>
      <w:pStyle w:val="af1"/>
      <w:jc w:val="right"/>
    </w:pPr>
    <w:r>
      <w:fldChar w:fldCharType="begin"/>
    </w:r>
    <w:r>
      <w:instrText>PAGE   \* MERGEFORMAT</w:instrText>
    </w:r>
    <w:r>
      <w:fldChar w:fldCharType="separate"/>
    </w:r>
    <w:r w:rsidR="005364B5">
      <w:rPr>
        <w:noProof/>
      </w:rPr>
      <w:t>13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46C0E" w14:textId="77777777" w:rsidR="0097427E" w:rsidRDefault="0097427E">
      <w:r>
        <w:separator/>
      </w:r>
    </w:p>
  </w:footnote>
  <w:footnote w:type="continuationSeparator" w:id="0">
    <w:p w14:paraId="3AE93739" w14:textId="77777777" w:rsidR="0097427E" w:rsidRDefault="0097427E">
      <w:r>
        <w:continuationSeparator/>
      </w:r>
    </w:p>
  </w:footnote>
  <w:footnote w:id="1">
    <w:p w14:paraId="495AEEFA" w14:textId="5EC6BDAF" w:rsidR="00746978" w:rsidRDefault="00746978"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746978" w:rsidRPr="000D2D62" w:rsidRDefault="00746978"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746978" w:rsidRPr="00AB5B22" w:rsidRDefault="00746978"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746978" w:rsidRPr="005764C6" w:rsidRDefault="00746978"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746978" w:rsidRPr="000A02CC" w:rsidRDefault="00746978"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746978" w:rsidRPr="00EF2924" w:rsidRDefault="00746978"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746978" w:rsidRDefault="00746978"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746978" w:rsidRPr="00EF2924" w:rsidRDefault="00746978"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746978" w:rsidRDefault="00746978"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746978" w:rsidRPr="00F47722" w:rsidRDefault="00746978"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746978" w:rsidRPr="00F47722" w:rsidRDefault="00746978"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746978" w:rsidRPr="00F47722" w:rsidRDefault="00746978"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746978" w:rsidRPr="00F47722" w:rsidRDefault="00746978"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746978" w:rsidRPr="00F35DF9" w:rsidRDefault="00746978"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746978" w:rsidRPr="00C17D54" w:rsidRDefault="00746978"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746978" w:rsidRPr="00C17D54" w:rsidRDefault="00746978"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746978" w:rsidRPr="00C17D54" w:rsidRDefault="00746978"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746978" w:rsidRPr="00AC4FFC" w:rsidRDefault="00746978"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746978" w:rsidRPr="009D23A5" w:rsidRDefault="00746978"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746978" w:rsidRPr="00297683" w:rsidRDefault="00746978"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746978" w:rsidRPr="00861FA0" w:rsidRDefault="00746978"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43DC0144"/>
    <w:multiLevelType w:val="hybridMultilevel"/>
    <w:tmpl w:val="B3A2D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3"/>
  </w:num>
  <w:num w:numId="3">
    <w:abstractNumId w:val="2"/>
  </w:num>
  <w:num w:numId="4">
    <w:abstractNumId w:val="6"/>
  </w:num>
  <w:num w:numId="5">
    <w:abstractNumId w:val="1"/>
  </w:num>
  <w:num w:numId="6">
    <w:abstractNumId w:val="5"/>
  </w:num>
  <w:num w:numId="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0D6"/>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279"/>
    <w:rsid w:val="00094A5C"/>
    <w:rsid w:val="00094B6F"/>
    <w:rsid w:val="00094BF4"/>
    <w:rsid w:val="00095833"/>
    <w:rsid w:val="00096077"/>
    <w:rsid w:val="0009647B"/>
    <w:rsid w:val="000A02CC"/>
    <w:rsid w:val="000A1292"/>
    <w:rsid w:val="000A21BF"/>
    <w:rsid w:val="000A25BD"/>
    <w:rsid w:val="000A2E4E"/>
    <w:rsid w:val="000A3978"/>
    <w:rsid w:val="000A5CF3"/>
    <w:rsid w:val="000A6069"/>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3D12"/>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364B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1D9"/>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6978"/>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296C"/>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190"/>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27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C1A"/>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1ACC3-66F1-49F3-9406-A608D6104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4880</Words>
  <Characters>34710</Characters>
  <Application>Microsoft Office Word</Application>
  <DocSecurity>0</DocSecurity>
  <Lines>289</Lines>
  <Paragraphs>79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39511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Пользователь</cp:lastModifiedBy>
  <cp:revision>6</cp:revision>
  <cp:lastPrinted>2024-06-06T09:32:00Z</cp:lastPrinted>
  <dcterms:created xsi:type="dcterms:W3CDTF">2026-01-14T07:55:00Z</dcterms:created>
  <dcterms:modified xsi:type="dcterms:W3CDTF">2026-06-02T06:14:00Z</dcterms:modified>
  <cp:category>Оказание услуг</cp:category>
</cp:coreProperties>
</file>