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9A9B" w14:textId="77777777" w:rsidR="00850D4D" w:rsidRPr="00850D4D" w:rsidRDefault="00850D4D" w:rsidP="001757C1">
      <w:pPr>
        <w:keepNext/>
        <w:spacing w:after="60" w:line="240" w:lineRule="auto"/>
        <w:ind w:left="5954"/>
        <w:jc w:val="right"/>
        <w:outlineLvl w:val="2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tbl>
      <w:tblPr>
        <w:tblpPr w:leftFromText="180" w:rightFromText="180" w:vertAnchor="text" w:horzAnchor="margin" w:tblpX="839" w:tblpY="-554"/>
        <w:tblW w:w="14400" w:type="dxa"/>
        <w:tblLook w:val="01E0" w:firstRow="1" w:lastRow="1" w:firstColumn="1" w:lastColumn="1" w:noHBand="0" w:noVBand="0"/>
      </w:tblPr>
      <w:tblGrid>
        <w:gridCol w:w="8568"/>
        <w:gridCol w:w="5832"/>
      </w:tblGrid>
      <w:tr w:rsidR="00106A73" w:rsidRPr="006C74BF" w14:paraId="12CA9D3E" w14:textId="77777777" w:rsidTr="004663B0">
        <w:tc>
          <w:tcPr>
            <w:tcW w:w="8568" w:type="dxa"/>
          </w:tcPr>
          <w:p w14:paraId="18DF1B94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4231CC7D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СОГЛАСОВАНО</w:t>
            </w:r>
          </w:p>
          <w:p w14:paraId="0B7EBB71" w14:textId="52ECFD48" w:rsidR="00106A73" w:rsidRPr="00B52728" w:rsidRDefault="00AB03B5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</w:t>
            </w:r>
            <w:r w:rsidR="00106A73" w:rsidRPr="00B52728">
              <w:rPr>
                <w:rFonts w:ascii="Times New Roman" w:eastAsia="Calibri" w:hAnsi="Times New Roman" w:cs="Times New Roman"/>
              </w:rPr>
              <w:t>ачальник отдела здравоохранения</w:t>
            </w:r>
          </w:p>
          <w:p w14:paraId="17E9A456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администрации Пушкинского района</w:t>
            </w:r>
          </w:p>
          <w:p w14:paraId="79523940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Санкт-Петербурга</w:t>
            </w:r>
          </w:p>
          <w:p w14:paraId="626B4D6D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49862E22" w14:textId="4642C16A" w:rsidR="00106A73" w:rsidRPr="00020C72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>___________________</w:t>
            </w:r>
            <w:proofErr w:type="spellStart"/>
            <w:r w:rsidR="00AB03B5">
              <w:rPr>
                <w:rFonts w:ascii="Times New Roman" w:eastAsia="Calibri" w:hAnsi="Times New Roman" w:cs="Times New Roman"/>
              </w:rPr>
              <w:t>О.А.Франчук</w:t>
            </w:r>
            <w:proofErr w:type="spellEnd"/>
          </w:p>
          <w:p w14:paraId="3BA49888" w14:textId="618D9BAB" w:rsidR="00106A73" w:rsidRPr="00B52728" w:rsidRDefault="00106A73" w:rsidP="009B3E87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gramStart"/>
            <w:r w:rsidRPr="00B52728">
              <w:rPr>
                <w:rFonts w:ascii="Times New Roman" w:eastAsia="Calibri" w:hAnsi="Times New Roman" w:cs="Times New Roman"/>
              </w:rPr>
              <w:t>« _</w:t>
            </w:r>
            <w:proofErr w:type="gramEnd"/>
            <w:r w:rsidRPr="00B52728">
              <w:rPr>
                <w:rFonts w:ascii="Times New Roman" w:eastAsia="Calibri" w:hAnsi="Times New Roman" w:cs="Times New Roman"/>
              </w:rPr>
              <w:t>____» ___________202</w:t>
            </w:r>
            <w:r w:rsidR="00AB03B5">
              <w:rPr>
                <w:rFonts w:ascii="Times New Roman" w:eastAsia="Calibri" w:hAnsi="Times New Roman" w:cs="Times New Roman"/>
              </w:rPr>
              <w:t>6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  <w:tc>
          <w:tcPr>
            <w:tcW w:w="5832" w:type="dxa"/>
          </w:tcPr>
          <w:p w14:paraId="347C6C81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245B5533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14:paraId="5EE0522D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proofErr w:type="gramStart"/>
            <w:r w:rsidRPr="00B52728">
              <w:rPr>
                <w:rFonts w:ascii="Times New Roman" w:eastAsia="Calibri" w:hAnsi="Times New Roman" w:cs="Times New Roman"/>
              </w:rPr>
              <w:t>Главный  врач</w:t>
            </w:r>
            <w:proofErr w:type="gramEnd"/>
          </w:p>
          <w:p w14:paraId="5EBD8195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14:paraId="272106EC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14:paraId="391364C0" w14:textId="77777777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380CEB7F" w14:textId="33CB0DD2" w:rsidR="00106A73" w:rsidRPr="00B52728" w:rsidRDefault="00106A73" w:rsidP="004663B0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proofErr w:type="spellStart"/>
            <w:r w:rsidR="00AB03B5">
              <w:rPr>
                <w:rFonts w:ascii="Times New Roman" w:eastAsia="Calibri" w:hAnsi="Times New Roman" w:cs="Times New Roman"/>
              </w:rPr>
              <w:t>А.А.Карамышева</w:t>
            </w:r>
            <w:proofErr w:type="spellEnd"/>
          </w:p>
          <w:p w14:paraId="62B3477E" w14:textId="5546982F" w:rsidR="00106A73" w:rsidRPr="00B52728" w:rsidRDefault="00106A73" w:rsidP="009B3E8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proofErr w:type="gramStart"/>
            <w:r w:rsidRPr="00B52728">
              <w:rPr>
                <w:rFonts w:ascii="Times New Roman" w:eastAsia="Calibri" w:hAnsi="Times New Roman" w:cs="Times New Roman"/>
              </w:rPr>
              <w:t>« _</w:t>
            </w:r>
            <w:proofErr w:type="gramEnd"/>
            <w:r w:rsidRPr="00B52728">
              <w:rPr>
                <w:rFonts w:ascii="Times New Roman" w:eastAsia="Calibri" w:hAnsi="Times New Roman" w:cs="Times New Roman"/>
              </w:rPr>
              <w:t>____» ___________202</w:t>
            </w:r>
            <w:r w:rsidR="00AB03B5">
              <w:rPr>
                <w:rFonts w:ascii="Times New Roman" w:eastAsia="Calibri" w:hAnsi="Times New Roman" w:cs="Times New Roman"/>
              </w:rPr>
              <w:t>6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14:paraId="01FF1FA8" w14:textId="77777777" w:rsidR="00850D4D" w:rsidRP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14:paraId="336E1220" w14:textId="77777777" w:rsidR="00850D4D" w:rsidRPr="00106A73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bookmarkStart w:id="0" w:name="Par1152"/>
      <w:bookmarkEnd w:id="0"/>
      <w:r w:rsidRPr="00DF13EC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14:paraId="20BA21E8" w14:textId="77777777" w:rsidR="00850D4D" w:rsidRPr="00DF13EC" w:rsidRDefault="00850D4D" w:rsidP="00850D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F13EC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статьи 22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Закона и методических </w:t>
      </w:r>
      <w:hyperlink r:id="rId8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Pr="00DF13EC">
        <w:rPr>
          <w:rFonts w:ascii="Times New Roman" w:eastAsia="Courier New" w:hAnsi="Times New Roman" w:cs="Times New Roman"/>
          <w:b/>
          <w:lang w:eastAsia="ru-RU" w:bidi="ru-RU"/>
        </w:rPr>
        <w:t>метода сопоставимых рыночных цен (анализа рынка).</w:t>
      </w:r>
    </w:p>
    <w:p w14:paraId="1FB38851" w14:textId="77777777" w:rsidR="00250B89" w:rsidRPr="00DF13EC" w:rsidRDefault="00850D4D" w:rsidP="007B47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14:paraId="45814665" w14:textId="77777777" w:rsidR="00A64CDD" w:rsidRDefault="00855B0C" w:rsidP="004972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</w:t>
      </w:r>
      <w:r w:rsidR="00654FC2">
        <w:rPr>
          <w:rFonts w:ascii="Times New Roman" w:hAnsi="Times New Roman" w:cs="Times New Roman"/>
        </w:rPr>
        <w:t>уществлен поиск в сети интернет</w:t>
      </w:r>
      <w:r w:rsidR="007B47BD">
        <w:rPr>
          <w:rFonts w:ascii="Times New Roman" w:hAnsi="Times New Roman" w:cs="Times New Roman"/>
        </w:rPr>
        <w:t>, отправлены запросы в организации</w:t>
      </w:r>
    </w:p>
    <w:p w14:paraId="0B7668A9" w14:textId="77777777" w:rsidR="007B47BD" w:rsidRDefault="007B47BD" w:rsidP="00654F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421"/>
        <w:gridCol w:w="3118"/>
        <w:gridCol w:w="425"/>
        <w:gridCol w:w="851"/>
        <w:gridCol w:w="1276"/>
        <w:gridCol w:w="992"/>
        <w:gridCol w:w="1417"/>
        <w:gridCol w:w="1134"/>
        <w:gridCol w:w="993"/>
        <w:gridCol w:w="1134"/>
        <w:gridCol w:w="1417"/>
        <w:gridCol w:w="1134"/>
        <w:gridCol w:w="1134"/>
      </w:tblGrid>
      <w:tr w:rsidR="00C56B39" w:rsidRPr="007B47BD" w14:paraId="698BD343" w14:textId="77777777" w:rsidTr="003C30B9">
        <w:trPr>
          <w:trHeight w:val="69"/>
        </w:trPr>
        <w:tc>
          <w:tcPr>
            <w:tcW w:w="421" w:type="dxa"/>
            <w:vMerge w:val="restart"/>
            <w:hideMark/>
          </w:tcPr>
          <w:p w14:paraId="0C3EA455" w14:textId="51511BDC" w:rsidR="00C56B39" w:rsidRPr="00654FC2" w:rsidRDefault="00C56B39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3118" w:type="dxa"/>
            <w:vMerge w:val="restart"/>
          </w:tcPr>
          <w:p w14:paraId="5899D84F" w14:textId="1FE727E6" w:rsidR="00C56B39" w:rsidRPr="00654FC2" w:rsidRDefault="00C56B39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услуг</w:t>
            </w:r>
          </w:p>
        </w:tc>
        <w:tc>
          <w:tcPr>
            <w:tcW w:w="425" w:type="dxa"/>
            <w:vMerge w:val="restart"/>
            <w:hideMark/>
          </w:tcPr>
          <w:p w14:paraId="210C4264" w14:textId="77777777" w:rsidR="00C56B39" w:rsidRPr="00654FC2" w:rsidRDefault="00C56B39" w:rsidP="009B3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Ед. изм</w:t>
            </w:r>
          </w:p>
        </w:tc>
        <w:tc>
          <w:tcPr>
            <w:tcW w:w="851" w:type="dxa"/>
            <w:vMerge w:val="restart"/>
            <w:hideMark/>
          </w:tcPr>
          <w:p w14:paraId="6E5BBB2F" w14:textId="77777777" w:rsidR="00C56B39" w:rsidRPr="00654FC2" w:rsidRDefault="00C56B39" w:rsidP="009B3E8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3685" w:type="dxa"/>
            <w:gridSpan w:val="3"/>
            <w:hideMark/>
          </w:tcPr>
          <w:p w14:paraId="5028F781" w14:textId="77777777" w:rsidR="00C56B39" w:rsidRPr="00654FC2" w:rsidRDefault="00C56B39" w:rsidP="009B3E87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Коммерческие предложения (руб./</w:t>
            </w:r>
            <w:proofErr w:type="spellStart"/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ед.изм</w:t>
            </w:r>
            <w:proofErr w:type="spellEnd"/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.)</w:t>
            </w:r>
          </w:p>
        </w:tc>
        <w:tc>
          <w:tcPr>
            <w:tcW w:w="3261" w:type="dxa"/>
            <w:gridSpan w:val="3"/>
            <w:hideMark/>
          </w:tcPr>
          <w:p w14:paraId="4EABEC66" w14:textId="77777777" w:rsidR="00C56B39" w:rsidRPr="00654FC2" w:rsidRDefault="00C56B39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Однородность совокупности значений выявленных цен, используемых в расчете НМЦК**</w:t>
            </w:r>
          </w:p>
        </w:tc>
        <w:tc>
          <w:tcPr>
            <w:tcW w:w="1417" w:type="dxa"/>
            <w:hideMark/>
          </w:tcPr>
          <w:p w14:paraId="1E3172A3" w14:textId="77777777" w:rsidR="00C56B39" w:rsidRPr="00654FC2" w:rsidRDefault="00C56B39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НМЦК, определенная методом сопоставимых рыночных цен (анализа </w:t>
            </w:r>
            <w:proofErr w:type="gramStart"/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рынка)*</w:t>
            </w:r>
            <w:proofErr w:type="gramEnd"/>
          </w:p>
        </w:tc>
        <w:tc>
          <w:tcPr>
            <w:tcW w:w="1134" w:type="dxa"/>
          </w:tcPr>
          <w:p w14:paraId="6430E5AB" w14:textId="77777777" w:rsidR="00C56B39" w:rsidRPr="00654FC2" w:rsidRDefault="00C56B39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Цена по КП минимальная цена</w:t>
            </w:r>
          </w:p>
        </w:tc>
        <w:tc>
          <w:tcPr>
            <w:tcW w:w="1134" w:type="dxa"/>
          </w:tcPr>
          <w:p w14:paraId="3498EB68" w14:textId="49ADA169" w:rsidR="00C56B39" w:rsidRPr="00654FC2" w:rsidRDefault="00527AAE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НМЦК по КП</w:t>
            </w:r>
          </w:p>
        </w:tc>
      </w:tr>
      <w:tr w:rsidR="00020C72" w:rsidRPr="007B47BD" w14:paraId="1CB7FD1D" w14:textId="77777777" w:rsidTr="00020C72">
        <w:trPr>
          <w:trHeight w:val="522"/>
        </w:trPr>
        <w:tc>
          <w:tcPr>
            <w:tcW w:w="421" w:type="dxa"/>
            <w:vMerge/>
            <w:hideMark/>
          </w:tcPr>
          <w:p w14:paraId="000C7A2B" w14:textId="77777777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 w14:paraId="3434B36B" w14:textId="07B9DAD3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vMerge/>
            <w:hideMark/>
          </w:tcPr>
          <w:p w14:paraId="64D3CFEF" w14:textId="77777777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hideMark/>
          </w:tcPr>
          <w:p w14:paraId="2CDCE947" w14:textId="77777777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hideMark/>
          </w:tcPr>
          <w:p w14:paraId="31EE2063" w14:textId="009A59D4" w:rsidR="00020C72" w:rsidRPr="00654FC2" w:rsidRDefault="00020C72" w:rsidP="009B3E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цена </w:t>
            </w: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от 22.05.2026</w:t>
            </w:r>
          </w:p>
        </w:tc>
        <w:tc>
          <w:tcPr>
            <w:tcW w:w="992" w:type="dxa"/>
            <w:hideMark/>
          </w:tcPr>
          <w:p w14:paraId="175D3668" w14:textId="601F4068" w:rsidR="00020C72" w:rsidRPr="00654FC2" w:rsidRDefault="00020C72" w:rsidP="009B3E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цена </w:t>
            </w: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от 26.05.2026</w:t>
            </w:r>
          </w:p>
        </w:tc>
        <w:tc>
          <w:tcPr>
            <w:tcW w:w="1417" w:type="dxa"/>
            <w:hideMark/>
          </w:tcPr>
          <w:p w14:paraId="6DFCEF59" w14:textId="5D35D197" w:rsidR="00020C72" w:rsidRPr="00654FC2" w:rsidRDefault="00020C72" w:rsidP="009B3E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цена 3 от 27.05.2026</w:t>
            </w:r>
          </w:p>
        </w:tc>
        <w:tc>
          <w:tcPr>
            <w:tcW w:w="1134" w:type="dxa"/>
            <w:noWrap/>
            <w:hideMark/>
          </w:tcPr>
          <w:p w14:paraId="1B7712AF" w14:textId="77777777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80768" behindDoc="0" locked="0" layoutInCell="1" allowOverlap="1" wp14:anchorId="17950310" wp14:editId="4AA3293F">
                  <wp:simplePos x="0" y="0"/>
                  <wp:positionH relativeFrom="column">
                    <wp:posOffset>590550</wp:posOffset>
                  </wp:positionH>
                  <wp:positionV relativeFrom="paragraph">
                    <wp:posOffset>114300</wp:posOffset>
                  </wp:positionV>
                  <wp:extent cx="590550" cy="0"/>
                  <wp:effectExtent l="0" t="0" r="0" b="0"/>
                  <wp:wrapNone/>
                  <wp:docPr id="13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4FC2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707224B5" wp14:editId="65F73740">
                  <wp:simplePos x="0" y="0"/>
                  <wp:positionH relativeFrom="column">
                    <wp:posOffset>1447800</wp:posOffset>
                  </wp:positionH>
                  <wp:positionV relativeFrom="paragraph">
                    <wp:posOffset>114300</wp:posOffset>
                  </wp:positionV>
                  <wp:extent cx="590550" cy="0"/>
                  <wp:effectExtent l="0" t="0" r="0" b="0"/>
                  <wp:wrapNone/>
                  <wp:docPr id="12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4FC2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580F8A0F" wp14:editId="67304C4B">
                  <wp:simplePos x="0" y="0"/>
                  <wp:positionH relativeFrom="column">
                    <wp:posOffset>2057400</wp:posOffset>
                  </wp:positionH>
                  <wp:positionV relativeFrom="paragraph">
                    <wp:posOffset>114300</wp:posOffset>
                  </wp:positionV>
                  <wp:extent cx="781050" cy="0"/>
                  <wp:effectExtent l="0" t="0" r="0" b="0"/>
                  <wp:wrapNone/>
                  <wp:docPr id="11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148609" w14:textId="77777777" w:rsidR="00020C72" w:rsidRPr="00654FC2" w:rsidRDefault="00020C72" w:rsidP="00654F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sz w:val="16"/>
                <w:szCs w:val="16"/>
              </w:rPr>
              <w:t>Средняя арифметическая цена</w:t>
            </w:r>
          </w:p>
        </w:tc>
        <w:tc>
          <w:tcPr>
            <w:tcW w:w="993" w:type="dxa"/>
            <w:hideMark/>
          </w:tcPr>
          <w:p w14:paraId="2866E588" w14:textId="77777777" w:rsidR="00020C72" w:rsidRPr="00654FC2" w:rsidRDefault="00020C72" w:rsidP="00654F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1134" w:type="dxa"/>
            <w:hideMark/>
          </w:tcPr>
          <w:p w14:paraId="0E805938" w14:textId="77777777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коэффициент вариации цен V (</w:t>
            </w:r>
            <w:proofErr w:type="gramStart"/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%)   </w:t>
            </w:r>
            <w:proofErr w:type="gramEnd"/>
            <w:r w:rsidRPr="00654FC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</w:t>
            </w:r>
            <w:r w:rsidRPr="00654FC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   </w:t>
            </w:r>
            <w:proofErr w:type="gramStart"/>
            <w:r w:rsidRPr="00654FC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   (</w:t>
            </w:r>
            <w:proofErr w:type="gramEnd"/>
            <w:r w:rsidRPr="00654FC2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должен превышать 33%)</w:t>
            </w:r>
          </w:p>
        </w:tc>
        <w:tc>
          <w:tcPr>
            <w:tcW w:w="1417" w:type="dxa"/>
            <w:hideMark/>
          </w:tcPr>
          <w:p w14:paraId="062D6563" w14:textId="77777777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3A4320E" w14:textId="77777777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CEB5F68" w14:textId="261A2257" w:rsidR="00020C72" w:rsidRPr="00654FC2" w:rsidRDefault="00020C72" w:rsidP="007B47B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0C72" w:rsidRPr="007B47BD" w14:paraId="5817417E" w14:textId="77777777" w:rsidTr="00020C72">
        <w:trPr>
          <w:trHeight w:val="984"/>
        </w:trPr>
        <w:tc>
          <w:tcPr>
            <w:tcW w:w="421" w:type="dxa"/>
            <w:noWrap/>
          </w:tcPr>
          <w:p w14:paraId="09250C14" w14:textId="10CEFC38" w:rsidR="00020C72" w:rsidRPr="007B47BD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</w:tcPr>
          <w:p w14:paraId="3D795962" w14:textId="77777777" w:rsidR="00020C72" w:rsidRPr="00934B40" w:rsidRDefault="00020C72" w:rsidP="00662EC7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 xml:space="preserve">Контроль бактериальная обсемененность воздуха 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( КОЭ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, золотистый 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стафилококк )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5975FD67" w14:textId="7366CDCE" w:rsidR="00020C72" w:rsidRPr="007B47BD" w:rsidRDefault="00020C72" w:rsidP="00662E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>2 раза в год</w:t>
            </w:r>
          </w:p>
        </w:tc>
        <w:tc>
          <w:tcPr>
            <w:tcW w:w="425" w:type="dxa"/>
            <w:noWrap/>
            <w:hideMark/>
          </w:tcPr>
          <w:p w14:paraId="1E873748" w14:textId="77777777" w:rsidR="00020C72" w:rsidRPr="00B13D9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13D99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</w:tc>
        <w:tc>
          <w:tcPr>
            <w:tcW w:w="851" w:type="dxa"/>
            <w:noWrap/>
            <w:hideMark/>
          </w:tcPr>
          <w:p w14:paraId="446076FC" w14:textId="220891FC" w:rsidR="00020C72" w:rsidRPr="007B47BD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B47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noWrap/>
          </w:tcPr>
          <w:p w14:paraId="43C1735E" w14:textId="6852E506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6F73C479" w14:textId="5081C5D6" w:rsidR="00020C72" w:rsidRPr="00B13D99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1560,00</w:t>
            </w:r>
          </w:p>
        </w:tc>
        <w:tc>
          <w:tcPr>
            <w:tcW w:w="1417" w:type="dxa"/>
            <w:noWrap/>
          </w:tcPr>
          <w:p w14:paraId="4745424E" w14:textId="19FA88E4" w:rsidR="00020C72" w:rsidRPr="00B13D99" w:rsidRDefault="00020C72" w:rsidP="00A058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1600,00</w:t>
            </w:r>
          </w:p>
        </w:tc>
        <w:tc>
          <w:tcPr>
            <w:tcW w:w="1134" w:type="dxa"/>
          </w:tcPr>
          <w:p w14:paraId="470D76FD" w14:textId="7296FA59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1553,33</w:t>
            </w:r>
          </w:p>
        </w:tc>
        <w:tc>
          <w:tcPr>
            <w:tcW w:w="993" w:type="dxa"/>
            <w:noWrap/>
          </w:tcPr>
          <w:p w14:paraId="6A9A9AC7" w14:textId="481106C9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42,43</w:t>
            </w:r>
          </w:p>
        </w:tc>
        <w:tc>
          <w:tcPr>
            <w:tcW w:w="1134" w:type="dxa"/>
            <w:noWrap/>
          </w:tcPr>
          <w:p w14:paraId="4830C073" w14:textId="29416AFD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2,73</w:t>
            </w:r>
          </w:p>
        </w:tc>
        <w:tc>
          <w:tcPr>
            <w:tcW w:w="1417" w:type="dxa"/>
          </w:tcPr>
          <w:p w14:paraId="1CBAD321" w14:textId="2063EF62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34173,26</w:t>
            </w:r>
          </w:p>
        </w:tc>
        <w:tc>
          <w:tcPr>
            <w:tcW w:w="1134" w:type="dxa"/>
          </w:tcPr>
          <w:p w14:paraId="4F10B972" w14:textId="57EE9105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1500,00</w:t>
            </w:r>
          </w:p>
        </w:tc>
        <w:tc>
          <w:tcPr>
            <w:tcW w:w="1134" w:type="dxa"/>
          </w:tcPr>
          <w:p w14:paraId="1153D4CC" w14:textId="069D4070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33000,00</w:t>
            </w:r>
          </w:p>
        </w:tc>
      </w:tr>
      <w:tr w:rsidR="00020C72" w:rsidRPr="007B47BD" w14:paraId="0E79217A" w14:textId="77777777" w:rsidTr="00020C72">
        <w:trPr>
          <w:trHeight w:val="1069"/>
        </w:trPr>
        <w:tc>
          <w:tcPr>
            <w:tcW w:w="421" w:type="dxa"/>
            <w:noWrap/>
            <w:hideMark/>
          </w:tcPr>
          <w:p w14:paraId="0FF0D7EC" w14:textId="6FAEB041" w:rsidR="00020C72" w:rsidRPr="007B47BD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118" w:type="dxa"/>
          </w:tcPr>
          <w:p w14:paraId="435BD663" w14:textId="77777777" w:rsidR="00020C72" w:rsidRPr="00934B40" w:rsidRDefault="00020C72" w:rsidP="00662EC7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>Контроль качества стерилизации.  Исследования на стерильность</w:t>
            </w:r>
          </w:p>
          <w:p w14:paraId="0F385F22" w14:textId="353C694F" w:rsidR="00020C72" w:rsidRPr="007B47BD" w:rsidRDefault="00020C72" w:rsidP="00662E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>2 раза в год</w:t>
            </w:r>
          </w:p>
        </w:tc>
        <w:tc>
          <w:tcPr>
            <w:tcW w:w="425" w:type="dxa"/>
            <w:noWrap/>
            <w:hideMark/>
          </w:tcPr>
          <w:p w14:paraId="00A66576" w14:textId="77777777" w:rsidR="00020C72" w:rsidRPr="00B13D9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13D99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</w:tc>
        <w:tc>
          <w:tcPr>
            <w:tcW w:w="851" w:type="dxa"/>
            <w:noWrap/>
            <w:hideMark/>
          </w:tcPr>
          <w:p w14:paraId="0A8F05A2" w14:textId="4D1D7670" w:rsidR="00020C72" w:rsidRPr="00662EC7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1276" w:type="dxa"/>
            <w:noWrap/>
          </w:tcPr>
          <w:p w14:paraId="2BD7E04F" w14:textId="0E4A51FD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13C50E7B" w14:textId="2CD2B622" w:rsidR="00020C72" w:rsidRPr="00B13D99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1300,00</w:t>
            </w:r>
          </w:p>
        </w:tc>
        <w:tc>
          <w:tcPr>
            <w:tcW w:w="1417" w:type="dxa"/>
            <w:noWrap/>
          </w:tcPr>
          <w:p w14:paraId="09C9435D" w14:textId="1B295B7A" w:rsidR="00020C72" w:rsidRPr="00B13D99" w:rsidRDefault="00A05810" w:rsidP="00A058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1350,00</w:t>
            </w:r>
          </w:p>
        </w:tc>
        <w:tc>
          <w:tcPr>
            <w:tcW w:w="1134" w:type="dxa"/>
          </w:tcPr>
          <w:p w14:paraId="092A0B3C" w14:textId="2948EEE4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1283,33</w:t>
            </w:r>
          </w:p>
        </w:tc>
        <w:tc>
          <w:tcPr>
            <w:tcW w:w="993" w:type="dxa"/>
            <w:noWrap/>
          </w:tcPr>
          <w:p w14:paraId="2CFDC0B9" w14:textId="68E205FB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70,71</w:t>
            </w:r>
          </w:p>
        </w:tc>
        <w:tc>
          <w:tcPr>
            <w:tcW w:w="1134" w:type="dxa"/>
            <w:noWrap/>
          </w:tcPr>
          <w:p w14:paraId="1DD732B8" w14:textId="7E46047D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5,51</w:t>
            </w:r>
          </w:p>
        </w:tc>
        <w:tc>
          <w:tcPr>
            <w:tcW w:w="1417" w:type="dxa"/>
          </w:tcPr>
          <w:p w14:paraId="209EBF17" w14:textId="3F5DA5C7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64166,50</w:t>
            </w:r>
          </w:p>
        </w:tc>
        <w:tc>
          <w:tcPr>
            <w:tcW w:w="1134" w:type="dxa"/>
          </w:tcPr>
          <w:p w14:paraId="76436A01" w14:textId="46BACB74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1200,00</w:t>
            </w:r>
          </w:p>
        </w:tc>
        <w:tc>
          <w:tcPr>
            <w:tcW w:w="1134" w:type="dxa"/>
          </w:tcPr>
          <w:p w14:paraId="63C16CD5" w14:textId="294207F8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60000,00</w:t>
            </w:r>
          </w:p>
        </w:tc>
      </w:tr>
      <w:tr w:rsidR="00020C72" w:rsidRPr="007B47BD" w14:paraId="01EADB08" w14:textId="77777777" w:rsidTr="00020C72">
        <w:trPr>
          <w:trHeight w:val="879"/>
        </w:trPr>
        <w:tc>
          <w:tcPr>
            <w:tcW w:w="421" w:type="dxa"/>
            <w:noWrap/>
            <w:hideMark/>
          </w:tcPr>
          <w:p w14:paraId="32A117F3" w14:textId="1BACAB7F" w:rsidR="00020C72" w:rsidRPr="007B47BD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8" w:type="dxa"/>
          </w:tcPr>
          <w:p w14:paraId="41812388" w14:textId="77777777" w:rsidR="00020C72" w:rsidRPr="00934B40" w:rsidRDefault="00020C72" w:rsidP="00662EC7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 xml:space="preserve">Контроль качества дезинфекции и уборки в лечебно- 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вспомогательных  подразделениях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 учреждения. (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Микробиологические  исследования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  предметов внутрибольничной среды методом смывов, БГКП, золотистый 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стафилококк )</w:t>
            </w:r>
            <w:proofErr w:type="gramEnd"/>
          </w:p>
          <w:p w14:paraId="123CF445" w14:textId="77777777" w:rsidR="00020C72" w:rsidRPr="00934B40" w:rsidRDefault="00020C72" w:rsidP="00662EC7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>2 раза в год</w:t>
            </w:r>
          </w:p>
          <w:p w14:paraId="58060B4D" w14:textId="06C1525B" w:rsidR="00020C72" w:rsidRPr="007B47BD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noWrap/>
            <w:hideMark/>
          </w:tcPr>
          <w:p w14:paraId="7AEC7BD6" w14:textId="77777777" w:rsidR="00020C72" w:rsidRPr="00B13D9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13D99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</w:tc>
        <w:tc>
          <w:tcPr>
            <w:tcW w:w="851" w:type="dxa"/>
            <w:noWrap/>
            <w:hideMark/>
          </w:tcPr>
          <w:p w14:paraId="5D57AC0A" w14:textId="0DCB5ED4" w:rsidR="00020C72" w:rsidRPr="00662EC7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1276" w:type="dxa"/>
            <w:noWrap/>
          </w:tcPr>
          <w:p w14:paraId="076FD9AC" w14:textId="382C8C56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68FE4D62" w14:textId="2EC37EFF" w:rsidR="00020C72" w:rsidRPr="00B13D99" w:rsidRDefault="00020C72" w:rsidP="00B13D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417" w:type="dxa"/>
            <w:noWrap/>
          </w:tcPr>
          <w:p w14:paraId="7EEBA7C0" w14:textId="728094F7" w:rsidR="00020C72" w:rsidRPr="00B13D99" w:rsidRDefault="00A05810" w:rsidP="00B13D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875,00</w:t>
            </w:r>
          </w:p>
        </w:tc>
        <w:tc>
          <w:tcPr>
            <w:tcW w:w="1134" w:type="dxa"/>
          </w:tcPr>
          <w:p w14:paraId="318F7A52" w14:textId="6AAD3EA2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841,67</w:t>
            </w:r>
          </w:p>
        </w:tc>
        <w:tc>
          <w:tcPr>
            <w:tcW w:w="993" w:type="dxa"/>
            <w:noWrap/>
          </w:tcPr>
          <w:p w14:paraId="68546225" w14:textId="4843FE84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35,36</w:t>
            </w:r>
          </w:p>
        </w:tc>
        <w:tc>
          <w:tcPr>
            <w:tcW w:w="1134" w:type="dxa"/>
            <w:noWrap/>
          </w:tcPr>
          <w:p w14:paraId="084614CA" w14:textId="05777DAA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4,20</w:t>
            </w:r>
          </w:p>
        </w:tc>
        <w:tc>
          <w:tcPr>
            <w:tcW w:w="1417" w:type="dxa"/>
          </w:tcPr>
          <w:p w14:paraId="3BB3DF44" w14:textId="65450E52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92583,70</w:t>
            </w:r>
          </w:p>
        </w:tc>
        <w:tc>
          <w:tcPr>
            <w:tcW w:w="1134" w:type="dxa"/>
          </w:tcPr>
          <w:p w14:paraId="41F7010B" w14:textId="1A6EE799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1134" w:type="dxa"/>
          </w:tcPr>
          <w:p w14:paraId="039839B7" w14:textId="3A774CEF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88000,00</w:t>
            </w:r>
          </w:p>
        </w:tc>
      </w:tr>
      <w:tr w:rsidR="00020C72" w:rsidRPr="007B47BD" w14:paraId="50C71F65" w14:textId="77777777" w:rsidTr="00020C72">
        <w:trPr>
          <w:trHeight w:val="1253"/>
        </w:trPr>
        <w:tc>
          <w:tcPr>
            <w:tcW w:w="421" w:type="dxa"/>
            <w:noWrap/>
            <w:hideMark/>
          </w:tcPr>
          <w:p w14:paraId="02B24601" w14:textId="1DFB5CA8" w:rsidR="00020C72" w:rsidRPr="0014257B" w:rsidRDefault="0014257B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8" w:type="dxa"/>
          </w:tcPr>
          <w:p w14:paraId="7C144491" w14:textId="77777777" w:rsidR="00020C72" w:rsidRPr="00934B40" w:rsidRDefault="00020C72" w:rsidP="00662EC7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 xml:space="preserve">Биологические пленки  </w:t>
            </w:r>
          </w:p>
          <w:p w14:paraId="29E16234" w14:textId="309760F1" w:rsidR="00020C72" w:rsidRPr="007B47BD" w:rsidRDefault="00020C72" w:rsidP="00662E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>2 раза в год</w:t>
            </w:r>
          </w:p>
        </w:tc>
        <w:tc>
          <w:tcPr>
            <w:tcW w:w="425" w:type="dxa"/>
            <w:noWrap/>
            <w:hideMark/>
          </w:tcPr>
          <w:p w14:paraId="46812362" w14:textId="77777777" w:rsidR="00020C72" w:rsidRPr="00B13D9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13D99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</w:tc>
        <w:tc>
          <w:tcPr>
            <w:tcW w:w="851" w:type="dxa"/>
            <w:noWrap/>
            <w:hideMark/>
          </w:tcPr>
          <w:p w14:paraId="633743CF" w14:textId="15012328" w:rsidR="00020C72" w:rsidRPr="00662EC7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276" w:type="dxa"/>
            <w:noWrap/>
          </w:tcPr>
          <w:p w14:paraId="5A315AE7" w14:textId="79986C35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32792FAD" w14:textId="1D6AE134" w:rsidR="00020C72" w:rsidRPr="00B13D99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3150,00</w:t>
            </w:r>
          </w:p>
        </w:tc>
        <w:tc>
          <w:tcPr>
            <w:tcW w:w="1417" w:type="dxa"/>
            <w:noWrap/>
          </w:tcPr>
          <w:p w14:paraId="6E26DEEE" w14:textId="59779274" w:rsidR="00020C72" w:rsidRPr="00B13D99" w:rsidRDefault="00A05810" w:rsidP="00B13D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3200,00</w:t>
            </w:r>
          </w:p>
        </w:tc>
        <w:tc>
          <w:tcPr>
            <w:tcW w:w="1134" w:type="dxa"/>
          </w:tcPr>
          <w:p w14:paraId="64433D8E" w14:textId="5F8095AB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3116,67</w:t>
            </w:r>
          </w:p>
        </w:tc>
        <w:tc>
          <w:tcPr>
            <w:tcW w:w="993" w:type="dxa"/>
            <w:noWrap/>
          </w:tcPr>
          <w:p w14:paraId="029D5C69" w14:textId="4288FB69" w:rsidR="00020C72" w:rsidRPr="00B13D99" w:rsidRDefault="00716855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106,07</w:t>
            </w:r>
          </w:p>
        </w:tc>
        <w:tc>
          <w:tcPr>
            <w:tcW w:w="1134" w:type="dxa"/>
            <w:noWrap/>
          </w:tcPr>
          <w:p w14:paraId="69EEEA3B" w14:textId="60EFE3F2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3,40</w:t>
            </w:r>
          </w:p>
        </w:tc>
        <w:tc>
          <w:tcPr>
            <w:tcW w:w="1417" w:type="dxa"/>
          </w:tcPr>
          <w:p w14:paraId="62C1A800" w14:textId="75A53E25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68566,74</w:t>
            </w:r>
          </w:p>
        </w:tc>
        <w:tc>
          <w:tcPr>
            <w:tcW w:w="1134" w:type="dxa"/>
          </w:tcPr>
          <w:p w14:paraId="6CCDB722" w14:textId="1C04F5FF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3000,00</w:t>
            </w:r>
          </w:p>
        </w:tc>
        <w:tc>
          <w:tcPr>
            <w:tcW w:w="1134" w:type="dxa"/>
          </w:tcPr>
          <w:p w14:paraId="0D9CBB39" w14:textId="24D06B83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66000,00</w:t>
            </w:r>
          </w:p>
        </w:tc>
      </w:tr>
      <w:tr w:rsidR="00020C72" w:rsidRPr="007B47BD" w14:paraId="6B05D528" w14:textId="77777777" w:rsidTr="00020C72">
        <w:trPr>
          <w:trHeight w:val="207"/>
        </w:trPr>
        <w:tc>
          <w:tcPr>
            <w:tcW w:w="421" w:type="dxa"/>
            <w:noWrap/>
          </w:tcPr>
          <w:p w14:paraId="0393363C" w14:textId="5D26F252" w:rsidR="00020C72" w:rsidRPr="0014257B" w:rsidRDefault="0014257B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8" w:type="dxa"/>
          </w:tcPr>
          <w:p w14:paraId="1EE1AFEF" w14:textId="77777777" w:rsidR="00020C72" w:rsidRPr="00934B40" w:rsidRDefault="00020C72" w:rsidP="00662EC7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Контроль  качества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гигиенической  обработки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 рук персонала перед манипуляциями</w:t>
            </w:r>
          </w:p>
          <w:p w14:paraId="020C4D8C" w14:textId="1F81A1F4" w:rsidR="00020C72" w:rsidRPr="007B47BD" w:rsidRDefault="00020C72" w:rsidP="00662E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>2 раза в год</w:t>
            </w:r>
            <w:r w:rsidRPr="007B47B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5" w:type="dxa"/>
            <w:noWrap/>
          </w:tcPr>
          <w:p w14:paraId="2D079DE5" w14:textId="3707700E" w:rsidR="00020C72" w:rsidRPr="00B13D9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13D99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1" w:type="dxa"/>
            <w:noWrap/>
          </w:tcPr>
          <w:p w14:paraId="18413037" w14:textId="77D7D0A3" w:rsidR="00020C72" w:rsidRPr="00662EC7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1276" w:type="dxa"/>
            <w:noWrap/>
          </w:tcPr>
          <w:p w14:paraId="17E3662E" w14:textId="3E15B729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09D3AF08" w14:textId="18373B05" w:rsidR="00020C72" w:rsidRPr="00B13D99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830,00</w:t>
            </w:r>
          </w:p>
        </w:tc>
        <w:tc>
          <w:tcPr>
            <w:tcW w:w="1417" w:type="dxa"/>
            <w:noWrap/>
          </w:tcPr>
          <w:p w14:paraId="18EE81DA" w14:textId="313F3505" w:rsidR="00020C72" w:rsidRPr="00B13D99" w:rsidRDefault="00A05810" w:rsidP="00B13D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34" w:type="dxa"/>
          </w:tcPr>
          <w:p w14:paraId="10F847AA" w14:textId="7EA73801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826,67</w:t>
            </w:r>
          </w:p>
        </w:tc>
        <w:tc>
          <w:tcPr>
            <w:tcW w:w="993" w:type="dxa"/>
            <w:noWrap/>
          </w:tcPr>
          <w:p w14:paraId="1FE1F277" w14:textId="58F405E9" w:rsidR="00020C72" w:rsidRPr="00B13D99" w:rsidRDefault="00716855" w:rsidP="007168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21,21</w:t>
            </w:r>
          </w:p>
        </w:tc>
        <w:tc>
          <w:tcPr>
            <w:tcW w:w="1134" w:type="dxa"/>
            <w:noWrap/>
          </w:tcPr>
          <w:p w14:paraId="3A1F916D" w14:textId="1C101987" w:rsidR="00020C72" w:rsidRPr="00B13D99" w:rsidRDefault="00716855" w:rsidP="007168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2,57</w:t>
            </w:r>
          </w:p>
        </w:tc>
        <w:tc>
          <w:tcPr>
            <w:tcW w:w="1417" w:type="dxa"/>
          </w:tcPr>
          <w:p w14:paraId="2985F21C" w14:textId="2994FC6F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24800,10</w:t>
            </w:r>
          </w:p>
        </w:tc>
        <w:tc>
          <w:tcPr>
            <w:tcW w:w="1134" w:type="dxa"/>
          </w:tcPr>
          <w:p w14:paraId="5686A6D5" w14:textId="5F4BE95A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1134" w:type="dxa"/>
          </w:tcPr>
          <w:p w14:paraId="681AE666" w14:textId="2F0FFF34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24000,00</w:t>
            </w:r>
          </w:p>
        </w:tc>
      </w:tr>
      <w:tr w:rsidR="00020C72" w:rsidRPr="007B47BD" w14:paraId="3A1AD960" w14:textId="77777777" w:rsidTr="00020C72">
        <w:trPr>
          <w:trHeight w:val="710"/>
        </w:trPr>
        <w:tc>
          <w:tcPr>
            <w:tcW w:w="421" w:type="dxa"/>
            <w:noWrap/>
            <w:hideMark/>
          </w:tcPr>
          <w:p w14:paraId="68A6E729" w14:textId="247C7FB5" w:rsidR="00020C72" w:rsidRPr="0014257B" w:rsidRDefault="0014257B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18" w:type="dxa"/>
          </w:tcPr>
          <w:p w14:paraId="2A7036CB" w14:textId="77777777" w:rsidR="00020C72" w:rsidRPr="00934B40" w:rsidRDefault="00020C72" w:rsidP="00662EC7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 xml:space="preserve">Контроль работы 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оборудования  для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стерилизации  ИМН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бактериологический  контроль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 xml:space="preserve"> каждого стерилизатора с помощью тест-культуры)– стерилизующая аппаратура</w:t>
            </w:r>
          </w:p>
          <w:p w14:paraId="59CF5445" w14:textId="2DF2D7E6" w:rsidR="00020C72" w:rsidRPr="007B47BD" w:rsidRDefault="00020C72" w:rsidP="00662E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>2 раза в год</w:t>
            </w:r>
          </w:p>
        </w:tc>
        <w:tc>
          <w:tcPr>
            <w:tcW w:w="425" w:type="dxa"/>
            <w:noWrap/>
          </w:tcPr>
          <w:p w14:paraId="01E0B4E9" w14:textId="47C9BD4F" w:rsidR="00020C72" w:rsidRPr="003C30B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ед</w:t>
            </w:r>
            <w:proofErr w:type="spellEnd"/>
          </w:p>
        </w:tc>
        <w:tc>
          <w:tcPr>
            <w:tcW w:w="851" w:type="dxa"/>
            <w:noWrap/>
          </w:tcPr>
          <w:p w14:paraId="2488F9F5" w14:textId="0857E692" w:rsidR="00020C72" w:rsidRPr="003C30B9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noWrap/>
          </w:tcPr>
          <w:p w14:paraId="35E9DF09" w14:textId="5D4DAFA3" w:rsidR="00020C72" w:rsidRPr="003C30B9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noWrap/>
          </w:tcPr>
          <w:p w14:paraId="681E1B22" w14:textId="0EA5279E" w:rsidR="00020C72" w:rsidRPr="00B13D99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</w:tcPr>
          <w:p w14:paraId="6603D066" w14:textId="51D4D16B" w:rsidR="00020C72" w:rsidRPr="00B13D99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5ECC38" w14:textId="789A484E" w:rsidR="00020C72" w:rsidRPr="00B13D99" w:rsidRDefault="00020C72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noWrap/>
          </w:tcPr>
          <w:p w14:paraId="3ECD6127" w14:textId="0C7B7DEB" w:rsidR="00020C72" w:rsidRPr="00B13D99" w:rsidRDefault="00020C72" w:rsidP="00C56B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noWrap/>
          </w:tcPr>
          <w:p w14:paraId="6814E2B7" w14:textId="41DB132D" w:rsidR="00020C72" w:rsidRPr="00B13D99" w:rsidRDefault="00020C72" w:rsidP="00C56B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C334D3" w14:textId="1484B331" w:rsidR="00020C72" w:rsidRPr="00B13D99" w:rsidRDefault="00020C72" w:rsidP="00C56B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1CEA47" w14:textId="710CD643" w:rsidR="00020C72" w:rsidRPr="00B13D99" w:rsidRDefault="00020C72" w:rsidP="00527A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4A869D" w14:textId="50DE0905" w:rsidR="00020C72" w:rsidRPr="00B13D99" w:rsidRDefault="00020C72" w:rsidP="00527A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0C72" w:rsidRPr="007B47BD" w14:paraId="3A9FB716" w14:textId="77777777" w:rsidTr="00020C72">
        <w:trPr>
          <w:trHeight w:val="700"/>
        </w:trPr>
        <w:tc>
          <w:tcPr>
            <w:tcW w:w="421" w:type="dxa"/>
            <w:noWrap/>
            <w:hideMark/>
          </w:tcPr>
          <w:p w14:paraId="5BA6CB51" w14:textId="133C680F" w:rsidR="00020C72" w:rsidRPr="00662EC7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118" w:type="dxa"/>
          </w:tcPr>
          <w:p w14:paraId="33121563" w14:textId="32A52370" w:rsidR="00020C72" w:rsidRPr="007B47BD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 xml:space="preserve">Паровые </w:t>
            </w:r>
            <w:proofErr w:type="gramStart"/>
            <w:r w:rsidRPr="00934B40">
              <w:rPr>
                <w:rFonts w:ascii="Times New Roman" w:eastAsia="Times New Roman" w:hAnsi="Times New Roman" w:cs="Times New Roman"/>
              </w:rPr>
              <w:t>стерилизаторы  -</w:t>
            </w:r>
            <w:proofErr w:type="gramEnd"/>
            <w:r w:rsidRPr="00934B40">
              <w:rPr>
                <w:rFonts w:ascii="Times New Roman" w:eastAsia="Times New Roman" w:hAnsi="Times New Roman" w:cs="Times New Roman"/>
              </w:rPr>
              <w:t>объемом до 100 дм3м-2</w:t>
            </w:r>
          </w:p>
        </w:tc>
        <w:tc>
          <w:tcPr>
            <w:tcW w:w="425" w:type="dxa"/>
            <w:noWrap/>
            <w:hideMark/>
          </w:tcPr>
          <w:p w14:paraId="57CB44D0" w14:textId="77777777" w:rsidR="00020C72" w:rsidRPr="00B13D9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13D99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</w:tc>
        <w:tc>
          <w:tcPr>
            <w:tcW w:w="851" w:type="dxa"/>
            <w:noWrap/>
            <w:hideMark/>
          </w:tcPr>
          <w:p w14:paraId="2C1BD534" w14:textId="46F9735A" w:rsidR="00020C72" w:rsidRPr="007B47BD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noWrap/>
          </w:tcPr>
          <w:p w14:paraId="42CEE61C" w14:textId="517E35E1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165E9F2F" w14:textId="540F365B" w:rsidR="00020C72" w:rsidRPr="00B13D99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417" w:type="dxa"/>
            <w:noWrap/>
          </w:tcPr>
          <w:p w14:paraId="470D8DD7" w14:textId="4ECBA55B" w:rsidR="00020C72" w:rsidRPr="00B13D99" w:rsidRDefault="00A05810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1134" w:type="dxa"/>
          </w:tcPr>
          <w:p w14:paraId="6E073AAF" w14:textId="0E7B310E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993" w:type="dxa"/>
            <w:noWrap/>
          </w:tcPr>
          <w:p w14:paraId="266333A7" w14:textId="12F447FA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35,36</w:t>
            </w:r>
          </w:p>
        </w:tc>
        <w:tc>
          <w:tcPr>
            <w:tcW w:w="1134" w:type="dxa"/>
            <w:noWrap/>
          </w:tcPr>
          <w:p w14:paraId="46C14CAF" w14:textId="593409BC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7,07</w:t>
            </w:r>
          </w:p>
        </w:tc>
        <w:tc>
          <w:tcPr>
            <w:tcW w:w="1417" w:type="dxa"/>
          </w:tcPr>
          <w:p w14:paraId="587C14BF" w14:textId="1D67630C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10000,00</w:t>
            </w:r>
          </w:p>
        </w:tc>
        <w:tc>
          <w:tcPr>
            <w:tcW w:w="1134" w:type="dxa"/>
          </w:tcPr>
          <w:p w14:paraId="0D353A41" w14:textId="203DF776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1134" w:type="dxa"/>
          </w:tcPr>
          <w:p w14:paraId="00A7A634" w14:textId="5173273B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9000,00</w:t>
            </w:r>
          </w:p>
        </w:tc>
      </w:tr>
      <w:tr w:rsidR="00020C72" w:rsidRPr="007B47BD" w14:paraId="4DE47592" w14:textId="77777777" w:rsidTr="00020C72">
        <w:trPr>
          <w:trHeight w:val="715"/>
        </w:trPr>
        <w:tc>
          <w:tcPr>
            <w:tcW w:w="421" w:type="dxa"/>
            <w:noWrap/>
            <w:hideMark/>
          </w:tcPr>
          <w:p w14:paraId="3079D093" w14:textId="37868BE0" w:rsidR="00020C72" w:rsidRPr="0014257B" w:rsidRDefault="0014257B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18" w:type="dxa"/>
          </w:tcPr>
          <w:p w14:paraId="2C1EA2FB" w14:textId="77777777" w:rsidR="00020C72" w:rsidRPr="00934B40" w:rsidRDefault="00020C72" w:rsidP="00662EC7">
            <w:pPr>
              <w:spacing w:line="256" w:lineRule="auto"/>
              <w:rPr>
                <w:rFonts w:ascii="Times New Roman" w:eastAsia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 xml:space="preserve">Исследование воды (холодная и горячая вода) на бактериологические и </w:t>
            </w:r>
            <w:proofErr w:type="spellStart"/>
            <w:r w:rsidRPr="00934B40">
              <w:rPr>
                <w:rFonts w:ascii="Times New Roman" w:eastAsia="Times New Roman" w:hAnsi="Times New Roman" w:cs="Times New Roman"/>
              </w:rPr>
              <w:t>санитарногигиенические</w:t>
            </w:r>
            <w:proofErr w:type="spellEnd"/>
            <w:r w:rsidRPr="00934B40">
              <w:rPr>
                <w:rFonts w:ascii="Times New Roman" w:eastAsia="Times New Roman" w:hAnsi="Times New Roman" w:cs="Times New Roman"/>
              </w:rPr>
              <w:t xml:space="preserve"> показатели</w:t>
            </w:r>
          </w:p>
          <w:p w14:paraId="1C3FA88D" w14:textId="2E5F4E67" w:rsidR="00020C72" w:rsidRPr="007B47BD" w:rsidRDefault="00020C72" w:rsidP="00662E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34B40">
              <w:rPr>
                <w:rFonts w:ascii="Times New Roman" w:eastAsia="Times New Roman" w:hAnsi="Times New Roman" w:cs="Times New Roman"/>
              </w:rPr>
              <w:t>1 раз в год</w:t>
            </w:r>
          </w:p>
        </w:tc>
        <w:tc>
          <w:tcPr>
            <w:tcW w:w="425" w:type="dxa"/>
            <w:noWrap/>
            <w:hideMark/>
          </w:tcPr>
          <w:p w14:paraId="5131FB32" w14:textId="10952D50" w:rsidR="00020C72" w:rsidRPr="00B13D9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проба</w:t>
            </w:r>
            <w:proofErr w:type="spellEnd"/>
            <w:r w:rsidRPr="00B13D9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  <w:hideMark/>
          </w:tcPr>
          <w:p w14:paraId="057E7C11" w14:textId="6ACB0BC6" w:rsidR="00020C72" w:rsidRPr="00662EC7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276" w:type="dxa"/>
            <w:noWrap/>
          </w:tcPr>
          <w:p w14:paraId="606A55EA" w14:textId="212BCA1C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6A6EE59F" w14:textId="14E139D7" w:rsidR="00020C72" w:rsidRPr="00B13D99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5200,00</w:t>
            </w:r>
          </w:p>
        </w:tc>
        <w:tc>
          <w:tcPr>
            <w:tcW w:w="1417" w:type="dxa"/>
            <w:noWrap/>
          </w:tcPr>
          <w:p w14:paraId="3B6BE904" w14:textId="67C74616" w:rsidR="00020C72" w:rsidRPr="00B13D99" w:rsidRDefault="00A05810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5300,00</w:t>
            </w:r>
          </w:p>
        </w:tc>
        <w:tc>
          <w:tcPr>
            <w:tcW w:w="1134" w:type="dxa"/>
          </w:tcPr>
          <w:p w14:paraId="35D719A4" w14:textId="1BE6FAF4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5166,67</w:t>
            </w:r>
          </w:p>
        </w:tc>
        <w:tc>
          <w:tcPr>
            <w:tcW w:w="993" w:type="dxa"/>
            <w:noWrap/>
          </w:tcPr>
          <w:p w14:paraId="17FF8498" w14:textId="45F77A8D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141,42</w:t>
            </w:r>
          </w:p>
        </w:tc>
        <w:tc>
          <w:tcPr>
            <w:tcW w:w="1134" w:type="dxa"/>
            <w:noWrap/>
          </w:tcPr>
          <w:p w14:paraId="408E70CB" w14:textId="21CE16D0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2,74</w:t>
            </w:r>
          </w:p>
        </w:tc>
        <w:tc>
          <w:tcPr>
            <w:tcW w:w="1417" w:type="dxa"/>
          </w:tcPr>
          <w:p w14:paraId="091B7954" w14:textId="2F3AAF1F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31000,02</w:t>
            </w:r>
          </w:p>
        </w:tc>
        <w:tc>
          <w:tcPr>
            <w:tcW w:w="1134" w:type="dxa"/>
          </w:tcPr>
          <w:p w14:paraId="55850BFA" w14:textId="512A62BB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5000,00</w:t>
            </w:r>
          </w:p>
        </w:tc>
        <w:tc>
          <w:tcPr>
            <w:tcW w:w="1134" w:type="dxa"/>
          </w:tcPr>
          <w:p w14:paraId="3389F0B7" w14:textId="4BCB9761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30000,00</w:t>
            </w:r>
          </w:p>
        </w:tc>
      </w:tr>
      <w:tr w:rsidR="00020C72" w:rsidRPr="007B47BD" w14:paraId="30667AC2" w14:textId="77777777" w:rsidTr="00020C72">
        <w:trPr>
          <w:trHeight w:val="231"/>
        </w:trPr>
        <w:tc>
          <w:tcPr>
            <w:tcW w:w="421" w:type="dxa"/>
            <w:noWrap/>
            <w:hideMark/>
          </w:tcPr>
          <w:p w14:paraId="7A319EA7" w14:textId="7FDF9F9E" w:rsidR="00020C72" w:rsidRPr="0014257B" w:rsidRDefault="0014257B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18" w:type="dxa"/>
          </w:tcPr>
          <w:p w14:paraId="77089A1C" w14:textId="504E6F3D" w:rsidR="00020C72" w:rsidRPr="007B47BD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B47BD">
              <w:rPr>
                <w:rFonts w:ascii="Times New Roman" w:hAnsi="Times New Roman" w:cs="Times New Roman"/>
              </w:rPr>
              <w:t xml:space="preserve">Выезд на объект 1 раз в </w:t>
            </w:r>
            <w:r w:rsidR="00D42070">
              <w:rPr>
                <w:rFonts w:ascii="Times New Roman" w:hAnsi="Times New Roman" w:cs="Times New Roman"/>
              </w:rPr>
              <w:t>полугодие</w:t>
            </w:r>
          </w:p>
        </w:tc>
        <w:tc>
          <w:tcPr>
            <w:tcW w:w="425" w:type="dxa"/>
            <w:noWrap/>
            <w:hideMark/>
          </w:tcPr>
          <w:p w14:paraId="200D26C6" w14:textId="77777777" w:rsidR="00020C72" w:rsidRPr="007B47BD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B13D99">
              <w:rPr>
                <w:rFonts w:ascii="Times New Roman" w:hAnsi="Times New Roman" w:cs="Times New Roman"/>
                <w:sz w:val="18"/>
                <w:szCs w:val="18"/>
              </w:rPr>
              <w:t>Ед</w:t>
            </w:r>
            <w:r w:rsidRPr="007B47BD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851" w:type="dxa"/>
            <w:noWrap/>
            <w:hideMark/>
          </w:tcPr>
          <w:p w14:paraId="3395447C" w14:textId="517F7717" w:rsidR="00020C72" w:rsidRPr="003C30B9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276" w:type="dxa"/>
            <w:noWrap/>
          </w:tcPr>
          <w:p w14:paraId="007118A0" w14:textId="453AED4E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0DCA61DC" w14:textId="180206F0" w:rsidR="00020C72" w:rsidRPr="00B13D99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1417" w:type="dxa"/>
            <w:noWrap/>
          </w:tcPr>
          <w:p w14:paraId="2818DD16" w14:textId="55D2B034" w:rsidR="00020C72" w:rsidRPr="00B13D99" w:rsidRDefault="00A05810" w:rsidP="00B13D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1134" w:type="dxa"/>
          </w:tcPr>
          <w:p w14:paraId="5CE661C1" w14:textId="2DD3117C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993" w:type="dxa"/>
            <w:noWrap/>
          </w:tcPr>
          <w:p w14:paraId="0D41199F" w14:textId="6C1DAEF8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</w:tcPr>
          <w:p w14:paraId="1580A528" w14:textId="1DBA5AB0" w:rsidR="00020C72" w:rsidRPr="00B13D99" w:rsidRDefault="00716855" w:rsidP="007168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0,00</w:t>
            </w:r>
          </w:p>
        </w:tc>
        <w:tc>
          <w:tcPr>
            <w:tcW w:w="1417" w:type="dxa"/>
          </w:tcPr>
          <w:p w14:paraId="345B6D12" w14:textId="7ECD0192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5000,00</w:t>
            </w:r>
          </w:p>
        </w:tc>
        <w:tc>
          <w:tcPr>
            <w:tcW w:w="1134" w:type="dxa"/>
          </w:tcPr>
          <w:p w14:paraId="2C064B64" w14:textId="72B8D07E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1134" w:type="dxa"/>
          </w:tcPr>
          <w:p w14:paraId="034CB272" w14:textId="3BCB1AE3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5000,00</w:t>
            </w:r>
          </w:p>
        </w:tc>
      </w:tr>
      <w:tr w:rsidR="00020C72" w:rsidRPr="007B47BD" w14:paraId="2A4A5178" w14:textId="77777777" w:rsidTr="00020C72">
        <w:trPr>
          <w:trHeight w:val="231"/>
        </w:trPr>
        <w:tc>
          <w:tcPr>
            <w:tcW w:w="421" w:type="dxa"/>
            <w:noWrap/>
          </w:tcPr>
          <w:p w14:paraId="128244DD" w14:textId="06BFF0DB" w:rsidR="00020C72" w:rsidRPr="0014257B" w:rsidRDefault="0014257B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18" w:type="dxa"/>
          </w:tcPr>
          <w:p w14:paraId="2A988444" w14:textId="76A59759" w:rsidR="00020C72" w:rsidRPr="005117A1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Протокол</w:t>
            </w:r>
            <w:proofErr w:type="spellEnd"/>
          </w:p>
        </w:tc>
        <w:tc>
          <w:tcPr>
            <w:tcW w:w="425" w:type="dxa"/>
            <w:noWrap/>
          </w:tcPr>
          <w:p w14:paraId="3816DE19" w14:textId="38441992" w:rsidR="00020C72" w:rsidRPr="003C30B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ед</w:t>
            </w:r>
            <w:proofErr w:type="spellEnd"/>
          </w:p>
        </w:tc>
        <w:tc>
          <w:tcPr>
            <w:tcW w:w="851" w:type="dxa"/>
            <w:noWrap/>
          </w:tcPr>
          <w:p w14:paraId="6053442A" w14:textId="1A1F89E2" w:rsidR="00020C72" w:rsidRPr="003C30B9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276" w:type="dxa"/>
            <w:noWrap/>
          </w:tcPr>
          <w:p w14:paraId="756AEC5A" w14:textId="2E107359" w:rsidR="00020C72" w:rsidRPr="00020C72" w:rsidRDefault="00020C72" w:rsidP="00020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noWrap/>
          </w:tcPr>
          <w:p w14:paraId="21FA2485" w14:textId="4E631BB3" w:rsidR="00020C72" w:rsidRPr="00B13D99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417" w:type="dxa"/>
            <w:noWrap/>
          </w:tcPr>
          <w:p w14:paraId="06196513" w14:textId="1E9347F6" w:rsidR="00020C72" w:rsidRPr="00B13D99" w:rsidRDefault="00A05810" w:rsidP="00B13D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34" w:type="dxa"/>
          </w:tcPr>
          <w:p w14:paraId="17473AD5" w14:textId="716BA8C6" w:rsidR="00020C72" w:rsidRPr="00B13D99" w:rsidRDefault="00716855" w:rsidP="007168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93" w:type="dxa"/>
            <w:noWrap/>
          </w:tcPr>
          <w:p w14:paraId="22A8C84F" w14:textId="43A97A50" w:rsidR="00020C72" w:rsidRPr="00B13D99" w:rsidRDefault="00716855" w:rsidP="007168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0,00</w:t>
            </w:r>
          </w:p>
        </w:tc>
        <w:tc>
          <w:tcPr>
            <w:tcW w:w="1134" w:type="dxa"/>
            <w:noWrap/>
          </w:tcPr>
          <w:p w14:paraId="40194AC0" w14:textId="4698BC62" w:rsidR="00020C72" w:rsidRPr="00B13D99" w:rsidRDefault="00716855" w:rsidP="007168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0,00</w:t>
            </w:r>
          </w:p>
        </w:tc>
        <w:tc>
          <w:tcPr>
            <w:tcW w:w="1417" w:type="dxa"/>
          </w:tcPr>
          <w:p w14:paraId="25558F9A" w14:textId="38F062F7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134" w:type="dxa"/>
          </w:tcPr>
          <w:p w14:paraId="5E72D758" w14:textId="735FCCE6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1134" w:type="dxa"/>
          </w:tcPr>
          <w:p w14:paraId="76BC20FC" w14:textId="1FC59FF3" w:rsidR="00020C72" w:rsidRPr="00B13D99" w:rsidRDefault="00D42070" w:rsidP="00D420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</w:tr>
      <w:tr w:rsidR="00020C72" w:rsidRPr="007B47BD" w14:paraId="15921094" w14:textId="77777777" w:rsidTr="00020C72">
        <w:trPr>
          <w:trHeight w:val="253"/>
        </w:trPr>
        <w:tc>
          <w:tcPr>
            <w:tcW w:w="421" w:type="dxa"/>
            <w:noWrap/>
          </w:tcPr>
          <w:p w14:paraId="529E7D7C" w14:textId="77777777" w:rsidR="00020C72" w:rsidRPr="00B13D99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540DA6F" w14:textId="3BBD101A" w:rsidR="00020C72" w:rsidRPr="007B47BD" w:rsidRDefault="00020C72" w:rsidP="00B13D9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425" w:type="dxa"/>
            <w:noWrap/>
          </w:tcPr>
          <w:p w14:paraId="4408ACBD" w14:textId="77777777" w:rsidR="00020C72" w:rsidRPr="00B13D99" w:rsidRDefault="00020C72" w:rsidP="00B13D9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14:paraId="1BD7B564" w14:textId="77777777" w:rsidR="00020C72" w:rsidRDefault="00020C72" w:rsidP="00B13D99">
            <w:pPr>
              <w:autoSpaceDE w:val="0"/>
              <w:autoSpaceDN w:val="0"/>
              <w:adjustRightInd w:val="0"/>
              <w:ind w:firstLine="54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noWrap/>
          </w:tcPr>
          <w:p w14:paraId="3D5671EE" w14:textId="77777777" w:rsidR="00020C72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noWrap/>
          </w:tcPr>
          <w:p w14:paraId="385D7E92" w14:textId="77777777" w:rsidR="00020C72" w:rsidRDefault="00020C72" w:rsidP="00FE09A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</w:tcPr>
          <w:p w14:paraId="644112AA" w14:textId="77777777" w:rsidR="00020C72" w:rsidRDefault="00020C72" w:rsidP="00B13D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75E77D" w14:textId="77777777" w:rsidR="00020C72" w:rsidRDefault="00020C72" w:rsidP="00C56B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noWrap/>
          </w:tcPr>
          <w:p w14:paraId="593E772F" w14:textId="77777777" w:rsidR="00020C72" w:rsidRDefault="00020C72" w:rsidP="00B13D99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noWrap/>
          </w:tcPr>
          <w:p w14:paraId="4C6F1892" w14:textId="77777777" w:rsidR="00020C72" w:rsidRDefault="00020C72" w:rsidP="00B13D99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0E725A" w14:textId="10902448" w:rsidR="00020C72" w:rsidRPr="00C56B39" w:rsidRDefault="00020C72" w:rsidP="00C56B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45D452" w14:textId="77777777" w:rsidR="00020C72" w:rsidRPr="00B13D99" w:rsidRDefault="00020C72" w:rsidP="00B13D99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EEF74D" w14:textId="59BDC514" w:rsidR="00020C72" w:rsidRPr="00C56B39" w:rsidRDefault="00716855" w:rsidP="00C56B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317</w:t>
            </w:r>
            <w:r w:rsidR="00D420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000,00</w:t>
            </w:r>
          </w:p>
        </w:tc>
      </w:tr>
    </w:tbl>
    <w:p w14:paraId="400CD457" w14:textId="77777777" w:rsidR="001757C1" w:rsidRPr="00850D4D" w:rsidRDefault="001757C1" w:rsidP="005660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73AE532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В целях определения однородности совокупности значений выявле</w:t>
      </w:r>
      <w:r w:rsidR="00D95804" w:rsidRPr="00DF13EC">
        <w:rPr>
          <w:rFonts w:ascii="Times New Roman" w:eastAsia="Times New Roman" w:hAnsi="Times New Roman" w:cs="Times New Roman"/>
          <w:bCs/>
          <w:lang w:eastAsia="ru-RU"/>
        </w:rPr>
        <w:t>нных цен, используемых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, заказчиком определяется коэффициент вариации по формуле </w:t>
      </w:r>
    </w:p>
    <w:p w14:paraId="397795F7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**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 </m:t>
        </m:r>
        <m:r>
          <w:rPr>
            <w:rFonts w:ascii="Cambria Math" w:eastAsia="Calibri" w:hAnsi="Cambria Math"/>
          </w:rPr>
          <m:t>σ</m:t>
        </m:r>
        <m:r>
          <m:rPr>
            <m:sty m:val="p"/>
          </m:rPr>
          <w:rPr>
            <w:rFonts w:ascii="Cambria Math" w:eastAsia="Calibri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Cs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</w:rPr>
                          <m:t>n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(ц</m:t>
                        </m:r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-&lt;ц&gt;)</m:t>
                        </m:r>
                      </m:e>
                    </m:nary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eastAsia="Calibri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</w:rPr>
                  <m:t>-1</m:t>
                </m:r>
              </m:den>
            </m:f>
          </m:e>
        </m:rad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bCs/>
          <w:lang w:eastAsia="ru-RU"/>
        </w:rPr>
        <w:instrText xml:space="preserve"> QUOTE =(15-16,83)2+(17-16,83)2+(18,5-16,83)23-1 </w:instrTex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bCs/>
          <w:lang w:eastAsia="ru-RU"/>
        </w:rPr>
        <w:t>,  где σ – среднее квадратичное отклонение;</w:t>
      </w:r>
    </w:p>
    <w:p w14:paraId="3BC106AA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</w:t>
      </w:r>
      <w:proofErr w:type="spellStart"/>
      <w:r w:rsidRPr="00DF13EC">
        <w:rPr>
          <w:rFonts w:ascii="Times New Roman" w:eastAsia="Times New Roman" w:hAnsi="Times New Roman" w:cs="Times New Roman"/>
          <w:bCs/>
          <w:lang w:eastAsia="ru-RU"/>
        </w:rPr>
        <w:t>цi</w:t>
      </w:r>
      <w:proofErr w:type="spellEnd"/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– цена единицы товара, работы, услуги, указанная в источнике с номером i;</w:t>
      </w:r>
    </w:p>
    <w:p w14:paraId="77296ABE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</w:t>
      </w:r>
      <w:proofErr w:type="gramStart"/>
      <w:r w:rsidRPr="00DF13EC">
        <w:rPr>
          <w:rFonts w:ascii="Times New Roman" w:eastAsia="Times New Roman" w:hAnsi="Times New Roman" w:cs="Times New Roman"/>
          <w:bCs/>
          <w:lang w:eastAsia="ru-RU"/>
        </w:rPr>
        <w:t>n  –</w:t>
      </w:r>
      <w:proofErr w:type="gramEnd"/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количество значений, используемых в расчете;</w:t>
      </w:r>
    </w:p>
    <w:p w14:paraId="0AF0E3B4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*** 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</m:t>
        </m:r>
        <m:r>
          <w:rPr>
            <w:rFonts w:ascii="Cambria Math" w:eastAsia="Calibri" w:hAnsi="Cambria Math"/>
          </w:rPr>
          <m:t>V</m:t>
        </m:r>
        <m:r>
          <m:rPr>
            <m:sty m:val="p"/>
          </m:rPr>
          <w:rPr>
            <w:rFonts w:ascii="Cambria Math" w:eastAsia="Calibri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</w:rPr>
            </m:ctrlPr>
          </m:fPr>
          <m:num>
            <m:r>
              <w:rPr>
                <w:rFonts w:ascii="Cambria Math" w:eastAsia="Calibri" w:hAnsi="Cambria Math"/>
              </w:rPr>
              <m:t>σ</m:t>
            </m:r>
          </m:num>
          <m:den>
            <m:r>
              <m:rPr>
                <m:sty m:val="p"/>
              </m:rPr>
              <w:rPr>
                <w:rFonts w:ascii="Cambria Math" w:eastAsia="Calibri" w:hAnsi="Cambria Math"/>
              </w:rPr>
              <m:t>&lt;ц&gt;</m:t>
            </m:r>
          </m:den>
        </m:f>
        <m:r>
          <m:rPr>
            <m:sty m:val="p"/>
          </m:rPr>
          <w:rPr>
            <w:rFonts w:ascii="Cambria Math" w:eastAsia="Calibri" w:hAnsi="Cambria Math"/>
          </w:rPr>
          <m:t>*100</m:t>
        </m:r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>, где V– коэффициент вариации.</w:t>
      </w:r>
    </w:p>
    <w:p w14:paraId="565C1A6D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E3AC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E3AC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AE3AC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280E1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280E1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280E1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539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539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7539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F572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F572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F572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20C72">
        <w:rPr>
          <w:rFonts w:ascii="Times New Roman" w:eastAsia="Times New Roman" w:hAnsi="Times New Roman" w:cs="Times New Roman"/>
          <w:noProof/>
          <w:lang w:eastAsia="ru-RU"/>
        </w:rPr>
        <w:pict w14:anchorId="42EBDA33">
          <v:shape id="_x0000_i1026" type="#_x0000_t75" style="width:98.25pt;height:46.5pt;visibility:visible">
            <v:imagedata r:id="rId12" r:href="rId13"/>
          </v:shape>
        </w:pic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F572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539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280E1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E3AC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14:paraId="266E9D9E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E3AC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E3AC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AE3AC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280E1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280E1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280E1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539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539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7539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F572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F572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F572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20C72">
        <w:rPr>
          <w:rFonts w:ascii="Times New Roman" w:eastAsia="Times New Roman" w:hAnsi="Times New Roman" w:cs="Times New Roman"/>
          <w:noProof/>
          <w:lang w:eastAsia="ru-RU"/>
        </w:rPr>
        <w:pict w14:anchorId="6D1EA127">
          <v:shape id="_x0000_i1027" type="#_x0000_t75" style="width:80.25pt;height:33pt;visibility:visible">
            <v:imagedata r:id="rId14" r:href="rId15"/>
          </v:shape>
        </w:pic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F572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539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280E1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E3AC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14:paraId="7CA17DF4" w14:textId="77777777" w:rsidR="00850D4D" w:rsidRPr="00DF13EC" w:rsidRDefault="00850D4D" w:rsidP="00850D4D">
      <w:pPr>
        <w:spacing w:after="0" w:line="240" w:lineRule="auto"/>
        <w:ind w:right="-42"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Коэффициент вариации цены согласно расчетам, приведенным в таблице, не превышает 33%, услуги принято считать однородным, проведение дополнительного исследования не требуется. </w:t>
      </w:r>
    </w:p>
    <w:p w14:paraId="5A69E563" w14:textId="27520392" w:rsidR="00850D4D" w:rsidRPr="00DF13EC" w:rsidRDefault="00D42070" w:rsidP="00850D4D">
      <w:pPr>
        <w:rPr>
          <w:rFonts w:ascii="Times New Roman" w:eastAsia="Courier New" w:hAnsi="Times New Roman" w:cs="Times New Roman"/>
          <w:bCs/>
          <w:lang w:eastAsia="ru-RU" w:bidi="ru-RU"/>
        </w:rPr>
      </w:pPr>
      <w:r>
        <w:rPr>
          <w:rFonts w:ascii="Times New Roman" w:eastAsia="Courier New" w:hAnsi="Times New Roman" w:cs="Times New Roman"/>
          <w:bCs/>
          <w:lang w:eastAsia="ru-RU" w:bidi="ru-RU"/>
        </w:rPr>
        <w:t xml:space="preserve"> За расчет НМЦК принята минимальная стоимость КП </w:t>
      </w:r>
      <w:proofErr w:type="gramStart"/>
      <w:r>
        <w:rPr>
          <w:rFonts w:ascii="Times New Roman" w:eastAsia="Courier New" w:hAnsi="Times New Roman" w:cs="Times New Roman"/>
          <w:bCs/>
          <w:lang w:eastAsia="ru-RU" w:bidi="ru-RU"/>
        </w:rPr>
        <w:t>1</w:t>
      </w:r>
      <w:r w:rsidR="0014257B">
        <w:rPr>
          <w:rFonts w:ascii="Times New Roman" w:eastAsia="Courier New" w:hAnsi="Times New Roman" w:cs="Times New Roman"/>
          <w:bCs/>
          <w:lang w:eastAsia="ru-RU" w:bidi="ru-RU"/>
        </w:rPr>
        <w:t xml:space="preserve">  на</w:t>
      </w:r>
      <w:proofErr w:type="gramEnd"/>
      <w:r w:rsidR="0014257B">
        <w:rPr>
          <w:rFonts w:ascii="Times New Roman" w:eastAsia="Courier New" w:hAnsi="Times New Roman" w:cs="Times New Roman"/>
          <w:bCs/>
          <w:lang w:eastAsia="ru-RU" w:bidi="ru-RU"/>
        </w:rPr>
        <w:t xml:space="preserve"> сумму </w:t>
      </w:r>
      <w:r w:rsidR="0014257B" w:rsidRPr="0014257B">
        <w:rPr>
          <w:rFonts w:ascii="Times New Roman" w:eastAsia="Courier New" w:hAnsi="Times New Roman" w:cs="Times New Roman"/>
          <w:b/>
          <w:lang w:eastAsia="ru-RU" w:bidi="ru-RU"/>
        </w:rPr>
        <w:t>317000,00 руб.</w:t>
      </w:r>
    </w:p>
    <w:p w14:paraId="2B91E899" w14:textId="77777777" w:rsidR="00A2374B" w:rsidRPr="00DF13EC" w:rsidRDefault="00497222">
      <w:pPr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Расчет составил специалист отдела закупок                                        И. </w:t>
      </w:r>
      <w:proofErr w:type="spellStart"/>
      <w:r w:rsidRPr="00DF13EC">
        <w:rPr>
          <w:rFonts w:ascii="Times New Roman" w:hAnsi="Times New Roman" w:cs="Times New Roman"/>
        </w:rPr>
        <w:t>В.Денисова</w:t>
      </w:r>
      <w:proofErr w:type="spellEnd"/>
    </w:p>
    <w:sectPr w:rsidR="00A2374B" w:rsidRPr="00DF13EC" w:rsidSect="00D9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58278" w14:textId="77777777" w:rsidR="00B207CB" w:rsidRDefault="00B207CB" w:rsidP="00850D4D">
      <w:pPr>
        <w:spacing w:after="0" w:line="240" w:lineRule="auto"/>
      </w:pPr>
      <w:r>
        <w:separator/>
      </w:r>
    </w:p>
  </w:endnote>
  <w:endnote w:type="continuationSeparator" w:id="0">
    <w:p w14:paraId="1547C7E7" w14:textId="77777777" w:rsidR="00B207CB" w:rsidRDefault="00B207CB" w:rsidP="008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7440D" w14:textId="77777777" w:rsidR="00B207CB" w:rsidRDefault="00B207CB" w:rsidP="00850D4D">
      <w:pPr>
        <w:spacing w:after="0" w:line="240" w:lineRule="auto"/>
      </w:pPr>
      <w:r>
        <w:separator/>
      </w:r>
    </w:p>
  </w:footnote>
  <w:footnote w:type="continuationSeparator" w:id="0">
    <w:p w14:paraId="72800C43" w14:textId="77777777" w:rsidR="00B207CB" w:rsidRDefault="00B207CB" w:rsidP="00850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8pt" o:bullet="t">
        <v:imagedata r:id="rId1" o:title="clip_image001"/>
      </v:shape>
    </w:pict>
  </w:numPicBullet>
  <w:abstractNum w:abstractNumId="0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19249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D4D"/>
    <w:rsid w:val="00005931"/>
    <w:rsid w:val="00010701"/>
    <w:rsid w:val="00020C72"/>
    <w:rsid w:val="00020FBB"/>
    <w:rsid w:val="000408C3"/>
    <w:rsid w:val="000755DC"/>
    <w:rsid w:val="00090651"/>
    <w:rsid w:val="00106A73"/>
    <w:rsid w:val="0014257B"/>
    <w:rsid w:val="00164B6F"/>
    <w:rsid w:val="001757C1"/>
    <w:rsid w:val="001818DF"/>
    <w:rsid w:val="00186849"/>
    <w:rsid w:val="00187726"/>
    <w:rsid w:val="001D0507"/>
    <w:rsid w:val="001E7B37"/>
    <w:rsid w:val="002124DA"/>
    <w:rsid w:val="00250B89"/>
    <w:rsid w:val="00280E13"/>
    <w:rsid w:val="00282587"/>
    <w:rsid w:val="002B2A27"/>
    <w:rsid w:val="002D07E1"/>
    <w:rsid w:val="002D34C9"/>
    <w:rsid w:val="00305259"/>
    <w:rsid w:val="00331678"/>
    <w:rsid w:val="003434B3"/>
    <w:rsid w:val="003474C7"/>
    <w:rsid w:val="003733A5"/>
    <w:rsid w:val="003C30B9"/>
    <w:rsid w:val="003C69FA"/>
    <w:rsid w:val="00497222"/>
    <w:rsid w:val="004D3782"/>
    <w:rsid w:val="005117A1"/>
    <w:rsid w:val="00525620"/>
    <w:rsid w:val="00527AAE"/>
    <w:rsid w:val="00553245"/>
    <w:rsid w:val="00566024"/>
    <w:rsid w:val="005744A1"/>
    <w:rsid w:val="005A00D9"/>
    <w:rsid w:val="005B4268"/>
    <w:rsid w:val="00624477"/>
    <w:rsid w:val="00631E10"/>
    <w:rsid w:val="00654FC2"/>
    <w:rsid w:val="006558E7"/>
    <w:rsid w:val="00662EC7"/>
    <w:rsid w:val="0068127E"/>
    <w:rsid w:val="00716855"/>
    <w:rsid w:val="007325F5"/>
    <w:rsid w:val="00732931"/>
    <w:rsid w:val="0075398A"/>
    <w:rsid w:val="007A5F75"/>
    <w:rsid w:val="007B47BD"/>
    <w:rsid w:val="007D17CC"/>
    <w:rsid w:val="007F5A42"/>
    <w:rsid w:val="00804012"/>
    <w:rsid w:val="00814EDE"/>
    <w:rsid w:val="0082738A"/>
    <w:rsid w:val="00850D4D"/>
    <w:rsid w:val="00855B0C"/>
    <w:rsid w:val="008577EC"/>
    <w:rsid w:val="0086625B"/>
    <w:rsid w:val="00872BB8"/>
    <w:rsid w:val="008C526E"/>
    <w:rsid w:val="009025C3"/>
    <w:rsid w:val="00911419"/>
    <w:rsid w:val="00977CD5"/>
    <w:rsid w:val="00986631"/>
    <w:rsid w:val="009B3E87"/>
    <w:rsid w:val="009D3855"/>
    <w:rsid w:val="009F572C"/>
    <w:rsid w:val="00A05810"/>
    <w:rsid w:val="00A2374B"/>
    <w:rsid w:val="00A3297F"/>
    <w:rsid w:val="00A40D63"/>
    <w:rsid w:val="00A63F1A"/>
    <w:rsid w:val="00A64CDD"/>
    <w:rsid w:val="00A80149"/>
    <w:rsid w:val="00AB03B5"/>
    <w:rsid w:val="00AE3AC6"/>
    <w:rsid w:val="00AF2861"/>
    <w:rsid w:val="00B13AF8"/>
    <w:rsid w:val="00B13D99"/>
    <w:rsid w:val="00B207CB"/>
    <w:rsid w:val="00B47BD1"/>
    <w:rsid w:val="00B93208"/>
    <w:rsid w:val="00C0471E"/>
    <w:rsid w:val="00C56B39"/>
    <w:rsid w:val="00C6461F"/>
    <w:rsid w:val="00CA4926"/>
    <w:rsid w:val="00D42070"/>
    <w:rsid w:val="00D53909"/>
    <w:rsid w:val="00D61CD9"/>
    <w:rsid w:val="00D95804"/>
    <w:rsid w:val="00DC3FB5"/>
    <w:rsid w:val="00DE73B1"/>
    <w:rsid w:val="00DF13EC"/>
    <w:rsid w:val="00E14BD0"/>
    <w:rsid w:val="00E457D6"/>
    <w:rsid w:val="00E735EC"/>
    <w:rsid w:val="00F164DB"/>
    <w:rsid w:val="00F273EB"/>
    <w:rsid w:val="00F40BEE"/>
    <w:rsid w:val="00F72E24"/>
    <w:rsid w:val="00FC3431"/>
    <w:rsid w:val="00FE09A1"/>
    <w:rsid w:val="00FE5A24"/>
    <w:rsid w:val="00FF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A622"/>
  <w15:chartTrackingRefBased/>
  <w15:docId w15:val="{6CFACBE1-8B75-4087-A1D3-9B3159D7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B4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image" Target="http://base.garant.ru/files/base/70473958/1283056888.pn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http://base.garant.ru/files/base/70473958/4040580874.png" TargetMode="Externa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Pages>3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ГЗ-2</dc:creator>
  <cp:keywords/>
  <dc:description/>
  <cp:lastModifiedBy>Admin</cp:lastModifiedBy>
  <cp:revision>38</cp:revision>
  <cp:lastPrinted>2025-01-22T13:56:00Z</cp:lastPrinted>
  <dcterms:created xsi:type="dcterms:W3CDTF">2022-02-09T12:11:00Z</dcterms:created>
  <dcterms:modified xsi:type="dcterms:W3CDTF">2026-06-01T08:19:00Z</dcterms:modified>
</cp:coreProperties>
</file>