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4B4B7" w14:textId="60741855" w:rsidR="00DD06B4" w:rsidRPr="00266443" w:rsidRDefault="00DD06B4" w:rsidP="00ED2F76">
      <w:pPr>
        <w:keepNext/>
        <w:widowControl/>
        <w:suppressAutoHyphens/>
        <w:jc w:val="both"/>
        <w:outlineLvl w:val="0"/>
        <w:rPr>
          <w:rFonts w:eastAsia="Arial Unicode MS" w:cs="Times New Roman"/>
          <w:b/>
          <w:color w:val="000000" w:themeColor="text1"/>
          <w:sz w:val="20"/>
          <w:szCs w:val="20"/>
          <w:lang w:eastAsia="zh-CN"/>
        </w:rPr>
      </w:pPr>
      <w:bookmarkStart w:id="0" w:name="_Toc140061298"/>
      <w:bookmarkStart w:id="1" w:name="_Hlk116301925"/>
      <w:r w:rsidRPr="00266443">
        <w:rPr>
          <w:rFonts w:eastAsia="Arial Unicode MS" w:cs="Times New Roman"/>
          <w:b/>
          <w:color w:val="000000" w:themeColor="text1"/>
          <w:sz w:val="20"/>
          <w:szCs w:val="20"/>
          <w:lang w:eastAsia="zh-CN"/>
        </w:rPr>
        <w:t>Описание объекта закупки</w:t>
      </w:r>
      <w:bookmarkEnd w:id="0"/>
      <w:r w:rsidR="00FD76C7">
        <w:rPr>
          <w:rStyle w:val="af1"/>
          <w:rFonts w:eastAsia="Arial Unicode MS" w:cs="Times New Roman"/>
          <w:b/>
          <w:color w:val="000000" w:themeColor="text1"/>
          <w:sz w:val="20"/>
          <w:szCs w:val="20"/>
          <w:lang w:eastAsia="zh-CN"/>
        </w:rPr>
        <w:footnoteReference w:id="1"/>
      </w:r>
    </w:p>
    <w:p w14:paraId="4F157C17" w14:textId="7DA2DC50" w:rsidR="00DD06B4" w:rsidRPr="00266443" w:rsidRDefault="00DD06B4" w:rsidP="00ED2F76">
      <w:pPr>
        <w:jc w:val="both"/>
        <w:rPr>
          <w:rFonts w:cs="Times New Roman"/>
          <w:sz w:val="20"/>
          <w:szCs w:val="20"/>
          <w:lang w:eastAsia="zh-CN"/>
        </w:rPr>
      </w:pPr>
    </w:p>
    <w:p w14:paraId="66777E80" w14:textId="2A3CB82B" w:rsidR="00736644" w:rsidRDefault="00736644" w:rsidP="00736644">
      <w:pPr>
        <w:tabs>
          <w:tab w:val="left" w:pos="555"/>
        </w:tabs>
        <w:jc w:val="both"/>
        <w:rPr>
          <w:rFonts w:eastAsia="Calibri" w:cs="Times New Roman"/>
          <w:b/>
          <w:bCs/>
          <w:sz w:val="20"/>
          <w:szCs w:val="20"/>
          <w:lang w:bidi="ru-RU"/>
        </w:rPr>
      </w:pPr>
      <w:bookmarkStart w:id="2" w:name="_Hlk125367323"/>
      <w:r w:rsidRPr="00266443">
        <w:rPr>
          <w:rFonts w:eastAsia="Calibri" w:cs="Times New Roman"/>
          <w:b/>
          <w:bCs/>
          <w:sz w:val="20"/>
          <w:szCs w:val="20"/>
          <w:lang w:bidi="ru-RU"/>
        </w:rPr>
        <w:t>1. Информация об объекте закупки</w:t>
      </w:r>
    </w:p>
    <w:p w14:paraId="7672172B" w14:textId="77777777" w:rsidR="00FD76C7" w:rsidRPr="00266443" w:rsidRDefault="00FD76C7" w:rsidP="00736644">
      <w:pPr>
        <w:tabs>
          <w:tab w:val="left" w:pos="555"/>
        </w:tabs>
        <w:jc w:val="both"/>
        <w:rPr>
          <w:rFonts w:eastAsia="Calibri" w:cs="Times New Roman"/>
          <w:b/>
          <w:bCs/>
          <w:sz w:val="20"/>
          <w:szCs w:val="20"/>
          <w:lang w:bidi="ru-RU"/>
        </w:rPr>
      </w:pPr>
    </w:p>
    <w:p w14:paraId="5247C1AE" w14:textId="45E32668" w:rsidR="00FD76C7" w:rsidRPr="00FD76C7" w:rsidRDefault="00144FEF" w:rsidP="00FD76C7">
      <w:pPr>
        <w:jc w:val="both"/>
        <w:rPr>
          <w:rFonts w:eastAsia="Calibri" w:cs="Times New Roman"/>
          <w:bCs/>
          <w:color w:val="000000"/>
          <w:sz w:val="20"/>
          <w:szCs w:val="20"/>
          <w:lang w:eastAsia="ru-RU"/>
        </w:rPr>
      </w:pPr>
      <w:r w:rsidRPr="00144FEF">
        <w:rPr>
          <w:rFonts w:eastAsia="Calibri" w:cs="Times New Roman"/>
          <w:color w:val="000000"/>
          <w:sz w:val="20"/>
          <w:szCs w:val="20"/>
        </w:rPr>
        <w:t xml:space="preserve">1. Наименование объекта закупки: </w:t>
      </w:r>
      <w:r w:rsidR="00FD76C7">
        <w:rPr>
          <w:rFonts w:eastAsia="Calibri" w:cs="Times New Roman"/>
          <w:bCs/>
          <w:color w:val="000000"/>
          <w:sz w:val="20"/>
          <w:szCs w:val="20"/>
          <w:lang w:eastAsia="ru-RU"/>
        </w:rPr>
        <w:t>В</w:t>
      </w:r>
      <w:r w:rsidR="00FD76C7" w:rsidRPr="00FD76C7">
        <w:rPr>
          <w:rFonts w:eastAsia="Calibri" w:cs="Times New Roman"/>
          <w:bCs/>
          <w:color w:val="000000"/>
          <w:sz w:val="20"/>
          <w:szCs w:val="20"/>
          <w:lang w:eastAsia="ru-RU"/>
        </w:rPr>
        <w:t xml:space="preserve">ыполнение работ </w:t>
      </w:r>
      <w:bookmarkStart w:id="3" w:name="_Hlk231308754"/>
      <w:r w:rsidR="003337B2" w:rsidRPr="003337B2">
        <w:rPr>
          <w:rFonts w:eastAsia="Calibri" w:cs="Times New Roman"/>
          <w:bCs/>
          <w:color w:val="000000"/>
          <w:sz w:val="20"/>
          <w:szCs w:val="20"/>
          <w:lang w:eastAsia="ru-RU"/>
        </w:rPr>
        <w:t>по расширению структурированной кабельной системы (СКС)</w:t>
      </w:r>
      <w:bookmarkEnd w:id="3"/>
    </w:p>
    <w:p w14:paraId="41CDB52E" w14:textId="307F396C" w:rsidR="00FD76C7" w:rsidRDefault="00144FEF" w:rsidP="00144FEF">
      <w:pPr>
        <w:jc w:val="both"/>
        <w:rPr>
          <w:rFonts w:eastAsia="Calibri" w:cs="Times New Roman"/>
          <w:color w:val="000000"/>
          <w:sz w:val="20"/>
          <w:szCs w:val="20"/>
        </w:rPr>
      </w:pPr>
      <w:bookmarkStart w:id="4" w:name="_GoBack"/>
      <w:r w:rsidRPr="00144FEF">
        <w:rPr>
          <w:rFonts w:eastAsia="Calibri" w:cs="Times New Roman"/>
          <w:color w:val="000000"/>
          <w:sz w:val="20"/>
          <w:szCs w:val="20"/>
        </w:rPr>
        <w:t xml:space="preserve">2. Код по Общероссийскому классификатору продукции по видам экономической деятельности (ОКПД2) ОК 034-2014 с </w:t>
      </w:r>
      <w:bookmarkEnd w:id="4"/>
      <w:r w:rsidRPr="00144FEF">
        <w:rPr>
          <w:rFonts w:eastAsia="Calibri" w:cs="Times New Roman"/>
          <w:color w:val="000000"/>
          <w:sz w:val="20"/>
          <w:szCs w:val="20"/>
        </w:rPr>
        <w:t>указанием вида продукции, соответствующий объекту закупки</w:t>
      </w:r>
      <w:r w:rsidR="00FD76C7" w:rsidRPr="00FD76C7">
        <w:rPr>
          <w:rFonts w:eastAsia="Calibri" w:cs="Times New Roman"/>
          <w:color w:val="000000"/>
          <w:sz w:val="20"/>
          <w:szCs w:val="20"/>
        </w:rPr>
        <w:t xml:space="preserve">: 43.21.10.170 </w:t>
      </w:r>
      <w:r w:rsidR="00FD76C7">
        <w:rPr>
          <w:rFonts w:eastAsia="Calibri" w:cs="Times New Roman"/>
          <w:color w:val="000000"/>
          <w:sz w:val="20"/>
          <w:szCs w:val="20"/>
        </w:rPr>
        <w:t>–</w:t>
      </w:r>
      <w:r w:rsidR="00FD76C7" w:rsidRPr="00FD76C7">
        <w:rPr>
          <w:rFonts w:eastAsia="Calibri" w:cs="Times New Roman"/>
          <w:color w:val="000000"/>
          <w:sz w:val="20"/>
          <w:szCs w:val="20"/>
        </w:rPr>
        <w:t xml:space="preserve"> Работы электромонтажные по прокладке телекоммуникационной проводки</w:t>
      </w:r>
    </w:p>
    <w:p w14:paraId="6CB2677D" w14:textId="34763635" w:rsidR="00144FEF" w:rsidRPr="00144FEF" w:rsidRDefault="00144FEF" w:rsidP="00144FEF">
      <w:pPr>
        <w:jc w:val="both"/>
        <w:rPr>
          <w:rFonts w:eastAsia="Calibri" w:cs="Times New Roman"/>
          <w:color w:val="000000"/>
          <w:sz w:val="20"/>
          <w:szCs w:val="20"/>
          <w:lang w:eastAsia="ru-RU"/>
        </w:rPr>
      </w:pPr>
      <w:r w:rsidRPr="00144FEF">
        <w:rPr>
          <w:rFonts w:eastAsia="Calibri" w:cs="Times New Roman"/>
          <w:color w:val="000000"/>
          <w:sz w:val="20"/>
          <w:szCs w:val="20"/>
          <w:lang w:eastAsia="ru-RU"/>
        </w:rPr>
        <w:t xml:space="preserve">3. Место </w:t>
      </w:r>
      <w:r w:rsidR="008F2CE5">
        <w:rPr>
          <w:rFonts w:eastAsia="Calibri" w:cs="Times New Roman"/>
          <w:color w:val="000000"/>
          <w:sz w:val="20"/>
          <w:szCs w:val="20"/>
          <w:lang w:eastAsia="ru-RU"/>
        </w:rPr>
        <w:t>выполнения работ</w:t>
      </w:r>
      <w:r w:rsidRPr="00144FEF">
        <w:rPr>
          <w:rFonts w:eastAsia="Calibri" w:cs="Times New Roman"/>
          <w:color w:val="000000"/>
          <w:sz w:val="20"/>
          <w:szCs w:val="20"/>
          <w:lang w:eastAsia="ru-RU"/>
        </w:rPr>
        <w:t xml:space="preserve">: </w:t>
      </w:r>
      <w:r w:rsidR="00FD76C7" w:rsidRPr="00FD76C7">
        <w:rPr>
          <w:rFonts w:eastAsia="Calibri" w:cs="Times New Roman"/>
          <w:color w:val="000000"/>
          <w:sz w:val="20"/>
          <w:szCs w:val="20"/>
          <w:lang w:eastAsia="ru-RU"/>
        </w:rPr>
        <w:t xml:space="preserve">г. Санкт-Петербург, </w:t>
      </w:r>
      <w:proofErr w:type="spellStart"/>
      <w:r w:rsidR="00FD76C7" w:rsidRPr="00FD76C7">
        <w:rPr>
          <w:rFonts w:eastAsia="Calibri" w:cs="Times New Roman"/>
          <w:color w:val="000000"/>
          <w:sz w:val="20"/>
          <w:szCs w:val="20"/>
          <w:lang w:eastAsia="ru-RU"/>
        </w:rPr>
        <w:t>вн.тер.г</w:t>
      </w:r>
      <w:proofErr w:type="spellEnd"/>
      <w:r w:rsidR="00FD76C7" w:rsidRPr="00FD76C7">
        <w:rPr>
          <w:rFonts w:eastAsia="Calibri" w:cs="Times New Roman"/>
          <w:color w:val="000000"/>
          <w:sz w:val="20"/>
          <w:szCs w:val="20"/>
          <w:lang w:eastAsia="ru-RU"/>
        </w:rPr>
        <w:t xml:space="preserve">. муниципальный округ Юго-Запад, </w:t>
      </w:r>
      <w:proofErr w:type="spellStart"/>
      <w:r w:rsidR="00FD76C7" w:rsidRPr="00FD76C7">
        <w:rPr>
          <w:rFonts w:eastAsia="Calibri" w:cs="Times New Roman"/>
          <w:color w:val="000000"/>
          <w:sz w:val="20"/>
          <w:szCs w:val="20"/>
          <w:lang w:eastAsia="ru-RU"/>
        </w:rPr>
        <w:t>ул</w:t>
      </w:r>
      <w:proofErr w:type="spellEnd"/>
      <w:r w:rsidR="00FD76C7" w:rsidRPr="00FD76C7">
        <w:rPr>
          <w:rFonts w:eastAsia="Calibri" w:cs="Times New Roman"/>
          <w:color w:val="000000"/>
          <w:sz w:val="20"/>
          <w:szCs w:val="20"/>
          <w:lang w:eastAsia="ru-RU"/>
        </w:rPr>
        <w:t xml:space="preserve"> Морской Пехоты, д. 22 к. 2 стр. 1</w:t>
      </w:r>
    </w:p>
    <w:p w14:paraId="13391276" w14:textId="0AB6A762" w:rsidR="00144FEF" w:rsidRPr="00144FEF" w:rsidRDefault="00144FEF" w:rsidP="00144FEF">
      <w:pPr>
        <w:autoSpaceDE w:val="0"/>
        <w:autoSpaceDN w:val="0"/>
        <w:adjustRightInd w:val="0"/>
        <w:jc w:val="both"/>
        <w:rPr>
          <w:rFonts w:eastAsia="Calibri" w:cs="Times New Roman"/>
          <w:color w:val="000000"/>
          <w:sz w:val="20"/>
          <w:szCs w:val="20"/>
          <w:lang w:eastAsia="ru-RU"/>
        </w:rPr>
      </w:pPr>
      <w:r w:rsidRPr="00144FEF">
        <w:rPr>
          <w:rFonts w:eastAsia="Calibri" w:cs="Times New Roman"/>
          <w:color w:val="000000"/>
          <w:sz w:val="20"/>
          <w:szCs w:val="20"/>
          <w:lang w:eastAsia="ru-RU"/>
        </w:rPr>
        <w:t xml:space="preserve">4. Сроки </w:t>
      </w:r>
      <w:r w:rsidR="008F2CE5">
        <w:rPr>
          <w:rFonts w:eastAsia="Calibri" w:cs="Times New Roman"/>
          <w:color w:val="000000"/>
          <w:sz w:val="20"/>
          <w:szCs w:val="20"/>
          <w:lang w:eastAsia="ru-RU"/>
        </w:rPr>
        <w:t>выполнения работ</w:t>
      </w:r>
      <w:r w:rsidRPr="00144FEF">
        <w:rPr>
          <w:rFonts w:eastAsia="Calibri" w:cs="Times New Roman"/>
          <w:color w:val="000000"/>
          <w:sz w:val="20"/>
          <w:szCs w:val="20"/>
          <w:lang w:eastAsia="ru-RU"/>
        </w:rPr>
        <w:t xml:space="preserve"> </w:t>
      </w:r>
      <w:bookmarkStart w:id="5" w:name="_Hlk231306537"/>
      <w:r w:rsidR="00FD76C7" w:rsidRPr="00FD76C7">
        <w:rPr>
          <w:rFonts w:eastAsia="Calibri" w:cs="Times New Roman"/>
          <w:color w:val="000000"/>
          <w:sz w:val="20"/>
          <w:szCs w:val="20"/>
          <w:lang w:eastAsia="ru-RU"/>
        </w:rPr>
        <w:t>в течении 18</w:t>
      </w:r>
      <w:r w:rsidR="00FD76C7">
        <w:rPr>
          <w:rFonts w:eastAsia="Calibri" w:cs="Times New Roman"/>
          <w:color w:val="000000"/>
          <w:sz w:val="20"/>
          <w:szCs w:val="20"/>
          <w:lang w:eastAsia="ru-RU"/>
        </w:rPr>
        <w:t>-</w:t>
      </w:r>
      <w:r w:rsidR="00FD76C7" w:rsidRPr="00FD76C7">
        <w:rPr>
          <w:rFonts w:eastAsia="Calibri" w:cs="Times New Roman"/>
          <w:color w:val="000000"/>
          <w:sz w:val="20"/>
          <w:szCs w:val="20"/>
          <w:lang w:eastAsia="ru-RU"/>
        </w:rPr>
        <w:t>ти календарных дней с даты подписания Контракта</w:t>
      </w:r>
      <w:bookmarkEnd w:id="5"/>
    </w:p>
    <w:p w14:paraId="03292D79" w14:textId="710EF522" w:rsidR="00EF115B" w:rsidRPr="00266443" w:rsidRDefault="00EF115B" w:rsidP="00736644">
      <w:pPr>
        <w:rPr>
          <w:rFonts w:eastAsia="Courier New" w:cs="Times New Roman"/>
          <w:b/>
          <w:color w:val="000000"/>
          <w:sz w:val="20"/>
          <w:szCs w:val="20"/>
          <w:lang w:eastAsia="ru-RU" w:bidi="ru-RU"/>
        </w:rPr>
      </w:pPr>
    </w:p>
    <w:p w14:paraId="7ADD8E07" w14:textId="7A5AA998" w:rsidR="00736644" w:rsidRPr="00266443" w:rsidRDefault="00736644" w:rsidP="00736644">
      <w:pPr>
        <w:rPr>
          <w:rFonts w:cs="Times New Roman"/>
          <w:b/>
          <w:sz w:val="20"/>
          <w:szCs w:val="20"/>
          <w:lang w:eastAsia="ru-RU" w:bidi="ru-RU"/>
        </w:rPr>
      </w:pPr>
      <w:r w:rsidRPr="00266443">
        <w:rPr>
          <w:rFonts w:eastAsia="Courier New" w:cs="Times New Roman"/>
          <w:b/>
          <w:color w:val="000000"/>
          <w:sz w:val="20"/>
          <w:szCs w:val="20"/>
          <w:lang w:eastAsia="ru-RU" w:bidi="ru-RU"/>
        </w:rPr>
        <w:t xml:space="preserve">2. Количественные, </w:t>
      </w:r>
      <w:r w:rsidRPr="00266443">
        <w:rPr>
          <w:rFonts w:cs="Times New Roman"/>
          <w:b/>
          <w:sz w:val="20"/>
          <w:szCs w:val="20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закупки:</w:t>
      </w:r>
    </w:p>
    <w:p w14:paraId="209EA119" w14:textId="77777777" w:rsidR="00736644" w:rsidRPr="00266443" w:rsidRDefault="00736644" w:rsidP="00736644">
      <w:pPr>
        <w:rPr>
          <w:rFonts w:cs="Times New Roman"/>
          <w:sz w:val="20"/>
          <w:szCs w:val="20"/>
          <w:lang w:eastAsia="ru-RU" w:bidi="ru-RU"/>
        </w:rPr>
      </w:pPr>
    </w:p>
    <w:tbl>
      <w:tblPr>
        <w:tblStyle w:val="140"/>
        <w:tblW w:w="10348" w:type="dxa"/>
        <w:tblInd w:w="108" w:type="dxa"/>
        <w:tblLook w:val="04A0" w:firstRow="1" w:lastRow="0" w:firstColumn="1" w:lastColumn="0" w:noHBand="0" w:noVBand="1"/>
      </w:tblPr>
      <w:tblGrid>
        <w:gridCol w:w="600"/>
        <w:gridCol w:w="2202"/>
        <w:gridCol w:w="7546"/>
      </w:tblGrid>
      <w:tr w:rsidR="00FD76C7" w:rsidRPr="00FD76C7" w14:paraId="5D36776A" w14:textId="77777777" w:rsidTr="00FD76C7">
        <w:tc>
          <w:tcPr>
            <w:tcW w:w="600" w:type="dxa"/>
          </w:tcPr>
          <w:p w14:paraId="1240A093" w14:textId="378976B9" w:rsidR="00FD76C7" w:rsidRPr="00FD76C7" w:rsidRDefault="00FD76C7" w:rsidP="00FD76C7">
            <w:pPr>
              <w:widowControl/>
              <w:ind w:left="57" w:right="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6" w:name="_Hlk231308269"/>
            <w:bookmarkEnd w:id="1"/>
            <w:bookmarkEnd w:id="2"/>
            <w:r w:rsidRPr="00797F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</w:t>
            </w: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202" w:type="dxa"/>
          </w:tcPr>
          <w:p w14:paraId="545CEBA9" w14:textId="77777777" w:rsidR="00FD76C7" w:rsidRPr="00FD76C7" w:rsidRDefault="00FD76C7" w:rsidP="00FD76C7">
            <w:pPr>
              <w:widowControl/>
              <w:ind w:left="57" w:right="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>Требования</w:t>
            </w:r>
          </w:p>
          <w:p w14:paraId="0BC99E72" w14:textId="77777777" w:rsidR="00FD76C7" w:rsidRPr="00FD76C7" w:rsidRDefault="00FD76C7" w:rsidP="00FD76C7">
            <w:pPr>
              <w:widowControl/>
              <w:ind w:left="57" w:right="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546" w:type="dxa"/>
          </w:tcPr>
          <w:p w14:paraId="50D02C0B" w14:textId="7D56DB16" w:rsidR="00FD76C7" w:rsidRPr="00FD76C7" w:rsidRDefault="00FD76C7" w:rsidP="00FD76C7">
            <w:pPr>
              <w:widowControl/>
              <w:ind w:left="57" w:right="5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7F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Состав, объем и перечень </w:t>
            </w:r>
            <w:r w:rsidR="008F2CE5">
              <w:rPr>
                <w:rFonts w:ascii="Times New Roman" w:eastAsia="Calibri" w:hAnsi="Times New Roman" w:cs="Times New Roman"/>
                <w:sz w:val="20"/>
                <w:szCs w:val="20"/>
              </w:rPr>
              <w:t>работ</w:t>
            </w:r>
          </w:p>
        </w:tc>
      </w:tr>
      <w:tr w:rsidR="00FD76C7" w:rsidRPr="00FD76C7" w14:paraId="1C3ED917" w14:textId="77777777" w:rsidTr="00FD76C7">
        <w:tc>
          <w:tcPr>
            <w:tcW w:w="600" w:type="dxa"/>
          </w:tcPr>
          <w:p w14:paraId="12537594" w14:textId="45E5D8CD" w:rsidR="00FD76C7" w:rsidRPr="00797F91" w:rsidRDefault="00FD76C7" w:rsidP="00FD76C7">
            <w:pPr>
              <w:pStyle w:val="a5"/>
              <w:widowControl/>
              <w:numPr>
                <w:ilvl w:val="0"/>
                <w:numId w:val="40"/>
              </w:numPr>
              <w:ind w:left="57" w:right="57" w:firstLine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</w:tcPr>
          <w:p w14:paraId="26D2573B" w14:textId="77777777" w:rsidR="00FD76C7" w:rsidRPr="00FD76C7" w:rsidRDefault="00FD76C7" w:rsidP="00FD76C7">
            <w:pPr>
              <w:widowControl/>
              <w:ind w:left="57" w:righ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Вид, перечень и объем работ</w:t>
            </w:r>
          </w:p>
          <w:p w14:paraId="6E692934" w14:textId="77777777" w:rsidR="00FD76C7" w:rsidRPr="00FD76C7" w:rsidRDefault="00FD76C7" w:rsidP="00FD76C7">
            <w:pPr>
              <w:widowControl/>
              <w:ind w:left="57" w:right="57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546" w:type="dxa"/>
          </w:tcPr>
          <w:p w14:paraId="535EA7A0" w14:textId="77777777" w:rsidR="00FD76C7" w:rsidRPr="00FD76C7" w:rsidRDefault="00FD76C7" w:rsidP="00FD76C7">
            <w:pPr>
              <w:widowControl/>
              <w:ind w:left="57" w:right="5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Работы по расширению СКС должны </w:t>
            </w:r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быть выполнены в соответствии с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требованиями </w:t>
            </w:r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US"/>
              </w:rPr>
              <w:t>ISO</w:t>
            </w:r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/</w:t>
            </w:r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en-US"/>
              </w:rPr>
              <w:t>IEC</w:t>
            </w:r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11801:2002 «Информационные технологии. Структурированная кабельная система для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помещений заказчиков», действующими СП, СНИП, Правилами техники безопасности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и обеспечивать необходимое качество связи и пропускную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способность для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развертывания сервисов передачи данных.</w:t>
            </w:r>
          </w:p>
          <w:p w14:paraId="71518927" w14:textId="32AE88F8" w:rsidR="00FD76C7" w:rsidRPr="00FD76C7" w:rsidRDefault="00FD76C7" w:rsidP="00FD76C7">
            <w:pPr>
              <w:widowControl/>
              <w:ind w:left="57" w:right="5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1.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Разработка проекта и согласование с Заказчиком.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br/>
            </w:r>
            <w:r w:rsidRPr="00FD76C7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2.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Поставка материально-технических ресурсов (далее – МТР) на Объект для производства монтажных работ.</w:t>
            </w:r>
          </w:p>
          <w:p w14:paraId="2D9420CD" w14:textId="77777777" w:rsidR="00FD76C7" w:rsidRPr="00797F91" w:rsidRDefault="00FD76C7" w:rsidP="00FD76C7">
            <w:pPr>
              <w:widowControl/>
              <w:ind w:left="57" w:right="57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3.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Монтажные работы: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br/>
              <w:t>- работы по установке телекоммуникационного шкафа №2;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br/>
              <w:t>- прокладка линий связи между телекоммуникационным шкафом №1 и телекоммуникационным шкафом №2;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br/>
              <w:t xml:space="preserve">- прокладка кабельной сети от рабочих мест до телекоммуникационного шкафа №1 с последующей заделкой кабелей на имеющиеся </w:t>
            </w:r>
            <w:proofErr w:type="spellStart"/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патч</w:t>
            </w:r>
            <w:proofErr w:type="spellEnd"/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-панели;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br/>
              <w:t xml:space="preserve">- прокладка кабельной сети от рабочих мест до телекоммуникационного шкафа №2 с последующей заделкой кабелей на </w:t>
            </w:r>
            <w:proofErr w:type="spellStart"/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патч</w:t>
            </w:r>
            <w:proofErr w:type="spellEnd"/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-панели;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br/>
              <w:t>- монтаж и подключение телекоммуникационных розеток на рабочих местах;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br/>
              <w:t>- маркировка кабелей и элементов СКС.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br/>
            </w:r>
            <w:r w:rsidRPr="00FD76C7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4.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Тестирование на соответствие категории 5е.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br/>
            </w:r>
            <w:r w:rsidRPr="00FD76C7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5.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Передача комплекта исполнительной документации. </w:t>
            </w:r>
          </w:p>
          <w:p w14:paraId="600789D0" w14:textId="71B66E86" w:rsidR="00FD76C7" w:rsidRPr="00FD76C7" w:rsidRDefault="00FD76C7" w:rsidP="00FD76C7">
            <w:pPr>
              <w:widowControl/>
              <w:ind w:left="57" w:right="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 xml:space="preserve">6.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Ввод в эксплуатацию новой СКС.</w:t>
            </w:r>
          </w:p>
        </w:tc>
      </w:tr>
      <w:tr w:rsidR="00FD76C7" w:rsidRPr="00FD76C7" w14:paraId="102FBF38" w14:textId="77777777" w:rsidTr="00FD76C7">
        <w:tc>
          <w:tcPr>
            <w:tcW w:w="600" w:type="dxa"/>
          </w:tcPr>
          <w:p w14:paraId="321B09BE" w14:textId="1DBB122E" w:rsidR="00FD76C7" w:rsidRPr="00797F91" w:rsidRDefault="00FD76C7" w:rsidP="00FD76C7">
            <w:pPr>
              <w:pStyle w:val="a5"/>
              <w:widowControl/>
              <w:numPr>
                <w:ilvl w:val="0"/>
                <w:numId w:val="40"/>
              </w:numPr>
              <w:ind w:left="57" w:right="57" w:firstLine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</w:tcPr>
          <w:p w14:paraId="52519550" w14:textId="77777777" w:rsidR="00FD76C7" w:rsidRPr="00FD76C7" w:rsidRDefault="00FD76C7" w:rsidP="00FD76C7">
            <w:pPr>
              <w:widowControl/>
              <w:ind w:left="57" w:right="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 к порядку выполнения работ</w:t>
            </w:r>
          </w:p>
        </w:tc>
        <w:tc>
          <w:tcPr>
            <w:tcW w:w="7546" w:type="dxa"/>
          </w:tcPr>
          <w:p w14:paraId="1EDA0F5B" w14:textId="77777777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Дополнительно создаваемая СКС должна представлять собой унифицированные кабельные системы, которые </w:t>
            </w:r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являются физической основой для организации </w:t>
            </w:r>
            <w:proofErr w:type="spellStart"/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мультисервисных</w:t>
            </w:r>
            <w:proofErr w:type="spellEnd"/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сетей передачи данных. </w:t>
            </w:r>
          </w:p>
          <w:p w14:paraId="2E8BE21D" w14:textId="74C58CE8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1. Все порты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/>
              </w:rPr>
              <w:t>RJ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-45 (компьютерные розетки), расположенные на рабочих местах, а также на коммутационной панели в </w:t>
            </w:r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коммутационном шкафу, должны быть промаркированы таким способом, чтобы их можно было однозначно идентифицировать.</w:t>
            </w:r>
          </w:p>
          <w:p w14:paraId="476E3406" w14:textId="0C92D79C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rPr>
                <w:rFonts w:ascii="Times New Roman" w:eastAsia="Times New Roman" w:hAnsi="Times New Roman" w:cs="Times New Roman"/>
                <w:bCs/>
                <w:spacing w:val="-6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2.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Расположение рабочих мест СКС и мест подключения оборудования должно быть выполнено в соответствии с этажным планом,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указанным в</w:t>
            </w:r>
            <w:r w:rsidRPr="00FD76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Приложении №1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к Техническому заданию.</w:t>
            </w:r>
          </w:p>
          <w:p w14:paraId="69CE9A93" w14:textId="03F1ED8F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 w:rsidRPr="00FD76C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3.</w:t>
            </w: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Кабели к каждому рабочему месту </w:t>
            </w:r>
            <w:r w:rsidRPr="00FD76C7">
              <w:rPr>
                <w:rFonts w:ascii="Times New Roman" w:eastAsia="Calibri" w:hAnsi="Times New Roman" w:cs="Times New Roman"/>
                <w:spacing w:val="-1"/>
                <w:sz w:val="20"/>
                <w:szCs w:val="20"/>
              </w:rPr>
              <w:t xml:space="preserve">прокладываются от коммуникационного узла - телекоммуникационного шкафа. </w:t>
            </w:r>
          </w:p>
          <w:p w14:paraId="360CF5C9" w14:textId="0CE85535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 w:rsidRPr="00FD76C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4.</w:t>
            </w: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СКС должна быть выполнены кабелем типа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/>
              </w:rPr>
              <w:t>UTP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категории не ниже 5е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и обеспечивать пропускную способность не менее 1 Гбит/сек.</w:t>
            </w:r>
          </w:p>
          <w:p w14:paraId="2A3DE794" w14:textId="174B9BAD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contextualSpacing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 w:rsidRPr="00FD76C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5.</w:t>
            </w: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Решения, применяемые при построении СКС, должны отвечать нормативным требованиям, </w:t>
            </w:r>
            <w:r w:rsidRPr="00FD76C7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предъявляемым к электробезопасности, пожаробезопасности и электромагнитной совместимости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слаботочных кабельных систем, регламентируемым ПУЭ, СНиП и другими нормативными документами.</w:t>
            </w:r>
          </w:p>
          <w:p w14:paraId="23E9DE27" w14:textId="76174487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contextualSpacing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 w:rsidRPr="00FD76C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6.</w:t>
            </w: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Материалы, применяемые при монтаже СКС, должны быть экологичными и </w:t>
            </w:r>
            <w:proofErr w:type="spellStart"/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пожаростойкими</w:t>
            </w:r>
            <w:proofErr w:type="spellEnd"/>
            <w:r w:rsidRPr="00FD76C7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.</w:t>
            </w:r>
          </w:p>
          <w:p w14:paraId="5DFC3949" w14:textId="033E39D9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contextualSpacing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FD76C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7.</w:t>
            </w: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Проложенные кабельные трассы СКС должны быть разнесены от силовых электрических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кабелей на расстояния, обеспечивающие соответствие СКС международному стандарту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/>
              </w:rPr>
              <w:t>ISO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/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en-US"/>
              </w:rPr>
              <w:t>IEC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11801.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При совместной прокладке в электротехническом коробе информационных кабелей и кабелей электропитания, кабели СКС необходимо прокладывать в отдельной секции короба (или через перегородку).</w:t>
            </w:r>
          </w:p>
          <w:p w14:paraId="302E8B6C" w14:textId="3535B0D2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</w:pPr>
            <w:r w:rsidRPr="00FD76C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8.</w:t>
            </w: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В коридорах и помещениях, до рабочих мест, система кабелей должна быть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lastRenderedPageBreak/>
              <w:t xml:space="preserve">выполнена за подвесным потолком в трубах гофрированных. Спуски от подвесного потолка по стенам должны производиться в кабель-каналах. При прокладке кабелей СКС должен быть оставлен технологический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запас для разделки кабеля: не менее 100 см в телекоммуникационных шкафах;</w:t>
            </w:r>
          </w:p>
          <w:p w14:paraId="04A78947" w14:textId="477FCC6B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rPr>
                <w:rFonts w:ascii="Times New Roman" w:eastAsia="Times New Roman" w:hAnsi="Times New Roman" w:cs="Times New Roman"/>
                <w:bCs/>
                <w:spacing w:val="-6"/>
                <w:sz w:val="20"/>
                <w:szCs w:val="20"/>
              </w:rPr>
            </w:pPr>
            <w:r w:rsidRPr="00FD76C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9.</w:t>
            </w: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D76C7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Компьютерные розетки должны размещаться на высоте 0,3 м от пола (или в единой плоскости с розетками электроснабжения) в непосредственной близости от мест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установки подключаемого оборудования (автоматизированное рабочее место сотрудников и т.п.)) и обеспечивать возможность легкого доступа для подключения или отключения. </w:t>
            </w:r>
            <w:proofErr w:type="spellStart"/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Опуск</w:t>
            </w:r>
            <w:proofErr w:type="spellEnd"/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кабеля до розетки выполняется в коробе ПВХ 22*10 мм. </w:t>
            </w:r>
            <w:r w:rsidRPr="00FD76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Точные места установки компьютерных розеток в помещениях согласовываются с Заказчиком на этапе разработки проектной документации.</w:t>
            </w:r>
          </w:p>
          <w:p w14:paraId="2A4A1082" w14:textId="71AC20B0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FD76C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10.</w:t>
            </w: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результатам проектирования должна быть разработана и передана Заказчику рабочая документация, содержащая следующие разделы: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общие данные;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структурная схема СКС;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размещение </w:t>
            </w:r>
            <w:proofErr w:type="spellStart"/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патч</w:t>
            </w:r>
            <w:proofErr w:type="spellEnd"/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-панелей в телекоммуникационном шкафу №2;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спецификация материалов.</w:t>
            </w:r>
            <w:r w:rsidRPr="00FD76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14:paraId="7668090A" w14:textId="0359E2EE" w:rsidR="00FD76C7" w:rsidRPr="00FD76C7" w:rsidRDefault="00FD76C7" w:rsidP="00FD76C7">
            <w:pPr>
              <w:tabs>
                <w:tab w:val="left" w:pos="455"/>
              </w:tabs>
              <w:autoSpaceDE w:val="0"/>
              <w:autoSpaceDN w:val="0"/>
              <w:adjustRightInd w:val="0"/>
              <w:ind w:left="57" w:right="57"/>
              <w:contextualSpacing/>
              <w:rPr>
                <w:rFonts w:ascii="Times New Roman" w:eastAsia="Times New Roman" w:hAnsi="Times New Roman" w:cs="Times New Roman"/>
                <w:bCs/>
                <w:spacing w:val="-6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11.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D76C7">
              <w:rPr>
                <w:rFonts w:ascii="Times New Roman" w:eastAsia="Arial Unicode MS" w:hAnsi="Times New Roman" w:cs="Times New Roman"/>
                <w:sz w:val="20"/>
                <w:szCs w:val="20"/>
              </w:rPr>
              <w:t>Применяемые материалы и способы монтажа не должны приводить к нарушению эстетического вида помещений.</w:t>
            </w:r>
          </w:p>
        </w:tc>
      </w:tr>
      <w:tr w:rsidR="00FD76C7" w:rsidRPr="00FD76C7" w14:paraId="342702BC" w14:textId="77777777" w:rsidTr="00FD76C7">
        <w:tc>
          <w:tcPr>
            <w:tcW w:w="600" w:type="dxa"/>
          </w:tcPr>
          <w:p w14:paraId="12C7811E" w14:textId="2CB54328" w:rsidR="00FD76C7" w:rsidRPr="00797F91" w:rsidRDefault="00FD76C7" w:rsidP="00FD76C7">
            <w:pPr>
              <w:pStyle w:val="a5"/>
              <w:widowControl/>
              <w:numPr>
                <w:ilvl w:val="0"/>
                <w:numId w:val="40"/>
              </w:numPr>
              <w:ind w:left="57" w:right="57" w:firstLine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</w:tcPr>
          <w:p w14:paraId="0AB1111A" w14:textId="77777777" w:rsidR="00FD76C7" w:rsidRPr="00FD76C7" w:rsidRDefault="00FD76C7" w:rsidP="00FD76C7">
            <w:pPr>
              <w:widowControl/>
              <w:ind w:left="57" w:right="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 к квалификации персонала</w:t>
            </w:r>
          </w:p>
        </w:tc>
        <w:tc>
          <w:tcPr>
            <w:tcW w:w="7546" w:type="dxa"/>
          </w:tcPr>
          <w:p w14:paraId="45E9C493" w14:textId="77777777" w:rsidR="00FD76C7" w:rsidRPr="00FD76C7" w:rsidRDefault="00FD76C7" w:rsidP="00FD76C7">
            <w:pPr>
              <w:widowControl/>
              <w:tabs>
                <w:tab w:val="left" w:pos="465"/>
              </w:tabs>
              <w:ind w:left="57"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Лица, непосредственно осуществляющие монтаж СКС, должны иметь все необходимые допуски и разрешения на выполняемые работы.</w:t>
            </w:r>
          </w:p>
        </w:tc>
      </w:tr>
      <w:tr w:rsidR="00FD76C7" w:rsidRPr="00FD76C7" w14:paraId="3CC9E0C2" w14:textId="77777777" w:rsidTr="00FD76C7">
        <w:tc>
          <w:tcPr>
            <w:tcW w:w="600" w:type="dxa"/>
          </w:tcPr>
          <w:p w14:paraId="57A0BD23" w14:textId="40DE2435" w:rsidR="00FD76C7" w:rsidRPr="00797F91" w:rsidRDefault="00FD76C7" w:rsidP="00FD76C7">
            <w:pPr>
              <w:pStyle w:val="a5"/>
              <w:widowControl/>
              <w:numPr>
                <w:ilvl w:val="0"/>
                <w:numId w:val="40"/>
              </w:numPr>
              <w:ind w:left="57" w:right="57" w:firstLine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</w:tcPr>
          <w:p w14:paraId="4C84D58F" w14:textId="77777777" w:rsidR="00FD76C7" w:rsidRPr="00FD76C7" w:rsidRDefault="00FD76C7" w:rsidP="00FD76C7">
            <w:pPr>
              <w:widowControl/>
              <w:ind w:left="57" w:right="57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Arial Unicode MS" w:hAnsi="Times New Roman" w:cs="Times New Roman"/>
                <w:sz w:val="20"/>
                <w:szCs w:val="20"/>
              </w:rPr>
              <w:t>Требования к применяемым материально-техническим ресурсам</w:t>
            </w:r>
          </w:p>
        </w:tc>
        <w:tc>
          <w:tcPr>
            <w:tcW w:w="7546" w:type="dxa"/>
            <w:vAlign w:val="center"/>
          </w:tcPr>
          <w:p w14:paraId="1F01B3BB" w14:textId="3724458D" w:rsidR="00FD76C7" w:rsidRPr="00FD76C7" w:rsidRDefault="00FD76C7" w:rsidP="00FD76C7">
            <w:pPr>
              <w:widowControl/>
              <w:tabs>
                <w:tab w:val="left" w:pos="455"/>
              </w:tabs>
              <w:ind w:left="57" w:righ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МТР, используемые для выполнения работ, приобретаются </w:t>
            </w:r>
            <w:r w:rsidR="00483F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Подрядчиком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самостоятельно за свой счет.</w:t>
            </w:r>
          </w:p>
          <w:p w14:paraId="1F58CC2D" w14:textId="5EC87514" w:rsidR="00FD76C7" w:rsidRPr="00FD76C7" w:rsidRDefault="00FD76C7" w:rsidP="00FD76C7">
            <w:pPr>
              <w:widowControl/>
              <w:tabs>
                <w:tab w:val="left" w:pos="455"/>
              </w:tabs>
              <w:ind w:left="57" w:righ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МТР должны сопровождаться паспортами и сертификатами качества в соответствии с действующими нормами и стандартами. Для осуществления входного контроля, до начала работ, Заказчику должны быть переданы сертификаты, паспорта качества на материалы, используемые при работах, сертификаты пожарной безопасности, подтверждающие соответствие применяемых материалов требованиям ФЗ-123.</w:t>
            </w:r>
          </w:p>
          <w:p w14:paraId="2C9D9984" w14:textId="024007C8" w:rsidR="00FD76C7" w:rsidRPr="00FD76C7" w:rsidRDefault="00FD76C7" w:rsidP="00FD76C7">
            <w:pPr>
              <w:tabs>
                <w:tab w:val="left" w:pos="455"/>
              </w:tabs>
              <w:ind w:left="57" w:righ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монтажа СКС должен быть использован кабель «Витая пара», соответствующий требованиям: </w:t>
            </w:r>
          </w:p>
          <w:p w14:paraId="35171526" w14:textId="77777777" w:rsidR="00FD76C7" w:rsidRPr="00FD76C7" w:rsidRDefault="00FD76C7" w:rsidP="00FD76C7">
            <w:pPr>
              <w:tabs>
                <w:tab w:val="left" w:pos="455"/>
              </w:tabs>
              <w:ind w:left="57" w:righ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неэкранированная витая пара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UTP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категории не ниже 5е;</w:t>
            </w:r>
          </w:p>
          <w:p w14:paraId="5193357C" w14:textId="77777777" w:rsidR="00FD76C7" w:rsidRPr="00FD76C7" w:rsidRDefault="00FD76C7" w:rsidP="00FD76C7">
            <w:pPr>
              <w:tabs>
                <w:tab w:val="left" w:pos="455"/>
              </w:tabs>
              <w:ind w:left="57" w:righ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- количество пар – 4;</w:t>
            </w:r>
          </w:p>
          <w:p w14:paraId="1777B85B" w14:textId="77777777" w:rsidR="00FD76C7" w:rsidRPr="00FD76C7" w:rsidRDefault="00FD76C7" w:rsidP="00FD76C7">
            <w:pPr>
              <w:tabs>
                <w:tab w:val="left" w:pos="455"/>
              </w:tabs>
              <w:ind w:left="57" w:righ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- материал жил – медь;</w:t>
            </w:r>
          </w:p>
          <w:p w14:paraId="66E83A85" w14:textId="77777777" w:rsidR="00FD76C7" w:rsidRPr="00FD76C7" w:rsidRDefault="00FD76C7" w:rsidP="00FD76C7">
            <w:pPr>
              <w:tabs>
                <w:tab w:val="left" w:pos="455"/>
              </w:tabs>
              <w:ind w:left="57" w:righ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>диаметр проводника – не менее 0.49 мм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14:paraId="7619FABF" w14:textId="77777777" w:rsidR="00FD76C7" w:rsidRPr="00FD76C7" w:rsidRDefault="00FD76C7" w:rsidP="00FD76C7">
            <w:pPr>
              <w:tabs>
                <w:tab w:val="left" w:pos="455"/>
              </w:tabs>
              <w:ind w:left="57" w:righ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тип изоляции - PVCLS либо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LSZH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пониженной пожарной опасностью, мало-дымный, с низкой токсичностью продуктов горения </w:t>
            </w:r>
            <w:proofErr w:type="spellStart"/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нг</w:t>
            </w:r>
            <w:proofErr w:type="spellEnd"/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(А)-LS (должно быть подтверждено соответствующими сертификатами);</w:t>
            </w:r>
          </w:p>
          <w:p w14:paraId="5DB569F2" w14:textId="77777777" w:rsidR="00FD76C7" w:rsidRPr="00FD76C7" w:rsidRDefault="00FD76C7" w:rsidP="00FD76C7">
            <w:pPr>
              <w:tabs>
                <w:tab w:val="left" w:pos="455"/>
              </w:tabs>
              <w:ind w:left="57" w:righ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- не распространяющий горение при одиночной и групповой укладке (должно быть подтверждено соответствующими сертификатами).</w:t>
            </w:r>
          </w:p>
          <w:p w14:paraId="13AE4CCC" w14:textId="11994462" w:rsidR="00FD76C7" w:rsidRPr="00FD76C7" w:rsidRDefault="00FD76C7" w:rsidP="00FD76C7">
            <w:pPr>
              <w:tabs>
                <w:tab w:val="left" w:pos="455"/>
              </w:tabs>
              <w:ind w:left="57" w:righ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FD76C7">
              <w:rPr>
                <w:rFonts w:ascii="Times New Roman" w:eastAsia="Arial Unicode MS" w:hAnsi="Times New Roman" w:cs="Times New Roman"/>
                <w:sz w:val="20"/>
                <w:szCs w:val="20"/>
              </w:rPr>
              <w:t>Используемые при монтаже кабель-каналы должны иметь соответствующие сертификаты пожарной безопасности. При монтаже кабель-каналов, в местах изменения направления монтажа кабель-каналов, должны использоваться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соответствующие поворотные углы, заглушки и прочая необходимая фурнитура.</w:t>
            </w:r>
          </w:p>
          <w:p w14:paraId="20C4E675" w14:textId="6BB18DD4" w:rsidR="00FD76C7" w:rsidRPr="00FD76C7" w:rsidRDefault="00FD76C7" w:rsidP="00FD76C7">
            <w:pPr>
              <w:widowControl/>
              <w:ind w:left="57" w:right="57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4.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D76C7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Предлагаемые к монтажу материалы должны быть новыми, ранее не бывшими в эксплуатации, не восстановленными и не собранными из восстановленных компонентов, должны быть работоспособными и обеспечивать предусмотренную производителем функциональность и надежность, не должны иметь дефектов, связанных с конструкцией, свободными от любых прав третьих лиц.</w:t>
            </w:r>
          </w:p>
        </w:tc>
      </w:tr>
      <w:tr w:rsidR="00FD76C7" w:rsidRPr="00FD76C7" w14:paraId="1535F1CB" w14:textId="77777777" w:rsidTr="00FD76C7">
        <w:tc>
          <w:tcPr>
            <w:tcW w:w="600" w:type="dxa"/>
          </w:tcPr>
          <w:p w14:paraId="27C04C8B" w14:textId="251FD475" w:rsidR="00FD76C7" w:rsidRPr="00797F91" w:rsidRDefault="00FD76C7" w:rsidP="00FD76C7">
            <w:pPr>
              <w:pStyle w:val="a5"/>
              <w:widowControl/>
              <w:numPr>
                <w:ilvl w:val="0"/>
                <w:numId w:val="40"/>
              </w:numPr>
              <w:ind w:left="57" w:right="57" w:firstLine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02" w:type="dxa"/>
          </w:tcPr>
          <w:p w14:paraId="174530B6" w14:textId="77777777" w:rsidR="00FD76C7" w:rsidRPr="00FD76C7" w:rsidRDefault="00FD76C7" w:rsidP="00FD76C7">
            <w:pPr>
              <w:widowControl/>
              <w:ind w:left="57" w:right="57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>Гарантийные обязательства</w:t>
            </w:r>
          </w:p>
        </w:tc>
        <w:tc>
          <w:tcPr>
            <w:tcW w:w="7546" w:type="dxa"/>
          </w:tcPr>
          <w:p w14:paraId="546A8324" w14:textId="6C880529" w:rsidR="00FD76C7" w:rsidRPr="00FD76C7" w:rsidRDefault="00FD76C7" w:rsidP="00FD76C7">
            <w:pPr>
              <w:widowControl/>
              <w:tabs>
                <w:tab w:val="left" w:pos="965"/>
              </w:tabs>
              <w:ind w:left="57" w:right="57"/>
              <w:contextualSpacing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FD76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Гарантийное обслуживание осуществляется в течение 12 (двенадцати) месяцев с даты подписания сторонами 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Актов выполненных работ без замечаний. В случае выхода из строя СКС в этот период по вине </w:t>
            </w:r>
            <w:r w:rsidR="00483F9D">
              <w:rPr>
                <w:rFonts w:ascii="Times New Roman" w:eastAsia="Times New Roman" w:hAnsi="Times New Roman" w:cs="Times New Roman"/>
                <w:sz w:val="20"/>
                <w:szCs w:val="20"/>
              </w:rPr>
              <w:t>Подрядчика</w:t>
            </w:r>
            <w:r w:rsidRPr="00FD76C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последний обязан своими силами и за свой счет устранить неисправность. </w:t>
            </w:r>
          </w:p>
        </w:tc>
      </w:tr>
      <w:bookmarkEnd w:id="6"/>
    </w:tbl>
    <w:p w14:paraId="630AA6F4" w14:textId="7C1F24B3" w:rsidR="00FD76C7" w:rsidRDefault="00FD76C7" w:rsidP="00266443">
      <w:pPr>
        <w:autoSpaceDE w:val="0"/>
        <w:autoSpaceDN w:val="0"/>
        <w:jc w:val="both"/>
        <w:rPr>
          <w:rFonts w:eastAsia="Times New Roman" w:cs="Times New Roman"/>
          <w:sz w:val="20"/>
          <w:szCs w:val="20"/>
        </w:rPr>
      </w:pPr>
    </w:p>
    <w:p w14:paraId="3D0C3360" w14:textId="77777777" w:rsidR="00797F91" w:rsidRDefault="00FD76C7" w:rsidP="00797F91">
      <w:pPr>
        <w:autoSpaceDE w:val="0"/>
        <w:autoSpaceDN w:val="0"/>
        <w:rPr>
          <w:rFonts w:eastAsia="Times New Roman" w:cs="Times New Roman"/>
          <w:sz w:val="20"/>
          <w:szCs w:val="20"/>
        </w:rPr>
        <w:sectPr w:rsidR="00797F91" w:rsidSect="00D7628E">
          <w:headerReference w:type="default" r:id="rId8"/>
          <w:footerReference w:type="default" r:id="rId9"/>
          <w:pgSz w:w="11906" w:h="16838" w:code="9"/>
          <w:pgMar w:top="567" w:right="567" w:bottom="567" w:left="851" w:header="0" w:footer="397" w:gutter="0"/>
          <w:cols w:space="708"/>
          <w:docGrid w:linePitch="360"/>
        </w:sectPr>
      </w:pPr>
      <w:bookmarkStart w:id="7" w:name="_Hlk231308490"/>
      <w:r w:rsidRPr="00FD76C7">
        <w:rPr>
          <w:rFonts w:eastAsia="Times New Roman" w:cs="Times New Roman"/>
          <w:sz w:val="20"/>
          <w:szCs w:val="20"/>
        </w:rPr>
        <w:t>Приложение № 1 к Описанию объекта закупки – План расположения рабочих мест</w:t>
      </w:r>
    </w:p>
    <w:bookmarkEnd w:id="7"/>
    <w:p w14:paraId="51CFE535" w14:textId="1D43EDED" w:rsidR="00FD76C7" w:rsidRPr="00785A87" w:rsidRDefault="00797F91" w:rsidP="00266443">
      <w:pPr>
        <w:autoSpaceDE w:val="0"/>
        <w:autoSpaceDN w:val="0"/>
        <w:jc w:val="both"/>
        <w:rPr>
          <w:rFonts w:eastAsia="Times New Roman" w:cs="Times New Roman"/>
          <w:sz w:val="20"/>
          <w:szCs w:val="20"/>
        </w:rPr>
      </w:pPr>
      <w:r w:rsidRPr="00797F91">
        <w:rPr>
          <w:rFonts w:eastAsia="Times New Roman" w:cs="Times New Roman"/>
          <w:noProof/>
          <w:sz w:val="20"/>
          <w:szCs w:val="20"/>
        </w:rPr>
        <w:lastRenderedPageBreak/>
        <w:drawing>
          <wp:inline distT="0" distB="0" distL="0" distR="0" wp14:anchorId="660492A0" wp14:editId="64BE627D">
            <wp:extent cx="9972040" cy="6567666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6567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76C7" w:rsidRPr="00785A87" w:rsidSect="00797F91">
      <w:pgSz w:w="16838" w:h="11906" w:orient="landscape" w:code="9"/>
      <w:pgMar w:top="851" w:right="567" w:bottom="567" w:left="567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7FCBA4" w14:textId="77777777" w:rsidR="00C404D9" w:rsidRDefault="00C404D9">
      <w:r>
        <w:separator/>
      </w:r>
    </w:p>
  </w:endnote>
  <w:endnote w:type="continuationSeparator" w:id="0">
    <w:p w14:paraId="5209F4A9" w14:textId="77777777" w:rsidR="00C404D9" w:rsidRDefault="00C40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altName w:val="Courier New"/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</w:rPr>
      <w:id w:val="1842806172"/>
      <w:docPartObj>
        <w:docPartGallery w:val="Page Numbers (Bottom of Page)"/>
        <w:docPartUnique/>
      </w:docPartObj>
    </w:sdtPr>
    <w:sdtEndPr/>
    <w:sdtContent>
      <w:p w14:paraId="7DB40BDC" w14:textId="2254054D" w:rsidR="00D7740D" w:rsidRPr="00D7740D" w:rsidRDefault="00D7740D">
        <w:pPr>
          <w:pStyle w:val="ad"/>
          <w:jc w:val="right"/>
          <w:rPr>
            <w:sz w:val="16"/>
          </w:rPr>
        </w:pPr>
        <w:r w:rsidRPr="00D7740D">
          <w:rPr>
            <w:sz w:val="16"/>
          </w:rPr>
          <w:fldChar w:fldCharType="begin"/>
        </w:r>
        <w:r w:rsidRPr="00D7740D">
          <w:rPr>
            <w:sz w:val="16"/>
          </w:rPr>
          <w:instrText>PAGE   \* MERGEFORMAT</w:instrText>
        </w:r>
        <w:r w:rsidRPr="00D7740D">
          <w:rPr>
            <w:sz w:val="16"/>
          </w:rPr>
          <w:fldChar w:fldCharType="separate"/>
        </w:r>
        <w:r w:rsidR="00450C8F">
          <w:rPr>
            <w:noProof/>
            <w:sz w:val="16"/>
          </w:rPr>
          <w:t>1</w:t>
        </w:r>
        <w:r w:rsidRPr="00D7740D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109083" w14:textId="77777777" w:rsidR="00C404D9" w:rsidRDefault="00C404D9">
      <w:r>
        <w:separator/>
      </w:r>
    </w:p>
  </w:footnote>
  <w:footnote w:type="continuationSeparator" w:id="0">
    <w:p w14:paraId="65DEC83C" w14:textId="77777777" w:rsidR="00C404D9" w:rsidRDefault="00C404D9">
      <w:r>
        <w:continuationSeparator/>
      </w:r>
    </w:p>
  </w:footnote>
  <w:footnote w:id="1">
    <w:p w14:paraId="60D66485" w14:textId="1D2F6B25" w:rsidR="00FD76C7" w:rsidRPr="00FD76C7" w:rsidRDefault="00FD76C7">
      <w:pPr>
        <w:pStyle w:val="af"/>
        <w:rPr>
          <w:i/>
          <w:sz w:val="14"/>
          <w:szCs w:val="14"/>
        </w:rPr>
      </w:pPr>
      <w:r w:rsidRPr="00FD76C7">
        <w:rPr>
          <w:rStyle w:val="af1"/>
          <w:i/>
          <w:sz w:val="14"/>
          <w:szCs w:val="14"/>
        </w:rPr>
        <w:footnoteRef/>
      </w:r>
      <w:r w:rsidRPr="00FD76C7">
        <w:rPr>
          <w:i/>
          <w:sz w:val="14"/>
          <w:szCs w:val="14"/>
        </w:rPr>
        <w:t xml:space="preserve">     Понятия, термины и сокращения, использующиеся в документах к извещению об осуществлении закупки, применяются в значениях, определенных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09706" w14:textId="77777777" w:rsidR="00E36939" w:rsidRDefault="00E36939" w:rsidP="001746C3">
    <w:pPr>
      <w:pStyle w:val="a3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28F6899"/>
    <w:multiLevelType w:val="hybridMultilevel"/>
    <w:tmpl w:val="FAD2EB46"/>
    <w:lvl w:ilvl="0" w:tplc="7940026C">
      <w:numFmt w:val="bullet"/>
      <w:lvlText w:val="-"/>
      <w:lvlJc w:val="left"/>
      <w:pPr>
        <w:ind w:left="187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C1F31"/>
        <w:w w:val="106"/>
        <w:sz w:val="19"/>
        <w:szCs w:val="19"/>
      </w:rPr>
    </w:lvl>
    <w:lvl w:ilvl="1" w:tplc="5B960254">
      <w:numFmt w:val="bullet"/>
      <w:lvlText w:val="•"/>
      <w:lvlJc w:val="left"/>
      <w:pPr>
        <w:ind w:left="616" w:hanging="129"/>
      </w:pPr>
      <w:rPr>
        <w:rFonts w:hint="default"/>
      </w:rPr>
    </w:lvl>
    <w:lvl w:ilvl="2" w:tplc="A24A66E8">
      <w:numFmt w:val="bullet"/>
      <w:lvlText w:val="•"/>
      <w:lvlJc w:val="left"/>
      <w:pPr>
        <w:ind w:left="1052" w:hanging="129"/>
      </w:pPr>
      <w:rPr>
        <w:rFonts w:hint="default"/>
      </w:rPr>
    </w:lvl>
    <w:lvl w:ilvl="3" w:tplc="4C6C556A">
      <w:numFmt w:val="bullet"/>
      <w:lvlText w:val="•"/>
      <w:lvlJc w:val="left"/>
      <w:pPr>
        <w:ind w:left="1488" w:hanging="129"/>
      </w:pPr>
      <w:rPr>
        <w:rFonts w:hint="default"/>
      </w:rPr>
    </w:lvl>
    <w:lvl w:ilvl="4" w:tplc="3550993A">
      <w:numFmt w:val="bullet"/>
      <w:lvlText w:val="•"/>
      <w:lvlJc w:val="left"/>
      <w:pPr>
        <w:ind w:left="1925" w:hanging="129"/>
      </w:pPr>
      <w:rPr>
        <w:rFonts w:hint="default"/>
      </w:rPr>
    </w:lvl>
    <w:lvl w:ilvl="5" w:tplc="D9FAF570">
      <w:numFmt w:val="bullet"/>
      <w:lvlText w:val="•"/>
      <w:lvlJc w:val="left"/>
      <w:pPr>
        <w:ind w:left="2361" w:hanging="129"/>
      </w:pPr>
      <w:rPr>
        <w:rFonts w:hint="default"/>
      </w:rPr>
    </w:lvl>
    <w:lvl w:ilvl="6" w:tplc="5ECC2A58">
      <w:numFmt w:val="bullet"/>
      <w:lvlText w:val="•"/>
      <w:lvlJc w:val="left"/>
      <w:pPr>
        <w:ind w:left="2797" w:hanging="129"/>
      </w:pPr>
      <w:rPr>
        <w:rFonts w:hint="default"/>
      </w:rPr>
    </w:lvl>
    <w:lvl w:ilvl="7" w:tplc="C928A3B2">
      <w:numFmt w:val="bullet"/>
      <w:lvlText w:val="•"/>
      <w:lvlJc w:val="left"/>
      <w:pPr>
        <w:ind w:left="3234" w:hanging="129"/>
      </w:pPr>
      <w:rPr>
        <w:rFonts w:hint="default"/>
      </w:rPr>
    </w:lvl>
    <w:lvl w:ilvl="8" w:tplc="5434A66C">
      <w:numFmt w:val="bullet"/>
      <w:lvlText w:val="•"/>
      <w:lvlJc w:val="left"/>
      <w:pPr>
        <w:ind w:left="3670" w:hanging="129"/>
      </w:pPr>
      <w:rPr>
        <w:rFonts w:hint="default"/>
      </w:rPr>
    </w:lvl>
  </w:abstractNum>
  <w:abstractNum w:abstractNumId="22" w15:restartNumberingAfterBreak="0">
    <w:nsid w:val="02FF1DCC"/>
    <w:multiLevelType w:val="multilevel"/>
    <w:tmpl w:val="7A80F6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1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08833D33"/>
    <w:multiLevelType w:val="hybridMultilevel"/>
    <w:tmpl w:val="267E27E6"/>
    <w:lvl w:ilvl="0" w:tplc="E8709CD0">
      <w:numFmt w:val="bullet"/>
      <w:lvlText w:val="-"/>
      <w:lvlJc w:val="left"/>
      <w:pPr>
        <w:ind w:left="293" w:hanging="1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C21"/>
        <w:w w:val="108"/>
        <w:sz w:val="19"/>
        <w:szCs w:val="19"/>
      </w:rPr>
    </w:lvl>
    <w:lvl w:ilvl="1" w:tplc="5D9CA34C">
      <w:numFmt w:val="bullet"/>
      <w:lvlText w:val="•"/>
      <w:lvlJc w:val="left"/>
      <w:pPr>
        <w:ind w:left="724" w:hanging="124"/>
      </w:pPr>
      <w:rPr>
        <w:rFonts w:hint="default"/>
      </w:rPr>
    </w:lvl>
    <w:lvl w:ilvl="2" w:tplc="428AFCE4">
      <w:numFmt w:val="bullet"/>
      <w:lvlText w:val="•"/>
      <w:lvlJc w:val="left"/>
      <w:pPr>
        <w:ind w:left="1148" w:hanging="124"/>
      </w:pPr>
      <w:rPr>
        <w:rFonts w:hint="default"/>
      </w:rPr>
    </w:lvl>
    <w:lvl w:ilvl="3" w:tplc="59F81380">
      <w:numFmt w:val="bullet"/>
      <w:lvlText w:val="•"/>
      <w:lvlJc w:val="left"/>
      <w:pPr>
        <w:ind w:left="1572" w:hanging="124"/>
      </w:pPr>
      <w:rPr>
        <w:rFonts w:hint="default"/>
      </w:rPr>
    </w:lvl>
    <w:lvl w:ilvl="4" w:tplc="870EBCD4">
      <w:numFmt w:val="bullet"/>
      <w:lvlText w:val="•"/>
      <w:lvlJc w:val="left"/>
      <w:pPr>
        <w:ind w:left="1997" w:hanging="124"/>
      </w:pPr>
      <w:rPr>
        <w:rFonts w:hint="default"/>
      </w:rPr>
    </w:lvl>
    <w:lvl w:ilvl="5" w:tplc="C91A954C">
      <w:numFmt w:val="bullet"/>
      <w:lvlText w:val="•"/>
      <w:lvlJc w:val="left"/>
      <w:pPr>
        <w:ind w:left="2421" w:hanging="124"/>
      </w:pPr>
      <w:rPr>
        <w:rFonts w:hint="default"/>
      </w:rPr>
    </w:lvl>
    <w:lvl w:ilvl="6" w:tplc="F45AA6BE">
      <w:numFmt w:val="bullet"/>
      <w:lvlText w:val="•"/>
      <w:lvlJc w:val="left"/>
      <w:pPr>
        <w:ind w:left="2845" w:hanging="124"/>
      </w:pPr>
      <w:rPr>
        <w:rFonts w:hint="default"/>
      </w:rPr>
    </w:lvl>
    <w:lvl w:ilvl="7" w:tplc="4D5E679C">
      <w:numFmt w:val="bullet"/>
      <w:lvlText w:val="•"/>
      <w:lvlJc w:val="left"/>
      <w:pPr>
        <w:ind w:left="3270" w:hanging="124"/>
      </w:pPr>
      <w:rPr>
        <w:rFonts w:hint="default"/>
      </w:rPr>
    </w:lvl>
    <w:lvl w:ilvl="8" w:tplc="6C8E128C">
      <w:numFmt w:val="bullet"/>
      <w:lvlText w:val="•"/>
      <w:lvlJc w:val="left"/>
      <w:pPr>
        <w:ind w:left="3694" w:hanging="124"/>
      </w:pPr>
      <w:rPr>
        <w:rFonts w:hint="default"/>
      </w:rPr>
    </w:lvl>
  </w:abstractNum>
  <w:abstractNum w:abstractNumId="24" w15:restartNumberingAfterBreak="0">
    <w:nsid w:val="0B2E1F6A"/>
    <w:multiLevelType w:val="hybridMultilevel"/>
    <w:tmpl w:val="BCCECE46"/>
    <w:lvl w:ilvl="0" w:tplc="D06A05BA">
      <w:numFmt w:val="bullet"/>
      <w:lvlText w:val="-"/>
      <w:lvlJc w:val="left"/>
      <w:pPr>
        <w:ind w:left="307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80A1F"/>
        <w:w w:val="105"/>
        <w:sz w:val="19"/>
        <w:szCs w:val="19"/>
      </w:rPr>
    </w:lvl>
    <w:lvl w:ilvl="1" w:tplc="1B6C5D9C">
      <w:numFmt w:val="bullet"/>
      <w:lvlText w:val="•"/>
      <w:lvlJc w:val="left"/>
      <w:pPr>
        <w:ind w:left="724" w:hanging="129"/>
      </w:pPr>
      <w:rPr>
        <w:rFonts w:hint="default"/>
      </w:rPr>
    </w:lvl>
    <w:lvl w:ilvl="2" w:tplc="90CA24FE">
      <w:numFmt w:val="bullet"/>
      <w:lvlText w:val="•"/>
      <w:lvlJc w:val="left"/>
      <w:pPr>
        <w:ind w:left="1148" w:hanging="129"/>
      </w:pPr>
      <w:rPr>
        <w:rFonts w:hint="default"/>
      </w:rPr>
    </w:lvl>
    <w:lvl w:ilvl="3" w:tplc="A39C2316">
      <w:numFmt w:val="bullet"/>
      <w:lvlText w:val="•"/>
      <w:lvlJc w:val="left"/>
      <w:pPr>
        <w:ind w:left="1572" w:hanging="129"/>
      </w:pPr>
      <w:rPr>
        <w:rFonts w:hint="default"/>
      </w:rPr>
    </w:lvl>
    <w:lvl w:ilvl="4" w:tplc="497A502A">
      <w:numFmt w:val="bullet"/>
      <w:lvlText w:val="•"/>
      <w:lvlJc w:val="left"/>
      <w:pPr>
        <w:ind w:left="1997" w:hanging="129"/>
      </w:pPr>
      <w:rPr>
        <w:rFonts w:hint="default"/>
      </w:rPr>
    </w:lvl>
    <w:lvl w:ilvl="5" w:tplc="EF46F3B4">
      <w:numFmt w:val="bullet"/>
      <w:lvlText w:val="•"/>
      <w:lvlJc w:val="left"/>
      <w:pPr>
        <w:ind w:left="2421" w:hanging="129"/>
      </w:pPr>
      <w:rPr>
        <w:rFonts w:hint="default"/>
      </w:rPr>
    </w:lvl>
    <w:lvl w:ilvl="6" w:tplc="E70C4584">
      <w:numFmt w:val="bullet"/>
      <w:lvlText w:val="•"/>
      <w:lvlJc w:val="left"/>
      <w:pPr>
        <w:ind w:left="2845" w:hanging="129"/>
      </w:pPr>
      <w:rPr>
        <w:rFonts w:hint="default"/>
      </w:rPr>
    </w:lvl>
    <w:lvl w:ilvl="7" w:tplc="6C78D2D6">
      <w:numFmt w:val="bullet"/>
      <w:lvlText w:val="•"/>
      <w:lvlJc w:val="left"/>
      <w:pPr>
        <w:ind w:left="3270" w:hanging="129"/>
      </w:pPr>
      <w:rPr>
        <w:rFonts w:hint="default"/>
      </w:rPr>
    </w:lvl>
    <w:lvl w:ilvl="8" w:tplc="0D7A6EC0">
      <w:numFmt w:val="bullet"/>
      <w:lvlText w:val="•"/>
      <w:lvlJc w:val="left"/>
      <w:pPr>
        <w:ind w:left="3694" w:hanging="129"/>
      </w:pPr>
      <w:rPr>
        <w:rFonts w:hint="default"/>
      </w:rPr>
    </w:lvl>
  </w:abstractNum>
  <w:abstractNum w:abstractNumId="25" w15:restartNumberingAfterBreak="0">
    <w:nsid w:val="0BAA3A3A"/>
    <w:multiLevelType w:val="hybridMultilevel"/>
    <w:tmpl w:val="25C44F3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EDE0280"/>
    <w:multiLevelType w:val="hybridMultilevel"/>
    <w:tmpl w:val="21AC1A74"/>
    <w:lvl w:ilvl="0" w:tplc="4E64E136">
      <w:numFmt w:val="bullet"/>
      <w:lvlText w:val="-"/>
      <w:lvlJc w:val="left"/>
      <w:pPr>
        <w:ind w:left="292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C21"/>
        <w:w w:val="107"/>
        <w:sz w:val="19"/>
        <w:szCs w:val="19"/>
      </w:rPr>
    </w:lvl>
    <w:lvl w:ilvl="1" w:tplc="6B42610E">
      <w:numFmt w:val="bullet"/>
      <w:lvlText w:val="•"/>
      <w:lvlJc w:val="left"/>
      <w:pPr>
        <w:ind w:left="724" w:hanging="129"/>
      </w:pPr>
      <w:rPr>
        <w:rFonts w:hint="default"/>
      </w:rPr>
    </w:lvl>
    <w:lvl w:ilvl="2" w:tplc="AADEA838">
      <w:numFmt w:val="bullet"/>
      <w:lvlText w:val="•"/>
      <w:lvlJc w:val="left"/>
      <w:pPr>
        <w:ind w:left="1148" w:hanging="129"/>
      </w:pPr>
      <w:rPr>
        <w:rFonts w:hint="default"/>
      </w:rPr>
    </w:lvl>
    <w:lvl w:ilvl="3" w:tplc="1C2ADA16">
      <w:numFmt w:val="bullet"/>
      <w:lvlText w:val="•"/>
      <w:lvlJc w:val="left"/>
      <w:pPr>
        <w:ind w:left="1572" w:hanging="129"/>
      </w:pPr>
      <w:rPr>
        <w:rFonts w:hint="default"/>
      </w:rPr>
    </w:lvl>
    <w:lvl w:ilvl="4" w:tplc="38660260">
      <w:numFmt w:val="bullet"/>
      <w:lvlText w:val="•"/>
      <w:lvlJc w:val="left"/>
      <w:pPr>
        <w:ind w:left="1997" w:hanging="129"/>
      </w:pPr>
      <w:rPr>
        <w:rFonts w:hint="default"/>
      </w:rPr>
    </w:lvl>
    <w:lvl w:ilvl="5" w:tplc="8F30AB42">
      <w:numFmt w:val="bullet"/>
      <w:lvlText w:val="•"/>
      <w:lvlJc w:val="left"/>
      <w:pPr>
        <w:ind w:left="2421" w:hanging="129"/>
      </w:pPr>
      <w:rPr>
        <w:rFonts w:hint="default"/>
      </w:rPr>
    </w:lvl>
    <w:lvl w:ilvl="6" w:tplc="934C6BB0">
      <w:numFmt w:val="bullet"/>
      <w:lvlText w:val="•"/>
      <w:lvlJc w:val="left"/>
      <w:pPr>
        <w:ind w:left="2845" w:hanging="129"/>
      </w:pPr>
      <w:rPr>
        <w:rFonts w:hint="default"/>
      </w:rPr>
    </w:lvl>
    <w:lvl w:ilvl="7" w:tplc="A7DAEF52">
      <w:numFmt w:val="bullet"/>
      <w:lvlText w:val="•"/>
      <w:lvlJc w:val="left"/>
      <w:pPr>
        <w:ind w:left="3270" w:hanging="129"/>
      </w:pPr>
      <w:rPr>
        <w:rFonts w:hint="default"/>
      </w:rPr>
    </w:lvl>
    <w:lvl w:ilvl="8" w:tplc="C6DA4D00">
      <w:numFmt w:val="bullet"/>
      <w:lvlText w:val="•"/>
      <w:lvlJc w:val="left"/>
      <w:pPr>
        <w:ind w:left="3694" w:hanging="129"/>
      </w:pPr>
      <w:rPr>
        <w:rFonts w:hint="default"/>
      </w:rPr>
    </w:lvl>
  </w:abstractNum>
  <w:abstractNum w:abstractNumId="27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8" w15:restartNumberingAfterBreak="0">
    <w:nsid w:val="117A3196"/>
    <w:multiLevelType w:val="hybridMultilevel"/>
    <w:tmpl w:val="E22A204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5F76BDF"/>
    <w:multiLevelType w:val="hybridMultilevel"/>
    <w:tmpl w:val="3B84B066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8CC7FFE"/>
    <w:multiLevelType w:val="multilevel"/>
    <w:tmpl w:val="0B7267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1B6F1A87"/>
    <w:multiLevelType w:val="hybridMultilevel"/>
    <w:tmpl w:val="B19650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4B266FC"/>
    <w:multiLevelType w:val="hybridMultilevel"/>
    <w:tmpl w:val="3494A2D2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28945E0D"/>
    <w:multiLevelType w:val="hybridMultilevel"/>
    <w:tmpl w:val="BBF8A8B0"/>
    <w:lvl w:ilvl="0" w:tplc="D722B092">
      <w:numFmt w:val="bullet"/>
      <w:lvlText w:val="-"/>
      <w:lvlJc w:val="left"/>
      <w:pPr>
        <w:ind w:left="307" w:hanging="1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80A1F"/>
        <w:w w:val="108"/>
        <w:sz w:val="19"/>
        <w:szCs w:val="19"/>
      </w:rPr>
    </w:lvl>
    <w:lvl w:ilvl="1" w:tplc="758C002A">
      <w:numFmt w:val="bullet"/>
      <w:lvlText w:val="•"/>
      <w:lvlJc w:val="left"/>
      <w:pPr>
        <w:ind w:left="724" w:hanging="124"/>
      </w:pPr>
      <w:rPr>
        <w:rFonts w:hint="default"/>
      </w:rPr>
    </w:lvl>
    <w:lvl w:ilvl="2" w:tplc="AE72F562">
      <w:numFmt w:val="bullet"/>
      <w:lvlText w:val="•"/>
      <w:lvlJc w:val="left"/>
      <w:pPr>
        <w:ind w:left="1148" w:hanging="124"/>
      </w:pPr>
      <w:rPr>
        <w:rFonts w:hint="default"/>
      </w:rPr>
    </w:lvl>
    <w:lvl w:ilvl="3" w:tplc="5CA467A8">
      <w:numFmt w:val="bullet"/>
      <w:lvlText w:val="•"/>
      <w:lvlJc w:val="left"/>
      <w:pPr>
        <w:ind w:left="1572" w:hanging="124"/>
      </w:pPr>
      <w:rPr>
        <w:rFonts w:hint="default"/>
      </w:rPr>
    </w:lvl>
    <w:lvl w:ilvl="4" w:tplc="23909484">
      <w:numFmt w:val="bullet"/>
      <w:lvlText w:val="•"/>
      <w:lvlJc w:val="left"/>
      <w:pPr>
        <w:ind w:left="1997" w:hanging="124"/>
      </w:pPr>
      <w:rPr>
        <w:rFonts w:hint="default"/>
      </w:rPr>
    </w:lvl>
    <w:lvl w:ilvl="5" w:tplc="FF5E6FBE">
      <w:numFmt w:val="bullet"/>
      <w:lvlText w:val="•"/>
      <w:lvlJc w:val="left"/>
      <w:pPr>
        <w:ind w:left="2421" w:hanging="124"/>
      </w:pPr>
      <w:rPr>
        <w:rFonts w:hint="default"/>
      </w:rPr>
    </w:lvl>
    <w:lvl w:ilvl="6" w:tplc="60F2BC9A">
      <w:numFmt w:val="bullet"/>
      <w:lvlText w:val="•"/>
      <w:lvlJc w:val="left"/>
      <w:pPr>
        <w:ind w:left="2845" w:hanging="124"/>
      </w:pPr>
      <w:rPr>
        <w:rFonts w:hint="default"/>
      </w:rPr>
    </w:lvl>
    <w:lvl w:ilvl="7" w:tplc="CECE5482">
      <w:numFmt w:val="bullet"/>
      <w:lvlText w:val="•"/>
      <w:lvlJc w:val="left"/>
      <w:pPr>
        <w:ind w:left="3270" w:hanging="124"/>
      </w:pPr>
      <w:rPr>
        <w:rFonts w:hint="default"/>
      </w:rPr>
    </w:lvl>
    <w:lvl w:ilvl="8" w:tplc="52A27CF2">
      <w:numFmt w:val="bullet"/>
      <w:lvlText w:val="•"/>
      <w:lvlJc w:val="left"/>
      <w:pPr>
        <w:ind w:left="3694" w:hanging="124"/>
      </w:pPr>
      <w:rPr>
        <w:rFonts w:hint="default"/>
      </w:rPr>
    </w:lvl>
  </w:abstractNum>
  <w:abstractNum w:abstractNumId="36" w15:restartNumberingAfterBreak="0">
    <w:nsid w:val="2B115C72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2CDF34B5"/>
    <w:multiLevelType w:val="hybridMultilevel"/>
    <w:tmpl w:val="809EAC76"/>
    <w:lvl w:ilvl="0" w:tplc="DC74C87E">
      <w:numFmt w:val="bullet"/>
      <w:lvlText w:val="-"/>
      <w:lvlJc w:val="left"/>
      <w:pPr>
        <w:ind w:left="286" w:hanging="1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C21"/>
        <w:w w:val="106"/>
        <w:sz w:val="19"/>
        <w:szCs w:val="19"/>
      </w:rPr>
    </w:lvl>
    <w:lvl w:ilvl="1" w:tplc="1F6CF85E">
      <w:numFmt w:val="bullet"/>
      <w:lvlText w:val="•"/>
      <w:lvlJc w:val="left"/>
      <w:pPr>
        <w:ind w:left="706" w:hanging="123"/>
      </w:pPr>
      <w:rPr>
        <w:rFonts w:hint="default"/>
      </w:rPr>
    </w:lvl>
    <w:lvl w:ilvl="2" w:tplc="F536DF00">
      <w:numFmt w:val="bullet"/>
      <w:lvlText w:val="•"/>
      <w:lvlJc w:val="left"/>
      <w:pPr>
        <w:ind w:left="1132" w:hanging="123"/>
      </w:pPr>
      <w:rPr>
        <w:rFonts w:hint="default"/>
      </w:rPr>
    </w:lvl>
    <w:lvl w:ilvl="3" w:tplc="9ADC6B64">
      <w:numFmt w:val="bullet"/>
      <w:lvlText w:val="•"/>
      <w:lvlJc w:val="left"/>
      <w:pPr>
        <w:ind w:left="1558" w:hanging="123"/>
      </w:pPr>
      <w:rPr>
        <w:rFonts w:hint="default"/>
      </w:rPr>
    </w:lvl>
    <w:lvl w:ilvl="4" w:tplc="744287F0">
      <w:numFmt w:val="bullet"/>
      <w:lvlText w:val="•"/>
      <w:lvlJc w:val="left"/>
      <w:pPr>
        <w:ind w:left="1985" w:hanging="123"/>
      </w:pPr>
      <w:rPr>
        <w:rFonts w:hint="default"/>
      </w:rPr>
    </w:lvl>
    <w:lvl w:ilvl="5" w:tplc="83E45FAE">
      <w:numFmt w:val="bullet"/>
      <w:lvlText w:val="•"/>
      <w:lvlJc w:val="left"/>
      <w:pPr>
        <w:ind w:left="2411" w:hanging="123"/>
      </w:pPr>
      <w:rPr>
        <w:rFonts w:hint="default"/>
      </w:rPr>
    </w:lvl>
    <w:lvl w:ilvl="6" w:tplc="EE9EC2DA">
      <w:numFmt w:val="bullet"/>
      <w:lvlText w:val="•"/>
      <w:lvlJc w:val="left"/>
      <w:pPr>
        <w:ind w:left="2837" w:hanging="123"/>
      </w:pPr>
      <w:rPr>
        <w:rFonts w:hint="default"/>
      </w:rPr>
    </w:lvl>
    <w:lvl w:ilvl="7" w:tplc="968E33F0">
      <w:numFmt w:val="bullet"/>
      <w:lvlText w:val="•"/>
      <w:lvlJc w:val="left"/>
      <w:pPr>
        <w:ind w:left="3264" w:hanging="123"/>
      </w:pPr>
      <w:rPr>
        <w:rFonts w:hint="default"/>
      </w:rPr>
    </w:lvl>
    <w:lvl w:ilvl="8" w:tplc="E7EA77EE">
      <w:numFmt w:val="bullet"/>
      <w:lvlText w:val="•"/>
      <w:lvlJc w:val="left"/>
      <w:pPr>
        <w:ind w:left="3690" w:hanging="123"/>
      </w:pPr>
      <w:rPr>
        <w:rFonts w:hint="default"/>
      </w:rPr>
    </w:lvl>
  </w:abstractNum>
  <w:abstractNum w:abstractNumId="38" w15:restartNumberingAfterBreak="0">
    <w:nsid w:val="305203B8"/>
    <w:multiLevelType w:val="hybridMultilevel"/>
    <w:tmpl w:val="8FDEA202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9" w15:restartNumberingAfterBreak="0">
    <w:nsid w:val="32B57D28"/>
    <w:multiLevelType w:val="hybridMultilevel"/>
    <w:tmpl w:val="6E92645A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6A47F23"/>
    <w:multiLevelType w:val="hybridMultilevel"/>
    <w:tmpl w:val="82F2DC74"/>
    <w:lvl w:ilvl="0" w:tplc="F15018F6">
      <w:start w:val="8"/>
      <w:numFmt w:val="decimal"/>
      <w:lvlText w:val="%1."/>
      <w:lvlJc w:val="left"/>
      <w:pPr>
        <w:ind w:left="376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C1F31"/>
        <w:w w:val="108"/>
        <w:sz w:val="19"/>
        <w:szCs w:val="19"/>
      </w:rPr>
    </w:lvl>
    <w:lvl w:ilvl="1" w:tplc="E7D22470">
      <w:numFmt w:val="bullet"/>
      <w:lvlText w:val="•"/>
      <w:lvlJc w:val="left"/>
      <w:pPr>
        <w:ind w:left="796" w:hanging="202"/>
      </w:pPr>
      <w:rPr>
        <w:rFonts w:hint="default"/>
      </w:rPr>
    </w:lvl>
    <w:lvl w:ilvl="2" w:tplc="53D69602">
      <w:numFmt w:val="bullet"/>
      <w:lvlText w:val="•"/>
      <w:lvlJc w:val="left"/>
      <w:pPr>
        <w:ind w:left="1212" w:hanging="202"/>
      </w:pPr>
      <w:rPr>
        <w:rFonts w:hint="default"/>
      </w:rPr>
    </w:lvl>
    <w:lvl w:ilvl="3" w:tplc="2E76B1BC">
      <w:numFmt w:val="bullet"/>
      <w:lvlText w:val="•"/>
      <w:lvlJc w:val="left"/>
      <w:pPr>
        <w:ind w:left="1628" w:hanging="202"/>
      </w:pPr>
      <w:rPr>
        <w:rFonts w:hint="default"/>
      </w:rPr>
    </w:lvl>
    <w:lvl w:ilvl="4" w:tplc="EDB024E4">
      <w:numFmt w:val="bullet"/>
      <w:lvlText w:val="•"/>
      <w:lvlJc w:val="left"/>
      <w:pPr>
        <w:ind w:left="2045" w:hanging="202"/>
      </w:pPr>
      <w:rPr>
        <w:rFonts w:hint="default"/>
      </w:rPr>
    </w:lvl>
    <w:lvl w:ilvl="5" w:tplc="A30817D6">
      <w:numFmt w:val="bullet"/>
      <w:lvlText w:val="•"/>
      <w:lvlJc w:val="left"/>
      <w:pPr>
        <w:ind w:left="2461" w:hanging="202"/>
      </w:pPr>
      <w:rPr>
        <w:rFonts w:hint="default"/>
      </w:rPr>
    </w:lvl>
    <w:lvl w:ilvl="6" w:tplc="BB4E184A">
      <w:numFmt w:val="bullet"/>
      <w:lvlText w:val="•"/>
      <w:lvlJc w:val="left"/>
      <w:pPr>
        <w:ind w:left="2877" w:hanging="202"/>
      </w:pPr>
      <w:rPr>
        <w:rFonts w:hint="default"/>
      </w:rPr>
    </w:lvl>
    <w:lvl w:ilvl="7" w:tplc="19844788">
      <w:numFmt w:val="bullet"/>
      <w:lvlText w:val="•"/>
      <w:lvlJc w:val="left"/>
      <w:pPr>
        <w:ind w:left="3294" w:hanging="202"/>
      </w:pPr>
      <w:rPr>
        <w:rFonts w:hint="default"/>
      </w:rPr>
    </w:lvl>
    <w:lvl w:ilvl="8" w:tplc="8A24FD48">
      <w:numFmt w:val="bullet"/>
      <w:lvlText w:val="•"/>
      <w:lvlJc w:val="left"/>
      <w:pPr>
        <w:ind w:left="3710" w:hanging="202"/>
      </w:pPr>
      <w:rPr>
        <w:rFonts w:hint="default"/>
      </w:rPr>
    </w:lvl>
  </w:abstractNum>
  <w:abstractNum w:abstractNumId="41" w15:restartNumberingAfterBreak="0">
    <w:nsid w:val="3AED59A3"/>
    <w:multiLevelType w:val="hybridMultilevel"/>
    <w:tmpl w:val="320C3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F4B5B67"/>
    <w:multiLevelType w:val="hybridMultilevel"/>
    <w:tmpl w:val="7F346C3C"/>
    <w:lvl w:ilvl="0" w:tplc="922409F8">
      <w:numFmt w:val="bullet"/>
      <w:lvlText w:val="-"/>
      <w:lvlJc w:val="left"/>
      <w:pPr>
        <w:ind w:left="177" w:hanging="124"/>
      </w:pPr>
      <w:rPr>
        <w:rFonts w:ascii="Times New Roman" w:eastAsia="Times New Roman" w:hAnsi="Times New Roman" w:cs="Times New Roman" w:hint="default"/>
        <w:w w:val="102"/>
      </w:rPr>
    </w:lvl>
    <w:lvl w:ilvl="1" w:tplc="D99814F2">
      <w:numFmt w:val="bullet"/>
      <w:lvlText w:val="•"/>
      <w:lvlJc w:val="left"/>
      <w:pPr>
        <w:ind w:left="616" w:hanging="124"/>
      </w:pPr>
      <w:rPr>
        <w:rFonts w:hint="default"/>
      </w:rPr>
    </w:lvl>
    <w:lvl w:ilvl="2" w:tplc="09D81C42">
      <w:numFmt w:val="bullet"/>
      <w:lvlText w:val="•"/>
      <w:lvlJc w:val="left"/>
      <w:pPr>
        <w:ind w:left="1052" w:hanging="124"/>
      </w:pPr>
      <w:rPr>
        <w:rFonts w:hint="default"/>
      </w:rPr>
    </w:lvl>
    <w:lvl w:ilvl="3" w:tplc="6116219C">
      <w:numFmt w:val="bullet"/>
      <w:lvlText w:val="•"/>
      <w:lvlJc w:val="left"/>
      <w:pPr>
        <w:ind w:left="1488" w:hanging="124"/>
      </w:pPr>
      <w:rPr>
        <w:rFonts w:hint="default"/>
      </w:rPr>
    </w:lvl>
    <w:lvl w:ilvl="4" w:tplc="EA869860">
      <w:numFmt w:val="bullet"/>
      <w:lvlText w:val="•"/>
      <w:lvlJc w:val="left"/>
      <w:pPr>
        <w:ind w:left="1925" w:hanging="124"/>
      </w:pPr>
      <w:rPr>
        <w:rFonts w:hint="default"/>
      </w:rPr>
    </w:lvl>
    <w:lvl w:ilvl="5" w:tplc="0778E572">
      <w:numFmt w:val="bullet"/>
      <w:lvlText w:val="•"/>
      <w:lvlJc w:val="left"/>
      <w:pPr>
        <w:ind w:left="2361" w:hanging="124"/>
      </w:pPr>
      <w:rPr>
        <w:rFonts w:hint="default"/>
      </w:rPr>
    </w:lvl>
    <w:lvl w:ilvl="6" w:tplc="0CA6820C">
      <w:numFmt w:val="bullet"/>
      <w:lvlText w:val="•"/>
      <w:lvlJc w:val="left"/>
      <w:pPr>
        <w:ind w:left="2797" w:hanging="124"/>
      </w:pPr>
      <w:rPr>
        <w:rFonts w:hint="default"/>
      </w:rPr>
    </w:lvl>
    <w:lvl w:ilvl="7" w:tplc="92A8DEC2">
      <w:numFmt w:val="bullet"/>
      <w:lvlText w:val="•"/>
      <w:lvlJc w:val="left"/>
      <w:pPr>
        <w:ind w:left="3234" w:hanging="124"/>
      </w:pPr>
      <w:rPr>
        <w:rFonts w:hint="default"/>
      </w:rPr>
    </w:lvl>
    <w:lvl w:ilvl="8" w:tplc="3D3EF3D4">
      <w:numFmt w:val="bullet"/>
      <w:lvlText w:val="•"/>
      <w:lvlJc w:val="left"/>
      <w:pPr>
        <w:ind w:left="3670" w:hanging="124"/>
      </w:pPr>
      <w:rPr>
        <w:rFonts w:hint="default"/>
      </w:rPr>
    </w:lvl>
  </w:abstractNum>
  <w:abstractNum w:abstractNumId="43" w15:restartNumberingAfterBreak="0">
    <w:nsid w:val="440F4159"/>
    <w:multiLevelType w:val="hybridMultilevel"/>
    <w:tmpl w:val="72B4C1A8"/>
    <w:lvl w:ilvl="0" w:tplc="CDACE11A">
      <w:numFmt w:val="bullet"/>
      <w:lvlText w:val="-"/>
      <w:lvlJc w:val="left"/>
      <w:pPr>
        <w:ind w:left="293" w:hanging="124"/>
      </w:pPr>
      <w:rPr>
        <w:rFonts w:ascii="Times New Roman" w:eastAsia="Times New Roman" w:hAnsi="Times New Roman" w:cs="Times New Roman" w:hint="default"/>
        <w:w w:val="105"/>
      </w:rPr>
    </w:lvl>
    <w:lvl w:ilvl="1" w:tplc="5A3E8C96">
      <w:numFmt w:val="bullet"/>
      <w:lvlText w:val="•"/>
      <w:lvlJc w:val="left"/>
      <w:pPr>
        <w:ind w:left="724" w:hanging="124"/>
      </w:pPr>
      <w:rPr>
        <w:rFonts w:hint="default"/>
      </w:rPr>
    </w:lvl>
    <w:lvl w:ilvl="2" w:tplc="E04C5174">
      <w:numFmt w:val="bullet"/>
      <w:lvlText w:val="•"/>
      <w:lvlJc w:val="left"/>
      <w:pPr>
        <w:ind w:left="1148" w:hanging="124"/>
      </w:pPr>
      <w:rPr>
        <w:rFonts w:hint="default"/>
      </w:rPr>
    </w:lvl>
    <w:lvl w:ilvl="3" w:tplc="6150B454">
      <w:numFmt w:val="bullet"/>
      <w:lvlText w:val="•"/>
      <w:lvlJc w:val="left"/>
      <w:pPr>
        <w:ind w:left="1572" w:hanging="124"/>
      </w:pPr>
      <w:rPr>
        <w:rFonts w:hint="default"/>
      </w:rPr>
    </w:lvl>
    <w:lvl w:ilvl="4" w:tplc="68342362">
      <w:numFmt w:val="bullet"/>
      <w:lvlText w:val="•"/>
      <w:lvlJc w:val="left"/>
      <w:pPr>
        <w:ind w:left="1997" w:hanging="124"/>
      </w:pPr>
      <w:rPr>
        <w:rFonts w:hint="default"/>
      </w:rPr>
    </w:lvl>
    <w:lvl w:ilvl="5" w:tplc="B94C2178">
      <w:numFmt w:val="bullet"/>
      <w:lvlText w:val="•"/>
      <w:lvlJc w:val="left"/>
      <w:pPr>
        <w:ind w:left="2421" w:hanging="124"/>
      </w:pPr>
      <w:rPr>
        <w:rFonts w:hint="default"/>
      </w:rPr>
    </w:lvl>
    <w:lvl w:ilvl="6" w:tplc="5D5CFFBA">
      <w:numFmt w:val="bullet"/>
      <w:lvlText w:val="•"/>
      <w:lvlJc w:val="left"/>
      <w:pPr>
        <w:ind w:left="2845" w:hanging="124"/>
      </w:pPr>
      <w:rPr>
        <w:rFonts w:hint="default"/>
      </w:rPr>
    </w:lvl>
    <w:lvl w:ilvl="7" w:tplc="3EFE1F7C">
      <w:numFmt w:val="bullet"/>
      <w:lvlText w:val="•"/>
      <w:lvlJc w:val="left"/>
      <w:pPr>
        <w:ind w:left="3270" w:hanging="124"/>
      </w:pPr>
      <w:rPr>
        <w:rFonts w:hint="default"/>
      </w:rPr>
    </w:lvl>
    <w:lvl w:ilvl="8" w:tplc="1DF6A596">
      <w:numFmt w:val="bullet"/>
      <w:lvlText w:val="•"/>
      <w:lvlJc w:val="left"/>
      <w:pPr>
        <w:ind w:left="3694" w:hanging="124"/>
      </w:pPr>
      <w:rPr>
        <w:rFonts w:hint="default"/>
      </w:rPr>
    </w:lvl>
  </w:abstractNum>
  <w:abstractNum w:abstractNumId="44" w15:restartNumberingAfterBreak="0">
    <w:nsid w:val="46E21589"/>
    <w:multiLevelType w:val="multilevel"/>
    <w:tmpl w:val="560CA6D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2"/>
      <w:numFmt w:val="decimal"/>
      <w:lvlText w:val="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5" w15:restartNumberingAfterBreak="0">
    <w:nsid w:val="4E433298"/>
    <w:multiLevelType w:val="hybridMultilevel"/>
    <w:tmpl w:val="49302648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7" w15:restartNumberingAfterBreak="0">
    <w:nsid w:val="5159121F"/>
    <w:multiLevelType w:val="hybridMultilevel"/>
    <w:tmpl w:val="A3EAB4A4"/>
    <w:lvl w:ilvl="0" w:tplc="DA709A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9" w15:restartNumberingAfterBreak="0">
    <w:nsid w:val="5B730B81"/>
    <w:multiLevelType w:val="hybridMultilevel"/>
    <w:tmpl w:val="2036325A"/>
    <w:lvl w:ilvl="0" w:tplc="22BC0308">
      <w:numFmt w:val="bullet"/>
      <w:lvlText w:val="-"/>
      <w:lvlJc w:val="left"/>
      <w:pPr>
        <w:ind w:left="174" w:hanging="124"/>
      </w:pPr>
      <w:rPr>
        <w:rFonts w:ascii="Times New Roman" w:eastAsia="Times New Roman" w:hAnsi="Times New Roman" w:cs="Times New Roman" w:hint="default"/>
        <w:w w:val="106"/>
      </w:rPr>
    </w:lvl>
    <w:lvl w:ilvl="1" w:tplc="962A43B2">
      <w:numFmt w:val="bullet"/>
      <w:lvlText w:val="•"/>
      <w:lvlJc w:val="left"/>
      <w:pPr>
        <w:ind w:left="616" w:hanging="124"/>
      </w:pPr>
      <w:rPr>
        <w:rFonts w:hint="default"/>
      </w:rPr>
    </w:lvl>
    <w:lvl w:ilvl="2" w:tplc="4F14405E">
      <w:numFmt w:val="bullet"/>
      <w:lvlText w:val="•"/>
      <w:lvlJc w:val="left"/>
      <w:pPr>
        <w:ind w:left="1052" w:hanging="124"/>
      </w:pPr>
      <w:rPr>
        <w:rFonts w:hint="default"/>
      </w:rPr>
    </w:lvl>
    <w:lvl w:ilvl="3" w:tplc="CED66140">
      <w:numFmt w:val="bullet"/>
      <w:lvlText w:val="•"/>
      <w:lvlJc w:val="left"/>
      <w:pPr>
        <w:ind w:left="1488" w:hanging="124"/>
      </w:pPr>
      <w:rPr>
        <w:rFonts w:hint="default"/>
      </w:rPr>
    </w:lvl>
    <w:lvl w:ilvl="4" w:tplc="525641C6">
      <w:numFmt w:val="bullet"/>
      <w:lvlText w:val="•"/>
      <w:lvlJc w:val="left"/>
      <w:pPr>
        <w:ind w:left="1925" w:hanging="124"/>
      </w:pPr>
      <w:rPr>
        <w:rFonts w:hint="default"/>
      </w:rPr>
    </w:lvl>
    <w:lvl w:ilvl="5" w:tplc="9F142B1E">
      <w:numFmt w:val="bullet"/>
      <w:lvlText w:val="•"/>
      <w:lvlJc w:val="left"/>
      <w:pPr>
        <w:ind w:left="2361" w:hanging="124"/>
      </w:pPr>
      <w:rPr>
        <w:rFonts w:hint="default"/>
      </w:rPr>
    </w:lvl>
    <w:lvl w:ilvl="6" w:tplc="75A01DD8">
      <w:numFmt w:val="bullet"/>
      <w:lvlText w:val="•"/>
      <w:lvlJc w:val="left"/>
      <w:pPr>
        <w:ind w:left="2797" w:hanging="124"/>
      </w:pPr>
      <w:rPr>
        <w:rFonts w:hint="default"/>
      </w:rPr>
    </w:lvl>
    <w:lvl w:ilvl="7" w:tplc="2FA42EA4">
      <w:numFmt w:val="bullet"/>
      <w:lvlText w:val="•"/>
      <w:lvlJc w:val="left"/>
      <w:pPr>
        <w:ind w:left="3234" w:hanging="124"/>
      </w:pPr>
      <w:rPr>
        <w:rFonts w:hint="default"/>
      </w:rPr>
    </w:lvl>
    <w:lvl w:ilvl="8" w:tplc="CF9AF1E2">
      <w:numFmt w:val="bullet"/>
      <w:lvlText w:val="•"/>
      <w:lvlJc w:val="left"/>
      <w:pPr>
        <w:ind w:left="3670" w:hanging="124"/>
      </w:pPr>
      <w:rPr>
        <w:rFonts w:hint="default"/>
      </w:rPr>
    </w:lvl>
  </w:abstractNum>
  <w:abstractNum w:abstractNumId="50" w15:restartNumberingAfterBreak="0">
    <w:nsid w:val="5F255EC1"/>
    <w:multiLevelType w:val="hybridMultilevel"/>
    <w:tmpl w:val="EA0EB1E4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1DB66C6"/>
    <w:multiLevelType w:val="hybridMultilevel"/>
    <w:tmpl w:val="31503E2E"/>
    <w:lvl w:ilvl="0" w:tplc="BB928768">
      <w:numFmt w:val="bullet"/>
      <w:lvlText w:val="-"/>
      <w:lvlJc w:val="left"/>
      <w:pPr>
        <w:ind w:left="307" w:hanging="129"/>
      </w:pPr>
      <w:rPr>
        <w:rFonts w:ascii="Times New Roman" w:eastAsia="Times New Roman" w:hAnsi="Times New Roman" w:cs="Times New Roman" w:hint="default"/>
        <w:w w:val="102"/>
      </w:rPr>
    </w:lvl>
    <w:lvl w:ilvl="1" w:tplc="1D88735C">
      <w:numFmt w:val="bullet"/>
      <w:lvlText w:val="•"/>
      <w:lvlJc w:val="left"/>
      <w:pPr>
        <w:ind w:left="724" w:hanging="129"/>
      </w:pPr>
      <w:rPr>
        <w:rFonts w:hint="default"/>
      </w:rPr>
    </w:lvl>
    <w:lvl w:ilvl="2" w:tplc="18DE68D8">
      <w:numFmt w:val="bullet"/>
      <w:lvlText w:val="•"/>
      <w:lvlJc w:val="left"/>
      <w:pPr>
        <w:ind w:left="1148" w:hanging="129"/>
      </w:pPr>
      <w:rPr>
        <w:rFonts w:hint="default"/>
      </w:rPr>
    </w:lvl>
    <w:lvl w:ilvl="3" w:tplc="8ED855F0">
      <w:numFmt w:val="bullet"/>
      <w:lvlText w:val="•"/>
      <w:lvlJc w:val="left"/>
      <w:pPr>
        <w:ind w:left="1572" w:hanging="129"/>
      </w:pPr>
      <w:rPr>
        <w:rFonts w:hint="default"/>
      </w:rPr>
    </w:lvl>
    <w:lvl w:ilvl="4" w:tplc="5010E614">
      <w:numFmt w:val="bullet"/>
      <w:lvlText w:val="•"/>
      <w:lvlJc w:val="left"/>
      <w:pPr>
        <w:ind w:left="1997" w:hanging="129"/>
      </w:pPr>
      <w:rPr>
        <w:rFonts w:hint="default"/>
      </w:rPr>
    </w:lvl>
    <w:lvl w:ilvl="5" w:tplc="086685D4">
      <w:numFmt w:val="bullet"/>
      <w:lvlText w:val="•"/>
      <w:lvlJc w:val="left"/>
      <w:pPr>
        <w:ind w:left="2421" w:hanging="129"/>
      </w:pPr>
      <w:rPr>
        <w:rFonts w:hint="default"/>
      </w:rPr>
    </w:lvl>
    <w:lvl w:ilvl="6" w:tplc="74A8F5D8">
      <w:numFmt w:val="bullet"/>
      <w:lvlText w:val="•"/>
      <w:lvlJc w:val="left"/>
      <w:pPr>
        <w:ind w:left="2845" w:hanging="129"/>
      </w:pPr>
      <w:rPr>
        <w:rFonts w:hint="default"/>
      </w:rPr>
    </w:lvl>
    <w:lvl w:ilvl="7" w:tplc="0D108292">
      <w:numFmt w:val="bullet"/>
      <w:lvlText w:val="•"/>
      <w:lvlJc w:val="left"/>
      <w:pPr>
        <w:ind w:left="3270" w:hanging="129"/>
      </w:pPr>
      <w:rPr>
        <w:rFonts w:hint="default"/>
      </w:rPr>
    </w:lvl>
    <w:lvl w:ilvl="8" w:tplc="934C465E">
      <w:numFmt w:val="bullet"/>
      <w:lvlText w:val="•"/>
      <w:lvlJc w:val="left"/>
      <w:pPr>
        <w:ind w:left="3694" w:hanging="129"/>
      </w:pPr>
      <w:rPr>
        <w:rFonts w:hint="default"/>
      </w:rPr>
    </w:lvl>
  </w:abstractNum>
  <w:abstractNum w:abstractNumId="52" w15:restartNumberingAfterBreak="0">
    <w:nsid w:val="62B20E7F"/>
    <w:multiLevelType w:val="hybridMultilevel"/>
    <w:tmpl w:val="C25246E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6ABC6DC5"/>
    <w:multiLevelType w:val="hybridMultilevel"/>
    <w:tmpl w:val="D4F07CD2"/>
    <w:lvl w:ilvl="0" w:tplc="06705190">
      <w:numFmt w:val="bullet"/>
      <w:lvlText w:val="-"/>
      <w:lvlJc w:val="left"/>
      <w:pPr>
        <w:ind w:left="292" w:hanging="129"/>
      </w:pPr>
      <w:rPr>
        <w:rFonts w:ascii="Times New Roman" w:eastAsia="Times New Roman" w:hAnsi="Times New Roman" w:cs="Times New Roman" w:hint="default"/>
        <w:w w:val="107"/>
      </w:rPr>
    </w:lvl>
    <w:lvl w:ilvl="1" w:tplc="89AAAE98">
      <w:numFmt w:val="bullet"/>
      <w:lvlText w:val="•"/>
      <w:lvlJc w:val="left"/>
      <w:pPr>
        <w:ind w:left="724" w:hanging="129"/>
      </w:pPr>
      <w:rPr>
        <w:rFonts w:hint="default"/>
      </w:rPr>
    </w:lvl>
    <w:lvl w:ilvl="2" w:tplc="800CEE5A">
      <w:numFmt w:val="bullet"/>
      <w:lvlText w:val="•"/>
      <w:lvlJc w:val="left"/>
      <w:pPr>
        <w:ind w:left="1148" w:hanging="129"/>
      </w:pPr>
      <w:rPr>
        <w:rFonts w:hint="default"/>
      </w:rPr>
    </w:lvl>
    <w:lvl w:ilvl="3" w:tplc="70947D8E">
      <w:numFmt w:val="bullet"/>
      <w:lvlText w:val="•"/>
      <w:lvlJc w:val="left"/>
      <w:pPr>
        <w:ind w:left="1572" w:hanging="129"/>
      </w:pPr>
      <w:rPr>
        <w:rFonts w:hint="default"/>
      </w:rPr>
    </w:lvl>
    <w:lvl w:ilvl="4" w:tplc="49B2BDC2">
      <w:numFmt w:val="bullet"/>
      <w:lvlText w:val="•"/>
      <w:lvlJc w:val="left"/>
      <w:pPr>
        <w:ind w:left="1997" w:hanging="129"/>
      </w:pPr>
      <w:rPr>
        <w:rFonts w:hint="default"/>
      </w:rPr>
    </w:lvl>
    <w:lvl w:ilvl="5" w:tplc="2C3ECA4E">
      <w:numFmt w:val="bullet"/>
      <w:lvlText w:val="•"/>
      <w:lvlJc w:val="left"/>
      <w:pPr>
        <w:ind w:left="2421" w:hanging="129"/>
      </w:pPr>
      <w:rPr>
        <w:rFonts w:hint="default"/>
      </w:rPr>
    </w:lvl>
    <w:lvl w:ilvl="6" w:tplc="CE08B4D8">
      <w:numFmt w:val="bullet"/>
      <w:lvlText w:val="•"/>
      <w:lvlJc w:val="left"/>
      <w:pPr>
        <w:ind w:left="2845" w:hanging="129"/>
      </w:pPr>
      <w:rPr>
        <w:rFonts w:hint="default"/>
      </w:rPr>
    </w:lvl>
    <w:lvl w:ilvl="7" w:tplc="70CA75FA">
      <w:numFmt w:val="bullet"/>
      <w:lvlText w:val="•"/>
      <w:lvlJc w:val="left"/>
      <w:pPr>
        <w:ind w:left="3270" w:hanging="129"/>
      </w:pPr>
      <w:rPr>
        <w:rFonts w:hint="default"/>
      </w:rPr>
    </w:lvl>
    <w:lvl w:ilvl="8" w:tplc="89AE6916">
      <w:numFmt w:val="bullet"/>
      <w:lvlText w:val="•"/>
      <w:lvlJc w:val="left"/>
      <w:pPr>
        <w:ind w:left="3694" w:hanging="129"/>
      </w:pPr>
      <w:rPr>
        <w:rFonts w:hint="default"/>
      </w:rPr>
    </w:lvl>
  </w:abstractNum>
  <w:abstractNum w:abstractNumId="54" w15:restartNumberingAfterBreak="0">
    <w:nsid w:val="74AF2BD0"/>
    <w:multiLevelType w:val="hybridMultilevel"/>
    <w:tmpl w:val="0C127B3E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4EF480A"/>
    <w:multiLevelType w:val="hybridMultilevel"/>
    <w:tmpl w:val="F1E43F56"/>
    <w:lvl w:ilvl="0" w:tplc="DA709A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77A588A"/>
    <w:multiLevelType w:val="multilevel"/>
    <w:tmpl w:val="AD541A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7" w15:restartNumberingAfterBreak="0">
    <w:nsid w:val="78B50DF5"/>
    <w:multiLevelType w:val="hybridMultilevel"/>
    <w:tmpl w:val="3D8EC1CC"/>
    <w:lvl w:ilvl="0" w:tplc="2E4A4746">
      <w:numFmt w:val="bullet"/>
      <w:lvlText w:val="-"/>
      <w:lvlJc w:val="left"/>
      <w:pPr>
        <w:ind w:left="288" w:hanging="1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A0C21"/>
        <w:w w:val="106"/>
        <w:sz w:val="19"/>
        <w:szCs w:val="19"/>
      </w:rPr>
    </w:lvl>
    <w:lvl w:ilvl="1" w:tplc="9AA4030E">
      <w:numFmt w:val="bullet"/>
      <w:lvlText w:val="•"/>
      <w:lvlJc w:val="left"/>
      <w:pPr>
        <w:ind w:left="706" w:hanging="124"/>
      </w:pPr>
      <w:rPr>
        <w:rFonts w:hint="default"/>
      </w:rPr>
    </w:lvl>
    <w:lvl w:ilvl="2" w:tplc="A964E6A8">
      <w:numFmt w:val="bullet"/>
      <w:lvlText w:val="•"/>
      <w:lvlJc w:val="left"/>
      <w:pPr>
        <w:ind w:left="1132" w:hanging="124"/>
      </w:pPr>
      <w:rPr>
        <w:rFonts w:hint="default"/>
      </w:rPr>
    </w:lvl>
    <w:lvl w:ilvl="3" w:tplc="697C3D62">
      <w:numFmt w:val="bullet"/>
      <w:lvlText w:val="•"/>
      <w:lvlJc w:val="left"/>
      <w:pPr>
        <w:ind w:left="1558" w:hanging="124"/>
      </w:pPr>
      <w:rPr>
        <w:rFonts w:hint="default"/>
      </w:rPr>
    </w:lvl>
    <w:lvl w:ilvl="4" w:tplc="252678FC">
      <w:numFmt w:val="bullet"/>
      <w:lvlText w:val="•"/>
      <w:lvlJc w:val="left"/>
      <w:pPr>
        <w:ind w:left="1985" w:hanging="124"/>
      </w:pPr>
      <w:rPr>
        <w:rFonts w:hint="default"/>
      </w:rPr>
    </w:lvl>
    <w:lvl w:ilvl="5" w:tplc="F020BBDE">
      <w:numFmt w:val="bullet"/>
      <w:lvlText w:val="•"/>
      <w:lvlJc w:val="left"/>
      <w:pPr>
        <w:ind w:left="2411" w:hanging="124"/>
      </w:pPr>
      <w:rPr>
        <w:rFonts w:hint="default"/>
      </w:rPr>
    </w:lvl>
    <w:lvl w:ilvl="6" w:tplc="B03EBBAA">
      <w:numFmt w:val="bullet"/>
      <w:lvlText w:val="•"/>
      <w:lvlJc w:val="left"/>
      <w:pPr>
        <w:ind w:left="2837" w:hanging="124"/>
      </w:pPr>
      <w:rPr>
        <w:rFonts w:hint="default"/>
      </w:rPr>
    </w:lvl>
    <w:lvl w:ilvl="7" w:tplc="D9DA1454">
      <w:numFmt w:val="bullet"/>
      <w:lvlText w:val="•"/>
      <w:lvlJc w:val="left"/>
      <w:pPr>
        <w:ind w:left="3264" w:hanging="124"/>
      </w:pPr>
      <w:rPr>
        <w:rFonts w:hint="default"/>
      </w:rPr>
    </w:lvl>
    <w:lvl w:ilvl="8" w:tplc="4AAE7FDA">
      <w:numFmt w:val="bullet"/>
      <w:lvlText w:val="•"/>
      <w:lvlJc w:val="left"/>
      <w:pPr>
        <w:ind w:left="3690" w:hanging="124"/>
      </w:pPr>
      <w:rPr>
        <w:rFonts w:hint="default"/>
      </w:rPr>
    </w:lvl>
  </w:abstractNum>
  <w:abstractNum w:abstractNumId="58" w15:restartNumberingAfterBreak="0">
    <w:nsid w:val="7A3B03C3"/>
    <w:multiLevelType w:val="hybridMultilevel"/>
    <w:tmpl w:val="F22C1444"/>
    <w:lvl w:ilvl="0" w:tplc="E60AAE26">
      <w:numFmt w:val="bullet"/>
      <w:lvlText w:val="-"/>
      <w:lvlJc w:val="left"/>
      <w:pPr>
        <w:ind w:left="307" w:hanging="1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C1F31"/>
        <w:w w:val="102"/>
        <w:sz w:val="19"/>
        <w:szCs w:val="19"/>
      </w:rPr>
    </w:lvl>
    <w:lvl w:ilvl="1" w:tplc="55540A66">
      <w:numFmt w:val="bullet"/>
      <w:lvlText w:val="•"/>
      <w:lvlJc w:val="left"/>
      <w:pPr>
        <w:ind w:left="724" w:hanging="129"/>
      </w:pPr>
      <w:rPr>
        <w:rFonts w:hint="default"/>
      </w:rPr>
    </w:lvl>
    <w:lvl w:ilvl="2" w:tplc="5FAC9F20">
      <w:numFmt w:val="bullet"/>
      <w:lvlText w:val="•"/>
      <w:lvlJc w:val="left"/>
      <w:pPr>
        <w:ind w:left="1148" w:hanging="129"/>
      </w:pPr>
      <w:rPr>
        <w:rFonts w:hint="default"/>
      </w:rPr>
    </w:lvl>
    <w:lvl w:ilvl="3" w:tplc="FD66D13E">
      <w:numFmt w:val="bullet"/>
      <w:lvlText w:val="•"/>
      <w:lvlJc w:val="left"/>
      <w:pPr>
        <w:ind w:left="1572" w:hanging="129"/>
      </w:pPr>
      <w:rPr>
        <w:rFonts w:hint="default"/>
      </w:rPr>
    </w:lvl>
    <w:lvl w:ilvl="4" w:tplc="B10A6AFA">
      <w:numFmt w:val="bullet"/>
      <w:lvlText w:val="•"/>
      <w:lvlJc w:val="left"/>
      <w:pPr>
        <w:ind w:left="1997" w:hanging="129"/>
      </w:pPr>
      <w:rPr>
        <w:rFonts w:hint="default"/>
      </w:rPr>
    </w:lvl>
    <w:lvl w:ilvl="5" w:tplc="87787954">
      <w:numFmt w:val="bullet"/>
      <w:lvlText w:val="•"/>
      <w:lvlJc w:val="left"/>
      <w:pPr>
        <w:ind w:left="2421" w:hanging="129"/>
      </w:pPr>
      <w:rPr>
        <w:rFonts w:hint="default"/>
      </w:rPr>
    </w:lvl>
    <w:lvl w:ilvl="6" w:tplc="138C26EE">
      <w:numFmt w:val="bullet"/>
      <w:lvlText w:val="•"/>
      <w:lvlJc w:val="left"/>
      <w:pPr>
        <w:ind w:left="2845" w:hanging="129"/>
      </w:pPr>
      <w:rPr>
        <w:rFonts w:hint="default"/>
      </w:rPr>
    </w:lvl>
    <w:lvl w:ilvl="7" w:tplc="E91C535E">
      <w:numFmt w:val="bullet"/>
      <w:lvlText w:val="•"/>
      <w:lvlJc w:val="left"/>
      <w:pPr>
        <w:ind w:left="3270" w:hanging="129"/>
      </w:pPr>
      <w:rPr>
        <w:rFonts w:hint="default"/>
      </w:rPr>
    </w:lvl>
    <w:lvl w:ilvl="8" w:tplc="CD8C0FBA">
      <w:numFmt w:val="bullet"/>
      <w:lvlText w:val="•"/>
      <w:lvlJc w:val="left"/>
      <w:pPr>
        <w:ind w:left="3694" w:hanging="129"/>
      </w:pPr>
      <w:rPr>
        <w:rFonts w:hint="default"/>
      </w:rPr>
    </w:lvl>
  </w:abstractNum>
  <w:abstractNum w:abstractNumId="59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8"/>
  </w:num>
  <w:num w:numId="2">
    <w:abstractNumId w:val="27"/>
  </w:num>
  <w:num w:numId="3">
    <w:abstractNumId w:val="0"/>
  </w:num>
  <w:num w:numId="4">
    <w:abstractNumId w:val="32"/>
  </w:num>
  <w:num w:numId="5">
    <w:abstractNumId w:val="59"/>
  </w:num>
  <w:num w:numId="6">
    <w:abstractNumId w:val="46"/>
  </w:num>
  <w:num w:numId="7">
    <w:abstractNumId w:val="22"/>
  </w:num>
  <w:num w:numId="8">
    <w:abstractNumId w:val="30"/>
  </w:num>
  <w:num w:numId="9">
    <w:abstractNumId w:val="47"/>
  </w:num>
  <w:num w:numId="10">
    <w:abstractNumId w:val="34"/>
  </w:num>
  <w:num w:numId="11">
    <w:abstractNumId w:val="36"/>
  </w:num>
  <w:num w:numId="12">
    <w:abstractNumId w:val="39"/>
  </w:num>
  <w:num w:numId="13">
    <w:abstractNumId w:val="33"/>
  </w:num>
  <w:num w:numId="14">
    <w:abstractNumId w:val="45"/>
  </w:num>
  <w:num w:numId="15">
    <w:abstractNumId w:val="25"/>
  </w:num>
  <w:num w:numId="16">
    <w:abstractNumId w:val="29"/>
  </w:num>
  <w:num w:numId="17">
    <w:abstractNumId w:val="31"/>
  </w:num>
  <w:num w:numId="18">
    <w:abstractNumId w:val="28"/>
  </w:num>
  <w:num w:numId="19">
    <w:abstractNumId w:val="50"/>
  </w:num>
  <w:num w:numId="20">
    <w:abstractNumId w:val="54"/>
  </w:num>
  <w:num w:numId="21">
    <w:abstractNumId w:val="56"/>
  </w:num>
  <w:num w:numId="22">
    <w:abstractNumId w:val="55"/>
  </w:num>
  <w:num w:numId="23">
    <w:abstractNumId w:val="44"/>
  </w:num>
  <w:num w:numId="24">
    <w:abstractNumId w:val="52"/>
  </w:num>
  <w:num w:numId="25">
    <w:abstractNumId w:val="53"/>
  </w:num>
  <w:num w:numId="26">
    <w:abstractNumId w:val="23"/>
  </w:num>
  <w:num w:numId="27">
    <w:abstractNumId w:val="57"/>
  </w:num>
  <w:num w:numId="28">
    <w:abstractNumId w:val="37"/>
  </w:num>
  <w:num w:numId="29">
    <w:abstractNumId w:val="43"/>
  </w:num>
  <w:num w:numId="30">
    <w:abstractNumId w:val="26"/>
  </w:num>
  <w:num w:numId="31">
    <w:abstractNumId w:val="40"/>
  </w:num>
  <w:num w:numId="32">
    <w:abstractNumId w:val="42"/>
  </w:num>
  <w:num w:numId="33">
    <w:abstractNumId w:val="49"/>
  </w:num>
  <w:num w:numId="34">
    <w:abstractNumId w:val="21"/>
  </w:num>
  <w:num w:numId="35">
    <w:abstractNumId w:val="24"/>
  </w:num>
  <w:num w:numId="36">
    <w:abstractNumId w:val="35"/>
  </w:num>
  <w:num w:numId="37">
    <w:abstractNumId w:val="58"/>
  </w:num>
  <w:num w:numId="38">
    <w:abstractNumId w:val="51"/>
  </w:num>
  <w:num w:numId="39">
    <w:abstractNumId w:val="38"/>
  </w:num>
  <w:num w:numId="40">
    <w:abstractNumId w:val="4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17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00DA"/>
    <w:rsid w:val="0000073E"/>
    <w:rsid w:val="00000A22"/>
    <w:rsid w:val="0000200D"/>
    <w:rsid w:val="00003B86"/>
    <w:rsid w:val="00003DE8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995"/>
    <w:rsid w:val="00014E0C"/>
    <w:rsid w:val="00015182"/>
    <w:rsid w:val="000154A5"/>
    <w:rsid w:val="00017CDA"/>
    <w:rsid w:val="000201B6"/>
    <w:rsid w:val="00021E27"/>
    <w:rsid w:val="0002207E"/>
    <w:rsid w:val="000250C2"/>
    <w:rsid w:val="00027D13"/>
    <w:rsid w:val="00027ED4"/>
    <w:rsid w:val="00030A72"/>
    <w:rsid w:val="0003145F"/>
    <w:rsid w:val="00031552"/>
    <w:rsid w:val="00031A77"/>
    <w:rsid w:val="00033061"/>
    <w:rsid w:val="00034BC0"/>
    <w:rsid w:val="00034F61"/>
    <w:rsid w:val="0004152F"/>
    <w:rsid w:val="00042878"/>
    <w:rsid w:val="00042969"/>
    <w:rsid w:val="00043172"/>
    <w:rsid w:val="000433BD"/>
    <w:rsid w:val="00047781"/>
    <w:rsid w:val="0005061D"/>
    <w:rsid w:val="00052279"/>
    <w:rsid w:val="00052AD0"/>
    <w:rsid w:val="00053A56"/>
    <w:rsid w:val="00053C58"/>
    <w:rsid w:val="00055204"/>
    <w:rsid w:val="00056AA6"/>
    <w:rsid w:val="000572C8"/>
    <w:rsid w:val="000575E3"/>
    <w:rsid w:val="00060F61"/>
    <w:rsid w:val="00061665"/>
    <w:rsid w:val="0006216E"/>
    <w:rsid w:val="00062D5F"/>
    <w:rsid w:val="00066AD4"/>
    <w:rsid w:val="00067690"/>
    <w:rsid w:val="0007413A"/>
    <w:rsid w:val="00076140"/>
    <w:rsid w:val="000771C9"/>
    <w:rsid w:val="00081438"/>
    <w:rsid w:val="00083609"/>
    <w:rsid w:val="000837C1"/>
    <w:rsid w:val="000839F7"/>
    <w:rsid w:val="00085EEA"/>
    <w:rsid w:val="00086EC0"/>
    <w:rsid w:val="00086F0F"/>
    <w:rsid w:val="000910EE"/>
    <w:rsid w:val="000913AA"/>
    <w:rsid w:val="0009162B"/>
    <w:rsid w:val="00091DFB"/>
    <w:rsid w:val="00092EE3"/>
    <w:rsid w:val="0009419E"/>
    <w:rsid w:val="000945C0"/>
    <w:rsid w:val="0009587E"/>
    <w:rsid w:val="00095C5E"/>
    <w:rsid w:val="00095E4D"/>
    <w:rsid w:val="00097F9B"/>
    <w:rsid w:val="000A1118"/>
    <w:rsid w:val="000A19E2"/>
    <w:rsid w:val="000A2008"/>
    <w:rsid w:val="000A27D0"/>
    <w:rsid w:val="000A2B44"/>
    <w:rsid w:val="000A43A7"/>
    <w:rsid w:val="000A508F"/>
    <w:rsid w:val="000A54A3"/>
    <w:rsid w:val="000A5C9C"/>
    <w:rsid w:val="000A6832"/>
    <w:rsid w:val="000B0060"/>
    <w:rsid w:val="000B0FA4"/>
    <w:rsid w:val="000B0FC9"/>
    <w:rsid w:val="000B14E6"/>
    <w:rsid w:val="000B18FB"/>
    <w:rsid w:val="000B3A38"/>
    <w:rsid w:val="000B56D4"/>
    <w:rsid w:val="000B6E8A"/>
    <w:rsid w:val="000C111F"/>
    <w:rsid w:val="000C1305"/>
    <w:rsid w:val="000C1945"/>
    <w:rsid w:val="000C1F23"/>
    <w:rsid w:val="000C256F"/>
    <w:rsid w:val="000C3BBC"/>
    <w:rsid w:val="000C49AF"/>
    <w:rsid w:val="000C6AA2"/>
    <w:rsid w:val="000D0607"/>
    <w:rsid w:val="000D4817"/>
    <w:rsid w:val="000D6104"/>
    <w:rsid w:val="000D6219"/>
    <w:rsid w:val="000D64B4"/>
    <w:rsid w:val="000D680A"/>
    <w:rsid w:val="000D7894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F2D"/>
    <w:rsid w:val="000E6286"/>
    <w:rsid w:val="000E7B10"/>
    <w:rsid w:val="000F1123"/>
    <w:rsid w:val="000F12FE"/>
    <w:rsid w:val="000F75A6"/>
    <w:rsid w:val="000F7638"/>
    <w:rsid w:val="000F7DF0"/>
    <w:rsid w:val="000F7FDD"/>
    <w:rsid w:val="00100C5D"/>
    <w:rsid w:val="00101F06"/>
    <w:rsid w:val="0010223F"/>
    <w:rsid w:val="00102BAB"/>
    <w:rsid w:val="001034A5"/>
    <w:rsid w:val="001051FE"/>
    <w:rsid w:val="00112134"/>
    <w:rsid w:val="00112B11"/>
    <w:rsid w:val="00113A0B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651F"/>
    <w:rsid w:val="001307F6"/>
    <w:rsid w:val="00134E53"/>
    <w:rsid w:val="00135423"/>
    <w:rsid w:val="00135D6B"/>
    <w:rsid w:val="0013790F"/>
    <w:rsid w:val="001379E5"/>
    <w:rsid w:val="001407FB"/>
    <w:rsid w:val="00142DDD"/>
    <w:rsid w:val="0014343D"/>
    <w:rsid w:val="001442DD"/>
    <w:rsid w:val="001444CC"/>
    <w:rsid w:val="00144B25"/>
    <w:rsid w:val="00144C29"/>
    <w:rsid w:val="00144FEF"/>
    <w:rsid w:val="00146A14"/>
    <w:rsid w:val="00147A20"/>
    <w:rsid w:val="001507D7"/>
    <w:rsid w:val="00150ACF"/>
    <w:rsid w:val="00151450"/>
    <w:rsid w:val="00151866"/>
    <w:rsid w:val="00151C0F"/>
    <w:rsid w:val="0015365C"/>
    <w:rsid w:val="00154E81"/>
    <w:rsid w:val="0015550A"/>
    <w:rsid w:val="00163DFD"/>
    <w:rsid w:val="00164B03"/>
    <w:rsid w:val="0017010A"/>
    <w:rsid w:val="0017200A"/>
    <w:rsid w:val="00173681"/>
    <w:rsid w:val="001739F6"/>
    <w:rsid w:val="001746C3"/>
    <w:rsid w:val="00174CC4"/>
    <w:rsid w:val="00175BE4"/>
    <w:rsid w:val="00175F32"/>
    <w:rsid w:val="00180553"/>
    <w:rsid w:val="0018147B"/>
    <w:rsid w:val="0018157D"/>
    <w:rsid w:val="001838AC"/>
    <w:rsid w:val="001840B8"/>
    <w:rsid w:val="00184F55"/>
    <w:rsid w:val="001859ED"/>
    <w:rsid w:val="00185D12"/>
    <w:rsid w:val="00186A48"/>
    <w:rsid w:val="00186F45"/>
    <w:rsid w:val="0018714B"/>
    <w:rsid w:val="00187D4C"/>
    <w:rsid w:val="00190308"/>
    <w:rsid w:val="00191564"/>
    <w:rsid w:val="00192056"/>
    <w:rsid w:val="00193B7C"/>
    <w:rsid w:val="00193C13"/>
    <w:rsid w:val="00197BCA"/>
    <w:rsid w:val="001A076B"/>
    <w:rsid w:val="001A1211"/>
    <w:rsid w:val="001A1910"/>
    <w:rsid w:val="001A42DD"/>
    <w:rsid w:val="001A5211"/>
    <w:rsid w:val="001A55E9"/>
    <w:rsid w:val="001A5CF3"/>
    <w:rsid w:val="001A7E15"/>
    <w:rsid w:val="001A7EAD"/>
    <w:rsid w:val="001B0618"/>
    <w:rsid w:val="001B0C43"/>
    <w:rsid w:val="001B1068"/>
    <w:rsid w:val="001B170D"/>
    <w:rsid w:val="001B2E19"/>
    <w:rsid w:val="001B303F"/>
    <w:rsid w:val="001B467A"/>
    <w:rsid w:val="001B67EA"/>
    <w:rsid w:val="001B7AAC"/>
    <w:rsid w:val="001C2CAF"/>
    <w:rsid w:val="001C30EF"/>
    <w:rsid w:val="001C412A"/>
    <w:rsid w:val="001C419B"/>
    <w:rsid w:val="001C4271"/>
    <w:rsid w:val="001C4958"/>
    <w:rsid w:val="001C53D6"/>
    <w:rsid w:val="001C5905"/>
    <w:rsid w:val="001C650D"/>
    <w:rsid w:val="001D188E"/>
    <w:rsid w:val="001D1D52"/>
    <w:rsid w:val="001D1E82"/>
    <w:rsid w:val="001D25D6"/>
    <w:rsid w:val="001D2ACF"/>
    <w:rsid w:val="001D2E9B"/>
    <w:rsid w:val="001D4CC2"/>
    <w:rsid w:val="001D507D"/>
    <w:rsid w:val="001D53B4"/>
    <w:rsid w:val="001D5AF9"/>
    <w:rsid w:val="001D5D0D"/>
    <w:rsid w:val="001D62D3"/>
    <w:rsid w:val="001D68BD"/>
    <w:rsid w:val="001D6E24"/>
    <w:rsid w:val="001E0D97"/>
    <w:rsid w:val="001E169B"/>
    <w:rsid w:val="001E2A88"/>
    <w:rsid w:val="001E620A"/>
    <w:rsid w:val="001E751D"/>
    <w:rsid w:val="001F08D1"/>
    <w:rsid w:val="001F0D69"/>
    <w:rsid w:val="001F1303"/>
    <w:rsid w:val="001F1DF8"/>
    <w:rsid w:val="001F22B0"/>
    <w:rsid w:val="001F3878"/>
    <w:rsid w:val="001F4FAF"/>
    <w:rsid w:val="001F53FE"/>
    <w:rsid w:val="001F5AE0"/>
    <w:rsid w:val="001F607B"/>
    <w:rsid w:val="001F6A69"/>
    <w:rsid w:val="00200BA9"/>
    <w:rsid w:val="002023BF"/>
    <w:rsid w:val="002034C4"/>
    <w:rsid w:val="0020400A"/>
    <w:rsid w:val="002045EB"/>
    <w:rsid w:val="00204C2C"/>
    <w:rsid w:val="00206785"/>
    <w:rsid w:val="00206B91"/>
    <w:rsid w:val="00211C78"/>
    <w:rsid w:val="00211E91"/>
    <w:rsid w:val="002129F6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6D99"/>
    <w:rsid w:val="002273D3"/>
    <w:rsid w:val="00227BF7"/>
    <w:rsid w:val="00232833"/>
    <w:rsid w:val="00232C76"/>
    <w:rsid w:val="00232E76"/>
    <w:rsid w:val="0023321A"/>
    <w:rsid w:val="00233DF0"/>
    <w:rsid w:val="002346A2"/>
    <w:rsid w:val="0023473A"/>
    <w:rsid w:val="00234B8F"/>
    <w:rsid w:val="0023545F"/>
    <w:rsid w:val="002361D0"/>
    <w:rsid w:val="002369C0"/>
    <w:rsid w:val="00237485"/>
    <w:rsid w:val="00240A5C"/>
    <w:rsid w:val="002418FD"/>
    <w:rsid w:val="002431C5"/>
    <w:rsid w:val="002431F9"/>
    <w:rsid w:val="00243DA1"/>
    <w:rsid w:val="00245015"/>
    <w:rsid w:val="00246EE0"/>
    <w:rsid w:val="002502B3"/>
    <w:rsid w:val="00250319"/>
    <w:rsid w:val="00250571"/>
    <w:rsid w:val="00252140"/>
    <w:rsid w:val="00254B9C"/>
    <w:rsid w:val="00254BCD"/>
    <w:rsid w:val="00254FC6"/>
    <w:rsid w:val="002558B6"/>
    <w:rsid w:val="00256CDB"/>
    <w:rsid w:val="0025724B"/>
    <w:rsid w:val="00257C84"/>
    <w:rsid w:val="0026147F"/>
    <w:rsid w:val="00261717"/>
    <w:rsid w:val="002624FE"/>
    <w:rsid w:val="00262888"/>
    <w:rsid w:val="00262C2F"/>
    <w:rsid w:val="00263529"/>
    <w:rsid w:val="00264059"/>
    <w:rsid w:val="0026435E"/>
    <w:rsid w:val="0026457D"/>
    <w:rsid w:val="002647CC"/>
    <w:rsid w:val="0026519C"/>
    <w:rsid w:val="002655CC"/>
    <w:rsid w:val="00266443"/>
    <w:rsid w:val="00270628"/>
    <w:rsid w:val="002736EF"/>
    <w:rsid w:val="002737CD"/>
    <w:rsid w:val="002749B5"/>
    <w:rsid w:val="002751B9"/>
    <w:rsid w:val="00275E57"/>
    <w:rsid w:val="00276578"/>
    <w:rsid w:val="002767A3"/>
    <w:rsid w:val="00276B04"/>
    <w:rsid w:val="00277035"/>
    <w:rsid w:val="0028188C"/>
    <w:rsid w:val="00282489"/>
    <w:rsid w:val="00282619"/>
    <w:rsid w:val="00282B69"/>
    <w:rsid w:val="00283924"/>
    <w:rsid w:val="00287808"/>
    <w:rsid w:val="00290072"/>
    <w:rsid w:val="002904E9"/>
    <w:rsid w:val="00292A4C"/>
    <w:rsid w:val="00293500"/>
    <w:rsid w:val="002939CC"/>
    <w:rsid w:val="0029485E"/>
    <w:rsid w:val="00295475"/>
    <w:rsid w:val="002954B7"/>
    <w:rsid w:val="0029736D"/>
    <w:rsid w:val="00297FBF"/>
    <w:rsid w:val="002A09E5"/>
    <w:rsid w:val="002A0A2E"/>
    <w:rsid w:val="002A0FD6"/>
    <w:rsid w:val="002A19DD"/>
    <w:rsid w:val="002A280A"/>
    <w:rsid w:val="002A598C"/>
    <w:rsid w:val="002A5A80"/>
    <w:rsid w:val="002A65C3"/>
    <w:rsid w:val="002B1056"/>
    <w:rsid w:val="002B34E6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D6E8E"/>
    <w:rsid w:val="002E07CC"/>
    <w:rsid w:val="002E22BC"/>
    <w:rsid w:val="002E2799"/>
    <w:rsid w:val="002E378F"/>
    <w:rsid w:val="002E3AD0"/>
    <w:rsid w:val="002E3F05"/>
    <w:rsid w:val="002E3FA1"/>
    <w:rsid w:val="002E5362"/>
    <w:rsid w:val="002E7C9E"/>
    <w:rsid w:val="002F049C"/>
    <w:rsid w:val="002F1DDF"/>
    <w:rsid w:val="002F2B20"/>
    <w:rsid w:val="002F33BC"/>
    <w:rsid w:val="002F4C45"/>
    <w:rsid w:val="002F4D57"/>
    <w:rsid w:val="002F577A"/>
    <w:rsid w:val="002F5795"/>
    <w:rsid w:val="002F5FBE"/>
    <w:rsid w:val="002F7CD1"/>
    <w:rsid w:val="0030046F"/>
    <w:rsid w:val="003020B1"/>
    <w:rsid w:val="00302B43"/>
    <w:rsid w:val="00304973"/>
    <w:rsid w:val="00305AFF"/>
    <w:rsid w:val="00305FCE"/>
    <w:rsid w:val="0030610F"/>
    <w:rsid w:val="00306824"/>
    <w:rsid w:val="003077A4"/>
    <w:rsid w:val="00307A6B"/>
    <w:rsid w:val="0031123A"/>
    <w:rsid w:val="00311FD8"/>
    <w:rsid w:val="00313BA7"/>
    <w:rsid w:val="003161D3"/>
    <w:rsid w:val="00317B4D"/>
    <w:rsid w:val="003216FF"/>
    <w:rsid w:val="00323CEA"/>
    <w:rsid w:val="00323F41"/>
    <w:rsid w:val="00323F97"/>
    <w:rsid w:val="003241AF"/>
    <w:rsid w:val="00324A90"/>
    <w:rsid w:val="00325556"/>
    <w:rsid w:val="00326BFA"/>
    <w:rsid w:val="00327387"/>
    <w:rsid w:val="0033226E"/>
    <w:rsid w:val="00332C69"/>
    <w:rsid w:val="00332CE6"/>
    <w:rsid w:val="003330BD"/>
    <w:rsid w:val="00333518"/>
    <w:rsid w:val="003337B2"/>
    <w:rsid w:val="00334688"/>
    <w:rsid w:val="00335B8B"/>
    <w:rsid w:val="00337329"/>
    <w:rsid w:val="003373FF"/>
    <w:rsid w:val="003409E3"/>
    <w:rsid w:val="003412D4"/>
    <w:rsid w:val="003418D2"/>
    <w:rsid w:val="00341EBC"/>
    <w:rsid w:val="0034437A"/>
    <w:rsid w:val="0034648B"/>
    <w:rsid w:val="0034706F"/>
    <w:rsid w:val="00347C35"/>
    <w:rsid w:val="003504EF"/>
    <w:rsid w:val="00354504"/>
    <w:rsid w:val="00355AC3"/>
    <w:rsid w:val="00357A43"/>
    <w:rsid w:val="003600DA"/>
    <w:rsid w:val="00360B3F"/>
    <w:rsid w:val="00361AD6"/>
    <w:rsid w:val="003626AB"/>
    <w:rsid w:val="00363B4B"/>
    <w:rsid w:val="003643E0"/>
    <w:rsid w:val="00365624"/>
    <w:rsid w:val="00365FF6"/>
    <w:rsid w:val="00371739"/>
    <w:rsid w:val="00371749"/>
    <w:rsid w:val="00371B2A"/>
    <w:rsid w:val="00371C83"/>
    <w:rsid w:val="00376B8F"/>
    <w:rsid w:val="003804F5"/>
    <w:rsid w:val="00380F5F"/>
    <w:rsid w:val="00385A8C"/>
    <w:rsid w:val="00385FDA"/>
    <w:rsid w:val="00387499"/>
    <w:rsid w:val="00387CE8"/>
    <w:rsid w:val="00391788"/>
    <w:rsid w:val="003917F6"/>
    <w:rsid w:val="0039279F"/>
    <w:rsid w:val="00394285"/>
    <w:rsid w:val="00397A3C"/>
    <w:rsid w:val="00397DC4"/>
    <w:rsid w:val="003A1426"/>
    <w:rsid w:val="003A25F1"/>
    <w:rsid w:val="003A33C6"/>
    <w:rsid w:val="003A3B1B"/>
    <w:rsid w:val="003A4A53"/>
    <w:rsid w:val="003A4C31"/>
    <w:rsid w:val="003A5906"/>
    <w:rsid w:val="003A5CEA"/>
    <w:rsid w:val="003A66F4"/>
    <w:rsid w:val="003A7DB5"/>
    <w:rsid w:val="003A7E46"/>
    <w:rsid w:val="003A7FD7"/>
    <w:rsid w:val="003B03DA"/>
    <w:rsid w:val="003B243B"/>
    <w:rsid w:val="003B45D1"/>
    <w:rsid w:val="003B4B55"/>
    <w:rsid w:val="003B564A"/>
    <w:rsid w:val="003B5D27"/>
    <w:rsid w:val="003C0E17"/>
    <w:rsid w:val="003C35E4"/>
    <w:rsid w:val="003C3D65"/>
    <w:rsid w:val="003C4E63"/>
    <w:rsid w:val="003C5A0A"/>
    <w:rsid w:val="003C6A3C"/>
    <w:rsid w:val="003C6DE5"/>
    <w:rsid w:val="003D053D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095B"/>
    <w:rsid w:val="003E1886"/>
    <w:rsid w:val="003E20BA"/>
    <w:rsid w:val="003E2CFD"/>
    <w:rsid w:val="003E4252"/>
    <w:rsid w:val="003E564A"/>
    <w:rsid w:val="003E5B6C"/>
    <w:rsid w:val="003E6099"/>
    <w:rsid w:val="003E617A"/>
    <w:rsid w:val="003E7BAA"/>
    <w:rsid w:val="003F1474"/>
    <w:rsid w:val="003F3B1D"/>
    <w:rsid w:val="003F49B9"/>
    <w:rsid w:val="003F6BFB"/>
    <w:rsid w:val="003F723F"/>
    <w:rsid w:val="003F769D"/>
    <w:rsid w:val="003F7E97"/>
    <w:rsid w:val="00401F56"/>
    <w:rsid w:val="004046BE"/>
    <w:rsid w:val="00404723"/>
    <w:rsid w:val="00404A8B"/>
    <w:rsid w:val="004065A0"/>
    <w:rsid w:val="00406B0B"/>
    <w:rsid w:val="0040776B"/>
    <w:rsid w:val="0041055E"/>
    <w:rsid w:val="004109D7"/>
    <w:rsid w:val="004114AB"/>
    <w:rsid w:val="004131FB"/>
    <w:rsid w:val="004144B5"/>
    <w:rsid w:val="00415D37"/>
    <w:rsid w:val="00415E14"/>
    <w:rsid w:val="00417993"/>
    <w:rsid w:val="00420AE9"/>
    <w:rsid w:val="00422144"/>
    <w:rsid w:val="00422401"/>
    <w:rsid w:val="00422D46"/>
    <w:rsid w:val="00426D17"/>
    <w:rsid w:val="004279B1"/>
    <w:rsid w:val="00427E43"/>
    <w:rsid w:val="00427E8C"/>
    <w:rsid w:val="00427F22"/>
    <w:rsid w:val="004307CF"/>
    <w:rsid w:val="00430BB8"/>
    <w:rsid w:val="0043170C"/>
    <w:rsid w:val="0043230D"/>
    <w:rsid w:val="00433EFC"/>
    <w:rsid w:val="00440D21"/>
    <w:rsid w:val="00442CE1"/>
    <w:rsid w:val="00442F7A"/>
    <w:rsid w:val="00444416"/>
    <w:rsid w:val="00444E2A"/>
    <w:rsid w:val="00445C24"/>
    <w:rsid w:val="00445CAD"/>
    <w:rsid w:val="00446E9B"/>
    <w:rsid w:val="0045015F"/>
    <w:rsid w:val="00450359"/>
    <w:rsid w:val="00450C8F"/>
    <w:rsid w:val="004518DA"/>
    <w:rsid w:val="0046205A"/>
    <w:rsid w:val="00462F57"/>
    <w:rsid w:val="004648C2"/>
    <w:rsid w:val="00464EC3"/>
    <w:rsid w:val="0046529F"/>
    <w:rsid w:val="00466FAC"/>
    <w:rsid w:val="004677CB"/>
    <w:rsid w:val="00471E0A"/>
    <w:rsid w:val="0047360B"/>
    <w:rsid w:val="0047409B"/>
    <w:rsid w:val="0047690B"/>
    <w:rsid w:val="00477349"/>
    <w:rsid w:val="00477BAD"/>
    <w:rsid w:val="0048000E"/>
    <w:rsid w:val="00482DA6"/>
    <w:rsid w:val="00483124"/>
    <w:rsid w:val="00483F9D"/>
    <w:rsid w:val="004847EC"/>
    <w:rsid w:val="00487633"/>
    <w:rsid w:val="00487A6F"/>
    <w:rsid w:val="00490029"/>
    <w:rsid w:val="00490ED6"/>
    <w:rsid w:val="00491EED"/>
    <w:rsid w:val="004926E6"/>
    <w:rsid w:val="004931AB"/>
    <w:rsid w:val="004935F6"/>
    <w:rsid w:val="00493BE5"/>
    <w:rsid w:val="0049523D"/>
    <w:rsid w:val="00496C33"/>
    <w:rsid w:val="004A052B"/>
    <w:rsid w:val="004A16BE"/>
    <w:rsid w:val="004A2097"/>
    <w:rsid w:val="004A2AC6"/>
    <w:rsid w:val="004A4D8D"/>
    <w:rsid w:val="004A4EA6"/>
    <w:rsid w:val="004A6CAD"/>
    <w:rsid w:val="004B0625"/>
    <w:rsid w:val="004B0FF6"/>
    <w:rsid w:val="004B1FB6"/>
    <w:rsid w:val="004B30BB"/>
    <w:rsid w:val="004B37F2"/>
    <w:rsid w:val="004B6ECA"/>
    <w:rsid w:val="004C0B6C"/>
    <w:rsid w:val="004C1FB2"/>
    <w:rsid w:val="004C2494"/>
    <w:rsid w:val="004C256D"/>
    <w:rsid w:val="004C315C"/>
    <w:rsid w:val="004C39F0"/>
    <w:rsid w:val="004C3F65"/>
    <w:rsid w:val="004C3F83"/>
    <w:rsid w:val="004C5BB2"/>
    <w:rsid w:val="004C6D87"/>
    <w:rsid w:val="004C7BB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5CE3"/>
    <w:rsid w:val="004D6269"/>
    <w:rsid w:val="004E0735"/>
    <w:rsid w:val="004E1393"/>
    <w:rsid w:val="004E1E43"/>
    <w:rsid w:val="004E3000"/>
    <w:rsid w:val="004E3132"/>
    <w:rsid w:val="004E3E9C"/>
    <w:rsid w:val="004E4610"/>
    <w:rsid w:val="004E55E7"/>
    <w:rsid w:val="004F08DF"/>
    <w:rsid w:val="004F2253"/>
    <w:rsid w:val="004F247F"/>
    <w:rsid w:val="004F2911"/>
    <w:rsid w:val="004F45C1"/>
    <w:rsid w:val="004F4739"/>
    <w:rsid w:val="004F4DDF"/>
    <w:rsid w:val="004F5F88"/>
    <w:rsid w:val="004F613B"/>
    <w:rsid w:val="004F723A"/>
    <w:rsid w:val="004F77E5"/>
    <w:rsid w:val="004F790B"/>
    <w:rsid w:val="00500372"/>
    <w:rsid w:val="00500388"/>
    <w:rsid w:val="005008CC"/>
    <w:rsid w:val="005015E3"/>
    <w:rsid w:val="00502E35"/>
    <w:rsid w:val="005041DA"/>
    <w:rsid w:val="005044E6"/>
    <w:rsid w:val="00504B20"/>
    <w:rsid w:val="005056EB"/>
    <w:rsid w:val="00505761"/>
    <w:rsid w:val="00506A4E"/>
    <w:rsid w:val="00507586"/>
    <w:rsid w:val="00507738"/>
    <w:rsid w:val="00510581"/>
    <w:rsid w:val="00511023"/>
    <w:rsid w:val="00511B88"/>
    <w:rsid w:val="00512246"/>
    <w:rsid w:val="0051357C"/>
    <w:rsid w:val="00513BE5"/>
    <w:rsid w:val="00514025"/>
    <w:rsid w:val="00514BF3"/>
    <w:rsid w:val="00515040"/>
    <w:rsid w:val="00515C08"/>
    <w:rsid w:val="00515DB4"/>
    <w:rsid w:val="005202DE"/>
    <w:rsid w:val="0052102E"/>
    <w:rsid w:val="00521FCC"/>
    <w:rsid w:val="005221D7"/>
    <w:rsid w:val="00522694"/>
    <w:rsid w:val="00524656"/>
    <w:rsid w:val="005251F4"/>
    <w:rsid w:val="005256BE"/>
    <w:rsid w:val="00525C1E"/>
    <w:rsid w:val="005266E8"/>
    <w:rsid w:val="00526826"/>
    <w:rsid w:val="00527223"/>
    <w:rsid w:val="00527E99"/>
    <w:rsid w:val="00531523"/>
    <w:rsid w:val="005318F4"/>
    <w:rsid w:val="00531EF2"/>
    <w:rsid w:val="00532483"/>
    <w:rsid w:val="005331B7"/>
    <w:rsid w:val="00534F09"/>
    <w:rsid w:val="00535996"/>
    <w:rsid w:val="00535A5A"/>
    <w:rsid w:val="00536383"/>
    <w:rsid w:val="0053638E"/>
    <w:rsid w:val="00536EC3"/>
    <w:rsid w:val="005375B0"/>
    <w:rsid w:val="00540962"/>
    <w:rsid w:val="005439C0"/>
    <w:rsid w:val="00543D8D"/>
    <w:rsid w:val="00544532"/>
    <w:rsid w:val="0054499E"/>
    <w:rsid w:val="00545BA1"/>
    <w:rsid w:val="00546791"/>
    <w:rsid w:val="00546CFD"/>
    <w:rsid w:val="00547AF4"/>
    <w:rsid w:val="00550418"/>
    <w:rsid w:val="00550635"/>
    <w:rsid w:val="0055089B"/>
    <w:rsid w:val="00550ED1"/>
    <w:rsid w:val="00551B35"/>
    <w:rsid w:val="005546DF"/>
    <w:rsid w:val="00557AC4"/>
    <w:rsid w:val="00557DB3"/>
    <w:rsid w:val="00560D5D"/>
    <w:rsid w:val="00561A32"/>
    <w:rsid w:val="00564F4A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1B1"/>
    <w:rsid w:val="0057689A"/>
    <w:rsid w:val="00577BF9"/>
    <w:rsid w:val="00580959"/>
    <w:rsid w:val="00580A8C"/>
    <w:rsid w:val="00580BB4"/>
    <w:rsid w:val="00580DD8"/>
    <w:rsid w:val="00583D8F"/>
    <w:rsid w:val="00587A78"/>
    <w:rsid w:val="00591EC4"/>
    <w:rsid w:val="00593515"/>
    <w:rsid w:val="005943C7"/>
    <w:rsid w:val="00594FD7"/>
    <w:rsid w:val="00594FFC"/>
    <w:rsid w:val="005951BD"/>
    <w:rsid w:val="00595971"/>
    <w:rsid w:val="00597352"/>
    <w:rsid w:val="005A0315"/>
    <w:rsid w:val="005A06F1"/>
    <w:rsid w:val="005A0B2B"/>
    <w:rsid w:val="005A29B2"/>
    <w:rsid w:val="005A4F09"/>
    <w:rsid w:val="005A7763"/>
    <w:rsid w:val="005A7F6E"/>
    <w:rsid w:val="005B0596"/>
    <w:rsid w:val="005B0951"/>
    <w:rsid w:val="005B100F"/>
    <w:rsid w:val="005B4814"/>
    <w:rsid w:val="005B4F4C"/>
    <w:rsid w:val="005B50BC"/>
    <w:rsid w:val="005B5191"/>
    <w:rsid w:val="005B53D6"/>
    <w:rsid w:val="005B6CF3"/>
    <w:rsid w:val="005B7C08"/>
    <w:rsid w:val="005C0246"/>
    <w:rsid w:val="005C0D08"/>
    <w:rsid w:val="005C1F2D"/>
    <w:rsid w:val="005C39AC"/>
    <w:rsid w:val="005C4ABF"/>
    <w:rsid w:val="005C5366"/>
    <w:rsid w:val="005C56AF"/>
    <w:rsid w:val="005C5F92"/>
    <w:rsid w:val="005C746E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2648"/>
    <w:rsid w:val="005E38F0"/>
    <w:rsid w:val="005E499A"/>
    <w:rsid w:val="005F0E44"/>
    <w:rsid w:val="005F11C4"/>
    <w:rsid w:val="005F463B"/>
    <w:rsid w:val="005F4B12"/>
    <w:rsid w:val="005F59F4"/>
    <w:rsid w:val="005F6A8C"/>
    <w:rsid w:val="005F769B"/>
    <w:rsid w:val="00601BB4"/>
    <w:rsid w:val="006033CF"/>
    <w:rsid w:val="00603BD0"/>
    <w:rsid w:val="00605336"/>
    <w:rsid w:val="00605BDE"/>
    <w:rsid w:val="006077D8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1E9"/>
    <w:rsid w:val="0063568B"/>
    <w:rsid w:val="00635D11"/>
    <w:rsid w:val="00637699"/>
    <w:rsid w:val="0063786F"/>
    <w:rsid w:val="00642086"/>
    <w:rsid w:val="006429A1"/>
    <w:rsid w:val="00643A27"/>
    <w:rsid w:val="00646C99"/>
    <w:rsid w:val="00646DFE"/>
    <w:rsid w:val="00653838"/>
    <w:rsid w:val="006543B7"/>
    <w:rsid w:val="00654963"/>
    <w:rsid w:val="00654B0F"/>
    <w:rsid w:val="00656111"/>
    <w:rsid w:val="006565FF"/>
    <w:rsid w:val="006567A5"/>
    <w:rsid w:val="00657884"/>
    <w:rsid w:val="00657B32"/>
    <w:rsid w:val="006609D8"/>
    <w:rsid w:val="00662831"/>
    <w:rsid w:val="006632C2"/>
    <w:rsid w:val="0066592A"/>
    <w:rsid w:val="00666427"/>
    <w:rsid w:val="00666B6B"/>
    <w:rsid w:val="00667AC5"/>
    <w:rsid w:val="00670524"/>
    <w:rsid w:val="0067090C"/>
    <w:rsid w:val="00676882"/>
    <w:rsid w:val="006768A5"/>
    <w:rsid w:val="006772E8"/>
    <w:rsid w:val="0068113F"/>
    <w:rsid w:val="00683C5D"/>
    <w:rsid w:val="00685ECB"/>
    <w:rsid w:val="00686BFC"/>
    <w:rsid w:val="00686D2A"/>
    <w:rsid w:val="006904FE"/>
    <w:rsid w:val="0069209B"/>
    <w:rsid w:val="0069246B"/>
    <w:rsid w:val="00694673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12C9"/>
    <w:rsid w:val="006B5CCD"/>
    <w:rsid w:val="006C01B3"/>
    <w:rsid w:val="006C0DE1"/>
    <w:rsid w:val="006C19ED"/>
    <w:rsid w:val="006C1C80"/>
    <w:rsid w:val="006C27FB"/>
    <w:rsid w:val="006C2ABE"/>
    <w:rsid w:val="006C3E03"/>
    <w:rsid w:val="006C5468"/>
    <w:rsid w:val="006C68D2"/>
    <w:rsid w:val="006C6A45"/>
    <w:rsid w:val="006C6DF4"/>
    <w:rsid w:val="006C78F1"/>
    <w:rsid w:val="006D0234"/>
    <w:rsid w:val="006D1337"/>
    <w:rsid w:val="006D21AD"/>
    <w:rsid w:val="006D2EB8"/>
    <w:rsid w:val="006D3149"/>
    <w:rsid w:val="006D3AB2"/>
    <w:rsid w:val="006D3C61"/>
    <w:rsid w:val="006D3CAE"/>
    <w:rsid w:val="006D4125"/>
    <w:rsid w:val="006D4CD4"/>
    <w:rsid w:val="006D5EEA"/>
    <w:rsid w:val="006D6139"/>
    <w:rsid w:val="006D78ED"/>
    <w:rsid w:val="006E11C4"/>
    <w:rsid w:val="006E1D00"/>
    <w:rsid w:val="006E293A"/>
    <w:rsid w:val="006E3665"/>
    <w:rsid w:val="006E417C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D2B"/>
    <w:rsid w:val="00702F58"/>
    <w:rsid w:val="007031E6"/>
    <w:rsid w:val="00703EC4"/>
    <w:rsid w:val="00706290"/>
    <w:rsid w:val="0070699B"/>
    <w:rsid w:val="007071D8"/>
    <w:rsid w:val="00707FE2"/>
    <w:rsid w:val="00711015"/>
    <w:rsid w:val="007115DC"/>
    <w:rsid w:val="00711C21"/>
    <w:rsid w:val="00711F71"/>
    <w:rsid w:val="00712EF3"/>
    <w:rsid w:val="007140F5"/>
    <w:rsid w:val="00714C33"/>
    <w:rsid w:val="00714E93"/>
    <w:rsid w:val="007162C4"/>
    <w:rsid w:val="00722ED5"/>
    <w:rsid w:val="00727413"/>
    <w:rsid w:val="00727812"/>
    <w:rsid w:val="007312FE"/>
    <w:rsid w:val="00731739"/>
    <w:rsid w:val="007332A5"/>
    <w:rsid w:val="00734252"/>
    <w:rsid w:val="00734595"/>
    <w:rsid w:val="00734C04"/>
    <w:rsid w:val="00735E09"/>
    <w:rsid w:val="00736644"/>
    <w:rsid w:val="00736BF4"/>
    <w:rsid w:val="00737E72"/>
    <w:rsid w:val="00740044"/>
    <w:rsid w:val="00740372"/>
    <w:rsid w:val="00741608"/>
    <w:rsid w:val="007421EE"/>
    <w:rsid w:val="00742649"/>
    <w:rsid w:val="00743095"/>
    <w:rsid w:val="007441D5"/>
    <w:rsid w:val="00746650"/>
    <w:rsid w:val="0074690C"/>
    <w:rsid w:val="00746A60"/>
    <w:rsid w:val="007478E0"/>
    <w:rsid w:val="007479D2"/>
    <w:rsid w:val="0075039C"/>
    <w:rsid w:val="00750DE6"/>
    <w:rsid w:val="0075137B"/>
    <w:rsid w:val="0075234C"/>
    <w:rsid w:val="0075289D"/>
    <w:rsid w:val="00752DA4"/>
    <w:rsid w:val="00752E1B"/>
    <w:rsid w:val="00754D1C"/>
    <w:rsid w:val="007569E3"/>
    <w:rsid w:val="00756FC6"/>
    <w:rsid w:val="00757869"/>
    <w:rsid w:val="00757A46"/>
    <w:rsid w:val="007604DA"/>
    <w:rsid w:val="00760C53"/>
    <w:rsid w:val="00760D73"/>
    <w:rsid w:val="0076175F"/>
    <w:rsid w:val="00761AF6"/>
    <w:rsid w:val="007621BF"/>
    <w:rsid w:val="00764806"/>
    <w:rsid w:val="007659D3"/>
    <w:rsid w:val="007664F9"/>
    <w:rsid w:val="007665A4"/>
    <w:rsid w:val="00766F32"/>
    <w:rsid w:val="00767563"/>
    <w:rsid w:val="00770230"/>
    <w:rsid w:val="00771A29"/>
    <w:rsid w:val="007728F3"/>
    <w:rsid w:val="00773ED4"/>
    <w:rsid w:val="00774607"/>
    <w:rsid w:val="00775B75"/>
    <w:rsid w:val="00777D08"/>
    <w:rsid w:val="007815CA"/>
    <w:rsid w:val="0078289A"/>
    <w:rsid w:val="00783D8E"/>
    <w:rsid w:val="00785A87"/>
    <w:rsid w:val="00786302"/>
    <w:rsid w:val="00786894"/>
    <w:rsid w:val="0079089F"/>
    <w:rsid w:val="007912B0"/>
    <w:rsid w:val="0079349C"/>
    <w:rsid w:val="00793AF8"/>
    <w:rsid w:val="00793DFE"/>
    <w:rsid w:val="0079702E"/>
    <w:rsid w:val="0079779B"/>
    <w:rsid w:val="00797F91"/>
    <w:rsid w:val="007A3472"/>
    <w:rsid w:val="007A3D1A"/>
    <w:rsid w:val="007A45A4"/>
    <w:rsid w:val="007A7005"/>
    <w:rsid w:val="007A72A0"/>
    <w:rsid w:val="007A7BEF"/>
    <w:rsid w:val="007B0887"/>
    <w:rsid w:val="007B1716"/>
    <w:rsid w:val="007B2239"/>
    <w:rsid w:val="007B287F"/>
    <w:rsid w:val="007B2DCE"/>
    <w:rsid w:val="007B36D9"/>
    <w:rsid w:val="007B3CF5"/>
    <w:rsid w:val="007B44EE"/>
    <w:rsid w:val="007B4783"/>
    <w:rsid w:val="007B5D04"/>
    <w:rsid w:val="007C0219"/>
    <w:rsid w:val="007C05E3"/>
    <w:rsid w:val="007C12A8"/>
    <w:rsid w:val="007C1AD4"/>
    <w:rsid w:val="007C1B73"/>
    <w:rsid w:val="007C3EAF"/>
    <w:rsid w:val="007C7303"/>
    <w:rsid w:val="007C7341"/>
    <w:rsid w:val="007C7B74"/>
    <w:rsid w:val="007C7CE2"/>
    <w:rsid w:val="007C7F0F"/>
    <w:rsid w:val="007D1F6D"/>
    <w:rsid w:val="007D3792"/>
    <w:rsid w:val="007D4A60"/>
    <w:rsid w:val="007D79E2"/>
    <w:rsid w:val="007E0E97"/>
    <w:rsid w:val="007E11BB"/>
    <w:rsid w:val="007E1772"/>
    <w:rsid w:val="007E2F77"/>
    <w:rsid w:val="007E58AC"/>
    <w:rsid w:val="007E5C01"/>
    <w:rsid w:val="007E69E5"/>
    <w:rsid w:val="007E6A86"/>
    <w:rsid w:val="007E7162"/>
    <w:rsid w:val="007F103C"/>
    <w:rsid w:val="007F1284"/>
    <w:rsid w:val="007F13CA"/>
    <w:rsid w:val="007F2F2A"/>
    <w:rsid w:val="007F45BF"/>
    <w:rsid w:val="007F67ED"/>
    <w:rsid w:val="007F7716"/>
    <w:rsid w:val="007F7749"/>
    <w:rsid w:val="007F7DC4"/>
    <w:rsid w:val="00800C20"/>
    <w:rsid w:val="00800E2F"/>
    <w:rsid w:val="00803878"/>
    <w:rsid w:val="0080468A"/>
    <w:rsid w:val="008046E4"/>
    <w:rsid w:val="008065B7"/>
    <w:rsid w:val="00811086"/>
    <w:rsid w:val="008130A0"/>
    <w:rsid w:val="00817D1C"/>
    <w:rsid w:val="008203E8"/>
    <w:rsid w:val="008213DD"/>
    <w:rsid w:val="008226C5"/>
    <w:rsid w:val="008232D2"/>
    <w:rsid w:val="008252BF"/>
    <w:rsid w:val="0082544A"/>
    <w:rsid w:val="00826619"/>
    <w:rsid w:val="00827111"/>
    <w:rsid w:val="008275D2"/>
    <w:rsid w:val="00830444"/>
    <w:rsid w:val="00830F30"/>
    <w:rsid w:val="00836D26"/>
    <w:rsid w:val="00836F00"/>
    <w:rsid w:val="0083703B"/>
    <w:rsid w:val="00841081"/>
    <w:rsid w:val="00841A79"/>
    <w:rsid w:val="00841F98"/>
    <w:rsid w:val="00843972"/>
    <w:rsid w:val="00843D55"/>
    <w:rsid w:val="00845188"/>
    <w:rsid w:val="0084588C"/>
    <w:rsid w:val="008458F7"/>
    <w:rsid w:val="0084605B"/>
    <w:rsid w:val="00847E62"/>
    <w:rsid w:val="008507FC"/>
    <w:rsid w:val="00851AE6"/>
    <w:rsid w:val="00851B76"/>
    <w:rsid w:val="008542CD"/>
    <w:rsid w:val="00856168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3583"/>
    <w:rsid w:val="00875250"/>
    <w:rsid w:val="00875608"/>
    <w:rsid w:val="00875ACF"/>
    <w:rsid w:val="00875FE4"/>
    <w:rsid w:val="008761F1"/>
    <w:rsid w:val="00876A9D"/>
    <w:rsid w:val="00880CC1"/>
    <w:rsid w:val="008831D6"/>
    <w:rsid w:val="00886571"/>
    <w:rsid w:val="00886D2D"/>
    <w:rsid w:val="00887C25"/>
    <w:rsid w:val="00891AE8"/>
    <w:rsid w:val="008920E5"/>
    <w:rsid w:val="00892D36"/>
    <w:rsid w:val="00893219"/>
    <w:rsid w:val="00894CBB"/>
    <w:rsid w:val="00895BFF"/>
    <w:rsid w:val="008972C8"/>
    <w:rsid w:val="00897AC3"/>
    <w:rsid w:val="008A05FD"/>
    <w:rsid w:val="008A08C6"/>
    <w:rsid w:val="008A15D0"/>
    <w:rsid w:val="008A1692"/>
    <w:rsid w:val="008A2C93"/>
    <w:rsid w:val="008A375A"/>
    <w:rsid w:val="008A492D"/>
    <w:rsid w:val="008A583F"/>
    <w:rsid w:val="008A7111"/>
    <w:rsid w:val="008A7AF1"/>
    <w:rsid w:val="008B3032"/>
    <w:rsid w:val="008B5008"/>
    <w:rsid w:val="008B577C"/>
    <w:rsid w:val="008B6446"/>
    <w:rsid w:val="008B6BFD"/>
    <w:rsid w:val="008B6E49"/>
    <w:rsid w:val="008C086D"/>
    <w:rsid w:val="008C0B0E"/>
    <w:rsid w:val="008C1070"/>
    <w:rsid w:val="008C1D25"/>
    <w:rsid w:val="008C20A0"/>
    <w:rsid w:val="008C2642"/>
    <w:rsid w:val="008C318D"/>
    <w:rsid w:val="008C349B"/>
    <w:rsid w:val="008C3759"/>
    <w:rsid w:val="008C445E"/>
    <w:rsid w:val="008C48BC"/>
    <w:rsid w:val="008C5518"/>
    <w:rsid w:val="008C71D6"/>
    <w:rsid w:val="008C729D"/>
    <w:rsid w:val="008D0FBB"/>
    <w:rsid w:val="008D10B7"/>
    <w:rsid w:val="008D1D2A"/>
    <w:rsid w:val="008D1DF0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4C6"/>
    <w:rsid w:val="008E58FB"/>
    <w:rsid w:val="008E73F1"/>
    <w:rsid w:val="008E76E4"/>
    <w:rsid w:val="008F1265"/>
    <w:rsid w:val="008F1966"/>
    <w:rsid w:val="008F2CE5"/>
    <w:rsid w:val="008F3410"/>
    <w:rsid w:val="008F3827"/>
    <w:rsid w:val="008F39A0"/>
    <w:rsid w:val="008F440D"/>
    <w:rsid w:val="008F4ADF"/>
    <w:rsid w:val="008F5FBD"/>
    <w:rsid w:val="008F66DC"/>
    <w:rsid w:val="008F67FB"/>
    <w:rsid w:val="00900A26"/>
    <w:rsid w:val="00900E7D"/>
    <w:rsid w:val="00901421"/>
    <w:rsid w:val="009021EF"/>
    <w:rsid w:val="009023F7"/>
    <w:rsid w:val="009031A6"/>
    <w:rsid w:val="009038A8"/>
    <w:rsid w:val="00903E4B"/>
    <w:rsid w:val="00904148"/>
    <w:rsid w:val="00904439"/>
    <w:rsid w:val="009056B6"/>
    <w:rsid w:val="009110B9"/>
    <w:rsid w:val="009111F8"/>
    <w:rsid w:val="00912608"/>
    <w:rsid w:val="009128BF"/>
    <w:rsid w:val="00912DFD"/>
    <w:rsid w:val="0091318E"/>
    <w:rsid w:val="00913DE9"/>
    <w:rsid w:val="00915A2D"/>
    <w:rsid w:val="00915A65"/>
    <w:rsid w:val="009160FC"/>
    <w:rsid w:val="00917A36"/>
    <w:rsid w:val="0092019F"/>
    <w:rsid w:val="00920F18"/>
    <w:rsid w:val="00921779"/>
    <w:rsid w:val="00921AE6"/>
    <w:rsid w:val="00922616"/>
    <w:rsid w:val="0092442A"/>
    <w:rsid w:val="00925185"/>
    <w:rsid w:val="009301CF"/>
    <w:rsid w:val="00933DF2"/>
    <w:rsid w:val="009343A2"/>
    <w:rsid w:val="00935999"/>
    <w:rsid w:val="00935E2D"/>
    <w:rsid w:val="0094012E"/>
    <w:rsid w:val="009407DB"/>
    <w:rsid w:val="00940A01"/>
    <w:rsid w:val="00940E3A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2B5"/>
    <w:rsid w:val="00954314"/>
    <w:rsid w:val="00954B74"/>
    <w:rsid w:val="00954E95"/>
    <w:rsid w:val="00955AB9"/>
    <w:rsid w:val="00955AF6"/>
    <w:rsid w:val="00956333"/>
    <w:rsid w:val="00957CB1"/>
    <w:rsid w:val="00960477"/>
    <w:rsid w:val="009604D9"/>
    <w:rsid w:val="00960719"/>
    <w:rsid w:val="00960FE0"/>
    <w:rsid w:val="00961091"/>
    <w:rsid w:val="00962618"/>
    <w:rsid w:val="009648EF"/>
    <w:rsid w:val="00966736"/>
    <w:rsid w:val="00966C1E"/>
    <w:rsid w:val="00967BCF"/>
    <w:rsid w:val="00971135"/>
    <w:rsid w:val="00973B9A"/>
    <w:rsid w:val="00974A36"/>
    <w:rsid w:val="00974B34"/>
    <w:rsid w:val="00976DA2"/>
    <w:rsid w:val="00977603"/>
    <w:rsid w:val="00981129"/>
    <w:rsid w:val="00982B8D"/>
    <w:rsid w:val="00983458"/>
    <w:rsid w:val="009842C8"/>
    <w:rsid w:val="00984FF8"/>
    <w:rsid w:val="00985B74"/>
    <w:rsid w:val="00986225"/>
    <w:rsid w:val="00986B5C"/>
    <w:rsid w:val="00987A45"/>
    <w:rsid w:val="00990B92"/>
    <w:rsid w:val="00991D95"/>
    <w:rsid w:val="009927F3"/>
    <w:rsid w:val="009958B4"/>
    <w:rsid w:val="00995E68"/>
    <w:rsid w:val="009964DE"/>
    <w:rsid w:val="00997DD6"/>
    <w:rsid w:val="009A0AF8"/>
    <w:rsid w:val="009A196A"/>
    <w:rsid w:val="009A25D3"/>
    <w:rsid w:val="009A4B59"/>
    <w:rsid w:val="009A5D28"/>
    <w:rsid w:val="009A5E07"/>
    <w:rsid w:val="009A6E75"/>
    <w:rsid w:val="009A76F5"/>
    <w:rsid w:val="009A7739"/>
    <w:rsid w:val="009A78BA"/>
    <w:rsid w:val="009B2202"/>
    <w:rsid w:val="009B3567"/>
    <w:rsid w:val="009B3DEB"/>
    <w:rsid w:val="009B74F5"/>
    <w:rsid w:val="009C0AD2"/>
    <w:rsid w:val="009C1CE7"/>
    <w:rsid w:val="009C1D5E"/>
    <w:rsid w:val="009C2288"/>
    <w:rsid w:val="009C2A34"/>
    <w:rsid w:val="009C305E"/>
    <w:rsid w:val="009C56B3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14B8"/>
    <w:rsid w:val="009F2648"/>
    <w:rsid w:val="009F2C0E"/>
    <w:rsid w:val="009F34E2"/>
    <w:rsid w:val="009F36E0"/>
    <w:rsid w:val="009F3D35"/>
    <w:rsid w:val="009F4ABF"/>
    <w:rsid w:val="009F7BE0"/>
    <w:rsid w:val="009F7ECF"/>
    <w:rsid w:val="00A01295"/>
    <w:rsid w:val="00A03788"/>
    <w:rsid w:val="00A044DD"/>
    <w:rsid w:val="00A0504D"/>
    <w:rsid w:val="00A0518C"/>
    <w:rsid w:val="00A126BB"/>
    <w:rsid w:val="00A16326"/>
    <w:rsid w:val="00A16D5C"/>
    <w:rsid w:val="00A1700B"/>
    <w:rsid w:val="00A1759D"/>
    <w:rsid w:val="00A17E14"/>
    <w:rsid w:val="00A20077"/>
    <w:rsid w:val="00A20E82"/>
    <w:rsid w:val="00A211F7"/>
    <w:rsid w:val="00A21F88"/>
    <w:rsid w:val="00A2206D"/>
    <w:rsid w:val="00A2403E"/>
    <w:rsid w:val="00A27EC0"/>
    <w:rsid w:val="00A306E3"/>
    <w:rsid w:val="00A3073A"/>
    <w:rsid w:val="00A310C2"/>
    <w:rsid w:val="00A33246"/>
    <w:rsid w:val="00A34C3E"/>
    <w:rsid w:val="00A35EEB"/>
    <w:rsid w:val="00A374A2"/>
    <w:rsid w:val="00A37B6F"/>
    <w:rsid w:val="00A40CF5"/>
    <w:rsid w:val="00A40FCA"/>
    <w:rsid w:val="00A43053"/>
    <w:rsid w:val="00A46D1C"/>
    <w:rsid w:val="00A4778C"/>
    <w:rsid w:val="00A5022A"/>
    <w:rsid w:val="00A513F3"/>
    <w:rsid w:val="00A52481"/>
    <w:rsid w:val="00A54A10"/>
    <w:rsid w:val="00A56235"/>
    <w:rsid w:val="00A56C91"/>
    <w:rsid w:val="00A56F67"/>
    <w:rsid w:val="00A6000F"/>
    <w:rsid w:val="00A60A60"/>
    <w:rsid w:val="00A60F3F"/>
    <w:rsid w:val="00A62177"/>
    <w:rsid w:val="00A626C7"/>
    <w:rsid w:val="00A638AC"/>
    <w:rsid w:val="00A6492B"/>
    <w:rsid w:val="00A65134"/>
    <w:rsid w:val="00A6515D"/>
    <w:rsid w:val="00A65876"/>
    <w:rsid w:val="00A65E98"/>
    <w:rsid w:val="00A66AF5"/>
    <w:rsid w:val="00A67BBB"/>
    <w:rsid w:val="00A70989"/>
    <w:rsid w:val="00A70C64"/>
    <w:rsid w:val="00A70CB6"/>
    <w:rsid w:val="00A71445"/>
    <w:rsid w:val="00A715EF"/>
    <w:rsid w:val="00A71673"/>
    <w:rsid w:val="00A7207F"/>
    <w:rsid w:val="00A73477"/>
    <w:rsid w:val="00A75BE6"/>
    <w:rsid w:val="00A75C8C"/>
    <w:rsid w:val="00A76D80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07A"/>
    <w:rsid w:val="00AA1845"/>
    <w:rsid w:val="00AA3A96"/>
    <w:rsid w:val="00AA5C05"/>
    <w:rsid w:val="00AA76BE"/>
    <w:rsid w:val="00AA7B0E"/>
    <w:rsid w:val="00AA7B42"/>
    <w:rsid w:val="00AB3FF4"/>
    <w:rsid w:val="00AB5F5B"/>
    <w:rsid w:val="00AB72D2"/>
    <w:rsid w:val="00AB75D7"/>
    <w:rsid w:val="00AB79C9"/>
    <w:rsid w:val="00AB7E60"/>
    <w:rsid w:val="00AC136D"/>
    <w:rsid w:val="00AC385D"/>
    <w:rsid w:val="00AC3B45"/>
    <w:rsid w:val="00AC4712"/>
    <w:rsid w:val="00AC4726"/>
    <w:rsid w:val="00AC6DC9"/>
    <w:rsid w:val="00AC761C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2B51"/>
    <w:rsid w:val="00AF5BD1"/>
    <w:rsid w:val="00AF6317"/>
    <w:rsid w:val="00AF6E0D"/>
    <w:rsid w:val="00AF7047"/>
    <w:rsid w:val="00B002E1"/>
    <w:rsid w:val="00B01060"/>
    <w:rsid w:val="00B03D30"/>
    <w:rsid w:val="00B0482F"/>
    <w:rsid w:val="00B04A7B"/>
    <w:rsid w:val="00B04D2E"/>
    <w:rsid w:val="00B05A99"/>
    <w:rsid w:val="00B05F26"/>
    <w:rsid w:val="00B05FDB"/>
    <w:rsid w:val="00B07463"/>
    <w:rsid w:val="00B13BEE"/>
    <w:rsid w:val="00B155DE"/>
    <w:rsid w:val="00B16960"/>
    <w:rsid w:val="00B16B4B"/>
    <w:rsid w:val="00B16C1F"/>
    <w:rsid w:val="00B21752"/>
    <w:rsid w:val="00B22005"/>
    <w:rsid w:val="00B223E4"/>
    <w:rsid w:val="00B237EA"/>
    <w:rsid w:val="00B23AE6"/>
    <w:rsid w:val="00B25506"/>
    <w:rsid w:val="00B26B2B"/>
    <w:rsid w:val="00B274CB"/>
    <w:rsid w:val="00B30265"/>
    <w:rsid w:val="00B31919"/>
    <w:rsid w:val="00B32BEB"/>
    <w:rsid w:val="00B3316A"/>
    <w:rsid w:val="00B34B30"/>
    <w:rsid w:val="00B35913"/>
    <w:rsid w:val="00B37B42"/>
    <w:rsid w:val="00B404E1"/>
    <w:rsid w:val="00B40F54"/>
    <w:rsid w:val="00B415F6"/>
    <w:rsid w:val="00B41B9E"/>
    <w:rsid w:val="00B44856"/>
    <w:rsid w:val="00B44E67"/>
    <w:rsid w:val="00B46A7A"/>
    <w:rsid w:val="00B46DE5"/>
    <w:rsid w:val="00B500FD"/>
    <w:rsid w:val="00B50638"/>
    <w:rsid w:val="00B51EEE"/>
    <w:rsid w:val="00B52CBB"/>
    <w:rsid w:val="00B557F3"/>
    <w:rsid w:val="00B561AE"/>
    <w:rsid w:val="00B56A23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61F0"/>
    <w:rsid w:val="00B77ABD"/>
    <w:rsid w:val="00B804A8"/>
    <w:rsid w:val="00B81378"/>
    <w:rsid w:val="00B8138C"/>
    <w:rsid w:val="00B822CB"/>
    <w:rsid w:val="00B8395E"/>
    <w:rsid w:val="00B84223"/>
    <w:rsid w:val="00B851E5"/>
    <w:rsid w:val="00B85413"/>
    <w:rsid w:val="00B85DB9"/>
    <w:rsid w:val="00B8608C"/>
    <w:rsid w:val="00B8771F"/>
    <w:rsid w:val="00B87734"/>
    <w:rsid w:val="00B901B4"/>
    <w:rsid w:val="00B91E5B"/>
    <w:rsid w:val="00B93FF7"/>
    <w:rsid w:val="00B9735C"/>
    <w:rsid w:val="00BA04E7"/>
    <w:rsid w:val="00BA2542"/>
    <w:rsid w:val="00BA41AF"/>
    <w:rsid w:val="00BA711B"/>
    <w:rsid w:val="00BB00BC"/>
    <w:rsid w:val="00BB11C8"/>
    <w:rsid w:val="00BB392C"/>
    <w:rsid w:val="00BB4471"/>
    <w:rsid w:val="00BB456A"/>
    <w:rsid w:val="00BC04FA"/>
    <w:rsid w:val="00BC43C6"/>
    <w:rsid w:val="00BC49B2"/>
    <w:rsid w:val="00BD06DA"/>
    <w:rsid w:val="00BD15F3"/>
    <w:rsid w:val="00BD2FC3"/>
    <w:rsid w:val="00BD3F4F"/>
    <w:rsid w:val="00BD6A2F"/>
    <w:rsid w:val="00BD7103"/>
    <w:rsid w:val="00BD7224"/>
    <w:rsid w:val="00BE15CF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2EB1"/>
    <w:rsid w:val="00BF3835"/>
    <w:rsid w:val="00BF7E6E"/>
    <w:rsid w:val="00C01E31"/>
    <w:rsid w:val="00C04D45"/>
    <w:rsid w:val="00C05CD4"/>
    <w:rsid w:val="00C07801"/>
    <w:rsid w:val="00C11A92"/>
    <w:rsid w:val="00C124D3"/>
    <w:rsid w:val="00C13EC3"/>
    <w:rsid w:val="00C147D0"/>
    <w:rsid w:val="00C15FC3"/>
    <w:rsid w:val="00C1601A"/>
    <w:rsid w:val="00C162C5"/>
    <w:rsid w:val="00C1657D"/>
    <w:rsid w:val="00C2134A"/>
    <w:rsid w:val="00C22A97"/>
    <w:rsid w:val="00C233CA"/>
    <w:rsid w:val="00C23732"/>
    <w:rsid w:val="00C24D82"/>
    <w:rsid w:val="00C265DF"/>
    <w:rsid w:val="00C273AD"/>
    <w:rsid w:val="00C2755D"/>
    <w:rsid w:val="00C27C9C"/>
    <w:rsid w:val="00C31329"/>
    <w:rsid w:val="00C32CE4"/>
    <w:rsid w:val="00C33B17"/>
    <w:rsid w:val="00C34EDE"/>
    <w:rsid w:val="00C35105"/>
    <w:rsid w:val="00C35336"/>
    <w:rsid w:val="00C36319"/>
    <w:rsid w:val="00C36CBF"/>
    <w:rsid w:val="00C37775"/>
    <w:rsid w:val="00C379D2"/>
    <w:rsid w:val="00C404D9"/>
    <w:rsid w:val="00C406AC"/>
    <w:rsid w:val="00C41D27"/>
    <w:rsid w:val="00C420CD"/>
    <w:rsid w:val="00C42AA9"/>
    <w:rsid w:val="00C43530"/>
    <w:rsid w:val="00C4570C"/>
    <w:rsid w:val="00C45A61"/>
    <w:rsid w:val="00C518C6"/>
    <w:rsid w:val="00C52375"/>
    <w:rsid w:val="00C52F82"/>
    <w:rsid w:val="00C53748"/>
    <w:rsid w:val="00C53FC1"/>
    <w:rsid w:val="00C545C5"/>
    <w:rsid w:val="00C55BC7"/>
    <w:rsid w:val="00C56895"/>
    <w:rsid w:val="00C571D9"/>
    <w:rsid w:val="00C5727B"/>
    <w:rsid w:val="00C60621"/>
    <w:rsid w:val="00C615D8"/>
    <w:rsid w:val="00C626D0"/>
    <w:rsid w:val="00C63DA3"/>
    <w:rsid w:val="00C64F2C"/>
    <w:rsid w:val="00C64F3E"/>
    <w:rsid w:val="00C650BB"/>
    <w:rsid w:val="00C65FAC"/>
    <w:rsid w:val="00C67B42"/>
    <w:rsid w:val="00C713FA"/>
    <w:rsid w:val="00C727E2"/>
    <w:rsid w:val="00C72F4A"/>
    <w:rsid w:val="00C73C4E"/>
    <w:rsid w:val="00C7401F"/>
    <w:rsid w:val="00C751A3"/>
    <w:rsid w:val="00C76220"/>
    <w:rsid w:val="00C76EA8"/>
    <w:rsid w:val="00C80E59"/>
    <w:rsid w:val="00C81F2A"/>
    <w:rsid w:val="00C84B0E"/>
    <w:rsid w:val="00C850A7"/>
    <w:rsid w:val="00C856E3"/>
    <w:rsid w:val="00C85871"/>
    <w:rsid w:val="00C85FDC"/>
    <w:rsid w:val="00C865C4"/>
    <w:rsid w:val="00C87A32"/>
    <w:rsid w:val="00C90719"/>
    <w:rsid w:val="00C90B81"/>
    <w:rsid w:val="00C91C4B"/>
    <w:rsid w:val="00C922C8"/>
    <w:rsid w:val="00C92435"/>
    <w:rsid w:val="00C92831"/>
    <w:rsid w:val="00C92B93"/>
    <w:rsid w:val="00C94463"/>
    <w:rsid w:val="00C94CED"/>
    <w:rsid w:val="00C94F16"/>
    <w:rsid w:val="00C96776"/>
    <w:rsid w:val="00CA0623"/>
    <w:rsid w:val="00CA25FA"/>
    <w:rsid w:val="00CA3F98"/>
    <w:rsid w:val="00CA63E4"/>
    <w:rsid w:val="00CA6C73"/>
    <w:rsid w:val="00CA734F"/>
    <w:rsid w:val="00CA7AB6"/>
    <w:rsid w:val="00CB0FA8"/>
    <w:rsid w:val="00CB26B7"/>
    <w:rsid w:val="00CB6434"/>
    <w:rsid w:val="00CB6ECD"/>
    <w:rsid w:val="00CB7252"/>
    <w:rsid w:val="00CB7C85"/>
    <w:rsid w:val="00CC04A0"/>
    <w:rsid w:val="00CC0CF8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B0C"/>
    <w:rsid w:val="00CD0CE8"/>
    <w:rsid w:val="00CD1DCD"/>
    <w:rsid w:val="00CD205F"/>
    <w:rsid w:val="00CD21A2"/>
    <w:rsid w:val="00CD24E7"/>
    <w:rsid w:val="00CD2999"/>
    <w:rsid w:val="00CD30B8"/>
    <w:rsid w:val="00CD5F39"/>
    <w:rsid w:val="00CD7125"/>
    <w:rsid w:val="00CE0EFC"/>
    <w:rsid w:val="00CE19D3"/>
    <w:rsid w:val="00CE4391"/>
    <w:rsid w:val="00CE46AD"/>
    <w:rsid w:val="00CE7ACD"/>
    <w:rsid w:val="00CF0501"/>
    <w:rsid w:val="00CF3377"/>
    <w:rsid w:val="00CF35D1"/>
    <w:rsid w:val="00CF434E"/>
    <w:rsid w:val="00CF6529"/>
    <w:rsid w:val="00CF6F10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222A8"/>
    <w:rsid w:val="00D22419"/>
    <w:rsid w:val="00D2530B"/>
    <w:rsid w:val="00D26388"/>
    <w:rsid w:val="00D26752"/>
    <w:rsid w:val="00D305B5"/>
    <w:rsid w:val="00D31559"/>
    <w:rsid w:val="00D316E7"/>
    <w:rsid w:val="00D329DC"/>
    <w:rsid w:val="00D34A2E"/>
    <w:rsid w:val="00D359E8"/>
    <w:rsid w:val="00D3621C"/>
    <w:rsid w:val="00D36A4F"/>
    <w:rsid w:val="00D37077"/>
    <w:rsid w:val="00D40D4A"/>
    <w:rsid w:val="00D41D32"/>
    <w:rsid w:val="00D42A83"/>
    <w:rsid w:val="00D4309A"/>
    <w:rsid w:val="00D516E7"/>
    <w:rsid w:val="00D52647"/>
    <w:rsid w:val="00D535A4"/>
    <w:rsid w:val="00D5394E"/>
    <w:rsid w:val="00D53C5B"/>
    <w:rsid w:val="00D56194"/>
    <w:rsid w:val="00D5673F"/>
    <w:rsid w:val="00D567FE"/>
    <w:rsid w:val="00D56A88"/>
    <w:rsid w:val="00D56B7F"/>
    <w:rsid w:val="00D57682"/>
    <w:rsid w:val="00D64ECB"/>
    <w:rsid w:val="00D65A48"/>
    <w:rsid w:val="00D672BB"/>
    <w:rsid w:val="00D70421"/>
    <w:rsid w:val="00D70924"/>
    <w:rsid w:val="00D71248"/>
    <w:rsid w:val="00D7216D"/>
    <w:rsid w:val="00D7485D"/>
    <w:rsid w:val="00D7628E"/>
    <w:rsid w:val="00D76586"/>
    <w:rsid w:val="00D7740D"/>
    <w:rsid w:val="00D77450"/>
    <w:rsid w:val="00D83922"/>
    <w:rsid w:val="00D83C54"/>
    <w:rsid w:val="00D849D1"/>
    <w:rsid w:val="00D850FC"/>
    <w:rsid w:val="00D85106"/>
    <w:rsid w:val="00D85533"/>
    <w:rsid w:val="00D8560B"/>
    <w:rsid w:val="00D857F6"/>
    <w:rsid w:val="00D8666C"/>
    <w:rsid w:val="00D87C8B"/>
    <w:rsid w:val="00D9028A"/>
    <w:rsid w:val="00D904D3"/>
    <w:rsid w:val="00D91048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4FC2"/>
    <w:rsid w:val="00DA5433"/>
    <w:rsid w:val="00DA5C28"/>
    <w:rsid w:val="00DA60D7"/>
    <w:rsid w:val="00DA66A9"/>
    <w:rsid w:val="00DA6907"/>
    <w:rsid w:val="00DA7030"/>
    <w:rsid w:val="00DA785F"/>
    <w:rsid w:val="00DA79BD"/>
    <w:rsid w:val="00DA7DAF"/>
    <w:rsid w:val="00DB06E9"/>
    <w:rsid w:val="00DB0D1B"/>
    <w:rsid w:val="00DB0E75"/>
    <w:rsid w:val="00DB14E7"/>
    <w:rsid w:val="00DB37FC"/>
    <w:rsid w:val="00DB56DD"/>
    <w:rsid w:val="00DB613B"/>
    <w:rsid w:val="00DC12C2"/>
    <w:rsid w:val="00DC169E"/>
    <w:rsid w:val="00DC332E"/>
    <w:rsid w:val="00DC72C7"/>
    <w:rsid w:val="00DC7E12"/>
    <w:rsid w:val="00DC7F57"/>
    <w:rsid w:val="00DD06B4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5F33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6F97"/>
    <w:rsid w:val="00DE7339"/>
    <w:rsid w:val="00DE7D44"/>
    <w:rsid w:val="00DF1983"/>
    <w:rsid w:val="00DF1E3B"/>
    <w:rsid w:val="00DF2B9A"/>
    <w:rsid w:val="00DF5743"/>
    <w:rsid w:val="00DF6354"/>
    <w:rsid w:val="00DF7B9D"/>
    <w:rsid w:val="00E00EDE"/>
    <w:rsid w:val="00E03860"/>
    <w:rsid w:val="00E03B5C"/>
    <w:rsid w:val="00E03C9B"/>
    <w:rsid w:val="00E0616B"/>
    <w:rsid w:val="00E11F2B"/>
    <w:rsid w:val="00E1297C"/>
    <w:rsid w:val="00E14205"/>
    <w:rsid w:val="00E149D2"/>
    <w:rsid w:val="00E15046"/>
    <w:rsid w:val="00E15940"/>
    <w:rsid w:val="00E20EC9"/>
    <w:rsid w:val="00E2128B"/>
    <w:rsid w:val="00E2399E"/>
    <w:rsid w:val="00E24098"/>
    <w:rsid w:val="00E24392"/>
    <w:rsid w:val="00E24703"/>
    <w:rsid w:val="00E25D9C"/>
    <w:rsid w:val="00E25E65"/>
    <w:rsid w:val="00E26362"/>
    <w:rsid w:val="00E26622"/>
    <w:rsid w:val="00E2662D"/>
    <w:rsid w:val="00E2678F"/>
    <w:rsid w:val="00E26E36"/>
    <w:rsid w:val="00E279C7"/>
    <w:rsid w:val="00E27FDE"/>
    <w:rsid w:val="00E30206"/>
    <w:rsid w:val="00E308FC"/>
    <w:rsid w:val="00E30DF9"/>
    <w:rsid w:val="00E31A80"/>
    <w:rsid w:val="00E322CF"/>
    <w:rsid w:val="00E324F0"/>
    <w:rsid w:val="00E33273"/>
    <w:rsid w:val="00E33F17"/>
    <w:rsid w:val="00E342AB"/>
    <w:rsid w:val="00E3536D"/>
    <w:rsid w:val="00E353C9"/>
    <w:rsid w:val="00E35994"/>
    <w:rsid w:val="00E361DE"/>
    <w:rsid w:val="00E36939"/>
    <w:rsid w:val="00E3767B"/>
    <w:rsid w:val="00E4000E"/>
    <w:rsid w:val="00E42F16"/>
    <w:rsid w:val="00E42F99"/>
    <w:rsid w:val="00E430E6"/>
    <w:rsid w:val="00E44BAA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2FC"/>
    <w:rsid w:val="00E63F09"/>
    <w:rsid w:val="00E644D9"/>
    <w:rsid w:val="00E64817"/>
    <w:rsid w:val="00E65894"/>
    <w:rsid w:val="00E66FB4"/>
    <w:rsid w:val="00E710DA"/>
    <w:rsid w:val="00E7186B"/>
    <w:rsid w:val="00E71AC2"/>
    <w:rsid w:val="00E722D4"/>
    <w:rsid w:val="00E72823"/>
    <w:rsid w:val="00E729A9"/>
    <w:rsid w:val="00E7345F"/>
    <w:rsid w:val="00E76B31"/>
    <w:rsid w:val="00E76D24"/>
    <w:rsid w:val="00E7798E"/>
    <w:rsid w:val="00E77CD6"/>
    <w:rsid w:val="00E80568"/>
    <w:rsid w:val="00E81D46"/>
    <w:rsid w:val="00E824E7"/>
    <w:rsid w:val="00E82E13"/>
    <w:rsid w:val="00E84ADA"/>
    <w:rsid w:val="00E8509C"/>
    <w:rsid w:val="00E850AE"/>
    <w:rsid w:val="00E85F89"/>
    <w:rsid w:val="00E863A7"/>
    <w:rsid w:val="00E869BD"/>
    <w:rsid w:val="00E869D7"/>
    <w:rsid w:val="00E90A2B"/>
    <w:rsid w:val="00E90E35"/>
    <w:rsid w:val="00E926B6"/>
    <w:rsid w:val="00E9324C"/>
    <w:rsid w:val="00E94AFB"/>
    <w:rsid w:val="00E954D7"/>
    <w:rsid w:val="00E958C3"/>
    <w:rsid w:val="00E95E72"/>
    <w:rsid w:val="00E95E7C"/>
    <w:rsid w:val="00E96D92"/>
    <w:rsid w:val="00EA16B3"/>
    <w:rsid w:val="00EA220C"/>
    <w:rsid w:val="00EA631F"/>
    <w:rsid w:val="00EA7575"/>
    <w:rsid w:val="00EB002C"/>
    <w:rsid w:val="00EB325A"/>
    <w:rsid w:val="00EB373B"/>
    <w:rsid w:val="00EB53BE"/>
    <w:rsid w:val="00EB73FD"/>
    <w:rsid w:val="00EB7FE2"/>
    <w:rsid w:val="00EC05F0"/>
    <w:rsid w:val="00EC0910"/>
    <w:rsid w:val="00EC117A"/>
    <w:rsid w:val="00EC162F"/>
    <w:rsid w:val="00EC18E1"/>
    <w:rsid w:val="00EC4DDC"/>
    <w:rsid w:val="00EC6894"/>
    <w:rsid w:val="00EC7840"/>
    <w:rsid w:val="00ED098D"/>
    <w:rsid w:val="00ED0B79"/>
    <w:rsid w:val="00ED2D79"/>
    <w:rsid w:val="00ED2F76"/>
    <w:rsid w:val="00ED3755"/>
    <w:rsid w:val="00ED390E"/>
    <w:rsid w:val="00ED4342"/>
    <w:rsid w:val="00ED563C"/>
    <w:rsid w:val="00ED6279"/>
    <w:rsid w:val="00ED6ACD"/>
    <w:rsid w:val="00ED6E5C"/>
    <w:rsid w:val="00ED7A32"/>
    <w:rsid w:val="00ED7FF9"/>
    <w:rsid w:val="00EE054D"/>
    <w:rsid w:val="00EE09D2"/>
    <w:rsid w:val="00EE1ACD"/>
    <w:rsid w:val="00EE2421"/>
    <w:rsid w:val="00EF115B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0E05"/>
    <w:rsid w:val="00F0113A"/>
    <w:rsid w:val="00F023C1"/>
    <w:rsid w:val="00F029FD"/>
    <w:rsid w:val="00F02A0E"/>
    <w:rsid w:val="00F04000"/>
    <w:rsid w:val="00F0556C"/>
    <w:rsid w:val="00F057A9"/>
    <w:rsid w:val="00F05DCC"/>
    <w:rsid w:val="00F07042"/>
    <w:rsid w:val="00F07B7C"/>
    <w:rsid w:val="00F116C9"/>
    <w:rsid w:val="00F119AB"/>
    <w:rsid w:val="00F133F4"/>
    <w:rsid w:val="00F13549"/>
    <w:rsid w:val="00F13A3E"/>
    <w:rsid w:val="00F13CAB"/>
    <w:rsid w:val="00F14CB6"/>
    <w:rsid w:val="00F14E4A"/>
    <w:rsid w:val="00F17139"/>
    <w:rsid w:val="00F20C76"/>
    <w:rsid w:val="00F218A5"/>
    <w:rsid w:val="00F21F12"/>
    <w:rsid w:val="00F225D0"/>
    <w:rsid w:val="00F2286A"/>
    <w:rsid w:val="00F2349B"/>
    <w:rsid w:val="00F2591B"/>
    <w:rsid w:val="00F26447"/>
    <w:rsid w:val="00F26C0C"/>
    <w:rsid w:val="00F26FFB"/>
    <w:rsid w:val="00F27523"/>
    <w:rsid w:val="00F27F6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3DC5"/>
    <w:rsid w:val="00F4443C"/>
    <w:rsid w:val="00F451C1"/>
    <w:rsid w:val="00F4636C"/>
    <w:rsid w:val="00F53586"/>
    <w:rsid w:val="00F53737"/>
    <w:rsid w:val="00F54FEA"/>
    <w:rsid w:val="00F55545"/>
    <w:rsid w:val="00F56C38"/>
    <w:rsid w:val="00F56E80"/>
    <w:rsid w:val="00F5719B"/>
    <w:rsid w:val="00F574A4"/>
    <w:rsid w:val="00F62167"/>
    <w:rsid w:val="00F62406"/>
    <w:rsid w:val="00F6443C"/>
    <w:rsid w:val="00F66DE4"/>
    <w:rsid w:val="00F72E28"/>
    <w:rsid w:val="00F735BC"/>
    <w:rsid w:val="00F747A4"/>
    <w:rsid w:val="00F7773B"/>
    <w:rsid w:val="00F778F9"/>
    <w:rsid w:val="00F801DD"/>
    <w:rsid w:val="00F80F44"/>
    <w:rsid w:val="00F815CD"/>
    <w:rsid w:val="00F82668"/>
    <w:rsid w:val="00F82874"/>
    <w:rsid w:val="00F841AB"/>
    <w:rsid w:val="00F86AC2"/>
    <w:rsid w:val="00F87478"/>
    <w:rsid w:val="00F877FF"/>
    <w:rsid w:val="00F91F7A"/>
    <w:rsid w:val="00F922B9"/>
    <w:rsid w:val="00F93E2F"/>
    <w:rsid w:val="00F94D56"/>
    <w:rsid w:val="00F97258"/>
    <w:rsid w:val="00FA27BD"/>
    <w:rsid w:val="00FA2A7A"/>
    <w:rsid w:val="00FA3952"/>
    <w:rsid w:val="00FA3ADF"/>
    <w:rsid w:val="00FA4AAE"/>
    <w:rsid w:val="00FA588D"/>
    <w:rsid w:val="00FA64F1"/>
    <w:rsid w:val="00FA6804"/>
    <w:rsid w:val="00FA6AD7"/>
    <w:rsid w:val="00FA7118"/>
    <w:rsid w:val="00FA7AD5"/>
    <w:rsid w:val="00FA7EA4"/>
    <w:rsid w:val="00FB0947"/>
    <w:rsid w:val="00FB2A35"/>
    <w:rsid w:val="00FB4798"/>
    <w:rsid w:val="00FB5681"/>
    <w:rsid w:val="00FB56DE"/>
    <w:rsid w:val="00FB57DC"/>
    <w:rsid w:val="00FB6AED"/>
    <w:rsid w:val="00FB7698"/>
    <w:rsid w:val="00FB7C87"/>
    <w:rsid w:val="00FC116C"/>
    <w:rsid w:val="00FC1802"/>
    <w:rsid w:val="00FC3703"/>
    <w:rsid w:val="00FC4682"/>
    <w:rsid w:val="00FC4808"/>
    <w:rsid w:val="00FC4933"/>
    <w:rsid w:val="00FC4D19"/>
    <w:rsid w:val="00FD0048"/>
    <w:rsid w:val="00FD056D"/>
    <w:rsid w:val="00FD1972"/>
    <w:rsid w:val="00FD2F2D"/>
    <w:rsid w:val="00FD3C4A"/>
    <w:rsid w:val="00FD3CCA"/>
    <w:rsid w:val="00FD586E"/>
    <w:rsid w:val="00FD5A59"/>
    <w:rsid w:val="00FD76C7"/>
    <w:rsid w:val="00FD7D47"/>
    <w:rsid w:val="00FE02A3"/>
    <w:rsid w:val="00FE0D76"/>
    <w:rsid w:val="00FE1CED"/>
    <w:rsid w:val="00FE1DBE"/>
    <w:rsid w:val="00FE2717"/>
    <w:rsid w:val="00FE2BC4"/>
    <w:rsid w:val="00FE4B42"/>
    <w:rsid w:val="00FE711C"/>
    <w:rsid w:val="00FF18DD"/>
    <w:rsid w:val="00FF2209"/>
    <w:rsid w:val="00FF25AF"/>
    <w:rsid w:val="00FF392D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7CC00435-4107-496A-90D5-920FA7E01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uiPriority w:val="9"/>
    <w:rsid w:val="003600DA"/>
    <w:rPr>
      <w:rFonts w:eastAsia="Times New Roman" w:cs="Times New Roman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uiPriority w:val="9"/>
    <w:rsid w:val="003600DA"/>
    <w:rPr>
      <w:rFonts w:eastAsia="Times New Roman" w:cs="Times New Roman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600DA"/>
    <w:rPr>
      <w:rFonts w:eastAsia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uiPriority w:val="9"/>
    <w:rsid w:val="003600DA"/>
    <w:rPr>
      <w:rFonts w:eastAsia="Times New Roman" w:cs="Times New Roman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3600DA"/>
    <w:rPr>
      <w:rFonts w:eastAsia="Times New Roman" w:cs="Times New Roman"/>
      <w:b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ПКФ Список,Bullet List,FooterText,numbered,Paragraphe de liste1,lp1,Булет 1,Bullet Number,Нумерованый список,lp11,Bullet 1,Use Case List Paragraph,Нумерованный список ГОСТ,Нумерованный список ГОСТ1,Bullet List1,リスト段落,Маркер,ТЗ список,it_Lis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uiPriority w:val="99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uiPriority w:val="99"/>
    <w:qFormat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uiPriority w:val="99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ПКФ Список Знак,Bullet List Знак,FooterText Знак,numbered Знак,Paragraphe de liste1 Знак,lp1 Знак,Булет 1 Знак,Bullet Number Знак,Нумерованый список Знак,lp11 Знак,Bullet 1 Знак,Use Case List Paragraph Знак,Bullet List1 Знак,リスト段落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3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5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4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customStyle="1" w:styleId="1fb">
    <w:name w:val="Неразрешенное упоминание1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6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6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6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6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6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6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6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6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6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3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59"/>
    <w:rsid w:val="00CA0623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ff6"/>
    <w:uiPriority w:val="39"/>
    <w:rsid w:val="003D053D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13549"/>
    <w:pPr>
      <w:widowControl w:val="0"/>
      <w:autoSpaceDE w:val="0"/>
      <w:autoSpaceDN w:val="0"/>
      <w:spacing w:after="0" w:line="240" w:lineRule="auto"/>
    </w:pPr>
    <w:rPr>
      <w:rFonts w:ascii="Calibri" w:hAnsi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13549"/>
    <w:pPr>
      <w:widowControl w:val="0"/>
      <w:autoSpaceDE w:val="0"/>
      <w:autoSpaceDN w:val="0"/>
      <w:spacing w:after="0" w:line="240" w:lineRule="auto"/>
    </w:pPr>
    <w:rPr>
      <w:rFonts w:ascii="Calibri" w:hAnsi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0">
    <w:name w:val="Сетка таблицы14"/>
    <w:basedOn w:val="a1"/>
    <w:next w:val="afff6"/>
    <w:uiPriority w:val="39"/>
    <w:rsid w:val="00FD76C7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B61F0-A338-404B-AE7E-6775D7D63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Pages>3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Плескач</dc:creator>
  <cp:lastModifiedBy>User</cp:lastModifiedBy>
  <cp:revision>69</cp:revision>
  <cp:lastPrinted>2026-04-21T09:04:00Z</cp:lastPrinted>
  <dcterms:created xsi:type="dcterms:W3CDTF">2024-02-12T12:47:00Z</dcterms:created>
  <dcterms:modified xsi:type="dcterms:W3CDTF">2026-06-02T13:17:00Z</dcterms:modified>
</cp:coreProperties>
</file>