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84086" w14:textId="77777777" w:rsidR="00887E6B" w:rsidRPr="00914FB5" w:rsidRDefault="000568EB" w:rsidP="00887E6B">
      <w:pPr>
        <w:pStyle w:val="a9"/>
        <w:suppressAutoHyphens/>
        <w:ind w:right="-1"/>
        <w:jc w:val="center"/>
        <w:rPr>
          <w:b/>
          <w:bCs/>
          <w:sz w:val="24"/>
          <w:szCs w:val="24"/>
        </w:rPr>
      </w:pPr>
      <w:r>
        <w:rPr>
          <w:b/>
          <w:bCs/>
          <w:sz w:val="24"/>
          <w:szCs w:val="24"/>
        </w:rPr>
        <w:t>КОНТРАКТ</w:t>
      </w:r>
      <w:r w:rsidR="00570602">
        <w:rPr>
          <w:b/>
          <w:bCs/>
          <w:sz w:val="24"/>
          <w:szCs w:val="24"/>
        </w:rPr>
        <w:t xml:space="preserve"> №</w:t>
      </w:r>
      <w:r w:rsidR="00B8645A">
        <w:rPr>
          <w:b/>
          <w:bCs/>
          <w:sz w:val="24"/>
          <w:szCs w:val="24"/>
        </w:rPr>
        <w:t xml:space="preserve"> </w:t>
      </w:r>
    </w:p>
    <w:p w14:paraId="5A46DD5F" w14:textId="77777777" w:rsidR="00370835" w:rsidRPr="009A35BF" w:rsidRDefault="00370835" w:rsidP="00370835">
      <w:pPr>
        <w:jc w:val="center"/>
        <w:rPr>
          <w:b/>
          <w:color w:val="000000" w:themeColor="text1"/>
        </w:rPr>
      </w:pPr>
      <w:r w:rsidRPr="009A35BF">
        <w:rPr>
          <w:b/>
          <w:color w:val="000000" w:themeColor="text1"/>
        </w:rPr>
        <w:t>на оказание услуг по разработке концепции экспозиции Санкт-Петербурга</w:t>
      </w:r>
    </w:p>
    <w:p w14:paraId="47473C70" w14:textId="77777777" w:rsidR="000D1585" w:rsidRPr="009A35BF" w:rsidRDefault="000D1585" w:rsidP="00CD0DBF">
      <w:pPr>
        <w:jc w:val="center"/>
        <w:rPr>
          <w:b/>
          <w:bCs/>
          <w:color w:val="000000" w:themeColor="text1"/>
        </w:rPr>
      </w:pPr>
    </w:p>
    <w:p w14:paraId="6D7FAF84" w14:textId="3099BC46" w:rsidR="00B334CD" w:rsidRPr="009A35BF" w:rsidRDefault="00B334CD" w:rsidP="000D1585">
      <w:pPr>
        <w:widowControl w:val="0"/>
        <w:autoSpaceDE w:val="0"/>
        <w:autoSpaceDN w:val="0"/>
        <w:adjustRightInd w:val="0"/>
        <w:jc w:val="center"/>
        <w:rPr>
          <w:b/>
          <w:color w:val="000000" w:themeColor="text1"/>
        </w:rPr>
      </w:pPr>
      <w:r w:rsidRPr="009A35BF">
        <w:rPr>
          <w:b/>
          <w:color w:val="000000" w:themeColor="text1"/>
        </w:rPr>
        <w:t>Идентификационный</w:t>
      </w:r>
      <w:r w:rsidR="005A66A0" w:rsidRPr="009A35BF">
        <w:rPr>
          <w:b/>
          <w:color w:val="000000" w:themeColor="text1"/>
        </w:rPr>
        <w:t xml:space="preserve"> </w:t>
      </w:r>
      <w:r w:rsidRPr="009A35BF">
        <w:rPr>
          <w:b/>
          <w:color w:val="000000" w:themeColor="text1"/>
        </w:rPr>
        <w:t>код</w:t>
      </w:r>
      <w:r w:rsidR="005A66A0" w:rsidRPr="009A35BF">
        <w:rPr>
          <w:b/>
          <w:color w:val="000000" w:themeColor="text1"/>
        </w:rPr>
        <w:t xml:space="preserve"> </w:t>
      </w:r>
      <w:r w:rsidRPr="009A35BF">
        <w:rPr>
          <w:b/>
          <w:color w:val="000000" w:themeColor="text1"/>
        </w:rPr>
        <w:t>закупки</w:t>
      </w:r>
      <w:r w:rsidR="005A66A0" w:rsidRPr="009A35BF">
        <w:rPr>
          <w:b/>
          <w:color w:val="000000" w:themeColor="text1"/>
        </w:rPr>
        <w:t xml:space="preserve"> </w:t>
      </w:r>
      <w:r w:rsidRPr="009A35BF">
        <w:rPr>
          <w:b/>
          <w:color w:val="000000" w:themeColor="text1"/>
        </w:rPr>
        <w:t>№</w:t>
      </w:r>
      <w:r w:rsidR="005A66A0" w:rsidRPr="009A35BF">
        <w:rPr>
          <w:color w:val="000000" w:themeColor="text1"/>
        </w:rPr>
        <w:t xml:space="preserve"> </w:t>
      </w:r>
      <w:bookmarkStart w:id="0" w:name="_GoBack"/>
      <w:r w:rsidR="00E80FFD" w:rsidRPr="00E80FFD">
        <w:rPr>
          <w:b/>
          <w:color w:val="000000" w:themeColor="text1"/>
        </w:rPr>
        <w:t>262784151014778410100100060000000244</w:t>
      </w:r>
      <w:bookmarkEnd w:id="0"/>
    </w:p>
    <w:p w14:paraId="31BBFA76" w14:textId="77777777" w:rsidR="00972388" w:rsidRPr="009A35BF" w:rsidRDefault="00972388" w:rsidP="007609BC">
      <w:pPr>
        <w:widowControl w:val="0"/>
        <w:autoSpaceDE w:val="0"/>
        <w:autoSpaceDN w:val="0"/>
        <w:adjustRightInd w:val="0"/>
        <w:jc w:val="center"/>
        <w:rPr>
          <w:color w:val="000000" w:themeColor="text1"/>
        </w:rPr>
      </w:pPr>
    </w:p>
    <w:p w14:paraId="567D5217" w14:textId="77777777" w:rsidR="00AB4050" w:rsidRPr="009A35BF" w:rsidRDefault="005A66A0" w:rsidP="007609BC">
      <w:pPr>
        <w:jc w:val="center"/>
        <w:rPr>
          <w:b/>
          <w:color w:val="000000" w:themeColor="text1"/>
        </w:rPr>
      </w:pPr>
      <w:r w:rsidRPr="009A35BF">
        <w:rPr>
          <w:b/>
          <w:color w:val="000000" w:themeColor="text1"/>
        </w:rPr>
        <w:t xml:space="preserve"> </w:t>
      </w:r>
    </w:p>
    <w:p w14:paraId="20C30F01" w14:textId="1F6BE1A6" w:rsidR="004B7B97" w:rsidRPr="009A35BF" w:rsidRDefault="0088792E" w:rsidP="000D1585">
      <w:pPr>
        <w:shd w:val="clear" w:color="auto" w:fill="FFFFFF"/>
        <w:tabs>
          <w:tab w:val="right" w:pos="9921"/>
        </w:tabs>
        <w:ind w:left="28" w:hanging="28"/>
        <w:rPr>
          <w:bCs/>
          <w:color w:val="000000" w:themeColor="text1"/>
          <w:spacing w:val="-16"/>
        </w:rPr>
      </w:pPr>
      <w:r w:rsidRPr="009A35BF">
        <w:rPr>
          <w:bCs/>
          <w:color w:val="000000" w:themeColor="text1"/>
        </w:rPr>
        <w:t>«__» ___________ 202</w:t>
      </w:r>
      <w:r w:rsidR="000D1585" w:rsidRPr="009A35BF">
        <w:rPr>
          <w:bCs/>
          <w:color w:val="000000" w:themeColor="text1"/>
        </w:rPr>
        <w:t>6</w:t>
      </w:r>
      <w:r w:rsidRPr="009A35BF">
        <w:rPr>
          <w:bCs/>
          <w:color w:val="000000" w:themeColor="text1"/>
        </w:rPr>
        <w:t xml:space="preserve"> г.</w:t>
      </w:r>
      <w:r w:rsidRPr="009A35BF">
        <w:rPr>
          <w:bCs/>
          <w:color w:val="000000" w:themeColor="text1"/>
        </w:rPr>
        <w:tab/>
        <w:t>Санкт-Петербург</w:t>
      </w:r>
    </w:p>
    <w:p w14:paraId="76235A40" w14:textId="77777777" w:rsidR="004B7B97" w:rsidRPr="009A35BF" w:rsidRDefault="004B7B97" w:rsidP="00DC2A4A">
      <w:pPr>
        <w:shd w:val="clear" w:color="auto" w:fill="FFFFFF"/>
        <w:ind w:left="28" w:hanging="28"/>
        <w:jc w:val="center"/>
        <w:rPr>
          <w:bCs/>
          <w:color w:val="000000" w:themeColor="text1"/>
          <w:spacing w:val="-16"/>
        </w:rPr>
      </w:pPr>
    </w:p>
    <w:p w14:paraId="454A2EA1" w14:textId="7E2912E5" w:rsidR="004B7B97" w:rsidRPr="009A35BF" w:rsidRDefault="004B7B97" w:rsidP="004B7B97">
      <w:pPr>
        <w:ind w:firstLine="709"/>
        <w:jc w:val="both"/>
        <w:rPr>
          <w:color w:val="000000" w:themeColor="text1"/>
        </w:rPr>
      </w:pPr>
      <w:r w:rsidRPr="009A35BF">
        <w:rPr>
          <w:color w:val="000000" w:themeColor="text1"/>
        </w:rPr>
        <w:t xml:space="preserve">Санкт-Петербургское государственное бюджетное учреждение «Конгрессно-выставочное бюро», именуемое в дальнейшем «Заказчик», в лице </w:t>
      </w:r>
      <w:r w:rsidR="0088792E" w:rsidRPr="009A35BF">
        <w:rPr>
          <w:color w:val="000000" w:themeColor="text1"/>
        </w:rPr>
        <w:t xml:space="preserve">___________________, </w:t>
      </w:r>
      <w:r w:rsidRPr="009A35BF">
        <w:rPr>
          <w:color w:val="000000" w:themeColor="text1"/>
        </w:rPr>
        <w:t>действующего на</w:t>
      </w:r>
      <w:r w:rsidR="00064B1B" w:rsidRPr="009A35BF">
        <w:rPr>
          <w:color w:val="000000" w:themeColor="text1"/>
        </w:rPr>
        <w:t> </w:t>
      </w:r>
      <w:r w:rsidRPr="009A35BF">
        <w:rPr>
          <w:color w:val="000000" w:themeColor="text1"/>
        </w:rPr>
        <w:t xml:space="preserve">основании </w:t>
      </w:r>
      <w:r w:rsidR="0088792E" w:rsidRPr="009A35BF">
        <w:rPr>
          <w:color w:val="000000" w:themeColor="text1"/>
        </w:rPr>
        <w:t xml:space="preserve">___________________, </w:t>
      </w:r>
      <w:r w:rsidRPr="009A35BF">
        <w:rPr>
          <w:color w:val="000000" w:themeColor="text1"/>
        </w:rPr>
        <w:t>с одной стороны и</w:t>
      </w:r>
      <w:r w:rsidR="003814FE" w:rsidRPr="009A35BF">
        <w:rPr>
          <w:color w:val="000000" w:themeColor="text1"/>
        </w:rPr>
        <w:t xml:space="preserve"> __________________________</w:t>
      </w:r>
      <w:r w:rsidRPr="009A35BF">
        <w:rPr>
          <w:color w:val="000000" w:themeColor="text1"/>
        </w:rPr>
        <w:t>, именуемое в дальнейшем «Исполнитель», в лице</w:t>
      </w:r>
      <w:r w:rsidR="003814FE" w:rsidRPr="009A35BF">
        <w:rPr>
          <w:color w:val="000000" w:themeColor="text1"/>
        </w:rPr>
        <w:t>___________________</w:t>
      </w:r>
      <w:r w:rsidRPr="009A35BF">
        <w:rPr>
          <w:color w:val="000000" w:themeColor="text1"/>
        </w:rPr>
        <w:t>, действующего на</w:t>
      </w:r>
      <w:r w:rsidR="00064B1B" w:rsidRPr="009A35BF">
        <w:rPr>
          <w:color w:val="000000" w:themeColor="text1"/>
        </w:rPr>
        <w:t> </w:t>
      </w:r>
      <w:r w:rsidRPr="009A35BF">
        <w:rPr>
          <w:color w:val="000000" w:themeColor="text1"/>
        </w:rPr>
        <w:t xml:space="preserve">основании </w:t>
      </w:r>
      <w:r w:rsidR="0088792E" w:rsidRPr="009A35BF">
        <w:rPr>
          <w:color w:val="000000" w:themeColor="text1"/>
        </w:rPr>
        <w:t xml:space="preserve">___________________, </w:t>
      </w:r>
      <w:r w:rsidRPr="009A35BF">
        <w:rPr>
          <w:color w:val="000000" w:themeColor="text1"/>
        </w:rPr>
        <w:t xml:space="preserve">с другой стороны, вместе именуемые в дальнейшем «Стороны», а по отдельности – «Сторона», с соблюдением требований Гражданского кодекса Российской Федерации, </w:t>
      </w:r>
      <w:r w:rsidR="007F7260" w:rsidRPr="009A35BF">
        <w:rPr>
          <w:color w:val="000000" w:themeColor="text1"/>
        </w:rPr>
        <w:t xml:space="preserve">п.4 ч.1 ст.93 </w:t>
      </w:r>
      <w:r w:rsidRPr="009A35BF">
        <w:rPr>
          <w:color w:val="000000" w:themeColor="text1"/>
        </w:rPr>
        <w:t>Федерального закона от 05.04.2013 № 44-ФЗ «О контрактной системе в</w:t>
      </w:r>
      <w:r w:rsidR="00064B1B" w:rsidRPr="009A35BF">
        <w:rPr>
          <w:color w:val="000000" w:themeColor="text1"/>
        </w:rPr>
        <w:t> </w:t>
      </w:r>
      <w:r w:rsidRPr="009A35BF">
        <w:rPr>
          <w:color w:val="000000" w:themeColor="text1"/>
        </w:rPr>
        <w:t>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49EBA730" w14:textId="77777777" w:rsidR="004B7B97" w:rsidRPr="009A35BF" w:rsidRDefault="004B7B97" w:rsidP="004B7B97">
      <w:pPr>
        <w:widowControl w:val="0"/>
        <w:autoSpaceDE w:val="0"/>
        <w:autoSpaceDN w:val="0"/>
        <w:adjustRightInd w:val="0"/>
        <w:ind w:left="1080"/>
        <w:rPr>
          <w:b/>
          <w:bCs/>
          <w:color w:val="000000" w:themeColor="text1"/>
        </w:rPr>
      </w:pPr>
    </w:p>
    <w:p w14:paraId="7079A7F6" w14:textId="77777777" w:rsidR="004B7B97" w:rsidRPr="009A35BF" w:rsidRDefault="004B7B97" w:rsidP="004B7B97">
      <w:pPr>
        <w:widowControl w:val="0"/>
        <w:numPr>
          <w:ilvl w:val="0"/>
          <w:numId w:val="1"/>
        </w:numPr>
        <w:autoSpaceDE w:val="0"/>
        <w:autoSpaceDN w:val="0"/>
        <w:adjustRightInd w:val="0"/>
        <w:jc w:val="center"/>
        <w:rPr>
          <w:b/>
          <w:bCs/>
          <w:color w:val="000000" w:themeColor="text1"/>
        </w:rPr>
      </w:pPr>
      <w:r w:rsidRPr="009A35BF">
        <w:rPr>
          <w:b/>
          <w:bCs/>
          <w:color w:val="000000" w:themeColor="text1"/>
        </w:rPr>
        <w:t>Предмет Контракта</w:t>
      </w:r>
    </w:p>
    <w:p w14:paraId="062D8C2B" w14:textId="77777777" w:rsidR="005B11FC" w:rsidRPr="009A35BF" w:rsidRDefault="005B11FC" w:rsidP="005B11FC">
      <w:pPr>
        <w:widowControl w:val="0"/>
        <w:autoSpaceDE w:val="0"/>
        <w:autoSpaceDN w:val="0"/>
        <w:adjustRightInd w:val="0"/>
        <w:ind w:left="1080"/>
        <w:rPr>
          <w:b/>
          <w:bCs/>
          <w:color w:val="000000" w:themeColor="text1"/>
        </w:rPr>
      </w:pPr>
    </w:p>
    <w:p w14:paraId="398D4C21" w14:textId="1C0544A5" w:rsidR="004B7B97" w:rsidRPr="00434BC1" w:rsidRDefault="004B7B97" w:rsidP="000D1585">
      <w:pPr>
        <w:pStyle w:val="a5"/>
        <w:numPr>
          <w:ilvl w:val="1"/>
          <w:numId w:val="1"/>
        </w:numPr>
        <w:pBdr>
          <w:top w:val="nil"/>
          <w:left w:val="nil"/>
          <w:bottom w:val="nil"/>
          <w:right w:val="nil"/>
          <w:between w:val="nil"/>
          <w:bar w:val="nil"/>
        </w:pBdr>
        <w:ind w:left="0" w:firstLine="0"/>
        <w:jc w:val="both"/>
      </w:pPr>
      <w:r w:rsidRPr="009A35BF">
        <w:rPr>
          <w:color w:val="000000" w:themeColor="text1"/>
        </w:rPr>
        <w:t xml:space="preserve">Исполнитель по заданию Заказчика обязуется в установленный Контрактом срок оказать </w:t>
      </w:r>
      <w:r w:rsidR="000B46AB" w:rsidRPr="009A35BF">
        <w:rPr>
          <w:rFonts w:eastAsia="Arial Unicode MS"/>
          <w:color w:val="000000" w:themeColor="text1"/>
          <w:u w:color="000000"/>
          <w:bdr w:val="nil"/>
        </w:rPr>
        <w:t>услуги</w:t>
      </w:r>
      <w:r w:rsidR="00E8465D" w:rsidRPr="009A35BF">
        <w:rPr>
          <w:rFonts w:eastAsia="Arial Unicode MS"/>
          <w:color w:val="000000" w:themeColor="text1"/>
          <w:u w:color="000000"/>
          <w:bdr w:val="nil"/>
        </w:rPr>
        <w:t xml:space="preserve"> </w:t>
      </w:r>
      <w:r w:rsidR="00370835" w:rsidRPr="009A35BF">
        <w:rPr>
          <w:color w:val="000000" w:themeColor="text1"/>
        </w:rPr>
        <w:t>по разработке концепции экспозиции Санкт-Петербурга (далее – Услуги, Концепция)</w:t>
      </w:r>
      <w:r w:rsidRPr="009A35BF">
        <w:rPr>
          <w:color w:val="000000" w:themeColor="text1"/>
        </w:rPr>
        <w:t xml:space="preserve">, </w:t>
      </w:r>
      <w:r w:rsidR="00370835">
        <w:rPr>
          <w:color w:val="000000"/>
        </w:rPr>
        <w:br/>
      </w:r>
      <w:r w:rsidRPr="00434BC1">
        <w:rPr>
          <w:color w:val="000000"/>
        </w:rPr>
        <w:t>а Заказчик обязуется принять оказанные услуги и</w:t>
      </w:r>
      <w:r w:rsidR="00AD6627" w:rsidRPr="00434BC1">
        <w:rPr>
          <w:color w:val="000000"/>
        </w:rPr>
        <w:t> </w:t>
      </w:r>
      <w:r w:rsidRPr="00434BC1">
        <w:rPr>
          <w:color w:val="000000"/>
        </w:rPr>
        <w:t>оплатить</w:t>
      </w:r>
      <w:r w:rsidRPr="00B11A20">
        <w:t xml:space="preserve"> их.</w:t>
      </w:r>
    </w:p>
    <w:p w14:paraId="7CAE6A12" w14:textId="77777777" w:rsidR="004B7B97" w:rsidRPr="00A06EC1" w:rsidRDefault="004B7B97" w:rsidP="004B7B97">
      <w:pPr>
        <w:widowControl w:val="0"/>
        <w:suppressAutoHyphens/>
        <w:autoSpaceDE w:val="0"/>
        <w:snapToGrid w:val="0"/>
        <w:ind w:right="-1"/>
        <w:jc w:val="both"/>
        <w:rPr>
          <w:rFonts w:eastAsia="Calibri"/>
          <w:bCs/>
          <w:lang w:eastAsia="ar-SA"/>
        </w:rPr>
      </w:pPr>
    </w:p>
    <w:p w14:paraId="4A283DCF" w14:textId="77777777" w:rsidR="004B7B97" w:rsidRDefault="004B7B97" w:rsidP="004B7B97">
      <w:pPr>
        <w:widowControl w:val="0"/>
        <w:numPr>
          <w:ilvl w:val="0"/>
          <w:numId w:val="1"/>
        </w:numPr>
        <w:autoSpaceDE w:val="0"/>
        <w:autoSpaceDN w:val="0"/>
        <w:adjustRightInd w:val="0"/>
        <w:contextualSpacing/>
        <w:jc w:val="center"/>
        <w:rPr>
          <w:b/>
          <w:bCs/>
          <w:color w:val="000000"/>
        </w:rPr>
      </w:pPr>
      <w:r w:rsidRPr="004B7B97">
        <w:rPr>
          <w:b/>
          <w:bCs/>
          <w:color w:val="000000"/>
        </w:rPr>
        <w:t>Условия оказания услуг</w:t>
      </w:r>
    </w:p>
    <w:p w14:paraId="04D7FF0D" w14:textId="77777777" w:rsidR="005B11FC" w:rsidRPr="004B7B97" w:rsidRDefault="005B11FC" w:rsidP="005B11FC">
      <w:pPr>
        <w:widowControl w:val="0"/>
        <w:autoSpaceDE w:val="0"/>
        <w:autoSpaceDN w:val="0"/>
        <w:adjustRightInd w:val="0"/>
        <w:ind w:left="1080"/>
        <w:contextualSpacing/>
        <w:rPr>
          <w:b/>
          <w:bCs/>
          <w:color w:val="000000"/>
        </w:rPr>
      </w:pPr>
    </w:p>
    <w:p w14:paraId="6D6048D2" w14:textId="27ADF03A" w:rsidR="004B7B97" w:rsidRPr="004B7B97" w:rsidRDefault="004B7B97" w:rsidP="008A5FD9">
      <w:pPr>
        <w:pStyle w:val="a5"/>
        <w:widowControl w:val="0"/>
        <w:numPr>
          <w:ilvl w:val="1"/>
          <w:numId w:val="1"/>
        </w:numPr>
        <w:autoSpaceDE w:val="0"/>
        <w:autoSpaceDN w:val="0"/>
        <w:adjustRightInd w:val="0"/>
        <w:ind w:left="0" w:firstLine="0"/>
        <w:jc w:val="both"/>
      </w:pPr>
      <w:r w:rsidRPr="008A5FD9">
        <w:rPr>
          <w:color w:val="000000"/>
        </w:rPr>
        <w:t>Услуги</w:t>
      </w:r>
      <w:r w:rsidRPr="004B7B97">
        <w:t xml:space="preserve"> оказываются Исполнителем в соответствии с требованиями </w:t>
      </w:r>
      <w:r w:rsidR="00F83AE9">
        <w:t xml:space="preserve">описания объекта закупки </w:t>
      </w:r>
      <w:r w:rsidRPr="004B7B97">
        <w:t>(Приложение № 1), являющегося неотъемлемой частью настоящего Контракта.</w:t>
      </w:r>
    </w:p>
    <w:p w14:paraId="21D69BD9" w14:textId="77777777" w:rsidR="004B7B97" w:rsidRPr="004B7B97" w:rsidRDefault="004B7B97" w:rsidP="004B7B97">
      <w:pPr>
        <w:widowControl w:val="0"/>
        <w:autoSpaceDE w:val="0"/>
        <w:autoSpaceDN w:val="0"/>
        <w:adjustRightInd w:val="0"/>
        <w:jc w:val="both"/>
      </w:pPr>
    </w:p>
    <w:p w14:paraId="41259B8A" w14:textId="77777777" w:rsidR="004B7B97" w:rsidRPr="005B11FC" w:rsidRDefault="004B7B97" w:rsidP="005B11FC">
      <w:pPr>
        <w:pStyle w:val="a5"/>
        <w:widowControl w:val="0"/>
        <w:numPr>
          <w:ilvl w:val="0"/>
          <w:numId w:val="1"/>
        </w:numPr>
        <w:autoSpaceDE w:val="0"/>
        <w:autoSpaceDN w:val="0"/>
        <w:adjustRightInd w:val="0"/>
        <w:jc w:val="center"/>
        <w:rPr>
          <w:b/>
          <w:bCs/>
          <w:color w:val="000000"/>
        </w:rPr>
      </w:pPr>
      <w:r w:rsidRPr="005B11FC">
        <w:rPr>
          <w:b/>
          <w:bCs/>
          <w:color w:val="000000"/>
        </w:rPr>
        <w:t>Взаимодействие Сторон</w:t>
      </w:r>
    </w:p>
    <w:p w14:paraId="5ACCD074" w14:textId="77777777" w:rsidR="005B11FC" w:rsidRPr="005B11FC" w:rsidRDefault="005B11FC" w:rsidP="005B11FC">
      <w:pPr>
        <w:pStyle w:val="a5"/>
        <w:widowControl w:val="0"/>
        <w:autoSpaceDE w:val="0"/>
        <w:autoSpaceDN w:val="0"/>
        <w:adjustRightInd w:val="0"/>
        <w:ind w:left="1080"/>
        <w:rPr>
          <w:b/>
          <w:bCs/>
          <w:color w:val="000000"/>
        </w:rPr>
      </w:pPr>
    </w:p>
    <w:p w14:paraId="7E65CB60"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Исполнитель</w:t>
      </w:r>
      <w:r w:rsidRPr="004B7B97">
        <w:t xml:space="preserve"> вправе:</w:t>
      </w:r>
    </w:p>
    <w:p w14:paraId="22382EE4" w14:textId="77777777" w:rsidR="004B7B97" w:rsidRPr="004B7B97" w:rsidRDefault="004B7B97" w:rsidP="00A350E4">
      <w:pPr>
        <w:widowControl w:val="0"/>
        <w:autoSpaceDE w:val="0"/>
        <w:autoSpaceDN w:val="0"/>
        <w:adjustRightInd w:val="0"/>
        <w:ind w:left="426"/>
        <w:jc w:val="both"/>
      </w:pPr>
      <w:r w:rsidRPr="004B7B97">
        <w:t>а) привлекать к выполнению настоящего Контракта соисполнителей.</w:t>
      </w:r>
    </w:p>
    <w:p w14:paraId="606BB4F9" w14:textId="77777777" w:rsidR="004B7B97" w:rsidRPr="004B7B97" w:rsidRDefault="004B7B97" w:rsidP="00A350E4">
      <w:pPr>
        <w:widowControl w:val="0"/>
        <w:autoSpaceDE w:val="0"/>
        <w:autoSpaceDN w:val="0"/>
        <w:adjustRightInd w:val="0"/>
        <w:ind w:left="426"/>
        <w:jc w:val="both"/>
      </w:pPr>
      <w:r w:rsidRPr="004B7B97">
        <w:t xml:space="preserve">В отношении соисполнителей Исполнитель выполняет функции заказчика. </w:t>
      </w:r>
    </w:p>
    <w:p w14:paraId="1F0A8DA0" w14:textId="77777777" w:rsidR="004B7B97" w:rsidRPr="004B7B97" w:rsidRDefault="004B7B97" w:rsidP="00A350E4">
      <w:pPr>
        <w:widowControl w:val="0"/>
        <w:autoSpaceDE w:val="0"/>
        <w:autoSpaceDN w:val="0"/>
        <w:adjustRightInd w:val="0"/>
        <w:ind w:left="426"/>
        <w:jc w:val="both"/>
      </w:pPr>
      <w:r w:rsidRPr="00A350E4">
        <w:t>Невыполнение соисполнителем обязательств перед Исполнителем не</w:t>
      </w:r>
      <w:r w:rsidRPr="004B7B97">
        <w:t xml:space="preserve"> </w:t>
      </w:r>
      <w:r w:rsidRPr="00A350E4">
        <w:t>освобождает Исполнителя от выполнения условий настоящего Контракта;</w:t>
      </w:r>
    </w:p>
    <w:p w14:paraId="72E7EC71" w14:textId="77777777" w:rsidR="004B7B97" w:rsidRPr="004B7B97" w:rsidRDefault="004B7B97" w:rsidP="00A350E4">
      <w:pPr>
        <w:widowControl w:val="0"/>
        <w:autoSpaceDE w:val="0"/>
        <w:autoSpaceDN w:val="0"/>
        <w:adjustRightInd w:val="0"/>
        <w:ind w:left="426"/>
        <w:jc w:val="both"/>
      </w:pPr>
      <w:r w:rsidRPr="004B7B97">
        <w:t>б) требовать своевременной оплаты на условиях, установленных Контрактом, надлежащим образом оказанных и принятых Заказчиком услуг;</w:t>
      </w:r>
    </w:p>
    <w:p w14:paraId="4666A988" w14:textId="77777777" w:rsidR="004B7B97" w:rsidRPr="004B7B97" w:rsidRDefault="004B7B97" w:rsidP="00A350E4">
      <w:pPr>
        <w:widowControl w:val="0"/>
        <w:autoSpaceDE w:val="0"/>
        <w:autoSpaceDN w:val="0"/>
        <w:adjustRightInd w:val="0"/>
        <w:ind w:left="426"/>
        <w:jc w:val="both"/>
      </w:pPr>
      <w:r w:rsidRPr="004B7B97">
        <w:t>в) принять решение об одностороннем отказе от исполнения настоящего Контракта в соответствии с гражданским законодательством;</w:t>
      </w:r>
      <w:r w:rsidRPr="00A350E4">
        <w:t xml:space="preserve"> </w:t>
      </w:r>
    </w:p>
    <w:p w14:paraId="6B829142" w14:textId="77777777" w:rsidR="004B7B97" w:rsidRPr="004B7B97" w:rsidRDefault="004B7B97" w:rsidP="00A350E4">
      <w:pPr>
        <w:widowControl w:val="0"/>
        <w:autoSpaceDE w:val="0"/>
        <w:autoSpaceDN w:val="0"/>
        <w:adjustRightInd w:val="0"/>
        <w:ind w:left="426"/>
        <w:jc w:val="both"/>
      </w:pPr>
      <w:r w:rsidRPr="004B7B97">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 правовыми актами, принятыми в соответствии с частью 6 статьи 14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0B0B7C6D" w14:textId="77777777" w:rsidR="004B7B97" w:rsidRPr="004B7B97" w:rsidRDefault="004B7B97" w:rsidP="00A350E4">
      <w:pPr>
        <w:widowControl w:val="0"/>
        <w:autoSpaceDE w:val="0"/>
        <w:autoSpaceDN w:val="0"/>
        <w:adjustRightInd w:val="0"/>
        <w:ind w:left="426"/>
        <w:jc w:val="both"/>
      </w:pPr>
      <w:r w:rsidRPr="004B7B97">
        <w:t xml:space="preserve">д) требовать возмещения убытков, уплаты неустоек (штрафов, пеней) в соответствии с разделом </w:t>
      </w:r>
      <w:r w:rsidR="000F5F4F">
        <w:t>8</w:t>
      </w:r>
      <w:r w:rsidRPr="004B7B97">
        <w:t xml:space="preserve"> настоящего Контракта;</w:t>
      </w:r>
    </w:p>
    <w:p w14:paraId="52B1275B"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Исполнитель</w:t>
      </w:r>
      <w:r w:rsidRPr="004B7B97">
        <w:t xml:space="preserve"> обязан:</w:t>
      </w:r>
    </w:p>
    <w:p w14:paraId="713FAC04" w14:textId="4C098021" w:rsidR="004B7B97" w:rsidRPr="004B7B97" w:rsidRDefault="004B7B97" w:rsidP="00A350E4">
      <w:pPr>
        <w:widowControl w:val="0"/>
        <w:autoSpaceDE w:val="0"/>
        <w:autoSpaceDN w:val="0"/>
        <w:adjustRightInd w:val="0"/>
        <w:ind w:left="426"/>
        <w:jc w:val="both"/>
      </w:pPr>
      <w:r w:rsidRPr="004B7B97">
        <w:t xml:space="preserve">а) </w:t>
      </w:r>
      <w:r w:rsidRPr="000F5F4F">
        <w:t xml:space="preserve">оказать услуги в соответствии с </w:t>
      </w:r>
      <w:r w:rsidR="00F83AE9">
        <w:t xml:space="preserve">описанием объекта закупки </w:t>
      </w:r>
      <w:r w:rsidRPr="000F5F4F">
        <w:t>в предусмотренный настоящим Контрактом срок</w:t>
      </w:r>
      <w:r w:rsidRPr="004B7B97">
        <w:t>;</w:t>
      </w:r>
    </w:p>
    <w:p w14:paraId="32B70D1D" w14:textId="23855352" w:rsidR="004B7B97" w:rsidRPr="004B7B97" w:rsidRDefault="004B7B97" w:rsidP="00A350E4">
      <w:pPr>
        <w:widowControl w:val="0"/>
        <w:autoSpaceDE w:val="0"/>
        <w:autoSpaceDN w:val="0"/>
        <w:adjustRightInd w:val="0"/>
        <w:ind w:left="426"/>
        <w:jc w:val="both"/>
      </w:pPr>
      <w:r w:rsidRPr="004B7B97">
        <w:t xml:space="preserve">б) предоставлять Заказчику отчетные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Pr="004B7B97">
        <w:lastRenderedPageBreak/>
        <w:t>Контракта;</w:t>
      </w:r>
    </w:p>
    <w:p w14:paraId="337EEE86" w14:textId="77777777" w:rsidR="004B7B97" w:rsidRPr="004B7B97" w:rsidRDefault="004B7B97" w:rsidP="00A350E4">
      <w:pPr>
        <w:widowControl w:val="0"/>
        <w:autoSpaceDE w:val="0"/>
        <w:autoSpaceDN w:val="0"/>
        <w:adjustRightInd w:val="0"/>
        <w:ind w:left="426"/>
        <w:jc w:val="both"/>
      </w:pPr>
      <w:r w:rsidRPr="004B7B97">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w:t>
      </w:r>
    </w:p>
    <w:p w14:paraId="27914E1E" w14:textId="77777777" w:rsidR="004B7B97" w:rsidRPr="004B7B97" w:rsidRDefault="004B7B97" w:rsidP="00A350E4">
      <w:pPr>
        <w:widowControl w:val="0"/>
        <w:autoSpaceDE w:val="0"/>
        <w:autoSpaceDN w:val="0"/>
        <w:adjustRightInd w:val="0"/>
        <w:ind w:left="426"/>
        <w:jc w:val="both"/>
      </w:pPr>
      <w:r w:rsidRPr="004B7B97">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C6E9AA9" w14:textId="77777777" w:rsidR="004B7B97" w:rsidRPr="000F5F4F" w:rsidRDefault="004B7B97" w:rsidP="00A350E4">
      <w:pPr>
        <w:widowControl w:val="0"/>
        <w:autoSpaceDE w:val="0"/>
        <w:autoSpaceDN w:val="0"/>
        <w:adjustRightInd w:val="0"/>
        <w:ind w:left="426"/>
        <w:jc w:val="both"/>
      </w:pPr>
      <w:r w:rsidRPr="004B7B97">
        <w:t>д)</w:t>
      </w:r>
      <w:r w:rsidRPr="000F5F4F">
        <w:t xml:space="preserve"> обеспечить за свой счет устранение недостатков, выявленных при приемке Заказчиком услуг</w:t>
      </w:r>
      <w:r w:rsidRPr="004B7B97">
        <w:t>.</w:t>
      </w:r>
    </w:p>
    <w:p w14:paraId="0A2FFCFF"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Заказчик</w:t>
      </w:r>
      <w:r w:rsidRPr="004B7B97">
        <w:t xml:space="preserve"> вправе:</w:t>
      </w:r>
    </w:p>
    <w:p w14:paraId="6E096D91" w14:textId="77777777" w:rsidR="004B7B97" w:rsidRPr="004B7B97" w:rsidRDefault="004B7B97" w:rsidP="00A350E4">
      <w:pPr>
        <w:widowControl w:val="0"/>
        <w:autoSpaceDE w:val="0"/>
        <w:autoSpaceDN w:val="0"/>
        <w:adjustRightInd w:val="0"/>
        <w:ind w:left="426"/>
        <w:jc w:val="both"/>
      </w:pPr>
      <w:r w:rsidRPr="004B7B97">
        <w:t>а) требовать от Исполнителя надлежащего исполнения обязательств, установленных Контрактом;</w:t>
      </w:r>
    </w:p>
    <w:p w14:paraId="7ABD56F2" w14:textId="77777777" w:rsidR="004B7B97" w:rsidRPr="004B7B97" w:rsidRDefault="004B7B97" w:rsidP="00A350E4">
      <w:pPr>
        <w:widowControl w:val="0"/>
        <w:autoSpaceDE w:val="0"/>
        <w:autoSpaceDN w:val="0"/>
        <w:adjustRightInd w:val="0"/>
        <w:ind w:left="426"/>
        <w:jc w:val="both"/>
      </w:pPr>
      <w:r w:rsidRPr="004B7B97">
        <w:t>б) требовать от Исполнителя своевременного устранения выявленных недостатков;</w:t>
      </w:r>
    </w:p>
    <w:p w14:paraId="4CBD8B1B" w14:textId="77777777" w:rsidR="004B7B97" w:rsidRPr="004B7B97" w:rsidRDefault="004B7B97" w:rsidP="00A350E4">
      <w:pPr>
        <w:widowControl w:val="0"/>
        <w:autoSpaceDE w:val="0"/>
        <w:autoSpaceDN w:val="0"/>
        <w:adjustRightInd w:val="0"/>
        <w:ind w:left="426"/>
        <w:jc w:val="both"/>
      </w:pPr>
      <w:r w:rsidRPr="004B7B97">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1E8E7B21" w14:textId="77777777" w:rsidR="004B7B97" w:rsidRPr="004B7B97" w:rsidRDefault="004B7B97" w:rsidP="00A350E4">
      <w:pPr>
        <w:widowControl w:val="0"/>
        <w:autoSpaceDE w:val="0"/>
        <w:autoSpaceDN w:val="0"/>
        <w:adjustRightInd w:val="0"/>
        <w:ind w:left="426"/>
        <w:jc w:val="both"/>
      </w:pPr>
      <w:r w:rsidRPr="004B7B97">
        <w:t xml:space="preserve">г) требовать возмещения убытков в соответствии с разделом </w:t>
      </w:r>
      <w:r w:rsidR="001F71C2" w:rsidRPr="001F71C2">
        <w:t>8</w:t>
      </w:r>
      <w:r w:rsidRPr="004B7B97">
        <w:t xml:space="preserve"> настоящего Контракта, причиненных по вине Исполнителя;</w:t>
      </w:r>
    </w:p>
    <w:p w14:paraId="5B165F2D" w14:textId="77777777" w:rsidR="004B7B97" w:rsidRPr="004B7B97" w:rsidRDefault="004B7B97" w:rsidP="00A350E4">
      <w:pPr>
        <w:widowControl w:val="0"/>
        <w:autoSpaceDE w:val="0"/>
        <w:autoSpaceDN w:val="0"/>
        <w:adjustRightInd w:val="0"/>
        <w:ind w:left="426"/>
        <w:jc w:val="both"/>
      </w:pPr>
      <w:r w:rsidRPr="004B7B97">
        <w:t xml:space="preserve">д)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044E386A" w14:textId="77777777" w:rsidR="004B7B97" w:rsidRPr="004B7B97" w:rsidRDefault="004B7B97" w:rsidP="00A350E4">
      <w:pPr>
        <w:widowControl w:val="0"/>
        <w:autoSpaceDE w:val="0"/>
        <w:autoSpaceDN w:val="0"/>
        <w:adjustRightInd w:val="0"/>
        <w:ind w:left="426"/>
        <w:jc w:val="both"/>
      </w:pPr>
      <w:r w:rsidRPr="004B7B97">
        <w:t>е) принять решение об одностороннем отказе от исполнения настоящего Контракта в соответствии с гражданским законодательством;</w:t>
      </w:r>
    </w:p>
    <w:p w14:paraId="47D6DFAC" w14:textId="77777777" w:rsidR="004B7B97" w:rsidRPr="004B7B97" w:rsidRDefault="004B7B97" w:rsidP="00A350E4">
      <w:pPr>
        <w:widowControl w:val="0"/>
        <w:autoSpaceDE w:val="0"/>
        <w:autoSpaceDN w:val="0"/>
        <w:adjustRightInd w:val="0"/>
        <w:ind w:left="426"/>
        <w:jc w:val="both"/>
      </w:pPr>
      <w:r w:rsidRPr="004B7B97">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94FA6EC"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Заказчик</w:t>
      </w:r>
      <w:r w:rsidRPr="004B7B97">
        <w:t xml:space="preserve"> обязан:</w:t>
      </w:r>
    </w:p>
    <w:p w14:paraId="1FC3729E" w14:textId="77777777" w:rsidR="004B7B97" w:rsidRPr="004B7B97" w:rsidRDefault="004B7B97" w:rsidP="00A350E4">
      <w:pPr>
        <w:widowControl w:val="0"/>
        <w:autoSpaceDE w:val="0"/>
        <w:autoSpaceDN w:val="0"/>
        <w:adjustRightInd w:val="0"/>
        <w:ind w:left="426"/>
        <w:jc w:val="both"/>
      </w:pPr>
      <w:r w:rsidRPr="004B7B97">
        <w:t>а) принять и оплатить оказанные услуги в соответствии с настоящим Контрактом;</w:t>
      </w:r>
    </w:p>
    <w:p w14:paraId="2810EACC" w14:textId="77777777" w:rsidR="004B7B97" w:rsidRPr="004B7B97" w:rsidRDefault="004B7B97" w:rsidP="00A350E4">
      <w:pPr>
        <w:widowControl w:val="0"/>
        <w:autoSpaceDE w:val="0"/>
        <w:autoSpaceDN w:val="0"/>
        <w:adjustRightInd w:val="0"/>
        <w:ind w:left="426"/>
        <w:jc w:val="both"/>
      </w:pPr>
      <w:r w:rsidRPr="004B7B97">
        <w:t>б) обеспечить контроль за исполнением Контракта</w:t>
      </w:r>
      <w:r w:rsidR="00AD6627">
        <w:t>;</w:t>
      </w:r>
    </w:p>
    <w:p w14:paraId="2C0C4DF5" w14:textId="77777777" w:rsidR="004B7B97" w:rsidRPr="004B7B97" w:rsidRDefault="004B7B97" w:rsidP="00A350E4">
      <w:pPr>
        <w:widowControl w:val="0"/>
        <w:autoSpaceDE w:val="0"/>
        <w:autoSpaceDN w:val="0"/>
        <w:adjustRightInd w:val="0"/>
        <w:ind w:left="426"/>
        <w:jc w:val="both"/>
      </w:pPr>
      <w:r w:rsidRPr="004B7B97">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w:t>
      </w:r>
    </w:p>
    <w:p w14:paraId="6F176C2B" w14:textId="77777777" w:rsidR="004B7B97" w:rsidRPr="004B7B97" w:rsidRDefault="004B7B97" w:rsidP="00A350E4">
      <w:pPr>
        <w:widowControl w:val="0"/>
        <w:autoSpaceDE w:val="0"/>
        <w:autoSpaceDN w:val="0"/>
        <w:adjustRightInd w:val="0"/>
        <w:ind w:left="426"/>
        <w:jc w:val="both"/>
      </w:pPr>
      <w:r w:rsidRPr="004B7B97">
        <w:t>г) провести экспертизу оказанных услуг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09DA85A" w14:textId="77777777" w:rsidR="004B7B97" w:rsidRPr="004B7B97" w:rsidRDefault="004B7B97" w:rsidP="00A350E4">
      <w:pPr>
        <w:widowControl w:val="0"/>
        <w:autoSpaceDE w:val="0"/>
        <w:autoSpaceDN w:val="0"/>
        <w:adjustRightInd w:val="0"/>
        <w:ind w:left="426"/>
        <w:jc w:val="both"/>
      </w:pPr>
      <w:r w:rsidRPr="004B7B97">
        <w:t xml:space="preserve">д) требовать уплаты неустоек (штрафов, пеней) в соответствии с разделом </w:t>
      </w:r>
      <w:r w:rsidR="001F71C2" w:rsidRPr="001F71C2">
        <w:t>8</w:t>
      </w:r>
      <w:r w:rsidRPr="004B7B97">
        <w:t xml:space="preserve"> настоящего Контракта. </w:t>
      </w:r>
    </w:p>
    <w:p w14:paraId="6B5072EA" w14:textId="77777777" w:rsidR="004432E9" w:rsidRPr="004B7B97" w:rsidRDefault="004432E9" w:rsidP="004B7B97">
      <w:pPr>
        <w:widowControl w:val="0"/>
        <w:autoSpaceDE w:val="0"/>
        <w:autoSpaceDN w:val="0"/>
        <w:adjustRightInd w:val="0"/>
        <w:ind w:firstLine="540"/>
        <w:jc w:val="both"/>
      </w:pPr>
    </w:p>
    <w:p w14:paraId="08555C58" w14:textId="77777777" w:rsidR="004B7B97" w:rsidRPr="004B7B97" w:rsidRDefault="008A5FD9" w:rsidP="008A5FD9">
      <w:pPr>
        <w:pStyle w:val="a5"/>
        <w:widowControl w:val="0"/>
        <w:numPr>
          <w:ilvl w:val="0"/>
          <w:numId w:val="1"/>
        </w:numPr>
        <w:autoSpaceDE w:val="0"/>
        <w:autoSpaceDN w:val="0"/>
        <w:adjustRightInd w:val="0"/>
        <w:jc w:val="center"/>
        <w:rPr>
          <w:b/>
          <w:bCs/>
          <w:color w:val="000000"/>
        </w:rPr>
      </w:pPr>
      <w:r w:rsidRPr="008A5FD9">
        <w:rPr>
          <w:b/>
          <w:bCs/>
          <w:color w:val="000000"/>
        </w:rPr>
        <w:t>Место, условия и сроки оказания услуг</w:t>
      </w:r>
    </w:p>
    <w:p w14:paraId="4DC44DA5" w14:textId="77777777" w:rsidR="00AB4A6A" w:rsidRDefault="00AB4A6A" w:rsidP="00AB4A6A">
      <w:pPr>
        <w:widowControl w:val="0"/>
        <w:tabs>
          <w:tab w:val="left" w:pos="563"/>
        </w:tabs>
        <w:autoSpaceDE w:val="0"/>
        <w:autoSpaceDN w:val="0"/>
        <w:spacing w:line="274" w:lineRule="exact"/>
        <w:jc w:val="both"/>
      </w:pPr>
    </w:p>
    <w:p w14:paraId="688A8A84" w14:textId="3A707C2A" w:rsidR="0084184E" w:rsidRPr="009A35BF" w:rsidRDefault="000B46AB" w:rsidP="00FF7D70">
      <w:pPr>
        <w:pStyle w:val="a5"/>
        <w:widowControl w:val="0"/>
        <w:numPr>
          <w:ilvl w:val="1"/>
          <w:numId w:val="1"/>
        </w:numPr>
        <w:tabs>
          <w:tab w:val="left" w:pos="1105"/>
        </w:tabs>
        <w:autoSpaceDE w:val="0"/>
        <w:autoSpaceDN w:val="0"/>
        <w:ind w:left="0" w:firstLine="0"/>
        <w:rPr>
          <w:color w:val="000000" w:themeColor="text1"/>
        </w:rPr>
      </w:pPr>
      <w:r w:rsidRPr="009A35BF">
        <w:rPr>
          <w:color w:val="000000" w:themeColor="text1"/>
        </w:rPr>
        <w:t>Место оказания услуг</w:t>
      </w:r>
      <w:r w:rsidR="00434BC1" w:rsidRPr="009A35BF">
        <w:rPr>
          <w:color w:val="000000" w:themeColor="text1"/>
        </w:rPr>
        <w:t>: Санкт-Петербург</w:t>
      </w:r>
      <w:r w:rsidR="0084184E" w:rsidRPr="009A35BF">
        <w:rPr>
          <w:color w:val="000000" w:themeColor="text1"/>
        </w:rPr>
        <w:t>.</w:t>
      </w:r>
    </w:p>
    <w:p w14:paraId="3D6540D9" w14:textId="4D659E97" w:rsidR="0084184E" w:rsidRPr="009A35BF" w:rsidRDefault="0084184E" w:rsidP="00FF7D70">
      <w:pPr>
        <w:widowControl w:val="0"/>
        <w:tabs>
          <w:tab w:val="left" w:pos="1105"/>
        </w:tabs>
        <w:autoSpaceDE w:val="0"/>
        <w:autoSpaceDN w:val="0"/>
        <w:rPr>
          <w:color w:val="000000" w:themeColor="text1"/>
        </w:rPr>
        <w:sectPr w:rsidR="0084184E" w:rsidRPr="009A35BF" w:rsidSect="00DC2233">
          <w:pgSz w:w="11910" w:h="16840"/>
          <w:pgMar w:top="1040" w:right="283" w:bottom="280" w:left="1559" w:header="720" w:footer="720" w:gutter="0"/>
          <w:cols w:space="720"/>
        </w:sectPr>
      </w:pPr>
    </w:p>
    <w:p w14:paraId="4A0461AE" w14:textId="4A7C5548" w:rsidR="00434BC1" w:rsidRPr="009A35BF" w:rsidRDefault="00370835" w:rsidP="00FF7D70">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lastRenderedPageBreak/>
        <w:t>Сроки начала оказания Услуг: с даты получения заявки от Заказчика</w:t>
      </w:r>
      <w:r w:rsidR="00434BC1" w:rsidRPr="009A35BF">
        <w:rPr>
          <w:color w:val="000000" w:themeColor="text1"/>
        </w:rPr>
        <w:t>.</w:t>
      </w:r>
    </w:p>
    <w:p w14:paraId="58D52276" w14:textId="35AA7821" w:rsidR="00434BC1" w:rsidRPr="009A35BF" w:rsidRDefault="00370835" w:rsidP="00FF7D70">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Сроки окончания оказания Услуг: не позднее 29.06.2026.</w:t>
      </w:r>
      <w:r w:rsidR="00434BC1" w:rsidRPr="009A35BF">
        <w:rPr>
          <w:color w:val="000000" w:themeColor="text1"/>
        </w:rPr>
        <w:t xml:space="preserve"> </w:t>
      </w:r>
    </w:p>
    <w:p w14:paraId="4C33F9DD" w14:textId="74894C9F" w:rsidR="00434BC1" w:rsidRPr="009A35BF" w:rsidRDefault="00434BC1" w:rsidP="00FF7D70">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Условия оказания услуг: при оказании услуг допускается привлечение соисполнителей (субподрядчиков). В случае привлечения третьих лиц к оказанию услуг Исполнитель несет ответственность за действия третьих лиц как за свои собственные.</w:t>
      </w:r>
    </w:p>
    <w:p w14:paraId="1DA88878" w14:textId="77777777" w:rsidR="0084184E" w:rsidRPr="004B7B97" w:rsidRDefault="0084184E" w:rsidP="0084184E">
      <w:pPr>
        <w:pStyle w:val="a5"/>
        <w:widowControl w:val="0"/>
        <w:autoSpaceDE w:val="0"/>
        <w:autoSpaceDN w:val="0"/>
        <w:adjustRightInd w:val="0"/>
        <w:ind w:left="792"/>
        <w:jc w:val="both"/>
      </w:pPr>
    </w:p>
    <w:p w14:paraId="4B03D12D" w14:textId="1491C211" w:rsidR="004B7B97" w:rsidRPr="007F7260" w:rsidRDefault="004B7B97" w:rsidP="007F7260">
      <w:pPr>
        <w:pStyle w:val="a5"/>
        <w:widowControl w:val="0"/>
        <w:numPr>
          <w:ilvl w:val="0"/>
          <w:numId w:val="1"/>
        </w:numPr>
        <w:autoSpaceDE w:val="0"/>
        <w:autoSpaceDN w:val="0"/>
        <w:adjustRightInd w:val="0"/>
        <w:jc w:val="center"/>
        <w:rPr>
          <w:b/>
          <w:bCs/>
          <w:color w:val="000000"/>
        </w:rPr>
      </w:pPr>
      <w:r w:rsidRPr="007F7260">
        <w:rPr>
          <w:b/>
          <w:bCs/>
          <w:color w:val="000000"/>
        </w:rPr>
        <w:t>Порядок сдачи и приемки оказанных услуг</w:t>
      </w:r>
    </w:p>
    <w:p w14:paraId="6C7C7A3F" w14:textId="77777777" w:rsidR="005B11FC" w:rsidRPr="005B11FC" w:rsidRDefault="005B11FC" w:rsidP="005B11FC">
      <w:pPr>
        <w:pStyle w:val="a5"/>
        <w:keepNext/>
        <w:widowControl w:val="0"/>
        <w:autoSpaceDE w:val="0"/>
        <w:autoSpaceDN w:val="0"/>
        <w:adjustRightInd w:val="0"/>
        <w:ind w:left="1080"/>
        <w:outlineLvl w:val="3"/>
        <w:rPr>
          <w:b/>
          <w:bCs/>
          <w:color w:val="000000"/>
        </w:rPr>
      </w:pPr>
    </w:p>
    <w:p w14:paraId="5C952B86" w14:textId="313CB6EB" w:rsidR="00AB4A6A" w:rsidRPr="009A35BF" w:rsidRDefault="00FF7D70" w:rsidP="000D1585">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 xml:space="preserve">В срок не позднее 10-ти (десяти) рабочих дней с даты окончания оказания Услуг Исполнитель предоставляет Заказчику счет, акт (2 экземпляра), счет-фактуру </w:t>
      </w:r>
      <w:r w:rsidR="00974A20" w:rsidRPr="009A35BF">
        <w:rPr>
          <w:color w:val="000000" w:themeColor="text1"/>
        </w:rPr>
        <w:br/>
      </w:r>
      <w:r w:rsidRPr="009A35BF">
        <w:rPr>
          <w:color w:val="000000" w:themeColor="text1"/>
        </w:rPr>
        <w:t>(при необходимости)</w:t>
      </w:r>
      <w:r w:rsidR="00AB4A6A" w:rsidRPr="009A35BF">
        <w:rPr>
          <w:color w:val="000000" w:themeColor="text1"/>
        </w:rPr>
        <w:t>.</w:t>
      </w:r>
    </w:p>
    <w:p w14:paraId="61B39802" w14:textId="5EBECF26" w:rsidR="00AB4A6A" w:rsidRPr="009A35BF" w:rsidRDefault="00FF7D70" w:rsidP="00325A67">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 xml:space="preserve">Заказчик в течение 20-ти (двадцати) календарных дней с момента получения документов, указанных в п. </w:t>
      </w:r>
      <w:r w:rsidR="00325A67" w:rsidRPr="009A35BF">
        <w:rPr>
          <w:color w:val="000000" w:themeColor="text1"/>
        </w:rPr>
        <w:t>5.1.</w:t>
      </w:r>
      <w:r w:rsidRPr="009A35BF">
        <w:rPr>
          <w:color w:val="000000" w:themeColor="text1"/>
        </w:rPr>
        <w:t xml:space="preserve"> </w:t>
      </w:r>
      <w:r w:rsidR="00325A67" w:rsidRPr="009A35BF">
        <w:rPr>
          <w:color w:val="000000" w:themeColor="text1"/>
        </w:rPr>
        <w:t>Контракта</w:t>
      </w:r>
      <w:r w:rsidRPr="009A35BF">
        <w:rPr>
          <w:color w:val="000000" w:themeColor="text1"/>
        </w:rPr>
        <w:t xml:space="preserve">, осуществляет проверку представленных документов, подписывает документ о приемке оказанных Услуг либо направляет Исполнителю мотивированный отказ </w:t>
      </w:r>
      <w:r w:rsidR="00325A67" w:rsidRPr="009A35BF">
        <w:rPr>
          <w:color w:val="000000" w:themeColor="text1"/>
        </w:rPr>
        <w:br/>
      </w:r>
      <w:r w:rsidRPr="009A35BF">
        <w:rPr>
          <w:color w:val="000000" w:themeColor="text1"/>
        </w:rPr>
        <w:t>от подписания документов о приемке оказанных Услуг с указанием перечня необходимых доработок и сроком их устранения.</w:t>
      </w:r>
    </w:p>
    <w:p w14:paraId="68D38752" w14:textId="35DE3649" w:rsidR="00325A67" w:rsidRPr="009A35BF" w:rsidRDefault="00325A67" w:rsidP="00325A67">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Основанием для окончательного расчета за оказанные Услуги по Контракту является подписанный Заказчиком акт сдачи-приемки оказанных Услуг по Контракту.</w:t>
      </w:r>
    </w:p>
    <w:p w14:paraId="4795C763" w14:textId="748DDB09" w:rsidR="00325A67" w:rsidRPr="009A35BF" w:rsidRDefault="00974A20" w:rsidP="00974A20">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 xml:space="preserve">Передача оформленной в установленном порядке документации осуществляется </w:t>
      </w:r>
      <w:r w:rsidRPr="009A35BF">
        <w:rPr>
          <w:color w:val="000000" w:themeColor="text1"/>
        </w:rPr>
        <w:br/>
        <w:t>с сопроводительным письмом Исполнителя.</w:t>
      </w:r>
    </w:p>
    <w:p w14:paraId="2AF0C4F3" w14:textId="77777777" w:rsidR="00974A20" w:rsidRPr="009A35BF" w:rsidRDefault="00974A20" w:rsidP="00974A20">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 xml:space="preserve">С целью проверки предоставленных Исполнителем результатов оказанных Услуг, предусмотренных настоящим Описанием объекта закупки и Контрактом, в части </w:t>
      </w:r>
    </w:p>
    <w:p w14:paraId="71C05D11" w14:textId="77777777" w:rsidR="00974A20" w:rsidRPr="009A35BF" w:rsidRDefault="00974A20" w:rsidP="00974A20">
      <w:pPr>
        <w:pStyle w:val="a5"/>
        <w:widowControl w:val="0"/>
        <w:autoSpaceDE w:val="0"/>
        <w:autoSpaceDN w:val="0"/>
        <w:adjustRightInd w:val="0"/>
        <w:ind w:left="0"/>
        <w:jc w:val="both"/>
        <w:rPr>
          <w:color w:val="000000" w:themeColor="text1"/>
        </w:rPr>
      </w:pPr>
      <w:r w:rsidRPr="009A35BF">
        <w:rPr>
          <w:color w:val="000000" w:themeColor="text1"/>
        </w:rPr>
        <w:t xml:space="preserve">их соответствия условиям Описания объекта закупки и Контракта, Заказчик в разумные сроки рассматривает полученные материалы, указанные в п. 2.1.7., п. 3.1.2. настоящего Описания объекта закупки и в случае, если по результатам рассмотрения представленной Исполнителем документации установлено несоответствие оказанных Услуг условиям Описания объекта закупки и Контракта, уведомляет об этом Исполнителя, либо направляет Исполнителю мотивированный отказ с указанием перечня необходимых доработок </w:t>
      </w:r>
    </w:p>
    <w:p w14:paraId="7BBF3741" w14:textId="77777777" w:rsidR="00974A20" w:rsidRPr="009A35BF" w:rsidRDefault="00974A20" w:rsidP="00974A20">
      <w:pPr>
        <w:pStyle w:val="a5"/>
        <w:widowControl w:val="0"/>
        <w:autoSpaceDE w:val="0"/>
        <w:autoSpaceDN w:val="0"/>
        <w:adjustRightInd w:val="0"/>
        <w:ind w:left="0"/>
        <w:jc w:val="both"/>
        <w:rPr>
          <w:color w:val="000000" w:themeColor="text1"/>
        </w:rPr>
      </w:pPr>
      <w:r w:rsidRPr="009A35BF">
        <w:rPr>
          <w:color w:val="000000" w:themeColor="text1"/>
        </w:rPr>
        <w:t xml:space="preserve">и сроком их устранения. </w:t>
      </w:r>
    </w:p>
    <w:p w14:paraId="2EE6CAEF" w14:textId="147E5984" w:rsidR="00974A20" w:rsidRPr="009A35BF" w:rsidRDefault="00974A20" w:rsidP="00CF0BFE">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Исполнитель обязан устранить все обнаруженные Заказчиком недостатки своими силами и за свой счет в сроки, установленные Заказчиком.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670406D1" w14:textId="60BDBCE1" w:rsidR="00974A20" w:rsidRPr="009A35BF" w:rsidRDefault="00974A20" w:rsidP="00974A20">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Заказчик отказывается от приемки части не оказанных или оказанных с недостатками Услуг в случае обнаружения соответствующих недостатков, которые исключают использование результата оказанных Услуг и не могут быть устранены Исполнителем.</w:t>
      </w:r>
    </w:p>
    <w:p w14:paraId="39D63C09" w14:textId="77777777" w:rsidR="004B7B97" w:rsidRPr="004B7B97" w:rsidRDefault="004B7B97" w:rsidP="004B7B97">
      <w:pPr>
        <w:shd w:val="clear" w:color="auto" w:fill="FFFFFF"/>
        <w:tabs>
          <w:tab w:val="left" w:pos="1176"/>
          <w:tab w:val="left" w:pos="2093"/>
          <w:tab w:val="left" w:pos="3686"/>
          <w:tab w:val="left" w:pos="5131"/>
          <w:tab w:val="left" w:pos="7493"/>
        </w:tabs>
        <w:rPr>
          <w:b/>
          <w:bCs/>
          <w:color w:val="000000"/>
        </w:rPr>
      </w:pPr>
    </w:p>
    <w:p w14:paraId="6AC9FFDB" w14:textId="77777777" w:rsidR="004B7B97" w:rsidRPr="005B11FC" w:rsidRDefault="004B7B97" w:rsidP="007F7260">
      <w:pPr>
        <w:pStyle w:val="a5"/>
        <w:widowControl w:val="0"/>
        <w:numPr>
          <w:ilvl w:val="0"/>
          <w:numId w:val="1"/>
        </w:numPr>
        <w:autoSpaceDE w:val="0"/>
        <w:autoSpaceDN w:val="0"/>
        <w:adjustRightInd w:val="0"/>
        <w:jc w:val="center"/>
        <w:rPr>
          <w:b/>
          <w:bCs/>
          <w:color w:val="000000"/>
        </w:rPr>
      </w:pPr>
      <w:r w:rsidRPr="005B11FC">
        <w:rPr>
          <w:b/>
          <w:bCs/>
          <w:color w:val="000000"/>
        </w:rPr>
        <w:t>Цена Контракта и порядок расчетов</w:t>
      </w:r>
    </w:p>
    <w:p w14:paraId="6269658C" w14:textId="77777777" w:rsidR="005B11FC" w:rsidRPr="005B11FC" w:rsidRDefault="005B11FC" w:rsidP="005B11FC">
      <w:pPr>
        <w:pStyle w:val="a5"/>
        <w:shd w:val="clear" w:color="auto" w:fill="FFFFFF"/>
        <w:tabs>
          <w:tab w:val="left" w:pos="1176"/>
          <w:tab w:val="left" w:pos="2093"/>
          <w:tab w:val="left" w:pos="3686"/>
          <w:tab w:val="left" w:pos="5131"/>
          <w:tab w:val="left" w:pos="7493"/>
        </w:tabs>
        <w:ind w:left="1080"/>
        <w:rPr>
          <w:b/>
          <w:bCs/>
          <w:color w:val="000000"/>
        </w:rPr>
      </w:pPr>
    </w:p>
    <w:p w14:paraId="0069A8C5"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Цена Контракта составляет</w:t>
      </w:r>
      <w:r w:rsidRPr="000F5F4F">
        <w:rPr>
          <w:color w:val="000000"/>
        </w:rPr>
        <w:t xml:space="preserve"> </w:t>
      </w:r>
      <w:r w:rsidR="003814FE" w:rsidRPr="000F5F4F">
        <w:rPr>
          <w:color w:val="000000"/>
        </w:rPr>
        <w:t>________________</w:t>
      </w:r>
      <w:r w:rsidR="004E07CD" w:rsidRPr="000F5F4F">
        <w:rPr>
          <w:color w:val="000000"/>
        </w:rPr>
        <w:t xml:space="preserve"> руб. (</w:t>
      </w:r>
      <w:r w:rsidR="003814FE" w:rsidRPr="000F5F4F">
        <w:rPr>
          <w:color w:val="000000"/>
        </w:rPr>
        <w:t>__________</w:t>
      </w:r>
      <w:r w:rsidR="004E07CD" w:rsidRPr="000F5F4F">
        <w:rPr>
          <w:color w:val="000000"/>
        </w:rPr>
        <w:t xml:space="preserve">), </w:t>
      </w:r>
      <w:r w:rsidRPr="000F5F4F">
        <w:rPr>
          <w:color w:val="000000"/>
        </w:rPr>
        <w:t>НДС не облагается</w:t>
      </w:r>
      <w:r w:rsidR="003814FE" w:rsidRPr="000F5F4F">
        <w:rPr>
          <w:color w:val="000000"/>
        </w:rPr>
        <w:t>/в т.ч. НДС.</w:t>
      </w:r>
    </w:p>
    <w:p w14:paraId="707C392C"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AA423F"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BC5D73"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w:t>
      </w:r>
    </w:p>
    <w:p w14:paraId="6359FA90" w14:textId="77777777" w:rsidR="004B7B97" w:rsidRPr="004B7B97" w:rsidRDefault="004B7B97" w:rsidP="005A1CE2">
      <w:pPr>
        <w:widowControl w:val="0"/>
        <w:autoSpaceDE w:val="0"/>
        <w:autoSpaceDN w:val="0"/>
        <w:adjustRightInd w:val="0"/>
        <w:ind w:firstLine="709"/>
        <w:jc w:val="both"/>
        <w:rPr>
          <w:color w:val="000000"/>
        </w:rPr>
      </w:pPr>
      <w:r w:rsidRPr="005A1CE2">
        <w:lastRenderedPageBreak/>
        <w:t>Цена</w:t>
      </w:r>
      <w:r w:rsidRPr="004B7B97">
        <w:rPr>
          <w:color w:val="000000"/>
        </w:rPr>
        <w:t xml:space="preserve">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0DEE54D6" w14:textId="1952E423" w:rsidR="004B7B97" w:rsidRPr="00A350E4" w:rsidRDefault="00A350E4" w:rsidP="007F7260">
      <w:pPr>
        <w:pStyle w:val="a5"/>
        <w:widowControl w:val="0"/>
        <w:numPr>
          <w:ilvl w:val="1"/>
          <w:numId w:val="1"/>
        </w:numPr>
        <w:autoSpaceDE w:val="0"/>
        <w:autoSpaceDN w:val="0"/>
        <w:adjustRightInd w:val="0"/>
        <w:ind w:left="0" w:firstLine="0"/>
        <w:jc w:val="both"/>
        <w:rPr>
          <w:color w:val="000000"/>
          <w:shd w:val="clear" w:color="auto" w:fill="FFFFFF"/>
        </w:rPr>
      </w:pPr>
      <w:r w:rsidRPr="00A350E4">
        <w:rPr>
          <w:color w:val="000000"/>
        </w:rPr>
        <w:t>Источники</w:t>
      </w:r>
      <w:r w:rsidRPr="00A350E4">
        <w:t xml:space="preserve"> финансирования Контракта: внебюджетные средства: </w:t>
      </w:r>
      <w:r w:rsidR="009A35BF">
        <w:t>остатки с</w:t>
      </w:r>
      <w:r w:rsidRPr="00A350E4">
        <w:t>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0B394626"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Расчеты</w:t>
      </w:r>
      <w:r w:rsidRPr="004B7B97">
        <w:rPr>
          <w:i/>
          <w:color w:val="000000"/>
        </w:rPr>
        <w:t xml:space="preserve"> </w:t>
      </w:r>
      <w:r w:rsidRPr="004B7B97">
        <w:rPr>
          <w:color w:val="000000"/>
        </w:rPr>
        <w:t>между Заказчиком и Исполнителем</w:t>
      </w:r>
      <w:r w:rsidRPr="004B7B97">
        <w:rPr>
          <w:i/>
          <w:color w:val="000000"/>
        </w:rPr>
        <w:t xml:space="preserve"> </w:t>
      </w:r>
      <w:r w:rsidRPr="004B7B97">
        <w:rPr>
          <w:color w:val="000000"/>
        </w:rPr>
        <w:t>за оказанные услуги</w:t>
      </w:r>
      <w:r w:rsidRPr="004B7B97">
        <w:rPr>
          <w:i/>
          <w:color w:val="000000"/>
        </w:rPr>
        <w:t xml:space="preserve"> </w:t>
      </w:r>
      <w:r w:rsidRPr="004B7B97">
        <w:rPr>
          <w:color w:val="000000"/>
        </w:rPr>
        <w:t>производятся</w:t>
      </w:r>
      <w:r w:rsidRPr="004B7B97">
        <w:rPr>
          <w:i/>
          <w:color w:val="000000"/>
        </w:rPr>
        <w:t xml:space="preserve"> </w:t>
      </w:r>
      <w:r w:rsidRPr="004B7B97">
        <w:rPr>
          <w:color w:val="000000"/>
        </w:rPr>
        <w:t>не позднее 7 (</w:t>
      </w:r>
      <w:r w:rsidR="005C7CC9">
        <w:rPr>
          <w:color w:val="000000"/>
        </w:rPr>
        <w:t>Семи</w:t>
      </w:r>
      <w:r w:rsidRPr="004B7B97">
        <w:rPr>
          <w:color w:val="000000"/>
        </w:rPr>
        <w:t xml:space="preserve">) рабочих дней с даты подписания Заказчиком </w:t>
      </w:r>
      <w:r w:rsidR="00F74F37">
        <w:t>а</w:t>
      </w:r>
      <w:r w:rsidR="00F74F37" w:rsidRPr="00F74F37">
        <w:t xml:space="preserve">кта сдачи-приемки оказанных </w:t>
      </w:r>
      <w:r w:rsidR="00AB4A6A">
        <w:t>услуг</w:t>
      </w:r>
      <w:r w:rsidRPr="004B7B97">
        <w:rPr>
          <w:color w:val="000000"/>
        </w:rPr>
        <w:t>. Авансирование не предусмотрено.</w:t>
      </w:r>
    </w:p>
    <w:p w14:paraId="2F44E052" w14:textId="77777777" w:rsid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05E6C54" w14:textId="77777777" w:rsidR="003A506E" w:rsidRPr="004B7B97" w:rsidRDefault="003A506E" w:rsidP="007F7260">
      <w:pPr>
        <w:pStyle w:val="a5"/>
        <w:widowControl w:val="0"/>
        <w:numPr>
          <w:ilvl w:val="1"/>
          <w:numId w:val="1"/>
        </w:numPr>
        <w:autoSpaceDE w:val="0"/>
        <w:autoSpaceDN w:val="0"/>
        <w:adjustRightInd w:val="0"/>
        <w:ind w:left="0" w:firstLine="0"/>
        <w:jc w:val="both"/>
        <w:rPr>
          <w:color w:val="000000"/>
        </w:rPr>
      </w:pPr>
      <w:r>
        <w:rPr>
          <w:color w:val="000000"/>
        </w:rPr>
        <w:t>Заказчик вправе произвести оплату за вычетом начисленной неустойки (штрафов, пеней).</w:t>
      </w:r>
    </w:p>
    <w:p w14:paraId="416E9161" w14:textId="77777777" w:rsidR="004B7B97" w:rsidRPr="004B7B97" w:rsidRDefault="004B7B97" w:rsidP="004B7B97">
      <w:pPr>
        <w:ind w:firstLine="709"/>
        <w:jc w:val="both"/>
        <w:rPr>
          <w:color w:val="000000"/>
        </w:rPr>
      </w:pPr>
    </w:p>
    <w:p w14:paraId="49CC1F4A" w14:textId="77777777" w:rsidR="004B7B97" w:rsidRPr="005B11FC" w:rsidRDefault="004B7B97" w:rsidP="007F7260">
      <w:pPr>
        <w:pStyle w:val="a5"/>
        <w:widowControl w:val="0"/>
        <w:numPr>
          <w:ilvl w:val="0"/>
          <w:numId w:val="1"/>
        </w:numPr>
        <w:autoSpaceDE w:val="0"/>
        <w:autoSpaceDN w:val="0"/>
        <w:adjustRightInd w:val="0"/>
        <w:jc w:val="center"/>
        <w:rPr>
          <w:b/>
          <w:bCs/>
          <w:kern w:val="32"/>
        </w:rPr>
      </w:pPr>
      <w:r w:rsidRPr="008A5FD9">
        <w:rPr>
          <w:b/>
          <w:bCs/>
          <w:color w:val="000000"/>
        </w:rPr>
        <w:t>Условия</w:t>
      </w:r>
      <w:r w:rsidRPr="005B11FC">
        <w:rPr>
          <w:b/>
          <w:bCs/>
          <w:kern w:val="32"/>
        </w:rPr>
        <w:t xml:space="preserve"> конфиденциальности</w:t>
      </w:r>
    </w:p>
    <w:p w14:paraId="36D93512" w14:textId="77777777" w:rsidR="005B11FC" w:rsidRPr="005B11FC" w:rsidRDefault="005B11FC" w:rsidP="005B11FC">
      <w:pPr>
        <w:pStyle w:val="a5"/>
        <w:keepNext/>
        <w:ind w:left="1080"/>
        <w:outlineLvl w:val="0"/>
        <w:rPr>
          <w:bCs/>
          <w:kern w:val="32"/>
        </w:rPr>
      </w:pPr>
    </w:p>
    <w:p w14:paraId="45D5CF8D" w14:textId="77777777" w:rsidR="004B7B97" w:rsidRPr="004B7B97" w:rsidRDefault="004B7B97" w:rsidP="007F7260">
      <w:pPr>
        <w:pStyle w:val="a5"/>
        <w:widowControl w:val="0"/>
        <w:numPr>
          <w:ilvl w:val="1"/>
          <w:numId w:val="1"/>
        </w:numPr>
        <w:autoSpaceDE w:val="0"/>
        <w:autoSpaceDN w:val="0"/>
        <w:adjustRightInd w:val="0"/>
        <w:ind w:left="0" w:firstLine="0"/>
        <w:jc w:val="both"/>
        <w:rPr>
          <w:i/>
        </w:rPr>
      </w:pPr>
      <w:r w:rsidRPr="004B7B97">
        <w:rPr>
          <w:color w:val="000000"/>
        </w:rPr>
        <w:t>Исполнитель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r w:rsidRPr="004B7B97">
        <w:rPr>
          <w:i/>
        </w:rPr>
        <w:t>.</w:t>
      </w:r>
    </w:p>
    <w:p w14:paraId="36883029" w14:textId="77777777" w:rsidR="004B7B97" w:rsidRPr="004B7B97" w:rsidRDefault="004B7B97" w:rsidP="004B7B97">
      <w:pPr>
        <w:autoSpaceDE w:val="0"/>
        <w:autoSpaceDN w:val="0"/>
        <w:adjustRightInd w:val="0"/>
        <w:ind w:firstLine="709"/>
        <w:jc w:val="both"/>
      </w:pPr>
    </w:p>
    <w:p w14:paraId="21AC69DE" w14:textId="77777777" w:rsidR="004B7B97" w:rsidRPr="005B11FC" w:rsidRDefault="004B7B97" w:rsidP="007F7260">
      <w:pPr>
        <w:pStyle w:val="a5"/>
        <w:widowControl w:val="0"/>
        <w:numPr>
          <w:ilvl w:val="0"/>
          <w:numId w:val="1"/>
        </w:numPr>
        <w:autoSpaceDE w:val="0"/>
        <w:autoSpaceDN w:val="0"/>
        <w:adjustRightInd w:val="0"/>
        <w:jc w:val="center"/>
        <w:rPr>
          <w:b/>
          <w:color w:val="000000"/>
          <w:kern w:val="32"/>
        </w:rPr>
      </w:pPr>
      <w:r w:rsidRPr="008A5FD9">
        <w:rPr>
          <w:b/>
          <w:bCs/>
          <w:color w:val="000000"/>
        </w:rPr>
        <w:t>Ответственность</w:t>
      </w:r>
      <w:r w:rsidRPr="005B11FC">
        <w:rPr>
          <w:b/>
          <w:color w:val="000000"/>
          <w:kern w:val="32"/>
        </w:rPr>
        <w:t xml:space="preserve"> Сторон</w:t>
      </w:r>
    </w:p>
    <w:p w14:paraId="6E661C5F" w14:textId="77777777" w:rsidR="005B11FC" w:rsidRPr="005B11FC" w:rsidRDefault="005B11FC" w:rsidP="005B11FC">
      <w:pPr>
        <w:pStyle w:val="a5"/>
        <w:keepNext/>
        <w:ind w:left="1080"/>
        <w:outlineLvl w:val="0"/>
        <w:rPr>
          <w:b/>
          <w:bCs/>
          <w:kern w:val="32"/>
        </w:rPr>
      </w:pPr>
    </w:p>
    <w:p w14:paraId="5E5B6797"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73A1E817"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 xml:space="preserve">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 </w:t>
      </w:r>
    </w:p>
    <w:p w14:paraId="2551AB33"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 xml:space="preserve">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w:t>
      </w:r>
      <w:r w:rsidR="00AD6627" w:rsidRPr="000F5F4F">
        <w:rPr>
          <w:color w:val="000000"/>
        </w:rPr>
        <w:t xml:space="preserve">стоимости </w:t>
      </w:r>
      <w:r w:rsidRPr="000F5F4F">
        <w:rPr>
          <w:color w:val="000000"/>
        </w:rPr>
        <w:t xml:space="preserve">оказания услуг, уменьшенной на сумму, пропорциональную объему обязательств, соответствующим </w:t>
      </w:r>
      <w:r w:rsidR="00AD6627" w:rsidRPr="000F5F4F">
        <w:rPr>
          <w:color w:val="000000"/>
        </w:rPr>
        <w:t xml:space="preserve">стоимости </w:t>
      </w:r>
      <w:r w:rsidRPr="000F5F4F">
        <w:rPr>
          <w:color w:val="000000"/>
        </w:rPr>
        <w:t>оказания услуг и фактически исполненных Исполнителем.</w:t>
      </w:r>
    </w:p>
    <w:p w14:paraId="49218C48"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предусмотренных Контрактом, Исполнитель уплачивает Заказчику штраф в </w:t>
      </w:r>
      <w:r w:rsidRPr="004B7B97">
        <w:rPr>
          <w:color w:val="000000"/>
        </w:rPr>
        <w:lastRenderedPageBreak/>
        <w:t>размере 10 %</w:t>
      </w:r>
      <w:r w:rsidRPr="000F5F4F">
        <w:rPr>
          <w:color w:val="000000"/>
        </w:rPr>
        <w:t xml:space="preserve"> </w:t>
      </w:r>
      <w:r w:rsidRPr="004B7B97">
        <w:rPr>
          <w:color w:val="000000"/>
        </w:rPr>
        <w:t xml:space="preserve">цены Контракта, что </w:t>
      </w:r>
      <w:r w:rsidR="003814FE">
        <w:rPr>
          <w:color w:val="000000"/>
        </w:rPr>
        <w:t>составляет __________</w:t>
      </w:r>
      <w:r w:rsidR="004E07CD" w:rsidRPr="004E07CD">
        <w:rPr>
          <w:color w:val="000000"/>
        </w:rPr>
        <w:t xml:space="preserve"> руб. (</w:t>
      </w:r>
      <w:r w:rsidR="003814FE">
        <w:rPr>
          <w:color w:val="000000"/>
        </w:rPr>
        <w:t>__________________</w:t>
      </w:r>
      <w:r w:rsidRPr="004B7B97">
        <w:rPr>
          <w:color w:val="000000"/>
        </w:rPr>
        <w:t>)</w:t>
      </w:r>
      <w:r w:rsidR="003814FE">
        <w:rPr>
          <w:color w:val="000000"/>
        </w:rPr>
        <w:t xml:space="preserve"> руб</w:t>
      </w:r>
      <w:r w:rsidRPr="004B7B97">
        <w:rPr>
          <w:color w:val="000000"/>
        </w:rPr>
        <w:t>.</w:t>
      </w:r>
      <w:r w:rsidR="003814FE">
        <w:rPr>
          <w:color w:val="000000"/>
        </w:rPr>
        <w:t xml:space="preserve"> ___ коп.</w:t>
      </w:r>
    </w:p>
    <w:p w14:paraId="270F8E4F"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r w:rsidR="00CE3246" w:rsidRPr="00CE3246">
        <w:rPr>
          <w:color w:val="000000"/>
        </w:rPr>
        <w:t xml:space="preserve">правилами определения размера штрафа, утвержденными Постановлением Правительства РФ от 30 августа 2017 г. № 1042, (далее – Правила) </w:t>
      </w:r>
      <w:r w:rsidRPr="004B7B97">
        <w:rPr>
          <w:color w:val="000000"/>
        </w:rPr>
        <w:t>и составляет 1 000,00 рублей (</w:t>
      </w:r>
      <w:r w:rsidR="00A15B93">
        <w:rPr>
          <w:color w:val="000000"/>
        </w:rPr>
        <w:t>О</w:t>
      </w:r>
      <w:r w:rsidRPr="004B7B97">
        <w:rPr>
          <w:color w:val="000000"/>
        </w:rPr>
        <w:t>дн</w:t>
      </w:r>
      <w:r w:rsidR="00A15B93">
        <w:rPr>
          <w:color w:val="000000"/>
        </w:rPr>
        <w:t>у</w:t>
      </w:r>
      <w:r w:rsidRPr="004B7B97">
        <w:rPr>
          <w:color w:val="000000"/>
        </w:rPr>
        <w:t xml:space="preserve"> тысяч</w:t>
      </w:r>
      <w:r w:rsidR="00A15B93">
        <w:rPr>
          <w:color w:val="000000"/>
        </w:rPr>
        <w:t>у</w:t>
      </w:r>
      <w:r w:rsidRPr="004B7B97">
        <w:rPr>
          <w:color w:val="000000"/>
        </w:rPr>
        <w:t xml:space="preserve"> рублей 00 копеек)</w:t>
      </w:r>
      <w:r w:rsidRPr="004B7B97">
        <w:rPr>
          <w:color w:val="000000"/>
          <w:vertAlign w:val="superscript"/>
        </w:rPr>
        <w:footnoteReference w:id="1"/>
      </w:r>
      <w:r w:rsidRPr="004B7B97">
        <w:rPr>
          <w:color w:val="000000"/>
        </w:rPr>
        <w:t>.</w:t>
      </w:r>
    </w:p>
    <w:p w14:paraId="1AD3329C"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495035"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1 000,0 рублей (</w:t>
      </w:r>
      <w:r w:rsidR="00A15B93">
        <w:rPr>
          <w:color w:val="000000"/>
        </w:rPr>
        <w:t>О</w:t>
      </w:r>
      <w:r w:rsidRPr="004B7B97">
        <w:rPr>
          <w:color w:val="000000"/>
        </w:rPr>
        <w:t>дн</w:t>
      </w:r>
      <w:r w:rsidR="00A15B93">
        <w:rPr>
          <w:color w:val="000000"/>
        </w:rPr>
        <w:t xml:space="preserve">у </w:t>
      </w:r>
      <w:r w:rsidRPr="004B7B97">
        <w:rPr>
          <w:color w:val="000000"/>
        </w:rPr>
        <w:t>тысяч</w:t>
      </w:r>
      <w:r w:rsidR="00A15B93">
        <w:rPr>
          <w:color w:val="000000"/>
        </w:rPr>
        <w:t>у</w:t>
      </w:r>
      <w:r w:rsidRPr="004B7B97">
        <w:rPr>
          <w:color w:val="000000"/>
        </w:rPr>
        <w:t xml:space="preserve"> рублей 00 копеек)</w:t>
      </w:r>
      <w:r w:rsidRPr="00726DA9">
        <w:rPr>
          <w:color w:val="000000"/>
          <w:vertAlign w:val="superscript"/>
        </w:rPr>
        <w:footnoteReference w:id="2"/>
      </w:r>
      <w:r w:rsidRPr="004B7B97">
        <w:rPr>
          <w:color w:val="000000"/>
        </w:rPr>
        <w:t xml:space="preserve">. </w:t>
      </w:r>
    </w:p>
    <w:p w14:paraId="1E96CA50"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Применение неустойки (штрафа, пени) не освобождает Стороны от исполнения обязательств по настоящему Контракту.</w:t>
      </w:r>
    </w:p>
    <w:p w14:paraId="19DC165D"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52A336"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4C15A7"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E762A3" w14:textId="77777777" w:rsidR="004B7B97" w:rsidRPr="004B7B97" w:rsidRDefault="004B7B97" w:rsidP="004B7B97">
      <w:pPr>
        <w:ind w:firstLine="709"/>
        <w:jc w:val="both"/>
        <w:rPr>
          <w:color w:val="000000"/>
        </w:rPr>
      </w:pPr>
    </w:p>
    <w:p w14:paraId="20BFDF2F" w14:textId="77777777" w:rsidR="004B7B97" w:rsidRPr="005B11FC" w:rsidRDefault="004B7B97" w:rsidP="007F7260">
      <w:pPr>
        <w:pStyle w:val="a5"/>
        <w:widowControl w:val="0"/>
        <w:numPr>
          <w:ilvl w:val="0"/>
          <w:numId w:val="1"/>
        </w:numPr>
        <w:autoSpaceDE w:val="0"/>
        <w:autoSpaceDN w:val="0"/>
        <w:adjustRightInd w:val="0"/>
        <w:jc w:val="center"/>
        <w:rPr>
          <w:b/>
          <w:bCs/>
          <w:color w:val="000000"/>
        </w:rPr>
      </w:pPr>
      <w:r w:rsidRPr="005B11FC">
        <w:rPr>
          <w:b/>
          <w:bCs/>
          <w:color w:val="000000"/>
        </w:rPr>
        <w:t>Обстоятельства непреодолимой силы</w:t>
      </w:r>
    </w:p>
    <w:p w14:paraId="7BE1CAFD" w14:textId="77777777" w:rsidR="005B11FC" w:rsidRPr="005B11FC" w:rsidRDefault="005B11FC" w:rsidP="005B11FC">
      <w:pPr>
        <w:pStyle w:val="a5"/>
        <w:keepNext/>
        <w:widowControl w:val="0"/>
        <w:autoSpaceDE w:val="0"/>
        <w:autoSpaceDN w:val="0"/>
        <w:adjustRightInd w:val="0"/>
        <w:ind w:left="1080"/>
        <w:outlineLvl w:val="3"/>
        <w:rPr>
          <w:b/>
          <w:bCs/>
          <w:color w:val="000000"/>
        </w:rPr>
      </w:pPr>
    </w:p>
    <w:p w14:paraId="20353F9A"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Стороны не несут ответственность за полное или частичное</w:t>
      </w:r>
      <w:r w:rsidRPr="000F5F4F">
        <w:rPr>
          <w:color w:val="000000"/>
        </w:rPr>
        <w:t xml:space="preserve"> </w:t>
      </w:r>
      <w:r w:rsidRPr="004B7B97">
        <w:rPr>
          <w:color w:val="000000"/>
        </w:rPr>
        <w:t xml:space="preserve">неисполнение предусмотренных настоящим </w:t>
      </w:r>
      <w:r w:rsidRPr="000F5F4F">
        <w:rPr>
          <w:color w:val="000000"/>
        </w:rPr>
        <w:t xml:space="preserve">Контрактом </w:t>
      </w:r>
      <w:r w:rsidRPr="004B7B97">
        <w:rPr>
          <w:color w:val="000000"/>
        </w:rPr>
        <w:t>обязательств, если такое неисполнение связано с обстоятельствами</w:t>
      </w:r>
      <w:r w:rsidRPr="000F5F4F">
        <w:rPr>
          <w:color w:val="000000"/>
        </w:rPr>
        <w:t xml:space="preserve"> </w:t>
      </w:r>
      <w:r w:rsidRPr="004B7B97">
        <w:rPr>
          <w:color w:val="000000"/>
        </w:rPr>
        <w:t>непреодолимой силы.</w:t>
      </w:r>
    </w:p>
    <w:p w14:paraId="35D5BBCE"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Сторона, для которой создалась невозможность исполнения</w:t>
      </w:r>
      <w:r w:rsidRPr="000F5F4F">
        <w:rPr>
          <w:color w:val="000000"/>
        </w:rPr>
        <w:t xml:space="preserve"> </w:t>
      </w:r>
      <w:r w:rsidRPr="004B7B97">
        <w:rPr>
          <w:color w:val="000000"/>
        </w:rPr>
        <w:t>обязательств по настоящему Контракту вследствие</w:t>
      </w:r>
      <w:r w:rsidRPr="000F5F4F">
        <w:rPr>
          <w:color w:val="000000"/>
        </w:rPr>
        <w:t xml:space="preserve"> </w:t>
      </w:r>
      <w:r w:rsidRPr="004B7B97">
        <w:rPr>
          <w:color w:val="000000"/>
        </w:rPr>
        <w:t>обстоятельств непреодолимой силы, не позднее 10 дней с момента их</w:t>
      </w:r>
      <w:r w:rsidRPr="000F5F4F">
        <w:rPr>
          <w:color w:val="000000"/>
        </w:rPr>
        <w:t xml:space="preserve"> </w:t>
      </w:r>
      <w:r w:rsidRPr="004B7B97">
        <w:rPr>
          <w:color w:val="000000"/>
        </w:rPr>
        <w:t>наступления в письменной форме извещает другую Сторону с приложением</w:t>
      </w:r>
      <w:r w:rsidRPr="000F5F4F">
        <w:rPr>
          <w:color w:val="000000"/>
        </w:rPr>
        <w:t xml:space="preserve"> </w:t>
      </w:r>
      <w:r w:rsidRPr="004B7B97">
        <w:rPr>
          <w:color w:val="000000"/>
        </w:rPr>
        <w:t>документов, удостоверяющих факт наступления указанных обстоятельств.</w:t>
      </w:r>
    </w:p>
    <w:p w14:paraId="6392A4E7"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В случае возникновения обстоятельств непреодолимой силы Стороны вправе расторгнуть настоящий</w:t>
      </w:r>
      <w:r w:rsidRPr="000F5F4F">
        <w:rPr>
          <w:color w:val="000000"/>
        </w:rPr>
        <w:t xml:space="preserve"> </w:t>
      </w:r>
      <w:r w:rsidRPr="004B7B97">
        <w:rPr>
          <w:color w:val="000000"/>
        </w:rPr>
        <w:t>Контракт, и в этом случае ни одна из Сторон не вправе</w:t>
      </w:r>
      <w:r w:rsidRPr="000F5F4F">
        <w:rPr>
          <w:color w:val="000000"/>
        </w:rPr>
        <w:t xml:space="preserve"> </w:t>
      </w:r>
      <w:r w:rsidRPr="004B7B97">
        <w:rPr>
          <w:color w:val="000000"/>
        </w:rPr>
        <w:t>требовать возмещения убытков.</w:t>
      </w:r>
    </w:p>
    <w:p w14:paraId="0BCD0E4F" w14:textId="77777777" w:rsidR="004B7B97" w:rsidRPr="004B7B97" w:rsidRDefault="004B7B97" w:rsidP="007F7260">
      <w:pPr>
        <w:pStyle w:val="a5"/>
        <w:widowControl w:val="0"/>
        <w:numPr>
          <w:ilvl w:val="1"/>
          <w:numId w:val="1"/>
        </w:numPr>
        <w:autoSpaceDE w:val="0"/>
        <w:autoSpaceDN w:val="0"/>
        <w:adjustRightInd w:val="0"/>
        <w:ind w:left="0" w:firstLine="0"/>
        <w:jc w:val="both"/>
      </w:pPr>
      <w:r w:rsidRPr="004B7B97">
        <w:rPr>
          <w:color w:val="000000"/>
        </w:rPr>
        <w:t>Подтверждением наличия обстоятельств непреодолимой силы и их</w:t>
      </w:r>
      <w:r w:rsidRPr="000F5F4F">
        <w:rPr>
          <w:color w:val="000000"/>
        </w:rPr>
        <w:t xml:space="preserve"> </w:t>
      </w:r>
      <w:r w:rsidRPr="004B7B97">
        <w:rPr>
          <w:color w:val="000000"/>
        </w:rPr>
        <w:t>продолжительности является письменное свидетельство уполномоченных</w:t>
      </w:r>
      <w:r w:rsidRPr="004B7B97">
        <w:t xml:space="preserve"> </w:t>
      </w:r>
      <w:r w:rsidRPr="004B7B97">
        <w:rPr>
          <w:color w:val="000000"/>
        </w:rPr>
        <w:t>органов или уполномоченных организаций</w:t>
      </w:r>
      <w:r w:rsidRPr="004B7B97">
        <w:t>.</w:t>
      </w:r>
    </w:p>
    <w:p w14:paraId="54AA9EC0" w14:textId="77777777" w:rsidR="005B11FC" w:rsidRDefault="005B11FC">
      <w:pPr>
        <w:rPr>
          <w:color w:val="000000"/>
        </w:rPr>
      </w:pPr>
    </w:p>
    <w:p w14:paraId="3099127A" w14:textId="77777777" w:rsidR="00A342FC" w:rsidRDefault="00A342FC" w:rsidP="007F7260">
      <w:pPr>
        <w:pStyle w:val="a5"/>
        <w:widowControl w:val="0"/>
        <w:numPr>
          <w:ilvl w:val="0"/>
          <w:numId w:val="1"/>
        </w:numPr>
        <w:autoSpaceDE w:val="0"/>
        <w:autoSpaceDN w:val="0"/>
        <w:adjustRightInd w:val="0"/>
        <w:jc w:val="center"/>
        <w:rPr>
          <w:b/>
          <w:bCs/>
          <w:color w:val="000000"/>
        </w:rPr>
      </w:pPr>
      <w:r w:rsidRPr="00A342FC">
        <w:rPr>
          <w:b/>
          <w:bCs/>
          <w:color w:val="000000"/>
        </w:rPr>
        <w:t>Антикоррупционная оговорка</w:t>
      </w:r>
    </w:p>
    <w:p w14:paraId="7B66AD48" w14:textId="77777777" w:rsidR="00A342FC" w:rsidRDefault="00A342FC" w:rsidP="00A342FC">
      <w:pPr>
        <w:widowControl w:val="0"/>
        <w:autoSpaceDE w:val="0"/>
        <w:autoSpaceDN w:val="0"/>
        <w:adjustRightInd w:val="0"/>
        <w:jc w:val="center"/>
        <w:rPr>
          <w:b/>
          <w:bCs/>
          <w:color w:val="000000"/>
        </w:rPr>
      </w:pPr>
    </w:p>
    <w:p w14:paraId="2D1290A1" w14:textId="77777777" w:rsidR="00A342FC" w:rsidRPr="00B061F3" w:rsidRDefault="00A342FC" w:rsidP="007F7260">
      <w:pPr>
        <w:pStyle w:val="a5"/>
        <w:widowControl w:val="0"/>
        <w:numPr>
          <w:ilvl w:val="1"/>
          <w:numId w:val="1"/>
        </w:numPr>
        <w:autoSpaceDE w:val="0"/>
        <w:autoSpaceDN w:val="0"/>
        <w:adjustRightInd w:val="0"/>
        <w:ind w:left="0" w:firstLine="0"/>
        <w:jc w:val="both"/>
      </w:pPr>
      <w:r w:rsidRPr="00B061F3">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433280" w14:textId="77777777" w:rsidR="00A342FC" w:rsidRPr="00B061F3" w:rsidRDefault="00A342FC" w:rsidP="00A342FC">
      <w:pPr>
        <w:ind w:firstLine="567"/>
        <w:jc w:val="both"/>
      </w:pPr>
      <w:r w:rsidRPr="00B061F3">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F5334F" w14:textId="77777777" w:rsidR="00A342FC" w:rsidRPr="00B061F3" w:rsidRDefault="00A342FC" w:rsidP="00A342FC">
      <w:pPr>
        <w:ind w:firstLine="567"/>
        <w:jc w:val="both"/>
      </w:pPr>
      <w:r w:rsidRPr="00B061F3">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BE6398" w14:textId="77777777" w:rsidR="00A342FC" w:rsidRPr="00B061F3" w:rsidRDefault="00A342FC" w:rsidP="00A342FC">
      <w:pPr>
        <w:ind w:firstLine="567"/>
        <w:jc w:val="both"/>
      </w:pPr>
      <w:r w:rsidRPr="00B061F3">
        <w:t>не совершать иных действий, нарушающих антикоррупционное законодательство Российской Федерации.</w:t>
      </w:r>
    </w:p>
    <w:p w14:paraId="2FFFAED6" w14:textId="77777777" w:rsidR="00A342FC" w:rsidRPr="00A342FC" w:rsidRDefault="00A342FC" w:rsidP="00A342FC">
      <w:pPr>
        <w:widowControl w:val="0"/>
        <w:autoSpaceDE w:val="0"/>
        <w:autoSpaceDN w:val="0"/>
        <w:adjustRightInd w:val="0"/>
        <w:jc w:val="both"/>
        <w:rPr>
          <w:color w:val="000000"/>
        </w:rPr>
      </w:pPr>
    </w:p>
    <w:p w14:paraId="7EE321E1" w14:textId="77777777" w:rsid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Рассмотрение и разрешение споров</w:t>
      </w:r>
    </w:p>
    <w:p w14:paraId="6A97A248" w14:textId="77777777" w:rsidR="005B11FC" w:rsidRPr="004B7B97" w:rsidRDefault="005B11FC" w:rsidP="004B7B97">
      <w:pPr>
        <w:widowControl w:val="0"/>
        <w:autoSpaceDE w:val="0"/>
        <w:autoSpaceDN w:val="0"/>
        <w:adjustRightInd w:val="0"/>
        <w:jc w:val="center"/>
        <w:rPr>
          <w:b/>
          <w:bCs/>
          <w:color w:val="000000"/>
        </w:rPr>
      </w:pPr>
    </w:p>
    <w:p w14:paraId="56399393" w14:textId="77777777" w:rsidR="00EB18AD" w:rsidRPr="00EB18AD" w:rsidRDefault="00EB18AD" w:rsidP="007F7260">
      <w:pPr>
        <w:pStyle w:val="a5"/>
        <w:widowControl w:val="0"/>
        <w:numPr>
          <w:ilvl w:val="1"/>
          <w:numId w:val="1"/>
        </w:numPr>
        <w:autoSpaceDE w:val="0"/>
        <w:autoSpaceDN w:val="0"/>
        <w:adjustRightInd w:val="0"/>
        <w:ind w:left="0" w:firstLine="0"/>
        <w:jc w:val="both"/>
        <w:rPr>
          <w:color w:val="000000"/>
        </w:rPr>
      </w:pPr>
      <w:r w:rsidRPr="00EB18AD">
        <w:rPr>
          <w:color w:val="000000"/>
        </w:rPr>
        <w:t>Все споры, возникающие из Контракта, Стороны могут разрешать путем переговоров.</w:t>
      </w:r>
    </w:p>
    <w:p w14:paraId="79DF4C0F" w14:textId="77777777" w:rsidR="00EB18AD" w:rsidRPr="00EB18AD" w:rsidRDefault="00EB18AD" w:rsidP="007F7260">
      <w:pPr>
        <w:pStyle w:val="a5"/>
        <w:widowControl w:val="0"/>
        <w:numPr>
          <w:ilvl w:val="1"/>
          <w:numId w:val="1"/>
        </w:numPr>
        <w:autoSpaceDE w:val="0"/>
        <w:autoSpaceDN w:val="0"/>
        <w:adjustRightInd w:val="0"/>
        <w:ind w:left="0" w:firstLine="0"/>
        <w:jc w:val="both"/>
        <w:rPr>
          <w:color w:val="000000"/>
        </w:rPr>
      </w:pPr>
      <w:r w:rsidRPr="00EB18AD">
        <w:rPr>
          <w:color w:val="000000"/>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75DD9A" w14:textId="77777777" w:rsidR="00EB18AD" w:rsidRPr="00EB18AD" w:rsidRDefault="00EB18AD" w:rsidP="007F7260">
      <w:pPr>
        <w:pStyle w:val="a5"/>
        <w:widowControl w:val="0"/>
        <w:numPr>
          <w:ilvl w:val="1"/>
          <w:numId w:val="1"/>
        </w:numPr>
        <w:autoSpaceDE w:val="0"/>
        <w:autoSpaceDN w:val="0"/>
        <w:adjustRightInd w:val="0"/>
        <w:ind w:left="0" w:firstLine="0"/>
        <w:jc w:val="both"/>
        <w:rPr>
          <w:color w:val="000000"/>
        </w:rPr>
      </w:pPr>
      <w:r w:rsidRPr="00EB18AD">
        <w:rPr>
          <w:color w:val="00000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2C3240D" w14:textId="77777777" w:rsidR="00EB18AD" w:rsidRPr="004B7B97" w:rsidRDefault="00EB18AD" w:rsidP="00EB18AD">
      <w:pPr>
        <w:widowControl w:val="0"/>
        <w:autoSpaceDE w:val="0"/>
        <w:autoSpaceDN w:val="0"/>
        <w:adjustRightInd w:val="0"/>
        <w:ind w:firstLine="709"/>
        <w:jc w:val="both"/>
        <w:rPr>
          <w:color w:val="000000"/>
        </w:rPr>
      </w:pPr>
    </w:p>
    <w:p w14:paraId="434AEF06" w14:textId="77777777" w:rsid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Срок действия Контракта</w:t>
      </w:r>
    </w:p>
    <w:p w14:paraId="2CC08D07" w14:textId="77777777" w:rsidR="006249C2" w:rsidRPr="004B7B97" w:rsidRDefault="006249C2" w:rsidP="004B7B97">
      <w:pPr>
        <w:widowControl w:val="0"/>
        <w:autoSpaceDE w:val="0"/>
        <w:autoSpaceDN w:val="0"/>
        <w:adjustRightInd w:val="0"/>
        <w:jc w:val="center"/>
        <w:rPr>
          <w:b/>
          <w:bCs/>
          <w:color w:val="000000"/>
        </w:rPr>
      </w:pPr>
    </w:p>
    <w:p w14:paraId="71EF02D5" w14:textId="145846B3" w:rsidR="004B7B97" w:rsidRPr="009A35BF" w:rsidRDefault="00AB4A6A" w:rsidP="000D1585">
      <w:pPr>
        <w:pStyle w:val="a5"/>
        <w:widowControl w:val="0"/>
        <w:numPr>
          <w:ilvl w:val="1"/>
          <w:numId w:val="1"/>
        </w:numPr>
        <w:autoSpaceDE w:val="0"/>
        <w:autoSpaceDN w:val="0"/>
        <w:adjustRightInd w:val="0"/>
        <w:ind w:left="0" w:firstLine="0"/>
        <w:jc w:val="both"/>
        <w:rPr>
          <w:color w:val="000000" w:themeColor="text1"/>
        </w:rPr>
      </w:pPr>
      <w:r w:rsidRPr="009A35BF">
        <w:rPr>
          <w:color w:val="000000" w:themeColor="text1"/>
        </w:rPr>
        <w:t xml:space="preserve">Настоящий Контракт </w:t>
      </w:r>
      <w:r w:rsidR="004B7B97" w:rsidRPr="009A35BF">
        <w:rPr>
          <w:color w:val="000000" w:themeColor="text1"/>
        </w:rPr>
        <w:t xml:space="preserve">вступает в силу с момента его подписания обеими Сторонами </w:t>
      </w:r>
      <w:r w:rsidR="00275BE1" w:rsidRPr="009A35BF">
        <w:rPr>
          <w:color w:val="000000" w:themeColor="text1"/>
        </w:rPr>
        <w:br/>
      </w:r>
      <w:r w:rsidR="004B7B97" w:rsidRPr="009A35BF">
        <w:rPr>
          <w:color w:val="000000" w:themeColor="text1"/>
        </w:rPr>
        <w:t>и действует по 3</w:t>
      </w:r>
      <w:r w:rsidR="000D1585" w:rsidRPr="009A35BF">
        <w:rPr>
          <w:color w:val="000000" w:themeColor="text1"/>
        </w:rPr>
        <w:t>0</w:t>
      </w:r>
      <w:r w:rsidR="008A4130" w:rsidRPr="009A35BF">
        <w:rPr>
          <w:color w:val="000000" w:themeColor="text1"/>
        </w:rPr>
        <w:t>.</w:t>
      </w:r>
      <w:r w:rsidR="00DC2233" w:rsidRPr="009A35BF">
        <w:rPr>
          <w:color w:val="000000" w:themeColor="text1"/>
        </w:rPr>
        <w:t>12</w:t>
      </w:r>
      <w:r w:rsidR="004B7B97" w:rsidRPr="009A35BF">
        <w:rPr>
          <w:color w:val="000000" w:themeColor="text1"/>
        </w:rPr>
        <w:t>.202</w:t>
      </w:r>
      <w:r w:rsidR="000D1585" w:rsidRPr="009A35BF">
        <w:rPr>
          <w:color w:val="000000" w:themeColor="text1"/>
        </w:rPr>
        <w:t>6</w:t>
      </w:r>
      <w:r w:rsidR="004B7B97" w:rsidRPr="009A35BF">
        <w:rPr>
          <w:color w:val="000000" w:themeColor="text1"/>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794C958B" w14:textId="77777777" w:rsidR="004B7B97" w:rsidRPr="004B7B97" w:rsidRDefault="004B7B97" w:rsidP="004B7B97">
      <w:pPr>
        <w:widowControl w:val="0"/>
        <w:autoSpaceDE w:val="0"/>
        <w:autoSpaceDN w:val="0"/>
        <w:adjustRightInd w:val="0"/>
        <w:ind w:firstLine="709"/>
        <w:jc w:val="both"/>
        <w:rPr>
          <w:color w:val="000000"/>
        </w:rPr>
      </w:pPr>
    </w:p>
    <w:p w14:paraId="0A11F28E" w14:textId="77777777" w:rsid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Прочие положения</w:t>
      </w:r>
    </w:p>
    <w:p w14:paraId="6D92EB34" w14:textId="77777777" w:rsidR="006249C2" w:rsidRPr="004B7B97" w:rsidRDefault="006249C2" w:rsidP="004B7B97">
      <w:pPr>
        <w:widowControl w:val="0"/>
        <w:autoSpaceDE w:val="0"/>
        <w:autoSpaceDN w:val="0"/>
        <w:adjustRightInd w:val="0"/>
        <w:jc w:val="center"/>
        <w:rPr>
          <w:b/>
          <w:bCs/>
          <w:color w:val="000000"/>
        </w:rPr>
      </w:pPr>
    </w:p>
    <w:p w14:paraId="38561DE1" w14:textId="77777777" w:rsidR="004B7B97" w:rsidRPr="005A1CE2" w:rsidRDefault="004B7B97" w:rsidP="007F7260">
      <w:pPr>
        <w:pStyle w:val="a5"/>
        <w:widowControl w:val="0"/>
        <w:numPr>
          <w:ilvl w:val="1"/>
          <w:numId w:val="1"/>
        </w:numPr>
        <w:autoSpaceDE w:val="0"/>
        <w:autoSpaceDN w:val="0"/>
        <w:adjustRightInd w:val="0"/>
        <w:ind w:left="0" w:firstLine="0"/>
        <w:jc w:val="both"/>
        <w:rPr>
          <w:color w:val="000000"/>
        </w:rPr>
      </w:pPr>
      <w:r w:rsidRPr="005A1CE2">
        <w:rPr>
          <w:color w:val="000000"/>
        </w:rPr>
        <w:t>Контракт составлен в форме электронного документа, подписанного усиленными электронными подписями Сторон.</w:t>
      </w:r>
      <w:r w:rsidRPr="004B7B97">
        <w:rPr>
          <w:color w:val="000000"/>
        </w:rPr>
        <w:t xml:space="preserve"> </w:t>
      </w:r>
    </w:p>
    <w:p w14:paraId="5AC52178"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5A1CE2">
        <w:rPr>
          <w:color w:val="000000"/>
        </w:rPr>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7A1E58A"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78EFBD04"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0333326"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73DF379" w14:textId="77777777" w:rsidR="004B7B97" w:rsidRPr="004B7B97" w:rsidRDefault="004B7B97" w:rsidP="005A1CE2">
      <w:pPr>
        <w:pStyle w:val="a5"/>
        <w:widowControl w:val="0"/>
        <w:autoSpaceDE w:val="0"/>
        <w:autoSpaceDN w:val="0"/>
        <w:adjustRightInd w:val="0"/>
        <w:ind w:left="0" w:firstLine="709"/>
        <w:jc w:val="both"/>
        <w:rPr>
          <w:color w:val="000000"/>
        </w:rPr>
      </w:pPr>
      <w:r w:rsidRPr="004B7B97">
        <w:rPr>
          <w:color w:val="000000"/>
        </w:rPr>
        <w:lastRenderedPageBreak/>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EB24B6A"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2903EEE9" w14:textId="77777777" w:rsidR="004B7B97" w:rsidRPr="004B7B97" w:rsidRDefault="004B7B97" w:rsidP="007F7260">
      <w:pPr>
        <w:pStyle w:val="a5"/>
        <w:widowControl w:val="0"/>
        <w:numPr>
          <w:ilvl w:val="1"/>
          <w:numId w:val="1"/>
        </w:numPr>
        <w:autoSpaceDE w:val="0"/>
        <w:autoSpaceDN w:val="0"/>
        <w:adjustRightInd w:val="0"/>
        <w:ind w:left="0" w:firstLine="0"/>
        <w:jc w:val="both"/>
      </w:pPr>
      <w:r w:rsidRPr="005A1CE2">
        <w:rPr>
          <w:color w:val="000000"/>
        </w:rPr>
        <w:t>Контракт может быть расторгнут (изменен) по взаимному соглашению Сторон, по решению суда или в случае одностороннего</w:t>
      </w:r>
      <w:r w:rsidRPr="004B7B97">
        <w:t xml:space="preserve"> отказа (частичного отказа) Стороны от исполнения настоящего Контракта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6F12C7A" w14:textId="77777777" w:rsidR="004B7B97" w:rsidRDefault="004B7B97" w:rsidP="007F7260">
      <w:pPr>
        <w:pStyle w:val="a5"/>
        <w:widowControl w:val="0"/>
        <w:numPr>
          <w:ilvl w:val="1"/>
          <w:numId w:val="1"/>
        </w:numPr>
        <w:autoSpaceDE w:val="0"/>
        <w:autoSpaceDN w:val="0"/>
        <w:adjustRightInd w:val="0"/>
        <w:ind w:left="0" w:firstLine="0"/>
        <w:jc w:val="both"/>
      </w:pPr>
      <w:r w:rsidRPr="004B7B97">
        <w:t>Во всем, что не оговорено в настоящем Контракте, Стороны руководствуются действующим законодательством Российской Федерации.</w:t>
      </w:r>
    </w:p>
    <w:p w14:paraId="3D43F0E7" w14:textId="77777777" w:rsidR="00EB18AD" w:rsidRPr="004B7B97" w:rsidRDefault="00EB18AD" w:rsidP="004B7B97">
      <w:pPr>
        <w:ind w:firstLine="709"/>
        <w:jc w:val="both"/>
      </w:pPr>
    </w:p>
    <w:p w14:paraId="727DAAAD" w14:textId="77777777" w:rsidR="004B7B97" w:rsidRDefault="004B7B97" w:rsidP="007F7260">
      <w:pPr>
        <w:pStyle w:val="a5"/>
        <w:widowControl w:val="0"/>
        <w:numPr>
          <w:ilvl w:val="0"/>
          <w:numId w:val="1"/>
        </w:numPr>
        <w:autoSpaceDE w:val="0"/>
        <w:autoSpaceDN w:val="0"/>
        <w:adjustRightInd w:val="0"/>
        <w:jc w:val="center"/>
        <w:rPr>
          <w:b/>
          <w:color w:val="000000"/>
        </w:rPr>
      </w:pPr>
      <w:r w:rsidRPr="008A5FD9">
        <w:rPr>
          <w:b/>
          <w:bCs/>
          <w:color w:val="000000"/>
        </w:rPr>
        <w:t>Перечень</w:t>
      </w:r>
      <w:r w:rsidRPr="004B7B97">
        <w:rPr>
          <w:b/>
          <w:color w:val="000000"/>
        </w:rPr>
        <w:t xml:space="preserve"> приложений</w:t>
      </w:r>
    </w:p>
    <w:p w14:paraId="5A09AA1A" w14:textId="77777777" w:rsidR="006249C2" w:rsidRPr="004B7B97" w:rsidRDefault="006249C2" w:rsidP="004B7B97">
      <w:pPr>
        <w:jc w:val="center"/>
        <w:rPr>
          <w:b/>
          <w:color w:val="000000"/>
        </w:rPr>
      </w:pPr>
    </w:p>
    <w:p w14:paraId="3FCFA001"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Неотъемлемой частью настоящего </w:t>
      </w:r>
      <w:r w:rsidRPr="004B7B97">
        <w:t xml:space="preserve">Контракта </w:t>
      </w:r>
      <w:r w:rsidRPr="004B7B97">
        <w:rPr>
          <w:color w:val="000000"/>
        </w:rPr>
        <w:t>являются следующие приложения:</w:t>
      </w:r>
    </w:p>
    <w:p w14:paraId="1B3A2A2C" w14:textId="2A2A8ECD" w:rsidR="004B7B97" w:rsidRPr="004B7B97" w:rsidRDefault="004B7B97" w:rsidP="007F7260">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№1 –</w:t>
      </w:r>
      <w:r w:rsidR="00F83AE9">
        <w:rPr>
          <w:color w:val="000000"/>
        </w:rPr>
        <w:t xml:space="preserve"> Описание объекта закупки</w:t>
      </w:r>
      <w:r w:rsidRPr="004B7B97">
        <w:rPr>
          <w:color w:val="000000"/>
        </w:rPr>
        <w:t>.</w:t>
      </w:r>
    </w:p>
    <w:p w14:paraId="21708B5D" w14:textId="77777777" w:rsidR="004B7B97" w:rsidRPr="004B7B97" w:rsidRDefault="004B7B97" w:rsidP="007F7260">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№2 –</w:t>
      </w:r>
      <w:r w:rsidR="00AB4A6A">
        <w:rPr>
          <w:color w:val="000000"/>
        </w:rPr>
        <w:t xml:space="preserve"> </w:t>
      </w:r>
      <w:r w:rsidR="00A15B93">
        <w:rPr>
          <w:color w:val="000000"/>
        </w:rPr>
        <w:t>Р</w:t>
      </w:r>
      <w:r w:rsidRPr="004B7B97">
        <w:rPr>
          <w:color w:val="000000"/>
        </w:rPr>
        <w:t>асчет цены</w:t>
      </w:r>
      <w:r w:rsidR="001C14BF">
        <w:rPr>
          <w:color w:val="000000"/>
        </w:rPr>
        <w:t xml:space="preserve"> контракта</w:t>
      </w:r>
      <w:r w:rsidRPr="004B7B97">
        <w:rPr>
          <w:color w:val="000000"/>
        </w:rPr>
        <w:t>.</w:t>
      </w:r>
    </w:p>
    <w:p w14:paraId="759F3D28" w14:textId="77777777" w:rsidR="004B7B97" w:rsidRPr="004B7B97" w:rsidRDefault="004B7B97" w:rsidP="007F7260">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№3 – Форма информационно-аналитического отчета.</w:t>
      </w:r>
    </w:p>
    <w:p w14:paraId="78FA2795" w14:textId="77777777" w:rsidR="004B7B97" w:rsidRPr="004B7B97" w:rsidRDefault="004B7B97" w:rsidP="004B7B97">
      <w:pPr>
        <w:widowControl w:val="0"/>
        <w:autoSpaceDE w:val="0"/>
        <w:autoSpaceDN w:val="0"/>
        <w:adjustRightInd w:val="0"/>
        <w:jc w:val="center"/>
        <w:rPr>
          <w:color w:val="000000"/>
        </w:rPr>
      </w:pPr>
    </w:p>
    <w:p w14:paraId="2FCD694E" w14:textId="77777777" w:rsidR="004B7B97" w:rsidRP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Адреса и банковские реквизиты Сторон</w:t>
      </w:r>
    </w:p>
    <w:p w14:paraId="764D97A5" w14:textId="77777777" w:rsidR="004B7B97" w:rsidRPr="004B7B97" w:rsidRDefault="004B7B97" w:rsidP="004B7B97">
      <w:pPr>
        <w:widowControl w:val="0"/>
        <w:autoSpaceDE w:val="0"/>
        <w:autoSpaceDN w:val="0"/>
        <w:adjustRightInd w:val="0"/>
        <w:jc w:val="center"/>
        <w:rPr>
          <w:b/>
          <w:bCs/>
          <w:color w:val="000000"/>
        </w:rPr>
      </w:pPr>
    </w:p>
    <w:tbl>
      <w:tblPr>
        <w:tblW w:w="9906" w:type="dxa"/>
        <w:tblLayout w:type="fixed"/>
        <w:tblLook w:val="00A0" w:firstRow="1" w:lastRow="0" w:firstColumn="1" w:lastColumn="0" w:noHBand="0" w:noVBand="0"/>
      </w:tblPr>
      <w:tblGrid>
        <w:gridCol w:w="5156"/>
        <w:gridCol w:w="4750"/>
      </w:tblGrid>
      <w:tr w:rsidR="004B7B97" w:rsidRPr="004B7B97" w14:paraId="49096FCF" w14:textId="77777777" w:rsidTr="00AB4A6A">
        <w:trPr>
          <w:trHeight w:val="357"/>
        </w:trPr>
        <w:tc>
          <w:tcPr>
            <w:tcW w:w="5156" w:type="dxa"/>
          </w:tcPr>
          <w:p w14:paraId="19BF8BA1" w14:textId="77777777" w:rsidR="004B7B97" w:rsidRPr="004B7B97" w:rsidRDefault="004B7B97" w:rsidP="004B7B97">
            <w:pPr>
              <w:jc w:val="both"/>
              <w:rPr>
                <w:rFonts w:eastAsia="MS Mincho"/>
                <w:b/>
              </w:rPr>
            </w:pPr>
            <w:r w:rsidRPr="004B7B97">
              <w:rPr>
                <w:rFonts w:eastAsia="MS Mincho"/>
                <w:b/>
              </w:rPr>
              <w:t>ЗАКАЗЧИК</w:t>
            </w:r>
          </w:p>
        </w:tc>
        <w:tc>
          <w:tcPr>
            <w:tcW w:w="4750" w:type="dxa"/>
          </w:tcPr>
          <w:p w14:paraId="645C6E89" w14:textId="77777777" w:rsidR="004B7B97" w:rsidRPr="004B7B97" w:rsidRDefault="004B7B97" w:rsidP="004B7B97">
            <w:pPr>
              <w:jc w:val="both"/>
              <w:rPr>
                <w:rFonts w:eastAsia="MS Mincho"/>
                <w:b/>
              </w:rPr>
            </w:pPr>
            <w:r w:rsidRPr="004B7B97">
              <w:rPr>
                <w:rFonts w:eastAsia="MS Mincho"/>
                <w:b/>
              </w:rPr>
              <w:t>ИСПОЛНИТЕЛЬ</w:t>
            </w:r>
          </w:p>
        </w:tc>
      </w:tr>
      <w:tr w:rsidR="00442182" w:rsidRPr="004B7B97" w14:paraId="58670B35" w14:textId="77777777" w:rsidTr="00AB4A6A">
        <w:trPr>
          <w:trHeight w:val="357"/>
        </w:trPr>
        <w:tc>
          <w:tcPr>
            <w:tcW w:w="5156" w:type="dxa"/>
          </w:tcPr>
          <w:p w14:paraId="0A134393" w14:textId="77777777" w:rsidR="00442182" w:rsidRPr="00442182" w:rsidRDefault="00442182" w:rsidP="00442182">
            <w:pPr>
              <w:jc w:val="both"/>
              <w:rPr>
                <w:rFonts w:eastAsia="MS Mincho"/>
                <w:b/>
                <w:bCs/>
              </w:rPr>
            </w:pPr>
            <w:r w:rsidRPr="00442182">
              <w:rPr>
                <w:rFonts w:eastAsia="MS Mincho"/>
                <w:b/>
                <w:bCs/>
              </w:rPr>
              <w:t>СПб ГБУ «Конгрессно-выставочное бюро»</w:t>
            </w:r>
          </w:p>
          <w:p w14:paraId="20141D0B" w14:textId="77777777" w:rsidR="00442182" w:rsidRPr="004B7B97" w:rsidRDefault="00442182" w:rsidP="004B7B97">
            <w:pPr>
              <w:jc w:val="both"/>
              <w:rPr>
                <w:rFonts w:eastAsia="MS Mincho"/>
                <w:b/>
              </w:rPr>
            </w:pPr>
          </w:p>
        </w:tc>
        <w:tc>
          <w:tcPr>
            <w:tcW w:w="4750" w:type="dxa"/>
          </w:tcPr>
          <w:p w14:paraId="3EAB0324" w14:textId="77777777" w:rsidR="00442182" w:rsidRPr="00442182" w:rsidRDefault="00442182" w:rsidP="00442182">
            <w:pPr>
              <w:jc w:val="both"/>
              <w:rPr>
                <w:rFonts w:eastAsia="MS Mincho"/>
                <w:b/>
                <w:bCs/>
              </w:rPr>
            </w:pPr>
            <w:r w:rsidRPr="00442182">
              <w:rPr>
                <w:rFonts w:eastAsia="MS Mincho"/>
                <w:b/>
                <w:bCs/>
              </w:rPr>
              <w:t>__________________</w:t>
            </w:r>
          </w:p>
          <w:p w14:paraId="41A4553E" w14:textId="77777777" w:rsidR="00442182" w:rsidRPr="004B7B97" w:rsidRDefault="00442182" w:rsidP="004B7B97">
            <w:pPr>
              <w:jc w:val="both"/>
              <w:rPr>
                <w:rFonts w:eastAsia="MS Mincho"/>
                <w:b/>
              </w:rPr>
            </w:pPr>
          </w:p>
        </w:tc>
      </w:tr>
      <w:tr w:rsidR="004B7B97" w:rsidRPr="004B7B97" w14:paraId="34D762F1" w14:textId="77777777" w:rsidTr="00AB4A6A">
        <w:trPr>
          <w:trHeight w:val="357"/>
        </w:trPr>
        <w:tc>
          <w:tcPr>
            <w:tcW w:w="5156" w:type="dxa"/>
          </w:tcPr>
          <w:p w14:paraId="0425C860" w14:textId="77777777" w:rsidR="004B7B97" w:rsidRPr="004B7B97" w:rsidRDefault="004B7B97" w:rsidP="004B7B97">
            <w:r w:rsidRPr="004B7B97">
              <w:t xml:space="preserve">Адрес: 191187, Санкт-Петербург, </w:t>
            </w:r>
          </w:p>
          <w:p w14:paraId="3884AF5E" w14:textId="77777777" w:rsidR="004B7B97" w:rsidRPr="004B7B97" w:rsidRDefault="004B7B97" w:rsidP="004B7B97">
            <w:r w:rsidRPr="004B7B97">
              <w:t>ул. Шпалерная, д.8, литер А</w:t>
            </w:r>
          </w:p>
          <w:p w14:paraId="55486E3B" w14:textId="77777777" w:rsidR="004B7B97" w:rsidRPr="004B7B97" w:rsidRDefault="004B7B97" w:rsidP="004B7B97">
            <w:r w:rsidRPr="004B7B97">
              <w:t>ОГРН 1147847370725</w:t>
            </w:r>
          </w:p>
          <w:p w14:paraId="56B9B967" w14:textId="77777777" w:rsidR="004B7B97" w:rsidRPr="004B7B97" w:rsidRDefault="004B7B97" w:rsidP="004B7B97">
            <w:r w:rsidRPr="004B7B97">
              <w:t>ИНН 7841510147, КПП 784101001</w:t>
            </w:r>
          </w:p>
          <w:p w14:paraId="2E0A9ACE" w14:textId="2E470B8E" w:rsidR="004B7B97" w:rsidRPr="004B7B97" w:rsidRDefault="004B7B97" w:rsidP="004B7B97">
            <w:pPr>
              <w:jc w:val="both"/>
            </w:pPr>
            <w:r w:rsidRPr="004B7B97">
              <w:t>Тел.: (812) 679 61 33</w:t>
            </w:r>
          </w:p>
          <w:p w14:paraId="67E1AA60" w14:textId="77777777" w:rsidR="004B7B97" w:rsidRPr="004B7B97" w:rsidRDefault="004B7B97" w:rsidP="004B7B97">
            <w:pPr>
              <w:shd w:val="clear" w:color="auto" w:fill="FFFFFF"/>
              <w:jc w:val="both"/>
            </w:pPr>
            <w:r w:rsidRPr="00A05922">
              <w:rPr>
                <w:color w:val="000000"/>
              </w:rPr>
              <w:t>Адрес электронной почты:</w:t>
            </w:r>
            <w:r w:rsidRPr="004B7B97">
              <w:rPr>
                <w:color w:val="000000"/>
                <w:sz w:val="21"/>
                <w:szCs w:val="21"/>
              </w:rPr>
              <w:t xml:space="preserve"> </w:t>
            </w:r>
            <w:hyperlink r:id="rId8" w:history="1">
              <w:r w:rsidRPr="004B7B97">
                <w:rPr>
                  <w:color w:val="0000FF"/>
                  <w:u w:val="single"/>
                </w:rPr>
                <w:t>info@spbcb.ru</w:t>
              </w:r>
            </w:hyperlink>
          </w:p>
          <w:p w14:paraId="57520109" w14:textId="77777777" w:rsidR="004B7B97" w:rsidRPr="004B7B97" w:rsidRDefault="004B7B97" w:rsidP="004B7B97">
            <w:pPr>
              <w:shd w:val="clear" w:color="auto" w:fill="FFFFFF"/>
              <w:jc w:val="both"/>
            </w:pPr>
            <w:r w:rsidRPr="004B7B97">
              <w:t>Получатель: Комитет финансов</w:t>
            </w:r>
          </w:p>
          <w:p w14:paraId="7FFEA024" w14:textId="77777777" w:rsidR="004B7B97" w:rsidRPr="004B7B97" w:rsidRDefault="004B7B97" w:rsidP="004B7B97">
            <w:pPr>
              <w:shd w:val="clear" w:color="auto" w:fill="FFFFFF"/>
              <w:jc w:val="both"/>
            </w:pPr>
            <w:r w:rsidRPr="004B7B97">
              <w:t>Санкт-Петербурга</w:t>
            </w:r>
          </w:p>
          <w:p w14:paraId="6652782A" w14:textId="77777777" w:rsidR="004B7B97" w:rsidRPr="004B7B97" w:rsidRDefault="004B7B97" w:rsidP="004B7B97">
            <w:pPr>
              <w:shd w:val="clear" w:color="auto" w:fill="FFFFFF"/>
              <w:jc w:val="both"/>
            </w:pPr>
            <w:r w:rsidRPr="004B7B97">
              <w:t>(СПб ГБУ «Конгрессно-выставочное бюро»,</w:t>
            </w:r>
          </w:p>
          <w:p w14:paraId="04D8E377" w14:textId="77777777" w:rsidR="004B7B97" w:rsidRPr="004B7B97" w:rsidRDefault="004B7B97" w:rsidP="004B7B97">
            <w:pPr>
              <w:shd w:val="clear" w:color="auto" w:fill="FFFFFF"/>
              <w:jc w:val="both"/>
            </w:pPr>
            <w:r w:rsidRPr="004B7B97">
              <w:t>л/с 0951002)</w:t>
            </w:r>
          </w:p>
          <w:p w14:paraId="1DC2BB3E" w14:textId="77777777" w:rsidR="009A35BF" w:rsidRPr="009A47A7" w:rsidRDefault="009A35BF" w:rsidP="009A35BF">
            <w:pPr>
              <w:jc w:val="both"/>
            </w:pPr>
            <w:r w:rsidRPr="009A47A7">
              <w:t>Казначейский счет (р/с) 03224643400000007200 ОКЦ №1 Северо-Западного ГУ Банка России//УФК по г. Санкт-Петербургу, г. Санкт-Петербург</w:t>
            </w:r>
          </w:p>
          <w:p w14:paraId="5295F072" w14:textId="77777777" w:rsidR="009A35BF" w:rsidRPr="009A47A7" w:rsidRDefault="009A35BF" w:rsidP="009A35BF">
            <w:pPr>
              <w:jc w:val="both"/>
            </w:pPr>
            <w:r w:rsidRPr="009A47A7">
              <w:t xml:space="preserve">к/с 40102810945370000005, </w:t>
            </w:r>
          </w:p>
          <w:p w14:paraId="5D3624B9" w14:textId="77777777" w:rsidR="009A35BF" w:rsidRPr="009A47A7" w:rsidRDefault="009A35BF" w:rsidP="009A35BF">
            <w:pPr>
              <w:jc w:val="both"/>
            </w:pPr>
            <w:r w:rsidRPr="009A47A7">
              <w:t>БИК 014030106</w:t>
            </w:r>
          </w:p>
          <w:p w14:paraId="012BA8D9" w14:textId="77777777" w:rsidR="009A35BF" w:rsidRPr="009A47A7" w:rsidRDefault="009A35BF" w:rsidP="009A35BF">
            <w:pPr>
              <w:jc w:val="both"/>
            </w:pPr>
            <w:r w:rsidRPr="009A47A7">
              <w:t>ОКПО 72502859, ОКАТО 40298</w:t>
            </w:r>
          </w:p>
          <w:p w14:paraId="02F945EE" w14:textId="77777777" w:rsidR="009A35BF" w:rsidRPr="009A47A7" w:rsidRDefault="009A35BF" w:rsidP="009A35BF">
            <w:pPr>
              <w:jc w:val="both"/>
            </w:pPr>
            <w:r w:rsidRPr="009A47A7">
              <w:t>ОКТМО 40910000000</w:t>
            </w:r>
          </w:p>
          <w:p w14:paraId="4EEC4016" w14:textId="6F86B460" w:rsidR="004B7B97" w:rsidRPr="004B7B97" w:rsidRDefault="004B7B97" w:rsidP="004B7B97">
            <w:pPr>
              <w:jc w:val="both"/>
            </w:pPr>
          </w:p>
          <w:p w14:paraId="586361A2" w14:textId="77777777" w:rsidR="004B7B97" w:rsidRPr="004B7B97" w:rsidRDefault="004B7B97" w:rsidP="004B7B97">
            <w:pPr>
              <w:jc w:val="both"/>
              <w:rPr>
                <w:rFonts w:eastAsia="MS Mincho"/>
              </w:rPr>
            </w:pPr>
          </w:p>
        </w:tc>
        <w:tc>
          <w:tcPr>
            <w:tcW w:w="4750" w:type="dxa"/>
          </w:tcPr>
          <w:p w14:paraId="77A5754A" w14:textId="77777777" w:rsidR="00AE52CD" w:rsidRPr="00AE52CD" w:rsidRDefault="00AE52CD" w:rsidP="00AE52CD">
            <w:pPr>
              <w:rPr>
                <w:bCs/>
              </w:rPr>
            </w:pPr>
            <w:r w:rsidRPr="00AE52CD">
              <w:rPr>
                <w:bCs/>
              </w:rPr>
              <w:t>Адрес:</w:t>
            </w:r>
            <w:r w:rsidRPr="00AE52CD">
              <w:t xml:space="preserve"> </w:t>
            </w:r>
            <w:r w:rsidRPr="00AE52CD">
              <w:rPr>
                <w:bCs/>
              </w:rPr>
              <w:t>______________</w:t>
            </w:r>
          </w:p>
          <w:p w14:paraId="2191983D" w14:textId="77777777" w:rsidR="00AE52CD" w:rsidRPr="00AE52CD" w:rsidRDefault="00AE52CD" w:rsidP="00AE52CD">
            <w:r w:rsidRPr="00AE52CD">
              <w:t>Телефон: ______________</w:t>
            </w:r>
          </w:p>
          <w:p w14:paraId="698A157A" w14:textId="77777777" w:rsidR="00AE52CD" w:rsidRPr="00AE52CD" w:rsidRDefault="00AE52CD" w:rsidP="00AE52CD">
            <w:r w:rsidRPr="00AE52CD">
              <w:t>ИНН / КПП ____________/____________</w:t>
            </w:r>
          </w:p>
          <w:p w14:paraId="7166E7CC" w14:textId="77777777" w:rsidR="00AE52CD" w:rsidRPr="00AE52CD" w:rsidRDefault="00AE52CD" w:rsidP="00AE52CD">
            <w:r w:rsidRPr="00AE52CD">
              <w:t>ОГРН ______________</w:t>
            </w:r>
          </w:p>
          <w:p w14:paraId="13D76E54" w14:textId="77777777" w:rsidR="00AE52CD" w:rsidRPr="00AE52CD" w:rsidRDefault="00AE52CD" w:rsidP="00AE52CD">
            <w:r w:rsidRPr="00AE52CD">
              <w:t>р/с ______________</w:t>
            </w:r>
          </w:p>
          <w:p w14:paraId="4AB051AD" w14:textId="77777777" w:rsidR="00AE52CD" w:rsidRPr="00AE52CD" w:rsidRDefault="00AE52CD" w:rsidP="00AE52CD">
            <w:r w:rsidRPr="00AE52CD">
              <w:t>в ______________</w:t>
            </w:r>
          </w:p>
          <w:p w14:paraId="693A266C" w14:textId="77777777" w:rsidR="00AE52CD" w:rsidRPr="00AE52CD" w:rsidRDefault="00AE52CD" w:rsidP="00AE52CD">
            <w:r w:rsidRPr="00AE52CD">
              <w:t>к/с ______________</w:t>
            </w:r>
          </w:p>
          <w:p w14:paraId="76E0EF7F" w14:textId="77777777" w:rsidR="00AE52CD" w:rsidRPr="00AE52CD" w:rsidRDefault="00AE52CD" w:rsidP="00AE52CD">
            <w:r w:rsidRPr="00AE52CD">
              <w:t>БИК ______________</w:t>
            </w:r>
          </w:p>
          <w:p w14:paraId="2E50DB6A" w14:textId="77777777" w:rsidR="00AE52CD" w:rsidRDefault="00AE52CD" w:rsidP="005E145A"/>
          <w:p w14:paraId="6EFE4A25" w14:textId="77777777" w:rsidR="00AE52CD" w:rsidRDefault="00AE52CD" w:rsidP="005E145A"/>
          <w:p w14:paraId="2C6F6913" w14:textId="77777777" w:rsidR="00AE52CD" w:rsidRDefault="00AE52CD" w:rsidP="005E145A"/>
          <w:p w14:paraId="491ECCA7" w14:textId="77777777" w:rsidR="00AE52CD" w:rsidRDefault="00AE52CD" w:rsidP="005E145A"/>
          <w:p w14:paraId="3D9DF8D6" w14:textId="77777777" w:rsidR="00AE52CD" w:rsidRDefault="00AE52CD" w:rsidP="005E145A"/>
          <w:p w14:paraId="705FFF3C" w14:textId="77777777" w:rsidR="00AE52CD" w:rsidRDefault="00AE52CD" w:rsidP="005E145A"/>
          <w:p w14:paraId="2DCF844E" w14:textId="77777777" w:rsidR="00AE52CD" w:rsidRDefault="00AE52CD" w:rsidP="005E145A"/>
          <w:p w14:paraId="0D136035" w14:textId="77777777" w:rsidR="00AE52CD" w:rsidRDefault="00AE52CD" w:rsidP="005E145A"/>
          <w:p w14:paraId="3B5E89C0" w14:textId="77777777" w:rsidR="005E145A" w:rsidRPr="004B7B97" w:rsidRDefault="005E145A" w:rsidP="005E145A"/>
        </w:tc>
      </w:tr>
      <w:tr w:rsidR="00AE52CD" w:rsidRPr="004B7B97" w14:paraId="1B23F1D7" w14:textId="77777777" w:rsidTr="00AB4A6A">
        <w:trPr>
          <w:trHeight w:val="357"/>
        </w:trPr>
        <w:tc>
          <w:tcPr>
            <w:tcW w:w="5156" w:type="dxa"/>
          </w:tcPr>
          <w:p w14:paraId="45FB895F" w14:textId="77777777" w:rsidR="00AE52CD" w:rsidRPr="00AE52CD" w:rsidRDefault="00AE52CD" w:rsidP="00AE52CD">
            <w:pPr>
              <w:jc w:val="both"/>
              <w:rPr>
                <w:b/>
                <w:bCs/>
              </w:rPr>
            </w:pPr>
            <w:r w:rsidRPr="00AE52CD">
              <w:rPr>
                <w:b/>
                <w:bCs/>
              </w:rPr>
              <w:t>__________________</w:t>
            </w:r>
          </w:p>
          <w:p w14:paraId="5DD1E8D6" w14:textId="77777777" w:rsidR="00AE52CD" w:rsidRPr="00AE52CD" w:rsidRDefault="00AE52CD" w:rsidP="00AE52CD">
            <w:pPr>
              <w:jc w:val="both"/>
              <w:rPr>
                <w:b/>
                <w:bCs/>
              </w:rPr>
            </w:pPr>
          </w:p>
          <w:p w14:paraId="58DE4616" w14:textId="77777777" w:rsidR="00AE52CD" w:rsidRPr="00AE52CD" w:rsidRDefault="00AE52CD" w:rsidP="00AE52CD">
            <w:pPr>
              <w:jc w:val="both"/>
              <w:rPr>
                <w:b/>
                <w:bCs/>
              </w:rPr>
            </w:pPr>
            <w:r w:rsidRPr="00AE52CD">
              <w:rPr>
                <w:b/>
                <w:bCs/>
              </w:rPr>
              <w:t>___________________ __________________</w:t>
            </w:r>
          </w:p>
          <w:p w14:paraId="6233ACDB" w14:textId="77777777" w:rsidR="00AE52CD" w:rsidRPr="004B7B97" w:rsidRDefault="00AE52CD" w:rsidP="00AE52CD">
            <w:pPr>
              <w:jc w:val="both"/>
              <w:rPr>
                <w:b/>
                <w:bCs/>
              </w:rPr>
            </w:pPr>
            <w:r w:rsidRPr="00AE52CD">
              <w:rPr>
                <w:b/>
                <w:bCs/>
              </w:rPr>
              <w:t>Э.П.</w:t>
            </w:r>
          </w:p>
        </w:tc>
        <w:tc>
          <w:tcPr>
            <w:tcW w:w="4750" w:type="dxa"/>
          </w:tcPr>
          <w:p w14:paraId="737B38DA" w14:textId="77777777" w:rsidR="00AE52CD" w:rsidRPr="00AE52CD" w:rsidRDefault="00AE52CD" w:rsidP="00AE52CD">
            <w:pPr>
              <w:rPr>
                <w:bCs/>
              </w:rPr>
            </w:pPr>
            <w:r w:rsidRPr="00AE52CD">
              <w:rPr>
                <w:bCs/>
              </w:rPr>
              <w:t>__________________</w:t>
            </w:r>
          </w:p>
          <w:p w14:paraId="59410798" w14:textId="77777777" w:rsidR="00AE52CD" w:rsidRPr="00AE52CD" w:rsidRDefault="00AE52CD" w:rsidP="00AE52CD">
            <w:pPr>
              <w:rPr>
                <w:bCs/>
              </w:rPr>
            </w:pPr>
          </w:p>
          <w:p w14:paraId="2ECD2A90" w14:textId="77777777" w:rsidR="00AE52CD" w:rsidRPr="00AE52CD" w:rsidRDefault="00AE52CD" w:rsidP="00AE52CD">
            <w:pPr>
              <w:rPr>
                <w:bCs/>
              </w:rPr>
            </w:pPr>
            <w:r w:rsidRPr="00AE52CD">
              <w:rPr>
                <w:bCs/>
              </w:rPr>
              <w:t>___________________ __________________</w:t>
            </w:r>
          </w:p>
          <w:p w14:paraId="0FE68FB6" w14:textId="77777777" w:rsidR="00AE52CD" w:rsidRPr="00AE52CD" w:rsidRDefault="00AE52CD" w:rsidP="00AE52CD">
            <w:pPr>
              <w:rPr>
                <w:bCs/>
              </w:rPr>
            </w:pPr>
            <w:r w:rsidRPr="00AE52CD">
              <w:rPr>
                <w:bCs/>
              </w:rPr>
              <w:t>Э.П.</w:t>
            </w:r>
          </w:p>
        </w:tc>
      </w:tr>
    </w:tbl>
    <w:p w14:paraId="4D018BD6" w14:textId="77777777" w:rsidR="00EB18AD" w:rsidRDefault="00136E50" w:rsidP="00743F39">
      <w:pPr>
        <w:jc w:val="right"/>
        <w:rPr>
          <w:rFonts w:eastAsia="Calibri"/>
          <w:color w:val="000000"/>
          <w:sz w:val="28"/>
          <w:szCs w:val="20"/>
        </w:rPr>
      </w:pPr>
      <w:r w:rsidRPr="00B6649A">
        <w:rPr>
          <w:rFonts w:eastAsia="Calibri"/>
          <w:color w:val="000000"/>
          <w:sz w:val="28"/>
          <w:szCs w:val="20"/>
        </w:rPr>
        <w:br w:type="page"/>
      </w:r>
    </w:p>
    <w:p w14:paraId="4F5E7C90" w14:textId="77777777" w:rsidR="000C0524" w:rsidRPr="00541EA4" w:rsidRDefault="000C0524" w:rsidP="000C0524">
      <w:pPr>
        <w:ind w:left="5671" w:firstLine="708"/>
        <w:jc w:val="right"/>
      </w:pPr>
      <w:bookmarkStart w:id="1" w:name="_Hlk111814974"/>
      <w:r w:rsidRPr="00541EA4">
        <w:lastRenderedPageBreak/>
        <w:t xml:space="preserve">Приложение № </w:t>
      </w:r>
      <w:r>
        <w:t>1</w:t>
      </w:r>
      <w:r w:rsidRPr="00541EA4">
        <w:t xml:space="preserve"> к Контракту </w:t>
      </w:r>
    </w:p>
    <w:p w14:paraId="76DD88C2" w14:textId="77777777" w:rsidR="000C0524" w:rsidRPr="00541EA4" w:rsidRDefault="000C0524" w:rsidP="000C0524">
      <w:pPr>
        <w:ind w:left="6379"/>
        <w:jc w:val="right"/>
      </w:pPr>
      <w:r w:rsidRPr="00541EA4">
        <w:t>от ________ № _________</w:t>
      </w:r>
    </w:p>
    <w:bookmarkEnd w:id="1"/>
    <w:p w14:paraId="436AA85E"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center"/>
        <w:rPr>
          <w:b/>
          <w:color w:val="000000" w:themeColor="text1"/>
        </w:rPr>
      </w:pPr>
      <w:r w:rsidRPr="009A35BF">
        <w:rPr>
          <w:b/>
          <w:color w:val="000000" w:themeColor="text1"/>
        </w:rPr>
        <w:t>ОПИСАНИЕ ОБЪЕКТА ЗАКУПКИ</w:t>
      </w:r>
    </w:p>
    <w:p w14:paraId="6DC9FAD5"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center"/>
        <w:rPr>
          <w:b/>
          <w:color w:val="000000" w:themeColor="text1"/>
        </w:rPr>
      </w:pPr>
      <w:r w:rsidRPr="009A35BF">
        <w:rPr>
          <w:b/>
          <w:color w:val="000000" w:themeColor="text1"/>
        </w:rPr>
        <w:t>на оказание услуг по разработке концепции экспозиции Санкт-Петербурга</w:t>
      </w:r>
    </w:p>
    <w:p w14:paraId="78A8B1AA"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center"/>
        <w:rPr>
          <w:b/>
          <w:color w:val="000000" w:themeColor="text1"/>
        </w:rPr>
      </w:pPr>
    </w:p>
    <w:p w14:paraId="7AB4C35C"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center"/>
        <w:rPr>
          <w:b/>
          <w:color w:val="000000" w:themeColor="text1"/>
        </w:rPr>
      </w:pPr>
      <w:r w:rsidRPr="009A35BF">
        <w:rPr>
          <w:b/>
          <w:color w:val="000000" w:themeColor="text1"/>
        </w:rPr>
        <w:t>РАЗДЕЛ 1. ОБЩИЕ ТРЕБОВАНИЯ</w:t>
      </w:r>
    </w:p>
    <w:p w14:paraId="03B7A353" w14:textId="77777777" w:rsidR="00275BE1" w:rsidRPr="009A35BF" w:rsidRDefault="00275BE1" w:rsidP="00275BE1">
      <w:pPr>
        <w:numPr>
          <w:ilvl w:val="1"/>
          <w:numId w:val="15"/>
        </w:numPr>
        <w:pBdr>
          <w:top w:val="nil"/>
          <w:left w:val="nil"/>
          <w:bottom w:val="nil"/>
          <w:right w:val="nil"/>
          <w:between w:val="nil"/>
        </w:pBdr>
        <w:tabs>
          <w:tab w:val="left" w:pos="0"/>
        </w:tabs>
        <w:spacing w:after="160" w:line="278" w:lineRule="auto"/>
        <w:ind w:right="-1"/>
        <w:contextualSpacing/>
        <w:rPr>
          <w:b/>
          <w:color w:val="000000" w:themeColor="text1"/>
        </w:rPr>
      </w:pPr>
      <w:r w:rsidRPr="009A35BF">
        <w:rPr>
          <w:b/>
          <w:color w:val="000000" w:themeColor="text1"/>
        </w:rPr>
        <w:t>Предмет Контракта</w:t>
      </w:r>
    </w:p>
    <w:p w14:paraId="37016738"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1.1.1 Предметом Контракта является </w:t>
      </w:r>
      <w:bookmarkStart w:id="2" w:name="_Hlk185490127"/>
      <w:bookmarkEnd w:id="2"/>
      <w:r w:rsidRPr="009A35BF">
        <w:rPr>
          <w:color w:val="000000" w:themeColor="text1"/>
        </w:rPr>
        <w:t>оказание услуг по разработке концепции экспозиции Санкт-Петербурга (далее – Услуги, Концепция).</w:t>
      </w:r>
    </w:p>
    <w:p w14:paraId="4BE18E6F"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1.1.2. Код по Общероссийскому классификатору продукции по видам экономической деятельности (код по ОКПД 2), соответствующий предмету Контракта: </w:t>
      </w:r>
    </w:p>
    <w:p w14:paraId="27220FEB"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74.10.20.000 «Работы оригинальные в области дизайна». </w:t>
      </w:r>
    </w:p>
    <w:p w14:paraId="60C96ACF"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74.10.19 «Услуги по специализированному дизайну прочие».</w:t>
      </w:r>
    </w:p>
    <w:p w14:paraId="2A136922"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b/>
          <w:color w:val="000000" w:themeColor="text1"/>
        </w:rPr>
      </w:pPr>
      <w:r w:rsidRPr="009A35BF">
        <w:rPr>
          <w:b/>
          <w:color w:val="000000" w:themeColor="text1"/>
        </w:rPr>
        <w:t>1.2. Цели и правовое основание для оказания Услуг</w:t>
      </w:r>
    </w:p>
    <w:p w14:paraId="45B50056"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1.2.1. Цели оказания Услуг: </w:t>
      </w:r>
    </w:p>
    <w:p w14:paraId="4BDACBEB" w14:textId="77777777" w:rsidR="00275BE1" w:rsidRPr="009A35BF" w:rsidRDefault="00275BE1" w:rsidP="00275BE1">
      <w:pPr>
        <w:numPr>
          <w:ilvl w:val="0"/>
          <w:numId w:val="17"/>
        </w:num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Продвижение Санкт-Петербурга как туристского центра федерального уровня и повышение его туристской привлекательности; </w:t>
      </w:r>
    </w:p>
    <w:p w14:paraId="23CDC6B2" w14:textId="77777777" w:rsidR="00275BE1" w:rsidRPr="009A35BF" w:rsidRDefault="00275BE1" w:rsidP="00275BE1">
      <w:pPr>
        <w:numPr>
          <w:ilvl w:val="0"/>
          <w:numId w:val="17"/>
        </w:num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Увеличение туристских потоков в Санкт-Петербург;</w:t>
      </w:r>
    </w:p>
    <w:p w14:paraId="284C69B7" w14:textId="77777777" w:rsidR="00275BE1" w:rsidRPr="009A35BF" w:rsidRDefault="00275BE1" w:rsidP="00275BE1">
      <w:pPr>
        <w:numPr>
          <w:ilvl w:val="0"/>
          <w:numId w:val="17"/>
        </w:num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Формирование положительного имиджа Санкт-Петербурга как одного </w:t>
      </w:r>
      <w:r w:rsidRPr="009A35BF">
        <w:rPr>
          <w:color w:val="000000" w:themeColor="text1"/>
        </w:rPr>
        <w:br/>
        <w:t>из крупнейших, динамично развивающихся туристских центров России.</w:t>
      </w:r>
    </w:p>
    <w:p w14:paraId="16805D29"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1.2.2. Основаниями для оказания услуг являются:</w:t>
      </w:r>
    </w:p>
    <w:p w14:paraId="5582B2E7" w14:textId="77777777" w:rsidR="00275BE1" w:rsidRPr="009A35BF" w:rsidRDefault="00275BE1" w:rsidP="00275BE1">
      <w:pPr>
        <w:numPr>
          <w:ilvl w:val="0"/>
          <w:numId w:val="18"/>
        </w:num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Устав СПб ГБУ «Конгрессно-выставочное бюро»;</w:t>
      </w:r>
    </w:p>
    <w:p w14:paraId="12162CED" w14:textId="77777777" w:rsidR="00275BE1" w:rsidRPr="009A35BF" w:rsidRDefault="00275BE1" w:rsidP="00275BE1">
      <w:pPr>
        <w:numPr>
          <w:ilvl w:val="0"/>
          <w:numId w:val="18"/>
        </w:num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Закон Санкт-Петербурга от 28 декабря 2012 года № 741-126 «О туристской деятельности в Санкт-Петербурге»;</w:t>
      </w:r>
    </w:p>
    <w:p w14:paraId="77C62DE0" w14:textId="77777777" w:rsidR="00275BE1" w:rsidRPr="009A35BF" w:rsidRDefault="00275BE1" w:rsidP="00275BE1">
      <w:pPr>
        <w:numPr>
          <w:ilvl w:val="0"/>
          <w:numId w:val="18"/>
        </w:num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Постановление Правительства Санкт-Петербурга от 14 ноября 2017 года № 936 «О государственной программе Санкт-Петербурга «Развитие сферы туризма </w:t>
      </w:r>
      <w:r w:rsidRPr="009A35BF">
        <w:rPr>
          <w:color w:val="000000" w:themeColor="text1"/>
        </w:rPr>
        <w:br/>
        <w:t>в Санкт-Петербурге»;</w:t>
      </w:r>
    </w:p>
    <w:p w14:paraId="08DAE9E8" w14:textId="77777777" w:rsidR="00275BE1" w:rsidRPr="009A35BF" w:rsidRDefault="00275BE1" w:rsidP="00275BE1">
      <w:pPr>
        <w:numPr>
          <w:ilvl w:val="1"/>
          <w:numId w:val="14"/>
        </w:numPr>
        <w:tabs>
          <w:tab w:val="left" w:pos="0"/>
        </w:tabs>
        <w:spacing w:after="160" w:line="278" w:lineRule="auto"/>
        <w:ind w:right="-1"/>
        <w:contextualSpacing/>
        <w:jc w:val="both"/>
        <w:rPr>
          <w:b/>
          <w:color w:val="000000" w:themeColor="text1"/>
        </w:rPr>
      </w:pPr>
      <w:r w:rsidRPr="009A35BF">
        <w:rPr>
          <w:b/>
          <w:color w:val="000000" w:themeColor="text1"/>
        </w:rPr>
        <w:t xml:space="preserve"> Источник финансирования:</w:t>
      </w:r>
    </w:p>
    <w:p w14:paraId="514C22C0"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1.3.1. Источники финансирования Контракта: внебюджетные средства: остатки субсидии </w:t>
      </w:r>
      <w:r w:rsidRPr="009A35BF">
        <w:rPr>
          <w:color w:val="000000" w:themeColor="text1"/>
        </w:rPr>
        <w:br/>
        <w:t>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70DE05CD"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b/>
          <w:color w:val="000000" w:themeColor="text1"/>
        </w:rPr>
      </w:pPr>
      <w:r w:rsidRPr="009A35BF">
        <w:rPr>
          <w:b/>
          <w:color w:val="000000" w:themeColor="text1"/>
        </w:rPr>
        <w:t>1.4. Форма, сроки и порядок оплаты Услуг</w:t>
      </w:r>
    </w:p>
    <w:p w14:paraId="10917273"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1.4.1. Оплата осуществляется в безналичной форме в соответствии с утвержденными бюджетными ассигнованиями.</w:t>
      </w:r>
    </w:p>
    <w:p w14:paraId="36E06BB0"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b/>
          <w:color w:val="000000" w:themeColor="text1"/>
        </w:rPr>
        <w:t xml:space="preserve">1.4.2. Сроки и порядок оплаты: </w:t>
      </w:r>
      <w:r w:rsidRPr="009A35BF">
        <w:rPr>
          <w:color w:val="000000" w:themeColor="text1"/>
        </w:rPr>
        <w:t xml:space="preserve">оплата оказанных услуг производится в течение </w:t>
      </w:r>
      <w:r w:rsidRPr="009A35BF">
        <w:rPr>
          <w:color w:val="000000" w:themeColor="text1"/>
        </w:rPr>
        <w:br/>
        <w:t xml:space="preserve">7-ми (семи) рабочих дней с даты подписания Заказчиком документа о приемке Услуг, </w:t>
      </w:r>
      <w:r w:rsidRPr="009A35BF">
        <w:rPr>
          <w:color w:val="000000" w:themeColor="text1"/>
        </w:rPr>
        <w:br/>
        <w:t>на основании выставленного Исполнителем счета, счет-фактуры (в случае, если Исполнитель обязан выставить счет-фактуру в соответствии с требованиями действующего законодательства).</w:t>
      </w:r>
    </w:p>
    <w:p w14:paraId="5A900478"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Адрес для передачи подтверждающих документов Заказчику – Санкт-Петербург, Шпалерная ул., д. 8, лит. А, адрес электронной почты – </w:t>
      </w:r>
      <w:hyperlink r:id="rId9" w:history="1">
        <w:r w:rsidRPr="009A35BF">
          <w:rPr>
            <w:color w:val="000000" w:themeColor="text1"/>
          </w:rPr>
          <w:t>info@spbcb.ru</w:t>
        </w:r>
      </w:hyperlink>
      <w:r w:rsidRPr="009A35BF">
        <w:rPr>
          <w:color w:val="000000" w:themeColor="text1"/>
        </w:rPr>
        <w:t xml:space="preserve"> </w:t>
      </w:r>
    </w:p>
    <w:p w14:paraId="62085F03"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1.4.3. Авансирование не предусмотрено.</w:t>
      </w:r>
    </w:p>
    <w:p w14:paraId="7631D3BF"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1.4.4. Заказчик вправе произвести оплату за вычетом начисленных штрафов, пени.</w:t>
      </w:r>
    </w:p>
    <w:p w14:paraId="70954889" w14:textId="77777777" w:rsidR="00275BE1" w:rsidRPr="009A35BF" w:rsidRDefault="00275BE1" w:rsidP="00275BE1">
      <w:pPr>
        <w:widowControl w:val="0"/>
        <w:numPr>
          <w:ilvl w:val="1"/>
          <w:numId w:val="14"/>
        </w:numPr>
        <w:pBdr>
          <w:top w:val="nil"/>
          <w:left w:val="nil"/>
          <w:bottom w:val="nil"/>
          <w:right w:val="nil"/>
          <w:between w:val="nil"/>
        </w:pBdr>
        <w:tabs>
          <w:tab w:val="left" w:pos="284"/>
        </w:tabs>
        <w:spacing w:after="160" w:line="278" w:lineRule="auto"/>
        <w:ind w:right="-1"/>
        <w:contextualSpacing/>
        <w:rPr>
          <w:b/>
          <w:color w:val="000000" w:themeColor="text1"/>
        </w:rPr>
      </w:pPr>
      <w:r w:rsidRPr="009A35BF">
        <w:rPr>
          <w:b/>
          <w:color w:val="000000" w:themeColor="text1"/>
        </w:rPr>
        <w:t xml:space="preserve"> Место, условия и сроки оказания Услуг</w:t>
      </w:r>
    </w:p>
    <w:p w14:paraId="2A0C9D3E" w14:textId="77777777" w:rsidR="00275BE1" w:rsidRPr="009A35BF" w:rsidRDefault="00275BE1" w:rsidP="00275BE1">
      <w:pPr>
        <w:numPr>
          <w:ilvl w:val="2"/>
          <w:numId w:val="14"/>
        </w:numPr>
        <w:tabs>
          <w:tab w:val="left" w:pos="0"/>
          <w:tab w:val="left" w:pos="426"/>
        </w:tabs>
        <w:spacing w:after="160" w:line="278" w:lineRule="auto"/>
        <w:ind w:right="-1"/>
        <w:contextualSpacing/>
        <w:jc w:val="both"/>
        <w:rPr>
          <w:color w:val="000000" w:themeColor="text1"/>
        </w:rPr>
      </w:pPr>
      <w:bookmarkStart w:id="3" w:name="_Hlk185490227"/>
      <w:bookmarkEnd w:id="3"/>
      <w:r w:rsidRPr="009A35BF">
        <w:rPr>
          <w:b/>
          <w:color w:val="000000" w:themeColor="text1"/>
        </w:rPr>
        <w:t>Место оказания Услуг:</w:t>
      </w:r>
      <w:r w:rsidRPr="009A35BF">
        <w:rPr>
          <w:color w:val="000000" w:themeColor="text1"/>
        </w:rPr>
        <w:t xml:space="preserve"> Санкт-Петербург.</w:t>
      </w:r>
    </w:p>
    <w:p w14:paraId="40F91589" w14:textId="77777777" w:rsidR="00275BE1" w:rsidRPr="009A35BF" w:rsidRDefault="00275BE1" w:rsidP="00275BE1">
      <w:pPr>
        <w:spacing w:after="160" w:line="278" w:lineRule="auto"/>
        <w:ind w:right="-1"/>
        <w:contextualSpacing/>
        <w:jc w:val="both"/>
        <w:rPr>
          <w:color w:val="000000" w:themeColor="text1"/>
        </w:rPr>
      </w:pPr>
      <w:r w:rsidRPr="009A35BF">
        <w:rPr>
          <w:color w:val="000000" w:themeColor="text1"/>
        </w:rPr>
        <w:t>1.5.2.</w:t>
      </w:r>
      <w:r w:rsidRPr="009A35BF">
        <w:rPr>
          <w:b/>
          <w:color w:val="000000" w:themeColor="text1"/>
        </w:rPr>
        <w:t xml:space="preserve"> Сроки начала оказания Услуг:</w:t>
      </w:r>
      <w:r w:rsidRPr="009A35BF">
        <w:rPr>
          <w:color w:val="000000" w:themeColor="text1"/>
        </w:rPr>
        <w:t xml:space="preserve"> с даты получения заявки от Заказчика.</w:t>
      </w:r>
    </w:p>
    <w:p w14:paraId="2EBC0396" w14:textId="77777777" w:rsidR="00275BE1" w:rsidRPr="009A35BF" w:rsidRDefault="00275BE1" w:rsidP="00275BE1">
      <w:pPr>
        <w:spacing w:after="160" w:line="278" w:lineRule="auto"/>
        <w:ind w:right="-1"/>
        <w:contextualSpacing/>
        <w:jc w:val="both"/>
        <w:rPr>
          <w:color w:val="000000" w:themeColor="text1"/>
        </w:rPr>
      </w:pPr>
      <w:r w:rsidRPr="009A35BF">
        <w:rPr>
          <w:color w:val="000000" w:themeColor="text1"/>
        </w:rPr>
        <w:t xml:space="preserve">1.5.3. </w:t>
      </w:r>
      <w:r w:rsidRPr="009A35BF">
        <w:rPr>
          <w:b/>
          <w:color w:val="000000" w:themeColor="text1"/>
        </w:rPr>
        <w:t>Сроки окончания оказания Услуг:</w:t>
      </w:r>
      <w:r w:rsidRPr="009A35BF">
        <w:rPr>
          <w:color w:val="000000" w:themeColor="text1"/>
        </w:rPr>
        <w:t xml:space="preserve"> не позднее 29.06.2026.</w:t>
      </w:r>
    </w:p>
    <w:p w14:paraId="7DE24AA9"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bookmarkStart w:id="4" w:name="5.3.5._Заказчик_в_течение_2_(двух)_рабоч"/>
      <w:bookmarkEnd w:id="4"/>
      <w:r w:rsidRPr="009A35BF">
        <w:rPr>
          <w:color w:val="000000" w:themeColor="text1"/>
          <w:szCs w:val="22"/>
        </w:rPr>
        <w:lastRenderedPageBreak/>
        <w:t xml:space="preserve">1.5.4. </w:t>
      </w:r>
      <w:r w:rsidRPr="009A35BF">
        <w:rPr>
          <w:color w:val="000000" w:themeColor="text1"/>
        </w:rPr>
        <w:t xml:space="preserve">Согласования и оказание Услуг должны осуществляться строго в сроки, установленные настоящим Описанием объекта закупки. Документы и/или материалы </w:t>
      </w:r>
      <w:r w:rsidRPr="009A35BF">
        <w:rPr>
          <w:color w:val="000000" w:themeColor="text1"/>
        </w:rPr>
        <w:br/>
        <w:t xml:space="preserve">на согласование предоставляются Заказчику на электронную почту </w:t>
      </w:r>
      <w:hyperlink r:id="rId10" w:history="1">
        <w:r w:rsidRPr="009A35BF">
          <w:rPr>
            <w:color w:val="000000" w:themeColor="text1"/>
            <w:u w:val="single"/>
          </w:rPr>
          <w:t>info@spbcb.ru</w:t>
        </w:r>
      </w:hyperlink>
      <w:r w:rsidRPr="009A35BF">
        <w:rPr>
          <w:color w:val="000000" w:themeColor="text1"/>
        </w:rPr>
        <w:t xml:space="preserve"> в будние дни в рабочие часы: с понедельника по четверг в период с 09:00 до 18:00 и в пятницу </w:t>
      </w:r>
      <w:r w:rsidRPr="009A35BF">
        <w:rPr>
          <w:color w:val="000000" w:themeColor="text1"/>
        </w:rPr>
        <w:br/>
        <w:t xml:space="preserve">в период с 09:00 до 17:00. Все письма-согласования направляются на адрес электронной почты Заказчика с сопроводительным письмом с приложениями графических / текстовых / презентационных и иных материалов, не допускается предоставление писем-согласований в виде ссылок на </w:t>
      </w:r>
      <w:bookmarkStart w:id="5" w:name="5.3.7._Монтаж_и_демонтаж_производится_в_"/>
      <w:bookmarkEnd w:id="5"/>
      <w:r w:rsidRPr="009A35BF">
        <w:rPr>
          <w:color w:val="000000" w:themeColor="text1"/>
        </w:rPr>
        <w:t>источники/хранилища в информационно-телекоммуникационной сети «Интернет», либо передаются в рабочем порядке в ходе совместных совещаний.</w:t>
      </w:r>
    </w:p>
    <w:p w14:paraId="6D5725EF"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 xml:space="preserve">1.5.5. Все вопросы, возникающие при оказании Услуг, решаются на совместных совещаниях с ответственными представителями Заказчика, проводимых по месту нахождения Заказчика или путем видеосвязи в режиме реального времени. При этом Исполнитель несет все расходы, связанные с участием своих представителей в совещаниях. </w:t>
      </w:r>
    </w:p>
    <w:p w14:paraId="43573B6F" w14:textId="77777777" w:rsidR="00275BE1" w:rsidRPr="009A35BF" w:rsidRDefault="00275BE1" w:rsidP="00275BE1">
      <w:pPr>
        <w:pBdr>
          <w:top w:val="nil"/>
          <w:left w:val="nil"/>
          <w:bottom w:val="nil"/>
          <w:right w:val="nil"/>
          <w:between w:val="nil"/>
        </w:pBdr>
        <w:tabs>
          <w:tab w:val="left" w:pos="-142"/>
          <w:tab w:val="left" w:pos="0"/>
        </w:tabs>
        <w:spacing w:after="160" w:line="278" w:lineRule="auto"/>
        <w:ind w:right="-1"/>
        <w:contextualSpacing/>
        <w:jc w:val="both"/>
        <w:rPr>
          <w:color w:val="000000" w:themeColor="text1"/>
        </w:rPr>
      </w:pPr>
      <w:r w:rsidRPr="009A35BF">
        <w:rPr>
          <w:color w:val="000000" w:themeColor="text1"/>
        </w:rPr>
        <w:t>1.5.6. Условия оказания Услуг: при исполнении Контракта допускается привлечение соисполнителей (субподрядчиков). В случае привлечения третьих лиц к оказанию Услуг Исполнитель несет ответственность перед Заказчиком за действия третьих лиц как за свои собственные.</w:t>
      </w:r>
    </w:p>
    <w:p w14:paraId="048FE3AD" w14:textId="77777777" w:rsidR="00275BE1" w:rsidRPr="009A35BF" w:rsidRDefault="00275BE1" w:rsidP="00275BE1">
      <w:pPr>
        <w:keepLines/>
        <w:spacing w:after="160" w:line="278" w:lineRule="auto"/>
        <w:ind w:right="-1" w:firstLine="709"/>
        <w:jc w:val="center"/>
        <w:rPr>
          <w:b/>
          <w:color w:val="000000" w:themeColor="text1"/>
        </w:rPr>
      </w:pPr>
      <w:r w:rsidRPr="009A35BF">
        <w:rPr>
          <w:b/>
          <w:color w:val="000000" w:themeColor="text1"/>
        </w:rPr>
        <w:t xml:space="preserve">РАЗДЕЛ 2. ТРЕБОВАНИЯ К УСЛУГАМ </w:t>
      </w:r>
    </w:p>
    <w:p w14:paraId="1F1E08DD" w14:textId="77777777" w:rsidR="00275BE1" w:rsidRPr="009A35BF" w:rsidRDefault="00275BE1" w:rsidP="00275BE1">
      <w:pPr>
        <w:widowControl w:val="0"/>
        <w:autoSpaceDE w:val="0"/>
        <w:autoSpaceDN w:val="0"/>
        <w:adjustRightInd w:val="0"/>
        <w:spacing w:after="160" w:line="278" w:lineRule="auto"/>
        <w:ind w:right="-1"/>
        <w:rPr>
          <w:rFonts w:eastAsia="Calibri" w:cs="Arial"/>
          <w:b/>
          <w:color w:val="000000" w:themeColor="text1"/>
          <w:szCs w:val="18"/>
        </w:rPr>
      </w:pPr>
      <w:r w:rsidRPr="009A35BF">
        <w:rPr>
          <w:rFonts w:eastAsia="Calibri" w:cs="Arial"/>
          <w:b/>
          <w:color w:val="000000" w:themeColor="text1"/>
          <w:szCs w:val="18"/>
        </w:rPr>
        <w:t>2.1. Требования к качественным и количественным характеристикам (объему) Услуг</w:t>
      </w:r>
    </w:p>
    <w:p w14:paraId="5E46D5C8"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2.1.1. В течение 1-го (одного) рабочего дня с даты заключения Контракта Исполнитель обязан направить Заказчику на адрес электронной почты Заказчика информацию </w:t>
      </w:r>
      <w:r w:rsidRPr="009A35BF">
        <w:rPr>
          <w:color w:val="000000" w:themeColor="text1"/>
        </w:rPr>
        <w:br/>
        <w:t xml:space="preserve">об ответственных представителях Исполнителя, с указанием контактных номеров, адресов электронных почт в целях обеспечения оперативного взаимодействия с Заказчиком </w:t>
      </w:r>
      <w:r w:rsidRPr="009A35BF">
        <w:rPr>
          <w:color w:val="000000" w:themeColor="text1"/>
        </w:rPr>
        <w:br/>
        <w:t>по вопросам, связанным с исполнением Контракта.</w:t>
      </w:r>
    </w:p>
    <w:p w14:paraId="5E844F24"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2.1.2. Площадка реализации Концепции: Национальный центр «Россия», Москва. </w:t>
      </w:r>
    </w:p>
    <w:p w14:paraId="14DD1117"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2.1.3. На основании предоставленных Заказчиком исходных материалов (требований </w:t>
      </w:r>
      <w:r w:rsidRPr="009A35BF">
        <w:rPr>
          <w:color w:val="000000" w:themeColor="text1"/>
        </w:rPr>
        <w:br/>
        <w:t>к экспонированию региона, брендбука), а также Приложения к Описанию объекта закупки Исполнитель разрабатывает Концепцию экспозиции Санкт-Петербурга (далее – Экспозиция).</w:t>
      </w:r>
    </w:p>
    <w:p w14:paraId="7FE5603D"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 2.1.3.1. Концепция должна отвечать следующим задачам: </w:t>
      </w:r>
    </w:p>
    <w:p w14:paraId="1DAA0FE7" w14:textId="77777777" w:rsidR="00275BE1" w:rsidRPr="009A35BF" w:rsidRDefault="00275BE1" w:rsidP="00275BE1">
      <w:pPr>
        <w:numPr>
          <w:ilvl w:val="0"/>
          <w:numId w:val="16"/>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Представить народные художественные промыслы региона как наследие прошлого, и показать их как живую часть сегодняшней культуры; </w:t>
      </w:r>
    </w:p>
    <w:p w14:paraId="2030E19E" w14:textId="77777777" w:rsidR="00275BE1" w:rsidRPr="009A35BF" w:rsidRDefault="00275BE1" w:rsidP="00275BE1">
      <w:pPr>
        <w:numPr>
          <w:ilvl w:val="0"/>
          <w:numId w:val="16"/>
        </w:numPr>
        <w:tabs>
          <w:tab w:val="left" w:pos="0"/>
          <w:tab w:val="left" w:pos="284"/>
        </w:tabs>
        <w:spacing w:after="160" w:line="278" w:lineRule="auto"/>
        <w:ind w:right="-1"/>
        <w:contextualSpacing/>
        <w:jc w:val="both"/>
        <w:rPr>
          <w:color w:val="000000" w:themeColor="text1"/>
        </w:rPr>
      </w:pPr>
      <w:r w:rsidRPr="009A35BF">
        <w:rPr>
          <w:color w:val="000000" w:themeColor="text1"/>
        </w:rPr>
        <w:t>Раскрыть, что традиционные техники ручного труда, орнаменты и ритмы напрямую связаны с движением, с телесностью, с хороводом – с тем, как человек ощущает себя в пространстве, в круге, в связи с землей и своей культурой;</w:t>
      </w:r>
    </w:p>
    <w:p w14:paraId="0E4C35EE" w14:textId="77777777" w:rsidR="00275BE1" w:rsidRPr="009A35BF" w:rsidRDefault="00275BE1" w:rsidP="00275BE1">
      <w:pPr>
        <w:numPr>
          <w:ilvl w:val="0"/>
          <w:numId w:val="16"/>
        </w:numPr>
        <w:tabs>
          <w:tab w:val="left" w:pos="0"/>
          <w:tab w:val="left" w:pos="284"/>
        </w:tabs>
        <w:spacing w:after="160" w:line="278" w:lineRule="auto"/>
        <w:ind w:right="-1"/>
        <w:contextualSpacing/>
        <w:jc w:val="both"/>
        <w:rPr>
          <w:color w:val="000000" w:themeColor="text1"/>
        </w:rPr>
      </w:pPr>
      <w:r w:rsidRPr="009A35BF">
        <w:rPr>
          <w:color w:val="000000" w:themeColor="text1"/>
        </w:rPr>
        <w:t>Выполнение рекомендаций Заказчика и АНО «Дирекция выставки достижений “Россия”» по созданию Концепции.</w:t>
      </w:r>
    </w:p>
    <w:p w14:paraId="1CBDA289"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2.1.3.2. Требования к Экспозиции.</w:t>
      </w:r>
    </w:p>
    <w:p w14:paraId="321128A7"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Экспозиция должна:</w:t>
      </w:r>
    </w:p>
    <w:p w14:paraId="57516210" w14:textId="77777777" w:rsidR="00275BE1" w:rsidRPr="009A35BF" w:rsidRDefault="00275BE1" w:rsidP="00275BE1">
      <w:pPr>
        <w:numPr>
          <w:ilvl w:val="0"/>
          <w:numId w:val="19"/>
        </w:numPr>
        <w:tabs>
          <w:tab w:val="left" w:pos="0"/>
          <w:tab w:val="left" w:pos="284"/>
        </w:tabs>
        <w:spacing w:after="160" w:line="278" w:lineRule="auto"/>
        <w:ind w:right="-1"/>
        <w:contextualSpacing/>
        <w:jc w:val="both"/>
        <w:rPr>
          <w:color w:val="000000" w:themeColor="text1"/>
        </w:rPr>
      </w:pPr>
      <w:r w:rsidRPr="009A35BF">
        <w:rPr>
          <w:color w:val="000000" w:themeColor="text1"/>
        </w:rPr>
        <w:t>Быть простой и понятной для зрителя;</w:t>
      </w:r>
    </w:p>
    <w:p w14:paraId="682BE005" w14:textId="77777777" w:rsidR="00275BE1" w:rsidRPr="009A35BF" w:rsidRDefault="00275BE1" w:rsidP="00275BE1">
      <w:pPr>
        <w:numPr>
          <w:ilvl w:val="0"/>
          <w:numId w:val="19"/>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Строиться вокруг одного ключевого промысла, который лучше всего отражается специфику региона; </w:t>
      </w:r>
    </w:p>
    <w:p w14:paraId="763E0258" w14:textId="77777777" w:rsidR="00275BE1" w:rsidRPr="009A35BF" w:rsidRDefault="00275BE1" w:rsidP="00275BE1">
      <w:pPr>
        <w:numPr>
          <w:ilvl w:val="0"/>
          <w:numId w:val="19"/>
        </w:numPr>
        <w:tabs>
          <w:tab w:val="left" w:pos="0"/>
          <w:tab w:val="left" w:pos="284"/>
        </w:tabs>
        <w:spacing w:after="160" w:line="278" w:lineRule="auto"/>
        <w:ind w:right="-1"/>
        <w:contextualSpacing/>
        <w:jc w:val="both"/>
        <w:rPr>
          <w:color w:val="000000" w:themeColor="text1"/>
        </w:rPr>
      </w:pPr>
      <w:r w:rsidRPr="009A35BF">
        <w:rPr>
          <w:color w:val="000000" w:themeColor="text1"/>
        </w:rPr>
        <w:t>Выглядеть современно;</w:t>
      </w:r>
    </w:p>
    <w:p w14:paraId="43ECE4B4" w14:textId="77777777" w:rsidR="00275BE1" w:rsidRPr="009A35BF" w:rsidRDefault="00275BE1" w:rsidP="00275BE1">
      <w:pPr>
        <w:numPr>
          <w:ilvl w:val="0"/>
          <w:numId w:val="19"/>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Включать реальные объекты (не только визуал или тексты), в которых чувствуется работа мастера, ритм и связь с традицией. </w:t>
      </w:r>
    </w:p>
    <w:p w14:paraId="720E953E"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2.1.3.3. Ограничения к Экспозиции. </w:t>
      </w:r>
    </w:p>
    <w:p w14:paraId="34807325"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lastRenderedPageBreak/>
        <w:t xml:space="preserve">При разработке Экспозиции не допускается:  </w:t>
      </w:r>
    </w:p>
    <w:p w14:paraId="3ECE2397" w14:textId="77777777" w:rsidR="00275BE1" w:rsidRPr="009A35BF" w:rsidRDefault="00275BE1" w:rsidP="00275BE1">
      <w:pPr>
        <w:numPr>
          <w:ilvl w:val="0"/>
          <w:numId w:val="20"/>
        </w:numPr>
        <w:tabs>
          <w:tab w:val="left" w:pos="0"/>
          <w:tab w:val="left" w:pos="284"/>
        </w:tabs>
        <w:spacing w:after="160" w:line="278" w:lineRule="auto"/>
        <w:ind w:right="-1"/>
        <w:contextualSpacing/>
        <w:jc w:val="both"/>
        <w:rPr>
          <w:color w:val="000000" w:themeColor="text1"/>
        </w:rPr>
      </w:pPr>
      <w:r w:rsidRPr="009A35BF">
        <w:rPr>
          <w:color w:val="000000" w:themeColor="text1"/>
        </w:rPr>
        <w:t>Использование гербов, флагов и другой официальной символики в качестве основных визуальных элементов;</w:t>
      </w:r>
    </w:p>
    <w:p w14:paraId="053826D5" w14:textId="77777777" w:rsidR="00275BE1" w:rsidRPr="009A35BF" w:rsidRDefault="00275BE1" w:rsidP="00275BE1">
      <w:pPr>
        <w:numPr>
          <w:ilvl w:val="0"/>
          <w:numId w:val="20"/>
        </w:numPr>
        <w:tabs>
          <w:tab w:val="left" w:pos="0"/>
          <w:tab w:val="left" w:pos="284"/>
        </w:tabs>
        <w:spacing w:after="160" w:line="278" w:lineRule="auto"/>
        <w:ind w:right="-1"/>
        <w:contextualSpacing/>
        <w:jc w:val="both"/>
        <w:rPr>
          <w:color w:val="000000" w:themeColor="text1"/>
        </w:rPr>
      </w:pPr>
      <w:r w:rsidRPr="009A35BF">
        <w:rPr>
          <w:color w:val="000000" w:themeColor="text1"/>
        </w:rPr>
        <w:t>Презентационный или рекламный стиль подачи материала;</w:t>
      </w:r>
    </w:p>
    <w:p w14:paraId="56367E16" w14:textId="77777777" w:rsidR="00275BE1" w:rsidRPr="009A35BF" w:rsidRDefault="00275BE1" w:rsidP="00275BE1">
      <w:pPr>
        <w:numPr>
          <w:ilvl w:val="0"/>
          <w:numId w:val="20"/>
        </w:numPr>
        <w:tabs>
          <w:tab w:val="left" w:pos="0"/>
          <w:tab w:val="left" w:pos="284"/>
        </w:tabs>
        <w:spacing w:after="160" w:line="278" w:lineRule="auto"/>
        <w:ind w:right="-1"/>
        <w:contextualSpacing/>
        <w:jc w:val="both"/>
        <w:rPr>
          <w:color w:val="000000" w:themeColor="text1"/>
        </w:rPr>
      </w:pPr>
      <w:r w:rsidRPr="009A35BF">
        <w:rPr>
          <w:color w:val="000000" w:themeColor="text1"/>
        </w:rPr>
        <w:t>Применение административного или отчётного языка в описаниях и подписях;</w:t>
      </w:r>
    </w:p>
    <w:p w14:paraId="0390017D" w14:textId="77777777" w:rsidR="00275BE1" w:rsidRPr="009A35BF" w:rsidRDefault="00275BE1" w:rsidP="00275BE1">
      <w:pPr>
        <w:numPr>
          <w:ilvl w:val="0"/>
          <w:numId w:val="20"/>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Представление народного промысла как неподвижного сувенира, никак </w:t>
      </w:r>
      <w:r w:rsidRPr="009A35BF">
        <w:rPr>
          <w:color w:val="000000" w:themeColor="text1"/>
        </w:rPr>
        <w:br/>
        <w:t>не связанного с движением, танцем, музыкой или коллективным обрядовым действием.</w:t>
      </w:r>
    </w:p>
    <w:p w14:paraId="4695D6AD"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2.1.3.4. Содержание Концепции: </w:t>
      </w:r>
    </w:p>
    <w:p w14:paraId="7D598283" w14:textId="77777777" w:rsidR="00275BE1" w:rsidRPr="009A35BF" w:rsidRDefault="00275BE1" w:rsidP="00275BE1">
      <w:pPr>
        <w:numPr>
          <w:ilvl w:val="0"/>
          <w:numId w:val="21"/>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Пояснительная записка к Концепции в соответствии с п. 2.1.4. Описания объекта закупки; </w:t>
      </w:r>
    </w:p>
    <w:p w14:paraId="6DF0C95B" w14:textId="77777777" w:rsidR="00275BE1" w:rsidRPr="009A35BF" w:rsidRDefault="00275BE1" w:rsidP="00275BE1">
      <w:pPr>
        <w:numPr>
          <w:ilvl w:val="0"/>
          <w:numId w:val="21"/>
        </w:numPr>
        <w:tabs>
          <w:tab w:val="left" w:pos="0"/>
          <w:tab w:val="left" w:pos="284"/>
        </w:tabs>
        <w:spacing w:after="160" w:line="278" w:lineRule="auto"/>
        <w:ind w:right="-1"/>
        <w:contextualSpacing/>
        <w:jc w:val="both"/>
        <w:rPr>
          <w:color w:val="000000" w:themeColor="text1"/>
        </w:rPr>
      </w:pPr>
      <w:r w:rsidRPr="009A35BF">
        <w:rPr>
          <w:color w:val="000000" w:themeColor="text1"/>
        </w:rPr>
        <w:t>Визуализация Экспозиции</w:t>
      </w:r>
      <w:r w:rsidRPr="009A35BF">
        <w:rPr>
          <w:rFonts w:ascii="Calibri" w:eastAsia="Calibri" w:hAnsi="Calibri"/>
          <w:color w:val="000000" w:themeColor="text1"/>
          <w:sz w:val="22"/>
          <w:szCs w:val="22"/>
          <w:lang w:eastAsia="en-US"/>
        </w:rPr>
        <w:t xml:space="preserve"> </w:t>
      </w:r>
      <w:r w:rsidRPr="009A35BF">
        <w:rPr>
          <w:color w:val="000000" w:themeColor="text1"/>
        </w:rPr>
        <w:t>в соответствии с п. 2.1.5. Описания объекта закупки;</w:t>
      </w:r>
    </w:p>
    <w:p w14:paraId="4969AC4F" w14:textId="77777777" w:rsidR="00275BE1" w:rsidRPr="009A35BF" w:rsidRDefault="00275BE1" w:rsidP="00275BE1">
      <w:pPr>
        <w:numPr>
          <w:ilvl w:val="0"/>
          <w:numId w:val="21"/>
        </w:numPr>
        <w:tabs>
          <w:tab w:val="left" w:pos="0"/>
          <w:tab w:val="left" w:pos="284"/>
        </w:tabs>
        <w:spacing w:after="160" w:line="278" w:lineRule="auto"/>
        <w:ind w:right="-1"/>
        <w:contextualSpacing/>
        <w:jc w:val="both"/>
        <w:rPr>
          <w:color w:val="000000" w:themeColor="text1"/>
        </w:rPr>
      </w:pPr>
      <w:r w:rsidRPr="009A35BF">
        <w:rPr>
          <w:color w:val="000000" w:themeColor="text1"/>
        </w:rPr>
        <w:t>Презентация к Концепции</w:t>
      </w:r>
      <w:r w:rsidRPr="009A35BF">
        <w:rPr>
          <w:rFonts w:ascii="Calibri" w:eastAsia="Calibri" w:hAnsi="Calibri"/>
          <w:color w:val="000000" w:themeColor="text1"/>
          <w:sz w:val="22"/>
          <w:szCs w:val="22"/>
          <w:lang w:eastAsia="en-US"/>
        </w:rPr>
        <w:t xml:space="preserve"> </w:t>
      </w:r>
      <w:r w:rsidRPr="009A35BF">
        <w:rPr>
          <w:color w:val="000000" w:themeColor="text1"/>
        </w:rPr>
        <w:t>в соответствии с п. 2.1.6. Описания объекта закупки.</w:t>
      </w:r>
    </w:p>
    <w:p w14:paraId="76041D1A" w14:textId="77777777" w:rsidR="00275BE1" w:rsidRPr="009A35BF" w:rsidRDefault="00275BE1" w:rsidP="00275BE1">
      <w:pPr>
        <w:tabs>
          <w:tab w:val="left" w:pos="0"/>
          <w:tab w:val="left" w:pos="284"/>
        </w:tabs>
        <w:spacing w:after="160" w:line="278" w:lineRule="auto"/>
        <w:ind w:right="-1"/>
        <w:contextualSpacing/>
        <w:jc w:val="both"/>
        <w:rPr>
          <w:b/>
          <w:color w:val="000000" w:themeColor="text1"/>
        </w:rPr>
      </w:pPr>
      <w:r w:rsidRPr="009A35BF">
        <w:rPr>
          <w:b/>
          <w:color w:val="000000" w:themeColor="text1"/>
        </w:rPr>
        <w:t xml:space="preserve">2.1.4. Пояснительная записка к Концепции. </w:t>
      </w:r>
    </w:p>
    <w:p w14:paraId="16DD5673"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2.1.4.1. Пояснительная записка должна содержать описание цели, задач, смысловое ядро Экспозиции (ключевые сообщения, основные тезисы), общую структуру Экспозиции (логика построения, состав и взаимосвязь тематических зон), варианты рекомендуемых экспонатов для размещения в зоне Экспозиции и другую информацию, необходимую </w:t>
      </w:r>
      <w:r w:rsidRPr="009A35BF">
        <w:rPr>
          <w:color w:val="000000" w:themeColor="text1"/>
        </w:rPr>
        <w:br/>
        <w:t xml:space="preserve">для понимания идеи Концепции. </w:t>
      </w:r>
    </w:p>
    <w:p w14:paraId="444A31C0"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2.1.4.2. В рамках пояснительной записки Исполнитель предлагает не менее 8-ми (восьми) кандидатур региональных художников с портфолио для графического оформления Экспозиции, соответствующего Концепции.</w:t>
      </w:r>
    </w:p>
    <w:p w14:paraId="6D636086"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2.1.4.2. Пояснительная записка должна быть объёмом не менее 5-ти (пяти) страниц формата А4, шрифт </w:t>
      </w:r>
      <w:proofErr w:type="spellStart"/>
      <w:r w:rsidRPr="009A35BF">
        <w:rPr>
          <w:color w:val="000000" w:themeColor="text1"/>
        </w:rPr>
        <w:t>Times</w:t>
      </w:r>
      <w:proofErr w:type="spellEnd"/>
      <w:r w:rsidRPr="009A35BF">
        <w:rPr>
          <w:color w:val="000000" w:themeColor="text1"/>
        </w:rPr>
        <w:t xml:space="preserve"> </w:t>
      </w:r>
      <w:proofErr w:type="spellStart"/>
      <w:r w:rsidRPr="009A35BF">
        <w:rPr>
          <w:color w:val="000000" w:themeColor="text1"/>
        </w:rPr>
        <w:t>New</w:t>
      </w:r>
      <w:proofErr w:type="spellEnd"/>
      <w:r w:rsidRPr="009A35BF">
        <w:rPr>
          <w:color w:val="000000" w:themeColor="text1"/>
        </w:rPr>
        <w:t xml:space="preserve"> </w:t>
      </w:r>
      <w:proofErr w:type="spellStart"/>
      <w:r w:rsidRPr="009A35BF">
        <w:rPr>
          <w:color w:val="000000" w:themeColor="text1"/>
        </w:rPr>
        <w:t>Roman</w:t>
      </w:r>
      <w:proofErr w:type="spellEnd"/>
      <w:r w:rsidRPr="009A35BF">
        <w:rPr>
          <w:color w:val="000000" w:themeColor="text1"/>
        </w:rPr>
        <w:t>, размер шрифта 14, междустрочный интервал 1.5.</w:t>
      </w:r>
    </w:p>
    <w:p w14:paraId="187AE35A"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2.1.4.3. Исполнитель направляет на согласование Заказчику пояснительную записку </w:t>
      </w:r>
      <w:r w:rsidRPr="009A35BF">
        <w:rPr>
          <w:color w:val="000000" w:themeColor="text1"/>
        </w:rPr>
        <w:br/>
        <w:t xml:space="preserve">в течение 2-ух (двух) рабочих дней с даты согласования Заказчиком Презентации </w:t>
      </w:r>
      <w:r w:rsidRPr="009A35BF">
        <w:rPr>
          <w:color w:val="000000" w:themeColor="text1"/>
        </w:rPr>
        <w:br/>
        <w:t xml:space="preserve">в соответствии с п. 2.1.6.2. Описания объекта закупки. Заказчик рассматривает </w:t>
      </w:r>
      <w:r w:rsidRPr="009A35BF">
        <w:rPr>
          <w:color w:val="000000" w:themeColor="text1"/>
        </w:rPr>
        <w:br/>
        <w:t>и согласовывает пояснительную записку. В случае замечаний со стороны Заказчика, Исполнитель обязан в течение 2-ух (двух) рабочих дней с даты получения замечаний доработать пояснительную записку и предоставить на согласование Заказчику.</w:t>
      </w:r>
    </w:p>
    <w:p w14:paraId="3D70B21C" w14:textId="77777777" w:rsidR="00275BE1" w:rsidRPr="009A35BF" w:rsidRDefault="00275BE1" w:rsidP="00275BE1">
      <w:pPr>
        <w:tabs>
          <w:tab w:val="left" w:pos="0"/>
          <w:tab w:val="left" w:pos="284"/>
        </w:tabs>
        <w:spacing w:after="160" w:line="278" w:lineRule="auto"/>
        <w:ind w:right="-1"/>
        <w:contextualSpacing/>
        <w:jc w:val="both"/>
        <w:rPr>
          <w:b/>
          <w:color w:val="000000" w:themeColor="text1"/>
        </w:rPr>
      </w:pPr>
    </w:p>
    <w:p w14:paraId="276DC1C7" w14:textId="77777777" w:rsidR="00275BE1" w:rsidRPr="009A35BF" w:rsidRDefault="00275BE1" w:rsidP="00275BE1">
      <w:pPr>
        <w:tabs>
          <w:tab w:val="left" w:pos="0"/>
          <w:tab w:val="left" w:pos="284"/>
        </w:tabs>
        <w:spacing w:after="160" w:line="278" w:lineRule="auto"/>
        <w:ind w:right="-1"/>
        <w:contextualSpacing/>
        <w:jc w:val="both"/>
        <w:rPr>
          <w:b/>
          <w:color w:val="000000" w:themeColor="text1"/>
        </w:rPr>
      </w:pPr>
      <w:r w:rsidRPr="009A35BF">
        <w:rPr>
          <w:b/>
          <w:color w:val="000000" w:themeColor="text1"/>
        </w:rPr>
        <w:t>2.1.5. Визуализация Экспозиции.</w:t>
      </w:r>
    </w:p>
    <w:p w14:paraId="38AFAE75"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2.1.5.1. Исполнитель разрабатывает и предоставляет на согласование Заказчику визуализацию экспозиции в количестве достаточном для понимания.</w:t>
      </w:r>
    </w:p>
    <w:p w14:paraId="46C49D10"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2.1.5.2. При создании визуализации Экспозиции должны учитываться Приложение </w:t>
      </w:r>
      <w:r w:rsidRPr="009A35BF">
        <w:rPr>
          <w:color w:val="000000" w:themeColor="text1"/>
        </w:rPr>
        <w:br/>
        <w:t xml:space="preserve">к Описанию объекта закупки, а также следующие требования: </w:t>
      </w:r>
    </w:p>
    <w:p w14:paraId="7FCA517D" w14:textId="77777777" w:rsidR="00275BE1" w:rsidRPr="009A35BF" w:rsidRDefault="00275BE1" w:rsidP="00275BE1">
      <w:pPr>
        <w:numPr>
          <w:ilvl w:val="0"/>
          <w:numId w:val="22"/>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Экспозиция должна размещаться на индивидуальном вращающемся круглом подиуме (диаметр – 6 (шесть) м, общая площадь – 28 (двадцать восемь) кв. м); </w:t>
      </w:r>
    </w:p>
    <w:p w14:paraId="0FA53115" w14:textId="77777777" w:rsidR="00275BE1" w:rsidRPr="009A35BF" w:rsidRDefault="00275BE1" w:rsidP="00275BE1">
      <w:pPr>
        <w:numPr>
          <w:ilvl w:val="0"/>
          <w:numId w:val="22"/>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Непрерывное вращение является частью Экспозиции; </w:t>
      </w:r>
    </w:p>
    <w:p w14:paraId="4F58B218" w14:textId="77777777" w:rsidR="00275BE1" w:rsidRPr="009A35BF" w:rsidRDefault="00275BE1" w:rsidP="00275BE1">
      <w:pPr>
        <w:numPr>
          <w:ilvl w:val="0"/>
          <w:numId w:val="22"/>
        </w:numPr>
        <w:tabs>
          <w:tab w:val="left" w:pos="0"/>
          <w:tab w:val="left" w:pos="284"/>
        </w:tabs>
        <w:spacing w:after="160" w:line="278" w:lineRule="auto"/>
        <w:ind w:right="-1"/>
        <w:contextualSpacing/>
        <w:jc w:val="both"/>
        <w:rPr>
          <w:color w:val="000000" w:themeColor="text1"/>
        </w:rPr>
      </w:pPr>
      <w:r w:rsidRPr="009A35BF">
        <w:rPr>
          <w:color w:val="000000" w:themeColor="text1"/>
        </w:rPr>
        <w:t xml:space="preserve">Подиум должен иметь напольное покрытие, которое отражает принадлежность </w:t>
      </w:r>
      <w:r w:rsidRPr="009A35BF">
        <w:rPr>
          <w:color w:val="000000" w:themeColor="text1"/>
        </w:rPr>
        <w:br/>
        <w:t>к региону,</w:t>
      </w:r>
      <w:r w:rsidRPr="009A35BF">
        <w:rPr>
          <w:rFonts w:ascii="Calibri" w:eastAsia="Calibri" w:hAnsi="Calibri"/>
          <w:color w:val="000000" w:themeColor="text1"/>
          <w:sz w:val="22"/>
          <w:szCs w:val="22"/>
          <w:lang w:eastAsia="en-US"/>
        </w:rPr>
        <w:t xml:space="preserve"> </w:t>
      </w:r>
      <w:r w:rsidRPr="009A35BF">
        <w:rPr>
          <w:color w:val="000000" w:themeColor="text1"/>
        </w:rPr>
        <w:t xml:space="preserve">связано с природой, с землей региона (климатическими особенностями, почвой, растениями и т.д.). </w:t>
      </w:r>
    </w:p>
    <w:p w14:paraId="18B516CB" w14:textId="77777777" w:rsidR="00275BE1" w:rsidRPr="009A35BF" w:rsidRDefault="00275BE1" w:rsidP="00275BE1">
      <w:pPr>
        <w:tabs>
          <w:tab w:val="left" w:pos="0"/>
          <w:tab w:val="left" w:pos="284"/>
        </w:tabs>
        <w:spacing w:after="160" w:line="278" w:lineRule="auto"/>
        <w:ind w:right="-1"/>
        <w:contextualSpacing/>
        <w:jc w:val="both"/>
        <w:rPr>
          <w:b/>
          <w:color w:val="000000" w:themeColor="text1"/>
        </w:rPr>
      </w:pPr>
      <w:r w:rsidRPr="009A35BF">
        <w:rPr>
          <w:b/>
          <w:color w:val="000000" w:themeColor="text1"/>
        </w:rPr>
        <w:t xml:space="preserve">2.1.6. Презентация к Концепции. </w:t>
      </w:r>
    </w:p>
    <w:p w14:paraId="76381593"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2.1.6.1. Исполнитель разрабатывает и предоставляет Заказчику презентацию Концепции (далее – Презентация) на основе визуализации Экспозиции не менее 12-ти (двенадцати) слайдов. Дизайн Презентации должен быть уникальным, современным и соответствовать тематике Концепции.  </w:t>
      </w:r>
    </w:p>
    <w:p w14:paraId="60A0B292"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2.1.6.2. Исполнитель направляет на согласование Заказчику Презентацию </w:t>
      </w:r>
      <w:r w:rsidRPr="009A35BF">
        <w:rPr>
          <w:color w:val="000000" w:themeColor="text1"/>
        </w:rPr>
        <w:br/>
        <w:t xml:space="preserve">в течение 3-ех (трех) рабочих дней с даты получения Заявки от Заказчика. Заказчик </w:t>
      </w:r>
      <w:r w:rsidRPr="009A35BF">
        <w:rPr>
          <w:color w:val="000000" w:themeColor="text1"/>
        </w:rPr>
        <w:lastRenderedPageBreak/>
        <w:t>рассматривает и согласовывает Презентацию. В случае замечаний со стороны Заказчика, Исполнитель обязан в течение 2-ух (двух) рабочих дней с даты получения замечаний доработать Презентацию и предоставить на согласование Заказчику.</w:t>
      </w:r>
    </w:p>
    <w:p w14:paraId="0FEF62C9"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
    <w:p w14:paraId="6DAD6107"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2.1.7. Исполнитель передает Заказчику Концепцию и исходные варианты всех графических материалов (в форматах </w:t>
      </w:r>
      <w:proofErr w:type="spellStart"/>
      <w:r w:rsidRPr="009A35BF">
        <w:rPr>
          <w:color w:val="000000" w:themeColor="text1"/>
        </w:rPr>
        <w:t>pdf</w:t>
      </w:r>
      <w:proofErr w:type="spellEnd"/>
      <w:r w:rsidRPr="009A35BF">
        <w:rPr>
          <w:color w:val="000000" w:themeColor="text1"/>
        </w:rPr>
        <w:t xml:space="preserve"> и </w:t>
      </w:r>
      <w:proofErr w:type="spellStart"/>
      <w:r w:rsidRPr="009A35BF">
        <w:rPr>
          <w:color w:val="000000" w:themeColor="text1"/>
        </w:rPr>
        <w:t>pptx</w:t>
      </w:r>
      <w:proofErr w:type="spellEnd"/>
      <w:r w:rsidRPr="009A35BF">
        <w:rPr>
          <w:color w:val="000000" w:themeColor="text1"/>
        </w:rPr>
        <w:t xml:space="preserve"> и/или </w:t>
      </w:r>
      <w:proofErr w:type="spellStart"/>
      <w:r w:rsidRPr="009A35BF">
        <w:rPr>
          <w:color w:val="000000" w:themeColor="text1"/>
        </w:rPr>
        <w:t>eps</w:t>
      </w:r>
      <w:proofErr w:type="spellEnd"/>
      <w:r w:rsidRPr="009A35BF">
        <w:rPr>
          <w:color w:val="000000" w:themeColor="text1"/>
        </w:rPr>
        <w:t xml:space="preserve">, </w:t>
      </w:r>
      <w:proofErr w:type="spellStart"/>
      <w:r w:rsidRPr="009A35BF">
        <w:rPr>
          <w:color w:val="000000" w:themeColor="text1"/>
        </w:rPr>
        <w:t>ai</w:t>
      </w:r>
      <w:proofErr w:type="spellEnd"/>
      <w:r w:rsidRPr="009A35BF">
        <w:rPr>
          <w:color w:val="000000" w:themeColor="text1"/>
        </w:rPr>
        <w:t xml:space="preserve">, </w:t>
      </w:r>
      <w:proofErr w:type="spellStart"/>
      <w:r w:rsidRPr="009A35BF">
        <w:rPr>
          <w:color w:val="000000" w:themeColor="text1"/>
        </w:rPr>
        <w:t>cdr</w:t>
      </w:r>
      <w:proofErr w:type="spellEnd"/>
      <w:r w:rsidRPr="009A35BF">
        <w:rPr>
          <w:color w:val="000000" w:themeColor="text1"/>
        </w:rPr>
        <w:t xml:space="preserve">, </w:t>
      </w:r>
      <w:proofErr w:type="spellStart"/>
      <w:r w:rsidRPr="009A35BF">
        <w:rPr>
          <w:color w:val="000000" w:themeColor="text1"/>
        </w:rPr>
        <w:t>svg</w:t>
      </w:r>
      <w:proofErr w:type="spellEnd"/>
      <w:r w:rsidRPr="009A35BF">
        <w:rPr>
          <w:color w:val="000000" w:themeColor="text1"/>
        </w:rPr>
        <w:t xml:space="preserve">, </w:t>
      </w:r>
      <w:proofErr w:type="spellStart"/>
      <w:r w:rsidRPr="009A35BF">
        <w:rPr>
          <w:color w:val="000000" w:themeColor="text1"/>
        </w:rPr>
        <w:t>tiff</w:t>
      </w:r>
      <w:proofErr w:type="spellEnd"/>
      <w:r w:rsidRPr="009A35BF">
        <w:rPr>
          <w:color w:val="000000" w:themeColor="text1"/>
        </w:rPr>
        <w:t xml:space="preserve">, </w:t>
      </w:r>
      <w:proofErr w:type="spellStart"/>
      <w:r w:rsidRPr="009A35BF">
        <w:rPr>
          <w:color w:val="000000" w:themeColor="text1"/>
        </w:rPr>
        <w:t>psd</w:t>
      </w:r>
      <w:proofErr w:type="spellEnd"/>
      <w:r w:rsidRPr="009A35BF">
        <w:rPr>
          <w:color w:val="000000" w:themeColor="text1"/>
        </w:rPr>
        <w:t xml:space="preserve">) на электронном носителе </w:t>
      </w:r>
      <w:r w:rsidRPr="009A35BF">
        <w:rPr>
          <w:color w:val="000000" w:themeColor="text1"/>
        </w:rPr>
        <w:br/>
        <w:t>(USB-</w:t>
      </w:r>
      <w:proofErr w:type="spellStart"/>
      <w:r w:rsidRPr="009A35BF">
        <w:rPr>
          <w:color w:val="000000" w:themeColor="text1"/>
        </w:rPr>
        <w:t>флеш</w:t>
      </w:r>
      <w:proofErr w:type="spellEnd"/>
      <w:r w:rsidRPr="009A35BF">
        <w:rPr>
          <w:color w:val="000000" w:themeColor="text1"/>
        </w:rPr>
        <w:t xml:space="preserve">-накопитель) и с обязательным направлением на электронный адрес Заказчика: </w:t>
      </w:r>
      <w:hyperlink r:id="rId11" w:history="1">
        <w:r w:rsidRPr="009A35BF">
          <w:rPr>
            <w:color w:val="000000" w:themeColor="text1"/>
          </w:rPr>
          <w:t>info@spbcb.ru</w:t>
        </w:r>
      </w:hyperlink>
      <w:r w:rsidRPr="009A35BF">
        <w:rPr>
          <w:color w:val="000000" w:themeColor="text1"/>
        </w:rPr>
        <w:t xml:space="preserve"> не позднее даты окончания оказания Услуг. Передача оформленной </w:t>
      </w:r>
      <w:r w:rsidRPr="009A35BF">
        <w:rPr>
          <w:color w:val="000000" w:themeColor="text1"/>
        </w:rPr>
        <w:br/>
        <w:t>в установленном порядке документации осуществляется с сопроводительным письмом Исполнителя.</w:t>
      </w:r>
    </w:p>
    <w:p w14:paraId="2F704999"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
    <w:p w14:paraId="01C43665" w14:textId="77777777" w:rsidR="00275BE1" w:rsidRPr="009A35BF" w:rsidRDefault="00275BE1" w:rsidP="00275BE1">
      <w:pPr>
        <w:pBdr>
          <w:top w:val="nil"/>
          <w:left w:val="nil"/>
          <w:bottom w:val="nil"/>
          <w:right w:val="nil"/>
          <w:between w:val="nil"/>
        </w:pBdr>
        <w:tabs>
          <w:tab w:val="left" w:pos="-142"/>
          <w:tab w:val="left" w:pos="0"/>
        </w:tabs>
        <w:spacing w:after="160" w:line="278" w:lineRule="auto"/>
        <w:jc w:val="both"/>
        <w:rPr>
          <w:b/>
          <w:color w:val="000000" w:themeColor="text1"/>
        </w:rPr>
      </w:pPr>
      <w:r w:rsidRPr="009A35BF">
        <w:rPr>
          <w:b/>
          <w:color w:val="000000" w:themeColor="text1"/>
        </w:rPr>
        <w:t>2.2. Авторские права.</w:t>
      </w:r>
    </w:p>
    <w:p w14:paraId="5F6782ED"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2.2.1. Исполнитель гарантирует Заказчику, что Концепция, разработанная по настоящему Контракту, свободна от прав третьих лиц, в том числе соисполнителей.</w:t>
      </w:r>
    </w:p>
    <w:p w14:paraId="2116ADD2"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2.2.2. Исполнитель гарантирует, что никакая документация или материалы, использованные для выполнения Концепции, переданная Заказчику, не нарушают авторского или иного права третьих лиц и, что на момент передачи Заказчику все права </w:t>
      </w:r>
      <w:r w:rsidRPr="009A35BF">
        <w:rPr>
          <w:color w:val="000000" w:themeColor="text1"/>
        </w:rPr>
        <w:br/>
        <w:t>на Концепцию никому не переданы полностью или частично.</w:t>
      </w:r>
    </w:p>
    <w:p w14:paraId="7E171519"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2.2.3. Исполнителю запрещается использование сведений, предоставленных ему Заказчиком, для любых других целей, кроме определенных настоящим Контрактом. Заказчик со своей стороны обязуется сохранять полную конфиденциальность о методах </w:t>
      </w:r>
      <w:r w:rsidRPr="009A35BF">
        <w:rPr>
          <w:color w:val="000000" w:themeColor="text1"/>
        </w:rPr>
        <w:br/>
        <w:t>и способах реализации Исполнителем договорных обязательств.</w:t>
      </w:r>
    </w:p>
    <w:p w14:paraId="569148AE"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2.2.4. Исполнитель гарантирует, что оказанные по настоящему Контракту Услуги </w:t>
      </w:r>
      <w:r w:rsidRPr="009A35BF">
        <w:rPr>
          <w:color w:val="000000" w:themeColor="text1"/>
        </w:rPr>
        <w:br/>
        <w:t>и полученные по факту их оказания результаты не нарушают интеллектуальных прав (авторских, патентных и иных интеллектуальных прав) третьих лиц на территории Российской Федерации.</w:t>
      </w:r>
    </w:p>
    <w:p w14:paraId="1E9E2AEE"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2.2.5. Исполнитель несет имущественную ответственность за нарушение интеллектуальных прав (авторских, патентных и иных интеллектуальных прав) третьих лиц. В случае возникновения претензий или исков, предъявленных Заказчику со стороны третьих лиц </w:t>
      </w:r>
      <w:r w:rsidRPr="009A35BF">
        <w:rPr>
          <w:color w:val="000000" w:themeColor="text1"/>
        </w:rPr>
        <w:br/>
        <w:t xml:space="preserve">на территории Российской Федерации, вызванных нарушением </w:t>
      </w:r>
      <w:r w:rsidRPr="009A35BF">
        <w:rPr>
          <w:color w:val="000000" w:themeColor="text1"/>
        </w:rPr>
        <w:br/>
        <w:t xml:space="preserve">их интеллектуальных прав (авторских, патентных и иных интеллектуальных прав), в связи </w:t>
      </w:r>
      <w:r w:rsidRPr="009A35BF">
        <w:rPr>
          <w:color w:val="000000" w:themeColor="text1"/>
        </w:rPr>
        <w:br/>
        <w:t xml:space="preserve">с выполнением Исполнителем обязательств по настоящему Контракту, Заказчик немедленно информирует об этом Исполнителя; проводит предварительные переговоры </w:t>
      </w:r>
      <w:r w:rsidRPr="009A35BF">
        <w:rPr>
          <w:color w:val="000000" w:themeColor="text1"/>
        </w:rPr>
        <w:br/>
        <w:t xml:space="preserve">с третьей стороной; обеспечивает Исполнителю возможность провести за счет Исполнителя любые мероприятия по урегулированию претензий, исков и судебных разбирательств. Исполнитель обязуется урегулировать такие претензии своими силами и за свой счёт, </w:t>
      </w:r>
      <w:r w:rsidRPr="009A35BF">
        <w:rPr>
          <w:color w:val="000000" w:themeColor="text1"/>
        </w:rPr>
        <w:br/>
        <w:t>а также возместить Заказчику все убытки, вызванные нарушением Исполнителем интеллектуальных прав (авторских, патентных и иных интеллектуальных прав) третьих лиц на территории Российской Федерации.</w:t>
      </w:r>
    </w:p>
    <w:p w14:paraId="34E1BFA2"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2.2.6. По просьбе Исполнителя урегулирование таких претензий может осуществить Заказчик, в этом случае Исполнитель оплатит Заказчику все расходы, связанные </w:t>
      </w:r>
      <w:r w:rsidRPr="009A35BF">
        <w:rPr>
          <w:color w:val="000000" w:themeColor="text1"/>
        </w:rPr>
        <w:br/>
        <w:t xml:space="preserve">с урегулированием вышеуказанных нарушений, а также возместит Заказчику все убытки, вызванные нарушением Исполнителем интеллектуальных прав (авторских, патентных </w:t>
      </w:r>
      <w:r w:rsidRPr="009A35BF">
        <w:rPr>
          <w:color w:val="000000" w:themeColor="text1"/>
        </w:rPr>
        <w:br/>
        <w:t>и иных интеллектуальных прав) третьих лиц на территории Российской Федерации.</w:t>
      </w:r>
    </w:p>
    <w:p w14:paraId="53817527"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При предъявлении Заказчику претензий, основанных на утверждении о нарушении прав правообладателей на результаты интеллектуальной деятельности, использованных при создании Концепции, Исполнитель обязуется выступить в судебных органах на стороне Заказчика, </w:t>
      </w:r>
      <w:r w:rsidRPr="009A35BF">
        <w:rPr>
          <w:color w:val="000000" w:themeColor="text1"/>
        </w:rPr>
        <w:lastRenderedPageBreak/>
        <w:t xml:space="preserve">предоставить всю имеющуюся у него необходимую информацию </w:t>
      </w:r>
      <w:r w:rsidRPr="009A35BF">
        <w:rPr>
          <w:color w:val="000000" w:themeColor="text1"/>
        </w:rPr>
        <w:br/>
        <w:t>и компенсировать все связанные с этим убытки и судебно-процессуальные расходы Заказчика.</w:t>
      </w:r>
    </w:p>
    <w:p w14:paraId="28784810"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2.2.7. Исполнитель гарантирует, что созданная Концепция соответствует международным требованиям к сохранности музейных интерьеров и при его создании учтены все особенности места реализации выставочного проекта, особенно экспонатов </w:t>
      </w:r>
      <w:r w:rsidRPr="009A35BF">
        <w:rPr>
          <w:color w:val="000000" w:themeColor="text1"/>
        </w:rPr>
        <w:br/>
        <w:t xml:space="preserve">и иных художественно-оформительских элементов. </w:t>
      </w:r>
    </w:p>
    <w:p w14:paraId="2971610F"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В случае выявления при реализации Концепции недостатков, препятствующих достижению цели создания Концепции, Исполнитель обязуется устранить их за свой счет в течение </w:t>
      </w:r>
      <w:r w:rsidRPr="009A35BF">
        <w:rPr>
          <w:color w:val="000000" w:themeColor="text1"/>
        </w:rPr>
        <w:br/>
        <w:t>3 (трех) рабочих дней с момента получения соответствующего уведомления Заказчика, направленного по электронной почте.</w:t>
      </w:r>
    </w:p>
    <w:p w14:paraId="7DA54EB8"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
    <w:p w14:paraId="49C9D39E" w14:textId="77777777" w:rsidR="00275BE1" w:rsidRPr="009A35BF" w:rsidRDefault="00275BE1" w:rsidP="00275BE1">
      <w:pPr>
        <w:widowControl w:val="0"/>
        <w:pBdr>
          <w:top w:val="nil"/>
          <w:left w:val="nil"/>
          <w:bottom w:val="nil"/>
          <w:right w:val="nil"/>
          <w:between w:val="nil"/>
        </w:pBdr>
        <w:spacing w:after="160" w:line="278" w:lineRule="auto"/>
        <w:ind w:right="-1"/>
        <w:rPr>
          <w:b/>
          <w:color w:val="000000" w:themeColor="text1"/>
        </w:rPr>
      </w:pPr>
      <w:r w:rsidRPr="009A35BF">
        <w:rPr>
          <w:b/>
          <w:color w:val="000000" w:themeColor="text1"/>
        </w:rPr>
        <w:t>2.3. Требования к качеству и безопасности услуг.</w:t>
      </w:r>
    </w:p>
    <w:p w14:paraId="5EC82817"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2.3.1. Заказчик устанавливает требования к качеству и безопасности услуг в соответствии </w:t>
      </w:r>
      <w:r w:rsidRPr="009A35BF">
        <w:rPr>
          <w:color w:val="000000" w:themeColor="text1"/>
        </w:rPr>
        <w:br/>
        <w:t>с требованиями действующего законодательства Российской Федерации. Качество услуг должно соответствовать требованиям, предъявляемым к услугам соответствующего рода, либо превышать данные требования.</w:t>
      </w:r>
    </w:p>
    <w:p w14:paraId="3FB6F670"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2.3.2. Направляемые Исполнителем копии документов должны быть представлены </w:t>
      </w:r>
      <w:r w:rsidRPr="009A35BF">
        <w:rPr>
          <w:color w:val="000000" w:themeColor="text1"/>
        </w:rPr>
        <w:br/>
        <w:t xml:space="preserve">в высоком качестве: текст документов должен быть четким, максимально ярким </w:t>
      </w:r>
      <w:r w:rsidRPr="009A35BF">
        <w:rPr>
          <w:color w:val="000000" w:themeColor="text1"/>
        </w:rPr>
        <w:br/>
        <w:t>и контрастным по отношению к фону документов (все надписи, печати, подписи должны быть хорошо различимы). Нарушение данного условия является существенным нарушением условий Контракта.</w:t>
      </w:r>
    </w:p>
    <w:p w14:paraId="6918F8BB"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2.3.3. Технические решения, которые предполагается использовать при разработке Концепции должны соответствовать экологическим, санитарно-гигиеническим, противопожарным и другим нормам, действующим на территории РФ на момент сдачи-приемки Услуг, и обеспечивать при эксплуатации безопасность для жизни и здоровья людей. </w:t>
      </w:r>
    </w:p>
    <w:p w14:paraId="7E0B1A29"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
    <w:p w14:paraId="0AF79D3F" w14:textId="77777777" w:rsidR="00275BE1" w:rsidRPr="009A35BF" w:rsidRDefault="00275BE1" w:rsidP="00275BE1">
      <w:pPr>
        <w:spacing w:after="160" w:line="278" w:lineRule="auto"/>
        <w:ind w:right="195"/>
        <w:contextualSpacing/>
        <w:jc w:val="center"/>
        <w:rPr>
          <w:b/>
          <w:color w:val="000000" w:themeColor="text1"/>
        </w:rPr>
      </w:pPr>
      <w:r w:rsidRPr="009A35BF">
        <w:rPr>
          <w:b/>
          <w:color w:val="000000" w:themeColor="text1"/>
        </w:rPr>
        <w:t xml:space="preserve">РАЗДЕЛ 3. </w:t>
      </w:r>
      <w:r w:rsidRPr="009A35BF">
        <w:rPr>
          <w:b/>
          <w:color w:val="000000" w:themeColor="text1"/>
          <w:szCs w:val="28"/>
        </w:rPr>
        <w:t xml:space="preserve">ТРЕБОВАНИЯ К РЕЗУЛЬТАТАМ ОКАЗАННЫХ УСЛУГ </w:t>
      </w:r>
      <w:r w:rsidRPr="009A35BF">
        <w:rPr>
          <w:b/>
          <w:color w:val="000000" w:themeColor="text1"/>
          <w:szCs w:val="28"/>
        </w:rPr>
        <w:br/>
        <w:t>(ПРИЕМКА УСЛУГ)</w:t>
      </w:r>
    </w:p>
    <w:p w14:paraId="58582139" w14:textId="77777777" w:rsidR="00275BE1" w:rsidRPr="009A35BF" w:rsidRDefault="00275BE1" w:rsidP="00275BE1">
      <w:pPr>
        <w:spacing w:after="160" w:line="278" w:lineRule="auto"/>
        <w:ind w:right="195"/>
        <w:contextualSpacing/>
        <w:jc w:val="both"/>
        <w:rPr>
          <w:b/>
          <w:color w:val="000000" w:themeColor="text1"/>
        </w:rPr>
      </w:pPr>
      <w:r w:rsidRPr="009A35BF">
        <w:rPr>
          <w:b/>
          <w:color w:val="000000" w:themeColor="text1"/>
        </w:rPr>
        <w:t xml:space="preserve">3.1. Требования к результатам оказанных Услуг и иные показатели, связанные </w:t>
      </w:r>
      <w:r w:rsidRPr="009A35BF">
        <w:rPr>
          <w:b/>
          <w:color w:val="000000" w:themeColor="text1"/>
        </w:rPr>
        <w:br/>
        <w:t>с определением соответствия оказываемых Услуг потребностям Заказчика (приемка Услуг)</w:t>
      </w:r>
    </w:p>
    <w:p w14:paraId="47FF6F68"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3.1.1. Текущий контроль оказания Услуг проводится специалистами Заказчика в любое время без вмешательства в оперативную деятельность Исполнителя. </w:t>
      </w:r>
    </w:p>
    <w:p w14:paraId="2D61D19B"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roofErr w:type="gramStart"/>
      <w:r w:rsidRPr="009A35BF">
        <w:rPr>
          <w:color w:val="000000" w:themeColor="text1"/>
        </w:rPr>
        <w:t>3.1.2. .</w:t>
      </w:r>
      <w:proofErr w:type="gramEnd"/>
      <w:r w:rsidRPr="009A35BF">
        <w:rPr>
          <w:color w:val="000000" w:themeColor="text1"/>
        </w:rPr>
        <w:t xml:space="preserve"> В срок не позднее 10-ти (десяти) рабочих дней с даты окончания оказания Услуг Исполнитель предоставляет Заказчику счет, акт (2 экземпляра), счет-фактуру (при необходимости).</w:t>
      </w:r>
    </w:p>
    <w:p w14:paraId="1CB30592"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3.1.3. Заказчик в течение 20-ти (двадцати) календарных дней с момента получения документов, указанных в п. 3.1.2. Описания объекта закупки, осуществляет проверку представленных документов, подписывает документ о приемке оказанных Услуг либо направляет Исполнителю мотивированный отказ от подписания документов о приемке оказанных Услуг с указанием перечня необходимых доработок и сроком их устранения.</w:t>
      </w:r>
    </w:p>
    <w:p w14:paraId="1AE978D9"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3.1.4. Основанием для окончательного расчета за оказанные Услуги по Контракту является подписанный Заказчиком акт сдачи-приемки оказанных Услуг по Контракту.</w:t>
      </w:r>
    </w:p>
    <w:p w14:paraId="09CDE943"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3.1.5. Передача оформленной в установленном порядке документации осуществляется                 </w:t>
      </w:r>
      <w:r w:rsidRPr="009A35BF">
        <w:rPr>
          <w:color w:val="000000" w:themeColor="text1"/>
        </w:rPr>
        <w:br/>
        <w:t>с сопроводительным письмом Исполнителя.</w:t>
      </w:r>
    </w:p>
    <w:p w14:paraId="3B7A6D4E"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lastRenderedPageBreak/>
        <w:t xml:space="preserve">3.1.6. С целью проверки предоставленных Исполнителем результатов оказанных Услуг, предусмотренных настоящим Описанием объекта закупки и Контрактом, в части </w:t>
      </w:r>
      <w:r w:rsidRPr="009A35BF">
        <w:rPr>
          <w:color w:val="000000" w:themeColor="text1"/>
        </w:rPr>
        <w:br/>
        <w:t xml:space="preserve">их соответствия условиям Описания объекта закупки и Контракта, Заказчик в разумные сроки рассматривает полученные материалы, указанные в п. 2.1.7., п. 3.1.2. настоящего Описания объекта закупки и в случае, если по результатам рассмотрения представленной Исполнителем документации установлено несоответствие оказанных Услуг условиям Описания объекта закупки и Контракта, уведомляет об этом Исполнителя, либо направляет Исполнителю мотивированный отказ с указанием перечня необходимых доработок </w:t>
      </w:r>
      <w:r w:rsidRPr="009A35BF">
        <w:rPr>
          <w:color w:val="000000" w:themeColor="text1"/>
        </w:rPr>
        <w:br/>
        <w:t xml:space="preserve">и сроком их устранения. </w:t>
      </w:r>
    </w:p>
    <w:p w14:paraId="62C02B7D"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 xml:space="preserve">3.1.7. Исполнитель обязан устранить все обнаруженные Заказчиком недостатки своими силами и за свой счет в сроки, установленные Заказчиком. Устранение Исполнителем </w:t>
      </w:r>
      <w:r w:rsidRPr="009A35BF">
        <w:rPr>
          <w:color w:val="000000" w:themeColor="text1"/>
        </w:rPr>
        <w:br/>
        <w:t>в установленные сроки выявленных Заказчиком недостатков не освобождает его от уплаты неустойки, предусмотренной Контрактом.</w:t>
      </w:r>
    </w:p>
    <w:p w14:paraId="015158AB"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r w:rsidRPr="009A35BF">
        <w:rPr>
          <w:color w:val="000000" w:themeColor="text1"/>
        </w:rPr>
        <w:t>3.1.8. Заказчик отказывается от приемки части не оказанных или оказанных с недостатками Услуг в случае обнаружения соответствующих недостатков, которые исключают использование результата оказанных Услуг и не могут быть устранены Исполнителем.</w:t>
      </w:r>
    </w:p>
    <w:p w14:paraId="28C34E12"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
    <w:p w14:paraId="6796D9FC" w14:textId="77777777" w:rsidR="00275BE1" w:rsidRPr="009A35BF" w:rsidRDefault="00275BE1" w:rsidP="00275BE1">
      <w:pPr>
        <w:tabs>
          <w:tab w:val="left" w:pos="0"/>
          <w:tab w:val="left" w:pos="284"/>
        </w:tabs>
        <w:spacing w:after="160" w:line="278" w:lineRule="auto"/>
        <w:ind w:right="-1"/>
        <w:contextualSpacing/>
        <w:jc w:val="both"/>
        <w:rPr>
          <w:color w:val="000000" w:themeColor="text1"/>
        </w:rPr>
      </w:pPr>
    </w:p>
    <w:p w14:paraId="21358EE6" w14:textId="77777777" w:rsidR="00275BE1" w:rsidRPr="009A35BF" w:rsidRDefault="00275BE1" w:rsidP="00275BE1">
      <w:pPr>
        <w:tabs>
          <w:tab w:val="left" w:pos="0"/>
          <w:tab w:val="left" w:pos="284"/>
          <w:tab w:val="left" w:pos="1785"/>
        </w:tabs>
        <w:spacing w:after="160" w:line="278" w:lineRule="auto"/>
        <w:ind w:right="-1"/>
        <w:contextualSpacing/>
        <w:rPr>
          <w:color w:val="000000" w:themeColor="text1"/>
        </w:rPr>
      </w:pPr>
    </w:p>
    <w:p w14:paraId="1EB7D065" w14:textId="77777777" w:rsidR="00275BE1" w:rsidRPr="009A35BF" w:rsidRDefault="00275BE1" w:rsidP="00275BE1">
      <w:pPr>
        <w:tabs>
          <w:tab w:val="left" w:pos="0"/>
          <w:tab w:val="left" w:pos="284"/>
          <w:tab w:val="left" w:pos="1785"/>
        </w:tabs>
        <w:spacing w:after="160" w:line="278" w:lineRule="auto"/>
        <w:ind w:right="-1"/>
        <w:contextualSpacing/>
        <w:jc w:val="right"/>
        <w:rPr>
          <w:color w:val="000000" w:themeColor="text1"/>
        </w:rPr>
      </w:pPr>
    </w:p>
    <w:p w14:paraId="0CC26712" w14:textId="77777777" w:rsidR="00275BE1" w:rsidRPr="009A35BF" w:rsidRDefault="00275BE1" w:rsidP="00275BE1">
      <w:pPr>
        <w:tabs>
          <w:tab w:val="left" w:pos="0"/>
          <w:tab w:val="left" w:pos="284"/>
          <w:tab w:val="left" w:pos="1785"/>
        </w:tabs>
        <w:spacing w:after="160" w:line="278" w:lineRule="auto"/>
        <w:ind w:right="-1"/>
        <w:contextualSpacing/>
        <w:jc w:val="right"/>
        <w:rPr>
          <w:color w:val="000000" w:themeColor="text1"/>
        </w:rPr>
      </w:pPr>
    </w:p>
    <w:p w14:paraId="18F8CFBE" w14:textId="77777777" w:rsidR="00275BE1" w:rsidRPr="009A35BF" w:rsidRDefault="00275BE1" w:rsidP="00275BE1">
      <w:pPr>
        <w:tabs>
          <w:tab w:val="left" w:pos="0"/>
          <w:tab w:val="left" w:pos="284"/>
          <w:tab w:val="left" w:pos="1785"/>
        </w:tabs>
        <w:spacing w:after="160" w:line="278" w:lineRule="auto"/>
        <w:ind w:right="-1"/>
        <w:contextualSpacing/>
        <w:jc w:val="right"/>
        <w:rPr>
          <w:color w:val="000000" w:themeColor="text1"/>
        </w:rPr>
      </w:pPr>
    </w:p>
    <w:p w14:paraId="58FD365B" w14:textId="77777777" w:rsidR="009A35BF" w:rsidRDefault="009A35BF">
      <w:pPr>
        <w:rPr>
          <w:color w:val="000000" w:themeColor="text1"/>
        </w:rPr>
      </w:pPr>
      <w:r>
        <w:rPr>
          <w:color w:val="000000" w:themeColor="text1"/>
        </w:rPr>
        <w:br w:type="page"/>
      </w:r>
    </w:p>
    <w:p w14:paraId="1C467A53" w14:textId="34165D11" w:rsidR="00275BE1" w:rsidRPr="009A35BF" w:rsidRDefault="00275BE1" w:rsidP="00275BE1">
      <w:pPr>
        <w:tabs>
          <w:tab w:val="left" w:pos="0"/>
          <w:tab w:val="left" w:pos="284"/>
          <w:tab w:val="left" w:pos="1785"/>
        </w:tabs>
        <w:spacing w:after="160" w:line="278" w:lineRule="auto"/>
        <w:ind w:right="-1"/>
        <w:contextualSpacing/>
        <w:jc w:val="right"/>
        <w:rPr>
          <w:color w:val="000000" w:themeColor="text1"/>
        </w:rPr>
      </w:pPr>
      <w:r w:rsidRPr="009A35BF">
        <w:rPr>
          <w:color w:val="000000" w:themeColor="text1"/>
        </w:rPr>
        <w:lastRenderedPageBreak/>
        <w:t xml:space="preserve">Приложение </w:t>
      </w:r>
      <w:r w:rsidRPr="009A35BF">
        <w:rPr>
          <w:color w:val="000000" w:themeColor="text1"/>
        </w:rPr>
        <w:br/>
        <w:t>к Описанию объекта закупки</w:t>
      </w:r>
    </w:p>
    <w:p w14:paraId="56CF94DF" w14:textId="77777777" w:rsidR="00275BE1" w:rsidRPr="009A35BF" w:rsidRDefault="00275BE1" w:rsidP="00275BE1">
      <w:pPr>
        <w:tabs>
          <w:tab w:val="left" w:pos="0"/>
          <w:tab w:val="left" w:pos="284"/>
          <w:tab w:val="left" w:pos="1785"/>
        </w:tabs>
        <w:spacing w:after="160" w:line="278" w:lineRule="auto"/>
        <w:ind w:right="-1"/>
        <w:contextualSpacing/>
        <w:jc w:val="right"/>
        <w:rPr>
          <w:color w:val="000000" w:themeColor="text1"/>
        </w:rPr>
      </w:pPr>
    </w:p>
    <w:p w14:paraId="748F1D3A" w14:textId="77777777" w:rsidR="00275BE1" w:rsidRPr="009A35BF" w:rsidRDefault="00275BE1" w:rsidP="00275BE1">
      <w:pPr>
        <w:tabs>
          <w:tab w:val="left" w:pos="0"/>
          <w:tab w:val="left" w:pos="284"/>
          <w:tab w:val="left" w:pos="1785"/>
        </w:tabs>
        <w:spacing w:after="160" w:line="278" w:lineRule="auto"/>
        <w:ind w:right="-1"/>
        <w:contextualSpacing/>
        <w:jc w:val="center"/>
        <w:rPr>
          <w:b/>
          <w:color w:val="000000" w:themeColor="text1"/>
        </w:rPr>
      </w:pPr>
      <w:r w:rsidRPr="009A35BF">
        <w:rPr>
          <w:b/>
          <w:color w:val="000000" w:themeColor="text1"/>
        </w:rPr>
        <w:t>Методические рекомендации.</w:t>
      </w:r>
    </w:p>
    <w:p w14:paraId="316141B1" w14:textId="77777777" w:rsidR="00275BE1" w:rsidRPr="009A35BF" w:rsidRDefault="00275BE1" w:rsidP="00275BE1">
      <w:pPr>
        <w:tabs>
          <w:tab w:val="left" w:pos="0"/>
          <w:tab w:val="left" w:pos="284"/>
          <w:tab w:val="left" w:pos="1785"/>
        </w:tabs>
        <w:spacing w:after="160" w:line="278" w:lineRule="auto"/>
        <w:ind w:right="-1"/>
        <w:contextualSpacing/>
        <w:jc w:val="center"/>
        <w:rPr>
          <w:b/>
          <w:color w:val="000000" w:themeColor="text1"/>
        </w:rPr>
      </w:pPr>
    </w:p>
    <w:p w14:paraId="7B21F472" w14:textId="77777777" w:rsidR="00275BE1" w:rsidRPr="009A35BF" w:rsidRDefault="00275BE1" w:rsidP="00275BE1">
      <w:pPr>
        <w:tabs>
          <w:tab w:val="left" w:pos="0"/>
          <w:tab w:val="left" w:pos="284"/>
          <w:tab w:val="left" w:pos="1785"/>
        </w:tabs>
        <w:spacing w:after="160" w:line="278" w:lineRule="auto"/>
        <w:ind w:right="-1"/>
        <w:contextualSpacing/>
        <w:jc w:val="both"/>
        <w:rPr>
          <w:b/>
          <w:color w:val="000000" w:themeColor="text1"/>
        </w:rPr>
      </w:pPr>
      <w:r w:rsidRPr="009A35BF">
        <w:rPr>
          <w:b/>
          <w:color w:val="000000" w:themeColor="text1"/>
        </w:rPr>
        <w:t xml:space="preserve">1. Концепция экспозиции. </w:t>
      </w:r>
    </w:p>
    <w:p w14:paraId="60ABAEC0" w14:textId="77777777" w:rsidR="00275BE1" w:rsidRPr="009A35BF" w:rsidRDefault="00275BE1" w:rsidP="00275BE1">
      <w:pPr>
        <w:tabs>
          <w:tab w:val="left" w:pos="0"/>
          <w:tab w:val="left" w:pos="284"/>
          <w:tab w:val="left" w:pos="1785"/>
        </w:tabs>
        <w:spacing w:after="160" w:line="278" w:lineRule="auto"/>
        <w:ind w:firstLine="284"/>
        <w:contextualSpacing/>
        <w:jc w:val="both"/>
        <w:rPr>
          <w:color w:val="000000" w:themeColor="text1"/>
        </w:rPr>
      </w:pPr>
      <w:r w:rsidRPr="009A35BF">
        <w:rPr>
          <w:color w:val="000000" w:themeColor="text1"/>
        </w:rPr>
        <w:t>Концепция должна опираться на одно из ключевых явлений традиционной культуры — хоровод как форму коллективного движения и взаимодействия.</w:t>
      </w:r>
    </w:p>
    <w:p w14:paraId="355BE6F9" w14:textId="77777777" w:rsidR="00275BE1" w:rsidRPr="009A35BF" w:rsidRDefault="00275BE1" w:rsidP="00275BE1">
      <w:pPr>
        <w:numPr>
          <w:ilvl w:val="0"/>
          <w:numId w:val="14"/>
        </w:numPr>
        <w:tabs>
          <w:tab w:val="left" w:pos="0"/>
          <w:tab w:val="left" w:pos="284"/>
          <w:tab w:val="left" w:pos="1785"/>
        </w:tabs>
        <w:spacing w:after="160" w:line="278" w:lineRule="auto"/>
        <w:ind w:right="-1"/>
        <w:contextualSpacing/>
        <w:jc w:val="both"/>
        <w:rPr>
          <w:b/>
          <w:color w:val="000000" w:themeColor="text1"/>
        </w:rPr>
      </w:pPr>
      <w:r w:rsidRPr="009A35BF">
        <w:rPr>
          <w:b/>
          <w:color w:val="000000" w:themeColor="text1"/>
        </w:rPr>
        <w:t>Задачи.</w:t>
      </w:r>
    </w:p>
    <w:p w14:paraId="21B8B587" w14:textId="77777777" w:rsidR="00275BE1" w:rsidRPr="009A35BF" w:rsidRDefault="00275BE1" w:rsidP="00275BE1">
      <w:pPr>
        <w:tabs>
          <w:tab w:val="left" w:pos="0"/>
          <w:tab w:val="left" w:pos="284"/>
          <w:tab w:val="left" w:pos="1785"/>
        </w:tabs>
        <w:spacing w:after="160" w:line="278" w:lineRule="auto"/>
        <w:ind w:firstLine="284"/>
        <w:contextualSpacing/>
        <w:jc w:val="both"/>
        <w:rPr>
          <w:color w:val="000000" w:themeColor="text1"/>
        </w:rPr>
      </w:pPr>
      <w:r w:rsidRPr="009A35BF">
        <w:rPr>
          <w:color w:val="000000" w:themeColor="text1"/>
        </w:rPr>
        <w:t xml:space="preserve">Показать, как особенности культуры и этноса региона влияют на образ мышления людей, их повседневные практики и современные формы развития. Главная задача экспозиции — представить народные художественные промыслы как наследие прошлого, и показать </w:t>
      </w:r>
      <w:r w:rsidRPr="009A35BF">
        <w:rPr>
          <w:color w:val="000000" w:themeColor="text1"/>
        </w:rPr>
        <w:br/>
        <w:t>их как живую часть сегодняшней культуры.</w:t>
      </w:r>
    </w:p>
    <w:p w14:paraId="4618B211" w14:textId="77777777" w:rsidR="00275BE1" w:rsidRPr="009A35BF" w:rsidRDefault="00275BE1" w:rsidP="00275BE1">
      <w:pPr>
        <w:tabs>
          <w:tab w:val="left" w:pos="0"/>
          <w:tab w:val="left" w:pos="284"/>
          <w:tab w:val="left" w:pos="1785"/>
        </w:tabs>
        <w:spacing w:after="160" w:line="278" w:lineRule="auto"/>
        <w:ind w:firstLine="284"/>
        <w:contextualSpacing/>
        <w:jc w:val="both"/>
        <w:rPr>
          <w:color w:val="000000" w:themeColor="text1"/>
        </w:rPr>
      </w:pPr>
      <w:r w:rsidRPr="009A35BF">
        <w:rPr>
          <w:color w:val="000000" w:themeColor="text1"/>
        </w:rPr>
        <w:t>Важно раскрыть, что традиционные техники ручного труда, орнаменты и ритмы напрямую связаны с движением, с телесностью, с хороводом — с тем, как человек ощущает себя в пространстве, в круге, в связи с землёй и своей культурой.</w:t>
      </w:r>
    </w:p>
    <w:p w14:paraId="3C740E97" w14:textId="77777777" w:rsidR="00275BE1" w:rsidRPr="009A35BF" w:rsidRDefault="00275BE1" w:rsidP="00275BE1">
      <w:pPr>
        <w:tabs>
          <w:tab w:val="left" w:pos="0"/>
          <w:tab w:val="left" w:pos="284"/>
          <w:tab w:val="left" w:pos="1785"/>
        </w:tabs>
        <w:spacing w:after="160" w:line="278" w:lineRule="auto"/>
        <w:ind w:firstLine="284"/>
        <w:contextualSpacing/>
        <w:jc w:val="both"/>
        <w:rPr>
          <w:color w:val="000000" w:themeColor="text1"/>
        </w:rPr>
      </w:pPr>
      <w:r w:rsidRPr="009A35BF">
        <w:rPr>
          <w:color w:val="000000" w:themeColor="text1"/>
        </w:rPr>
        <w:t xml:space="preserve">Промысел здесь рассматривается не как музейный объект, а как часть будущего. В нём есть ритм работы мастера, повторяемость, круговое построение узора — </w:t>
      </w:r>
      <w:r w:rsidRPr="009A35BF">
        <w:rPr>
          <w:color w:val="000000" w:themeColor="text1"/>
        </w:rPr>
        <w:br/>
        <w:t>всё то, что перекликается с логикой хоровода.</w:t>
      </w:r>
    </w:p>
    <w:p w14:paraId="4B609D95" w14:textId="77777777" w:rsidR="00275BE1" w:rsidRPr="009A35BF" w:rsidRDefault="00275BE1" w:rsidP="00275BE1">
      <w:pPr>
        <w:tabs>
          <w:tab w:val="left" w:pos="0"/>
          <w:tab w:val="left" w:pos="284"/>
          <w:tab w:val="left" w:pos="1785"/>
        </w:tabs>
        <w:spacing w:after="160" w:line="278" w:lineRule="auto"/>
        <w:ind w:firstLine="284"/>
        <w:contextualSpacing/>
        <w:jc w:val="both"/>
        <w:rPr>
          <w:color w:val="000000" w:themeColor="text1"/>
        </w:rPr>
      </w:pPr>
      <w:r w:rsidRPr="009A35BF">
        <w:rPr>
          <w:color w:val="000000" w:themeColor="text1"/>
        </w:rPr>
        <w:t>Экспозиция должна размещаться на вращающейся платформе. Это движение — часть общего замысла и его нужно учитывать при разработке решений.</w:t>
      </w:r>
    </w:p>
    <w:p w14:paraId="548A3817" w14:textId="77777777" w:rsidR="00275BE1" w:rsidRPr="009A35BF" w:rsidRDefault="00275BE1" w:rsidP="00275BE1">
      <w:pPr>
        <w:numPr>
          <w:ilvl w:val="0"/>
          <w:numId w:val="14"/>
        </w:numPr>
        <w:tabs>
          <w:tab w:val="left" w:pos="0"/>
          <w:tab w:val="left" w:pos="284"/>
          <w:tab w:val="left" w:pos="1785"/>
        </w:tabs>
        <w:spacing w:after="160" w:line="278" w:lineRule="auto"/>
        <w:ind w:right="-1"/>
        <w:contextualSpacing/>
        <w:jc w:val="both"/>
        <w:rPr>
          <w:b/>
          <w:color w:val="000000" w:themeColor="text1"/>
        </w:rPr>
      </w:pPr>
      <w:r w:rsidRPr="009A35BF">
        <w:rPr>
          <w:b/>
          <w:color w:val="000000" w:themeColor="text1"/>
        </w:rPr>
        <w:t>Концептуальный принцип.</w:t>
      </w:r>
    </w:p>
    <w:p w14:paraId="5596B7D3" w14:textId="77777777" w:rsidR="00275BE1" w:rsidRPr="009A35BF" w:rsidRDefault="00275BE1" w:rsidP="00275BE1">
      <w:pPr>
        <w:tabs>
          <w:tab w:val="left" w:pos="0"/>
          <w:tab w:val="left" w:pos="284"/>
          <w:tab w:val="left" w:pos="1785"/>
        </w:tabs>
        <w:spacing w:after="160" w:line="278" w:lineRule="auto"/>
        <w:ind w:firstLine="284"/>
        <w:contextualSpacing/>
        <w:jc w:val="both"/>
        <w:rPr>
          <w:color w:val="000000" w:themeColor="text1"/>
        </w:rPr>
      </w:pPr>
      <w:r w:rsidRPr="009A35BF">
        <w:rPr>
          <w:color w:val="000000" w:themeColor="text1"/>
        </w:rPr>
        <w:t>Экспозиция должна строиться по следующей логике:</w:t>
      </w:r>
    </w:p>
    <w:p w14:paraId="121701F5" w14:textId="77777777" w:rsidR="00275BE1" w:rsidRPr="009A35BF" w:rsidRDefault="00275BE1" w:rsidP="00275BE1">
      <w:pPr>
        <w:tabs>
          <w:tab w:val="left" w:pos="0"/>
          <w:tab w:val="left" w:pos="284"/>
          <w:tab w:val="left" w:pos="1785"/>
        </w:tabs>
        <w:spacing w:after="160" w:line="278" w:lineRule="auto"/>
        <w:ind w:firstLine="284"/>
        <w:contextualSpacing/>
        <w:jc w:val="both"/>
        <w:rPr>
          <w:b/>
          <w:color w:val="000000" w:themeColor="text1"/>
        </w:rPr>
      </w:pPr>
      <w:r w:rsidRPr="009A35BF">
        <w:rPr>
          <w:b/>
          <w:color w:val="000000" w:themeColor="text1"/>
        </w:rPr>
        <w:t>Промысел → Ритм работы → Современная форма → Будущее</w:t>
      </w:r>
    </w:p>
    <w:p w14:paraId="17B2C17D" w14:textId="77777777" w:rsidR="00275BE1" w:rsidRPr="009A35BF" w:rsidRDefault="00275BE1" w:rsidP="00275BE1">
      <w:pPr>
        <w:numPr>
          <w:ilvl w:val="0"/>
          <w:numId w:val="23"/>
        </w:numPr>
        <w:tabs>
          <w:tab w:val="left" w:pos="0"/>
          <w:tab w:val="left" w:pos="284"/>
          <w:tab w:val="left" w:pos="1785"/>
        </w:tabs>
        <w:spacing w:after="160" w:line="278" w:lineRule="auto"/>
        <w:ind w:right="-1"/>
        <w:contextualSpacing/>
        <w:jc w:val="both"/>
        <w:rPr>
          <w:color w:val="000000" w:themeColor="text1"/>
        </w:rPr>
      </w:pPr>
      <w:r w:rsidRPr="009A35BF">
        <w:rPr>
          <w:color w:val="000000" w:themeColor="text1"/>
        </w:rPr>
        <w:t>Промысел —один или несколько характерных для региона видов ремесла (например: вышивка, гончарное дело, резьба по дереву, ткачество, роспись и т.д.).</w:t>
      </w:r>
    </w:p>
    <w:p w14:paraId="3FB595B4" w14:textId="77777777" w:rsidR="00275BE1" w:rsidRPr="009A35BF" w:rsidRDefault="00275BE1" w:rsidP="00275BE1">
      <w:pPr>
        <w:numPr>
          <w:ilvl w:val="0"/>
          <w:numId w:val="23"/>
        </w:numPr>
        <w:tabs>
          <w:tab w:val="left" w:pos="0"/>
          <w:tab w:val="left" w:pos="284"/>
          <w:tab w:val="left" w:pos="1785"/>
        </w:tabs>
        <w:spacing w:after="160" w:line="278" w:lineRule="auto"/>
        <w:ind w:right="-1"/>
        <w:contextualSpacing/>
        <w:jc w:val="both"/>
        <w:rPr>
          <w:color w:val="000000" w:themeColor="text1"/>
        </w:rPr>
      </w:pPr>
      <w:r w:rsidRPr="009A35BF">
        <w:rPr>
          <w:color w:val="000000" w:themeColor="text1"/>
        </w:rPr>
        <w:t xml:space="preserve">Ритм работы — важно показать, как устроен сам процесс: повторение элементов, орнамент, круговое или последовательное движение, характер работы мастера. </w:t>
      </w:r>
      <w:r w:rsidRPr="009A35BF">
        <w:rPr>
          <w:color w:val="000000" w:themeColor="text1"/>
        </w:rPr>
        <w:br/>
        <w:t>Это то, что задаёт «ритм» промысла.</w:t>
      </w:r>
    </w:p>
    <w:p w14:paraId="343CE432" w14:textId="77777777" w:rsidR="00275BE1" w:rsidRPr="009A35BF" w:rsidRDefault="00275BE1" w:rsidP="00275BE1">
      <w:pPr>
        <w:numPr>
          <w:ilvl w:val="0"/>
          <w:numId w:val="23"/>
        </w:numPr>
        <w:tabs>
          <w:tab w:val="left" w:pos="0"/>
          <w:tab w:val="left" w:pos="284"/>
          <w:tab w:val="left" w:pos="1785"/>
        </w:tabs>
        <w:spacing w:after="160" w:line="278" w:lineRule="auto"/>
        <w:ind w:right="-1"/>
        <w:contextualSpacing/>
        <w:jc w:val="both"/>
        <w:rPr>
          <w:color w:val="000000" w:themeColor="text1"/>
        </w:rPr>
      </w:pPr>
      <w:r w:rsidRPr="009A35BF">
        <w:rPr>
          <w:color w:val="000000" w:themeColor="text1"/>
        </w:rPr>
        <w:t>Современная форма — создание современного объекта (предмет дизайна, элемент пространства, одежда, арт-объект или технологическое решение).</w:t>
      </w:r>
    </w:p>
    <w:p w14:paraId="1F0B28C9" w14:textId="77777777" w:rsidR="00275BE1" w:rsidRPr="009A35BF" w:rsidRDefault="00275BE1" w:rsidP="00275BE1">
      <w:pPr>
        <w:numPr>
          <w:ilvl w:val="0"/>
          <w:numId w:val="23"/>
        </w:numPr>
        <w:tabs>
          <w:tab w:val="left" w:pos="0"/>
          <w:tab w:val="left" w:pos="284"/>
          <w:tab w:val="left" w:pos="1785"/>
        </w:tabs>
        <w:spacing w:after="160" w:line="278" w:lineRule="auto"/>
        <w:ind w:right="-1"/>
        <w:contextualSpacing/>
        <w:jc w:val="both"/>
        <w:rPr>
          <w:color w:val="000000" w:themeColor="text1"/>
        </w:rPr>
      </w:pPr>
      <w:r w:rsidRPr="009A35BF">
        <w:rPr>
          <w:color w:val="000000" w:themeColor="text1"/>
        </w:rPr>
        <w:t xml:space="preserve">Будущее — показать, как этот подход связан с текущей жизнью региона: </w:t>
      </w:r>
      <w:r w:rsidRPr="009A35BF">
        <w:rPr>
          <w:color w:val="000000" w:themeColor="text1"/>
        </w:rPr>
        <w:br/>
        <w:t>его развитием, идентичностью и образом будущего.</w:t>
      </w:r>
    </w:p>
    <w:p w14:paraId="0A28599A" w14:textId="77777777" w:rsidR="00275BE1" w:rsidRPr="009A35BF" w:rsidRDefault="00275BE1" w:rsidP="00275BE1">
      <w:pPr>
        <w:numPr>
          <w:ilvl w:val="0"/>
          <w:numId w:val="23"/>
        </w:numPr>
        <w:tabs>
          <w:tab w:val="left" w:pos="0"/>
          <w:tab w:val="left" w:pos="284"/>
          <w:tab w:val="left" w:pos="1785"/>
        </w:tabs>
        <w:spacing w:after="160" w:line="278" w:lineRule="auto"/>
        <w:ind w:right="-1"/>
        <w:contextualSpacing/>
        <w:jc w:val="both"/>
        <w:rPr>
          <w:color w:val="000000" w:themeColor="text1"/>
        </w:rPr>
      </w:pPr>
      <w:r w:rsidRPr="009A35BF">
        <w:rPr>
          <w:color w:val="000000" w:themeColor="text1"/>
        </w:rPr>
        <w:t xml:space="preserve">Главная идея – не противопоставлять традицию и современность, а показать, </w:t>
      </w:r>
      <w:r w:rsidRPr="009A35BF">
        <w:rPr>
          <w:color w:val="000000" w:themeColor="text1"/>
        </w:rPr>
        <w:br/>
        <w:t>что современные решения вырастают из культурной основы региона и продолжают её.</w:t>
      </w:r>
    </w:p>
    <w:p w14:paraId="49020D5C" w14:textId="77777777" w:rsidR="00275BE1" w:rsidRPr="009A35BF" w:rsidRDefault="00275BE1" w:rsidP="00275BE1">
      <w:pPr>
        <w:tabs>
          <w:tab w:val="left" w:pos="0"/>
          <w:tab w:val="left" w:pos="284"/>
          <w:tab w:val="left" w:pos="1785"/>
        </w:tabs>
        <w:spacing w:after="160" w:line="278" w:lineRule="auto"/>
        <w:ind w:right="-1"/>
        <w:jc w:val="both"/>
        <w:rPr>
          <w:b/>
          <w:color w:val="000000" w:themeColor="text1"/>
        </w:rPr>
      </w:pPr>
      <w:r w:rsidRPr="009A35BF">
        <w:rPr>
          <w:b/>
          <w:color w:val="000000" w:themeColor="text1"/>
        </w:rPr>
        <w:t>4. Общие принципы формирования экспозиции.</w:t>
      </w:r>
    </w:p>
    <w:p w14:paraId="6EC766E6" w14:textId="77777777" w:rsidR="00275BE1" w:rsidRPr="009A35BF" w:rsidRDefault="00275BE1" w:rsidP="00275BE1">
      <w:pPr>
        <w:tabs>
          <w:tab w:val="left" w:pos="0"/>
          <w:tab w:val="left" w:pos="284"/>
          <w:tab w:val="left" w:pos="1785"/>
        </w:tabs>
        <w:spacing w:after="160" w:line="278" w:lineRule="auto"/>
        <w:ind w:firstLine="284"/>
        <w:jc w:val="both"/>
        <w:rPr>
          <w:color w:val="000000" w:themeColor="text1"/>
        </w:rPr>
      </w:pPr>
      <w:r w:rsidRPr="009A35BF">
        <w:rPr>
          <w:color w:val="000000" w:themeColor="text1"/>
        </w:rPr>
        <w:t xml:space="preserve">Совокупность экспонатов региона на стенде должно формировать многоуровневый образ традиции региона для посетителей: от физических предметов к архивным свидетельствам, от исторического — к современному переосмыслению. Принцип отбора: каждый экспонат должен иметь отношение к танцу, движению или телесной практике региона — прямое (музыкальный инструмент, костюм) или метафорическое (сосуд </w:t>
      </w:r>
      <w:r w:rsidRPr="009A35BF">
        <w:rPr>
          <w:color w:val="000000" w:themeColor="text1"/>
        </w:rPr>
        <w:br/>
        <w:t>для ритуального напитка перед хороводом, орудие труда, под ритм которого слагались песни).</w:t>
      </w:r>
    </w:p>
    <w:p w14:paraId="72C375A5" w14:textId="77777777" w:rsidR="00275BE1" w:rsidRPr="009A35BF" w:rsidRDefault="00275BE1" w:rsidP="00275BE1">
      <w:pPr>
        <w:tabs>
          <w:tab w:val="left" w:pos="0"/>
          <w:tab w:val="left" w:pos="284"/>
          <w:tab w:val="left" w:pos="1785"/>
        </w:tabs>
        <w:spacing w:after="160" w:line="278" w:lineRule="auto"/>
        <w:jc w:val="both"/>
        <w:rPr>
          <w:b/>
          <w:color w:val="000000" w:themeColor="text1"/>
        </w:rPr>
      </w:pPr>
      <w:r w:rsidRPr="009A35BF">
        <w:rPr>
          <w:b/>
          <w:color w:val="000000" w:themeColor="text1"/>
        </w:rPr>
        <w:t>5. Архитектура экспозиционного стенда.</w:t>
      </w:r>
    </w:p>
    <w:p w14:paraId="4F8530F4" w14:textId="77777777" w:rsidR="00275BE1" w:rsidRPr="009A35BF" w:rsidRDefault="00275BE1" w:rsidP="00275BE1">
      <w:pPr>
        <w:tabs>
          <w:tab w:val="left" w:pos="0"/>
          <w:tab w:val="left" w:pos="284"/>
          <w:tab w:val="left" w:pos="1785"/>
        </w:tabs>
        <w:spacing w:after="160" w:line="278" w:lineRule="auto"/>
        <w:jc w:val="both"/>
        <w:rPr>
          <w:color w:val="000000" w:themeColor="text1"/>
        </w:rPr>
      </w:pPr>
      <w:r w:rsidRPr="009A35BF">
        <w:rPr>
          <w:color w:val="000000" w:themeColor="text1"/>
        </w:rPr>
        <w:t>Схема выставочного плана (рабочий вариант)</w:t>
      </w:r>
    </w:p>
    <w:p w14:paraId="43B3DDC7" w14:textId="77777777" w:rsidR="00275BE1" w:rsidRPr="009A35BF" w:rsidRDefault="00275BE1" w:rsidP="00275BE1">
      <w:pPr>
        <w:tabs>
          <w:tab w:val="left" w:pos="0"/>
          <w:tab w:val="left" w:pos="284"/>
          <w:tab w:val="left" w:pos="1785"/>
        </w:tabs>
        <w:spacing w:after="160" w:line="278" w:lineRule="auto"/>
        <w:jc w:val="both"/>
        <w:rPr>
          <w:b/>
          <w:color w:val="000000" w:themeColor="text1"/>
        </w:rPr>
      </w:pPr>
      <w:r w:rsidRPr="009A35BF">
        <w:rPr>
          <w:b/>
          <w:noProof/>
          <w:color w:val="000000" w:themeColor="text1"/>
        </w:rPr>
        <w:lastRenderedPageBreak/>
        <w:drawing>
          <wp:inline distT="0" distB="0" distL="0" distR="0" wp14:anchorId="233719A4" wp14:editId="13DF60ED">
            <wp:extent cx="5939790" cy="3671362"/>
            <wp:effectExtent l="0" t="0" r="381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3671362"/>
                    </a:xfrm>
                    <a:prstGeom prst="rect">
                      <a:avLst/>
                    </a:prstGeom>
                    <a:noFill/>
                    <a:ln>
                      <a:noFill/>
                    </a:ln>
                  </pic:spPr>
                </pic:pic>
              </a:graphicData>
            </a:graphic>
          </wp:inline>
        </w:drawing>
      </w:r>
    </w:p>
    <w:p w14:paraId="664FECAA" w14:textId="77777777" w:rsidR="00275BE1" w:rsidRPr="009A35BF" w:rsidRDefault="00275BE1" w:rsidP="00275BE1">
      <w:pPr>
        <w:tabs>
          <w:tab w:val="left" w:pos="0"/>
          <w:tab w:val="left" w:pos="284"/>
          <w:tab w:val="left" w:pos="1785"/>
        </w:tabs>
        <w:spacing w:after="160" w:line="278" w:lineRule="auto"/>
        <w:ind w:firstLine="284"/>
        <w:jc w:val="both"/>
        <w:rPr>
          <w:color w:val="000000" w:themeColor="text1"/>
        </w:rPr>
      </w:pPr>
    </w:p>
    <w:p w14:paraId="17EC4BB8" w14:textId="77777777" w:rsidR="00070FFD" w:rsidRPr="009A35BF" w:rsidRDefault="00070FFD" w:rsidP="00070FFD">
      <w:pPr>
        <w:ind w:firstLine="426"/>
        <w:contextualSpacing/>
        <w:jc w:val="center"/>
        <w:rPr>
          <w:b/>
          <w:bCs/>
          <w:color w:val="000000" w:themeColor="text1"/>
        </w:rPr>
      </w:pPr>
    </w:p>
    <w:p w14:paraId="756DFF69" w14:textId="77777777" w:rsidR="00070FFD" w:rsidRPr="009A35BF" w:rsidRDefault="00070FFD" w:rsidP="00070FFD">
      <w:pPr>
        <w:rPr>
          <w:rFonts w:ascii="Calibri" w:hAnsi="Calibri" w:cs="TimesNewRomanPSMT"/>
          <w:color w:val="000000" w:themeColor="text1"/>
        </w:rPr>
      </w:pPr>
    </w:p>
    <w:p w14:paraId="53403344" w14:textId="77777777" w:rsidR="005246E9" w:rsidRPr="009A35BF" w:rsidRDefault="005246E9" w:rsidP="005246E9">
      <w:pPr>
        <w:pBdr>
          <w:top w:val="nil"/>
          <w:left w:val="nil"/>
          <w:bottom w:val="nil"/>
          <w:right w:val="nil"/>
          <w:between w:val="nil"/>
          <w:bar w:val="nil"/>
        </w:pBdr>
        <w:jc w:val="center"/>
        <w:rPr>
          <w:b/>
          <w:color w:val="000000" w:themeColor="text1"/>
        </w:rPr>
      </w:pPr>
    </w:p>
    <w:p w14:paraId="2716707F" w14:textId="77777777" w:rsidR="00E92F19" w:rsidRPr="009A35BF" w:rsidRDefault="00E92F19" w:rsidP="00E92F19">
      <w:pPr>
        <w:ind w:left="58" w:right="420"/>
        <w:jc w:val="center"/>
        <w:rPr>
          <w:b/>
          <w:color w:val="000000" w:themeColor="text1"/>
        </w:rPr>
      </w:pPr>
    </w:p>
    <w:p w14:paraId="014A4334" w14:textId="77777777" w:rsidR="00E92F19" w:rsidRPr="009A35BF" w:rsidRDefault="00E92F19">
      <w:pPr>
        <w:rPr>
          <w:color w:val="000000" w:themeColor="text1"/>
        </w:rPr>
      </w:pPr>
      <w:r w:rsidRPr="009A35BF">
        <w:rPr>
          <w:color w:val="000000" w:themeColor="text1"/>
        </w:rPr>
        <w:br w:type="page"/>
      </w:r>
    </w:p>
    <w:p w14:paraId="01FA49EE" w14:textId="22E68A09" w:rsidR="00C039D3" w:rsidRPr="009A35BF" w:rsidRDefault="00C039D3" w:rsidP="00C039D3">
      <w:pPr>
        <w:ind w:left="5671" w:firstLine="708"/>
        <w:jc w:val="right"/>
        <w:rPr>
          <w:color w:val="000000" w:themeColor="text1"/>
        </w:rPr>
      </w:pPr>
      <w:r w:rsidRPr="009A35BF">
        <w:rPr>
          <w:color w:val="000000" w:themeColor="text1"/>
        </w:rPr>
        <w:lastRenderedPageBreak/>
        <w:t xml:space="preserve">Приложение № 2 к Контракту </w:t>
      </w:r>
    </w:p>
    <w:p w14:paraId="79F2EFE5" w14:textId="77777777" w:rsidR="00C039D3" w:rsidRPr="009A35BF" w:rsidRDefault="00C039D3" w:rsidP="00C039D3">
      <w:pPr>
        <w:ind w:left="6379"/>
        <w:jc w:val="right"/>
        <w:rPr>
          <w:color w:val="000000" w:themeColor="text1"/>
        </w:rPr>
      </w:pPr>
      <w:r w:rsidRPr="009A35BF">
        <w:rPr>
          <w:color w:val="000000" w:themeColor="text1"/>
        </w:rPr>
        <w:t>от ________ № _________</w:t>
      </w:r>
    </w:p>
    <w:p w14:paraId="77EA2C7C" w14:textId="77777777" w:rsidR="00C039D3" w:rsidRPr="009A35BF" w:rsidRDefault="00C039D3" w:rsidP="00C039D3">
      <w:pPr>
        <w:spacing w:before="240" w:after="240"/>
        <w:jc w:val="center"/>
        <w:rPr>
          <w:b/>
          <w:color w:val="000000" w:themeColor="text1"/>
        </w:rPr>
      </w:pPr>
    </w:p>
    <w:p w14:paraId="6DB99166" w14:textId="77777777" w:rsidR="00C039D3" w:rsidRPr="009A35BF" w:rsidRDefault="00C039D3" w:rsidP="00C039D3">
      <w:pPr>
        <w:spacing w:before="240" w:after="240"/>
        <w:jc w:val="center"/>
        <w:rPr>
          <w:b/>
          <w:color w:val="000000" w:themeColor="text1"/>
        </w:rPr>
      </w:pPr>
      <w:r w:rsidRPr="009A35BF">
        <w:rPr>
          <w:b/>
          <w:color w:val="000000" w:themeColor="text1"/>
        </w:rPr>
        <w:t>РАСЧЕТ ЦЕНЫ КОНТРАКТА</w:t>
      </w:r>
    </w:p>
    <w:tbl>
      <w:tblPr>
        <w:tblpPr w:leftFromText="180" w:rightFromText="180" w:vertAnchor="text" w:tblpXSpec="center" w:tblpY="1"/>
        <w:tblOverlap w:val="never"/>
        <w:tblW w:w="9493" w:type="dxa"/>
        <w:jc w:val="center"/>
        <w:tblLayout w:type="fixed"/>
        <w:tblLook w:val="04A0" w:firstRow="1" w:lastRow="0" w:firstColumn="1" w:lastColumn="0" w:noHBand="0" w:noVBand="1"/>
      </w:tblPr>
      <w:tblGrid>
        <w:gridCol w:w="562"/>
        <w:gridCol w:w="4395"/>
        <w:gridCol w:w="992"/>
        <w:gridCol w:w="709"/>
        <w:gridCol w:w="1275"/>
        <w:gridCol w:w="1560"/>
      </w:tblGrid>
      <w:tr w:rsidR="00275BE1" w:rsidRPr="009A35BF" w14:paraId="3317CD81" w14:textId="77777777" w:rsidTr="00A82944">
        <w:trPr>
          <w:trHeight w:val="65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5AAFDF1" w14:textId="77777777" w:rsidR="00275BE1" w:rsidRPr="009A35BF" w:rsidRDefault="00275BE1" w:rsidP="00275BE1">
            <w:pPr>
              <w:jc w:val="center"/>
              <w:rPr>
                <w:b/>
                <w:bCs/>
                <w:color w:val="000000" w:themeColor="text1"/>
              </w:rPr>
            </w:pPr>
            <w:r w:rsidRPr="009A35BF">
              <w:rPr>
                <w:b/>
                <w:bCs/>
                <w:color w:val="000000" w:themeColor="text1"/>
              </w:rPr>
              <w:t>№ п/п</w:t>
            </w:r>
          </w:p>
        </w:tc>
        <w:tc>
          <w:tcPr>
            <w:tcW w:w="4395" w:type="dxa"/>
            <w:tcBorders>
              <w:top w:val="single" w:sz="4" w:space="0" w:color="auto"/>
              <w:left w:val="single" w:sz="4" w:space="0" w:color="auto"/>
              <w:bottom w:val="single" w:sz="4" w:space="0" w:color="auto"/>
              <w:right w:val="single" w:sz="4" w:space="0" w:color="auto"/>
            </w:tcBorders>
            <w:vAlign w:val="center"/>
            <w:hideMark/>
          </w:tcPr>
          <w:p w14:paraId="1BDCEDBB" w14:textId="77777777" w:rsidR="00275BE1" w:rsidRPr="009A35BF" w:rsidRDefault="00275BE1" w:rsidP="00275BE1">
            <w:pPr>
              <w:jc w:val="center"/>
              <w:rPr>
                <w:b/>
                <w:bCs/>
                <w:color w:val="000000" w:themeColor="text1"/>
              </w:rPr>
            </w:pPr>
            <w:r w:rsidRPr="009A35BF">
              <w:rPr>
                <w:b/>
                <w:bCs/>
                <w:color w:val="000000" w:themeColor="text1"/>
              </w:rPr>
              <w:t>Наименование товара, услуги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98D6FC" w14:textId="77777777" w:rsidR="00275BE1" w:rsidRPr="009A35BF" w:rsidRDefault="00275BE1" w:rsidP="00275BE1">
            <w:pPr>
              <w:jc w:val="center"/>
              <w:rPr>
                <w:b/>
                <w:bCs/>
                <w:color w:val="000000" w:themeColor="text1"/>
              </w:rPr>
            </w:pPr>
            <w:r w:rsidRPr="009A35BF">
              <w:rPr>
                <w:b/>
                <w:bCs/>
                <w:color w:val="000000" w:themeColor="text1"/>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7C2FED" w14:textId="77777777" w:rsidR="00275BE1" w:rsidRPr="009A35BF" w:rsidRDefault="00275BE1" w:rsidP="00275BE1">
            <w:pPr>
              <w:jc w:val="center"/>
              <w:rPr>
                <w:b/>
                <w:bCs/>
                <w:color w:val="000000" w:themeColor="text1"/>
              </w:rPr>
            </w:pPr>
            <w:r w:rsidRPr="009A35BF">
              <w:rPr>
                <w:b/>
                <w:bCs/>
                <w:color w:val="000000" w:themeColor="text1"/>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4781A5" w14:textId="77777777" w:rsidR="00275BE1" w:rsidRPr="009A35BF" w:rsidRDefault="00275BE1" w:rsidP="00275BE1">
            <w:pPr>
              <w:jc w:val="center"/>
              <w:rPr>
                <w:b/>
                <w:bCs/>
                <w:color w:val="000000" w:themeColor="text1"/>
              </w:rPr>
            </w:pPr>
            <w:r w:rsidRPr="009A35BF">
              <w:rPr>
                <w:b/>
                <w:bCs/>
                <w:color w:val="000000" w:themeColor="text1"/>
              </w:rPr>
              <w:t>Цена за единицу, руб.</w:t>
            </w:r>
          </w:p>
        </w:tc>
        <w:tc>
          <w:tcPr>
            <w:tcW w:w="1560" w:type="dxa"/>
            <w:tcBorders>
              <w:top w:val="single" w:sz="4" w:space="0" w:color="auto"/>
              <w:left w:val="single" w:sz="4" w:space="0" w:color="auto"/>
              <w:bottom w:val="single" w:sz="4" w:space="0" w:color="auto"/>
              <w:right w:val="single" w:sz="4" w:space="0" w:color="auto"/>
            </w:tcBorders>
            <w:vAlign w:val="center"/>
          </w:tcPr>
          <w:p w14:paraId="78457C04" w14:textId="77777777" w:rsidR="00275BE1" w:rsidRPr="009A35BF" w:rsidRDefault="00275BE1" w:rsidP="00275BE1">
            <w:pPr>
              <w:jc w:val="center"/>
              <w:rPr>
                <w:b/>
                <w:bCs/>
                <w:color w:val="000000" w:themeColor="text1"/>
              </w:rPr>
            </w:pPr>
            <w:r w:rsidRPr="009A35BF">
              <w:rPr>
                <w:b/>
                <w:bCs/>
                <w:color w:val="000000" w:themeColor="text1"/>
              </w:rPr>
              <w:t xml:space="preserve">Стоимость, </w:t>
            </w:r>
          </w:p>
          <w:p w14:paraId="1CB3A6EF" w14:textId="77777777" w:rsidR="00275BE1" w:rsidRPr="009A35BF" w:rsidRDefault="00275BE1" w:rsidP="00275BE1">
            <w:pPr>
              <w:jc w:val="center"/>
              <w:rPr>
                <w:b/>
                <w:bCs/>
                <w:color w:val="000000" w:themeColor="text1"/>
              </w:rPr>
            </w:pPr>
            <w:r w:rsidRPr="009A35BF">
              <w:rPr>
                <w:b/>
                <w:bCs/>
                <w:color w:val="000000" w:themeColor="text1"/>
              </w:rPr>
              <w:t>руб.</w:t>
            </w:r>
          </w:p>
        </w:tc>
      </w:tr>
      <w:tr w:rsidR="00275BE1" w:rsidRPr="009A35BF" w14:paraId="1C64B563" w14:textId="77777777" w:rsidTr="00A82944">
        <w:trPr>
          <w:trHeight w:val="653"/>
          <w:jc w:val="center"/>
        </w:trPr>
        <w:tc>
          <w:tcPr>
            <w:tcW w:w="562" w:type="dxa"/>
            <w:tcBorders>
              <w:top w:val="single" w:sz="4" w:space="0" w:color="auto"/>
              <w:left w:val="single" w:sz="4" w:space="0" w:color="auto"/>
              <w:bottom w:val="single" w:sz="4" w:space="0" w:color="auto"/>
              <w:right w:val="single" w:sz="4" w:space="0" w:color="auto"/>
            </w:tcBorders>
            <w:vAlign w:val="center"/>
          </w:tcPr>
          <w:p w14:paraId="3333ADEC" w14:textId="77777777" w:rsidR="00275BE1" w:rsidRPr="009A35BF" w:rsidRDefault="00275BE1" w:rsidP="00275BE1">
            <w:pPr>
              <w:jc w:val="center"/>
              <w:rPr>
                <w:b/>
                <w:bCs/>
                <w:color w:val="000000" w:themeColor="text1"/>
              </w:rPr>
            </w:pPr>
            <w:r w:rsidRPr="009A35BF">
              <w:rPr>
                <w:b/>
                <w:bCs/>
                <w:color w:val="000000" w:themeColor="text1"/>
              </w:rPr>
              <w:t>1</w:t>
            </w:r>
          </w:p>
        </w:tc>
        <w:tc>
          <w:tcPr>
            <w:tcW w:w="4395" w:type="dxa"/>
            <w:tcBorders>
              <w:top w:val="single" w:sz="4" w:space="0" w:color="auto"/>
              <w:left w:val="nil"/>
              <w:bottom w:val="single" w:sz="4" w:space="0" w:color="auto"/>
              <w:right w:val="single" w:sz="4" w:space="0" w:color="auto"/>
            </w:tcBorders>
            <w:vAlign w:val="center"/>
          </w:tcPr>
          <w:p w14:paraId="60A40B54" w14:textId="77777777" w:rsidR="00275BE1" w:rsidRPr="009A35BF" w:rsidRDefault="00275BE1" w:rsidP="00275BE1">
            <w:pPr>
              <w:rPr>
                <w:color w:val="000000" w:themeColor="text1"/>
              </w:rPr>
            </w:pPr>
            <w:r w:rsidRPr="009A35BF">
              <w:rPr>
                <w:color w:val="000000" w:themeColor="text1"/>
              </w:rPr>
              <w:t>Разработка концепции экспозиции Санкт-Петербурга</w:t>
            </w:r>
          </w:p>
        </w:tc>
        <w:tc>
          <w:tcPr>
            <w:tcW w:w="992" w:type="dxa"/>
            <w:tcBorders>
              <w:top w:val="single" w:sz="4" w:space="0" w:color="auto"/>
              <w:left w:val="nil"/>
              <w:bottom w:val="single" w:sz="4" w:space="0" w:color="auto"/>
              <w:right w:val="single" w:sz="4" w:space="0" w:color="auto"/>
            </w:tcBorders>
            <w:vAlign w:val="center"/>
          </w:tcPr>
          <w:p w14:paraId="10537221" w14:textId="77777777" w:rsidR="00275BE1" w:rsidRPr="009A35BF" w:rsidRDefault="00275BE1" w:rsidP="00275BE1">
            <w:pPr>
              <w:jc w:val="center"/>
              <w:rPr>
                <w:color w:val="000000" w:themeColor="text1"/>
              </w:rPr>
            </w:pPr>
            <w:r w:rsidRPr="009A35BF">
              <w:rPr>
                <w:color w:val="000000" w:themeColor="text1"/>
              </w:rPr>
              <w:t>услуга</w:t>
            </w:r>
          </w:p>
        </w:tc>
        <w:tc>
          <w:tcPr>
            <w:tcW w:w="709" w:type="dxa"/>
            <w:tcBorders>
              <w:top w:val="single" w:sz="4" w:space="0" w:color="auto"/>
              <w:left w:val="nil"/>
              <w:bottom w:val="single" w:sz="4" w:space="0" w:color="auto"/>
              <w:right w:val="single" w:sz="4" w:space="0" w:color="auto"/>
            </w:tcBorders>
            <w:vAlign w:val="center"/>
          </w:tcPr>
          <w:p w14:paraId="6C4E22F1" w14:textId="77777777" w:rsidR="00275BE1" w:rsidRPr="009A35BF" w:rsidRDefault="00275BE1" w:rsidP="00275BE1">
            <w:pPr>
              <w:jc w:val="center"/>
              <w:rPr>
                <w:color w:val="000000" w:themeColor="text1"/>
              </w:rPr>
            </w:pPr>
            <w:r w:rsidRPr="009A35BF">
              <w:rPr>
                <w:color w:val="000000" w:themeColor="text1"/>
              </w:rPr>
              <w:t>1</w:t>
            </w:r>
          </w:p>
        </w:tc>
        <w:tc>
          <w:tcPr>
            <w:tcW w:w="1275" w:type="dxa"/>
            <w:tcBorders>
              <w:top w:val="single" w:sz="4" w:space="0" w:color="auto"/>
              <w:left w:val="nil"/>
              <w:bottom w:val="single" w:sz="4" w:space="0" w:color="auto"/>
              <w:right w:val="single" w:sz="4" w:space="0" w:color="auto"/>
            </w:tcBorders>
            <w:vAlign w:val="center"/>
          </w:tcPr>
          <w:p w14:paraId="0C9F7848" w14:textId="77777777" w:rsidR="00275BE1" w:rsidRPr="009A35BF" w:rsidRDefault="00275BE1" w:rsidP="00275BE1">
            <w:pPr>
              <w:jc w:val="right"/>
              <w:rPr>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CD61807" w14:textId="77777777" w:rsidR="00275BE1" w:rsidRPr="009A35BF" w:rsidRDefault="00275BE1" w:rsidP="00275BE1">
            <w:pPr>
              <w:jc w:val="center"/>
              <w:rPr>
                <w:color w:val="000000" w:themeColor="text1"/>
              </w:rPr>
            </w:pPr>
          </w:p>
        </w:tc>
      </w:tr>
      <w:tr w:rsidR="00275BE1" w:rsidRPr="009A35BF" w14:paraId="21DDC8D7" w14:textId="77777777" w:rsidTr="00A82944">
        <w:trPr>
          <w:trHeight w:val="653"/>
          <w:jc w:val="center"/>
        </w:trPr>
        <w:tc>
          <w:tcPr>
            <w:tcW w:w="562" w:type="dxa"/>
            <w:tcBorders>
              <w:top w:val="single" w:sz="4" w:space="0" w:color="auto"/>
              <w:left w:val="single" w:sz="4" w:space="0" w:color="auto"/>
              <w:bottom w:val="single" w:sz="4" w:space="0" w:color="auto"/>
              <w:right w:val="single" w:sz="4" w:space="0" w:color="auto"/>
            </w:tcBorders>
            <w:vAlign w:val="center"/>
          </w:tcPr>
          <w:p w14:paraId="5E8F5F92" w14:textId="77777777" w:rsidR="00275BE1" w:rsidRPr="009A35BF" w:rsidRDefault="00275BE1" w:rsidP="00275BE1">
            <w:pPr>
              <w:jc w:val="center"/>
              <w:rPr>
                <w:b/>
                <w:bCs/>
                <w:color w:val="000000" w:themeColor="text1"/>
              </w:rPr>
            </w:pPr>
          </w:p>
        </w:tc>
        <w:tc>
          <w:tcPr>
            <w:tcW w:w="4395" w:type="dxa"/>
            <w:tcBorders>
              <w:top w:val="single" w:sz="4" w:space="0" w:color="auto"/>
              <w:left w:val="nil"/>
              <w:bottom w:val="single" w:sz="4" w:space="0" w:color="auto"/>
              <w:right w:val="single" w:sz="4" w:space="0" w:color="auto"/>
            </w:tcBorders>
            <w:vAlign w:val="center"/>
          </w:tcPr>
          <w:p w14:paraId="3D523E41" w14:textId="77777777" w:rsidR="00275BE1" w:rsidRPr="009A35BF" w:rsidRDefault="00275BE1" w:rsidP="00275BE1">
            <w:pPr>
              <w:rPr>
                <w:b/>
                <w:bCs/>
                <w:color w:val="000000" w:themeColor="text1"/>
              </w:rPr>
            </w:pPr>
            <w:r w:rsidRPr="009A35BF">
              <w:rPr>
                <w:b/>
                <w:bCs/>
                <w:color w:val="000000" w:themeColor="text1"/>
              </w:rPr>
              <w:t xml:space="preserve">ИТОГО </w:t>
            </w:r>
          </w:p>
        </w:tc>
        <w:tc>
          <w:tcPr>
            <w:tcW w:w="992" w:type="dxa"/>
            <w:tcBorders>
              <w:top w:val="single" w:sz="4" w:space="0" w:color="auto"/>
              <w:left w:val="nil"/>
              <w:bottom w:val="single" w:sz="4" w:space="0" w:color="auto"/>
              <w:right w:val="single" w:sz="4" w:space="0" w:color="auto"/>
            </w:tcBorders>
            <w:vAlign w:val="center"/>
          </w:tcPr>
          <w:p w14:paraId="172B11C4" w14:textId="77777777" w:rsidR="00275BE1" w:rsidRPr="009A35BF" w:rsidRDefault="00275BE1" w:rsidP="00275BE1">
            <w:pPr>
              <w:rPr>
                <w:color w:val="000000" w:themeColor="text1"/>
              </w:rPr>
            </w:pPr>
            <w:r w:rsidRPr="009A35BF">
              <w:rPr>
                <w:color w:val="000000" w:themeColor="text1"/>
              </w:rPr>
              <w:t> </w:t>
            </w:r>
          </w:p>
        </w:tc>
        <w:tc>
          <w:tcPr>
            <w:tcW w:w="709" w:type="dxa"/>
            <w:tcBorders>
              <w:top w:val="single" w:sz="4" w:space="0" w:color="auto"/>
              <w:left w:val="nil"/>
              <w:bottom w:val="single" w:sz="4" w:space="0" w:color="auto"/>
              <w:right w:val="single" w:sz="4" w:space="0" w:color="auto"/>
            </w:tcBorders>
            <w:vAlign w:val="center"/>
          </w:tcPr>
          <w:p w14:paraId="6A5550FC" w14:textId="77777777" w:rsidR="00275BE1" w:rsidRPr="009A35BF" w:rsidRDefault="00275BE1" w:rsidP="00275BE1">
            <w:pPr>
              <w:rPr>
                <w:color w:val="000000" w:themeColor="text1"/>
              </w:rPr>
            </w:pPr>
            <w:r w:rsidRPr="009A35BF">
              <w:rPr>
                <w:color w:val="000000" w:themeColor="text1"/>
              </w:rPr>
              <w:t> </w:t>
            </w:r>
          </w:p>
        </w:tc>
        <w:tc>
          <w:tcPr>
            <w:tcW w:w="1275" w:type="dxa"/>
            <w:tcBorders>
              <w:top w:val="single" w:sz="4" w:space="0" w:color="auto"/>
              <w:left w:val="nil"/>
              <w:bottom w:val="single" w:sz="4" w:space="0" w:color="auto"/>
              <w:right w:val="single" w:sz="4" w:space="0" w:color="auto"/>
            </w:tcBorders>
            <w:vAlign w:val="center"/>
          </w:tcPr>
          <w:p w14:paraId="6610CA02" w14:textId="77777777" w:rsidR="00275BE1" w:rsidRPr="009A35BF" w:rsidRDefault="00275BE1" w:rsidP="00275BE1">
            <w:pPr>
              <w:jc w:val="center"/>
              <w:rPr>
                <w:b/>
                <w:bCs/>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2D228F3C" w14:textId="77777777" w:rsidR="00275BE1" w:rsidRPr="009A35BF" w:rsidRDefault="00275BE1" w:rsidP="00275BE1">
            <w:pPr>
              <w:jc w:val="center"/>
              <w:rPr>
                <w:b/>
                <w:bCs/>
                <w:color w:val="000000" w:themeColor="text1"/>
              </w:rPr>
            </w:pPr>
          </w:p>
        </w:tc>
      </w:tr>
    </w:tbl>
    <w:p w14:paraId="5A289B7F" w14:textId="77777777" w:rsidR="00C039D3" w:rsidRPr="009A35BF" w:rsidRDefault="00C039D3" w:rsidP="00C039D3">
      <w:pPr>
        <w:jc w:val="both"/>
        <w:rPr>
          <w:color w:val="000000" w:themeColor="text1"/>
        </w:rPr>
      </w:pPr>
    </w:p>
    <w:p w14:paraId="62E23492" w14:textId="77777777" w:rsidR="00C039D3" w:rsidRPr="009A35BF" w:rsidRDefault="00C039D3" w:rsidP="00C039D3">
      <w:pPr>
        <w:jc w:val="both"/>
        <w:rPr>
          <w:color w:val="000000" w:themeColor="text1"/>
        </w:rPr>
      </w:pPr>
    </w:p>
    <w:tbl>
      <w:tblPr>
        <w:tblW w:w="0" w:type="auto"/>
        <w:tblLook w:val="04A0" w:firstRow="1" w:lastRow="0" w:firstColumn="1" w:lastColumn="0" w:noHBand="0" w:noVBand="1"/>
      </w:tblPr>
      <w:tblGrid>
        <w:gridCol w:w="4960"/>
        <w:gridCol w:w="4961"/>
      </w:tblGrid>
      <w:tr w:rsidR="00C039D3" w:rsidRPr="00371D53" w14:paraId="597AF813" w14:textId="77777777" w:rsidTr="00AB4A6A">
        <w:tc>
          <w:tcPr>
            <w:tcW w:w="5058" w:type="dxa"/>
          </w:tcPr>
          <w:p w14:paraId="1B07B249" w14:textId="77777777" w:rsidR="00C039D3" w:rsidRDefault="00C039D3" w:rsidP="00AB4A6A">
            <w:pPr>
              <w:tabs>
                <w:tab w:val="left" w:pos="630"/>
              </w:tabs>
              <w:jc w:val="both"/>
              <w:rPr>
                <w:rFonts w:eastAsia="Calibri"/>
                <w:b/>
                <w:bCs/>
              </w:rPr>
            </w:pPr>
            <w:r>
              <w:rPr>
                <w:rFonts w:eastAsia="Calibri"/>
                <w:b/>
                <w:bCs/>
              </w:rPr>
              <w:t>ЗАКАЗЧИК:</w:t>
            </w:r>
          </w:p>
          <w:p w14:paraId="114F6DEB" w14:textId="77777777" w:rsidR="00C039D3" w:rsidRDefault="00C039D3" w:rsidP="00AB4A6A">
            <w:pPr>
              <w:tabs>
                <w:tab w:val="left" w:pos="630"/>
              </w:tabs>
              <w:jc w:val="both"/>
              <w:rPr>
                <w:rFonts w:eastAsia="Calibri"/>
                <w:b/>
                <w:bCs/>
              </w:rPr>
            </w:pPr>
          </w:p>
          <w:p w14:paraId="2F388A38" w14:textId="77777777" w:rsidR="00C039D3" w:rsidRPr="005620B3" w:rsidRDefault="00AE52CD" w:rsidP="00AB4A6A">
            <w:pPr>
              <w:tabs>
                <w:tab w:val="left" w:pos="630"/>
              </w:tabs>
              <w:jc w:val="both"/>
              <w:rPr>
                <w:rFonts w:eastAsia="Calibri"/>
                <w:b/>
                <w:bCs/>
              </w:rPr>
            </w:pPr>
            <w:r w:rsidRPr="00AE52CD">
              <w:rPr>
                <w:rFonts w:eastAsia="Calibri"/>
                <w:b/>
                <w:bCs/>
              </w:rPr>
              <w:t>СПб ГБУ «Конгрессно-выставочное бюро»</w:t>
            </w:r>
          </w:p>
        </w:tc>
        <w:tc>
          <w:tcPr>
            <w:tcW w:w="5059" w:type="dxa"/>
          </w:tcPr>
          <w:p w14:paraId="271B4283" w14:textId="77777777" w:rsidR="00C039D3" w:rsidRDefault="00C039D3" w:rsidP="00AB4A6A">
            <w:pPr>
              <w:tabs>
                <w:tab w:val="left" w:pos="630"/>
              </w:tabs>
              <w:jc w:val="both"/>
              <w:rPr>
                <w:rFonts w:eastAsia="Calibri"/>
                <w:b/>
                <w:bCs/>
              </w:rPr>
            </w:pPr>
            <w:r>
              <w:rPr>
                <w:rFonts w:eastAsia="Calibri"/>
                <w:b/>
                <w:bCs/>
              </w:rPr>
              <w:t>ИСПОЛНИТЕЛЬ:</w:t>
            </w:r>
          </w:p>
          <w:p w14:paraId="5BD36FF5" w14:textId="77777777" w:rsidR="00C039D3" w:rsidRPr="005620B3" w:rsidRDefault="00C039D3" w:rsidP="00AB4A6A">
            <w:pPr>
              <w:tabs>
                <w:tab w:val="left" w:pos="630"/>
              </w:tabs>
              <w:jc w:val="both"/>
              <w:rPr>
                <w:rFonts w:eastAsia="Calibri"/>
                <w:b/>
                <w:bCs/>
              </w:rPr>
            </w:pPr>
          </w:p>
        </w:tc>
      </w:tr>
      <w:tr w:rsidR="00C039D3" w:rsidRPr="00371D53" w14:paraId="47E02D55" w14:textId="77777777" w:rsidTr="00AB4A6A">
        <w:tc>
          <w:tcPr>
            <w:tcW w:w="5058" w:type="dxa"/>
          </w:tcPr>
          <w:p w14:paraId="5D8BC439" w14:textId="77777777" w:rsidR="00C039D3" w:rsidRPr="00483396" w:rsidRDefault="00C039D3" w:rsidP="00AB4A6A">
            <w:pPr>
              <w:tabs>
                <w:tab w:val="left" w:pos="630"/>
              </w:tabs>
              <w:jc w:val="both"/>
              <w:rPr>
                <w:rFonts w:eastAsia="Calibri"/>
              </w:rPr>
            </w:pPr>
          </w:p>
          <w:p w14:paraId="55F397F2" w14:textId="77777777" w:rsidR="00C039D3" w:rsidRPr="00483396" w:rsidRDefault="00C039D3" w:rsidP="00AB4A6A">
            <w:pPr>
              <w:tabs>
                <w:tab w:val="left" w:pos="630"/>
              </w:tabs>
              <w:jc w:val="both"/>
              <w:rPr>
                <w:rFonts w:eastAsia="Calibri"/>
              </w:rPr>
            </w:pPr>
          </w:p>
          <w:p w14:paraId="7D190590" w14:textId="77777777" w:rsidR="00C039D3" w:rsidRPr="00483396" w:rsidRDefault="00C039D3" w:rsidP="00AB4A6A">
            <w:pPr>
              <w:tabs>
                <w:tab w:val="left" w:pos="630"/>
              </w:tabs>
              <w:jc w:val="both"/>
              <w:rPr>
                <w:rFonts w:eastAsia="Calibri"/>
              </w:rPr>
            </w:pPr>
          </w:p>
          <w:p w14:paraId="43F75FAC" w14:textId="77777777" w:rsidR="00B835D8" w:rsidRPr="00B835D8" w:rsidRDefault="00B835D8" w:rsidP="00B835D8">
            <w:pPr>
              <w:pStyle w:val="af9"/>
            </w:pPr>
            <w:r w:rsidRPr="00B835D8">
              <w:t>___________________ _____________</w:t>
            </w:r>
          </w:p>
          <w:p w14:paraId="041E14CB" w14:textId="77777777" w:rsidR="00C039D3" w:rsidRPr="00483396" w:rsidRDefault="00C039D3" w:rsidP="00AB4A6A">
            <w:pPr>
              <w:tabs>
                <w:tab w:val="left" w:pos="630"/>
              </w:tabs>
              <w:jc w:val="both"/>
              <w:rPr>
                <w:rFonts w:eastAsia="Calibri"/>
              </w:rPr>
            </w:pPr>
            <w:r w:rsidRPr="00483396">
              <w:rPr>
                <w:rFonts w:eastAsia="Calibri"/>
              </w:rPr>
              <w:t>Э.П.</w:t>
            </w:r>
          </w:p>
        </w:tc>
        <w:tc>
          <w:tcPr>
            <w:tcW w:w="5059" w:type="dxa"/>
          </w:tcPr>
          <w:p w14:paraId="111051EB" w14:textId="77777777" w:rsidR="00C039D3" w:rsidRPr="00483396" w:rsidRDefault="00C039D3" w:rsidP="00AB4A6A">
            <w:pPr>
              <w:pStyle w:val="af9"/>
              <w:widowControl w:val="0"/>
              <w:autoSpaceDE w:val="0"/>
              <w:autoSpaceDN w:val="0"/>
              <w:adjustRightInd w:val="0"/>
            </w:pPr>
          </w:p>
          <w:p w14:paraId="3A235141" w14:textId="77777777" w:rsidR="00C039D3" w:rsidRPr="00483396" w:rsidRDefault="00C039D3" w:rsidP="00AB4A6A">
            <w:pPr>
              <w:pStyle w:val="af9"/>
              <w:widowControl w:val="0"/>
              <w:autoSpaceDE w:val="0"/>
              <w:autoSpaceDN w:val="0"/>
              <w:adjustRightInd w:val="0"/>
            </w:pPr>
          </w:p>
          <w:p w14:paraId="77F0FCE2" w14:textId="77777777" w:rsidR="00C039D3" w:rsidRPr="00483396" w:rsidRDefault="00C039D3" w:rsidP="00AB4A6A">
            <w:pPr>
              <w:pStyle w:val="af9"/>
              <w:widowControl w:val="0"/>
              <w:autoSpaceDE w:val="0"/>
              <w:autoSpaceDN w:val="0"/>
              <w:adjustRightInd w:val="0"/>
            </w:pPr>
          </w:p>
          <w:p w14:paraId="732254DF" w14:textId="77777777" w:rsidR="00C039D3" w:rsidRPr="00483396" w:rsidRDefault="00C039D3" w:rsidP="00AB4A6A">
            <w:pPr>
              <w:pStyle w:val="af9"/>
              <w:widowControl w:val="0"/>
              <w:autoSpaceDE w:val="0"/>
              <w:autoSpaceDN w:val="0"/>
              <w:adjustRightInd w:val="0"/>
            </w:pPr>
            <w:r w:rsidRPr="00483396">
              <w:t>___________________</w:t>
            </w:r>
            <w:r w:rsidR="00B835D8">
              <w:t xml:space="preserve"> </w:t>
            </w:r>
            <w:r w:rsidRPr="00483396">
              <w:t>_____________</w:t>
            </w:r>
          </w:p>
          <w:p w14:paraId="071EE913" w14:textId="77777777" w:rsidR="00C039D3" w:rsidRPr="00483396" w:rsidRDefault="00C039D3" w:rsidP="00AB4A6A">
            <w:pPr>
              <w:pStyle w:val="af9"/>
              <w:widowControl w:val="0"/>
              <w:autoSpaceDE w:val="0"/>
              <w:autoSpaceDN w:val="0"/>
              <w:adjustRightInd w:val="0"/>
            </w:pPr>
            <w:r w:rsidRPr="00483396">
              <w:t>Э.П.</w:t>
            </w:r>
          </w:p>
        </w:tc>
      </w:tr>
    </w:tbl>
    <w:p w14:paraId="7E37EEE4" w14:textId="77777777" w:rsidR="00C039D3" w:rsidRDefault="00C039D3" w:rsidP="00C039D3">
      <w:pPr>
        <w:jc w:val="both"/>
      </w:pPr>
    </w:p>
    <w:p w14:paraId="42D498F0" w14:textId="4E1B9B63" w:rsidR="00E92F19" w:rsidRDefault="00C039D3">
      <w:r>
        <w:br w:type="page"/>
      </w:r>
    </w:p>
    <w:p w14:paraId="07F8B922" w14:textId="0A9B4004" w:rsidR="00A371F1" w:rsidRPr="006944EB" w:rsidRDefault="00C4571D" w:rsidP="006D55B3">
      <w:pPr>
        <w:jc w:val="right"/>
      </w:pPr>
      <w:r w:rsidRPr="006944EB">
        <w:lastRenderedPageBreak/>
        <w:t xml:space="preserve">Приложение № </w:t>
      </w:r>
      <w:r w:rsidR="00525FED" w:rsidRPr="006944EB">
        <w:t>3</w:t>
      </w:r>
      <w:r w:rsidR="00A371F1" w:rsidRPr="006944EB">
        <w:t xml:space="preserve"> </w:t>
      </w:r>
      <w:r w:rsidR="00A371F1" w:rsidRPr="006944EB">
        <w:br/>
        <w:t>к</w:t>
      </w:r>
      <w:r w:rsidR="00EB7241" w:rsidRPr="006944EB">
        <w:t xml:space="preserve"> </w:t>
      </w:r>
      <w:r w:rsidR="000568EB" w:rsidRPr="006944EB">
        <w:t>Контракт</w:t>
      </w:r>
      <w:r w:rsidR="00A371F1" w:rsidRPr="006944EB">
        <w:t>у</w:t>
      </w:r>
      <w:r w:rsidR="001C14BF">
        <w:t xml:space="preserve"> </w:t>
      </w:r>
      <w:r w:rsidR="00A371F1" w:rsidRPr="006944EB">
        <w:t xml:space="preserve">№ __ </w:t>
      </w:r>
      <w:r w:rsidR="001C14BF">
        <w:br/>
      </w:r>
      <w:r w:rsidR="00A371F1" w:rsidRPr="006944EB">
        <w:t>от «_</w:t>
      </w:r>
      <w:proofErr w:type="gramStart"/>
      <w:r w:rsidR="00A371F1" w:rsidRPr="006944EB">
        <w:t xml:space="preserve">_» </w:t>
      </w:r>
      <w:r w:rsidR="00434BC1">
        <w:t xml:space="preserve">  </w:t>
      </w:r>
      <w:proofErr w:type="gramEnd"/>
      <w:r w:rsidR="00434BC1">
        <w:t xml:space="preserve">       </w:t>
      </w:r>
      <w:r w:rsidR="00A135D0">
        <w:t xml:space="preserve"> </w:t>
      </w:r>
      <w:r w:rsidR="00A371F1" w:rsidRPr="006944EB">
        <w:t>20__ г.</w:t>
      </w:r>
    </w:p>
    <w:p w14:paraId="6BE30519" w14:textId="77777777" w:rsidR="00A371F1" w:rsidRPr="006944EB" w:rsidRDefault="00A371F1" w:rsidP="007609BC">
      <w:pPr>
        <w:keepNext/>
        <w:ind w:firstLine="720"/>
        <w:jc w:val="center"/>
        <w:outlineLvl w:val="3"/>
        <w:rPr>
          <w:b/>
        </w:rPr>
      </w:pPr>
    </w:p>
    <w:p w14:paraId="7F476F50" w14:textId="77777777" w:rsidR="00A371F1" w:rsidRPr="006944EB" w:rsidRDefault="00A371F1" w:rsidP="007609BC">
      <w:pPr>
        <w:keepNext/>
        <w:jc w:val="center"/>
        <w:outlineLvl w:val="3"/>
        <w:rPr>
          <w:b/>
          <w:sz w:val="28"/>
          <w:u w:val="single"/>
        </w:rPr>
      </w:pPr>
      <w:r w:rsidRPr="006944EB">
        <w:rPr>
          <w:b/>
          <w:sz w:val="28"/>
          <w:u w:val="single"/>
        </w:rPr>
        <w:t>ФОРМА</w:t>
      </w:r>
    </w:p>
    <w:p w14:paraId="72864B2B" w14:textId="77777777" w:rsidR="00A371F1" w:rsidRPr="006944EB" w:rsidRDefault="00A371F1" w:rsidP="007609BC">
      <w:pPr>
        <w:widowControl w:val="0"/>
        <w:autoSpaceDE w:val="0"/>
        <w:autoSpaceDN w:val="0"/>
        <w:rPr>
          <w:b/>
          <w:bCs/>
        </w:rPr>
      </w:pPr>
    </w:p>
    <w:p w14:paraId="24FE9B3F" w14:textId="77777777" w:rsidR="00A371F1" w:rsidRPr="006944EB" w:rsidRDefault="00A371F1" w:rsidP="007609BC">
      <w:pPr>
        <w:ind w:firstLine="720"/>
        <w:jc w:val="center"/>
      </w:pPr>
      <w:r w:rsidRPr="006944EB">
        <w:t xml:space="preserve">Информационно-аналитический отчет об исполнении условий </w:t>
      </w:r>
    </w:p>
    <w:p w14:paraId="569685A5" w14:textId="77777777" w:rsidR="00A371F1" w:rsidRPr="006944EB" w:rsidRDefault="000568EB" w:rsidP="007609BC">
      <w:pPr>
        <w:ind w:firstLine="720"/>
        <w:jc w:val="center"/>
      </w:pPr>
      <w:r w:rsidRPr="006944EB">
        <w:t xml:space="preserve"> Контракт</w:t>
      </w:r>
      <w:r w:rsidR="00A371F1" w:rsidRPr="006944EB">
        <w:t>а № __ от «___» _________ 20__ г.</w:t>
      </w:r>
    </w:p>
    <w:p w14:paraId="6791E8E6" w14:textId="77777777" w:rsidR="00A371F1" w:rsidRPr="006944EB" w:rsidRDefault="00A371F1" w:rsidP="007609BC"/>
    <w:p w14:paraId="63A0B737" w14:textId="77777777" w:rsidR="00A371F1" w:rsidRPr="006944EB" w:rsidRDefault="00A371F1" w:rsidP="007609BC">
      <w:pPr>
        <w:tabs>
          <w:tab w:val="left" w:pos="0"/>
        </w:tabs>
        <w:jc w:val="both"/>
      </w:pPr>
      <w:r w:rsidRPr="006944EB">
        <w:t xml:space="preserve">Идентификационный код закупки: </w:t>
      </w:r>
      <w:r w:rsidR="00EB7241" w:rsidRPr="006944EB">
        <w:t>_________________</w:t>
      </w:r>
    </w:p>
    <w:p w14:paraId="27A195E5" w14:textId="77777777" w:rsidR="00A371F1" w:rsidRPr="006944EB" w:rsidRDefault="00A371F1" w:rsidP="007609BC">
      <w:pPr>
        <w:snapToGrid w:val="0"/>
        <w:ind w:right="201"/>
        <w:jc w:val="both"/>
      </w:pPr>
      <w:r w:rsidRPr="006944EB">
        <w:t>1. Наименование услуг:</w:t>
      </w:r>
    </w:p>
    <w:p w14:paraId="7D002EA8" w14:textId="77777777" w:rsidR="00A371F1" w:rsidRPr="006944EB" w:rsidRDefault="00A371F1" w:rsidP="007609BC">
      <w:pPr>
        <w:snapToGrid w:val="0"/>
        <w:ind w:right="201"/>
        <w:jc w:val="both"/>
      </w:pPr>
      <w:r w:rsidRPr="006944EB">
        <w:t>2. Цель, задачи услуг (результат, который должен быть достигнут):</w:t>
      </w:r>
    </w:p>
    <w:p w14:paraId="0B0AD347" w14:textId="77777777" w:rsidR="00A371F1" w:rsidRPr="006944EB" w:rsidRDefault="00A371F1" w:rsidP="007609BC">
      <w:pPr>
        <w:snapToGrid w:val="0"/>
        <w:ind w:right="201"/>
        <w:jc w:val="both"/>
      </w:pPr>
      <w:r w:rsidRPr="006944EB">
        <w:t xml:space="preserve">3. Место оказания услуг: </w:t>
      </w:r>
    </w:p>
    <w:p w14:paraId="3958022A" w14:textId="77777777" w:rsidR="00A371F1" w:rsidRPr="006944EB" w:rsidRDefault="00A371F1" w:rsidP="007609BC">
      <w:pPr>
        <w:ind w:right="201"/>
        <w:jc w:val="both"/>
      </w:pPr>
      <w:r w:rsidRPr="006944EB">
        <w:t xml:space="preserve">4. Сроки оказания услуг: </w:t>
      </w:r>
    </w:p>
    <w:p w14:paraId="0057E804" w14:textId="77777777" w:rsidR="00A371F1" w:rsidRPr="006944EB" w:rsidRDefault="00A371F1" w:rsidP="007609BC">
      <w:pPr>
        <w:ind w:right="201"/>
        <w:jc w:val="both"/>
      </w:pPr>
      <w:r w:rsidRPr="006944EB">
        <w:t>5. Количественные характеристики оказанных услуг (в соответствии с</w:t>
      </w:r>
      <w:r w:rsidR="007D29BA">
        <w:t xml:space="preserve"> Техническим заданием</w:t>
      </w:r>
      <w:r w:rsidRPr="006944EB">
        <w:t>):</w:t>
      </w:r>
    </w:p>
    <w:p w14:paraId="476CA45D" w14:textId="77777777" w:rsidR="00A371F1" w:rsidRPr="006944EB" w:rsidRDefault="00A371F1" w:rsidP="007609BC">
      <w:pPr>
        <w:widowControl w:val="0"/>
        <w:tabs>
          <w:tab w:val="left" w:pos="360"/>
        </w:tabs>
        <w:autoSpaceDE w:val="0"/>
        <w:autoSpaceDN w:val="0"/>
        <w:jc w:val="both"/>
        <w:rPr>
          <w:rFonts w:eastAsia="MS Mincho"/>
        </w:rPr>
      </w:pPr>
      <w:r w:rsidRPr="006944EB">
        <w:rPr>
          <w:rFonts w:eastAsia="MS Mincho"/>
        </w:rPr>
        <w:t>________________________________________________________________________________________________________________________________________________________________</w:t>
      </w:r>
    </w:p>
    <w:p w14:paraId="2DEA657F" w14:textId="77777777" w:rsidR="00A371F1" w:rsidRPr="006944EB" w:rsidRDefault="00EB7241" w:rsidP="007609BC">
      <w:pPr>
        <w:widowControl w:val="0"/>
        <w:autoSpaceDE w:val="0"/>
        <w:autoSpaceDN w:val="0"/>
        <w:jc w:val="right"/>
      </w:pPr>
      <w:r w:rsidRPr="006944EB">
        <w:t xml:space="preserve"> «______» ________________ 202</w:t>
      </w:r>
      <w:r w:rsidR="007D29BA">
        <w:t>5</w:t>
      </w:r>
      <w:r w:rsidR="00A371F1" w:rsidRPr="006944EB">
        <w:t xml:space="preserve"> года</w:t>
      </w:r>
    </w:p>
    <w:p w14:paraId="1444759B" w14:textId="77777777" w:rsidR="00A371F1" w:rsidRPr="006944EB" w:rsidRDefault="00A371F1" w:rsidP="007609BC">
      <w:pPr>
        <w:widowControl w:val="0"/>
        <w:autoSpaceDE w:val="0"/>
        <w:autoSpaceDN w:val="0"/>
        <w:jc w:val="right"/>
      </w:pPr>
    </w:p>
    <w:p w14:paraId="21608531" w14:textId="77777777" w:rsidR="00A371F1" w:rsidRPr="006944EB" w:rsidRDefault="00A371F1" w:rsidP="007609BC">
      <w:pPr>
        <w:ind w:firstLine="360"/>
        <w:jc w:val="both"/>
      </w:pPr>
    </w:p>
    <w:p w14:paraId="0EE26007" w14:textId="77777777" w:rsidR="00A371F1" w:rsidRPr="006944EB" w:rsidRDefault="00A371F1" w:rsidP="007609BC">
      <w:pPr>
        <w:ind w:firstLine="360"/>
        <w:jc w:val="both"/>
        <w:rPr>
          <w:rFonts w:eastAsia="MS Mincho"/>
        </w:rPr>
      </w:pPr>
      <w:r w:rsidRPr="006944EB">
        <w:t xml:space="preserve">Примечание: Информационно-аналитический отчет должен отражать исполнение всех требований </w:t>
      </w:r>
      <w:r w:rsidR="007D29BA">
        <w:t xml:space="preserve">технического задания </w:t>
      </w:r>
      <w:r w:rsidRPr="006944EB">
        <w:t>(его</w:t>
      </w:r>
      <w:r w:rsidR="007D29BA">
        <w:t xml:space="preserve"> качественных и</w:t>
      </w:r>
      <w:r w:rsidRPr="006944EB">
        <w:t xml:space="preserve"> количественных характеристик), условий</w:t>
      </w:r>
      <w:r w:rsidR="00EB7241" w:rsidRPr="006944EB">
        <w:t xml:space="preserve"> </w:t>
      </w:r>
      <w:r w:rsidR="000568EB" w:rsidRPr="006944EB">
        <w:t>Контракт</w:t>
      </w:r>
      <w:r w:rsidRPr="006944EB">
        <w:t xml:space="preserve">а, а также подтверждаться приобщенными к нему документами и материалами (в том числе, аудио-видео записью проводимых мероприятий, фотографиями, произведенной продукцией, </w:t>
      </w:r>
      <w:r w:rsidRPr="006944EB">
        <w:rPr>
          <w:rFonts w:eastAsia="MS Mincho"/>
        </w:rPr>
        <w:t>публикациями, информационными и печатными материалами, протоколами заседаний, ведомостями выдачи материальных ценностей и т.п.).</w:t>
      </w:r>
    </w:p>
    <w:p w14:paraId="1D8A9B00" w14:textId="77777777" w:rsidR="00A371F1" w:rsidRPr="006944EB" w:rsidRDefault="00A371F1" w:rsidP="007609BC">
      <w:pPr>
        <w:ind w:firstLine="360"/>
        <w:jc w:val="both"/>
      </w:pPr>
      <w:r w:rsidRPr="006944EB">
        <w:t xml:space="preserve">Исполнитель несет ответственность за полноту, достоверность и достаточность представленных отчетных документов (материалов). </w:t>
      </w:r>
    </w:p>
    <w:p w14:paraId="69691A27" w14:textId="77777777" w:rsidR="00A371F1" w:rsidRPr="006944EB" w:rsidRDefault="00A371F1" w:rsidP="007609BC">
      <w:pPr>
        <w:widowControl w:val="0"/>
        <w:tabs>
          <w:tab w:val="left" w:pos="360"/>
        </w:tabs>
        <w:autoSpaceDE w:val="0"/>
        <w:autoSpaceDN w:val="0"/>
        <w:jc w:val="both"/>
        <w:rPr>
          <w:rFonts w:eastAsia="MS Mincho"/>
        </w:rPr>
      </w:pPr>
    </w:p>
    <w:p w14:paraId="001D2B21" w14:textId="77777777" w:rsidR="00A371F1" w:rsidRDefault="007D29BA" w:rsidP="007D29BA">
      <w:pPr>
        <w:widowControl w:val="0"/>
        <w:tabs>
          <w:tab w:val="left" w:pos="360"/>
        </w:tabs>
        <w:autoSpaceDE w:val="0"/>
        <w:autoSpaceDN w:val="0"/>
        <w:jc w:val="both"/>
        <w:rPr>
          <w:rFonts w:eastAsia="MS Mincho"/>
        </w:rPr>
      </w:pPr>
      <w:r>
        <w:rPr>
          <w:rFonts w:eastAsia="MS Mincho"/>
        </w:rPr>
        <w:t>ИСПОЛНИТЕЛЬ: _______________/ФИО</w:t>
      </w:r>
    </w:p>
    <w:p w14:paraId="7A0C461C" w14:textId="77777777" w:rsidR="007D29BA" w:rsidRPr="006944EB" w:rsidRDefault="007D29BA" w:rsidP="007D29BA">
      <w:pPr>
        <w:widowControl w:val="0"/>
        <w:tabs>
          <w:tab w:val="left" w:pos="360"/>
        </w:tabs>
        <w:autoSpaceDE w:val="0"/>
        <w:autoSpaceDN w:val="0"/>
        <w:jc w:val="both"/>
        <w:rPr>
          <w:rFonts w:eastAsia="MS Mincho"/>
        </w:rPr>
      </w:pPr>
      <w:r>
        <w:rPr>
          <w:rFonts w:eastAsia="MS Mincho"/>
        </w:rPr>
        <w:t xml:space="preserve">                                       М.П.</w:t>
      </w:r>
    </w:p>
    <w:p w14:paraId="43EA980F" w14:textId="77777777" w:rsidR="00F546AC" w:rsidRPr="006944EB" w:rsidRDefault="00F546AC" w:rsidP="007609BC">
      <w:pPr>
        <w:widowControl w:val="0"/>
        <w:tabs>
          <w:tab w:val="left" w:pos="360"/>
        </w:tabs>
        <w:autoSpaceDE w:val="0"/>
        <w:autoSpaceDN w:val="0"/>
        <w:jc w:val="both"/>
        <w:rPr>
          <w:rFonts w:eastAsia="MS Mincho"/>
        </w:rPr>
      </w:pPr>
    </w:p>
    <w:tbl>
      <w:tblPr>
        <w:tblpPr w:leftFromText="180" w:rightFromText="180" w:vertAnchor="text" w:horzAnchor="margin" w:tblpX="-142" w:tblpY="107"/>
        <w:tblW w:w="10207" w:type="dxa"/>
        <w:tblLook w:val="04A0" w:firstRow="1" w:lastRow="0" w:firstColumn="1" w:lastColumn="0" w:noHBand="0" w:noVBand="1"/>
      </w:tblPr>
      <w:tblGrid>
        <w:gridCol w:w="4928"/>
        <w:gridCol w:w="5279"/>
      </w:tblGrid>
      <w:tr w:rsidR="00F546AC" w:rsidRPr="006944EB" w14:paraId="00E3721E" w14:textId="77777777" w:rsidTr="00F546AC">
        <w:tc>
          <w:tcPr>
            <w:tcW w:w="4928" w:type="dxa"/>
            <w:hideMark/>
          </w:tcPr>
          <w:p w14:paraId="19D8514A" w14:textId="77777777" w:rsidR="00F546AC" w:rsidRPr="006944EB" w:rsidRDefault="00F546AC" w:rsidP="00F546AC">
            <w:pPr>
              <w:jc w:val="center"/>
            </w:pPr>
          </w:p>
          <w:p w14:paraId="1AB3558F" w14:textId="77777777" w:rsidR="00F546AC" w:rsidRPr="006944EB" w:rsidRDefault="00F546AC" w:rsidP="00F546AC">
            <w:pPr>
              <w:jc w:val="center"/>
            </w:pPr>
            <w:r w:rsidRPr="006944EB">
              <w:t>ФОРМА СОГЛАСОВАНА:</w:t>
            </w:r>
          </w:p>
          <w:p w14:paraId="6CE601F9" w14:textId="77777777" w:rsidR="00F546AC" w:rsidRPr="006944EB" w:rsidRDefault="00F546AC" w:rsidP="00F546AC">
            <w:pPr>
              <w:jc w:val="center"/>
            </w:pPr>
          </w:p>
        </w:tc>
        <w:tc>
          <w:tcPr>
            <w:tcW w:w="5279" w:type="dxa"/>
            <w:hideMark/>
          </w:tcPr>
          <w:p w14:paraId="4EE6A20B" w14:textId="77777777" w:rsidR="00F546AC" w:rsidRPr="006944EB" w:rsidRDefault="00F546AC" w:rsidP="001E2423">
            <w:pPr>
              <w:jc w:val="center"/>
            </w:pPr>
          </w:p>
        </w:tc>
      </w:tr>
    </w:tbl>
    <w:p w14:paraId="309D8E84" w14:textId="77777777" w:rsidR="00F546AC" w:rsidRPr="006944EB" w:rsidRDefault="00F546AC" w:rsidP="007609BC">
      <w:pPr>
        <w:jc w:val="right"/>
      </w:pPr>
    </w:p>
    <w:tbl>
      <w:tblPr>
        <w:tblpPr w:leftFromText="180" w:rightFromText="180" w:vertAnchor="text" w:horzAnchor="margin" w:tblpX="-426" w:tblpY="107"/>
        <w:tblW w:w="10382" w:type="dxa"/>
        <w:tblLook w:val="04A0" w:firstRow="1" w:lastRow="0" w:firstColumn="1" w:lastColumn="0" w:noHBand="0" w:noVBand="1"/>
      </w:tblPr>
      <w:tblGrid>
        <w:gridCol w:w="5103"/>
        <w:gridCol w:w="5279"/>
      </w:tblGrid>
      <w:tr w:rsidR="001E2423" w:rsidRPr="001E2423" w14:paraId="50C72107" w14:textId="77777777" w:rsidTr="00887E6B">
        <w:tc>
          <w:tcPr>
            <w:tcW w:w="5103" w:type="dxa"/>
            <w:hideMark/>
          </w:tcPr>
          <w:p w14:paraId="2771187A" w14:textId="77777777" w:rsidR="001E2423" w:rsidRPr="006944EB" w:rsidRDefault="001E2423" w:rsidP="00B835D8">
            <w:pPr>
              <w:rPr>
                <w:b/>
              </w:rPr>
            </w:pPr>
          </w:p>
          <w:p w14:paraId="38C4B9FA" w14:textId="77777777" w:rsidR="001E2423" w:rsidRPr="006944EB" w:rsidRDefault="001E2423" w:rsidP="00B835D8">
            <w:pPr>
              <w:rPr>
                <w:b/>
                <w:bCs/>
                <w:caps/>
              </w:rPr>
            </w:pPr>
            <w:r w:rsidRPr="006944EB">
              <w:rPr>
                <w:b/>
                <w:bCs/>
                <w:caps/>
              </w:rPr>
              <w:t>заказчик</w:t>
            </w:r>
          </w:p>
          <w:p w14:paraId="6E1F901C" w14:textId="77777777" w:rsidR="001E2423" w:rsidRPr="006944EB" w:rsidRDefault="001E2423" w:rsidP="00B835D8">
            <w:pPr>
              <w:rPr>
                <w:b/>
              </w:rPr>
            </w:pPr>
            <w:r w:rsidRPr="006944EB">
              <w:rPr>
                <w:b/>
              </w:rPr>
              <w:t>СПб ГБУ «Конгрессно-выставочное бюро»</w:t>
            </w:r>
          </w:p>
          <w:p w14:paraId="4BE87410" w14:textId="77777777" w:rsidR="001E2423" w:rsidRDefault="001E2423" w:rsidP="00B835D8">
            <w:pPr>
              <w:rPr>
                <w:b/>
              </w:rPr>
            </w:pPr>
          </w:p>
          <w:p w14:paraId="2FB96740" w14:textId="77777777" w:rsidR="000A38F5" w:rsidRPr="006944EB" w:rsidRDefault="000A38F5" w:rsidP="00B835D8">
            <w:pPr>
              <w:rPr>
                <w:b/>
              </w:rPr>
            </w:pPr>
          </w:p>
          <w:p w14:paraId="76BAC921" w14:textId="77777777" w:rsidR="001E2423" w:rsidRPr="006944EB" w:rsidRDefault="001E2423" w:rsidP="00B835D8">
            <w:r w:rsidRPr="006944EB">
              <w:t>__________________</w:t>
            </w:r>
            <w:r w:rsidR="00C55B6F">
              <w:t xml:space="preserve"> </w:t>
            </w:r>
            <w:r w:rsidR="00C55B6F" w:rsidRPr="00C55B6F">
              <w:t>_______________</w:t>
            </w:r>
          </w:p>
          <w:p w14:paraId="76C2F0BE" w14:textId="77777777" w:rsidR="001E2423" w:rsidRPr="006D55B3" w:rsidRDefault="006D55B3" w:rsidP="009E2568">
            <w:pPr>
              <w:ind w:hanging="37"/>
            </w:pPr>
            <w:r w:rsidRPr="006D55B3">
              <w:t>Э.П.</w:t>
            </w:r>
          </w:p>
          <w:p w14:paraId="2F9AAFAC" w14:textId="77777777" w:rsidR="001E2423" w:rsidRPr="006944EB" w:rsidRDefault="001E2423" w:rsidP="00B835D8"/>
          <w:p w14:paraId="5C521CB2" w14:textId="77777777" w:rsidR="001E2423" w:rsidRPr="006944EB" w:rsidRDefault="001E2423" w:rsidP="00B835D8"/>
        </w:tc>
        <w:tc>
          <w:tcPr>
            <w:tcW w:w="5279" w:type="dxa"/>
            <w:hideMark/>
          </w:tcPr>
          <w:p w14:paraId="5523AFE1" w14:textId="77777777" w:rsidR="001E2423" w:rsidRPr="006944EB" w:rsidRDefault="001E2423" w:rsidP="00B835D8"/>
          <w:p w14:paraId="551F3510" w14:textId="77777777" w:rsidR="001E2423" w:rsidRPr="006944EB" w:rsidRDefault="001E2423" w:rsidP="00B835D8">
            <w:pPr>
              <w:rPr>
                <w:b/>
              </w:rPr>
            </w:pPr>
            <w:r w:rsidRPr="006944EB">
              <w:rPr>
                <w:b/>
              </w:rPr>
              <w:t>ИСПОЛНИТЕЛЬ</w:t>
            </w:r>
          </w:p>
          <w:p w14:paraId="294376FD" w14:textId="77777777" w:rsidR="005E145A" w:rsidRDefault="006D55B3" w:rsidP="00B835D8">
            <w:pPr>
              <w:rPr>
                <w:b/>
              </w:rPr>
            </w:pPr>
            <w:r>
              <w:rPr>
                <w:b/>
              </w:rPr>
              <w:t>__________</w:t>
            </w:r>
          </w:p>
          <w:p w14:paraId="1C388906" w14:textId="77777777" w:rsidR="005E145A" w:rsidRDefault="005E145A" w:rsidP="00B835D8">
            <w:pPr>
              <w:rPr>
                <w:b/>
              </w:rPr>
            </w:pPr>
          </w:p>
          <w:p w14:paraId="3FED7F1A" w14:textId="77777777" w:rsidR="005E145A" w:rsidRDefault="005E145A" w:rsidP="00B835D8">
            <w:pPr>
              <w:rPr>
                <w:b/>
              </w:rPr>
            </w:pPr>
          </w:p>
          <w:p w14:paraId="1531CCB5" w14:textId="77777777" w:rsidR="005E145A" w:rsidRDefault="005E145A" w:rsidP="00B835D8">
            <w:r>
              <w:t>__________________</w:t>
            </w:r>
            <w:r w:rsidR="00C55B6F">
              <w:t xml:space="preserve"> </w:t>
            </w:r>
            <w:r w:rsidR="00C55B6F" w:rsidRPr="00C55B6F">
              <w:t>_______________</w:t>
            </w:r>
          </w:p>
          <w:p w14:paraId="32870170" w14:textId="77777777" w:rsidR="005E145A" w:rsidRDefault="006D55B3" w:rsidP="009E2568">
            <w:pPr>
              <w:rPr>
                <w:bCs/>
              </w:rPr>
            </w:pPr>
            <w:r>
              <w:rPr>
                <w:bCs/>
              </w:rPr>
              <w:t>Э.П.</w:t>
            </w:r>
          </w:p>
          <w:p w14:paraId="004EFCAF" w14:textId="77777777" w:rsidR="005E145A" w:rsidRDefault="005E145A" w:rsidP="00B835D8"/>
          <w:p w14:paraId="714074A0" w14:textId="77777777" w:rsidR="001E2423" w:rsidRPr="001E2423" w:rsidRDefault="001E2423" w:rsidP="00B835D8">
            <w:pPr>
              <w:rPr>
                <w:b/>
              </w:rPr>
            </w:pPr>
          </w:p>
        </w:tc>
      </w:tr>
    </w:tbl>
    <w:p w14:paraId="024AD7FF" w14:textId="77777777" w:rsidR="001E2423" w:rsidRDefault="001E2423" w:rsidP="007609BC">
      <w:pPr>
        <w:jc w:val="right"/>
      </w:pPr>
    </w:p>
    <w:p w14:paraId="0C4D0BEF" w14:textId="77777777" w:rsidR="00406D5E" w:rsidRDefault="00406D5E" w:rsidP="00406D5E"/>
    <w:p w14:paraId="02CF8F72" w14:textId="77777777" w:rsidR="00406D5E" w:rsidRDefault="00406D5E" w:rsidP="00122AE5"/>
    <w:sectPr w:rsidR="00406D5E" w:rsidSect="00E906B8">
      <w:footerReference w:type="default" r:id="rId13"/>
      <w:footerReference w:type="first" r:id="rId14"/>
      <w:pgSz w:w="11906" w:h="16838"/>
      <w:pgMar w:top="851" w:right="567"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7578E" w14:textId="77777777" w:rsidR="00C80145" w:rsidRDefault="00C80145" w:rsidP="00EF74C9">
      <w:r>
        <w:separator/>
      </w:r>
    </w:p>
  </w:endnote>
  <w:endnote w:type="continuationSeparator" w:id="0">
    <w:p w14:paraId="7F44EA6A" w14:textId="77777777" w:rsidR="00C80145" w:rsidRDefault="00C80145"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ヒラギノ角ゴ Pro W3">
    <w:charset w:val="80"/>
    <w:family w:val="swiss"/>
    <w:pitch w:val="variable"/>
    <w:sig w:usb0="E00002FF"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Cambria"/>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Liberation Sans">
    <w:altName w:val="Arial"/>
    <w:charset w:val="01"/>
    <w:family w:val="roman"/>
    <w:pitch w:val="variable"/>
  </w:font>
  <w:font w:name="TimesNewRomanPSMT">
    <w:altName w:val="MS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42157"/>
      <w:docPartObj>
        <w:docPartGallery w:val="Page Numbers (Bottom of Page)"/>
        <w:docPartUnique/>
      </w:docPartObj>
    </w:sdtPr>
    <w:sdtEndPr/>
    <w:sdtContent>
      <w:p w14:paraId="051390BF" w14:textId="77777777" w:rsidR="00F833CD" w:rsidRDefault="00F833CD" w:rsidP="00E625C7">
        <w:pPr>
          <w:pStyle w:val="af0"/>
          <w:jc w:val="center"/>
        </w:pPr>
        <w:r>
          <w:rPr>
            <w:noProof/>
          </w:rPr>
          <w:fldChar w:fldCharType="begin"/>
        </w:r>
        <w:r>
          <w:rPr>
            <w:noProof/>
          </w:rPr>
          <w:instrText xml:space="preserve"> PAGE   \* MERGEFORMAT </w:instrText>
        </w:r>
        <w:r>
          <w:rPr>
            <w:noProof/>
          </w:rPr>
          <w:fldChar w:fldCharType="separate"/>
        </w:r>
        <w:r w:rsidR="00275BE1">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781753"/>
      <w:docPartObj>
        <w:docPartGallery w:val="Page Numbers (Bottom of Page)"/>
        <w:docPartUnique/>
      </w:docPartObj>
    </w:sdtPr>
    <w:sdtEndPr/>
    <w:sdtContent>
      <w:p w14:paraId="79818486" w14:textId="77777777" w:rsidR="00F833CD" w:rsidRDefault="00F833CD" w:rsidP="008E00CF">
        <w:pPr>
          <w:pStyle w:val="af0"/>
          <w:jc w:val="center"/>
        </w:pPr>
        <w:r>
          <w:rPr>
            <w:noProof/>
          </w:rPr>
          <w:fldChar w:fldCharType="begin"/>
        </w:r>
        <w:r>
          <w:rPr>
            <w:noProof/>
          </w:rPr>
          <w:instrText>PAGE   \* MERGEFORMAT</w:instrText>
        </w:r>
        <w:r>
          <w:rPr>
            <w:noProof/>
          </w:rPr>
          <w:fldChar w:fldCharType="separate"/>
        </w:r>
        <w:r w:rsidR="00275BE1">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B171B" w14:textId="77777777" w:rsidR="00C80145" w:rsidRDefault="00C80145" w:rsidP="00EF74C9">
      <w:r>
        <w:separator/>
      </w:r>
    </w:p>
  </w:footnote>
  <w:footnote w:type="continuationSeparator" w:id="0">
    <w:p w14:paraId="4D10F128" w14:textId="77777777" w:rsidR="00C80145" w:rsidRDefault="00C80145" w:rsidP="00EF74C9">
      <w:r>
        <w:continuationSeparator/>
      </w:r>
    </w:p>
  </w:footnote>
  <w:footnote w:id="1">
    <w:p w14:paraId="76CA6590" w14:textId="77777777" w:rsidR="00F833CD" w:rsidRDefault="00F833CD" w:rsidP="004B7B97">
      <w:pPr>
        <w:pStyle w:val="af5"/>
        <w:contextualSpacing/>
      </w:pPr>
      <w:r>
        <w:rPr>
          <w:rStyle w:val="af7"/>
        </w:rPr>
        <w:footnoteRef/>
      </w:r>
      <w:r>
        <w:t xml:space="preserve"> У</w:t>
      </w:r>
      <w:r w:rsidRPr="003B0910">
        <w:t xml:space="preserve">казывается значение, определяемое в </w:t>
      </w:r>
      <w:r>
        <w:t>соответствии с пунктом 6 Правил:</w:t>
      </w:r>
    </w:p>
    <w:p w14:paraId="4DA74B6F" w14:textId="77777777" w:rsidR="00F833CD" w:rsidRPr="0069197E" w:rsidRDefault="00F833CD" w:rsidP="004B7B97">
      <w:pPr>
        <w:autoSpaceDE w:val="0"/>
        <w:autoSpaceDN w:val="0"/>
        <w:adjustRightInd w:val="0"/>
        <w:jc w:val="both"/>
        <w:rPr>
          <w:sz w:val="20"/>
          <w:szCs w:val="20"/>
        </w:rPr>
      </w:pPr>
    </w:p>
  </w:footnote>
  <w:footnote w:id="2">
    <w:p w14:paraId="2605C08F" w14:textId="77777777" w:rsidR="00F833CD" w:rsidRDefault="00F833CD" w:rsidP="004B7B97">
      <w:pPr>
        <w:pStyle w:val="af5"/>
        <w:contextualSpacing/>
      </w:pPr>
      <w:r>
        <w:rPr>
          <w:rStyle w:val="af7"/>
        </w:rPr>
        <w:footnoteRef/>
      </w:r>
      <w:r w:rsidRPr="00CE7D6B">
        <w:t>Указывается значение, определ</w:t>
      </w:r>
      <w:r>
        <w:t>яемое в соответствии с пунктом 9</w:t>
      </w:r>
      <w:r w:rsidRPr="00CE7D6B">
        <w:t xml:space="preserve"> Правил:</w:t>
      </w:r>
    </w:p>
    <w:p w14:paraId="45B9029E" w14:textId="77777777" w:rsidR="00F833CD" w:rsidRPr="0069197E" w:rsidRDefault="00F833CD" w:rsidP="004B7B97">
      <w:pPr>
        <w:autoSpaceDE w:val="0"/>
        <w:autoSpaceDN w:val="0"/>
        <w:adjustRightInd w:val="0"/>
        <w:jc w:val="both"/>
        <w:rPr>
          <w:sz w:val="20"/>
          <w:szCs w:val="20"/>
        </w:rPr>
      </w:pPr>
      <w:r w:rsidRPr="0069197E">
        <w:rPr>
          <w:sz w:val="20"/>
          <w:szCs w:val="20"/>
        </w:rPr>
        <w:t>а) 1000 рублей, если цена контракта не превышает 3 млн. рублей (включительно);</w:t>
      </w:r>
    </w:p>
    <w:p w14:paraId="65A64AFA" w14:textId="77777777" w:rsidR="00F833CD" w:rsidRPr="0069197E" w:rsidRDefault="00F833CD" w:rsidP="004B7B97">
      <w:pPr>
        <w:autoSpaceDE w:val="0"/>
        <w:autoSpaceDN w:val="0"/>
        <w:adjustRightInd w:val="0"/>
        <w:jc w:val="both"/>
        <w:rPr>
          <w:sz w:val="20"/>
          <w:szCs w:val="20"/>
        </w:rPr>
      </w:pPr>
      <w:r w:rsidRPr="0069197E">
        <w:rPr>
          <w:sz w:val="20"/>
          <w:szCs w:val="20"/>
        </w:rPr>
        <w:t>б) 5000 рублей, если цена контракта составляет от 3 млн. рублей до 50 млн. рублей (включительно);</w:t>
      </w:r>
    </w:p>
    <w:p w14:paraId="37974205" w14:textId="77777777" w:rsidR="00F833CD" w:rsidRPr="0069197E" w:rsidRDefault="00F833CD" w:rsidP="004B7B97">
      <w:pPr>
        <w:autoSpaceDE w:val="0"/>
        <w:autoSpaceDN w:val="0"/>
        <w:adjustRightInd w:val="0"/>
        <w:jc w:val="both"/>
        <w:rPr>
          <w:sz w:val="20"/>
          <w:szCs w:val="20"/>
        </w:rPr>
      </w:pPr>
      <w:r w:rsidRPr="0069197E">
        <w:rPr>
          <w:sz w:val="20"/>
          <w:szCs w:val="20"/>
        </w:rPr>
        <w:t>в) 10000 рублей, если цена контракта составляет от 50 млн. рублей до 100 млн. рублей (включительно);</w:t>
      </w:r>
    </w:p>
    <w:p w14:paraId="40CC948E" w14:textId="77777777" w:rsidR="00F833CD" w:rsidRPr="002408A0" w:rsidRDefault="00F833CD" w:rsidP="004B7B97">
      <w:pPr>
        <w:autoSpaceDE w:val="0"/>
        <w:autoSpaceDN w:val="0"/>
        <w:adjustRightInd w:val="0"/>
        <w:jc w:val="both"/>
        <w:rPr>
          <w:sz w:val="20"/>
          <w:szCs w:val="20"/>
        </w:rPr>
      </w:pPr>
      <w:r w:rsidRPr="0069197E">
        <w:rPr>
          <w:sz w:val="20"/>
          <w:szCs w:val="20"/>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DF0C24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00000007"/>
    <w:name w:val="WW8Num7"/>
    <w:lvl w:ilvl="0">
      <w:start w:val="2"/>
      <w:numFmt w:val="decimal"/>
      <w:lvlText w:val="%1."/>
      <w:lvlJc w:val="left"/>
      <w:pPr>
        <w:tabs>
          <w:tab w:val="num" w:pos="0"/>
        </w:tabs>
        <w:ind w:left="900" w:hanging="360"/>
      </w:pPr>
      <w:rPr>
        <w:rFonts w:hint="default"/>
      </w:rPr>
    </w:lvl>
    <w:lvl w:ilvl="1">
      <w:start w:val="1"/>
      <w:numFmt w:val="decimal"/>
      <w:lvlText w:val="%1.%2."/>
      <w:lvlJc w:val="left"/>
      <w:pPr>
        <w:tabs>
          <w:tab w:val="num" w:pos="0"/>
        </w:tabs>
        <w:ind w:left="1287" w:hanging="720"/>
      </w:pPr>
      <w:rPr>
        <w:rFonts w:hint="default"/>
      </w:rPr>
    </w:lvl>
    <w:lvl w:ilvl="2">
      <w:start w:val="1"/>
      <w:numFmt w:val="decimal"/>
      <w:lvlText w:val="%1.%2.%3."/>
      <w:lvlJc w:val="left"/>
      <w:pPr>
        <w:tabs>
          <w:tab w:val="num" w:pos="0"/>
        </w:tabs>
        <w:ind w:left="1314" w:hanging="720"/>
      </w:pPr>
      <w:rPr>
        <w:rFonts w:hint="default"/>
      </w:rPr>
    </w:lvl>
    <w:lvl w:ilvl="3">
      <w:start w:val="1"/>
      <w:numFmt w:val="decimal"/>
      <w:lvlText w:val="%1.%2.%3.%4."/>
      <w:lvlJc w:val="left"/>
      <w:pPr>
        <w:tabs>
          <w:tab w:val="num" w:pos="0"/>
        </w:tabs>
        <w:ind w:left="1701" w:hanging="1080"/>
      </w:pPr>
      <w:rPr>
        <w:rFonts w:hint="default"/>
      </w:rPr>
    </w:lvl>
    <w:lvl w:ilvl="4">
      <w:start w:val="1"/>
      <w:numFmt w:val="decimal"/>
      <w:lvlText w:val="%1.%2.%3.%4.%5."/>
      <w:lvlJc w:val="left"/>
      <w:pPr>
        <w:tabs>
          <w:tab w:val="num" w:pos="0"/>
        </w:tabs>
        <w:ind w:left="1728" w:hanging="1080"/>
      </w:pPr>
      <w:rPr>
        <w:rFonts w:hint="default"/>
      </w:rPr>
    </w:lvl>
    <w:lvl w:ilvl="5">
      <w:start w:val="1"/>
      <w:numFmt w:val="decimal"/>
      <w:lvlText w:val="%1.%2.%3.%4.%5.%6."/>
      <w:lvlJc w:val="left"/>
      <w:pPr>
        <w:tabs>
          <w:tab w:val="num" w:pos="0"/>
        </w:tabs>
        <w:ind w:left="2115" w:hanging="1440"/>
      </w:pPr>
      <w:rPr>
        <w:rFonts w:hint="default"/>
      </w:rPr>
    </w:lvl>
    <w:lvl w:ilvl="6">
      <w:start w:val="1"/>
      <w:numFmt w:val="decimal"/>
      <w:lvlText w:val="%1.%2.%3.%4.%5.%6.%7."/>
      <w:lvlJc w:val="left"/>
      <w:pPr>
        <w:tabs>
          <w:tab w:val="num" w:pos="0"/>
        </w:tabs>
        <w:ind w:left="2142" w:hanging="1440"/>
      </w:pPr>
      <w:rPr>
        <w:rFonts w:hint="default"/>
      </w:rPr>
    </w:lvl>
    <w:lvl w:ilvl="7">
      <w:start w:val="1"/>
      <w:numFmt w:val="decimal"/>
      <w:lvlText w:val="%1.%2.%3.%4.%5.%6.%7.%8."/>
      <w:lvlJc w:val="left"/>
      <w:pPr>
        <w:tabs>
          <w:tab w:val="num" w:pos="0"/>
        </w:tabs>
        <w:ind w:left="2529" w:hanging="1800"/>
      </w:pPr>
      <w:rPr>
        <w:rFonts w:hint="default"/>
      </w:rPr>
    </w:lvl>
    <w:lvl w:ilvl="8">
      <w:start w:val="1"/>
      <w:numFmt w:val="decimal"/>
      <w:lvlText w:val="%1.%2.%3.%4.%5.%6.%7.%8.%9."/>
      <w:lvlJc w:val="left"/>
      <w:pPr>
        <w:tabs>
          <w:tab w:val="num" w:pos="0"/>
        </w:tabs>
        <w:ind w:left="2556" w:hanging="1800"/>
      </w:pPr>
      <w:rPr>
        <w:rFonts w:hint="default"/>
      </w:rPr>
    </w:lvl>
  </w:abstractNum>
  <w:abstractNum w:abstractNumId="2" w15:restartNumberingAfterBreak="0">
    <w:nsid w:val="02702178"/>
    <w:multiLevelType w:val="multilevel"/>
    <w:tmpl w:val="C752304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797BB5"/>
    <w:multiLevelType w:val="hybridMultilevel"/>
    <w:tmpl w:val="396A1ABA"/>
    <w:lvl w:ilvl="0" w:tplc="90EE8550">
      <w:start w:val="1"/>
      <w:numFmt w:val="bullet"/>
      <w:lvlText w:val=""/>
      <w:lvlJc w:val="left"/>
      <w:pPr>
        <w:ind w:left="720" w:hanging="360"/>
      </w:pPr>
      <w:rPr>
        <w:rFonts w:ascii="Symbol" w:hAnsi="Symbol" w:hint="default"/>
      </w:rPr>
    </w:lvl>
    <w:lvl w:ilvl="1" w:tplc="D2F0C382">
      <w:start w:val="1"/>
      <w:numFmt w:val="bullet"/>
      <w:lvlText w:val="o"/>
      <w:lvlJc w:val="left"/>
      <w:pPr>
        <w:ind w:left="1440" w:hanging="360"/>
      </w:pPr>
      <w:rPr>
        <w:rFonts w:ascii="Courier New" w:hAnsi="Courier New" w:cs="Courier New" w:hint="default"/>
      </w:rPr>
    </w:lvl>
    <w:lvl w:ilvl="2" w:tplc="D9D440D2">
      <w:start w:val="1"/>
      <w:numFmt w:val="bullet"/>
      <w:lvlText w:val=""/>
      <w:lvlJc w:val="left"/>
      <w:pPr>
        <w:ind w:left="2160" w:hanging="360"/>
      </w:pPr>
      <w:rPr>
        <w:rFonts w:ascii="Wingdings" w:hAnsi="Wingdings" w:hint="default"/>
      </w:rPr>
    </w:lvl>
    <w:lvl w:ilvl="3" w:tplc="1DE8B052">
      <w:start w:val="1"/>
      <w:numFmt w:val="bullet"/>
      <w:lvlText w:val=""/>
      <w:lvlJc w:val="left"/>
      <w:pPr>
        <w:ind w:left="2880" w:hanging="360"/>
      </w:pPr>
      <w:rPr>
        <w:rFonts w:ascii="Symbol" w:hAnsi="Symbol" w:hint="default"/>
      </w:rPr>
    </w:lvl>
    <w:lvl w:ilvl="4" w:tplc="B0F8CAD8">
      <w:start w:val="1"/>
      <w:numFmt w:val="bullet"/>
      <w:lvlText w:val="o"/>
      <w:lvlJc w:val="left"/>
      <w:pPr>
        <w:ind w:left="3600" w:hanging="360"/>
      </w:pPr>
      <w:rPr>
        <w:rFonts w:ascii="Courier New" w:hAnsi="Courier New" w:cs="Courier New" w:hint="default"/>
      </w:rPr>
    </w:lvl>
    <w:lvl w:ilvl="5" w:tplc="34ECBF8A">
      <w:start w:val="1"/>
      <w:numFmt w:val="bullet"/>
      <w:lvlText w:val=""/>
      <w:lvlJc w:val="left"/>
      <w:pPr>
        <w:ind w:left="4320" w:hanging="360"/>
      </w:pPr>
      <w:rPr>
        <w:rFonts w:ascii="Wingdings" w:hAnsi="Wingdings" w:hint="default"/>
      </w:rPr>
    </w:lvl>
    <w:lvl w:ilvl="6" w:tplc="9A2C2E54">
      <w:start w:val="1"/>
      <w:numFmt w:val="bullet"/>
      <w:lvlText w:val=""/>
      <w:lvlJc w:val="left"/>
      <w:pPr>
        <w:ind w:left="5040" w:hanging="360"/>
      </w:pPr>
      <w:rPr>
        <w:rFonts w:ascii="Symbol" w:hAnsi="Symbol" w:hint="default"/>
      </w:rPr>
    </w:lvl>
    <w:lvl w:ilvl="7" w:tplc="CCC401DA">
      <w:start w:val="1"/>
      <w:numFmt w:val="bullet"/>
      <w:lvlText w:val="o"/>
      <w:lvlJc w:val="left"/>
      <w:pPr>
        <w:ind w:left="5760" w:hanging="360"/>
      </w:pPr>
      <w:rPr>
        <w:rFonts w:ascii="Courier New" w:hAnsi="Courier New" w:cs="Courier New" w:hint="default"/>
      </w:rPr>
    </w:lvl>
    <w:lvl w:ilvl="8" w:tplc="4838FC32">
      <w:start w:val="1"/>
      <w:numFmt w:val="bullet"/>
      <w:lvlText w:val=""/>
      <w:lvlJc w:val="left"/>
      <w:pPr>
        <w:ind w:left="6480" w:hanging="360"/>
      </w:pPr>
      <w:rPr>
        <w:rFonts w:ascii="Wingdings" w:hAnsi="Wingdings" w:hint="default"/>
      </w:rPr>
    </w:lvl>
  </w:abstractNum>
  <w:abstractNum w:abstractNumId="4" w15:restartNumberingAfterBreak="0">
    <w:nsid w:val="07074859"/>
    <w:multiLevelType w:val="hybridMultilevel"/>
    <w:tmpl w:val="6C1E5AD8"/>
    <w:lvl w:ilvl="0" w:tplc="8F762990">
      <w:start w:val="1"/>
      <w:numFmt w:val="decimal"/>
      <w:lvlText w:val="%1."/>
      <w:lvlJc w:val="left"/>
      <w:pPr>
        <w:ind w:left="360" w:hanging="360"/>
      </w:pPr>
      <w:rPr>
        <w:rFonts w:ascii="Times New Roman" w:hAnsi="Times New Roman" w:cs="Times New Roman" w:hint="default"/>
      </w:rPr>
    </w:lvl>
    <w:lvl w:ilvl="1" w:tplc="C1E63FCA">
      <w:start w:val="1"/>
      <w:numFmt w:val="lowerLetter"/>
      <w:lvlText w:val="%2."/>
      <w:lvlJc w:val="left"/>
      <w:pPr>
        <w:ind w:left="1080" w:hanging="360"/>
      </w:pPr>
    </w:lvl>
    <w:lvl w:ilvl="2" w:tplc="ACF4AC36">
      <w:start w:val="1"/>
      <w:numFmt w:val="lowerRoman"/>
      <w:lvlText w:val="%3."/>
      <w:lvlJc w:val="right"/>
      <w:pPr>
        <w:ind w:left="1800" w:hanging="180"/>
      </w:pPr>
    </w:lvl>
    <w:lvl w:ilvl="3" w:tplc="0A6AD520">
      <w:start w:val="1"/>
      <w:numFmt w:val="decimal"/>
      <w:lvlText w:val="%4."/>
      <w:lvlJc w:val="left"/>
      <w:pPr>
        <w:ind w:left="2520" w:hanging="360"/>
      </w:pPr>
    </w:lvl>
    <w:lvl w:ilvl="4" w:tplc="C6623122">
      <w:start w:val="1"/>
      <w:numFmt w:val="lowerLetter"/>
      <w:lvlText w:val="%5."/>
      <w:lvlJc w:val="left"/>
      <w:pPr>
        <w:ind w:left="3240" w:hanging="360"/>
      </w:pPr>
    </w:lvl>
    <w:lvl w:ilvl="5" w:tplc="524A565E">
      <w:start w:val="1"/>
      <w:numFmt w:val="lowerRoman"/>
      <w:lvlText w:val="%6."/>
      <w:lvlJc w:val="right"/>
      <w:pPr>
        <w:ind w:left="3960" w:hanging="180"/>
      </w:pPr>
    </w:lvl>
    <w:lvl w:ilvl="6" w:tplc="E474B5C8">
      <w:start w:val="1"/>
      <w:numFmt w:val="decimal"/>
      <w:lvlText w:val="%7."/>
      <w:lvlJc w:val="left"/>
      <w:pPr>
        <w:ind w:left="4680" w:hanging="360"/>
      </w:pPr>
    </w:lvl>
    <w:lvl w:ilvl="7" w:tplc="456A77AC">
      <w:start w:val="1"/>
      <w:numFmt w:val="lowerLetter"/>
      <w:lvlText w:val="%8."/>
      <w:lvlJc w:val="left"/>
      <w:pPr>
        <w:ind w:left="5400" w:hanging="360"/>
      </w:pPr>
    </w:lvl>
    <w:lvl w:ilvl="8" w:tplc="87AEB756">
      <w:start w:val="1"/>
      <w:numFmt w:val="lowerRoman"/>
      <w:lvlText w:val="%9."/>
      <w:lvlJc w:val="right"/>
      <w:pPr>
        <w:ind w:left="6120" w:hanging="180"/>
      </w:pPr>
    </w:lvl>
  </w:abstractNum>
  <w:abstractNum w:abstractNumId="5"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5E5711"/>
    <w:multiLevelType w:val="hybridMultilevel"/>
    <w:tmpl w:val="E5DCDFCC"/>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294E94"/>
    <w:multiLevelType w:val="hybridMultilevel"/>
    <w:tmpl w:val="74D8DD3C"/>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D67E00"/>
    <w:multiLevelType w:val="multilevel"/>
    <w:tmpl w:val="5F52556C"/>
    <w:lvl w:ilvl="0">
      <w:start w:val="1"/>
      <w:numFmt w:val="decimal"/>
      <w:lvlText w:val="%1."/>
      <w:lvlJc w:val="left"/>
      <w:pPr>
        <w:ind w:left="4046" w:hanging="360"/>
      </w:pPr>
      <w:rPr>
        <w:rFonts w:hint="default"/>
      </w:rPr>
    </w:lvl>
    <w:lvl w:ilvl="1">
      <w:start w:val="1"/>
      <w:numFmt w:val="decimal"/>
      <w:isLgl/>
      <w:lvlText w:val="%1.%2."/>
      <w:lvlJc w:val="left"/>
      <w:pPr>
        <w:ind w:left="1526"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C60F26"/>
    <w:multiLevelType w:val="multilevel"/>
    <w:tmpl w:val="74E0145C"/>
    <w:lvl w:ilvl="0">
      <w:start w:val="1"/>
      <w:numFmt w:val="decimal"/>
      <w:lvlText w:val="%1."/>
      <w:lvlJc w:val="left"/>
      <w:pPr>
        <w:ind w:left="4046" w:hanging="360"/>
      </w:pPr>
      <w:rPr>
        <w:rFonts w:hint="default"/>
      </w:rPr>
    </w:lvl>
    <w:lvl w:ilvl="1">
      <w:start w:val="1"/>
      <w:numFmt w:val="decimal"/>
      <w:isLgl/>
      <w:lvlText w:val="%1.%2."/>
      <w:lvlJc w:val="left"/>
      <w:pPr>
        <w:ind w:left="817"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7643055"/>
    <w:multiLevelType w:val="multilevel"/>
    <w:tmpl w:val="F6FA69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7997A58"/>
    <w:multiLevelType w:val="multilevel"/>
    <w:tmpl w:val="46E4090E"/>
    <w:lvl w:ilvl="0">
      <w:start w:val="1"/>
      <w:numFmt w:val="decimal"/>
      <w:pStyle w:val="20"/>
      <w:lvlText w:val="%1."/>
      <w:lvlJc w:val="left"/>
      <w:pPr>
        <w:ind w:left="2204" w:hanging="360"/>
      </w:pPr>
      <w:rPr>
        <w:rFonts w:ascii="Times New Roman" w:hAnsi="Times New Roman" w:cs="Times New Roman"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406" w:hanging="720"/>
      </w:pPr>
      <w:rPr>
        <w:rFonts w:hint="default"/>
      </w:rPr>
    </w:lvl>
    <w:lvl w:ilvl="3">
      <w:start w:val="1"/>
      <w:numFmt w:val="decimal"/>
      <w:isLgl/>
      <w:lvlText w:val="%1.%2.%3.%4."/>
      <w:lvlJc w:val="left"/>
      <w:pPr>
        <w:ind w:left="1732" w:hanging="720"/>
      </w:pPr>
      <w:rPr>
        <w:rFonts w:hint="default"/>
      </w:rPr>
    </w:lvl>
    <w:lvl w:ilvl="4">
      <w:start w:val="1"/>
      <w:numFmt w:val="decimal"/>
      <w:isLgl/>
      <w:lvlText w:val="%1.%2.%3.%4.%5."/>
      <w:lvlJc w:val="left"/>
      <w:pPr>
        <w:ind w:left="2418" w:hanging="1080"/>
      </w:pPr>
      <w:rPr>
        <w:rFonts w:hint="default"/>
      </w:rPr>
    </w:lvl>
    <w:lvl w:ilvl="5">
      <w:start w:val="1"/>
      <w:numFmt w:val="decimal"/>
      <w:isLgl/>
      <w:lvlText w:val="%1.%2.%3.%4.%5.%6."/>
      <w:lvlJc w:val="left"/>
      <w:pPr>
        <w:ind w:left="2744" w:hanging="1080"/>
      </w:pPr>
      <w:rPr>
        <w:rFonts w:hint="default"/>
      </w:rPr>
    </w:lvl>
    <w:lvl w:ilvl="6">
      <w:start w:val="1"/>
      <w:numFmt w:val="decimal"/>
      <w:isLgl/>
      <w:lvlText w:val="%1.%2.%3.%4.%5.%6.%7."/>
      <w:lvlJc w:val="left"/>
      <w:pPr>
        <w:ind w:left="3430" w:hanging="1440"/>
      </w:pPr>
      <w:rPr>
        <w:rFonts w:hint="default"/>
      </w:rPr>
    </w:lvl>
    <w:lvl w:ilvl="7">
      <w:start w:val="1"/>
      <w:numFmt w:val="decimal"/>
      <w:isLgl/>
      <w:lvlText w:val="%1.%2.%3.%4.%5.%6.%7.%8."/>
      <w:lvlJc w:val="left"/>
      <w:pPr>
        <w:ind w:left="3756" w:hanging="1440"/>
      </w:pPr>
      <w:rPr>
        <w:rFonts w:hint="default"/>
      </w:rPr>
    </w:lvl>
    <w:lvl w:ilvl="8">
      <w:start w:val="1"/>
      <w:numFmt w:val="decimal"/>
      <w:isLgl/>
      <w:lvlText w:val="%1.%2.%3.%4.%5.%6.%7.%8.%9."/>
      <w:lvlJc w:val="left"/>
      <w:pPr>
        <w:ind w:left="4442" w:hanging="1800"/>
      </w:pPr>
      <w:rPr>
        <w:rFonts w:hint="default"/>
      </w:rPr>
    </w:lvl>
  </w:abstractNum>
  <w:abstractNum w:abstractNumId="13" w15:restartNumberingAfterBreak="0">
    <w:nsid w:val="4A6E1BF6"/>
    <w:multiLevelType w:val="hybridMultilevel"/>
    <w:tmpl w:val="C0AAE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0823FA1"/>
    <w:multiLevelType w:val="hybridMultilevel"/>
    <w:tmpl w:val="87146F6E"/>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2B76C7A"/>
    <w:multiLevelType w:val="hybridMultilevel"/>
    <w:tmpl w:val="CA44405C"/>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964246"/>
    <w:multiLevelType w:val="hybridMultilevel"/>
    <w:tmpl w:val="56603A8E"/>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426011"/>
    <w:multiLevelType w:val="hybridMultilevel"/>
    <w:tmpl w:val="7A186E90"/>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3F5D42"/>
    <w:multiLevelType w:val="multilevel"/>
    <w:tmpl w:val="01E4CA2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A35554"/>
    <w:multiLevelType w:val="hybridMultilevel"/>
    <w:tmpl w:val="62B67988"/>
    <w:lvl w:ilvl="0" w:tplc="B9A0D4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6CF70BC1"/>
    <w:multiLevelType w:val="multilevel"/>
    <w:tmpl w:val="5BEABA66"/>
    <w:lvl w:ilvl="0">
      <w:start w:val="1"/>
      <w:numFmt w:val="decimal"/>
      <w:pStyle w:val="21"/>
      <w:lvlText w:val="%1."/>
      <w:lvlJc w:val="left"/>
      <w:pPr>
        <w:tabs>
          <w:tab w:val="num" w:pos="432"/>
        </w:tabs>
        <w:ind w:left="432" w:hanging="432"/>
      </w:pPr>
      <w:rPr>
        <w:rFonts w:hint="default"/>
      </w:rPr>
    </w:lvl>
    <w:lvl w:ilvl="1">
      <w:start w:val="1"/>
      <w:numFmt w:val="decimal"/>
      <w:pStyle w:val="10"/>
      <w:lvlText w:val="%1.%2"/>
      <w:lvlJc w:val="left"/>
      <w:pPr>
        <w:tabs>
          <w:tab w:val="num" w:pos="1836"/>
        </w:tabs>
        <w:ind w:left="1836" w:hanging="576"/>
      </w:pPr>
      <w:rPr>
        <w:rFonts w:hint="default"/>
      </w:rPr>
    </w:lvl>
    <w:lvl w:ilvl="2">
      <w:start w:val="1"/>
      <w:numFmt w:val="decimal"/>
      <w:pStyle w:val="22"/>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62D5DF3"/>
    <w:multiLevelType w:val="multilevel"/>
    <w:tmpl w:val="14D6CA1E"/>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360" w:hanging="360"/>
      </w:pPr>
      <w:rPr>
        <w:rFonts w:ascii="Times New Roman" w:eastAsia="Times New Roman" w:hAnsi="Times New Roman" w:cs="Times New Roman"/>
        <w:b w:val="0"/>
        <w:color w:val="00000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78E404C5"/>
    <w:multiLevelType w:val="hybridMultilevel"/>
    <w:tmpl w:val="7472DBD2"/>
    <w:lvl w:ilvl="0" w:tplc="BB400A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632A8F"/>
    <w:multiLevelType w:val="multilevel"/>
    <w:tmpl w:val="A72CB740"/>
    <w:lvl w:ilvl="0">
      <w:start w:val="1"/>
      <w:numFmt w:val="decimal"/>
      <w:lvlText w:val="%1."/>
      <w:lvlJc w:val="left"/>
      <w:pPr>
        <w:ind w:left="360" w:hanging="360"/>
      </w:pPr>
      <w:rPr>
        <w:rFonts w:hint="default"/>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2"/>
  </w:num>
  <w:num w:numId="3">
    <w:abstractNumId w:val="8"/>
  </w:num>
  <w:num w:numId="4">
    <w:abstractNumId w:val="5"/>
  </w:num>
  <w:num w:numId="5">
    <w:abstractNumId w:val="20"/>
  </w:num>
  <w:num w:numId="6">
    <w:abstractNumId w:val="0"/>
  </w:num>
  <w:num w:numId="7">
    <w:abstractNumId w:val="9"/>
  </w:num>
  <w:num w:numId="8">
    <w:abstractNumId w:val="11"/>
  </w:num>
  <w:num w:numId="9">
    <w:abstractNumId w:val="19"/>
  </w:num>
  <w:num w:numId="10">
    <w:abstractNumId w:val="10"/>
  </w:num>
  <w:num w:numId="11">
    <w:abstractNumId w:val="2"/>
  </w:num>
  <w:num w:numId="12">
    <w:abstractNumId w:val="3"/>
  </w:num>
  <w:num w:numId="13">
    <w:abstractNumId w:val="4"/>
  </w:num>
  <w:num w:numId="14">
    <w:abstractNumId w:val="18"/>
  </w:num>
  <w:num w:numId="15">
    <w:abstractNumId w:val="21"/>
  </w:num>
  <w:num w:numId="16">
    <w:abstractNumId w:val="17"/>
  </w:num>
  <w:num w:numId="17">
    <w:abstractNumId w:val="16"/>
  </w:num>
  <w:num w:numId="18">
    <w:abstractNumId w:val="7"/>
  </w:num>
  <w:num w:numId="19">
    <w:abstractNumId w:val="22"/>
  </w:num>
  <w:num w:numId="20">
    <w:abstractNumId w:val="6"/>
  </w:num>
  <w:num w:numId="21">
    <w:abstractNumId w:val="14"/>
  </w:num>
  <w:num w:numId="22">
    <w:abstractNumId w:val="15"/>
  </w:num>
  <w:num w:numId="23">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7BE"/>
    <w:rsid w:val="00010B50"/>
    <w:rsid w:val="000114CB"/>
    <w:rsid w:val="00012676"/>
    <w:rsid w:val="00012935"/>
    <w:rsid w:val="00012B55"/>
    <w:rsid w:val="000143CF"/>
    <w:rsid w:val="00014E59"/>
    <w:rsid w:val="00015073"/>
    <w:rsid w:val="0001515A"/>
    <w:rsid w:val="0001595B"/>
    <w:rsid w:val="000159B8"/>
    <w:rsid w:val="00015AE0"/>
    <w:rsid w:val="00016B92"/>
    <w:rsid w:val="000174C9"/>
    <w:rsid w:val="00017C23"/>
    <w:rsid w:val="000204E7"/>
    <w:rsid w:val="00021F56"/>
    <w:rsid w:val="000229CC"/>
    <w:rsid w:val="00023913"/>
    <w:rsid w:val="000241DA"/>
    <w:rsid w:val="00026034"/>
    <w:rsid w:val="00026886"/>
    <w:rsid w:val="00026D75"/>
    <w:rsid w:val="00027007"/>
    <w:rsid w:val="00027B68"/>
    <w:rsid w:val="00027D4C"/>
    <w:rsid w:val="000301F7"/>
    <w:rsid w:val="00030789"/>
    <w:rsid w:val="0003082C"/>
    <w:rsid w:val="00030F51"/>
    <w:rsid w:val="00031681"/>
    <w:rsid w:val="00031C84"/>
    <w:rsid w:val="0003260C"/>
    <w:rsid w:val="000330E9"/>
    <w:rsid w:val="00034154"/>
    <w:rsid w:val="00035BD2"/>
    <w:rsid w:val="000370C1"/>
    <w:rsid w:val="00037820"/>
    <w:rsid w:val="00037FA5"/>
    <w:rsid w:val="0004127E"/>
    <w:rsid w:val="00042479"/>
    <w:rsid w:val="00042703"/>
    <w:rsid w:val="00042D2C"/>
    <w:rsid w:val="00042F5C"/>
    <w:rsid w:val="0004366F"/>
    <w:rsid w:val="0004389F"/>
    <w:rsid w:val="000440A1"/>
    <w:rsid w:val="000443F4"/>
    <w:rsid w:val="00045FB3"/>
    <w:rsid w:val="00046206"/>
    <w:rsid w:val="00046DC3"/>
    <w:rsid w:val="00047091"/>
    <w:rsid w:val="0004755D"/>
    <w:rsid w:val="00050055"/>
    <w:rsid w:val="00050CB8"/>
    <w:rsid w:val="000518C3"/>
    <w:rsid w:val="00051BAD"/>
    <w:rsid w:val="00052364"/>
    <w:rsid w:val="00052511"/>
    <w:rsid w:val="000525AB"/>
    <w:rsid w:val="00054F8A"/>
    <w:rsid w:val="000554D0"/>
    <w:rsid w:val="00055768"/>
    <w:rsid w:val="00055BAB"/>
    <w:rsid w:val="0005614C"/>
    <w:rsid w:val="00056502"/>
    <w:rsid w:val="000568EB"/>
    <w:rsid w:val="00057948"/>
    <w:rsid w:val="000604A3"/>
    <w:rsid w:val="000609F0"/>
    <w:rsid w:val="00060D44"/>
    <w:rsid w:val="00061193"/>
    <w:rsid w:val="00061ECD"/>
    <w:rsid w:val="00062F41"/>
    <w:rsid w:val="0006336D"/>
    <w:rsid w:val="000635B2"/>
    <w:rsid w:val="00063FFE"/>
    <w:rsid w:val="000640F1"/>
    <w:rsid w:val="0006416D"/>
    <w:rsid w:val="0006485B"/>
    <w:rsid w:val="00064B1B"/>
    <w:rsid w:val="00064F4B"/>
    <w:rsid w:val="000653C3"/>
    <w:rsid w:val="000655F2"/>
    <w:rsid w:val="00066209"/>
    <w:rsid w:val="000664B5"/>
    <w:rsid w:val="00066E62"/>
    <w:rsid w:val="00067091"/>
    <w:rsid w:val="0006753B"/>
    <w:rsid w:val="00070329"/>
    <w:rsid w:val="000706BB"/>
    <w:rsid w:val="0007072E"/>
    <w:rsid w:val="00070FFD"/>
    <w:rsid w:val="00072624"/>
    <w:rsid w:val="00072669"/>
    <w:rsid w:val="00072DCE"/>
    <w:rsid w:val="00073B41"/>
    <w:rsid w:val="000741A0"/>
    <w:rsid w:val="0007432A"/>
    <w:rsid w:val="000746D9"/>
    <w:rsid w:val="00074C0A"/>
    <w:rsid w:val="00075046"/>
    <w:rsid w:val="00075552"/>
    <w:rsid w:val="000758AA"/>
    <w:rsid w:val="000759F2"/>
    <w:rsid w:val="00075B47"/>
    <w:rsid w:val="00075CC1"/>
    <w:rsid w:val="00075DA1"/>
    <w:rsid w:val="00076798"/>
    <w:rsid w:val="0007689C"/>
    <w:rsid w:val="00077662"/>
    <w:rsid w:val="00077EB7"/>
    <w:rsid w:val="00080852"/>
    <w:rsid w:val="00081190"/>
    <w:rsid w:val="00081A1B"/>
    <w:rsid w:val="00081E81"/>
    <w:rsid w:val="00082D11"/>
    <w:rsid w:val="000832B5"/>
    <w:rsid w:val="00083459"/>
    <w:rsid w:val="000834F3"/>
    <w:rsid w:val="00084085"/>
    <w:rsid w:val="000848DD"/>
    <w:rsid w:val="00084B9C"/>
    <w:rsid w:val="00084C6B"/>
    <w:rsid w:val="00085097"/>
    <w:rsid w:val="000851C1"/>
    <w:rsid w:val="00085632"/>
    <w:rsid w:val="00085A0F"/>
    <w:rsid w:val="00085ADE"/>
    <w:rsid w:val="00085AF9"/>
    <w:rsid w:val="00086451"/>
    <w:rsid w:val="0008664E"/>
    <w:rsid w:val="00086E88"/>
    <w:rsid w:val="00086FC6"/>
    <w:rsid w:val="000871FD"/>
    <w:rsid w:val="000873A4"/>
    <w:rsid w:val="00091774"/>
    <w:rsid w:val="00092410"/>
    <w:rsid w:val="0009399E"/>
    <w:rsid w:val="00094A68"/>
    <w:rsid w:val="00094D76"/>
    <w:rsid w:val="000958A6"/>
    <w:rsid w:val="00095CFB"/>
    <w:rsid w:val="00096191"/>
    <w:rsid w:val="000965EE"/>
    <w:rsid w:val="00097D76"/>
    <w:rsid w:val="000A1AE8"/>
    <w:rsid w:val="000A1C9B"/>
    <w:rsid w:val="000A2300"/>
    <w:rsid w:val="000A25CA"/>
    <w:rsid w:val="000A2F34"/>
    <w:rsid w:val="000A38F5"/>
    <w:rsid w:val="000A3E3C"/>
    <w:rsid w:val="000A3E7A"/>
    <w:rsid w:val="000A4F46"/>
    <w:rsid w:val="000A5A77"/>
    <w:rsid w:val="000A5DDA"/>
    <w:rsid w:val="000A673B"/>
    <w:rsid w:val="000A6D18"/>
    <w:rsid w:val="000A6ED5"/>
    <w:rsid w:val="000A72DD"/>
    <w:rsid w:val="000A7867"/>
    <w:rsid w:val="000B01C7"/>
    <w:rsid w:val="000B035D"/>
    <w:rsid w:val="000B0908"/>
    <w:rsid w:val="000B1511"/>
    <w:rsid w:val="000B1C8F"/>
    <w:rsid w:val="000B1CB9"/>
    <w:rsid w:val="000B1EA1"/>
    <w:rsid w:val="000B21E5"/>
    <w:rsid w:val="000B390C"/>
    <w:rsid w:val="000B3D87"/>
    <w:rsid w:val="000B46AB"/>
    <w:rsid w:val="000B5D0A"/>
    <w:rsid w:val="000B6024"/>
    <w:rsid w:val="000B7457"/>
    <w:rsid w:val="000B7A05"/>
    <w:rsid w:val="000B7FEE"/>
    <w:rsid w:val="000C0524"/>
    <w:rsid w:val="000C1193"/>
    <w:rsid w:val="000C1923"/>
    <w:rsid w:val="000C1AAF"/>
    <w:rsid w:val="000C220A"/>
    <w:rsid w:val="000C3781"/>
    <w:rsid w:val="000C4153"/>
    <w:rsid w:val="000C54C7"/>
    <w:rsid w:val="000C5505"/>
    <w:rsid w:val="000C6CEC"/>
    <w:rsid w:val="000C6E38"/>
    <w:rsid w:val="000C71AD"/>
    <w:rsid w:val="000C766F"/>
    <w:rsid w:val="000C76F1"/>
    <w:rsid w:val="000D0BFB"/>
    <w:rsid w:val="000D0D74"/>
    <w:rsid w:val="000D0EA9"/>
    <w:rsid w:val="000D10BC"/>
    <w:rsid w:val="000D1585"/>
    <w:rsid w:val="000D2454"/>
    <w:rsid w:val="000D2510"/>
    <w:rsid w:val="000D288E"/>
    <w:rsid w:val="000D29A0"/>
    <w:rsid w:val="000D2AD6"/>
    <w:rsid w:val="000D3669"/>
    <w:rsid w:val="000D3A6A"/>
    <w:rsid w:val="000D44A0"/>
    <w:rsid w:val="000D456B"/>
    <w:rsid w:val="000D4E57"/>
    <w:rsid w:val="000D5695"/>
    <w:rsid w:val="000D5F5F"/>
    <w:rsid w:val="000D77AB"/>
    <w:rsid w:val="000E0E8E"/>
    <w:rsid w:val="000E11A7"/>
    <w:rsid w:val="000E20C2"/>
    <w:rsid w:val="000E2BA2"/>
    <w:rsid w:val="000E2CD7"/>
    <w:rsid w:val="000E318A"/>
    <w:rsid w:val="000E39CA"/>
    <w:rsid w:val="000E4A07"/>
    <w:rsid w:val="000E53DD"/>
    <w:rsid w:val="000E7629"/>
    <w:rsid w:val="000F065B"/>
    <w:rsid w:val="000F07BF"/>
    <w:rsid w:val="000F0CDF"/>
    <w:rsid w:val="000F11E3"/>
    <w:rsid w:val="000F14BE"/>
    <w:rsid w:val="000F17FD"/>
    <w:rsid w:val="000F1C18"/>
    <w:rsid w:val="000F1D01"/>
    <w:rsid w:val="000F1F4B"/>
    <w:rsid w:val="000F201E"/>
    <w:rsid w:val="000F47B9"/>
    <w:rsid w:val="000F56D2"/>
    <w:rsid w:val="000F5F4F"/>
    <w:rsid w:val="000F7495"/>
    <w:rsid w:val="000F77AE"/>
    <w:rsid w:val="000F78EC"/>
    <w:rsid w:val="000F7E4C"/>
    <w:rsid w:val="00100080"/>
    <w:rsid w:val="00100758"/>
    <w:rsid w:val="00101344"/>
    <w:rsid w:val="00101D48"/>
    <w:rsid w:val="00102659"/>
    <w:rsid w:val="001038BE"/>
    <w:rsid w:val="0010398B"/>
    <w:rsid w:val="00103A06"/>
    <w:rsid w:val="00103AC7"/>
    <w:rsid w:val="001042FC"/>
    <w:rsid w:val="00104982"/>
    <w:rsid w:val="001050F2"/>
    <w:rsid w:val="001066FA"/>
    <w:rsid w:val="001078EC"/>
    <w:rsid w:val="001100E8"/>
    <w:rsid w:val="001108EE"/>
    <w:rsid w:val="00111A93"/>
    <w:rsid w:val="00111ABE"/>
    <w:rsid w:val="00111B1B"/>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A46"/>
    <w:rsid w:val="00120C04"/>
    <w:rsid w:val="001212B3"/>
    <w:rsid w:val="0012158B"/>
    <w:rsid w:val="0012172A"/>
    <w:rsid w:val="00122099"/>
    <w:rsid w:val="0012224E"/>
    <w:rsid w:val="00122767"/>
    <w:rsid w:val="00122AE5"/>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1530"/>
    <w:rsid w:val="00131BF8"/>
    <w:rsid w:val="00131D47"/>
    <w:rsid w:val="001322A7"/>
    <w:rsid w:val="001325F2"/>
    <w:rsid w:val="00132914"/>
    <w:rsid w:val="00133068"/>
    <w:rsid w:val="0013318D"/>
    <w:rsid w:val="00134074"/>
    <w:rsid w:val="00134BEC"/>
    <w:rsid w:val="00135810"/>
    <w:rsid w:val="00135A82"/>
    <w:rsid w:val="001369C3"/>
    <w:rsid w:val="00136E50"/>
    <w:rsid w:val="001376FA"/>
    <w:rsid w:val="00140496"/>
    <w:rsid w:val="00140CD2"/>
    <w:rsid w:val="0014272D"/>
    <w:rsid w:val="001428A7"/>
    <w:rsid w:val="00142981"/>
    <w:rsid w:val="001431CB"/>
    <w:rsid w:val="001438A3"/>
    <w:rsid w:val="00143F05"/>
    <w:rsid w:val="001459E4"/>
    <w:rsid w:val="00145D52"/>
    <w:rsid w:val="00146A98"/>
    <w:rsid w:val="00146ABE"/>
    <w:rsid w:val="001470E6"/>
    <w:rsid w:val="001474DD"/>
    <w:rsid w:val="001476DD"/>
    <w:rsid w:val="00151203"/>
    <w:rsid w:val="00151EF8"/>
    <w:rsid w:val="00153528"/>
    <w:rsid w:val="001547B7"/>
    <w:rsid w:val="00155354"/>
    <w:rsid w:val="00156179"/>
    <w:rsid w:val="001569A2"/>
    <w:rsid w:val="00156D67"/>
    <w:rsid w:val="00157FF1"/>
    <w:rsid w:val="001606DE"/>
    <w:rsid w:val="00160911"/>
    <w:rsid w:val="00160EFB"/>
    <w:rsid w:val="00161528"/>
    <w:rsid w:val="0016191D"/>
    <w:rsid w:val="00162DAE"/>
    <w:rsid w:val="00162E99"/>
    <w:rsid w:val="00162F2F"/>
    <w:rsid w:val="001639B9"/>
    <w:rsid w:val="00164E9C"/>
    <w:rsid w:val="00164FB0"/>
    <w:rsid w:val="00166183"/>
    <w:rsid w:val="001675CF"/>
    <w:rsid w:val="001708C9"/>
    <w:rsid w:val="0017227D"/>
    <w:rsid w:val="00173136"/>
    <w:rsid w:val="00173E6A"/>
    <w:rsid w:val="001740D0"/>
    <w:rsid w:val="00174332"/>
    <w:rsid w:val="00174B96"/>
    <w:rsid w:val="00175198"/>
    <w:rsid w:val="0017636D"/>
    <w:rsid w:val="00176880"/>
    <w:rsid w:val="00176D12"/>
    <w:rsid w:val="0017769A"/>
    <w:rsid w:val="0017799D"/>
    <w:rsid w:val="0018016E"/>
    <w:rsid w:val="00181964"/>
    <w:rsid w:val="00181B6F"/>
    <w:rsid w:val="0018352E"/>
    <w:rsid w:val="00183A59"/>
    <w:rsid w:val="00185495"/>
    <w:rsid w:val="001863C0"/>
    <w:rsid w:val="00186A1A"/>
    <w:rsid w:val="00186A2C"/>
    <w:rsid w:val="00186A75"/>
    <w:rsid w:val="00187EA5"/>
    <w:rsid w:val="00190ACD"/>
    <w:rsid w:val="00190F9C"/>
    <w:rsid w:val="001917B9"/>
    <w:rsid w:val="001927B8"/>
    <w:rsid w:val="001927DC"/>
    <w:rsid w:val="00192CA0"/>
    <w:rsid w:val="00193041"/>
    <w:rsid w:val="00193326"/>
    <w:rsid w:val="00193900"/>
    <w:rsid w:val="0019492C"/>
    <w:rsid w:val="00195B71"/>
    <w:rsid w:val="00196709"/>
    <w:rsid w:val="001967E0"/>
    <w:rsid w:val="00197791"/>
    <w:rsid w:val="00197B5B"/>
    <w:rsid w:val="001A0672"/>
    <w:rsid w:val="001A086E"/>
    <w:rsid w:val="001A08D5"/>
    <w:rsid w:val="001A2071"/>
    <w:rsid w:val="001A22F4"/>
    <w:rsid w:val="001A23CE"/>
    <w:rsid w:val="001A24D7"/>
    <w:rsid w:val="001A2EA9"/>
    <w:rsid w:val="001A3272"/>
    <w:rsid w:val="001A3354"/>
    <w:rsid w:val="001A382C"/>
    <w:rsid w:val="001A38AB"/>
    <w:rsid w:val="001A4C14"/>
    <w:rsid w:val="001A7680"/>
    <w:rsid w:val="001A76FD"/>
    <w:rsid w:val="001A7DD0"/>
    <w:rsid w:val="001A7EE4"/>
    <w:rsid w:val="001B0B31"/>
    <w:rsid w:val="001B0E25"/>
    <w:rsid w:val="001B1130"/>
    <w:rsid w:val="001B2C46"/>
    <w:rsid w:val="001B34B4"/>
    <w:rsid w:val="001B4650"/>
    <w:rsid w:val="001B5236"/>
    <w:rsid w:val="001B54DA"/>
    <w:rsid w:val="001B6133"/>
    <w:rsid w:val="001B63AF"/>
    <w:rsid w:val="001B6D89"/>
    <w:rsid w:val="001B6F3E"/>
    <w:rsid w:val="001C07DB"/>
    <w:rsid w:val="001C0FA9"/>
    <w:rsid w:val="001C14BF"/>
    <w:rsid w:val="001C23B1"/>
    <w:rsid w:val="001C2909"/>
    <w:rsid w:val="001C3AF4"/>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2460"/>
    <w:rsid w:val="001D263D"/>
    <w:rsid w:val="001D2F42"/>
    <w:rsid w:val="001D3B61"/>
    <w:rsid w:val="001D41A0"/>
    <w:rsid w:val="001D44BD"/>
    <w:rsid w:val="001D456F"/>
    <w:rsid w:val="001D4A58"/>
    <w:rsid w:val="001D50D3"/>
    <w:rsid w:val="001D6CF2"/>
    <w:rsid w:val="001D7605"/>
    <w:rsid w:val="001D7F21"/>
    <w:rsid w:val="001E1CA1"/>
    <w:rsid w:val="001E2347"/>
    <w:rsid w:val="001E2423"/>
    <w:rsid w:val="001E2D94"/>
    <w:rsid w:val="001E3289"/>
    <w:rsid w:val="001E3D7E"/>
    <w:rsid w:val="001E4147"/>
    <w:rsid w:val="001E4A42"/>
    <w:rsid w:val="001E4BB4"/>
    <w:rsid w:val="001E523C"/>
    <w:rsid w:val="001E5477"/>
    <w:rsid w:val="001E57FA"/>
    <w:rsid w:val="001E5A33"/>
    <w:rsid w:val="001E5AE2"/>
    <w:rsid w:val="001E7B26"/>
    <w:rsid w:val="001E7D1C"/>
    <w:rsid w:val="001F00A1"/>
    <w:rsid w:val="001F0499"/>
    <w:rsid w:val="001F0541"/>
    <w:rsid w:val="001F23F5"/>
    <w:rsid w:val="001F26A4"/>
    <w:rsid w:val="001F26C7"/>
    <w:rsid w:val="001F5CB0"/>
    <w:rsid w:val="001F5E1F"/>
    <w:rsid w:val="001F6B59"/>
    <w:rsid w:val="001F71C2"/>
    <w:rsid w:val="00200113"/>
    <w:rsid w:val="0020062B"/>
    <w:rsid w:val="00200BA8"/>
    <w:rsid w:val="00201C1C"/>
    <w:rsid w:val="0020251D"/>
    <w:rsid w:val="00202616"/>
    <w:rsid w:val="00204082"/>
    <w:rsid w:val="00204522"/>
    <w:rsid w:val="00204EB8"/>
    <w:rsid w:val="002053DC"/>
    <w:rsid w:val="00205E1D"/>
    <w:rsid w:val="0020664C"/>
    <w:rsid w:val="002068BE"/>
    <w:rsid w:val="00207A9A"/>
    <w:rsid w:val="00207C9D"/>
    <w:rsid w:val="002107C6"/>
    <w:rsid w:val="00211FAE"/>
    <w:rsid w:val="00212B60"/>
    <w:rsid w:val="0021300B"/>
    <w:rsid w:val="00213549"/>
    <w:rsid w:val="00213A04"/>
    <w:rsid w:val="0021467E"/>
    <w:rsid w:val="00215EF6"/>
    <w:rsid w:val="00216633"/>
    <w:rsid w:val="00216830"/>
    <w:rsid w:val="00216BEC"/>
    <w:rsid w:val="00220B0B"/>
    <w:rsid w:val="00220B8E"/>
    <w:rsid w:val="00220E50"/>
    <w:rsid w:val="002213DB"/>
    <w:rsid w:val="0022287E"/>
    <w:rsid w:val="00222B6C"/>
    <w:rsid w:val="00223590"/>
    <w:rsid w:val="00225B6B"/>
    <w:rsid w:val="00225D5C"/>
    <w:rsid w:val="002261E8"/>
    <w:rsid w:val="0022632B"/>
    <w:rsid w:val="0022649F"/>
    <w:rsid w:val="00227003"/>
    <w:rsid w:val="002309D2"/>
    <w:rsid w:val="002312A9"/>
    <w:rsid w:val="0023170F"/>
    <w:rsid w:val="00231C62"/>
    <w:rsid w:val="00231C74"/>
    <w:rsid w:val="00231C89"/>
    <w:rsid w:val="00233BCF"/>
    <w:rsid w:val="00233FE5"/>
    <w:rsid w:val="002347BB"/>
    <w:rsid w:val="00234BCF"/>
    <w:rsid w:val="00236523"/>
    <w:rsid w:val="002370D9"/>
    <w:rsid w:val="002371A0"/>
    <w:rsid w:val="002376FD"/>
    <w:rsid w:val="00237B17"/>
    <w:rsid w:val="00240165"/>
    <w:rsid w:val="002408A0"/>
    <w:rsid w:val="00240A82"/>
    <w:rsid w:val="00240B3A"/>
    <w:rsid w:val="0024259A"/>
    <w:rsid w:val="002425DD"/>
    <w:rsid w:val="002429DE"/>
    <w:rsid w:val="00243162"/>
    <w:rsid w:val="002434A1"/>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2953"/>
    <w:rsid w:val="002536DB"/>
    <w:rsid w:val="002539BD"/>
    <w:rsid w:val="00254401"/>
    <w:rsid w:val="00255A33"/>
    <w:rsid w:val="00256135"/>
    <w:rsid w:val="0025759C"/>
    <w:rsid w:val="00257747"/>
    <w:rsid w:val="002579B2"/>
    <w:rsid w:val="0026010A"/>
    <w:rsid w:val="002618AF"/>
    <w:rsid w:val="002620D1"/>
    <w:rsid w:val="002622D9"/>
    <w:rsid w:val="00262431"/>
    <w:rsid w:val="00262774"/>
    <w:rsid w:val="00262CAB"/>
    <w:rsid w:val="002630F2"/>
    <w:rsid w:val="0026340E"/>
    <w:rsid w:val="00263EB6"/>
    <w:rsid w:val="00264B90"/>
    <w:rsid w:val="002651ED"/>
    <w:rsid w:val="002653A7"/>
    <w:rsid w:val="0026546D"/>
    <w:rsid w:val="002657C6"/>
    <w:rsid w:val="00265A89"/>
    <w:rsid w:val="00267357"/>
    <w:rsid w:val="00267858"/>
    <w:rsid w:val="00270762"/>
    <w:rsid w:val="00270927"/>
    <w:rsid w:val="002717D2"/>
    <w:rsid w:val="00272816"/>
    <w:rsid w:val="00272A73"/>
    <w:rsid w:val="00272D8C"/>
    <w:rsid w:val="002734EF"/>
    <w:rsid w:val="002735A2"/>
    <w:rsid w:val="00274E47"/>
    <w:rsid w:val="00275BE1"/>
    <w:rsid w:val="00275D10"/>
    <w:rsid w:val="00275D9E"/>
    <w:rsid w:val="00275EC9"/>
    <w:rsid w:val="0027652F"/>
    <w:rsid w:val="00276A7A"/>
    <w:rsid w:val="002770F5"/>
    <w:rsid w:val="00277D8D"/>
    <w:rsid w:val="002807AE"/>
    <w:rsid w:val="00280D88"/>
    <w:rsid w:val="002812CF"/>
    <w:rsid w:val="00281C56"/>
    <w:rsid w:val="00281D65"/>
    <w:rsid w:val="00282396"/>
    <w:rsid w:val="00282718"/>
    <w:rsid w:val="00282BCA"/>
    <w:rsid w:val="00282DFD"/>
    <w:rsid w:val="00283042"/>
    <w:rsid w:val="00283156"/>
    <w:rsid w:val="002844A7"/>
    <w:rsid w:val="00285376"/>
    <w:rsid w:val="002853E3"/>
    <w:rsid w:val="002868E3"/>
    <w:rsid w:val="00286B08"/>
    <w:rsid w:val="00286EFF"/>
    <w:rsid w:val="00286F18"/>
    <w:rsid w:val="002910D8"/>
    <w:rsid w:val="0029116D"/>
    <w:rsid w:val="0029146B"/>
    <w:rsid w:val="00292668"/>
    <w:rsid w:val="00292669"/>
    <w:rsid w:val="00292BCD"/>
    <w:rsid w:val="00292F20"/>
    <w:rsid w:val="002932BF"/>
    <w:rsid w:val="002942F9"/>
    <w:rsid w:val="00295D4D"/>
    <w:rsid w:val="00296920"/>
    <w:rsid w:val="002969BD"/>
    <w:rsid w:val="00296C30"/>
    <w:rsid w:val="0029767F"/>
    <w:rsid w:val="00297DCE"/>
    <w:rsid w:val="002A07D2"/>
    <w:rsid w:val="002A0B11"/>
    <w:rsid w:val="002A0B36"/>
    <w:rsid w:val="002A177D"/>
    <w:rsid w:val="002A1F1F"/>
    <w:rsid w:val="002A30A9"/>
    <w:rsid w:val="002A3D06"/>
    <w:rsid w:val="002A3E8A"/>
    <w:rsid w:val="002A4F33"/>
    <w:rsid w:val="002A59F0"/>
    <w:rsid w:val="002A5D4D"/>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619"/>
    <w:rsid w:val="002B489F"/>
    <w:rsid w:val="002B4DD9"/>
    <w:rsid w:val="002B4EF1"/>
    <w:rsid w:val="002B53F7"/>
    <w:rsid w:val="002B6280"/>
    <w:rsid w:val="002B636E"/>
    <w:rsid w:val="002B63F0"/>
    <w:rsid w:val="002C0DD6"/>
    <w:rsid w:val="002C0F64"/>
    <w:rsid w:val="002C13A1"/>
    <w:rsid w:val="002C1670"/>
    <w:rsid w:val="002C18CE"/>
    <w:rsid w:val="002C1A44"/>
    <w:rsid w:val="002C1CE1"/>
    <w:rsid w:val="002C1F8B"/>
    <w:rsid w:val="002C354E"/>
    <w:rsid w:val="002C3561"/>
    <w:rsid w:val="002C3682"/>
    <w:rsid w:val="002C3914"/>
    <w:rsid w:val="002C3A13"/>
    <w:rsid w:val="002C3C9B"/>
    <w:rsid w:val="002C4041"/>
    <w:rsid w:val="002C484F"/>
    <w:rsid w:val="002C4A7C"/>
    <w:rsid w:val="002C5515"/>
    <w:rsid w:val="002C56F9"/>
    <w:rsid w:val="002C6390"/>
    <w:rsid w:val="002C659A"/>
    <w:rsid w:val="002C6E32"/>
    <w:rsid w:val="002C6EE4"/>
    <w:rsid w:val="002C70E2"/>
    <w:rsid w:val="002C7EF4"/>
    <w:rsid w:val="002C7F65"/>
    <w:rsid w:val="002D0B4C"/>
    <w:rsid w:val="002D1D4E"/>
    <w:rsid w:val="002D2188"/>
    <w:rsid w:val="002D27A4"/>
    <w:rsid w:val="002D29F1"/>
    <w:rsid w:val="002D2A65"/>
    <w:rsid w:val="002D455A"/>
    <w:rsid w:val="002D47B2"/>
    <w:rsid w:val="002D4A17"/>
    <w:rsid w:val="002D4E3E"/>
    <w:rsid w:val="002D5C36"/>
    <w:rsid w:val="002D5F06"/>
    <w:rsid w:val="002D7A81"/>
    <w:rsid w:val="002E063D"/>
    <w:rsid w:val="002E06EA"/>
    <w:rsid w:val="002E0FFA"/>
    <w:rsid w:val="002E125B"/>
    <w:rsid w:val="002E1394"/>
    <w:rsid w:val="002E23AD"/>
    <w:rsid w:val="002E5643"/>
    <w:rsid w:val="002E5C32"/>
    <w:rsid w:val="002E5D5F"/>
    <w:rsid w:val="002E5FDE"/>
    <w:rsid w:val="002E6614"/>
    <w:rsid w:val="002F0185"/>
    <w:rsid w:val="002F04FF"/>
    <w:rsid w:val="002F074C"/>
    <w:rsid w:val="002F0F18"/>
    <w:rsid w:val="002F141D"/>
    <w:rsid w:val="002F1E33"/>
    <w:rsid w:val="002F1E55"/>
    <w:rsid w:val="002F2123"/>
    <w:rsid w:val="002F2DB6"/>
    <w:rsid w:val="002F31E0"/>
    <w:rsid w:val="002F343F"/>
    <w:rsid w:val="002F3528"/>
    <w:rsid w:val="002F3C5D"/>
    <w:rsid w:val="002F49FD"/>
    <w:rsid w:val="002F56C0"/>
    <w:rsid w:val="002F7880"/>
    <w:rsid w:val="0030047C"/>
    <w:rsid w:val="003009C9"/>
    <w:rsid w:val="00300C8B"/>
    <w:rsid w:val="003014BA"/>
    <w:rsid w:val="0030213A"/>
    <w:rsid w:val="003021DB"/>
    <w:rsid w:val="003026B9"/>
    <w:rsid w:val="00303D21"/>
    <w:rsid w:val="00304C75"/>
    <w:rsid w:val="00304D6C"/>
    <w:rsid w:val="00306471"/>
    <w:rsid w:val="003066ED"/>
    <w:rsid w:val="00306787"/>
    <w:rsid w:val="0030678D"/>
    <w:rsid w:val="003067C5"/>
    <w:rsid w:val="00307523"/>
    <w:rsid w:val="00307927"/>
    <w:rsid w:val="00307E85"/>
    <w:rsid w:val="00310C7F"/>
    <w:rsid w:val="003110BD"/>
    <w:rsid w:val="003118EA"/>
    <w:rsid w:val="0031196E"/>
    <w:rsid w:val="00311BAE"/>
    <w:rsid w:val="003128FA"/>
    <w:rsid w:val="00313745"/>
    <w:rsid w:val="00313EA3"/>
    <w:rsid w:val="0031430B"/>
    <w:rsid w:val="00314C07"/>
    <w:rsid w:val="00315356"/>
    <w:rsid w:val="0031625A"/>
    <w:rsid w:val="00316DC1"/>
    <w:rsid w:val="00316E24"/>
    <w:rsid w:val="00317DAA"/>
    <w:rsid w:val="00320279"/>
    <w:rsid w:val="0032064A"/>
    <w:rsid w:val="00320F6D"/>
    <w:rsid w:val="00321760"/>
    <w:rsid w:val="00322F6B"/>
    <w:rsid w:val="00323731"/>
    <w:rsid w:val="00323D3A"/>
    <w:rsid w:val="003242E7"/>
    <w:rsid w:val="00325A35"/>
    <w:rsid w:val="00325A67"/>
    <w:rsid w:val="00326796"/>
    <w:rsid w:val="00326D36"/>
    <w:rsid w:val="00326FDC"/>
    <w:rsid w:val="0032732A"/>
    <w:rsid w:val="00331875"/>
    <w:rsid w:val="00331C83"/>
    <w:rsid w:val="003323A2"/>
    <w:rsid w:val="00333853"/>
    <w:rsid w:val="003339DE"/>
    <w:rsid w:val="00333CB9"/>
    <w:rsid w:val="00334558"/>
    <w:rsid w:val="0033497B"/>
    <w:rsid w:val="00334ED5"/>
    <w:rsid w:val="003353EE"/>
    <w:rsid w:val="003355B0"/>
    <w:rsid w:val="00336CAB"/>
    <w:rsid w:val="00336F2F"/>
    <w:rsid w:val="00337CC2"/>
    <w:rsid w:val="00337F55"/>
    <w:rsid w:val="003408E2"/>
    <w:rsid w:val="00341A8C"/>
    <w:rsid w:val="00342165"/>
    <w:rsid w:val="00342762"/>
    <w:rsid w:val="00342EFD"/>
    <w:rsid w:val="00344084"/>
    <w:rsid w:val="00344BC0"/>
    <w:rsid w:val="003451A9"/>
    <w:rsid w:val="003463D5"/>
    <w:rsid w:val="0034715C"/>
    <w:rsid w:val="003479C1"/>
    <w:rsid w:val="00350E02"/>
    <w:rsid w:val="0035166F"/>
    <w:rsid w:val="003518AB"/>
    <w:rsid w:val="003527EE"/>
    <w:rsid w:val="00352ED6"/>
    <w:rsid w:val="003534CE"/>
    <w:rsid w:val="00353864"/>
    <w:rsid w:val="00353F39"/>
    <w:rsid w:val="00354B95"/>
    <w:rsid w:val="00354D90"/>
    <w:rsid w:val="00355FE2"/>
    <w:rsid w:val="0035654E"/>
    <w:rsid w:val="00356EDC"/>
    <w:rsid w:val="003579CD"/>
    <w:rsid w:val="00357E9E"/>
    <w:rsid w:val="003603F6"/>
    <w:rsid w:val="0036048B"/>
    <w:rsid w:val="00360492"/>
    <w:rsid w:val="00360C93"/>
    <w:rsid w:val="00360D51"/>
    <w:rsid w:val="003619B6"/>
    <w:rsid w:val="00362739"/>
    <w:rsid w:val="00362C6A"/>
    <w:rsid w:val="00362FED"/>
    <w:rsid w:val="00363066"/>
    <w:rsid w:val="00363A10"/>
    <w:rsid w:val="00364206"/>
    <w:rsid w:val="00364254"/>
    <w:rsid w:val="00364317"/>
    <w:rsid w:val="00366178"/>
    <w:rsid w:val="00366657"/>
    <w:rsid w:val="00366910"/>
    <w:rsid w:val="003671DA"/>
    <w:rsid w:val="00367332"/>
    <w:rsid w:val="00367511"/>
    <w:rsid w:val="00370835"/>
    <w:rsid w:val="003710EB"/>
    <w:rsid w:val="003714B8"/>
    <w:rsid w:val="00371537"/>
    <w:rsid w:val="00372946"/>
    <w:rsid w:val="00373406"/>
    <w:rsid w:val="00373DCE"/>
    <w:rsid w:val="0037424A"/>
    <w:rsid w:val="00374B11"/>
    <w:rsid w:val="00374C80"/>
    <w:rsid w:val="0037604D"/>
    <w:rsid w:val="00376484"/>
    <w:rsid w:val="00376C0C"/>
    <w:rsid w:val="003775E9"/>
    <w:rsid w:val="00377EC7"/>
    <w:rsid w:val="003814FE"/>
    <w:rsid w:val="00381A04"/>
    <w:rsid w:val="00382980"/>
    <w:rsid w:val="00382BAD"/>
    <w:rsid w:val="003851A3"/>
    <w:rsid w:val="003852B6"/>
    <w:rsid w:val="00385C01"/>
    <w:rsid w:val="0038794A"/>
    <w:rsid w:val="00387A0D"/>
    <w:rsid w:val="00387F7F"/>
    <w:rsid w:val="00390269"/>
    <w:rsid w:val="0039085F"/>
    <w:rsid w:val="0039089D"/>
    <w:rsid w:val="00390B4F"/>
    <w:rsid w:val="00391C88"/>
    <w:rsid w:val="00391E86"/>
    <w:rsid w:val="003929BC"/>
    <w:rsid w:val="003932D2"/>
    <w:rsid w:val="00393B86"/>
    <w:rsid w:val="00393C63"/>
    <w:rsid w:val="003941E7"/>
    <w:rsid w:val="00394595"/>
    <w:rsid w:val="00394817"/>
    <w:rsid w:val="00394D8E"/>
    <w:rsid w:val="00394E5B"/>
    <w:rsid w:val="003953FB"/>
    <w:rsid w:val="00395916"/>
    <w:rsid w:val="00395C19"/>
    <w:rsid w:val="00395DF6"/>
    <w:rsid w:val="00396317"/>
    <w:rsid w:val="0039688D"/>
    <w:rsid w:val="00396C75"/>
    <w:rsid w:val="00397974"/>
    <w:rsid w:val="00397A9C"/>
    <w:rsid w:val="003A0DE9"/>
    <w:rsid w:val="003A0E13"/>
    <w:rsid w:val="003A2262"/>
    <w:rsid w:val="003A268B"/>
    <w:rsid w:val="003A2722"/>
    <w:rsid w:val="003A4804"/>
    <w:rsid w:val="003A496E"/>
    <w:rsid w:val="003A506E"/>
    <w:rsid w:val="003B067E"/>
    <w:rsid w:val="003B0910"/>
    <w:rsid w:val="003B0CFA"/>
    <w:rsid w:val="003B148D"/>
    <w:rsid w:val="003B1766"/>
    <w:rsid w:val="003B1E66"/>
    <w:rsid w:val="003B252A"/>
    <w:rsid w:val="003B2AE9"/>
    <w:rsid w:val="003B2C7B"/>
    <w:rsid w:val="003B2CE1"/>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34D7"/>
    <w:rsid w:val="003C3749"/>
    <w:rsid w:val="003C3780"/>
    <w:rsid w:val="003C39F2"/>
    <w:rsid w:val="003C5DBA"/>
    <w:rsid w:val="003C6671"/>
    <w:rsid w:val="003C6689"/>
    <w:rsid w:val="003C6743"/>
    <w:rsid w:val="003C7D20"/>
    <w:rsid w:val="003D0418"/>
    <w:rsid w:val="003D12F2"/>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3CB"/>
    <w:rsid w:val="003E05A7"/>
    <w:rsid w:val="003E0E6E"/>
    <w:rsid w:val="003E1F92"/>
    <w:rsid w:val="003E2C88"/>
    <w:rsid w:val="003E459D"/>
    <w:rsid w:val="003E4FA4"/>
    <w:rsid w:val="003E5796"/>
    <w:rsid w:val="003E74D0"/>
    <w:rsid w:val="003F0179"/>
    <w:rsid w:val="003F0B0E"/>
    <w:rsid w:val="003F0DA6"/>
    <w:rsid w:val="003F1C86"/>
    <w:rsid w:val="003F1DE9"/>
    <w:rsid w:val="003F2426"/>
    <w:rsid w:val="003F2C92"/>
    <w:rsid w:val="003F3039"/>
    <w:rsid w:val="003F39BB"/>
    <w:rsid w:val="003F4A3F"/>
    <w:rsid w:val="003F5EE4"/>
    <w:rsid w:val="003F69E8"/>
    <w:rsid w:val="003F751E"/>
    <w:rsid w:val="0040013C"/>
    <w:rsid w:val="0040090D"/>
    <w:rsid w:val="00400915"/>
    <w:rsid w:val="00401D28"/>
    <w:rsid w:val="004022A8"/>
    <w:rsid w:val="004029C0"/>
    <w:rsid w:val="00402B27"/>
    <w:rsid w:val="00403B1C"/>
    <w:rsid w:val="00403BD6"/>
    <w:rsid w:val="00404279"/>
    <w:rsid w:val="004043B3"/>
    <w:rsid w:val="00404924"/>
    <w:rsid w:val="00404925"/>
    <w:rsid w:val="00404AFD"/>
    <w:rsid w:val="00405108"/>
    <w:rsid w:val="00405872"/>
    <w:rsid w:val="00405F27"/>
    <w:rsid w:val="0040649B"/>
    <w:rsid w:val="0040684E"/>
    <w:rsid w:val="00406D5E"/>
    <w:rsid w:val="0040789A"/>
    <w:rsid w:val="00407C13"/>
    <w:rsid w:val="0041068C"/>
    <w:rsid w:val="00410747"/>
    <w:rsid w:val="0041091D"/>
    <w:rsid w:val="004109B6"/>
    <w:rsid w:val="00410C43"/>
    <w:rsid w:val="004110D6"/>
    <w:rsid w:val="00411B1E"/>
    <w:rsid w:val="004124B1"/>
    <w:rsid w:val="00412A55"/>
    <w:rsid w:val="00412E87"/>
    <w:rsid w:val="0041302E"/>
    <w:rsid w:val="0041312D"/>
    <w:rsid w:val="00413E61"/>
    <w:rsid w:val="004148C6"/>
    <w:rsid w:val="0041590E"/>
    <w:rsid w:val="00415BB7"/>
    <w:rsid w:val="00416C3C"/>
    <w:rsid w:val="00417C45"/>
    <w:rsid w:val="00420869"/>
    <w:rsid w:val="00420D99"/>
    <w:rsid w:val="00421402"/>
    <w:rsid w:val="00421506"/>
    <w:rsid w:val="00422804"/>
    <w:rsid w:val="00422C45"/>
    <w:rsid w:val="00423D4F"/>
    <w:rsid w:val="00424A0D"/>
    <w:rsid w:val="004258CE"/>
    <w:rsid w:val="00426137"/>
    <w:rsid w:val="00426A22"/>
    <w:rsid w:val="00427697"/>
    <w:rsid w:val="00427E76"/>
    <w:rsid w:val="00427F66"/>
    <w:rsid w:val="0043090D"/>
    <w:rsid w:val="00430D84"/>
    <w:rsid w:val="00430DEB"/>
    <w:rsid w:val="00431F42"/>
    <w:rsid w:val="004325EA"/>
    <w:rsid w:val="004329DE"/>
    <w:rsid w:val="00432D6C"/>
    <w:rsid w:val="00432E3A"/>
    <w:rsid w:val="0043314E"/>
    <w:rsid w:val="00433366"/>
    <w:rsid w:val="00433A27"/>
    <w:rsid w:val="00433E71"/>
    <w:rsid w:val="00433EDE"/>
    <w:rsid w:val="00433EE3"/>
    <w:rsid w:val="00434879"/>
    <w:rsid w:val="00434BC1"/>
    <w:rsid w:val="00435193"/>
    <w:rsid w:val="0043564F"/>
    <w:rsid w:val="00435AE0"/>
    <w:rsid w:val="0043628B"/>
    <w:rsid w:val="004364C3"/>
    <w:rsid w:val="0043725D"/>
    <w:rsid w:val="004376AA"/>
    <w:rsid w:val="00437D89"/>
    <w:rsid w:val="004404D0"/>
    <w:rsid w:val="004412FA"/>
    <w:rsid w:val="00441AFB"/>
    <w:rsid w:val="00441BD8"/>
    <w:rsid w:val="00441E58"/>
    <w:rsid w:val="00442058"/>
    <w:rsid w:val="00442182"/>
    <w:rsid w:val="00442616"/>
    <w:rsid w:val="004432E9"/>
    <w:rsid w:val="0044375B"/>
    <w:rsid w:val="004439E5"/>
    <w:rsid w:val="00443A79"/>
    <w:rsid w:val="00444064"/>
    <w:rsid w:val="004441B8"/>
    <w:rsid w:val="004444F5"/>
    <w:rsid w:val="004448BC"/>
    <w:rsid w:val="00444A7C"/>
    <w:rsid w:val="00445121"/>
    <w:rsid w:val="00445275"/>
    <w:rsid w:val="00445C4B"/>
    <w:rsid w:val="004460B4"/>
    <w:rsid w:val="00446CBB"/>
    <w:rsid w:val="004471B3"/>
    <w:rsid w:val="00447235"/>
    <w:rsid w:val="004517D2"/>
    <w:rsid w:val="004524B0"/>
    <w:rsid w:val="00453832"/>
    <w:rsid w:val="004540BE"/>
    <w:rsid w:val="004554BE"/>
    <w:rsid w:val="00456350"/>
    <w:rsid w:val="0045777F"/>
    <w:rsid w:val="00457AE5"/>
    <w:rsid w:val="004610CC"/>
    <w:rsid w:val="004615D7"/>
    <w:rsid w:val="00461A1B"/>
    <w:rsid w:val="00461C1F"/>
    <w:rsid w:val="0046286E"/>
    <w:rsid w:val="00462889"/>
    <w:rsid w:val="004628E2"/>
    <w:rsid w:val="00462B68"/>
    <w:rsid w:val="00462FCA"/>
    <w:rsid w:val="0046362C"/>
    <w:rsid w:val="00463B41"/>
    <w:rsid w:val="00463E10"/>
    <w:rsid w:val="0046400E"/>
    <w:rsid w:val="00464521"/>
    <w:rsid w:val="00464556"/>
    <w:rsid w:val="00465492"/>
    <w:rsid w:val="004661F3"/>
    <w:rsid w:val="004664C0"/>
    <w:rsid w:val="00466955"/>
    <w:rsid w:val="00466B0E"/>
    <w:rsid w:val="00467DD5"/>
    <w:rsid w:val="00467F7A"/>
    <w:rsid w:val="004704FE"/>
    <w:rsid w:val="00471164"/>
    <w:rsid w:val="0047287A"/>
    <w:rsid w:val="00472B3B"/>
    <w:rsid w:val="00473BD0"/>
    <w:rsid w:val="00475DC3"/>
    <w:rsid w:val="0047705C"/>
    <w:rsid w:val="0047741C"/>
    <w:rsid w:val="00477651"/>
    <w:rsid w:val="00477AEC"/>
    <w:rsid w:val="00477B39"/>
    <w:rsid w:val="00477C36"/>
    <w:rsid w:val="0048030B"/>
    <w:rsid w:val="00480356"/>
    <w:rsid w:val="00481A2B"/>
    <w:rsid w:val="00482A5A"/>
    <w:rsid w:val="00482FD2"/>
    <w:rsid w:val="00483270"/>
    <w:rsid w:val="00483396"/>
    <w:rsid w:val="004836EE"/>
    <w:rsid w:val="00483CEF"/>
    <w:rsid w:val="004844ED"/>
    <w:rsid w:val="0048454B"/>
    <w:rsid w:val="00485517"/>
    <w:rsid w:val="004858CC"/>
    <w:rsid w:val="00487DB7"/>
    <w:rsid w:val="0049121C"/>
    <w:rsid w:val="00491F8B"/>
    <w:rsid w:val="004921A1"/>
    <w:rsid w:val="0049267F"/>
    <w:rsid w:val="0049301A"/>
    <w:rsid w:val="00493A88"/>
    <w:rsid w:val="00493B16"/>
    <w:rsid w:val="00493C40"/>
    <w:rsid w:val="00493E83"/>
    <w:rsid w:val="004941BD"/>
    <w:rsid w:val="004941DE"/>
    <w:rsid w:val="00494256"/>
    <w:rsid w:val="004946C5"/>
    <w:rsid w:val="00494712"/>
    <w:rsid w:val="004947C7"/>
    <w:rsid w:val="00494BEB"/>
    <w:rsid w:val="004956F7"/>
    <w:rsid w:val="00495BAF"/>
    <w:rsid w:val="0049701F"/>
    <w:rsid w:val="004A021F"/>
    <w:rsid w:val="004A0CE9"/>
    <w:rsid w:val="004A10B0"/>
    <w:rsid w:val="004A285D"/>
    <w:rsid w:val="004A2E0D"/>
    <w:rsid w:val="004A33F7"/>
    <w:rsid w:val="004A42A1"/>
    <w:rsid w:val="004A42F0"/>
    <w:rsid w:val="004A46C9"/>
    <w:rsid w:val="004A47B2"/>
    <w:rsid w:val="004A585C"/>
    <w:rsid w:val="004A5BB8"/>
    <w:rsid w:val="004A5FF2"/>
    <w:rsid w:val="004A648C"/>
    <w:rsid w:val="004A7050"/>
    <w:rsid w:val="004B028B"/>
    <w:rsid w:val="004B0345"/>
    <w:rsid w:val="004B0824"/>
    <w:rsid w:val="004B0B08"/>
    <w:rsid w:val="004B1466"/>
    <w:rsid w:val="004B1891"/>
    <w:rsid w:val="004B18F7"/>
    <w:rsid w:val="004B1EA8"/>
    <w:rsid w:val="004B279E"/>
    <w:rsid w:val="004B2C23"/>
    <w:rsid w:val="004B2DC4"/>
    <w:rsid w:val="004B3187"/>
    <w:rsid w:val="004B3E05"/>
    <w:rsid w:val="004B43FC"/>
    <w:rsid w:val="004B47CE"/>
    <w:rsid w:val="004B5366"/>
    <w:rsid w:val="004B5587"/>
    <w:rsid w:val="004B5FB6"/>
    <w:rsid w:val="004B6694"/>
    <w:rsid w:val="004B7A67"/>
    <w:rsid w:val="004B7A6E"/>
    <w:rsid w:val="004B7B97"/>
    <w:rsid w:val="004B7E75"/>
    <w:rsid w:val="004C060E"/>
    <w:rsid w:val="004C1AB9"/>
    <w:rsid w:val="004C2FFC"/>
    <w:rsid w:val="004C3ABC"/>
    <w:rsid w:val="004C3E3B"/>
    <w:rsid w:val="004C3F0F"/>
    <w:rsid w:val="004C471C"/>
    <w:rsid w:val="004C4DBC"/>
    <w:rsid w:val="004C5136"/>
    <w:rsid w:val="004C5217"/>
    <w:rsid w:val="004C529E"/>
    <w:rsid w:val="004C574C"/>
    <w:rsid w:val="004C5DE4"/>
    <w:rsid w:val="004C71C8"/>
    <w:rsid w:val="004C769E"/>
    <w:rsid w:val="004C7B36"/>
    <w:rsid w:val="004C7B56"/>
    <w:rsid w:val="004D0DDB"/>
    <w:rsid w:val="004D0FC3"/>
    <w:rsid w:val="004D1184"/>
    <w:rsid w:val="004D12C0"/>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7CD"/>
    <w:rsid w:val="004E0D67"/>
    <w:rsid w:val="004E1EC1"/>
    <w:rsid w:val="004E2406"/>
    <w:rsid w:val="004E43A5"/>
    <w:rsid w:val="004E4926"/>
    <w:rsid w:val="004E4D84"/>
    <w:rsid w:val="004E52A5"/>
    <w:rsid w:val="004E5898"/>
    <w:rsid w:val="004E5B19"/>
    <w:rsid w:val="004E6BA5"/>
    <w:rsid w:val="004E6BEA"/>
    <w:rsid w:val="004E6C1C"/>
    <w:rsid w:val="004E6D2A"/>
    <w:rsid w:val="004E7DFE"/>
    <w:rsid w:val="004F0C06"/>
    <w:rsid w:val="004F0F19"/>
    <w:rsid w:val="004F2634"/>
    <w:rsid w:val="004F2E00"/>
    <w:rsid w:val="004F30AC"/>
    <w:rsid w:val="004F3346"/>
    <w:rsid w:val="004F3367"/>
    <w:rsid w:val="004F3397"/>
    <w:rsid w:val="004F3664"/>
    <w:rsid w:val="004F3A64"/>
    <w:rsid w:val="004F3C13"/>
    <w:rsid w:val="004F3FC8"/>
    <w:rsid w:val="004F4437"/>
    <w:rsid w:val="004F4BF1"/>
    <w:rsid w:val="004F4D56"/>
    <w:rsid w:val="004F65E8"/>
    <w:rsid w:val="004F6D52"/>
    <w:rsid w:val="004F7CF3"/>
    <w:rsid w:val="005007BB"/>
    <w:rsid w:val="00501074"/>
    <w:rsid w:val="00501704"/>
    <w:rsid w:val="00502F4F"/>
    <w:rsid w:val="00502F55"/>
    <w:rsid w:val="00503DE5"/>
    <w:rsid w:val="005041D5"/>
    <w:rsid w:val="0050434F"/>
    <w:rsid w:val="005045D4"/>
    <w:rsid w:val="00504A06"/>
    <w:rsid w:val="005050B5"/>
    <w:rsid w:val="00505962"/>
    <w:rsid w:val="00505AF6"/>
    <w:rsid w:val="00505CAA"/>
    <w:rsid w:val="0050633B"/>
    <w:rsid w:val="00506938"/>
    <w:rsid w:val="00506FC7"/>
    <w:rsid w:val="00510605"/>
    <w:rsid w:val="0051106B"/>
    <w:rsid w:val="00511168"/>
    <w:rsid w:val="00511193"/>
    <w:rsid w:val="005112C7"/>
    <w:rsid w:val="005118DE"/>
    <w:rsid w:val="00512504"/>
    <w:rsid w:val="00512E71"/>
    <w:rsid w:val="00512F18"/>
    <w:rsid w:val="00515578"/>
    <w:rsid w:val="005158C1"/>
    <w:rsid w:val="00515E8C"/>
    <w:rsid w:val="005168BC"/>
    <w:rsid w:val="005176B3"/>
    <w:rsid w:val="005176B6"/>
    <w:rsid w:val="005177FF"/>
    <w:rsid w:val="00517DD9"/>
    <w:rsid w:val="0052017C"/>
    <w:rsid w:val="00520292"/>
    <w:rsid w:val="005209AC"/>
    <w:rsid w:val="00520F70"/>
    <w:rsid w:val="00523044"/>
    <w:rsid w:val="00523264"/>
    <w:rsid w:val="005242F7"/>
    <w:rsid w:val="005246E9"/>
    <w:rsid w:val="00524A8A"/>
    <w:rsid w:val="00525691"/>
    <w:rsid w:val="005256BB"/>
    <w:rsid w:val="00525A52"/>
    <w:rsid w:val="00525E72"/>
    <w:rsid w:val="00525FED"/>
    <w:rsid w:val="0052645A"/>
    <w:rsid w:val="00526582"/>
    <w:rsid w:val="0052677B"/>
    <w:rsid w:val="00526DCD"/>
    <w:rsid w:val="005270EF"/>
    <w:rsid w:val="00527100"/>
    <w:rsid w:val="00527173"/>
    <w:rsid w:val="00527496"/>
    <w:rsid w:val="00530046"/>
    <w:rsid w:val="005305B7"/>
    <w:rsid w:val="005308B5"/>
    <w:rsid w:val="00530A45"/>
    <w:rsid w:val="00530A63"/>
    <w:rsid w:val="005315F5"/>
    <w:rsid w:val="00531B23"/>
    <w:rsid w:val="00532204"/>
    <w:rsid w:val="0053245B"/>
    <w:rsid w:val="0053255E"/>
    <w:rsid w:val="00532B50"/>
    <w:rsid w:val="00532F31"/>
    <w:rsid w:val="00533818"/>
    <w:rsid w:val="00533BF0"/>
    <w:rsid w:val="00535BE5"/>
    <w:rsid w:val="00535D82"/>
    <w:rsid w:val="005363CE"/>
    <w:rsid w:val="005371B5"/>
    <w:rsid w:val="00537F46"/>
    <w:rsid w:val="005406E2"/>
    <w:rsid w:val="005411C4"/>
    <w:rsid w:val="00541E4B"/>
    <w:rsid w:val="00542B0E"/>
    <w:rsid w:val="00542B35"/>
    <w:rsid w:val="005430F0"/>
    <w:rsid w:val="00543310"/>
    <w:rsid w:val="00543354"/>
    <w:rsid w:val="0054379D"/>
    <w:rsid w:val="00543FA4"/>
    <w:rsid w:val="0054549E"/>
    <w:rsid w:val="005463DD"/>
    <w:rsid w:val="00547092"/>
    <w:rsid w:val="0054797B"/>
    <w:rsid w:val="00552386"/>
    <w:rsid w:val="00552601"/>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961"/>
    <w:rsid w:val="00563D51"/>
    <w:rsid w:val="005647FA"/>
    <w:rsid w:val="00564A62"/>
    <w:rsid w:val="00564B99"/>
    <w:rsid w:val="00565958"/>
    <w:rsid w:val="00565EA3"/>
    <w:rsid w:val="005661FD"/>
    <w:rsid w:val="00566215"/>
    <w:rsid w:val="00566549"/>
    <w:rsid w:val="0056714F"/>
    <w:rsid w:val="00570008"/>
    <w:rsid w:val="00570602"/>
    <w:rsid w:val="00570C99"/>
    <w:rsid w:val="005716DC"/>
    <w:rsid w:val="00571A00"/>
    <w:rsid w:val="00571F4E"/>
    <w:rsid w:val="00572520"/>
    <w:rsid w:val="00573234"/>
    <w:rsid w:val="00573369"/>
    <w:rsid w:val="00573E61"/>
    <w:rsid w:val="005752ED"/>
    <w:rsid w:val="00575A9D"/>
    <w:rsid w:val="00575E27"/>
    <w:rsid w:val="00580366"/>
    <w:rsid w:val="005803D2"/>
    <w:rsid w:val="00580847"/>
    <w:rsid w:val="00580A68"/>
    <w:rsid w:val="00580C3F"/>
    <w:rsid w:val="00580DCC"/>
    <w:rsid w:val="005813B0"/>
    <w:rsid w:val="005814D1"/>
    <w:rsid w:val="00581AAD"/>
    <w:rsid w:val="00582D84"/>
    <w:rsid w:val="00583716"/>
    <w:rsid w:val="00584157"/>
    <w:rsid w:val="00585918"/>
    <w:rsid w:val="00585E03"/>
    <w:rsid w:val="00586928"/>
    <w:rsid w:val="0058727A"/>
    <w:rsid w:val="0058763C"/>
    <w:rsid w:val="00587671"/>
    <w:rsid w:val="00590F17"/>
    <w:rsid w:val="00590F8D"/>
    <w:rsid w:val="00591970"/>
    <w:rsid w:val="0059206A"/>
    <w:rsid w:val="0059207E"/>
    <w:rsid w:val="00592446"/>
    <w:rsid w:val="005931B7"/>
    <w:rsid w:val="00593209"/>
    <w:rsid w:val="00593CC5"/>
    <w:rsid w:val="005948FE"/>
    <w:rsid w:val="005957EB"/>
    <w:rsid w:val="0059621A"/>
    <w:rsid w:val="0059689B"/>
    <w:rsid w:val="005979AB"/>
    <w:rsid w:val="005979C7"/>
    <w:rsid w:val="005A034D"/>
    <w:rsid w:val="005A03DF"/>
    <w:rsid w:val="005A103F"/>
    <w:rsid w:val="005A1CE2"/>
    <w:rsid w:val="005A206C"/>
    <w:rsid w:val="005A2580"/>
    <w:rsid w:val="005A25F4"/>
    <w:rsid w:val="005A261E"/>
    <w:rsid w:val="005A270F"/>
    <w:rsid w:val="005A3919"/>
    <w:rsid w:val="005A3B09"/>
    <w:rsid w:val="005A47E7"/>
    <w:rsid w:val="005A4829"/>
    <w:rsid w:val="005A4C0F"/>
    <w:rsid w:val="005A5360"/>
    <w:rsid w:val="005A5B19"/>
    <w:rsid w:val="005A66A0"/>
    <w:rsid w:val="005A6D68"/>
    <w:rsid w:val="005A7AF5"/>
    <w:rsid w:val="005A7ECA"/>
    <w:rsid w:val="005B03CC"/>
    <w:rsid w:val="005B102D"/>
    <w:rsid w:val="005B11FC"/>
    <w:rsid w:val="005B18EF"/>
    <w:rsid w:val="005B220B"/>
    <w:rsid w:val="005B2687"/>
    <w:rsid w:val="005B4D93"/>
    <w:rsid w:val="005B4EBB"/>
    <w:rsid w:val="005B4F09"/>
    <w:rsid w:val="005B5668"/>
    <w:rsid w:val="005B5B2A"/>
    <w:rsid w:val="005B6E71"/>
    <w:rsid w:val="005B711B"/>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CC9"/>
    <w:rsid w:val="005C7F00"/>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D7D37"/>
    <w:rsid w:val="005E0B90"/>
    <w:rsid w:val="005E145A"/>
    <w:rsid w:val="005E22C0"/>
    <w:rsid w:val="005E2750"/>
    <w:rsid w:val="005E3A54"/>
    <w:rsid w:val="005E41E1"/>
    <w:rsid w:val="005E42DC"/>
    <w:rsid w:val="005E4F28"/>
    <w:rsid w:val="005E564C"/>
    <w:rsid w:val="005E65CC"/>
    <w:rsid w:val="005E6E4D"/>
    <w:rsid w:val="005E7D7D"/>
    <w:rsid w:val="005F018D"/>
    <w:rsid w:val="005F0847"/>
    <w:rsid w:val="005F1164"/>
    <w:rsid w:val="005F1D50"/>
    <w:rsid w:val="005F2E0C"/>
    <w:rsid w:val="005F2E12"/>
    <w:rsid w:val="005F2E86"/>
    <w:rsid w:val="005F3A4A"/>
    <w:rsid w:val="005F4230"/>
    <w:rsid w:val="005F47A9"/>
    <w:rsid w:val="005F4B19"/>
    <w:rsid w:val="005F5C3C"/>
    <w:rsid w:val="005F5CB3"/>
    <w:rsid w:val="005F739C"/>
    <w:rsid w:val="005F76A2"/>
    <w:rsid w:val="005F7BA4"/>
    <w:rsid w:val="006001DB"/>
    <w:rsid w:val="00600693"/>
    <w:rsid w:val="00601DBD"/>
    <w:rsid w:val="00601DEE"/>
    <w:rsid w:val="00602203"/>
    <w:rsid w:val="00602982"/>
    <w:rsid w:val="00603572"/>
    <w:rsid w:val="00603B40"/>
    <w:rsid w:val="0060427E"/>
    <w:rsid w:val="00604D2A"/>
    <w:rsid w:val="00604D85"/>
    <w:rsid w:val="006053BE"/>
    <w:rsid w:val="0060541A"/>
    <w:rsid w:val="00605C2D"/>
    <w:rsid w:val="00605FD8"/>
    <w:rsid w:val="0060708D"/>
    <w:rsid w:val="00607B0D"/>
    <w:rsid w:val="00607D9E"/>
    <w:rsid w:val="00610421"/>
    <w:rsid w:val="0061058C"/>
    <w:rsid w:val="00610A8A"/>
    <w:rsid w:val="00610CAC"/>
    <w:rsid w:val="0061170C"/>
    <w:rsid w:val="00611B6D"/>
    <w:rsid w:val="00613B1A"/>
    <w:rsid w:val="00613D65"/>
    <w:rsid w:val="00614B18"/>
    <w:rsid w:val="00615A76"/>
    <w:rsid w:val="00617046"/>
    <w:rsid w:val="00617A7C"/>
    <w:rsid w:val="00617C24"/>
    <w:rsid w:val="0062171B"/>
    <w:rsid w:val="00621752"/>
    <w:rsid w:val="006237D1"/>
    <w:rsid w:val="006248B9"/>
    <w:rsid w:val="006249C2"/>
    <w:rsid w:val="00624C34"/>
    <w:rsid w:val="0062548D"/>
    <w:rsid w:val="00625509"/>
    <w:rsid w:val="006258C4"/>
    <w:rsid w:val="00625B8E"/>
    <w:rsid w:val="00625F3F"/>
    <w:rsid w:val="006263CC"/>
    <w:rsid w:val="00626818"/>
    <w:rsid w:val="00626BCD"/>
    <w:rsid w:val="00626C16"/>
    <w:rsid w:val="006270A5"/>
    <w:rsid w:val="0062730E"/>
    <w:rsid w:val="006279F6"/>
    <w:rsid w:val="00627A5C"/>
    <w:rsid w:val="00627E75"/>
    <w:rsid w:val="006305D6"/>
    <w:rsid w:val="0063060C"/>
    <w:rsid w:val="006309B8"/>
    <w:rsid w:val="006314D7"/>
    <w:rsid w:val="00631549"/>
    <w:rsid w:val="00631667"/>
    <w:rsid w:val="00632376"/>
    <w:rsid w:val="0063248A"/>
    <w:rsid w:val="00632BD5"/>
    <w:rsid w:val="00632FCF"/>
    <w:rsid w:val="00633327"/>
    <w:rsid w:val="006335AD"/>
    <w:rsid w:val="00634649"/>
    <w:rsid w:val="006368CB"/>
    <w:rsid w:val="00636BF3"/>
    <w:rsid w:val="0063704B"/>
    <w:rsid w:val="00637D5F"/>
    <w:rsid w:val="00640084"/>
    <w:rsid w:val="00640123"/>
    <w:rsid w:val="0064063F"/>
    <w:rsid w:val="00640EA1"/>
    <w:rsid w:val="0064140F"/>
    <w:rsid w:val="00641C7E"/>
    <w:rsid w:val="006422D2"/>
    <w:rsid w:val="00643139"/>
    <w:rsid w:val="00644405"/>
    <w:rsid w:val="006451AC"/>
    <w:rsid w:val="006451FC"/>
    <w:rsid w:val="006453AE"/>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2EA3"/>
    <w:rsid w:val="00653907"/>
    <w:rsid w:val="006540F9"/>
    <w:rsid w:val="00654CD3"/>
    <w:rsid w:val="0065597E"/>
    <w:rsid w:val="0065618F"/>
    <w:rsid w:val="0065653F"/>
    <w:rsid w:val="0065657B"/>
    <w:rsid w:val="00656AF3"/>
    <w:rsid w:val="00656C2D"/>
    <w:rsid w:val="00656DC4"/>
    <w:rsid w:val="0065703F"/>
    <w:rsid w:val="00657078"/>
    <w:rsid w:val="00660D5D"/>
    <w:rsid w:val="00661AA4"/>
    <w:rsid w:val="00664C76"/>
    <w:rsid w:val="00664D30"/>
    <w:rsid w:val="00665182"/>
    <w:rsid w:val="006656CD"/>
    <w:rsid w:val="00665744"/>
    <w:rsid w:val="00665956"/>
    <w:rsid w:val="00665B91"/>
    <w:rsid w:val="00667765"/>
    <w:rsid w:val="006702FB"/>
    <w:rsid w:val="00670AE7"/>
    <w:rsid w:val="00670ED2"/>
    <w:rsid w:val="0067142C"/>
    <w:rsid w:val="006716B1"/>
    <w:rsid w:val="0067172F"/>
    <w:rsid w:val="00671F99"/>
    <w:rsid w:val="00672183"/>
    <w:rsid w:val="0067229D"/>
    <w:rsid w:val="00672BFB"/>
    <w:rsid w:val="00672FF2"/>
    <w:rsid w:val="006736FE"/>
    <w:rsid w:val="00673BD3"/>
    <w:rsid w:val="006747BA"/>
    <w:rsid w:val="00674DC8"/>
    <w:rsid w:val="00676035"/>
    <w:rsid w:val="00676383"/>
    <w:rsid w:val="00676B6E"/>
    <w:rsid w:val="0067747E"/>
    <w:rsid w:val="00680A5D"/>
    <w:rsid w:val="00681610"/>
    <w:rsid w:val="00681838"/>
    <w:rsid w:val="00681DB0"/>
    <w:rsid w:val="00682875"/>
    <w:rsid w:val="006828E6"/>
    <w:rsid w:val="0068295B"/>
    <w:rsid w:val="006831CF"/>
    <w:rsid w:val="006845DD"/>
    <w:rsid w:val="006851AD"/>
    <w:rsid w:val="006851E7"/>
    <w:rsid w:val="00685E1B"/>
    <w:rsid w:val="00686165"/>
    <w:rsid w:val="00686966"/>
    <w:rsid w:val="00686A88"/>
    <w:rsid w:val="00686C57"/>
    <w:rsid w:val="00686E93"/>
    <w:rsid w:val="0068705C"/>
    <w:rsid w:val="006871A3"/>
    <w:rsid w:val="00687C7F"/>
    <w:rsid w:val="00687ED0"/>
    <w:rsid w:val="00687FBB"/>
    <w:rsid w:val="00690387"/>
    <w:rsid w:val="006908D0"/>
    <w:rsid w:val="00690ACD"/>
    <w:rsid w:val="00690E91"/>
    <w:rsid w:val="006918FF"/>
    <w:rsid w:val="0069197E"/>
    <w:rsid w:val="00692119"/>
    <w:rsid w:val="00692895"/>
    <w:rsid w:val="00692CDE"/>
    <w:rsid w:val="0069342A"/>
    <w:rsid w:val="006944EB"/>
    <w:rsid w:val="00694FCB"/>
    <w:rsid w:val="00695B61"/>
    <w:rsid w:val="00696AE8"/>
    <w:rsid w:val="006A0A54"/>
    <w:rsid w:val="006A0F65"/>
    <w:rsid w:val="006A1693"/>
    <w:rsid w:val="006A2749"/>
    <w:rsid w:val="006A2779"/>
    <w:rsid w:val="006A2DB1"/>
    <w:rsid w:val="006A3205"/>
    <w:rsid w:val="006A37A3"/>
    <w:rsid w:val="006A4534"/>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C65"/>
    <w:rsid w:val="006B5AEB"/>
    <w:rsid w:val="006B5D28"/>
    <w:rsid w:val="006B69B2"/>
    <w:rsid w:val="006C0235"/>
    <w:rsid w:val="006C03B1"/>
    <w:rsid w:val="006C0890"/>
    <w:rsid w:val="006C2A70"/>
    <w:rsid w:val="006C31F3"/>
    <w:rsid w:val="006C337B"/>
    <w:rsid w:val="006C3B73"/>
    <w:rsid w:val="006C458E"/>
    <w:rsid w:val="006C50B8"/>
    <w:rsid w:val="006C5157"/>
    <w:rsid w:val="006C52A7"/>
    <w:rsid w:val="006C566F"/>
    <w:rsid w:val="006C5811"/>
    <w:rsid w:val="006C64C1"/>
    <w:rsid w:val="006C6756"/>
    <w:rsid w:val="006D067F"/>
    <w:rsid w:val="006D06EF"/>
    <w:rsid w:val="006D1166"/>
    <w:rsid w:val="006D187F"/>
    <w:rsid w:val="006D201E"/>
    <w:rsid w:val="006D20F8"/>
    <w:rsid w:val="006D2632"/>
    <w:rsid w:val="006D27BE"/>
    <w:rsid w:val="006D2EF4"/>
    <w:rsid w:val="006D2FCA"/>
    <w:rsid w:val="006D307C"/>
    <w:rsid w:val="006D342E"/>
    <w:rsid w:val="006D347E"/>
    <w:rsid w:val="006D3BF6"/>
    <w:rsid w:val="006D4373"/>
    <w:rsid w:val="006D43FD"/>
    <w:rsid w:val="006D55B3"/>
    <w:rsid w:val="006D594A"/>
    <w:rsid w:val="006D5C5B"/>
    <w:rsid w:val="006D5FC4"/>
    <w:rsid w:val="006D76BA"/>
    <w:rsid w:val="006D787D"/>
    <w:rsid w:val="006D790A"/>
    <w:rsid w:val="006D7CA5"/>
    <w:rsid w:val="006D7DCF"/>
    <w:rsid w:val="006E0CD7"/>
    <w:rsid w:val="006E1397"/>
    <w:rsid w:val="006E14BD"/>
    <w:rsid w:val="006E1B2B"/>
    <w:rsid w:val="006E1E31"/>
    <w:rsid w:val="006E2E89"/>
    <w:rsid w:val="006E3A38"/>
    <w:rsid w:val="006E53F1"/>
    <w:rsid w:val="006E5D6A"/>
    <w:rsid w:val="006E6CF6"/>
    <w:rsid w:val="006E7477"/>
    <w:rsid w:val="006E7904"/>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700D8F"/>
    <w:rsid w:val="0070152A"/>
    <w:rsid w:val="00702650"/>
    <w:rsid w:val="007028EC"/>
    <w:rsid w:val="007032BA"/>
    <w:rsid w:val="007033EC"/>
    <w:rsid w:val="007046F9"/>
    <w:rsid w:val="007049C1"/>
    <w:rsid w:val="007056CA"/>
    <w:rsid w:val="00705EF6"/>
    <w:rsid w:val="0070639F"/>
    <w:rsid w:val="007066E0"/>
    <w:rsid w:val="00706844"/>
    <w:rsid w:val="00706D18"/>
    <w:rsid w:val="007106AD"/>
    <w:rsid w:val="0071073E"/>
    <w:rsid w:val="00710A57"/>
    <w:rsid w:val="00711372"/>
    <w:rsid w:val="00711610"/>
    <w:rsid w:val="00712801"/>
    <w:rsid w:val="00712808"/>
    <w:rsid w:val="00712F2E"/>
    <w:rsid w:val="0071316B"/>
    <w:rsid w:val="0071349E"/>
    <w:rsid w:val="00713818"/>
    <w:rsid w:val="00713D69"/>
    <w:rsid w:val="00713F4D"/>
    <w:rsid w:val="00713F75"/>
    <w:rsid w:val="0071452D"/>
    <w:rsid w:val="007145A8"/>
    <w:rsid w:val="00714FC3"/>
    <w:rsid w:val="00715D8D"/>
    <w:rsid w:val="007173C4"/>
    <w:rsid w:val="007176D9"/>
    <w:rsid w:val="007178EC"/>
    <w:rsid w:val="0072216F"/>
    <w:rsid w:val="00723021"/>
    <w:rsid w:val="00723114"/>
    <w:rsid w:val="007232D4"/>
    <w:rsid w:val="007248B2"/>
    <w:rsid w:val="00724EB4"/>
    <w:rsid w:val="0072525A"/>
    <w:rsid w:val="007256AF"/>
    <w:rsid w:val="00725B00"/>
    <w:rsid w:val="0072673E"/>
    <w:rsid w:val="00726C57"/>
    <w:rsid w:val="00726DA9"/>
    <w:rsid w:val="007270A3"/>
    <w:rsid w:val="00727E8D"/>
    <w:rsid w:val="00730025"/>
    <w:rsid w:val="00730736"/>
    <w:rsid w:val="007311C9"/>
    <w:rsid w:val="00731353"/>
    <w:rsid w:val="00732003"/>
    <w:rsid w:val="007334D8"/>
    <w:rsid w:val="00733DEE"/>
    <w:rsid w:val="00733F14"/>
    <w:rsid w:val="00734DEA"/>
    <w:rsid w:val="00735236"/>
    <w:rsid w:val="00736005"/>
    <w:rsid w:val="0073666E"/>
    <w:rsid w:val="007373FC"/>
    <w:rsid w:val="0073764C"/>
    <w:rsid w:val="00737D82"/>
    <w:rsid w:val="00740A10"/>
    <w:rsid w:val="00740BD9"/>
    <w:rsid w:val="00741943"/>
    <w:rsid w:val="00741BB8"/>
    <w:rsid w:val="00741ECD"/>
    <w:rsid w:val="00741F6A"/>
    <w:rsid w:val="00742788"/>
    <w:rsid w:val="00742A66"/>
    <w:rsid w:val="00743863"/>
    <w:rsid w:val="007438BD"/>
    <w:rsid w:val="00743E3F"/>
    <w:rsid w:val="00743F39"/>
    <w:rsid w:val="00744C61"/>
    <w:rsid w:val="00745314"/>
    <w:rsid w:val="00745C67"/>
    <w:rsid w:val="00745DC0"/>
    <w:rsid w:val="0074779B"/>
    <w:rsid w:val="00751B23"/>
    <w:rsid w:val="00751DE1"/>
    <w:rsid w:val="00751F71"/>
    <w:rsid w:val="007522D0"/>
    <w:rsid w:val="00752758"/>
    <w:rsid w:val="007527BE"/>
    <w:rsid w:val="00753F44"/>
    <w:rsid w:val="00755C15"/>
    <w:rsid w:val="00755E5D"/>
    <w:rsid w:val="00756ACD"/>
    <w:rsid w:val="00757331"/>
    <w:rsid w:val="00757492"/>
    <w:rsid w:val="007577BC"/>
    <w:rsid w:val="00757B9A"/>
    <w:rsid w:val="007604EF"/>
    <w:rsid w:val="0076092D"/>
    <w:rsid w:val="007609BC"/>
    <w:rsid w:val="00760E40"/>
    <w:rsid w:val="007614A6"/>
    <w:rsid w:val="00761CD9"/>
    <w:rsid w:val="00762080"/>
    <w:rsid w:val="0076285C"/>
    <w:rsid w:val="007639B1"/>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268D"/>
    <w:rsid w:val="0077385E"/>
    <w:rsid w:val="00773994"/>
    <w:rsid w:val="00773AB2"/>
    <w:rsid w:val="00774000"/>
    <w:rsid w:val="00774143"/>
    <w:rsid w:val="00774373"/>
    <w:rsid w:val="00774426"/>
    <w:rsid w:val="00775510"/>
    <w:rsid w:val="00775887"/>
    <w:rsid w:val="00775967"/>
    <w:rsid w:val="007762E4"/>
    <w:rsid w:val="007764CC"/>
    <w:rsid w:val="007768FF"/>
    <w:rsid w:val="00776ADF"/>
    <w:rsid w:val="00776D19"/>
    <w:rsid w:val="007778FA"/>
    <w:rsid w:val="0078011C"/>
    <w:rsid w:val="00780B96"/>
    <w:rsid w:val="0078193E"/>
    <w:rsid w:val="00781C27"/>
    <w:rsid w:val="00782078"/>
    <w:rsid w:val="00782830"/>
    <w:rsid w:val="00782B28"/>
    <w:rsid w:val="00783070"/>
    <w:rsid w:val="0078361E"/>
    <w:rsid w:val="0078486A"/>
    <w:rsid w:val="007852EC"/>
    <w:rsid w:val="00785673"/>
    <w:rsid w:val="007856F9"/>
    <w:rsid w:val="00785C13"/>
    <w:rsid w:val="00786FC6"/>
    <w:rsid w:val="007872AA"/>
    <w:rsid w:val="00787CC7"/>
    <w:rsid w:val="0079085F"/>
    <w:rsid w:val="00790B5A"/>
    <w:rsid w:val="00791C66"/>
    <w:rsid w:val="00792C4A"/>
    <w:rsid w:val="00792E9E"/>
    <w:rsid w:val="00792EE4"/>
    <w:rsid w:val="007932FE"/>
    <w:rsid w:val="00793809"/>
    <w:rsid w:val="00793957"/>
    <w:rsid w:val="00793CB0"/>
    <w:rsid w:val="00794069"/>
    <w:rsid w:val="0079416E"/>
    <w:rsid w:val="00794806"/>
    <w:rsid w:val="00794BCD"/>
    <w:rsid w:val="00794EC7"/>
    <w:rsid w:val="007954EB"/>
    <w:rsid w:val="007955FD"/>
    <w:rsid w:val="00795741"/>
    <w:rsid w:val="00795E63"/>
    <w:rsid w:val="00796086"/>
    <w:rsid w:val="0079622F"/>
    <w:rsid w:val="007968C2"/>
    <w:rsid w:val="00797078"/>
    <w:rsid w:val="00797142"/>
    <w:rsid w:val="00797709"/>
    <w:rsid w:val="007978A5"/>
    <w:rsid w:val="00797B0D"/>
    <w:rsid w:val="007A0223"/>
    <w:rsid w:val="007A0EBB"/>
    <w:rsid w:val="007A11CF"/>
    <w:rsid w:val="007A1D54"/>
    <w:rsid w:val="007A2013"/>
    <w:rsid w:val="007A21EB"/>
    <w:rsid w:val="007A32A4"/>
    <w:rsid w:val="007A3ADC"/>
    <w:rsid w:val="007A4192"/>
    <w:rsid w:val="007A43A6"/>
    <w:rsid w:val="007A56D0"/>
    <w:rsid w:val="007A7181"/>
    <w:rsid w:val="007A74C5"/>
    <w:rsid w:val="007B02FD"/>
    <w:rsid w:val="007B05E5"/>
    <w:rsid w:val="007B0E9D"/>
    <w:rsid w:val="007B0EBD"/>
    <w:rsid w:val="007B13F3"/>
    <w:rsid w:val="007B397D"/>
    <w:rsid w:val="007B3A88"/>
    <w:rsid w:val="007B47C3"/>
    <w:rsid w:val="007B4C2D"/>
    <w:rsid w:val="007B4D42"/>
    <w:rsid w:val="007B5291"/>
    <w:rsid w:val="007B6243"/>
    <w:rsid w:val="007B6489"/>
    <w:rsid w:val="007B6DDD"/>
    <w:rsid w:val="007B6EE8"/>
    <w:rsid w:val="007B75D8"/>
    <w:rsid w:val="007C00B0"/>
    <w:rsid w:val="007C05D1"/>
    <w:rsid w:val="007C068A"/>
    <w:rsid w:val="007C18EE"/>
    <w:rsid w:val="007C233F"/>
    <w:rsid w:val="007C2511"/>
    <w:rsid w:val="007C2851"/>
    <w:rsid w:val="007C30FB"/>
    <w:rsid w:val="007C319C"/>
    <w:rsid w:val="007C33AB"/>
    <w:rsid w:val="007C35E9"/>
    <w:rsid w:val="007C41CC"/>
    <w:rsid w:val="007C5560"/>
    <w:rsid w:val="007C55A1"/>
    <w:rsid w:val="007C59AB"/>
    <w:rsid w:val="007C59B7"/>
    <w:rsid w:val="007C6314"/>
    <w:rsid w:val="007C6822"/>
    <w:rsid w:val="007C6C94"/>
    <w:rsid w:val="007D0181"/>
    <w:rsid w:val="007D22D5"/>
    <w:rsid w:val="007D2406"/>
    <w:rsid w:val="007D29BA"/>
    <w:rsid w:val="007D3207"/>
    <w:rsid w:val="007D42C8"/>
    <w:rsid w:val="007D51F4"/>
    <w:rsid w:val="007D531C"/>
    <w:rsid w:val="007D5D23"/>
    <w:rsid w:val="007D5F99"/>
    <w:rsid w:val="007D764A"/>
    <w:rsid w:val="007D7694"/>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5C90"/>
    <w:rsid w:val="007E5F56"/>
    <w:rsid w:val="007E6069"/>
    <w:rsid w:val="007E77F2"/>
    <w:rsid w:val="007E7BB3"/>
    <w:rsid w:val="007E7CF7"/>
    <w:rsid w:val="007F0B43"/>
    <w:rsid w:val="007F1637"/>
    <w:rsid w:val="007F21AF"/>
    <w:rsid w:val="007F2710"/>
    <w:rsid w:val="007F2A57"/>
    <w:rsid w:val="007F372A"/>
    <w:rsid w:val="007F3CFD"/>
    <w:rsid w:val="007F4AD6"/>
    <w:rsid w:val="007F4CDC"/>
    <w:rsid w:val="007F50B0"/>
    <w:rsid w:val="007F56AD"/>
    <w:rsid w:val="007F5996"/>
    <w:rsid w:val="007F5F63"/>
    <w:rsid w:val="007F6139"/>
    <w:rsid w:val="007F68A3"/>
    <w:rsid w:val="007F71C5"/>
    <w:rsid w:val="007F7260"/>
    <w:rsid w:val="007F7994"/>
    <w:rsid w:val="007F7FB1"/>
    <w:rsid w:val="00800287"/>
    <w:rsid w:val="008006A8"/>
    <w:rsid w:val="0080181B"/>
    <w:rsid w:val="008021F7"/>
    <w:rsid w:val="008022F0"/>
    <w:rsid w:val="008023DA"/>
    <w:rsid w:val="008038AE"/>
    <w:rsid w:val="008038EC"/>
    <w:rsid w:val="0080598E"/>
    <w:rsid w:val="00805E8E"/>
    <w:rsid w:val="008062F9"/>
    <w:rsid w:val="00807A4A"/>
    <w:rsid w:val="00807FB3"/>
    <w:rsid w:val="0081021C"/>
    <w:rsid w:val="008109B4"/>
    <w:rsid w:val="00810BB1"/>
    <w:rsid w:val="00812AA8"/>
    <w:rsid w:val="00812B74"/>
    <w:rsid w:val="008138D0"/>
    <w:rsid w:val="00814035"/>
    <w:rsid w:val="0081435B"/>
    <w:rsid w:val="00816774"/>
    <w:rsid w:val="00816F9F"/>
    <w:rsid w:val="00817A72"/>
    <w:rsid w:val="008205EB"/>
    <w:rsid w:val="00821283"/>
    <w:rsid w:val="00821785"/>
    <w:rsid w:val="008225C6"/>
    <w:rsid w:val="00822640"/>
    <w:rsid w:val="008227FA"/>
    <w:rsid w:val="0082290B"/>
    <w:rsid w:val="00822ABC"/>
    <w:rsid w:val="00822F44"/>
    <w:rsid w:val="00823E82"/>
    <w:rsid w:val="0082474A"/>
    <w:rsid w:val="00825779"/>
    <w:rsid w:val="00825AD0"/>
    <w:rsid w:val="00826393"/>
    <w:rsid w:val="00826415"/>
    <w:rsid w:val="00827930"/>
    <w:rsid w:val="0083097E"/>
    <w:rsid w:val="00831CA5"/>
    <w:rsid w:val="008322B5"/>
    <w:rsid w:val="0083246E"/>
    <w:rsid w:val="00832C6E"/>
    <w:rsid w:val="00832EA1"/>
    <w:rsid w:val="0083349E"/>
    <w:rsid w:val="008351F1"/>
    <w:rsid w:val="00835D14"/>
    <w:rsid w:val="008360C7"/>
    <w:rsid w:val="00836421"/>
    <w:rsid w:val="0083678C"/>
    <w:rsid w:val="008369F8"/>
    <w:rsid w:val="0084184E"/>
    <w:rsid w:val="00842025"/>
    <w:rsid w:val="008421B8"/>
    <w:rsid w:val="008425C2"/>
    <w:rsid w:val="008427EC"/>
    <w:rsid w:val="008434AF"/>
    <w:rsid w:val="00844D42"/>
    <w:rsid w:val="0084543E"/>
    <w:rsid w:val="00845A1F"/>
    <w:rsid w:val="00846522"/>
    <w:rsid w:val="008465F8"/>
    <w:rsid w:val="00846FBF"/>
    <w:rsid w:val="008470B6"/>
    <w:rsid w:val="00847C96"/>
    <w:rsid w:val="00850238"/>
    <w:rsid w:val="00850623"/>
    <w:rsid w:val="00850BAF"/>
    <w:rsid w:val="00851063"/>
    <w:rsid w:val="0085124F"/>
    <w:rsid w:val="00851BD2"/>
    <w:rsid w:val="00851F8D"/>
    <w:rsid w:val="008524C5"/>
    <w:rsid w:val="00852789"/>
    <w:rsid w:val="00853474"/>
    <w:rsid w:val="008538DA"/>
    <w:rsid w:val="00853B03"/>
    <w:rsid w:val="00853CA3"/>
    <w:rsid w:val="0085542F"/>
    <w:rsid w:val="00855BD8"/>
    <w:rsid w:val="00855F52"/>
    <w:rsid w:val="008560B2"/>
    <w:rsid w:val="00856244"/>
    <w:rsid w:val="008563E4"/>
    <w:rsid w:val="00856976"/>
    <w:rsid w:val="00857074"/>
    <w:rsid w:val="00860602"/>
    <w:rsid w:val="008611A6"/>
    <w:rsid w:val="00861245"/>
    <w:rsid w:val="00861C43"/>
    <w:rsid w:val="00861F35"/>
    <w:rsid w:val="00862929"/>
    <w:rsid w:val="00863284"/>
    <w:rsid w:val="00863298"/>
    <w:rsid w:val="0086341B"/>
    <w:rsid w:val="00864254"/>
    <w:rsid w:val="00864C38"/>
    <w:rsid w:val="00864CC9"/>
    <w:rsid w:val="0086550C"/>
    <w:rsid w:val="00865914"/>
    <w:rsid w:val="00865957"/>
    <w:rsid w:val="00865D5C"/>
    <w:rsid w:val="00866497"/>
    <w:rsid w:val="00866F43"/>
    <w:rsid w:val="00870629"/>
    <w:rsid w:val="00871005"/>
    <w:rsid w:val="008711D5"/>
    <w:rsid w:val="008718CE"/>
    <w:rsid w:val="008719CD"/>
    <w:rsid w:val="00872ADC"/>
    <w:rsid w:val="00872DE2"/>
    <w:rsid w:val="00873F1B"/>
    <w:rsid w:val="00874243"/>
    <w:rsid w:val="008748A8"/>
    <w:rsid w:val="00874C17"/>
    <w:rsid w:val="00875663"/>
    <w:rsid w:val="00875BDF"/>
    <w:rsid w:val="00875F7F"/>
    <w:rsid w:val="0087749D"/>
    <w:rsid w:val="008775CB"/>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643"/>
    <w:rsid w:val="008859FF"/>
    <w:rsid w:val="00885E60"/>
    <w:rsid w:val="00886134"/>
    <w:rsid w:val="0088753E"/>
    <w:rsid w:val="0088792E"/>
    <w:rsid w:val="00887E6B"/>
    <w:rsid w:val="00890951"/>
    <w:rsid w:val="00890D28"/>
    <w:rsid w:val="00890F67"/>
    <w:rsid w:val="008919CA"/>
    <w:rsid w:val="0089226C"/>
    <w:rsid w:val="008922B1"/>
    <w:rsid w:val="008923CC"/>
    <w:rsid w:val="00892C50"/>
    <w:rsid w:val="00892EAF"/>
    <w:rsid w:val="00894110"/>
    <w:rsid w:val="00894488"/>
    <w:rsid w:val="00894BC4"/>
    <w:rsid w:val="008954E2"/>
    <w:rsid w:val="00895ED2"/>
    <w:rsid w:val="008961DC"/>
    <w:rsid w:val="00896301"/>
    <w:rsid w:val="008964F9"/>
    <w:rsid w:val="00896683"/>
    <w:rsid w:val="008A00DD"/>
    <w:rsid w:val="008A0936"/>
    <w:rsid w:val="008A0E39"/>
    <w:rsid w:val="008A1555"/>
    <w:rsid w:val="008A3152"/>
    <w:rsid w:val="008A3504"/>
    <w:rsid w:val="008A4130"/>
    <w:rsid w:val="008A43F4"/>
    <w:rsid w:val="008A48B7"/>
    <w:rsid w:val="008A5855"/>
    <w:rsid w:val="008A5FD9"/>
    <w:rsid w:val="008A60F6"/>
    <w:rsid w:val="008A6757"/>
    <w:rsid w:val="008A6C6C"/>
    <w:rsid w:val="008A6C8B"/>
    <w:rsid w:val="008A7FD5"/>
    <w:rsid w:val="008B007A"/>
    <w:rsid w:val="008B0648"/>
    <w:rsid w:val="008B12BE"/>
    <w:rsid w:val="008B1534"/>
    <w:rsid w:val="008B1B83"/>
    <w:rsid w:val="008B1D0C"/>
    <w:rsid w:val="008B2054"/>
    <w:rsid w:val="008B35BB"/>
    <w:rsid w:val="008B5967"/>
    <w:rsid w:val="008B69BD"/>
    <w:rsid w:val="008B6DD0"/>
    <w:rsid w:val="008B7CEB"/>
    <w:rsid w:val="008C0D4A"/>
    <w:rsid w:val="008C0E71"/>
    <w:rsid w:val="008C1788"/>
    <w:rsid w:val="008C1E30"/>
    <w:rsid w:val="008C23C9"/>
    <w:rsid w:val="008C247F"/>
    <w:rsid w:val="008C457B"/>
    <w:rsid w:val="008C48EF"/>
    <w:rsid w:val="008C49E5"/>
    <w:rsid w:val="008C61A5"/>
    <w:rsid w:val="008C7217"/>
    <w:rsid w:val="008C725B"/>
    <w:rsid w:val="008D0207"/>
    <w:rsid w:val="008D0BE5"/>
    <w:rsid w:val="008D1B47"/>
    <w:rsid w:val="008D32ED"/>
    <w:rsid w:val="008D35EF"/>
    <w:rsid w:val="008D382D"/>
    <w:rsid w:val="008D41CF"/>
    <w:rsid w:val="008D432C"/>
    <w:rsid w:val="008D45EA"/>
    <w:rsid w:val="008D5998"/>
    <w:rsid w:val="008D600C"/>
    <w:rsid w:val="008D7EC1"/>
    <w:rsid w:val="008E00CF"/>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9E5"/>
    <w:rsid w:val="008F0D5C"/>
    <w:rsid w:val="008F1B17"/>
    <w:rsid w:val="008F3191"/>
    <w:rsid w:val="008F3838"/>
    <w:rsid w:val="008F439B"/>
    <w:rsid w:val="008F43DA"/>
    <w:rsid w:val="008F48F0"/>
    <w:rsid w:val="008F4DCC"/>
    <w:rsid w:val="008F53DD"/>
    <w:rsid w:val="008F587E"/>
    <w:rsid w:val="008F5909"/>
    <w:rsid w:val="008F605A"/>
    <w:rsid w:val="008F6F5E"/>
    <w:rsid w:val="008F7035"/>
    <w:rsid w:val="008F79CF"/>
    <w:rsid w:val="008F7AC7"/>
    <w:rsid w:val="008F7D0B"/>
    <w:rsid w:val="008F7DB7"/>
    <w:rsid w:val="0090023B"/>
    <w:rsid w:val="00901399"/>
    <w:rsid w:val="00901A3D"/>
    <w:rsid w:val="009028AB"/>
    <w:rsid w:val="00903C66"/>
    <w:rsid w:val="00904509"/>
    <w:rsid w:val="00904E03"/>
    <w:rsid w:val="00904E36"/>
    <w:rsid w:val="009061B2"/>
    <w:rsid w:val="00906EA1"/>
    <w:rsid w:val="00907A5A"/>
    <w:rsid w:val="009101D8"/>
    <w:rsid w:val="009106C1"/>
    <w:rsid w:val="0091110B"/>
    <w:rsid w:val="009114E9"/>
    <w:rsid w:val="00911AAC"/>
    <w:rsid w:val="00912755"/>
    <w:rsid w:val="00912772"/>
    <w:rsid w:val="009129F0"/>
    <w:rsid w:val="00912B77"/>
    <w:rsid w:val="00912C0E"/>
    <w:rsid w:val="0091354A"/>
    <w:rsid w:val="00913B76"/>
    <w:rsid w:val="00913DF1"/>
    <w:rsid w:val="00914580"/>
    <w:rsid w:val="00914B12"/>
    <w:rsid w:val="00914D1C"/>
    <w:rsid w:val="00914FB5"/>
    <w:rsid w:val="009153BF"/>
    <w:rsid w:val="009153D1"/>
    <w:rsid w:val="009155E5"/>
    <w:rsid w:val="00915E04"/>
    <w:rsid w:val="00915F34"/>
    <w:rsid w:val="00916686"/>
    <w:rsid w:val="00916F71"/>
    <w:rsid w:val="00917B22"/>
    <w:rsid w:val="009205F1"/>
    <w:rsid w:val="00920681"/>
    <w:rsid w:val="00920E68"/>
    <w:rsid w:val="00920F23"/>
    <w:rsid w:val="00921140"/>
    <w:rsid w:val="009214B8"/>
    <w:rsid w:val="009216F2"/>
    <w:rsid w:val="0092181D"/>
    <w:rsid w:val="00922019"/>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E76"/>
    <w:rsid w:val="009320B0"/>
    <w:rsid w:val="00932CBB"/>
    <w:rsid w:val="00933085"/>
    <w:rsid w:val="00933561"/>
    <w:rsid w:val="00933A62"/>
    <w:rsid w:val="00933DC0"/>
    <w:rsid w:val="0093449D"/>
    <w:rsid w:val="00934A1D"/>
    <w:rsid w:val="00934CDE"/>
    <w:rsid w:val="00935433"/>
    <w:rsid w:val="009359EE"/>
    <w:rsid w:val="009374D4"/>
    <w:rsid w:val="00941777"/>
    <w:rsid w:val="0094288C"/>
    <w:rsid w:val="0094288E"/>
    <w:rsid w:val="00943CD3"/>
    <w:rsid w:val="0094452C"/>
    <w:rsid w:val="00944B43"/>
    <w:rsid w:val="00944BA2"/>
    <w:rsid w:val="00945540"/>
    <w:rsid w:val="009466E1"/>
    <w:rsid w:val="00950550"/>
    <w:rsid w:val="00951316"/>
    <w:rsid w:val="009516C1"/>
    <w:rsid w:val="00953F14"/>
    <w:rsid w:val="00954425"/>
    <w:rsid w:val="009544B8"/>
    <w:rsid w:val="0095493D"/>
    <w:rsid w:val="00954D2E"/>
    <w:rsid w:val="009557FB"/>
    <w:rsid w:val="0095600F"/>
    <w:rsid w:val="00960056"/>
    <w:rsid w:val="00961544"/>
    <w:rsid w:val="0096171A"/>
    <w:rsid w:val="00962FDE"/>
    <w:rsid w:val="00964186"/>
    <w:rsid w:val="009642F8"/>
    <w:rsid w:val="00964F4B"/>
    <w:rsid w:val="00965270"/>
    <w:rsid w:val="00965280"/>
    <w:rsid w:val="009653B2"/>
    <w:rsid w:val="009657B9"/>
    <w:rsid w:val="00965B8C"/>
    <w:rsid w:val="009660C0"/>
    <w:rsid w:val="00967702"/>
    <w:rsid w:val="0096771C"/>
    <w:rsid w:val="00967A27"/>
    <w:rsid w:val="00967A67"/>
    <w:rsid w:val="00967CFA"/>
    <w:rsid w:val="00970240"/>
    <w:rsid w:val="009712F7"/>
    <w:rsid w:val="00972341"/>
    <w:rsid w:val="00972388"/>
    <w:rsid w:val="00972483"/>
    <w:rsid w:val="00972699"/>
    <w:rsid w:val="00974A20"/>
    <w:rsid w:val="00974E03"/>
    <w:rsid w:val="00974F76"/>
    <w:rsid w:val="00975112"/>
    <w:rsid w:val="0097546F"/>
    <w:rsid w:val="0097581D"/>
    <w:rsid w:val="00975E60"/>
    <w:rsid w:val="009762C3"/>
    <w:rsid w:val="00977AEB"/>
    <w:rsid w:val="0098156A"/>
    <w:rsid w:val="00981631"/>
    <w:rsid w:val="00981A93"/>
    <w:rsid w:val="00981F14"/>
    <w:rsid w:val="00982FCA"/>
    <w:rsid w:val="0098345F"/>
    <w:rsid w:val="00983970"/>
    <w:rsid w:val="00983E20"/>
    <w:rsid w:val="009842A7"/>
    <w:rsid w:val="009846F2"/>
    <w:rsid w:val="00984AD6"/>
    <w:rsid w:val="009854C2"/>
    <w:rsid w:val="009856EA"/>
    <w:rsid w:val="009857C1"/>
    <w:rsid w:val="00985D55"/>
    <w:rsid w:val="00986906"/>
    <w:rsid w:val="00986CCA"/>
    <w:rsid w:val="00987920"/>
    <w:rsid w:val="00990639"/>
    <w:rsid w:val="009911E1"/>
    <w:rsid w:val="00993E43"/>
    <w:rsid w:val="00994038"/>
    <w:rsid w:val="009943AB"/>
    <w:rsid w:val="00994928"/>
    <w:rsid w:val="00994E34"/>
    <w:rsid w:val="00995CAF"/>
    <w:rsid w:val="00996B13"/>
    <w:rsid w:val="00996ED3"/>
    <w:rsid w:val="0099707E"/>
    <w:rsid w:val="009A0D19"/>
    <w:rsid w:val="009A154B"/>
    <w:rsid w:val="009A1762"/>
    <w:rsid w:val="009A1AAD"/>
    <w:rsid w:val="009A2DE8"/>
    <w:rsid w:val="009A2F8C"/>
    <w:rsid w:val="009A35BF"/>
    <w:rsid w:val="009A3AC0"/>
    <w:rsid w:val="009A4532"/>
    <w:rsid w:val="009A47F8"/>
    <w:rsid w:val="009A501E"/>
    <w:rsid w:val="009A5B22"/>
    <w:rsid w:val="009A5D6E"/>
    <w:rsid w:val="009A5E21"/>
    <w:rsid w:val="009A61CB"/>
    <w:rsid w:val="009A63F4"/>
    <w:rsid w:val="009A652E"/>
    <w:rsid w:val="009A65FA"/>
    <w:rsid w:val="009A6FDA"/>
    <w:rsid w:val="009A741D"/>
    <w:rsid w:val="009B10AC"/>
    <w:rsid w:val="009B13CB"/>
    <w:rsid w:val="009B29C2"/>
    <w:rsid w:val="009B304C"/>
    <w:rsid w:val="009B36A0"/>
    <w:rsid w:val="009B4045"/>
    <w:rsid w:val="009B40FE"/>
    <w:rsid w:val="009B6104"/>
    <w:rsid w:val="009B71F0"/>
    <w:rsid w:val="009B757C"/>
    <w:rsid w:val="009C14B1"/>
    <w:rsid w:val="009C178A"/>
    <w:rsid w:val="009C2958"/>
    <w:rsid w:val="009C2C2E"/>
    <w:rsid w:val="009C2E73"/>
    <w:rsid w:val="009C2FEF"/>
    <w:rsid w:val="009C350B"/>
    <w:rsid w:val="009C3C04"/>
    <w:rsid w:val="009C4BB4"/>
    <w:rsid w:val="009C564E"/>
    <w:rsid w:val="009C572B"/>
    <w:rsid w:val="009C662E"/>
    <w:rsid w:val="009C69E4"/>
    <w:rsid w:val="009C70DB"/>
    <w:rsid w:val="009C70F8"/>
    <w:rsid w:val="009C75DF"/>
    <w:rsid w:val="009D049D"/>
    <w:rsid w:val="009D07B5"/>
    <w:rsid w:val="009D112A"/>
    <w:rsid w:val="009D1649"/>
    <w:rsid w:val="009D1826"/>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23A3"/>
    <w:rsid w:val="009E242E"/>
    <w:rsid w:val="009E2568"/>
    <w:rsid w:val="009E2E1D"/>
    <w:rsid w:val="009E314E"/>
    <w:rsid w:val="009E3766"/>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946"/>
    <w:rsid w:val="009F4B8F"/>
    <w:rsid w:val="009F6925"/>
    <w:rsid w:val="009F77F8"/>
    <w:rsid w:val="00A00262"/>
    <w:rsid w:val="00A002FC"/>
    <w:rsid w:val="00A01107"/>
    <w:rsid w:val="00A01B4B"/>
    <w:rsid w:val="00A01B8A"/>
    <w:rsid w:val="00A02013"/>
    <w:rsid w:val="00A02DB2"/>
    <w:rsid w:val="00A03402"/>
    <w:rsid w:val="00A04C7E"/>
    <w:rsid w:val="00A04C91"/>
    <w:rsid w:val="00A057AF"/>
    <w:rsid w:val="00A05922"/>
    <w:rsid w:val="00A0595A"/>
    <w:rsid w:val="00A0597F"/>
    <w:rsid w:val="00A05D72"/>
    <w:rsid w:val="00A06EC1"/>
    <w:rsid w:val="00A11BC8"/>
    <w:rsid w:val="00A123F0"/>
    <w:rsid w:val="00A12877"/>
    <w:rsid w:val="00A128A1"/>
    <w:rsid w:val="00A135D0"/>
    <w:rsid w:val="00A14FDE"/>
    <w:rsid w:val="00A1562E"/>
    <w:rsid w:val="00A15B93"/>
    <w:rsid w:val="00A1643C"/>
    <w:rsid w:val="00A1721C"/>
    <w:rsid w:val="00A178FD"/>
    <w:rsid w:val="00A204F1"/>
    <w:rsid w:val="00A20CD0"/>
    <w:rsid w:val="00A21261"/>
    <w:rsid w:val="00A21E2B"/>
    <w:rsid w:val="00A22739"/>
    <w:rsid w:val="00A2338C"/>
    <w:rsid w:val="00A23FD0"/>
    <w:rsid w:val="00A242D6"/>
    <w:rsid w:val="00A2453B"/>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4A3"/>
    <w:rsid w:val="00A33AF9"/>
    <w:rsid w:val="00A33DFE"/>
    <w:rsid w:val="00A33EE6"/>
    <w:rsid w:val="00A342FC"/>
    <w:rsid w:val="00A34542"/>
    <w:rsid w:val="00A350E4"/>
    <w:rsid w:val="00A35364"/>
    <w:rsid w:val="00A35A2B"/>
    <w:rsid w:val="00A35C2A"/>
    <w:rsid w:val="00A36E71"/>
    <w:rsid w:val="00A36FD8"/>
    <w:rsid w:val="00A371F1"/>
    <w:rsid w:val="00A37659"/>
    <w:rsid w:val="00A37AD1"/>
    <w:rsid w:val="00A40A41"/>
    <w:rsid w:val="00A41E7E"/>
    <w:rsid w:val="00A4230B"/>
    <w:rsid w:val="00A4266D"/>
    <w:rsid w:val="00A42F81"/>
    <w:rsid w:val="00A43601"/>
    <w:rsid w:val="00A439EF"/>
    <w:rsid w:val="00A464D3"/>
    <w:rsid w:val="00A46B42"/>
    <w:rsid w:val="00A4718F"/>
    <w:rsid w:val="00A473F3"/>
    <w:rsid w:val="00A4763E"/>
    <w:rsid w:val="00A47F11"/>
    <w:rsid w:val="00A50B00"/>
    <w:rsid w:val="00A52213"/>
    <w:rsid w:val="00A526BA"/>
    <w:rsid w:val="00A53103"/>
    <w:rsid w:val="00A53114"/>
    <w:rsid w:val="00A5331F"/>
    <w:rsid w:val="00A53FBE"/>
    <w:rsid w:val="00A54AE4"/>
    <w:rsid w:val="00A54FF6"/>
    <w:rsid w:val="00A5580C"/>
    <w:rsid w:val="00A55F79"/>
    <w:rsid w:val="00A568A9"/>
    <w:rsid w:val="00A56B25"/>
    <w:rsid w:val="00A56CCE"/>
    <w:rsid w:val="00A56E2C"/>
    <w:rsid w:val="00A570C7"/>
    <w:rsid w:val="00A57162"/>
    <w:rsid w:val="00A60EE8"/>
    <w:rsid w:val="00A62DBE"/>
    <w:rsid w:val="00A641B4"/>
    <w:rsid w:val="00A65CCE"/>
    <w:rsid w:val="00A66229"/>
    <w:rsid w:val="00A66CF5"/>
    <w:rsid w:val="00A6757A"/>
    <w:rsid w:val="00A675CA"/>
    <w:rsid w:val="00A67BB9"/>
    <w:rsid w:val="00A67C03"/>
    <w:rsid w:val="00A67C1C"/>
    <w:rsid w:val="00A704A6"/>
    <w:rsid w:val="00A711A0"/>
    <w:rsid w:val="00A71507"/>
    <w:rsid w:val="00A71B8B"/>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19"/>
    <w:rsid w:val="00A8727B"/>
    <w:rsid w:val="00A875D5"/>
    <w:rsid w:val="00A87642"/>
    <w:rsid w:val="00A87A32"/>
    <w:rsid w:val="00A908CA"/>
    <w:rsid w:val="00A90BA4"/>
    <w:rsid w:val="00A910B4"/>
    <w:rsid w:val="00A9174D"/>
    <w:rsid w:val="00A91C3F"/>
    <w:rsid w:val="00A92D5B"/>
    <w:rsid w:val="00A930BC"/>
    <w:rsid w:val="00A93235"/>
    <w:rsid w:val="00A93A46"/>
    <w:rsid w:val="00A94B86"/>
    <w:rsid w:val="00A96F34"/>
    <w:rsid w:val="00A97DDB"/>
    <w:rsid w:val="00A97F27"/>
    <w:rsid w:val="00A97F41"/>
    <w:rsid w:val="00AA0732"/>
    <w:rsid w:val="00AA08B9"/>
    <w:rsid w:val="00AA0CD7"/>
    <w:rsid w:val="00AA0E40"/>
    <w:rsid w:val="00AA125A"/>
    <w:rsid w:val="00AA1382"/>
    <w:rsid w:val="00AA158D"/>
    <w:rsid w:val="00AA19B6"/>
    <w:rsid w:val="00AA2A9F"/>
    <w:rsid w:val="00AA345E"/>
    <w:rsid w:val="00AA347A"/>
    <w:rsid w:val="00AA496B"/>
    <w:rsid w:val="00AA4980"/>
    <w:rsid w:val="00AA54BE"/>
    <w:rsid w:val="00AA5E6F"/>
    <w:rsid w:val="00AB1FEA"/>
    <w:rsid w:val="00AB22B2"/>
    <w:rsid w:val="00AB2D88"/>
    <w:rsid w:val="00AB3241"/>
    <w:rsid w:val="00AB3BC3"/>
    <w:rsid w:val="00AB3E02"/>
    <w:rsid w:val="00AB4050"/>
    <w:rsid w:val="00AB49D4"/>
    <w:rsid w:val="00AB4A1A"/>
    <w:rsid w:val="00AB4A6A"/>
    <w:rsid w:val="00AB57B0"/>
    <w:rsid w:val="00AC07FD"/>
    <w:rsid w:val="00AC0CD7"/>
    <w:rsid w:val="00AC173A"/>
    <w:rsid w:val="00AC1BE7"/>
    <w:rsid w:val="00AC2EC7"/>
    <w:rsid w:val="00AC3943"/>
    <w:rsid w:val="00AC5804"/>
    <w:rsid w:val="00AC7BB0"/>
    <w:rsid w:val="00AD0355"/>
    <w:rsid w:val="00AD0DA5"/>
    <w:rsid w:val="00AD115A"/>
    <w:rsid w:val="00AD1C82"/>
    <w:rsid w:val="00AD258F"/>
    <w:rsid w:val="00AD2DA2"/>
    <w:rsid w:val="00AD43DE"/>
    <w:rsid w:val="00AD4A3B"/>
    <w:rsid w:val="00AD4EFE"/>
    <w:rsid w:val="00AD5119"/>
    <w:rsid w:val="00AD5525"/>
    <w:rsid w:val="00AD5F64"/>
    <w:rsid w:val="00AD6073"/>
    <w:rsid w:val="00AD6084"/>
    <w:rsid w:val="00AD647A"/>
    <w:rsid w:val="00AD6627"/>
    <w:rsid w:val="00AD6922"/>
    <w:rsid w:val="00AD6DF6"/>
    <w:rsid w:val="00AD7E14"/>
    <w:rsid w:val="00AE08E6"/>
    <w:rsid w:val="00AE0FD0"/>
    <w:rsid w:val="00AE19FB"/>
    <w:rsid w:val="00AE1F60"/>
    <w:rsid w:val="00AE3C07"/>
    <w:rsid w:val="00AE3C21"/>
    <w:rsid w:val="00AE3DE2"/>
    <w:rsid w:val="00AE40BB"/>
    <w:rsid w:val="00AE424E"/>
    <w:rsid w:val="00AE455C"/>
    <w:rsid w:val="00AE52CD"/>
    <w:rsid w:val="00AE57C4"/>
    <w:rsid w:val="00AE596B"/>
    <w:rsid w:val="00AE5B19"/>
    <w:rsid w:val="00AE6197"/>
    <w:rsid w:val="00AE6FC0"/>
    <w:rsid w:val="00AF04E0"/>
    <w:rsid w:val="00AF10BD"/>
    <w:rsid w:val="00AF16A3"/>
    <w:rsid w:val="00AF1EBB"/>
    <w:rsid w:val="00AF2097"/>
    <w:rsid w:val="00AF32F2"/>
    <w:rsid w:val="00AF486A"/>
    <w:rsid w:val="00AF5DE5"/>
    <w:rsid w:val="00AF6058"/>
    <w:rsid w:val="00AF6217"/>
    <w:rsid w:val="00AF6569"/>
    <w:rsid w:val="00AF6695"/>
    <w:rsid w:val="00AF67A0"/>
    <w:rsid w:val="00AF7166"/>
    <w:rsid w:val="00AF748F"/>
    <w:rsid w:val="00AF796E"/>
    <w:rsid w:val="00B0077C"/>
    <w:rsid w:val="00B00BAC"/>
    <w:rsid w:val="00B02863"/>
    <w:rsid w:val="00B02D31"/>
    <w:rsid w:val="00B03034"/>
    <w:rsid w:val="00B0377F"/>
    <w:rsid w:val="00B0406C"/>
    <w:rsid w:val="00B05AD8"/>
    <w:rsid w:val="00B05ED2"/>
    <w:rsid w:val="00B05F20"/>
    <w:rsid w:val="00B06046"/>
    <w:rsid w:val="00B075BD"/>
    <w:rsid w:val="00B075E0"/>
    <w:rsid w:val="00B10C33"/>
    <w:rsid w:val="00B11A20"/>
    <w:rsid w:val="00B11F83"/>
    <w:rsid w:val="00B12AD2"/>
    <w:rsid w:val="00B143BF"/>
    <w:rsid w:val="00B146AA"/>
    <w:rsid w:val="00B15DCE"/>
    <w:rsid w:val="00B16362"/>
    <w:rsid w:val="00B16460"/>
    <w:rsid w:val="00B17770"/>
    <w:rsid w:val="00B17AF2"/>
    <w:rsid w:val="00B2232E"/>
    <w:rsid w:val="00B22B92"/>
    <w:rsid w:val="00B23637"/>
    <w:rsid w:val="00B23C06"/>
    <w:rsid w:val="00B243E1"/>
    <w:rsid w:val="00B251D8"/>
    <w:rsid w:val="00B279FF"/>
    <w:rsid w:val="00B302FD"/>
    <w:rsid w:val="00B30BB1"/>
    <w:rsid w:val="00B31C21"/>
    <w:rsid w:val="00B32459"/>
    <w:rsid w:val="00B328BB"/>
    <w:rsid w:val="00B32E86"/>
    <w:rsid w:val="00B33225"/>
    <w:rsid w:val="00B334CD"/>
    <w:rsid w:val="00B336CB"/>
    <w:rsid w:val="00B33A8E"/>
    <w:rsid w:val="00B34FDC"/>
    <w:rsid w:val="00B357D4"/>
    <w:rsid w:val="00B36DEB"/>
    <w:rsid w:val="00B405E9"/>
    <w:rsid w:val="00B4066B"/>
    <w:rsid w:val="00B4100A"/>
    <w:rsid w:val="00B417A5"/>
    <w:rsid w:val="00B419CC"/>
    <w:rsid w:val="00B42009"/>
    <w:rsid w:val="00B444F4"/>
    <w:rsid w:val="00B45184"/>
    <w:rsid w:val="00B45BD5"/>
    <w:rsid w:val="00B4631D"/>
    <w:rsid w:val="00B46A7D"/>
    <w:rsid w:val="00B4730D"/>
    <w:rsid w:val="00B50762"/>
    <w:rsid w:val="00B51A33"/>
    <w:rsid w:val="00B51E89"/>
    <w:rsid w:val="00B5217F"/>
    <w:rsid w:val="00B5321E"/>
    <w:rsid w:val="00B5379F"/>
    <w:rsid w:val="00B5380D"/>
    <w:rsid w:val="00B53D53"/>
    <w:rsid w:val="00B542FE"/>
    <w:rsid w:val="00B5460A"/>
    <w:rsid w:val="00B54DF6"/>
    <w:rsid w:val="00B55281"/>
    <w:rsid w:val="00B5528F"/>
    <w:rsid w:val="00B56343"/>
    <w:rsid w:val="00B56D85"/>
    <w:rsid w:val="00B60111"/>
    <w:rsid w:val="00B615D0"/>
    <w:rsid w:val="00B627BD"/>
    <w:rsid w:val="00B62C58"/>
    <w:rsid w:val="00B62E62"/>
    <w:rsid w:val="00B64F38"/>
    <w:rsid w:val="00B65C2A"/>
    <w:rsid w:val="00B6649A"/>
    <w:rsid w:val="00B6659D"/>
    <w:rsid w:val="00B66BFF"/>
    <w:rsid w:val="00B6743A"/>
    <w:rsid w:val="00B67698"/>
    <w:rsid w:val="00B70334"/>
    <w:rsid w:val="00B71171"/>
    <w:rsid w:val="00B71C79"/>
    <w:rsid w:val="00B71EA1"/>
    <w:rsid w:val="00B737B0"/>
    <w:rsid w:val="00B74203"/>
    <w:rsid w:val="00B76A32"/>
    <w:rsid w:val="00B77CC9"/>
    <w:rsid w:val="00B8227F"/>
    <w:rsid w:val="00B8234C"/>
    <w:rsid w:val="00B8243E"/>
    <w:rsid w:val="00B82FE2"/>
    <w:rsid w:val="00B830F8"/>
    <w:rsid w:val="00B83538"/>
    <w:rsid w:val="00B835D8"/>
    <w:rsid w:val="00B8430E"/>
    <w:rsid w:val="00B8455D"/>
    <w:rsid w:val="00B855D6"/>
    <w:rsid w:val="00B86124"/>
    <w:rsid w:val="00B8645A"/>
    <w:rsid w:val="00B86F9E"/>
    <w:rsid w:val="00B91390"/>
    <w:rsid w:val="00B9188F"/>
    <w:rsid w:val="00B92701"/>
    <w:rsid w:val="00B9334D"/>
    <w:rsid w:val="00B93623"/>
    <w:rsid w:val="00B94027"/>
    <w:rsid w:val="00B94055"/>
    <w:rsid w:val="00B9441B"/>
    <w:rsid w:val="00B94C8E"/>
    <w:rsid w:val="00B94DA8"/>
    <w:rsid w:val="00B97455"/>
    <w:rsid w:val="00B97A49"/>
    <w:rsid w:val="00B97E6E"/>
    <w:rsid w:val="00BA0F60"/>
    <w:rsid w:val="00BA2086"/>
    <w:rsid w:val="00BA2363"/>
    <w:rsid w:val="00BA274D"/>
    <w:rsid w:val="00BA3ACF"/>
    <w:rsid w:val="00BA4B23"/>
    <w:rsid w:val="00BA511F"/>
    <w:rsid w:val="00BA612B"/>
    <w:rsid w:val="00BA6AE3"/>
    <w:rsid w:val="00BA70B0"/>
    <w:rsid w:val="00BB0958"/>
    <w:rsid w:val="00BB0B75"/>
    <w:rsid w:val="00BB0DF9"/>
    <w:rsid w:val="00BB0F77"/>
    <w:rsid w:val="00BB123E"/>
    <w:rsid w:val="00BB12CC"/>
    <w:rsid w:val="00BB1EDC"/>
    <w:rsid w:val="00BB2110"/>
    <w:rsid w:val="00BB2780"/>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5C4E"/>
    <w:rsid w:val="00BC5F81"/>
    <w:rsid w:val="00BC6237"/>
    <w:rsid w:val="00BC7923"/>
    <w:rsid w:val="00BC79A3"/>
    <w:rsid w:val="00BD117A"/>
    <w:rsid w:val="00BD18CD"/>
    <w:rsid w:val="00BD2135"/>
    <w:rsid w:val="00BD2205"/>
    <w:rsid w:val="00BD29E4"/>
    <w:rsid w:val="00BD35BC"/>
    <w:rsid w:val="00BD5068"/>
    <w:rsid w:val="00BD5E27"/>
    <w:rsid w:val="00BD6305"/>
    <w:rsid w:val="00BD663C"/>
    <w:rsid w:val="00BD6D16"/>
    <w:rsid w:val="00BD7138"/>
    <w:rsid w:val="00BD7A6C"/>
    <w:rsid w:val="00BD7CB7"/>
    <w:rsid w:val="00BE1469"/>
    <w:rsid w:val="00BE2687"/>
    <w:rsid w:val="00BE2DF6"/>
    <w:rsid w:val="00BE2F3F"/>
    <w:rsid w:val="00BE39FA"/>
    <w:rsid w:val="00BE4AAB"/>
    <w:rsid w:val="00BE6686"/>
    <w:rsid w:val="00BE6D73"/>
    <w:rsid w:val="00BF07A2"/>
    <w:rsid w:val="00BF0BAE"/>
    <w:rsid w:val="00BF1477"/>
    <w:rsid w:val="00BF21E6"/>
    <w:rsid w:val="00BF3DCE"/>
    <w:rsid w:val="00BF4644"/>
    <w:rsid w:val="00BF58ED"/>
    <w:rsid w:val="00BF59A9"/>
    <w:rsid w:val="00BF5F4F"/>
    <w:rsid w:val="00BF615E"/>
    <w:rsid w:val="00BF6714"/>
    <w:rsid w:val="00BF687B"/>
    <w:rsid w:val="00BF77F5"/>
    <w:rsid w:val="00C001AC"/>
    <w:rsid w:val="00C00CF5"/>
    <w:rsid w:val="00C011FD"/>
    <w:rsid w:val="00C0122D"/>
    <w:rsid w:val="00C01363"/>
    <w:rsid w:val="00C0141C"/>
    <w:rsid w:val="00C015A0"/>
    <w:rsid w:val="00C019F2"/>
    <w:rsid w:val="00C01CDE"/>
    <w:rsid w:val="00C02E48"/>
    <w:rsid w:val="00C03519"/>
    <w:rsid w:val="00C035CA"/>
    <w:rsid w:val="00C039D3"/>
    <w:rsid w:val="00C03A77"/>
    <w:rsid w:val="00C04B13"/>
    <w:rsid w:val="00C05080"/>
    <w:rsid w:val="00C0511D"/>
    <w:rsid w:val="00C056B1"/>
    <w:rsid w:val="00C05828"/>
    <w:rsid w:val="00C06F29"/>
    <w:rsid w:val="00C06F3A"/>
    <w:rsid w:val="00C0719F"/>
    <w:rsid w:val="00C0738E"/>
    <w:rsid w:val="00C07503"/>
    <w:rsid w:val="00C075BD"/>
    <w:rsid w:val="00C079F5"/>
    <w:rsid w:val="00C07BEE"/>
    <w:rsid w:val="00C10B1C"/>
    <w:rsid w:val="00C10F65"/>
    <w:rsid w:val="00C115EA"/>
    <w:rsid w:val="00C12029"/>
    <w:rsid w:val="00C120BD"/>
    <w:rsid w:val="00C13A67"/>
    <w:rsid w:val="00C14E2D"/>
    <w:rsid w:val="00C17552"/>
    <w:rsid w:val="00C17839"/>
    <w:rsid w:val="00C17D14"/>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0E9A"/>
    <w:rsid w:val="00C3183F"/>
    <w:rsid w:val="00C33201"/>
    <w:rsid w:val="00C334ED"/>
    <w:rsid w:val="00C340E2"/>
    <w:rsid w:val="00C35385"/>
    <w:rsid w:val="00C35ED0"/>
    <w:rsid w:val="00C36647"/>
    <w:rsid w:val="00C36FCE"/>
    <w:rsid w:val="00C37F16"/>
    <w:rsid w:val="00C41958"/>
    <w:rsid w:val="00C41BE4"/>
    <w:rsid w:val="00C41F20"/>
    <w:rsid w:val="00C424CB"/>
    <w:rsid w:val="00C42C28"/>
    <w:rsid w:val="00C43117"/>
    <w:rsid w:val="00C43512"/>
    <w:rsid w:val="00C43598"/>
    <w:rsid w:val="00C43F03"/>
    <w:rsid w:val="00C44360"/>
    <w:rsid w:val="00C44662"/>
    <w:rsid w:val="00C4571D"/>
    <w:rsid w:val="00C45860"/>
    <w:rsid w:val="00C45890"/>
    <w:rsid w:val="00C47760"/>
    <w:rsid w:val="00C47BC9"/>
    <w:rsid w:val="00C50193"/>
    <w:rsid w:val="00C50965"/>
    <w:rsid w:val="00C516CD"/>
    <w:rsid w:val="00C518A7"/>
    <w:rsid w:val="00C523A0"/>
    <w:rsid w:val="00C528C8"/>
    <w:rsid w:val="00C529E1"/>
    <w:rsid w:val="00C52F4B"/>
    <w:rsid w:val="00C541DF"/>
    <w:rsid w:val="00C5426A"/>
    <w:rsid w:val="00C542E8"/>
    <w:rsid w:val="00C558E6"/>
    <w:rsid w:val="00C55B6F"/>
    <w:rsid w:val="00C56695"/>
    <w:rsid w:val="00C57847"/>
    <w:rsid w:val="00C57FB9"/>
    <w:rsid w:val="00C60861"/>
    <w:rsid w:val="00C609AB"/>
    <w:rsid w:val="00C609AE"/>
    <w:rsid w:val="00C614F1"/>
    <w:rsid w:val="00C61A15"/>
    <w:rsid w:val="00C61F58"/>
    <w:rsid w:val="00C621BD"/>
    <w:rsid w:val="00C63155"/>
    <w:rsid w:val="00C63EA2"/>
    <w:rsid w:val="00C64131"/>
    <w:rsid w:val="00C65167"/>
    <w:rsid w:val="00C6585D"/>
    <w:rsid w:val="00C65ADC"/>
    <w:rsid w:val="00C669C1"/>
    <w:rsid w:val="00C67BFA"/>
    <w:rsid w:val="00C67F1D"/>
    <w:rsid w:val="00C70556"/>
    <w:rsid w:val="00C70A9D"/>
    <w:rsid w:val="00C71634"/>
    <w:rsid w:val="00C71B85"/>
    <w:rsid w:val="00C71F93"/>
    <w:rsid w:val="00C72DB2"/>
    <w:rsid w:val="00C72F1C"/>
    <w:rsid w:val="00C7365B"/>
    <w:rsid w:val="00C73991"/>
    <w:rsid w:val="00C73EDC"/>
    <w:rsid w:val="00C75260"/>
    <w:rsid w:val="00C76339"/>
    <w:rsid w:val="00C764A6"/>
    <w:rsid w:val="00C76977"/>
    <w:rsid w:val="00C77C1A"/>
    <w:rsid w:val="00C80145"/>
    <w:rsid w:val="00C8185D"/>
    <w:rsid w:val="00C8304A"/>
    <w:rsid w:val="00C831AE"/>
    <w:rsid w:val="00C8447D"/>
    <w:rsid w:val="00C85C2D"/>
    <w:rsid w:val="00C85D05"/>
    <w:rsid w:val="00C85D0C"/>
    <w:rsid w:val="00C86755"/>
    <w:rsid w:val="00C86B0A"/>
    <w:rsid w:val="00C86E47"/>
    <w:rsid w:val="00C9091C"/>
    <w:rsid w:val="00C9092E"/>
    <w:rsid w:val="00C92526"/>
    <w:rsid w:val="00C939E1"/>
    <w:rsid w:val="00C93D02"/>
    <w:rsid w:val="00C940D3"/>
    <w:rsid w:val="00C9465B"/>
    <w:rsid w:val="00C94DC5"/>
    <w:rsid w:val="00C95F50"/>
    <w:rsid w:val="00C967F3"/>
    <w:rsid w:val="00CA0982"/>
    <w:rsid w:val="00CA10FB"/>
    <w:rsid w:val="00CA1D03"/>
    <w:rsid w:val="00CA1E36"/>
    <w:rsid w:val="00CA1E7E"/>
    <w:rsid w:val="00CA205A"/>
    <w:rsid w:val="00CA20F3"/>
    <w:rsid w:val="00CA2E4C"/>
    <w:rsid w:val="00CA2EB0"/>
    <w:rsid w:val="00CA332A"/>
    <w:rsid w:val="00CA3E0A"/>
    <w:rsid w:val="00CA407A"/>
    <w:rsid w:val="00CA4147"/>
    <w:rsid w:val="00CA4282"/>
    <w:rsid w:val="00CA4B89"/>
    <w:rsid w:val="00CA5B7E"/>
    <w:rsid w:val="00CA616D"/>
    <w:rsid w:val="00CA62A1"/>
    <w:rsid w:val="00CA6D37"/>
    <w:rsid w:val="00CA7ACC"/>
    <w:rsid w:val="00CB047C"/>
    <w:rsid w:val="00CB0C8D"/>
    <w:rsid w:val="00CB1275"/>
    <w:rsid w:val="00CB2455"/>
    <w:rsid w:val="00CB26F9"/>
    <w:rsid w:val="00CB38BD"/>
    <w:rsid w:val="00CB3C90"/>
    <w:rsid w:val="00CB44AA"/>
    <w:rsid w:val="00CB4E85"/>
    <w:rsid w:val="00CB50B2"/>
    <w:rsid w:val="00CB68B6"/>
    <w:rsid w:val="00CB696A"/>
    <w:rsid w:val="00CB6D6B"/>
    <w:rsid w:val="00CB6F0C"/>
    <w:rsid w:val="00CC0465"/>
    <w:rsid w:val="00CC0FF6"/>
    <w:rsid w:val="00CC2AA1"/>
    <w:rsid w:val="00CC2B86"/>
    <w:rsid w:val="00CC3787"/>
    <w:rsid w:val="00CC3BD0"/>
    <w:rsid w:val="00CC3CD4"/>
    <w:rsid w:val="00CC3D12"/>
    <w:rsid w:val="00CC43F5"/>
    <w:rsid w:val="00CC4543"/>
    <w:rsid w:val="00CC6781"/>
    <w:rsid w:val="00CC6C21"/>
    <w:rsid w:val="00CC7607"/>
    <w:rsid w:val="00CC774E"/>
    <w:rsid w:val="00CC7F10"/>
    <w:rsid w:val="00CD09DB"/>
    <w:rsid w:val="00CD0C0C"/>
    <w:rsid w:val="00CD0DBF"/>
    <w:rsid w:val="00CD1901"/>
    <w:rsid w:val="00CD1956"/>
    <w:rsid w:val="00CD20B4"/>
    <w:rsid w:val="00CD2985"/>
    <w:rsid w:val="00CD2B45"/>
    <w:rsid w:val="00CD35E1"/>
    <w:rsid w:val="00CD3613"/>
    <w:rsid w:val="00CD3B93"/>
    <w:rsid w:val="00CD3DE7"/>
    <w:rsid w:val="00CD41C0"/>
    <w:rsid w:val="00CD4734"/>
    <w:rsid w:val="00CD5675"/>
    <w:rsid w:val="00CD5E31"/>
    <w:rsid w:val="00CD600F"/>
    <w:rsid w:val="00CD640F"/>
    <w:rsid w:val="00CD76E7"/>
    <w:rsid w:val="00CE03F8"/>
    <w:rsid w:val="00CE0FD1"/>
    <w:rsid w:val="00CE1403"/>
    <w:rsid w:val="00CE1A56"/>
    <w:rsid w:val="00CE1E45"/>
    <w:rsid w:val="00CE24DD"/>
    <w:rsid w:val="00CE3246"/>
    <w:rsid w:val="00CE3A36"/>
    <w:rsid w:val="00CE4161"/>
    <w:rsid w:val="00CE529C"/>
    <w:rsid w:val="00CE54BD"/>
    <w:rsid w:val="00CE5C00"/>
    <w:rsid w:val="00CE6492"/>
    <w:rsid w:val="00CE66CC"/>
    <w:rsid w:val="00CE6E09"/>
    <w:rsid w:val="00CE70A9"/>
    <w:rsid w:val="00CE7D6B"/>
    <w:rsid w:val="00CF04A5"/>
    <w:rsid w:val="00CF0AA1"/>
    <w:rsid w:val="00CF0BFE"/>
    <w:rsid w:val="00CF14C6"/>
    <w:rsid w:val="00CF159B"/>
    <w:rsid w:val="00CF33F7"/>
    <w:rsid w:val="00CF48A8"/>
    <w:rsid w:val="00CF5171"/>
    <w:rsid w:val="00CF6132"/>
    <w:rsid w:val="00D009E9"/>
    <w:rsid w:val="00D00F73"/>
    <w:rsid w:val="00D0149B"/>
    <w:rsid w:val="00D01785"/>
    <w:rsid w:val="00D02AC2"/>
    <w:rsid w:val="00D02E00"/>
    <w:rsid w:val="00D0300F"/>
    <w:rsid w:val="00D031FF"/>
    <w:rsid w:val="00D03330"/>
    <w:rsid w:val="00D03A82"/>
    <w:rsid w:val="00D03EFF"/>
    <w:rsid w:val="00D03FE4"/>
    <w:rsid w:val="00D043CE"/>
    <w:rsid w:val="00D04466"/>
    <w:rsid w:val="00D0450F"/>
    <w:rsid w:val="00D04B8C"/>
    <w:rsid w:val="00D0514A"/>
    <w:rsid w:val="00D05836"/>
    <w:rsid w:val="00D06501"/>
    <w:rsid w:val="00D076D4"/>
    <w:rsid w:val="00D07EF2"/>
    <w:rsid w:val="00D100AA"/>
    <w:rsid w:val="00D10B4A"/>
    <w:rsid w:val="00D10D2A"/>
    <w:rsid w:val="00D10E97"/>
    <w:rsid w:val="00D11095"/>
    <w:rsid w:val="00D113AE"/>
    <w:rsid w:val="00D11477"/>
    <w:rsid w:val="00D13AC5"/>
    <w:rsid w:val="00D13F6F"/>
    <w:rsid w:val="00D1434C"/>
    <w:rsid w:val="00D1454A"/>
    <w:rsid w:val="00D1483A"/>
    <w:rsid w:val="00D20940"/>
    <w:rsid w:val="00D214D8"/>
    <w:rsid w:val="00D21D6C"/>
    <w:rsid w:val="00D22665"/>
    <w:rsid w:val="00D22AB0"/>
    <w:rsid w:val="00D23B63"/>
    <w:rsid w:val="00D23F46"/>
    <w:rsid w:val="00D246A5"/>
    <w:rsid w:val="00D249E4"/>
    <w:rsid w:val="00D24D54"/>
    <w:rsid w:val="00D252C1"/>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36F4"/>
    <w:rsid w:val="00D34A08"/>
    <w:rsid w:val="00D34A10"/>
    <w:rsid w:val="00D353BD"/>
    <w:rsid w:val="00D35844"/>
    <w:rsid w:val="00D358F5"/>
    <w:rsid w:val="00D35D06"/>
    <w:rsid w:val="00D3672F"/>
    <w:rsid w:val="00D36E34"/>
    <w:rsid w:val="00D370D3"/>
    <w:rsid w:val="00D37696"/>
    <w:rsid w:val="00D37AAB"/>
    <w:rsid w:val="00D37C4F"/>
    <w:rsid w:val="00D40A8A"/>
    <w:rsid w:val="00D40AD1"/>
    <w:rsid w:val="00D40DEA"/>
    <w:rsid w:val="00D4155F"/>
    <w:rsid w:val="00D4325A"/>
    <w:rsid w:val="00D43B48"/>
    <w:rsid w:val="00D44251"/>
    <w:rsid w:val="00D44935"/>
    <w:rsid w:val="00D44A5B"/>
    <w:rsid w:val="00D45F0C"/>
    <w:rsid w:val="00D4787A"/>
    <w:rsid w:val="00D47B93"/>
    <w:rsid w:val="00D507AE"/>
    <w:rsid w:val="00D50AE6"/>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608B4"/>
    <w:rsid w:val="00D6159B"/>
    <w:rsid w:val="00D61987"/>
    <w:rsid w:val="00D61A4B"/>
    <w:rsid w:val="00D623FA"/>
    <w:rsid w:val="00D62BE1"/>
    <w:rsid w:val="00D637D6"/>
    <w:rsid w:val="00D63935"/>
    <w:rsid w:val="00D63A2B"/>
    <w:rsid w:val="00D644A3"/>
    <w:rsid w:val="00D648D7"/>
    <w:rsid w:val="00D65874"/>
    <w:rsid w:val="00D67F6A"/>
    <w:rsid w:val="00D7005A"/>
    <w:rsid w:val="00D71203"/>
    <w:rsid w:val="00D7186B"/>
    <w:rsid w:val="00D72602"/>
    <w:rsid w:val="00D7266F"/>
    <w:rsid w:val="00D726BF"/>
    <w:rsid w:val="00D72948"/>
    <w:rsid w:val="00D72B00"/>
    <w:rsid w:val="00D748D3"/>
    <w:rsid w:val="00D74962"/>
    <w:rsid w:val="00D749B5"/>
    <w:rsid w:val="00D74CA6"/>
    <w:rsid w:val="00D7503F"/>
    <w:rsid w:val="00D75097"/>
    <w:rsid w:val="00D754CF"/>
    <w:rsid w:val="00D75BBD"/>
    <w:rsid w:val="00D75C40"/>
    <w:rsid w:val="00D76239"/>
    <w:rsid w:val="00D77706"/>
    <w:rsid w:val="00D805B7"/>
    <w:rsid w:val="00D8095D"/>
    <w:rsid w:val="00D811D6"/>
    <w:rsid w:val="00D81440"/>
    <w:rsid w:val="00D8188D"/>
    <w:rsid w:val="00D81A9D"/>
    <w:rsid w:val="00D81F8C"/>
    <w:rsid w:val="00D82E57"/>
    <w:rsid w:val="00D840E1"/>
    <w:rsid w:val="00D84539"/>
    <w:rsid w:val="00D849A4"/>
    <w:rsid w:val="00D84C69"/>
    <w:rsid w:val="00D855D7"/>
    <w:rsid w:val="00D858B7"/>
    <w:rsid w:val="00D85CE2"/>
    <w:rsid w:val="00D86F0E"/>
    <w:rsid w:val="00D87393"/>
    <w:rsid w:val="00D90A60"/>
    <w:rsid w:val="00D90D03"/>
    <w:rsid w:val="00D911C4"/>
    <w:rsid w:val="00D91DD2"/>
    <w:rsid w:val="00D91E0B"/>
    <w:rsid w:val="00D91E23"/>
    <w:rsid w:val="00D925AC"/>
    <w:rsid w:val="00D92682"/>
    <w:rsid w:val="00D9320E"/>
    <w:rsid w:val="00D939F5"/>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5860"/>
    <w:rsid w:val="00DA626D"/>
    <w:rsid w:val="00DA63C7"/>
    <w:rsid w:val="00DA72E9"/>
    <w:rsid w:val="00DA7317"/>
    <w:rsid w:val="00DA75AA"/>
    <w:rsid w:val="00DB0A5C"/>
    <w:rsid w:val="00DB1494"/>
    <w:rsid w:val="00DB1D8B"/>
    <w:rsid w:val="00DB3A42"/>
    <w:rsid w:val="00DB3B6C"/>
    <w:rsid w:val="00DB41D0"/>
    <w:rsid w:val="00DB4AA6"/>
    <w:rsid w:val="00DB515A"/>
    <w:rsid w:val="00DB51D2"/>
    <w:rsid w:val="00DB61A1"/>
    <w:rsid w:val="00DB662A"/>
    <w:rsid w:val="00DB665A"/>
    <w:rsid w:val="00DB74F2"/>
    <w:rsid w:val="00DB7732"/>
    <w:rsid w:val="00DC1BD5"/>
    <w:rsid w:val="00DC1C9A"/>
    <w:rsid w:val="00DC1DB4"/>
    <w:rsid w:val="00DC1F52"/>
    <w:rsid w:val="00DC2233"/>
    <w:rsid w:val="00DC2420"/>
    <w:rsid w:val="00DC2A4A"/>
    <w:rsid w:val="00DC2CA0"/>
    <w:rsid w:val="00DC2D80"/>
    <w:rsid w:val="00DC517B"/>
    <w:rsid w:val="00DC5BFA"/>
    <w:rsid w:val="00DC6507"/>
    <w:rsid w:val="00DC6B5B"/>
    <w:rsid w:val="00DC7327"/>
    <w:rsid w:val="00DC7CD4"/>
    <w:rsid w:val="00DD0750"/>
    <w:rsid w:val="00DD0B69"/>
    <w:rsid w:val="00DD0C92"/>
    <w:rsid w:val="00DD0F6C"/>
    <w:rsid w:val="00DD1145"/>
    <w:rsid w:val="00DD2381"/>
    <w:rsid w:val="00DD3050"/>
    <w:rsid w:val="00DD31CA"/>
    <w:rsid w:val="00DD341C"/>
    <w:rsid w:val="00DD3537"/>
    <w:rsid w:val="00DD36AA"/>
    <w:rsid w:val="00DD37C8"/>
    <w:rsid w:val="00DD4CCF"/>
    <w:rsid w:val="00DD4E0D"/>
    <w:rsid w:val="00DD509B"/>
    <w:rsid w:val="00DD5795"/>
    <w:rsid w:val="00DD5EC1"/>
    <w:rsid w:val="00DD6DB9"/>
    <w:rsid w:val="00DD7E96"/>
    <w:rsid w:val="00DE07C1"/>
    <w:rsid w:val="00DE154A"/>
    <w:rsid w:val="00DE2857"/>
    <w:rsid w:val="00DE2C8F"/>
    <w:rsid w:val="00DE3978"/>
    <w:rsid w:val="00DE4405"/>
    <w:rsid w:val="00DE45E7"/>
    <w:rsid w:val="00DE498C"/>
    <w:rsid w:val="00DE4ACF"/>
    <w:rsid w:val="00DE5033"/>
    <w:rsid w:val="00DE503E"/>
    <w:rsid w:val="00DE6BF9"/>
    <w:rsid w:val="00DE702C"/>
    <w:rsid w:val="00DE7BAB"/>
    <w:rsid w:val="00DE7F34"/>
    <w:rsid w:val="00DE7FEB"/>
    <w:rsid w:val="00DF01F6"/>
    <w:rsid w:val="00DF0CF1"/>
    <w:rsid w:val="00DF1C38"/>
    <w:rsid w:val="00DF1E0D"/>
    <w:rsid w:val="00DF1E55"/>
    <w:rsid w:val="00DF2383"/>
    <w:rsid w:val="00DF30E4"/>
    <w:rsid w:val="00DF31A1"/>
    <w:rsid w:val="00DF41A1"/>
    <w:rsid w:val="00DF4548"/>
    <w:rsid w:val="00DF4857"/>
    <w:rsid w:val="00DF4A32"/>
    <w:rsid w:val="00DF4B21"/>
    <w:rsid w:val="00DF504A"/>
    <w:rsid w:val="00DF5829"/>
    <w:rsid w:val="00DF707E"/>
    <w:rsid w:val="00DF73F6"/>
    <w:rsid w:val="00DF790C"/>
    <w:rsid w:val="00DF793F"/>
    <w:rsid w:val="00E00053"/>
    <w:rsid w:val="00E00521"/>
    <w:rsid w:val="00E008DD"/>
    <w:rsid w:val="00E00BFF"/>
    <w:rsid w:val="00E00C08"/>
    <w:rsid w:val="00E01AB0"/>
    <w:rsid w:val="00E039EF"/>
    <w:rsid w:val="00E03E60"/>
    <w:rsid w:val="00E0403A"/>
    <w:rsid w:val="00E048FA"/>
    <w:rsid w:val="00E0600C"/>
    <w:rsid w:val="00E065F3"/>
    <w:rsid w:val="00E0732A"/>
    <w:rsid w:val="00E07C24"/>
    <w:rsid w:val="00E07F6E"/>
    <w:rsid w:val="00E1022F"/>
    <w:rsid w:val="00E1086C"/>
    <w:rsid w:val="00E1114C"/>
    <w:rsid w:val="00E111A9"/>
    <w:rsid w:val="00E11529"/>
    <w:rsid w:val="00E11708"/>
    <w:rsid w:val="00E11CF5"/>
    <w:rsid w:val="00E11F7C"/>
    <w:rsid w:val="00E1231E"/>
    <w:rsid w:val="00E13199"/>
    <w:rsid w:val="00E13408"/>
    <w:rsid w:val="00E14896"/>
    <w:rsid w:val="00E162BB"/>
    <w:rsid w:val="00E165E4"/>
    <w:rsid w:val="00E16FBB"/>
    <w:rsid w:val="00E174E2"/>
    <w:rsid w:val="00E21312"/>
    <w:rsid w:val="00E2177D"/>
    <w:rsid w:val="00E23086"/>
    <w:rsid w:val="00E233D2"/>
    <w:rsid w:val="00E2479F"/>
    <w:rsid w:val="00E24BDC"/>
    <w:rsid w:val="00E25296"/>
    <w:rsid w:val="00E25C21"/>
    <w:rsid w:val="00E2616C"/>
    <w:rsid w:val="00E26373"/>
    <w:rsid w:val="00E264A1"/>
    <w:rsid w:val="00E2653B"/>
    <w:rsid w:val="00E27198"/>
    <w:rsid w:val="00E27CB8"/>
    <w:rsid w:val="00E301CF"/>
    <w:rsid w:val="00E3058B"/>
    <w:rsid w:val="00E3066D"/>
    <w:rsid w:val="00E309DA"/>
    <w:rsid w:val="00E3319C"/>
    <w:rsid w:val="00E33C8C"/>
    <w:rsid w:val="00E3461F"/>
    <w:rsid w:val="00E34FC7"/>
    <w:rsid w:val="00E351B7"/>
    <w:rsid w:val="00E366FB"/>
    <w:rsid w:val="00E369C2"/>
    <w:rsid w:val="00E3721D"/>
    <w:rsid w:val="00E37978"/>
    <w:rsid w:val="00E40611"/>
    <w:rsid w:val="00E408F5"/>
    <w:rsid w:val="00E4191F"/>
    <w:rsid w:val="00E41CFB"/>
    <w:rsid w:val="00E4236C"/>
    <w:rsid w:val="00E42464"/>
    <w:rsid w:val="00E42B51"/>
    <w:rsid w:val="00E42DBF"/>
    <w:rsid w:val="00E436A1"/>
    <w:rsid w:val="00E43DF5"/>
    <w:rsid w:val="00E444C0"/>
    <w:rsid w:val="00E46E0D"/>
    <w:rsid w:val="00E4700A"/>
    <w:rsid w:val="00E47CEC"/>
    <w:rsid w:val="00E47E9B"/>
    <w:rsid w:val="00E505E3"/>
    <w:rsid w:val="00E507E4"/>
    <w:rsid w:val="00E508E6"/>
    <w:rsid w:val="00E50A14"/>
    <w:rsid w:val="00E513A0"/>
    <w:rsid w:val="00E520E4"/>
    <w:rsid w:val="00E5301D"/>
    <w:rsid w:val="00E531FE"/>
    <w:rsid w:val="00E53D92"/>
    <w:rsid w:val="00E559AE"/>
    <w:rsid w:val="00E5728D"/>
    <w:rsid w:val="00E60DE4"/>
    <w:rsid w:val="00E61DB5"/>
    <w:rsid w:val="00E61DF5"/>
    <w:rsid w:val="00E62523"/>
    <w:rsid w:val="00E625C7"/>
    <w:rsid w:val="00E629BB"/>
    <w:rsid w:val="00E6324B"/>
    <w:rsid w:val="00E636FE"/>
    <w:rsid w:val="00E63CB5"/>
    <w:rsid w:val="00E64841"/>
    <w:rsid w:val="00E65B0B"/>
    <w:rsid w:val="00E65E76"/>
    <w:rsid w:val="00E66027"/>
    <w:rsid w:val="00E66070"/>
    <w:rsid w:val="00E66890"/>
    <w:rsid w:val="00E67284"/>
    <w:rsid w:val="00E677FB"/>
    <w:rsid w:val="00E67C16"/>
    <w:rsid w:val="00E72D3C"/>
    <w:rsid w:val="00E73FA8"/>
    <w:rsid w:val="00E74E6C"/>
    <w:rsid w:val="00E74ECD"/>
    <w:rsid w:val="00E750BD"/>
    <w:rsid w:val="00E76022"/>
    <w:rsid w:val="00E76084"/>
    <w:rsid w:val="00E76ACB"/>
    <w:rsid w:val="00E76B79"/>
    <w:rsid w:val="00E773CE"/>
    <w:rsid w:val="00E775FE"/>
    <w:rsid w:val="00E77EEA"/>
    <w:rsid w:val="00E77FFC"/>
    <w:rsid w:val="00E802F5"/>
    <w:rsid w:val="00E80646"/>
    <w:rsid w:val="00E80BE6"/>
    <w:rsid w:val="00E80C7E"/>
    <w:rsid w:val="00E80FFD"/>
    <w:rsid w:val="00E815CD"/>
    <w:rsid w:val="00E81AEF"/>
    <w:rsid w:val="00E81C3A"/>
    <w:rsid w:val="00E81E05"/>
    <w:rsid w:val="00E82982"/>
    <w:rsid w:val="00E82B2C"/>
    <w:rsid w:val="00E82F40"/>
    <w:rsid w:val="00E8465D"/>
    <w:rsid w:val="00E84B29"/>
    <w:rsid w:val="00E85222"/>
    <w:rsid w:val="00E8523F"/>
    <w:rsid w:val="00E859C7"/>
    <w:rsid w:val="00E86011"/>
    <w:rsid w:val="00E86D2D"/>
    <w:rsid w:val="00E87505"/>
    <w:rsid w:val="00E875DC"/>
    <w:rsid w:val="00E87D86"/>
    <w:rsid w:val="00E87E26"/>
    <w:rsid w:val="00E902F0"/>
    <w:rsid w:val="00E90471"/>
    <w:rsid w:val="00E90616"/>
    <w:rsid w:val="00E906B8"/>
    <w:rsid w:val="00E90E58"/>
    <w:rsid w:val="00E91094"/>
    <w:rsid w:val="00E91391"/>
    <w:rsid w:val="00E914DE"/>
    <w:rsid w:val="00E91FCF"/>
    <w:rsid w:val="00E9227D"/>
    <w:rsid w:val="00E924E5"/>
    <w:rsid w:val="00E92F19"/>
    <w:rsid w:val="00E93D2A"/>
    <w:rsid w:val="00E943C5"/>
    <w:rsid w:val="00E9527E"/>
    <w:rsid w:val="00E957C0"/>
    <w:rsid w:val="00E96255"/>
    <w:rsid w:val="00E967CA"/>
    <w:rsid w:val="00E97057"/>
    <w:rsid w:val="00E97169"/>
    <w:rsid w:val="00E97372"/>
    <w:rsid w:val="00EA0321"/>
    <w:rsid w:val="00EA1175"/>
    <w:rsid w:val="00EA23E0"/>
    <w:rsid w:val="00EA2A0A"/>
    <w:rsid w:val="00EA450F"/>
    <w:rsid w:val="00EA4DC8"/>
    <w:rsid w:val="00EA4F88"/>
    <w:rsid w:val="00EA5027"/>
    <w:rsid w:val="00EA6907"/>
    <w:rsid w:val="00EB0280"/>
    <w:rsid w:val="00EB18AD"/>
    <w:rsid w:val="00EB2372"/>
    <w:rsid w:val="00EB287F"/>
    <w:rsid w:val="00EB33BB"/>
    <w:rsid w:val="00EB37D9"/>
    <w:rsid w:val="00EB3957"/>
    <w:rsid w:val="00EB4063"/>
    <w:rsid w:val="00EB4307"/>
    <w:rsid w:val="00EB4913"/>
    <w:rsid w:val="00EB4E10"/>
    <w:rsid w:val="00EB55FB"/>
    <w:rsid w:val="00EB5703"/>
    <w:rsid w:val="00EB63F5"/>
    <w:rsid w:val="00EB702F"/>
    <w:rsid w:val="00EB7241"/>
    <w:rsid w:val="00EB7370"/>
    <w:rsid w:val="00EB7A00"/>
    <w:rsid w:val="00EB7B48"/>
    <w:rsid w:val="00EC0456"/>
    <w:rsid w:val="00EC0CAF"/>
    <w:rsid w:val="00EC1D85"/>
    <w:rsid w:val="00EC211D"/>
    <w:rsid w:val="00EC3129"/>
    <w:rsid w:val="00EC4BEF"/>
    <w:rsid w:val="00EC4F1D"/>
    <w:rsid w:val="00EC689E"/>
    <w:rsid w:val="00EC707C"/>
    <w:rsid w:val="00EC74CE"/>
    <w:rsid w:val="00ED00A7"/>
    <w:rsid w:val="00ED0C1A"/>
    <w:rsid w:val="00ED138E"/>
    <w:rsid w:val="00ED138F"/>
    <w:rsid w:val="00ED1A40"/>
    <w:rsid w:val="00ED225D"/>
    <w:rsid w:val="00ED3192"/>
    <w:rsid w:val="00ED40E0"/>
    <w:rsid w:val="00ED427B"/>
    <w:rsid w:val="00ED4BC6"/>
    <w:rsid w:val="00ED5080"/>
    <w:rsid w:val="00ED50DA"/>
    <w:rsid w:val="00ED52C5"/>
    <w:rsid w:val="00ED5B8F"/>
    <w:rsid w:val="00ED644F"/>
    <w:rsid w:val="00ED6CC8"/>
    <w:rsid w:val="00ED6CFE"/>
    <w:rsid w:val="00ED6DA3"/>
    <w:rsid w:val="00ED7643"/>
    <w:rsid w:val="00ED7C53"/>
    <w:rsid w:val="00EE0066"/>
    <w:rsid w:val="00EE1264"/>
    <w:rsid w:val="00EE1EDC"/>
    <w:rsid w:val="00EE204A"/>
    <w:rsid w:val="00EE254A"/>
    <w:rsid w:val="00EE29F8"/>
    <w:rsid w:val="00EE3077"/>
    <w:rsid w:val="00EE36FC"/>
    <w:rsid w:val="00EE44F6"/>
    <w:rsid w:val="00EE50A6"/>
    <w:rsid w:val="00EE55AD"/>
    <w:rsid w:val="00EE5C62"/>
    <w:rsid w:val="00EE629F"/>
    <w:rsid w:val="00EE661A"/>
    <w:rsid w:val="00EF03D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1F2C"/>
    <w:rsid w:val="00F02582"/>
    <w:rsid w:val="00F0396C"/>
    <w:rsid w:val="00F03B01"/>
    <w:rsid w:val="00F0490A"/>
    <w:rsid w:val="00F04A57"/>
    <w:rsid w:val="00F0512D"/>
    <w:rsid w:val="00F06047"/>
    <w:rsid w:val="00F06E3D"/>
    <w:rsid w:val="00F079FC"/>
    <w:rsid w:val="00F07F1C"/>
    <w:rsid w:val="00F10EEF"/>
    <w:rsid w:val="00F11395"/>
    <w:rsid w:val="00F1210A"/>
    <w:rsid w:val="00F1282A"/>
    <w:rsid w:val="00F12CCB"/>
    <w:rsid w:val="00F1313B"/>
    <w:rsid w:val="00F13C33"/>
    <w:rsid w:val="00F145BD"/>
    <w:rsid w:val="00F14B1E"/>
    <w:rsid w:val="00F151B2"/>
    <w:rsid w:val="00F156B4"/>
    <w:rsid w:val="00F16796"/>
    <w:rsid w:val="00F16FFA"/>
    <w:rsid w:val="00F20348"/>
    <w:rsid w:val="00F208B9"/>
    <w:rsid w:val="00F21A86"/>
    <w:rsid w:val="00F22C05"/>
    <w:rsid w:val="00F22C2A"/>
    <w:rsid w:val="00F22D51"/>
    <w:rsid w:val="00F22DD1"/>
    <w:rsid w:val="00F231C6"/>
    <w:rsid w:val="00F232C1"/>
    <w:rsid w:val="00F23A68"/>
    <w:rsid w:val="00F23C45"/>
    <w:rsid w:val="00F258C0"/>
    <w:rsid w:val="00F25EDC"/>
    <w:rsid w:val="00F25F67"/>
    <w:rsid w:val="00F265FD"/>
    <w:rsid w:val="00F26F15"/>
    <w:rsid w:val="00F271D7"/>
    <w:rsid w:val="00F27BE3"/>
    <w:rsid w:val="00F301F3"/>
    <w:rsid w:val="00F30590"/>
    <w:rsid w:val="00F3068D"/>
    <w:rsid w:val="00F3078C"/>
    <w:rsid w:val="00F3087C"/>
    <w:rsid w:val="00F3098C"/>
    <w:rsid w:val="00F3142C"/>
    <w:rsid w:val="00F3195D"/>
    <w:rsid w:val="00F31A20"/>
    <w:rsid w:val="00F31E51"/>
    <w:rsid w:val="00F331C9"/>
    <w:rsid w:val="00F333D7"/>
    <w:rsid w:val="00F3412C"/>
    <w:rsid w:val="00F34179"/>
    <w:rsid w:val="00F344B5"/>
    <w:rsid w:val="00F3573A"/>
    <w:rsid w:val="00F35C45"/>
    <w:rsid w:val="00F36919"/>
    <w:rsid w:val="00F402E6"/>
    <w:rsid w:val="00F40BF7"/>
    <w:rsid w:val="00F4104A"/>
    <w:rsid w:val="00F41B28"/>
    <w:rsid w:val="00F41CFF"/>
    <w:rsid w:val="00F433C8"/>
    <w:rsid w:val="00F448E9"/>
    <w:rsid w:val="00F454D5"/>
    <w:rsid w:val="00F46D4A"/>
    <w:rsid w:val="00F46D9F"/>
    <w:rsid w:val="00F500F2"/>
    <w:rsid w:val="00F50933"/>
    <w:rsid w:val="00F50EA3"/>
    <w:rsid w:val="00F514C5"/>
    <w:rsid w:val="00F5308B"/>
    <w:rsid w:val="00F546AC"/>
    <w:rsid w:val="00F55478"/>
    <w:rsid w:val="00F56675"/>
    <w:rsid w:val="00F5757E"/>
    <w:rsid w:val="00F576FB"/>
    <w:rsid w:val="00F602B4"/>
    <w:rsid w:val="00F613B8"/>
    <w:rsid w:val="00F61677"/>
    <w:rsid w:val="00F61921"/>
    <w:rsid w:val="00F61E27"/>
    <w:rsid w:val="00F622DC"/>
    <w:rsid w:val="00F63508"/>
    <w:rsid w:val="00F63524"/>
    <w:rsid w:val="00F6498E"/>
    <w:rsid w:val="00F65FB1"/>
    <w:rsid w:val="00F6612D"/>
    <w:rsid w:val="00F667F9"/>
    <w:rsid w:val="00F66AB2"/>
    <w:rsid w:val="00F66BBE"/>
    <w:rsid w:val="00F673FA"/>
    <w:rsid w:val="00F70E39"/>
    <w:rsid w:val="00F7104F"/>
    <w:rsid w:val="00F7126E"/>
    <w:rsid w:val="00F713B3"/>
    <w:rsid w:val="00F736A4"/>
    <w:rsid w:val="00F73C23"/>
    <w:rsid w:val="00F74B78"/>
    <w:rsid w:val="00F74F37"/>
    <w:rsid w:val="00F76E40"/>
    <w:rsid w:val="00F77257"/>
    <w:rsid w:val="00F77E4C"/>
    <w:rsid w:val="00F80683"/>
    <w:rsid w:val="00F833CD"/>
    <w:rsid w:val="00F834AA"/>
    <w:rsid w:val="00F83AE9"/>
    <w:rsid w:val="00F83F28"/>
    <w:rsid w:val="00F83F71"/>
    <w:rsid w:val="00F843DE"/>
    <w:rsid w:val="00F852A6"/>
    <w:rsid w:val="00F85350"/>
    <w:rsid w:val="00F85669"/>
    <w:rsid w:val="00F85970"/>
    <w:rsid w:val="00F85C8E"/>
    <w:rsid w:val="00F861BF"/>
    <w:rsid w:val="00F862E9"/>
    <w:rsid w:val="00F8676F"/>
    <w:rsid w:val="00F86F43"/>
    <w:rsid w:val="00F872A3"/>
    <w:rsid w:val="00F874E4"/>
    <w:rsid w:val="00F8760D"/>
    <w:rsid w:val="00F87DDC"/>
    <w:rsid w:val="00F90868"/>
    <w:rsid w:val="00F90C2D"/>
    <w:rsid w:val="00F9105A"/>
    <w:rsid w:val="00F9157E"/>
    <w:rsid w:val="00F91C8A"/>
    <w:rsid w:val="00F9210E"/>
    <w:rsid w:val="00F9287F"/>
    <w:rsid w:val="00F92B68"/>
    <w:rsid w:val="00F93169"/>
    <w:rsid w:val="00F94361"/>
    <w:rsid w:val="00F945C0"/>
    <w:rsid w:val="00F95285"/>
    <w:rsid w:val="00F955EA"/>
    <w:rsid w:val="00F961E6"/>
    <w:rsid w:val="00F97098"/>
    <w:rsid w:val="00F97A64"/>
    <w:rsid w:val="00FA0FB9"/>
    <w:rsid w:val="00FA17F2"/>
    <w:rsid w:val="00FA1F8C"/>
    <w:rsid w:val="00FA2CA9"/>
    <w:rsid w:val="00FA2E89"/>
    <w:rsid w:val="00FA379F"/>
    <w:rsid w:val="00FA37A0"/>
    <w:rsid w:val="00FA3B1F"/>
    <w:rsid w:val="00FA4013"/>
    <w:rsid w:val="00FA4553"/>
    <w:rsid w:val="00FA4F00"/>
    <w:rsid w:val="00FA7461"/>
    <w:rsid w:val="00FA7FB2"/>
    <w:rsid w:val="00FB0567"/>
    <w:rsid w:val="00FB0928"/>
    <w:rsid w:val="00FB1276"/>
    <w:rsid w:val="00FB1CF9"/>
    <w:rsid w:val="00FB2E2C"/>
    <w:rsid w:val="00FB3CC2"/>
    <w:rsid w:val="00FB4A1D"/>
    <w:rsid w:val="00FB4DFE"/>
    <w:rsid w:val="00FB5873"/>
    <w:rsid w:val="00FB5EDB"/>
    <w:rsid w:val="00FB67D6"/>
    <w:rsid w:val="00FB6DAB"/>
    <w:rsid w:val="00FB6F97"/>
    <w:rsid w:val="00FB7C75"/>
    <w:rsid w:val="00FB7E50"/>
    <w:rsid w:val="00FC0BF1"/>
    <w:rsid w:val="00FC0FC8"/>
    <w:rsid w:val="00FC1D76"/>
    <w:rsid w:val="00FC2608"/>
    <w:rsid w:val="00FC3465"/>
    <w:rsid w:val="00FC3542"/>
    <w:rsid w:val="00FC3F7F"/>
    <w:rsid w:val="00FC41F1"/>
    <w:rsid w:val="00FC4449"/>
    <w:rsid w:val="00FC4490"/>
    <w:rsid w:val="00FC4B9A"/>
    <w:rsid w:val="00FC4FFC"/>
    <w:rsid w:val="00FC50D5"/>
    <w:rsid w:val="00FC522D"/>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E0BAD"/>
    <w:rsid w:val="00FE1367"/>
    <w:rsid w:val="00FE1B18"/>
    <w:rsid w:val="00FE2AF5"/>
    <w:rsid w:val="00FE3B50"/>
    <w:rsid w:val="00FE3CCB"/>
    <w:rsid w:val="00FE3EEE"/>
    <w:rsid w:val="00FE43B2"/>
    <w:rsid w:val="00FE49F4"/>
    <w:rsid w:val="00FE5CBB"/>
    <w:rsid w:val="00FE602D"/>
    <w:rsid w:val="00FE6050"/>
    <w:rsid w:val="00FE6482"/>
    <w:rsid w:val="00FE6DDE"/>
    <w:rsid w:val="00FE7267"/>
    <w:rsid w:val="00FE78ED"/>
    <w:rsid w:val="00FE7B16"/>
    <w:rsid w:val="00FE7FBC"/>
    <w:rsid w:val="00FF00BA"/>
    <w:rsid w:val="00FF0470"/>
    <w:rsid w:val="00FF07D6"/>
    <w:rsid w:val="00FF26D4"/>
    <w:rsid w:val="00FF3998"/>
    <w:rsid w:val="00FF4C28"/>
    <w:rsid w:val="00FF5F43"/>
    <w:rsid w:val="00FF6ADA"/>
    <w:rsid w:val="00FF74EC"/>
    <w:rsid w:val="00FF7D70"/>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32051"/>
  <w15:docId w15:val="{7B8B3738-E07E-4234-89BA-72588B13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42182"/>
    <w:rPr>
      <w:rFonts w:ascii="Times New Roman" w:eastAsia="Times New Roman" w:hAnsi="Times New Roman"/>
      <w:sz w:val="24"/>
      <w:szCs w:val="24"/>
    </w:rPr>
  </w:style>
  <w:style w:type="paragraph" w:styleId="11">
    <w:name w:val="heading 1"/>
    <w:basedOn w:val="a1"/>
    <w:next w:val="a1"/>
    <w:link w:val="12"/>
    <w:uiPriority w:val="9"/>
    <w:qFormat/>
    <w:rsid w:val="00EF74C9"/>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
    <w:basedOn w:val="a1"/>
    <w:next w:val="a1"/>
    <w:link w:val="24"/>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0">
    <w:name w:val="heading 3"/>
    <w:aliases w:val="h3,Head 3,l3+toc 3,CT,Sub-section Title,l3"/>
    <w:basedOn w:val="a1"/>
    <w:next w:val="a1"/>
    <w:link w:val="31"/>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0">
    <w:name w:val="heading 4"/>
    <w:aliases w:val="Параграф"/>
    <w:basedOn w:val="a1"/>
    <w:next w:val="a1"/>
    <w:link w:val="41"/>
    <w:qFormat/>
    <w:rsid w:val="00EF74C9"/>
    <w:pPr>
      <w:keepNext/>
      <w:widowControl w:val="0"/>
      <w:autoSpaceDE w:val="0"/>
      <w:autoSpaceDN w:val="0"/>
      <w:adjustRightInd w:val="0"/>
      <w:jc w:val="center"/>
      <w:outlineLvl w:val="3"/>
    </w:pPr>
    <w:rPr>
      <w:b/>
      <w:bCs/>
      <w:color w:val="000000"/>
      <w:sz w:val="28"/>
      <w:szCs w:val="28"/>
    </w:rPr>
  </w:style>
  <w:style w:type="paragraph" w:styleId="50">
    <w:name w:val="heading 5"/>
    <w:aliases w:val="_Подпункт"/>
    <w:basedOn w:val="a1"/>
    <w:next w:val="a1"/>
    <w:link w:val="51"/>
    <w:qFormat/>
    <w:rsid w:val="00EF74C9"/>
    <w:pPr>
      <w:keepNext/>
      <w:ind w:firstLine="5940"/>
      <w:outlineLvl w:val="4"/>
    </w:pPr>
    <w:rPr>
      <w:caps/>
      <w:sz w:val="28"/>
      <w:szCs w:val="28"/>
    </w:rPr>
  </w:style>
  <w:style w:type="paragraph" w:styleId="6">
    <w:name w:val="heading 6"/>
    <w:basedOn w:val="a1"/>
    <w:next w:val="a1"/>
    <w:link w:val="60"/>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1"/>
    <w:next w:val="a1"/>
    <w:link w:val="70"/>
    <w:qFormat/>
    <w:rsid w:val="00EF74C9"/>
    <w:pPr>
      <w:spacing w:before="240" w:after="60"/>
      <w:outlineLvl w:val="6"/>
    </w:pPr>
  </w:style>
  <w:style w:type="paragraph" w:styleId="8">
    <w:name w:val="heading 8"/>
    <w:basedOn w:val="a1"/>
    <w:next w:val="a1"/>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1"/>
    <w:next w:val="a1"/>
    <w:link w:val="90"/>
    <w:qFormat/>
    <w:rsid w:val="00052511"/>
    <w:pPr>
      <w:tabs>
        <w:tab w:val="num" w:pos="1584"/>
      </w:tabs>
      <w:spacing w:before="240" w:after="60" w:line="259" w:lineRule="auto"/>
      <w:ind w:left="1584" w:hanging="1584"/>
      <w:jc w:val="both"/>
      <w:outlineLvl w:val="8"/>
    </w:pPr>
    <w:rPr>
      <w:rFonts w:ascii="Arial" w:hAnsi="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C47760"/>
    <w:pPr>
      <w:widowControl w:val="0"/>
      <w:autoSpaceDE w:val="0"/>
      <w:autoSpaceDN w:val="0"/>
      <w:adjustRightInd w:val="0"/>
    </w:pPr>
    <w:rPr>
      <w:rFonts w:ascii="Times New Roman" w:eastAsia="Times New Roman" w:hAnsi="Times New Roman"/>
      <w:b/>
      <w:bCs/>
      <w:sz w:val="24"/>
      <w:szCs w:val="24"/>
    </w:rPr>
  </w:style>
  <w:style w:type="paragraph" w:styleId="a5">
    <w:name w:val="List Paragraph"/>
    <w:aliases w:val="Bullet List,FooterText,numbered,List Paragraph,Подпись рисунка,Маркированный список_уровень1,ПАРАГРАФ,Второй абзац списка,Num Bullet 1,Bullet Number,Индексы,Заголовок1,Содержание. 2 уровень,Ненумерованный список,Список нумерованный цифры"/>
    <w:basedOn w:val="a1"/>
    <w:link w:val="a6"/>
    <w:uiPriority w:val="34"/>
    <w:qFormat/>
    <w:rsid w:val="00C47760"/>
    <w:pPr>
      <w:ind w:left="720"/>
      <w:contextualSpacing/>
    </w:pPr>
  </w:style>
  <w:style w:type="character" w:customStyle="1" w:styleId="12">
    <w:name w:val="Заголовок 1 Знак"/>
    <w:link w:val="11"/>
    <w:uiPriority w:val="9"/>
    <w:rsid w:val="00EF74C9"/>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3"/>
    <w:uiPriority w:val="9"/>
    <w:rsid w:val="00EF74C9"/>
    <w:rPr>
      <w:rFonts w:ascii="Arial" w:eastAsia="Times New Roman" w:hAnsi="Arial" w:cs="Arial"/>
      <w:b/>
      <w:bCs/>
      <w:i/>
      <w:iCs/>
      <w:sz w:val="28"/>
      <w:szCs w:val="28"/>
      <w:lang w:eastAsia="ru-RU"/>
    </w:rPr>
  </w:style>
  <w:style w:type="character" w:customStyle="1" w:styleId="31">
    <w:name w:val="Заголовок 3 Знак"/>
    <w:aliases w:val="h3 Знак1,Head 3 Знак1,l3+toc 3 Знак1,CT Знак1,Sub-section Title Знак1,l3 Знак1"/>
    <w:link w:val="30"/>
    <w:rsid w:val="00EF74C9"/>
    <w:rPr>
      <w:rFonts w:ascii="Arial" w:eastAsia="Times New Roman" w:hAnsi="Arial" w:cs="Arial"/>
      <w:b/>
      <w:bCs/>
      <w:sz w:val="26"/>
      <w:szCs w:val="26"/>
      <w:lang w:eastAsia="ru-RU"/>
    </w:rPr>
  </w:style>
  <w:style w:type="character" w:customStyle="1" w:styleId="41">
    <w:name w:val="Заголовок 4 Знак"/>
    <w:aliases w:val="Параграф Знак"/>
    <w:link w:val="40"/>
    <w:rsid w:val="00EF74C9"/>
    <w:rPr>
      <w:rFonts w:ascii="Times New Roman" w:eastAsia="Times New Roman" w:hAnsi="Times New Roman" w:cs="Times New Roman"/>
      <w:b/>
      <w:bCs/>
      <w:color w:val="000000"/>
      <w:sz w:val="28"/>
      <w:szCs w:val="28"/>
      <w:lang w:eastAsia="ru-RU"/>
    </w:rPr>
  </w:style>
  <w:style w:type="character" w:customStyle="1" w:styleId="51">
    <w:name w:val="Заголовок 5 Знак"/>
    <w:aliases w:val="_Подпункт Знак"/>
    <w:link w:val="50"/>
    <w:rsid w:val="00EF74C9"/>
    <w:rPr>
      <w:rFonts w:ascii="Times New Roman" w:eastAsia="Times New Roman" w:hAnsi="Times New Roman" w:cs="Times New Roman"/>
      <w:caps/>
      <w:sz w:val="28"/>
      <w:szCs w:val="28"/>
      <w:lang w:eastAsia="ru-RU"/>
    </w:rPr>
  </w:style>
  <w:style w:type="character" w:customStyle="1" w:styleId="60">
    <w:name w:val="Заголовок 6 Знак"/>
    <w:link w:val="6"/>
    <w:rsid w:val="00EF74C9"/>
    <w:rPr>
      <w:rFonts w:ascii="Times New Roman" w:eastAsia="Times New Roman" w:hAnsi="Times New Roman" w:cs="Times New Roman"/>
      <w:b/>
      <w:bCs/>
      <w:lang w:eastAsia="ru-RU"/>
    </w:rPr>
  </w:style>
  <w:style w:type="character" w:customStyle="1" w:styleId="70">
    <w:name w:val="Заголовок 7 Знак"/>
    <w:link w:val="7"/>
    <w:rsid w:val="00EF74C9"/>
    <w:rPr>
      <w:rFonts w:ascii="Times New Roman" w:eastAsia="Times New Roman" w:hAnsi="Times New Roman" w:cs="Times New Roman"/>
      <w:sz w:val="24"/>
      <w:szCs w:val="24"/>
      <w:lang w:eastAsia="ru-RU"/>
    </w:rPr>
  </w:style>
  <w:style w:type="character" w:customStyle="1" w:styleId="80">
    <w:name w:val="Заголовок 8 Знак"/>
    <w:link w:val="8"/>
    <w:uiPriority w:val="99"/>
    <w:rsid w:val="00EF74C9"/>
    <w:rPr>
      <w:rFonts w:ascii="Times New Roman" w:eastAsia="Times New Roman" w:hAnsi="Times New Roman" w:cs="Times New Roman"/>
      <w:b/>
      <w:bCs/>
      <w:sz w:val="28"/>
      <w:szCs w:val="28"/>
      <w:lang w:eastAsia="ru-RU"/>
    </w:rPr>
  </w:style>
  <w:style w:type="paragraph" w:styleId="a7">
    <w:name w:val="Body Text Indent"/>
    <w:aliases w:val="текст"/>
    <w:basedOn w:val="a1"/>
    <w:link w:val="a8"/>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aliases w:val="текст Знак"/>
    <w:link w:val="a7"/>
    <w:rsid w:val="00EF74C9"/>
    <w:rPr>
      <w:rFonts w:ascii="Times New Roman" w:eastAsia="Times New Roman" w:hAnsi="Times New Roman" w:cs="Times New Roman"/>
      <w:sz w:val="24"/>
      <w:szCs w:val="24"/>
      <w:lang w:eastAsia="ru-RU"/>
    </w:rPr>
  </w:style>
  <w:style w:type="paragraph" w:styleId="32">
    <w:name w:val="Body Text Indent 3"/>
    <w:aliases w:val="Знак2"/>
    <w:basedOn w:val="a1"/>
    <w:link w:val="33"/>
    <w:rsid w:val="00EF74C9"/>
    <w:pPr>
      <w:widowControl w:val="0"/>
      <w:autoSpaceDE w:val="0"/>
      <w:autoSpaceDN w:val="0"/>
      <w:adjustRightInd w:val="0"/>
      <w:spacing w:line="360" w:lineRule="auto"/>
      <w:ind w:firstLine="720"/>
      <w:jc w:val="both"/>
    </w:pPr>
    <w:rPr>
      <w:sz w:val="28"/>
      <w:szCs w:val="28"/>
    </w:rPr>
  </w:style>
  <w:style w:type="character" w:customStyle="1" w:styleId="33">
    <w:name w:val="Основной текст с отступом 3 Знак"/>
    <w:aliases w:val="Знак2 Знак"/>
    <w:link w:val="32"/>
    <w:rsid w:val="00EF74C9"/>
    <w:rPr>
      <w:rFonts w:ascii="Times New Roman" w:eastAsia="Times New Roman" w:hAnsi="Times New Roman" w:cs="Times New Roman"/>
      <w:sz w:val="28"/>
      <w:szCs w:val="28"/>
      <w:lang w:eastAsia="ru-RU"/>
    </w:rPr>
  </w:style>
  <w:style w:type="paragraph" w:styleId="a9">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1"/>
    <w:link w:val="13"/>
    <w:uiPriority w:val="1"/>
    <w:qFormat/>
    <w:rsid w:val="00EF74C9"/>
    <w:pPr>
      <w:widowControl w:val="0"/>
      <w:autoSpaceDE w:val="0"/>
      <w:autoSpaceDN w:val="0"/>
      <w:adjustRightInd w:val="0"/>
      <w:jc w:val="both"/>
    </w:pPr>
    <w:rPr>
      <w:color w:val="000000"/>
      <w:sz w:val="28"/>
      <w:szCs w:val="28"/>
    </w:rPr>
  </w:style>
  <w:style w:type="character" w:customStyle="1" w:styleId="aa">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rsid w:val="00EF74C9"/>
    <w:rPr>
      <w:rFonts w:ascii="Times New Roman" w:eastAsia="Times New Roman" w:hAnsi="Times New Roman" w:cs="Times New Roman"/>
      <w:sz w:val="24"/>
      <w:szCs w:val="24"/>
      <w:lang w:eastAsia="ru-RU"/>
    </w:rPr>
  </w:style>
  <w:style w:type="paragraph" w:customStyle="1" w:styleId="14">
    <w:name w:val="Обычный1"/>
    <w:qFormat/>
    <w:rsid w:val="00EF74C9"/>
    <w:pPr>
      <w:widowControl w:val="0"/>
      <w:ind w:left="120" w:firstLine="560"/>
    </w:pPr>
    <w:rPr>
      <w:rFonts w:ascii="Arial" w:eastAsia="Times New Roman" w:hAnsi="Arial"/>
      <w:sz w:val="22"/>
    </w:rPr>
  </w:style>
  <w:style w:type="paragraph" w:styleId="34">
    <w:name w:val="Body Text 3"/>
    <w:basedOn w:val="a1"/>
    <w:link w:val="35"/>
    <w:rsid w:val="00EF74C9"/>
    <w:pPr>
      <w:spacing w:after="120"/>
    </w:pPr>
    <w:rPr>
      <w:sz w:val="16"/>
      <w:szCs w:val="16"/>
    </w:rPr>
  </w:style>
  <w:style w:type="character" w:customStyle="1" w:styleId="35">
    <w:name w:val="Основной текст 3 Знак"/>
    <w:link w:val="34"/>
    <w:rsid w:val="00EF74C9"/>
    <w:rPr>
      <w:rFonts w:ascii="Times New Roman" w:eastAsia="Times New Roman" w:hAnsi="Times New Roman" w:cs="Times New Roman"/>
      <w:sz w:val="16"/>
      <w:szCs w:val="16"/>
      <w:lang w:eastAsia="ru-RU"/>
    </w:rPr>
  </w:style>
  <w:style w:type="paragraph" w:styleId="ab">
    <w:name w:val="Title"/>
    <w:basedOn w:val="a1"/>
    <w:link w:val="ac"/>
    <w:qFormat/>
    <w:rsid w:val="00EF74C9"/>
    <w:pPr>
      <w:jc w:val="center"/>
    </w:pPr>
    <w:rPr>
      <w:sz w:val="28"/>
      <w:szCs w:val="20"/>
    </w:rPr>
  </w:style>
  <w:style w:type="character" w:customStyle="1" w:styleId="ac">
    <w:name w:val="Заголовок Знак"/>
    <w:link w:val="ab"/>
    <w:rsid w:val="00EF74C9"/>
    <w:rPr>
      <w:rFonts w:ascii="Times New Roman" w:eastAsia="Times New Roman" w:hAnsi="Times New Roman" w:cs="Times New Roman"/>
      <w:sz w:val="28"/>
      <w:szCs w:val="20"/>
      <w:lang w:eastAsia="ru-RU"/>
    </w:rPr>
  </w:style>
  <w:style w:type="paragraph" w:styleId="ad">
    <w:name w:val="header"/>
    <w:aliases w:val="Знак1"/>
    <w:basedOn w:val="a1"/>
    <w:link w:val="ae"/>
    <w:uiPriority w:val="99"/>
    <w:rsid w:val="00EF74C9"/>
    <w:pPr>
      <w:tabs>
        <w:tab w:val="center" w:pos="4677"/>
        <w:tab w:val="right" w:pos="9355"/>
      </w:tabs>
    </w:pPr>
  </w:style>
  <w:style w:type="character" w:customStyle="1" w:styleId="ae">
    <w:name w:val="Верхний колонтитул Знак"/>
    <w:aliases w:val="Знак1 Знак"/>
    <w:link w:val="ad"/>
    <w:uiPriority w:val="99"/>
    <w:rsid w:val="00EF74C9"/>
    <w:rPr>
      <w:rFonts w:ascii="Times New Roman" w:eastAsia="Times New Roman" w:hAnsi="Times New Roman" w:cs="Times New Roman"/>
      <w:sz w:val="24"/>
      <w:szCs w:val="24"/>
      <w:lang w:eastAsia="ru-RU"/>
    </w:rPr>
  </w:style>
  <w:style w:type="character" w:styleId="af">
    <w:name w:val="page number"/>
    <w:basedOn w:val="a2"/>
    <w:rsid w:val="00EF74C9"/>
  </w:style>
  <w:style w:type="paragraph" w:customStyle="1" w:styleId="310">
    <w:name w:val="Основной текст с отступом 31"/>
    <w:basedOn w:val="14"/>
    <w:rsid w:val="00EF74C9"/>
    <w:pPr>
      <w:spacing w:line="360" w:lineRule="auto"/>
      <w:ind w:left="0" w:firstLine="709"/>
      <w:jc w:val="both"/>
    </w:pPr>
    <w:rPr>
      <w:sz w:val="24"/>
    </w:rPr>
  </w:style>
  <w:style w:type="paragraph" w:customStyle="1" w:styleId="25">
    <w:name w:val="Текст_начало_2"/>
    <w:basedOn w:val="a1"/>
    <w:rsid w:val="00EF74C9"/>
    <w:pPr>
      <w:spacing w:line="360" w:lineRule="exact"/>
      <w:jc w:val="both"/>
    </w:pPr>
    <w:rPr>
      <w:rFonts w:ascii="Arial" w:hAnsi="Arial"/>
      <w:szCs w:val="20"/>
      <w:lang w:val="en-GB"/>
    </w:rPr>
  </w:style>
  <w:style w:type="paragraph" w:customStyle="1" w:styleId="BodyText21">
    <w:name w:val="Body Text 21"/>
    <w:basedOn w:val="14"/>
    <w:rsid w:val="00EF74C9"/>
    <w:pPr>
      <w:spacing w:line="360" w:lineRule="auto"/>
      <w:ind w:left="0" w:firstLine="851"/>
      <w:jc w:val="both"/>
    </w:pPr>
    <w:rPr>
      <w:sz w:val="24"/>
    </w:rPr>
  </w:style>
  <w:style w:type="paragraph" w:styleId="af0">
    <w:name w:val="footer"/>
    <w:aliases w:val="Знак3 Знак Знак,Знак31"/>
    <w:basedOn w:val="a1"/>
    <w:link w:val="af1"/>
    <w:uiPriority w:val="99"/>
    <w:qFormat/>
    <w:rsid w:val="00EF74C9"/>
    <w:pPr>
      <w:tabs>
        <w:tab w:val="center" w:pos="4677"/>
        <w:tab w:val="right" w:pos="9355"/>
      </w:tabs>
    </w:pPr>
  </w:style>
  <w:style w:type="character" w:customStyle="1" w:styleId="af1">
    <w:name w:val="Нижний колонтитул Знак"/>
    <w:aliases w:val="Знак3 Знак Знак Знак1,Знак31 Знак"/>
    <w:link w:val="af0"/>
    <w:uiPriority w:val="99"/>
    <w:rsid w:val="00EF74C9"/>
    <w:rPr>
      <w:rFonts w:ascii="Times New Roman" w:eastAsia="Times New Roman" w:hAnsi="Times New Roman" w:cs="Times New Roman"/>
      <w:sz w:val="24"/>
      <w:szCs w:val="24"/>
      <w:lang w:eastAsia="ru-RU"/>
    </w:rPr>
  </w:style>
  <w:style w:type="paragraph" w:styleId="26">
    <w:name w:val="Body Text 2"/>
    <w:basedOn w:val="a1"/>
    <w:link w:val="27"/>
    <w:rsid w:val="00EF74C9"/>
    <w:pPr>
      <w:jc w:val="both"/>
    </w:pPr>
    <w:rPr>
      <w:sz w:val="28"/>
      <w:szCs w:val="28"/>
    </w:rPr>
  </w:style>
  <w:style w:type="character" w:customStyle="1" w:styleId="27">
    <w:name w:val="Основной текст 2 Знак"/>
    <w:link w:val="26"/>
    <w:rsid w:val="00EF74C9"/>
    <w:rPr>
      <w:rFonts w:ascii="Times New Roman" w:eastAsia="Times New Roman" w:hAnsi="Times New Roman" w:cs="Times New Roman"/>
      <w:sz w:val="28"/>
      <w:szCs w:val="28"/>
      <w:lang w:eastAsia="ru-RU"/>
    </w:rPr>
  </w:style>
  <w:style w:type="paragraph" w:styleId="af2">
    <w:name w:val="Balloon Text"/>
    <w:basedOn w:val="a1"/>
    <w:link w:val="af3"/>
    <w:uiPriority w:val="99"/>
    <w:rsid w:val="00EF74C9"/>
    <w:rPr>
      <w:rFonts w:ascii="Tahoma" w:hAnsi="Tahoma"/>
      <w:sz w:val="16"/>
      <w:szCs w:val="16"/>
    </w:rPr>
  </w:style>
  <w:style w:type="character" w:customStyle="1" w:styleId="af3">
    <w:name w:val="Текст выноски Знак"/>
    <w:link w:val="af2"/>
    <w:uiPriority w:val="99"/>
    <w:rsid w:val="00EF74C9"/>
    <w:rPr>
      <w:rFonts w:ascii="Tahoma" w:eastAsia="Times New Roman" w:hAnsi="Tahoma" w:cs="Tahoma"/>
      <w:sz w:val="16"/>
      <w:szCs w:val="16"/>
      <w:lang w:eastAsia="ru-RU"/>
    </w:rPr>
  </w:style>
  <w:style w:type="paragraph" w:styleId="28">
    <w:name w:val="Body Text Indent 2"/>
    <w:aliases w:val="Знак"/>
    <w:basedOn w:val="a1"/>
    <w:link w:val="29"/>
    <w:rsid w:val="00EF74C9"/>
    <w:pPr>
      <w:widowControl w:val="0"/>
      <w:autoSpaceDE w:val="0"/>
      <w:autoSpaceDN w:val="0"/>
      <w:adjustRightInd w:val="0"/>
      <w:ind w:firstLine="360"/>
      <w:jc w:val="both"/>
    </w:pPr>
    <w:rPr>
      <w:color w:val="000000"/>
      <w:spacing w:val="-1"/>
      <w:sz w:val="28"/>
      <w:szCs w:val="28"/>
    </w:rPr>
  </w:style>
  <w:style w:type="character" w:customStyle="1" w:styleId="29">
    <w:name w:val="Основной текст с отступом 2 Знак"/>
    <w:aliases w:val="Знак Знак"/>
    <w:link w:val="28"/>
    <w:rsid w:val="00EF74C9"/>
    <w:rPr>
      <w:rFonts w:ascii="Times New Roman" w:eastAsia="Times New Roman" w:hAnsi="Times New Roman" w:cs="Times New Roman"/>
      <w:color w:val="000000"/>
      <w:spacing w:val="-1"/>
      <w:sz w:val="28"/>
      <w:szCs w:val="28"/>
      <w:lang w:eastAsia="ru-RU"/>
    </w:rPr>
  </w:style>
  <w:style w:type="paragraph" w:styleId="af4">
    <w:name w:val="Block Text"/>
    <w:basedOn w:val="a1"/>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uiPriority w:val="99"/>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uiPriority w:val="99"/>
    <w:rsid w:val="00EF74C9"/>
    <w:rPr>
      <w:rFonts w:ascii="Arial" w:eastAsia="Times New Roman" w:hAnsi="Arial" w:cs="Arial"/>
      <w:lang w:val="ru-RU" w:eastAsia="ru-RU" w:bidi="ar-SA"/>
    </w:rPr>
  </w:style>
  <w:style w:type="paragraph" w:styleId="af5">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header,Верхний колонтитул1,Знак42, Знак4 Знак, Знак4"/>
    <w:basedOn w:val="a1"/>
    <w:link w:val="af6"/>
    <w:qFormat/>
    <w:rsid w:val="00EF74C9"/>
    <w:rPr>
      <w:sz w:val="20"/>
      <w:szCs w:val="20"/>
    </w:rPr>
  </w:style>
  <w:style w:type="character" w:customStyle="1" w:styleId="af6">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
    <w:link w:val="af5"/>
    <w:rsid w:val="00EF74C9"/>
    <w:rPr>
      <w:rFonts w:ascii="Times New Roman" w:eastAsia="Times New Roman" w:hAnsi="Times New Roman" w:cs="Times New Roman"/>
      <w:sz w:val="20"/>
      <w:szCs w:val="20"/>
      <w:lang w:eastAsia="ru-RU"/>
    </w:rPr>
  </w:style>
  <w:style w:type="character" w:styleId="af7">
    <w:name w:val="footnote reference"/>
    <w:rsid w:val="00EF74C9"/>
    <w:rPr>
      <w:vertAlign w:val="superscript"/>
    </w:rPr>
  </w:style>
  <w:style w:type="paragraph" w:customStyle="1" w:styleId="ConsPlusNormal">
    <w:name w:val="ConsPlusNormal"/>
    <w:link w:val="ConsPlusNormal0"/>
    <w:qFormat/>
    <w:rsid w:val="00EF74C9"/>
    <w:pPr>
      <w:autoSpaceDE w:val="0"/>
      <w:autoSpaceDN w:val="0"/>
      <w:adjustRightInd w:val="0"/>
    </w:pPr>
    <w:rPr>
      <w:rFonts w:ascii="Arial" w:eastAsia="Times New Roman" w:hAnsi="Arial" w:cs="Arial"/>
    </w:rPr>
  </w:style>
  <w:style w:type="character" w:customStyle="1" w:styleId="1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9"/>
    <w:rsid w:val="00EF74C9"/>
    <w:rPr>
      <w:rFonts w:ascii="Times New Roman" w:eastAsia="Times New Roman" w:hAnsi="Times New Roman" w:cs="Times New Roman"/>
      <w:color w:val="000000"/>
      <w:sz w:val="28"/>
      <w:szCs w:val="28"/>
    </w:rPr>
  </w:style>
  <w:style w:type="paragraph" w:customStyle="1" w:styleId="2a">
    <w:name w:val="Обычный2"/>
    <w:link w:val="Normal"/>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1"/>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rsid w:val="00EF74C9"/>
    <w:rPr>
      <w:rFonts w:ascii="Times New Roman" w:hAnsi="Times New Roman" w:cs="Times New Roman"/>
      <w:sz w:val="26"/>
      <w:szCs w:val="26"/>
    </w:rPr>
  </w:style>
  <w:style w:type="paragraph" w:customStyle="1" w:styleId="af8">
    <w:name w:val="Обычный.Нормальный абзац Знак"/>
    <w:rsid w:val="00EF74C9"/>
    <w:pPr>
      <w:widowControl w:val="0"/>
      <w:ind w:firstLine="709"/>
      <w:jc w:val="both"/>
    </w:pPr>
    <w:rPr>
      <w:rFonts w:ascii="Times New Roman" w:eastAsia="Times New Roman" w:hAnsi="Times New Roman"/>
      <w:snapToGrid w:val="0"/>
      <w:sz w:val="24"/>
    </w:rPr>
  </w:style>
  <w:style w:type="paragraph" w:customStyle="1" w:styleId="110">
    <w:name w:val="Обычный11"/>
    <w:rsid w:val="00EF74C9"/>
    <w:pPr>
      <w:widowControl w:val="0"/>
      <w:spacing w:before="100" w:after="100"/>
    </w:pPr>
    <w:rPr>
      <w:rFonts w:ascii="Times New Roman" w:eastAsia="Times New Roman" w:hAnsi="Times New Roman"/>
      <w:snapToGrid w:val="0"/>
      <w:sz w:val="24"/>
    </w:rPr>
  </w:style>
  <w:style w:type="paragraph" w:styleId="af9">
    <w:name w:val="No Spacing"/>
    <w:link w:val="afa"/>
    <w:uiPriority w:val="1"/>
    <w:qFormat/>
    <w:rsid w:val="00EF74C9"/>
    <w:pPr>
      <w:jc w:val="both"/>
    </w:pPr>
    <w:rPr>
      <w:rFonts w:ascii="Times New Roman" w:eastAsia="Times New Roman" w:hAnsi="Times New Roman"/>
      <w:sz w:val="24"/>
      <w:szCs w:val="24"/>
    </w:rPr>
  </w:style>
  <w:style w:type="paragraph" w:customStyle="1" w:styleId="36">
    <w:name w:val="Знак3"/>
    <w:basedOn w:val="a1"/>
    <w:rsid w:val="00EF74C9"/>
    <w:pPr>
      <w:spacing w:after="160" w:line="240" w:lineRule="exact"/>
    </w:pPr>
    <w:rPr>
      <w:rFonts w:ascii="Verdana" w:hAnsi="Verdana"/>
      <w:lang w:val="en-US" w:eastAsia="en-US"/>
    </w:rPr>
  </w:style>
  <w:style w:type="character" w:styleId="afb">
    <w:name w:val="Placeholder Text"/>
    <w:uiPriority w:val="99"/>
    <w:semiHidden/>
    <w:rsid w:val="00EF74C9"/>
    <w:rPr>
      <w:color w:val="808080"/>
    </w:rPr>
  </w:style>
  <w:style w:type="paragraph" w:styleId="afc">
    <w:name w:val="endnote text"/>
    <w:basedOn w:val="a1"/>
    <w:link w:val="afd"/>
    <w:uiPriority w:val="99"/>
    <w:semiHidden/>
    <w:unhideWhenUsed/>
    <w:rsid w:val="00EF74C9"/>
    <w:pPr>
      <w:jc w:val="both"/>
    </w:pPr>
    <w:rPr>
      <w:sz w:val="20"/>
      <w:szCs w:val="20"/>
    </w:rPr>
  </w:style>
  <w:style w:type="character" w:customStyle="1" w:styleId="afd">
    <w:name w:val="Текст концевой сноски Знак"/>
    <w:link w:val="afc"/>
    <w:uiPriority w:val="99"/>
    <w:semiHidden/>
    <w:rsid w:val="00EF74C9"/>
    <w:rPr>
      <w:rFonts w:ascii="Times New Roman" w:eastAsia="Times New Roman" w:hAnsi="Times New Roman" w:cs="Times New Roman"/>
      <w:sz w:val="20"/>
      <w:szCs w:val="20"/>
      <w:lang w:eastAsia="ru-RU"/>
    </w:rPr>
  </w:style>
  <w:style w:type="character" w:styleId="afe">
    <w:name w:val="endnote reference"/>
    <w:uiPriority w:val="99"/>
    <w:semiHidden/>
    <w:unhideWhenUsed/>
    <w:rsid w:val="00EF74C9"/>
    <w:rPr>
      <w:vertAlign w:val="superscript"/>
    </w:rPr>
  </w:style>
  <w:style w:type="paragraph" w:styleId="aff">
    <w:name w:val="Subtitle"/>
    <w:basedOn w:val="a1"/>
    <w:next w:val="a1"/>
    <w:link w:val="aff0"/>
    <w:qFormat/>
    <w:rsid w:val="00EF74C9"/>
    <w:pPr>
      <w:spacing w:after="60"/>
      <w:jc w:val="center"/>
      <w:outlineLvl w:val="1"/>
    </w:pPr>
    <w:rPr>
      <w:rFonts w:ascii="Cambria" w:hAnsi="Cambria"/>
    </w:rPr>
  </w:style>
  <w:style w:type="character" w:customStyle="1" w:styleId="aff0">
    <w:name w:val="Подзаголовок Знак"/>
    <w:link w:val="aff"/>
    <w:rsid w:val="00EF74C9"/>
    <w:rPr>
      <w:rFonts w:ascii="Cambria" w:eastAsia="Times New Roman" w:hAnsi="Cambria" w:cs="Times New Roman"/>
      <w:sz w:val="24"/>
      <w:szCs w:val="24"/>
      <w:lang w:eastAsia="ru-RU"/>
    </w:rPr>
  </w:style>
  <w:style w:type="paragraph" w:customStyle="1" w:styleId="ConsPlusNonformat">
    <w:name w:val="ConsPlusNonformat"/>
    <w:qFormat/>
    <w:rsid w:val="00EF74C9"/>
    <w:pPr>
      <w:widowControl w:val="0"/>
      <w:suppressAutoHyphens/>
      <w:autoSpaceDE w:val="0"/>
    </w:pPr>
    <w:rPr>
      <w:rFonts w:ascii="Courier New" w:eastAsia="Times New Roman" w:hAnsi="Courier New" w:cs="Courier New"/>
      <w:lang w:eastAsia="ar-SA"/>
    </w:rPr>
  </w:style>
  <w:style w:type="paragraph" w:customStyle="1" w:styleId="37">
    <w:name w:val="Обычный3"/>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7"/>
    <w:rsid w:val="00773994"/>
    <w:pPr>
      <w:spacing w:line="360" w:lineRule="auto"/>
      <w:ind w:left="0" w:firstLine="709"/>
      <w:jc w:val="both"/>
    </w:pPr>
    <w:rPr>
      <w:sz w:val="24"/>
    </w:rPr>
  </w:style>
  <w:style w:type="paragraph" w:styleId="aff1">
    <w:name w:val="annotation text"/>
    <w:basedOn w:val="a1"/>
    <w:link w:val="aff2"/>
    <w:uiPriority w:val="99"/>
    <w:unhideWhenUsed/>
    <w:rsid w:val="00692895"/>
    <w:rPr>
      <w:sz w:val="20"/>
      <w:szCs w:val="20"/>
    </w:rPr>
  </w:style>
  <w:style w:type="character" w:customStyle="1" w:styleId="aff2">
    <w:name w:val="Текст примечания Знак"/>
    <w:link w:val="aff1"/>
    <w:uiPriority w:val="99"/>
    <w:rsid w:val="00692895"/>
    <w:rPr>
      <w:rFonts w:ascii="Times New Roman" w:eastAsia="Times New Roman" w:hAnsi="Times New Roman" w:cs="Times New Roman"/>
      <w:sz w:val="20"/>
      <w:szCs w:val="20"/>
      <w:lang w:eastAsia="ru-RU"/>
    </w:rPr>
  </w:style>
  <w:style w:type="paragraph" w:customStyle="1" w:styleId="15">
    <w:name w:val="Абзац списка1"/>
    <w:aliases w:val="UL,Абзац маркированнный"/>
    <w:basedOn w:val="a1"/>
    <w:uiPriority w:val="99"/>
    <w:qFormat/>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b">
    <w:name w:val="Абзац списка2"/>
    <w:basedOn w:val="a1"/>
    <w:uiPriority w:val="99"/>
    <w:rsid w:val="00665B91"/>
    <w:pPr>
      <w:spacing w:after="200" w:line="276" w:lineRule="auto"/>
      <w:ind w:left="720"/>
    </w:pPr>
    <w:rPr>
      <w:rFonts w:ascii="Calibri" w:hAnsi="Calibri"/>
      <w:sz w:val="22"/>
      <w:szCs w:val="22"/>
      <w:lang w:eastAsia="en-US"/>
    </w:rPr>
  </w:style>
  <w:style w:type="character" w:customStyle="1" w:styleId="a6">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
    <w:link w:val="a5"/>
    <w:uiPriority w:val="34"/>
    <w:qFormat/>
    <w:locked/>
    <w:rsid w:val="00665B91"/>
    <w:rPr>
      <w:rFonts w:ascii="Times New Roman" w:eastAsia="Times New Roman" w:hAnsi="Times New Roman"/>
      <w:sz w:val="24"/>
      <w:szCs w:val="24"/>
    </w:rPr>
  </w:style>
  <w:style w:type="character" w:customStyle="1" w:styleId="ListParagraphChar1">
    <w:name w:val="List Paragraph Char1"/>
    <w:link w:val="38"/>
    <w:locked/>
    <w:rsid w:val="00151EF8"/>
    <w:rPr>
      <w:rFonts w:ascii="Times New Roman" w:eastAsia="Times New Roman" w:hAnsi="Times New Roman"/>
      <w:sz w:val="24"/>
    </w:rPr>
  </w:style>
  <w:style w:type="paragraph" w:customStyle="1" w:styleId="38">
    <w:name w:val="Абзац списка3"/>
    <w:basedOn w:val="a1"/>
    <w:link w:val="ListParagraphChar1"/>
    <w:rsid w:val="00151EF8"/>
    <w:pPr>
      <w:ind w:left="720"/>
    </w:pPr>
    <w:rPr>
      <w:szCs w:val="20"/>
    </w:rPr>
  </w:style>
  <w:style w:type="character" w:customStyle="1" w:styleId="ListParagraphChar2">
    <w:name w:val="List Paragraph Char2"/>
    <w:link w:val="42"/>
    <w:uiPriority w:val="99"/>
    <w:locked/>
    <w:rsid w:val="00617046"/>
    <w:rPr>
      <w:rFonts w:ascii="Arial" w:hAnsi="Arial" w:cs="Arial"/>
      <w:sz w:val="18"/>
    </w:rPr>
  </w:style>
  <w:style w:type="paragraph" w:customStyle="1" w:styleId="42">
    <w:name w:val="Абзац списка4"/>
    <w:basedOn w:val="a1"/>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3">
    <w:name w:val="Hyperlink"/>
    <w:unhideWhenUsed/>
    <w:rsid w:val="00617046"/>
    <w:rPr>
      <w:color w:val="0000FF"/>
      <w:u w:val="single"/>
    </w:rPr>
  </w:style>
  <w:style w:type="paragraph" w:customStyle="1" w:styleId="-11">
    <w:name w:val="Цветной список - Акцент 11"/>
    <w:basedOn w:val="a1"/>
    <w:link w:val="-1"/>
    <w:uiPriority w:val="34"/>
    <w:qFormat/>
    <w:rsid w:val="00C8447D"/>
    <w:pPr>
      <w:ind w:left="720"/>
      <w:contextualSpacing/>
    </w:pPr>
    <w:rPr>
      <w:rFonts w:eastAsia="Calibri"/>
      <w:sz w:val="28"/>
      <w:szCs w:val="28"/>
      <w:lang w:eastAsia="en-US"/>
    </w:rPr>
  </w:style>
  <w:style w:type="character" w:customStyle="1" w:styleId="-1">
    <w:name w:val="Цветной список - Акцент 1 Знак"/>
    <w:link w:val="-11"/>
    <w:uiPriority w:val="34"/>
    <w:locked/>
    <w:rsid w:val="00C8447D"/>
    <w:rPr>
      <w:rFonts w:ascii="Times New Roman" w:hAnsi="Times New Roman"/>
      <w:sz w:val="28"/>
      <w:szCs w:val="28"/>
      <w:lang w:eastAsia="en-US"/>
    </w:rPr>
  </w:style>
  <w:style w:type="paragraph" w:customStyle="1" w:styleId="410">
    <w:name w:val="Абзац списка41"/>
    <w:basedOn w:val="a1"/>
    <w:rsid w:val="00C8447D"/>
    <w:pPr>
      <w:widowControl w:val="0"/>
      <w:autoSpaceDE w:val="0"/>
      <w:autoSpaceDN w:val="0"/>
      <w:adjustRightInd w:val="0"/>
      <w:ind w:left="720"/>
    </w:pPr>
    <w:rPr>
      <w:rFonts w:ascii="Arial" w:eastAsia="Calibri" w:hAnsi="Arial"/>
      <w:sz w:val="18"/>
      <w:szCs w:val="20"/>
    </w:rPr>
  </w:style>
  <w:style w:type="table" w:styleId="aff4">
    <w:name w:val="Table Grid"/>
    <w:basedOn w:val="a3"/>
    <w:uiPriority w:val="3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locked/>
    <w:rsid w:val="00FA17F2"/>
    <w:rPr>
      <w:rFonts w:ascii="Courier New" w:eastAsia="Times New Roman" w:hAnsi="Courier New" w:cs="Courier New"/>
      <w:lang w:val="ru-RU" w:eastAsia="ru-RU" w:bidi="ar-SA"/>
    </w:rPr>
  </w:style>
  <w:style w:type="character" w:customStyle="1" w:styleId="afa">
    <w:name w:val="Без интервала Знак"/>
    <w:link w:val="af9"/>
    <w:uiPriority w:val="1"/>
    <w:locked/>
    <w:rsid w:val="005A66A0"/>
    <w:rPr>
      <w:rFonts w:ascii="Times New Roman" w:eastAsia="Times New Roman" w:hAnsi="Times New Roman"/>
      <w:sz w:val="24"/>
      <w:szCs w:val="24"/>
    </w:rPr>
  </w:style>
  <w:style w:type="character" w:customStyle="1" w:styleId="blk">
    <w:name w:val="blk"/>
    <w:basedOn w:val="a2"/>
    <w:rsid w:val="00706D18"/>
  </w:style>
  <w:style w:type="numbering" w:customStyle="1" w:styleId="16">
    <w:name w:val="Нет списка1"/>
    <w:next w:val="a4"/>
    <w:semiHidden/>
    <w:unhideWhenUsed/>
    <w:rsid w:val="00F3098C"/>
  </w:style>
  <w:style w:type="table" w:customStyle="1" w:styleId="17">
    <w:name w:val="Сетка таблицы1"/>
    <w:basedOn w:val="a3"/>
    <w:next w:val="aff4"/>
    <w:uiPriority w:val="3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ff4"/>
    <w:uiPriority w:val="39"/>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00">
    <w:name w:val="consnormal0"/>
    <w:basedOn w:val="a1"/>
    <w:rsid w:val="00F3098C"/>
    <w:pPr>
      <w:spacing w:before="100" w:beforeAutospacing="1" w:after="100" w:afterAutospacing="1"/>
    </w:pPr>
  </w:style>
  <w:style w:type="table" w:customStyle="1" w:styleId="2c">
    <w:name w:val="Сетка таблицы2"/>
    <w:basedOn w:val="a3"/>
    <w:next w:val="aff4"/>
    <w:uiPriority w:val="5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4"/>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iPriority w:val="99"/>
    <w:unhideWhenUsed/>
    <w:rsid w:val="00F3098C"/>
    <w:rPr>
      <w:sz w:val="16"/>
      <w:szCs w:val="16"/>
    </w:rPr>
  </w:style>
  <w:style w:type="paragraph" w:styleId="aff6">
    <w:name w:val="annotation subject"/>
    <w:basedOn w:val="aff1"/>
    <w:next w:val="aff1"/>
    <w:link w:val="aff7"/>
    <w:uiPriority w:val="99"/>
    <w:unhideWhenUsed/>
    <w:rsid w:val="00F3098C"/>
    <w:pPr>
      <w:widowControl w:val="0"/>
      <w:autoSpaceDE w:val="0"/>
      <w:autoSpaceDN w:val="0"/>
      <w:adjustRightInd w:val="0"/>
      <w:ind w:firstLine="720"/>
      <w:jc w:val="both"/>
    </w:pPr>
    <w:rPr>
      <w:rFonts w:ascii="Arial" w:hAnsi="Arial" w:cs="Arial"/>
      <w:b/>
      <w:bCs/>
    </w:rPr>
  </w:style>
  <w:style w:type="character" w:customStyle="1" w:styleId="aff7">
    <w:name w:val="Тема примечания Знак"/>
    <w:basedOn w:val="aff2"/>
    <w:link w:val="aff6"/>
    <w:uiPriority w:val="99"/>
    <w:rsid w:val="00F3098C"/>
    <w:rPr>
      <w:rFonts w:ascii="Arial" w:eastAsia="Times New Roman" w:hAnsi="Arial" w:cs="Arial"/>
      <w:b/>
      <w:bCs/>
      <w:sz w:val="20"/>
      <w:szCs w:val="20"/>
      <w:lang w:eastAsia="ru-RU"/>
    </w:rPr>
  </w:style>
  <w:style w:type="paragraph" w:styleId="aff8">
    <w:name w:val="Revision"/>
    <w:hidden/>
    <w:uiPriority w:val="99"/>
    <w:semiHidden/>
    <w:rsid w:val="00F3098C"/>
    <w:rPr>
      <w:rFonts w:ascii="Arial" w:eastAsia="Times New Roman" w:hAnsi="Arial" w:cs="Arial"/>
      <w:sz w:val="24"/>
      <w:szCs w:val="24"/>
    </w:rPr>
  </w:style>
  <w:style w:type="table" w:customStyle="1" w:styleId="43">
    <w:name w:val="Сетка таблицы4"/>
    <w:basedOn w:val="a3"/>
    <w:next w:val="aff4"/>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2"/>
    <w:uiPriority w:val="99"/>
    <w:semiHidden/>
    <w:unhideWhenUsed/>
    <w:rsid w:val="00B65C2A"/>
    <w:rPr>
      <w:color w:val="605E5C"/>
      <w:shd w:val="clear" w:color="auto" w:fill="E1DFDD"/>
    </w:rPr>
  </w:style>
  <w:style w:type="paragraph" w:styleId="aff9">
    <w:name w:val="Normal (Web)"/>
    <w:basedOn w:val="a1"/>
    <w:uiPriority w:val="99"/>
    <w:unhideWhenUsed/>
    <w:rsid w:val="004A5FF2"/>
    <w:pPr>
      <w:spacing w:before="100" w:beforeAutospacing="1" w:after="100" w:afterAutospacing="1"/>
    </w:pPr>
  </w:style>
  <w:style w:type="character" w:customStyle="1" w:styleId="90">
    <w:name w:val="Заголовок 9 Знак"/>
    <w:basedOn w:val="a2"/>
    <w:link w:val="9"/>
    <w:rsid w:val="00052511"/>
    <w:rPr>
      <w:rFonts w:ascii="Arial" w:eastAsia="Times New Roman" w:hAnsi="Arial"/>
      <w:b/>
      <w:bCs/>
      <w:i/>
      <w:iCs/>
      <w:sz w:val="18"/>
      <w:szCs w:val="18"/>
    </w:rPr>
  </w:style>
  <w:style w:type="paragraph" w:customStyle="1" w:styleId="3a">
    <w:name w:val="Стиль3"/>
    <w:basedOn w:val="28"/>
    <w:rsid w:val="00052511"/>
    <w:pPr>
      <w:tabs>
        <w:tab w:val="num" w:pos="643"/>
      </w:tabs>
      <w:autoSpaceDE/>
      <w:autoSpaceDN/>
      <w:spacing w:after="160" w:line="259" w:lineRule="auto"/>
      <w:ind w:left="643" w:hanging="360"/>
      <w:textAlignment w:val="baseline"/>
    </w:pPr>
    <w:rPr>
      <w:color w:val="auto"/>
      <w:spacing w:val="0"/>
      <w:sz w:val="24"/>
      <w:szCs w:val="24"/>
    </w:rPr>
  </w:style>
  <w:style w:type="paragraph" w:customStyle="1" w:styleId="3b">
    <w:name w:val="Стиль3 Знак Знак"/>
    <w:basedOn w:val="28"/>
    <w:link w:val="3c"/>
    <w:rsid w:val="00052511"/>
    <w:pPr>
      <w:tabs>
        <w:tab w:val="num" w:pos="227"/>
      </w:tabs>
      <w:autoSpaceDE/>
      <w:autoSpaceDN/>
      <w:spacing w:after="160" w:line="259" w:lineRule="auto"/>
      <w:ind w:firstLine="0"/>
      <w:textAlignment w:val="baseline"/>
    </w:pPr>
    <w:rPr>
      <w:color w:val="auto"/>
      <w:spacing w:val="0"/>
      <w:sz w:val="24"/>
      <w:szCs w:val="24"/>
    </w:rPr>
  </w:style>
  <w:style w:type="character" w:customStyle="1" w:styleId="3c">
    <w:name w:val="Стиль3 Знак Знак Знак"/>
    <w:link w:val="3b"/>
    <w:locked/>
    <w:rsid w:val="00052511"/>
    <w:rPr>
      <w:rFonts w:ascii="Times New Roman" w:eastAsia="Times New Roman" w:hAnsi="Times New Roman"/>
      <w:sz w:val="24"/>
      <w:szCs w:val="24"/>
    </w:rPr>
  </w:style>
  <w:style w:type="paragraph" w:customStyle="1" w:styleId="StyleFirstline127cm">
    <w:name w:val="Style First line:  127 cm"/>
    <w:basedOn w:val="a1"/>
    <w:rsid w:val="00052511"/>
    <w:pPr>
      <w:spacing w:before="120" w:after="160" w:line="259" w:lineRule="auto"/>
      <w:ind w:firstLine="720"/>
      <w:jc w:val="both"/>
    </w:pPr>
    <w:rPr>
      <w:rFonts w:ascii="Arial" w:hAnsi="Arial" w:cs="Arial"/>
      <w:lang w:eastAsia="en-US"/>
    </w:rPr>
  </w:style>
  <w:style w:type="paragraph" w:customStyle="1" w:styleId="3d">
    <w:name w:val="3"/>
    <w:basedOn w:val="a1"/>
    <w:rsid w:val="00052511"/>
    <w:pPr>
      <w:spacing w:after="160" w:line="259" w:lineRule="auto"/>
      <w:jc w:val="both"/>
    </w:pPr>
  </w:style>
  <w:style w:type="character" w:customStyle="1" w:styleId="label">
    <w:name w:val="label"/>
    <w:rsid w:val="00052511"/>
    <w:rPr>
      <w:rFonts w:cs="Times New Roman"/>
    </w:rPr>
  </w:style>
  <w:style w:type="paragraph" w:customStyle="1" w:styleId="Affa">
    <w:name w:val="Текст сноски A"/>
    <w:rsid w:val="00052511"/>
    <w:pPr>
      <w:spacing w:after="160" w:line="259" w:lineRule="auto"/>
    </w:pPr>
    <w:rPr>
      <w:rFonts w:ascii="Times New Roman" w:eastAsia="ヒラギノ角ゴ Pro W3" w:hAnsi="Times New Roman"/>
      <w:color w:val="000000"/>
    </w:rPr>
  </w:style>
  <w:style w:type="character" w:customStyle="1" w:styleId="19">
    <w:name w:val="Текст сноски Знак1"/>
    <w:basedOn w:val="a2"/>
    <w:uiPriority w:val="99"/>
    <w:semiHidden/>
    <w:rsid w:val="00052511"/>
    <w:rPr>
      <w:rFonts w:ascii="Times New Roman" w:eastAsia="Times New Roman" w:hAnsi="Times New Roman" w:cs="Times New Roman"/>
      <w:sz w:val="20"/>
      <w:szCs w:val="20"/>
      <w:lang w:eastAsia="ru-RU"/>
    </w:rPr>
  </w:style>
  <w:style w:type="paragraph" w:customStyle="1" w:styleId="1A">
    <w:name w:val="Заголовок 1 A"/>
    <w:next w:val="2a"/>
    <w:rsid w:val="00052511"/>
    <w:pPr>
      <w:keepNext/>
      <w:spacing w:after="160" w:line="259" w:lineRule="auto"/>
      <w:jc w:val="both"/>
      <w:outlineLvl w:val="0"/>
    </w:pPr>
    <w:rPr>
      <w:rFonts w:ascii="Times New Roman" w:eastAsia="ヒラギノ角ゴ Pro W3" w:hAnsi="Times New Roman"/>
      <w:b/>
      <w:color w:val="000000"/>
      <w:sz w:val="24"/>
    </w:rPr>
  </w:style>
  <w:style w:type="character" w:customStyle="1" w:styleId="1b">
    <w:name w:val="Название Знак1"/>
    <w:basedOn w:val="a2"/>
    <w:uiPriority w:val="10"/>
    <w:rsid w:val="00052511"/>
    <w:rPr>
      <w:rFonts w:asciiTheme="majorHAnsi" w:eastAsiaTheme="majorEastAsia" w:hAnsiTheme="majorHAnsi" w:cstheme="majorBidi"/>
      <w:spacing w:val="-10"/>
      <w:kern w:val="28"/>
      <w:sz w:val="56"/>
      <w:szCs w:val="56"/>
      <w:lang w:eastAsia="ru-RU"/>
    </w:rPr>
  </w:style>
  <w:style w:type="character" w:customStyle="1" w:styleId="1c">
    <w:name w:val="Основной текст с отступом Знак1"/>
    <w:basedOn w:val="a2"/>
    <w:uiPriority w:val="99"/>
    <w:semiHidden/>
    <w:rsid w:val="00052511"/>
    <w:rPr>
      <w:rFonts w:ascii="Times New Roman" w:eastAsia="Times New Roman" w:hAnsi="Times New Roman" w:cs="Times New Roman"/>
      <w:sz w:val="24"/>
      <w:szCs w:val="24"/>
      <w:lang w:eastAsia="ru-RU"/>
    </w:rPr>
  </w:style>
  <w:style w:type="character" w:customStyle="1" w:styleId="211">
    <w:name w:val="Основной текст 2 Знак1"/>
    <w:basedOn w:val="a2"/>
    <w:uiPriority w:val="99"/>
    <w:semiHidden/>
    <w:rsid w:val="00052511"/>
    <w:rPr>
      <w:rFonts w:ascii="Times New Roman" w:eastAsia="Times New Roman" w:hAnsi="Times New Roman" w:cs="Times New Roman"/>
      <w:sz w:val="24"/>
      <w:szCs w:val="24"/>
      <w:lang w:eastAsia="ru-RU"/>
    </w:rPr>
  </w:style>
  <w:style w:type="paragraph" w:customStyle="1" w:styleId="1d">
    <w:name w:val="заголовок 1"/>
    <w:basedOn w:val="a1"/>
    <w:next w:val="a1"/>
    <w:rsid w:val="00052511"/>
    <w:pPr>
      <w:keepNext/>
      <w:autoSpaceDE w:val="0"/>
      <w:autoSpaceDN w:val="0"/>
      <w:spacing w:after="160" w:line="259" w:lineRule="auto"/>
      <w:jc w:val="right"/>
      <w:outlineLvl w:val="0"/>
    </w:pPr>
  </w:style>
  <w:style w:type="paragraph" w:customStyle="1" w:styleId="2d">
    <w:name w:val="заголовок 2"/>
    <w:basedOn w:val="a1"/>
    <w:next w:val="a1"/>
    <w:rsid w:val="00052511"/>
    <w:pPr>
      <w:keepNext/>
      <w:autoSpaceDE w:val="0"/>
      <w:autoSpaceDN w:val="0"/>
      <w:spacing w:before="240" w:after="240" w:line="259" w:lineRule="auto"/>
      <w:jc w:val="center"/>
      <w:outlineLvl w:val="1"/>
    </w:pPr>
    <w:rPr>
      <w:b/>
      <w:bCs/>
    </w:rPr>
  </w:style>
  <w:style w:type="paragraph" w:customStyle="1" w:styleId="3e">
    <w:name w:val="заголовок 3"/>
    <w:basedOn w:val="a1"/>
    <w:next w:val="a1"/>
    <w:rsid w:val="00052511"/>
    <w:pPr>
      <w:keepNext/>
      <w:tabs>
        <w:tab w:val="left" w:pos="2694"/>
      </w:tabs>
      <w:autoSpaceDE w:val="0"/>
      <w:autoSpaceDN w:val="0"/>
      <w:spacing w:after="160" w:line="259" w:lineRule="auto"/>
      <w:outlineLvl w:val="2"/>
    </w:pPr>
  </w:style>
  <w:style w:type="paragraph" w:styleId="affb">
    <w:name w:val="Plain Text"/>
    <w:basedOn w:val="a1"/>
    <w:link w:val="affc"/>
    <w:rsid w:val="00052511"/>
    <w:pPr>
      <w:spacing w:after="160" w:line="259" w:lineRule="auto"/>
    </w:pPr>
    <w:rPr>
      <w:rFonts w:ascii="Courier New" w:hAnsi="Courier New"/>
      <w:sz w:val="20"/>
      <w:szCs w:val="20"/>
    </w:rPr>
  </w:style>
  <w:style w:type="character" w:customStyle="1" w:styleId="affc">
    <w:name w:val="Текст Знак"/>
    <w:basedOn w:val="a2"/>
    <w:link w:val="affb"/>
    <w:rsid w:val="00052511"/>
    <w:rPr>
      <w:rFonts w:ascii="Courier New" w:eastAsia="Times New Roman" w:hAnsi="Courier New"/>
    </w:rPr>
  </w:style>
  <w:style w:type="character" w:customStyle="1" w:styleId="Normal">
    <w:name w:val="Normal Знак"/>
    <w:link w:val="2a"/>
    <w:rsid w:val="00052511"/>
    <w:rPr>
      <w:rFonts w:ascii="Arial" w:eastAsia="Times New Roman" w:hAnsi="Arial" w:cs="Arial"/>
      <w:sz w:val="22"/>
      <w:szCs w:val="22"/>
    </w:rPr>
  </w:style>
  <w:style w:type="paragraph" w:customStyle="1" w:styleId="1e">
    <w:name w:val="Основной текст1"/>
    <w:basedOn w:val="a1"/>
    <w:rsid w:val="00052511"/>
    <w:pPr>
      <w:spacing w:after="160" w:line="360" w:lineRule="auto"/>
      <w:jc w:val="both"/>
    </w:pPr>
    <w:rPr>
      <w:sz w:val="28"/>
      <w:szCs w:val="20"/>
    </w:rPr>
  </w:style>
  <w:style w:type="character" w:customStyle="1" w:styleId="ConsPlusNormal0">
    <w:name w:val="ConsPlusNormal Знак"/>
    <w:link w:val="ConsPlusNormal"/>
    <w:rsid w:val="00052511"/>
    <w:rPr>
      <w:rFonts w:ascii="Arial" w:eastAsia="Times New Roman" w:hAnsi="Arial" w:cs="Arial"/>
    </w:rPr>
  </w:style>
  <w:style w:type="paragraph" w:customStyle="1" w:styleId="a0">
    <w:name w:val="Пункты"/>
    <w:basedOn w:val="23"/>
    <w:link w:val="affd"/>
    <w:qFormat/>
    <w:rsid w:val="00052511"/>
    <w:pPr>
      <w:widowControl/>
      <w:numPr>
        <w:ilvl w:val="1"/>
        <w:numId w:val="3"/>
      </w:numPr>
      <w:tabs>
        <w:tab w:val="left" w:pos="1134"/>
      </w:tabs>
      <w:autoSpaceDE/>
      <w:autoSpaceDN/>
      <w:adjustRightInd/>
      <w:spacing w:before="120" w:after="0" w:line="259" w:lineRule="auto"/>
    </w:pPr>
    <w:rPr>
      <w:rFonts w:ascii="Times New Roman" w:hAnsi="Times New Roman"/>
      <w:b w:val="0"/>
      <w:i w:val="0"/>
      <w:sz w:val="24"/>
    </w:rPr>
  </w:style>
  <w:style w:type="character" w:customStyle="1" w:styleId="affd">
    <w:name w:val="Пункты Знак"/>
    <w:link w:val="a0"/>
    <w:rsid w:val="00052511"/>
    <w:rPr>
      <w:rFonts w:ascii="Times New Roman" w:eastAsia="Times New Roman" w:hAnsi="Times New Roman"/>
      <w:bCs/>
      <w:iCs/>
      <w:sz w:val="24"/>
      <w:szCs w:val="28"/>
    </w:rPr>
  </w:style>
  <w:style w:type="character" w:customStyle="1" w:styleId="FontStyle37">
    <w:name w:val="Font Style37"/>
    <w:uiPriority w:val="99"/>
    <w:rsid w:val="00052511"/>
    <w:rPr>
      <w:rFonts w:ascii="Times New Roman" w:hAnsi="Times New Roman" w:cs="Times New Roman"/>
      <w:sz w:val="22"/>
      <w:szCs w:val="22"/>
    </w:rPr>
  </w:style>
  <w:style w:type="paragraph" w:customStyle="1" w:styleId="affe">
    <w:name w:val="Стиль текста"/>
    <w:basedOn w:val="a9"/>
    <w:link w:val="afff"/>
    <w:rsid w:val="00052511"/>
    <w:pPr>
      <w:keepLines/>
      <w:widowControl/>
      <w:autoSpaceDE/>
      <w:autoSpaceDN/>
      <w:adjustRightInd/>
      <w:spacing w:before="60" w:after="60" w:line="259" w:lineRule="auto"/>
    </w:pPr>
    <w:rPr>
      <w:rFonts w:ascii="Calibri" w:eastAsia="Calibri" w:hAnsi="Calibri"/>
      <w:color w:val="auto"/>
      <w:sz w:val="24"/>
      <w:szCs w:val="20"/>
    </w:rPr>
  </w:style>
  <w:style w:type="character" w:customStyle="1" w:styleId="afff">
    <w:name w:val="Стиль текста Знак"/>
    <w:link w:val="affe"/>
    <w:rsid w:val="00052511"/>
    <w:rPr>
      <w:sz w:val="24"/>
    </w:rPr>
  </w:style>
  <w:style w:type="character" w:styleId="afff0">
    <w:name w:val="FollowedHyperlink"/>
    <w:uiPriority w:val="99"/>
    <w:unhideWhenUsed/>
    <w:rsid w:val="00052511"/>
    <w:rPr>
      <w:color w:val="800080"/>
      <w:u w:val="single"/>
    </w:rPr>
  </w:style>
  <w:style w:type="paragraph" w:customStyle="1" w:styleId="2e">
    <w:name w:val="2. Заголовок Знак"/>
    <w:basedOn w:val="32"/>
    <w:link w:val="2f"/>
    <w:qFormat/>
    <w:rsid w:val="00052511"/>
    <w:pPr>
      <w:keepNext/>
      <w:keepLines/>
      <w:widowControl/>
      <w:autoSpaceDE/>
      <w:autoSpaceDN/>
      <w:adjustRightInd/>
      <w:spacing w:before="240" w:after="240" w:line="259" w:lineRule="auto"/>
      <w:ind w:firstLine="0"/>
      <w:jc w:val="center"/>
    </w:pPr>
    <w:rPr>
      <w:b/>
      <w:sz w:val="24"/>
      <w:szCs w:val="24"/>
      <w:lang w:eastAsia="en-US"/>
    </w:rPr>
  </w:style>
  <w:style w:type="character" w:customStyle="1" w:styleId="2f">
    <w:name w:val="2. Заголовок Знак Знак"/>
    <w:link w:val="2e"/>
    <w:rsid w:val="00052511"/>
    <w:rPr>
      <w:rFonts w:ascii="Times New Roman" w:eastAsia="Times New Roman" w:hAnsi="Times New Roman"/>
      <w:b/>
      <w:sz w:val="24"/>
      <w:szCs w:val="24"/>
      <w:lang w:eastAsia="en-US"/>
    </w:rPr>
  </w:style>
  <w:style w:type="character" w:customStyle="1" w:styleId="1f">
    <w:name w:val="Название книги1"/>
    <w:aliases w:val="3. Выделение,Подзагол!,!Подзаг"/>
    <w:uiPriority w:val="33"/>
    <w:qFormat/>
    <w:rsid w:val="00052511"/>
    <w:rPr>
      <w:b/>
      <w:bCs/>
      <w:smallCaps/>
      <w:spacing w:val="5"/>
    </w:rPr>
  </w:style>
  <w:style w:type="character" w:customStyle="1" w:styleId="afff1">
    <w:name w:val="Пункты Знак Знак"/>
    <w:rsid w:val="00052511"/>
    <w:rPr>
      <w:rFonts w:cs="Arial"/>
      <w:bCs/>
      <w:iCs/>
      <w:sz w:val="24"/>
      <w:szCs w:val="28"/>
      <w:lang w:val="ru-RU" w:eastAsia="ru-RU" w:bidi="ar-SA"/>
    </w:rPr>
  </w:style>
  <w:style w:type="character" w:customStyle="1" w:styleId="afff2">
    <w:name w:val="Основной текст документа"/>
    <w:rsid w:val="00052511"/>
    <w:rPr>
      <w:sz w:val="22"/>
    </w:rPr>
  </w:style>
  <w:style w:type="paragraph" w:customStyle="1" w:styleId="afff3">
    <w:name w:val="Текст б/н Знак"/>
    <w:basedOn w:val="a1"/>
    <w:link w:val="afff4"/>
    <w:qFormat/>
    <w:rsid w:val="00052511"/>
    <w:pPr>
      <w:spacing w:after="160" w:line="259" w:lineRule="auto"/>
      <w:ind w:firstLine="709"/>
      <w:jc w:val="both"/>
    </w:pPr>
    <w:rPr>
      <w:sz w:val="28"/>
      <w:szCs w:val="20"/>
    </w:rPr>
  </w:style>
  <w:style w:type="character" w:customStyle="1" w:styleId="afff4">
    <w:name w:val="Текст б/н Знак Знак"/>
    <w:link w:val="afff3"/>
    <w:rsid w:val="00052511"/>
    <w:rPr>
      <w:rFonts w:ascii="Times New Roman" w:eastAsia="Times New Roman" w:hAnsi="Times New Roman"/>
      <w:sz w:val="28"/>
    </w:rPr>
  </w:style>
  <w:style w:type="paragraph" w:customStyle="1" w:styleId="3">
    <w:name w:val="Раздел 3"/>
    <w:basedOn w:val="a1"/>
    <w:qFormat/>
    <w:rsid w:val="00052511"/>
    <w:pPr>
      <w:numPr>
        <w:ilvl w:val="2"/>
        <w:numId w:val="4"/>
      </w:numPr>
      <w:spacing w:before="120" w:after="60" w:line="259" w:lineRule="auto"/>
      <w:ind w:left="0" w:firstLine="709"/>
      <w:jc w:val="both"/>
    </w:pPr>
    <w:rPr>
      <w:b/>
      <w:sz w:val="28"/>
    </w:rPr>
  </w:style>
  <w:style w:type="paragraph" w:customStyle="1" w:styleId="1">
    <w:name w:val="Раздел 1"/>
    <w:basedOn w:val="a1"/>
    <w:next w:val="2"/>
    <w:qFormat/>
    <w:rsid w:val="00052511"/>
    <w:pPr>
      <w:numPr>
        <w:numId w:val="4"/>
      </w:numPr>
      <w:spacing w:before="240" w:after="120" w:line="259" w:lineRule="auto"/>
      <w:ind w:left="357" w:hanging="357"/>
      <w:jc w:val="center"/>
    </w:pPr>
    <w:rPr>
      <w:b/>
      <w:bCs/>
      <w:sz w:val="28"/>
      <w:szCs w:val="28"/>
    </w:rPr>
  </w:style>
  <w:style w:type="paragraph" w:customStyle="1" w:styleId="2">
    <w:name w:val="Раздел 2"/>
    <w:basedOn w:val="1"/>
    <w:next w:val="a1"/>
    <w:autoRedefine/>
    <w:qFormat/>
    <w:rsid w:val="00052511"/>
    <w:pPr>
      <w:numPr>
        <w:ilvl w:val="1"/>
      </w:numPr>
      <w:ind w:firstLine="357"/>
      <w:jc w:val="both"/>
    </w:pPr>
  </w:style>
  <w:style w:type="paragraph" w:customStyle="1" w:styleId="4">
    <w:name w:val="Раздел 4 Знак"/>
    <w:basedOn w:val="a1"/>
    <w:link w:val="44"/>
    <w:qFormat/>
    <w:rsid w:val="00052511"/>
    <w:pPr>
      <w:numPr>
        <w:ilvl w:val="3"/>
        <w:numId w:val="4"/>
      </w:numPr>
      <w:spacing w:before="60" w:after="160" w:line="259" w:lineRule="auto"/>
      <w:ind w:left="0" w:firstLine="709"/>
      <w:jc w:val="both"/>
      <w:outlineLvl w:val="3"/>
    </w:pPr>
    <w:rPr>
      <w:spacing w:val="-5"/>
      <w:sz w:val="28"/>
    </w:rPr>
  </w:style>
  <w:style w:type="paragraph" w:customStyle="1" w:styleId="5">
    <w:name w:val="Раздел 5"/>
    <w:basedOn w:val="a1"/>
    <w:qFormat/>
    <w:rsid w:val="00052511"/>
    <w:pPr>
      <w:numPr>
        <w:ilvl w:val="4"/>
        <w:numId w:val="4"/>
      </w:numPr>
      <w:spacing w:after="160" w:line="259" w:lineRule="auto"/>
      <w:ind w:left="0" w:firstLine="709"/>
      <w:jc w:val="both"/>
      <w:outlineLvl w:val="3"/>
    </w:pPr>
    <w:rPr>
      <w:spacing w:val="-5"/>
      <w:sz w:val="28"/>
    </w:rPr>
  </w:style>
  <w:style w:type="character" w:customStyle="1" w:styleId="44">
    <w:name w:val="Раздел 4 Знак Знак"/>
    <w:link w:val="4"/>
    <w:rsid w:val="00052511"/>
    <w:rPr>
      <w:rFonts w:ascii="Times New Roman" w:eastAsia="Times New Roman" w:hAnsi="Times New Roman"/>
      <w:spacing w:val="-5"/>
      <w:sz w:val="28"/>
      <w:szCs w:val="24"/>
    </w:rPr>
  </w:style>
  <w:style w:type="paragraph" w:customStyle="1" w:styleId="BodyText1">
    <w:name w:val="Body Text1"/>
    <w:basedOn w:val="a1"/>
    <w:rsid w:val="00052511"/>
    <w:pPr>
      <w:widowControl w:val="0"/>
      <w:spacing w:after="160" w:line="259" w:lineRule="auto"/>
      <w:jc w:val="both"/>
    </w:pPr>
    <w:rPr>
      <w:snapToGrid w:val="0"/>
      <w:szCs w:val="20"/>
    </w:rPr>
  </w:style>
  <w:style w:type="paragraph" w:customStyle="1" w:styleId="Style7">
    <w:name w:val="Style7"/>
    <w:basedOn w:val="a1"/>
    <w:uiPriority w:val="99"/>
    <w:rsid w:val="00052511"/>
    <w:pPr>
      <w:widowControl w:val="0"/>
      <w:autoSpaceDE w:val="0"/>
      <w:autoSpaceDN w:val="0"/>
      <w:adjustRightInd w:val="0"/>
      <w:spacing w:after="160" w:line="276" w:lineRule="exact"/>
      <w:ind w:firstLine="547"/>
      <w:jc w:val="both"/>
    </w:pPr>
  </w:style>
  <w:style w:type="paragraph" w:customStyle="1" w:styleId="afff5">
    <w:name w:val="Текст б/н"/>
    <w:basedOn w:val="a1"/>
    <w:qFormat/>
    <w:rsid w:val="00052511"/>
    <w:pPr>
      <w:spacing w:after="160" w:line="259" w:lineRule="auto"/>
      <w:ind w:firstLine="709"/>
      <w:jc w:val="both"/>
    </w:pPr>
    <w:rPr>
      <w:sz w:val="28"/>
      <w:szCs w:val="20"/>
    </w:rPr>
  </w:style>
  <w:style w:type="paragraph" w:customStyle="1" w:styleId="afff6">
    <w:name w:val="Строка ссылки"/>
    <w:basedOn w:val="a9"/>
    <w:rsid w:val="00052511"/>
    <w:pPr>
      <w:shd w:val="clear" w:color="auto" w:fill="FFFFFF"/>
      <w:autoSpaceDE/>
      <w:autoSpaceDN/>
      <w:adjustRightInd/>
      <w:spacing w:after="160" w:line="259" w:lineRule="auto"/>
      <w:jc w:val="left"/>
    </w:pPr>
    <w:rPr>
      <w:rFonts w:ascii="Arial" w:hAnsi="Arial"/>
      <w:snapToGrid w:val="0"/>
      <w:spacing w:val="-18"/>
      <w:w w:val="113"/>
      <w:sz w:val="24"/>
      <w:szCs w:val="20"/>
    </w:rPr>
  </w:style>
  <w:style w:type="paragraph" w:customStyle="1" w:styleId="afff7">
    <w:name w:val="Знак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411">
    <w:name w:val="Заголовок 41"/>
    <w:basedOn w:val="37"/>
    <w:next w:val="37"/>
    <w:rsid w:val="00052511"/>
    <w:pPr>
      <w:keepNext/>
      <w:widowControl/>
      <w:spacing w:after="160" w:line="259" w:lineRule="auto"/>
      <w:ind w:left="0" w:firstLine="0"/>
    </w:pPr>
    <w:rPr>
      <w:rFonts w:ascii="Times New Roman" w:hAnsi="Times New Roman"/>
      <w:b/>
    </w:rPr>
  </w:style>
  <w:style w:type="character" w:customStyle="1" w:styleId="1f0">
    <w:name w:val="Основной шрифт абзаца1"/>
    <w:rsid w:val="00052511"/>
  </w:style>
  <w:style w:type="character" w:customStyle="1" w:styleId="1f1">
    <w:name w:val="Строгий1"/>
    <w:rsid w:val="00052511"/>
    <w:rPr>
      <w:b/>
    </w:rPr>
  </w:style>
  <w:style w:type="character" w:styleId="afff8">
    <w:name w:val="Strong"/>
    <w:uiPriority w:val="22"/>
    <w:qFormat/>
    <w:rsid w:val="00052511"/>
    <w:rPr>
      <w:b/>
      <w:bCs/>
    </w:rPr>
  </w:style>
  <w:style w:type="paragraph" w:customStyle="1" w:styleId="212">
    <w:name w:val="Заголовок 21"/>
    <w:basedOn w:val="37"/>
    <w:next w:val="37"/>
    <w:rsid w:val="00052511"/>
    <w:pPr>
      <w:keepNext/>
      <w:widowControl/>
      <w:spacing w:after="160" w:line="259" w:lineRule="auto"/>
      <w:ind w:left="0" w:right="-142" w:firstLine="0"/>
      <w:jc w:val="center"/>
    </w:pPr>
    <w:rPr>
      <w:rFonts w:ascii="Times New Roman" w:hAnsi="Times New Roman"/>
      <w:b/>
    </w:rPr>
  </w:style>
  <w:style w:type="paragraph" w:customStyle="1" w:styleId="1f2">
    <w:name w:val="Нижний колонтитул1"/>
    <w:basedOn w:val="37"/>
    <w:rsid w:val="00052511"/>
    <w:pPr>
      <w:widowControl/>
      <w:tabs>
        <w:tab w:val="center" w:pos="4153"/>
        <w:tab w:val="right" w:pos="8306"/>
      </w:tabs>
      <w:spacing w:after="160" w:line="259" w:lineRule="auto"/>
      <w:ind w:left="0" w:firstLine="0"/>
    </w:pPr>
    <w:rPr>
      <w:rFonts w:ascii="Times New Roman" w:hAnsi="Times New Roman"/>
      <w:sz w:val="20"/>
    </w:rPr>
  </w:style>
  <w:style w:type="paragraph" w:customStyle="1" w:styleId="FR2">
    <w:name w:val="FR2"/>
    <w:rsid w:val="00052511"/>
    <w:pPr>
      <w:widowControl w:val="0"/>
      <w:autoSpaceDE w:val="0"/>
      <w:autoSpaceDN w:val="0"/>
      <w:adjustRightInd w:val="0"/>
      <w:spacing w:after="160" w:line="259" w:lineRule="auto"/>
      <w:ind w:left="4040"/>
    </w:pPr>
    <w:rPr>
      <w:rFonts w:ascii="Arial" w:eastAsia="Times New Roman" w:hAnsi="Arial" w:cs="Arial"/>
      <w:sz w:val="32"/>
      <w:szCs w:val="32"/>
    </w:rPr>
  </w:style>
  <w:style w:type="paragraph" w:customStyle="1" w:styleId="Preformat">
    <w:name w:val="Preformat"/>
    <w:rsid w:val="00052511"/>
    <w:pPr>
      <w:widowControl w:val="0"/>
      <w:spacing w:after="160" w:line="259" w:lineRule="auto"/>
    </w:pPr>
    <w:rPr>
      <w:rFonts w:ascii="Courier New" w:eastAsia="Times New Roman" w:hAnsi="Courier New"/>
    </w:rPr>
  </w:style>
  <w:style w:type="paragraph" w:customStyle="1" w:styleId="2f0">
    <w:name w:val="Основной текст2"/>
    <w:basedOn w:val="a1"/>
    <w:rsid w:val="00052511"/>
    <w:pPr>
      <w:spacing w:after="160" w:line="360" w:lineRule="auto"/>
      <w:jc w:val="both"/>
    </w:pPr>
    <w:rPr>
      <w:sz w:val="28"/>
      <w:szCs w:val="20"/>
    </w:rPr>
  </w:style>
  <w:style w:type="paragraph" w:customStyle="1" w:styleId="20">
    <w:name w:val="стиль2 список"/>
    <w:basedOn w:val="a1"/>
    <w:rsid w:val="00052511"/>
    <w:pPr>
      <w:numPr>
        <w:numId w:val="2"/>
      </w:numPr>
      <w:spacing w:after="120" w:line="259" w:lineRule="auto"/>
      <w:ind w:left="394"/>
      <w:jc w:val="both"/>
    </w:pPr>
    <w:rPr>
      <w:rFonts w:ascii="Arial" w:hAnsi="Arial"/>
      <w:sz w:val="22"/>
      <w:szCs w:val="20"/>
    </w:rPr>
  </w:style>
  <w:style w:type="paragraph" w:customStyle="1" w:styleId="CharChar2">
    <w:name w:val="Char Char2"/>
    <w:basedOn w:val="a1"/>
    <w:autoRedefine/>
    <w:rsid w:val="00052511"/>
    <w:pPr>
      <w:spacing w:before="100" w:beforeAutospacing="1" w:after="100" w:afterAutospacing="1" w:line="259" w:lineRule="auto"/>
    </w:pPr>
    <w:rPr>
      <w:rFonts w:ascii="Courier New" w:hAnsi="Courier New"/>
      <w:b/>
      <w:color w:val="0000FF"/>
      <w:sz w:val="48"/>
      <w:szCs w:val="48"/>
      <w:lang w:val="en-US" w:eastAsia="en-US"/>
    </w:rPr>
  </w:style>
  <w:style w:type="paragraph" w:customStyle="1" w:styleId="112">
    <w:name w:val="Знак1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 Знак Знак Знак Знак Знак Знак Знак1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21">
    <w:name w:val="Знак2 Знак Знак Знак Знак Знак"/>
    <w:basedOn w:val="a1"/>
    <w:rsid w:val="00052511"/>
    <w:pPr>
      <w:numPr>
        <w:numId w:val="5"/>
      </w:numPr>
      <w:tabs>
        <w:tab w:val="clear" w:pos="432"/>
      </w:tabs>
      <w:spacing w:before="100" w:beforeAutospacing="1" w:after="100" w:afterAutospacing="1" w:line="259" w:lineRule="auto"/>
      <w:ind w:left="0" w:firstLine="0"/>
    </w:pPr>
    <w:rPr>
      <w:rFonts w:ascii="Tahoma" w:hAnsi="Tahoma"/>
      <w:sz w:val="20"/>
      <w:szCs w:val="20"/>
      <w:lang w:val="en-US" w:eastAsia="en-US"/>
    </w:rPr>
  </w:style>
  <w:style w:type="paragraph" w:customStyle="1" w:styleId="10">
    <w:name w:val="Стиль1"/>
    <w:basedOn w:val="a1"/>
    <w:rsid w:val="00052511"/>
    <w:pPr>
      <w:keepNext/>
      <w:keepLines/>
      <w:widowControl w:val="0"/>
      <w:numPr>
        <w:ilvl w:val="1"/>
        <w:numId w:val="5"/>
      </w:numPr>
      <w:suppressLineNumbers/>
      <w:tabs>
        <w:tab w:val="clear" w:pos="1836"/>
        <w:tab w:val="num" w:pos="432"/>
      </w:tabs>
      <w:suppressAutoHyphens/>
      <w:spacing w:after="60" w:line="259" w:lineRule="auto"/>
      <w:ind w:left="432" w:hanging="432"/>
    </w:pPr>
    <w:rPr>
      <w:b/>
      <w:sz w:val="28"/>
    </w:rPr>
  </w:style>
  <w:style w:type="paragraph" w:customStyle="1" w:styleId="22">
    <w:name w:val="Стиль2"/>
    <w:basedOn w:val="2f1"/>
    <w:rsid w:val="00052511"/>
    <w:pPr>
      <w:keepNext/>
      <w:keepLines/>
      <w:numPr>
        <w:ilvl w:val="2"/>
        <w:numId w:val="5"/>
      </w:numPr>
      <w:suppressLineNumbers/>
      <w:tabs>
        <w:tab w:val="clear" w:pos="1127"/>
        <w:tab w:val="num" w:pos="1836"/>
      </w:tabs>
      <w:suppressAutoHyphens/>
      <w:autoSpaceDE/>
      <w:autoSpaceDN/>
      <w:spacing w:after="60"/>
      <w:ind w:left="1836" w:hanging="576"/>
      <w:jc w:val="both"/>
    </w:pPr>
    <w:rPr>
      <w:b/>
      <w:sz w:val="24"/>
    </w:rPr>
  </w:style>
  <w:style w:type="paragraph" w:styleId="2f1">
    <w:name w:val="List Number 2"/>
    <w:basedOn w:val="a1"/>
    <w:rsid w:val="00052511"/>
    <w:pPr>
      <w:widowControl w:val="0"/>
      <w:tabs>
        <w:tab w:val="num" w:pos="432"/>
      </w:tabs>
      <w:autoSpaceDE w:val="0"/>
      <w:autoSpaceDN w:val="0"/>
      <w:spacing w:after="160" w:line="259" w:lineRule="auto"/>
      <w:ind w:left="432" w:hanging="432"/>
    </w:pPr>
    <w:rPr>
      <w:sz w:val="20"/>
      <w:szCs w:val="20"/>
    </w:rPr>
  </w:style>
  <w:style w:type="character" w:customStyle="1" w:styleId="apple-style-span">
    <w:name w:val="apple-style-span"/>
    <w:basedOn w:val="a2"/>
    <w:rsid w:val="00052511"/>
  </w:style>
  <w:style w:type="character" w:customStyle="1" w:styleId="apple-converted-space">
    <w:name w:val="apple-converted-space"/>
    <w:basedOn w:val="a2"/>
    <w:rsid w:val="00052511"/>
  </w:style>
  <w:style w:type="character" w:styleId="afff9">
    <w:name w:val="Emphasis"/>
    <w:qFormat/>
    <w:rsid w:val="00052511"/>
    <w:rPr>
      <w:i/>
      <w:iCs/>
    </w:rPr>
  </w:style>
  <w:style w:type="paragraph" w:customStyle="1" w:styleId="1f4">
    <w:name w:val="Знак Знак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Текст б/о"/>
    <w:basedOn w:val="a1"/>
    <w:link w:val="afffb"/>
    <w:qFormat/>
    <w:rsid w:val="00052511"/>
    <w:pPr>
      <w:widowControl w:val="0"/>
      <w:autoSpaceDE w:val="0"/>
      <w:autoSpaceDN w:val="0"/>
      <w:adjustRightInd w:val="0"/>
      <w:spacing w:after="160" w:line="259" w:lineRule="auto"/>
      <w:jc w:val="both"/>
    </w:pPr>
    <w:rPr>
      <w:bCs/>
      <w:snapToGrid w:val="0"/>
      <w:color w:val="000000"/>
    </w:rPr>
  </w:style>
  <w:style w:type="character" w:customStyle="1" w:styleId="afffb">
    <w:name w:val="Текст б/о Знак"/>
    <w:link w:val="afffa"/>
    <w:rsid w:val="00052511"/>
    <w:rPr>
      <w:rFonts w:ascii="Times New Roman" w:eastAsia="Times New Roman" w:hAnsi="Times New Roman"/>
      <w:bCs/>
      <w:snapToGrid w:val="0"/>
      <w:color w:val="000000"/>
      <w:sz w:val="24"/>
      <w:szCs w:val="24"/>
    </w:rPr>
  </w:style>
  <w:style w:type="paragraph" w:customStyle="1" w:styleId="3f">
    <w:name w:val="Знак3 Знак Знак Знак"/>
    <w:basedOn w:val="a1"/>
    <w:rsid w:val="00052511"/>
    <w:pPr>
      <w:widowControl w:val="0"/>
      <w:adjustRightInd w:val="0"/>
      <w:spacing w:after="160" w:line="240" w:lineRule="exact"/>
      <w:jc w:val="right"/>
    </w:pPr>
    <w:rPr>
      <w:sz w:val="20"/>
      <w:szCs w:val="20"/>
      <w:lang w:val="en-GB" w:eastAsia="en-US"/>
    </w:rPr>
  </w:style>
  <w:style w:type="paragraph" w:customStyle="1" w:styleId="213">
    <w:name w:val="Абзац списка21"/>
    <w:basedOn w:val="a1"/>
    <w:rsid w:val="00052511"/>
    <w:pPr>
      <w:spacing w:after="160" w:line="259" w:lineRule="auto"/>
      <w:ind w:left="720"/>
      <w:contextualSpacing/>
    </w:pPr>
    <w:rPr>
      <w:rFonts w:eastAsia="Calibri"/>
    </w:rPr>
  </w:style>
  <w:style w:type="paragraph" w:customStyle="1" w:styleId="113">
    <w:name w:val="Знак Знак1 Знак Знак1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character" w:customStyle="1" w:styleId="skypepnhdropartspan">
    <w:name w:val="skype_pnh_dropart_span"/>
    <w:rsid w:val="00052511"/>
  </w:style>
  <w:style w:type="character" w:customStyle="1" w:styleId="skypepnhtextspan">
    <w:name w:val="skype_pnh_text_span"/>
    <w:rsid w:val="00052511"/>
  </w:style>
  <w:style w:type="character" w:customStyle="1" w:styleId="skypepnhcontainer">
    <w:name w:val="skype_pnh_container"/>
    <w:rsid w:val="00052511"/>
  </w:style>
  <w:style w:type="character" w:customStyle="1" w:styleId="skypepnhrightspan">
    <w:name w:val="skype_pnh_right_span"/>
    <w:rsid w:val="00052511"/>
  </w:style>
  <w:style w:type="paragraph" w:customStyle="1" w:styleId="red">
    <w:name w:val="red"/>
    <w:basedOn w:val="a1"/>
    <w:rsid w:val="00052511"/>
    <w:pPr>
      <w:spacing w:before="100" w:beforeAutospacing="1" w:after="100" w:afterAutospacing="1" w:line="259" w:lineRule="auto"/>
    </w:pPr>
  </w:style>
  <w:style w:type="character" w:customStyle="1" w:styleId="b">
    <w:name w:val="b"/>
    <w:rsid w:val="00052511"/>
  </w:style>
  <w:style w:type="paragraph" w:customStyle="1" w:styleId="2f2">
    <w:name w:val="Знак Знак Знак Знак Знак Знак2"/>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listparagraph">
    <w:name w:val="listparagraph"/>
    <w:basedOn w:val="a1"/>
    <w:rsid w:val="00052511"/>
    <w:pPr>
      <w:spacing w:before="100" w:beforeAutospacing="1" w:after="100" w:afterAutospacing="1" w:line="259" w:lineRule="auto"/>
    </w:pPr>
  </w:style>
  <w:style w:type="paragraph" w:customStyle="1" w:styleId="listparagraphcxsplast">
    <w:name w:val="listparagraphcxsplast"/>
    <w:basedOn w:val="a1"/>
    <w:rsid w:val="00052511"/>
    <w:pPr>
      <w:spacing w:before="100" w:beforeAutospacing="1" w:after="100" w:afterAutospacing="1" w:line="259" w:lineRule="auto"/>
    </w:pPr>
  </w:style>
  <w:style w:type="paragraph" w:customStyle="1" w:styleId="CharCharCharCharCharCharCharCharCharChar1">
    <w:name w:val="Char Char Знак Знак Char Char Знак Знак Char Char Знак Знак Char Char Знак Знак Char Char Знак Знак Знак1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Normal1">
    <w:name w:val="Normal1"/>
    <w:rsid w:val="00052511"/>
    <w:pPr>
      <w:spacing w:after="160" w:line="259" w:lineRule="auto"/>
    </w:pPr>
    <w:rPr>
      <w:rFonts w:ascii="Times New Roman" w:eastAsia="Times New Roman" w:hAnsi="Times New Roman"/>
      <w:sz w:val="24"/>
      <w:szCs w:val="24"/>
    </w:rPr>
  </w:style>
  <w:style w:type="paragraph" w:customStyle="1" w:styleId="1f5">
    <w:name w:val="Без интервала1"/>
    <w:rsid w:val="00052511"/>
    <w:pPr>
      <w:spacing w:after="160" w:line="259" w:lineRule="auto"/>
    </w:pPr>
    <w:rPr>
      <w:rFonts w:eastAsia="Times New Roman"/>
      <w:sz w:val="22"/>
      <w:szCs w:val="22"/>
      <w:lang w:eastAsia="en-US"/>
    </w:rPr>
  </w:style>
  <w:style w:type="paragraph" w:customStyle="1" w:styleId="afffc">
    <w:name w:val="Стиль"/>
    <w:rsid w:val="00052511"/>
    <w:pPr>
      <w:widowControl w:val="0"/>
      <w:autoSpaceDE w:val="0"/>
      <w:autoSpaceDN w:val="0"/>
      <w:adjustRightInd w:val="0"/>
      <w:spacing w:after="160" w:line="259" w:lineRule="auto"/>
    </w:pPr>
    <w:rPr>
      <w:rFonts w:ascii="Times New Roman" w:eastAsia="Times New Roman" w:hAnsi="Times New Roman"/>
      <w:sz w:val="24"/>
      <w:szCs w:val="24"/>
    </w:rPr>
  </w:style>
  <w:style w:type="character" w:customStyle="1" w:styleId="45">
    <w:name w:val="Знак Знак4"/>
    <w:rsid w:val="00052511"/>
    <w:rPr>
      <w:rFonts w:ascii="Cambria" w:eastAsia="Times New Roman" w:hAnsi="Cambria" w:cs="Times New Roman"/>
      <w:b/>
      <w:bCs/>
      <w:kern w:val="28"/>
      <w:sz w:val="32"/>
      <w:szCs w:val="32"/>
    </w:rPr>
  </w:style>
  <w:style w:type="paragraph" w:customStyle="1" w:styleId="220">
    <w:name w:val="Основной текст 22"/>
    <w:basedOn w:val="a1"/>
    <w:rsid w:val="00052511"/>
    <w:pPr>
      <w:widowControl w:val="0"/>
      <w:suppressAutoHyphens/>
      <w:autoSpaceDE w:val="0"/>
      <w:spacing w:after="160" w:line="259" w:lineRule="auto"/>
      <w:jc w:val="both"/>
    </w:pPr>
    <w:rPr>
      <w:lang w:eastAsia="ar-SA"/>
    </w:rPr>
  </w:style>
  <w:style w:type="character" w:customStyle="1" w:styleId="81">
    <w:name w:val="Знак Знак8"/>
    <w:locked/>
    <w:rsid w:val="00052511"/>
    <w:rPr>
      <w:rFonts w:ascii="Courier New" w:hAnsi="Courier New" w:cs="Courier New"/>
      <w:lang w:val="ru-RU" w:eastAsia="ru-RU"/>
    </w:rPr>
  </w:style>
  <w:style w:type="paragraph" w:styleId="a">
    <w:name w:val="List Bullet"/>
    <w:basedOn w:val="a1"/>
    <w:rsid w:val="00052511"/>
    <w:pPr>
      <w:numPr>
        <w:numId w:val="6"/>
      </w:numPr>
      <w:spacing w:after="160" w:line="259" w:lineRule="auto"/>
    </w:pPr>
  </w:style>
  <w:style w:type="character" w:customStyle="1" w:styleId="Heading1Char">
    <w:name w:val="Heading 1 Char"/>
    <w:locked/>
    <w:rsid w:val="0005251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5251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52511"/>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052511"/>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
    <w:locked/>
    <w:rsid w:val="00052511"/>
    <w:rPr>
      <w:rFonts w:ascii="Arial" w:hAnsi="Arial" w:cs="Arial"/>
      <w:b/>
      <w:bCs/>
      <w:sz w:val="26"/>
      <w:szCs w:val="26"/>
      <w:lang w:val="ru-RU" w:eastAsia="ru-RU"/>
    </w:rPr>
  </w:style>
  <w:style w:type="paragraph" w:customStyle="1" w:styleId="3f0">
    <w:name w:val="Стиль3 Знак"/>
    <w:basedOn w:val="28"/>
    <w:rsid w:val="00052511"/>
    <w:pPr>
      <w:tabs>
        <w:tab w:val="num" w:pos="227"/>
      </w:tabs>
      <w:autoSpaceDE/>
      <w:autoSpaceDN/>
      <w:spacing w:after="160" w:line="259" w:lineRule="auto"/>
      <w:ind w:firstLine="0"/>
      <w:textAlignment w:val="baseline"/>
    </w:pPr>
    <w:rPr>
      <w:color w:val="auto"/>
      <w:spacing w:val="0"/>
      <w:sz w:val="24"/>
      <w:szCs w:val="24"/>
    </w:rPr>
  </w:style>
  <w:style w:type="paragraph" w:customStyle="1" w:styleId="2-11">
    <w:name w:val="2-11"/>
    <w:basedOn w:val="a1"/>
    <w:rsid w:val="00052511"/>
    <w:pPr>
      <w:spacing w:after="60" w:line="259" w:lineRule="auto"/>
      <w:jc w:val="both"/>
    </w:pPr>
  </w:style>
  <w:style w:type="paragraph" w:customStyle="1" w:styleId="afffd">
    <w:name w:val="Тендерные данные"/>
    <w:basedOn w:val="a1"/>
    <w:semiHidden/>
    <w:rsid w:val="00052511"/>
    <w:pPr>
      <w:tabs>
        <w:tab w:val="left" w:pos="1985"/>
      </w:tabs>
      <w:spacing w:before="120" w:after="60" w:line="259" w:lineRule="auto"/>
      <w:jc w:val="both"/>
    </w:pPr>
    <w:rPr>
      <w:b/>
      <w:bCs/>
    </w:rPr>
  </w:style>
  <w:style w:type="paragraph" w:customStyle="1" w:styleId="114">
    <w:name w:val="заголовок 11"/>
    <w:basedOn w:val="a1"/>
    <w:next w:val="a1"/>
    <w:rsid w:val="00052511"/>
    <w:pPr>
      <w:keepNext/>
      <w:spacing w:after="160" w:line="259" w:lineRule="auto"/>
      <w:jc w:val="center"/>
    </w:pPr>
  </w:style>
  <w:style w:type="paragraph" w:styleId="afffe">
    <w:name w:val="Date"/>
    <w:basedOn w:val="a1"/>
    <w:next w:val="a1"/>
    <w:link w:val="affff"/>
    <w:rsid w:val="00052511"/>
    <w:pPr>
      <w:spacing w:after="60" w:line="259" w:lineRule="auto"/>
      <w:jc w:val="both"/>
    </w:pPr>
  </w:style>
  <w:style w:type="character" w:customStyle="1" w:styleId="affff">
    <w:name w:val="Дата Знак"/>
    <w:basedOn w:val="a2"/>
    <w:link w:val="afffe"/>
    <w:rsid w:val="00052511"/>
    <w:rPr>
      <w:rFonts w:ascii="Times New Roman" w:eastAsia="Times New Roman" w:hAnsi="Times New Roman"/>
      <w:sz w:val="24"/>
      <w:szCs w:val="24"/>
    </w:rPr>
  </w:style>
  <w:style w:type="paragraph" w:customStyle="1" w:styleId="affff0">
    <w:name w:val="МП"/>
    <w:basedOn w:val="a1"/>
    <w:rsid w:val="00052511"/>
    <w:pPr>
      <w:overflowPunct w:val="0"/>
      <w:autoSpaceDE w:val="0"/>
      <w:autoSpaceDN w:val="0"/>
      <w:adjustRightInd w:val="0"/>
      <w:spacing w:after="120" w:line="259" w:lineRule="auto"/>
      <w:jc w:val="center"/>
      <w:textAlignment w:val="baseline"/>
    </w:pPr>
    <w:rPr>
      <w:rFonts w:ascii="Arial" w:hAnsi="Arial" w:cs="Arial"/>
      <w:b/>
      <w:bCs/>
    </w:rPr>
  </w:style>
  <w:style w:type="paragraph" w:customStyle="1" w:styleId="affff1">
    <w:name w:val="Готовый"/>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61">
    <w:name w:val="заголовок 6"/>
    <w:basedOn w:val="a1"/>
    <w:next w:val="a1"/>
    <w:rsid w:val="00052511"/>
    <w:pPr>
      <w:keepNext/>
      <w:spacing w:after="160" w:line="259" w:lineRule="auto"/>
    </w:pPr>
  </w:style>
  <w:style w:type="character" w:customStyle="1" w:styleId="propvalue">
    <w:name w:val="propvalue"/>
    <w:rsid w:val="00052511"/>
    <w:rPr>
      <w:rFonts w:cs="Times New Roman"/>
      <w:color w:val="800000"/>
    </w:rPr>
  </w:style>
  <w:style w:type="character" w:customStyle="1" w:styleId="HeaderChar">
    <w:name w:val="Header Char"/>
    <w:locked/>
    <w:rsid w:val="00052511"/>
    <w:rPr>
      <w:rFonts w:cs="Times New Roman"/>
      <w:sz w:val="24"/>
      <w:szCs w:val="24"/>
      <w:lang w:val="ru-RU" w:eastAsia="ru-RU"/>
    </w:rPr>
  </w:style>
  <w:style w:type="paragraph" w:styleId="46">
    <w:name w:val="List Bullet 4"/>
    <w:basedOn w:val="a1"/>
    <w:autoRedefine/>
    <w:rsid w:val="00052511"/>
    <w:pPr>
      <w:tabs>
        <w:tab w:val="num" w:pos="1209"/>
      </w:tabs>
      <w:spacing w:after="60" w:line="259" w:lineRule="auto"/>
      <w:ind w:left="1209" w:hanging="360"/>
      <w:jc w:val="both"/>
    </w:pPr>
  </w:style>
  <w:style w:type="paragraph" w:styleId="52">
    <w:name w:val="List Bullet 5"/>
    <w:basedOn w:val="a1"/>
    <w:autoRedefine/>
    <w:rsid w:val="00052511"/>
    <w:pPr>
      <w:tabs>
        <w:tab w:val="num" w:pos="1492"/>
      </w:tabs>
      <w:spacing w:after="60" w:line="259" w:lineRule="auto"/>
      <w:ind w:left="1492" w:hanging="360"/>
      <w:jc w:val="both"/>
    </w:pPr>
  </w:style>
  <w:style w:type="paragraph" w:styleId="3f1">
    <w:name w:val="List Number 3"/>
    <w:basedOn w:val="a1"/>
    <w:rsid w:val="00052511"/>
    <w:pPr>
      <w:tabs>
        <w:tab w:val="num" w:pos="926"/>
      </w:tabs>
      <w:spacing w:after="60" w:line="259" w:lineRule="auto"/>
      <w:ind w:left="926" w:hanging="360"/>
      <w:jc w:val="both"/>
    </w:pPr>
  </w:style>
  <w:style w:type="paragraph" w:styleId="47">
    <w:name w:val="List Number 4"/>
    <w:basedOn w:val="a1"/>
    <w:rsid w:val="00052511"/>
    <w:pPr>
      <w:tabs>
        <w:tab w:val="num" w:pos="1209"/>
      </w:tabs>
      <w:spacing w:after="60" w:line="259" w:lineRule="auto"/>
      <w:ind w:left="1209" w:hanging="360"/>
      <w:jc w:val="both"/>
    </w:pPr>
  </w:style>
  <w:style w:type="paragraph" w:styleId="53">
    <w:name w:val="List Number 5"/>
    <w:basedOn w:val="a1"/>
    <w:rsid w:val="00052511"/>
    <w:pPr>
      <w:tabs>
        <w:tab w:val="num" w:pos="1492"/>
      </w:tabs>
      <w:spacing w:after="60" w:line="259" w:lineRule="auto"/>
      <w:ind w:left="1492" w:hanging="360"/>
      <w:jc w:val="both"/>
    </w:pPr>
  </w:style>
  <w:style w:type="paragraph" w:customStyle="1" w:styleId="Instruction">
    <w:name w:val="Instruction"/>
    <w:basedOn w:val="26"/>
    <w:rsid w:val="00052511"/>
    <w:pPr>
      <w:tabs>
        <w:tab w:val="num" w:pos="360"/>
      </w:tabs>
      <w:spacing w:before="180" w:after="60"/>
      <w:ind w:left="360" w:hanging="360"/>
    </w:pPr>
    <w:rPr>
      <w:rFonts w:cs="Arial"/>
      <w:b/>
      <w:bCs/>
      <w:sz w:val="24"/>
      <w:szCs w:val="24"/>
    </w:rPr>
  </w:style>
  <w:style w:type="paragraph" w:customStyle="1" w:styleId="xl27">
    <w:name w:val="xl27"/>
    <w:basedOn w:val="a1"/>
    <w:rsid w:val="00052511"/>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rPr>
  </w:style>
  <w:style w:type="paragraph" w:customStyle="1" w:styleId="affff2">
    <w:name w:val="Ãîòîâûé"/>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font5">
    <w:name w:val="font5"/>
    <w:basedOn w:val="a1"/>
    <w:rsid w:val="00052511"/>
    <w:pPr>
      <w:spacing w:before="100" w:beforeAutospacing="1" w:after="100" w:afterAutospacing="1" w:line="259" w:lineRule="auto"/>
    </w:pPr>
    <w:rPr>
      <w:rFonts w:ascii="Arial CYR" w:eastAsia="Arial Unicode MS" w:hAnsi="Arial CYR" w:cs="Arial CYR"/>
      <w:sz w:val="18"/>
      <w:szCs w:val="18"/>
    </w:rPr>
  </w:style>
  <w:style w:type="paragraph" w:customStyle="1" w:styleId="affff3">
    <w:name w:val="Условия контракта"/>
    <w:basedOn w:val="a1"/>
    <w:semiHidden/>
    <w:rsid w:val="00052511"/>
    <w:pPr>
      <w:tabs>
        <w:tab w:val="num" w:pos="567"/>
      </w:tabs>
      <w:spacing w:before="240" w:after="120" w:line="259" w:lineRule="auto"/>
      <w:ind w:left="567" w:hanging="567"/>
      <w:jc w:val="both"/>
    </w:pPr>
    <w:rPr>
      <w:b/>
      <w:bCs/>
    </w:rPr>
  </w:style>
  <w:style w:type="paragraph" w:customStyle="1" w:styleId="2110">
    <w:name w:val="Основной текст 211"/>
    <w:basedOn w:val="a1"/>
    <w:rsid w:val="00052511"/>
    <w:pPr>
      <w:overflowPunct w:val="0"/>
      <w:autoSpaceDE w:val="0"/>
      <w:autoSpaceDN w:val="0"/>
      <w:adjustRightInd w:val="0"/>
      <w:spacing w:after="160" w:line="259" w:lineRule="auto"/>
      <w:jc w:val="center"/>
    </w:pPr>
    <w:rPr>
      <w:b/>
      <w:bCs/>
      <w:sz w:val="28"/>
      <w:szCs w:val="28"/>
    </w:rPr>
  </w:style>
  <w:style w:type="paragraph" w:styleId="affff4">
    <w:name w:val="Document Map"/>
    <w:basedOn w:val="a1"/>
    <w:link w:val="affff5"/>
    <w:semiHidden/>
    <w:rsid w:val="00052511"/>
    <w:pPr>
      <w:shd w:val="clear" w:color="auto" w:fill="000080"/>
      <w:spacing w:after="160" w:line="259" w:lineRule="auto"/>
    </w:pPr>
    <w:rPr>
      <w:rFonts w:ascii="Tahoma" w:hAnsi="Tahoma"/>
      <w:sz w:val="20"/>
      <w:szCs w:val="20"/>
    </w:rPr>
  </w:style>
  <w:style w:type="character" w:customStyle="1" w:styleId="affff5">
    <w:name w:val="Схема документа Знак"/>
    <w:basedOn w:val="a2"/>
    <w:link w:val="affff4"/>
    <w:semiHidden/>
    <w:rsid w:val="00052511"/>
    <w:rPr>
      <w:rFonts w:ascii="Tahoma" w:eastAsia="Times New Roman" w:hAnsi="Tahoma"/>
      <w:shd w:val="clear" w:color="auto" w:fill="000080"/>
    </w:rPr>
  </w:style>
  <w:style w:type="paragraph" w:customStyle="1" w:styleId="1110">
    <w:name w:val="111"/>
    <w:basedOn w:val="a1"/>
    <w:rsid w:val="00052511"/>
    <w:pPr>
      <w:spacing w:after="160" w:line="259" w:lineRule="auto"/>
    </w:pPr>
    <w:rPr>
      <w:rFonts w:ascii="Times New Roman CYR" w:hAnsi="Times New Roman CYR" w:cs="Times New Roman CYR"/>
      <w:sz w:val="20"/>
      <w:szCs w:val="20"/>
    </w:rPr>
  </w:style>
  <w:style w:type="character" w:customStyle="1" w:styleId="FontStyle46">
    <w:name w:val="Font Style46"/>
    <w:rsid w:val="00052511"/>
    <w:rPr>
      <w:rFonts w:ascii="Times New Roman" w:hAnsi="Times New Roman" w:cs="Times New Roman"/>
      <w:sz w:val="26"/>
      <w:szCs w:val="26"/>
    </w:rPr>
  </w:style>
  <w:style w:type="paragraph" w:styleId="HTML">
    <w:name w:val="HTML Preformatted"/>
    <w:basedOn w:val="a1"/>
    <w:link w:val="HTML0"/>
    <w:uiPriority w:val="99"/>
    <w:rsid w:val="00052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olor w:val="000000"/>
      <w:sz w:val="20"/>
      <w:szCs w:val="20"/>
    </w:rPr>
  </w:style>
  <w:style w:type="character" w:customStyle="1" w:styleId="HTML0">
    <w:name w:val="Стандартный HTML Знак"/>
    <w:basedOn w:val="a2"/>
    <w:link w:val="HTML"/>
    <w:uiPriority w:val="99"/>
    <w:rsid w:val="00052511"/>
    <w:rPr>
      <w:rFonts w:ascii="Courier New" w:eastAsia="Times New Roman" w:hAnsi="Courier New"/>
      <w:color w:val="000000"/>
    </w:rPr>
  </w:style>
  <w:style w:type="paragraph" w:customStyle="1" w:styleId="222">
    <w:name w:val="222"/>
    <w:basedOn w:val="a1"/>
    <w:rsid w:val="00052511"/>
    <w:pPr>
      <w:spacing w:after="160" w:line="259" w:lineRule="auto"/>
      <w:ind w:left="851"/>
    </w:pPr>
    <w:rPr>
      <w:rFonts w:ascii="Times New Roman CYR" w:hAnsi="Times New Roman CYR" w:cs="Times New Roman CYR"/>
      <w:sz w:val="20"/>
      <w:szCs w:val="20"/>
    </w:rPr>
  </w:style>
  <w:style w:type="paragraph" w:customStyle="1" w:styleId="affff6">
    <w:name w:val="Подраздел"/>
    <w:basedOn w:val="a1"/>
    <w:semiHidden/>
    <w:rsid w:val="00052511"/>
    <w:pPr>
      <w:suppressAutoHyphens/>
      <w:spacing w:before="240" w:after="120" w:line="259" w:lineRule="auto"/>
      <w:jc w:val="center"/>
    </w:pPr>
    <w:rPr>
      <w:rFonts w:ascii="TimesDL" w:hAnsi="TimesDL" w:cs="TimesDL"/>
      <w:b/>
      <w:bCs/>
      <w:smallCaps/>
      <w:spacing w:val="-2"/>
    </w:rPr>
  </w:style>
  <w:style w:type="paragraph" w:customStyle="1" w:styleId="215">
    <w:name w:val="Основной текст с отступом 21"/>
    <w:basedOn w:val="a1"/>
    <w:rsid w:val="00052511"/>
    <w:pPr>
      <w:overflowPunct w:val="0"/>
      <w:autoSpaceDE w:val="0"/>
      <w:autoSpaceDN w:val="0"/>
      <w:adjustRightInd w:val="0"/>
      <w:spacing w:after="160" w:line="259" w:lineRule="auto"/>
      <w:ind w:firstLine="567"/>
      <w:jc w:val="both"/>
      <w:textAlignment w:val="baseline"/>
    </w:pPr>
    <w:rPr>
      <w:lang w:val="en-US"/>
    </w:rPr>
  </w:style>
  <w:style w:type="paragraph" w:styleId="affff7">
    <w:name w:val="caption"/>
    <w:basedOn w:val="a1"/>
    <w:next w:val="a1"/>
    <w:qFormat/>
    <w:rsid w:val="00052511"/>
    <w:pPr>
      <w:spacing w:after="160" w:line="259" w:lineRule="auto"/>
      <w:ind w:right="-6672"/>
      <w:jc w:val="both"/>
    </w:pPr>
    <w:rPr>
      <w:b/>
      <w:bCs/>
      <w:sz w:val="20"/>
      <w:szCs w:val="20"/>
    </w:rPr>
  </w:style>
  <w:style w:type="character" w:customStyle="1" w:styleId="spanheaderlot21">
    <w:name w:val="span_header_lot_21"/>
    <w:rsid w:val="00052511"/>
    <w:rPr>
      <w:rFonts w:cs="Times New Roman"/>
      <w:b/>
      <w:bCs/>
      <w:sz w:val="20"/>
      <w:szCs w:val="20"/>
    </w:rPr>
  </w:style>
  <w:style w:type="paragraph" w:styleId="2f3">
    <w:name w:val="List Bullet 2"/>
    <w:basedOn w:val="a1"/>
    <w:autoRedefine/>
    <w:rsid w:val="00052511"/>
    <w:pPr>
      <w:tabs>
        <w:tab w:val="num" w:pos="643"/>
      </w:tabs>
      <w:spacing w:after="60" w:line="259" w:lineRule="auto"/>
      <w:ind w:left="643" w:hanging="360"/>
      <w:jc w:val="both"/>
    </w:pPr>
  </w:style>
  <w:style w:type="paragraph" w:styleId="3f2">
    <w:name w:val="List Bullet 3"/>
    <w:basedOn w:val="a1"/>
    <w:autoRedefine/>
    <w:rsid w:val="00052511"/>
    <w:pPr>
      <w:tabs>
        <w:tab w:val="num" w:pos="926"/>
      </w:tabs>
      <w:spacing w:after="60" w:line="259" w:lineRule="auto"/>
      <w:ind w:left="926" w:hanging="360"/>
      <w:jc w:val="both"/>
    </w:pPr>
  </w:style>
  <w:style w:type="paragraph" w:styleId="affff8">
    <w:name w:val="List Number"/>
    <w:basedOn w:val="a1"/>
    <w:rsid w:val="00052511"/>
    <w:pPr>
      <w:tabs>
        <w:tab w:val="num" w:pos="360"/>
      </w:tabs>
      <w:spacing w:after="60" w:line="259" w:lineRule="auto"/>
      <w:ind w:left="360" w:hanging="360"/>
      <w:jc w:val="both"/>
    </w:pPr>
  </w:style>
  <w:style w:type="paragraph" w:styleId="affff9">
    <w:name w:val="Note Heading"/>
    <w:basedOn w:val="a1"/>
    <w:next w:val="a1"/>
    <w:link w:val="affffa"/>
    <w:rsid w:val="00052511"/>
    <w:pPr>
      <w:spacing w:after="60" w:line="259" w:lineRule="auto"/>
      <w:jc w:val="both"/>
    </w:pPr>
  </w:style>
  <w:style w:type="character" w:customStyle="1" w:styleId="affffa">
    <w:name w:val="Заголовок записки Знак"/>
    <w:basedOn w:val="a2"/>
    <w:link w:val="affff9"/>
    <w:rsid w:val="00052511"/>
    <w:rPr>
      <w:rFonts w:ascii="Times New Roman" w:eastAsia="Times New Roman" w:hAnsi="Times New Roman"/>
      <w:sz w:val="24"/>
      <w:szCs w:val="24"/>
    </w:rPr>
  </w:style>
  <w:style w:type="paragraph" w:styleId="1f6">
    <w:name w:val="toc 1"/>
    <w:basedOn w:val="a1"/>
    <w:next w:val="a1"/>
    <w:autoRedefine/>
    <w:semiHidden/>
    <w:rsid w:val="00052511"/>
    <w:pPr>
      <w:tabs>
        <w:tab w:val="left" w:pos="1134"/>
        <w:tab w:val="right" w:leader="dot" w:pos="9627"/>
      </w:tabs>
      <w:spacing w:after="160" w:line="259" w:lineRule="auto"/>
    </w:pPr>
    <w:rPr>
      <w:b/>
      <w:bCs/>
      <w:caps/>
      <w:noProof/>
      <w:sz w:val="20"/>
      <w:szCs w:val="20"/>
    </w:rPr>
  </w:style>
  <w:style w:type="paragraph" w:customStyle="1" w:styleId="Style1">
    <w:name w:val="Style1"/>
    <w:basedOn w:val="a1"/>
    <w:rsid w:val="00052511"/>
    <w:pPr>
      <w:tabs>
        <w:tab w:val="num" w:pos="540"/>
      </w:tabs>
      <w:spacing w:before="480" w:after="240" w:line="259" w:lineRule="auto"/>
      <w:ind w:left="540" w:hanging="540"/>
      <w:jc w:val="center"/>
    </w:pPr>
    <w:rPr>
      <w:rFonts w:ascii="Arial" w:hAnsi="Arial" w:cs="Arial"/>
      <w:b/>
      <w:bCs/>
    </w:rPr>
  </w:style>
  <w:style w:type="paragraph" w:customStyle="1" w:styleId="Simlple">
    <w:name w:val="Simlple"/>
    <w:basedOn w:val="a1"/>
    <w:rsid w:val="00052511"/>
    <w:pPr>
      <w:spacing w:before="60" w:after="60" w:line="259" w:lineRule="auto"/>
      <w:ind w:firstLine="284"/>
      <w:jc w:val="both"/>
    </w:pPr>
    <w:rPr>
      <w:rFonts w:ascii="Arial" w:hAnsi="Arial" w:cs="Arial"/>
      <w:sz w:val="20"/>
      <w:szCs w:val="20"/>
    </w:rPr>
  </w:style>
  <w:style w:type="paragraph" w:customStyle="1" w:styleId="Style2">
    <w:name w:val="Style2"/>
    <w:basedOn w:val="Simlple"/>
    <w:rsid w:val="00052511"/>
    <w:pPr>
      <w:tabs>
        <w:tab w:val="num" w:pos="720"/>
      </w:tabs>
    </w:pPr>
  </w:style>
  <w:style w:type="paragraph" w:customStyle="1" w:styleId="Style3">
    <w:name w:val="Style3"/>
    <w:basedOn w:val="Simlple"/>
    <w:next w:val="Simlple"/>
    <w:rsid w:val="00052511"/>
    <w:pPr>
      <w:tabs>
        <w:tab w:val="num" w:pos="720"/>
      </w:tabs>
      <w:ind w:firstLine="567"/>
    </w:pPr>
  </w:style>
  <w:style w:type="paragraph" w:styleId="1f7">
    <w:name w:val="index 1"/>
    <w:basedOn w:val="a1"/>
    <w:next w:val="a1"/>
    <w:autoRedefine/>
    <w:semiHidden/>
    <w:rsid w:val="00052511"/>
    <w:pPr>
      <w:spacing w:after="160" w:line="259" w:lineRule="auto"/>
      <w:ind w:left="200" w:hanging="200"/>
    </w:pPr>
    <w:rPr>
      <w:sz w:val="20"/>
      <w:szCs w:val="20"/>
    </w:rPr>
  </w:style>
  <w:style w:type="character" w:customStyle="1" w:styleId="71">
    <w:name w:val="Знак Знак7"/>
    <w:locked/>
    <w:rsid w:val="00052511"/>
    <w:rPr>
      <w:rFonts w:cs="Times New Roman"/>
      <w:b/>
      <w:bCs/>
      <w:i/>
      <w:iCs/>
      <w:snapToGrid w:val="0"/>
      <w:sz w:val="24"/>
      <w:szCs w:val="24"/>
      <w:lang w:val="ru-RU" w:eastAsia="ru-RU"/>
    </w:rPr>
  </w:style>
  <w:style w:type="character" w:customStyle="1" w:styleId="3f3">
    <w:name w:val="Знак Знак3"/>
    <w:rsid w:val="00052511"/>
    <w:rPr>
      <w:rFonts w:cs="Times New Roman"/>
      <w:b/>
      <w:bCs/>
      <w:i/>
      <w:iCs/>
      <w:snapToGrid w:val="0"/>
      <w:sz w:val="28"/>
      <w:szCs w:val="28"/>
    </w:rPr>
  </w:style>
  <w:style w:type="paragraph" w:customStyle="1" w:styleId="bulletin">
    <w:name w:val="bulletin"/>
    <w:basedOn w:val="28"/>
    <w:rsid w:val="00052511"/>
    <w:pPr>
      <w:widowControl/>
      <w:autoSpaceDE/>
      <w:autoSpaceDN/>
      <w:adjustRightInd/>
      <w:spacing w:after="160" w:line="259" w:lineRule="auto"/>
      <w:ind w:firstLine="0"/>
      <w:jc w:val="left"/>
    </w:pPr>
    <w:rPr>
      <w:color w:val="auto"/>
      <w:spacing w:val="0"/>
      <w:sz w:val="22"/>
      <w:szCs w:val="22"/>
      <w:lang w:eastAsia="en-US"/>
    </w:rPr>
  </w:style>
  <w:style w:type="paragraph" w:customStyle="1" w:styleId="ListBul2">
    <w:name w:val="ListBul2"/>
    <w:basedOn w:val="a"/>
    <w:rsid w:val="00052511"/>
    <w:pPr>
      <w:numPr>
        <w:numId w:val="0"/>
      </w:numPr>
      <w:tabs>
        <w:tab w:val="num" w:pos="360"/>
      </w:tabs>
      <w:spacing w:after="120"/>
      <w:ind w:left="360" w:hanging="360"/>
    </w:pPr>
    <w:rPr>
      <w:rFonts w:ascii="Arial" w:hAnsi="Arial" w:cs="Arial"/>
      <w:sz w:val="20"/>
      <w:szCs w:val="20"/>
      <w:lang w:eastAsia="en-US"/>
    </w:rPr>
  </w:style>
  <w:style w:type="paragraph" w:customStyle="1" w:styleId="1100">
    <w:name w:val="1Æ10"/>
    <w:basedOn w:val="a1"/>
    <w:rsid w:val="00052511"/>
    <w:pPr>
      <w:spacing w:after="160" w:line="259" w:lineRule="auto"/>
    </w:pPr>
    <w:rPr>
      <w:rFonts w:ascii="Times New Roman CYR" w:hAnsi="Times New Roman CYR" w:cs="Times New Roman CYR"/>
      <w:b/>
      <w:bCs/>
      <w:sz w:val="20"/>
      <w:szCs w:val="20"/>
    </w:rPr>
  </w:style>
  <w:style w:type="character" w:customStyle="1" w:styleId="54">
    <w:name w:val="Знак Знак5"/>
    <w:rsid w:val="00052511"/>
    <w:rPr>
      <w:rFonts w:cs="Times New Roman"/>
      <w:sz w:val="24"/>
      <w:szCs w:val="24"/>
    </w:rPr>
  </w:style>
  <w:style w:type="character" w:customStyle="1" w:styleId="420">
    <w:name w:val="Знак Знак42"/>
    <w:rsid w:val="00052511"/>
    <w:rPr>
      <w:rFonts w:cs="Times New Roman"/>
      <w:b/>
      <w:bCs/>
      <w:sz w:val="28"/>
      <w:szCs w:val="28"/>
    </w:rPr>
  </w:style>
  <w:style w:type="paragraph" w:styleId="affffb">
    <w:name w:val="Body Text First Indent"/>
    <w:basedOn w:val="a9"/>
    <w:link w:val="affffc"/>
    <w:rsid w:val="00052511"/>
    <w:pPr>
      <w:widowControl/>
      <w:autoSpaceDE/>
      <w:autoSpaceDN/>
      <w:adjustRightInd/>
      <w:spacing w:after="120" w:line="259" w:lineRule="auto"/>
      <w:ind w:firstLine="210"/>
      <w:jc w:val="left"/>
    </w:pPr>
    <w:rPr>
      <w:color w:val="auto"/>
    </w:rPr>
  </w:style>
  <w:style w:type="character" w:customStyle="1" w:styleId="affffc">
    <w:name w:val="Красная строка Знак"/>
    <w:basedOn w:val="13"/>
    <w:link w:val="affffb"/>
    <w:rsid w:val="00052511"/>
    <w:rPr>
      <w:rFonts w:ascii="Times New Roman" w:eastAsia="Times New Roman" w:hAnsi="Times New Roman" w:cs="Times New Roman"/>
      <w:color w:val="000000"/>
      <w:sz w:val="28"/>
      <w:szCs w:val="28"/>
    </w:rPr>
  </w:style>
  <w:style w:type="paragraph" w:styleId="affffd">
    <w:name w:val="List"/>
    <w:basedOn w:val="a1"/>
    <w:rsid w:val="00052511"/>
    <w:pPr>
      <w:spacing w:after="160" w:line="259" w:lineRule="auto"/>
      <w:ind w:left="283" w:hanging="283"/>
    </w:pPr>
    <w:rPr>
      <w:sz w:val="20"/>
      <w:szCs w:val="20"/>
      <w:lang w:val="en-GB"/>
    </w:rPr>
  </w:style>
  <w:style w:type="paragraph" w:styleId="2f4">
    <w:name w:val="Body Text First Indent 2"/>
    <w:basedOn w:val="a7"/>
    <w:link w:val="2f5"/>
    <w:rsid w:val="00052511"/>
    <w:pPr>
      <w:widowControl/>
      <w:tabs>
        <w:tab w:val="num" w:pos="0"/>
      </w:tabs>
      <w:autoSpaceDE/>
      <w:autoSpaceDN/>
      <w:adjustRightInd/>
      <w:spacing w:line="259" w:lineRule="auto"/>
      <w:ind w:firstLine="210"/>
      <w:jc w:val="left"/>
    </w:pPr>
    <w:rPr>
      <w:rFonts w:cs="Arial"/>
      <w:sz w:val="18"/>
      <w:szCs w:val="18"/>
      <w:lang w:val="en-GB"/>
    </w:rPr>
  </w:style>
  <w:style w:type="character" w:customStyle="1" w:styleId="2f5">
    <w:name w:val="Красная строка 2 Знак"/>
    <w:basedOn w:val="a8"/>
    <w:link w:val="2f4"/>
    <w:rsid w:val="00052511"/>
    <w:rPr>
      <w:rFonts w:ascii="Times New Roman" w:eastAsia="Times New Roman" w:hAnsi="Times New Roman" w:cs="Arial"/>
      <w:sz w:val="18"/>
      <w:szCs w:val="18"/>
      <w:lang w:val="en-GB" w:eastAsia="ru-RU"/>
    </w:rPr>
  </w:style>
  <w:style w:type="paragraph" w:customStyle="1" w:styleId="2f6">
    <w:name w:val="ШТ Назв.2"/>
    <w:basedOn w:val="a1"/>
    <w:rsid w:val="00052511"/>
    <w:pPr>
      <w:spacing w:before="60" w:after="160" w:line="259" w:lineRule="auto"/>
      <w:jc w:val="center"/>
    </w:pPr>
    <w:rPr>
      <w:b/>
      <w:bCs/>
      <w:noProof/>
      <w:lang w:val="en-US" w:eastAsia="en-US"/>
    </w:rPr>
  </w:style>
  <w:style w:type="character" w:customStyle="1" w:styleId="2f7">
    <w:name w:val="Знак2 Знак Знак"/>
    <w:rsid w:val="00052511"/>
    <w:rPr>
      <w:rFonts w:cs="Times New Roman"/>
      <w:sz w:val="24"/>
      <w:szCs w:val="24"/>
    </w:rPr>
  </w:style>
  <w:style w:type="paragraph" w:customStyle="1" w:styleId="style4">
    <w:name w:val="style4"/>
    <w:basedOn w:val="a1"/>
    <w:rsid w:val="00052511"/>
    <w:pPr>
      <w:spacing w:before="100" w:beforeAutospacing="1" w:after="100" w:afterAutospacing="1" w:line="259" w:lineRule="auto"/>
    </w:pPr>
  </w:style>
  <w:style w:type="character" w:customStyle="1" w:styleId="BodyTextIndentChar1">
    <w:name w:val="Body Text Indent Char1"/>
    <w:locked/>
    <w:rsid w:val="00052511"/>
    <w:rPr>
      <w:rFonts w:cs="Times New Roman"/>
      <w:lang w:val="ru-RU" w:eastAsia="ru-RU"/>
    </w:rPr>
  </w:style>
  <w:style w:type="character" w:customStyle="1" w:styleId="text">
    <w:name w:val="text"/>
    <w:rsid w:val="00052511"/>
    <w:rPr>
      <w:rFonts w:cs="Times New Roman"/>
    </w:rPr>
  </w:style>
  <w:style w:type="character" w:customStyle="1" w:styleId="62">
    <w:name w:val="Знак Знак6"/>
    <w:locked/>
    <w:rsid w:val="00052511"/>
    <w:rPr>
      <w:rFonts w:cs="Times New Roman"/>
      <w:sz w:val="24"/>
      <w:szCs w:val="24"/>
      <w:lang w:val="ru-RU" w:eastAsia="ru-RU"/>
    </w:rPr>
  </w:style>
  <w:style w:type="character" w:customStyle="1" w:styleId="2f8">
    <w:name w:val="Знак Знак2"/>
    <w:locked/>
    <w:rsid w:val="00052511"/>
    <w:rPr>
      <w:rFonts w:cs="Times New Roman"/>
      <w:sz w:val="24"/>
      <w:szCs w:val="24"/>
      <w:lang w:val="ru-RU" w:eastAsia="ru-RU"/>
    </w:rPr>
  </w:style>
  <w:style w:type="character" w:customStyle="1" w:styleId="130">
    <w:name w:val="Знак Знак13"/>
    <w:locked/>
    <w:rsid w:val="00052511"/>
    <w:rPr>
      <w:rFonts w:cs="Times New Roman"/>
      <w:b/>
      <w:bCs/>
      <w:i/>
      <w:iCs/>
      <w:snapToGrid w:val="0"/>
      <w:sz w:val="24"/>
      <w:szCs w:val="24"/>
      <w:lang w:val="ru-RU" w:eastAsia="ru-RU"/>
    </w:rPr>
  </w:style>
  <w:style w:type="character" w:customStyle="1" w:styleId="216">
    <w:name w:val="Знак2 Знак Знак1"/>
    <w:locked/>
    <w:rsid w:val="00052511"/>
    <w:rPr>
      <w:rFonts w:cs="Times New Roman"/>
      <w:sz w:val="24"/>
      <w:szCs w:val="24"/>
      <w:lang w:val="ru-RU" w:eastAsia="ru-RU"/>
    </w:rPr>
  </w:style>
  <w:style w:type="character" w:customStyle="1" w:styleId="710">
    <w:name w:val="Знак Знак71"/>
    <w:locked/>
    <w:rsid w:val="00052511"/>
    <w:rPr>
      <w:rFonts w:cs="Times New Roman"/>
      <w:b/>
      <w:bCs/>
      <w:i/>
      <w:iCs/>
      <w:snapToGrid w:val="0"/>
      <w:sz w:val="24"/>
      <w:szCs w:val="24"/>
      <w:lang w:val="ru-RU" w:eastAsia="ru-RU"/>
    </w:rPr>
  </w:style>
  <w:style w:type="character" w:customStyle="1" w:styleId="312">
    <w:name w:val="Знак Знак31"/>
    <w:rsid w:val="00052511"/>
    <w:rPr>
      <w:rFonts w:cs="Times New Roman"/>
      <w:b/>
      <w:bCs/>
      <w:i/>
      <w:iCs/>
      <w:snapToGrid w:val="0"/>
      <w:sz w:val="28"/>
      <w:szCs w:val="28"/>
    </w:rPr>
  </w:style>
  <w:style w:type="character" w:customStyle="1" w:styleId="510">
    <w:name w:val="Знак Знак51"/>
    <w:rsid w:val="00052511"/>
    <w:rPr>
      <w:rFonts w:cs="Times New Roman"/>
      <w:sz w:val="24"/>
      <w:szCs w:val="24"/>
    </w:rPr>
  </w:style>
  <w:style w:type="character" w:customStyle="1" w:styleId="412">
    <w:name w:val="Знак Знак41"/>
    <w:rsid w:val="00052511"/>
    <w:rPr>
      <w:rFonts w:cs="Times New Roman"/>
      <w:b/>
      <w:bCs/>
      <w:sz w:val="28"/>
      <w:szCs w:val="28"/>
    </w:rPr>
  </w:style>
  <w:style w:type="character" w:customStyle="1" w:styleId="221">
    <w:name w:val="Знак2 Знак Знак2"/>
    <w:rsid w:val="00052511"/>
    <w:rPr>
      <w:rFonts w:cs="Times New Roman"/>
      <w:sz w:val="24"/>
      <w:szCs w:val="24"/>
    </w:rPr>
  </w:style>
  <w:style w:type="paragraph" w:customStyle="1" w:styleId="desc2">
    <w:name w:val="desc2"/>
    <w:basedOn w:val="a1"/>
    <w:rsid w:val="00052511"/>
    <w:pPr>
      <w:spacing w:before="100" w:beforeAutospacing="1" w:after="100" w:afterAutospacing="1" w:line="259" w:lineRule="auto"/>
    </w:pPr>
  </w:style>
  <w:style w:type="character" w:customStyle="1" w:styleId="ter">
    <w:name w:val="ter"/>
    <w:rsid w:val="00052511"/>
    <w:rPr>
      <w:rFonts w:cs="Times New Roman"/>
    </w:rPr>
  </w:style>
  <w:style w:type="character" w:customStyle="1" w:styleId="nobr">
    <w:name w:val="nobr"/>
    <w:rsid w:val="00052511"/>
    <w:rPr>
      <w:rFonts w:cs="Times New Roman"/>
    </w:rPr>
  </w:style>
  <w:style w:type="character" w:customStyle="1" w:styleId="2111">
    <w:name w:val="Знак2 Знак Знак11"/>
    <w:rsid w:val="00052511"/>
    <w:rPr>
      <w:rFonts w:cs="Times New Roman"/>
      <w:sz w:val="24"/>
      <w:szCs w:val="24"/>
      <w:lang w:val="ru-RU" w:eastAsia="ru-RU"/>
    </w:rPr>
  </w:style>
  <w:style w:type="paragraph" w:customStyle="1" w:styleId="115">
    <w:name w:val="Обычный + 11 пт"/>
    <w:aliases w:val="полужирный,Серый 100%"/>
    <w:basedOn w:val="a1"/>
    <w:rsid w:val="00052511"/>
    <w:pPr>
      <w:spacing w:after="160" w:line="259" w:lineRule="auto"/>
      <w:jc w:val="center"/>
      <w:outlineLvl w:val="1"/>
    </w:pPr>
    <w:rPr>
      <w:b/>
      <w:bCs/>
      <w:color w:val="333333"/>
      <w:sz w:val="22"/>
      <w:szCs w:val="22"/>
    </w:rPr>
  </w:style>
  <w:style w:type="character" w:customStyle="1" w:styleId="120">
    <w:name w:val="Знак Знак12"/>
    <w:locked/>
    <w:rsid w:val="00052511"/>
    <w:rPr>
      <w:rFonts w:ascii="Arial" w:hAnsi="Arial" w:cs="Arial"/>
      <w:b/>
      <w:bCs/>
      <w:kern w:val="32"/>
      <w:sz w:val="32"/>
      <w:szCs w:val="32"/>
      <w:lang w:val="ru-RU" w:eastAsia="ru-RU"/>
    </w:rPr>
  </w:style>
  <w:style w:type="character" w:customStyle="1" w:styleId="116">
    <w:name w:val="Знак Знак11"/>
    <w:locked/>
    <w:rsid w:val="00052511"/>
    <w:rPr>
      <w:rFonts w:ascii="Arial" w:hAnsi="Arial" w:cs="Arial"/>
      <w:b/>
      <w:bCs/>
      <w:i/>
      <w:iCs/>
      <w:sz w:val="28"/>
      <w:szCs w:val="28"/>
      <w:lang w:val="ru-RU" w:eastAsia="ru-RU"/>
    </w:rPr>
  </w:style>
  <w:style w:type="character" w:customStyle="1" w:styleId="100">
    <w:name w:val="Знак Знак10"/>
    <w:rsid w:val="00052511"/>
    <w:rPr>
      <w:rFonts w:ascii="Arial" w:hAnsi="Arial" w:cs="Arial"/>
      <w:b/>
      <w:bCs/>
      <w:sz w:val="26"/>
      <w:szCs w:val="26"/>
      <w:lang w:val="ru-RU" w:eastAsia="ru-RU"/>
    </w:rPr>
  </w:style>
  <w:style w:type="paragraph" w:customStyle="1" w:styleId="affffe">
    <w:name w:val="Знак Знак Знак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afffff">
    <w:name w:val="Обычный.Нормальный абзац"/>
    <w:rsid w:val="00052511"/>
    <w:pPr>
      <w:widowControl w:val="0"/>
      <w:spacing w:after="160" w:line="259" w:lineRule="auto"/>
      <w:ind w:firstLine="709"/>
      <w:jc w:val="both"/>
    </w:pPr>
    <w:rPr>
      <w:rFonts w:ascii="Times New Roman" w:eastAsia="Times New Roman" w:hAnsi="Times New Roman"/>
      <w:sz w:val="24"/>
      <w:szCs w:val="24"/>
    </w:rPr>
  </w:style>
  <w:style w:type="paragraph" w:customStyle="1" w:styleId="2112">
    <w:name w:val="Основной текст с отступом 211"/>
    <w:basedOn w:val="a1"/>
    <w:rsid w:val="00052511"/>
    <w:pPr>
      <w:suppressAutoHyphens/>
      <w:spacing w:after="160" w:line="259" w:lineRule="auto"/>
      <w:ind w:left="426"/>
    </w:pPr>
    <w:rPr>
      <w:lang w:eastAsia="ar-SA"/>
    </w:rPr>
  </w:style>
  <w:style w:type="paragraph" w:customStyle="1" w:styleId="Char">
    <w:name w:val="Char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052511"/>
    <w:pPr>
      <w:autoSpaceDE w:val="0"/>
      <w:autoSpaceDN w:val="0"/>
      <w:adjustRightInd w:val="0"/>
      <w:spacing w:after="160" w:line="259" w:lineRule="auto"/>
    </w:pPr>
    <w:rPr>
      <w:rFonts w:ascii="Arial" w:eastAsia="Times New Roman" w:hAnsi="Arial" w:cs="Arial"/>
    </w:rPr>
  </w:style>
  <w:style w:type="paragraph" w:customStyle="1" w:styleId="Style9">
    <w:name w:val="Style9"/>
    <w:basedOn w:val="a1"/>
    <w:rsid w:val="00052511"/>
    <w:pPr>
      <w:widowControl w:val="0"/>
      <w:autoSpaceDE w:val="0"/>
      <w:autoSpaceDN w:val="0"/>
      <w:adjustRightInd w:val="0"/>
      <w:spacing w:after="160" w:line="259" w:lineRule="auto"/>
    </w:pPr>
    <w:rPr>
      <w:rFonts w:eastAsia="Calibri"/>
    </w:rPr>
  </w:style>
  <w:style w:type="paragraph" w:customStyle="1" w:styleId="CharCharCharCharCharCharCharCharCharChar11">
    <w:name w:val="Char Char Знак Знак Char Char Знак Знак Char Char Знак Знак Char Char Знак Знак Char Char Знак Знак Знак1 Знак1"/>
    <w:basedOn w:val="a1"/>
    <w:rsid w:val="00052511"/>
    <w:pPr>
      <w:spacing w:before="100" w:beforeAutospacing="1" w:after="100" w:afterAutospacing="1" w:line="259" w:lineRule="auto"/>
    </w:pPr>
    <w:rPr>
      <w:rFonts w:ascii="Tahoma" w:hAnsi="Tahoma" w:cs="Tahoma"/>
      <w:sz w:val="20"/>
      <w:szCs w:val="20"/>
      <w:lang w:val="en-US" w:eastAsia="en-US"/>
    </w:rPr>
  </w:style>
  <w:style w:type="character" w:styleId="afffff0">
    <w:name w:val="line number"/>
    <w:basedOn w:val="a2"/>
    <w:uiPriority w:val="99"/>
    <w:semiHidden/>
    <w:unhideWhenUsed/>
    <w:rsid w:val="00052511"/>
  </w:style>
  <w:style w:type="numbering" w:customStyle="1" w:styleId="2f9">
    <w:name w:val="Нет списка2"/>
    <w:next w:val="a4"/>
    <w:uiPriority w:val="99"/>
    <w:semiHidden/>
    <w:unhideWhenUsed/>
    <w:rsid w:val="00052511"/>
  </w:style>
  <w:style w:type="character" w:customStyle="1" w:styleId="docaccesstitle1">
    <w:name w:val="docaccess_title1"/>
    <w:rsid w:val="00052511"/>
    <w:rPr>
      <w:rFonts w:ascii="Times New Roman" w:hAnsi="Times New Roman" w:cs="Times New Roman" w:hint="default"/>
      <w:sz w:val="28"/>
      <w:szCs w:val="28"/>
    </w:rPr>
  </w:style>
  <w:style w:type="paragraph" w:customStyle="1" w:styleId="afffff1">
    <w:name w:val="Нормальный"/>
    <w:rsid w:val="00052511"/>
    <w:pPr>
      <w:widowControl w:val="0"/>
      <w:suppressAutoHyphens/>
    </w:pPr>
    <w:rPr>
      <w:rFonts w:ascii="Times New Roman" w:eastAsia="Arial" w:hAnsi="Times New Roman"/>
      <w:lang w:eastAsia="ar-SA"/>
    </w:rPr>
  </w:style>
  <w:style w:type="character" w:customStyle="1" w:styleId="podskazka">
    <w:name w:val="podskazka"/>
    <w:basedOn w:val="a2"/>
    <w:rsid w:val="00052511"/>
  </w:style>
  <w:style w:type="character" w:customStyle="1" w:styleId="text-red">
    <w:name w:val="text-red"/>
    <w:basedOn w:val="a2"/>
    <w:rsid w:val="00052511"/>
  </w:style>
  <w:style w:type="paragraph" w:customStyle="1" w:styleId="55">
    <w:name w:val="Абзац списка5"/>
    <w:basedOn w:val="a1"/>
    <w:rsid w:val="00052511"/>
    <w:pPr>
      <w:widowControl w:val="0"/>
      <w:autoSpaceDE w:val="0"/>
      <w:autoSpaceDN w:val="0"/>
      <w:adjustRightInd w:val="0"/>
      <w:ind w:left="720"/>
    </w:pPr>
    <w:rPr>
      <w:rFonts w:ascii="Arial" w:eastAsia="Calibri" w:hAnsi="Arial" w:cs="Arial"/>
      <w:sz w:val="18"/>
      <w:szCs w:val="18"/>
    </w:rPr>
  </w:style>
  <w:style w:type="paragraph" w:customStyle="1" w:styleId="2210">
    <w:name w:val="Основной текст 221"/>
    <w:basedOn w:val="a1"/>
    <w:rsid w:val="00052511"/>
    <w:pPr>
      <w:ind w:firstLine="720"/>
      <w:jc w:val="both"/>
    </w:pPr>
    <w:rPr>
      <w:szCs w:val="20"/>
    </w:rPr>
  </w:style>
  <w:style w:type="character" w:customStyle="1" w:styleId="afffff2">
    <w:name w:val="Нет"/>
    <w:rsid w:val="00052511"/>
  </w:style>
  <w:style w:type="character" w:customStyle="1" w:styleId="Hyperlink0">
    <w:name w:val="Hyperlink.0"/>
    <w:basedOn w:val="afffff2"/>
    <w:rsid w:val="00052511"/>
    <w:rPr>
      <w:rFonts w:ascii="Times New Roman" w:eastAsia="Times New Roman" w:hAnsi="Times New Roman" w:cs="Times New Roman"/>
      <w:sz w:val="24"/>
      <w:szCs w:val="24"/>
      <w:lang w:val="en-US"/>
    </w:rPr>
  </w:style>
  <w:style w:type="paragraph" w:customStyle="1" w:styleId="font8">
    <w:name w:val="font_8"/>
    <w:basedOn w:val="a1"/>
    <w:rsid w:val="00052511"/>
    <w:pPr>
      <w:spacing w:before="100" w:beforeAutospacing="1" w:after="100" w:afterAutospacing="1"/>
    </w:pPr>
  </w:style>
  <w:style w:type="paragraph" w:customStyle="1" w:styleId="prodnameh">
    <w:name w:val="prodnameh"/>
    <w:basedOn w:val="a1"/>
    <w:rsid w:val="00052511"/>
    <w:pPr>
      <w:spacing w:before="100" w:beforeAutospacing="1" w:after="100" w:afterAutospacing="1"/>
    </w:pPr>
  </w:style>
  <w:style w:type="paragraph" w:customStyle="1" w:styleId="prodname">
    <w:name w:val="prodname"/>
    <w:basedOn w:val="a1"/>
    <w:rsid w:val="00052511"/>
    <w:pPr>
      <w:spacing w:before="100" w:beforeAutospacing="1" w:after="100" w:afterAutospacing="1"/>
    </w:pPr>
  </w:style>
  <w:style w:type="character" w:customStyle="1" w:styleId="WW8Num31z1">
    <w:name w:val="WW8Num31z1"/>
    <w:rsid w:val="001108EE"/>
    <w:rPr>
      <w:rFonts w:ascii="Courier New" w:hAnsi="Courier New" w:cs="Courier New"/>
    </w:rPr>
  </w:style>
  <w:style w:type="character" w:customStyle="1" w:styleId="1f8">
    <w:name w:val="Схема документа Знак1"/>
    <w:uiPriority w:val="99"/>
    <w:semiHidden/>
    <w:rsid w:val="00494BEB"/>
    <w:rPr>
      <w:rFonts w:ascii="Segoe UI" w:eastAsia="Times New Roman" w:hAnsi="Segoe UI" w:cs="Segoe UI"/>
      <w:sz w:val="16"/>
      <w:szCs w:val="16"/>
      <w:lang w:eastAsia="ru-RU"/>
    </w:rPr>
  </w:style>
  <w:style w:type="paragraph" w:customStyle="1" w:styleId="afffff3">
    <w:basedOn w:val="a1"/>
    <w:next w:val="ab"/>
    <w:link w:val="afffff4"/>
    <w:qFormat/>
    <w:rsid w:val="00494BEB"/>
    <w:pPr>
      <w:widowControl w:val="0"/>
      <w:autoSpaceDE w:val="0"/>
      <w:autoSpaceDN w:val="0"/>
      <w:adjustRightInd w:val="0"/>
      <w:jc w:val="center"/>
    </w:pPr>
  </w:style>
  <w:style w:type="character" w:customStyle="1" w:styleId="afffff4">
    <w:name w:val="Название Знак"/>
    <w:link w:val="afffff3"/>
    <w:rsid w:val="00494BEB"/>
    <w:rPr>
      <w:rFonts w:ascii="Times New Roman" w:eastAsia="Times New Roman" w:hAnsi="Times New Roman" w:cs="Times New Roman"/>
      <w:sz w:val="24"/>
      <w:szCs w:val="24"/>
      <w:lang w:eastAsia="ru-RU"/>
    </w:rPr>
  </w:style>
  <w:style w:type="paragraph" w:customStyle="1" w:styleId="formattext">
    <w:name w:val="formattext"/>
    <w:basedOn w:val="a1"/>
    <w:rsid w:val="00494BEB"/>
    <w:pPr>
      <w:spacing w:before="100" w:beforeAutospacing="1" w:after="100" w:afterAutospacing="1"/>
    </w:pPr>
  </w:style>
  <w:style w:type="paragraph" w:customStyle="1" w:styleId="Default">
    <w:name w:val="Default"/>
    <w:rsid w:val="00494BEB"/>
    <w:pPr>
      <w:autoSpaceDE w:val="0"/>
      <w:autoSpaceDN w:val="0"/>
      <w:adjustRightInd w:val="0"/>
    </w:pPr>
    <w:rPr>
      <w:rFonts w:ascii="Times New Roman" w:eastAsia="MS Mincho" w:hAnsi="Times New Roman"/>
      <w:color w:val="000000"/>
      <w:sz w:val="24"/>
      <w:szCs w:val="24"/>
    </w:rPr>
  </w:style>
  <w:style w:type="paragraph" w:customStyle="1" w:styleId="western">
    <w:name w:val="western"/>
    <w:basedOn w:val="a1"/>
    <w:rsid w:val="00494BEB"/>
    <w:pPr>
      <w:spacing w:before="100" w:beforeAutospacing="1" w:after="100" w:afterAutospacing="1"/>
    </w:pPr>
  </w:style>
  <w:style w:type="paragraph" w:customStyle="1" w:styleId="m810384961065906788msonospacing">
    <w:name w:val="m_810384961065906788msonospacing"/>
    <w:basedOn w:val="a1"/>
    <w:rsid w:val="00494BEB"/>
    <w:pPr>
      <w:spacing w:before="100" w:beforeAutospacing="1" w:after="100" w:afterAutospacing="1"/>
    </w:pPr>
  </w:style>
  <w:style w:type="paragraph" w:customStyle="1" w:styleId="1f9">
    <w:name w:val="Основной текст с отступом1"/>
    <w:basedOn w:val="a1"/>
    <w:rsid w:val="00494BEB"/>
    <w:pPr>
      <w:spacing w:before="60"/>
      <w:ind w:firstLine="851"/>
      <w:jc w:val="both"/>
    </w:pPr>
    <w:rPr>
      <w:szCs w:val="20"/>
    </w:rPr>
  </w:style>
  <w:style w:type="character" w:customStyle="1" w:styleId="afffff5">
    <w:name w:val="Основной шрифт"/>
    <w:rsid w:val="00494BEB"/>
  </w:style>
  <w:style w:type="paragraph" w:customStyle="1" w:styleId="1fa">
    <w:name w:val="Номер1"/>
    <w:basedOn w:val="affffd"/>
    <w:rsid w:val="00494BEB"/>
    <w:pPr>
      <w:tabs>
        <w:tab w:val="num" w:pos="1077"/>
      </w:tabs>
      <w:spacing w:before="40" w:after="40" w:line="240" w:lineRule="auto"/>
      <w:ind w:left="737" w:hanging="380"/>
      <w:jc w:val="both"/>
    </w:pPr>
    <w:rPr>
      <w:sz w:val="22"/>
      <w:lang w:val="ru-RU"/>
    </w:rPr>
  </w:style>
  <w:style w:type="paragraph" w:customStyle="1" w:styleId="afffff6">
    <w:name w:val="Базовый"/>
    <w:rsid w:val="00494BEB"/>
    <w:pPr>
      <w:ind w:firstLine="567"/>
      <w:jc w:val="both"/>
    </w:pPr>
    <w:rPr>
      <w:rFonts w:ascii="Times New Roman" w:eastAsia="Times New Roman" w:hAnsi="Times New Roman"/>
      <w:sz w:val="24"/>
      <w:szCs w:val="24"/>
    </w:rPr>
  </w:style>
  <w:style w:type="paragraph" w:customStyle="1" w:styleId="Normal2">
    <w:name w:val="Normal2"/>
    <w:rsid w:val="00494BEB"/>
    <w:rPr>
      <w:rFonts w:ascii="Times New Roman" w:eastAsia="Times New Roman" w:hAnsi="Times New Roman"/>
      <w:sz w:val="24"/>
    </w:rPr>
  </w:style>
  <w:style w:type="paragraph" w:customStyle="1" w:styleId="1fb">
    <w:name w:val="1"/>
    <w:basedOn w:val="a1"/>
    <w:rsid w:val="00494BEB"/>
    <w:pPr>
      <w:widowControl w:val="0"/>
      <w:spacing w:before="40" w:after="40"/>
      <w:ind w:firstLine="567"/>
      <w:jc w:val="both"/>
    </w:pPr>
    <w:rPr>
      <w:rFonts w:ascii="Arial" w:hAnsi="Arial"/>
      <w:snapToGrid w:val="0"/>
      <w:sz w:val="20"/>
      <w:szCs w:val="20"/>
    </w:rPr>
  </w:style>
  <w:style w:type="paragraph" w:customStyle="1" w:styleId="2fa">
    <w:name w:val="Без интервала2"/>
    <w:uiPriority w:val="99"/>
    <w:qFormat/>
    <w:rsid w:val="00494BEB"/>
    <w:pPr>
      <w:jc w:val="both"/>
    </w:pPr>
    <w:rPr>
      <w:sz w:val="22"/>
      <w:szCs w:val="22"/>
      <w:lang w:eastAsia="en-US"/>
    </w:rPr>
  </w:style>
  <w:style w:type="paragraph" w:customStyle="1" w:styleId="msonormalmrcssattr">
    <w:name w:val="msonormal_mr_css_attr"/>
    <w:basedOn w:val="a1"/>
    <w:rsid w:val="00D91E23"/>
    <w:pPr>
      <w:spacing w:before="100" w:beforeAutospacing="1" w:after="100" w:afterAutospacing="1"/>
    </w:pPr>
  </w:style>
  <w:style w:type="character" w:customStyle="1" w:styleId="2105pt">
    <w:name w:val="Основной текст (2) + 10;5 pt"/>
    <w:basedOn w:val="a2"/>
    <w:rsid w:val="00D91E2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fb">
    <w:name w:val="Неразрешенное упоминание2"/>
    <w:basedOn w:val="a2"/>
    <w:uiPriority w:val="99"/>
    <w:semiHidden/>
    <w:unhideWhenUsed/>
    <w:rsid w:val="00CB6D6B"/>
    <w:rPr>
      <w:color w:val="605E5C"/>
      <w:shd w:val="clear" w:color="auto" w:fill="E1DFDD"/>
    </w:rPr>
  </w:style>
  <w:style w:type="paragraph" w:customStyle="1" w:styleId="msonormal0">
    <w:name w:val="msonormal"/>
    <w:basedOn w:val="a1"/>
    <w:rsid w:val="00B97A49"/>
    <w:pPr>
      <w:spacing w:before="100" w:beforeAutospacing="1" w:after="100" w:afterAutospacing="1"/>
    </w:pPr>
  </w:style>
  <w:style w:type="paragraph" w:customStyle="1" w:styleId="font6">
    <w:name w:val="font6"/>
    <w:basedOn w:val="a1"/>
    <w:rsid w:val="00B97A49"/>
    <w:pPr>
      <w:spacing w:before="100" w:beforeAutospacing="1" w:after="100" w:afterAutospacing="1"/>
    </w:pPr>
    <w:rPr>
      <w:b/>
      <w:bCs/>
      <w:sz w:val="20"/>
      <w:szCs w:val="20"/>
    </w:rPr>
  </w:style>
  <w:style w:type="paragraph" w:customStyle="1" w:styleId="font7">
    <w:name w:val="font7"/>
    <w:basedOn w:val="a1"/>
    <w:rsid w:val="00B97A49"/>
    <w:pPr>
      <w:spacing w:before="100" w:beforeAutospacing="1" w:after="100" w:afterAutospacing="1"/>
    </w:pPr>
    <w:rPr>
      <w:color w:val="FF0000"/>
      <w:sz w:val="20"/>
      <w:szCs w:val="20"/>
    </w:rPr>
  </w:style>
  <w:style w:type="paragraph" w:customStyle="1" w:styleId="font80">
    <w:name w:val="font8"/>
    <w:basedOn w:val="a1"/>
    <w:rsid w:val="00B97A49"/>
    <w:pPr>
      <w:spacing w:before="100" w:beforeAutospacing="1" w:after="100" w:afterAutospacing="1"/>
    </w:pPr>
    <w:rPr>
      <w:b/>
      <w:bCs/>
      <w:color w:val="FF0000"/>
      <w:sz w:val="20"/>
      <w:szCs w:val="20"/>
    </w:rPr>
  </w:style>
  <w:style w:type="paragraph" w:customStyle="1" w:styleId="xl66">
    <w:name w:val="xl66"/>
    <w:basedOn w:val="a1"/>
    <w:rsid w:val="00B97A49"/>
    <w:pPr>
      <w:spacing w:before="100" w:beforeAutospacing="1" w:after="100" w:afterAutospacing="1"/>
    </w:pPr>
    <w:rPr>
      <w:sz w:val="20"/>
      <w:szCs w:val="20"/>
    </w:rPr>
  </w:style>
  <w:style w:type="paragraph" w:customStyle="1" w:styleId="xl67">
    <w:name w:val="xl6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68">
    <w:name w:val="xl6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1"/>
    <w:rsid w:val="00B97A49"/>
    <w:pPr>
      <w:spacing w:before="100" w:beforeAutospacing="1" w:after="100" w:afterAutospacing="1"/>
    </w:pPr>
  </w:style>
  <w:style w:type="paragraph" w:customStyle="1" w:styleId="xl72">
    <w:name w:val="xl72"/>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3">
    <w:name w:val="xl73"/>
    <w:basedOn w:val="a1"/>
    <w:rsid w:val="00B97A49"/>
    <w:pPr>
      <w:spacing w:before="100" w:beforeAutospacing="1" w:after="100" w:afterAutospacing="1"/>
    </w:pPr>
  </w:style>
  <w:style w:type="paragraph" w:customStyle="1" w:styleId="xl74">
    <w:name w:val="xl74"/>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5">
    <w:name w:val="xl75"/>
    <w:basedOn w:val="a1"/>
    <w:rsid w:val="00B97A49"/>
    <w:pPr>
      <w:spacing w:before="100" w:beforeAutospacing="1" w:after="100" w:afterAutospacing="1"/>
    </w:pPr>
    <w:rPr>
      <w:b/>
      <w:bCs/>
      <w:sz w:val="28"/>
      <w:szCs w:val="28"/>
    </w:rPr>
  </w:style>
  <w:style w:type="paragraph" w:customStyle="1" w:styleId="xl76">
    <w:name w:val="xl7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7">
    <w:name w:val="xl77"/>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9">
    <w:name w:val="xl7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1"/>
    <w:rsid w:val="00B97A4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1">
    <w:name w:val="xl81"/>
    <w:basedOn w:val="a1"/>
    <w:rsid w:val="00B97A49"/>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2">
    <w:name w:val="xl82"/>
    <w:basedOn w:val="a1"/>
    <w:rsid w:val="00B97A4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3">
    <w:name w:val="xl83"/>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4">
    <w:name w:val="xl84"/>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5">
    <w:name w:val="xl85"/>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6">
    <w:name w:val="xl86"/>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89">
    <w:name w:val="xl8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0">
    <w:name w:val="xl9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1">
    <w:name w:val="xl91"/>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1"/>
    <w:rsid w:val="00B97A49"/>
    <w:pPr>
      <w:pBdr>
        <w:top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3">
    <w:name w:val="xl93"/>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1"/>
    <w:rsid w:val="00B97A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95">
    <w:name w:val="xl95"/>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1"/>
    <w:rsid w:val="00B97A4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9">
    <w:name w:val="xl9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1">
    <w:name w:val="xl101"/>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character" w:customStyle="1" w:styleId="js-extracted-address">
    <w:name w:val="js-extracted-address"/>
    <w:basedOn w:val="a2"/>
    <w:rsid w:val="00D91E0B"/>
  </w:style>
  <w:style w:type="character" w:customStyle="1" w:styleId="mail-message-map-nobreak">
    <w:name w:val="mail-message-map-nobreak"/>
    <w:basedOn w:val="a2"/>
    <w:rsid w:val="00D91E0B"/>
  </w:style>
  <w:style w:type="character" w:customStyle="1" w:styleId="wmi-callto">
    <w:name w:val="wmi-callto"/>
    <w:basedOn w:val="a2"/>
    <w:rsid w:val="00D91E0B"/>
  </w:style>
  <w:style w:type="paragraph" w:customStyle="1" w:styleId="afffff7">
    <w:name w:val="Содержимое таблицы"/>
    <w:basedOn w:val="a1"/>
    <w:rsid w:val="005B102D"/>
    <w:pPr>
      <w:widowControl w:val="0"/>
      <w:suppressLineNumbers/>
      <w:suppressAutoHyphens/>
    </w:pPr>
    <w:rPr>
      <w:rFonts w:ascii="Liberation Serif" w:eastAsia="NSimSun" w:hAnsi="Liberation Serif" w:cs="Arial"/>
      <w:kern w:val="2"/>
      <w:lang w:eastAsia="zh-CN" w:bidi="hi-IN"/>
    </w:rPr>
  </w:style>
  <w:style w:type="paragraph" w:customStyle="1" w:styleId="BlankSlideLTGliederung1">
    <w:name w:val="Blank Slide~LT~Gliederung 1"/>
    <w:qFormat/>
    <w:rsid w:val="00AD6627"/>
    <w:pPr>
      <w:suppressAutoHyphens/>
      <w:spacing w:before="312"/>
    </w:pPr>
    <w:rPr>
      <w:rFonts w:ascii="Arial" w:eastAsia="Tahoma" w:hAnsi="Arial" w:cs="Liberation Sans"/>
      <w:kern w:val="2"/>
      <w:sz w:val="64"/>
      <w:szCs w:val="24"/>
    </w:rPr>
  </w:style>
  <w:style w:type="table" w:customStyle="1" w:styleId="56">
    <w:name w:val="Сетка таблицы5"/>
    <w:basedOn w:val="a3"/>
    <w:next w:val="aff4"/>
    <w:uiPriority w:val="59"/>
    <w:rsid w:val="00BE4AAB"/>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Сетка таблицы6"/>
    <w:basedOn w:val="a3"/>
    <w:next w:val="aff4"/>
    <w:uiPriority w:val="59"/>
    <w:rsid w:val="00757B9A"/>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AB4A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AB4A6A"/>
    <w:pPr>
      <w:widowControl w:val="0"/>
      <w:autoSpaceDE w:val="0"/>
      <w:autoSpaceDN w:val="0"/>
      <w:spacing w:line="268" w:lineRule="exact"/>
      <w:ind w:left="107"/>
    </w:pPr>
    <w:rPr>
      <w:sz w:val="22"/>
      <w:szCs w:val="22"/>
      <w:lang w:eastAsia="en-US"/>
    </w:rPr>
  </w:style>
  <w:style w:type="table" w:customStyle="1" w:styleId="TableNormal1">
    <w:name w:val="Table Normal1"/>
    <w:uiPriority w:val="2"/>
    <w:semiHidden/>
    <w:unhideWhenUsed/>
    <w:qFormat/>
    <w:rsid w:val="00070FFD"/>
    <w:pPr>
      <w:widowControl w:val="0"/>
    </w:pPr>
    <w:rPr>
      <w:rFonts w:cs="Arial"/>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70045">
      <w:bodyDiv w:val="1"/>
      <w:marLeft w:val="0"/>
      <w:marRight w:val="0"/>
      <w:marTop w:val="0"/>
      <w:marBottom w:val="0"/>
      <w:divBdr>
        <w:top w:val="none" w:sz="0" w:space="0" w:color="auto"/>
        <w:left w:val="none" w:sz="0" w:space="0" w:color="auto"/>
        <w:bottom w:val="none" w:sz="0" w:space="0" w:color="auto"/>
        <w:right w:val="none" w:sz="0" w:space="0" w:color="auto"/>
      </w:divBdr>
    </w:div>
    <w:div w:id="99614774">
      <w:bodyDiv w:val="1"/>
      <w:marLeft w:val="0"/>
      <w:marRight w:val="0"/>
      <w:marTop w:val="0"/>
      <w:marBottom w:val="0"/>
      <w:divBdr>
        <w:top w:val="none" w:sz="0" w:space="0" w:color="auto"/>
        <w:left w:val="none" w:sz="0" w:space="0" w:color="auto"/>
        <w:bottom w:val="none" w:sz="0" w:space="0" w:color="auto"/>
        <w:right w:val="none" w:sz="0" w:space="0" w:color="auto"/>
      </w:divBdr>
    </w:div>
    <w:div w:id="114102868">
      <w:bodyDiv w:val="1"/>
      <w:marLeft w:val="0"/>
      <w:marRight w:val="0"/>
      <w:marTop w:val="0"/>
      <w:marBottom w:val="0"/>
      <w:divBdr>
        <w:top w:val="none" w:sz="0" w:space="0" w:color="auto"/>
        <w:left w:val="none" w:sz="0" w:space="0" w:color="auto"/>
        <w:bottom w:val="none" w:sz="0" w:space="0" w:color="auto"/>
        <w:right w:val="none" w:sz="0" w:space="0" w:color="auto"/>
      </w:divBdr>
    </w:div>
    <w:div w:id="161702292">
      <w:bodyDiv w:val="1"/>
      <w:marLeft w:val="0"/>
      <w:marRight w:val="0"/>
      <w:marTop w:val="0"/>
      <w:marBottom w:val="0"/>
      <w:divBdr>
        <w:top w:val="none" w:sz="0" w:space="0" w:color="auto"/>
        <w:left w:val="none" w:sz="0" w:space="0" w:color="auto"/>
        <w:bottom w:val="none" w:sz="0" w:space="0" w:color="auto"/>
        <w:right w:val="none" w:sz="0" w:space="0" w:color="auto"/>
      </w:divBdr>
    </w:div>
    <w:div w:id="165636579">
      <w:bodyDiv w:val="1"/>
      <w:marLeft w:val="0"/>
      <w:marRight w:val="0"/>
      <w:marTop w:val="0"/>
      <w:marBottom w:val="0"/>
      <w:divBdr>
        <w:top w:val="none" w:sz="0" w:space="0" w:color="auto"/>
        <w:left w:val="none" w:sz="0" w:space="0" w:color="auto"/>
        <w:bottom w:val="none" w:sz="0" w:space="0" w:color="auto"/>
        <w:right w:val="none" w:sz="0" w:space="0" w:color="auto"/>
      </w:divBdr>
    </w:div>
    <w:div w:id="371543737">
      <w:bodyDiv w:val="1"/>
      <w:marLeft w:val="0"/>
      <w:marRight w:val="0"/>
      <w:marTop w:val="0"/>
      <w:marBottom w:val="0"/>
      <w:divBdr>
        <w:top w:val="none" w:sz="0" w:space="0" w:color="auto"/>
        <w:left w:val="none" w:sz="0" w:space="0" w:color="auto"/>
        <w:bottom w:val="none" w:sz="0" w:space="0" w:color="auto"/>
        <w:right w:val="none" w:sz="0" w:space="0" w:color="auto"/>
      </w:divBdr>
    </w:div>
    <w:div w:id="478424464">
      <w:bodyDiv w:val="1"/>
      <w:marLeft w:val="0"/>
      <w:marRight w:val="0"/>
      <w:marTop w:val="0"/>
      <w:marBottom w:val="0"/>
      <w:divBdr>
        <w:top w:val="none" w:sz="0" w:space="0" w:color="auto"/>
        <w:left w:val="none" w:sz="0" w:space="0" w:color="auto"/>
        <w:bottom w:val="none" w:sz="0" w:space="0" w:color="auto"/>
        <w:right w:val="none" w:sz="0" w:space="0" w:color="auto"/>
      </w:divBdr>
    </w:div>
    <w:div w:id="545877517">
      <w:bodyDiv w:val="1"/>
      <w:marLeft w:val="0"/>
      <w:marRight w:val="0"/>
      <w:marTop w:val="0"/>
      <w:marBottom w:val="0"/>
      <w:divBdr>
        <w:top w:val="none" w:sz="0" w:space="0" w:color="auto"/>
        <w:left w:val="none" w:sz="0" w:space="0" w:color="auto"/>
        <w:bottom w:val="none" w:sz="0" w:space="0" w:color="auto"/>
        <w:right w:val="none" w:sz="0" w:space="0" w:color="auto"/>
      </w:divBdr>
    </w:div>
    <w:div w:id="690648940">
      <w:bodyDiv w:val="1"/>
      <w:marLeft w:val="0"/>
      <w:marRight w:val="0"/>
      <w:marTop w:val="0"/>
      <w:marBottom w:val="0"/>
      <w:divBdr>
        <w:top w:val="none" w:sz="0" w:space="0" w:color="auto"/>
        <w:left w:val="none" w:sz="0" w:space="0" w:color="auto"/>
        <w:bottom w:val="none" w:sz="0" w:space="0" w:color="auto"/>
        <w:right w:val="none" w:sz="0" w:space="0" w:color="auto"/>
      </w:divBdr>
    </w:div>
    <w:div w:id="740837519">
      <w:bodyDiv w:val="1"/>
      <w:marLeft w:val="0"/>
      <w:marRight w:val="0"/>
      <w:marTop w:val="0"/>
      <w:marBottom w:val="0"/>
      <w:divBdr>
        <w:top w:val="none" w:sz="0" w:space="0" w:color="auto"/>
        <w:left w:val="none" w:sz="0" w:space="0" w:color="auto"/>
        <w:bottom w:val="none" w:sz="0" w:space="0" w:color="auto"/>
        <w:right w:val="none" w:sz="0" w:space="0" w:color="auto"/>
      </w:divBdr>
    </w:div>
    <w:div w:id="781920012">
      <w:bodyDiv w:val="1"/>
      <w:marLeft w:val="0"/>
      <w:marRight w:val="0"/>
      <w:marTop w:val="0"/>
      <w:marBottom w:val="0"/>
      <w:divBdr>
        <w:top w:val="none" w:sz="0" w:space="0" w:color="auto"/>
        <w:left w:val="none" w:sz="0" w:space="0" w:color="auto"/>
        <w:bottom w:val="none" w:sz="0" w:space="0" w:color="auto"/>
        <w:right w:val="none" w:sz="0" w:space="0" w:color="auto"/>
      </w:divBdr>
    </w:div>
    <w:div w:id="794257705">
      <w:bodyDiv w:val="1"/>
      <w:marLeft w:val="0"/>
      <w:marRight w:val="0"/>
      <w:marTop w:val="0"/>
      <w:marBottom w:val="0"/>
      <w:divBdr>
        <w:top w:val="none" w:sz="0" w:space="0" w:color="auto"/>
        <w:left w:val="none" w:sz="0" w:space="0" w:color="auto"/>
        <w:bottom w:val="none" w:sz="0" w:space="0" w:color="auto"/>
        <w:right w:val="none" w:sz="0" w:space="0" w:color="auto"/>
      </w:divBdr>
    </w:div>
    <w:div w:id="828520479">
      <w:bodyDiv w:val="1"/>
      <w:marLeft w:val="0"/>
      <w:marRight w:val="0"/>
      <w:marTop w:val="0"/>
      <w:marBottom w:val="0"/>
      <w:divBdr>
        <w:top w:val="none" w:sz="0" w:space="0" w:color="auto"/>
        <w:left w:val="none" w:sz="0" w:space="0" w:color="auto"/>
        <w:bottom w:val="none" w:sz="0" w:space="0" w:color="auto"/>
        <w:right w:val="none" w:sz="0" w:space="0" w:color="auto"/>
      </w:divBdr>
    </w:div>
    <w:div w:id="1144588023">
      <w:bodyDiv w:val="1"/>
      <w:marLeft w:val="0"/>
      <w:marRight w:val="0"/>
      <w:marTop w:val="0"/>
      <w:marBottom w:val="0"/>
      <w:divBdr>
        <w:top w:val="none" w:sz="0" w:space="0" w:color="auto"/>
        <w:left w:val="none" w:sz="0" w:space="0" w:color="auto"/>
        <w:bottom w:val="none" w:sz="0" w:space="0" w:color="auto"/>
        <w:right w:val="none" w:sz="0" w:space="0" w:color="auto"/>
      </w:divBdr>
    </w:div>
    <w:div w:id="1163080534">
      <w:bodyDiv w:val="1"/>
      <w:marLeft w:val="0"/>
      <w:marRight w:val="0"/>
      <w:marTop w:val="0"/>
      <w:marBottom w:val="0"/>
      <w:divBdr>
        <w:top w:val="none" w:sz="0" w:space="0" w:color="auto"/>
        <w:left w:val="none" w:sz="0" w:space="0" w:color="auto"/>
        <w:bottom w:val="none" w:sz="0" w:space="0" w:color="auto"/>
        <w:right w:val="none" w:sz="0" w:space="0" w:color="auto"/>
      </w:divBdr>
    </w:div>
    <w:div w:id="1204099595">
      <w:bodyDiv w:val="1"/>
      <w:marLeft w:val="0"/>
      <w:marRight w:val="0"/>
      <w:marTop w:val="0"/>
      <w:marBottom w:val="0"/>
      <w:divBdr>
        <w:top w:val="none" w:sz="0" w:space="0" w:color="auto"/>
        <w:left w:val="none" w:sz="0" w:space="0" w:color="auto"/>
        <w:bottom w:val="none" w:sz="0" w:space="0" w:color="auto"/>
        <w:right w:val="none" w:sz="0" w:space="0" w:color="auto"/>
      </w:divBdr>
    </w:div>
    <w:div w:id="1216546292">
      <w:bodyDiv w:val="1"/>
      <w:marLeft w:val="0"/>
      <w:marRight w:val="0"/>
      <w:marTop w:val="0"/>
      <w:marBottom w:val="0"/>
      <w:divBdr>
        <w:top w:val="none" w:sz="0" w:space="0" w:color="auto"/>
        <w:left w:val="none" w:sz="0" w:space="0" w:color="auto"/>
        <w:bottom w:val="none" w:sz="0" w:space="0" w:color="auto"/>
        <w:right w:val="none" w:sz="0" w:space="0" w:color="auto"/>
      </w:divBdr>
    </w:div>
    <w:div w:id="1259219054">
      <w:bodyDiv w:val="1"/>
      <w:marLeft w:val="0"/>
      <w:marRight w:val="0"/>
      <w:marTop w:val="0"/>
      <w:marBottom w:val="0"/>
      <w:divBdr>
        <w:top w:val="none" w:sz="0" w:space="0" w:color="auto"/>
        <w:left w:val="none" w:sz="0" w:space="0" w:color="auto"/>
        <w:bottom w:val="none" w:sz="0" w:space="0" w:color="auto"/>
        <w:right w:val="none" w:sz="0" w:space="0" w:color="auto"/>
      </w:divBdr>
    </w:div>
    <w:div w:id="1286808384">
      <w:bodyDiv w:val="1"/>
      <w:marLeft w:val="0"/>
      <w:marRight w:val="0"/>
      <w:marTop w:val="0"/>
      <w:marBottom w:val="0"/>
      <w:divBdr>
        <w:top w:val="none" w:sz="0" w:space="0" w:color="auto"/>
        <w:left w:val="none" w:sz="0" w:space="0" w:color="auto"/>
        <w:bottom w:val="none" w:sz="0" w:space="0" w:color="auto"/>
        <w:right w:val="none" w:sz="0" w:space="0" w:color="auto"/>
      </w:divBdr>
    </w:div>
    <w:div w:id="1299841817">
      <w:bodyDiv w:val="1"/>
      <w:marLeft w:val="0"/>
      <w:marRight w:val="0"/>
      <w:marTop w:val="0"/>
      <w:marBottom w:val="0"/>
      <w:divBdr>
        <w:top w:val="none" w:sz="0" w:space="0" w:color="auto"/>
        <w:left w:val="none" w:sz="0" w:space="0" w:color="auto"/>
        <w:bottom w:val="none" w:sz="0" w:space="0" w:color="auto"/>
        <w:right w:val="none" w:sz="0" w:space="0" w:color="auto"/>
      </w:divBdr>
      <w:divsChild>
        <w:div w:id="941380976">
          <w:marLeft w:val="0"/>
          <w:marRight w:val="0"/>
          <w:marTop w:val="0"/>
          <w:marBottom w:val="0"/>
          <w:divBdr>
            <w:top w:val="none" w:sz="0" w:space="0" w:color="auto"/>
            <w:left w:val="none" w:sz="0" w:space="0" w:color="auto"/>
            <w:bottom w:val="none" w:sz="0" w:space="0" w:color="auto"/>
            <w:right w:val="none" w:sz="0" w:space="0" w:color="auto"/>
          </w:divBdr>
          <w:divsChild>
            <w:div w:id="1968660642">
              <w:marLeft w:val="0"/>
              <w:marRight w:val="0"/>
              <w:marTop w:val="0"/>
              <w:marBottom w:val="0"/>
              <w:divBdr>
                <w:top w:val="none" w:sz="0" w:space="0" w:color="auto"/>
                <w:left w:val="none" w:sz="0" w:space="0" w:color="auto"/>
                <w:bottom w:val="none" w:sz="0" w:space="0" w:color="auto"/>
                <w:right w:val="none" w:sz="0" w:space="0" w:color="auto"/>
              </w:divBdr>
            </w:div>
            <w:div w:id="984044745">
              <w:marLeft w:val="0"/>
              <w:marRight w:val="0"/>
              <w:marTop w:val="0"/>
              <w:marBottom w:val="0"/>
              <w:divBdr>
                <w:top w:val="none" w:sz="0" w:space="0" w:color="auto"/>
                <w:left w:val="none" w:sz="0" w:space="0" w:color="auto"/>
                <w:bottom w:val="none" w:sz="0" w:space="0" w:color="auto"/>
                <w:right w:val="none" w:sz="0" w:space="0" w:color="auto"/>
              </w:divBdr>
            </w:div>
            <w:div w:id="1087965348">
              <w:marLeft w:val="0"/>
              <w:marRight w:val="0"/>
              <w:marTop w:val="0"/>
              <w:marBottom w:val="0"/>
              <w:divBdr>
                <w:top w:val="none" w:sz="0" w:space="0" w:color="auto"/>
                <w:left w:val="none" w:sz="0" w:space="0" w:color="auto"/>
                <w:bottom w:val="none" w:sz="0" w:space="0" w:color="auto"/>
                <w:right w:val="none" w:sz="0" w:space="0" w:color="auto"/>
              </w:divBdr>
            </w:div>
            <w:div w:id="280844606">
              <w:marLeft w:val="0"/>
              <w:marRight w:val="0"/>
              <w:marTop w:val="0"/>
              <w:marBottom w:val="0"/>
              <w:divBdr>
                <w:top w:val="none" w:sz="0" w:space="0" w:color="auto"/>
                <w:left w:val="none" w:sz="0" w:space="0" w:color="auto"/>
                <w:bottom w:val="none" w:sz="0" w:space="0" w:color="auto"/>
                <w:right w:val="none" w:sz="0" w:space="0" w:color="auto"/>
              </w:divBdr>
            </w:div>
            <w:div w:id="1095399916">
              <w:marLeft w:val="0"/>
              <w:marRight w:val="0"/>
              <w:marTop w:val="0"/>
              <w:marBottom w:val="0"/>
              <w:divBdr>
                <w:top w:val="none" w:sz="0" w:space="0" w:color="auto"/>
                <w:left w:val="none" w:sz="0" w:space="0" w:color="auto"/>
                <w:bottom w:val="none" w:sz="0" w:space="0" w:color="auto"/>
                <w:right w:val="none" w:sz="0" w:space="0" w:color="auto"/>
              </w:divBdr>
            </w:div>
            <w:div w:id="2126806878">
              <w:marLeft w:val="0"/>
              <w:marRight w:val="0"/>
              <w:marTop w:val="0"/>
              <w:marBottom w:val="0"/>
              <w:divBdr>
                <w:top w:val="none" w:sz="0" w:space="0" w:color="auto"/>
                <w:left w:val="none" w:sz="0" w:space="0" w:color="auto"/>
                <w:bottom w:val="none" w:sz="0" w:space="0" w:color="auto"/>
                <w:right w:val="none" w:sz="0" w:space="0" w:color="auto"/>
              </w:divBdr>
            </w:div>
            <w:div w:id="165197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97885">
      <w:bodyDiv w:val="1"/>
      <w:marLeft w:val="0"/>
      <w:marRight w:val="0"/>
      <w:marTop w:val="0"/>
      <w:marBottom w:val="0"/>
      <w:divBdr>
        <w:top w:val="none" w:sz="0" w:space="0" w:color="auto"/>
        <w:left w:val="none" w:sz="0" w:space="0" w:color="auto"/>
        <w:bottom w:val="none" w:sz="0" w:space="0" w:color="auto"/>
        <w:right w:val="none" w:sz="0" w:space="0" w:color="auto"/>
      </w:divBdr>
    </w:div>
    <w:div w:id="1307276798">
      <w:bodyDiv w:val="1"/>
      <w:marLeft w:val="0"/>
      <w:marRight w:val="0"/>
      <w:marTop w:val="0"/>
      <w:marBottom w:val="0"/>
      <w:divBdr>
        <w:top w:val="none" w:sz="0" w:space="0" w:color="auto"/>
        <w:left w:val="none" w:sz="0" w:space="0" w:color="auto"/>
        <w:bottom w:val="none" w:sz="0" w:space="0" w:color="auto"/>
        <w:right w:val="none" w:sz="0" w:space="0" w:color="auto"/>
      </w:divBdr>
    </w:div>
    <w:div w:id="1465273271">
      <w:bodyDiv w:val="1"/>
      <w:marLeft w:val="0"/>
      <w:marRight w:val="0"/>
      <w:marTop w:val="0"/>
      <w:marBottom w:val="0"/>
      <w:divBdr>
        <w:top w:val="none" w:sz="0" w:space="0" w:color="auto"/>
        <w:left w:val="none" w:sz="0" w:space="0" w:color="auto"/>
        <w:bottom w:val="none" w:sz="0" w:space="0" w:color="auto"/>
        <w:right w:val="none" w:sz="0" w:space="0" w:color="auto"/>
      </w:divBdr>
    </w:div>
    <w:div w:id="1540436525">
      <w:bodyDiv w:val="1"/>
      <w:marLeft w:val="0"/>
      <w:marRight w:val="0"/>
      <w:marTop w:val="0"/>
      <w:marBottom w:val="0"/>
      <w:divBdr>
        <w:top w:val="none" w:sz="0" w:space="0" w:color="auto"/>
        <w:left w:val="none" w:sz="0" w:space="0" w:color="auto"/>
        <w:bottom w:val="none" w:sz="0" w:space="0" w:color="auto"/>
        <w:right w:val="none" w:sz="0" w:space="0" w:color="auto"/>
      </w:divBdr>
      <w:divsChild>
        <w:div w:id="1415469118">
          <w:marLeft w:val="0"/>
          <w:marRight w:val="0"/>
          <w:marTop w:val="0"/>
          <w:marBottom w:val="0"/>
          <w:divBdr>
            <w:top w:val="none" w:sz="0" w:space="0" w:color="auto"/>
            <w:left w:val="none" w:sz="0" w:space="0" w:color="auto"/>
            <w:bottom w:val="none" w:sz="0" w:space="0" w:color="auto"/>
            <w:right w:val="none" w:sz="0" w:space="0" w:color="auto"/>
          </w:divBdr>
          <w:divsChild>
            <w:div w:id="909076813">
              <w:marLeft w:val="0"/>
              <w:marRight w:val="0"/>
              <w:marTop w:val="0"/>
              <w:marBottom w:val="0"/>
              <w:divBdr>
                <w:top w:val="none" w:sz="0" w:space="0" w:color="auto"/>
                <w:left w:val="none" w:sz="0" w:space="0" w:color="auto"/>
                <w:bottom w:val="none" w:sz="0" w:space="0" w:color="auto"/>
                <w:right w:val="none" w:sz="0" w:space="0" w:color="auto"/>
              </w:divBdr>
            </w:div>
            <w:div w:id="1304698074">
              <w:marLeft w:val="0"/>
              <w:marRight w:val="0"/>
              <w:marTop w:val="0"/>
              <w:marBottom w:val="0"/>
              <w:divBdr>
                <w:top w:val="none" w:sz="0" w:space="0" w:color="auto"/>
                <w:left w:val="none" w:sz="0" w:space="0" w:color="auto"/>
                <w:bottom w:val="none" w:sz="0" w:space="0" w:color="auto"/>
                <w:right w:val="none" w:sz="0" w:space="0" w:color="auto"/>
              </w:divBdr>
            </w:div>
            <w:div w:id="1667517937">
              <w:marLeft w:val="0"/>
              <w:marRight w:val="0"/>
              <w:marTop w:val="0"/>
              <w:marBottom w:val="0"/>
              <w:divBdr>
                <w:top w:val="none" w:sz="0" w:space="0" w:color="auto"/>
                <w:left w:val="none" w:sz="0" w:space="0" w:color="auto"/>
                <w:bottom w:val="none" w:sz="0" w:space="0" w:color="auto"/>
                <w:right w:val="none" w:sz="0" w:space="0" w:color="auto"/>
              </w:divBdr>
            </w:div>
            <w:div w:id="728113082">
              <w:marLeft w:val="0"/>
              <w:marRight w:val="0"/>
              <w:marTop w:val="0"/>
              <w:marBottom w:val="0"/>
              <w:divBdr>
                <w:top w:val="none" w:sz="0" w:space="0" w:color="auto"/>
                <w:left w:val="none" w:sz="0" w:space="0" w:color="auto"/>
                <w:bottom w:val="none" w:sz="0" w:space="0" w:color="auto"/>
                <w:right w:val="none" w:sz="0" w:space="0" w:color="auto"/>
              </w:divBdr>
            </w:div>
            <w:div w:id="1085764084">
              <w:marLeft w:val="0"/>
              <w:marRight w:val="0"/>
              <w:marTop w:val="0"/>
              <w:marBottom w:val="0"/>
              <w:divBdr>
                <w:top w:val="none" w:sz="0" w:space="0" w:color="auto"/>
                <w:left w:val="none" w:sz="0" w:space="0" w:color="auto"/>
                <w:bottom w:val="none" w:sz="0" w:space="0" w:color="auto"/>
                <w:right w:val="none" w:sz="0" w:space="0" w:color="auto"/>
              </w:divBdr>
            </w:div>
            <w:div w:id="1170490232">
              <w:marLeft w:val="0"/>
              <w:marRight w:val="0"/>
              <w:marTop w:val="0"/>
              <w:marBottom w:val="0"/>
              <w:divBdr>
                <w:top w:val="none" w:sz="0" w:space="0" w:color="auto"/>
                <w:left w:val="none" w:sz="0" w:space="0" w:color="auto"/>
                <w:bottom w:val="none" w:sz="0" w:space="0" w:color="auto"/>
                <w:right w:val="none" w:sz="0" w:space="0" w:color="auto"/>
              </w:divBdr>
            </w:div>
            <w:div w:id="1551454898">
              <w:marLeft w:val="0"/>
              <w:marRight w:val="0"/>
              <w:marTop w:val="0"/>
              <w:marBottom w:val="0"/>
              <w:divBdr>
                <w:top w:val="none" w:sz="0" w:space="0" w:color="auto"/>
                <w:left w:val="none" w:sz="0" w:space="0" w:color="auto"/>
                <w:bottom w:val="none" w:sz="0" w:space="0" w:color="auto"/>
                <w:right w:val="none" w:sz="0" w:space="0" w:color="auto"/>
              </w:divBdr>
            </w:div>
            <w:div w:id="514536126">
              <w:marLeft w:val="0"/>
              <w:marRight w:val="0"/>
              <w:marTop w:val="0"/>
              <w:marBottom w:val="0"/>
              <w:divBdr>
                <w:top w:val="none" w:sz="0" w:space="0" w:color="auto"/>
                <w:left w:val="none" w:sz="0" w:space="0" w:color="auto"/>
                <w:bottom w:val="none" w:sz="0" w:space="0" w:color="auto"/>
                <w:right w:val="none" w:sz="0" w:space="0" w:color="auto"/>
              </w:divBdr>
            </w:div>
            <w:div w:id="1232430316">
              <w:marLeft w:val="0"/>
              <w:marRight w:val="0"/>
              <w:marTop w:val="0"/>
              <w:marBottom w:val="0"/>
              <w:divBdr>
                <w:top w:val="none" w:sz="0" w:space="0" w:color="auto"/>
                <w:left w:val="none" w:sz="0" w:space="0" w:color="auto"/>
                <w:bottom w:val="none" w:sz="0" w:space="0" w:color="auto"/>
                <w:right w:val="none" w:sz="0" w:space="0" w:color="auto"/>
              </w:divBdr>
            </w:div>
            <w:div w:id="1269891616">
              <w:marLeft w:val="0"/>
              <w:marRight w:val="0"/>
              <w:marTop w:val="0"/>
              <w:marBottom w:val="0"/>
              <w:divBdr>
                <w:top w:val="none" w:sz="0" w:space="0" w:color="auto"/>
                <w:left w:val="none" w:sz="0" w:space="0" w:color="auto"/>
                <w:bottom w:val="none" w:sz="0" w:space="0" w:color="auto"/>
                <w:right w:val="none" w:sz="0" w:space="0" w:color="auto"/>
              </w:divBdr>
            </w:div>
            <w:div w:id="385417291">
              <w:marLeft w:val="0"/>
              <w:marRight w:val="0"/>
              <w:marTop w:val="0"/>
              <w:marBottom w:val="0"/>
              <w:divBdr>
                <w:top w:val="none" w:sz="0" w:space="0" w:color="auto"/>
                <w:left w:val="none" w:sz="0" w:space="0" w:color="auto"/>
                <w:bottom w:val="none" w:sz="0" w:space="0" w:color="auto"/>
                <w:right w:val="none" w:sz="0" w:space="0" w:color="auto"/>
              </w:divBdr>
            </w:div>
            <w:div w:id="892618154">
              <w:marLeft w:val="0"/>
              <w:marRight w:val="0"/>
              <w:marTop w:val="0"/>
              <w:marBottom w:val="0"/>
              <w:divBdr>
                <w:top w:val="none" w:sz="0" w:space="0" w:color="auto"/>
                <w:left w:val="none" w:sz="0" w:space="0" w:color="auto"/>
                <w:bottom w:val="none" w:sz="0" w:space="0" w:color="auto"/>
                <w:right w:val="none" w:sz="0" w:space="0" w:color="auto"/>
              </w:divBdr>
            </w:div>
            <w:div w:id="681008988">
              <w:marLeft w:val="0"/>
              <w:marRight w:val="0"/>
              <w:marTop w:val="0"/>
              <w:marBottom w:val="0"/>
              <w:divBdr>
                <w:top w:val="none" w:sz="0" w:space="0" w:color="auto"/>
                <w:left w:val="none" w:sz="0" w:space="0" w:color="auto"/>
                <w:bottom w:val="none" w:sz="0" w:space="0" w:color="auto"/>
                <w:right w:val="none" w:sz="0" w:space="0" w:color="auto"/>
              </w:divBdr>
            </w:div>
            <w:div w:id="51202378">
              <w:marLeft w:val="0"/>
              <w:marRight w:val="0"/>
              <w:marTop w:val="0"/>
              <w:marBottom w:val="0"/>
              <w:divBdr>
                <w:top w:val="none" w:sz="0" w:space="0" w:color="auto"/>
                <w:left w:val="none" w:sz="0" w:space="0" w:color="auto"/>
                <w:bottom w:val="none" w:sz="0" w:space="0" w:color="auto"/>
                <w:right w:val="none" w:sz="0" w:space="0" w:color="auto"/>
              </w:divBdr>
            </w:div>
            <w:div w:id="1206717309">
              <w:marLeft w:val="0"/>
              <w:marRight w:val="0"/>
              <w:marTop w:val="0"/>
              <w:marBottom w:val="0"/>
              <w:divBdr>
                <w:top w:val="none" w:sz="0" w:space="0" w:color="auto"/>
                <w:left w:val="none" w:sz="0" w:space="0" w:color="auto"/>
                <w:bottom w:val="none" w:sz="0" w:space="0" w:color="auto"/>
                <w:right w:val="none" w:sz="0" w:space="0" w:color="auto"/>
              </w:divBdr>
            </w:div>
            <w:div w:id="1352074236">
              <w:marLeft w:val="0"/>
              <w:marRight w:val="0"/>
              <w:marTop w:val="0"/>
              <w:marBottom w:val="0"/>
              <w:divBdr>
                <w:top w:val="none" w:sz="0" w:space="0" w:color="auto"/>
                <w:left w:val="none" w:sz="0" w:space="0" w:color="auto"/>
                <w:bottom w:val="none" w:sz="0" w:space="0" w:color="auto"/>
                <w:right w:val="none" w:sz="0" w:space="0" w:color="auto"/>
              </w:divBdr>
            </w:div>
            <w:div w:id="19928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08208">
      <w:bodyDiv w:val="1"/>
      <w:marLeft w:val="0"/>
      <w:marRight w:val="0"/>
      <w:marTop w:val="0"/>
      <w:marBottom w:val="0"/>
      <w:divBdr>
        <w:top w:val="none" w:sz="0" w:space="0" w:color="auto"/>
        <w:left w:val="none" w:sz="0" w:space="0" w:color="auto"/>
        <w:bottom w:val="none" w:sz="0" w:space="0" w:color="auto"/>
        <w:right w:val="none" w:sz="0" w:space="0" w:color="auto"/>
      </w:divBdr>
      <w:divsChild>
        <w:div w:id="508569644">
          <w:marLeft w:val="0"/>
          <w:marRight w:val="0"/>
          <w:marTop w:val="0"/>
          <w:marBottom w:val="0"/>
          <w:divBdr>
            <w:top w:val="none" w:sz="0" w:space="0" w:color="auto"/>
            <w:left w:val="none" w:sz="0" w:space="0" w:color="auto"/>
            <w:bottom w:val="none" w:sz="0" w:space="0" w:color="auto"/>
            <w:right w:val="none" w:sz="0" w:space="0" w:color="auto"/>
          </w:divBdr>
        </w:div>
        <w:div w:id="861479004">
          <w:marLeft w:val="0"/>
          <w:marRight w:val="0"/>
          <w:marTop w:val="0"/>
          <w:marBottom w:val="0"/>
          <w:divBdr>
            <w:top w:val="none" w:sz="0" w:space="0" w:color="auto"/>
            <w:left w:val="none" w:sz="0" w:space="0" w:color="auto"/>
            <w:bottom w:val="none" w:sz="0" w:space="0" w:color="auto"/>
            <w:right w:val="none" w:sz="0" w:space="0" w:color="auto"/>
          </w:divBdr>
        </w:div>
        <w:div w:id="1947730803">
          <w:marLeft w:val="0"/>
          <w:marRight w:val="0"/>
          <w:marTop w:val="0"/>
          <w:marBottom w:val="0"/>
          <w:divBdr>
            <w:top w:val="none" w:sz="0" w:space="0" w:color="auto"/>
            <w:left w:val="none" w:sz="0" w:space="0" w:color="auto"/>
            <w:bottom w:val="none" w:sz="0" w:space="0" w:color="auto"/>
            <w:right w:val="none" w:sz="0" w:space="0" w:color="auto"/>
          </w:divBdr>
        </w:div>
        <w:div w:id="1518301959">
          <w:marLeft w:val="0"/>
          <w:marRight w:val="0"/>
          <w:marTop w:val="0"/>
          <w:marBottom w:val="0"/>
          <w:divBdr>
            <w:top w:val="none" w:sz="0" w:space="0" w:color="auto"/>
            <w:left w:val="none" w:sz="0" w:space="0" w:color="auto"/>
            <w:bottom w:val="none" w:sz="0" w:space="0" w:color="auto"/>
            <w:right w:val="none" w:sz="0" w:space="0" w:color="auto"/>
          </w:divBdr>
        </w:div>
        <w:div w:id="172036675">
          <w:marLeft w:val="0"/>
          <w:marRight w:val="0"/>
          <w:marTop w:val="0"/>
          <w:marBottom w:val="0"/>
          <w:divBdr>
            <w:top w:val="none" w:sz="0" w:space="0" w:color="auto"/>
            <w:left w:val="none" w:sz="0" w:space="0" w:color="auto"/>
            <w:bottom w:val="none" w:sz="0" w:space="0" w:color="auto"/>
            <w:right w:val="none" w:sz="0" w:space="0" w:color="auto"/>
          </w:divBdr>
        </w:div>
        <w:div w:id="813522060">
          <w:marLeft w:val="0"/>
          <w:marRight w:val="0"/>
          <w:marTop w:val="0"/>
          <w:marBottom w:val="0"/>
          <w:divBdr>
            <w:top w:val="none" w:sz="0" w:space="0" w:color="auto"/>
            <w:left w:val="none" w:sz="0" w:space="0" w:color="auto"/>
            <w:bottom w:val="none" w:sz="0" w:space="0" w:color="auto"/>
            <w:right w:val="none" w:sz="0" w:space="0" w:color="auto"/>
          </w:divBdr>
        </w:div>
        <w:div w:id="25297110">
          <w:marLeft w:val="0"/>
          <w:marRight w:val="0"/>
          <w:marTop w:val="0"/>
          <w:marBottom w:val="0"/>
          <w:divBdr>
            <w:top w:val="none" w:sz="0" w:space="0" w:color="auto"/>
            <w:left w:val="none" w:sz="0" w:space="0" w:color="auto"/>
            <w:bottom w:val="none" w:sz="0" w:space="0" w:color="auto"/>
            <w:right w:val="none" w:sz="0" w:space="0" w:color="auto"/>
          </w:divBdr>
        </w:div>
        <w:div w:id="690573058">
          <w:marLeft w:val="0"/>
          <w:marRight w:val="0"/>
          <w:marTop w:val="0"/>
          <w:marBottom w:val="0"/>
          <w:divBdr>
            <w:top w:val="none" w:sz="0" w:space="0" w:color="auto"/>
            <w:left w:val="none" w:sz="0" w:space="0" w:color="auto"/>
            <w:bottom w:val="none" w:sz="0" w:space="0" w:color="auto"/>
            <w:right w:val="none" w:sz="0" w:space="0" w:color="auto"/>
          </w:divBdr>
        </w:div>
        <w:div w:id="330837318">
          <w:marLeft w:val="0"/>
          <w:marRight w:val="0"/>
          <w:marTop w:val="0"/>
          <w:marBottom w:val="0"/>
          <w:divBdr>
            <w:top w:val="none" w:sz="0" w:space="0" w:color="auto"/>
            <w:left w:val="none" w:sz="0" w:space="0" w:color="auto"/>
            <w:bottom w:val="none" w:sz="0" w:space="0" w:color="auto"/>
            <w:right w:val="none" w:sz="0" w:space="0" w:color="auto"/>
          </w:divBdr>
        </w:div>
      </w:divsChild>
    </w:div>
    <w:div w:id="1566724951">
      <w:bodyDiv w:val="1"/>
      <w:marLeft w:val="0"/>
      <w:marRight w:val="0"/>
      <w:marTop w:val="0"/>
      <w:marBottom w:val="0"/>
      <w:divBdr>
        <w:top w:val="none" w:sz="0" w:space="0" w:color="auto"/>
        <w:left w:val="none" w:sz="0" w:space="0" w:color="auto"/>
        <w:bottom w:val="none" w:sz="0" w:space="0" w:color="auto"/>
        <w:right w:val="none" w:sz="0" w:space="0" w:color="auto"/>
      </w:divBdr>
    </w:div>
    <w:div w:id="1596475127">
      <w:bodyDiv w:val="1"/>
      <w:marLeft w:val="0"/>
      <w:marRight w:val="0"/>
      <w:marTop w:val="0"/>
      <w:marBottom w:val="0"/>
      <w:divBdr>
        <w:top w:val="none" w:sz="0" w:space="0" w:color="auto"/>
        <w:left w:val="none" w:sz="0" w:space="0" w:color="auto"/>
        <w:bottom w:val="none" w:sz="0" w:space="0" w:color="auto"/>
        <w:right w:val="none" w:sz="0" w:space="0" w:color="auto"/>
      </w:divBdr>
    </w:div>
    <w:div w:id="1648776895">
      <w:bodyDiv w:val="1"/>
      <w:marLeft w:val="0"/>
      <w:marRight w:val="0"/>
      <w:marTop w:val="0"/>
      <w:marBottom w:val="0"/>
      <w:divBdr>
        <w:top w:val="none" w:sz="0" w:space="0" w:color="auto"/>
        <w:left w:val="none" w:sz="0" w:space="0" w:color="auto"/>
        <w:bottom w:val="none" w:sz="0" w:space="0" w:color="auto"/>
        <w:right w:val="none" w:sz="0" w:space="0" w:color="auto"/>
      </w:divBdr>
      <w:divsChild>
        <w:div w:id="899024952">
          <w:marLeft w:val="0"/>
          <w:marRight w:val="0"/>
          <w:marTop w:val="0"/>
          <w:marBottom w:val="0"/>
          <w:divBdr>
            <w:top w:val="none" w:sz="0" w:space="0" w:color="auto"/>
            <w:left w:val="none" w:sz="0" w:space="0" w:color="auto"/>
            <w:bottom w:val="none" w:sz="0" w:space="0" w:color="auto"/>
            <w:right w:val="none" w:sz="0" w:space="0" w:color="auto"/>
          </w:divBdr>
        </w:div>
        <w:div w:id="263077788">
          <w:marLeft w:val="0"/>
          <w:marRight w:val="0"/>
          <w:marTop w:val="0"/>
          <w:marBottom w:val="0"/>
          <w:divBdr>
            <w:top w:val="none" w:sz="0" w:space="0" w:color="auto"/>
            <w:left w:val="none" w:sz="0" w:space="0" w:color="auto"/>
            <w:bottom w:val="none" w:sz="0" w:space="0" w:color="auto"/>
            <w:right w:val="none" w:sz="0" w:space="0" w:color="auto"/>
          </w:divBdr>
          <w:divsChild>
            <w:div w:id="1189880173">
              <w:marLeft w:val="0"/>
              <w:marRight w:val="0"/>
              <w:marTop w:val="0"/>
              <w:marBottom w:val="0"/>
              <w:divBdr>
                <w:top w:val="none" w:sz="0" w:space="0" w:color="auto"/>
                <w:left w:val="none" w:sz="0" w:space="0" w:color="auto"/>
                <w:bottom w:val="none" w:sz="0" w:space="0" w:color="auto"/>
                <w:right w:val="none" w:sz="0" w:space="0" w:color="auto"/>
              </w:divBdr>
            </w:div>
            <w:div w:id="1666780478">
              <w:marLeft w:val="0"/>
              <w:marRight w:val="0"/>
              <w:marTop w:val="0"/>
              <w:marBottom w:val="0"/>
              <w:divBdr>
                <w:top w:val="none" w:sz="0" w:space="0" w:color="auto"/>
                <w:left w:val="none" w:sz="0" w:space="0" w:color="auto"/>
                <w:bottom w:val="none" w:sz="0" w:space="0" w:color="auto"/>
                <w:right w:val="none" w:sz="0" w:space="0" w:color="auto"/>
              </w:divBdr>
              <w:divsChild>
                <w:div w:id="15491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2361">
      <w:bodyDiv w:val="1"/>
      <w:marLeft w:val="0"/>
      <w:marRight w:val="0"/>
      <w:marTop w:val="0"/>
      <w:marBottom w:val="0"/>
      <w:divBdr>
        <w:top w:val="none" w:sz="0" w:space="0" w:color="auto"/>
        <w:left w:val="none" w:sz="0" w:space="0" w:color="auto"/>
        <w:bottom w:val="none" w:sz="0" w:space="0" w:color="auto"/>
        <w:right w:val="none" w:sz="0" w:space="0" w:color="auto"/>
      </w:divBdr>
    </w:div>
    <w:div w:id="1816488649">
      <w:bodyDiv w:val="1"/>
      <w:marLeft w:val="0"/>
      <w:marRight w:val="0"/>
      <w:marTop w:val="0"/>
      <w:marBottom w:val="0"/>
      <w:divBdr>
        <w:top w:val="none" w:sz="0" w:space="0" w:color="auto"/>
        <w:left w:val="none" w:sz="0" w:space="0" w:color="auto"/>
        <w:bottom w:val="none" w:sz="0" w:space="0" w:color="auto"/>
        <w:right w:val="none" w:sz="0" w:space="0" w:color="auto"/>
      </w:divBdr>
    </w:div>
    <w:div w:id="1817839361">
      <w:bodyDiv w:val="1"/>
      <w:marLeft w:val="0"/>
      <w:marRight w:val="0"/>
      <w:marTop w:val="0"/>
      <w:marBottom w:val="0"/>
      <w:divBdr>
        <w:top w:val="none" w:sz="0" w:space="0" w:color="auto"/>
        <w:left w:val="none" w:sz="0" w:space="0" w:color="auto"/>
        <w:bottom w:val="none" w:sz="0" w:space="0" w:color="auto"/>
        <w:right w:val="none" w:sz="0" w:space="0" w:color="auto"/>
      </w:divBdr>
    </w:div>
    <w:div w:id="1874465491">
      <w:bodyDiv w:val="1"/>
      <w:marLeft w:val="0"/>
      <w:marRight w:val="0"/>
      <w:marTop w:val="0"/>
      <w:marBottom w:val="0"/>
      <w:divBdr>
        <w:top w:val="none" w:sz="0" w:space="0" w:color="auto"/>
        <w:left w:val="none" w:sz="0" w:space="0" w:color="auto"/>
        <w:bottom w:val="none" w:sz="0" w:space="0" w:color="auto"/>
        <w:right w:val="none" w:sz="0" w:space="0" w:color="auto"/>
      </w:divBdr>
    </w:div>
    <w:div w:id="1881431327">
      <w:bodyDiv w:val="1"/>
      <w:marLeft w:val="0"/>
      <w:marRight w:val="0"/>
      <w:marTop w:val="0"/>
      <w:marBottom w:val="0"/>
      <w:divBdr>
        <w:top w:val="none" w:sz="0" w:space="0" w:color="auto"/>
        <w:left w:val="none" w:sz="0" w:space="0" w:color="auto"/>
        <w:bottom w:val="none" w:sz="0" w:space="0" w:color="auto"/>
        <w:right w:val="none" w:sz="0" w:space="0" w:color="auto"/>
      </w:divBdr>
      <w:divsChild>
        <w:div w:id="1616477382">
          <w:marLeft w:val="0"/>
          <w:marRight w:val="0"/>
          <w:marTop w:val="120"/>
          <w:marBottom w:val="0"/>
          <w:divBdr>
            <w:top w:val="none" w:sz="0" w:space="0" w:color="auto"/>
            <w:left w:val="none" w:sz="0" w:space="0" w:color="auto"/>
            <w:bottom w:val="none" w:sz="0" w:space="0" w:color="auto"/>
            <w:right w:val="none" w:sz="0" w:space="0" w:color="auto"/>
          </w:divBdr>
        </w:div>
        <w:div w:id="1516265922">
          <w:marLeft w:val="0"/>
          <w:marRight w:val="0"/>
          <w:marTop w:val="120"/>
          <w:marBottom w:val="0"/>
          <w:divBdr>
            <w:top w:val="none" w:sz="0" w:space="0" w:color="auto"/>
            <w:left w:val="none" w:sz="0" w:space="0" w:color="auto"/>
            <w:bottom w:val="none" w:sz="0" w:space="0" w:color="auto"/>
            <w:right w:val="none" w:sz="0" w:space="0" w:color="auto"/>
          </w:divBdr>
        </w:div>
        <w:div w:id="1469356">
          <w:marLeft w:val="0"/>
          <w:marRight w:val="0"/>
          <w:marTop w:val="120"/>
          <w:marBottom w:val="0"/>
          <w:divBdr>
            <w:top w:val="none" w:sz="0" w:space="0" w:color="auto"/>
            <w:left w:val="none" w:sz="0" w:space="0" w:color="auto"/>
            <w:bottom w:val="none" w:sz="0" w:space="0" w:color="auto"/>
            <w:right w:val="none" w:sz="0" w:space="0" w:color="auto"/>
          </w:divBdr>
        </w:div>
        <w:div w:id="1250961577">
          <w:marLeft w:val="0"/>
          <w:marRight w:val="0"/>
          <w:marTop w:val="120"/>
          <w:marBottom w:val="0"/>
          <w:divBdr>
            <w:top w:val="none" w:sz="0" w:space="0" w:color="auto"/>
            <w:left w:val="none" w:sz="0" w:space="0" w:color="auto"/>
            <w:bottom w:val="none" w:sz="0" w:space="0" w:color="auto"/>
            <w:right w:val="none" w:sz="0" w:space="0" w:color="auto"/>
          </w:divBdr>
        </w:div>
        <w:div w:id="1577593013">
          <w:marLeft w:val="0"/>
          <w:marRight w:val="0"/>
          <w:marTop w:val="120"/>
          <w:marBottom w:val="0"/>
          <w:divBdr>
            <w:top w:val="none" w:sz="0" w:space="0" w:color="auto"/>
            <w:left w:val="none" w:sz="0" w:space="0" w:color="auto"/>
            <w:bottom w:val="none" w:sz="0" w:space="0" w:color="auto"/>
            <w:right w:val="none" w:sz="0" w:space="0" w:color="auto"/>
          </w:divBdr>
        </w:div>
        <w:div w:id="1014771254">
          <w:marLeft w:val="0"/>
          <w:marRight w:val="0"/>
          <w:marTop w:val="120"/>
          <w:marBottom w:val="0"/>
          <w:divBdr>
            <w:top w:val="none" w:sz="0" w:space="0" w:color="auto"/>
            <w:left w:val="none" w:sz="0" w:space="0" w:color="auto"/>
            <w:bottom w:val="none" w:sz="0" w:space="0" w:color="auto"/>
            <w:right w:val="none" w:sz="0" w:space="0" w:color="auto"/>
          </w:divBdr>
        </w:div>
        <w:div w:id="1687556097">
          <w:marLeft w:val="0"/>
          <w:marRight w:val="0"/>
          <w:marTop w:val="120"/>
          <w:marBottom w:val="0"/>
          <w:divBdr>
            <w:top w:val="none" w:sz="0" w:space="0" w:color="auto"/>
            <w:left w:val="none" w:sz="0" w:space="0" w:color="auto"/>
            <w:bottom w:val="none" w:sz="0" w:space="0" w:color="auto"/>
            <w:right w:val="none" w:sz="0" w:space="0" w:color="auto"/>
          </w:divBdr>
        </w:div>
        <w:div w:id="1907109244">
          <w:marLeft w:val="0"/>
          <w:marRight w:val="0"/>
          <w:marTop w:val="120"/>
          <w:marBottom w:val="0"/>
          <w:divBdr>
            <w:top w:val="none" w:sz="0" w:space="0" w:color="auto"/>
            <w:left w:val="none" w:sz="0" w:space="0" w:color="auto"/>
            <w:bottom w:val="none" w:sz="0" w:space="0" w:color="auto"/>
            <w:right w:val="none" w:sz="0" w:space="0" w:color="auto"/>
          </w:divBdr>
        </w:div>
        <w:div w:id="2038579451">
          <w:marLeft w:val="0"/>
          <w:marRight w:val="0"/>
          <w:marTop w:val="120"/>
          <w:marBottom w:val="0"/>
          <w:divBdr>
            <w:top w:val="none" w:sz="0" w:space="0" w:color="auto"/>
            <w:left w:val="none" w:sz="0" w:space="0" w:color="auto"/>
            <w:bottom w:val="none" w:sz="0" w:space="0" w:color="auto"/>
            <w:right w:val="none" w:sz="0" w:space="0" w:color="auto"/>
          </w:divBdr>
        </w:div>
        <w:div w:id="1788111912">
          <w:marLeft w:val="0"/>
          <w:marRight w:val="0"/>
          <w:marTop w:val="120"/>
          <w:marBottom w:val="0"/>
          <w:divBdr>
            <w:top w:val="none" w:sz="0" w:space="0" w:color="auto"/>
            <w:left w:val="none" w:sz="0" w:space="0" w:color="auto"/>
            <w:bottom w:val="none" w:sz="0" w:space="0" w:color="auto"/>
            <w:right w:val="none" w:sz="0" w:space="0" w:color="auto"/>
          </w:divBdr>
        </w:div>
      </w:divsChild>
    </w:div>
    <w:div w:id="1897663801">
      <w:bodyDiv w:val="1"/>
      <w:marLeft w:val="0"/>
      <w:marRight w:val="0"/>
      <w:marTop w:val="0"/>
      <w:marBottom w:val="0"/>
      <w:divBdr>
        <w:top w:val="none" w:sz="0" w:space="0" w:color="auto"/>
        <w:left w:val="none" w:sz="0" w:space="0" w:color="auto"/>
        <w:bottom w:val="none" w:sz="0" w:space="0" w:color="auto"/>
        <w:right w:val="none" w:sz="0" w:space="0" w:color="auto"/>
      </w:divBdr>
    </w:div>
    <w:div w:id="1952665808">
      <w:bodyDiv w:val="1"/>
      <w:marLeft w:val="0"/>
      <w:marRight w:val="0"/>
      <w:marTop w:val="0"/>
      <w:marBottom w:val="0"/>
      <w:divBdr>
        <w:top w:val="none" w:sz="0" w:space="0" w:color="auto"/>
        <w:left w:val="none" w:sz="0" w:space="0" w:color="auto"/>
        <w:bottom w:val="none" w:sz="0" w:space="0" w:color="auto"/>
        <w:right w:val="none" w:sz="0" w:space="0" w:color="auto"/>
      </w:divBdr>
    </w:div>
    <w:div w:id="1959793489">
      <w:bodyDiv w:val="1"/>
      <w:marLeft w:val="0"/>
      <w:marRight w:val="0"/>
      <w:marTop w:val="0"/>
      <w:marBottom w:val="0"/>
      <w:divBdr>
        <w:top w:val="none" w:sz="0" w:space="0" w:color="auto"/>
        <w:left w:val="none" w:sz="0" w:space="0" w:color="auto"/>
        <w:bottom w:val="none" w:sz="0" w:space="0" w:color="auto"/>
        <w:right w:val="none" w:sz="0" w:space="0" w:color="auto"/>
      </w:divBdr>
      <w:divsChild>
        <w:div w:id="1726952341">
          <w:marLeft w:val="0"/>
          <w:marRight w:val="0"/>
          <w:marTop w:val="0"/>
          <w:marBottom w:val="0"/>
          <w:divBdr>
            <w:top w:val="none" w:sz="0" w:space="0" w:color="auto"/>
            <w:left w:val="none" w:sz="0" w:space="0" w:color="auto"/>
            <w:bottom w:val="none" w:sz="0" w:space="0" w:color="auto"/>
            <w:right w:val="none" w:sz="0" w:space="0" w:color="auto"/>
          </w:divBdr>
          <w:divsChild>
            <w:div w:id="1710295710">
              <w:marLeft w:val="0"/>
              <w:marRight w:val="0"/>
              <w:marTop w:val="0"/>
              <w:marBottom w:val="0"/>
              <w:divBdr>
                <w:top w:val="none" w:sz="0" w:space="0" w:color="auto"/>
                <w:left w:val="none" w:sz="0" w:space="0" w:color="auto"/>
                <w:bottom w:val="none" w:sz="0" w:space="0" w:color="auto"/>
                <w:right w:val="none" w:sz="0" w:space="0" w:color="auto"/>
              </w:divBdr>
            </w:div>
            <w:div w:id="1357996406">
              <w:marLeft w:val="0"/>
              <w:marRight w:val="0"/>
              <w:marTop w:val="0"/>
              <w:marBottom w:val="0"/>
              <w:divBdr>
                <w:top w:val="none" w:sz="0" w:space="0" w:color="auto"/>
                <w:left w:val="none" w:sz="0" w:space="0" w:color="auto"/>
                <w:bottom w:val="none" w:sz="0" w:space="0" w:color="auto"/>
                <w:right w:val="none" w:sz="0" w:space="0" w:color="auto"/>
              </w:divBdr>
            </w:div>
            <w:div w:id="316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5807">
      <w:bodyDiv w:val="1"/>
      <w:marLeft w:val="0"/>
      <w:marRight w:val="0"/>
      <w:marTop w:val="0"/>
      <w:marBottom w:val="0"/>
      <w:divBdr>
        <w:top w:val="none" w:sz="0" w:space="0" w:color="auto"/>
        <w:left w:val="none" w:sz="0" w:space="0" w:color="auto"/>
        <w:bottom w:val="none" w:sz="0" w:space="0" w:color="auto"/>
        <w:right w:val="none" w:sz="0" w:space="0" w:color="auto"/>
      </w:divBdr>
    </w:div>
    <w:div w:id="1982071589">
      <w:bodyDiv w:val="1"/>
      <w:marLeft w:val="0"/>
      <w:marRight w:val="0"/>
      <w:marTop w:val="0"/>
      <w:marBottom w:val="0"/>
      <w:divBdr>
        <w:top w:val="none" w:sz="0" w:space="0" w:color="auto"/>
        <w:left w:val="none" w:sz="0" w:space="0" w:color="auto"/>
        <w:bottom w:val="none" w:sz="0" w:space="0" w:color="auto"/>
        <w:right w:val="none" w:sz="0" w:space="0" w:color="auto"/>
      </w:divBdr>
    </w:div>
    <w:div w:id="1986618832">
      <w:bodyDiv w:val="1"/>
      <w:marLeft w:val="0"/>
      <w:marRight w:val="0"/>
      <w:marTop w:val="0"/>
      <w:marBottom w:val="0"/>
      <w:divBdr>
        <w:top w:val="none" w:sz="0" w:space="0" w:color="auto"/>
        <w:left w:val="none" w:sz="0" w:space="0" w:color="auto"/>
        <w:bottom w:val="none" w:sz="0" w:space="0" w:color="auto"/>
        <w:right w:val="none" w:sz="0" w:space="0" w:color="auto"/>
      </w:divBdr>
    </w:div>
    <w:div w:id="1997415571">
      <w:bodyDiv w:val="1"/>
      <w:marLeft w:val="0"/>
      <w:marRight w:val="0"/>
      <w:marTop w:val="0"/>
      <w:marBottom w:val="0"/>
      <w:divBdr>
        <w:top w:val="none" w:sz="0" w:space="0" w:color="auto"/>
        <w:left w:val="none" w:sz="0" w:space="0" w:color="auto"/>
        <w:bottom w:val="none" w:sz="0" w:space="0" w:color="auto"/>
        <w:right w:val="none" w:sz="0" w:space="0" w:color="auto"/>
      </w:divBdr>
    </w:div>
    <w:div w:id="2035419932">
      <w:bodyDiv w:val="1"/>
      <w:marLeft w:val="0"/>
      <w:marRight w:val="0"/>
      <w:marTop w:val="0"/>
      <w:marBottom w:val="0"/>
      <w:divBdr>
        <w:top w:val="none" w:sz="0" w:space="0" w:color="auto"/>
        <w:left w:val="none" w:sz="0" w:space="0" w:color="auto"/>
        <w:bottom w:val="none" w:sz="0" w:space="0" w:color="auto"/>
        <w:right w:val="none" w:sz="0" w:space="0" w:color="auto"/>
      </w:divBdr>
    </w:div>
    <w:div w:id="2087873285">
      <w:bodyDiv w:val="1"/>
      <w:marLeft w:val="0"/>
      <w:marRight w:val="0"/>
      <w:marTop w:val="0"/>
      <w:marBottom w:val="0"/>
      <w:divBdr>
        <w:top w:val="none" w:sz="0" w:space="0" w:color="auto"/>
        <w:left w:val="none" w:sz="0" w:space="0" w:color="auto"/>
        <w:bottom w:val="none" w:sz="0" w:space="0" w:color="auto"/>
        <w:right w:val="none" w:sz="0" w:space="0" w:color="auto"/>
      </w:divBdr>
    </w:div>
    <w:div w:id="2124497598">
      <w:bodyDiv w:val="1"/>
      <w:marLeft w:val="0"/>
      <w:marRight w:val="0"/>
      <w:marTop w:val="0"/>
      <w:marBottom w:val="0"/>
      <w:divBdr>
        <w:top w:val="none" w:sz="0" w:space="0" w:color="auto"/>
        <w:left w:val="none" w:sz="0" w:space="0" w:color="auto"/>
        <w:bottom w:val="none" w:sz="0" w:space="0" w:color="auto"/>
        <w:right w:val="none" w:sz="0" w:space="0" w:color="auto"/>
      </w:divBdr>
    </w:div>
    <w:div w:id="212738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pbcb.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pbc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spbcb.ru" TargetMode="External"/><Relationship Id="rId4" Type="http://schemas.openxmlformats.org/officeDocument/2006/relationships/settings" Target="settings.xml"/><Relationship Id="rId9" Type="http://schemas.openxmlformats.org/officeDocument/2006/relationships/hyperlink" Target="mailto:info@spbcb.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A74BE-C56A-4AC9-9FA4-407AB738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6298</Words>
  <Characters>35905</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42119</CharactersWithSpaces>
  <SharedDoc>false</SharedDoc>
  <HLinks>
    <vt:vector size="12" baseType="variant">
      <vt:variant>
        <vt:i4>6619210</vt:i4>
      </vt:variant>
      <vt:variant>
        <vt:i4>3</vt:i4>
      </vt:variant>
      <vt:variant>
        <vt:i4>0</vt:i4>
      </vt:variant>
      <vt:variant>
        <vt:i4>5</vt:i4>
      </vt:variant>
      <vt:variant>
        <vt:lpwstr>mailto:info@spbcb.ru</vt:lpwstr>
      </vt:variant>
      <vt:variant>
        <vt:lpwstr/>
      </vt:variant>
      <vt:variant>
        <vt:i4>5767256</vt:i4>
      </vt:variant>
      <vt:variant>
        <vt:i4>0</vt:i4>
      </vt:variant>
      <vt:variant>
        <vt:i4>0</vt:i4>
      </vt:variant>
      <vt:variant>
        <vt:i4>5</vt:i4>
      </vt:variant>
      <vt:variant>
        <vt:lpwstr>http://www.sberbank-ast.ru/ViewDocument.aspx?id=629834940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Арестов В.В. юзер</cp:lastModifiedBy>
  <cp:revision>2</cp:revision>
  <cp:lastPrinted>2022-05-25T12:27:00Z</cp:lastPrinted>
  <dcterms:created xsi:type="dcterms:W3CDTF">2026-06-03T14:12:00Z</dcterms:created>
  <dcterms:modified xsi:type="dcterms:W3CDTF">2026-06-03T14:12:00Z</dcterms:modified>
</cp:coreProperties>
</file>