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4DD08" w14:textId="77777777" w:rsidR="007D3918" w:rsidRDefault="007D3918">
      <w:pPr>
        <w:jc w:val="center"/>
        <w:rPr>
          <w:rFonts w:ascii="Times New Roman" w:hAnsi="Times New Roman"/>
          <w:b/>
          <w:bCs/>
          <w:sz w:val="22"/>
          <w:szCs w:val="22"/>
        </w:rPr>
      </w:pPr>
    </w:p>
    <w:p w14:paraId="7E204F4C" w14:textId="77777777"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14:paraId="388F1D2E" w14:textId="77777777" w:rsidR="007D3918" w:rsidRDefault="007D3918">
      <w:pPr>
        <w:widowControl/>
        <w:suppressAutoHyphens/>
        <w:jc w:val="center"/>
        <w:rPr>
          <w:rFonts w:ascii="Times New Roman" w:eastAsia="Times New Roman" w:hAnsi="Times New Roman" w:cs="Times New Roman"/>
          <w:sz w:val="20"/>
          <w:szCs w:val="20"/>
        </w:rPr>
      </w:pPr>
    </w:p>
    <w:p w14:paraId="655F503D" w14:textId="50618E50"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proofErr w:type="gramStart"/>
      <w:r>
        <w:rPr>
          <w:rFonts w:ascii="Times New Roman" w:hAnsi="Times New Roman"/>
          <w:sz w:val="20"/>
          <w:szCs w:val="20"/>
        </w:rPr>
        <w:t xml:space="preserve">   «</w:t>
      </w:r>
      <w:proofErr w:type="gramEnd"/>
      <w:r w:rsidR="00B77C8A">
        <w:rPr>
          <w:rFonts w:ascii="Times New Roman" w:hAnsi="Times New Roman"/>
          <w:sz w:val="20"/>
          <w:szCs w:val="20"/>
        </w:rPr>
        <w:t xml:space="preserve">___» июня </w:t>
      </w:r>
      <w:r>
        <w:rPr>
          <w:rFonts w:ascii="Times New Roman" w:hAnsi="Times New Roman"/>
          <w:sz w:val="20"/>
          <w:szCs w:val="20"/>
        </w:rPr>
        <w:t>202</w:t>
      </w:r>
      <w:r w:rsidR="00600888">
        <w:rPr>
          <w:rFonts w:ascii="Times New Roman" w:hAnsi="Times New Roman"/>
          <w:sz w:val="20"/>
          <w:szCs w:val="20"/>
        </w:rPr>
        <w:t>6</w:t>
      </w:r>
      <w:r>
        <w:rPr>
          <w:rFonts w:ascii="Times New Roman" w:hAnsi="Times New Roman"/>
          <w:sz w:val="20"/>
          <w:szCs w:val="20"/>
        </w:rPr>
        <w:t xml:space="preserve"> года</w:t>
      </w:r>
    </w:p>
    <w:p w14:paraId="14962EE5" w14:textId="77777777" w:rsidR="00352466" w:rsidRDefault="00352466" w:rsidP="00294E44">
      <w:pPr>
        <w:jc w:val="both"/>
        <w:rPr>
          <w:rFonts w:ascii="Times New Roman" w:eastAsia="Times New Roman" w:hAnsi="Times New Roman" w:cs="Times New Roman"/>
          <w:sz w:val="20"/>
          <w:szCs w:val="20"/>
        </w:rPr>
      </w:pPr>
    </w:p>
    <w:p w14:paraId="6091CEE5" w14:textId="1E49C35C" w:rsidR="007D3918" w:rsidRPr="00294E44" w:rsidRDefault="00352466" w:rsidP="00352466">
      <w:pPr>
        <w:ind w:firstLine="708"/>
        <w:jc w:val="both"/>
        <w:rPr>
          <w:rFonts w:ascii="Times New Roman" w:hAnsi="Times New Roman"/>
          <w:sz w:val="20"/>
          <w:szCs w:val="20"/>
        </w:rPr>
      </w:pPr>
      <w:r w:rsidRPr="00352466">
        <w:rPr>
          <w:rFonts w:ascii="Times New Roman" w:hAnsi="Times New Roman"/>
          <w:b/>
          <w:sz w:val="20"/>
          <w:szCs w:val="20"/>
        </w:rPr>
        <w:t>Государственное бюджетное общеобразовательное учреждение лицей № 486 Выборгского района Санкт-Петербурга</w:t>
      </w:r>
      <w:r>
        <w:rPr>
          <w:rFonts w:ascii="Times New Roman" w:hAnsi="Times New Roman"/>
          <w:sz w:val="20"/>
          <w:szCs w:val="20"/>
        </w:rPr>
        <w:t xml:space="preserve"> (ГБОУ лицей № 486 Выборгского района)</w:t>
      </w:r>
      <w:r w:rsidR="00294E44" w:rsidRPr="00294E44">
        <w:rPr>
          <w:rFonts w:ascii="Times New Roman" w:hAnsi="Times New Roman"/>
          <w:sz w:val="20"/>
          <w:szCs w:val="20"/>
        </w:rPr>
        <w:t>, именуемое далее - «Заказчик», в лице директора</w:t>
      </w:r>
      <w:r>
        <w:rPr>
          <w:rFonts w:ascii="Times New Roman" w:hAnsi="Times New Roman"/>
          <w:sz w:val="20"/>
          <w:szCs w:val="20"/>
        </w:rPr>
        <w:t xml:space="preserve"> Васильевой Юлии Владимировны</w:t>
      </w:r>
      <w:r w:rsidR="00294E44" w:rsidRPr="00294E44">
        <w:rPr>
          <w:rFonts w:ascii="Times New Roman" w:hAnsi="Times New Roman"/>
          <w:sz w:val="20"/>
          <w:szCs w:val="20"/>
        </w:rPr>
        <w:t>, действующего на основании Устава с одной стороны</w:t>
      </w:r>
      <w:r w:rsidR="0040493D">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811702">
        <w:rPr>
          <w:rFonts w:ascii="Times New Roman" w:hAnsi="Times New Roman"/>
          <w:sz w:val="20"/>
          <w:szCs w:val="20"/>
        </w:rPr>
        <w:t>4</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14:paraId="54BB20E0"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14:paraId="29E90A9E" w14:textId="21507E98" w:rsidR="007D3918" w:rsidRPr="00294E44" w:rsidRDefault="0040493D">
      <w:pPr>
        <w:ind w:firstLine="567"/>
        <w:jc w:val="both"/>
        <w:rPr>
          <w:rFonts w:ascii="Times New Roman" w:hAnsi="Times New Roman"/>
          <w:sz w:val="20"/>
          <w:szCs w:val="20"/>
        </w:rPr>
      </w:pPr>
      <w:r>
        <w:rPr>
          <w:rFonts w:ascii="Times New Roman" w:hAnsi="Times New Roman"/>
          <w:sz w:val="20"/>
          <w:szCs w:val="20"/>
        </w:rPr>
        <w:t>1.1.</w:t>
      </w:r>
      <w:r w:rsidR="007D50EC">
        <w:rPr>
          <w:rFonts w:ascii="Times New Roman" w:hAnsi="Times New Roman"/>
          <w:sz w:val="20"/>
          <w:szCs w:val="20"/>
        </w:rPr>
        <w:t xml:space="preserve"> </w:t>
      </w:r>
      <w:r>
        <w:rPr>
          <w:rFonts w:ascii="Times New Roman" w:hAnsi="Times New Roman"/>
          <w:sz w:val="20"/>
          <w:szCs w:val="20"/>
        </w:rPr>
        <w:t xml:space="preserve">Предметом настоящего Контракта является </w:t>
      </w:r>
      <w:r w:rsidR="007D50EC" w:rsidRPr="007D50EC">
        <w:rPr>
          <w:rFonts w:ascii="Times New Roman" w:hAnsi="Times New Roman"/>
          <w:sz w:val="20"/>
          <w:szCs w:val="20"/>
        </w:rPr>
        <w:t xml:space="preserve">поставка </w:t>
      </w:r>
      <w:r w:rsidR="00854BA2">
        <w:rPr>
          <w:rFonts w:ascii="Times New Roman" w:hAnsi="Times New Roman"/>
          <w:sz w:val="20"/>
          <w:szCs w:val="20"/>
        </w:rPr>
        <w:t xml:space="preserve">манометров и термометров для установки </w:t>
      </w:r>
      <w:r w:rsidR="00AC5D51">
        <w:rPr>
          <w:rFonts w:ascii="Times New Roman" w:hAnsi="Times New Roman"/>
          <w:sz w:val="20"/>
          <w:szCs w:val="20"/>
        </w:rPr>
        <w:t xml:space="preserve">в систему </w:t>
      </w:r>
      <w:r w:rsidR="00854BA2">
        <w:rPr>
          <w:rFonts w:ascii="Times New Roman" w:hAnsi="Times New Roman"/>
          <w:sz w:val="20"/>
          <w:szCs w:val="20"/>
        </w:rPr>
        <w:t>теплово</w:t>
      </w:r>
      <w:r w:rsidR="00AC5D51">
        <w:rPr>
          <w:rFonts w:ascii="Times New Roman" w:hAnsi="Times New Roman"/>
          <w:sz w:val="20"/>
          <w:szCs w:val="20"/>
        </w:rPr>
        <w:t xml:space="preserve">го </w:t>
      </w:r>
      <w:r w:rsidR="00854BA2">
        <w:rPr>
          <w:rFonts w:ascii="Times New Roman" w:hAnsi="Times New Roman"/>
          <w:sz w:val="20"/>
          <w:szCs w:val="20"/>
        </w:rPr>
        <w:t>центр</w:t>
      </w:r>
      <w:r w:rsidR="00AC5D51">
        <w:rPr>
          <w:rFonts w:ascii="Times New Roman" w:hAnsi="Times New Roman"/>
          <w:sz w:val="20"/>
          <w:szCs w:val="20"/>
        </w:rPr>
        <w:t>а</w:t>
      </w:r>
      <w:r w:rsidR="007D50EC">
        <w:rPr>
          <w:rFonts w:ascii="Times New Roman" w:hAnsi="Times New Roman"/>
          <w:sz w:val="20"/>
          <w:szCs w:val="20"/>
        </w:rPr>
        <w:t xml:space="preserve"> </w:t>
      </w:r>
      <w:r w:rsidR="00CE5E44">
        <w:rPr>
          <w:rFonts w:ascii="Times New Roman" w:hAnsi="Times New Roman"/>
          <w:sz w:val="20"/>
          <w:szCs w:val="20"/>
        </w:rPr>
        <w:t>(далее – товар</w:t>
      </w:r>
      <w:r w:rsidR="00294E44">
        <w:rPr>
          <w:rFonts w:ascii="Times New Roman" w:hAnsi="Times New Roman"/>
          <w:sz w:val="20"/>
          <w:szCs w:val="20"/>
        </w:rPr>
        <w:t>, оборудование</w:t>
      </w:r>
      <w:r w:rsidR="00CE5E44">
        <w:rPr>
          <w:rFonts w:ascii="Times New Roman" w:hAnsi="Times New Roman"/>
          <w:sz w:val="20"/>
          <w:szCs w:val="20"/>
        </w:rPr>
        <w:t>)</w:t>
      </w:r>
      <w:r w:rsidR="00854BA2">
        <w:rPr>
          <w:rFonts w:ascii="Times New Roman" w:hAnsi="Times New Roman"/>
          <w:sz w:val="20"/>
          <w:szCs w:val="20"/>
        </w:rPr>
        <w:t xml:space="preserve"> </w:t>
      </w:r>
      <w:r w:rsidR="007D50EC">
        <w:rPr>
          <w:rFonts w:ascii="Times New Roman" w:hAnsi="Times New Roman"/>
          <w:sz w:val="20"/>
          <w:szCs w:val="20"/>
        </w:rPr>
        <w:t xml:space="preserve">ГБОУ лицея № 486 Выборгского района </w:t>
      </w:r>
      <w:r>
        <w:rPr>
          <w:rFonts w:ascii="Times New Roman" w:hAnsi="Times New Roman"/>
          <w:sz w:val="20"/>
          <w:szCs w:val="20"/>
        </w:rPr>
        <w:t>в 202</w:t>
      </w:r>
      <w:r w:rsidR="00600888">
        <w:rPr>
          <w:rFonts w:ascii="Times New Roman" w:hAnsi="Times New Roman"/>
          <w:sz w:val="20"/>
          <w:szCs w:val="20"/>
        </w:rPr>
        <w:t>6</w:t>
      </w:r>
      <w:r>
        <w:rPr>
          <w:rFonts w:ascii="Times New Roman" w:hAnsi="Times New Roman"/>
          <w:sz w:val="20"/>
          <w:szCs w:val="20"/>
        </w:rPr>
        <w:t xml:space="preserve"> году.</w:t>
      </w:r>
    </w:p>
    <w:p w14:paraId="6C490FAF" w14:textId="77777777"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14:paraId="49EBA6EF" w14:textId="77777777"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14:paraId="706FEA20" w14:textId="7FD75EA1" w:rsidR="007D3918" w:rsidRPr="00F867BB"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1.4. Идентификационный код закупки: </w:t>
      </w:r>
      <w:r w:rsidR="00D92E2D" w:rsidRPr="00F867BB">
        <w:rPr>
          <w:rFonts w:ascii="Times New Roman" w:hAnsi="Times New Roman"/>
          <w:sz w:val="20"/>
          <w:szCs w:val="20"/>
        </w:rPr>
        <w:t>_____________________________________________________________</w:t>
      </w:r>
    </w:p>
    <w:p w14:paraId="1075BC86" w14:textId="77777777" w:rsidR="007D3918" w:rsidRDefault="007D3918">
      <w:pPr>
        <w:ind w:firstLine="567"/>
        <w:jc w:val="both"/>
        <w:rPr>
          <w:rFonts w:ascii="Times New Roman" w:eastAsia="Times New Roman" w:hAnsi="Times New Roman" w:cs="Times New Roman"/>
          <w:sz w:val="20"/>
          <w:szCs w:val="20"/>
        </w:rPr>
      </w:pPr>
    </w:p>
    <w:p w14:paraId="0FCE0D91" w14:textId="77777777"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14:paraId="6EEB1F95" w14:textId="77777777"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F4042D">
        <w:rPr>
          <w:b/>
          <w:bCs/>
          <w:sz w:val="20"/>
          <w:szCs w:val="20"/>
        </w:rPr>
        <w:t xml:space="preserve">____________________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14:paraId="4D2781E7" w14:textId="77777777"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Pr>
          <w:rFonts w:ascii="Times New Roman" w:hAnsi="Times New Roman"/>
          <w:sz w:val="20"/>
          <w:szCs w:val="20"/>
        </w:rPr>
        <w:t xml:space="preserve"> </w:t>
      </w:r>
      <w:r>
        <w:rPr>
          <w:rFonts w:ascii="Times New Roman" w:hAnsi="Times New Roman"/>
          <w:sz w:val="20"/>
          <w:szCs w:val="20"/>
        </w:rPr>
        <w:t xml:space="preserve">страхование, таможенные платежи (пошлины), НДС, другие установленные налоги, сборы и иные расходы, связанные с исполнением Контракта.          </w:t>
      </w:r>
    </w:p>
    <w:p w14:paraId="7FAF4E9C" w14:textId="77777777"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14:paraId="0367B2C2" w14:textId="77777777"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C416829"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445C2C3"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734D92D2"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14:paraId="02067648" w14:textId="77777777" w:rsidR="007D3918" w:rsidRPr="00E6486E"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w:t>
      </w:r>
      <w:r w:rsidRPr="00E6486E">
        <w:rPr>
          <w:rFonts w:ascii="Times New Roman" w:hAnsi="Times New Roman"/>
          <w:sz w:val="20"/>
          <w:szCs w:val="20"/>
        </w:rPr>
        <w:t>.7. Валютой, используемой для расчётов с Поставщиком, является российский рубль.</w:t>
      </w:r>
    </w:p>
    <w:p w14:paraId="4CF46286" w14:textId="243908E2" w:rsidR="007D3918" w:rsidRDefault="007662F4">
      <w:pPr>
        <w:ind w:firstLine="540"/>
        <w:jc w:val="both"/>
        <w:rPr>
          <w:rFonts w:ascii="Times New Roman" w:eastAsia="Times New Roman" w:hAnsi="Times New Roman" w:cs="Times New Roman"/>
          <w:sz w:val="20"/>
          <w:szCs w:val="20"/>
        </w:rPr>
      </w:pPr>
      <w:r w:rsidRPr="00E6486E">
        <w:rPr>
          <w:rFonts w:ascii="Times New Roman" w:hAnsi="Times New Roman"/>
          <w:sz w:val="20"/>
          <w:szCs w:val="20"/>
        </w:rPr>
        <w:t>2.8</w:t>
      </w:r>
      <w:r w:rsidR="0040493D" w:rsidRPr="00E6486E">
        <w:rPr>
          <w:rFonts w:ascii="Times New Roman" w:hAnsi="Times New Roman"/>
          <w:sz w:val="20"/>
          <w:szCs w:val="20"/>
        </w:rPr>
        <w:t>. Источник финансировани</w:t>
      </w:r>
      <w:r w:rsidR="00262837" w:rsidRPr="00E6486E">
        <w:rPr>
          <w:rFonts w:ascii="Times New Roman" w:hAnsi="Times New Roman"/>
          <w:sz w:val="20"/>
          <w:szCs w:val="20"/>
        </w:rPr>
        <w:t xml:space="preserve">я: </w:t>
      </w:r>
      <w:r w:rsidR="00E6486E" w:rsidRPr="00E6486E">
        <w:rPr>
          <w:rFonts w:ascii="Times New Roman" w:hAnsi="Times New Roman"/>
          <w:sz w:val="20"/>
          <w:szCs w:val="20"/>
        </w:rPr>
        <w:t>внебюджетные средства, средства бюджетных учреждений.</w:t>
      </w:r>
    </w:p>
    <w:p w14:paraId="56749BA0"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14:paraId="52833E03"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14:paraId="0FEEE0B8"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5A2FAE56"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723FFB9F" w14:textId="77777777"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14:paraId="1BA4EF8F" w14:textId="77777777"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218710E6"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14:paraId="55A01A20" w14:textId="77777777" w:rsidR="007D3918" w:rsidRDefault="007D3918">
      <w:pPr>
        <w:ind w:firstLine="540"/>
        <w:jc w:val="both"/>
        <w:rPr>
          <w:rFonts w:ascii="Times New Roman" w:eastAsia="Times New Roman" w:hAnsi="Times New Roman" w:cs="Times New Roman"/>
          <w:sz w:val="20"/>
          <w:szCs w:val="20"/>
        </w:rPr>
      </w:pPr>
    </w:p>
    <w:p w14:paraId="7A171DE8" w14:textId="77777777"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lastRenderedPageBreak/>
        <w:t xml:space="preserve">3. Порядок, сроки и условия поставки и приемки Товара </w:t>
      </w:r>
    </w:p>
    <w:p w14:paraId="63E336C7" w14:textId="0A8A5E9D"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1A67BC">
        <w:rPr>
          <w:rFonts w:ascii="Times New Roman" w:hAnsi="Times New Roman"/>
          <w:sz w:val="20"/>
          <w:szCs w:val="20"/>
        </w:rPr>
        <w:t>194355, Санкт-Петербург, ул. Композиторов, дом 1</w:t>
      </w:r>
      <w:r w:rsidR="00F12811">
        <w:rPr>
          <w:rFonts w:ascii="Times New Roman" w:hAnsi="Times New Roman"/>
          <w:sz w:val="20"/>
          <w:szCs w:val="20"/>
        </w:rPr>
        <w:t>4 строение 1</w:t>
      </w:r>
      <w:r w:rsidR="00077BDF" w:rsidRPr="005554C1">
        <w:rPr>
          <w:rFonts w:ascii="Times New Roman" w:hAnsi="Times New Roman"/>
          <w:sz w:val="20"/>
          <w:szCs w:val="20"/>
        </w:rPr>
        <w:t xml:space="preserve"> </w:t>
      </w:r>
      <w:r>
        <w:rPr>
          <w:rFonts w:ascii="Times New Roman" w:hAnsi="Times New Roman"/>
          <w:sz w:val="20"/>
          <w:szCs w:val="20"/>
        </w:rPr>
        <w:t xml:space="preserve">(далее - место доставки), в срок (срок поставки товара): </w:t>
      </w:r>
      <w:r w:rsidR="001013E7">
        <w:rPr>
          <w:rFonts w:ascii="Times New Roman" w:hAnsi="Times New Roman"/>
          <w:sz w:val="20"/>
          <w:szCs w:val="20"/>
        </w:rPr>
        <w:t>14</w:t>
      </w:r>
      <w:r w:rsidR="00E40669">
        <w:rPr>
          <w:rFonts w:ascii="Times New Roman" w:hAnsi="Times New Roman"/>
          <w:sz w:val="20"/>
          <w:szCs w:val="20"/>
        </w:rPr>
        <w:t xml:space="preserve"> (</w:t>
      </w:r>
      <w:r w:rsidR="001013E7">
        <w:rPr>
          <w:rFonts w:ascii="Times New Roman" w:hAnsi="Times New Roman"/>
          <w:sz w:val="20"/>
          <w:szCs w:val="20"/>
        </w:rPr>
        <w:t>четырнадцать</w:t>
      </w:r>
      <w:r w:rsidR="00E40669">
        <w:rPr>
          <w:rFonts w:ascii="Times New Roman" w:hAnsi="Times New Roman"/>
          <w:sz w:val="20"/>
          <w:szCs w:val="20"/>
        </w:rPr>
        <w:t xml:space="preserve">) календарных дней </w:t>
      </w:r>
      <w:r>
        <w:rPr>
          <w:rFonts w:ascii="Times New Roman" w:hAnsi="Times New Roman"/>
          <w:sz w:val="20"/>
          <w:szCs w:val="20"/>
        </w:rPr>
        <w:t>с момента (даты) заключения контракта Сторонами</w:t>
      </w:r>
      <w:r w:rsidR="00CE5E44">
        <w:rPr>
          <w:rFonts w:ascii="Times New Roman" w:hAnsi="Times New Roman"/>
          <w:sz w:val="20"/>
          <w:szCs w:val="20"/>
        </w:rPr>
        <w:t>.</w:t>
      </w:r>
    </w:p>
    <w:p w14:paraId="1EB966E8" w14:textId="77777777"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14:paraId="49AD9A5D" w14:textId="77777777"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3.1.</w:t>
      </w:r>
      <w:r w:rsidR="00077BDF">
        <w:rPr>
          <w:rFonts w:ascii="Times New Roman" w:hAnsi="Times New Roman"/>
          <w:sz w:val="20"/>
          <w:szCs w:val="20"/>
        </w:rPr>
        <w:t>2</w:t>
      </w:r>
      <w:r>
        <w:rPr>
          <w:rFonts w:ascii="Times New Roman" w:hAnsi="Times New Roman"/>
          <w:sz w:val="20"/>
          <w:szCs w:val="20"/>
        </w:rPr>
        <w:t>.</w:t>
      </w:r>
      <w:r w:rsidR="0078708C">
        <w:rPr>
          <w:rFonts w:ascii="Times New Roman" w:hAnsi="Times New Roman"/>
          <w:sz w:val="20"/>
          <w:szCs w:val="20"/>
        </w:rPr>
        <w:t xml:space="preserve"> </w:t>
      </w:r>
      <w:r w:rsidRPr="00630454">
        <w:rPr>
          <w:rFonts w:ascii="Times New Roman" w:hAnsi="Times New Roman"/>
          <w:sz w:val="20"/>
          <w:szCs w:val="20"/>
        </w:rPr>
        <w:t>Время поставки: по рабочим дням с 9:00 до 16:00, дата по согласованию с Заказчиком.</w:t>
      </w:r>
    </w:p>
    <w:p w14:paraId="2407B196" w14:textId="77777777" w:rsidR="00A231FE"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3.1.3.</w:t>
      </w:r>
      <w:r w:rsidRPr="00630454">
        <w:rPr>
          <w:rFonts w:ascii="Times New Roman" w:hAnsi="Times New Roman"/>
          <w:sz w:val="20"/>
          <w:szCs w:val="20"/>
        </w:rPr>
        <w:t xml:space="preserve"> </w:t>
      </w:r>
      <w:r w:rsidR="00077BDF" w:rsidRPr="00C561B9">
        <w:rPr>
          <w:rFonts w:ascii="Times New Roman" w:hAnsi="Times New Roman"/>
          <w:sz w:val="20"/>
          <w:szCs w:val="20"/>
        </w:rPr>
        <w:t>Должностное лицо Заказчика, ответственное за исполнение настоящего контракта:</w:t>
      </w:r>
      <w:r w:rsidR="00193F8D">
        <w:rPr>
          <w:rFonts w:ascii="Times New Roman" w:hAnsi="Times New Roman"/>
          <w:sz w:val="20"/>
          <w:szCs w:val="20"/>
        </w:rPr>
        <w:t xml:space="preserve"> ___________________</w:t>
      </w:r>
    </w:p>
    <w:p w14:paraId="56348C20" w14:textId="77777777" w:rsidR="00A231FE" w:rsidRDefault="00A231FE" w:rsidP="00A231FE">
      <w:pPr>
        <w:ind w:firstLine="567"/>
        <w:jc w:val="both"/>
        <w:rPr>
          <w:rFonts w:ascii="Times New Roman" w:hAnsi="Times New Roman"/>
          <w:sz w:val="20"/>
          <w:szCs w:val="20"/>
        </w:rPr>
      </w:pPr>
      <w:r>
        <w:rPr>
          <w:rFonts w:ascii="Times New Roman" w:hAnsi="Times New Roman"/>
          <w:sz w:val="20"/>
          <w:szCs w:val="20"/>
        </w:rPr>
        <w:t xml:space="preserve">3.1.4. </w:t>
      </w:r>
      <w:r w:rsidRPr="00C561B9">
        <w:rPr>
          <w:rFonts w:ascii="Times New Roman" w:hAnsi="Times New Roman"/>
          <w:sz w:val="20"/>
          <w:szCs w:val="20"/>
        </w:rPr>
        <w:t xml:space="preserve">Должностное лицо Заказчика, ответственное за </w:t>
      </w:r>
      <w:r>
        <w:rPr>
          <w:rFonts w:ascii="Times New Roman" w:hAnsi="Times New Roman"/>
          <w:sz w:val="20"/>
          <w:szCs w:val="20"/>
        </w:rPr>
        <w:t>приемку товара</w:t>
      </w:r>
      <w:r w:rsidRPr="00C561B9">
        <w:rPr>
          <w:rFonts w:ascii="Times New Roman" w:hAnsi="Times New Roman"/>
          <w:sz w:val="20"/>
          <w:szCs w:val="20"/>
        </w:rPr>
        <w:t>:</w:t>
      </w:r>
      <w:r w:rsidR="00193F8D">
        <w:rPr>
          <w:rFonts w:ascii="Times New Roman" w:hAnsi="Times New Roman"/>
          <w:sz w:val="20"/>
          <w:szCs w:val="20"/>
        </w:rPr>
        <w:t xml:space="preserve"> __________________________________</w:t>
      </w:r>
    </w:p>
    <w:p w14:paraId="38F09027" w14:textId="77777777"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14:paraId="7FD6EA8D"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14:paraId="72F120E0"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278722BE"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14:paraId="064CA61F"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458DB799"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14:paraId="68C9353B"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14:paraId="0A0C11AC"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14:paraId="0C0EA2EB"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14:paraId="288CC40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14:paraId="3B48EBED"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78FC374"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614A299B" w14:textId="77777777"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752B11DF" w14:textId="77777777"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10598DCD"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14:paraId="56A1B9A1"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155B2C42"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65BDA07D" w14:textId="77777777"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36C2C450"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8F1EFED"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248E402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14:paraId="003FBE9C"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880211E"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56834973"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5A5A8EE"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3F4E785F"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06C9A0C"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14:paraId="215E876B"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14:paraId="427DCB2B" w14:textId="77777777" w:rsidR="007D3918" w:rsidRDefault="0040493D">
      <w:pPr>
        <w:jc w:val="both"/>
        <w:rPr>
          <w:rFonts w:ascii="Times New Roman" w:eastAsia="Times New Roman" w:hAnsi="Times New Roman" w:cs="Times New Roman"/>
          <w:i/>
          <w:iCs/>
          <w:sz w:val="20"/>
          <w:szCs w:val="20"/>
        </w:rPr>
      </w:pPr>
      <w:bookmarkStart w:id="1" w:name="P1497"/>
      <w:bookmarkEnd w:id="1"/>
      <w:r>
        <w:rPr>
          <w:rFonts w:ascii="Times New Roman" w:hAnsi="Times New Roman"/>
          <w:i/>
          <w:iCs/>
          <w:sz w:val="20"/>
          <w:szCs w:val="20"/>
        </w:rPr>
        <w:t>4.1.</w:t>
      </w:r>
      <w:r>
        <w:t xml:space="preserve"> </w:t>
      </w:r>
      <w:r>
        <w:rPr>
          <w:rFonts w:ascii="Times New Roman" w:hAnsi="Times New Roman"/>
          <w:sz w:val="20"/>
          <w:szCs w:val="20"/>
        </w:rPr>
        <w:t>Поставщик обязан:</w:t>
      </w:r>
    </w:p>
    <w:p w14:paraId="6EE80C68"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14:paraId="5730DF2D"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8EEA2AF"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14:paraId="45E3C52D"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14:paraId="4E1032A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E7317D0"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006571CA"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14:paraId="4ECB0316"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5D423F6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5186530A" w14:textId="77777777"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292C8891" w14:textId="77777777"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2C7FE5AA" w14:textId="77777777"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14:paraId="419A6D12" w14:textId="77777777"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14:paraId="5C571BDC"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счета-фактуры (для плательщиков </w:t>
      </w:r>
      <w:r w:rsidRPr="002853D6">
        <w:rPr>
          <w:rFonts w:ascii="Times New Roman" w:hAnsi="Times New Roman"/>
          <w:color w:val="auto"/>
          <w:sz w:val="20"/>
          <w:szCs w:val="20"/>
        </w:rPr>
        <w:t>НДС)</w:t>
      </w:r>
      <w:r w:rsidR="00600888" w:rsidRPr="002853D6">
        <w:rPr>
          <w:rFonts w:ascii="Times New Roman" w:hAnsi="Times New Roman"/>
          <w:color w:val="auto"/>
          <w:sz w:val="20"/>
          <w:szCs w:val="20"/>
        </w:rPr>
        <w:t xml:space="preserve"> (при наличии)</w:t>
      </w:r>
      <w:r w:rsidRPr="002853D6">
        <w:rPr>
          <w:rFonts w:ascii="Times New Roman" w:hAnsi="Times New Roman"/>
          <w:color w:val="auto"/>
          <w:sz w:val="20"/>
          <w:szCs w:val="20"/>
        </w:rPr>
        <w:t>;</w:t>
      </w:r>
    </w:p>
    <w:p w14:paraId="14D4BC56"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14:paraId="4049FAEC"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14:paraId="712BF4BE" w14:textId="77777777"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14:paraId="3E590207"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к действия которой составляет ____________</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14:paraId="77AF9AAF"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14:paraId="26CE2B1B" w14:textId="6C58B8BE" w:rsidR="007D3918" w:rsidRDefault="0040493D">
      <w:pPr>
        <w:ind w:firstLine="709"/>
        <w:jc w:val="both"/>
        <w:rPr>
          <w:rFonts w:ascii="Times New Roman" w:hAnsi="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r w:rsidR="0050779F">
        <w:rPr>
          <w:rFonts w:ascii="Times New Roman" w:hAnsi="Times New Roman"/>
          <w:sz w:val="20"/>
          <w:szCs w:val="20"/>
        </w:rPr>
        <w:t>;</w:t>
      </w:r>
    </w:p>
    <w:p w14:paraId="22B43787" w14:textId="1D326AD9" w:rsidR="0050779F" w:rsidRPr="0050779F" w:rsidRDefault="0050779F">
      <w:pPr>
        <w:ind w:firstLine="709"/>
        <w:jc w:val="both"/>
        <w:rPr>
          <w:rFonts w:ascii="Times New Roman" w:eastAsia="Times New Roman" w:hAnsi="Times New Roman" w:cs="Times New Roman"/>
          <w:i/>
          <w:sz w:val="20"/>
          <w:szCs w:val="20"/>
        </w:rPr>
      </w:pPr>
      <w:r w:rsidRPr="0050779F">
        <w:rPr>
          <w:rFonts w:ascii="Times New Roman" w:eastAsia="Times New Roman" w:hAnsi="Times New Roman" w:cs="Times New Roman"/>
          <w:i/>
          <w:sz w:val="20"/>
          <w:szCs w:val="20"/>
        </w:rPr>
        <w:t>- документы, подтверждающие прохождение приборами учета первичной поверки.</w:t>
      </w:r>
    </w:p>
    <w:p w14:paraId="4E586447" w14:textId="02ECCC3F"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xml:space="preserve">.  </w:t>
      </w:r>
      <w:r w:rsidR="00DB161C">
        <w:rPr>
          <w:rFonts w:ascii="Times New Roman" w:hAnsi="Times New Roman" w:cs="Times New Roman"/>
          <w:bCs/>
          <w:sz w:val="20"/>
          <w:szCs w:val="20"/>
        </w:rPr>
        <w:t xml:space="preserve">Гарантировать </w:t>
      </w:r>
      <w:r w:rsidR="00DB161C" w:rsidRPr="00393A3F">
        <w:rPr>
          <w:rFonts w:ascii="Times New Roman" w:hAnsi="Times New Roman" w:cs="Times New Roman"/>
          <w:bCs/>
          <w:sz w:val="20"/>
          <w:szCs w:val="20"/>
        </w:rPr>
        <w:t>качество поставляемого Товара в пределах гарантийного срока, установленного производителем, но не менее 1</w:t>
      </w:r>
      <w:r w:rsidR="0050779F">
        <w:rPr>
          <w:rFonts w:ascii="Times New Roman" w:hAnsi="Times New Roman" w:cs="Times New Roman"/>
          <w:bCs/>
          <w:sz w:val="20"/>
          <w:szCs w:val="20"/>
        </w:rPr>
        <w:t>8</w:t>
      </w:r>
      <w:r w:rsidR="00DB161C" w:rsidRPr="00393A3F">
        <w:rPr>
          <w:rFonts w:ascii="Times New Roman" w:hAnsi="Times New Roman" w:cs="Times New Roman"/>
          <w:bCs/>
          <w:sz w:val="20"/>
          <w:szCs w:val="20"/>
        </w:rPr>
        <w:t xml:space="preserve"> мес</w:t>
      </w:r>
      <w:r w:rsidR="00DB161C">
        <w:rPr>
          <w:rFonts w:ascii="Times New Roman" w:hAnsi="Times New Roman" w:cs="Times New Roman"/>
          <w:bCs/>
          <w:sz w:val="20"/>
          <w:szCs w:val="20"/>
        </w:rPr>
        <w:t>яцев</w:t>
      </w:r>
      <w:r w:rsidR="00DB161C" w:rsidRPr="00393A3F">
        <w:rPr>
          <w:rFonts w:ascii="Times New Roman" w:hAnsi="Times New Roman" w:cs="Times New Roman"/>
          <w:bCs/>
          <w:sz w:val="20"/>
          <w:szCs w:val="20"/>
        </w:rPr>
        <w:t xml:space="preserve">, с момента передачи Товара по акту приёма-передачи (в документах на Товар, предусматривающих гарантийный срок). </w:t>
      </w:r>
    </w:p>
    <w:p w14:paraId="300BDDD9"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14:paraId="524A907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4.2. Поставщик вправе:</w:t>
      </w:r>
    </w:p>
    <w:p w14:paraId="11942B4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7C4BF4D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08FBC31B"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14:paraId="3D7899E2"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14:paraId="56B439FC" w14:textId="77777777"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14:paraId="5B214BF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14:paraId="276B3CC3"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806C102"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14:paraId="16273E19"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A860CC9"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03A574B5"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14:paraId="7D7AF6A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14:paraId="71546523"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14:paraId="4DB8EA39"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49FE65F2"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3F99DB9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14:paraId="0C891DAD"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14:paraId="03441AB7"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6C1A00A"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712E1B0"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14:paraId="6288126E" w14:textId="502F409A" w:rsidR="003B6E83" w:rsidRPr="003B6E83" w:rsidRDefault="0040493D" w:rsidP="003B6E83">
      <w:pPr>
        <w:tabs>
          <w:tab w:val="left" w:pos="540"/>
          <w:tab w:val="left" w:pos="900"/>
        </w:tabs>
        <w:ind w:firstLine="709"/>
        <w:jc w:val="both"/>
        <w:rPr>
          <w:rFonts w:ascii="Times New Roman" w:hAnsi="Times New Roman" w:cs="Times New Roman"/>
          <w:bCs/>
          <w:sz w:val="20"/>
          <w:szCs w:val="20"/>
        </w:rPr>
      </w:pPr>
      <w:r>
        <w:rPr>
          <w:rFonts w:ascii="Times New Roman" w:hAnsi="Times New Roman"/>
          <w:sz w:val="20"/>
          <w:szCs w:val="20"/>
        </w:rPr>
        <w:t xml:space="preserve">5.1. </w:t>
      </w:r>
      <w:r w:rsidR="00FD41BE" w:rsidRPr="00393A3F">
        <w:rPr>
          <w:rFonts w:ascii="Times New Roman" w:hAnsi="Times New Roman" w:cs="Times New Roman"/>
          <w:bCs/>
          <w:sz w:val="20"/>
          <w:szCs w:val="20"/>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предоставляя документы, подтверждающие его качество и безопасность. Химический состав тонеров и красок не должен содержать вредных для здоровья примесей (в том числе бензол).</w:t>
      </w:r>
    </w:p>
    <w:p w14:paraId="33C53086"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2EE3517C" w14:textId="6D176A13"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5.3. </w:t>
      </w:r>
      <w:r w:rsidR="00DB161C">
        <w:rPr>
          <w:rFonts w:ascii="Times New Roman" w:hAnsi="Times New Roman" w:cs="Times New Roman"/>
          <w:bCs/>
          <w:sz w:val="20"/>
          <w:szCs w:val="20"/>
        </w:rPr>
        <w:t xml:space="preserve">Гарантировать </w:t>
      </w:r>
      <w:r w:rsidR="00DB161C" w:rsidRPr="00393A3F">
        <w:rPr>
          <w:rFonts w:ascii="Times New Roman" w:hAnsi="Times New Roman" w:cs="Times New Roman"/>
          <w:bCs/>
          <w:sz w:val="20"/>
          <w:szCs w:val="20"/>
        </w:rPr>
        <w:t>качество поставляемого Товара в пределах гарантийного срока, установленного производителем, но не менее 1</w:t>
      </w:r>
      <w:r w:rsidR="0050779F">
        <w:rPr>
          <w:rFonts w:ascii="Times New Roman" w:hAnsi="Times New Roman" w:cs="Times New Roman"/>
          <w:bCs/>
          <w:sz w:val="20"/>
          <w:szCs w:val="20"/>
        </w:rPr>
        <w:t>8</w:t>
      </w:r>
      <w:r w:rsidR="00DB161C" w:rsidRPr="00393A3F">
        <w:rPr>
          <w:rFonts w:ascii="Times New Roman" w:hAnsi="Times New Roman" w:cs="Times New Roman"/>
          <w:bCs/>
          <w:sz w:val="20"/>
          <w:szCs w:val="20"/>
        </w:rPr>
        <w:t xml:space="preserve"> мес</w:t>
      </w:r>
      <w:r w:rsidR="00DB161C">
        <w:rPr>
          <w:rFonts w:ascii="Times New Roman" w:hAnsi="Times New Roman" w:cs="Times New Roman"/>
          <w:bCs/>
          <w:sz w:val="20"/>
          <w:szCs w:val="20"/>
        </w:rPr>
        <w:t>яцев</w:t>
      </w:r>
      <w:r w:rsidR="00DB161C" w:rsidRPr="00393A3F">
        <w:rPr>
          <w:rFonts w:ascii="Times New Roman" w:hAnsi="Times New Roman" w:cs="Times New Roman"/>
          <w:bCs/>
          <w:sz w:val="20"/>
          <w:szCs w:val="20"/>
        </w:rPr>
        <w:t xml:space="preserve">, с момента передачи Товара по акту приёма-передачи (в документах на Товар, предусматривающих гарантийный срок). </w:t>
      </w:r>
    </w:p>
    <w:p w14:paraId="61B9BC7D" w14:textId="77777777"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2D80FB53" w14:textId="77777777"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товар, </w:t>
      </w:r>
      <w:r w:rsidRPr="00FE507A">
        <w:rPr>
          <w:rFonts w:ascii="Times New Roman" w:hAnsi="Times New Roman"/>
          <w:sz w:val="20"/>
          <w:szCs w:val="20"/>
        </w:rPr>
        <w:t>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483678EB"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6CC99A12"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0D28A86B"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14:paraId="6BD1B85B"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679A70B2"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2AE23D66"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xml:space="preserve">.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w:t>
      </w:r>
      <w:r w:rsidR="0040493D">
        <w:rPr>
          <w:rFonts w:ascii="Times New Roman" w:hAnsi="Times New Roman"/>
          <w:sz w:val="20"/>
          <w:szCs w:val="20"/>
        </w:rPr>
        <w:lastRenderedPageBreak/>
        <w:t>потребительскими (эксплуатационными) характеристиками.</w:t>
      </w:r>
    </w:p>
    <w:p w14:paraId="445A38A3"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723250AF" w14:textId="51AC60DD" w:rsidR="00FD41BE" w:rsidRDefault="00CE5E44" w:rsidP="00FD41BE">
      <w:pPr>
        <w:tabs>
          <w:tab w:val="left" w:pos="540"/>
          <w:tab w:val="left" w:pos="900"/>
        </w:tabs>
        <w:ind w:firstLine="709"/>
        <w:jc w:val="both"/>
        <w:rPr>
          <w:rFonts w:ascii="Times New Roman" w:hAnsi="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5D0CE636" w14:textId="77777777" w:rsidR="0084682A" w:rsidRPr="00FD41BE" w:rsidRDefault="0084682A" w:rsidP="00FD41BE">
      <w:pPr>
        <w:tabs>
          <w:tab w:val="left" w:pos="540"/>
          <w:tab w:val="left" w:pos="900"/>
        </w:tabs>
        <w:ind w:firstLine="709"/>
        <w:jc w:val="both"/>
        <w:rPr>
          <w:rFonts w:ascii="Times New Roman" w:hAnsi="Times New Roman"/>
          <w:sz w:val="20"/>
          <w:szCs w:val="20"/>
        </w:rPr>
      </w:pPr>
    </w:p>
    <w:p w14:paraId="0EECE6C7"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14:paraId="315E1AF7"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023D31D4"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14:paraId="00AD390F"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14:paraId="107299EB"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14:paraId="17878FF4"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46AA443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0D079CF9"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14:paraId="781DC1D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14:paraId="28A23697"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7214FE78"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2A73239A" w14:textId="77777777"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E2994E7" w14:textId="77777777"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3C42201C"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14:paraId="4FD6A2DE"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78331089"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A0E5B91"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14:paraId="73DBB6FE"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F082F00"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14:paraId="07FFEF3E"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0089C1A5"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3FD6792F"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21F3DA4B"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14:paraId="230A2280"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56DA4544"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0EA02776"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3116809B"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14:paraId="475090A0"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78C92D8D" w14:textId="77777777"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14:paraId="58E57BD9"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CD16F6"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14:paraId="34F6C11F"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14:paraId="795B8F82"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89D78D8" w14:textId="77777777" w:rsidR="007D3918" w:rsidRDefault="007D3918">
      <w:pPr>
        <w:pStyle w:val="ConsPlusNormal"/>
        <w:jc w:val="both"/>
        <w:rPr>
          <w:rFonts w:ascii="Times New Roman" w:eastAsia="Times New Roman" w:hAnsi="Times New Roman" w:cs="Times New Roman"/>
          <w:sz w:val="20"/>
          <w:szCs w:val="20"/>
        </w:rPr>
      </w:pPr>
    </w:p>
    <w:p w14:paraId="5C31D1CE"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14:paraId="7E4AB5C8"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32CB3B8"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4F74946"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DC2DB73"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769762A" w14:textId="77777777" w:rsidR="007D3918" w:rsidRDefault="007D3918">
      <w:pPr>
        <w:pStyle w:val="western"/>
        <w:shd w:val="clear" w:color="auto" w:fill="FFFFFF"/>
        <w:spacing w:before="0" w:after="0"/>
        <w:ind w:firstLine="540"/>
        <w:jc w:val="both"/>
        <w:rPr>
          <w:sz w:val="20"/>
          <w:szCs w:val="20"/>
        </w:rPr>
      </w:pPr>
    </w:p>
    <w:p w14:paraId="73E6E340"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14:paraId="7BA8FEB7"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D40A50C"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4088CDB" w14:textId="77777777"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710A30B"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044BD602" w14:textId="77777777"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14:paraId="6C5DCB9D" w14:textId="496FC72A"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 xml:space="preserve">Контракт вступает в силу с момента (даты) заключения сторонами и действует по </w:t>
      </w:r>
      <w:r w:rsidR="007662F4" w:rsidRPr="009A0704">
        <w:rPr>
          <w:rFonts w:ascii="Times New Roman" w:hAnsi="Times New Roman" w:cs="Times New Roman"/>
          <w:color w:val="auto"/>
          <w:sz w:val="20"/>
          <w:szCs w:val="20"/>
        </w:rPr>
        <w:t>3</w:t>
      </w:r>
      <w:r w:rsidR="00600888" w:rsidRPr="009A0704">
        <w:rPr>
          <w:rFonts w:ascii="Times New Roman" w:hAnsi="Times New Roman" w:cs="Times New Roman"/>
          <w:color w:val="auto"/>
          <w:sz w:val="20"/>
          <w:szCs w:val="20"/>
        </w:rPr>
        <w:t>1</w:t>
      </w:r>
      <w:r w:rsidR="007662F4" w:rsidRPr="009A0704">
        <w:rPr>
          <w:rFonts w:ascii="Times New Roman" w:hAnsi="Times New Roman" w:cs="Times New Roman"/>
          <w:color w:val="auto"/>
          <w:sz w:val="20"/>
          <w:szCs w:val="20"/>
        </w:rPr>
        <w:t>.</w:t>
      </w:r>
      <w:r w:rsidR="00600888" w:rsidRPr="009A0704">
        <w:rPr>
          <w:rFonts w:ascii="Times New Roman" w:hAnsi="Times New Roman" w:cs="Times New Roman"/>
          <w:color w:val="auto"/>
          <w:sz w:val="20"/>
          <w:szCs w:val="20"/>
        </w:rPr>
        <w:t>0</w:t>
      </w:r>
      <w:r w:rsidR="00D91418">
        <w:rPr>
          <w:rFonts w:ascii="Times New Roman" w:hAnsi="Times New Roman" w:cs="Times New Roman"/>
          <w:color w:val="auto"/>
          <w:sz w:val="20"/>
          <w:szCs w:val="20"/>
        </w:rPr>
        <w:t>8</w:t>
      </w:r>
      <w:r w:rsidR="00600888" w:rsidRPr="009A0704">
        <w:rPr>
          <w:rFonts w:ascii="Times New Roman" w:hAnsi="Times New Roman" w:cs="Times New Roman"/>
          <w:color w:val="auto"/>
          <w:sz w:val="20"/>
          <w:szCs w:val="20"/>
        </w:rPr>
        <w:t>.2026</w:t>
      </w:r>
      <w:r w:rsidR="007662F4" w:rsidRPr="009A0704">
        <w:rPr>
          <w:rFonts w:ascii="Times New Roman" w:hAnsi="Times New Roman" w:cs="Times New Roman"/>
          <w:color w:val="auto"/>
          <w:sz w:val="20"/>
          <w:szCs w:val="20"/>
        </w:rPr>
        <w:t xml:space="preserve"> </w:t>
      </w:r>
      <w:r w:rsidR="007662F4" w:rsidRPr="007662F4">
        <w:rPr>
          <w:rFonts w:ascii="Times New Roman" w:hAnsi="Times New Roman" w:cs="Times New Roman"/>
          <w:sz w:val="20"/>
          <w:szCs w:val="20"/>
        </w:rPr>
        <w:t>года.</w:t>
      </w:r>
    </w:p>
    <w:p w14:paraId="65592B69"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28E35235" w14:textId="0A9EEE0A"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Срок исполнения настоящего контракта: </w:t>
      </w:r>
      <w:r w:rsidRPr="009A0704">
        <w:rPr>
          <w:rFonts w:ascii="Times New Roman" w:hAnsi="Times New Roman" w:cs="Times New Roman"/>
          <w:color w:val="auto"/>
          <w:sz w:val="20"/>
          <w:szCs w:val="20"/>
        </w:rPr>
        <w:t>до 3</w:t>
      </w:r>
      <w:r w:rsidR="00D91418">
        <w:rPr>
          <w:rFonts w:ascii="Times New Roman" w:hAnsi="Times New Roman" w:cs="Times New Roman"/>
          <w:color w:val="auto"/>
          <w:sz w:val="20"/>
          <w:szCs w:val="20"/>
        </w:rPr>
        <w:t>1</w:t>
      </w:r>
      <w:r w:rsidRPr="009A0704">
        <w:rPr>
          <w:rFonts w:ascii="Times New Roman" w:hAnsi="Times New Roman" w:cs="Times New Roman"/>
          <w:color w:val="auto"/>
          <w:sz w:val="20"/>
          <w:szCs w:val="20"/>
        </w:rPr>
        <w:t>.</w:t>
      </w:r>
      <w:r w:rsidR="00600888" w:rsidRPr="009A0704">
        <w:rPr>
          <w:rFonts w:ascii="Times New Roman" w:hAnsi="Times New Roman" w:cs="Times New Roman"/>
          <w:color w:val="auto"/>
          <w:sz w:val="20"/>
          <w:szCs w:val="20"/>
        </w:rPr>
        <w:t>0</w:t>
      </w:r>
      <w:r w:rsidR="00D91418">
        <w:rPr>
          <w:rFonts w:ascii="Times New Roman" w:hAnsi="Times New Roman" w:cs="Times New Roman"/>
          <w:color w:val="auto"/>
          <w:sz w:val="20"/>
          <w:szCs w:val="20"/>
        </w:rPr>
        <w:t>7</w:t>
      </w:r>
      <w:r w:rsidR="00600888" w:rsidRPr="009A0704">
        <w:rPr>
          <w:rFonts w:ascii="Times New Roman" w:hAnsi="Times New Roman" w:cs="Times New Roman"/>
          <w:color w:val="auto"/>
          <w:sz w:val="20"/>
          <w:szCs w:val="20"/>
        </w:rPr>
        <w:t>.2026</w:t>
      </w:r>
      <w:r w:rsidRPr="009A0704">
        <w:rPr>
          <w:rFonts w:ascii="Times New Roman" w:hAnsi="Times New Roman" w:cs="Times New Roman"/>
          <w:color w:val="auto"/>
          <w:sz w:val="20"/>
          <w:szCs w:val="20"/>
        </w:rPr>
        <w:t xml:space="preserve"> </w:t>
      </w:r>
      <w:r w:rsidRPr="007662F4">
        <w:rPr>
          <w:rFonts w:ascii="Times New Roman" w:hAnsi="Times New Roman" w:cs="Times New Roman"/>
          <w:sz w:val="20"/>
          <w:szCs w:val="20"/>
        </w:rPr>
        <w:t>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33D586C8"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1A08418"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14:paraId="25F8539A"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w:t>
      </w:r>
      <w:r w:rsidRPr="007662F4">
        <w:rPr>
          <w:rFonts w:ascii="Times New Roman" w:hAnsi="Times New Roman" w:cs="Times New Roman"/>
          <w:sz w:val="20"/>
          <w:szCs w:val="20"/>
        </w:rPr>
        <w:lastRenderedPageBreak/>
        <w:t xml:space="preserve">1.1 (при наличии такого требования) статьи 31 Закона) и (или) поставляемому товару; </w:t>
      </w:r>
    </w:p>
    <w:p w14:paraId="42AC0E57"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5DAEFFD0"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1D98B118"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5CEBA18"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6C5CC0F"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14:paraId="4D325522"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14:paraId="1EF8D298" w14:textId="77777777" w:rsidR="009A0704" w:rsidRDefault="007662F4" w:rsidP="00600888">
      <w:pPr>
        <w:ind w:firstLine="708"/>
        <w:jc w:val="both"/>
        <w:rPr>
          <w:rFonts w:ascii="Times New Roman" w:hAnsi="Times New Roman" w:cs="Times New Roman"/>
          <w:color w:val="auto"/>
          <w:sz w:val="20"/>
          <w:szCs w:val="20"/>
        </w:rPr>
      </w:pPr>
      <w:r w:rsidRPr="009A0704">
        <w:rPr>
          <w:rFonts w:ascii="Times New Roman" w:hAnsi="Times New Roman" w:cs="Times New Roman"/>
          <w:color w:val="auto"/>
          <w:sz w:val="20"/>
          <w:szCs w:val="20"/>
        </w:rPr>
        <w:t>- если Поставщик отказался от замены товара ненадлежащего качества в срок, указанный п. 4.1.11 контракта;</w:t>
      </w:r>
    </w:p>
    <w:p w14:paraId="4AB3D182" w14:textId="77777777" w:rsidR="00600888" w:rsidRPr="009A0704" w:rsidRDefault="00600888" w:rsidP="00600888">
      <w:pPr>
        <w:ind w:firstLine="708"/>
        <w:jc w:val="both"/>
        <w:rPr>
          <w:rFonts w:ascii="Times New Roman" w:hAnsi="Times New Roman" w:cs="Times New Roman"/>
          <w:color w:val="auto"/>
          <w:sz w:val="20"/>
          <w:szCs w:val="20"/>
        </w:rPr>
      </w:pPr>
      <w:r w:rsidRPr="009A0704">
        <w:rPr>
          <w:rFonts w:ascii="Times New Roman" w:hAnsi="Times New Roman" w:cs="Times New Roman"/>
          <w:color w:val="auto"/>
          <w:sz w:val="20"/>
          <w:szCs w:val="20"/>
        </w:rPr>
        <w:t xml:space="preserve">-отказа поставщика передать заказчику товар или принадлежности к нему (п. 1 ст. 463, </w:t>
      </w:r>
      <w:proofErr w:type="spellStart"/>
      <w:r w:rsidRPr="009A0704">
        <w:rPr>
          <w:rFonts w:ascii="Times New Roman" w:hAnsi="Times New Roman" w:cs="Times New Roman"/>
          <w:color w:val="auto"/>
          <w:sz w:val="20"/>
          <w:szCs w:val="20"/>
        </w:rPr>
        <w:t>абз</w:t>
      </w:r>
      <w:proofErr w:type="spellEnd"/>
      <w:r w:rsidRPr="009A0704">
        <w:rPr>
          <w:rFonts w:ascii="Times New Roman" w:hAnsi="Times New Roman" w:cs="Times New Roman"/>
          <w:color w:val="auto"/>
          <w:sz w:val="20"/>
          <w:szCs w:val="20"/>
        </w:rPr>
        <w:t>. 2 ст. 464 ГК РФ);</w:t>
      </w:r>
    </w:p>
    <w:p w14:paraId="6F793C38" w14:textId="77777777" w:rsidR="00600888" w:rsidRPr="009A0704" w:rsidRDefault="00600888" w:rsidP="00600888">
      <w:pPr>
        <w:ind w:firstLine="708"/>
        <w:jc w:val="both"/>
        <w:rPr>
          <w:rFonts w:ascii="Times New Roman" w:hAnsi="Times New Roman" w:cs="Times New Roman"/>
          <w:color w:val="auto"/>
          <w:sz w:val="20"/>
          <w:szCs w:val="20"/>
        </w:rPr>
      </w:pPr>
      <w:r w:rsidRPr="009A0704">
        <w:rPr>
          <w:rFonts w:ascii="Times New Roman" w:hAnsi="Times New Roman" w:cs="Times New Roman"/>
          <w:color w:val="auto"/>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14:paraId="190821F0" w14:textId="77777777" w:rsidR="00600888" w:rsidRPr="009A0704" w:rsidRDefault="00600888" w:rsidP="00600888">
      <w:pPr>
        <w:ind w:firstLine="708"/>
        <w:jc w:val="both"/>
        <w:rPr>
          <w:rFonts w:ascii="Times New Roman" w:hAnsi="Times New Roman" w:cs="Times New Roman"/>
          <w:color w:val="auto"/>
          <w:sz w:val="20"/>
          <w:szCs w:val="20"/>
        </w:rPr>
      </w:pPr>
      <w:r w:rsidRPr="009A0704">
        <w:rPr>
          <w:rFonts w:ascii="Times New Roman" w:hAnsi="Times New Roman" w:cs="Times New Roman"/>
          <w:color w:val="auto"/>
          <w:sz w:val="20"/>
          <w:szCs w:val="20"/>
        </w:rPr>
        <w:t>- невыполнение поставщиком в разумный срок требования заказчика о доукомплектовании товара (п.1 ст. 480 ГК РФ);</w:t>
      </w:r>
    </w:p>
    <w:p w14:paraId="680AB5BF" w14:textId="77777777" w:rsidR="007662F4" w:rsidRPr="009A0704" w:rsidRDefault="00600888" w:rsidP="00600888">
      <w:pPr>
        <w:ind w:firstLine="708"/>
        <w:jc w:val="both"/>
        <w:rPr>
          <w:rFonts w:ascii="Times New Roman" w:hAnsi="Times New Roman" w:cs="Times New Roman"/>
          <w:color w:val="auto"/>
          <w:sz w:val="20"/>
          <w:szCs w:val="20"/>
        </w:rPr>
      </w:pPr>
      <w:r w:rsidRPr="009A0704">
        <w:rPr>
          <w:rFonts w:ascii="Times New Roman" w:hAnsi="Times New Roman" w:cs="Times New Roman"/>
          <w:color w:val="auto"/>
          <w:sz w:val="20"/>
          <w:szCs w:val="20"/>
        </w:rPr>
        <w:t>- неоднократное нарушение поставщиком сроков поставки товаров (п. 2 ст. 523 ГК РФ).</w:t>
      </w:r>
    </w:p>
    <w:p w14:paraId="7DEB5E1D"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14:paraId="498676CB"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4688381E"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2DD9FBA"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B4591B1"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6F2F529"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61B41922"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55351547"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07E1C28"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14:paraId="310B22CB"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14:paraId="13428DC1"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14:paraId="7B44EDF1" w14:textId="05B921EE" w:rsidR="007D3918" w:rsidRDefault="007662F4" w:rsidP="007662F4">
      <w:pPr>
        <w:ind w:firstLine="708"/>
        <w:jc w:val="both"/>
        <w:rPr>
          <w:rFonts w:ascii="Times New Roman" w:hAnsi="Times New Roman" w:cs="Times New Roman"/>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2A575864" w14:textId="77777777" w:rsidR="0084682A" w:rsidRPr="007662F4" w:rsidRDefault="0084682A" w:rsidP="007662F4">
      <w:pPr>
        <w:ind w:firstLine="708"/>
        <w:jc w:val="both"/>
        <w:rPr>
          <w:rFonts w:ascii="Times New Roman" w:eastAsia="Times New Roman" w:hAnsi="Times New Roman" w:cs="Times New Roman"/>
          <w:b/>
          <w:bCs/>
          <w:sz w:val="20"/>
          <w:szCs w:val="20"/>
        </w:rPr>
      </w:pPr>
    </w:p>
    <w:p w14:paraId="42D6F959" w14:textId="77777777"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14:paraId="4C289835"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4C641107"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35EE295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B4A262"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14:paraId="08C650CA" w14:textId="77777777" w:rsidR="007D3918" w:rsidRDefault="007D3918">
      <w:pPr>
        <w:pStyle w:val="western"/>
        <w:widowControl w:val="0"/>
        <w:shd w:val="clear" w:color="auto" w:fill="FFFFFF"/>
        <w:spacing w:before="0" w:after="0"/>
        <w:ind w:firstLine="540"/>
        <w:jc w:val="center"/>
        <w:rPr>
          <w:b/>
          <w:bCs/>
          <w:sz w:val="20"/>
          <w:szCs w:val="20"/>
        </w:rPr>
      </w:pPr>
    </w:p>
    <w:p w14:paraId="3B15F7ED" w14:textId="77777777"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14:paraId="54D50ED2"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14:paraId="0CA67252"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87C7A12"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A63ECEB" w14:textId="77777777"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684A7D2"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A2702D3"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14:paraId="65A422D4"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4D91879" w14:textId="77777777"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778CC4A7" w14:textId="77777777" w:rsidR="007D3918" w:rsidRDefault="007D3918">
      <w:pPr>
        <w:ind w:firstLine="567"/>
        <w:jc w:val="both"/>
        <w:rPr>
          <w:color w:val="FF0000"/>
          <w:sz w:val="20"/>
          <w:szCs w:val="20"/>
          <w:u w:color="FF0000"/>
        </w:rPr>
      </w:pPr>
    </w:p>
    <w:p w14:paraId="6E612DAE"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14:paraId="2122658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14:paraId="3F9D7C27" w14:textId="77777777"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14:paraId="17B0C008" w14:textId="77777777"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14:paraId="72C3C0E7" w14:textId="77777777" w:rsidR="007D3918" w:rsidRDefault="0040493D">
      <w:pPr>
        <w:pStyle w:val="a6"/>
        <w:ind w:firstLine="0"/>
        <w:rPr>
          <w:sz w:val="20"/>
          <w:szCs w:val="20"/>
        </w:rPr>
      </w:pPr>
      <w:r>
        <w:rPr>
          <w:sz w:val="20"/>
          <w:szCs w:val="20"/>
        </w:rPr>
        <w:t xml:space="preserve">          - Приложение № 3. Акт сверки (образец).</w:t>
      </w:r>
    </w:p>
    <w:p w14:paraId="5ACC617E" w14:textId="77777777" w:rsidR="00520874" w:rsidRDefault="00520874">
      <w:pPr>
        <w:pStyle w:val="a6"/>
        <w:ind w:firstLine="0"/>
        <w:rPr>
          <w:sz w:val="20"/>
          <w:szCs w:val="20"/>
        </w:rPr>
      </w:pPr>
    </w:p>
    <w:p w14:paraId="6DC4F71D" w14:textId="77777777" w:rsidR="007D3918" w:rsidRDefault="007D3918">
      <w:pPr>
        <w:pStyle w:val="a6"/>
        <w:ind w:firstLine="0"/>
        <w:rPr>
          <w:b/>
          <w:bCs/>
          <w:caps/>
          <w:sz w:val="20"/>
          <w:szCs w:val="20"/>
        </w:rPr>
      </w:pPr>
    </w:p>
    <w:p w14:paraId="3848F34B"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14:paraId="61AA637A" w14:textId="77777777"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14:paraId="60829D5F" w14:textId="77777777">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14:paraId="60B73A5A" w14:textId="77777777"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14:paraId="70467246" w14:textId="77777777" w:rsidR="007D3918" w:rsidRDefault="007D3918" w:rsidP="00D33039">
            <w:pPr>
              <w:jc w:val="both"/>
            </w:pPr>
          </w:p>
        </w:tc>
        <w:tc>
          <w:tcPr>
            <w:tcW w:w="5150" w:type="dxa"/>
            <w:tcBorders>
              <w:top w:val="nil"/>
              <w:left w:val="nil"/>
              <w:bottom w:val="nil"/>
              <w:right w:val="nil"/>
            </w:tcBorders>
            <w:shd w:val="clear" w:color="auto" w:fill="auto"/>
            <w:tcMar>
              <w:top w:w="80" w:type="dxa"/>
              <w:left w:w="80" w:type="dxa"/>
              <w:bottom w:w="80" w:type="dxa"/>
              <w:right w:w="80" w:type="dxa"/>
            </w:tcMar>
          </w:tcPr>
          <w:p w14:paraId="599AD0A1" w14:textId="77777777" w:rsidR="009A0704" w:rsidRDefault="0040493D">
            <w:pPr>
              <w:widowControl/>
              <w:spacing w:after="200"/>
              <w:ind w:firstLine="709"/>
              <w:rPr>
                <w:rFonts w:ascii="Times New Roman" w:hAnsi="Times New Roman"/>
                <w:b/>
                <w:bCs/>
                <w:sz w:val="20"/>
                <w:szCs w:val="20"/>
              </w:rPr>
            </w:pPr>
            <w:r>
              <w:rPr>
                <w:rFonts w:ascii="Times New Roman" w:hAnsi="Times New Roman"/>
                <w:b/>
                <w:bCs/>
                <w:sz w:val="20"/>
                <w:szCs w:val="20"/>
              </w:rPr>
              <w:t>ПОСТАВЩИК</w:t>
            </w:r>
          </w:p>
          <w:p w14:paraId="23428B3B" w14:textId="77777777" w:rsidR="009A0704" w:rsidRDefault="009A0704">
            <w:pPr>
              <w:widowControl/>
              <w:spacing w:after="200"/>
              <w:ind w:firstLine="709"/>
              <w:rPr>
                <w:rFonts w:ascii="Times New Roman" w:hAnsi="Times New Roman"/>
                <w:b/>
                <w:bCs/>
                <w:sz w:val="20"/>
                <w:szCs w:val="20"/>
              </w:rPr>
            </w:pPr>
          </w:p>
          <w:p w14:paraId="4AE408A3" w14:textId="77777777" w:rsidR="009A0704" w:rsidRDefault="009A0704">
            <w:pPr>
              <w:widowControl/>
              <w:spacing w:after="200"/>
              <w:ind w:firstLine="709"/>
              <w:rPr>
                <w:rFonts w:ascii="Times New Roman" w:hAnsi="Times New Roman"/>
                <w:b/>
                <w:bCs/>
                <w:sz w:val="20"/>
                <w:szCs w:val="20"/>
              </w:rPr>
            </w:pPr>
          </w:p>
          <w:p w14:paraId="292C2384" w14:textId="77777777" w:rsidR="009A0704" w:rsidRDefault="009A0704">
            <w:pPr>
              <w:widowControl/>
              <w:spacing w:after="200"/>
              <w:ind w:firstLine="709"/>
              <w:rPr>
                <w:rFonts w:ascii="Times New Roman" w:hAnsi="Times New Roman"/>
                <w:b/>
                <w:bCs/>
                <w:sz w:val="20"/>
                <w:szCs w:val="20"/>
              </w:rPr>
            </w:pPr>
          </w:p>
          <w:p w14:paraId="1D5B51AD" w14:textId="77777777" w:rsidR="009A0704" w:rsidRDefault="009A0704">
            <w:pPr>
              <w:widowControl/>
              <w:spacing w:after="200"/>
              <w:ind w:firstLine="709"/>
              <w:rPr>
                <w:rFonts w:ascii="Times New Roman" w:hAnsi="Times New Roman"/>
                <w:b/>
                <w:bCs/>
                <w:sz w:val="20"/>
                <w:szCs w:val="20"/>
              </w:rPr>
            </w:pPr>
          </w:p>
          <w:p w14:paraId="535921B4" w14:textId="77777777" w:rsidR="009A0704" w:rsidRDefault="009A0704">
            <w:pPr>
              <w:widowControl/>
              <w:spacing w:after="200"/>
              <w:ind w:firstLine="709"/>
              <w:rPr>
                <w:rFonts w:ascii="Times New Roman" w:hAnsi="Times New Roman"/>
                <w:b/>
                <w:bCs/>
                <w:sz w:val="20"/>
                <w:szCs w:val="20"/>
              </w:rPr>
            </w:pPr>
          </w:p>
          <w:p w14:paraId="1D6ED7A6" w14:textId="77777777" w:rsidR="009A0704" w:rsidRDefault="009A0704">
            <w:pPr>
              <w:widowControl/>
              <w:spacing w:after="200"/>
              <w:ind w:firstLine="709"/>
              <w:rPr>
                <w:rFonts w:ascii="Times New Roman" w:hAnsi="Times New Roman"/>
                <w:b/>
                <w:bCs/>
                <w:sz w:val="20"/>
                <w:szCs w:val="20"/>
              </w:rPr>
            </w:pPr>
          </w:p>
          <w:p w14:paraId="4053CC4D" w14:textId="77777777" w:rsidR="009A0704" w:rsidRDefault="009A0704">
            <w:pPr>
              <w:widowControl/>
              <w:spacing w:after="200"/>
              <w:ind w:firstLine="709"/>
              <w:rPr>
                <w:rFonts w:ascii="Times New Roman" w:hAnsi="Times New Roman"/>
                <w:b/>
                <w:bCs/>
                <w:sz w:val="20"/>
                <w:szCs w:val="20"/>
              </w:rPr>
            </w:pPr>
          </w:p>
          <w:p w14:paraId="69D18D5F" w14:textId="77777777" w:rsidR="009A0704" w:rsidRDefault="009A0704">
            <w:pPr>
              <w:widowControl/>
              <w:spacing w:after="200"/>
              <w:ind w:firstLine="709"/>
              <w:rPr>
                <w:rFonts w:ascii="Times New Roman" w:hAnsi="Times New Roman"/>
                <w:b/>
                <w:bCs/>
                <w:sz w:val="20"/>
                <w:szCs w:val="20"/>
              </w:rPr>
            </w:pPr>
          </w:p>
          <w:p w14:paraId="272968D4" w14:textId="77777777" w:rsidR="009A0704" w:rsidRDefault="009A0704">
            <w:pPr>
              <w:widowControl/>
              <w:spacing w:after="200"/>
              <w:ind w:firstLine="709"/>
              <w:rPr>
                <w:rFonts w:ascii="Times New Roman" w:hAnsi="Times New Roman"/>
                <w:b/>
                <w:bCs/>
                <w:sz w:val="20"/>
                <w:szCs w:val="20"/>
              </w:rPr>
            </w:pPr>
          </w:p>
          <w:p w14:paraId="7AA75565" w14:textId="77777777" w:rsidR="009A0704" w:rsidRDefault="009A0704">
            <w:pPr>
              <w:widowControl/>
              <w:spacing w:after="200"/>
              <w:ind w:firstLine="709"/>
              <w:rPr>
                <w:rFonts w:ascii="Times New Roman" w:hAnsi="Times New Roman"/>
                <w:b/>
                <w:bCs/>
                <w:sz w:val="20"/>
                <w:szCs w:val="20"/>
              </w:rPr>
            </w:pPr>
          </w:p>
          <w:p w14:paraId="0083EF5E" w14:textId="77777777" w:rsidR="007D3918" w:rsidRDefault="0040493D">
            <w:pPr>
              <w:widowControl/>
              <w:spacing w:after="200"/>
              <w:ind w:firstLine="709"/>
            </w:pPr>
            <w:r>
              <w:rPr>
                <w:rFonts w:ascii="Times New Roman" w:hAnsi="Times New Roman"/>
                <w:b/>
                <w:bCs/>
                <w:sz w:val="20"/>
                <w:szCs w:val="20"/>
              </w:rPr>
              <w:t xml:space="preserve"> </w:t>
            </w:r>
          </w:p>
        </w:tc>
      </w:tr>
    </w:tbl>
    <w:p w14:paraId="0DDC3682" w14:textId="77777777" w:rsidR="007D3918" w:rsidRDefault="007D3918">
      <w:pPr>
        <w:pStyle w:val="ConsPlusNormal"/>
        <w:jc w:val="center"/>
        <w:outlineLvl w:val="1"/>
        <w:rPr>
          <w:rFonts w:ascii="Times New Roman" w:eastAsia="Times New Roman" w:hAnsi="Times New Roman" w:cs="Times New Roman"/>
          <w:b/>
          <w:bCs/>
          <w:sz w:val="20"/>
          <w:szCs w:val="20"/>
        </w:rPr>
      </w:pPr>
    </w:p>
    <w:p w14:paraId="5423D4DE" w14:textId="77777777" w:rsidR="007D3918" w:rsidRDefault="007D3918">
      <w:pPr>
        <w:rPr>
          <w:rFonts w:ascii="Times New Roman" w:eastAsia="Times New Roman" w:hAnsi="Times New Roman" w:cs="Times New Roman"/>
          <w:b/>
          <w:bCs/>
          <w:sz w:val="20"/>
          <w:szCs w:val="20"/>
        </w:rPr>
      </w:pPr>
    </w:p>
    <w:p w14:paraId="7DAA38F6" w14:textId="77777777" w:rsidR="007D3918" w:rsidRDefault="007D3918">
      <w:pPr>
        <w:jc w:val="right"/>
      </w:pPr>
    </w:p>
    <w:p w14:paraId="0658404A" w14:textId="77777777" w:rsidR="007D3918" w:rsidRDefault="007D3918">
      <w:pPr>
        <w:rPr>
          <w:rFonts w:ascii="Times New Roman" w:eastAsia="Times New Roman" w:hAnsi="Times New Roman" w:cs="Times New Roman"/>
          <w:sz w:val="20"/>
          <w:szCs w:val="20"/>
        </w:rPr>
      </w:pPr>
    </w:p>
    <w:p w14:paraId="02A7015F" w14:textId="77777777"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14:paraId="5BEC4C9D" w14:textId="77777777"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14:paraId="1343F83C" w14:textId="77777777" w:rsidR="007D3918" w:rsidRDefault="007D3918">
      <w:pPr>
        <w:widowControl/>
        <w:jc w:val="both"/>
        <w:rPr>
          <w:rFonts w:ascii="Times New Roman" w:eastAsia="Times New Roman" w:hAnsi="Times New Roman" w:cs="Times New Roman"/>
          <w:b/>
          <w:bCs/>
          <w:sz w:val="20"/>
          <w:szCs w:val="20"/>
        </w:rPr>
      </w:pPr>
    </w:p>
    <w:p w14:paraId="3196CE12" w14:textId="77777777"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p w14:paraId="016C4BD4" w14:textId="4072D07F" w:rsidR="00520874" w:rsidRDefault="002D3A85">
      <w:pPr>
        <w:widowControl/>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(заполняется в соответствии с заявкой участника)</w:t>
      </w:r>
    </w:p>
    <w:p w14:paraId="32A5BBD7" w14:textId="77777777" w:rsidR="007D3918" w:rsidRDefault="007D3918">
      <w:pPr>
        <w:widowControl/>
        <w:jc w:val="center"/>
        <w:rPr>
          <w:rFonts w:ascii="Times New Roman" w:eastAsia="Times New Roman" w:hAnsi="Times New Roman" w:cs="Times New Roman"/>
          <w:sz w:val="20"/>
          <w:szCs w:val="20"/>
        </w:rPr>
      </w:pPr>
    </w:p>
    <w:p w14:paraId="1B23E6F3" w14:textId="77777777"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14:paraId="4A972C6A" w14:textId="7777777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14:paraId="4B5FADF7" w14:textId="77777777" w:rsidR="00334567" w:rsidRDefault="00334567" w:rsidP="00D47236">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14:paraId="30A1A8F9" w14:textId="77777777" w:rsidR="00334567" w:rsidRDefault="00334567" w:rsidP="00D47236">
            <w:pPr>
              <w:widowControl/>
              <w:spacing w:after="200"/>
            </w:pPr>
          </w:p>
        </w:tc>
        <w:tc>
          <w:tcPr>
            <w:tcW w:w="5150" w:type="dxa"/>
            <w:tcBorders>
              <w:top w:val="nil"/>
              <w:left w:val="nil"/>
              <w:bottom w:val="nil"/>
              <w:right w:val="nil"/>
            </w:tcBorders>
            <w:shd w:val="clear" w:color="auto" w:fill="auto"/>
            <w:tcMar>
              <w:top w:w="80" w:type="dxa"/>
              <w:left w:w="80" w:type="dxa"/>
              <w:bottom w:w="80" w:type="dxa"/>
              <w:right w:w="80" w:type="dxa"/>
            </w:tcMar>
          </w:tcPr>
          <w:p w14:paraId="44DC1825" w14:textId="77777777" w:rsidR="00334567" w:rsidRDefault="00334567" w:rsidP="00D47236">
            <w:pPr>
              <w:widowControl/>
              <w:spacing w:after="200"/>
              <w:ind w:firstLine="709"/>
            </w:pPr>
            <w:r>
              <w:rPr>
                <w:rFonts w:ascii="Times New Roman" w:hAnsi="Times New Roman"/>
                <w:b/>
                <w:bCs/>
                <w:sz w:val="20"/>
                <w:szCs w:val="20"/>
              </w:rPr>
              <w:t xml:space="preserve">ПОСТАВЩИК </w:t>
            </w:r>
          </w:p>
        </w:tc>
      </w:tr>
    </w:tbl>
    <w:p w14:paraId="248FCAB5" w14:textId="77777777" w:rsidR="007D3918" w:rsidRDefault="007D3918">
      <w:pPr>
        <w:tabs>
          <w:tab w:val="left" w:pos="900"/>
        </w:tabs>
        <w:spacing w:after="200"/>
        <w:ind w:firstLine="709"/>
        <w:jc w:val="both"/>
        <w:rPr>
          <w:rFonts w:ascii="Times New Roman" w:eastAsia="Times New Roman" w:hAnsi="Times New Roman" w:cs="Times New Roman"/>
          <w:b/>
          <w:bCs/>
          <w:sz w:val="20"/>
          <w:szCs w:val="20"/>
        </w:rPr>
      </w:pPr>
    </w:p>
    <w:p w14:paraId="3B604052" w14:textId="77777777" w:rsidR="000A18BE" w:rsidRDefault="0040493D">
      <w:pPr>
        <w:rPr>
          <w:rFonts w:ascii="Arial Unicode MS" w:hAnsi="Arial Unicode MS"/>
          <w:sz w:val="20"/>
          <w:szCs w:val="20"/>
        </w:rPr>
        <w:sectPr w:rsidR="000A18BE">
          <w:pgSz w:w="11900" w:h="16840"/>
          <w:pgMar w:top="567" w:right="709" w:bottom="709" w:left="1135" w:header="397" w:footer="0" w:gutter="0"/>
          <w:cols w:space="720"/>
          <w:titlePg/>
        </w:sectPr>
      </w:pPr>
      <w:r>
        <w:rPr>
          <w:rFonts w:ascii="Arial Unicode MS" w:hAnsi="Arial Unicode MS"/>
          <w:sz w:val="20"/>
          <w:szCs w:val="20"/>
        </w:rPr>
        <w:br w:type="page"/>
      </w:r>
    </w:p>
    <w:p w14:paraId="769056F6" w14:textId="77777777" w:rsidR="007D3918" w:rsidRDefault="0040493D">
      <w:pPr>
        <w:pStyle w:val="a6"/>
        <w:ind w:firstLine="0"/>
        <w:jc w:val="right"/>
        <w:rPr>
          <w:sz w:val="20"/>
          <w:szCs w:val="20"/>
        </w:rPr>
      </w:pPr>
      <w:r>
        <w:rPr>
          <w:sz w:val="20"/>
          <w:szCs w:val="20"/>
        </w:rPr>
        <w:lastRenderedPageBreak/>
        <w:t xml:space="preserve">Приложение № 2 к контракту </w:t>
      </w:r>
    </w:p>
    <w:p w14:paraId="1A651F05" w14:textId="77777777"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14:paraId="6F03A8AB"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color w:val="auto"/>
          <w:bdr w:val="none" w:sz="0" w:space="0" w:color="auto"/>
        </w:rPr>
      </w:pPr>
      <w:r w:rsidRPr="009A0704">
        <w:rPr>
          <w:rFonts w:ascii="Times New Roman" w:eastAsia="Times New Roman" w:hAnsi="Times New Roman" w:cs="Times New Roman"/>
          <w:b/>
          <w:color w:val="auto"/>
          <w:bdr w:val="none" w:sz="0" w:space="0" w:color="auto"/>
        </w:rPr>
        <w:t>Описание объекта закупки:</w:t>
      </w:r>
    </w:p>
    <w:p w14:paraId="7A6A9224"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center"/>
        <w:outlineLvl w:val="1"/>
        <w:rPr>
          <w:rFonts w:ascii="Times New Roman" w:eastAsia="Times New Roman" w:hAnsi="Times New Roman" w:cs="Times New Roman"/>
          <w:color w:val="auto"/>
          <w:spacing w:val="-5"/>
          <w:sz w:val="20"/>
          <w:szCs w:val="20"/>
          <w:bdr w:val="none" w:sz="0" w:space="0" w:color="auto"/>
        </w:rPr>
      </w:pPr>
      <w:r w:rsidRPr="009A0704">
        <w:rPr>
          <w:rFonts w:ascii="Times New Roman" w:eastAsia="Times New Roman" w:hAnsi="Times New Roman" w:cs="Times New Roman"/>
          <w:b/>
          <w:bCs/>
          <w:color w:val="auto"/>
          <w:spacing w:val="-5"/>
          <w:sz w:val="20"/>
          <w:szCs w:val="20"/>
          <w:bdr w:val="none" w:sz="0" w:space="0" w:color="auto"/>
        </w:rPr>
        <w:t>1 Наименование объекта закупки, начальная (максимальная) цена контракта</w:t>
      </w:r>
      <w:r w:rsidRPr="009A0704">
        <w:rPr>
          <w:rFonts w:ascii="Times New Roman" w:eastAsia="Times New Roman" w:hAnsi="Times New Roman" w:cs="Times New Roman"/>
          <w:color w:val="auto"/>
          <w:spacing w:val="-5"/>
          <w:sz w:val="20"/>
          <w:szCs w:val="20"/>
          <w:bdr w:val="none" w:sz="0" w:space="0" w:color="auto"/>
        </w:rPr>
        <w:t xml:space="preserve"> </w:t>
      </w:r>
    </w:p>
    <w:p w14:paraId="6575702D" w14:textId="57625E62"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Times New Roman" w:eastAsia="Times New Roman" w:hAnsi="Times New Roman" w:cs="Times New Roman"/>
          <w:color w:val="auto"/>
          <w:spacing w:val="-5"/>
          <w:sz w:val="20"/>
          <w:szCs w:val="20"/>
          <w:bdr w:val="none" w:sz="0" w:space="0" w:color="auto"/>
        </w:rPr>
      </w:pPr>
      <w:r w:rsidRPr="009A0704">
        <w:rPr>
          <w:rFonts w:ascii="Times New Roman" w:eastAsia="Times New Roman" w:hAnsi="Times New Roman" w:cs="Times New Roman"/>
          <w:color w:val="auto"/>
          <w:spacing w:val="-5"/>
          <w:sz w:val="20"/>
          <w:szCs w:val="20"/>
          <w:bdr w:val="none" w:sz="0" w:space="0" w:color="auto"/>
        </w:rPr>
        <w:t>1.1. Наименование объекта закупки:</w:t>
      </w:r>
      <w:r w:rsidRPr="009A0704">
        <w:rPr>
          <w:rFonts w:ascii="Times New Roman" w:eastAsia="Times New Roman" w:hAnsi="Times New Roman" w:cs="Times New Roman"/>
          <w:color w:val="auto"/>
          <w:sz w:val="20"/>
          <w:szCs w:val="20"/>
          <w:bdr w:val="none" w:sz="0" w:space="0" w:color="auto"/>
        </w:rPr>
        <w:t xml:space="preserve"> </w:t>
      </w:r>
      <w:r w:rsidR="00AC5D51" w:rsidRPr="007D50EC">
        <w:rPr>
          <w:rFonts w:ascii="Times New Roman" w:hAnsi="Times New Roman"/>
          <w:sz w:val="20"/>
          <w:szCs w:val="20"/>
        </w:rPr>
        <w:t xml:space="preserve">поставка </w:t>
      </w:r>
      <w:r w:rsidR="00AC5D51">
        <w:rPr>
          <w:rFonts w:ascii="Times New Roman" w:hAnsi="Times New Roman"/>
          <w:sz w:val="20"/>
          <w:szCs w:val="20"/>
        </w:rPr>
        <w:t>манометров и термометров для установки в систему теплового центра ГБОУ лицея № 486 Выборгского района в 2026 году.</w:t>
      </w:r>
    </w:p>
    <w:p w14:paraId="655D6D59" w14:textId="35CE448B" w:rsidR="009A0704" w:rsidRPr="009A0704" w:rsidRDefault="009A0704" w:rsidP="00297999">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Times New Roman" w:eastAsia="Times New Roman" w:hAnsi="Times New Roman" w:cs="Times New Roman"/>
          <w:b/>
          <w:bCs/>
          <w:color w:val="auto"/>
          <w:sz w:val="20"/>
          <w:szCs w:val="20"/>
          <w:bdr w:val="none" w:sz="0" w:space="0" w:color="auto"/>
        </w:rPr>
      </w:pPr>
      <w:r w:rsidRPr="009A0704">
        <w:rPr>
          <w:rFonts w:ascii="Times New Roman" w:eastAsia="Times New Roman" w:hAnsi="Times New Roman" w:cs="Times New Roman"/>
          <w:color w:val="auto"/>
          <w:spacing w:val="-5"/>
          <w:sz w:val="20"/>
          <w:szCs w:val="20"/>
          <w:bdr w:val="none" w:sz="0" w:space="0" w:color="auto"/>
        </w:rPr>
        <w:t>1.2. Начальная (максимальная) цена контракта:</w:t>
      </w:r>
      <w:r w:rsidR="00F26E83">
        <w:rPr>
          <w:rFonts w:ascii="Times New Roman" w:eastAsia="Times New Roman" w:hAnsi="Times New Roman" w:cs="Times New Roman"/>
          <w:color w:val="auto"/>
          <w:spacing w:val="-5"/>
          <w:sz w:val="20"/>
          <w:szCs w:val="20"/>
          <w:bdr w:val="none" w:sz="0" w:space="0" w:color="auto"/>
        </w:rPr>
        <w:t xml:space="preserve"> </w:t>
      </w:r>
      <w:r w:rsidR="00F26E83" w:rsidRPr="00F26E83">
        <w:rPr>
          <w:rFonts w:ascii="Times New Roman" w:eastAsia="Times New Roman" w:hAnsi="Times New Roman" w:cs="Times New Roman"/>
          <w:b/>
          <w:color w:val="auto"/>
          <w:spacing w:val="-5"/>
          <w:sz w:val="20"/>
          <w:szCs w:val="20"/>
          <w:bdr w:val="none" w:sz="0" w:space="0" w:color="auto"/>
        </w:rPr>
        <w:t>20 682,24</w:t>
      </w:r>
      <w:r w:rsidR="00D24D4F">
        <w:rPr>
          <w:rFonts w:ascii="Times New Roman" w:eastAsia="Times New Roman" w:hAnsi="Times New Roman" w:cs="Times New Roman"/>
          <w:b/>
          <w:bCs/>
          <w:color w:val="auto"/>
          <w:sz w:val="20"/>
          <w:szCs w:val="20"/>
          <w:bdr w:val="none" w:sz="0" w:space="0" w:color="auto"/>
        </w:rPr>
        <w:t xml:space="preserve"> </w:t>
      </w:r>
      <w:r w:rsidR="00B00485">
        <w:rPr>
          <w:rFonts w:ascii="Times New Roman" w:eastAsia="Times New Roman" w:hAnsi="Times New Roman" w:cs="Times New Roman"/>
          <w:b/>
          <w:bCs/>
          <w:color w:val="auto"/>
          <w:sz w:val="20"/>
          <w:szCs w:val="20"/>
          <w:bdr w:val="none" w:sz="0" w:space="0" w:color="auto"/>
        </w:rPr>
        <w:t>рублей.</w:t>
      </w:r>
    </w:p>
    <w:p w14:paraId="4C38EAF7" w14:textId="713F8FAD" w:rsid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Style w:val="ad"/>
          <w:rFonts w:ascii="Arial" w:hAnsi="Arial" w:cs="Arial"/>
          <w:color w:val="333333"/>
          <w:shd w:val="clear" w:color="auto" w:fill="FFFFFF"/>
        </w:rPr>
      </w:pPr>
      <w:r w:rsidRPr="00AC5B74">
        <w:rPr>
          <w:rFonts w:ascii="Times New Roman" w:eastAsia="Times New Roman" w:hAnsi="Times New Roman" w:cs="Times New Roman"/>
          <w:color w:val="auto"/>
          <w:sz w:val="20"/>
          <w:szCs w:val="20"/>
          <w:bdr w:val="none" w:sz="0" w:space="0" w:color="auto"/>
        </w:rPr>
        <w:t>1.3. Код ОКПД2:</w:t>
      </w:r>
      <w:r w:rsidR="00C27B1D">
        <w:rPr>
          <w:rFonts w:ascii="Arial" w:hAnsi="Arial" w:cs="Arial"/>
          <w:sz w:val="17"/>
          <w:szCs w:val="17"/>
          <w:shd w:val="clear" w:color="auto" w:fill="FFFFFF"/>
        </w:rPr>
        <w:t xml:space="preserve"> </w:t>
      </w:r>
      <w:r w:rsidR="00E744B7" w:rsidRPr="00E744B7">
        <w:rPr>
          <w:rStyle w:val="ad"/>
          <w:rFonts w:ascii="Arial" w:hAnsi="Arial" w:cs="Arial"/>
          <w:color w:val="333333"/>
          <w:shd w:val="clear" w:color="auto" w:fill="FFFFFF"/>
        </w:rPr>
        <w:t>26.51.52.130</w:t>
      </w:r>
      <w:r w:rsidR="003C03BB">
        <w:rPr>
          <w:rStyle w:val="ad"/>
          <w:rFonts w:ascii="Arial" w:hAnsi="Arial" w:cs="Arial"/>
          <w:color w:val="333333"/>
          <w:shd w:val="clear" w:color="auto" w:fill="FFFFFF"/>
        </w:rPr>
        <w:t xml:space="preserve"> </w:t>
      </w:r>
      <w:r w:rsidR="003C03BB" w:rsidRPr="003C03BB">
        <w:rPr>
          <w:rStyle w:val="ad"/>
          <w:rFonts w:ascii="Arial" w:hAnsi="Arial" w:cs="Arial"/>
          <w:b w:val="0"/>
          <w:color w:val="333333"/>
          <w:sz w:val="16"/>
          <w:szCs w:val="16"/>
          <w:shd w:val="clear" w:color="auto" w:fill="FFFFFF"/>
        </w:rPr>
        <w:t>(Приборы для измерения или контроля давления жидкостей и газов),</w:t>
      </w:r>
      <w:r w:rsidR="003C03BB" w:rsidRPr="003C03BB">
        <w:t xml:space="preserve"> </w:t>
      </w:r>
      <w:r w:rsidR="003C03BB" w:rsidRPr="003C03BB">
        <w:rPr>
          <w:rStyle w:val="ad"/>
          <w:rFonts w:ascii="Arial" w:hAnsi="Arial" w:cs="Arial"/>
          <w:color w:val="333333"/>
          <w:shd w:val="clear" w:color="auto" w:fill="FFFFFF"/>
        </w:rPr>
        <w:t>26.51.51.110</w:t>
      </w:r>
      <w:r w:rsidR="003C03BB">
        <w:rPr>
          <w:rStyle w:val="ad"/>
          <w:rFonts w:ascii="Arial" w:hAnsi="Arial" w:cs="Arial"/>
          <w:color w:val="333333"/>
          <w:shd w:val="clear" w:color="auto" w:fill="FFFFFF"/>
        </w:rPr>
        <w:t xml:space="preserve"> </w:t>
      </w:r>
      <w:r w:rsidR="003C03BB" w:rsidRPr="003C03BB">
        <w:rPr>
          <w:rStyle w:val="ad"/>
          <w:rFonts w:ascii="Arial" w:hAnsi="Arial" w:cs="Arial"/>
          <w:b w:val="0"/>
          <w:color w:val="333333"/>
          <w:sz w:val="16"/>
          <w:szCs w:val="16"/>
          <w:shd w:val="clear" w:color="auto" w:fill="FFFFFF"/>
        </w:rPr>
        <w:t>(Термометры).</w:t>
      </w:r>
    </w:p>
    <w:p w14:paraId="3E9AD455"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spacing w:after="60"/>
        <w:jc w:val="center"/>
        <w:rPr>
          <w:rFonts w:ascii="Times New Roman" w:eastAsia="Times New Roman" w:hAnsi="Times New Roman" w:cs="Times New Roman"/>
          <w:b/>
          <w:bCs/>
          <w:color w:val="auto"/>
          <w:spacing w:val="-5"/>
          <w:sz w:val="20"/>
          <w:szCs w:val="20"/>
          <w:bdr w:val="none" w:sz="0" w:space="0" w:color="auto"/>
        </w:rPr>
      </w:pPr>
      <w:r w:rsidRPr="009A0704">
        <w:rPr>
          <w:rFonts w:ascii="Times New Roman" w:eastAsia="Times New Roman" w:hAnsi="Times New Roman" w:cs="Times New Roman"/>
          <w:b/>
          <w:bCs/>
          <w:color w:val="auto"/>
          <w:spacing w:val="-5"/>
          <w:sz w:val="20"/>
          <w:szCs w:val="20"/>
          <w:bdr w:val="none" w:sz="0" w:space="0" w:color="auto"/>
        </w:rPr>
        <w:t>2. Источник финансирования:</w:t>
      </w:r>
    </w:p>
    <w:p w14:paraId="54D0891C" w14:textId="7879A492"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709"/>
        </w:tabs>
        <w:jc w:val="both"/>
        <w:rPr>
          <w:rFonts w:ascii="Times New Roman" w:eastAsia="Times New Roman" w:hAnsi="Times New Roman" w:cs="Times New Roman"/>
          <w:color w:val="auto"/>
          <w:spacing w:val="-5"/>
          <w:sz w:val="20"/>
          <w:szCs w:val="20"/>
          <w:bdr w:val="none" w:sz="0" w:space="0" w:color="auto"/>
        </w:rPr>
      </w:pPr>
      <w:r w:rsidRPr="009A0704">
        <w:rPr>
          <w:rFonts w:ascii="Times New Roman" w:eastAsia="Times New Roman" w:hAnsi="Times New Roman" w:cs="Times New Roman"/>
          <w:color w:val="auto"/>
          <w:spacing w:val="-5"/>
          <w:sz w:val="20"/>
          <w:szCs w:val="20"/>
          <w:bdr w:val="none" w:sz="0" w:space="0" w:color="auto"/>
        </w:rPr>
        <w:t xml:space="preserve">2.1 Источник финансирования заказа: </w:t>
      </w:r>
      <w:r w:rsidR="0035425A">
        <w:rPr>
          <w:rFonts w:ascii="Times New Roman" w:eastAsia="Times New Roman" w:hAnsi="Times New Roman" w:cs="Times New Roman"/>
          <w:color w:val="auto"/>
          <w:spacing w:val="-5"/>
          <w:sz w:val="20"/>
          <w:szCs w:val="20"/>
          <w:bdr w:val="none" w:sz="0" w:space="0" w:color="auto"/>
        </w:rPr>
        <w:t>внебюджетные средства, средства бюджетных учреждений.</w:t>
      </w:r>
    </w:p>
    <w:p w14:paraId="5F28D4E8"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709"/>
        </w:tabs>
        <w:jc w:val="both"/>
        <w:rPr>
          <w:rFonts w:ascii="Times New Roman" w:eastAsia="Times New Roman" w:hAnsi="Times New Roman" w:cs="Times New Roman"/>
          <w:color w:val="auto"/>
          <w:spacing w:val="-5"/>
          <w:sz w:val="20"/>
          <w:szCs w:val="20"/>
          <w:bdr w:val="none" w:sz="0" w:space="0" w:color="auto"/>
        </w:rPr>
      </w:pPr>
    </w:p>
    <w:p w14:paraId="3C7CAB0A"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color w:val="auto"/>
          <w:spacing w:val="-5"/>
          <w:sz w:val="20"/>
          <w:szCs w:val="20"/>
          <w:bdr w:val="none" w:sz="0" w:space="0" w:color="auto"/>
        </w:rPr>
      </w:pPr>
      <w:r w:rsidRPr="009A0704">
        <w:rPr>
          <w:rFonts w:ascii="Times New Roman" w:eastAsia="Times New Roman" w:hAnsi="Times New Roman" w:cs="Times New Roman"/>
          <w:b/>
          <w:bCs/>
          <w:color w:val="auto"/>
          <w:spacing w:val="-5"/>
          <w:sz w:val="20"/>
          <w:szCs w:val="20"/>
          <w:bdr w:val="none" w:sz="0" w:space="0" w:color="auto"/>
        </w:rPr>
        <w:t>3. Форма, сроки и порядок оплаты товара:</w:t>
      </w:r>
    </w:p>
    <w:p w14:paraId="15BA618C" w14:textId="77777777" w:rsidR="009A0704" w:rsidRPr="00F52035"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900"/>
        </w:tabs>
        <w:jc w:val="both"/>
        <w:rPr>
          <w:rFonts w:ascii="Times New Roman" w:eastAsia="Times New Roman" w:hAnsi="Times New Roman" w:cs="Times New Roman"/>
          <w:color w:val="auto"/>
          <w:sz w:val="20"/>
          <w:szCs w:val="20"/>
          <w:bdr w:val="none" w:sz="0" w:space="0" w:color="auto"/>
        </w:rPr>
      </w:pPr>
      <w:r w:rsidRPr="009A0704">
        <w:rPr>
          <w:rFonts w:ascii="Times New Roman" w:eastAsia="Times New Roman" w:hAnsi="Times New Roman" w:cs="Times New Roman"/>
          <w:color w:val="auto"/>
          <w:sz w:val="20"/>
          <w:szCs w:val="20"/>
          <w:bdr w:val="none" w:sz="0" w:space="0" w:color="auto"/>
        </w:rPr>
        <w:t>3.1. Валютой, используемой для расчётов с Поставщиком, является российский рубль.</w:t>
      </w:r>
    </w:p>
    <w:p w14:paraId="2A3CF334"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0"/>
          <w:szCs w:val="20"/>
          <w:bdr w:val="none" w:sz="0" w:space="0" w:color="auto"/>
        </w:rPr>
      </w:pPr>
      <w:r w:rsidRPr="009A0704">
        <w:rPr>
          <w:rFonts w:ascii="Times New Roman" w:eastAsia="Times New Roman" w:hAnsi="Times New Roman" w:cs="Times New Roman"/>
          <w:color w:val="auto"/>
          <w:sz w:val="20"/>
          <w:szCs w:val="20"/>
          <w:bdr w:val="none" w:sz="0" w:space="0" w:color="auto"/>
        </w:rPr>
        <w:t>3.2. Авансирование по контракту не предусмотрено.</w:t>
      </w:r>
    </w:p>
    <w:p w14:paraId="7F4AE655"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0"/>
          <w:szCs w:val="20"/>
          <w:bdr w:val="none" w:sz="0" w:space="0" w:color="auto"/>
        </w:rPr>
      </w:pPr>
      <w:r w:rsidRPr="009A0704">
        <w:rPr>
          <w:rFonts w:ascii="Times New Roman" w:eastAsia="Times New Roman" w:hAnsi="Times New Roman" w:cs="Times New Roman"/>
          <w:color w:val="auto"/>
          <w:sz w:val="20"/>
          <w:szCs w:val="20"/>
          <w:bdr w:val="none" w:sz="0" w:space="0" w:color="auto"/>
        </w:rPr>
        <w:t>3.3. Расчеты между Заказчиком и Поставщиком производятся в течение 10 рабочих дней с даты подписания Заказчиком акта приема-передачи Товара.</w:t>
      </w:r>
    </w:p>
    <w:p w14:paraId="77733FEA"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0"/>
          <w:szCs w:val="20"/>
          <w:bdr w:val="none" w:sz="0" w:space="0" w:color="auto"/>
        </w:rPr>
      </w:pPr>
      <w:r w:rsidRPr="009A0704">
        <w:rPr>
          <w:rFonts w:ascii="Times New Roman" w:eastAsia="Times New Roman" w:hAnsi="Times New Roman" w:cs="Times New Roman"/>
          <w:color w:val="auto"/>
          <w:sz w:val="20"/>
          <w:szCs w:val="20"/>
          <w:bdr w:val="none" w:sz="0" w:space="0" w:color="auto"/>
        </w:rPr>
        <w:t xml:space="preserve">3.4.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1B67E9B9"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0"/>
          <w:szCs w:val="20"/>
          <w:bdr w:val="none" w:sz="0" w:space="0" w:color="auto"/>
        </w:rPr>
      </w:pPr>
      <w:r w:rsidRPr="009A0704">
        <w:rPr>
          <w:rFonts w:ascii="Times New Roman" w:eastAsia="Times New Roman" w:hAnsi="Times New Roman" w:cs="Times New Roman"/>
          <w:color w:val="auto"/>
          <w:sz w:val="20"/>
          <w:szCs w:val="20"/>
          <w:bdr w:val="none" w:sz="0" w:space="0" w:color="auto"/>
        </w:rPr>
        <w:t xml:space="preserve">3.5. </w:t>
      </w:r>
      <w:r w:rsidR="009F6A29">
        <w:rPr>
          <w:rFonts w:ascii="Times New Roman" w:hAnsi="Times New Roman"/>
          <w:sz w:val="20"/>
          <w:szCs w:val="20"/>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C7E1F77" w14:textId="77777777" w:rsidR="009A0704" w:rsidRPr="009F6A29" w:rsidRDefault="009A0704" w:rsidP="009F6A29">
      <w:pPr>
        <w:tabs>
          <w:tab w:val="left" w:pos="900"/>
        </w:tabs>
        <w:jc w:val="both"/>
        <w:rPr>
          <w:rFonts w:ascii="Times New Roman" w:eastAsia="Times New Roman" w:hAnsi="Times New Roman" w:cs="Times New Roman"/>
          <w:sz w:val="20"/>
          <w:szCs w:val="20"/>
        </w:rPr>
      </w:pPr>
      <w:r w:rsidRPr="009A0704">
        <w:rPr>
          <w:rFonts w:ascii="Times New Roman" w:eastAsia="Times New Roman" w:hAnsi="Times New Roman" w:cs="Times New Roman"/>
          <w:color w:val="auto"/>
          <w:sz w:val="20"/>
          <w:szCs w:val="20"/>
          <w:bdr w:val="none" w:sz="0" w:space="0" w:color="auto"/>
        </w:rPr>
        <w:t xml:space="preserve">3.6. </w:t>
      </w:r>
      <w:r w:rsidR="009F6A29">
        <w:rPr>
          <w:rFonts w:ascii="Times New Roman" w:hAnsi="Times New Roman"/>
          <w:sz w:val="20"/>
          <w:szCs w:val="20"/>
        </w:rPr>
        <w:t>Основанием для оплаты поставленного товара является счет, акт приёма-передачи товара, товарные накладные, счета-фактуры (для плательщиков НДС) (</w:t>
      </w:r>
      <w:r w:rsidR="009F6A29" w:rsidRPr="0085235A">
        <w:rPr>
          <w:rFonts w:ascii="Times New Roman" w:hAnsi="Times New Roman"/>
          <w:sz w:val="20"/>
          <w:szCs w:val="20"/>
        </w:rPr>
        <w:t>при наличии</w:t>
      </w:r>
      <w:r w:rsidR="009F6A29">
        <w:rPr>
          <w:rFonts w:ascii="Times New Roman" w:hAnsi="Times New Roman"/>
          <w:sz w:val="20"/>
          <w:szCs w:val="20"/>
        </w:rPr>
        <w:t xml:space="preserve">), или УПД, </w:t>
      </w:r>
      <w:r w:rsidR="009F6A29" w:rsidRPr="0085235A">
        <w:rPr>
          <w:rFonts w:ascii="Times New Roman" w:hAnsi="Times New Roman"/>
          <w:sz w:val="20"/>
          <w:szCs w:val="20"/>
        </w:rPr>
        <w:t>(оформленных в т.ч. путём электронного документооборота (далее – ЭДО),</w:t>
      </w:r>
      <w:r w:rsidR="009F6A29">
        <w:rPr>
          <w:rFonts w:ascii="Times New Roman" w:hAnsi="Times New Roman"/>
          <w:sz w:val="20"/>
          <w:szCs w:val="20"/>
        </w:rPr>
        <w:t xml:space="preserve"> подписанные Поставщиком и Заказчиком.</w:t>
      </w:r>
    </w:p>
    <w:p w14:paraId="0D8A2074"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900"/>
        </w:tabs>
        <w:jc w:val="both"/>
        <w:rPr>
          <w:rFonts w:ascii="Times New Roman" w:eastAsia="Times New Roman" w:hAnsi="Times New Roman" w:cs="Times New Roman"/>
          <w:color w:val="auto"/>
          <w:sz w:val="20"/>
          <w:szCs w:val="20"/>
          <w:bdr w:val="none" w:sz="0" w:space="0" w:color="auto"/>
        </w:rPr>
      </w:pPr>
      <w:r w:rsidRPr="009A0704">
        <w:rPr>
          <w:rFonts w:ascii="Times New Roman" w:eastAsia="Times New Roman" w:hAnsi="Times New Roman" w:cs="Times New Roman"/>
          <w:color w:val="auto"/>
          <w:sz w:val="20"/>
          <w:szCs w:val="20"/>
          <w:bdr w:val="none" w:sz="0" w:space="0" w:color="auto"/>
        </w:rPr>
        <w:t>3.7.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6890B111"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2775"/>
        </w:tabs>
        <w:jc w:val="center"/>
        <w:rPr>
          <w:rFonts w:ascii="Times New Roman" w:eastAsia="Times New Roman" w:hAnsi="Times New Roman" w:cs="Times New Roman"/>
          <w:b/>
          <w:bCs/>
          <w:color w:val="auto"/>
          <w:spacing w:val="-5"/>
          <w:sz w:val="20"/>
          <w:szCs w:val="20"/>
          <w:bdr w:val="none" w:sz="0" w:space="0" w:color="auto"/>
        </w:rPr>
      </w:pPr>
      <w:r w:rsidRPr="009A0704">
        <w:rPr>
          <w:rFonts w:ascii="Times New Roman" w:eastAsia="Times New Roman" w:hAnsi="Times New Roman" w:cs="Times New Roman"/>
          <w:b/>
          <w:bCs/>
          <w:color w:val="auto"/>
          <w:spacing w:val="-5"/>
          <w:sz w:val="20"/>
          <w:szCs w:val="20"/>
          <w:bdr w:val="none" w:sz="0" w:space="0" w:color="auto"/>
        </w:rPr>
        <w:t>4. Место, условия и сроки (периоды) поставки товара:</w:t>
      </w:r>
    </w:p>
    <w:p w14:paraId="11E5C740" w14:textId="4FAA46FB"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810"/>
        </w:tabs>
        <w:jc w:val="both"/>
        <w:rPr>
          <w:rFonts w:ascii="Times New Roman" w:eastAsia="Times New Roman" w:hAnsi="Times New Roman" w:cs="Times New Roman"/>
          <w:color w:val="auto"/>
          <w:spacing w:val="-5"/>
          <w:sz w:val="20"/>
          <w:szCs w:val="20"/>
          <w:bdr w:val="none" w:sz="0" w:space="0" w:color="auto"/>
        </w:rPr>
      </w:pPr>
      <w:r w:rsidRPr="009A0704">
        <w:rPr>
          <w:rFonts w:ascii="Times New Roman" w:eastAsia="Times New Roman" w:hAnsi="Times New Roman" w:cs="Times New Roman"/>
          <w:color w:val="auto"/>
          <w:spacing w:val="-5"/>
          <w:sz w:val="20"/>
          <w:szCs w:val="20"/>
          <w:bdr w:val="none" w:sz="0" w:space="0" w:color="auto"/>
        </w:rPr>
        <w:t xml:space="preserve">4.1. Срок поставки Товара: </w:t>
      </w:r>
      <w:r w:rsidR="0009540A">
        <w:rPr>
          <w:rFonts w:ascii="Times New Roman" w:hAnsi="Times New Roman"/>
          <w:sz w:val="20"/>
          <w:szCs w:val="20"/>
        </w:rPr>
        <w:t>14</w:t>
      </w:r>
      <w:r w:rsidR="00152267">
        <w:rPr>
          <w:rFonts w:ascii="Times New Roman" w:hAnsi="Times New Roman"/>
          <w:sz w:val="20"/>
          <w:szCs w:val="20"/>
        </w:rPr>
        <w:t xml:space="preserve"> (</w:t>
      </w:r>
      <w:r w:rsidR="0009540A">
        <w:rPr>
          <w:rFonts w:ascii="Times New Roman" w:hAnsi="Times New Roman"/>
          <w:sz w:val="20"/>
          <w:szCs w:val="20"/>
        </w:rPr>
        <w:t>четырнадцать</w:t>
      </w:r>
      <w:r w:rsidR="00152267">
        <w:rPr>
          <w:rFonts w:ascii="Times New Roman" w:hAnsi="Times New Roman"/>
          <w:sz w:val="20"/>
          <w:szCs w:val="20"/>
        </w:rPr>
        <w:t>) календарных дней с момента (даты) заключения контракта Сторонами.</w:t>
      </w:r>
    </w:p>
    <w:p w14:paraId="37198F35" w14:textId="61987BA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810"/>
        </w:tabs>
        <w:jc w:val="both"/>
        <w:rPr>
          <w:rFonts w:ascii="Times New Roman" w:eastAsia="Times New Roman" w:hAnsi="Times New Roman" w:cs="Times New Roman"/>
          <w:color w:val="auto"/>
          <w:spacing w:val="-5"/>
          <w:sz w:val="20"/>
          <w:szCs w:val="20"/>
          <w:bdr w:val="none" w:sz="0" w:space="0" w:color="auto"/>
        </w:rPr>
      </w:pPr>
      <w:r w:rsidRPr="009A0704">
        <w:rPr>
          <w:rFonts w:ascii="Times New Roman" w:eastAsia="Times New Roman" w:hAnsi="Times New Roman" w:cs="Times New Roman"/>
          <w:color w:val="auto"/>
          <w:spacing w:val="-5"/>
          <w:sz w:val="20"/>
          <w:szCs w:val="20"/>
          <w:bdr w:val="none" w:sz="0" w:space="0" w:color="auto"/>
        </w:rPr>
        <w:t xml:space="preserve">4.2. Место поставки товара: </w:t>
      </w:r>
      <w:r w:rsidRPr="009A0704">
        <w:rPr>
          <w:rFonts w:ascii="Times New Roman" w:eastAsia="Times New Roman" w:hAnsi="Times New Roman" w:cs="Times New Roman"/>
          <w:color w:val="auto"/>
          <w:sz w:val="20"/>
          <w:szCs w:val="20"/>
          <w:bdr w:val="none" w:sz="0" w:space="0" w:color="auto"/>
        </w:rPr>
        <w:t xml:space="preserve">194355, г. Санкт-Петербург, ул. Композиторов, </w:t>
      </w:r>
      <w:r w:rsidR="00AC5D51">
        <w:rPr>
          <w:rFonts w:ascii="Times New Roman" w:eastAsia="Times New Roman" w:hAnsi="Times New Roman" w:cs="Times New Roman"/>
          <w:color w:val="auto"/>
          <w:sz w:val="20"/>
          <w:szCs w:val="20"/>
          <w:bdr w:val="none" w:sz="0" w:space="0" w:color="auto"/>
        </w:rPr>
        <w:t xml:space="preserve">дом 14 строение 1. </w:t>
      </w:r>
    </w:p>
    <w:p w14:paraId="6A97BD7E" w14:textId="26526954" w:rsid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810"/>
        </w:tabs>
        <w:jc w:val="both"/>
        <w:rPr>
          <w:rFonts w:ascii="Times New Roman" w:eastAsia="Times New Roman" w:hAnsi="Times New Roman" w:cs="Times New Roman"/>
          <w:color w:val="auto"/>
          <w:spacing w:val="-5"/>
          <w:sz w:val="20"/>
          <w:szCs w:val="20"/>
          <w:bdr w:val="none" w:sz="0" w:space="0" w:color="auto"/>
        </w:rPr>
      </w:pPr>
      <w:r w:rsidRPr="009A0704">
        <w:rPr>
          <w:rFonts w:ascii="Times New Roman" w:eastAsia="Times New Roman" w:hAnsi="Times New Roman" w:cs="Times New Roman"/>
          <w:color w:val="auto"/>
          <w:spacing w:val="-5"/>
          <w:sz w:val="20"/>
          <w:szCs w:val="20"/>
          <w:bdr w:val="none" w:sz="0" w:space="0" w:color="auto"/>
        </w:rPr>
        <w:t>4.3. Время поставки: по рабочим дням с 9:00 до 17:00, дата по согласованию с Заказчиком.</w:t>
      </w:r>
    </w:p>
    <w:p w14:paraId="3532D948" w14:textId="7AC66356" w:rsidR="00F26E83" w:rsidRDefault="00F26E83" w:rsidP="009A0704">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810"/>
        </w:tabs>
        <w:jc w:val="both"/>
        <w:rPr>
          <w:rFonts w:ascii="Times New Roman" w:eastAsia="Times New Roman" w:hAnsi="Times New Roman" w:cs="Times New Roman"/>
          <w:color w:val="auto"/>
          <w:spacing w:val="-5"/>
          <w:sz w:val="20"/>
          <w:szCs w:val="20"/>
          <w:bdr w:val="none" w:sz="0" w:space="0" w:color="auto"/>
        </w:rPr>
      </w:pPr>
    </w:p>
    <w:p w14:paraId="68053697" w14:textId="77777777" w:rsidR="009A0704" w:rsidRPr="009A0704" w:rsidRDefault="009A0704" w:rsidP="009A070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5"/>
          <w:sz w:val="20"/>
          <w:szCs w:val="20"/>
          <w:bdr w:val="none" w:sz="0" w:space="0" w:color="auto"/>
        </w:rPr>
      </w:pPr>
      <w:r w:rsidRPr="009A0704">
        <w:rPr>
          <w:rFonts w:ascii="Times New Roman" w:eastAsia="Times New Roman" w:hAnsi="Times New Roman" w:cs="Times New Roman"/>
          <w:b/>
          <w:bCs/>
          <w:color w:val="auto"/>
          <w:spacing w:val="-5"/>
          <w:sz w:val="20"/>
          <w:szCs w:val="20"/>
          <w:bdr w:val="none" w:sz="0" w:space="0" w:color="auto"/>
        </w:rPr>
        <w:t>5. Требования к товару:</w:t>
      </w:r>
    </w:p>
    <w:p w14:paraId="0DAB6D58" w14:textId="6D86DFAD" w:rsidR="009A0704" w:rsidRDefault="009A0704" w:rsidP="00F26E8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color w:val="auto"/>
          <w:sz w:val="20"/>
          <w:szCs w:val="20"/>
          <w:bdr w:val="none" w:sz="0" w:space="0" w:color="auto"/>
        </w:rPr>
      </w:pPr>
      <w:r w:rsidRPr="009A0704">
        <w:rPr>
          <w:rFonts w:ascii="Times New Roman" w:eastAsia="Times New Roman" w:hAnsi="Times New Roman" w:cs="Times New Roman"/>
          <w:b/>
          <w:bCs/>
          <w:color w:val="auto"/>
          <w:spacing w:val="-5"/>
          <w:sz w:val="20"/>
          <w:szCs w:val="20"/>
          <w:bdr w:val="none" w:sz="0" w:space="0" w:color="auto"/>
        </w:rPr>
        <w:t>5.1 Требования к техническим, функциональным характеристикам (потребительским свойствам), количеству поставляемого товара</w:t>
      </w:r>
      <w:r w:rsidRPr="009A0704">
        <w:rPr>
          <w:rFonts w:ascii="Times New Roman" w:eastAsia="Times New Roman" w:hAnsi="Times New Roman" w:cs="Times New Roman"/>
          <w:b/>
          <w:bCs/>
          <w:color w:val="auto"/>
          <w:sz w:val="20"/>
          <w:szCs w:val="20"/>
          <w:bdr w:val="none" w:sz="0" w:space="0" w:color="auto"/>
        </w:rPr>
        <w:t>:</w:t>
      </w:r>
    </w:p>
    <w:p w14:paraId="484E80DE" w14:textId="77777777" w:rsidR="00F26E83" w:rsidRPr="009A0704" w:rsidRDefault="00F26E83" w:rsidP="00F26E8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color w:val="auto"/>
          <w:sz w:val="20"/>
          <w:szCs w:val="20"/>
          <w:bdr w:val="none" w:sz="0" w:space="0" w:color="auto"/>
        </w:rPr>
      </w:pPr>
    </w:p>
    <w:tbl>
      <w:tblPr>
        <w:tblStyle w:val="TableNormal1"/>
        <w:tblpPr w:leftFromText="180" w:rightFromText="180" w:vertAnchor="text" w:tblpY="1"/>
        <w:tblOverlap w:val="never"/>
        <w:tblW w:w="1559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556"/>
        <w:gridCol w:w="1700"/>
        <w:gridCol w:w="7657"/>
        <w:gridCol w:w="2268"/>
        <w:gridCol w:w="1984"/>
        <w:gridCol w:w="851"/>
        <w:gridCol w:w="575"/>
      </w:tblGrid>
      <w:tr w:rsidR="005F433D" w:rsidRPr="006E4A9B" w14:paraId="6AF92280" w14:textId="77777777" w:rsidTr="00040540">
        <w:trPr>
          <w:trHeight w:val="447"/>
        </w:trPr>
        <w:tc>
          <w:tcPr>
            <w:tcW w:w="556" w:type="dxa"/>
            <w:tcBorders>
              <w:top w:val="single" w:sz="8"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8E79FA" w14:textId="77777777" w:rsidR="005F433D" w:rsidRPr="006E4A9B" w:rsidRDefault="005F433D" w:rsidP="00F26E83">
            <w:pPr>
              <w:widowControl/>
              <w:jc w:val="center"/>
              <w:rPr>
                <w:rFonts w:ascii="Arial" w:eastAsia="Times New Roman" w:hAnsi="Arial" w:cs="Arial"/>
                <w:color w:val="auto"/>
                <w:sz w:val="18"/>
                <w:szCs w:val="18"/>
              </w:rPr>
            </w:pPr>
            <w:r w:rsidRPr="006E4A9B">
              <w:rPr>
                <w:rFonts w:ascii="Arial" w:eastAsia="Times New Roman" w:hAnsi="Arial" w:cs="Arial"/>
                <w:b/>
                <w:bCs/>
                <w:color w:val="auto"/>
                <w:sz w:val="18"/>
                <w:szCs w:val="18"/>
              </w:rPr>
              <w:t>№</w:t>
            </w:r>
          </w:p>
        </w:tc>
        <w:tc>
          <w:tcPr>
            <w:tcW w:w="1700"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EA175A" w14:textId="77777777" w:rsidR="005F433D" w:rsidRPr="006E4A9B" w:rsidRDefault="005F433D" w:rsidP="00F26E83">
            <w:pPr>
              <w:widowControl/>
              <w:jc w:val="center"/>
              <w:rPr>
                <w:rFonts w:ascii="Arial" w:eastAsia="Times New Roman" w:hAnsi="Arial" w:cs="Arial"/>
                <w:color w:val="auto"/>
                <w:sz w:val="18"/>
                <w:szCs w:val="18"/>
              </w:rPr>
            </w:pPr>
            <w:r w:rsidRPr="006E4A9B">
              <w:rPr>
                <w:rFonts w:ascii="Arial" w:eastAsia="Times New Roman" w:hAnsi="Arial" w:cs="Arial"/>
                <w:b/>
                <w:bCs/>
                <w:color w:val="auto"/>
                <w:sz w:val="18"/>
                <w:szCs w:val="18"/>
              </w:rPr>
              <w:t>Наименование товара</w:t>
            </w:r>
          </w:p>
        </w:tc>
        <w:tc>
          <w:tcPr>
            <w:tcW w:w="7657" w:type="dxa"/>
            <w:tcBorders>
              <w:top w:val="single" w:sz="8" w:space="0" w:color="000000"/>
              <w:left w:val="single" w:sz="4" w:space="0" w:color="000000"/>
              <w:bottom w:val="single" w:sz="4" w:space="0" w:color="000000"/>
              <w:right w:val="single" w:sz="4" w:space="0" w:color="000000"/>
            </w:tcBorders>
            <w:vAlign w:val="center"/>
          </w:tcPr>
          <w:p w14:paraId="778EC5FD" w14:textId="77777777" w:rsidR="005F433D" w:rsidRPr="006E4A9B" w:rsidRDefault="005F433D" w:rsidP="00F26E83">
            <w:pPr>
              <w:widowControl/>
              <w:jc w:val="center"/>
              <w:rPr>
                <w:rFonts w:ascii="Arial" w:eastAsia="Times New Roman" w:hAnsi="Arial" w:cs="Arial"/>
                <w:b/>
                <w:bCs/>
                <w:color w:val="auto"/>
                <w:sz w:val="18"/>
                <w:szCs w:val="18"/>
              </w:rPr>
            </w:pPr>
            <w:r w:rsidRPr="006E4A9B">
              <w:rPr>
                <w:rFonts w:ascii="Arial" w:eastAsia="Times New Roman" w:hAnsi="Arial" w:cs="Arial"/>
                <w:b/>
                <w:bCs/>
                <w:color w:val="auto"/>
                <w:sz w:val="18"/>
                <w:szCs w:val="18"/>
              </w:rPr>
              <w:t>Характеристики товара</w:t>
            </w:r>
          </w:p>
        </w:tc>
        <w:tc>
          <w:tcPr>
            <w:tcW w:w="4252" w:type="dxa"/>
            <w:gridSpan w:val="2"/>
            <w:tcBorders>
              <w:top w:val="single" w:sz="8" w:space="0" w:color="000000"/>
              <w:left w:val="single" w:sz="4" w:space="0" w:color="000000"/>
              <w:bottom w:val="single" w:sz="4" w:space="0" w:color="000000"/>
              <w:right w:val="single" w:sz="4" w:space="0" w:color="000000"/>
            </w:tcBorders>
            <w:vAlign w:val="center"/>
          </w:tcPr>
          <w:p w14:paraId="7E3AB8D7" w14:textId="7F8C04C8" w:rsidR="005F433D" w:rsidRPr="006E4A9B" w:rsidRDefault="005F433D" w:rsidP="00F26E83">
            <w:pPr>
              <w:widowControl/>
              <w:jc w:val="center"/>
              <w:rPr>
                <w:rFonts w:ascii="Arial" w:eastAsia="Times New Roman" w:hAnsi="Arial" w:cs="Arial"/>
                <w:color w:val="auto"/>
                <w:sz w:val="18"/>
                <w:szCs w:val="18"/>
              </w:rPr>
            </w:pPr>
            <w:r>
              <w:rPr>
                <w:rFonts w:ascii="Arial" w:eastAsia="Times New Roman" w:hAnsi="Arial" w:cs="Arial"/>
                <w:b/>
                <w:bCs/>
                <w:color w:val="auto"/>
                <w:sz w:val="18"/>
                <w:szCs w:val="18"/>
              </w:rPr>
              <w:t>Примерное изображение товара</w:t>
            </w:r>
          </w:p>
        </w:tc>
        <w:tc>
          <w:tcPr>
            <w:tcW w:w="851" w:type="dxa"/>
            <w:tcBorders>
              <w:top w:val="single" w:sz="8" w:space="0" w:color="000000"/>
              <w:left w:val="single" w:sz="4" w:space="0" w:color="000000"/>
              <w:bottom w:val="single" w:sz="4" w:space="0" w:color="000000"/>
              <w:right w:val="single" w:sz="4" w:space="0" w:color="000000"/>
            </w:tcBorders>
            <w:shd w:val="clear" w:color="auto" w:fill="auto"/>
            <w:vAlign w:val="center"/>
          </w:tcPr>
          <w:p w14:paraId="3B4E6323" w14:textId="74B1D29A" w:rsidR="005F433D" w:rsidRPr="006E4A9B" w:rsidRDefault="005F433D" w:rsidP="00F26E83">
            <w:pPr>
              <w:widowControl/>
              <w:jc w:val="center"/>
              <w:rPr>
                <w:rFonts w:ascii="Arial" w:eastAsia="Times New Roman" w:hAnsi="Arial" w:cs="Arial"/>
                <w:color w:val="auto"/>
                <w:sz w:val="18"/>
                <w:szCs w:val="18"/>
              </w:rPr>
            </w:pPr>
            <w:r w:rsidRPr="006E4A9B">
              <w:rPr>
                <w:rFonts w:ascii="Arial" w:eastAsia="Times New Roman" w:hAnsi="Arial" w:cs="Arial"/>
                <w:b/>
                <w:bCs/>
                <w:color w:val="auto"/>
                <w:sz w:val="18"/>
                <w:szCs w:val="18"/>
              </w:rPr>
              <w:t>Кол-во</w:t>
            </w:r>
          </w:p>
        </w:tc>
        <w:tc>
          <w:tcPr>
            <w:tcW w:w="575"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3E02AA" w14:textId="77777777" w:rsidR="005F433D" w:rsidRPr="006E4A9B" w:rsidRDefault="005F433D" w:rsidP="00F26E83">
            <w:pPr>
              <w:widowControl/>
              <w:ind w:hanging="230"/>
              <w:jc w:val="center"/>
              <w:rPr>
                <w:rFonts w:ascii="Arial" w:eastAsia="Times New Roman" w:hAnsi="Arial" w:cs="Arial"/>
                <w:color w:val="auto"/>
                <w:sz w:val="18"/>
                <w:szCs w:val="18"/>
              </w:rPr>
            </w:pPr>
            <w:r w:rsidRPr="006E4A9B">
              <w:rPr>
                <w:rFonts w:ascii="Arial" w:eastAsia="Times New Roman" w:hAnsi="Arial" w:cs="Arial"/>
                <w:b/>
                <w:bCs/>
                <w:color w:val="auto"/>
                <w:sz w:val="18"/>
                <w:szCs w:val="18"/>
              </w:rPr>
              <w:t>Ед.</w:t>
            </w:r>
          </w:p>
        </w:tc>
      </w:tr>
      <w:tr w:rsidR="00545B89" w:rsidRPr="006E4A9B" w14:paraId="151D19FA" w14:textId="77777777" w:rsidTr="00545B89">
        <w:trPr>
          <w:trHeight w:val="1477"/>
        </w:trPr>
        <w:tc>
          <w:tcPr>
            <w:tcW w:w="556" w:type="dxa"/>
            <w:vMerge w:val="restart"/>
            <w:tcBorders>
              <w:top w:val="single" w:sz="4" w:space="0" w:color="000000"/>
              <w:left w:val="single" w:sz="8" w:space="0" w:color="000000"/>
              <w:right w:val="single" w:sz="4" w:space="0" w:color="000000"/>
            </w:tcBorders>
            <w:shd w:val="clear" w:color="auto" w:fill="auto"/>
            <w:tcMar>
              <w:top w:w="80" w:type="dxa"/>
              <w:left w:w="80" w:type="dxa"/>
              <w:bottom w:w="80" w:type="dxa"/>
              <w:right w:w="80" w:type="dxa"/>
            </w:tcMar>
          </w:tcPr>
          <w:p w14:paraId="72AD742B" w14:textId="2F9998A7" w:rsidR="00545B89" w:rsidRPr="006E4A9B" w:rsidRDefault="00545B89" w:rsidP="00F26E83">
            <w:pPr>
              <w:widowControl/>
              <w:jc w:val="center"/>
              <w:rPr>
                <w:rFonts w:ascii="Arial" w:eastAsia="Times New Roman" w:hAnsi="Arial" w:cs="Arial"/>
                <w:color w:val="auto"/>
                <w:sz w:val="18"/>
                <w:szCs w:val="18"/>
              </w:rPr>
            </w:pPr>
            <w:r w:rsidRPr="006E4A9B">
              <w:rPr>
                <w:rFonts w:ascii="Arial" w:eastAsia="Times New Roman" w:hAnsi="Arial" w:cs="Arial"/>
                <w:color w:val="auto"/>
                <w:sz w:val="18"/>
                <w:szCs w:val="18"/>
              </w:rPr>
              <w:t>1</w:t>
            </w:r>
          </w:p>
        </w:tc>
        <w:tc>
          <w:tcPr>
            <w:tcW w:w="170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0327FB44" w14:textId="77777777" w:rsidR="00545B89" w:rsidRPr="00F26E83" w:rsidRDefault="00545B89" w:rsidP="00F26E83">
            <w:pPr>
              <w:widowControl/>
              <w:rPr>
                <w:rFonts w:ascii="Arial" w:eastAsia="Times New Roman" w:hAnsi="Arial" w:cs="Arial"/>
                <w:color w:val="auto"/>
                <w:sz w:val="16"/>
                <w:szCs w:val="16"/>
              </w:rPr>
            </w:pPr>
            <w:r w:rsidRPr="00F26E83">
              <w:rPr>
                <w:rFonts w:ascii="Arial" w:eastAsia="Times New Roman" w:hAnsi="Arial" w:cs="Arial"/>
                <w:color w:val="auto"/>
                <w:sz w:val="16"/>
                <w:szCs w:val="16"/>
              </w:rPr>
              <w:t>Манометр общетехнический радиальный</w:t>
            </w:r>
          </w:p>
          <w:p w14:paraId="1B76E2D2" w14:textId="77777777" w:rsidR="00545B89" w:rsidRPr="00F26E83" w:rsidRDefault="00545B89" w:rsidP="00F26E83">
            <w:pPr>
              <w:widowControl/>
              <w:rPr>
                <w:rFonts w:ascii="Arial" w:eastAsia="Times New Roman" w:hAnsi="Arial" w:cs="Arial"/>
                <w:color w:val="auto"/>
                <w:sz w:val="16"/>
                <w:szCs w:val="16"/>
              </w:rPr>
            </w:pPr>
          </w:p>
          <w:p w14:paraId="034E9694" w14:textId="41FE52C6" w:rsidR="00545B89" w:rsidRPr="00F26E83" w:rsidRDefault="00545B89" w:rsidP="00F26E83">
            <w:pPr>
              <w:widowControl/>
              <w:rPr>
                <w:rFonts w:ascii="Arial" w:eastAsia="Times New Roman" w:hAnsi="Arial" w:cs="Arial"/>
                <w:color w:val="auto"/>
                <w:sz w:val="16"/>
                <w:szCs w:val="16"/>
              </w:rPr>
            </w:pPr>
          </w:p>
        </w:tc>
        <w:tc>
          <w:tcPr>
            <w:tcW w:w="7657" w:type="dxa"/>
            <w:vMerge w:val="restart"/>
            <w:tcBorders>
              <w:top w:val="single" w:sz="4" w:space="0" w:color="000000"/>
              <w:left w:val="single" w:sz="4" w:space="0" w:color="000000"/>
              <w:right w:val="single" w:sz="4" w:space="0" w:color="000000"/>
            </w:tcBorders>
          </w:tcPr>
          <w:p w14:paraId="4C59A95B" w14:textId="47B735FC" w:rsidR="00545B89" w:rsidRPr="00E46D81" w:rsidRDefault="00545B89" w:rsidP="00F26E83">
            <w:pPr>
              <w:shd w:val="clear" w:color="auto" w:fill="FFFFFF"/>
              <w:rPr>
                <w:rFonts w:ascii="Arial" w:eastAsia="Times New Roman" w:hAnsi="Arial" w:cs="Arial"/>
                <w:color w:val="484F55"/>
                <w:sz w:val="16"/>
                <w:szCs w:val="16"/>
              </w:rPr>
            </w:pPr>
            <w:r>
              <w:rPr>
                <w:rFonts w:ascii="Arial" w:eastAsia="Times New Roman" w:hAnsi="Arial" w:cs="Arial"/>
                <w:color w:val="484F55"/>
                <w:sz w:val="16"/>
                <w:szCs w:val="16"/>
              </w:rPr>
              <w:t>КТРУ:</w:t>
            </w:r>
            <w:r>
              <w:rPr>
                <w:rFonts w:ascii="Arial" w:hAnsi="Arial" w:cs="Arial"/>
                <w:sz w:val="17"/>
                <w:szCs w:val="17"/>
                <w:shd w:val="clear" w:color="auto" w:fill="FFFFFF"/>
              </w:rPr>
              <w:t xml:space="preserve"> 26.51.52.130-00000006</w:t>
            </w:r>
            <w:r>
              <w:rPr>
                <w:rFonts w:ascii="Arial" w:eastAsia="Times New Roman" w:hAnsi="Arial" w:cs="Arial"/>
                <w:color w:val="484F55"/>
                <w:sz w:val="16"/>
                <w:szCs w:val="16"/>
              </w:rPr>
              <w:t xml:space="preserve"> ККН: </w:t>
            </w:r>
            <w:r>
              <w:rPr>
                <w:rFonts w:ascii="Arial" w:hAnsi="Arial" w:cs="Arial"/>
                <w:sz w:val="17"/>
                <w:szCs w:val="17"/>
                <w:shd w:val="clear" w:color="auto" w:fill="FFFFFF"/>
              </w:rPr>
              <w:t>26.51.52.130-002</w:t>
            </w:r>
          </w:p>
          <w:p w14:paraId="3A0C03BD" w14:textId="4C00179C" w:rsidR="00545B89" w:rsidRPr="00F26E83" w:rsidRDefault="00545B89"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Тип: радиальный</w:t>
            </w:r>
          </w:p>
          <w:p w14:paraId="79F84213" w14:textId="509A7EB6" w:rsidR="00545B89" w:rsidRPr="00F26E83" w:rsidRDefault="00545B89"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Применение: отопление, водоснабжение</w:t>
            </w:r>
          </w:p>
          <w:p w14:paraId="440BB9A1" w14:textId="51FBF11F" w:rsidR="00545B89" w:rsidRPr="00F26E83" w:rsidRDefault="00545B89"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Диаметр, мм: 100</w:t>
            </w:r>
          </w:p>
          <w:p w14:paraId="10DD3088" w14:textId="495E0668" w:rsidR="00545B89" w:rsidRPr="00F26E83" w:rsidRDefault="00545B89"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Присоединительный размер: 1/2"</w:t>
            </w:r>
          </w:p>
          <w:p w14:paraId="109B791F" w14:textId="37289CF2" w:rsidR="00545B89" w:rsidRPr="00F26E83" w:rsidRDefault="00545B89"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Максимальная температура воды, °C: 150</w:t>
            </w:r>
          </w:p>
          <w:p w14:paraId="37825814" w14:textId="2C19CF99" w:rsidR="00545B89" w:rsidRPr="00F26E83" w:rsidRDefault="00545B89"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Максимальное рабочее давление, бар: 16</w:t>
            </w:r>
          </w:p>
          <w:p w14:paraId="1E79CB7D" w14:textId="753DF8B2" w:rsidR="00545B89" w:rsidRPr="00F26E83" w:rsidRDefault="00545B89"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lastRenderedPageBreak/>
              <w:t>Длина, мм: 100</w:t>
            </w:r>
          </w:p>
          <w:p w14:paraId="4180342E" w14:textId="657AB5E1" w:rsidR="00545B89" w:rsidRPr="00F26E83" w:rsidRDefault="00545B89"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Высота, мм: 135</w:t>
            </w:r>
          </w:p>
          <w:p w14:paraId="6E5EA445" w14:textId="2FA06443" w:rsidR="00545B89" w:rsidRPr="00F26E83" w:rsidRDefault="00545B89"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Глубина, мм: 46</w:t>
            </w:r>
          </w:p>
          <w:p w14:paraId="4F19A4E3" w14:textId="37332AEB" w:rsidR="00545B89" w:rsidRPr="00F26E83" w:rsidRDefault="00545B89"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Материал корпуса: сталь</w:t>
            </w:r>
          </w:p>
          <w:p w14:paraId="01EAF9AF" w14:textId="77777777" w:rsidR="00545B89" w:rsidRDefault="00545B89" w:rsidP="00F26E83">
            <w:pPr>
              <w:shd w:val="clear" w:color="auto" w:fill="FFFFFF"/>
              <w:rPr>
                <w:rFonts w:ascii="Arial" w:eastAsia="Times New Roman" w:hAnsi="Arial" w:cs="Arial"/>
                <w:color w:val="484F55"/>
                <w:sz w:val="16"/>
                <w:szCs w:val="16"/>
              </w:rPr>
            </w:pPr>
            <w:proofErr w:type="spellStart"/>
            <w:r w:rsidRPr="00F26E83">
              <w:rPr>
                <w:rFonts w:ascii="Arial" w:eastAsia="Times New Roman" w:hAnsi="Arial" w:cs="Arial"/>
                <w:color w:val="484F55"/>
                <w:sz w:val="16"/>
                <w:szCs w:val="16"/>
              </w:rPr>
              <w:t>Межповерочный</w:t>
            </w:r>
            <w:proofErr w:type="spellEnd"/>
            <w:r w:rsidRPr="00F26E83">
              <w:rPr>
                <w:rFonts w:ascii="Arial" w:eastAsia="Times New Roman" w:hAnsi="Arial" w:cs="Arial"/>
                <w:color w:val="484F55"/>
                <w:sz w:val="16"/>
                <w:szCs w:val="16"/>
              </w:rPr>
              <w:t xml:space="preserve"> интервал, лет: ≥ 2</w:t>
            </w:r>
          </w:p>
          <w:p w14:paraId="0134E417" w14:textId="77777777" w:rsidR="00545B89" w:rsidRDefault="00545B89" w:rsidP="00F26E83">
            <w:pPr>
              <w:shd w:val="clear" w:color="auto" w:fill="FFFFFF"/>
              <w:rPr>
                <w:rFonts w:ascii="Arial" w:eastAsia="Times New Roman" w:hAnsi="Arial" w:cs="Arial"/>
                <w:color w:val="484F55"/>
                <w:sz w:val="16"/>
                <w:szCs w:val="16"/>
              </w:rPr>
            </w:pPr>
          </w:p>
          <w:p w14:paraId="3DE7F2A6" w14:textId="4861BFBD" w:rsidR="00545B89" w:rsidRPr="007E44FD" w:rsidRDefault="00545B89" w:rsidP="007E44FD">
            <w:pPr>
              <w:shd w:val="clear" w:color="auto" w:fill="FFFFFF"/>
              <w:rPr>
                <w:rFonts w:ascii="Arial" w:eastAsia="Times New Roman" w:hAnsi="Arial" w:cs="Arial"/>
                <w:color w:val="484F55"/>
                <w:sz w:val="16"/>
                <w:szCs w:val="16"/>
              </w:rPr>
            </w:pPr>
            <w:r w:rsidRPr="007E44FD">
              <w:rPr>
                <w:rFonts w:ascii="Arial" w:eastAsia="Times New Roman" w:hAnsi="Arial" w:cs="Arial"/>
                <w:color w:val="484F55"/>
                <w:sz w:val="16"/>
                <w:szCs w:val="16"/>
              </w:rPr>
              <w:t>Назначение</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Рабочий</w:t>
            </w:r>
          </w:p>
          <w:p w14:paraId="06549756" w14:textId="7850F9C4" w:rsidR="00545B89" w:rsidRPr="007E44FD" w:rsidRDefault="00545B89" w:rsidP="007E44FD">
            <w:pPr>
              <w:shd w:val="clear" w:color="auto" w:fill="FFFFFF"/>
              <w:rPr>
                <w:rFonts w:ascii="Arial" w:eastAsia="Times New Roman" w:hAnsi="Arial" w:cs="Arial"/>
                <w:color w:val="484F55"/>
                <w:sz w:val="16"/>
                <w:szCs w:val="16"/>
              </w:rPr>
            </w:pPr>
            <w:r w:rsidRPr="007E44FD">
              <w:rPr>
                <w:rFonts w:ascii="Arial" w:eastAsia="Times New Roman" w:hAnsi="Arial" w:cs="Arial"/>
                <w:color w:val="484F55"/>
                <w:sz w:val="16"/>
                <w:szCs w:val="16"/>
              </w:rPr>
              <w:t>Тип по способу выдачи измерительной информации</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Показывающи</w:t>
            </w:r>
            <w:r>
              <w:rPr>
                <w:rFonts w:ascii="Arial" w:eastAsia="Times New Roman" w:hAnsi="Arial" w:cs="Arial"/>
                <w:color w:val="484F55"/>
                <w:sz w:val="16"/>
                <w:szCs w:val="16"/>
              </w:rPr>
              <w:t>й</w:t>
            </w:r>
          </w:p>
          <w:p w14:paraId="763E673A" w14:textId="103AD209" w:rsidR="00545B89" w:rsidRPr="007E44FD" w:rsidRDefault="00545B89" w:rsidP="007E44FD">
            <w:pPr>
              <w:shd w:val="clear" w:color="auto" w:fill="FFFFFF"/>
              <w:rPr>
                <w:rFonts w:ascii="Arial" w:eastAsia="Times New Roman" w:hAnsi="Arial" w:cs="Arial"/>
                <w:color w:val="484F55"/>
                <w:sz w:val="16"/>
                <w:szCs w:val="16"/>
              </w:rPr>
            </w:pPr>
            <w:r w:rsidRPr="007E44FD">
              <w:rPr>
                <w:rFonts w:ascii="Arial" w:eastAsia="Times New Roman" w:hAnsi="Arial" w:cs="Arial"/>
                <w:color w:val="484F55"/>
                <w:sz w:val="16"/>
                <w:szCs w:val="16"/>
              </w:rPr>
              <w:t>Тип показывающего манометра</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Стрелочный</w:t>
            </w:r>
          </w:p>
          <w:p w14:paraId="530B039F" w14:textId="2AD3AF27" w:rsidR="00545B89" w:rsidRPr="007E44FD" w:rsidRDefault="00545B89" w:rsidP="007E44FD">
            <w:pPr>
              <w:shd w:val="clear" w:color="auto" w:fill="FFFFFF"/>
              <w:rPr>
                <w:rFonts w:ascii="Arial" w:eastAsia="Times New Roman" w:hAnsi="Arial" w:cs="Arial"/>
                <w:color w:val="484F55"/>
                <w:sz w:val="16"/>
                <w:szCs w:val="16"/>
              </w:rPr>
            </w:pPr>
            <w:r w:rsidRPr="007E44FD">
              <w:rPr>
                <w:rFonts w:ascii="Arial" w:eastAsia="Times New Roman" w:hAnsi="Arial" w:cs="Arial"/>
                <w:color w:val="484F55"/>
                <w:sz w:val="16"/>
                <w:szCs w:val="16"/>
              </w:rPr>
              <w:t>Тип в зависимости от принципа действия</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Пружинный</w:t>
            </w:r>
          </w:p>
          <w:p w14:paraId="6896C5CC" w14:textId="04AFA16F" w:rsidR="00545B89" w:rsidRPr="007E44FD" w:rsidRDefault="00545B89" w:rsidP="007E44FD">
            <w:pPr>
              <w:shd w:val="clear" w:color="auto" w:fill="FFFFFF"/>
              <w:rPr>
                <w:rFonts w:ascii="Arial" w:eastAsia="Times New Roman" w:hAnsi="Arial" w:cs="Arial"/>
                <w:color w:val="484F55"/>
                <w:sz w:val="16"/>
                <w:szCs w:val="16"/>
              </w:rPr>
            </w:pPr>
            <w:r w:rsidRPr="007E44FD">
              <w:rPr>
                <w:rFonts w:ascii="Arial" w:eastAsia="Times New Roman" w:hAnsi="Arial" w:cs="Arial"/>
                <w:color w:val="484F55"/>
                <w:sz w:val="16"/>
                <w:szCs w:val="16"/>
              </w:rPr>
              <w:t>Вид измеряемого давления</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Измерение</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избыточного давления</w:t>
            </w:r>
            <w:r w:rsidRPr="007E44FD">
              <w:rPr>
                <w:rFonts w:ascii="Arial" w:eastAsia="Times New Roman" w:hAnsi="Arial" w:cs="Arial"/>
                <w:color w:val="484F55"/>
                <w:sz w:val="16"/>
                <w:szCs w:val="16"/>
              </w:rPr>
              <w:tab/>
            </w:r>
          </w:p>
          <w:p w14:paraId="7B2F178B" w14:textId="72E2A024" w:rsidR="00545B89" w:rsidRPr="007E44FD" w:rsidRDefault="00545B89" w:rsidP="007E44FD">
            <w:pPr>
              <w:shd w:val="clear" w:color="auto" w:fill="FFFFFF"/>
              <w:rPr>
                <w:rFonts w:ascii="Arial" w:eastAsia="Times New Roman" w:hAnsi="Arial" w:cs="Arial"/>
                <w:color w:val="484F55"/>
                <w:sz w:val="16"/>
                <w:szCs w:val="16"/>
              </w:rPr>
            </w:pPr>
            <w:r w:rsidRPr="007E44FD">
              <w:rPr>
                <w:rFonts w:ascii="Arial" w:eastAsia="Times New Roman" w:hAnsi="Arial" w:cs="Arial"/>
                <w:color w:val="484F55"/>
                <w:sz w:val="16"/>
                <w:szCs w:val="16"/>
              </w:rPr>
              <w:t>Класс точности</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1,5</w:t>
            </w:r>
          </w:p>
          <w:p w14:paraId="58A73A0A" w14:textId="7FF8B118" w:rsidR="00545B89" w:rsidRPr="007E44FD" w:rsidRDefault="00545B89" w:rsidP="007E44FD">
            <w:pPr>
              <w:shd w:val="clear" w:color="auto" w:fill="FFFFFF"/>
              <w:rPr>
                <w:rFonts w:ascii="Arial" w:eastAsia="Times New Roman" w:hAnsi="Arial" w:cs="Arial"/>
                <w:color w:val="484F55"/>
                <w:sz w:val="16"/>
                <w:szCs w:val="16"/>
              </w:rPr>
            </w:pPr>
            <w:r w:rsidRPr="007E44FD">
              <w:rPr>
                <w:rFonts w:ascii="Arial" w:eastAsia="Times New Roman" w:hAnsi="Arial" w:cs="Arial" w:hint="eastAsia"/>
                <w:color w:val="484F55"/>
                <w:sz w:val="16"/>
                <w:szCs w:val="16"/>
              </w:rPr>
              <w:t>Диапазон измерения</w:t>
            </w:r>
            <w:r>
              <w:rPr>
                <w:rFonts w:ascii="Arial" w:eastAsia="Times New Roman" w:hAnsi="Arial" w:cs="Arial"/>
                <w:color w:val="484F55"/>
                <w:sz w:val="16"/>
                <w:szCs w:val="16"/>
              </w:rPr>
              <w:t xml:space="preserve">: </w:t>
            </w:r>
            <w:r w:rsidRPr="007E44FD">
              <w:rPr>
                <w:rFonts w:ascii="Arial" w:eastAsia="Times New Roman" w:hAnsi="Arial" w:cs="Arial" w:hint="eastAsia"/>
                <w:color w:val="484F55"/>
                <w:sz w:val="16"/>
                <w:szCs w:val="16"/>
              </w:rPr>
              <w:t>≥ 0 и </w:t>
            </w:r>
            <w:proofErr w:type="gramStart"/>
            <w:r w:rsidRPr="007E44FD">
              <w:rPr>
                <w:rFonts w:ascii="Arial" w:eastAsia="Times New Roman" w:hAnsi="Arial" w:cs="Arial" w:hint="eastAsia"/>
                <w:color w:val="484F55"/>
                <w:sz w:val="16"/>
                <w:szCs w:val="16"/>
              </w:rPr>
              <w:t>&lt; 0.1</w:t>
            </w:r>
            <w:proofErr w:type="gramEnd"/>
            <w:r w:rsidRPr="007E44FD">
              <w:rPr>
                <w:rFonts w:ascii="Arial" w:eastAsia="Times New Roman" w:hAnsi="Arial" w:cs="Arial" w:hint="eastAsia"/>
                <w:color w:val="484F55"/>
                <w:sz w:val="16"/>
                <w:szCs w:val="16"/>
              </w:rPr>
              <w:t>; ≥ 0.1 и &lt; 0.16; ≥ 0.16 и &lt; 0.25; ≥ 0.25 и &lt; 0.4; ≥ 0.4 и &lt; 0.6; ≥ 0.6 и &lt; 1; ≥ 1 и &lt; 1.6</w:t>
            </w:r>
            <w:r>
              <w:rPr>
                <w:rFonts w:ascii="Arial" w:eastAsia="Times New Roman" w:hAnsi="Arial" w:cs="Arial"/>
                <w:color w:val="484F55"/>
                <w:sz w:val="16"/>
                <w:szCs w:val="16"/>
              </w:rPr>
              <w:t xml:space="preserve"> </w:t>
            </w:r>
            <w:r w:rsidRPr="007E44FD">
              <w:rPr>
                <w:rFonts w:ascii="Arial" w:eastAsia="Times New Roman" w:hAnsi="Arial" w:cs="Arial" w:hint="eastAsia"/>
                <w:color w:val="484F55"/>
                <w:sz w:val="16"/>
                <w:szCs w:val="16"/>
              </w:rPr>
              <w:t>МЕГАПА</w:t>
            </w:r>
          </w:p>
          <w:p w14:paraId="226A65EE" w14:textId="7A2909C4" w:rsidR="00545B89" w:rsidRPr="007E44FD" w:rsidRDefault="00545B89" w:rsidP="007E44FD">
            <w:pPr>
              <w:shd w:val="clear" w:color="auto" w:fill="FFFFFF"/>
              <w:rPr>
                <w:rFonts w:ascii="Arial" w:eastAsia="Times New Roman" w:hAnsi="Arial" w:cs="Arial"/>
                <w:color w:val="484F55"/>
                <w:sz w:val="16"/>
                <w:szCs w:val="16"/>
              </w:rPr>
            </w:pPr>
            <w:r w:rsidRPr="007E44FD">
              <w:rPr>
                <w:rFonts w:ascii="Arial" w:eastAsia="Times New Roman" w:hAnsi="Arial" w:cs="Arial"/>
                <w:color w:val="484F55"/>
                <w:sz w:val="16"/>
                <w:szCs w:val="16"/>
              </w:rPr>
              <w:t>Максимальная рабочая температура</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150</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ГРАД ЦЕЛЬС</w:t>
            </w:r>
          </w:p>
          <w:p w14:paraId="66D51C32" w14:textId="4C671738" w:rsidR="00545B89" w:rsidRPr="007E44FD" w:rsidRDefault="00545B89" w:rsidP="007E44FD">
            <w:pPr>
              <w:shd w:val="clear" w:color="auto" w:fill="FFFFFF"/>
              <w:rPr>
                <w:rFonts w:ascii="Arial" w:eastAsia="Times New Roman" w:hAnsi="Arial" w:cs="Arial"/>
                <w:color w:val="484F55"/>
                <w:sz w:val="16"/>
                <w:szCs w:val="16"/>
              </w:rPr>
            </w:pPr>
            <w:r w:rsidRPr="007E44FD">
              <w:rPr>
                <w:rFonts w:ascii="Arial" w:eastAsia="Times New Roman" w:hAnsi="Arial" w:cs="Arial"/>
                <w:color w:val="484F55"/>
                <w:sz w:val="16"/>
                <w:szCs w:val="16"/>
              </w:rPr>
              <w:t>Присоединение манометра</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Радиально</w:t>
            </w:r>
            <w:r>
              <w:rPr>
                <w:rFonts w:ascii="Arial" w:eastAsia="Times New Roman" w:hAnsi="Arial" w:cs="Arial"/>
                <w:color w:val="484F55"/>
                <w:sz w:val="16"/>
                <w:szCs w:val="16"/>
              </w:rPr>
              <w:t>е</w:t>
            </w:r>
          </w:p>
          <w:p w14:paraId="18A7A7F9" w14:textId="46315F02" w:rsidR="00545B89" w:rsidRPr="007E44FD" w:rsidRDefault="00545B89" w:rsidP="007E44FD">
            <w:pPr>
              <w:shd w:val="clear" w:color="auto" w:fill="FFFFFF"/>
              <w:rPr>
                <w:rFonts w:ascii="Arial" w:eastAsia="Times New Roman" w:hAnsi="Arial" w:cs="Arial"/>
                <w:color w:val="484F55"/>
                <w:sz w:val="16"/>
                <w:szCs w:val="16"/>
              </w:rPr>
            </w:pPr>
            <w:r w:rsidRPr="007E44FD">
              <w:rPr>
                <w:rFonts w:ascii="Arial" w:eastAsia="Times New Roman" w:hAnsi="Arial" w:cs="Arial"/>
                <w:color w:val="484F55"/>
                <w:sz w:val="16"/>
                <w:szCs w:val="16"/>
              </w:rPr>
              <w:t>Резьба присоединения, дюйм</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G1|2</w:t>
            </w:r>
          </w:p>
          <w:p w14:paraId="72E3ADF5" w14:textId="109F12C9" w:rsidR="00545B89" w:rsidRPr="007E44FD" w:rsidRDefault="00545B89" w:rsidP="007E44FD">
            <w:pPr>
              <w:shd w:val="clear" w:color="auto" w:fill="FFFFFF"/>
              <w:rPr>
                <w:rFonts w:ascii="Arial" w:eastAsia="Times New Roman" w:hAnsi="Arial" w:cs="Arial"/>
                <w:color w:val="484F55"/>
                <w:sz w:val="16"/>
                <w:szCs w:val="16"/>
              </w:rPr>
            </w:pPr>
            <w:r w:rsidRPr="007E44FD">
              <w:rPr>
                <w:rFonts w:ascii="Arial" w:eastAsia="Times New Roman" w:hAnsi="Arial" w:cs="Arial"/>
                <w:color w:val="484F55"/>
                <w:sz w:val="16"/>
                <w:szCs w:val="16"/>
              </w:rPr>
              <w:t>Диаметр корпуса</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100</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ММ</w:t>
            </w:r>
          </w:p>
          <w:p w14:paraId="23957A2E" w14:textId="093FA269" w:rsidR="00545B89" w:rsidRPr="007E44FD" w:rsidRDefault="00545B89" w:rsidP="007E44FD">
            <w:pPr>
              <w:shd w:val="clear" w:color="auto" w:fill="FFFFFF"/>
              <w:rPr>
                <w:rFonts w:ascii="Arial" w:eastAsia="Times New Roman" w:hAnsi="Arial" w:cs="Arial"/>
                <w:color w:val="484F55"/>
                <w:sz w:val="16"/>
                <w:szCs w:val="16"/>
              </w:rPr>
            </w:pPr>
            <w:r w:rsidRPr="007E44FD">
              <w:rPr>
                <w:rFonts w:ascii="Arial" w:eastAsia="Times New Roman" w:hAnsi="Arial" w:cs="Arial"/>
                <w:color w:val="484F55"/>
                <w:sz w:val="16"/>
                <w:szCs w:val="16"/>
              </w:rPr>
              <w:t>Материал корпуса</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Сталь</w:t>
            </w:r>
          </w:p>
          <w:p w14:paraId="387CF906" w14:textId="1764CA4D" w:rsidR="00545B89" w:rsidRPr="007E44FD" w:rsidRDefault="00545B89" w:rsidP="007E44FD">
            <w:pPr>
              <w:shd w:val="clear" w:color="auto" w:fill="FFFFFF"/>
              <w:rPr>
                <w:rFonts w:ascii="Arial" w:eastAsia="Times New Roman" w:hAnsi="Arial" w:cs="Arial"/>
                <w:color w:val="484F55"/>
                <w:sz w:val="16"/>
                <w:szCs w:val="16"/>
              </w:rPr>
            </w:pPr>
            <w:r w:rsidRPr="007E44FD">
              <w:rPr>
                <w:rFonts w:ascii="Arial" w:eastAsia="Times New Roman" w:hAnsi="Arial" w:cs="Arial"/>
                <w:color w:val="484F55"/>
                <w:sz w:val="16"/>
                <w:szCs w:val="16"/>
              </w:rPr>
              <w:t xml:space="preserve">Материал </w:t>
            </w:r>
            <w:proofErr w:type="spellStart"/>
            <w:r w:rsidRPr="007E44FD">
              <w:rPr>
                <w:rFonts w:ascii="Arial" w:eastAsia="Times New Roman" w:hAnsi="Arial" w:cs="Arial"/>
                <w:color w:val="484F55"/>
                <w:sz w:val="16"/>
                <w:szCs w:val="16"/>
              </w:rPr>
              <w:t>трибко</w:t>
            </w:r>
            <w:proofErr w:type="spellEnd"/>
            <w:r w:rsidRPr="007E44FD">
              <w:rPr>
                <w:rFonts w:ascii="Arial" w:eastAsia="Times New Roman" w:hAnsi="Arial" w:cs="Arial"/>
                <w:color w:val="484F55"/>
                <w:sz w:val="16"/>
                <w:szCs w:val="16"/>
              </w:rPr>
              <w:t>-секторного механизма</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Медный сплав</w:t>
            </w:r>
          </w:p>
          <w:p w14:paraId="2D6A2B81" w14:textId="09B01361" w:rsidR="00545B89" w:rsidRPr="007E44FD" w:rsidRDefault="00545B89" w:rsidP="007E44FD">
            <w:pPr>
              <w:shd w:val="clear" w:color="auto" w:fill="FFFFFF"/>
              <w:rPr>
                <w:rFonts w:ascii="Arial" w:eastAsia="Times New Roman" w:hAnsi="Arial" w:cs="Arial"/>
                <w:color w:val="484F55"/>
                <w:sz w:val="16"/>
                <w:szCs w:val="16"/>
              </w:rPr>
            </w:pPr>
            <w:r w:rsidRPr="007E44FD">
              <w:rPr>
                <w:rFonts w:ascii="Arial" w:eastAsia="Times New Roman" w:hAnsi="Arial" w:cs="Arial"/>
                <w:color w:val="484F55"/>
                <w:sz w:val="16"/>
                <w:szCs w:val="16"/>
              </w:rPr>
              <w:t>Первичная проверка</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Да</w:t>
            </w:r>
          </w:p>
          <w:p w14:paraId="5D13C2E9" w14:textId="7F12B9E3" w:rsidR="00545B89" w:rsidRPr="007E44FD" w:rsidRDefault="00545B89" w:rsidP="007E44FD">
            <w:pPr>
              <w:shd w:val="clear" w:color="auto" w:fill="FFFFFF"/>
              <w:rPr>
                <w:rFonts w:ascii="Arial" w:eastAsia="Times New Roman" w:hAnsi="Arial" w:cs="Arial"/>
                <w:color w:val="484F55"/>
                <w:sz w:val="16"/>
                <w:szCs w:val="16"/>
              </w:rPr>
            </w:pPr>
            <w:r w:rsidRPr="007E44FD">
              <w:rPr>
                <w:rFonts w:ascii="Arial" w:eastAsia="Times New Roman" w:hAnsi="Arial" w:cs="Arial"/>
                <w:color w:val="484F55"/>
                <w:sz w:val="16"/>
                <w:szCs w:val="16"/>
              </w:rPr>
              <w:t>Исполнение манометров</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I; II; III; IV; V; VI</w:t>
            </w:r>
            <w:r>
              <w:rPr>
                <w:rFonts w:ascii="Arial" w:eastAsia="Times New Roman" w:hAnsi="Arial" w:cs="Arial"/>
                <w:color w:val="484F55"/>
                <w:sz w:val="16"/>
                <w:szCs w:val="16"/>
              </w:rPr>
              <w:t xml:space="preserve"> (характеристика используется только для </w:t>
            </w:r>
            <w:proofErr w:type="spellStart"/>
            <w:r>
              <w:rPr>
                <w:rFonts w:ascii="Arial" w:eastAsia="Times New Roman" w:hAnsi="Arial" w:cs="Arial"/>
                <w:color w:val="484F55"/>
                <w:sz w:val="16"/>
                <w:szCs w:val="16"/>
              </w:rPr>
              <w:t>электроконтактных</w:t>
            </w:r>
            <w:proofErr w:type="spellEnd"/>
            <w:r>
              <w:rPr>
                <w:rFonts w:ascii="Arial" w:eastAsia="Times New Roman" w:hAnsi="Arial" w:cs="Arial"/>
                <w:color w:val="484F55"/>
                <w:sz w:val="16"/>
                <w:szCs w:val="16"/>
              </w:rPr>
              <w:t xml:space="preserve"> манометров)</w:t>
            </w:r>
          </w:p>
          <w:p w14:paraId="775333BF" w14:textId="6BCC90C6" w:rsidR="00545B89" w:rsidRPr="00F26E83" w:rsidRDefault="00545B89" w:rsidP="007E44FD">
            <w:pPr>
              <w:shd w:val="clear" w:color="auto" w:fill="FFFFFF"/>
              <w:rPr>
                <w:rFonts w:ascii="Arial" w:eastAsia="Times New Roman" w:hAnsi="Arial" w:cs="Arial"/>
                <w:color w:val="484F55"/>
                <w:sz w:val="16"/>
                <w:szCs w:val="16"/>
              </w:rPr>
            </w:pPr>
            <w:r w:rsidRPr="007E44FD">
              <w:rPr>
                <w:rFonts w:ascii="Arial" w:eastAsia="Times New Roman" w:hAnsi="Arial" w:cs="Arial"/>
                <w:color w:val="484F55"/>
                <w:sz w:val="16"/>
                <w:szCs w:val="16"/>
              </w:rPr>
              <w:t>Соответствие нормативно-технической документации</w:t>
            </w:r>
            <w:r>
              <w:rPr>
                <w:rFonts w:ascii="Arial" w:eastAsia="Times New Roman" w:hAnsi="Arial" w:cs="Arial"/>
                <w:color w:val="484F55"/>
                <w:sz w:val="16"/>
                <w:szCs w:val="16"/>
              </w:rPr>
              <w:t xml:space="preserve">: </w:t>
            </w:r>
            <w:r w:rsidRPr="007E44FD">
              <w:rPr>
                <w:rFonts w:ascii="Arial" w:eastAsia="Times New Roman" w:hAnsi="Arial" w:cs="Arial"/>
                <w:color w:val="484F55"/>
                <w:sz w:val="16"/>
                <w:szCs w:val="16"/>
              </w:rPr>
              <w:t>ГОСТ 2405-88; ГОСТ Р 8.905-2015; ГОСТ Р 8.906-2015; ТУ производителя</w:t>
            </w:r>
          </w:p>
        </w:tc>
        <w:tc>
          <w:tcPr>
            <w:tcW w:w="4252" w:type="dxa"/>
            <w:gridSpan w:val="2"/>
            <w:tcBorders>
              <w:top w:val="single" w:sz="4" w:space="0" w:color="000000"/>
              <w:left w:val="single" w:sz="4" w:space="0" w:color="000000"/>
              <w:bottom w:val="single" w:sz="4" w:space="0" w:color="000000"/>
              <w:right w:val="single" w:sz="4" w:space="0" w:color="000000"/>
            </w:tcBorders>
          </w:tcPr>
          <w:p w14:paraId="644E3DAC" w14:textId="1E8BCE1A" w:rsidR="00545B89" w:rsidRPr="006E4A9B" w:rsidRDefault="00545B89" w:rsidP="00545B89">
            <w:pPr>
              <w:widowControl/>
              <w:rPr>
                <w:rFonts w:ascii="Arial" w:eastAsia="Times New Roman" w:hAnsi="Arial" w:cs="Arial"/>
                <w:color w:val="auto"/>
                <w:sz w:val="18"/>
                <w:szCs w:val="18"/>
              </w:rPr>
            </w:pPr>
          </w:p>
        </w:tc>
        <w:tc>
          <w:tcPr>
            <w:tcW w:w="851" w:type="dxa"/>
            <w:vMerge w:val="restart"/>
            <w:tcBorders>
              <w:top w:val="single" w:sz="4" w:space="0" w:color="000000"/>
              <w:left w:val="single" w:sz="4" w:space="0" w:color="000000"/>
              <w:right w:val="single" w:sz="4" w:space="0" w:color="000000"/>
            </w:tcBorders>
            <w:shd w:val="clear" w:color="auto" w:fill="auto"/>
          </w:tcPr>
          <w:p w14:paraId="4DF52C35" w14:textId="0B06163B" w:rsidR="00545B89" w:rsidRPr="006E4A9B" w:rsidRDefault="00545B89" w:rsidP="00F26E83">
            <w:pPr>
              <w:widowControl/>
              <w:jc w:val="center"/>
              <w:rPr>
                <w:rFonts w:ascii="Arial" w:eastAsia="Times New Roman" w:hAnsi="Arial" w:cs="Arial"/>
                <w:color w:val="auto"/>
                <w:sz w:val="18"/>
                <w:szCs w:val="18"/>
              </w:rPr>
            </w:pPr>
            <w:r w:rsidRPr="006E4A9B">
              <w:rPr>
                <w:rFonts w:ascii="Arial" w:hAnsi="Arial" w:cs="Arial"/>
                <w:sz w:val="18"/>
                <w:szCs w:val="18"/>
              </w:rPr>
              <w:t>14</w:t>
            </w:r>
          </w:p>
        </w:tc>
        <w:tc>
          <w:tcPr>
            <w:tcW w:w="575"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51ADD6FA" w14:textId="2F00F08B" w:rsidR="00545B89" w:rsidRPr="006E4A9B" w:rsidRDefault="00545B89" w:rsidP="00F26E83">
            <w:pPr>
              <w:widowControl/>
              <w:rPr>
                <w:rFonts w:ascii="Arial" w:eastAsia="Times New Roman" w:hAnsi="Arial" w:cs="Arial"/>
                <w:color w:val="auto"/>
                <w:sz w:val="18"/>
                <w:szCs w:val="18"/>
              </w:rPr>
            </w:pPr>
            <w:r w:rsidRPr="006E4A9B">
              <w:rPr>
                <w:rFonts w:ascii="Arial" w:eastAsia="Times New Roman" w:hAnsi="Arial" w:cs="Arial"/>
                <w:color w:val="auto"/>
                <w:sz w:val="18"/>
                <w:szCs w:val="18"/>
              </w:rPr>
              <w:t>Шт.</w:t>
            </w:r>
          </w:p>
        </w:tc>
      </w:tr>
      <w:tr w:rsidR="00545B89" w:rsidRPr="006E4A9B" w14:paraId="5B2FF15D" w14:textId="77777777" w:rsidTr="002B30ED">
        <w:trPr>
          <w:trHeight w:val="2460"/>
        </w:trPr>
        <w:tc>
          <w:tcPr>
            <w:tcW w:w="556" w:type="dxa"/>
            <w:vMerge/>
            <w:tcBorders>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05F73F51" w14:textId="77777777" w:rsidR="00545B89" w:rsidRPr="006E4A9B" w:rsidRDefault="00545B89" w:rsidP="00F26E83">
            <w:pPr>
              <w:widowControl/>
              <w:jc w:val="center"/>
              <w:rPr>
                <w:rFonts w:ascii="Arial" w:eastAsia="Times New Roman" w:hAnsi="Arial" w:cs="Arial"/>
                <w:color w:val="auto"/>
                <w:sz w:val="18"/>
                <w:szCs w:val="18"/>
              </w:rPr>
            </w:pPr>
          </w:p>
        </w:tc>
        <w:tc>
          <w:tcPr>
            <w:tcW w:w="170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44B268" w14:textId="77777777" w:rsidR="00545B89" w:rsidRPr="00F26E83" w:rsidRDefault="00545B89" w:rsidP="00F26E83">
            <w:pPr>
              <w:widowControl/>
              <w:rPr>
                <w:rFonts w:ascii="Arial" w:eastAsia="Times New Roman" w:hAnsi="Arial" w:cs="Arial"/>
                <w:color w:val="auto"/>
                <w:sz w:val="16"/>
                <w:szCs w:val="16"/>
              </w:rPr>
            </w:pPr>
          </w:p>
        </w:tc>
        <w:tc>
          <w:tcPr>
            <w:tcW w:w="7657" w:type="dxa"/>
            <w:vMerge/>
            <w:tcBorders>
              <w:left w:val="single" w:sz="4" w:space="0" w:color="000000"/>
              <w:bottom w:val="single" w:sz="4" w:space="0" w:color="000000"/>
              <w:right w:val="single" w:sz="4" w:space="0" w:color="000000"/>
            </w:tcBorders>
          </w:tcPr>
          <w:p w14:paraId="5B7D3185" w14:textId="77777777" w:rsidR="00545B89" w:rsidRDefault="00545B89" w:rsidP="00F26E83">
            <w:pPr>
              <w:shd w:val="clear" w:color="auto" w:fill="FFFFFF"/>
              <w:rPr>
                <w:rFonts w:ascii="Arial" w:eastAsia="Times New Roman" w:hAnsi="Arial" w:cs="Arial"/>
                <w:color w:val="484F55"/>
                <w:sz w:val="16"/>
                <w:szCs w:val="16"/>
              </w:rPr>
            </w:pPr>
          </w:p>
        </w:tc>
        <w:tc>
          <w:tcPr>
            <w:tcW w:w="4252" w:type="dxa"/>
            <w:gridSpan w:val="2"/>
            <w:tcBorders>
              <w:top w:val="single" w:sz="4" w:space="0" w:color="000000"/>
              <w:left w:val="single" w:sz="4" w:space="0" w:color="000000"/>
              <w:bottom w:val="single" w:sz="4" w:space="0" w:color="000000"/>
              <w:right w:val="single" w:sz="4" w:space="0" w:color="000000"/>
            </w:tcBorders>
          </w:tcPr>
          <w:p w14:paraId="6CE1B153" w14:textId="746E7AFB" w:rsidR="00545B89" w:rsidRDefault="00545B89" w:rsidP="00F26E83">
            <w:pPr>
              <w:widowControl/>
              <w:jc w:val="center"/>
              <w:rPr>
                <w:rFonts w:ascii="Arial" w:eastAsia="Times New Roman" w:hAnsi="Arial" w:cs="Arial"/>
                <w:noProof/>
                <w:color w:val="auto"/>
                <w:sz w:val="18"/>
                <w:szCs w:val="18"/>
              </w:rPr>
            </w:pPr>
            <w:r>
              <w:rPr>
                <w:rFonts w:ascii="Arial" w:eastAsia="Times New Roman" w:hAnsi="Arial" w:cs="Arial"/>
                <w:noProof/>
                <w:color w:val="auto"/>
                <w:sz w:val="18"/>
                <w:szCs w:val="18"/>
              </w:rPr>
              <w:drawing>
                <wp:inline distT="0" distB="0" distL="0" distR="0" wp14:anchorId="4D70F096" wp14:editId="4A9EDDE7">
                  <wp:extent cx="2588729" cy="2576223"/>
                  <wp:effectExtent l="0" t="0" r="254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мано.jpg"/>
                          <pic:cNvPicPr/>
                        </pic:nvPicPr>
                        <pic:blipFill>
                          <a:blip r:embed="rId8">
                            <a:extLst>
                              <a:ext uri="{28A0092B-C50C-407E-A947-70E740481C1C}">
                                <a14:useLocalDpi xmlns:a14="http://schemas.microsoft.com/office/drawing/2010/main" val="0"/>
                              </a:ext>
                            </a:extLst>
                          </a:blip>
                          <a:stretch>
                            <a:fillRect/>
                          </a:stretch>
                        </pic:blipFill>
                        <pic:spPr>
                          <a:xfrm>
                            <a:off x="0" y="0"/>
                            <a:ext cx="2676331" cy="2663402"/>
                          </a:xfrm>
                          <a:prstGeom prst="rect">
                            <a:avLst/>
                          </a:prstGeom>
                        </pic:spPr>
                      </pic:pic>
                    </a:graphicData>
                  </a:graphic>
                </wp:inline>
              </w:drawing>
            </w:r>
          </w:p>
        </w:tc>
        <w:tc>
          <w:tcPr>
            <w:tcW w:w="851" w:type="dxa"/>
            <w:vMerge/>
            <w:tcBorders>
              <w:left w:val="single" w:sz="4" w:space="0" w:color="000000"/>
              <w:bottom w:val="single" w:sz="4" w:space="0" w:color="000000"/>
              <w:right w:val="single" w:sz="4" w:space="0" w:color="000000"/>
            </w:tcBorders>
            <w:shd w:val="clear" w:color="auto" w:fill="auto"/>
          </w:tcPr>
          <w:p w14:paraId="295CC094" w14:textId="77777777" w:rsidR="00545B89" w:rsidRPr="006E4A9B" w:rsidRDefault="00545B89" w:rsidP="00F26E83">
            <w:pPr>
              <w:widowControl/>
              <w:jc w:val="center"/>
              <w:rPr>
                <w:rFonts w:ascii="Arial" w:hAnsi="Arial" w:cs="Arial"/>
                <w:sz w:val="18"/>
                <w:szCs w:val="18"/>
              </w:rPr>
            </w:pPr>
          </w:p>
        </w:tc>
        <w:tc>
          <w:tcPr>
            <w:tcW w:w="575"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54B851" w14:textId="77777777" w:rsidR="00545B89" w:rsidRPr="006E4A9B" w:rsidRDefault="00545B89" w:rsidP="00F26E83">
            <w:pPr>
              <w:widowControl/>
              <w:rPr>
                <w:rFonts w:ascii="Arial" w:eastAsia="Times New Roman" w:hAnsi="Arial" w:cs="Arial"/>
                <w:color w:val="auto"/>
                <w:sz w:val="18"/>
                <w:szCs w:val="18"/>
              </w:rPr>
            </w:pPr>
          </w:p>
        </w:tc>
      </w:tr>
      <w:tr w:rsidR="00040540" w:rsidRPr="006E4A9B" w14:paraId="69B5B060" w14:textId="77777777" w:rsidTr="00040540">
        <w:trPr>
          <w:trHeight w:val="308"/>
        </w:trPr>
        <w:tc>
          <w:tcPr>
            <w:tcW w:w="556" w:type="dxa"/>
            <w:tcBorders>
              <w:top w:val="single" w:sz="4"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tcPr>
          <w:p w14:paraId="187A478A" w14:textId="3281FAB0" w:rsidR="00404531" w:rsidRPr="006E4A9B" w:rsidRDefault="00404531" w:rsidP="00F26E83">
            <w:pPr>
              <w:widowControl/>
              <w:jc w:val="center"/>
              <w:rPr>
                <w:rFonts w:ascii="Arial" w:eastAsia="Times New Roman" w:hAnsi="Arial" w:cs="Arial"/>
                <w:color w:val="auto"/>
                <w:sz w:val="18"/>
                <w:szCs w:val="18"/>
              </w:rPr>
            </w:pPr>
            <w:r w:rsidRPr="006E4A9B">
              <w:rPr>
                <w:rFonts w:ascii="Arial" w:eastAsia="Times New Roman" w:hAnsi="Arial" w:cs="Arial"/>
                <w:color w:val="auto"/>
                <w:sz w:val="18"/>
                <w:szCs w:val="18"/>
              </w:rPr>
              <w:t>2</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CF7788" w14:textId="77777777" w:rsidR="00404531" w:rsidRPr="00F26E83" w:rsidRDefault="00404531" w:rsidP="00F26E83">
            <w:pPr>
              <w:widowControl/>
              <w:rPr>
                <w:rFonts w:ascii="Arial" w:eastAsia="Times New Roman" w:hAnsi="Arial" w:cs="Arial"/>
                <w:color w:val="auto"/>
                <w:sz w:val="16"/>
                <w:szCs w:val="16"/>
              </w:rPr>
            </w:pPr>
            <w:r w:rsidRPr="00F26E83">
              <w:rPr>
                <w:rFonts w:ascii="Arial" w:eastAsia="Times New Roman" w:hAnsi="Arial" w:cs="Arial"/>
                <w:color w:val="auto"/>
                <w:sz w:val="16"/>
                <w:szCs w:val="16"/>
              </w:rPr>
              <w:t>Термометр биметаллический осевой</w:t>
            </w:r>
          </w:p>
          <w:p w14:paraId="60121E6E" w14:textId="77777777" w:rsidR="00404531" w:rsidRPr="00F26E83" w:rsidRDefault="00404531" w:rsidP="00F26E83">
            <w:pPr>
              <w:widowControl/>
              <w:rPr>
                <w:rFonts w:ascii="Arial" w:eastAsia="Times New Roman" w:hAnsi="Arial" w:cs="Arial"/>
                <w:color w:val="auto"/>
                <w:sz w:val="16"/>
                <w:szCs w:val="16"/>
                <w:lang w:val="en-US"/>
              </w:rPr>
            </w:pPr>
          </w:p>
          <w:p w14:paraId="26174A0F" w14:textId="7F41BEB7" w:rsidR="00404531" w:rsidRPr="00F26E83" w:rsidRDefault="00404531" w:rsidP="00F26E83">
            <w:pPr>
              <w:widowControl/>
              <w:rPr>
                <w:rFonts w:ascii="Arial" w:eastAsia="Times New Roman" w:hAnsi="Arial" w:cs="Arial"/>
                <w:color w:val="auto"/>
                <w:sz w:val="16"/>
                <w:szCs w:val="16"/>
                <w:lang w:val="en-US"/>
              </w:rPr>
            </w:pPr>
          </w:p>
        </w:tc>
        <w:tc>
          <w:tcPr>
            <w:tcW w:w="7657" w:type="dxa"/>
            <w:tcBorders>
              <w:top w:val="single" w:sz="4" w:space="0" w:color="000000"/>
              <w:left w:val="single" w:sz="4" w:space="0" w:color="000000"/>
              <w:bottom w:val="single" w:sz="4" w:space="0" w:color="000000"/>
              <w:right w:val="single" w:sz="4" w:space="0" w:color="000000"/>
            </w:tcBorders>
          </w:tcPr>
          <w:p w14:paraId="51443093" w14:textId="78291DB9" w:rsidR="00C8632F" w:rsidRPr="00E46D81" w:rsidRDefault="00C8632F" w:rsidP="00C8632F">
            <w:pPr>
              <w:shd w:val="clear" w:color="auto" w:fill="FFFFFF"/>
              <w:rPr>
                <w:rFonts w:ascii="Arial" w:eastAsia="Times New Roman" w:hAnsi="Arial" w:cs="Arial"/>
                <w:color w:val="484F55"/>
                <w:sz w:val="16"/>
                <w:szCs w:val="16"/>
              </w:rPr>
            </w:pPr>
            <w:r>
              <w:rPr>
                <w:rFonts w:ascii="Arial" w:eastAsia="Times New Roman" w:hAnsi="Arial" w:cs="Arial"/>
                <w:color w:val="484F55"/>
                <w:sz w:val="16"/>
                <w:szCs w:val="16"/>
              </w:rPr>
              <w:t>КТРУ:</w:t>
            </w:r>
            <w:r>
              <w:rPr>
                <w:rFonts w:ascii="Arial" w:hAnsi="Arial" w:cs="Arial"/>
                <w:sz w:val="17"/>
                <w:szCs w:val="17"/>
                <w:shd w:val="clear" w:color="auto" w:fill="FFFFFF"/>
              </w:rPr>
              <w:t xml:space="preserve"> 26.51.51.110-00000003</w:t>
            </w:r>
            <w:r w:rsidR="00040540">
              <w:rPr>
                <w:rFonts w:ascii="Arial" w:eastAsia="Times New Roman" w:hAnsi="Arial" w:cs="Arial"/>
                <w:color w:val="484F55"/>
                <w:sz w:val="16"/>
                <w:szCs w:val="16"/>
              </w:rPr>
              <w:t xml:space="preserve"> </w:t>
            </w:r>
            <w:r>
              <w:rPr>
                <w:rFonts w:ascii="Arial" w:eastAsia="Times New Roman" w:hAnsi="Arial" w:cs="Arial"/>
                <w:color w:val="484F55"/>
                <w:sz w:val="16"/>
                <w:szCs w:val="16"/>
              </w:rPr>
              <w:t xml:space="preserve">ККН: </w:t>
            </w:r>
            <w:r>
              <w:rPr>
                <w:rFonts w:ascii="Arial" w:hAnsi="Arial" w:cs="Arial"/>
                <w:sz w:val="17"/>
                <w:szCs w:val="17"/>
                <w:shd w:val="clear" w:color="auto" w:fill="FFFFFF"/>
              </w:rPr>
              <w:t>26.51.51.110-002</w:t>
            </w:r>
          </w:p>
          <w:p w14:paraId="6597BF40" w14:textId="400865EC" w:rsidR="00404531" w:rsidRPr="00F26E83" w:rsidRDefault="00404531"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Температура рабочей среды: до +</w:t>
            </w:r>
            <w:bookmarkStart w:id="2" w:name="_GoBack"/>
            <w:r w:rsidRPr="00F26E83">
              <w:rPr>
                <w:rFonts w:ascii="Arial" w:eastAsia="Times New Roman" w:hAnsi="Arial" w:cs="Arial"/>
                <w:color w:val="484F55"/>
                <w:sz w:val="16"/>
                <w:szCs w:val="16"/>
              </w:rPr>
              <w:t>12</w:t>
            </w:r>
            <w:bookmarkEnd w:id="2"/>
            <w:r w:rsidRPr="00F26E83">
              <w:rPr>
                <w:rFonts w:ascii="Arial" w:eastAsia="Times New Roman" w:hAnsi="Arial" w:cs="Arial"/>
                <w:color w:val="484F55"/>
                <w:sz w:val="16"/>
                <w:szCs w:val="16"/>
              </w:rPr>
              <w:t>0</w:t>
            </w:r>
            <w:r w:rsidRPr="00F26E83">
              <w:rPr>
                <w:rFonts w:ascii="Arial" w:eastAsia="Times New Roman" w:hAnsi="Arial" w:cs="Arial"/>
                <w:color w:val="484F55"/>
                <w:sz w:val="16"/>
                <w:szCs w:val="16"/>
                <w:vertAlign w:val="superscript"/>
              </w:rPr>
              <w:t>о</w:t>
            </w:r>
            <w:r w:rsidRPr="00F26E83">
              <w:rPr>
                <w:rFonts w:ascii="Arial" w:eastAsia="Times New Roman" w:hAnsi="Arial" w:cs="Arial"/>
                <w:color w:val="484F55"/>
                <w:sz w:val="16"/>
                <w:szCs w:val="16"/>
                <w:lang w:val="en-US"/>
              </w:rPr>
              <w:t>C</w:t>
            </w:r>
          </w:p>
          <w:p w14:paraId="198EC9B2" w14:textId="3B10AC6D" w:rsidR="00404531" w:rsidRPr="00F26E83" w:rsidRDefault="00404531"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Область применения: для измерения температуры различных неагрессивных сред</w:t>
            </w:r>
          </w:p>
          <w:p w14:paraId="445759C8" w14:textId="654DB613" w:rsidR="00404531" w:rsidRPr="00F26E83" w:rsidRDefault="00404531"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Комплект поставки: с защитной гильзой</w:t>
            </w:r>
          </w:p>
          <w:p w14:paraId="635D2B33" w14:textId="3923BA57" w:rsidR="00404531" w:rsidRPr="00F26E83" w:rsidRDefault="00404531"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Максимальное давление: 10 МПа</w:t>
            </w:r>
          </w:p>
          <w:p w14:paraId="6248413A" w14:textId="02BF7DA4" w:rsidR="00404531" w:rsidRPr="00F26E83" w:rsidRDefault="00404531"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Длина погружной части, мм: 100</w:t>
            </w:r>
          </w:p>
          <w:p w14:paraId="0F0F5A9A" w14:textId="77FA2110" w:rsidR="00404531" w:rsidRPr="00F26E83" w:rsidRDefault="00404531"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Класс точности: 1,5</w:t>
            </w:r>
          </w:p>
          <w:p w14:paraId="160BEB90" w14:textId="7BC05085" w:rsidR="00404531" w:rsidRPr="00F26E83" w:rsidRDefault="00404531"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Материал (основной): коррозионностойкая сталь 12Х15Г9НД</w:t>
            </w:r>
          </w:p>
          <w:p w14:paraId="00480AEF" w14:textId="6024617C" w:rsidR="00404531" w:rsidRPr="00F26E83" w:rsidRDefault="00404531"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Материал гильзы: латунь</w:t>
            </w:r>
          </w:p>
          <w:p w14:paraId="7DE54145" w14:textId="77777777" w:rsidR="00404531" w:rsidRDefault="00404531" w:rsidP="00F26E83">
            <w:pPr>
              <w:shd w:val="clear" w:color="auto" w:fill="FFFFFF"/>
              <w:rPr>
                <w:rFonts w:ascii="Arial" w:eastAsia="Times New Roman" w:hAnsi="Arial" w:cs="Arial"/>
                <w:color w:val="484F55"/>
                <w:sz w:val="16"/>
                <w:szCs w:val="16"/>
              </w:rPr>
            </w:pPr>
            <w:r w:rsidRPr="00F26E83">
              <w:rPr>
                <w:rFonts w:ascii="Arial" w:eastAsia="Times New Roman" w:hAnsi="Arial" w:cs="Arial"/>
                <w:color w:val="484F55"/>
                <w:sz w:val="16"/>
                <w:szCs w:val="16"/>
              </w:rPr>
              <w:t xml:space="preserve">Степень защиты корпуса: </w:t>
            </w:r>
            <w:r w:rsidRPr="00F26E83">
              <w:rPr>
                <w:rFonts w:ascii="Arial" w:eastAsia="Times New Roman" w:hAnsi="Arial" w:cs="Arial"/>
                <w:color w:val="484F55"/>
                <w:sz w:val="16"/>
                <w:szCs w:val="16"/>
                <w:lang w:val="en-US"/>
              </w:rPr>
              <w:t>IP</w:t>
            </w:r>
            <w:r w:rsidRPr="00F26E83">
              <w:rPr>
                <w:rFonts w:ascii="Arial" w:eastAsia="Times New Roman" w:hAnsi="Arial" w:cs="Arial"/>
                <w:color w:val="484F55"/>
                <w:sz w:val="16"/>
                <w:szCs w:val="16"/>
              </w:rPr>
              <w:t xml:space="preserve"> 43</w:t>
            </w:r>
          </w:p>
          <w:p w14:paraId="003706E3" w14:textId="77777777" w:rsidR="00E46D81" w:rsidRDefault="00E46D81" w:rsidP="00F26E83">
            <w:pPr>
              <w:shd w:val="clear" w:color="auto" w:fill="FFFFFF"/>
              <w:rPr>
                <w:rFonts w:ascii="Arial" w:eastAsia="Times New Roman" w:hAnsi="Arial" w:cs="Arial"/>
                <w:color w:val="484F55"/>
                <w:sz w:val="16"/>
                <w:szCs w:val="16"/>
              </w:rPr>
            </w:pPr>
          </w:p>
          <w:p w14:paraId="0AD779E4" w14:textId="4B727470" w:rsidR="00E46D81" w:rsidRPr="00E46D81" w:rsidRDefault="00E46D81" w:rsidP="00E46D81">
            <w:pPr>
              <w:shd w:val="clear" w:color="auto" w:fill="FFFFFF"/>
              <w:rPr>
                <w:rFonts w:ascii="Arial" w:eastAsia="Times New Roman" w:hAnsi="Arial" w:cs="Arial"/>
                <w:color w:val="484F55"/>
                <w:sz w:val="16"/>
                <w:szCs w:val="16"/>
              </w:rPr>
            </w:pPr>
            <w:r w:rsidRPr="00E46D81">
              <w:rPr>
                <w:rFonts w:ascii="Arial" w:eastAsia="Times New Roman" w:hAnsi="Arial" w:cs="Arial" w:hint="eastAsia"/>
                <w:color w:val="484F55"/>
                <w:sz w:val="16"/>
                <w:szCs w:val="16"/>
              </w:rPr>
              <w:t xml:space="preserve">Предел измерений, </w:t>
            </w:r>
            <w:proofErr w:type="spellStart"/>
            <w:r w:rsidRPr="00E46D81">
              <w:rPr>
                <w:rFonts w:ascii="Arial" w:eastAsia="Times New Roman" w:hAnsi="Arial" w:cs="Arial" w:hint="eastAsia"/>
                <w:color w:val="484F55"/>
                <w:sz w:val="16"/>
                <w:szCs w:val="16"/>
              </w:rPr>
              <w:t>max</w:t>
            </w:r>
            <w:proofErr w:type="spellEnd"/>
            <w:r>
              <w:rPr>
                <w:rFonts w:ascii="Arial" w:eastAsia="Times New Roman" w:hAnsi="Arial" w:cs="Arial"/>
                <w:color w:val="484F55"/>
                <w:sz w:val="16"/>
                <w:szCs w:val="16"/>
              </w:rPr>
              <w:t xml:space="preserve">: </w:t>
            </w:r>
            <w:r w:rsidRPr="00E46D81">
              <w:rPr>
                <w:rFonts w:ascii="Arial" w:eastAsia="Times New Roman" w:hAnsi="Arial" w:cs="Arial" w:hint="eastAsia"/>
                <w:color w:val="484F55"/>
                <w:sz w:val="16"/>
                <w:szCs w:val="16"/>
              </w:rPr>
              <w:t>≥ +100; ≥ +150</w:t>
            </w:r>
            <w:r>
              <w:rPr>
                <w:rFonts w:ascii="Arial" w:eastAsia="Times New Roman" w:hAnsi="Arial" w:cs="Arial"/>
                <w:color w:val="484F55"/>
                <w:sz w:val="16"/>
                <w:szCs w:val="16"/>
              </w:rPr>
              <w:t xml:space="preserve"> </w:t>
            </w:r>
            <w:r w:rsidRPr="00E46D81">
              <w:rPr>
                <w:rFonts w:ascii="Arial" w:eastAsia="Times New Roman" w:hAnsi="Arial" w:cs="Arial" w:hint="eastAsia"/>
                <w:color w:val="484F55"/>
                <w:sz w:val="16"/>
                <w:szCs w:val="16"/>
              </w:rPr>
              <w:t>ГРАД ЦЕЛЬС</w:t>
            </w:r>
          </w:p>
          <w:p w14:paraId="076BE717" w14:textId="54075CC7" w:rsidR="00E46D81" w:rsidRPr="00E46D81" w:rsidRDefault="00E46D81" w:rsidP="00E46D81">
            <w:pPr>
              <w:shd w:val="clear" w:color="auto" w:fill="FFFFFF"/>
              <w:rPr>
                <w:rFonts w:ascii="Arial" w:eastAsia="Times New Roman" w:hAnsi="Arial" w:cs="Arial"/>
                <w:color w:val="484F55"/>
                <w:sz w:val="16"/>
                <w:szCs w:val="16"/>
              </w:rPr>
            </w:pPr>
            <w:r w:rsidRPr="00E46D81">
              <w:rPr>
                <w:rFonts w:ascii="Arial" w:eastAsia="Times New Roman" w:hAnsi="Arial" w:cs="Arial" w:hint="eastAsia"/>
                <w:color w:val="484F55"/>
                <w:sz w:val="16"/>
                <w:szCs w:val="16"/>
              </w:rPr>
              <w:t xml:space="preserve">Предел измерений, </w:t>
            </w:r>
            <w:proofErr w:type="spellStart"/>
            <w:r w:rsidRPr="00E46D81">
              <w:rPr>
                <w:rFonts w:ascii="Arial" w:eastAsia="Times New Roman" w:hAnsi="Arial" w:cs="Arial" w:hint="eastAsia"/>
                <w:color w:val="484F55"/>
                <w:sz w:val="16"/>
                <w:szCs w:val="16"/>
              </w:rPr>
              <w:t>min</w:t>
            </w:r>
            <w:proofErr w:type="spellEnd"/>
            <w:r>
              <w:rPr>
                <w:rFonts w:ascii="Arial" w:eastAsia="Times New Roman" w:hAnsi="Arial" w:cs="Arial"/>
                <w:color w:val="484F55"/>
                <w:sz w:val="16"/>
                <w:szCs w:val="16"/>
              </w:rPr>
              <w:t xml:space="preserve">: </w:t>
            </w:r>
            <w:r w:rsidRPr="00E46D81">
              <w:rPr>
                <w:rFonts w:ascii="Arial" w:eastAsia="Times New Roman" w:hAnsi="Arial" w:cs="Arial" w:hint="eastAsia"/>
                <w:color w:val="484F55"/>
                <w:sz w:val="16"/>
                <w:szCs w:val="16"/>
              </w:rPr>
              <w:t>≤ 0</w:t>
            </w:r>
            <w:r w:rsidRPr="00E46D81">
              <w:rPr>
                <w:rFonts w:ascii="Arial" w:eastAsia="Times New Roman" w:hAnsi="Arial" w:cs="Arial" w:hint="eastAsia"/>
                <w:color w:val="484F55"/>
                <w:sz w:val="16"/>
                <w:szCs w:val="16"/>
              </w:rPr>
              <w:tab/>
              <w:t>ГРАД ЦЕЛЬС</w:t>
            </w:r>
          </w:p>
          <w:p w14:paraId="518D06DD" w14:textId="366011E9" w:rsidR="00E46D81" w:rsidRPr="00E46D81" w:rsidRDefault="00E46D81" w:rsidP="00E46D81">
            <w:pPr>
              <w:shd w:val="clear" w:color="auto" w:fill="FFFFFF"/>
              <w:rPr>
                <w:rFonts w:ascii="Arial" w:eastAsia="Times New Roman" w:hAnsi="Arial" w:cs="Arial"/>
                <w:color w:val="484F55"/>
                <w:sz w:val="16"/>
                <w:szCs w:val="16"/>
              </w:rPr>
            </w:pPr>
            <w:r w:rsidRPr="00E46D81">
              <w:rPr>
                <w:rFonts w:ascii="Arial" w:eastAsia="Times New Roman" w:hAnsi="Arial" w:cs="Arial"/>
                <w:color w:val="484F55"/>
                <w:sz w:val="16"/>
                <w:szCs w:val="16"/>
              </w:rPr>
              <w:t>Класс точности</w:t>
            </w:r>
            <w:r>
              <w:rPr>
                <w:rFonts w:ascii="Arial" w:eastAsia="Times New Roman" w:hAnsi="Arial" w:cs="Arial"/>
                <w:color w:val="484F55"/>
                <w:sz w:val="16"/>
                <w:szCs w:val="16"/>
              </w:rPr>
              <w:t xml:space="preserve">: </w:t>
            </w:r>
            <w:r w:rsidRPr="00E46D81">
              <w:rPr>
                <w:rFonts w:ascii="Arial" w:eastAsia="Times New Roman" w:hAnsi="Arial" w:cs="Arial"/>
                <w:color w:val="484F55"/>
                <w:sz w:val="16"/>
                <w:szCs w:val="16"/>
              </w:rPr>
              <w:t>1,5</w:t>
            </w:r>
          </w:p>
          <w:p w14:paraId="2A4D3E41" w14:textId="0276F3D6" w:rsidR="00E46D81" w:rsidRPr="00E46D81" w:rsidRDefault="00E46D81" w:rsidP="00E46D81">
            <w:pPr>
              <w:shd w:val="clear" w:color="auto" w:fill="FFFFFF"/>
              <w:rPr>
                <w:rFonts w:ascii="Arial" w:eastAsia="Times New Roman" w:hAnsi="Arial" w:cs="Arial"/>
                <w:color w:val="484F55"/>
                <w:sz w:val="16"/>
                <w:szCs w:val="16"/>
              </w:rPr>
            </w:pPr>
            <w:r w:rsidRPr="00E46D81">
              <w:rPr>
                <w:rFonts w:ascii="Arial" w:eastAsia="Times New Roman" w:hAnsi="Arial" w:cs="Arial"/>
                <w:color w:val="484F55"/>
                <w:sz w:val="16"/>
                <w:szCs w:val="16"/>
              </w:rPr>
              <w:t>Длина погружной части</w:t>
            </w:r>
            <w:r>
              <w:rPr>
                <w:rFonts w:ascii="Arial" w:eastAsia="Times New Roman" w:hAnsi="Arial" w:cs="Arial"/>
                <w:color w:val="484F55"/>
                <w:sz w:val="16"/>
                <w:szCs w:val="16"/>
              </w:rPr>
              <w:t xml:space="preserve">: </w:t>
            </w:r>
            <w:r w:rsidRPr="00E46D81">
              <w:rPr>
                <w:rFonts w:ascii="Arial" w:eastAsia="Times New Roman" w:hAnsi="Arial" w:cs="Arial"/>
                <w:color w:val="484F55"/>
                <w:sz w:val="16"/>
                <w:szCs w:val="16"/>
              </w:rPr>
              <w:t>100</w:t>
            </w:r>
            <w:r w:rsidRPr="00E46D81">
              <w:rPr>
                <w:rFonts w:ascii="Arial" w:eastAsia="Times New Roman" w:hAnsi="Arial" w:cs="Arial"/>
                <w:color w:val="484F55"/>
                <w:sz w:val="16"/>
                <w:szCs w:val="16"/>
              </w:rPr>
              <w:tab/>
              <w:t>ММ</w:t>
            </w:r>
          </w:p>
          <w:p w14:paraId="705A01A7" w14:textId="6AAA8A11" w:rsidR="00E46D81" w:rsidRPr="00E46D81" w:rsidRDefault="00E46D81" w:rsidP="00E46D81">
            <w:pPr>
              <w:shd w:val="clear" w:color="auto" w:fill="FFFFFF"/>
              <w:rPr>
                <w:rFonts w:ascii="Arial" w:eastAsia="Times New Roman" w:hAnsi="Arial" w:cs="Arial"/>
                <w:color w:val="484F55"/>
                <w:sz w:val="16"/>
                <w:szCs w:val="16"/>
              </w:rPr>
            </w:pPr>
            <w:r w:rsidRPr="00E46D81">
              <w:rPr>
                <w:rFonts w:ascii="Arial" w:eastAsia="Times New Roman" w:hAnsi="Arial" w:cs="Arial"/>
                <w:color w:val="484F55"/>
                <w:sz w:val="16"/>
                <w:szCs w:val="16"/>
              </w:rPr>
              <w:t>Диаметр корпуса</w:t>
            </w:r>
            <w:r w:rsidR="001423AC">
              <w:rPr>
                <w:rFonts w:ascii="Arial" w:eastAsia="Times New Roman" w:hAnsi="Arial" w:cs="Arial"/>
                <w:color w:val="484F55"/>
                <w:sz w:val="16"/>
                <w:szCs w:val="16"/>
              </w:rPr>
              <w:t xml:space="preserve">: </w:t>
            </w:r>
            <w:r w:rsidRPr="00E46D81">
              <w:rPr>
                <w:rFonts w:ascii="Arial" w:eastAsia="Times New Roman" w:hAnsi="Arial" w:cs="Arial"/>
                <w:color w:val="484F55"/>
                <w:sz w:val="16"/>
                <w:szCs w:val="16"/>
              </w:rPr>
              <w:t>100</w:t>
            </w:r>
            <w:r w:rsidR="001423AC">
              <w:rPr>
                <w:rFonts w:ascii="Arial" w:eastAsia="Times New Roman" w:hAnsi="Arial" w:cs="Arial"/>
                <w:color w:val="484F55"/>
                <w:sz w:val="16"/>
                <w:szCs w:val="16"/>
              </w:rPr>
              <w:t xml:space="preserve"> </w:t>
            </w:r>
            <w:r w:rsidRPr="00E46D81">
              <w:rPr>
                <w:rFonts w:ascii="Arial" w:eastAsia="Times New Roman" w:hAnsi="Arial" w:cs="Arial"/>
                <w:color w:val="484F55"/>
                <w:sz w:val="16"/>
                <w:szCs w:val="16"/>
              </w:rPr>
              <w:t>ММ</w:t>
            </w:r>
          </w:p>
          <w:p w14:paraId="47FE4CCB" w14:textId="6E5A286C" w:rsidR="00E46D81" w:rsidRPr="00E46D81" w:rsidRDefault="00E46D81" w:rsidP="00E46D81">
            <w:pPr>
              <w:shd w:val="clear" w:color="auto" w:fill="FFFFFF"/>
              <w:rPr>
                <w:rFonts w:ascii="Arial" w:eastAsia="Times New Roman" w:hAnsi="Arial" w:cs="Arial"/>
                <w:color w:val="484F55"/>
                <w:sz w:val="16"/>
                <w:szCs w:val="16"/>
              </w:rPr>
            </w:pPr>
            <w:r w:rsidRPr="00E46D81">
              <w:rPr>
                <w:rFonts w:ascii="Arial" w:eastAsia="Times New Roman" w:hAnsi="Arial" w:cs="Arial"/>
                <w:color w:val="484F55"/>
                <w:sz w:val="16"/>
                <w:szCs w:val="16"/>
              </w:rPr>
              <w:t>Расположение штока</w:t>
            </w:r>
            <w:r w:rsidR="001423AC">
              <w:rPr>
                <w:rFonts w:ascii="Arial" w:eastAsia="Times New Roman" w:hAnsi="Arial" w:cs="Arial"/>
                <w:color w:val="484F55"/>
                <w:sz w:val="16"/>
                <w:szCs w:val="16"/>
              </w:rPr>
              <w:t xml:space="preserve">: </w:t>
            </w:r>
            <w:r w:rsidRPr="00E46D81">
              <w:rPr>
                <w:rFonts w:ascii="Arial" w:eastAsia="Times New Roman" w:hAnsi="Arial" w:cs="Arial"/>
                <w:color w:val="484F55"/>
                <w:sz w:val="16"/>
                <w:szCs w:val="16"/>
              </w:rPr>
              <w:t>Осевое</w:t>
            </w:r>
          </w:p>
          <w:p w14:paraId="01D4DB98" w14:textId="6317E0DC" w:rsidR="00E46D81" w:rsidRPr="00E46D81" w:rsidRDefault="00E46D81" w:rsidP="00E46D81">
            <w:pPr>
              <w:shd w:val="clear" w:color="auto" w:fill="FFFFFF"/>
              <w:rPr>
                <w:rFonts w:ascii="Arial" w:eastAsia="Times New Roman" w:hAnsi="Arial" w:cs="Arial"/>
                <w:color w:val="484F55"/>
                <w:sz w:val="16"/>
                <w:szCs w:val="16"/>
              </w:rPr>
            </w:pPr>
            <w:r w:rsidRPr="00E46D81">
              <w:rPr>
                <w:rFonts w:ascii="Arial" w:eastAsia="Times New Roman" w:hAnsi="Arial" w:cs="Arial"/>
                <w:color w:val="484F55"/>
                <w:sz w:val="16"/>
                <w:szCs w:val="16"/>
              </w:rPr>
              <w:t>Наличие защитных гильз в комплекте</w:t>
            </w:r>
            <w:r w:rsidRPr="00E46D81">
              <w:rPr>
                <w:rFonts w:ascii="Arial" w:eastAsia="Times New Roman" w:hAnsi="Arial" w:cs="Arial"/>
                <w:color w:val="484F55"/>
                <w:sz w:val="16"/>
                <w:szCs w:val="16"/>
              </w:rPr>
              <w:tab/>
            </w:r>
            <w:r w:rsidR="001423AC">
              <w:rPr>
                <w:rFonts w:ascii="Arial" w:eastAsia="Times New Roman" w:hAnsi="Arial" w:cs="Arial"/>
                <w:color w:val="484F55"/>
                <w:sz w:val="16"/>
                <w:szCs w:val="16"/>
              </w:rPr>
              <w:t xml:space="preserve">: </w:t>
            </w:r>
            <w:r w:rsidRPr="00E46D81">
              <w:rPr>
                <w:rFonts w:ascii="Arial" w:eastAsia="Times New Roman" w:hAnsi="Arial" w:cs="Arial"/>
                <w:color w:val="484F55"/>
                <w:sz w:val="16"/>
                <w:szCs w:val="16"/>
              </w:rPr>
              <w:t>Да</w:t>
            </w:r>
          </w:p>
          <w:p w14:paraId="5DF91382" w14:textId="5F40027B" w:rsidR="00E46D81" w:rsidRPr="00E46D81" w:rsidRDefault="00E46D81" w:rsidP="00E46D81">
            <w:pPr>
              <w:shd w:val="clear" w:color="auto" w:fill="FFFFFF"/>
              <w:rPr>
                <w:rFonts w:ascii="Arial" w:eastAsia="Times New Roman" w:hAnsi="Arial" w:cs="Arial"/>
                <w:color w:val="484F55"/>
                <w:sz w:val="16"/>
                <w:szCs w:val="16"/>
              </w:rPr>
            </w:pPr>
            <w:r w:rsidRPr="00E46D81">
              <w:rPr>
                <w:rFonts w:ascii="Arial" w:eastAsia="Times New Roman" w:hAnsi="Arial" w:cs="Arial"/>
                <w:color w:val="484F55"/>
                <w:sz w:val="16"/>
                <w:szCs w:val="16"/>
              </w:rPr>
              <w:t>Количество защитных гильз в комплекте</w:t>
            </w:r>
            <w:r w:rsidR="001423AC">
              <w:rPr>
                <w:rFonts w:ascii="Arial" w:eastAsia="Times New Roman" w:hAnsi="Arial" w:cs="Arial"/>
                <w:color w:val="484F55"/>
                <w:sz w:val="16"/>
                <w:szCs w:val="16"/>
              </w:rPr>
              <w:t xml:space="preserve">: </w:t>
            </w:r>
            <w:r w:rsidRPr="00E46D81">
              <w:rPr>
                <w:rFonts w:ascii="Arial" w:eastAsia="Times New Roman" w:hAnsi="Arial" w:cs="Arial"/>
                <w:color w:val="484F55"/>
                <w:sz w:val="16"/>
                <w:szCs w:val="16"/>
              </w:rPr>
              <w:t>1</w:t>
            </w:r>
            <w:r w:rsidR="001423AC">
              <w:rPr>
                <w:rFonts w:ascii="Arial" w:eastAsia="Times New Roman" w:hAnsi="Arial" w:cs="Arial"/>
                <w:color w:val="484F55"/>
                <w:sz w:val="16"/>
                <w:szCs w:val="16"/>
              </w:rPr>
              <w:t xml:space="preserve"> </w:t>
            </w:r>
            <w:r w:rsidRPr="00E46D81">
              <w:rPr>
                <w:rFonts w:ascii="Arial" w:eastAsia="Times New Roman" w:hAnsi="Arial" w:cs="Arial"/>
                <w:color w:val="484F55"/>
                <w:sz w:val="16"/>
                <w:szCs w:val="16"/>
              </w:rPr>
              <w:t>ШТ</w:t>
            </w:r>
          </w:p>
          <w:p w14:paraId="376E5266" w14:textId="7EF91D71" w:rsidR="00E46D81" w:rsidRPr="00E46D81" w:rsidRDefault="00E46D81" w:rsidP="00E46D81">
            <w:pPr>
              <w:shd w:val="clear" w:color="auto" w:fill="FFFFFF"/>
              <w:rPr>
                <w:rFonts w:ascii="Arial" w:eastAsia="Times New Roman" w:hAnsi="Arial" w:cs="Arial"/>
                <w:color w:val="484F55"/>
                <w:sz w:val="16"/>
                <w:szCs w:val="16"/>
              </w:rPr>
            </w:pPr>
            <w:r w:rsidRPr="00E46D81">
              <w:rPr>
                <w:rFonts w:ascii="Arial" w:eastAsia="Times New Roman" w:hAnsi="Arial" w:cs="Arial"/>
                <w:color w:val="484F55"/>
                <w:sz w:val="16"/>
                <w:szCs w:val="16"/>
              </w:rPr>
              <w:t>Тип термометра</w:t>
            </w:r>
            <w:r w:rsidR="001423AC">
              <w:rPr>
                <w:rFonts w:ascii="Arial" w:eastAsia="Times New Roman" w:hAnsi="Arial" w:cs="Arial"/>
                <w:color w:val="484F55"/>
                <w:sz w:val="16"/>
                <w:szCs w:val="16"/>
              </w:rPr>
              <w:t xml:space="preserve">: </w:t>
            </w:r>
            <w:r w:rsidRPr="00E46D81">
              <w:rPr>
                <w:rFonts w:ascii="Arial" w:eastAsia="Times New Roman" w:hAnsi="Arial" w:cs="Arial"/>
                <w:color w:val="484F55"/>
                <w:sz w:val="16"/>
                <w:szCs w:val="16"/>
              </w:rPr>
              <w:t>Погружной</w:t>
            </w:r>
            <w:r w:rsidRPr="00E46D81">
              <w:rPr>
                <w:rFonts w:ascii="Arial" w:eastAsia="Times New Roman" w:hAnsi="Arial" w:cs="Arial"/>
                <w:color w:val="484F55"/>
                <w:sz w:val="16"/>
                <w:szCs w:val="16"/>
              </w:rPr>
              <w:tab/>
            </w:r>
          </w:p>
          <w:p w14:paraId="1E5BDA50" w14:textId="5F018FA4" w:rsidR="00E46D81" w:rsidRPr="00E46D81" w:rsidRDefault="00E46D81" w:rsidP="00E46D81">
            <w:pPr>
              <w:shd w:val="clear" w:color="auto" w:fill="FFFFFF"/>
              <w:rPr>
                <w:rFonts w:ascii="Arial" w:eastAsia="Times New Roman" w:hAnsi="Arial" w:cs="Arial"/>
                <w:color w:val="484F55"/>
                <w:sz w:val="16"/>
                <w:szCs w:val="16"/>
              </w:rPr>
            </w:pPr>
            <w:r w:rsidRPr="00E46D81">
              <w:rPr>
                <w:rFonts w:ascii="Arial" w:eastAsia="Times New Roman" w:hAnsi="Arial" w:cs="Arial"/>
                <w:color w:val="484F55"/>
                <w:sz w:val="16"/>
                <w:szCs w:val="16"/>
              </w:rPr>
              <w:t>Разновидности гильз в термометре</w:t>
            </w:r>
            <w:r w:rsidR="001423AC">
              <w:rPr>
                <w:rFonts w:ascii="Arial" w:eastAsia="Times New Roman" w:hAnsi="Arial" w:cs="Arial"/>
                <w:color w:val="484F55"/>
                <w:sz w:val="16"/>
                <w:szCs w:val="16"/>
              </w:rPr>
              <w:t xml:space="preserve">: </w:t>
            </w:r>
            <w:r w:rsidRPr="00E46D81">
              <w:rPr>
                <w:rFonts w:ascii="Arial" w:eastAsia="Times New Roman" w:hAnsi="Arial" w:cs="Arial"/>
                <w:color w:val="484F55"/>
                <w:sz w:val="16"/>
                <w:szCs w:val="16"/>
              </w:rPr>
              <w:t>Цилиндрически</w:t>
            </w:r>
            <w:r w:rsidR="001423AC">
              <w:rPr>
                <w:rFonts w:ascii="Arial" w:eastAsia="Times New Roman" w:hAnsi="Arial" w:cs="Arial"/>
                <w:color w:val="484F55"/>
                <w:sz w:val="16"/>
                <w:szCs w:val="16"/>
              </w:rPr>
              <w:t>е</w:t>
            </w:r>
          </w:p>
          <w:p w14:paraId="25050E64" w14:textId="40E2173A" w:rsidR="00E46D81" w:rsidRPr="00F26E83" w:rsidRDefault="00E46D81" w:rsidP="00E46D81">
            <w:pPr>
              <w:shd w:val="clear" w:color="auto" w:fill="FFFFFF"/>
              <w:rPr>
                <w:rFonts w:ascii="Arial" w:eastAsia="Times New Roman" w:hAnsi="Arial" w:cs="Arial"/>
                <w:color w:val="484F55"/>
                <w:sz w:val="16"/>
                <w:szCs w:val="16"/>
              </w:rPr>
            </w:pPr>
            <w:r w:rsidRPr="00E46D81">
              <w:rPr>
                <w:rFonts w:ascii="Arial" w:eastAsia="Times New Roman" w:hAnsi="Arial" w:cs="Arial"/>
                <w:color w:val="484F55"/>
                <w:sz w:val="16"/>
                <w:szCs w:val="16"/>
              </w:rPr>
              <w:t>Типы гильз в термометре</w:t>
            </w:r>
            <w:r w:rsidR="001423AC">
              <w:rPr>
                <w:rFonts w:ascii="Arial" w:eastAsia="Times New Roman" w:hAnsi="Arial" w:cs="Arial"/>
                <w:color w:val="484F55"/>
                <w:sz w:val="16"/>
                <w:szCs w:val="16"/>
              </w:rPr>
              <w:t xml:space="preserve">: </w:t>
            </w:r>
            <w:r w:rsidRPr="00E46D81">
              <w:rPr>
                <w:rFonts w:ascii="Arial" w:eastAsia="Times New Roman" w:hAnsi="Arial" w:cs="Arial"/>
                <w:color w:val="484F55"/>
                <w:sz w:val="16"/>
                <w:szCs w:val="16"/>
              </w:rPr>
              <w:t>Резьбовые</w:t>
            </w:r>
            <w:r w:rsidRPr="00E46D81">
              <w:rPr>
                <w:rFonts w:ascii="Arial" w:eastAsia="Times New Roman" w:hAnsi="Arial" w:cs="Arial"/>
                <w:color w:val="484F55"/>
                <w:sz w:val="16"/>
                <w:szCs w:val="16"/>
              </w:rPr>
              <w:tab/>
            </w:r>
          </w:p>
        </w:tc>
        <w:tc>
          <w:tcPr>
            <w:tcW w:w="2268" w:type="dxa"/>
            <w:tcBorders>
              <w:top w:val="single" w:sz="4" w:space="0" w:color="000000"/>
              <w:left w:val="single" w:sz="4" w:space="0" w:color="000000"/>
              <w:bottom w:val="single" w:sz="4" w:space="0" w:color="000000"/>
              <w:right w:val="single" w:sz="4" w:space="0" w:color="000000"/>
            </w:tcBorders>
          </w:tcPr>
          <w:p w14:paraId="7E904F60" w14:textId="38397E64" w:rsidR="00404531" w:rsidRPr="00D2655E" w:rsidRDefault="00404531" w:rsidP="00F26E83">
            <w:pPr>
              <w:widowControl/>
              <w:jc w:val="center"/>
              <w:rPr>
                <w:rFonts w:ascii="Arial" w:hAnsi="Arial" w:cs="Arial"/>
                <w:b/>
                <w:sz w:val="18"/>
                <w:szCs w:val="18"/>
              </w:rPr>
            </w:pPr>
            <w:r>
              <w:rPr>
                <w:rFonts w:ascii="Arial" w:eastAsia="Times New Roman" w:hAnsi="Arial" w:cs="Arial"/>
                <w:noProof/>
                <w:color w:val="auto"/>
                <w:sz w:val="18"/>
                <w:szCs w:val="18"/>
                <w:lang w:val="en-US"/>
              </w:rPr>
              <w:drawing>
                <wp:inline distT="0" distB="0" distL="0" distR="0" wp14:anchorId="2FE4C82F" wp14:editId="55E16A75">
                  <wp:extent cx="1372082" cy="1415332"/>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терм1.jpg"/>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1441810" cy="1487258"/>
                          </a:xfrm>
                          <a:prstGeom prst="rect">
                            <a:avLst/>
                          </a:prstGeom>
                        </pic:spPr>
                      </pic:pic>
                    </a:graphicData>
                  </a:graphic>
                </wp:inline>
              </w:drawing>
            </w:r>
            <w:r w:rsidR="00D2655E">
              <w:rPr>
                <w:rFonts w:ascii="Arial" w:hAnsi="Arial" w:cs="Arial"/>
                <w:noProof/>
                <w:sz w:val="18"/>
                <w:szCs w:val="18"/>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78C295D0" w14:textId="10B29D12" w:rsidR="00404531" w:rsidRPr="006E4A9B" w:rsidRDefault="00D2655E" w:rsidP="00F26E83">
            <w:pPr>
              <w:widowControl/>
              <w:jc w:val="center"/>
              <w:rPr>
                <w:rFonts w:ascii="Arial" w:hAnsi="Arial" w:cs="Arial"/>
                <w:sz w:val="18"/>
                <w:szCs w:val="18"/>
              </w:rPr>
            </w:pPr>
            <w:r>
              <w:rPr>
                <w:rFonts w:ascii="Arial" w:hAnsi="Arial" w:cs="Arial"/>
                <w:noProof/>
                <w:sz w:val="18"/>
                <w:szCs w:val="18"/>
              </w:rPr>
              <w:drawing>
                <wp:inline distT="0" distB="0" distL="0" distR="0" wp14:anchorId="2F406DBE" wp14:editId="3111C2E8">
                  <wp:extent cx="1189827" cy="1160890"/>
                  <wp:effectExtent l="0" t="0" r="0" b="127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терм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8987" cy="1199097"/>
                          </a:xfrm>
                          <a:prstGeom prst="rect">
                            <a:avLst/>
                          </a:prstGeom>
                        </pic:spPr>
                      </pic:pic>
                    </a:graphicData>
                  </a:graphic>
                </wp:inline>
              </w:drawing>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05DC95" w14:textId="381AD74E" w:rsidR="00404531" w:rsidRPr="006E4A9B" w:rsidRDefault="00404531" w:rsidP="00F26E83">
            <w:pPr>
              <w:widowControl/>
              <w:tabs>
                <w:tab w:val="left" w:pos="174"/>
              </w:tabs>
              <w:ind w:left="-109" w:firstLine="109"/>
              <w:jc w:val="center"/>
              <w:rPr>
                <w:rFonts w:ascii="Arial" w:eastAsia="Times New Roman" w:hAnsi="Arial" w:cs="Arial"/>
                <w:color w:val="auto"/>
                <w:sz w:val="18"/>
                <w:szCs w:val="18"/>
              </w:rPr>
            </w:pPr>
            <w:r w:rsidRPr="006E4A9B">
              <w:rPr>
                <w:rFonts w:ascii="Arial" w:hAnsi="Arial" w:cs="Arial"/>
                <w:sz w:val="18"/>
                <w:szCs w:val="18"/>
              </w:rPr>
              <w:t>2</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EC1A31" w14:textId="5218BF77" w:rsidR="00404531" w:rsidRPr="006E4A9B" w:rsidRDefault="00404531" w:rsidP="00F26E83">
            <w:pPr>
              <w:widowControl/>
              <w:rPr>
                <w:rFonts w:ascii="Arial" w:eastAsia="Times New Roman" w:hAnsi="Arial" w:cs="Arial"/>
                <w:color w:val="auto"/>
                <w:sz w:val="18"/>
                <w:szCs w:val="18"/>
              </w:rPr>
            </w:pPr>
            <w:r w:rsidRPr="006E4A9B">
              <w:rPr>
                <w:rFonts w:ascii="Arial" w:eastAsia="Times New Roman" w:hAnsi="Arial" w:cs="Arial"/>
                <w:color w:val="auto"/>
                <w:sz w:val="18"/>
                <w:szCs w:val="18"/>
              </w:rPr>
              <w:t>Шт.</w:t>
            </w:r>
          </w:p>
        </w:tc>
      </w:tr>
    </w:tbl>
    <w:p w14:paraId="2C9ADB78" w14:textId="6CEE52A1" w:rsidR="00F127BF" w:rsidRPr="009C7A1C" w:rsidRDefault="00F127BF" w:rsidP="009C7A1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hAnsi="Times New Roman"/>
          <w:b/>
          <w:bCs/>
          <w:sz w:val="18"/>
          <w:szCs w:val="18"/>
        </w:rPr>
      </w:pPr>
    </w:p>
    <w:p w14:paraId="61D95D82" w14:textId="705D8147" w:rsidR="0084682A" w:rsidRPr="009C7A1C" w:rsidRDefault="00EE3E9B" w:rsidP="009C7A1C">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pacing w:val="-5"/>
          <w:sz w:val="18"/>
          <w:szCs w:val="18"/>
          <w:bdr w:val="none" w:sz="0" w:space="0" w:color="auto"/>
        </w:rPr>
      </w:pPr>
      <w:r w:rsidRPr="009C7A1C">
        <w:rPr>
          <w:rFonts w:ascii="Times New Roman" w:eastAsia="Times New Roman" w:hAnsi="Times New Roman" w:cs="Times New Roman"/>
          <w:b/>
          <w:bCs/>
          <w:color w:val="auto"/>
          <w:spacing w:val="-5"/>
          <w:sz w:val="18"/>
          <w:szCs w:val="18"/>
          <w:bdr w:val="none" w:sz="0" w:space="0" w:color="auto"/>
        </w:rPr>
        <w:t>6</w:t>
      </w:r>
      <w:r w:rsidR="0084682A" w:rsidRPr="009C7A1C">
        <w:rPr>
          <w:rFonts w:ascii="Times New Roman" w:eastAsia="Times New Roman" w:hAnsi="Times New Roman" w:cs="Times New Roman"/>
          <w:b/>
          <w:bCs/>
          <w:color w:val="auto"/>
          <w:spacing w:val="-5"/>
          <w:sz w:val="18"/>
          <w:szCs w:val="18"/>
          <w:bdr w:val="none" w:sz="0" w:space="0" w:color="auto"/>
        </w:rPr>
        <w:t>. Требования к качеству и гарантии товара</w:t>
      </w:r>
    </w:p>
    <w:p w14:paraId="4202E348" w14:textId="173B069C"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6.1. </w:t>
      </w:r>
      <w:r w:rsidRPr="00393A3F">
        <w:rPr>
          <w:rFonts w:ascii="Times New Roman" w:hAnsi="Times New Roman" w:cs="Times New Roman"/>
          <w:bCs/>
          <w:sz w:val="20"/>
          <w:szCs w:val="20"/>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предоставляя документы, </w:t>
      </w:r>
      <w:r w:rsidRPr="00393A3F">
        <w:rPr>
          <w:rFonts w:ascii="Times New Roman" w:hAnsi="Times New Roman" w:cs="Times New Roman"/>
          <w:bCs/>
          <w:sz w:val="20"/>
          <w:szCs w:val="20"/>
        </w:rPr>
        <w:lastRenderedPageBreak/>
        <w:t>подтверждающие его качество и безопасность. Химический состав тонеров и красок не должен содержать вредных для здоровья примесей (в том числе бензол).</w:t>
      </w:r>
    </w:p>
    <w:p w14:paraId="03D60A84" w14:textId="20D99037"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455E16C3" w14:textId="4D8810C4" w:rsidR="0084682A" w:rsidRPr="00CE5E44" w:rsidRDefault="0084682A" w:rsidP="0084682A">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6.3. </w:t>
      </w:r>
      <w:r>
        <w:rPr>
          <w:rFonts w:ascii="Times New Roman" w:hAnsi="Times New Roman" w:cs="Times New Roman"/>
          <w:bCs/>
          <w:sz w:val="20"/>
          <w:szCs w:val="20"/>
        </w:rPr>
        <w:t xml:space="preserve">Гарантировать </w:t>
      </w:r>
      <w:r w:rsidRPr="00393A3F">
        <w:rPr>
          <w:rFonts w:ascii="Times New Roman" w:hAnsi="Times New Roman" w:cs="Times New Roman"/>
          <w:bCs/>
          <w:sz w:val="20"/>
          <w:szCs w:val="20"/>
        </w:rPr>
        <w:t>качество поставляемого Товара в пределах гарантийного срока, установленного производителем, но не менее 1</w:t>
      </w:r>
      <w:r w:rsidR="0050779F">
        <w:rPr>
          <w:rFonts w:ascii="Times New Roman" w:hAnsi="Times New Roman" w:cs="Times New Roman"/>
          <w:bCs/>
          <w:sz w:val="20"/>
          <w:szCs w:val="20"/>
        </w:rPr>
        <w:t>8</w:t>
      </w:r>
      <w:r w:rsidRPr="00393A3F">
        <w:rPr>
          <w:rFonts w:ascii="Times New Roman" w:hAnsi="Times New Roman" w:cs="Times New Roman"/>
          <w:bCs/>
          <w:sz w:val="20"/>
          <w:szCs w:val="20"/>
        </w:rPr>
        <w:t xml:space="preserve"> мес</w:t>
      </w:r>
      <w:r>
        <w:rPr>
          <w:rFonts w:ascii="Times New Roman" w:hAnsi="Times New Roman" w:cs="Times New Roman"/>
          <w:bCs/>
          <w:sz w:val="20"/>
          <w:szCs w:val="20"/>
        </w:rPr>
        <w:t>яцев</w:t>
      </w:r>
      <w:r w:rsidRPr="00393A3F">
        <w:rPr>
          <w:rFonts w:ascii="Times New Roman" w:hAnsi="Times New Roman" w:cs="Times New Roman"/>
          <w:bCs/>
          <w:sz w:val="20"/>
          <w:szCs w:val="20"/>
        </w:rPr>
        <w:t xml:space="preserve">, с момента передачи Товара по акту приёма-передачи (в документах на Товар, предусматривающих гарантийный срок). </w:t>
      </w:r>
    </w:p>
    <w:p w14:paraId="459C0225" w14:textId="77777777" w:rsidR="0084682A" w:rsidRDefault="0084682A" w:rsidP="0084682A">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0D0B0DFA" w14:textId="77777777"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товар, </w:t>
      </w:r>
      <w:r w:rsidRPr="00FE507A">
        <w:rPr>
          <w:rFonts w:ascii="Times New Roman" w:hAnsi="Times New Roman"/>
          <w:sz w:val="20"/>
          <w:szCs w:val="20"/>
        </w:rPr>
        <w:t>сроку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7C23DCB3" w14:textId="27D59371"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6.4.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06D6B7AA" w14:textId="7DBABF9B"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6.5.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7650B950" w14:textId="6F3DBFB2"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6.6. Если в период гарантийной эксплуатации Товара, потребуется его ремонт, то гарантийный срок продлевается на весь период ремонтных работ. </w:t>
      </w:r>
    </w:p>
    <w:p w14:paraId="11E239FC" w14:textId="4A66FA2A"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6.7.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2ED73F35" w14:textId="3F627217"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6.8.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12A092BF" w14:textId="5D331D06"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6.9.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352A6F98" w14:textId="063994F1" w:rsidR="0084682A" w:rsidRDefault="0084682A" w:rsidP="0084682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6.10.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3807FBA0" w14:textId="445EE924" w:rsidR="0084682A" w:rsidRDefault="0084682A" w:rsidP="0084682A">
      <w:pPr>
        <w:tabs>
          <w:tab w:val="left" w:pos="540"/>
          <w:tab w:val="left" w:pos="900"/>
        </w:tabs>
        <w:ind w:firstLine="709"/>
        <w:jc w:val="both"/>
        <w:rPr>
          <w:rFonts w:ascii="Times New Roman" w:hAnsi="Times New Roman"/>
          <w:sz w:val="20"/>
          <w:szCs w:val="20"/>
        </w:rPr>
      </w:pPr>
      <w:r>
        <w:rPr>
          <w:rFonts w:ascii="Times New Roman" w:hAnsi="Times New Roman"/>
          <w:sz w:val="20"/>
          <w:szCs w:val="20"/>
        </w:rPr>
        <w:t>6.11.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053B9391" w14:textId="77777777" w:rsidR="0084682A" w:rsidRDefault="0084682A">
      <w:pPr>
        <w:jc w:val="center"/>
        <w:rPr>
          <w:rFonts w:ascii="Times New Roman" w:hAnsi="Times New Roman"/>
          <w:b/>
          <w:bCs/>
          <w:sz w:val="20"/>
          <w:szCs w:val="20"/>
        </w:rPr>
      </w:pPr>
    </w:p>
    <w:p w14:paraId="61D9BE85" w14:textId="64484A7F" w:rsidR="0050779F" w:rsidRDefault="0050779F" w:rsidP="0050779F">
      <w:pPr>
        <w:rPr>
          <w:rFonts w:ascii="Times New Roman" w:hAnsi="Times New Roman"/>
          <w:b/>
          <w:bCs/>
          <w:sz w:val="20"/>
          <w:szCs w:val="20"/>
        </w:rPr>
        <w:sectPr w:rsidR="0050779F" w:rsidSect="000A18BE">
          <w:pgSz w:w="16840" w:h="11900" w:orient="landscape"/>
          <w:pgMar w:top="1135" w:right="567" w:bottom="709" w:left="709" w:header="397" w:footer="0" w:gutter="0"/>
          <w:cols w:space="720"/>
          <w:titlePg/>
          <w:docGrid w:linePitch="326"/>
        </w:sectPr>
      </w:pPr>
    </w:p>
    <w:p w14:paraId="796EF138" w14:textId="77777777" w:rsidR="007D3918" w:rsidRDefault="007D3918">
      <w:pPr>
        <w:keepNext/>
        <w:keepLines/>
        <w:widowControl/>
        <w:outlineLvl w:val="2"/>
        <w:rPr>
          <w:rFonts w:ascii="Times New Roman" w:eastAsia="Times New Roman" w:hAnsi="Times New Roman" w:cs="Times New Roman"/>
          <w:spacing w:val="-5"/>
          <w:sz w:val="20"/>
          <w:szCs w:val="20"/>
        </w:rPr>
      </w:pPr>
    </w:p>
    <w:p w14:paraId="3028E9AE" w14:textId="77777777" w:rsidR="007D3918" w:rsidRDefault="007D3918">
      <w:pPr>
        <w:keepNext/>
        <w:keepLines/>
        <w:widowControl/>
        <w:outlineLvl w:val="2"/>
        <w:rPr>
          <w:sz w:val="20"/>
          <w:szCs w:val="20"/>
        </w:rPr>
      </w:pPr>
    </w:p>
    <w:p w14:paraId="2C998743" w14:textId="77777777" w:rsidR="007D3918" w:rsidRDefault="007D3918">
      <w:pPr>
        <w:widowControl/>
        <w:jc w:val="both"/>
        <w:rPr>
          <w:rFonts w:ascii="Times New Roman" w:eastAsia="Times New Roman" w:hAnsi="Times New Roman" w:cs="Times New Roman"/>
          <w:b/>
          <w:bCs/>
          <w:sz w:val="20"/>
          <w:szCs w:val="20"/>
        </w:rPr>
      </w:pPr>
    </w:p>
    <w:p w14:paraId="18E6E105" w14:textId="77777777"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14:paraId="6C5341D3" w14:textId="77777777"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520874">
        <w:rPr>
          <w:rFonts w:ascii="Times New Roman" w:hAnsi="Times New Roman"/>
          <w:sz w:val="20"/>
          <w:szCs w:val="20"/>
        </w:rPr>
        <w:t>5</w:t>
      </w:r>
    </w:p>
    <w:p w14:paraId="511120A8" w14:textId="77777777" w:rsidR="007D3918" w:rsidRDefault="007D3918">
      <w:pPr>
        <w:jc w:val="right"/>
        <w:rPr>
          <w:rFonts w:ascii="Times New Roman" w:eastAsia="Times New Roman" w:hAnsi="Times New Roman" w:cs="Times New Roman"/>
          <w:sz w:val="22"/>
          <w:szCs w:val="22"/>
        </w:rPr>
      </w:pPr>
    </w:p>
    <w:p w14:paraId="191EA12E" w14:textId="77777777"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14:paraId="471A1483" w14:textId="77777777"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14:paraId="331E53B7" w14:textId="77777777"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14:paraId="4E91C546" w14:textId="77777777"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14:paraId="4949E68C" w14:textId="77777777" w:rsidR="007D3918" w:rsidRDefault="007D3918"/>
        </w:tc>
      </w:tr>
      <w:tr w:rsidR="007D3918" w14:paraId="1CC4FCD6" w14:textId="77777777"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14:paraId="2D7E5891" w14:textId="77777777"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14:paraId="63187848" w14:textId="77777777"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14:paraId="3CCB588B" w14:textId="77777777"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14:paraId="6010A609" w14:textId="77777777"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14:paraId="79BE836E" w14:textId="77777777" w:rsidR="007D3918" w:rsidRDefault="007D3918"/>
        </w:tc>
      </w:tr>
      <w:tr w:rsidR="002A67E7" w14:paraId="4663726A" w14:textId="7777777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14:paraId="4C246A8B" w14:textId="77777777"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14:paraId="2C18374E" w14:textId="77777777"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14:paraId="380E78E3" w14:textId="77777777"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14:paraId="1E40763B" w14:textId="77777777"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14:paraId="2A048024" w14:textId="77777777"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14:paraId="09B49C3B" w14:textId="77777777"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14:paraId="70DA2AEB" w14:textId="77777777"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14:paraId="7CAD6F01" w14:textId="77777777"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14:paraId="24888076" w14:textId="77777777"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14:paraId="23B4F587" w14:textId="77777777"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14:paraId="703BFA88" w14:textId="77777777"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14:paraId="48071FFA" w14:textId="77777777"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14:paraId="54629B4D" w14:textId="77777777"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14:paraId="65ECBEE0" w14:textId="77777777" w:rsidR="002A67E7" w:rsidRDefault="002A67E7"/>
        </w:tc>
      </w:tr>
      <w:tr w:rsidR="007D3918" w14:paraId="7FAB6CFD" w14:textId="77777777"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14:paraId="70291A95" w14:textId="77777777"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14:paraId="73EDAA4E" w14:textId="77777777" w:rsidR="007D3918" w:rsidRDefault="007D3918"/>
        </w:tc>
      </w:tr>
      <w:tr w:rsidR="002A67E7" w14:paraId="16950759" w14:textId="7777777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14:paraId="6E813372" w14:textId="77777777"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14:paraId="6D9FA142" w14:textId="77777777"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14:paraId="1FFA6321" w14:textId="77777777"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14:paraId="63B9B018" w14:textId="77777777"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14:paraId="65A57104" w14:textId="77777777"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14:paraId="16EDA0AA" w14:textId="77777777"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14:paraId="3539570D" w14:textId="77777777"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14:paraId="73CD5786" w14:textId="77777777"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14:paraId="27A3ACA9" w14:textId="77777777"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14:paraId="4D23A855" w14:textId="77777777"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14:paraId="6BFDB605" w14:textId="77777777"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14:paraId="7F3CC24B" w14:textId="77777777"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14:paraId="58F6A76A" w14:textId="77777777"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14:paraId="09816434" w14:textId="77777777"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14:paraId="43EDD870" w14:textId="77777777" w:rsidR="007D3918" w:rsidRDefault="007D3918"/>
        </w:tc>
      </w:tr>
      <w:tr w:rsidR="007D3918" w14:paraId="1BA629D4" w14:textId="77777777"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14:paraId="6E479FD2" w14:textId="77777777"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CB27DC" w14:textId="77777777"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C50468" w14:textId="77777777"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14:paraId="2946C952" w14:textId="77777777" w:rsidR="007D3918" w:rsidRDefault="007D3918"/>
        </w:tc>
      </w:tr>
      <w:tr w:rsidR="007D3918" w14:paraId="6426ECFB" w14:textId="77777777"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14:paraId="509F7817"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CEEE8A" w14:textId="77777777"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A1D1FD" w14:textId="77777777"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01B70A" w14:textId="77777777"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D7FCA3" w14:textId="77777777"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03B262" w14:textId="77777777"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DF4A26" w14:textId="77777777"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2C4C14" w14:textId="77777777"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6F5E8D" w14:textId="77777777"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14:paraId="3B8B2568" w14:textId="77777777" w:rsidR="007D3918" w:rsidRDefault="007D3918"/>
        </w:tc>
      </w:tr>
      <w:tr w:rsidR="002A67E7" w14:paraId="676914FF" w14:textId="7777777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14:paraId="445E5018" w14:textId="77777777"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14:paraId="71338CAC" w14:textId="77777777"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14:paraId="61A88829"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197C7978"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74CABA3"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33616B26"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3B586FF7"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4ACC246E"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14:paraId="149E77AA" w14:textId="77777777"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14:paraId="1E617739"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1C277D9B"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320A6A1E"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5495CD53"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11F2CD7C"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2AC1C9D7" w14:textId="77777777" w:rsidR="007D3918" w:rsidRDefault="007D3918"/>
        </w:tc>
      </w:tr>
      <w:tr w:rsidR="007D3918" w14:paraId="35A57583" w14:textId="77777777"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14:paraId="455756F3"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AF79B9" w14:textId="77777777"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DD990E"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304588AD"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76991F79" w14:textId="77777777"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5961DC"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0C2D54" w14:textId="77777777"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33EBD2" w14:textId="77777777"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EABE3D"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1B911A2E"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28A61F78"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08120062" w14:textId="77777777" w:rsidR="007D3918" w:rsidRDefault="007D3918"/>
        </w:tc>
      </w:tr>
      <w:tr w:rsidR="007D3918" w14:paraId="3525B86E" w14:textId="77777777"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14:paraId="2799E820"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6ADCAE" w14:textId="77777777"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A0DCDF" w14:textId="77777777"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4632CD"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7A17A980"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78CE9B31"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2924A535"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E2A636" w14:textId="77777777"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0F5C27"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174F2BCC"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34FECAD" w14:textId="77777777"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379233"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3AF070D7" w14:textId="77777777" w:rsidR="007D3918" w:rsidRDefault="007D3918"/>
        </w:tc>
      </w:tr>
      <w:tr w:rsidR="007D3918" w14:paraId="6AEF0188" w14:textId="7777777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14:paraId="03212304" w14:textId="77777777"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948F5C5" w14:textId="77777777"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14:paraId="6F094B93" w14:textId="77777777"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A54268" w14:textId="77777777"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F1814D" w14:textId="77777777"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3FA2191" w14:textId="77777777"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14:paraId="3DE6932A"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51A883C7"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48D45B1C"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15B817A4"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26FB995"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232F5C27" w14:textId="77777777" w:rsidR="007D3918" w:rsidRDefault="007D3918"/>
        </w:tc>
      </w:tr>
      <w:tr w:rsidR="007D3918" w14:paraId="2892EA37" w14:textId="7777777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14:paraId="6E1AB58A" w14:textId="77777777"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1B36825" w14:textId="77777777"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14:paraId="2AAF1468"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19AE9FC4"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B33EEB4"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72595AAF"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8F8EFF8"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311AFBCC" w14:textId="77777777"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33AA0DD" w14:textId="77777777"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14:paraId="2B3A43BC"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75454A1A"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7E38BA3B"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14:paraId="614D7420"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736CD1DA"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14:paraId="30BB9D6B" w14:textId="77777777" w:rsidR="007D3918" w:rsidRDefault="007D3918"/>
        </w:tc>
      </w:tr>
    </w:tbl>
    <w:p w14:paraId="272FF961" w14:textId="77777777"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14:paraId="01A2EE23" w14:textId="77777777"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14:paraId="767EB6F5" w14:textId="77777777"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14:paraId="763DC219" w14:textId="77777777"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14:paraId="3A4C24E8" w14:textId="77777777"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14:paraId="16309A72" w14:textId="77777777"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14:paraId="61A1C9CC" w14:textId="77777777"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14:paraId="16C794C4" w14:textId="77777777" w:rsidR="007D3918" w:rsidRDefault="007D3918"/>
        </w:tc>
      </w:tr>
      <w:tr w:rsidR="007D3918" w14:paraId="40F6FE90" w14:textId="77777777"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14:paraId="62965A67" w14:textId="77777777"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14:paraId="3D170945" w14:textId="77777777"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14:paraId="37CB77EE" w14:textId="77777777"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13C4B377" w14:textId="77777777"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14:paraId="7C259313" w14:textId="77777777"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14:paraId="48883E9B" w14:textId="77777777"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2DD6A025" w14:textId="77777777"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1DCA6B22" w14:textId="77777777"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14:paraId="797CB9F6" w14:textId="77777777" w:rsidR="007D3918" w:rsidRDefault="007D3918"/>
        </w:tc>
      </w:tr>
      <w:tr w:rsidR="007D3918" w14:paraId="1B6A02B5" w14:textId="77777777"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14:paraId="5E90BF3D" w14:textId="77777777"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14:paraId="72057AB2" w14:textId="77777777"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14:paraId="57410250" w14:textId="77777777"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14:paraId="74029672" w14:textId="77777777"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22527606" w14:textId="77777777"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50867927" w14:textId="77777777"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14:paraId="51E2B71E" w14:textId="77777777"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14:paraId="0197CD99" w14:textId="77777777"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14:paraId="37B715F0" w14:textId="77777777"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14:paraId="05D16A3D" w14:textId="77777777"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14:paraId="4DE56121" w14:textId="77777777"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14:paraId="73CC06F4" w14:textId="77777777"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14:paraId="7533A1EB" w14:textId="77777777"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14:paraId="58D7A822" w14:textId="77777777"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645A129E" w14:textId="77777777"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14:paraId="6E89114F" w14:textId="77777777" w:rsidR="007D3918" w:rsidRDefault="007D3918"/>
        </w:tc>
      </w:tr>
      <w:tr w:rsidR="007D3918" w14:paraId="5A8B643D" w14:textId="77777777"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14:paraId="4CF688BC" w14:textId="77777777"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14:paraId="28E869DE" w14:textId="77777777"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14:paraId="77322DC1" w14:textId="77777777"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5B124996" w14:textId="77777777"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679DDEB9" w14:textId="77777777"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14:paraId="2E765A3E" w14:textId="77777777"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14:paraId="0D70B9BE" w14:textId="77777777"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14:paraId="389270DC" w14:textId="77777777"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14:paraId="650082A8" w14:textId="77777777"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14:paraId="5FA165F5" w14:textId="77777777"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14:paraId="4DD15CAB" w14:textId="77777777"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14:paraId="73DCDED7" w14:textId="77777777"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14:paraId="7B5DCC52" w14:textId="77777777"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58746D7C" w14:textId="77777777"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14:paraId="05990617" w14:textId="77777777" w:rsidR="007D3918" w:rsidRDefault="007D3918"/>
        </w:tc>
      </w:tr>
      <w:tr w:rsidR="007D3918" w14:paraId="616A4911" w14:textId="77777777"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14:paraId="309167BB" w14:textId="77777777"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14:paraId="5545362B" w14:textId="77777777"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14:paraId="5B3BE32A" w14:textId="77777777"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14:paraId="2386B068" w14:textId="77777777"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012A39B6" w14:textId="77777777"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4BF4A9DF" w14:textId="77777777"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14:paraId="0425B70B" w14:textId="77777777"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14:paraId="35EBD692" w14:textId="77777777"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14:paraId="33937402" w14:textId="77777777"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14:paraId="3AD649D1" w14:textId="77777777"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14:paraId="49DAAFA4" w14:textId="77777777"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14:paraId="659102D0" w14:textId="77777777"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14:paraId="0725D669" w14:textId="77777777"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14:paraId="519F1C63" w14:textId="77777777"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6010DC2D" w14:textId="77777777"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14:paraId="01DB9EDE" w14:textId="77777777" w:rsidR="007D3918" w:rsidRDefault="007D3918"/>
        </w:tc>
      </w:tr>
      <w:tr w:rsidR="007D3918" w14:paraId="62FF2303" w14:textId="77777777"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14:paraId="458207A4" w14:textId="77777777"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14:paraId="286BEFBA" w14:textId="77777777"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14:paraId="4FD8818B" w14:textId="77777777"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14:paraId="3FEE9C92" w14:textId="77777777"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14:paraId="3FF9562B" w14:textId="77777777"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14:paraId="5B6B9440" w14:textId="77777777"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14:paraId="492332EA" w14:textId="77777777"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14:paraId="666528C7" w14:textId="77777777"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14:paraId="51DA381A" w14:textId="77777777"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14:paraId="3BA7272B" w14:textId="77777777"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169681C7" w14:textId="77777777"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14:paraId="26FD6B03" w14:textId="77777777" w:rsidR="007D3918" w:rsidRDefault="007D3918"/>
        </w:tc>
      </w:tr>
      <w:tr w:rsidR="007D3918" w14:paraId="5B7DF5E8" w14:textId="77777777"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14:paraId="70EF0A85" w14:textId="77777777"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14:paraId="1D7387C1" w14:textId="77777777"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14:paraId="742BBF44" w14:textId="77777777"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14:paraId="4D5590D5" w14:textId="77777777"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14:paraId="66A22267" w14:textId="77777777"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14:paraId="750EC040" w14:textId="77777777"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14:paraId="51F25A99" w14:textId="77777777"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14:paraId="598A8974" w14:textId="77777777"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14:paraId="32C81A3B" w14:textId="77777777"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14:paraId="41A32346" w14:textId="77777777"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2A8D061A" w14:textId="77777777"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14:paraId="7F2FECD5" w14:textId="77777777"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14:paraId="6C9D9BF7" w14:textId="77777777"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757544D8" w14:textId="77777777"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14:paraId="2EDF04E3" w14:textId="77777777"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14:paraId="3CCB3A07" w14:textId="77777777" w:rsidR="007D3918" w:rsidRDefault="007D3918"/>
        </w:tc>
      </w:tr>
      <w:tr w:rsidR="007D3918" w14:paraId="4452A005" w14:textId="77777777"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14:paraId="0A4FBD8B" w14:textId="77777777"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14:paraId="3027456E" w14:textId="77777777"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14:paraId="6D9F4ED2" w14:textId="77777777"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14:paraId="139FC188" w14:textId="77777777"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14:paraId="72D03FF7" w14:textId="77777777"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14:paraId="3A32E476" w14:textId="77777777"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14:paraId="4D7354EA" w14:textId="77777777"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14:paraId="5C8D6AE0" w14:textId="77777777"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14:paraId="3849F35C" w14:textId="77777777"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0809DE0D" w14:textId="77777777"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14:paraId="7D985317" w14:textId="77777777"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14:paraId="57B8864D" w14:textId="77777777"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14:paraId="5D051602" w14:textId="77777777"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14:paraId="272A22FE" w14:textId="77777777"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14:paraId="168D4311" w14:textId="77777777" w:rsidR="007D3918" w:rsidRDefault="007D3918"/>
        </w:tc>
      </w:tr>
    </w:tbl>
    <w:p w14:paraId="30D1A62D" w14:textId="77777777"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C60F6A" w14:textId="77777777" w:rsidR="00787E43" w:rsidRDefault="00787E43">
      <w:r>
        <w:separator/>
      </w:r>
    </w:p>
  </w:endnote>
  <w:endnote w:type="continuationSeparator" w:id="0">
    <w:p w14:paraId="5DC557DB" w14:textId="77777777" w:rsidR="00787E43" w:rsidRDefault="00787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9C31B" w14:textId="77777777" w:rsidR="00787E43" w:rsidRDefault="00787E43">
      <w:r>
        <w:separator/>
      </w:r>
    </w:p>
  </w:footnote>
  <w:footnote w:type="continuationSeparator" w:id="0">
    <w:p w14:paraId="623AAE16" w14:textId="77777777" w:rsidR="00787E43" w:rsidRDefault="00787E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CF0676"/>
    <w:multiLevelType w:val="multilevel"/>
    <w:tmpl w:val="01F09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9"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7"/>
  </w:num>
  <w:num w:numId="3">
    <w:abstractNumId w:val="3"/>
  </w:num>
  <w:num w:numId="4">
    <w:abstractNumId w:val="8"/>
  </w:num>
  <w:num w:numId="5">
    <w:abstractNumId w:val="5"/>
  </w:num>
  <w:num w:numId="6">
    <w:abstractNumId w:val="9"/>
  </w:num>
  <w:num w:numId="7">
    <w:abstractNumId w:val="6"/>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918"/>
    <w:rsid w:val="00004633"/>
    <w:rsid w:val="00017D1E"/>
    <w:rsid w:val="000324F0"/>
    <w:rsid w:val="00040540"/>
    <w:rsid w:val="00044BAC"/>
    <w:rsid w:val="00051047"/>
    <w:rsid w:val="00060492"/>
    <w:rsid w:val="00065BE7"/>
    <w:rsid w:val="00071AFC"/>
    <w:rsid w:val="00073C70"/>
    <w:rsid w:val="00077BDF"/>
    <w:rsid w:val="00083C92"/>
    <w:rsid w:val="0008412D"/>
    <w:rsid w:val="0009540A"/>
    <w:rsid w:val="000A18BE"/>
    <w:rsid w:val="000A43C8"/>
    <w:rsid w:val="000B05D3"/>
    <w:rsid w:val="000B4B37"/>
    <w:rsid w:val="000B74E0"/>
    <w:rsid w:val="000D2086"/>
    <w:rsid w:val="001013E7"/>
    <w:rsid w:val="001129BC"/>
    <w:rsid w:val="001134C7"/>
    <w:rsid w:val="001410CC"/>
    <w:rsid w:val="00141651"/>
    <w:rsid w:val="001423AC"/>
    <w:rsid w:val="00152267"/>
    <w:rsid w:val="00163CCF"/>
    <w:rsid w:val="00166295"/>
    <w:rsid w:val="00167527"/>
    <w:rsid w:val="001739FF"/>
    <w:rsid w:val="00174CF8"/>
    <w:rsid w:val="00184BDF"/>
    <w:rsid w:val="00193F8D"/>
    <w:rsid w:val="001973EA"/>
    <w:rsid w:val="001A4008"/>
    <w:rsid w:val="001A4219"/>
    <w:rsid w:val="001A67BC"/>
    <w:rsid w:val="001B2784"/>
    <w:rsid w:val="001C08C3"/>
    <w:rsid w:val="001C5A08"/>
    <w:rsid w:val="001E3D67"/>
    <w:rsid w:val="00206ED7"/>
    <w:rsid w:val="00240856"/>
    <w:rsid w:val="002525DD"/>
    <w:rsid w:val="00262837"/>
    <w:rsid w:val="0027095C"/>
    <w:rsid w:val="00281A72"/>
    <w:rsid w:val="002853D6"/>
    <w:rsid w:val="00286AB1"/>
    <w:rsid w:val="00294E44"/>
    <w:rsid w:val="00295027"/>
    <w:rsid w:val="00297999"/>
    <w:rsid w:val="002A2A9E"/>
    <w:rsid w:val="002A67E7"/>
    <w:rsid w:val="002A7969"/>
    <w:rsid w:val="002C182F"/>
    <w:rsid w:val="002C42E8"/>
    <w:rsid w:val="002D3A85"/>
    <w:rsid w:val="002E16CA"/>
    <w:rsid w:val="0030399B"/>
    <w:rsid w:val="00310192"/>
    <w:rsid w:val="003133F6"/>
    <w:rsid w:val="00334567"/>
    <w:rsid w:val="003476CA"/>
    <w:rsid w:val="00350EFB"/>
    <w:rsid w:val="00352466"/>
    <w:rsid w:val="0035425A"/>
    <w:rsid w:val="00361349"/>
    <w:rsid w:val="00371997"/>
    <w:rsid w:val="00391579"/>
    <w:rsid w:val="0039342F"/>
    <w:rsid w:val="00393AEC"/>
    <w:rsid w:val="0039532D"/>
    <w:rsid w:val="003A50C5"/>
    <w:rsid w:val="003B137B"/>
    <w:rsid w:val="003B6E83"/>
    <w:rsid w:val="003C03BB"/>
    <w:rsid w:val="003E3F39"/>
    <w:rsid w:val="0040376C"/>
    <w:rsid w:val="00404531"/>
    <w:rsid w:val="0040493D"/>
    <w:rsid w:val="004256AF"/>
    <w:rsid w:val="00430B51"/>
    <w:rsid w:val="00436D2E"/>
    <w:rsid w:val="004428FD"/>
    <w:rsid w:val="00443F18"/>
    <w:rsid w:val="004708EA"/>
    <w:rsid w:val="0048575F"/>
    <w:rsid w:val="00487B08"/>
    <w:rsid w:val="00490C11"/>
    <w:rsid w:val="00494E77"/>
    <w:rsid w:val="004A5659"/>
    <w:rsid w:val="004B0C72"/>
    <w:rsid w:val="004D087B"/>
    <w:rsid w:val="004E4446"/>
    <w:rsid w:val="004E745D"/>
    <w:rsid w:val="005031E5"/>
    <w:rsid w:val="00503E70"/>
    <w:rsid w:val="0050779F"/>
    <w:rsid w:val="005121CB"/>
    <w:rsid w:val="0051478A"/>
    <w:rsid w:val="00520874"/>
    <w:rsid w:val="005364F7"/>
    <w:rsid w:val="00541EE5"/>
    <w:rsid w:val="00545B89"/>
    <w:rsid w:val="00551BDB"/>
    <w:rsid w:val="005554C1"/>
    <w:rsid w:val="00564725"/>
    <w:rsid w:val="005649FE"/>
    <w:rsid w:val="00583C14"/>
    <w:rsid w:val="00584B90"/>
    <w:rsid w:val="0059172F"/>
    <w:rsid w:val="005979C1"/>
    <w:rsid w:val="005A5B63"/>
    <w:rsid w:val="005C5B74"/>
    <w:rsid w:val="005D4AFD"/>
    <w:rsid w:val="005D58FB"/>
    <w:rsid w:val="005E0F97"/>
    <w:rsid w:val="005E6186"/>
    <w:rsid w:val="005F19C1"/>
    <w:rsid w:val="005F433D"/>
    <w:rsid w:val="00600888"/>
    <w:rsid w:val="00630454"/>
    <w:rsid w:val="00643D9D"/>
    <w:rsid w:val="00647D7E"/>
    <w:rsid w:val="00663108"/>
    <w:rsid w:val="00672A72"/>
    <w:rsid w:val="00684BCB"/>
    <w:rsid w:val="006C113E"/>
    <w:rsid w:val="006D6886"/>
    <w:rsid w:val="006E4A9B"/>
    <w:rsid w:val="00704835"/>
    <w:rsid w:val="007305F5"/>
    <w:rsid w:val="00741F9C"/>
    <w:rsid w:val="00755EEA"/>
    <w:rsid w:val="007662F4"/>
    <w:rsid w:val="00784494"/>
    <w:rsid w:val="0078708C"/>
    <w:rsid w:val="00787E43"/>
    <w:rsid w:val="00797093"/>
    <w:rsid w:val="007A040F"/>
    <w:rsid w:val="007A0D2F"/>
    <w:rsid w:val="007A21C7"/>
    <w:rsid w:val="007B1240"/>
    <w:rsid w:val="007D3918"/>
    <w:rsid w:val="007D464A"/>
    <w:rsid w:val="007D50EC"/>
    <w:rsid w:val="007E44FD"/>
    <w:rsid w:val="007E4F77"/>
    <w:rsid w:val="007E6EAA"/>
    <w:rsid w:val="007F0077"/>
    <w:rsid w:val="007F3C52"/>
    <w:rsid w:val="00802447"/>
    <w:rsid w:val="00811702"/>
    <w:rsid w:val="00822B63"/>
    <w:rsid w:val="008341CA"/>
    <w:rsid w:val="0084682A"/>
    <w:rsid w:val="0085235A"/>
    <w:rsid w:val="00854BA2"/>
    <w:rsid w:val="00892406"/>
    <w:rsid w:val="0089318E"/>
    <w:rsid w:val="00893633"/>
    <w:rsid w:val="008C412D"/>
    <w:rsid w:val="008C6605"/>
    <w:rsid w:val="008E4B43"/>
    <w:rsid w:val="00912DC1"/>
    <w:rsid w:val="009203EE"/>
    <w:rsid w:val="00921054"/>
    <w:rsid w:val="00927860"/>
    <w:rsid w:val="00930A24"/>
    <w:rsid w:val="00931540"/>
    <w:rsid w:val="009410E2"/>
    <w:rsid w:val="009811FA"/>
    <w:rsid w:val="00981DF7"/>
    <w:rsid w:val="00985B8F"/>
    <w:rsid w:val="00987955"/>
    <w:rsid w:val="009A0704"/>
    <w:rsid w:val="009A7A57"/>
    <w:rsid w:val="009B5016"/>
    <w:rsid w:val="009C015C"/>
    <w:rsid w:val="009C7A1C"/>
    <w:rsid w:val="009D5AC0"/>
    <w:rsid w:val="009E33AE"/>
    <w:rsid w:val="009F6A29"/>
    <w:rsid w:val="00A166E0"/>
    <w:rsid w:val="00A231FE"/>
    <w:rsid w:val="00A26E50"/>
    <w:rsid w:val="00A35504"/>
    <w:rsid w:val="00A4065C"/>
    <w:rsid w:val="00A4265C"/>
    <w:rsid w:val="00A46B42"/>
    <w:rsid w:val="00A51A41"/>
    <w:rsid w:val="00A8088C"/>
    <w:rsid w:val="00AA39F7"/>
    <w:rsid w:val="00AC5B74"/>
    <w:rsid w:val="00AC5D51"/>
    <w:rsid w:val="00AF615E"/>
    <w:rsid w:val="00B00485"/>
    <w:rsid w:val="00B20CCF"/>
    <w:rsid w:val="00B2707D"/>
    <w:rsid w:val="00B3086A"/>
    <w:rsid w:val="00B441C7"/>
    <w:rsid w:val="00B47406"/>
    <w:rsid w:val="00B77C8A"/>
    <w:rsid w:val="00B85C6C"/>
    <w:rsid w:val="00B965A2"/>
    <w:rsid w:val="00B9735B"/>
    <w:rsid w:val="00BA2D6C"/>
    <w:rsid w:val="00BA2EB9"/>
    <w:rsid w:val="00BB0DEF"/>
    <w:rsid w:val="00BB48EA"/>
    <w:rsid w:val="00BD197F"/>
    <w:rsid w:val="00BD7DC7"/>
    <w:rsid w:val="00BE7228"/>
    <w:rsid w:val="00C04AA1"/>
    <w:rsid w:val="00C14192"/>
    <w:rsid w:val="00C27B1D"/>
    <w:rsid w:val="00C328FB"/>
    <w:rsid w:val="00C51F68"/>
    <w:rsid w:val="00C70BE2"/>
    <w:rsid w:val="00C759A2"/>
    <w:rsid w:val="00C770A9"/>
    <w:rsid w:val="00C8632F"/>
    <w:rsid w:val="00C90FD4"/>
    <w:rsid w:val="00CB2CBF"/>
    <w:rsid w:val="00CC63FC"/>
    <w:rsid w:val="00CD0CF9"/>
    <w:rsid w:val="00CD36F9"/>
    <w:rsid w:val="00CE5E44"/>
    <w:rsid w:val="00D0175B"/>
    <w:rsid w:val="00D11FC3"/>
    <w:rsid w:val="00D24D4F"/>
    <w:rsid w:val="00D2655E"/>
    <w:rsid w:val="00D33039"/>
    <w:rsid w:val="00D47236"/>
    <w:rsid w:val="00D50B6D"/>
    <w:rsid w:val="00D72890"/>
    <w:rsid w:val="00D91418"/>
    <w:rsid w:val="00D92E2D"/>
    <w:rsid w:val="00DB161C"/>
    <w:rsid w:val="00E01249"/>
    <w:rsid w:val="00E11862"/>
    <w:rsid w:val="00E30B21"/>
    <w:rsid w:val="00E40669"/>
    <w:rsid w:val="00E459F8"/>
    <w:rsid w:val="00E46D81"/>
    <w:rsid w:val="00E60C0C"/>
    <w:rsid w:val="00E6486E"/>
    <w:rsid w:val="00E744B7"/>
    <w:rsid w:val="00E83249"/>
    <w:rsid w:val="00E878DC"/>
    <w:rsid w:val="00E9078A"/>
    <w:rsid w:val="00E9521D"/>
    <w:rsid w:val="00EA1077"/>
    <w:rsid w:val="00EA713A"/>
    <w:rsid w:val="00EE3E9B"/>
    <w:rsid w:val="00F127BF"/>
    <w:rsid w:val="00F12811"/>
    <w:rsid w:val="00F26E83"/>
    <w:rsid w:val="00F3388B"/>
    <w:rsid w:val="00F36B93"/>
    <w:rsid w:val="00F4042D"/>
    <w:rsid w:val="00F452A1"/>
    <w:rsid w:val="00F463C3"/>
    <w:rsid w:val="00F47763"/>
    <w:rsid w:val="00F52035"/>
    <w:rsid w:val="00F52DC8"/>
    <w:rsid w:val="00F836ED"/>
    <w:rsid w:val="00F867BB"/>
    <w:rsid w:val="00F87A56"/>
    <w:rsid w:val="00F9045D"/>
    <w:rsid w:val="00F9352C"/>
    <w:rsid w:val="00F96251"/>
    <w:rsid w:val="00FD41BE"/>
    <w:rsid w:val="00FE2525"/>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332D9"/>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paragraph" w:styleId="2">
    <w:name w:val="heading 2"/>
    <w:basedOn w:val="a"/>
    <w:next w:val="a"/>
    <w:link w:val="20"/>
    <w:uiPriority w:val="9"/>
    <w:semiHidden/>
    <w:unhideWhenUsed/>
    <w:qFormat/>
    <w:rsid w:val="001739F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numbering" w:customStyle="1" w:styleId="10">
    <w:name w:val="Нет списка1"/>
    <w:next w:val="a2"/>
    <w:uiPriority w:val="99"/>
    <w:semiHidden/>
    <w:unhideWhenUsed/>
    <w:rsid w:val="009A0704"/>
  </w:style>
  <w:style w:type="table" w:customStyle="1" w:styleId="11">
    <w:name w:val="Сетка таблицы1"/>
    <w:basedOn w:val="a1"/>
    <w:next w:val="aa"/>
    <w:uiPriority w:val="39"/>
    <w:rsid w:val="009A0704"/>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9A0704"/>
    <w:tblPr>
      <w:tblInd w:w="0" w:type="dxa"/>
      <w:tblCellMar>
        <w:top w:w="0" w:type="dxa"/>
        <w:left w:w="0" w:type="dxa"/>
        <w:bottom w:w="0" w:type="dxa"/>
        <w:right w:w="0" w:type="dxa"/>
      </w:tblCellMar>
    </w:tblPr>
  </w:style>
  <w:style w:type="character" w:styleId="ae">
    <w:name w:val="Unresolved Mention"/>
    <w:basedOn w:val="a0"/>
    <w:uiPriority w:val="99"/>
    <w:semiHidden/>
    <w:unhideWhenUsed/>
    <w:rsid w:val="009A0704"/>
    <w:rPr>
      <w:color w:val="605E5C"/>
      <w:shd w:val="clear" w:color="auto" w:fill="E1DFDD"/>
    </w:rPr>
  </w:style>
  <w:style w:type="character" w:customStyle="1" w:styleId="markdown-word">
    <w:name w:val="markdown-word"/>
    <w:basedOn w:val="a0"/>
    <w:rsid w:val="00647D7E"/>
  </w:style>
  <w:style w:type="character" w:customStyle="1" w:styleId="20">
    <w:name w:val="Заголовок 2 Знак"/>
    <w:basedOn w:val="a0"/>
    <w:link w:val="2"/>
    <w:uiPriority w:val="9"/>
    <w:semiHidden/>
    <w:rsid w:val="001739FF"/>
    <w:rPr>
      <w:rFonts w:asciiTheme="majorHAnsi" w:eastAsiaTheme="majorEastAsia" w:hAnsiTheme="majorHAnsi" w:cstheme="majorBidi"/>
      <w:color w:val="2F5496" w:themeColor="accent1" w:themeShade="BF"/>
      <w:sz w:val="26"/>
      <w:szCs w:val="26"/>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124068">
      <w:bodyDiv w:val="1"/>
      <w:marLeft w:val="0"/>
      <w:marRight w:val="0"/>
      <w:marTop w:val="0"/>
      <w:marBottom w:val="0"/>
      <w:divBdr>
        <w:top w:val="none" w:sz="0" w:space="0" w:color="auto"/>
        <w:left w:val="none" w:sz="0" w:space="0" w:color="auto"/>
        <w:bottom w:val="none" w:sz="0" w:space="0" w:color="auto"/>
        <w:right w:val="none" w:sz="0" w:space="0" w:color="auto"/>
      </w:divBdr>
    </w:div>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231702321">
      <w:bodyDiv w:val="1"/>
      <w:marLeft w:val="0"/>
      <w:marRight w:val="0"/>
      <w:marTop w:val="0"/>
      <w:marBottom w:val="0"/>
      <w:divBdr>
        <w:top w:val="none" w:sz="0" w:space="0" w:color="auto"/>
        <w:left w:val="none" w:sz="0" w:space="0" w:color="auto"/>
        <w:bottom w:val="none" w:sz="0" w:space="0" w:color="auto"/>
        <w:right w:val="none" w:sz="0" w:space="0" w:color="auto"/>
      </w:divBdr>
    </w:div>
    <w:div w:id="357587184">
      <w:bodyDiv w:val="1"/>
      <w:marLeft w:val="0"/>
      <w:marRight w:val="0"/>
      <w:marTop w:val="0"/>
      <w:marBottom w:val="0"/>
      <w:divBdr>
        <w:top w:val="none" w:sz="0" w:space="0" w:color="auto"/>
        <w:left w:val="none" w:sz="0" w:space="0" w:color="auto"/>
        <w:bottom w:val="none" w:sz="0" w:space="0" w:color="auto"/>
        <w:right w:val="none" w:sz="0" w:space="0" w:color="auto"/>
      </w:divBdr>
      <w:divsChild>
        <w:div w:id="1905987152">
          <w:marLeft w:val="0"/>
          <w:marRight w:val="0"/>
          <w:marTop w:val="0"/>
          <w:marBottom w:val="0"/>
          <w:divBdr>
            <w:top w:val="none" w:sz="0" w:space="0" w:color="auto"/>
            <w:left w:val="none" w:sz="0" w:space="0" w:color="auto"/>
            <w:bottom w:val="none" w:sz="0" w:space="0" w:color="auto"/>
            <w:right w:val="none" w:sz="0" w:space="0" w:color="auto"/>
          </w:divBdr>
        </w:div>
      </w:divsChild>
    </w:div>
    <w:div w:id="557977359">
      <w:bodyDiv w:val="1"/>
      <w:marLeft w:val="0"/>
      <w:marRight w:val="0"/>
      <w:marTop w:val="0"/>
      <w:marBottom w:val="0"/>
      <w:divBdr>
        <w:top w:val="none" w:sz="0" w:space="0" w:color="auto"/>
        <w:left w:val="none" w:sz="0" w:space="0" w:color="auto"/>
        <w:bottom w:val="none" w:sz="0" w:space="0" w:color="auto"/>
        <w:right w:val="none" w:sz="0" w:space="0" w:color="auto"/>
      </w:divBdr>
      <w:divsChild>
        <w:div w:id="79329069">
          <w:marLeft w:val="0"/>
          <w:marRight w:val="0"/>
          <w:marTop w:val="0"/>
          <w:marBottom w:val="0"/>
          <w:divBdr>
            <w:top w:val="none" w:sz="0" w:space="0" w:color="auto"/>
            <w:left w:val="none" w:sz="0" w:space="0" w:color="auto"/>
            <w:bottom w:val="single" w:sz="6" w:space="4" w:color="E9EEF2"/>
            <w:right w:val="none" w:sz="0" w:space="0" w:color="auto"/>
          </w:divBdr>
        </w:div>
        <w:div w:id="845362308">
          <w:marLeft w:val="0"/>
          <w:marRight w:val="0"/>
          <w:marTop w:val="0"/>
          <w:marBottom w:val="0"/>
          <w:divBdr>
            <w:top w:val="none" w:sz="0" w:space="0" w:color="auto"/>
            <w:left w:val="none" w:sz="0" w:space="0" w:color="auto"/>
            <w:bottom w:val="single" w:sz="6" w:space="4" w:color="E9EEF2"/>
            <w:right w:val="none" w:sz="0" w:space="0" w:color="auto"/>
          </w:divBdr>
          <w:divsChild>
            <w:div w:id="784468423">
              <w:marLeft w:val="0"/>
              <w:marRight w:val="0"/>
              <w:marTop w:val="0"/>
              <w:marBottom w:val="0"/>
              <w:divBdr>
                <w:top w:val="none" w:sz="0" w:space="0" w:color="auto"/>
                <w:left w:val="none" w:sz="0" w:space="0" w:color="auto"/>
                <w:bottom w:val="none" w:sz="0" w:space="0" w:color="auto"/>
                <w:right w:val="none" w:sz="0" w:space="0" w:color="auto"/>
              </w:divBdr>
            </w:div>
          </w:divsChild>
        </w:div>
        <w:div w:id="1258558835">
          <w:marLeft w:val="0"/>
          <w:marRight w:val="0"/>
          <w:marTop w:val="0"/>
          <w:marBottom w:val="0"/>
          <w:divBdr>
            <w:top w:val="none" w:sz="0" w:space="0" w:color="auto"/>
            <w:left w:val="none" w:sz="0" w:space="0" w:color="auto"/>
            <w:bottom w:val="single" w:sz="6" w:space="4" w:color="E9EEF2"/>
            <w:right w:val="none" w:sz="0" w:space="0" w:color="auto"/>
          </w:divBdr>
        </w:div>
        <w:div w:id="1758212711">
          <w:marLeft w:val="0"/>
          <w:marRight w:val="0"/>
          <w:marTop w:val="0"/>
          <w:marBottom w:val="0"/>
          <w:divBdr>
            <w:top w:val="none" w:sz="0" w:space="0" w:color="auto"/>
            <w:left w:val="none" w:sz="0" w:space="0" w:color="auto"/>
            <w:bottom w:val="single" w:sz="6" w:space="4" w:color="E9EEF2"/>
            <w:right w:val="none" w:sz="0" w:space="0" w:color="auto"/>
          </w:divBdr>
          <w:divsChild>
            <w:div w:id="1922447140">
              <w:marLeft w:val="0"/>
              <w:marRight w:val="0"/>
              <w:marTop w:val="0"/>
              <w:marBottom w:val="0"/>
              <w:divBdr>
                <w:top w:val="none" w:sz="0" w:space="0" w:color="auto"/>
                <w:left w:val="none" w:sz="0" w:space="0" w:color="auto"/>
                <w:bottom w:val="none" w:sz="0" w:space="0" w:color="auto"/>
                <w:right w:val="none" w:sz="0" w:space="0" w:color="auto"/>
              </w:divBdr>
            </w:div>
          </w:divsChild>
        </w:div>
        <w:div w:id="689523805">
          <w:marLeft w:val="0"/>
          <w:marRight w:val="0"/>
          <w:marTop w:val="0"/>
          <w:marBottom w:val="0"/>
          <w:divBdr>
            <w:top w:val="none" w:sz="0" w:space="0" w:color="auto"/>
            <w:left w:val="none" w:sz="0" w:space="0" w:color="auto"/>
            <w:bottom w:val="single" w:sz="6" w:space="4" w:color="E9EEF2"/>
            <w:right w:val="none" w:sz="0" w:space="0" w:color="auto"/>
          </w:divBdr>
        </w:div>
        <w:div w:id="266892954">
          <w:marLeft w:val="0"/>
          <w:marRight w:val="0"/>
          <w:marTop w:val="0"/>
          <w:marBottom w:val="0"/>
          <w:divBdr>
            <w:top w:val="none" w:sz="0" w:space="0" w:color="auto"/>
            <w:left w:val="none" w:sz="0" w:space="0" w:color="auto"/>
            <w:bottom w:val="single" w:sz="6" w:space="4" w:color="E9EEF2"/>
            <w:right w:val="none" w:sz="0" w:space="0" w:color="auto"/>
          </w:divBdr>
          <w:divsChild>
            <w:div w:id="580723134">
              <w:marLeft w:val="0"/>
              <w:marRight w:val="0"/>
              <w:marTop w:val="0"/>
              <w:marBottom w:val="0"/>
              <w:divBdr>
                <w:top w:val="none" w:sz="0" w:space="0" w:color="auto"/>
                <w:left w:val="none" w:sz="0" w:space="0" w:color="auto"/>
                <w:bottom w:val="none" w:sz="0" w:space="0" w:color="auto"/>
                <w:right w:val="none" w:sz="0" w:space="0" w:color="auto"/>
              </w:divBdr>
            </w:div>
          </w:divsChild>
        </w:div>
        <w:div w:id="252588500">
          <w:marLeft w:val="0"/>
          <w:marRight w:val="0"/>
          <w:marTop w:val="0"/>
          <w:marBottom w:val="0"/>
          <w:divBdr>
            <w:top w:val="none" w:sz="0" w:space="0" w:color="auto"/>
            <w:left w:val="none" w:sz="0" w:space="0" w:color="auto"/>
            <w:bottom w:val="single" w:sz="6" w:space="4" w:color="E9EEF2"/>
            <w:right w:val="none" w:sz="0" w:space="0" w:color="auto"/>
          </w:divBdr>
        </w:div>
        <w:div w:id="1171873557">
          <w:marLeft w:val="0"/>
          <w:marRight w:val="0"/>
          <w:marTop w:val="0"/>
          <w:marBottom w:val="0"/>
          <w:divBdr>
            <w:top w:val="none" w:sz="0" w:space="0" w:color="auto"/>
            <w:left w:val="none" w:sz="0" w:space="0" w:color="auto"/>
            <w:bottom w:val="single" w:sz="6" w:space="4" w:color="E9EEF2"/>
            <w:right w:val="none" w:sz="0" w:space="0" w:color="auto"/>
          </w:divBdr>
          <w:divsChild>
            <w:div w:id="937912022">
              <w:marLeft w:val="0"/>
              <w:marRight w:val="0"/>
              <w:marTop w:val="0"/>
              <w:marBottom w:val="0"/>
              <w:divBdr>
                <w:top w:val="none" w:sz="0" w:space="0" w:color="auto"/>
                <w:left w:val="none" w:sz="0" w:space="0" w:color="auto"/>
                <w:bottom w:val="none" w:sz="0" w:space="0" w:color="auto"/>
                <w:right w:val="none" w:sz="0" w:space="0" w:color="auto"/>
              </w:divBdr>
            </w:div>
          </w:divsChild>
        </w:div>
        <w:div w:id="1516767476">
          <w:marLeft w:val="0"/>
          <w:marRight w:val="0"/>
          <w:marTop w:val="0"/>
          <w:marBottom w:val="0"/>
          <w:divBdr>
            <w:top w:val="none" w:sz="0" w:space="0" w:color="auto"/>
            <w:left w:val="none" w:sz="0" w:space="0" w:color="auto"/>
            <w:bottom w:val="single" w:sz="6" w:space="4" w:color="E9EEF2"/>
            <w:right w:val="none" w:sz="0" w:space="0" w:color="auto"/>
          </w:divBdr>
        </w:div>
        <w:div w:id="503206587">
          <w:marLeft w:val="0"/>
          <w:marRight w:val="0"/>
          <w:marTop w:val="0"/>
          <w:marBottom w:val="0"/>
          <w:divBdr>
            <w:top w:val="none" w:sz="0" w:space="0" w:color="auto"/>
            <w:left w:val="none" w:sz="0" w:space="0" w:color="auto"/>
            <w:bottom w:val="single" w:sz="6" w:space="4" w:color="E9EEF2"/>
            <w:right w:val="none" w:sz="0" w:space="0" w:color="auto"/>
          </w:divBdr>
          <w:divsChild>
            <w:div w:id="2112310361">
              <w:marLeft w:val="0"/>
              <w:marRight w:val="0"/>
              <w:marTop w:val="0"/>
              <w:marBottom w:val="0"/>
              <w:divBdr>
                <w:top w:val="none" w:sz="0" w:space="0" w:color="auto"/>
                <w:left w:val="none" w:sz="0" w:space="0" w:color="auto"/>
                <w:bottom w:val="none" w:sz="0" w:space="0" w:color="auto"/>
                <w:right w:val="none" w:sz="0" w:space="0" w:color="auto"/>
              </w:divBdr>
            </w:div>
          </w:divsChild>
        </w:div>
        <w:div w:id="1835224182">
          <w:marLeft w:val="0"/>
          <w:marRight w:val="0"/>
          <w:marTop w:val="0"/>
          <w:marBottom w:val="0"/>
          <w:divBdr>
            <w:top w:val="none" w:sz="0" w:space="0" w:color="auto"/>
            <w:left w:val="none" w:sz="0" w:space="0" w:color="auto"/>
            <w:bottom w:val="single" w:sz="6" w:space="4" w:color="E9EEF2"/>
            <w:right w:val="none" w:sz="0" w:space="0" w:color="auto"/>
          </w:divBdr>
        </w:div>
        <w:div w:id="1447387942">
          <w:marLeft w:val="0"/>
          <w:marRight w:val="0"/>
          <w:marTop w:val="0"/>
          <w:marBottom w:val="0"/>
          <w:divBdr>
            <w:top w:val="none" w:sz="0" w:space="0" w:color="auto"/>
            <w:left w:val="none" w:sz="0" w:space="0" w:color="auto"/>
            <w:bottom w:val="single" w:sz="6" w:space="4" w:color="E9EEF2"/>
            <w:right w:val="none" w:sz="0" w:space="0" w:color="auto"/>
          </w:divBdr>
          <w:divsChild>
            <w:div w:id="1475831621">
              <w:marLeft w:val="0"/>
              <w:marRight w:val="0"/>
              <w:marTop w:val="0"/>
              <w:marBottom w:val="0"/>
              <w:divBdr>
                <w:top w:val="none" w:sz="0" w:space="0" w:color="auto"/>
                <w:left w:val="none" w:sz="0" w:space="0" w:color="auto"/>
                <w:bottom w:val="none" w:sz="0" w:space="0" w:color="auto"/>
                <w:right w:val="none" w:sz="0" w:space="0" w:color="auto"/>
              </w:divBdr>
            </w:div>
          </w:divsChild>
        </w:div>
        <w:div w:id="1612472222">
          <w:marLeft w:val="0"/>
          <w:marRight w:val="0"/>
          <w:marTop w:val="0"/>
          <w:marBottom w:val="0"/>
          <w:divBdr>
            <w:top w:val="none" w:sz="0" w:space="0" w:color="auto"/>
            <w:left w:val="none" w:sz="0" w:space="0" w:color="auto"/>
            <w:bottom w:val="single" w:sz="6" w:space="4" w:color="E9EEF2"/>
            <w:right w:val="none" w:sz="0" w:space="0" w:color="auto"/>
          </w:divBdr>
        </w:div>
        <w:div w:id="170073775">
          <w:marLeft w:val="0"/>
          <w:marRight w:val="0"/>
          <w:marTop w:val="0"/>
          <w:marBottom w:val="0"/>
          <w:divBdr>
            <w:top w:val="none" w:sz="0" w:space="0" w:color="auto"/>
            <w:left w:val="none" w:sz="0" w:space="0" w:color="auto"/>
            <w:bottom w:val="single" w:sz="6" w:space="4" w:color="E9EEF2"/>
            <w:right w:val="none" w:sz="0" w:space="0" w:color="auto"/>
          </w:divBdr>
          <w:divsChild>
            <w:div w:id="1730034612">
              <w:marLeft w:val="0"/>
              <w:marRight w:val="0"/>
              <w:marTop w:val="0"/>
              <w:marBottom w:val="0"/>
              <w:divBdr>
                <w:top w:val="none" w:sz="0" w:space="0" w:color="auto"/>
                <w:left w:val="none" w:sz="0" w:space="0" w:color="auto"/>
                <w:bottom w:val="none" w:sz="0" w:space="0" w:color="auto"/>
                <w:right w:val="none" w:sz="0" w:space="0" w:color="auto"/>
              </w:divBdr>
            </w:div>
          </w:divsChild>
        </w:div>
        <w:div w:id="781386484">
          <w:marLeft w:val="0"/>
          <w:marRight w:val="0"/>
          <w:marTop w:val="0"/>
          <w:marBottom w:val="0"/>
          <w:divBdr>
            <w:top w:val="none" w:sz="0" w:space="0" w:color="auto"/>
            <w:left w:val="none" w:sz="0" w:space="0" w:color="auto"/>
            <w:bottom w:val="single" w:sz="6" w:space="4" w:color="E9EEF2"/>
            <w:right w:val="none" w:sz="0" w:space="0" w:color="auto"/>
          </w:divBdr>
        </w:div>
        <w:div w:id="1396321494">
          <w:marLeft w:val="0"/>
          <w:marRight w:val="0"/>
          <w:marTop w:val="0"/>
          <w:marBottom w:val="0"/>
          <w:divBdr>
            <w:top w:val="none" w:sz="0" w:space="0" w:color="auto"/>
            <w:left w:val="none" w:sz="0" w:space="0" w:color="auto"/>
            <w:bottom w:val="single" w:sz="6" w:space="4" w:color="E9EEF2"/>
            <w:right w:val="none" w:sz="0" w:space="0" w:color="auto"/>
          </w:divBdr>
          <w:divsChild>
            <w:div w:id="1156721462">
              <w:marLeft w:val="0"/>
              <w:marRight w:val="0"/>
              <w:marTop w:val="0"/>
              <w:marBottom w:val="0"/>
              <w:divBdr>
                <w:top w:val="none" w:sz="0" w:space="0" w:color="auto"/>
                <w:left w:val="none" w:sz="0" w:space="0" w:color="auto"/>
                <w:bottom w:val="none" w:sz="0" w:space="0" w:color="auto"/>
                <w:right w:val="none" w:sz="0" w:space="0" w:color="auto"/>
              </w:divBdr>
            </w:div>
          </w:divsChild>
        </w:div>
        <w:div w:id="825392973">
          <w:marLeft w:val="0"/>
          <w:marRight w:val="0"/>
          <w:marTop w:val="0"/>
          <w:marBottom w:val="0"/>
          <w:divBdr>
            <w:top w:val="none" w:sz="0" w:space="0" w:color="auto"/>
            <w:left w:val="none" w:sz="0" w:space="0" w:color="auto"/>
            <w:bottom w:val="single" w:sz="6" w:space="4" w:color="E9EEF2"/>
            <w:right w:val="none" w:sz="0" w:space="0" w:color="auto"/>
          </w:divBdr>
        </w:div>
        <w:div w:id="385879804">
          <w:marLeft w:val="0"/>
          <w:marRight w:val="0"/>
          <w:marTop w:val="0"/>
          <w:marBottom w:val="0"/>
          <w:divBdr>
            <w:top w:val="none" w:sz="0" w:space="0" w:color="auto"/>
            <w:left w:val="none" w:sz="0" w:space="0" w:color="auto"/>
            <w:bottom w:val="single" w:sz="6" w:space="4" w:color="E9EEF2"/>
            <w:right w:val="none" w:sz="0" w:space="0" w:color="auto"/>
          </w:divBdr>
          <w:divsChild>
            <w:div w:id="1525749625">
              <w:marLeft w:val="0"/>
              <w:marRight w:val="0"/>
              <w:marTop w:val="0"/>
              <w:marBottom w:val="0"/>
              <w:divBdr>
                <w:top w:val="none" w:sz="0" w:space="0" w:color="auto"/>
                <w:left w:val="none" w:sz="0" w:space="0" w:color="auto"/>
                <w:bottom w:val="none" w:sz="0" w:space="0" w:color="auto"/>
                <w:right w:val="none" w:sz="0" w:space="0" w:color="auto"/>
              </w:divBdr>
            </w:div>
          </w:divsChild>
        </w:div>
        <w:div w:id="1906522725">
          <w:marLeft w:val="0"/>
          <w:marRight w:val="0"/>
          <w:marTop w:val="0"/>
          <w:marBottom w:val="0"/>
          <w:divBdr>
            <w:top w:val="none" w:sz="0" w:space="0" w:color="auto"/>
            <w:left w:val="none" w:sz="0" w:space="0" w:color="auto"/>
            <w:bottom w:val="single" w:sz="6" w:space="4" w:color="E9EEF2"/>
            <w:right w:val="none" w:sz="0" w:space="0" w:color="auto"/>
          </w:divBdr>
        </w:div>
        <w:div w:id="1540974337">
          <w:marLeft w:val="0"/>
          <w:marRight w:val="0"/>
          <w:marTop w:val="0"/>
          <w:marBottom w:val="0"/>
          <w:divBdr>
            <w:top w:val="none" w:sz="0" w:space="0" w:color="auto"/>
            <w:left w:val="none" w:sz="0" w:space="0" w:color="auto"/>
            <w:bottom w:val="single" w:sz="6" w:space="4" w:color="E9EEF2"/>
            <w:right w:val="none" w:sz="0" w:space="0" w:color="auto"/>
          </w:divBdr>
          <w:divsChild>
            <w:div w:id="1416241387">
              <w:marLeft w:val="0"/>
              <w:marRight w:val="0"/>
              <w:marTop w:val="0"/>
              <w:marBottom w:val="0"/>
              <w:divBdr>
                <w:top w:val="none" w:sz="0" w:space="0" w:color="auto"/>
                <w:left w:val="none" w:sz="0" w:space="0" w:color="auto"/>
                <w:bottom w:val="none" w:sz="0" w:space="0" w:color="auto"/>
                <w:right w:val="none" w:sz="0" w:space="0" w:color="auto"/>
              </w:divBdr>
            </w:div>
          </w:divsChild>
        </w:div>
        <w:div w:id="658188998">
          <w:marLeft w:val="0"/>
          <w:marRight w:val="0"/>
          <w:marTop w:val="0"/>
          <w:marBottom w:val="0"/>
          <w:divBdr>
            <w:top w:val="none" w:sz="0" w:space="0" w:color="auto"/>
            <w:left w:val="none" w:sz="0" w:space="0" w:color="auto"/>
            <w:bottom w:val="single" w:sz="6" w:space="4" w:color="E9EEF2"/>
            <w:right w:val="none" w:sz="0" w:space="0" w:color="auto"/>
          </w:divBdr>
        </w:div>
        <w:div w:id="1626422942">
          <w:marLeft w:val="0"/>
          <w:marRight w:val="0"/>
          <w:marTop w:val="0"/>
          <w:marBottom w:val="0"/>
          <w:divBdr>
            <w:top w:val="none" w:sz="0" w:space="0" w:color="auto"/>
            <w:left w:val="none" w:sz="0" w:space="0" w:color="auto"/>
            <w:bottom w:val="single" w:sz="6" w:space="4" w:color="E9EEF2"/>
            <w:right w:val="none" w:sz="0" w:space="0" w:color="auto"/>
          </w:divBdr>
          <w:divsChild>
            <w:div w:id="1918901850">
              <w:marLeft w:val="0"/>
              <w:marRight w:val="0"/>
              <w:marTop w:val="0"/>
              <w:marBottom w:val="0"/>
              <w:divBdr>
                <w:top w:val="none" w:sz="0" w:space="0" w:color="auto"/>
                <w:left w:val="none" w:sz="0" w:space="0" w:color="auto"/>
                <w:bottom w:val="none" w:sz="0" w:space="0" w:color="auto"/>
                <w:right w:val="none" w:sz="0" w:space="0" w:color="auto"/>
              </w:divBdr>
            </w:div>
          </w:divsChild>
        </w:div>
        <w:div w:id="1246577157">
          <w:marLeft w:val="0"/>
          <w:marRight w:val="0"/>
          <w:marTop w:val="0"/>
          <w:marBottom w:val="0"/>
          <w:divBdr>
            <w:top w:val="none" w:sz="0" w:space="0" w:color="auto"/>
            <w:left w:val="none" w:sz="0" w:space="0" w:color="auto"/>
            <w:bottom w:val="single" w:sz="6" w:space="4" w:color="E9EEF2"/>
            <w:right w:val="none" w:sz="0" w:space="0" w:color="auto"/>
          </w:divBdr>
        </w:div>
        <w:div w:id="214854756">
          <w:marLeft w:val="0"/>
          <w:marRight w:val="0"/>
          <w:marTop w:val="0"/>
          <w:marBottom w:val="0"/>
          <w:divBdr>
            <w:top w:val="none" w:sz="0" w:space="0" w:color="auto"/>
            <w:left w:val="none" w:sz="0" w:space="0" w:color="auto"/>
            <w:bottom w:val="single" w:sz="6" w:space="4" w:color="E9EEF2"/>
            <w:right w:val="none" w:sz="0" w:space="0" w:color="auto"/>
          </w:divBdr>
          <w:divsChild>
            <w:div w:id="1562522224">
              <w:marLeft w:val="0"/>
              <w:marRight w:val="0"/>
              <w:marTop w:val="0"/>
              <w:marBottom w:val="0"/>
              <w:divBdr>
                <w:top w:val="none" w:sz="0" w:space="0" w:color="auto"/>
                <w:left w:val="none" w:sz="0" w:space="0" w:color="auto"/>
                <w:bottom w:val="none" w:sz="0" w:space="0" w:color="auto"/>
                <w:right w:val="none" w:sz="0" w:space="0" w:color="auto"/>
              </w:divBdr>
            </w:div>
          </w:divsChild>
        </w:div>
        <w:div w:id="1310860990">
          <w:marLeft w:val="0"/>
          <w:marRight w:val="0"/>
          <w:marTop w:val="0"/>
          <w:marBottom w:val="0"/>
          <w:divBdr>
            <w:top w:val="none" w:sz="0" w:space="0" w:color="auto"/>
            <w:left w:val="none" w:sz="0" w:space="0" w:color="auto"/>
            <w:bottom w:val="single" w:sz="6" w:space="4" w:color="E9EEF2"/>
            <w:right w:val="none" w:sz="0" w:space="0" w:color="auto"/>
          </w:divBdr>
        </w:div>
        <w:div w:id="896666201">
          <w:marLeft w:val="0"/>
          <w:marRight w:val="0"/>
          <w:marTop w:val="0"/>
          <w:marBottom w:val="0"/>
          <w:divBdr>
            <w:top w:val="none" w:sz="0" w:space="0" w:color="auto"/>
            <w:left w:val="none" w:sz="0" w:space="0" w:color="auto"/>
            <w:bottom w:val="single" w:sz="6" w:space="4" w:color="E9EEF2"/>
            <w:right w:val="none" w:sz="0" w:space="0" w:color="auto"/>
          </w:divBdr>
          <w:divsChild>
            <w:div w:id="1519807964">
              <w:marLeft w:val="0"/>
              <w:marRight w:val="0"/>
              <w:marTop w:val="0"/>
              <w:marBottom w:val="0"/>
              <w:divBdr>
                <w:top w:val="none" w:sz="0" w:space="0" w:color="auto"/>
                <w:left w:val="none" w:sz="0" w:space="0" w:color="auto"/>
                <w:bottom w:val="none" w:sz="0" w:space="0" w:color="auto"/>
                <w:right w:val="none" w:sz="0" w:space="0" w:color="auto"/>
              </w:divBdr>
            </w:div>
          </w:divsChild>
        </w:div>
        <w:div w:id="2041278617">
          <w:marLeft w:val="0"/>
          <w:marRight w:val="0"/>
          <w:marTop w:val="0"/>
          <w:marBottom w:val="0"/>
          <w:divBdr>
            <w:top w:val="none" w:sz="0" w:space="0" w:color="auto"/>
            <w:left w:val="none" w:sz="0" w:space="0" w:color="auto"/>
            <w:bottom w:val="single" w:sz="6" w:space="4" w:color="E9EEF2"/>
            <w:right w:val="none" w:sz="0" w:space="0" w:color="auto"/>
          </w:divBdr>
        </w:div>
        <w:div w:id="760832046">
          <w:marLeft w:val="0"/>
          <w:marRight w:val="0"/>
          <w:marTop w:val="0"/>
          <w:marBottom w:val="0"/>
          <w:divBdr>
            <w:top w:val="none" w:sz="0" w:space="0" w:color="auto"/>
            <w:left w:val="none" w:sz="0" w:space="0" w:color="auto"/>
            <w:bottom w:val="single" w:sz="6" w:space="4" w:color="E9EEF2"/>
            <w:right w:val="none" w:sz="0" w:space="0" w:color="auto"/>
          </w:divBdr>
          <w:divsChild>
            <w:div w:id="992874902">
              <w:marLeft w:val="0"/>
              <w:marRight w:val="0"/>
              <w:marTop w:val="0"/>
              <w:marBottom w:val="0"/>
              <w:divBdr>
                <w:top w:val="none" w:sz="0" w:space="0" w:color="auto"/>
                <w:left w:val="none" w:sz="0" w:space="0" w:color="auto"/>
                <w:bottom w:val="none" w:sz="0" w:space="0" w:color="auto"/>
                <w:right w:val="none" w:sz="0" w:space="0" w:color="auto"/>
              </w:divBdr>
            </w:div>
          </w:divsChild>
        </w:div>
        <w:div w:id="1450736159">
          <w:marLeft w:val="0"/>
          <w:marRight w:val="0"/>
          <w:marTop w:val="0"/>
          <w:marBottom w:val="0"/>
          <w:divBdr>
            <w:top w:val="none" w:sz="0" w:space="0" w:color="auto"/>
            <w:left w:val="none" w:sz="0" w:space="0" w:color="auto"/>
            <w:bottom w:val="single" w:sz="6" w:space="4" w:color="E9EEF2"/>
            <w:right w:val="none" w:sz="0" w:space="0" w:color="auto"/>
          </w:divBdr>
        </w:div>
        <w:div w:id="618031579">
          <w:marLeft w:val="0"/>
          <w:marRight w:val="0"/>
          <w:marTop w:val="0"/>
          <w:marBottom w:val="0"/>
          <w:divBdr>
            <w:top w:val="none" w:sz="0" w:space="0" w:color="auto"/>
            <w:left w:val="none" w:sz="0" w:space="0" w:color="auto"/>
            <w:bottom w:val="single" w:sz="6" w:space="4" w:color="E9EEF2"/>
            <w:right w:val="none" w:sz="0" w:space="0" w:color="auto"/>
          </w:divBdr>
          <w:divsChild>
            <w:div w:id="75420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385316">
      <w:bodyDiv w:val="1"/>
      <w:marLeft w:val="0"/>
      <w:marRight w:val="0"/>
      <w:marTop w:val="0"/>
      <w:marBottom w:val="0"/>
      <w:divBdr>
        <w:top w:val="none" w:sz="0" w:space="0" w:color="auto"/>
        <w:left w:val="none" w:sz="0" w:space="0" w:color="auto"/>
        <w:bottom w:val="none" w:sz="0" w:space="0" w:color="auto"/>
        <w:right w:val="none" w:sz="0" w:space="0" w:color="auto"/>
      </w:divBdr>
    </w:div>
    <w:div w:id="644772666">
      <w:bodyDiv w:val="1"/>
      <w:marLeft w:val="0"/>
      <w:marRight w:val="0"/>
      <w:marTop w:val="0"/>
      <w:marBottom w:val="0"/>
      <w:divBdr>
        <w:top w:val="none" w:sz="0" w:space="0" w:color="auto"/>
        <w:left w:val="none" w:sz="0" w:space="0" w:color="auto"/>
        <w:bottom w:val="none" w:sz="0" w:space="0" w:color="auto"/>
        <w:right w:val="none" w:sz="0" w:space="0" w:color="auto"/>
      </w:divBdr>
      <w:divsChild>
        <w:div w:id="1563904215">
          <w:marLeft w:val="0"/>
          <w:marRight w:val="0"/>
          <w:marTop w:val="0"/>
          <w:marBottom w:val="0"/>
          <w:divBdr>
            <w:top w:val="none" w:sz="0" w:space="0" w:color="auto"/>
            <w:left w:val="none" w:sz="0" w:space="0" w:color="auto"/>
            <w:bottom w:val="none" w:sz="0" w:space="0" w:color="auto"/>
            <w:right w:val="none" w:sz="0" w:space="0" w:color="auto"/>
          </w:divBdr>
        </w:div>
      </w:divsChild>
    </w:div>
    <w:div w:id="656032252">
      <w:bodyDiv w:val="1"/>
      <w:marLeft w:val="0"/>
      <w:marRight w:val="0"/>
      <w:marTop w:val="0"/>
      <w:marBottom w:val="0"/>
      <w:divBdr>
        <w:top w:val="none" w:sz="0" w:space="0" w:color="auto"/>
        <w:left w:val="none" w:sz="0" w:space="0" w:color="auto"/>
        <w:bottom w:val="none" w:sz="0" w:space="0" w:color="auto"/>
        <w:right w:val="none" w:sz="0" w:space="0" w:color="auto"/>
      </w:divBdr>
    </w:div>
    <w:div w:id="696126555">
      <w:bodyDiv w:val="1"/>
      <w:marLeft w:val="0"/>
      <w:marRight w:val="0"/>
      <w:marTop w:val="0"/>
      <w:marBottom w:val="0"/>
      <w:divBdr>
        <w:top w:val="none" w:sz="0" w:space="0" w:color="auto"/>
        <w:left w:val="none" w:sz="0" w:space="0" w:color="auto"/>
        <w:bottom w:val="none" w:sz="0" w:space="0" w:color="auto"/>
        <w:right w:val="none" w:sz="0" w:space="0" w:color="auto"/>
      </w:divBdr>
    </w:div>
    <w:div w:id="746459598">
      <w:bodyDiv w:val="1"/>
      <w:marLeft w:val="0"/>
      <w:marRight w:val="0"/>
      <w:marTop w:val="0"/>
      <w:marBottom w:val="0"/>
      <w:divBdr>
        <w:top w:val="none" w:sz="0" w:space="0" w:color="auto"/>
        <w:left w:val="none" w:sz="0" w:space="0" w:color="auto"/>
        <w:bottom w:val="none" w:sz="0" w:space="0" w:color="auto"/>
        <w:right w:val="none" w:sz="0" w:space="0" w:color="auto"/>
      </w:divBdr>
    </w:div>
    <w:div w:id="772214111">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050156992">
      <w:bodyDiv w:val="1"/>
      <w:marLeft w:val="0"/>
      <w:marRight w:val="0"/>
      <w:marTop w:val="0"/>
      <w:marBottom w:val="0"/>
      <w:divBdr>
        <w:top w:val="none" w:sz="0" w:space="0" w:color="auto"/>
        <w:left w:val="none" w:sz="0" w:space="0" w:color="auto"/>
        <w:bottom w:val="none" w:sz="0" w:space="0" w:color="auto"/>
        <w:right w:val="none" w:sz="0" w:space="0" w:color="auto"/>
      </w:divBdr>
    </w:div>
    <w:div w:id="1095437979">
      <w:bodyDiv w:val="1"/>
      <w:marLeft w:val="0"/>
      <w:marRight w:val="0"/>
      <w:marTop w:val="0"/>
      <w:marBottom w:val="0"/>
      <w:divBdr>
        <w:top w:val="none" w:sz="0" w:space="0" w:color="auto"/>
        <w:left w:val="none" w:sz="0" w:space="0" w:color="auto"/>
        <w:bottom w:val="none" w:sz="0" w:space="0" w:color="auto"/>
        <w:right w:val="none" w:sz="0" w:space="0" w:color="auto"/>
      </w:divBdr>
    </w:div>
    <w:div w:id="1164206392">
      <w:bodyDiv w:val="1"/>
      <w:marLeft w:val="0"/>
      <w:marRight w:val="0"/>
      <w:marTop w:val="0"/>
      <w:marBottom w:val="0"/>
      <w:divBdr>
        <w:top w:val="none" w:sz="0" w:space="0" w:color="auto"/>
        <w:left w:val="none" w:sz="0" w:space="0" w:color="auto"/>
        <w:bottom w:val="none" w:sz="0" w:space="0" w:color="auto"/>
        <w:right w:val="none" w:sz="0" w:space="0" w:color="auto"/>
      </w:divBdr>
    </w:div>
    <w:div w:id="1546256973">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 w:id="1677995920">
      <w:bodyDiv w:val="1"/>
      <w:marLeft w:val="0"/>
      <w:marRight w:val="0"/>
      <w:marTop w:val="0"/>
      <w:marBottom w:val="0"/>
      <w:divBdr>
        <w:top w:val="none" w:sz="0" w:space="0" w:color="auto"/>
        <w:left w:val="none" w:sz="0" w:space="0" w:color="auto"/>
        <w:bottom w:val="none" w:sz="0" w:space="0" w:color="auto"/>
        <w:right w:val="none" w:sz="0" w:space="0" w:color="auto"/>
      </w:divBdr>
    </w:div>
    <w:div w:id="17287202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mobileonline.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702</TotalTime>
  <Pages>1</Pages>
  <Words>7556</Words>
  <Characters>43074</Characters>
  <Application>Microsoft Office Word</Application>
  <DocSecurity>0</DocSecurity>
  <Lines>358</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Локи</cp:lastModifiedBy>
  <cp:revision>175</cp:revision>
  <cp:lastPrinted>2024-03-04T09:59:00Z</cp:lastPrinted>
  <dcterms:created xsi:type="dcterms:W3CDTF">2026-02-11T08:33:00Z</dcterms:created>
  <dcterms:modified xsi:type="dcterms:W3CDTF">2026-06-03T14:15:00Z</dcterms:modified>
</cp:coreProperties>
</file>