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74322E">
      <w:pPr>
        <w:pStyle w:val="a"/>
        <w:widowControl w:val="0"/>
        <w:numPr>
          <w:ilvl w:val="1"/>
          <w:numId w:val="2"/>
        </w:numPr>
        <w:tabs>
          <w:tab w:val="left" w:pos="426"/>
          <w:tab w:val="left" w:pos="567"/>
        </w:tabs>
        <w:rPr>
          <w:szCs w:val="24"/>
        </w:rPr>
      </w:pPr>
      <w:r w:rsidRPr="00C12320">
        <w:rPr>
          <w:szCs w:val="24"/>
        </w:rPr>
        <w:t xml:space="preserve">Поставщик принимает на себя обязательство по </w:t>
      </w:r>
      <w:r w:rsidR="00A55059" w:rsidRPr="00C12320">
        <w:rPr>
          <w:b/>
          <w:szCs w:val="24"/>
        </w:rPr>
        <w:t>поставке</w:t>
      </w:r>
      <w:r w:rsidR="00A55059" w:rsidRPr="00C12320">
        <w:rPr>
          <w:szCs w:val="24"/>
        </w:rPr>
        <w:t xml:space="preserve"> </w:t>
      </w:r>
      <w:r w:rsidR="00A63A82" w:rsidRPr="00A63A82">
        <w:rPr>
          <w:b/>
          <w:szCs w:val="24"/>
        </w:rPr>
        <w:t>припоев</w:t>
      </w:r>
      <w:r w:rsidR="00DB6E03" w:rsidRPr="00C1232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A813E6" w:rsidRPr="008556B6" w:rsidRDefault="00A813E6" w:rsidP="00A813E6">
      <w:pPr>
        <w:widowControl w:val="0"/>
        <w:rPr>
          <w:sz w:val="24"/>
          <w:szCs w:val="24"/>
        </w:rPr>
      </w:pPr>
      <w:r w:rsidRPr="008556B6">
        <w:rPr>
          <w:b/>
          <w:sz w:val="24"/>
          <w:szCs w:val="24"/>
        </w:rPr>
        <w:t>4.21.</w:t>
      </w:r>
      <w:r w:rsidRPr="008556B6">
        <w:rPr>
          <w:sz w:val="24"/>
          <w:szCs w:val="24"/>
        </w:rPr>
        <w:t xml:space="preserve">   Допустимое техническое отклонение</w:t>
      </w:r>
      <w:r>
        <w:rPr>
          <w:sz w:val="24"/>
          <w:szCs w:val="24"/>
        </w:rPr>
        <w:t xml:space="preserve"> объема поставляемого по договор</w:t>
      </w:r>
      <w:r w:rsidRPr="008556B6">
        <w:rPr>
          <w:sz w:val="24"/>
          <w:szCs w:val="24"/>
        </w:rPr>
        <w:t xml:space="preserve">у товара (далее - толеранс), обусловленное спецификой товара и установленное ГОСТ, ОСТ, ТУ и т.п., допускается </w:t>
      </w:r>
      <w:r>
        <w:rPr>
          <w:sz w:val="24"/>
          <w:szCs w:val="24"/>
        </w:rPr>
        <w:t>в пределах - 3</w:t>
      </w:r>
      <w:r w:rsidRPr="008556B6">
        <w:rPr>
          <w:sz w:val="24"/>
          <w:szCs w:val="24"/>
        </w:rPr>
        <w:t>%</w:t>
      </w:r>
      <w:r>
        <w:rPr>
          <w:sz w:val="24"/>
          <w:szCs w:val="24"/>
        </w:rPr>
        <w:t>/+0</w:t>
      </w:r>
      <w:r w:rsidRPr="008556B6">
        <w:rPr>
          <w:sz w:val="24"/>
          <w:szCs w:val="24"/>
        </w:rPr>
        <w:t xml:space="preserve"> (десяти процентов) от объема, указанного в Спецификации на поставку, в пределах максимального значения цены Договора.  </w:t>
      </w:r>
    </w:p>
    <w:p w:rsidR="0037138C" w:rsidRPr="0049533D" w:rsidRDefault="00A813E6" w:rsidP="00A813E6">
      <w:pPr>
        <w:widowControl w:val="0"/>
        <w:jc w:val="both"/>
        <w:rPr>
          <w:sz w:val="24"/>
          <w:szCs w:val="24"/>
        </w:rPr>
      </w:pPr>
      <w:r w:rsidRPr="008556B6">
        <w:rPr>
          <w:b/>
          <w:sz w:val="24"/>
          <w:szCs w:val="24"/>
        </w:rPr>
        <w:t>4.22.</w:t>
      </w:r>
      <w:r w:rsidRPr="008556B6">
        <w:rPr>
          <w:sz w:val="24"/>
          <w:szCs w:val="24"/>
        </w:rPr>
        <w:t xml:space="preserve"> При поставке продукции, с учетом толеранса, обязательства Поставщика по договору считаются исполненными надлежащим образом, при соблюдении ограничений</w:t>
      </w:r>
      <w:r>
        <w:rPr>
          <w:sz w:val="24"/>
          <w:szCs w:val="24"/>
        </w:rPr>
        <w:t>,</w:t>
      </w:r>
      <w:r w:rsidRPr="008556B6">
        <w:rPr>
          <w:sz w:val="24"/>
          <w:szCs w:val="24"/>
        </w:rPr>
        <w:t xml:space="preserve"> установленных в п. 4.21 настоящего договора. Оплате подлежит фактически поставленное количество продукции, указанное в товаросопроводительных документах.</w:t>
      </w: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w:t>
      </w:r>
      <w:r w:rsidR="00A46B63" w:rsidRPr="0049533D">
        <w:rPr>
          <w:sz w:val="24"/>
          <w:szCs w:val="24"/>
        </w:rPr>
        <w:lastRenderedPageBreak/>
        <w:t xml:space="preserve">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w:t>
      </w:r>
      <w:r w:rsidR="00413C86" w:rsidRPr="0049533D">
        <w:rPr>
          <w:sz w:val="24"/>
          <w:szCs w:val="24"/>
        </w:rPr>
        <w:lastRenderedPageBreak/>
        <w:t xml:space="preserve">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 xml:space="preserve">Уплата неустойки не освобождает виновную Сторону от выполнения обязательств по </w:t>
      </w:r>
      <w:r w:rsidRPr="0049533D">
        <w:rPr>
          <w:sz w:val="24"/>
          <w:szCs w:val="24"/>
          <w:lang w:eastAsia="x-none"/>
        </w:rPr>
        <w:lastRenderedPageBreak/>
        <w:t>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E4010" w:rsidRPr="0074322E">
        <w:rPr>
          <w:b/>
          <w:sz w:val="24"/>
          <w:szCs w:val="24"/>
          <w:highlight w:val="yellow"/>
        </w:rPr>
        <w:t>30</w:t>
      </w:r>
      <w:r w:rsidR="00833482" w:rsidRPr="0074322E">
        <w:rPr>
          <w:b/>
          <w:sz w:val="24"/>
          <w:szCs w:val="24"/>
          <w:highlight w:val="yellow"/>
        </w:rPr>
        <w:t>.0</w:t>
      </w:r>
      <w:r w:rsidR="00A813E6">
        <w:rPr>
          <w:b/>
          <w:sz w:val="24"/>
          <w:szCs w:val="24"/>
          <w:highlight w:val="yellow"/>
        </w:rPr>
        <w:t>8</w:t>
      </w:r>
      <w:r w:rsidR="00833482" w:rsidRPr="0074322E">
        <w:rPr>
          <w:b/>
          <w:sz w:val="24"/>
          <w:szCs w:val="24"/>
          <w:highlight w:val="yellow"/>
        </w:rPr>
        <w:t>.2026</w:t>
      </w:r>
      <w:r w:rsidR="005611A4" w:rsidRPr="0074322E">
        <w:rPr>
          <w:b/>
          <w:sz w:val="24"/>
          <w:szCs w:val="24"/>
          <w:highlight w:val="yellow"/>
        </w:rPr>
        <w:t>.</w:t>
      </w:r>
      <w:r w:rsidR="00425614" w:rsidRPr="0074322E">
        <w:rPr>
          <w:b/>
          <w:sz w:val="24"/>
          <w:szCs w:val="24"/>
          <w:highlight w:val="yellow"/>
        </w:rPr>
        <w:t xml:space="preserve"> </w:t>
      </w:r>
      <w:r w:rsidRPr="0074322E">
        <w:rPr>
          <w:sz w:val="24"/>
          <w:szCs w:val="24"/>
          <w:highlight w:val="yellow"/>
        </w:rPr>
        <w:t>Окончание</w:t>
      </w:r>
      <w:r w:rsidRPr="0049533D">
        <w:rPr>
          <w:sz w:val="24"/>
          <w:szCs w:val="24"/>
        </w:rPr>
        <w:t xml:space="preserve">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ADA" w:rsidRDefault="004A1ADA" w:rsidP="00854F72">
      <w:r>
        <w:separator/>
      </w:r>
    </w:p>
  </w:endnote>
  <w:endnote w:type="continuationSeparator" w:id="0">
    <w:p w:rsidR="004A1ADA" w:rsidRDefault="004A1ADA"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CF6A90">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ADA" w:rsidRDefault="004A1ADA" w:rsidP="00854F72">
      <w:r>
        <w:separator/>
      </w:r>
    </w:p>
  </w:footnote>
  <w:footnote w:type="continuationSeparator" w:id="0">
    <w:p w:rsidR="004A1ADA" w:rsidRDefault="004A1ADA"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ADA"/>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22E"/>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A82"/>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3E6"/>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5AE"/>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3FB"/>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2F5"/>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A9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5C96"/>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3D44"/>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4626C-B882-4288-A830-32FCD1CD5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8477</Words>
  <Characters>48325</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56689</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2026-06-04T06:54:00Z</dcterms:created>
  <dcterms:modified xsi:type="dcterms:W3CDTF">2026-06-04T06:54:00Z</dcterms:modified>
</cp:coreProperties>
</file>