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902F6" w14:textId="3EC2A2AF" w:rsidR="001A5845" w:rsidRDefault="00000000">
      <w:pPr>
        <w:widowControl w:val="0"/>
        <w:jc w:val="center"/>
        <w:outlineLvl w:val="0"/>
        <w:rPr>
          <w:b/>
          <w:bCs/>
          <w:sz w:val="20"/>
          <w:szCs w:val="20"/>
        </w:rPr>
      </w:pPr>
      <w:r>
        <w:rPr>
          <w:b/>
          <w:bCs/>
          <w:sz w:val="20"/>
          <w:szCs w:val="20"/>
        </w:rPr>
        <w:t>КОНТРАКТ № СШ-</w:t>
      </w:r>
      <w:r w:rsidR="00265BD0">
        <w:rPr>
          <w:b/>
          <w:bCs/>
          <w:sz w:val="20"/>
          <w:szCs w:val="20"/>
        </w:rPr>
        <w:t>ВДВ</w:t>
      </w:r>
    </w:p>
    <w:p w14:paraId="6E13606B" w14:textId="77777777" w:rsidR="001A5845" w:rsidRDefault="001A5845">
      <w:pPr>
        <w:widowControl w:val="0"/>
        <w:ind w:firstLine="567"/>
        <w:jc w:val="both"/>
        <w:rPr>
          <w:sz w:val="20"/>
          <w:szCs w:val="20"/>
        </w:rPr>
      </w:pPr>
    </w:p>
    <w:p w14:paraId="7866ECE4" w14:textId="47309B30" w:rsidR="001A5845" w:rsidRDefault="00000000">
      <w:pPr>
        <w:widowControl w:val="0"/>
        <w:jc w:val="both"/>
        <w:rPr>
          <w:sz w:val="20"/>
          <w:szCs w:val="20"/>
        </w:rPr>
      </w:pPr>
      <w:r>
        <w:rPr>
          <w:sz w:val="20"/>
          <w:szCs w:val="20"/>
        </w:rPr>
        <w:t xml:space="preserve">Санкт-Петербург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roofErr w:type="gramStart"/>
      <w:r>
        <w:rPr>
          <w:sz w:val="20"/>
          <w:szCs w:val="20"/>
        </w:rPr>
        <w:t xml:space="preserve">   «</w:t>
      </w:r>
      <w:proofErr w:type="gramEnd"/>
      <w:r>
        <w:rPr>
          <w:sz w:val="20"/>
          <w:szCs w:val="20"/>
        </w:rPr>
        <w:t xml:space="preserve">___» </w:t>
      </w:r>
      <w:r w:rsidR="00063717">
        <w:rPr>
          <w:sz w:val="20"/>
          <w:szCs w:val="20"/>
        </w:rPr>
        <w:t>___</w:t>
      </w:r>
      <w:r>
        <w:rPr>
          <w:sz w:val="20"/>
          <w:szCs w:val="20"/>
        </w:rPr>
        <w:t>_____ 202</w:t>
      </w:r>
      <w:r w:rsidR="00063717">
        <w:rPr>
          <w:sz w:val="20"/>
          <w:szCs w:val="20"/>
        </w:rPr>
        <w:t>6</w:t>
      </w:r>
      <w:r>
        <w:rPr>
          <w:sz w:val="20"/>
          <w:szCs w:val="20"/>
        </w:rPr>
        <w:t xml:space="preserve"> г.</w:t>
      </w:r>
    </w:p>
    <w:p w14:paraId="1F9AE921" w14:textId="77777777" w:rsidR="001A5845" w:rsidRDefault="001A5845">
      <w:pPr>
        <w:widowControl w:val="0"/>
        <w:ind w:firstLine="567"/>
        <w:jc w:val="both"/>
        <w:rPr>
          <w:sz w:val="20"/>
          <w:szCs w:val="20"/>
        </w:rPr>
      </w:pPr>
    </w:p>
    <w:p w14:paraId="16453851" w14:textId="77777777" w:rsidR="00750589" w:rsidRDefault="00750589">
      <w:pPr>
        <w:widowControl w:val="0"/>
        <w:ind w:firstLine="567"/>
        <w:jc w:val="both"/>
        <w:rPr>
          <w:sz w:val="20"/>
          <w:szCs w:val="20"/>
        </w:rPr>
      </w:pPr>
    </w:p>
    <w:p w14:paraId="14EE6C09" w14:textId="77777777" w:rsidR="001A5845" w:rsidRDefault="00000000">
      <w:pPr>
        <w:widowControl w:val="0"/>
        <w:ind w:firstLine="567"/>
        <w:jc w:val="both"/>
        <w:rPr>
          <w:sz w:val="20"/>
          <w:szCs w:val="20"/>
        </w:rPr>
      </w:pPr>
      <w:r>
        <w:rPr>
          <w:sz w:val="20"/>
          <w:szCs w:val="20"/>
        </w:rPr>
        <w:t>Государственное бюджетное учреждение дополнительного образования спортивная школа Центрального района Санкт-Петербурга, именуемое в дальнейшем «Заказчик», в лице директора Баранова Михаила Юрьевича, действующего на основании Устава, с одной стороны, и ________________(_____________________), именуемое в дальнейшем «Поставщик», в лице _____________________, действующего на основании 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19B34EF8" w14:textId="77777777" w:rsidR="001A5845" w:rsidRDefault="001A5845">
      <w:pPr>
        <w:widowControl w:val="0"/>
        <w:ind w:firstLine="567"/>
        <w:jc w:val="both"/>
        <w:rPr>
          <w:b/>
          <w:sz w:val="20"/>
          <w:szCs w:val="20"/>
        </w:rPr>
      </w:pPr>
    </w:p>
    <w:p w14:paraId="03D20CC3" w14:textId="77777777" w:rsidR="00750589" w:rsidRDefault="00750589">
      <w:pPr>
        <w:widowControl w:val="0"/>
        <w:ind w:firstLine="567"/>
        <w:jc w:val="both"/>
        <w:rPr>
          <w:b/>
          <w:sz w:val="20"/>
          <w:szCs w:val="20"/>
        </w:rPr>
      </w:pPr>
    </w:p>
    <w:p w14:paraId="0EE92E54" w14:textId="77777777" w:rsidR="001A5845" w:rsidRDefault="00000000">
      <w:pPr>
        <w:widowControl w:val="0"/>
        <w:jc w:val="center"/>
        <w:rPr>
          <w:b/>
          <w:sz w:val="20"/>
          <w:szCs w:val="20"/>
        </w:rPr>
      </w:pPr>
      <w:r>
        <w:rPr>
          <w:b/>
          <w:sz w:val="20"/>
          <w:szCs w:val="20"/>
        </w:rPr>
        <w:t>1. ПРЕДМЕТ КОНТРАКТА.</w:t>
      </w:r>
    </w:p>
    <w:p w14:paraId="22A302C4" w14:textId="77777777" w:rsidR="001A5845" w:rsidRDefault="001A5845">
      <w:pPr>
        <w:widowControl w:val="0"/>
        <w:ind w:firstLine="567"/>
        <w:jc w:val="both"/>
        <w:rPr>
          <w:sz w:val="20"/>
          <w:szCs w:val="20"/>
        </w:rPr>
      </w:pPr>
    </w:p>
    <w:p w14:paraId="62ADE029" w14:textId="0C6F595E" w:rsidR="001A5845" w:rsidRDefault="00000000">
      <w:pPr>
        <w:widowControl w:val="0"/>
        <w:ind w:firstLine="567"/>
        <w:jc w:val="both"/>
        <w:rPr>
          <w:sz w:val="20"/>
          <w:szCs w:val="20"/>
        </w:rPr>
      </w:pPr>
      <w:r>
        <w:rPr>
          <w:sz w:val="20"/>
          <w:szCs w:val="20"/>
        </w:rPr>
        <w:t xml:space="preserve">1.1. По настоящему Контракту Поставщик обязуется по заданию Заказчика осуществить поставку </w:t>
      </w:r>
      <w:r w:rsidR="00265BD0">
        <w:rPr>
          <w:sz w:val="20"/>
          <w:szCs w:val="20"/>
        </w:rPr>
        <w:t>водонагревател</w:t>
      </w:r>
      <w:r w:rsidR="003675E7">
        <w:rPr>
          <w:sz w:val="20"/>
          <w:szCs w:val="20"/>
        </w:rPr>
        <w:t>я</w:t>
      </w:r>
      <w:r>
        <w:rPr>
          <w:sz w:val="20"/>
          <w:szCs w:val="20"/>
        </w:rPr>
        <w:t xml:space="preserve"> (далее – товар</w:t>
      </w:r>
      <w:proofErr w:type="gramStart"/>
      <w:r>
        <w:rPr>
          <w:sz w:val="20"/>
          <w:szCs w:val="20"/>
        </w:rPr>
        <w:t>) ,</w:t>
      </w:r>
      <w:proofErr w:type="gramEnd"/>
      <w:r>
        <w:rPr>
          <w:bCs/>
          <w:sz w:val="20"/>
          <w:szCs w:val="20"/>
        </w:rPr>
        <w:t xml:space="preserve"> в соответствии со Спецификацией (Приложение № 1), а Заказчик обязуется принять товар и оплатить.</w:t>
      </w:r>
    </w:p>
    <w:p w14:paraId="437D5F42" w14:textId="77777777" w:rsidR="001A5845" w:rsidRDefault="00000000">
      <w:pPr>
        <w:widowControl w:val="0"/>
        <w:shd w:val="clear" w:color="auto" w:fill="FFFFFF"/>
        <w:autoSpaceDE w:val="0"/>
        <w:autoSpaceDN w:val="0"/>
        <w:adjustRightInd w:val="0"/>
        <w:ind w:firstLine="567"/>
        <w:jc w:val="both"/>
        <w:rPr>
          <w:sz w:val="20"/>
          <w:szCs w:val="20"/>
        </w:rPr>
      </w:pPr>
      <w:r>
        <w:rPr>
          <w:sz w:val="20"/>
          <w:szCs w:val="20"/>
        </w:rPr>
        <w:t>1.2. Наименование, ассортимент, количество, технические и функциональные характеристики и цена Товара указаны в Приложении № 1 к Контракту «Спецификация», являющимся неотъемлемой частью настоящего Контракта.</w:t>
      </w:r>
    </w:p>
    <w:p w14:paraId="3BBC4310" w14:textId="77777777" w:rsidR="001A5845" w:rsidRDefault="001A5845">
      <w:pPr>
        <w:widowControl w:val="0"/>
        <w:tabs>
          <w:tab w:val="left" w:pos="360"/>
        </w:tabs>
        <w:ind w:right="-5" w:firstLine="567"/>
        <w:jc w:val="both"/>
        <w:rPr>
          <w:b/>
          <w:sz w:val="20"/>
          <w:szCs w:val="20"/>
          <w:highlight w:val="yellow"/>
        </w:rPr>
      </w:pPr>
    </w:p>
    <w:p w14:paraId="40659FB8" w14:textId="77777777" w:rsidR="001A5845" w:rsidRDefault="00000000">
      <w:pPr>
        <w:pStyle w:val="ConsPlusNormal"/>
        <w:ind w:firstLine="0"/>
        <w:jc w:val="center"/>
        <w:rPr>
          <w:rFonts w:ascii="Times New Roman" w:hAnsi="Times New Roman" w:cs="Times New Roman"/>
          <w:b/>
          <w:caps/>
        </w:rPr>
      </w:pPr>
      <w:r>
        <w:rPr>
          <w:rFonts w:ascii="Times New Roman" w:hAnsi="Times New Roman" w:cs="Times New Roman"/>
          <w:b/>
          <w:caps/>
        </w:rPr>
        <w:t>2. Цена КОНТРАКТА и порядок расчетов.</w:t>
      </w:r>
    </w:p>
    <w:p w14:paraId="15AD26B2" w14:textId="77777777" w:rsidR="001A5845" w:rsidRDefault="001A5845">
      <w:pPr>
        <w:widowControl w:val="0"/>
        <w:shd w:val="clear" w:color="auto" w:fill="FFFFFF"/>
        <w:ind w:firstLine="567"/>
        <w:jc w:val="both"/>
        <w:rPr>
          <w:sz w:val="20"/>
          <w:szCs w:val="20"/>
        </w:rPr>
      </w:pPr>
    </w:p>
    <w:p w14:paraId="2EB22DC4" w14:textId="77777777" w:rsidR="001A5845" w:rsidRDefault="00000000">
      <w:pPr>
        <w:widowControl w:val="0"/>
        <w:shd w:val="clear" w:color="auto" w:fill="FFFFFF"/>
        <w:ind w:firstLine="567"/>
        <w:jc w:val="both"/>
        <w:rPr>
          <w:sz w:val="20"/>
          <w:szCs w:val="20"/>
        </w:rPr>
      </w:pPr>
      <w:r>
        <w:rPr>
          <w:sz w:val="20"/>
          <w:szCs w:val="20"/>
        </w:rPr>
        <w:t xml:space="preserve">2.1. Цена Контракта составляет </w:t>
      </w:r>
      <w:r>
        <w:rPr>
          <w:b/>
          <w:bCs/>
          <w:sz w:val="20"/>
          <w:szCs w:val="20"/>
        </w:rPr>
        <w:t>__________ рублей _____ копеек (________рублей ____копеек)</w:t>
      </w:r>
      <w:r>
        <w:rPr>
          <w:sz w:val="20"/>
          <w:szCs w:val="20"/>
        </w:rPr>
        <w:t>, в том числе НДС___% / НДС не облагается на основании ___________.</w:t>
      </w:r>
    </w:p>
    <w:p w14:paraId="04928D67" w14:textId="77777777" w:rsidR="001A5845" w:rsidRDefault="00000000">
      <w:pPr>
        <w:widowControl w:val="0"/>
        <w:shd w:val="clear" w:color="auto" w:fill="FFFFFF"/>
        <w:ind w:firstLine="567"/>
        <w:jc w:val="both"/>
        <w:rPr>
          <w:color w:val="000000"/>
          <w:sz w:val="20"/>
          <w:szCs w:val="20"/>
        </w:rPr>
      </w:pPr>
      <w:r>
        <w:rPr>
          <w:color w:val="000000"/>
          <w:sz w:val="20"/>
          <w:szCs w:val="2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54749B1" w14:textId="77777777" w:rsidR="001A5845" w:rsidRDefault="00000000">
      <w:pPr>
        <w:widowControl w:val="0"/>
        <w:ind w:firstLine="567"/>
        <w:jc w:val="both"/>
        <w:rPr>
          <w:color w:val="000000"/>
          <w:sz w:val="20"/>
          <w:szCs w:val="20"/>
        </w:rPr>
      </w:pPr>
      <w:r>
        <w:rPr>
          <w:color w:val="000000"/>
          <w:sz w:val="20"/>
          <w:szCs w:val="20"/>
        </w:rPr>
        <w:t xml:space="preserve">Цена настоящего Контракта может быть снижена по соглашению Сторон </w:t>
      </w:r>
      <w:proofErr w:type="gramStart"/>
      <w:r>
        <w:rPr>
          <w:color w:val="000000"/>
          <w:sz w:val="20"/>
          <w:szCs w:val="20"/>
        </w:rPr>
        <w:t>без изменения</w:t>
      </w:r>
      <w:proofErr w:type="gramEnd"/>
      <w:r>
        <w:rPr>
          <w:color w:val="000000"/>
          <w:sz w:val="20"/>
          <w:szCs w:val="20"/>
        </w:rPr>
        <w:t xml:space="preserve"> предусмотренных Контрактом объема работ и иных условий исполнения Контракта в соответствии с действующим законодательством РФ.</w:t>
      </w:r>
    </w:p>
    <w:p w14:paraId="1AE2B14B" w14:textId="77777777" w:rsidR="001A5845" w:rsidRDefault="00000000">
      <w:pPr>
        <w:widowControl w:val="0"/>
        <w:ind w:firstLine="567"/>
        <w:jc w:val="both"/>
        <w:rPr>
          <w:color w:val="000000"/>
          <w:sz w:val="20"/>
          <w:szCs w:val="20"/>
        </w:rPr>
      </w:pPr>
      <w:r>
        <w:rPr>
          <w:color w:val="000000"/>
          <w:sz w:val="20"/>
          <w:szCs w:val="20"/>
        </w:rPr>
        <w:t xml:space="preserve">2.3. Авансирование Контрактом не предусмотрено. </w:t>
      </w:r>
    </w:p>
    <w:p w14:paraId="05B8413F" w14:textId="77777777" w:rsidR="001A5845" w:rsidRDefault="00000000">
      <w:pPr>
        <w:widowControl w:val="0"/>
        <w:ind w:firstLineChars="290" w:firstLine="580"/>
        <w:jc w:val="both"/>
        <w:rPr>
          <w:color w:val="000000"/>
          <w:sz w:val="20"/>
          <w:szCs w:val="20"/>
        </w:rPr>
      </w:pPr>
      <w:r>
        <w:rPr>
          <w:color w:val="000000"/>
          <w:sz w:val="20"/>
          <w:szCs w:val="20"/>
        </w:rPr>
        <w:t xml:space="preserve">2.4. Оплата поставленного товара осуществляется Заказчиком в срок не более 7 (семи) рабочих дней с момента подписания обеими сторонами товарной накладной </w:t>
      </w:r>
      <w:r>
        <w:rPr>
          <w:color w:val="000000" w:themeColor="text1"/>
          <w:sz w:val="20"/>
        </w:rPr>
        <w:t>и/или УПД (универсальный передаточный акт)</w:t>
      </w:r>
      <w:r>
        <w:rPr>
          <w:color w:val="000000"/>
          <w:sz w:val="20"/>
          <w:szCs w:val="20"/>
        </w:rPr>
        <w:t xml:space="preserve">, </w:t>
      </w:r>
      <w:r>
        <w:rPr>
          <w:color w:val="000000" w:themeColor="text1"/>
          <w:sz w:val="20"/>
        </w:rPr>
        <w:t>акта приема-передачи товара</w:t>
      </w:r>
      <w:r>
        <w:rPr>
          <w:color w:val="000000"/>
          <w:sz w:val="20"/>
          <w:szCs w:val="20"/>
        </w:rPr>
        <w:t xml:space="preserve">, на основании выставленного Поставщиком счета, счета-фактуры (при наличии)  сформированного Заказчиком акта приемки ТРУ (по форме ОКУД 0510452). Датой оплаты является дата списания денежных средств с лицевого счета Заказчика. </w:t>
      </w:r>
    </w:p>
    <w:p w14:paraId="08ABCDCE" w14:textId="77777777" w:rsidR="001A5845" w:rsidRDefault="00000000">
      <w:pPr>
        <w:widowControl w:val="0"/>
        <w:ind w:firstLineChars="240" w:firstLine="480"/>
        <w:jc w:val="both"/>
        <w:rPr>
          <w:color w:val="000000"/>
          <w:sz w:val="20"/>
          <w:szCs w:val="20"/>
        </w:rPr>
      </w:pPr>
      <w:r>
        <w:rPr>
          <w:color w:val="000000"/>
          <w:sz w:val="20"/>
          <w:szCs w:val="20"/>
        </w:rPr>
        <w:t xml:space="preserve">2.5. </w:t>
      </w:r>
      <w:r>
        <w:rPr>
          <w:sz w:val="20"/>
          <w:szCs w:val="20"/>
        </w:rPr>
        <w:t>Ценой Контракта учтены все расходы, в том числе</w:t>
      </w:r>
      <w:r>
        <w:rPr>
          <w:color w:val="000000"/>
          <w:sz w:val="20"/>
          <w:szCs w:val="20"/>
        </w:rPr>
        <w:t xml:space="preserve">, уплачиваемые Поставщиком налоги, сборы и иные платежи. </w:t>
      </w:r>
    </w:p>
    <w:p w14:paraId="420308FD" w14:textId="77777777" w:rsidR="001A5845" w:rsidRDefault="00000000">
      <w:pPr>
        <w:widowControl w:val="0"/>
        <w:ind w:firstLine="567"/>
        <w:jc w:val="both"/>
        <w:rPr>
          <w:color w:val="000000"/>
          <w:sz w:val="20"/>
          <w:szCs w:val="20"/>
        </w:rPr>
      </w:pPr>
      <w:r>
        <w:rPr>
          <w:color w:val="000000"/>
          <w:sz w:val="20"/>
          <w:szCs w:val="20"/>
        </w:rPr>
        <w:t>2.6.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Pr>
          <w:color w:val="FF6699"/>
          <w:sz w:val="20"/>
          <w:szCs w:val="20"/>
        </w:rPr>
        <w:t xml:space="preserve"> </w:t>
      </w:r>
      <w:r>
        <w:rPr>
          <w:color w:val="000000"/>
          <w:sz w:val="20"/>
          <w:szCs w:val="20"/>
        </w:rPr>
        <w:t>Контракта.</w:t>
      </w:r>
    </w:p>
    <w:p w14:paraId="097CB1BF" w14:textId="77777777" w:rsidR="001A5845" w:rsidRDefault="00000000">
      <w:pPr>
        <w:widowControl w:val="0"/>
        <w:ind w:firstLine="567"/>
        <w:jc w:val="both"/>
        <w:rPr>
          <w:color w:val="000000"/>
          <w:sz w:val="20"/>
          <w:szCs w:val="20"/>
        </w:rPr>
      </w:pPr>
      <w:r>
        <w:rPr>
          <w:color w:val="000000"/>
          <w:sz w:val="20"/>
          <w:szCs w:val="20"/>
        </w:rPr>
        <w:t xml:space="preserve">2.7. </w:t>
      </w:r>
      <w:r>
        <w:rPr>
          <w:sz w:val="20"/>
          <w:szCs w:val="20"/>
        </w:rPr>
        <w:t>В случае выявления Заказчиком несоответствия сведений об объемах, содержании и стоимости товара, отраженных в акте приема-передачи товара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акт приема-передачи Товара и/или УПД, счет, счет-фактуру (при наличии). После этого Товар считается переданным Поставщиком Заказчику</w:t>
      </w:r>
      <w:r>
        <w:rPr>
          <w:color w:val="000000"/>
          <w:sz w:val="20"/>
          <w:szCs w:val="20"/>
        </w:rPr>
        <w:t>.</w:t>
      </w:r>
    </w:p>
    <w:p w14:paraId="0FBBAC14" w14:textId="77777777" w:rsidR="001A5845" w:rsidRDefault="00000000">
      <w:pPr>
        <w:pStyle w:val="af0"/>
        <w:widowControl w:val="0"/>
        <w:spacing w:after="0"/>
        <w:ind w:left="0" w:firstLine="567"/>
        <w:jc w:val="both"/>
        <w:rPr>
          <w:color w:val="000000"/>
          <w:sz w:val="20"/>
          <w:szCs w:val="20"/>
          <w:shd w:val="clear" w:color="auto" w:fill="FFFFFF"/>
        </w:rPr>
      </w:pPr>
      <w:r>
        <w:rPr>
          <w:color w:val="000000"/>
          <w:sz w:val="20"/>
          <w:szCs w:val="20"/>
        </w:rPr>
        <w:t xml:space="preserve">2.8. </w:t>
      </w:r>
      <w:r>
        <w:rPr>
          <w:sz w:val="20"/>
          <w:szCs w:val="20"/>
        </w:rPr>
        <w:t xml:space="preserve">Источник финансирования: </w:t>
      </w:r>
      <w:r>
        <w:rPr>
          <w:color w:val="000000"/>
          <w:sz w:val="20"/>
          <w:szCs w:val="20"/>
          <w:shd w:val="clear" w:color="auto" w:fill="FFFFFF"/>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2DC53DE1" w14:textId="77777777" w:rsidR="001A5845" w:rsidRDefault="00000000">
      <w:pPr>
        <w:pStyle w:val="af0"/>
        <w:widowControl w:val="0"/>
        <w:spacing w:after="0"/>
        <w:ind w:left="0" w:firstLine="567"/>
        <w:jc w:val="both"/>
        <w:rPr>
          <w:sz w:val="20"/>
          <w:szCs w:val="20"/>
        </w:rPr>
      </w:pPr>
      <w:r>
        <w:rPr>
          <w:color w:val="000000"/>
          <w:sz w:val="20"/>
          <w:szCs w:val="20"/>
        </w:rPr>
        <w:t xml:space="preserve"> 2.9. </w:t>
      </w:r>
      <w:r>
        <w:rPr>
          <w:sz w:val="20"/>
          <w:szCs w:val="20"/>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w:t>
      </w:r>
    </w:p>
    <w:p w14:paraId="02E3A693" w14:textId="77777777" w:rsidR="001A5845" w:rsidRDefault="001A5845">
      <w:pPr>
        <w:widowControl w:val="0"/>
        <w:ind w:firstLine="567"/>
        <w:jc w:val="both"/>
        <w:rPr>
          <w:b/>
          <w:sz w:val="20"/>
          <w:szCs w:val="20"/>
        </w:rPr>
      </w:pPr>
    </w:p>
    <w:p w14:paraId="727A13F7" w14:textId="77777777" w:rsidR="001A5845" w:rsidRDefault="00000000">
      <w:pPr>
        <w:widowControl w:val="0"/>
        <w:ind w:firstLine="567"/>
        <w:jc w:val="center"/>
        <w:rPr>
          <w:b/>
          <w:sz w:val="20"/>
          <w:szCs w:val="20"/>
        </w:rPr>
      </w:pPr>
      <w:r>
        <w:rPr>
          <w:b/>
          <w:sz w:val="20"/>
          <w:szCs w:val="20"/>
        </w:rPr>
        <w:t>3. ПОРЯДОК, СРОКИ И УСЛОВИЯ ПОСТАВКИ И ПРИЕМКИ ТОВАРА</w:t>
      </w:r>
    </w:p>
    <w:p w14:paraId="505CDE46" w14:textId="77777777" w:rsidR="001A5845" w:rsidRDefault="001A5845">
      <w:pPr>
        <w:widowControl w:val="0"/>
        <w:ind w:firstLine="567"/>
        <w:jc w:val="both"/>
        <w:rPr>
          <w:bCs/>
          <w:sz w:val="20"/>
          <w:szCs w:val="20"/>
        </w:rPr>
      </w:pPr>
      <w:bookmarkStart w:id="0" w:name="P1482"/>
      <w:bookmarkStart w:id="1" w:name="P1480"/>
      <w:bookmarkStart w:id="2" w:name="P1485"/>
      <w:bookmarkEnd w:id="0"/>
      <w:bookmarkEnd w:id="1"/>
      <w:bookmarkEnd w:id="2"/>
    </w:p>
    <w:p w14:paraId="42AB3A16" w14:textId="61A94328" w:rsidR="00063717" w:rsidRDefault="00000000">
      <w:pPr>
        <w:widowControl w:val="0"/>
        <w:ind w:firstLine="567"/>
        <w:jc w:val="both"/>
        <w:rPr>
          <w:b/>
          <w:sz w:val="20"/>
          <w:szCs w:val="20"/>
        </w:rPr>
      </w:pPr>
      <w:r>
        <w:rPr>
          <w:bCs/>
          <w:sz w:val="20"/>
          <w:szCs w:val="20"/>
        </w:rPr>
        <w:t xml:space="preserve">3.1. Поставщик самостоятельно доставляет Товар Заказчику по адресу: </w:t>
      </w:r>
      <w:r w:rsidR="00720C4F" w:rsidRPr="00720C4F">
        <w:rPr>
          <w:b/>
          <w:sz w:val="20"/>
          <w:szCs w:val="20"/>
        </w:rPr>
        <w:t xml:space="preserve">Ленинградская область, муниципальный район Всеволожский, сельское поселение </w:t>
      </w:r>
      <w:proofErr w:type="spellStart"/>
      <w:r w:rsidR="00720C4F" w:rsidRPr="00720C4F">
        <w:rPr>
          <w:b/>
          <w:sz w:val="20"/>
          <w:szCs w:val="20"/>
        </w:rPr>
        <w:t>Куйвозовское</w:t>
      </w:r>
      <w:proofErr w:type="spellEnd"/>
      <w:r w:rsidR="00720C4F" w:rsidRPr="00720C4F">
        <w:rPr>
          <w:b/>
          <w:sz w:val="20"/>
          <w:szCs w:val="20"/>
        </w:rPr>
        <w:t xml:space="preserve">, территория Автодорога Санкт-Петербург-Сортавала, километр 35-ый </w:t>
      </w:r>
      <w:r>
        <w:rPr>
          <w:b/>
          <w:sz w:val="20"/>
          <w:szCs w:val="20"/>
        </w:rPr>
        <w:t xml:space="preserve">(далее - место доставки), </w:t>
      </w:r>
      <w:r w:rsidR="00063717" w:rsidRPr="00063717">
        <w:rPr>
          <w:b/>
          <w:sz w:val="20"/>
          <w:szCs w:val="20"/>
        </w:rPr>
        <w:t xml:space="preserve">с даты подписания настоящего Контракта по </w:t>
      </w:r>
      <w:r w:rsidR="00063717" w:rsidRPr="00063717">
        <w:rPr>
          <w:b/>
          <w:sz w:val="20"/>
          <w:szCs w:val="20"/>
        </w:rPr>
        <w:lastRenderedPageBreak/>
        <w:t>заявке Заказчика в течение 7 (семи) рабочих дней.</w:t>
      </w:r>
    </w:p>
    <w:p w14:paraId="3285E62C" w14:textId="1452AC5D" w:rsidR="001A5845" w:rsidRDefault="00000000">
      <w:pPr>
        <w:widowControl w:val="0"/>
        <w:ind w:firstLine="567"/>
        <w:jc w:val="both"/>
        <w:rPr>
          <w:bCs/>
          <w:sz w:val="20"/>
          <w:szCs w:val="20"/>
        </w:rPr>
      </w:pPr>
      <w:r>
        <w:rPr>
          <w:bCs/>
          <w:sz w:val="20"/>
          <w:szCs w:val="20"/>
        </w:rPr>
        <w:t>Поставка осуществляется в рабочее время Заказчика. Поставщик не менее чем за 1 день до осуществления поставки Товара направляет в адрес Заказчика уведомление о времени и дате доставки Товара в место доставки.</w:t>
      </w:r>
    </w:p>
    <w:p w14:paraId="55DBFE53" w14:textId="77777777" w:rsidR="001A5845" w:rsidRDefault="00000000">
      <w:pPr>
        <w:widowControl w:val="0"/>
        <w:ind w:firstLine="567"/>
        <w:jc w:val="both"/>
        <w:rPr>
          <w:bCs/>
          <w:sz w:val="20"/>
          <w:szCs w:val="20"/>
        </w:rPr>
      </w:pPr>
      <w:r>
        <w:rPr>
          <w:bCs/>
          <w:sz w:val="20"/>
          <w:szCs w:val="20"/>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3B895E8" w14:textId="77777777" w:rsidR="001A5845" w:rsidRDefault="00000000">
      <w:pPr>
        <w:widowControl w:val="0"/>
        <w:ind w:firstLineChars="290" w:firstLine="580"/>
        <w:jc w:val="both"/>
        <w:rPr>
          <w:color w:val="000000"/>
          <w:sz w:val="20"/>
          <w:szCs w:val="20"/>
        </w:rPr>
      </w:pPr>
      <w:r>
        <w:rPr>
          <w:bCs/>
          <w:sz w:val="20"/>
          <w:szCs w:val="20"/>
        </w:rPr>
        <w:t xml:space="preserve">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r>
        <w:rPr>
          <w:color w:val="000000"/>
          <w:sz w:val="20"/>
          <w:szCs w:val="20"/>
        </w:rPr>
        <w:t xml:space="preserve">На основании переданных Поставщиком документов </w:t>
      </w:r>
      <w:r>
        <w:rPr>
          <w:sz w:val="20"/>
          <w:szCs w:val="20"/>
        </w:rPr>
        <w:t xml:space="preserve">(счет, счет-фактуры (при наличии), товарной накладной и/или УПД, акта </w:t>
      </w:r>
      <w:r>
        <w:rPr>
          <w:color w:val="000000"/>
          <w:sz w:val="20"/>
          <w:szCs w:val="20"/>
        </w:rPr>
        <w:t>приема-передачи товара</w:t>
      </w:r>
      <w:r>
        <w:rPr>
          <w:sz w:val="20"/>
          <w:szCs w:val="20"/>
        </w:rPr>
        <w:t>)</w:t>
      </w:r>
      <w:r>
        <w:rPr>
          <w:color w:val="000000"/>
          <w:sz w:val="20"/>
          <w:szCs w:val="20"/>
        </w:rPr>
        <w:t xml:space="preserve"> ответственное лицо Заказчика формирует акт приемки ТРУ (по форме ОКУД 0510452).</w:t>
      </w:r>
    </w:p>
    <w:p w14:paraId="0B5BEABB" w14:textId="77777777" w:rsidR="001A5845" w:rsidRDefault="00000000">
      <w:pPr>
        <w:widowControl w:val="0"/>
        <w:ind w:firstLine="567"/>
        <w:jc w:val="both"/>
        <w:rPr>
          <w:color w:val="000000"/>
          <w:sz w:val="20"/>
          <w:szCs w:val="20"/>
        </w:rPr>
      </w:pPr>
      <w:r>
        <w:rPr>
          <w:color w:val="000000"/>
          <w:sz w:val="20"/>
          <w:szCs w:val="20"/>
        </w:rPr>
        <w:t xml:space="preserve">По факту приемки поставленного товара Заказчик подписывает товарную накладную и/или УПД, акт </w:t>
      </w:r>
      <w:r>
        <w:rPr>
          <w:color w:val="000000" w:themeColor="text1"/>
          <w:sz w:val="20"/>
        </w:rPr>
        <w:t>приема-передачи товара</w:t>
      </w:r>
      <w:r>
        <w:rPr>
          <w:color w:val="000000"/>
          <w:sz w:val="20"/>
          <w:szCs w:val="20"/>
        </w:rPr>
        <w:t>,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 </w:t>
      </w:r>
    </w:p>
    <w:p w14:paraId="6048CEBD" w14:textId="77777777" w:rsidR="001A5845" w:rsidRPr="00063717" w:rsidRDefault="00000000">
      <w:pPr>
        <w:widowControl w:val="0"/>
        <w:ind w:firstLine="567"/>
        <w:jc w:val="both"/>
        <w:rPr>
          <w:color w:val="000000"/>
          <w:sz w:val="20"/>
          <w:szCs w:val="20"/>
        </w:rPr>
      </w:pPr>
      <w:r>
        <w:rPr>
          <w:color w:val="000000"/>
          <w:sz w:val="20"/>
          <w:szCs w:val="20"/>
        </w:rPr>
        <w:t xml:space="preserve">Оформление акта приемки ТРУ (по форме ОКУД 0510452) осуществляется без участия Поставщика с последующим уведомлением о результатах приемки (направляется скан - копия акта приемки ТРУ (по форме ОКУД 0510452)) на электронный адрес Поставщика, </w:t>
      </w:r>
      <w:r w:rsidRPr="00063717">
        <w:rPr>
          <w:color w:val="000000"/>
          <w:sz w:val="20"/>
          <w:szCs w:val="20"/>
        </w:rPr>
        <w:t>указанный в разделе 11 Контракта и/или посредством электронного документооборота через программу электронной отчетности «СБИС».</w:t>
      </w:r>
    </w:p>
    <w:p w14:paraId="64301B73" w14:textId="77777777" w:rsidR="001A5845" w:rsidRPr="00063717" w:rsidRDefault="00000000">
      <w:pPr>
        <w:widowControl w:val="0"/>
        <w:ind w:firstLine="567"/>
        <w:jc w:val="both"/>
        <w:rPr>
          <w:bCs/>
          <w:sz w:val="20"/>
          <w:szCs w:val="20"/>
        </w:rPr>
      </w:pPr>
      <w:r w:rsidRPr="00063717">
        <w:rPr>
          <w:bCs/>
          <w:sz w:val="20"/>
          <w:szCs w:val="20"/>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001A5845" w:rsidRPr="00063717">
          <w:rPr>
            <w:bCs/>
            <w:sz w:val="20"/>
            <w:szCs w:val="20"/>
          </w:rPr>
          <w:t>законом</w:t>
        </w:r>
      </w:hyperlink>
      <w:r w:rsidRPr="00063717">
        <w:rPr>
          <w:bCs/>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499EF1C" w14:textId="77777777" w:rsidR="001A5845" w:rsidRPr="00063717" w:rsidRDefault="00000000">
      <w:pPr>
        <w:widowControl w:val="0"/>
        <w:ind w:firstLine="567"/>
        <w:jc w:val="both"/>
        <w:rPr>
          <w:bCs/>
          <w:sz w:val="20"/>
          <w:szCs w:val="20"/>
        </w:rPr>
      </w:pPr>
      <w:bookmarkStart w:id="3" w:name="P1489"/>
      <w:bookmarkEnd w:id="3"/>
      <w:r w:rsidRPr="00063717">
        <w:rPr>
          <w:bCs/>
          <w:sz w:val="20"/>
          <w:szCs w:val="20"/>
        </w:rPr>
        <w:t>3.5.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акт приема-передачи Товара (отдельного этапа исполнения Контракта), товарную накладную, счет, счет-фактуру</w:t>
      </w:r>
      <w:r w:rsidRPr="00063717">
        <w:rPr>
          <w:bCs/>
          <w:sz w:val="20"/>
          <w:szCs w:val="20"/>
          <w:vertAlign w:val="superscript"/>
        </w:rPr>
        <w:footnoteReference w:id="1"/>
      </w:r>
      <w:r w:rsidRPr="00063717">
        <w:rPr>
          <w:bCs/>
          <w:sz w:val="20"/>
          <w:szCs w:val="20"/>
        </w:rPr>
        <w:t>. После этого Товар считается переданным Поставщиком Заказчику.</w:t>
      </w:r>
    </w:p>
    <w:p w14:paraId="4076C0F7" w14:textId="77777777" w:rsidR="001A5845" w:rsidRPr="00063717" w:rsidRDefault="00000000">
      <w:pPr>
        <w:widowControl w:val="0"/>
        <w:ind w:firstLine="567"/>
        <w:jc w:val="both"/>
        <w:rPr>
          <w:bCs/>
          <w:sz w:val="20"/>
          <w:szCs w:val="20"/>
        </w:rPr>
      </w:pPr>
      <w:r w:rsidRPr="00063717">
        <w:rPr>
          <w:bCs/>
          <w:sz w:val="20"/>
          <w:szCs w:val="20"/>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1A5845" w:rsidRPr="00063717">
          <w:rPr>
            <w:bCs/>
            <w:sz w:val="20"/>
            <w:szCs w:val="20"/>
          </w:rPr>
          <w:t>пункте 3.5</w:t>
        </w:r>
      </w:hyperlink>
      <w:r w:rsidRPr="00063717">
        <w:rPr>
          <w:bCs/>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6D59BA0" w14:textId="77777777" w:rsidR="001A5845" w:rsidRDefault="00000000">
      <w:pPr>
        <w:widowControl w:val="0"/>
        <w:ind w:firstLine="567"/>
        <w:jc w:val="both"/>
        <w:rPr>
          <w:bCs/>
          <w:sz w:val="20"/>
          <w:szCs w:val="20"/>
        </w:rPr>
      </w:pPr>
      <w:r w:rsidRPr="00063717">
        <w:rPr>
          <w:bCs/>
          <w:sz w:val="20"/>
          <w:szCs w:val="2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BBFFF12" w14:textId="77777777" w:rsidR="001A5845" w:rsidRDefault="00000000">
      <w:pPr>
        <w:widowControl w:val="0"/>
        <w:ind w:firstLine="567"/>
        <w:jc w:val="both"/>
        <w:rPr>
          <w:bCs/>
          <w:sz w:val="20"/>
          <w:szCs w:val="20"/>
        </w:rPr>
      </w:pPr>
      <w:r>
        <w:rPr>
          <w:bCs/>
          <w:sz w:val="20"/>
          <w:szCs w:val="20"/>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001A5845">
          <w:rPr>
            <w:bCs/>
            <w:sz w:val="20"/>
            <w:szCs w:val="20"/>
          </w:rPr>
          <w:t>пункте 3.5</w:t>
        </w:r>
      </w:hyperlink>
      <w:r>
        <w:rPr>
          <w:bCs/>
          <w:sz w:val="20"/>
          <w:szCs w:val="20"/>
        </w:rPr>
        <w:t xml:space="preserve"> Контракта.</w:t>
      </w:r>
    </w:p>
    <w:p w14:paraId="3FA94D5A" w14:textId="77777777" w:rsidR="001A5845" w:rsidRDefault="00000000">
      <w:pPr>
        <w:widowControl w:val="0"/>
        <w:ind w:firstLine="567"/>
        <w:jc w:val="both"/>
        <w:rPr>
          <w:bCs/>
          <w:sz w:val="20"/>
          <w:szCs w:val="20"/>
        </w:rPr>
      </w:pPr>
      <w:r>
        <w:rPr>
          <w:bCs/>
          <w:sz w:val="20"/>
          <w:szCs w:val="20"/>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D093A41" w14:textId="77777777" w:rsidR="001A5845" w:rsidRDefault="001A5845">
      <w:pPr>
        <w:widowControl w:val="0"/>
        <w:ind w:firstLine="567"/>
        <w:jc w:val="both"/>
        <w:rPr>
          <w:bCs/>
          <w:sz w:val="20"/>
          <w:szCs w:val="20"/>
        </w:rPr>
      </w:pPr>
    </w:p>
    <w:p w14:paraId="460CB12B" w14:textId="77777777" w:rsidR="001A5845" w:rsidRDefault="00000000">
      <w:pPr>
        <w:widowControl w:val="0"/>
        <w:jc w:val="center"/>
        <w:rPr>
          <w:b/>
          <w:color w:val="000000"/>
          <w:sz w:val="20"/>
          <w:szCs w:val="20"/>
        </w:rPr>
      </w:pPr>
      <w:r>
        <w:rPr>
          <w:b/>
          <w:color w:val="000000"/>
          <w:sz w:val="20"/>
          <w:szCs w:val="20"/>
        </w:rPr>
        <w:t>4. ПРАВА И ОБЯЗАННОСТИ СТОРОН.</w:t>
      </w:r>
    </w:p>
    <w:p w14:paraId="6FF5AB7D" w14:textId="77777777" w:rsidR="001A5845" w:rsidRDefault="001A5845">
      <w:pPr>
        <w:widowControl w:val="0"/>
        <w:ind w:firstLine="567"/>
        <w:jc w:val="both"/>
        <w:outlineLvl w:val="0"/>
        <w:rPr>
          <w:b/>
          <w:i/>
          <w:color w:val="000000"/>
          <w:sz w:val="20"/>
          <w:szCs w:val="20"/>
        </w:rPr>
      </w:pPr>
    </w:p>
    <w:p w14:paraId="3EC0D7B1" w14:textId="77777777" w:rsidR="001A5845" w:rsidRDefault="00000000">
      <w:pPr>
        <w:widowControl w:val="0"/>
        <w:ind w:firstLine="567"/>
        <w:jc w:val="both"/>
        <w:outlineLvl w:val="0"/>
        <w:rPr>
          <w:b/>
          <w:i/>
          <w:color w:val="000000"/>
          <w:sz w:val="20"/>
          <w:szCs w:val="20"/>
        </w:rPr>
      </w:pPr>
      <w:r>
        <w:rPr>
          <w:b/>
          <w:i/>
          <w:color w:val="000000"/>
          <w:sz w:val="20"/>
          <w:szCs w:val="20"/>
        </w:rPr>
        <w:t>4.1. Права и обязанности Заказчика:</w:t>
      </w:r>
    </w:p>
    <w:p w14:paraId="071F6FC1" w14:textId="77777777" w:rsidR="001A5845" w:rsidRDefault="00000000">
      <w:pPr>
        <w:widowControl w:val="0"/>
        <w:numPr>
          <w:ilvl w:val="2"/>
          <w:numId w:val="2"/>
        </w:numPr>
        <w:ind w:left="0" w:firstLine="567"/>
        <w:jc w:val="both"/>
        <w:rPr>
          <w:color w:val="000000"/>
          <w:sz w:val="20"/>
          <w:szCs w:val="20"/>
        </w:rPr>
      </w:pPr>
      <w:r>
        <w:rPr>
          <w:sz w:val="20"/>
          <w:szCs w:val="20"/>
        </w:rPr>
        <w:t>Осуществлять контроль за количеством, качеством и объемом поставляемого товара и проверять их на соответствие требованиям настоящего Контракта. Требовать от Поставщика надлежащего исполнения обязательств по настоящему Контракту</w:t>
      </w:r>
      <w:r>
        <w:rPr>
          <w:color w:val="000000"/>
          <w:sz w:val="20"/>
          <w:szCs w:val="20"/>
        </w:rPr>
        <w:t xml:space="preserve">.  </w:t>
      </w:r>
    </w:p>
    <w:p w14:paraId="5C0EF968" w14:textId="77777777" w:rsidR="001A5845" w:rsidRDefault="00000000">
      <w:pPr>
        <w:widowControl w:val="0"/>
        <w:numPr>
          <w:ilvl w:val="2"/>
          <w:numId w:val="2"/>
        </w:numPr>
        <w:ind w:left="0" w:firstLine="567"/>
        <w:jc w:val="both"/>
        <w:rPr>
          <w:color w:val="000000"/>
          <w:sz w:val="20"/>
          <w:szCs w:val="20"/>
        </w:rPr>
      </w:pPr>
      <w:r>
        <w:rPr>
          <w:color w:val="000000"/>
          <w:sz w:val="20"/>
          <w:szCs w:val="20"/>
        </w:rPr>
        <w:t xml:space="preserve">При обнаружении в ходе </w:t>
      </w:r>
      <w:r>
        <w:rPr>
          <w:sz w:val="20"/>
          <w:szCs w:val="20"/>
        </w:rPr>
        <w:t>исполнения Поставщиком обязательств по настоящему Контракту</w:t>
      </w:r>
      <w:r>
        <w:rPr>
          <w:color w:val="000000"/>
          <w:sz w:val="20"/>
          <w:szCs w:val="20"/>
        </w:rPr>
        <w:t xml:space="preserve"> отступлений от условий настоящего Контракта, которые могут ухудшить качество </w:t>
      </w:r>
      <w:r>
        <w:rPr>
          <w:sz w:val="20"/>
          <w:szCs w:val="20"/>
        </w:rPr>
        <w:t>поставляемого товара</w:t>
      </w:r>
      <w:r>
        <w:rPr>
          <w:color w:val="000000"/>
          <w:sz w:val="20"/>
          <w:szCs w:val="20"/>
        </w:rPr>
        <w:t>, или иных недостатков, незамедлительно заявить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14:paraId="4582F0C2" w14:textId="77777777" w:rsidR="001A5845" w:rsidRDefault="00000000">
      <w:pPr>
        <w:widowControl w:val="0"/>
        <w:numPr>
          <w:ilvl w:val="2"/>
          <w:numId w:val="2"/>
        </w:numPr>
        <w:ind w:left="0" w:firstLine="567"/>
        <w:jc w:val="both"/>
        <w:rPr>
          <w:color w:val="000000"/>
          <w:sz w:val="20"/>
          <w:szCs w:val="20"/>
        </w:rPr>
      </w:pPr>
      <w:r>
        <w:rPr>
          <w:color w:val="000000"/>
          <w:sz w:val="20"/>
          <w:szCs w:val="20"/>
        </w:rPr>
        <w:t xml:space="preserve">В сроки и в порядке, которые предусмотрены настоящим Контрактом, с участием Поставщика принять </w:t>
      </w:r>
      <w:r>
        <w:rPr>
          <w:sz w:val="20"/>
          <w:szCs w:val="20"/>
        </w:rPr>
        <w:t>исполненные последним обязательства, предусмотренные Контрактом</w:t>
      </w:r>
      <w:r>
        <w:rPr>
          <w:color w:val="000000"/>
          <w:sz w:val="20"/>
          <w:szCs w:val="20"/>
        </w:rPr>
        <w:t xml:space="preserve">, а при обнаружении отступлений от Контракта, ухудшающих результат </w:t>
      </w:r>
      <w:r>
        <w:rPr>
          <w:sz w:val="20"/>
          <w:szCs w:val="20"/>
        </w:rPr>
        <w:t>исполняемых обязательств</w:t>
      </w:r>
      <w:r>
        <w:rPr>
          <w:color w:val="000000"/>
          <w:sz w:val="20"/>
          <w:szCs w:val="20"/>
        </w:rPr>
        <w:t xml:space="preserve">, или иные недостатки, немедленно заявить об этом Поставщику, </w:t>
      </w:r>
      <w:r>
        <w:rPr>
          <w:sz w:val="20"/>
          <w:szCs w:val="20"/>
        </w:rPr>
        <w:t>установив срок для их устранения.</w:t>
      </w:r>
    </w:p>
    <w:p w14:paraId="4B5B247B" w14:textId="77777777" w:rsidR="001A5845" w:rsidRDefault="00000000">
      <w:pPr>
        <w:widowControl w:val="0"/>
        <w:numPr>
          <w:ilvl w:val="2"/>
          <w:numId w:val="2"/>
        </w:numPr>
        <w:ind w:left="0" w:firstLine="567"/>
        <w:jc w:val="both"/>
        <w:rPr>
          <w:color w:val="000000"/>
          <w:sz w:val="20"/>
          <w:szCs w:val="20"/>
        </w:rPr>
      </w:pPr>
      <w:r>
        <w:rPr>
          <w:color w:val="000000"/>
          <w:sz w:val="20"/>
          <w:szCs w:val="20"/>
        </w:rPr>
        <w:t xml:space="preserve">При наличии зафиксированных фактов неисполнения и/или ненадлежащего исполнения Поставщиком обязательств по Контракту, Заказчик направляет Поставщику уведомление с расчетом неустойки (штрафов, пеней). </w:t>
      </w:r>
    </w:p>
    <w:p w14:paraId="02937301" w14:textId="77777777" w:rsidR="001A5845" w:rsidRDefault="00000000">
      <w:pPr>
        <w:widowControl w:val="0"/>
        <w:numPr>
          <w:ilvl w:val="2"/>
          <w:numId w:val="2"/>
        </w:numPr>
        <w:ind w:left="0" w:firstLine="567"/>
        <w:jc w:val="both"/>
        <w:rPr>
          <w:color w:val="000000"/>
          <w:sz w:val="20"/>
          <w:szCs w:val="20"/>
        </w:rPr>
      </w:pPr>
      <w:r>
        <w:rPr>
          <w:color w:val="000000"/>
          <w:sz w:val="20"/>
          <w:szCs w:val="20"/>
        </w:rPr>
        <w:t xml:space="preserve">Оплатить Поставщику </w:t>
      </w:r>
      <w:r>
        <w:rPr>
          <w:sz w:val="20"/>
          <w:szCs w:val="20"/>
        </w:rPr>
        <w:t>за поставленный товар</w:t>
      </w:r>
      <w:r>
        <w:rPr>
          <w:color w:val="000000"/>
          <w:sz w:val="20"/>
          <w:szCs w:val="20"/>
        </w:rPr>
        <w:t xml:space="preserve"> в размере и в сроки, предусмотренные Контрактом. </w:t>
      </w:r>
    </w:p>
    <w:p w14:paraId="6DAFAB8D" w14:textId="77777777" w:rsidR="001A5845" w:rsidRDefault="00000000">
      <w:pPr>
        <w:widowControl w:val="0"/>
        <w:ind w:firstLine="567"/>
        <w:jc w:val="both"/>
        <w:rPr>
          <w:color w:val="000000"/>
          <w:sz w:val="20"/>
          <w:szCs w:val="20"/>
        </w:rPr>
      </w:pPr>
      <w:r>
        <w:rPr>
          <w:color w:val="000000"/>
          <w:sz w:val="20"/>
          <w:szCs w:val="20"/>
        </w:rPr>
        <w:t xml:space="preserve">4.1.6. Заказчик вправе требовать от Поставщика надлежащего исполнения обязательств в соответствии с </w:t>
      </w:r>
      <w:r>
        <w:rPr>
          <w:color w:val="000000"/>
          <w:sz w:val="20"/>
          <w:szCs w:val="20"/>
        </w:rPr>
        <w:lastRenderedPageBreak/>
        <w:t>Контрактом.</w:t>
      </w:r>
    </w:p>
    <w:p w14:paraId="0755374A" w14:textId="77777777" w:rsidR="001A5845" w:rsidRDefault="00000000">
      <w:pPr>
        <w:widowControl w:val="0"/>
        <w:ind w:firstLine="567"/>
        <w:jc w:val="both"/>
        <w:rPr>
          <w:color w:val="000000"/>
          <w:sz w:val="20"/>
          <w:szCs w:val="20"/>
        </w:rPr>
      </w:pPr>
      <w:r>
        <w:rPr>
          <w:color w:val="000000"/>
          <w:sz w:val="20"/>
          <w:szCs w:val="20"/>
        </w:rPr>
        <w:t>4.1.7.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B36CE0C" w14:textId="77777777" w:rsidR="001A5845" w:rsidRDefault="00000000">
      <w:pPr>
        <w:widowControl w:val="0"/>
        <w:ind w:firstLine="567"/>
        <w:jc w:val="both"/>
        <w:rPr>
          <w:color w:val="000000"/>
          <w:sz w:val="20"/>
          <w:szCs w:val="20"/>
        </w:rPr>
      </w:pPr>
      <w:r>
        <w:rPr>
          <w:color w:val="000000"/>
          <w:sz w:val="20"/>
          <w:szCs w:val="20"/>
        </w:rPr>
        <w:t>4.1.8. Запрашивать информацию о ходе и состоянии исполнения обязательств по Контракту.</w:t>
      </w:r>
    </w:p>
    <w:p w14:paraId="308B9D18" w14:textId="77777777" w:rsidR="001A5845" w:rsidRDefault="00000000">
      <w:pPr>
        <w:widowControl w:val="0"/>
        <w:ind w:firstLine="567"/>
        <w:jc w:val="both"/>
        <w:rPr>
          <w:color w:val="000000"/>
          <w:sz w:val="20"/>
          <w:szCs w:val="20"/>
        </w:rPr>
      </w:pPr>
      <w:r>
        <w:rPr>
          <w:color w:val="000000"/>
          <w:sz w:val="20"/>
          <w:szCs w:val="20"/>
        </w:rPr>
        <w:t>4.1.9.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77166992" w14:textId="77777777" w:rsidR="001A5845" w:rsidRDefault="00000000">
      <w:pPr>
        <w:widowControl w:val="0"/>
        <w:ind w:firstLine="567"/>
        <w:jc w:val="both"/>
        <w:outlineLvl w:val="0"/>
        <w:rPr>
          <w:b/>
          <w:i/>
          <w:color w:val="000000"/>
          <w:sz w:val="20"/>
          <w:szCs w:val="20"/>
        </w:rPr>
      </w:pPr>
      <w:r>
        <w:rPr>
          <w:b/>
          <w:i/>
          <w:color w:val="000000"/>
          <w:sz w:val="20"/>
          <w:szCs w:val="20"/>
        </w:rPr>
        <w:t>4.2. Права и обязанности Поставщика:</w:t>
      </w:r>
    </w:p>
    <w:p w14:paraId="31DD0DA9" w14:textId="77777777" w:rsidR="001A5845" w:rsidRDefault="00000000">
      <w:pPr>
        <w:widowControl w:val="0"/>
        <w:ind w:firstLine="567"/>
        <w:jc w:val="both"/>
        <w:rPr>
          <w:color w:val="000000"/>
          <w:sz w:val="20"/>
          <w:szCs w:val="20"/>
        </w:rPr>
      </w:pPr>
      <w:r>
        <w:rPr>
          <w:color w:val="000000"/>
          <w:sz w:val="20"/>
          <w:szCs w:val="20"/>
        </w:rPr>
        <w:t xml:space="preserve">4.2.1. Надлежащим образом исполнять обязательства, предусмотренные настоящим Контрактом. </w:t>
      </w:r>
    </w:p>
    <w:p w14:paraId="0861DD8C" w14:textId="77777777" w:rsidR="001A5845" w:rsidRDefault="00000000">
      <w:pPr>
        <w:widowControl w:val="0"/>
        <w:ind w:firstLine="567"/>
        <w:jc w:val="both"/>
        <w:rPr>
          <w:color w:val="000000"/>
          <w:sz w:val="20"/>
          <w:szCs w:val="20"/>
        </w:rPr>
      </w:pPr>
      <w:r>
        <w:rPr>
          <w:color w:val="000000"/>
          <w:sz w:val="20"/>
          <w:szCs w:val="20"/>
        </w:rPr>
        <w:t xml:space="preserve">4.2.2. Исполнять полученные указания Заказчика, если такие указания не противоречат условиям настоящего Контракта. </w:t>
      </w:r>
    </w:p>
    <w:p w14:paraId="2D7CEC79" w14:textId="77777777" w:rsidR="001A5845" w:rsidRDefault="00000000">
      <w:pPr>
        <w:widowControl w:val="0"/>
        <w:ind w:firstLine="567"/>
        <w:jc w:val="both"/>
        <w:rPr>
          <w:color w:val="000000"/>
          <w:sz w:val="20"/>
          <w:szCs w:val="20"/>
        </w:rPr>
      </w:pPr>
      <w:r>
        <w:rPr>
          <w:color w:val="000000"/>
          <w:sz w:val="20"/>
          <w:szCs w:val="20"/>
        </w:rPr>
        <w:t xml:space="preserve">4.2.3. При исполнении обязательств соблюдать требования действующего законодательства Российской Федерации и иных действующих нормативных правовых актов. </w:t>
      </w:r>
    </w:p>
    <w:p w14:paraId="2C88A2AB" w14:textId="77777777" w:rsidR="001A5845" w:rsidRDefault="00000000">
      <w:pPr>
        <w:widowControl w:val="0"/>
        <w:ind w:firstLine="567"/>
        <w:jc w:val="both"/>
        <w:rPr>
          <w:color w:val="000000"/>
          <w:sz w:val="20"/>
          <w:szCs w:val="20"/>
        </w:rPr>
      </w:pPr>
      <w:r>
        <w:rPr>
          <w:color w:val="000000"/>
          <w:sz w:val="20"/>
          <w:szCs w:val="20"/>
        </w:rPr>
        <w:t xml:space="preserve">4.2.4. Немедленно письменно предупредить Заказчика при обнаружении не зависящих от Поставщика обстоятельств, которые создают невозможность </w:t>
      </w:r>
      <w:r>
        <w:rPr>
          <w:sz w:val="20"/>
          <w:szCs w:val="20"/>
        </w:rPr>
        <w:t>исполнения обязательств в полном объеме</w:t>
      </w:r>
      <w:r>
        <w:rPr>
          <w:color w:val="000000"/>
          <w:sz w:val="20"/>
          <w:szCs w:val="20"/>
        </w:rPr>
        <w:t xml:space="preserve"> в срок.</w:t>
      </w:r>
    </w:p>
    <w:p w14:paraId="10D54341" w14:textId="77777777" w:rsidR="001A5845" w:rsidRDefault="00000000">
      <w:pPr>
        <w:widowControl w:val="0"/>
        <w:ind w:firstLine="567"/>
        <w:jc w:val="both"/>
        <w:rPr>
          <w:i/>
          <w:color w:val="000000"/>
          <w:sz w:val="20"/>
          <w:szCs w:val="20"/>
        </w:rPr>
      </w:pPr>
      <w:r>
        <w:rPr>
          <w:sz w:val="20"/>
          <w:szCs w:val="20"/>
        </w:rPr>
        <w:t>4.2.5. Гарантировать качество товара наличием сертификатов (деклараций о соответствии), технических паспортов и других документов, удостоверяющих качество поставляемого товара, и по требованию Заказчика предоставить ему эти документы.</w:t>
      </w:r>
    </w:p>
    <w:p w14:paraId="6081D2E1" w14:textId="77777777" w:rsidR="001A5845" w:rsidRDefault="00000000">
      <w:pPr>
        <w:widowControl w:val="0"/>
        <w:ind w:firstLine="567"/>
        <w:jc w:val="both"/>
        <w:rPr>
          <w:i/>
          <w:color w:val="000000"/>
          <w:sz w:val="20"/>
          <w:szCs w:val="20"/>
        </w:rPr>
      </w:pPr>
      <w:r>
        <w:rPr>
          <w:sz w:val="20"/>
          <w:szCs w:val="20"/>
        </w:rPr>
        <w:t>4.2.6. При исполнении своих обязательств соблюдать требования техники безопасности, противопожарной безопасности, мероприятий по охране окружающей среды и охране труда.</w:t>
      </w:r>
    </w:p>
    <w:p w14:paraId="6F83D967" w14:textId="77777777" w:rsidR="001A5845" w:rsidRDefault="00000000">
      <w:pPr>
        <w:widowControl w:val="0"/>
        <w:ind w:firstLine="567"/>
        <w:jc w:val="both"/>
        <w:rPr>
          <w:color w:val="000000"/>
          <w:sz w:val="20"/>
          <w:szCs w:val="20"/>
        </w:rPr>
      </w:pPr>
      <w:r>
        <w:rPr>
          <w:color w:val="000000"/>
          <w:sz w:val="20"/>
          <w:szCs w:val="20"/>
        </w:rPr>
        <w:t xml:space="preserve">4.2.7. Своевременно устранять недостатки и дефекты, выявленные в результате </w:t>
      </w:r>
      <w:r>
        <w:rPr>
          <w:sz w:val="20"/>
          <w:szCs w:val="20"/>
        </w:rPr>
        <w:t>исполнения своих обязательств.</w:t>
      </w:r>
      <w:r>
        <w:rPr>
          <w:color w:val="000000"/>
          <w:sz w:val="20"/>
          <w:szCs w:val="20"/>
        </w:rPr>
        <w:t xml:space="preserve"> </w:t>
      </w:r>
    </w:p>
    <w:p w14:paraId="30383230" w14:textId="77777777" w:rsidR="001A5845" w:rsidRDefault="00000000">
      <w:pPr>
        <w:widowControl w:val="0"/>
        <w:ind w:firstLine="567"/>
        <w:jc w:val="both"/>
        <w:rPr>
          <w:spacing w:val="-1"/>
          <w:sz w:val="20"/>
          <w:szCs w:val="20"/>
        </w:rPr>
      </w:pPr>
      <w:r>
        <w:rPr>
          <w:color w:val="000000"/>
          <w:sz w:val="20"/>
          <w:szCs w:val="20"/>
        </w:rPr>
        <w:t xml:space="preserve">4.2.8. </w:t>
      </w:r>
      <w:r>
        <w:rPr>
          <w:spacing w:val="-1"/>
          <w:sz w:val="20"/>
          <w:szCs w:val="20"/>
        </w:rPr>
        <w:t xml:space="preserve">Нести риск случайного повреждения товара до момента передачи Заказчику. </w:t>
      </w:r>
    </w:p>
    <w:p w14:paraId="76EA3952" w14:textId="77777777" w:rsidR="001A5845" w:rsidRDefault="00000000">
      <w:pPr>
        <w:widowControl w:val="0"/>
        <w:ind w:firstLine="567"/>
        <w:jc w:val="both"/>
        <w:rPr>
          <w:color w:val="000000"/>
          <w:sz w:val="20"/>
          <w:szCs w:val="20"/>
        </w:rPr>
      </w:pPr>
      <w:r>
        <w:rPr>
          <w:color w:val="000000"/>
          <w:sz w:val="20"/>
          <w:szCs w:val="20"/>
        </w:rPr>
        <w:t>4.2.9. Представлять по запросу Заказчика в сроки, указанные в таком запросе, информацию о ходе исполнения обязательств по Контракту.</w:t>
      </w:r>
    </w:p>
    <w:p w14:paraId="12A5EF7C" w14:textId="77777777" w:rsidR="001A5845" w:rsidRDefault="00000000">
      <w:pPr>
        <w:widowControl w:val="0"/>
        <w:ind w:firstLine="567"/>
        <w:jc w:val="both"/>
        <w:rPr>
          <w:color w:val="000000"/>
          <w:sz w:val="20"/>
          <w:szCs w:val="20"/>
        </w:rPr>
      </w:pPr>
      <w:r>
        <w:rPr>
          <w:color w:val="000000"/>
          <w:sz w:val="20"/>
          <w:szCs w:val="20"/>
        </w:rPr>
        <w:t>4.2.10. Соблюдать конфиденциальность в отношении всей информации, ставшей известной Поставщику в связи с исполнением обязательств по Контракту.</w:t>
      </w:r>
    </w:p>
    <w:p w14:paraId="02E122B8" w14:textId="77777777" w:rsidR="001A5845" w:rsidRDefault="00000000">
      <w:pPr>
        <w:widowControl w:val="0"/>
        <w:ind w:firstLine="567"/>
        <w:jc w:val="both"/>
        <w:rPr>
          <w:color w:val="000000"/>
          <w:sz w:val="20"/>
          <w:szCs w:val="20"/>
        </w:rPr>
      </w:pPr>
      <w:r>
        <w:rPr>
          <w:color w:val="000000"/>
          <w:sz w:val="20"/>
          <w:szCs w:val="20"/>
        </w:rPr>
        <w:t>4.2.11. Выполнить иные обязанности, предусмотренные действующим законодательством и настоящим Контрактом.</w:t>
      </w:r>
    </w:p>
    <w:p w14:paraId="11FDA8F0" w14:textId="77777777" w:rsidR="001A5845" w:rsidRDefault="00000000">
      <w:pPr>
        <w:widowControl w:val="0"/>
        <w:ind w:firstLine="567"/>
        <w:jc w:val="both"/>
        <w:rPr>
          <w:color w:val="000000"/>
          <w:sz w:val="20"/>
          <w:szCs w:val="20"/>
        </w:rPr>
      </w:pPr>
      <w:r>
        <w:rPr>
          <w:color w:val="000000"/>
          <w:sz w:val="20"/>
          <w:szCs w:val="20"/>
        </w:rPr>
        <w:t>4.2.12. Поставщик вправе требовать подписания документов об исполнении им обязательств по Контракту от Заказчика.</w:t>
      </w:r>
    </w:p>
    <w:p w14:paraId="4B46CC97" w14:textId="77777777" w:rsidR="001A5845" w:rsidRDefault="00000000">
      <w:pPr>
        <w:widowControl w:val="0"/>
        <w:ind w:firstLine="567"/>
        <w:jc w:val="both"/>
        <w:rPr>
          <w:color w:val="000000"/>
          <w:sz w:val="20"/>
          <w:szCs w:val="20"/>
        </w:rPr>
      </w:pPr>
      <w:r>
        <w:rPr>
          <w:color w:val="000000"/>
          <w:sz w:val="20"/>
          <w:szCs w:val="20"/>
        </w:rPr>
        <w:t>4.2.13. Поставщик вправе требовать оплаты по Контракту в случае надлежащего исполнения своих обязательств по Контракту.</w:t>
      </w:r>
    </w:p>
    <w:p w14:paraId="76239FAF" w14:textId="77777777" w:rsidR="001A5845" w:rsidRDefault="00000000">
      <w:pPr>
        <w:widowControl w:val="0"/>
        <w:ind w:firstLine="567"/>
        <w:jc w:val="both"/>
        <w:rPr>
          <w:color w:val="000000"/>
          <w:sz w:val="20"/>
          <w:szCs w:val="20"/>
        </w:rPr>
      </w:pPr>
      <w:r>
        <w:rPr>
          <w:color w:val="000000"/>
          <w:sz w:val="20"/>
          <w:szCs w:val="20"/>
        </w:rPr>
        <w:t>4.2.14. Поставщик самостоятельно разрабатывает электронные макеты планов эвакуации на основе информации, полученной от Заказчика по электронной почте. Информация предоставляется в течение 3 (трех) рабочих дней с даты заключения Контракта.</w:t>
      </w:r>
    </w:p>
    <w:p w14:paraId="4FB1ECD1" w14:textId="77777777" w:rsidR="001A5845" w:rsidRDefault="001A5845">
      <w:pPr>
        <w:widowControl w:val="0"/>
        <w:ind w:firstLine="567"/>
        <w:jc w:val="both"/>
        <w:rPr>
          <w:color w:val="000000"/>
          <w:sz w:val="20"/>
          <w:szCs w:val="20"/>
        </w:rPr>
      </w:pPr>
    </w:p>
    <w:p w14:paraId="77D6EBA8" w14:textId="77777777" w:rsidR="001A5845" w:rsidRDefault="00000000">
      <w:pPr>
        <w:widowControl w:val="0"/>
        <w:jc w:val="center"/>
        <w:rPr>
          <w:b/>
          <w:color w:val="000000"/>
          <w:sz w:val="20"/>
          <w:szCs w:val="20"/>
        </w:rPr>
      </w:pPr>
      <w:r>
        <w:rPr>
          <w:b/>
          <w:color w:val="000000"/>
          <w:sz w:val="20"/>
          <w:szCs w:val="20"/>
        </w:rPr>
        <w:t>5. КАЧЕСТВО.</w:t>
      </w:r>
    </w:p>
    <w:p w14:paraId="0B1B9527" w14:textId="77777777" w:rsidR="001A5845" w:rsidRDefault="001A5845">
      <w:pPr>
        <w:widowControl w:val="0"/>
        <w:spacing w:line="25" w:lineRule="atLeast"/>
        <w:ind w:firstLine="567"/>
        <w:jc w:val="both"/>
        <w:rPr>
          <w:color w:val="000000"/>
          <w:sz w:val="20"/>
          <w:szCs w:val="20"/>
        </w:rPr>
      </w:pPr>
    </w:p>
    <w:p w14:paraId="3C35BC3B" w14:textId="77777777" w:rsidR="001A5845" w:rsidRDefault="00000000">
      <w:pPr>
        <w:widowControl w:val="0"/>
        <w:spacing w:line="25" w:lineRule="atLeast"/>
        <w:ind w:firstLine="567"/>
        <w:jc w:val="both"/>
        <w:rPr>
          <w:bCs/>
          <w:sz w:val="20"/>
          <w:szCs w:val="20"/>
        </w:rPr>
      </w:pPr>
      <w:r>
        <w:rPr>
          <w:color w:val="000000"/>
          <w:sz w:val="20"/>
          <w:szCs w:val="20"/>
        </w:rPr>
        <w:t xml:space="preserve">5.1. </w:t>
      </w:r>
      <w:r>
        <w:rPr>
          <w:bCs/>
          <w:sz w:val="20"/>
          <w:szCs w:val="20"/>
        </w:rPr>
        <w:t>Товар, поставляемый по настоящему Контракту, должен соответствовать обязательным требованиям, установленным техническими регламентами, государственными (национальными) стандартами и иными актами в соответствии с законодательством Российской Федерации о техническом регулировании.</w:t>
      </w:r>
    </w:p>
    <w:p w14:paraId="7482ECB6" w14:textId="77777777" w:rsidR="001A5845" w:rsidRDefault="00000000">
      <w:pPr>
        <w:widowControl w:val="0"/>
        <w:ind w:firstLine="567"/>
        <w:jc w:val="both"/>
        <w:rPr>
          <w:sz w:val="20"/>
          <w:szCs w:val="20"/>
        </w:rPr>
      </w:pPr>
      <w:r>
        <w:rPr>
          <w:bCs/>
          <w:sz w:val="20"/>
          <w:szCs w:val="20"/>
        </w:rPr>
        <w:t xml:space="preserve">5.2. </w:t>
      </w:r>
      <w:r>
        <w:rPr>
          <w:sz w:val="20"/>
          <w:szCs w:val="20"/>
        </w:rPr>
        <w:t>Качество исполненных Поставщиком обязательств должно соответствовать требованиям настоящего Контракта и действующих нормативных правовых актов.</w:t>
      </w:r>
    </w:p>
    <w:p w14:paraId="5DBFF4AE" w14:textId="77777777" w:rsidR="001A5845" w:rsidRDefault="00000000">
      <w:pPr>
        <w:widowControl w:val="0"/>
        <w:spacing w:line="100" w:lineRule="atLeast"/>
        <w:ind w:firstLine="567"/>
        <w:jc w:val="both"/>
        <w:rPr>
          <w:sz w:val="20"/>
          <w:szCs w:val="20"/>
        </w:rPr>
      </w:pPr>
      <w:r>
        <w:rPr>
          <w:sz w:val="20"/>
          <w:szCs w:val="20"/>
        </w:rPr>
        <w:t>5.3. Поставляемый товар должен соответствовать требованиям действующего законодательства Российской Федерации.</w:t>
      </w:r>
    </w:p>
    <w:p w14:paraId="281AAD13" w14:textId="77777777" w:rsidR="001A5845" w:rsidRDefault="00000000">
      <w:pPr>
        <w:widowControl w:val="0"/>
        <w:ind w:firstLine="567"/>
        <w:jc w:val="both"/>
        <w:rPr>
          <w:color w:val="000000"/>
          <w:sz w:val="20"/>
          <w:szCs w:val="20"/>
        </w:rPr>
      </w:pPr>
      <w:r>
        <w:rPr>
          <w:color w:val="000000"/>
          <w:sz w:val="20"/>
          <w:szCs w:val="20"/>
        </w:rPr>
        <w:t xml:space="preserve">5.4. При обнаружении Заказчиком в ходе приемки поставленного товара недостатков составляется акт, в котором фиксируется перечень дефектов (недоделок) и сроки устранения их Поставщиком. При отказе (уклонении) Поставщика от подписания указанного акта, в нем делается отметка об этом и подписанный Заказчиком акт подтверждается третьим лицом (экспертом) по выбору Заказчика. </w:t>
      </w:r>
    </w:p>
    <w:p w14:paraId="226E8107" w14:textId="77777777" w:rsidR="001A5845" w:rsidRDefault="00000000">
      <w:pPr>
        <w:widowControl w:val="0"/>
        <w:ind w:firstLine="567"/>
        <w:jc w:val="both"/>
        <w:rPr>
          <w:color w:val="000000"/>
          <w:sz w:val="20"/>
          <w:szCs w:val="20"/>
        </w:rPr>
      </w:pPr>
      <w:r>
        <w:rPr>
          <w:color w:val="000000"/>
          <w:sz w:val="20"/>
          <w:szCs w:val="20"/>
        </w:rPr>
        <w:t>Поставщик обязан устранить все обнаруженные недостатки своими силами и за свой счет в сроки, установленные Заказчиком, обеспечив при этом безопасность выполнения работ для жизни и здоровья сотрудников Заказчика и третьих лиц, сохранность находящегося на объекте Заказчика имущества, и несет ответственность за его утрату, повреждение или недостачу.</w:t>
      </w:r>
    </w:p>
    <w:p w14:paraId="0458BC31" w14:textId="77777777" w:rsidR="001A5845" w:rsidRDefault="00000000">
      <w:pPr>
        <w:widowControl w:val="0"/>
        <w:ind w:firstLine="567"/>
        <w:jc w:val="both"/>
        <w:rPr>
          <w:color w:val="000000"/>
          <w:sz w:val="20"/>
          <w:szCs w:val="20"/>
        </w:rPr>
      </w:pPr>
      <w:r>
        <w:rPr>
          <w:color w:val="000000"/>
          <w:sz w:val="20"/>
          <w:szCs w:val="20"/>
        </w:rPr>
        <w:t xml:space="preserve">5.5. Заказчик вправе отказаться от приемки поставленного товара в случае обнаружения существенных недостатков, которые не могут быть устранены Поставщиком. </w:t>
      </w:r>
    </w:p>
    <w:p w14:paraId="5B3864B0" w14:textId="77777777" w:rsidR="001A5845" w:rsidRDefault="00000000">
      <w:pPr>
        <w:widowControl w:val="0"/>
        <w:ind w:firstLine="567"/>
        <w:jc w:val="both"/>
        <w:rPr>
          <w:color w:val="000000"/>
          <w:sz w:val="20"/>
          <w:szCs w:val="20"/>
        </w:rPr>
      </w:pPr>
      <w:r>
        <w:rPr>
          <w:color w:val="000000"/>
          <w:sz w:val="20"/>
          <w:szCs w:val="20"/>
        </w:rPr>
        <w:t>Причиной отказа в приемке поставленного товара может быть несоответствие качества и объемов поставленного товара, отступления от условий настоящего Контракта и других действующих нормативных документов, отсутствие сертификатов, а также неправильное оформление документов.</w:t>
      </w:r>
    </w:p>
    <w:p w14:paraId="1D7B9951" w14:textId="77777777" w:rsidR="001A5845" w:rsidRDefault="00000000">
      <w:pPr>
        <w:widowControl w:val="0"/>
        <w:ind w:firstLine="567"/>
        <w:jc w:val="both"/>
        <w:rPr>
          <w:color w:val="000000"/>
          <w:sz w:val="20"/>
          <w:szCs w:val="20"/>
        </w:rPr>
      </w:pPr>
      <w:r>
        <w:rPr>
          <w:color w:val="000000"/>
          <w:sz w:val="20"/>
          <w:szCs w:val="20"/>
        </w:rPr>
        <w:t xml:space="preserve">5.6. Датой приемки исполненных Поставщиком обязательств считается дата подписания обеими сторонами товарной накладной и </w:t>
      </w:r>
      <w:r>
        <w:rPr>
          <w:bCs/>
          <w:color w:val="000000"/>
          <w:sz w:val="20"/>
          <w:szCs w:val="20"/>
        </w:rPr>
        <w:t>акта приема-передачи товара</w:t>
      </w:r>
      <w:r>
        <w:rPr>
          <w:color w:val="000000"/>
          <w:sz w:val="20"/>
          <w:szCs w:val="20"/>
        </w:rPr>
        <w:t>.</w:t>
      </w:r>
    </w:p>
    <w:p w14:paraId="29B5890D" w14:textId="77777777" w:rsidR="001A5845" w:rsidRDefault="00000000">
      <w:pPr>
        <w:widowControl w:val="0"/>
        <w:ind w:firstLine="567"/>
        <w:jc w:val="both"/>
        <w:rPr>
          <w:color w:val="000000"/>
          <w:sz w:val="20"/>
          <w:szCs w:val="20"/>
        </w:rPr>
      </w:pPr>
      <w:r>
        <w:rPr>
          <w:color w:val="000000"/>
          <w:sz w:val="20"/>
          <w:szCs w:val="20"/>
        </w:rPr>
        <w:t>5.7. При передаче товара Поставщик передает Заказчику надлежащим образом заверенные сертификаты, гарантийные талоны и иные документы на товар.</w:t>
      </w:r>
    </w:p>
    <w:p w14:paraId="34577C48" w14:textId="77777777" w:rsidR="001A5845" w:rsidRDefault="00000000">
      <w:pPr>
        <w:widowControl w:val="0"/>
        <w:ind w:firstLine="567"/>
        <w:jc w:val="both"/>
        <w:rPr>
          <w:sz w:val="20"/>
          <w:szCs w:val="20"/>
        </w:rPr>
      </w:pPr>
      <w:r>
        <w:rPr>
          <w:sz w:val="20"/>
          <w:szCs w:val="20"/>
        </w:rPr>
        <w:t>5.8. Гарантия качества на товар – не менее гарантийного срока, установленного заводом-изготовителем.</w:t>
      </w:r>
    </w:p>
    <w:p w14:paraId="1B47B7B7" w14:textId="77777777" w:rsidR="001A5845" w:rsidRDefault="001A5845">
      <w:pPr>
        <w:widowControl w:val="0"/>
        <w:ind w:firstLine="567"/>
        <w:jc w:val="both"/>
        <w:rPr>
          <w:b/>
          <w:color w:val="000000"/>
          <w:sz w:val="20"/>
          <w:szCs w:val="20"/>
        </w:rPr>
      </w:pPr>
    </w:p>
    <w:p w14:paraId="295FADFD" w14:textId="77777777" w:rsidR="001A5845" w:rsidRDefault="00000000">
      <w:pPr>
        <w:widowControl w:val="0"/>
        <w:tabs>
          <w:tab w:val="left" w:pos="851"/>
        </w:tabs>
        <w:autoSpaceDE w:val="0"/>
        <w:autoSpaceDN w:val="0"/>
        <w:adjustRightInd w:val="0"/>
        <w:jc w:val="center"/>
        <w:rPr>
          <w:b/>
          <w:bCs/>
          <w:caps/>
          <w:sz w:val="20"/>
          <w:szCs w:val="20"/>
        </w:rPr>
      </w:pPr>
      <w:r>
        <w:rPr>
          <w:b/>
          <w:bCs/>
          <w:caps/>
          <w:sz w:val="20"/>
          <w:szCs w:val="20"/>
        </w:rPr>
        <w:t xml:space="preserve">6. Ответственность сторон </w:t>
      </w:r>
      <w:r>
        <w:rPr>
          <w:b/>
          <w:color w:val="000000"/>
          <w:spacing w:val="-10"/>
          <w:sz w:val="20"/>
          <w:szCs w:val="20"/>
        </w:rPr>
        <w:t>И ИНЫЕ ПОСЛЕДСТВИЯ НАРУШЕНИЯ ОБЯЗАТЕЛЬСТВ.</w:t>
      </w:r>
    </w:p>
    <w:p w14:paraId="56A299D3" w14:textId="77777777" w:rsidR="001A5845" w:rsidRDefault="001A5845">
      <w:pPr>
        <w:widowControl w:val="0"/>
        <w:ind w:right="3" w:firstLine="567"/>
        <w:jc w:val="both"/>
        <w:rPr>
          <w:sz w:val="20"/>
          <w:szCs w:val="20"/>
        </w:rPr>
      </w:pPr>
    </w:p>
    <w:p w14:paraId="36F42877" w14:textId="77777777" w:rsidR="001A5845" w:rsidRDefault="00000000">
      <w:pPr>
        <w:widowControl w:val="0"/>
        <w:ind w:right="3" w:firstLine="567"/>
        <w:jc w:val="both"/>
        <w:rPr>
          <w:sz w:val="20"/>
          <w:szCs w:val="20"/>
        </w:rPr>
      </w:pPr>
      <w:r>
        <w:rPr>
          <w:sz w:val="20"/>
          <w:szCs w:val="20"/>
        </w:rPr>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4FC13DE3" w14:textId="77777777" w:rsidR="001A5845" w:rsidRDefault="00000000">
      <w:pPr>
        <w:widowControl w:val="0"/>
        <w:ind w:right="3" w:firstLine="567"/>
        <w:jc w:val="both"/>
        <w:rPr>
          <w:sz w:val="20"/>
          <w:szCs w:val="20"/>
        </w:rPr>
      </w:pPr>
      <w:r>
        <w:rPr>
          <w:sz w:val="20"/>
          <w:szCs w:val="20"/>
        </w:rPr>
        <w:t>6.2.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43701371" w14:textId="77777777" w:rsidR="001A5845" w:rsidRDefault="00000000">
      <w:pPr>
        <w:widowControl w:val="0"/>
        <w:ind w:right="3" w:firstLine="567"/>
        <w:jc w:val="both"/>
        <w:rPr>
          <w:sz w:val="20"/>
          <w:szCs w:val="20"/>
        </w:rPr>
      </w:pPr>
      <w:r>
        <w:rPr>
          <w:sz w:val="20"/>
          <w:szCs w:val="20"/>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3DA6B80F" w14:textId="77777777" w:rsidR="001A5845" w:rsidRDefault="00000000">
      <w:pPr>
        <w:widowControl w:val="0"/>
        <w:ind w:right="3" w:firstLine="567"/>
        <w:jc w:val="both"/>
        <w:rPr>
          <w:sz w:val="20"/>
          <w:szCs w:val="20"/>
        </w:rPr>
      </w:pPr>
      <w:r>
        <w:rPr>
          <w:sz w:val="20"/>
          <w:szCs w:val="20"/>
        </w:rPr>
        <w:t>6.4.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3FEFE167" w14:textId="77777777" w:rsidR="001A5845" w:rsidRDefault="00000000">
      <w:pPr>
        <w:widowControl w:val="0"/>
        <w:ind w:right="3" w:firstLine="567"/>
        <w:jc w:val="both"/>
        <w:rPr>
          <w:sz w:val="20"/>
          <w:szCs w:val="20"/>
        </w:rPr>
      </w:pPr>
      <w:r>
        <w:rPr>
          <w:sz w:val="20"/>
          <w:szCs w:val="2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0A710F8" w14:textId="77777777" w:rsidR="001A5845" w:rsidRDefault="00000000">
      <w:pPr>
        <w:widowControl w:val="0"/>
        <w:ind w:firstLine="567"/>
        <w:jc w:val="both"/>
        <w:rPr>
          <w:sz w:val="20"/>
          <w:szCs w:val="20"/>
        </w:rPr>
      </w:pPr>
      <w:r>
        <w:rPr>
          <w:sz w:val="20"/>
          <w:szCs w:val="20"/>
        </w:rPr>
        <w:t xml:space="preserve">а) 1000 руб., если цена контракта не превышает 3 млн. руб. (включительно); </w:t>
      </w:r>
    </w:p>
    <w:p w14:paraId="5442F127" w14:textId="77777777" w:rsidR="001A5845" w:rsidRDefault="00000000">
      <w:pPr>
        <w:widowControl w:val="0"/>
        <w:ind w:right="3" w:firstLine="567"/>
        <w:jc w:val="both"/>
        <w:rPr>
          <w:sz w:val="20"/>
          <w:szCs w:val="20"/>
        </w:rPr>
      </w:pPr>
      <w:r>
        <w:rPr>
          <w:sz w:val="20"/>
          <w:szCs w:val="20"/>
        </w:rPr>
        <w:t>6.6.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2A5723" w14:textId="77777777" w:rsidR="001A5845" w:rsidRDefault="00000000">
      <w:pPr>
        <w:widowControl w:val="0"/>
        <w:ind w:right="3" w:firstLine="567"/>
        <w:jc w:val="both"/>
        <w:rPr>
          <w:sz w:val="20"/>
          <w:szCs w:val="20"/>
        </w:rPr>
      </w:pPr>
      <w:r>
        <w:rPr>
          <w:sz w:val="20"/>
          <w:szCs w:val="20"/>
        </w:rPr>
        <w:t>6.7.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E5D97C2" w14:textId="77777777" w:rsidR="001A5845" w:rsidRDefault="00000000">
      <w:pPr>
        <w:widowControl w:val="0"/>
        <w:ind w:right="3" w:firstLine="567"/>
        <w:jc w:val="both"/>
        <w:rPr>
          <w:sz w:val="20"/>
          <w:szCs w:val="20"/>
        </w:rPr>
      </w:pPr>
      <w:r>
        <w:rPr>
          <w:sz w:val="20"/>
          <w:szCs w:val="20"/>
        </w:rPr>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0793B03E" w14:textId="77777777" w:rsidR="001A5845" w:rsidRDefault="00000000">
      <w:pPr>
        <w:widowControl w:val="0"/>
        <w:ind w:right="3" w:firstLine="567"/>
        <w:jc w:val="both"/>
        <w:rPr>
          <w:sz w:val="20"/>
          <w:szCs w:val="20"/>
        </w:rPr>
      </w:pPr>
      <w:r>
        <w:rPr>
          <w:sz w:val="20"/>
          <w:szCs w:val="20"/>
        </w:rPr>
        <w:t>6.8.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47DCE7EE" w14:textId="77777777" w:rsidR="001A5845" w:rsidRDefault="00000000">
      <w:pPr>
        <w:widowControl w:val="0"/>
        <w:ind w:firstLine="567"/>
        <w:jc w:val="both"/>
        <w:rPr>
          <w:sz w:val="20"/>
          <w:szCs w:val="20"/>
        </w:rPr>
      </w:pPr>
      <w:r>
        <w:rPr>
          <w:sz w:val="20"/>
          <w:szCs w:val="20"/>
        </w:rPr>
        <w:t xml:space="preserve">а) 10 процентов цены контракта в случае, если цена контракта не превышает 3 млн. руб.; </w:t>
      </w:r>
    </w:p>
    <w:p w14:paraId="00BA7227" w14:textId="77777777" w:rsidR="001A5845" w:rsidRDefault="00000000">
      <w:pPr>
        <w:widowControl w:val="0"/>
        <w:ind w:right="3" w:firstLine="567"/>
        <w:jc w:val="both"/>
        <w:rPr>
          <w:sz w:val="20"/>
          <w:szCs w:val="20"/>
        </w:rPr>
      </w:pPr>
      <w:r>
        <w:rPr>
          <w:sz w:val="20"/>
          <w:szCs w:val="20"/>
        </w:rPr>
        <w:t xml:space="preserve">6.9.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0BB9E9BC" w14:textId="77777777" w:rsidR="001A5845" w:rsidRDefault="00000000">
      <w:pPr>
        <w:widowControl w:val="0"/>
        <w:ind w:firstLine="567"/>
        <w:jc w:val="both"/>
        <w:rPr>
          <w:sz w:val="20"/>
          <w:szCs w:val="20"/>
        </w:rPr>
      </w:pPr>
      <w:r>
        <w:rPr>
          <w:sz w:val="20"/>
          <w:szCs w:val="20"/>
        </w:rPr>
        <w:t xml:space="preserve">а) 1000 руб., если цена контракта не превышает 3 млн. руб.; </w:t>
      </w:r>
    </w:p>
    <w:p w14:paraId="7648812D" w14:textId="77777777" w:rsidR="001A5845" w:rsidRDefault="00000000">
      <w:pPr>
        <w:widowControl w:val="0"/>
        <w:ind w:firstLine="567"/>
        <w:jc w:val="both"/>
        <w:rPr>
          <w:sz w:val="20"/>
          <w:szCs w:val="20"/>
        </w:rPr>
      </w:pPr>
      <w:r>
        <w:rPr>
          <w:sz w:val="20"/>
          <w:szCs w:val="20"/>
        </w:rPr>
        <w:t xml:space="preserve">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5690834F" w14:textId="77777777" w:rsidR="001A5845" w:rsidRDefault="00000000">
      <w:pPr>
        <w:widowControl w:val="0"/>
        <w:ind w:right="3" w:firstLine="567"/>
        <w:jc w:val="both"/>
        <w:rPr>
          <w:sz w:val="20"/>
          <w:szCs w:val="20"/>
        </w:rPr>
      </w:pPr>
      <w:r>
        <w:rPr>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0A5BC6" w14:textId="77777777" w:rsidR="001A5845" w:rsidRDefault="00000000">
      <w:pPr>
        <w:widowControl w:val="0"/>
        <w:shd w:val="clear" w:color="auto" w:fill="FFFFFF"/>
        <w:ind w:right="3" w:firstLine="567"/>
        <w:jc w:val="both"/>
        <w:rPr>
          <w:sz w:val="20"/>
          <w:szCs w:val="20"/>
        </w:rPr>
      </w:pPr>
      <w:r>
        <w:rPr>
          <w:sz w:val="20"/>
          <w:szCs w:val="20"/>
        </w:rPr>
        <w:t>6.12. Под ненадлежащим исполнением Поставщиком обязательств понимается поставка товара, не соответствующего требованиям к качеству, объему установленным настоящим контрактом.</w:t>
      </w:r>
    </w:p>
    <w:p w14:paraId="056F67E4" w14:textId="77777777" w:rsidR="001A5845" w:rsidRDefault="00000000">
      <w:pPr>
        <w:widowControl w:val="0"/>
        <w:shd w:val="clear" w:color="auto" w:fill="FFFFFF"/>
        <w:ind w:right="3" w:firstLine="567"/>
        <w:jc w:val="both"/>
        <w:rPr>
          <w:sz w:val="20"/>
          <w:szCs w:val="20"/>
        </w:rPr>
      </w:pPr>
      <w:r>
        <w:rPr>
          <w:sz w:val="20"/>
          <w:szCs w:val="20"/>
        </w:rPr>
        <w:t>6.13.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148B5" w14:textId="77777777" w:rsidR="001A5845" w:rsidRDefault="00000000">
      <w:pPr>
        <w:widowControl w:val="0"/>
        <w:ind w:firstLine="567"/>
        <w:jc w:val="both"/>
        <w:rPr>
          <w:sz w:val="20"/>
          <w:szCs w:val="20"/>
        </w:rPr>
      </w:pPr>
      <w:r>
        <w:rPr>
          <w:sz w:val="20"/>
          <w:szCs w:val="20"/>
        </w:rPr>
        <w:t>6.14.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4C7F138A" w14:textId="77777777" w:rsidR="001A5845" w:rsidRDefault="001A5845">
      <w:pPr>
        <w:widowControl w:val="0"/>
        <w:ind w:firstLine="567"/>
        <w:jc w:val="both"/>
        <w:rPr>
          <w:sz w:val="20"/>
          <w:szCs w:val="20"/>
        </w:rPr>
      </w:pPr>
    </w:p>
    <w:p w14:paraId="421D7022" w14:textId="77777777" w:rsidR="001A5845" w:rsidRDefault="00000000">
      <w:pPr>
        <w:widowControl w:val="0"/>
        <w:numPr>
          <w:ilvl w:val="0"/>
          <w:numId w:val="3"/>
        </w:numPr>
        <w:shd w:val="clear" w:color="auto" w:fill="FFFFFF"/>
        <w:spacing w:line="274" w:lineRule="exact"/>
        <w:ind w:left="0" w:firstLine="0"/>
        <w:jc w:val="center"/>
        <w:rPr>
          <w:b/>
          <w:sz w:val="20"/>
          <w:szCs w:val="20"/>
        </w:rPr>
      </w:pPr>
      <w:r>
        <w:rPr>
          <w:b/>
          <w:sz w:val="20"/>
          <w:szCs w:val="20"/>
        </w:rPr>
        <w:t>ИЗМЕНЕНИЯ И РАСТОРЖЕНИЯ КОНТРАКТА.</w:t>
      </w:r>
    </w:p>
    <w:p w14:paraId="7E63A629" w14:textId="77777777" w:rsidR="001A5845" w:rsidRDefault="001A5845">
      <w:pPr>
        <w:widowControl w:val="0"/>
        <w:ind w:firstLine="567"/>
        <w:jc w:val="both"/>
        <w:rPr>
          <w:bCs/>
          <w:sz w:val="20"/>
          <w:szCs w:val="20"/>
        </w:rPr>
      </w:pPr>
    </w:p>
    <w:p w14:paraId="4FEA5C9E" w14:textId="77777777" w:rsidR="001A5845" w:rsidRDefault="00000000">
      <w:pPr>
        <w:widowControl w:val="0"/>
        <w:ind w:firstLine="567"/>
        <w:jc w:val="both"/>
        <w:rPr>
          <w:sz w:val="20"/>
          <w:szCs w:val="20"/>
        </w:rPr>
      </w:pPr>
      <w:r>
        <w:rPr>
          <w:bCs/>
          <w:sz w:val="20"/>
          <w:szCs w:val="20"/>
        </w:rPr>
        <w:t xml:space="preserve">7.1. </w:t>
      </w:r>
      <w:r>
        <w:rPr>
          <w:sz w:val="20"/>
          <w:szCs w:val="20"/>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CEFFEA0" w14:textId="77777777" w:rsidR="001A5845" w:rsidRDefault="00000000">
      <w:pPr>
        <w:pStyle w:val="ConsPlusNormal"/>
        <w:ind w:firstLine="567"/>
        <w:jc w:val="both"/>
        <w:rPr>
          <w:rFonts w:ascii="Times New Roman" w:hAnsi="Times New Roman" w:cs="Times New Roman"/>
        </w:rPr>
      </w:pPr>
      <w:r>
        <w:rPr>
          <w:rFonts w:ascii="Times New Roman" w:hAnsi="Times New Roman" w:cs="Times New Roman"/>
        </w:rPr>
        <w:t xml:space="preserve">7.2. Заказчик также вправе в одностороннем порядке отказаться от исполнения настоящего Контракта по основаниям, предусмотренным </w:t>
      </w:r>
      <w:hyperlink r:id="rId8" w:history="1">
        <w:r w:rsidR="001A5845">
          <w:rPr>
            <w:rFonts w:ascii="Times New Roman" w:hAnsi="Times New Roman" w:cs="Times New Roman"/>
          </w:rPr>
          <w:t>п. 3 ст. 708</w:t>
        </w:r>
      </w:hyperlink>
      <w:r>
        <w:rPr>
          <w:rFonts w:ascii="Times New Roman" w:hAnsi="Times New Roman" w:cs="Times New Roman"/>
        </w:rPr>
        <w:t xml:space="preserve">, </w:t>
      </w:r>
      <w:hyperlink r:id="rId9" w:history="1">
        <w:r w:rsidR="001A5845">
          <w:rPr>
            <w:rFonts w:ascii="Times New Roman" w:hAnsi="Times New Roman" w:cs="Times New Roman"/>
          </w:rPr>
          <w:t>п. 5 ст. 709</w:t>
        </w:r>
      </w:hyperlink>
      <w:r>
        <w:rPr>
          <w:rFonts w:ascii="Times New Roman" w:hAnsi="Times New Roman" w:cs="Times New Roman"/>
        </w:rPr>
        <w:t xml:space="preserve">, </w:t>
      </w:r>
      <w:hyperlink r:id="rId10" w:history="1">
        <w:r w:rsidR="001A5845">
          <w:rPr>
            <w:rFonts w:ascii="Times New Roman" w:hAnsi="Times New Roman" w:cs="Times New Roman"/>
          </w:rPr>
          <w:t>п. п. 2</w:t>
        </w:r>
      </w:hyperlink>
      <w:r>
        <w:rPr>
          <w:rFonts w:ascii="Times New Roman" w:hAnsi="Times New Roman" w:cs="Times New Roman"/>
        </w:rPr>
        <w:t xml:space="preserve"> и </w:t>
      </w:r>
      <w:hyperlink r:id="rId11" w:history="1">
        <w:r w:rsidR="001A5845">
          <w:rPr>
            <w:rFonts w:ascii="Times New Roman" w:hAnsi="Times New Roman" w:cs="Times New Roman"/>
          </w:rPr>
          <w:t>3 ст. 715</w:t>
        </w:r>
      </w:hyperlink>
      <w:r>
        <w:rPr>
          <w:rFonts w:ascii="Times New Roman" w:hAnsi="Times New Roman" w:cs="Times New Roman"/>
        </w:rPr>
        <w:t xml:space="preserve">,  </w:t>
      </w:r>
      <w:hyperlink r:id="rId12" w:history="1">
        <w:r w:rsidR="001A5845">
          <w:rPr>
            <w:rFonts w:ascii="Times New Roman" w:hAnsi="Times New Roman" w:cs="Times New Roman"/>
          </w:rPr>
          <w:t>ст. 717</w:t>
        </w:r>
      </w:hyperlink>
      <w:r>
        <w:rPr>
          <w:rFonts w:ascii="Times New Roman" w:hAnsi="Times New Roman" w:cs="Times New Roman"/>
        </w:rPr>
        <w:t xml:space="preserve">, </w:t>
      </w:r>
      <w:hyperlink r:id="rId13" w:history="1">
        <w:r w:rsidR="001A5845">
          <w:rPr>
            <w:rFonts w:ascii="Times New Roman" w:hAnsi="Times New Roman" w:cs="Times New Roman"/>
          </w:rPr>
          <w:t>п. 3 ст. 723</w:t>
        </w:r>
      </w:hyperlink>
      <w:r>
        <w:rPr>
          <w:rFonts w:ascii="Times New Roman" w:hAnsi="Times New Roman" w:cs="Times New Roman"/>
        </w:rPr>
        <w:t xml:space="preserve">, </w:t>
      </w:r>
      <w:hyperlink r:id="rId14" w:history="1">
        <w:r w:rsidR="001A5845">
          <w:rPr>
            <w:rFonts w:ascii="Times New Roman" w:hAnsi="Times New Roman" w:cs="Times New Roman"/>
          </w:rPr>
          <w:t>п. 2 ст. 731</w:t>
        </w:r>
      </w:hyperlink>
      <w:r>
        <w:rPr>
          <w:rFonts w:ascii="Times New Roman" w:hAnsi="Times New Roman" w:cs="Times New Roman"/>
        </w:rPr>
        <w:t xml:space="preserve">, </w:t>
      </w:r>
      <w:hyperlink r:id="rId15" w:history="1">
        <w:r w:rsidR="001A5845">
          <w:rPr>
            <w:rFonts w:ascii="Times New Roman" w:hAnsi="Times New Roman" w:cs="Times New Roman"/>
          </w:rPr>
          <w:t>п. 3 ст. 737</w:t>
        </w:r>
      </w:hyperlink>
      <w:r>
        <w:rPr>
          <w:rFonts w:ascii="Times New Roman" w:hAnsi="Times New Roman" w:cs="Times New Roman"/>
        </w:rPr>
        <w:t xml:space="preserve"> Гражданского кодексом Российской Федерации, а также в случае:</w:t>
      </w:r>
    </w:p>
    <w:p w14:paraId="4E08292D" w14:textId="77777777" w:rsidR="001A5845" w:rsidRDefault="00000000">
      <w:pPr>
        <w:widowControl w:val="0"/>
        <w:ind w:firstLine="567"/>
        <w:jc w:val="both"/>
        <w:rPr>
          <w:sz w:val="20"/>
          <w:szCs w:val="20"/>
        </w:rPr>
      </w:pPr>
      <w:r>
        <w:rPr>
          <w:sz w:val="20"/>
          <w:szCs w:val="20"/>
        </w:rPr>
        <w:t>7.2.1. Если Поставщик поставляет товар ненадлежащего качества, при этом недостатки не могут быть устранены в приемлемый для Заказчика срок;</w:t>
      </w:r>
    </w:p>
    <w:p w14:paraId="2A20704D" w14:textId="77777777" w:rsidR="001A5845" w:rsidRDefault="00000000">
      <w:pPr>
        <w:widowControl w:val="0"/>
        <w:ind w:firstLine="567"/>
        <w:jc w:val="both"/>
        <w:rPr>
          <w:sz w:val="20"/>
          <w:szCs w:val="20"/>
        </w:rPr>
      </w:pPr>
      <w:r>
        <w:rPr>
          <w:sz w:val="20"/>
          <w:szCs w:val="20"/>
        </w:rPr>
        <w:t>7.2.2. Если Поставщик неоднократно (от двух и более раз) нарушил сроки поставки товара, предусмотренные настоящим Контрактом;</w:t>
      </w:r>
    </w:p>
    <w:p w14:paraId="3981025B" w14:textId="77777777" w:rsidR="001A5845" w:rsidRDefault="00000000">
      <w:pPr>
        <w:widowControl w:val="0"/>
        <w:ind w:firstLine="567"/>
        <w:jc w:val="both"/>
        <w:rPr>
          <w:sz w:val="20"/>
          <w:szCs w:val="20"/>
        </w:rPr>
      </w:pPr>
      <w:r>
        <w:rPr>
          <w:sz w:val="20"/>
          <w:szCs w:val="20"/>
        </w:rPr>
        <w:t>7.2.3.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он не будет поставлен надлежащим образом в установленный настоящим Контрактом срок;</w:t>
      </w:r>
    </w:p>
    <w:p w14:paraId="2544225F" w14:textId="77777777" w:rsidR="001A5845" w:rsidRDefault="00000000">
      <w:pPr>
        <w:widowControl w:val="0"/>
        <w:ind w:firstLine="567"/>
        <w:jc w:val="both"/>
        <w:rPr>
          <w:sz w:val="20"/>
          <w:szCs w:val="20"/>
        </w:rPr>
      </w:pPr>
      <w:r>
        <w:rPr>
          <w:sz w:val="20"/>
          <w:szCs w:val="20"/>
        </w:rPr>
        <w:lastRenderedPageBreak/>
        <w:t>7.2.4. Отступления Поставщика в поставке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41E74AA9" w14:textId="77777777" w:rsidR="001A5845" w:rsidRDefault="00000000">
      <w:pPr>
        <w:widowControl w:val="0"/>
        <w:ind w:firstLine="567"/>
        <w:jc w:val="both"/>
        <w:rPr>
          <w:sz w:val="20"/>
          <w:szCs w:val="20"/>
        </w:rPr>
      </w:pPr>
      <w:r>
        <w:rPr>
          <w:sz w:val="20"/>
          <w:szCs w:val="20"/>
        </w:rPr>
        <w:t xml:space="preserve">7.3. 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14:paraId="61281F6B" w14:textId="77777777" w:rsidR="001A5845" w:rsidRDefault="00000000">
      <w:pPr>
        <w:widowControl w:val="0"/>
        <w:ind w:firstLine="567"/>
        <w:jc w:val="both"/>
        <w:rPr>
          <w:sz w:val="20"/>
          <w:szCs w:val="20"/>
        </w:rPr>
      </w:pPr>
      <w:r>
        <w:rPr>
          <w:sz w:val="20"/>
          <w:szCs w:val="20"/>
        </w:rPr>
        <w:t>7.4. Решение Заказчика об одностороннем отказе от исполнения контракта вступает в силу, и контракт считается расторгнутым через десять дней после даты надлежащего уведомления Заказчиком Исполнителю об одностороннем отказе от исполнения контракта.</w:t>
      </w:r>
    </w:p>
    <w:p w14:paraId="5B4A2688" w14:textId="77777777" w:rsidR="001A5845" w:rsidRDefault="00000000">
      <w:pPr>
        <w:widowControl w:val="0"/>
        <w:ind w:firstLine="567"/>
        <w:jc w:val="both"/>
        <w:rPr>
          <w:sz w:val="20"/>
          <w:szCs w:val="20"/>
        </w:rPr>
      </w:pPr>
      <w:r>
        <w:rPr>
          <w:sz w:val="20"/>
          <w:szCs w:val="20"/>
        </w:rPr>
        <w:t>7.5.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B5275E" w14:textId="77777777" w:rsidR="001A5845" w:rsidRDefault="00000000">
      <w:pPr>
        <w:widowControl w:val="0"/>
        <w:ind w:firstLine="567"/>
        <w:jc w:val="both"/>
        <w:rPr>
          <w:sz w:val="20"/>
          <w:szCs w:val="20"/>
        </w:rPr>
      </w:pPr>
      <w:r>
        <w:rPr>
          <w:sz w:val="20"/>
          <w:szCs w:val="20"/>
        </w:rPr>
        <w:t xml:space="preserve">7.6.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2EB41392" w14:textId="77777777" w:rsidR="001A5845" w:rsidRDefault="00000000">
      <w:pPr>
        <w:widowControl w:val="0"/>
        <w:ind w:firstLine="567"/>
        <w:jc w:val="both"/>
        <w:rPr>
          <w:sz w:val="20"/>
          <w:szCs w:val="20"/>
        </w:rPr>
      </w:pPr>
      <w:r>
        <w:rPr>
          <w:sz w:val="20"/>
          <w:szCs w:val="20"/>
        </w:rPr>
        <w:t xml:space="preserve">7.7. Сторона, которой направлено предложение о расторжении настоящего Контракта по соглашению сторон, должна дать письменный </w:t>
      </w:r>
      <w:proofErr w:type="gramStart"/>
      <w:r>
        <w:rPr>
          <w:sz w:val="20"/>
          <w:szCs w:val="20"/>
        </w:rPr>
        <w:t>ответ по существу</w:t>
      </w:r>
      <w:proofErr w:type="gramEnd"/>
      <w:r>
        <w:rPr>
          <w:sz w:val="20"/>
          <w:szCs w:val="20"/>
        </w:rPr>
        <w:t xml:space="preserve"> в срок, не превышающий 5 (пяти) дней с момента его получения.</w:t>
      </w:r>
    </w:p>
    <w:p w14:paraId="4D5F9A63" w14:textId="77777777" w:rsidR="001A5845" w:rsidRDefault="00000000">
      <w:pPr>
        <w:widowControl w:val="0"/>
        <w:ind w:firstLine="567"/>
        <w:jc w:val="both"/>
        <w:rPr>
          <w:sz w:val="20"/>
          <w:szCs w:val="20"/>
        </w:rPr>
      </w:pPr>
      <w:r>
        <w:rPr>
          <w:sz w:val="20"/>
          <w:szCs w:val="20"/>
        </w:rPr>
        <w:t>7.8.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67B29357" w14:textId="77777777" w:rsidR="001A5845" w:rsidRDefault="00000000">
      <w:pPr>
        <w:widowControl w:val="0"/>
        <w:ind w:firstLine="567"/>
        <w:jc w:val="both"/>
        <w:rPr>
          <w:sz w:val="20"/>
          <w:szCs w:val="20"/>
        </w:rPr>
      </w:pPr>
      <w:r>
        <w:rPr>
          <w:sz w:val="20"/>
          <w:szCs w:val="20"/>
        </w:rPr>
        <w:t>7.9.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поставленного товара, фактически сданного Поставщиком Заказчику.</w:t>
      </w:r>
    </w:p>
    <w:p w14:paraId="48CB6678" w14:textId="77777777" w:rsidR="001A5845" w:rsidRDefault="00000000">
      <w:pPr>
        <w:widowControl w:val="0"/>
        <w:ind w:firstLine="567"/>
        <w:jc w:val="both"/>
        <w:rPr>
          <w:sz w:val="20"/>
          <w:szCs w:val="20"/>
        </w:rPr>
      </w:pPr>
      <w:r>
        <w:rPr>
          <w:sz w:val="20"/>
          <w:szCs w:val="20"/>
        </w:rPr>
        <w:t>7.10.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E26D8B8" w14:textId="77777777" w:rsidR="001A5845" w:rsidRDefault="00000000">
      <w:pPr>
        <w:widowControl w:val="0"/>
        <w:ind w:firstLine="567"/>
        <w:jc w:val="both"/>
        <w:rPr>
          <w:sz w:val="20"/>
          <w:szCs w:val="20"/>
        </w:rPr>
      </w:pPr>
      <w:r>
        <w:rPr>
          <w:sz w:val="20"/>
          <w:szCs w:val="20"/>
        </w:rPr>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54DD7D" w14:textId="77777777" w:rsidR="001A5845" w:rsidRDefault="00000000">
      <w:pPr>
        <w:pStyle w:val="ConsPlusNormal"/>
        <w:ind w:firstLine="567"/>
        <w:jc w:val="both"/>
        <w:rPr>
          <w:rFonts w:ascii="Times New Roman" w:hAnsi="Times New Roman" w:cs="Times New Roman"/>
        </w:rPr>
      </w:pPr>
      <w:r>
        <w:rPr>
          <w:rFonts w:ascii="Times New Roman" w:hAnsi="Times New Roman" w:cs="Times New Roman"/>
        </w:rPr>
        <w:t>7.12.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9C1EBAA" w14:textId="77777777" w:rsidR="001A5845" w:rsidRDefault="00000000">
      <w:pPr>
        <w:widowControl w:val="0"/>
        <w:shd w:val="clear" w:color="auto" w:fill="FFFFFF"/>
        <w:tabs>
          <w:tab w:val="left" w:pos="0"/>
          <w:tab w:val="left" w:pos="709"/>
        </w:tabs>
        <w:spacing w:line="274" w:lineRule="exact"/>
        <w:ind w:right="75" w:firstLine="567"/>
        <w:jc w:val="both"/>
        <w:rPr>
          <w:color w:val="000000"/>
          <w:spacing w:val="-1"/>
          <w:sz w:val="20"/>
          <w:szCs w:val="20"/>
        </w:rPr>
      </w:pPr>
      <w:r>
        <w:rPr>
          <w:sz w:val="20"/>
          <w:szCs w:val="20"/>
        </w:rPr>
        <w:t>7.13.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3F7A97EC" w14:textId="77777777" w:rsidR="001A5845" w:rsidRDefault="001A5845">
      <w:pPr>
        <w:widowControl w:val="0"/>
        <w:tabs>
          <w:tab w:val="left" w:pos="-27"/>
          <w:tab w:val="left" w:pos="426"/>
          <w:tab w:val="left" w:pos="540"/>
          <w:tab w:val="left" w:pos="720"/>
          <w:tab w:val="left" w:pos="900"/>
        </w:tabs>
        <w:ind w:firstLine="567"/>
        <w:jc w:val="both"/>
        <w:rPr>
          <w:b/>
          <w:sz w:val="20"/>
          <w:szCs w:val="20"/>
        </w:rPr>
      </w:pPr>
    </w:p>
    <w:p w14:paraId="5D23174B" w14:textId="77777777" w:rsidR="001A5845" w:rsidRDefault="00000000">
      <w:pPr>
        <w:widowControl w:val="0"/>
        <w:tabs>
          <w:tab w:val="left" w:pos="-27"/>
          <w:tab w:val="left" w:pos="426"/>
          <w:tab w:val="left" w:pos="540"/>
          <w:tab w:val="left" w:pos="720"/>
          <w:tab w:val="left" w:pos="900"/>
        </w:tabs>
        <w:jc w:val="center"/>
        <w:rPr>
          <w:b/>
          <w:sz w:val="20"/>
          <w:szCs w:val="20"/>
        </w:rPr>
      </w:pPr>
      <w:r>
        <w:rPr>
          <w:b/>
          <w:sz w:val="20"/>
          <w:szCs w:val="20"/>
        </w:rPr>
        <w:t>8. РАЗРЕШЕНИЕ СПОРОВ.</w:t>
      </w:r>
    </w:p>
    <w:p w14:paraId="26417AEE" w14:textId="77777777" w:rsidR="001A5845" w:rsidRDefault="001A5845">
      <w:pPr>
        <w:widowControl w:val="0"/>
        <w:ind w:firstLine="567"/>
        <w:jc w:val="both"/>
        <w:rPr>
          <w:sz w:val="20"/>
          <w:szCs w:val="20"/>
        </w:rPr>
      </w:pPr>
    </w:p>
    <w:p w14:paraId="3915B868" w14:textId="77777777" w:rsidR="001A5845" w:rsidRDefault="00000000">
      <w:pPr>
        <w:widowControl w:val="0"/>
        <w:ind w:firstLine="567"/>
        <w:jc w:val="both"/>
        <w:rPr>
          <w:sz w:val="20"/>
          <w:szCs w:val="20"/>
        </w:rPr>
      </w:pPr>
      <w:r>
        <w:rPr>
          <w:sz w:val="20"/>
          <w:szCs w:val="20"/>
        </w:rPr>
        <w:t xml:space="preserve">8.1.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11502D40" w14:textId="77777777" w:rsidR="001A5845" w:rsidRDefault="00000000">
      <w:pPr>
        <w:widowControl w:val="0"/>
        <w:ind w:firstLine="567"/>
        <w:jc w:val="both"/>
        <w:rPr>
          <w:sz w:val="20"/>
          <w:szCs w:val="20"/>
        </w:rPr>
      </w:pPr>
      <w:r>
        <w:rPr>
          <w:sz w:val="20"/>
          <w:szCs w:val="20"/>
        </w:rPr>
        <w:t>8.2. Рассмотрение претензий Сторон осуществляется в порядке, установленном законодательством Российской Федерации.</w:t>
      </w:r>
    </w:p>
    <w:p w14:paraId="4BE49DF5" w14:textId="77777777" w:rsidR="001A5845" w:rsidRDefault="00000000">
      <w:pPr>
        <w:widowControl w:val="0"/>
        <w:ind w:firstLine="567"/>
        <w:jc w:val="both"/>
        <w:rPr>
          <w:sz w:val="20"/>
          <w:szCs w:val="20"/>
        </w:rPr>
      </w:pPr>
      <w:r>
        <w:rPr>
          <w:sz w:val="20"/>
          <w:szCs w:val="20"/>
        </w:rPr>
        <w:t>8.3.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w:t>
      </w:r>
    </w:p>
    <w:p w14:paraId="1C8C9234" w14:textId="77777777" w:rsidR="001A5845" w:rsidRDefault="00000000">
      <w:pPr>
        <w:widowControl w:val="0"/>
        <w:ind w:firstLine="567"/>
        <w:jc w:val="both"/>
        <w:rPr>
          <w:sz w:val="20"/>
          <w:szCs w:val="20"/>
        </w:rPr>
      </w:pPr>
      <w:r>
        <w:rPr>
          <w:sz w:val="20"/>
          <w:szCs w:val="20"/>
        </w:rPr>
        <w:t xml:space="preserve">8.4.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57D19255" w14:textId="77777777" w:rsidR="001A5845" w:rsidRDefault="00000000">
      <w:pPr>
        <w:widowControl w:val="0"/>
        <w:ind w:firstLine="567"/>
        <w:jc w:val="both"/>
        <w:rPr>
          <w:sz w:val="20"/>
          <w:szCs w:val="20"/>
        </w:rPr>
      </w:pPr>
      <w:r>
        <w:rPr>
          <w:sz w:val="20"/>
          <w:szCs w:val="20"/>
        </w:rPr>
        <w:t xml:space="preserve">8.5.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1DE79E9F" w14:textId="77777777" w:rsidR="001A5845" w:rsidRDefault="00000000">
      <w:pPr>
        <w:widowControl w:val="0"/>
        <w:ind w:firstLine="567"/>
        <w:jc w:val="both"/>
        <w:rPr>
          <w:sz w:val="20"/>
          <w:szCs w:val="20"/>
        </w:rPr>
      </w:pPr>
      <w:r>
        <w:rPr>
          <w:sz w:val="20"/>
          <w:szCs w:val="20"/>
        </w:rPr>
        <w:t>8.6.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59BD0823" w14:textId="77777777" w:rsidR="001A5845" w:rsidRDefault="00000000">
      <w:pPr>
        <w:widowControl w:val="0"/>
        <w:tabs>
          <w:tab w:val="left" w:pos="426"/>
          <w:tab w:val="left" w:pos="540"/>
        </w:tabs>
        <w:ind w:firstLine="567"/>
        <w:jc w:val="both"/>
        <w:rPr>
          <w:sz w:val="20"/>
          <w:szCs w:val="20"/>
        </w:rPr>
      </w:pPr>
      <w:r>
        <w:rPr>
          <w:sz w:val="20"/>
          <w:szCs w:val="20"/>
        </w:rPr>
        <w:t xml:space="preserve">8.7. При отклонении претензии полностью или частично либо неполучении ответа в установленные для ее </w:t>
      </w:r>
      <w:r>
        <w:rPr>
          <w:sz w:val="20"/>
          <w:szCs w:val="20"/>
        </w:rPr>
        <w:lastRenderedPageBreak/>
        <w:t>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43EE0067" w14:textId="77777777" w:rsidR="001A5845" w:rsidRDefault="001A5845">
      <w:pPr>
        <w:widowControl w:val="0"/>
        <w:tabs>
          <w:tab w:val="left" w:pos="426"/>
        </w:tabs>
        <w:ind w:firstLine="567"/>
        <w:jc w:val="both"/>
        <w:rPr>
          <w:b/>
          <w:sz w:val="20"/>
          <w:szCs w:val="20"/>
        </w:rPr>
      </w:pPr>
    </w:p>
    <w:p w14:paraId="1C925985" w14:textId="77777777" w:rsidR="001A5845" w:rsidRDefault="00000000">
      <w:pPr>
        <w:widowControl w:val="0"/>
        <w:jc w:val="center"/>
        <w:rPr>
          <w:b/>
          <w:sz w:val="20"/>
          <w:szCs w:val="20"/>
        </w:rPr>
      </w:pPr>
      <w:r>
        <w:rPr>
          <w:b/>
          <w:sz w:val="20"/>
          <w:szCs w:val="20"/>
        </w:rPr>
        <w:t xml:space="preserve">9. </w:t>
      </w:r>
      <w:r>
        <w:rPr>
          <w:b/>
          <w:bCs/>
          <w:sz w:val="20"/>
          <w:szCs w:val="20"/>
        </w:rPr>
        <w:t>ОБСТОЯТЕЛЬСТВА НЕПРЕОДОЛИМОЙ СИЛЫ.</w:t>
      </w:r>
    </w:p>
    <w:p w14:paraId="3580FE96" w14:textId="77777777" w:rsidR="001A5845" w:rsidRDefault="001A5845">
      <w:pPr>
        <w:widowControl w:val="0"/>
        <w:tabs>
          <w:tab w:val="center" w:pos="4677"/>
          <w:tab w:val="right" w:pos="9355"/>
        </w:tabs>
        <w:ind w:firstLine="567"/>
        <w:jc w:val="both"/>
        <w:rPr>
          <w:rFonts w:eastAsia="MS Mincho"/>
          <w:sz w:val="20"/>
          <w:szCs w:val="20"/>
        </w:rPr>
      </w:pPr>
    </w:p>
    <w:p w14:paraId="30B38DF8" w14:textId="77777777" w:rsidR="001A5845" w:rsidRDefault="00000000">
      <w:pPr>
        <w:widowControl w:val="0"/>
        <w:tabs>
          <w:tab w:val="center" w:pos="4677"/>
          <w:tab w:val="right" w:pos="9355"/>
        </w:tabs>
        <w:ind w:firstLine="567"/>
        <w:jc w:val="both"/>
        <w:rPr>
          <w:rFonts w:eastAsia="MS Mincho"/>
          <w:sz w:val="20"/>
          <w:szCs w:val="20"/>
        </w:rPr>
      </w:pPr>
      <w:r>
        <w:rPr>
          <w:rFonts w:eastAsia="MS Mincho"/>
          <w:sz w:val="20"/>
          <w:szCs w:val="20"/>
        </w:rPr>
        <w:t>9.1.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735A35E3" w14:textId="77777777" w:rsidR="001A5845" w:rsidRDefault="00000000">
      <w:pPr>
        <w:widowControl w:val="0"/>
        <w:tabs>
          <w:tab w:val="center" w:pos="4677"/>
          <w:tab w:val="right" w:pos="9355"/>
        </w:tabs>
        <w:ind w:firstLine="567"/>
        <w:jc w:val="both"/>
        <w:rPr>
          <w:rFonts w:eastAsia="MS Mincho"/>
          <w:sz w:val="20"/>
          <w:szCs w:val="20"/>
        </w:rPr>
      </w:pPr>
      <w:r>
        <w:rPr>
          <w:rFonts w:eastAsia="MS Mincho"/>
          <w:sz w:val="20"/>
          <w:szCs w:val="20"/>
        </w:rPr>
        <w:t>9.2.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66D23AA7" w14:textId="77777777" w:rsidR="001A5845" w:rsidRDefault="00000000">
      <w:pPr>
        <w:widowControl w:val="0"/>
        <w:ind w:firstLine="567"/>
        <w:jc w:val="both"/>
        <w:rPr>
          <w:sz w:val="20"/>
          <w:szCs w:val="20"/>
        </w:rPr>
      </w:pPr>
      <w:r>
        <w:rPr>
          <w:sz w:val="20"/>
          <w:szCs w:val="20"/>
        </w:rPr>
        <w:t>9.3.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2A20F5CE" w14:textId="77777777" w:rsidR="001A5845" w:rsidRDefault="00000000">
      <w:pPr>
        <w:widowControl w:val="0"/>
        <w:ind w:firstLine="567"/>
        <w:jc w:val="both"/>
        <w:rPr>
          <w:sz w:val="20"/>
          <w:szCs w:val="20"/>
        </w:rPr>
      </w:pPr>
      <w:r>
        <w:rPr>
          <w:sz w:val="20"/>
          <w:szCs w:val="20"/>
        </w:rPr>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4D82B135" w14:textId="77777777" w:rsidR="001A5845" w:rsidRDefault="001A5845">
      <w:pPr>
        <w:widowControl w:val="0"/>
        <w:ind w:firstLine="567"/>
        <w:jc w:val="both"/>
        <w:rPr>
          <w:sz w:val="20"/>
          <w:szCs w:val="20"/>
        </w:rPr>
      </w:pPr>
    </w:p>
    <w:p w14:paraId="29D52223" w14:textId="77777777" w:rsidR="001A5845" w:rsidRDefault="00000000">
      <w:pPr>
        <w:widowControl w:val="0"/>
        <w:tabs>
          <w:tab w:val="left" w:pos="426"/>
          <w:tab w:val="left" w:pos="540"/>
        </w:tabs>
        <w:jc w:val="center"/>
        <w:rPr>
          <w:b/>
          <w:sz w:val="20"/>
          <w:szCs w:val="20"/>
        </w:rPr>
      </w:pPr>
      <w:r>
        <w:rPr>
          <w:b/>
          <w:sz w:val="20"/>
          <w:szCs w:val="20"/>
        </w:rPr>
        <w:t xml:space="preserve">10. </w:t>
      </w:r>
      <w:r>
        <w:rPr>
          <w:b/>
          <w:bCs/>
          <w:sz w:val="20"/>
          <w:szCs w:val="20"/>
        </w:rPr>
        <w:t>ЗАКЛЮЧИТЕЛЬНЫЕ ПОЛОЖЕНИЯ.</w:t>
      </w:r>
    </w:p>
    <w:p w14:paraId="708B510F" w14:textId="77777777" w:rsidR="001A5845" w:rsidRDefault="001A5845">
      <w:pPr>
        <w:widowControl w:val="0"/>
        <w:ind w:firstLine="567"/>
        <w:jc w:val="both"/>
        <w:rPr>
          <w:sz w:val="20"/>
          <w:szCs w:val="20"/>
        </w:rPr>
      </w:pPr>
    </w:p>
    <w:p w14:paraId="2BB19D11" w14:textId="2B50B51B" w:rsidR="001A5845" w:rsidRDefault="00000000">
      <w:pPr>
        <w:widowControl w:val="0"/>
        <w:ind w:firstLine="567"/>
        <w:jc w:val="both"/>
        <w:rPr>
          <w:sz w:val="20"/>
          <w:szCs w:val="20"/>
        </w:rPr>
      </w:pPr>
      <w:r>
        <w:rPr>
          <w:sz w:val="20"/>
          <w:szCs w:val="20"/>
        </w:rPr>
        <w:t xml:space="preserve">10.1. </w:t>
      </w:r>
      <w:r w:rsidR="00750589" w:rsidRPr="00750589">
        <w:rPr>
          <w:sz w:val="20"/>
          <w:szCs w:val="20"/>
        </w:rPr>
        <w:t>Настоящий Контракт вступает в силу с момента его подписания сторонами и действует до 31.12.2026 года</w:t>
      </w:r>
      <w:r w:rsidR="00750589">
        <w:rPr>
          <w:sz w:val="20"/>
          <w:szCs w:val="20"/>
        </w:rPr>
        <w:t xml:space="preserve">. </w:t>
      </w:r>
      <w:r w:rsidR="00750589" w:rsidRPr="00750589">
        <w:rPr>
          <w:sz w:val="20"/>
          <w:szCs w:val="20"/>
        </w:rPr>
        <w:t>Окончание срока действия контракта не влечет прекращения неисполненных обязательств Сторон по контракту</w:t>
      </w:r>
      <w:r w:rsidR="00750589">
        <w:rPr>
          <w:sz w:val="20"/>
          <w:szCs w:val="20"/>
        </w:rPr>
        <w:t>.</w:t>
      </w:r>
    </w:p>
    <w:p w14:paraId="57E36F50" w14:textId="77777777" w:rsidR="001A5845" w:rsidRDefault="00000000">
      <w:pPr>
        <w:widowControl w:val="0"/>
        <w:ind w:firstLine="567"/>
        <w:jc w:val="both"/>
        <w:rPr>
          <w:sz w:val="20"/>
          <w:szCs w:val="20"/>
        </w:rPr>
      </w:pPr>
      <w:r>
        <w:rPr>
          <w:sz w:val="20"/>
          <w:szCs w:val="20"/>
        </w:rPr>
        <w:t>10.2. Вопросы, не урегулированные настоящим Контрактом, разрешаются в соответствии с законодательством Российской Федерации.</w:t>
      </w:r>
    </w:p>
    <w:p w14:paraId="4B323D9B" w14:textId="77777777" w:rsidR="001A5845" w:rsidRDefault="00000000">
      <w:pPr>
        <w:widowControl w:val="0"/>
        <w:ind w:firstLine="567"/>
        <w:jc w:val="both"/>
        <w:rPr>
          <w:sz w:val="20"/>
          <w:szCs w:val="20"/>
        </w:rPr>
      </w:pPr>
      <w:r>
        <w:rPr>
          <w:sz w:val="20"/>
          <w:szCs w:val="20"/>
        </w:rPr>
        <w:t>10.3. Стороны пришли к соглашению о применении электронного документооборота при составлении и обмене первичными учетными документами, а также иными документами, обмен которыми осуществляется в рамках настоящего Контракта (далее - документы).</w:t>
      </w:r>
    </w:p>
    <w:p w14:paraId="61725293" w14:textId="77777777" w:rsidR="001A5845" w:rsidRDefault="00000000">
      <w:pPr>
        <w:widowControl w:val="0"/>
        <w:ind w:firstLine="567"/>
        <w:jc w:val="both"/>
        <w:rPr>
          <w:sz w:val="20"/>
          <w:szCs w:val="20"/>
        </w:rPr>
      </w:pPr>
      <w:r>
        <w:rPr>
          <w:sz w:val="20"/>
          <w:szCs w:val="20"/>
        </w:rPr>
        <w:t>10.4. Применяя электронный документооборот между Сторонами, Стороны руководствуются действующим законодательством Российской Федерации, в том числе Федеральным законом от 06.04.2011 N 63-ФЗ "Об электронной подписи".</w:t>
      </w:r>
    </w:p>
    <w:p w14:paraId="79D6C77C" w14:textId="77777777" w:rsidR="001A5845" w:rsidRDefault="00000000">
      <w:pPr>
        <w:widowControl w:val="0"/>
        <w:ind w:firstLine="567"/>
        <w:jc w:val="both"/>
        <w:rPr>
          <w:sz w:val="20"/>
          <w:szCs w:val="20"/>
        </w:rPr>
      </w:pPr>
      <w:r>
        <w:rPr>
          <w:sz w:val="20"/>
          <w:szCs w:val="20"/>
        </w:rPr>
        <w:t>10.5. 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14:paraId="3FAFEA71" w14:textId="77777777" w:rsidR="001A5845" w:rsidRDefault="00000000">
      <w:pPr>
        <w:widowControl w:val="0"/>
        <w:ind w:firstLine="567"/>
        <w:jc w:val="both"/>
        <w:rPr>
          <w:sz w:val="20"/>
          <w:szCs w:val="20"/>
        </w:rPr>
      </w:pPr>
      <w:r>
        <w:rPr>
          <w:sz w:val="20"/>
          <w:szCs w:val="20"/>
        </w:rPr>
        <w:t>10.6. 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уполномоченного лица и заверенному печатью.</w:t>
      </w:r>
    </w:p>
    <w:p w14:paraId="5AC1B768" w14:textId="77777777" w:rsidR="001A5845" w:rsidRDefault="00000000">
      <w:pPr>
        <w:widowControl w:val="0"/>
        <w:ind w:firstLine="567"/>
        <w:jc w:val="both"/>
        <w:rPr>
          <w:sz w:val="20"/>
          <w:szCs w:val="20"/>
        </w:rPr>
      </w:pPr>
      <w:r>
        <w:rPr>
          <w:sz w:val="20"/>
          <w:szCs w:val="20"/>
        </w:rPr>
        <w:t>10.7.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w:t>
      </w:r>
    </w:p>
    <w:p w14:paraId="54A60020" w14:textId="77777777" w:rsidR="001A5845" w:rsidRDefault="00000000">
      <w:pPr>
        <w:widowControl w:val="0"/>
        <w:ind w:firstLine="567"/>
        <w:jc w:val="both"/>
        <w:rPr>
          <w:sz w:val="20"/>
          <w:szCs w:val="20"/>
        </w:rPr>
      </w:pPr>
      <w:r>
        <w:rPr>
          <w:sz w:val="20"/>
          <w:szCs w:val="20"/>
        </w:rPr>
        <w:t>10.8. Стороны своими силами и за свой счет обеспечивают наличие соответствующих действующих сертификатов ключей, усиленных квалифицированных электронных подписей, заключение договора с Оператором электронного документооборота для обеспечения электронного документооборота, наличие технических возможностей (в том числе и необходимого программного обеспечения) обмена документами в электронном виде.</w:t>
      </w:r>
    </w:p>
    <w:p w14:paraId="7F5FA250" w14:textId="77777777" w:rsidR="001A5845" w:rsidRDefault="00000000">
      <w:pPr>
        <w:widowControl w:val="0"/>
        <w:ind w:firstLine="567"/>
        <w:jc w:val="both"/>
        <w:rPr>
          <w:sz w:val="20"/>
          <w:szCs w:val="20"/>
        </w:rPr>
      </w:pPr>
      <w:r>
        <w:rPr>
          <w:sz w:val="20"/>
          <w:szCs w:val="20"/>
        </w:rPr>
        <w:t>10.9. В случае невозможности обмена документами в электронном виде, подписанными квалифицированной электронной подписью, Стороны обязаны незамедлительно информировать друг друга о такой невозможности с указанием предполагаемого срока восстановления возможности электронного документооборота. В этом случае в период невозможности обмена документами в электронном виде, обмен документами осуществляется в порядке, установленном Контрактом.</w:t>
      </w:r>
    </w:p>
    <w:p w14:paraId="12E2DD56" w14:textId="77777777" w:rsidR="001A5845" w:rsidRDefault="00000000">
      <w:pPr>
        <w:widowControl w:val="0"/>
        <w:ind w:firstLine="567"/>
        <w:jc w:val="both"/>
        <w:rPr>
          <w:sz w:val="20"/>
          <w:szCs w:val="20"/>
        </w:rPr>
      </w:pPr>
      <w:r>
        <w:rPr>
          <w:sz w:val="20"/>
          <w:szCs w:val="20"/>
        </w:rPr>
        <w:t>10.10. Каждая из Сторон несет ответственность перед другой Стороной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p>
    <w:p w14:paraId="2451F2E7" w14:textId="77777777" w:rsidR="001A5845" w:rsidRDefault="00000000">
      <w:pPr>
        <w:widowControl w:val="0"/>
        <w:ind w:firstLine="567"/>
        <w:jc w:val="both"/>
        <w:rPr>
          <w:sz w:val="20"/>
          <w:szCs w:val="20"/>
        </w:rPr>
      </w:pPr>
      <w:r>
        <w:rPr>
          <w:sz w:val="20"/>
          <w:szCs w:val="20"/>
        </w:rPr>
        <w:t>10.11. В случае, если в течение 1 (одного) рабочего дня Сторона, направившая документ в электронном виде, не получит от Стороны, получающей документ (либо от Оператора электронного документооборота), подтверждение о получении документа, Сторона, направляющая документ, оформляет соответствующий документ на бумажном носителе с подписанием его собственноручной подписью уполномоченного представителя и направляет его другой Стороне в порядке, установленном Контрактом.</w:t>
      </w:r>
    </w:p>
    <w:p w14:paraId="76E04668" w14:textId="77777777" w:rsidR="001A5845" w:rsidRDefault="00000000">
      <w:pPr>
        <w:widowControl w:val="0"/>
        <w:ind w:firstLine="567"/>
        <w:jc w:val="both"/>
        <w:rPr>
          <w:sz w:val="20"/>
          <w:szCs w:val="20"/>
        </w:rPr>
      </w:pPr>
      <w:r>
        <w:rPr>
          <w:sz w:val="20"/>
          <w:szCs w:val="20"/>
        </w:rPr>
        <w:t>10.12. Стороны признают равную юридическую силу собственноручной подписи и факсимильной подписи на документах на оплату, выставляемых Поставщиком в соответствии с п. 2.4. настоящего Контракта.</w:t>
      </w:r>
    </w:p>
    <w:p w14:paraId="14F9F05B" w14:textId="77777777" w:rsidR="001A5845" w:rsidRDefault="00000000">
      <w:pPr>
        <w:widowControl w:val="0"/>
        <w:ind w:firstLine="567"/>
        <w:jc w:val="both"/>
        <w:rPr>
          <w:sz w:val="20"/>
          <w:szCs w:val="20"/>
        </w:rPr>
      </w:pPr>
      <w:r>
        <w:rPr>
          <w:sz w:val="20"/>
          <w:szCs w:val="20"/>
        </w:rPr>
        <w:t>10.13.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любой из Сторон другая Сторона извещается о таких изменениях не позднее 5 (пяти) рабочих дней со дня их изменения.</w:t>
      </w:r>
    </w:p>
    <w:p w14:paraId="53868E2D" w14:textId="77777777" w:rsidR="001A5845" w:rsidRDefault="00000000">
      <w:pPr>
        <w:widowControl w:val="0"/>
        <w:ind w:firstLineChars="290" w:firstLine="580"/>
        <w:jc w:val="both"/>
        <w:rPr>
          <w:sz w:val="20"/>
          <w:szCs w:val="20"/>
        </w:rPr>
      </w:pPr>
      <w:r>
        <w:rPr>
          <w:sz w:val="20"/>
          <w:szCs w:val="20"/>
        </w:rPr>
        <w:t>10.14. В случае реорганизации одной из Сторон как юридического лица, все права и обязательства по настоящему Контракту не прекращаются, а переходят к его правопреемнику.</w:t>
      </w:r>
    </w:p>
    <w:p w14:paraId="6C093A3F" w14:textId="77777777" w:rsidR="001A5845" w:rsidRDefault="000000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Pr>
          <w:sz w:val="20"/>
          <w:szCs w:val="20"/>
        </w:rPr>
        <w:lastRenderedPageBreak/>
        <w:t>10.15. Настоящий контракт составлен в 2 экземплярах, имеющих одинаковую юридическую силу, по одному экземпляру для каждой Стороны.</w:t>
      </w:r>
    </w:p>
    <w:p w14:paraId="390C844A" w14:textId="77777777" w:rsidR="001A5845" w:rsidRDefault="00000000">
      <w:pPr>
        <w:widowControl w:val="0"/>
        <w:ind w:firstLineChars="300" w:firstLine="600"/>
        <w:jc w:val="both"/>
        <w:rPr>
          <w:sz w:val="20"/>
          <w:szCs w:val="20"/>
        </w:rPr>
      </w:pPr>
      <w:r>
        <w:rPr>
          <w:sz w:val="20"/>
          <w:szCs w:val="20"/>
        </w:rPr>
        <w:t>10.16. К контракту прилагаются и являются его неотъемлемой частью:</w:t>
      </w:r>
    </w:p>
    <w:p w14:paraId="303BD909" w14:textId="77777777" w:rsidR="001A5845" w:rsidRDefault="00000000">
      <w:pPr>
        <w:widowControl w:val="0"/>
        <w:ind w:firstLine="567"/>
        <w:jc w:val="both"/>
        <w:rPr>
          <w:sz w:val="20"/>
          <w:szCs w:val="20"/>
        </w:rPr>
      </w:pPr>
      <w:r>
        <w:rPr>
          <w:sz w:val="20"/>
          <w:szCs w:val="20"/>
        </w:rPr>
        <w:t>Приложение № 1 - Спецификация.</w:t>
      </w:r>
    </w:p>
    <w:p w14:paraId="0301F30F" w14:textId="77777777" w:rsidR="001A5845" w:rsidRDefault="001A5845">
      <w:pPr>
        <w:pStyle w:val="ConsPlusNormal"/>
        <w:ind w:firstLine="567"/>
        <w:jc w:val="both"/>
        <w:rPr>
          <w:rFonts w:ascii="Times New Roman" w:hAnsi="Times New Roman" w:cs="Times New Roman"/>
          <w:caps/>
        </w:rPr>
      </w:pPr>
    </w:p>
    <w:p w14:paraId="7CD6302E" w14:textId="77777777" w:rsidR="001A5845" w:rsidRDefault="00000000">
      <w:pPr>
        <w:pStyle w:val="ConsPlusNormal"/>
        <w:ind w:firstLine="0"/>
        <w:jc w:val="center"/>
        <w:rPr>
          <w:rFonts w:ascii="Times New Roman" w:hAnsi="Times New Roman" w:cs="Times New Roman"/>
          <w:b/>
          <w:caps/>
        </w:rPr>
      </w:pPr>
      <w:r>
        <w:rPr>
          <w:rFonts w:ascii="Times New Roman" w:hAnsi="Times New Roman" w:cs="Times New Roman"/>
          <w:b/>
          <w:caps/>
        </w:rPr>
        <w:t>11. Адреса, банковские реквизиты Сторон.</w:t>
      </w:r>
    </w:p>
    <w:p w14:paraId="40035B96" w14:textId="77777777" w:rsidR="001A5845" w:rsidRDefault="001A5845">
      <w:pPr>
        <w:widowControl w:val="0"/>
        <w:rPr>
          <w:sz w:val="20"/>
          <w:szCs w:val="20"/>
        </w:rPr>
      </w:pPr>
    </w:p>
    <w:tbl>
      <w:tblPr>
        <w:tblW w:w="10065" w:type="dxa"/>
        <w:tblInd w:w="108" w:type="dxa"/>
        <w:tblLayout w:type="fixed"/>
        <w:tblLook w:val="04A0" w:firstRow="1" w:lastRow="0" w:firstColumn="1" w:lastColumn="0" w:noHBand="0" w:noVBand="1"/>
      </w:tblPr>
      <w:tblGrid>
        <w:gridCol w:w="4962"/>
        <w:gridCol w:w="5103"/>
      </w:tblGrid>
      <w:tr w:rsidR="001A5845" w14:paraId="67AA91AF" w14:textId="77777777">
        <w:trPr>
          <w:trHeight w:val="5057"/>
        </w:trPr>
        <w:tc>
          <w:tcPr>
            <w:tcW w:w="4962" w:type="dxa"/>
          </w:tcPr>
          <w:p w14:paraId="5BDD523F" w14:textId="77777777" w:rsidR="001A5845" w:rsidRDefault="00000000">
            <w:pPr>
              <w:widowControl w:val="0"/>
              <w:contextualSpacing/>
              <w:jc w:val="both"/>
              <w:rPr>
                <w:b/>
                <w:color w:val="000000"/>
                <w:sz w:val="20"/>
                <w:szCs w:val="20"/>
                <w:u w:val="single"/>
              </w:rPr>
            </w:pPr>
            <w:r>
              <w:rPr>
                <w:b/>
                <w:color w:val="000000"/>
                <w:sz w:val="20"/>
                <w:szCs w:val="20"/>
                <w:u w:val="single"/>
              </w:rPr>
              <w:t>Заказчик:</w:t>
            </w:r>
          </w:p>
          <w:p w14:paraId="54A92309" w14:textId="77777777" w:rsidR="001A5845" w:rsidRDefault="00000000">
            <w:pPr>
              <w:widowControl w:val="0"/>
              <w:rPr>
                <w:sz w:val="20"/>
                <w:szCs w:val="20"/>
              </w:rPr>
            </w:pPr>
            <w:r>
              <w:rPr>
                <w:sz w:val="20"/>
                <w:szCs w:val="20"/>
              </w:rPr>
              <w:t>Государственное бюджетное учреждение дополнительного образования спортивная школа Центрального района Санкт-Петербурга</w:t>
            </w:r>
          </w:p>
          <w:p w14:paraId="77B1FC8A" w14:textId="77777777" w:rsidR="001A5845" w:rsidRDefault="00000000">
            <w:pPr>
              <w:widowControl w:val="0"/>
              <w:rPr>
                <w:sz w:val="20"/>
                <w:szCs w:val="20"/>
              </w:rPr>
            </w:pPr>
            <w:r>
              <w:rPr>
                <w:sz w:val="20"/>
                <w:szCs w:val="20"/>
              </w:rPr>
              <w:t xml:space="preserve">Адрес: 191144, г. Санкт-Петербург, Кирилловская улица, дом 7-9, литер А </w:t>
            </w:r>
          </w:p>
          <w:p w14:paraId="02322609" w14:textId="77777777" w:rsidR="001A5845" w:rsidRDefault="00000000">
            <w:pPr>
              <w:widowControl w:val="0"/>
              <w:rPr>
                <w:sz w:val="20"/>
                <w:szCs w:val="20"/>
              </w:rPr>
            </w:pPr>
            <w:r>
              <w:rPr>
                <w:sz w:val="20"/>
                <w:szCs w:val="20"/>
              </w:rPr>
              <w:t>Банковские реквизиты:</w:t>
            </w:r>
          </w:p>
          <w:p w14:paraId="58E9C9F6" w14:textId="77777777" w:rsidR="001A5845" w:rsidRDefault="00000000">
            <w:pPr>
              <w:widowControl w:val="0"/>
              <w:rPr>
                <w:sz w:val="20"/>
                <w:szCs w:val="20"/>
              </w:rPr>
            </w:pPr>
            <w:r>
              <w:rPr>
                <w:sz w:val="20"/>
                <w:szCs w:val="20"/>
              </w:rPr>
              <w:t>ИНН 7825431233КПП: 784201001</w:t>
            </w:r>
          </w:p>
          <w:p w14:paraId="1BF5C008" w14:textId="77777777" w:rsidR="001A5845" w:rsidRDefault="00000000">
            <w:pPr>
              <w:widowControl w:val="0"/>
              <w:rPr>
                <w:sz w:val="20"/>
                <w:szCs w:val="20"/>
              </w:rPr>
            </w:pPr>
            <w:r>
              <w:rPr>
                <w:sz w:val="20"/>
                <w:szCs w:val="20"/>
              </w:rPr>
              <w:t>лицевой счет 0671151 в Комитете финансов Санкт-Петербурга</w:t>
            </w:r>
          </w:p>
          <w:p w14:paraId="3DD4BF55" w14:textId="77777777" w:rsidR="001A5845" w:rsidRDefault="00000000">
            <w:pPr>
              <w:widowControl w:val="0"/>
              <w:rPr>
                <w:sz w:val="20"/>
                <w:szCs w:val="20"/>
              </w:rPr>
            </w:pPr>
            <w:r>
              <w:rPr>
                <w:sz w:val="20"/>
                <w:szCs w:val="20"/>
              </w:rPr>
              <w:t>ОКЦ №1 Северо-Западного ГУ Банка России// УФК по г. Санкт-Петербургу, г Санкт-Петербург</w:t>
            </w:r>
          </w:p>
          <w:p w14:paraId="25BD0436" w14:textId="77777777" w:rsidR="001A5845" w:rsidRDefault="00000000">
            <w:pPr>
              <w:widowControl w:val="0"/>
              <w:rPr>
                <w:sz w:val="20"/>
                <w:szCs w:val="20"/>
              </w:rPr>
            </w:pPr>
            <w:r>
              <w:rPr>
                <w:sz w:val="20"/>
                <w:szCs w:val="20"/>
              </w:rPr>
              <w:t>БИК 014030106</w:t>
            </w:r>
          </w:p>
          <w:p w14:paraId="5F574769" w14:textId="77777777" w:rsidR="001A5845" w:rsidRDefault="00000000">
            <w:pPr>
              <w:widowControl w:val="0"/>
              <w:rPr>
                <w:sz w:val="20"/>
                <w:szCs w:val="20"/>
              </w:rPr>
            </w:pPr>
            <w:r>
              <w:rPr>
                <w:sz w:val="20"/>
                <w:szCs w:val="20"/>
              </w:rPr>
              <w:t>Расчетный счет 03224643400000007200</w:t>
            </w:r>
          </w:p>
          <w:p w14:paraId="325B5F09" w14:textId="77777777" w:rsidR="001A5845" w:rsidRDefault="00000000">
            <w:pPr>
              <w:widowControl w:val="0"/>
              <w:rPr>
                <w:sz w:val="20"/>
                <w:szCs w:val="20"/>
              </w:rPr>
            </w:pPr>
            <w:r>
              <w:rPr>
                <w:sz w:val="20"/>
                <w:szCs w:val="20"/>
              </w:rPr>
              <w:t>Корреспондентский счет 40102810945370000005</w:t>
            </w:r>
          </w:p>
          <w:p w14:paraId="7659B894" w14:textId="77777777" w:rsidR="001A5845" w:rsidRDefault="00000000">
            <w:pPr>
              <w:widowControl w:val="0"/>
              <w:rPr>
                <w:sz w:val="20"/>
                <w:szCs w:val="20"/>
              </w:rPr>
            </w:pPr>
            <w:r>
              <w:rPr>
                <w:sz w:val="20"/>
                <w:szCs w:val="20"/>
              </w:rPr>
              <w:t xml:space="preserve">Адрес электронной почты: </w:t>
            </w:r>
            <w:hyperlink r:id="rId16" w:history="1">
              <w:r w:rsidR="001A5845">
                <w:rPr>
                  <w:sz w:val="20"/>
                  <w:szCs w:val="20"/>
                </w:rPr>
                <w:t>centrdusch@mail.ru</w:t>
              </w:r>
            </w:hyperlink>
          </w:p>
          <w:p w14:paraId="6B0AFD93" w14:textId="77777777" w:rsidR="001A5845" w:rsidRDefault="00000000">
            <w:pPr>
              <w:widowControl w:val="0"/>
              <w:rPr>
                <w:sz w:val="20"/>
                <w:szCs w:val="20"/>
              </w:rPr>
            </w:pPr>
            <w:r>
              <w:rPr>
                <w:sz w:val="20"/>
                <w:szCs w:val="20"/>
              </w:rPr>
              <w:t>Телефон: (812) 274-00-90</w:t>
            </w:r>
          </w:p>
          <w:p w14:paraId="1FAEDB54" w14:textId="77777777" w:rsidR="001A5845" w:rsidRDefault="001A5845">
            <w:pPr>
              <w:widowControl w:val="0"/>
              <w:rPr>
                <w:sz w:val="20"/>
                <w:szCs w:val="20"/>
              </w:rPr>
            </w:pPr>
          </w:p>
          <w:p w14:paraId="1220E0C9" w14:textId="77777777" w:rsidR="001A5845" w:rsidRDefault="001A5845">
            <w:pPr>
              <w:widowControl w:val="0"/>
              <w:rPr>
                <w:sz w:val="20"/>
                <w:szCs w:val="20"/>
              </w:rPr>
            </w:pPr>
          </w:p>
          <w:p w14:paraId="125C4C80" w14:textId="77777777" w:rsidR="001A5845" w:rsidRDefault="001A5845">
            <w:pPr>
              <w:widowControl w:val="0"/>
              <w:rPr>
                <w:sz w:val="20"/>
                <w:szCs w:val="20"/>
              </w:rPr>
            </w:pPr>
          </w:p>
          <w:p w14:paraId="79EF76EE" w14:textId="77777777" w:rsidR="001A5845" w:rsidRDefault="001A5845">
            <w:pPr>
              <w:widowControl w:val="0"/>
              <w:rPr>
                <w:sz w:val="20"/>
                <w:szCs w:val="20"/>
              </w:rPr>
            </w:pPr>
          </w:p>
          <w:p w14:paraId="72B27DA5" w14:textId="77777777" w:rsidR="001A5845" w:rsidRDefault="001A5845">
            <w:pPr>
              <w:widowControl w:val="0"/>
              <w:rPr>
                <w:sz w:val="20"/>
                <w:szCs w:val="20"/>
              </w:rPr>
            </w:pPr>
          </w:p>
          <w:p w14:paraId="448B2671" w14:textId="77777777" w:rsidR="001A5845" w:rsidRDefault="001A5845">
            <w:pPr>
              <w:widowControl w:val="0"/>
              <w:rPr>
                <w:sz w:val="20"/>
                <w:szCs w:val="20"/>
              </w:rPr>
            </w:pPr>
          </w:p>
          <w:p w14:paraId="294E8E80" w14:textId="77777777" w:rsidR="001A5845" w:rsidRDefault="00000000">
            <w:pPr>
              <w:widowControl w:val="0"/>
              <w:rPr>
                <w:sz w:val="20"/>
                <w:szCs w:val="20"/>
              </w:rPr>
            </w:pPr>
            <w:r>
              <w:rPr>
                <w:sz w:val="20"/>
                <w:szCs w:val="20"/>
              </w:rPr>
              <w:t>Директор</w:t>
            </w:r>
          </w:p>
          <w:p w14:paraId="45BD88FC" w14:textId="77777777" w:rsidR="001A5845" w:rsidRDefault="001A5845">
            <w:pPr>
              <w:widowControl w:val="0"/>
              <w:rPr>
                <w:sz w:val="20"/>
                <w:szCs w:val="20"/>
              </w:rPr>
            </w:pPr>
          </w:p>
          <w:p w14:paraId="133D0623" w14:textId="77777777" w:rsidR="001A5845" w:rsidRDefault="001A5845">
            <w:pPr>
              <w:widowControl w:val="0"/>
              <w:rPr>
                <w:sz w:val="20"/>
                <w:szCs w:val="20"/>
              </w:rPr>
            </w:pPr>
          </w:p>
          <w:p w14:paraId="27213758" w14:textId="77777777" w:rsidR="001A5845" w:rsidRDefault="00000000">
            <w:pPr>
              <w:widowControl w:val="0"/>
              <w:rPr>
                <w:sz w:val="20"/>
                <w:szCs w:val="20"/>
              </w:rPr>
            </w:pPr>
            <w:r>
              <w:rPr>
                <w:sz w:val="20"/>
                <w:szCs w:val="20"/>
              </w:rPr>
              <w:t>___________________ М.Ю. Баранов</w:t>
            </w:r>
          </w:p>
          <w:p w14:paraId="40550183" w14:textId="77777777" w:rsidR="001A5845" w:rsidRDefault="00000000">
            <w:pPr>
              <w:widowControl w:val="0"/>
              <w:contextualSpacing/>
              <w:rPr>
                <w:b/>
                <w:color w:val="000000"/>
                <w:sz w:val="20"/>
                <w:szCs w:val="20"/>
              </w:rPr>
            </w:pPr>
            <w:bookmarkStart w:id="4" w:name="OLE_LINK49"/>
            <w:bookmarkStart w:id="5" w:name="OLE_LINK48"/>
            <w:r>
              <w:rPr>
                <w:sz w:val="20"/>
                <w:szCs w:val="20"/>
              </w:rPr>
              <w:t>(Подписано ЭП)</w:t>
            </w:r>
            <w:bookmarkEnd w:id="4"/>
            <w:bookmarkEnd w:id="5"/>
          </w:p>
        </w:tc>
        <w:tc>
          <w:tcPr>
            <w:tcW w:w="5103" w:type="dxa"/>
          </w:tcPr>
          <w:p w14:paraId="1827D090" w14:textId="77777777" w:rsidR="001A5845" w:rsidRDefault="00000000">
            <w:pPr>
              <w:widowControl w:val="0"/>
              <w:contextualSpacing/>
              <w:rPr>
                <w:color w:val="000000"/>
                <w:sz w:val="20"/>
                <w:szCs w:val="20"/>
                <w:u w:val="single"/>
              </w:rPr>
            </w:pPr>
            <w:r>
              <w:rPr>
                <w:b/>
                <w:color w:val="000000"/>
                <w:sz w:val="20"/>
                <w:szCs w:val="20"/>
                <w:u w:val="single"/>
              </w:rPr>
              <w:t>Поставщик:</w:t>
            </w:r>
          </w:p>
          <w:p w14:paraId="4A78F336" w14:textId="77777777" w:rsidR="001A5845" w:rsidRDefault="001A5845">
            <w:pPr>
              <w:widowControl w:val="0"/>
              <w:rPr>
                <w:sz w:val="20"/>
                <w:szCs w:val="20"/>
              </w:rPr>
            </w:pPr>
          </w:p>
          <w:p w14:paraId="1D1742B9" w14:textId="77777777" w:rsidR="001A5845" w:rsidRDefault="001A5845">
            <w:pPr>
              <w:widowControl w:val="0"/>
              <w:rPr>
                <w:sz w:val="20"/>
                <w:szCs w:val="20"/>
              </w:rPr>
            </w:pPr>
          </w:p>
          <w:p w14:paraId="20678076" w14:textId="77777777" w:rsidR="001A5845" w:rsidRDefault="001A5845">
            <w:pPr>
              <w:widowControl w:val="0"/>
              <w:rPr>
                <w:sz w:val="20"/>
                <w:szCs w:val="20"/>
              </w:rPr>
            </w:pPr>
          </w:p>
          <w:p w14:paraId="3DB7ECC2" w14:textId="77777777" w:rsidR="001A5845" w:rsidRDefault="001A5845">
            <w:pPr>
              <w:widowControl w:val="0"/>
              <w:rPr>
                <w:sz w:val="20"/>
                <w:szCs w:val="20"/>
              </w:rPr>
            </w:pPr>
          </w:p>
          <w:p w14:paraId="5402A9AA" w14:textId="77777777" w:rsidR="001A5845" w:rsidRDefault="001A5845">
            <w:pPr>
              <w:widowControl w:val="0"/>
              <w:rPr>
                <w:sz w:val="20"/>
                <w:szCs w:val="20"/>
              </w:rPr>
            </w:pPr>
          </w:p>
          <w:p w14:paraId="0533BAC6" w14:textId="77777777" w:rsidR="001A5845" w:rsidRDefault="001A5845">
            <w:pPr>
              <w:widowControl w:val="0"/>
              <w:rPr>
                <w:sz w:val="20"/>
                <w:szCs w:val="20"/>
              </w:rPr>
            </w:pPr>
          </w:p>
          <w:p w14:paraId="2C90F381" w14:textId="77777777" w:rsidR="001A5845" w:rsidRDefault="001A5845">
            <w:pPr>
              <w:widowControl w:val="0"/>
              <w:rPr>
                <w:sz w:val="20"/>
                <w:szCs w:val="20"/>
              </w:rPr>
            </w:pPr>
          </w:p>
          <w:p w14:paraId="4FDA70D5" w14:textId="77777777" w:rsidR="001A5845" w:rsidRDefault="001A5845">
            <w:pPr>
              <w:widowControl w:val="0"/>
              <w:rPr>
                <w:sz w:val="20"/>
                <w:szCs w:val="20"/>
              </w:rPr>
            </w:pPr>
          </w:p>
          <w:p w14:paraId="0A277479" w14:textId="77777777" w:rsidR="001A5845" w:rsidRDefault="001A5845">
            <w:pPr>
              <w:widowControl w:val="0"/>
              <w:rPr>
                <w:sz w:val="20"/>
                <w:szCs w:val="20"/>
              </w:rPr>
            </w:pPr>
          </w:p>
          <w:p w14:paraId="26ABF850" w14:textId="77777777" w:rsidR="001A5845" w:rsidRDefault="001A5845">
            <w:pPr>
              <w:widowControl w:val="0"/>
              <w:rPr>
                <w:sz w:val="20"/>
                <w:szCs w:val="20"/>
              </w:rPr>
            </w:pPr>
          </w:p>
          <w:p w14:paraId="2E61CAF0" w14:textId="77777777" w:rsidR="001A5845" w:rsidRDefault="001A5845">
            <w:pPr>
              <w:widowControl w:val="0"/>
              <w:rPr>
                <w:sz w:val="20"/>
                <w:szCs w:val="20"/>
              </w:rPr>
            </w:pPr>
          </w:p>
          <w:p w14:paraId="78B323AA" w14:textId="77777777" w:rsidR="001A5845" w:rsidRDefault="001A5845">
            <w:pPr>
              <w:widowControl w:val="0"/>
              <w:rPr>
                <w:sz w:val="20"/>
                <w:szCs w:val="20"/>
              </w:rPr>
            </w:pPr>
          </w:p>
          <w:p w14:paraId="0B6C1FBB" w14:textId="77777777" w:rsidR="001A5845" w:rsidRDefault="001A5845">
            <w:pPr>
              <w:widowControl w:val="0"/>
              <w:rPr>
                <w:sz w:val="20"/>
                <w:szCs w:val="20"/>
              </w:rPr>
            </w:pPr>
          </w:p>
          <w:p w14:paraId="4E09FCDC" w14:textId="77777777" w:rsidR="001A5845" w:rsidRDefault="001A5845">
            <w:pPr>
              <w:widowControl w:val="0"/>
              <w:rPr>
                <w:sz w:val="20"/>
                <w:szCs w:val="20"/>
              </w:rPr>
            </w:pPr>
          </w:p>
          <w:p w14:paraId="7036590A" w14:textId="77777777" w:rsidR="001A5845" w:rsidRDefault="001A5845">
            <w:pPr>
              <w:widowControl w:val="0"/>
              <w:rPr>
                <w:sz w:val="20"/>
                <w:szCs w:val="20"/>
              </w:rPr>
            </w:pPr>
          </w:p>
          <w:p w14:paraId="7002BBA8" w14:textId="77777777" w:rsidR="001A5845" w:rsidRDefault="001A5845">
            <w:pPr>
              <w:widowControl w:val="0"/>
              <w:rPr>
                <w:sz w:val="20"/>
                <w:szCs w:val="20"/>
              </w:rPr>
            </w:pPr>
          </w:p>
          <w:p w14:paraId="33E612F2" w14:textId="77777777" w:rsidR="001A5845" w:rsidRDefault="001A5845">
            <w:pPr>
              <w:widowControl w:val="0"/>
              <w:rPr>
                <w:sz w:val="20"/>
                <w:szCs w:val="20"/>
              </w:rPr>
            </w:pPr>
          </w:p>
          <w:p w14:paraId="1C718B95" w14:textId="77777777" w:rsidR="001A5845" w:rsidRDefault="001A5845">
            <w:pPr>
              <w:widowControl w:val="0"/>
              <w:rPr>
                <w:sz w:val="20"/>
                <w:szCs w:val="20"/>
              </w:rPr>
            </w:pPr>
          </w:p>
          <w:p w14:paraId="4B049969" w14:textId="77777777" w:rsidR="001A5845" w:rsidRDefault="001A5845">
            <w:pPr>
              <w:widowControl w:val="0"/>
              <w:rPr>
                <w:sz w:val="20"/>
                <w:szCs w:val="20"/>
              </w:rPr>
            </w:pPr>
          </w:p>
          <w:p w14:paraId="0A7E3986" w14:textId="77777777" w:rsidR="001A5845" w:rsidRDefault="001A5845">
            <w:pPr>
              <w:widowControl w:val="0"/>
              <w:rPr>
                <w:sz w:val="20"/>
                <w:szCs w:val="20"/>
              </w:rPr>
            </w:pPr>
          </w:p>
          <w:p w14:paraId="27717E22" w14:textId="77777777" w:rsidR="001A5845" w:rsidRDefault="001A5845">
            <w:pPr>
              <w:widowControl w:val="0"/>
              <w:rPr>
                <w:sz w:val="20"/>
                <w:szCs w:val="20"/>
              </w:rPr>
            </w:pPr>
          </w:p>
          <w:p w14:paraId="48009786" w14:textId="77777777" w:rsidR="001A5845" w:rsidRDefault="001A5845">
            <w:pPr>
              <w:widowControl w:val="0"/>
              <w:rPr>
                <w:sz w:val="20"/>
                <w:szCs w:val="20"/>
              </w:rPr>
            </w:pPr>
          </w:p>
          <w:p w14:paraId="59C1B9DC" w14:textId="77777777" w:rsidR="001A5845" w:rsidRDefault="001A5845">
            <w:pPr>
              <w:widowControl w:val="0"/>
              <w:rPr>
                <w:sz w:val="20"/>
                <w:szCs w:val="20"/>
              </w:rPr>
            </w:pPr>
          </w:p>
          <w:p w14:paraId="78040004" w14:textId="77777777" w:rsidR="001A5845" w:rsidRDefault="001A5845">
            <w:pPr>
              <w:widowControl w:val="0"/>
              <w:rPr>
                <w:sz w:val="20"/>
                <w:szCs w:val="20"/>
              </w:rPr>
            </w:pPr>
          </w:p>
          <w:p w14:paraId="4C818427" w14:textId="77777777" w:rsidR="001A5845" w:rsidRDefault="001A5845">
            <w:pPr>
              <w:widowControl w:val="0"/>
              <w:rPr>
                <w:sz w:val="20"/>
                <w:szCs w:val="20"/>
              </w:rPr>
            </w:pPr>
          </w:p>
          <w:p w14:paraId="1FB798D2" w14:textId="77777777" w:rsidR="001A5845" w:rsidRDefault="00000000">
            <w:pPr>
              <w:widowControl w:val="0"/>
              <w:rPr>
                <w:sz w:val="20"/>
                <w:szCs w:val="20"/>
              </w:rPr>
            </w:pPr>
            <w:r>
              <w:rPr>
                <w:sz w:val="20"/>
                <w:szCs w:val="20"/>
              </w:rPr>
              <w:t xml:space="preserve">________________________ </w:t>
            </w:r>
          </w:p>
          <w:p w14:paraId="616E8328" w14:textId="77777777" w:rsidR="001A5845" w:rsidRDefault="00000000">
            <w:pPr>
              <w:widowControl w:val="0"/>
              <w:rPr>
                <w:color w:val="000000"/>
                <w:sz w:val="20"/>
                <w:szCs w:val="20"/>
              </w:rPr>
            </w:pPr>
            <w:r>
              <w:rPr>
                <w:sz w:val="20"/>
                <w:szCs w:val="20"/>
              </w:rPr>
              <w:t>(Подписано ЭП)</w:t>
            </w:r>
          </w:p>
        </w:tc>
      </w:tr>
    </w:tbl>
    <w:p w14:paraId="15A3E5F5" w14:textId="77777777" w:rsidR="001A5845" w:rsidRDefault="001A5845">
      <w:pPr>
        <w:widowControl w:val="0"/>
        <w:rPr>
          <w:sz w:val="20"/>
          <w:szCs w:val="20"/>
        </w:rPr>
      </w:pPr>
    </w:p>
    <w:p w14:paraId="4BB99363" w14:textId="77777777" w:rsidR="001A5845" w:rsidRDefault="001A5845">
      <w:pPr>
        <w:widowControl w:val="0"/>
        <w:rPr>
          <w:sz w:val="20"/>
          <w:szCs w:val="20"/>
        </w:rPr>
      </w:pPr>
    </w:p>
    <w:p w14:paraId="29581D53" w14:textId="77777777" w:rsidR="001A5845" w:rsidRDefault="001A5845">
      <w:pPr>
        <w:widowControl w:val="0"/>
        <w:autoSpaceDE w:val="0"/>
        <w:autoSpaceDN w:val="0"/>
        <w:adjustRightInd w:val="0"/>
        <w:jc w:val="both"/>
        <w:rPr>
          <w:b/>
          <w:sz w:val="20"/>
          <w:szCs w:val="20"/>
        </w:rPr>
        <w:sectPr w:rsidR="001A5845">
          <w:pgSz w:w="11906" w:h="16838"/>
          <w:pgMar w:top="709" w:right="707" w:bottom="1135" w:left="1134" w:header="397" w:footer="397" w:gutter="0"/>
          <w:cols w:space="720"/>
          <w:docGrid w:linePitch="326"/>
        </w:sectPr>
      </w:pPr>
    </w:p>
    <w:p w14:paraId="3469C342" w14:textId="77777777" w:rsidR="001A5845" w:rsidRDefault="00000000">
      <w:pPr>
        <w:widowControl w:val="0"/>
        <w:autoSpaceDE w:val="0"/>
        <w:autoSpaceDN w:val="0"/>
        <w:adjustRightInd w:val="0"/>
        <w:jc w:val="right"/>
        <w:outlineLvl w:val="0"/>
        <w:rPr>
          <w:bCs/>
          <w:sz w:val="20"/>
          <w:szCs w:val="20"/>
        </w:rPr>
      </w:pPr>
      <w:r w:rsidRPr="00063717">
        <w:rPr>
          <w:bCs/>
          <w:sz w:val="20"/>
          <w:szCs w:val="20"/>
        </w:rPr>
        <w:lastRenderedPageBreak/>
        <w:t>Приложение № 1 к контракту</w:t>
      </w:r>
    </w:p>
    <w:p w14:paraId="128A18AC" w14:textId="77777777" w:rsidR="00750589" w:rsidRDefault="00750589">
      <w:pPr>
        <w:widowControl w:val="0"/>
        <w:autoSpaceDE w:val="0"/>
        <w:autoSpaceDN w:val="0"/>
        <w:adjustRightInd w:val="0"/>
        <w:jc w:val="right"/>
        <w:outlineLvl w:val="0"/>
        <w:rPr>
          <w:bCs/>
          <w:sz w:val="20"/>
          <w:szCs w:val="20"/>
        </w:rPr>
      </w:pPr>
    </w:p>
    <w:p w14:paraId="195D4F7F" w14:textId="77777777" w:rsidR="00750589" w:rsidRDefault="00750589">
      <w:pPr>
        <w:widowControl w:val="0"/>
        <w:autoSpaceDE w:val="0"/>
        <w:autoSpaceDN w:val="0"/>
        <w:adjustRightInd w:val="0"/>
        <w:jc w:val="right"/>
        <w:outlineLvl w:val="0"/>
        <w:rPr>
          <w:bCs/>
          <w:sz w:val="20"/>
          <w:szCs w:val="20"/>
        </w:rPr>
      </w:pPr>
    </w:p>
    <w:p w14:paraId="6D47C912" w14:textId="77777777" w:rsidR="00750589" w:rsidRPr="00063717" w:rsidRDefault="00750589">
      <w:pPr>
        <w:widowControl w:val="0"/>
        <w:autoSpaceDE w:val="0"/>
        <w:autoSpaceDN w:val="0"/>
        <w:adjustRightInd w:val="0"/>
        <w:jc w:val="right"/>
        <w:outlineLvl w:val="0"/>
        <w:rPr>
          <w:b/>
          <w:bCs/>
          <w:sz w:val="20"/>
          <w:szCs w:val="20"/>
        </w:rPr>
      </w:pPr>
    </w:p>
    <w:p w14:paraId="5874871A" w14:textId="77777777" w:rsidR="001A5845" w:rsidRPr="00063717" w:rsidRDefault="00000000">
      <w:pPr>
        <w:widowControl w:val="0"/>
        <w:autoSpaceDE w:val="0"/>
        <w:autoSpaceDN w:val="0"/>
        <w:adjustRightInd w:val="0"/>
        <w:jc w:val="center"/>
        <w:outlineLvl w:val="1"/>
        <w:rPr>
          <w:b/>
          <w:sz w:val="20"/>
          <w:szCs w:val="20"/>
        </w:rPr>
      </w:pPr>
      <w:r w:rsidRPr="00063717">
        <w:rPr>
          <w:b/>
          <w:sz w:val="20"/>
          <w:szCs w:val="20"/>
        </w:rPr>
        <w:t>СПЕЦИФИКАЦИЯ</w:t>
      </w:r>
    </w:p>
    <w:p w14:paraId="7757A599" w14:textId="77777777" w:rsidR="001A5845" w:rsidRPr="00063717" w:rsidRDefault="001A5845">
      <w:pPr>
        <w:widowControl w:val="0"/>
        <w:rPr>
          <w:sz w:val="20"/>
          <w:szCs w:val="20"/>
        </w:rPr>
      </w:pPr>
    </w:p>
    <w:tbl>
      <w:tblPr>
        <w:tblStyle w:val="af5"/>
        <w:tblW w:w="14454" w:type="dxa"/>
        <w:tblLayout w:type="fixed"/>
        <w:tblLook w:val="04A0" w:firstRow="1" w:lastRow="0" w:firstColumn="1" w:lastColumn="0" w:noHBand="0" w:noVBand="1"/>
      </w:tblPr>
      <w:tblGrid>
        <w:gridCol w:w="579"/>
        <w:gridCol w:w="2251"/>
        <w:gridCol w:w="4677"/>
        <w:gridCol w:w="1985"/>
        <w:gridCol w:w="1002"/>
        <w:gridCol w:w="1125"/>
        <w:gridCol w:w="1417"/>
        <w:gridCol w:w="1418"/>
      </w:tblGrid>
      <w:tr w:rsidR="00063717" w:rsidRPr="00063717" w14:paraId="29AFFB47" w14:textId="77777777" w:rsidTr="00265BD0">
        <w:tc>
          <w:tcPr>
            <w:tcW w:w="579" w:type="dxa"/>
            <w:vAlign w:val="center"/>
          </w:tcPr>
          <w:p w14:paraId="0CAB4BC3" w14:textId="77777777" w:rsidR="00063717" w:rsidRPr="00063717" w:rsidRDefault="00063717" w:rsidP="00A351C8">
            <w:pPr>
              <w:widowControl w:val="0"/>
              <w:autoSpaceDE w:val="0"/>
              <w:autoSpaceDN w:val="0"/>
              <w:adjustRightInd w:val="0"/>
              <w:jc w:val="center"/>
              <w:outlineLvl w:val="1"/>
              <w:rPr>
                <w:b/>
                <w:sz w:val="20"/>
                <w:szCs w:val="20"/>
              </w:rPr>
            </w:pPr>
            <w:r w:rsidRPr="00063717">
              <w:rPr>
                <w:b/>
                <w:bCs/>
                <w:sz w:val="20"/>
                <w:szCs w:val="20"/>
              </w:rPr>
              <w:t>№ п/п</w:t>
            </w:r>
          </w:p>
        </w:tc>
        <w:tc>
          <w:tcPr>
            <w:tcW w:w="2251" w:type="dxa"/>
            <w:vAlign w:val="center"/>
          </w:tcPr>
          <w:p w14:paraId="22861C7B" w14:textId="77777777" w:rsidR="00063717" w:rsidRPr="00063717" w:rsidRDefault="00063717" w:rsidP="00A351C8">
            <w:pPr>
              <w:widowControl w:val="0"/>
              <w:autoSpaceDE w:val="0"/>
              <w:autoSpaceDN w:val="0"/>
              <w:adjustRightInd w:val="0"/>
              <w:jc w:val="center"/>
              <w:outlineLvl w:val="1"/>
              <w:rPr>
                <w:b/>
                <w:sz w:val="20"/>
                <w:szCs w:val="20"/>
              </w:rPr>
            </w:pPr>
            <w:r w:rsidRPr="00063717">
              <w:rPr>
                <w:b/>
                <w:bCs/>
                <w:sz w:val="20"/>
                <w:szCs w:val="20"/>
              </w:rPr>
              <w:t>Наименование товара</w:t>
            </w:r>
          </w:p>
        </w:tc>
        <w:tc>
          <w:tcPr>
            <w:tcW w:w="4677" w:type="dxa"/>
            <w:vAlign w:val="center"/>
          </w:tcPr>
          <w:p w14:paraId="0DFF6DB5" w14:textId="77777777" w:rsidR="00063717" w:rsidRPr="00063717" w:rsidRDefault="00063717" w:rsidP="00A351C8">
            <w:pPr>
              <w:widowControl w:val="0"/>
              <w:autoSpaceDE w:val="0"/>
              <w:autoSpaceDN w:val="0"/>
              <w:adjustRightInd w:val="0"/>
              <w:jc w:val="center"/>
              <w:outlineLvl w:val="1"/>
              <w:rPr>
                <w:b/>
                <w:sz w:val="20"/>
                <w:szCs w:val="20"/>
              </w:rPr>
            </w:pPr>
            <w:r w:rsidRPr="00063717">
              <w:rPr>
                <w:b/>
                <w:bCs/>
                <w:sz w:val="20"/>
                <w:szCs w:val="20"/>
              </w:rPr>
              <w:t>Технические характеристики товара</w:t>
            </w:r>
          </w:p>
        </w:tc>
        <w:tc>
          <w:tcPr>
            <w:tcW w:w="1985" w:type="dxa"/>
            <w:vAlign w:val="center"/>
          </w:tcPr>
          <w:p w14:paraId="1B20761F" w14:textId="77777777" w:rsidR="00063717" w:rsidRPr="00063717" w:rsidRDefault="00063717" w:rsidP="00A351C8">
            <w:pPr>
              <w:widowControl w:val="0"/>
              <w:autoSpaceDE w:val="0"/>
              <w:autoSpaceDN w:val="0"/>
              <w:adjustRightInd w:val="0"/>
              <w:jc w:val="center"/>
              <w:outlineLvl w:val="1"/>
              <w:rPr>
                <w:b/>
                <w:sz w:val="20"/>
                <w:szCs w:val="20"/>
              </w:rPr>
            </w:pPr>
            <w:r w:rsidRPr="00063717">
              <w:rPr>
                <w:b/>
                <w:bCs/>
                <w:sz w:val="20"/>
                <w:szCs w:val="20"/>
              </w:rPr>
              <w:t>Страна происхождения товара</w:t>
            </w:r>
          </w:p>
        </w:tc>
        <w:tc>
          <w:tcPr>
            <w:tcW w:w="1002" w:type="dxa"/>
            <w:vAlign w:val="center"/>
          </w:tcPr>
          <w:p w14:paraId="47605409" w14:textId="77777777" w:rsidR="00063717" w:rsidRPr="00063717" w:rsidRDefault="00063717" w:rsidP="00A351C8">
            <w:pPr>
              <w:widowControl w:val="0"/>
              <w:autoSpaceDE w:val="0"/>
              <w:autoSpaceDN w:val="0"/>
              <w:adjustRightInd w:val="0"/>
              <w:jc w:val="center"/>
              <w:outlineLvl w:val="1"/>
              <w:rPr>
                <w:b/>
                <w:sz w:val="20"/>
                <w:szCs w:val="20"/>
              </w:rPr>
            </w:pPr>
            <w:r w:rsidRPr="00063717">
              <w:rPr>
                <w:b/>
                <w:bCs/>
                <w:sz w:val="20"/>
                <w:szCs w:val="20"/>
              </w:rPr>
              <w:t>Кол-во</w:t>
            </w:r>
          </w:p>
        </w:tc>
        <w:tc>
          <w:tcPr>
            <w:tcW w:w="1125" w:type="dxa"/>
            <w:vAlign w:val="center"/>
          </w:tcPr>
          <w:p w14:paraId="5584AFC4" w14:textId="77777777" w:rsidR="00063717" w:rsidRPr="00063717" w:rsidRDefault="00063717" w:rsidP="00A351C8">
            <w:pPr>
              <w:widowControl w:val="0"/>
              <w:autoSpaceDE w:val="0"/>
              <w:autoSpaceDN w:val="0"/>
              <w:adjustRightInd w:val="0"/>
              <w:jc w:val="center"/>
              <w:outlineLvl w:val="1"/>
              <w:rPr>
                <w:b/>
                <w:sz w:val="20"/>
                <w:szCs w:val="20"/>
              </w:rPr>
            </w:pPr>
            <w:r w:rsidRPr="00063717">
              <w:rPr>
                <w:b/>
                <w:bCs/>
                <w:sz w:val="20"/>
                <w:szCs w:val="20"/>
              </w:rPr>
              <w:t>Ед. изм.</w:t>
            </w:r>
          </w:p>
        </w:tc>
        <w:tc>
          <w:tcPr>
            <w:tcW w:w="1417" w:type="dxa"/>
            <w:vAlign w:val="center"/>
          </w:tcPr>
          <w:p w14:paraId="5E57CB84" w14:textId="77777777" w:rsidR="00063717" w:rsidRPr="00063717" w:rsidRDefault="00063717" w:rsidP="00A351C8">
            <w:pPr>
              <w:widowControl w:val="0"/>
              <w:autoSpaceDE w:val="0"/>
              <w:autoSpaceDN w:val="0"/>
              <w:adjustRightInd w:val="0"/>
              <w:jc w:val="center"/>
              <w:outlineLvl w:val="1"/>
              <w:rPr>
                <w:b/>
                <w:sz w:val="20"/>
                <w:szCs w:val="20"/>
              </w:rPr>
            </w:pPr>
            <w:r w:rsidRPr="00063717">
              <w:rPr>
                <w:b/>
                <w:bCs/>
                <w:color w:val="000000"/>
                <w:sz w:val="20"/>
                <w:szCs w:val="20"/>
              </w:rPr>
              <w:t>Цена за ед. изм., руб.</w:t>
            </w:r>
          </w:p>
        </w:tc>
        <w:tc>
          <w:tcPr>
            <w:tcW w:w="1418" w:type="dxa"/>
            <w:vAlign w:val="center"/>
          </w:tcPr>
          <w:p w14:paraId="69277492" w14:textId="77777777" w:rsidR="00063717" w:rsidRPr="00063717" w:rsidRDefault="00063717" w:rsidP="00A351C8">
            <w:pPr>
              <w:widowControl w:val="0"/>
              <w:autoSpaceDE w:val="0"/>
              <w:autoSpaceDN w:val="0"/>
              <w:adjustRightInd w:val="0"/>
              <w:jc w:val="center"/>
              <w:outlineLvl w:val="1"/>
              <w:rPr>
                <w:b/>
                <w:sz w:val="20"/>
                <w:szCs w:val="20"/>
              </w:rPr>
            </w:pPr>
            <w:r w:rsidRPr="00063717">
              <w:rPr>
                <w:b/>
                <w:bCs/>
                <w:color w:val="000000"/>
                <w:sz w:val="20"/>
                <w:szCs w:val="20"/>
              </w:rPr>
              <w:t>Стоимость, руб.</w:t>
            </w:r>
          </w:p>
        </w:tc>
      </w:tr>
      <w:tr w:rsidR="00063717" w:rsidRPr="00063717" w14:paraId="2F6B03BE" w14:textId="77777777" w:rsidTr="00265BD0">
        <w:tc>
          <w:tcPr>
            <w:tcW w:w="579" w:type="dxa"/>
            <w:vAlign w:val="center"/>
          </w:tcPr>
          <w:p w14:paraId="5F479E65" w14:textId="77777777" w:rsidR="00063717" w:rsidRPr="00063717" w:rsidRDefault="00063717" w:rsidP="00A351C8">
            <w:pPr>
              <w:widowControl w:val="0"/>
              <w:autoSpaceDE w:val="0"/>
              <w:autoSpaceDN w:val="0"/>
              <w:adjustRightInd w:val="0"/>
              <w:jc w:val="center"/>
              <w:outlineLvl w:val="1"/>
              <w:rPr>
                <w:bCs/>
                <w:sz w:val="20"/>
                <w:szCs w:val="20"/>
              </w:rPr>
            </w:pPr>
            <w:r w:rsidRPr="00063717">
              <w:rPr>
                <w:bCs/>
                <w:sz w:val="20"/>
                <w:szCs w:val="20"/>
              </w:rPr>
              <w:t>1</w:t>
            </w:r>
          </w:p>
        </w:tc>
        <w:tc>
          <w:tcPr>
            <w:tcW w:w="2251" w:type="dxa"/>
            <w:vAlign w:val="center"/>
          </w:tcPr>
          <w:p w14:paraId="62960CDB" w14:textId="77777777" w:rsidR="00063717" w:rsidRDefault="00265BD0" w:rsidP="00A351C8">
            <w:pPr>
              <w:widowControl w:val="0"/>
              <w:autoSpaceDE w:val="0"/>
              <w:autoSpaceDN w:val="0"/>
              <w:adjustRightInd w:val="0"/>
              <w:jc w:val="center"/>
              <w:outlineLvl w:val="1"/>
              <w:rPr>
                <w:bCs/>
                <w:sz w:val="20"/>
                <w:szCs w:val="20"/>
              </w:rPr>
            </w:pPr>
            <w:r w:rsidRPr="00265BD0">
              <w:rPr>
                <w:bCs/>
                <w:sz w:val="20"/>
                <w:szCs w:val="20"/>
              </w:rPr>
              <w:t>Водонагреватель аккумуляционный электрический</w:t>
            </w:r>
          </w:p>
          <w:p w14:paraId="59946D18" w14:textId="1CD99A04" w:rsidR="00720C4F" w:rsidRPr="00063717" w:rsidRDefault="00720C4F" w:rsidP="00A351C8">
            <w:pPr>
              <w:widowControl w:val="0"/>
              <w:autoSpaceDE w:val="0"/>
              <w:autoSpaceDN w:val="0"/>
              <w:adjustRightInd w:val="0"/>
              <w:jc w:val="center"/>
              <w:outlineLvl w:val="1"/>
              <w:rPr>
                <w:bCs/>
                <w:sz w:val="20"/>
                <w:szCs w:val="20"/>
              </w:rPr>
            </w:pPr>
            <w:r>
              <w:rPr>
                <w:bCs/>
                <w:sz w:val="20"/>
                <w:szCs w:val="20"/>
              </w:rPr>
              <w:t xml:space="preserve">(ОКПД2: </w:t>
            </w:r>
            <w:r w:rsidRPr="00720C4F">
              <w:rPr>
                <w:bCs/>
                <w:sz w:val="20"/>
                <w:szCs w:val="20"/>
              </w:rPr>
              <w:t>27.51.25.110</w:t>
            </w:r>
            <w:r>
              <w:rPr>
                <w:bCs/>
                <w:sz w:val="20"/>
                <w:szCs w:val="20"/>
              </w:rPr>
              <w:t>)</w:t>
            </w:r>
          </w:p>
        </w:tc>
        <w:tc>
          <w:tcPr>
            <w:tcW w:w="4677" w:type="dxa"/>
            <w:vAlign w:val="center"/>
          </w:tcPr>
          <w:p w14:paraId="2C2B787F" w14:textId="68CF6E12"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Установка</w:t>
            </w:r>
            <w:r>
              <w:rPr>
                <w:bCs/>
                <w:sz w:val="20"/>
                <w:szCs w:val="20"/>
              </w:rPr>
              <w:t>:</w:t>
            </w:r>
            <w:r w:rsidRPr="00265BD0">
              <w:rPr>
                <w:bCs/>
                <w:sz w:val="20"/>
                <w:szCs w:val="20"/>
              </w:rPr>
              <w:t xml:space="preserve"> вертикальная </w:t>
            </w:r>
          </w:p>
          <w:p w14:paraId="1ABA6646" w14:textId="78BEA6A4"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Способ крепления</w:t>
            </w:r>
            <w:r>
              <w:rPr>
                <w:bCs/>
                <w:sz w:val="20"/>
                <w:szCs w:val="20"/>
              </w:rPr>
              <w:t>:</w:t>
            </w:r>
            <w:r w:rsidRPr="00265BD0">
              <w:rPr>
                <w:bCs/>
                <w:sz w:val="20"/>
                <w:szCs w:val="20"/>
              </w:rPr>
              <w:t xml:space="preserve"> напольный </w:t>
            </w:r>
          </w:p>
          <w:p w14:paraId="7BF23F80" w14:textId="450BD651"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Управление</w:t>
            </w:r>
            <w:r>
              <w:rPr>
                <w:bCs/>
                <w:sz w:val="20"/>
                <w:szCs w:val="20"/>
              </w:rPr>
              <w:t>:</w:t>
            </w:r>
            <w:r w:rsidRPr="00265BD0">
              <w:rPr>
                <w:bCs/>
                <w:sz w:val="20"/>
                <w:szCs w:val="20"/>
              </w:rPr>
              <w:t xml:space="preserve"> механическое </w:t>
            </w:r>
          </w:p>
          <w:p w14:paraId="177B1AEC" w14:textId="5395C96A"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Напряжение сети</w:t>
            </w:r>
            <w:r>
              <w:rPr>
                <w:bCs/>
                <w:sz w:val="20"/>
                <w:szCs w:val="20"/>
              </w:rPr>
              <w:t xml:space="preserve">: </w:t>
            </w:r>
            <w:r w:rsidRPr="00265BD0">
              <w:rPr>
                <w:bCs/>
                <w:sz w:val="20"/>
                <w:szCs w:val="20"/>
              </w:rPr>
              <w:t xml:space="preserve">220(230)/380(400) В </w:t>
            </w:r>
          </w:p>
          <w:p w14:paraId="68C4884E" w14:textId="345CC3AC"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Мощность</w:t>
            </w:r>
            <w:r>
              <w:rPr>
                <w:bCs/>
                <w:sz w:val="20"/>
                <w:szCs w:val="20"/>
              </w:rPr>
              <w:t>:</w:t>
            </w:r>
            <w:r w:rsidRPr="00265BD0">
              <w:rPr>
                <w:bCs/>
                <w:sz w:val="20"/>
                <w:szCs w:val="20"/>
              </w:rPr>
              <w:t xml:space="preserve"> 6 кВт </w:t>
            </w:r>
          </w:p>
          <w:p w14:paraId="56ADF77E" w14:textId="65CB60FE"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Форма</w:t>
            </w:r>
            <w:r>
              <w:rPr>
                <w:bCs/>
                <w:sz w:val="20"/>
                <w:szCs w:val="20"/>
              </w:rPr>
              <w:t>:</w:t>
            </w:r>
            <w:r w:rsidRPr="00265BD0">
              <w:rPr>
                <w:bCs/>
                <w:sz w:val="20"/>
                <w:szCs w:val="20"/>
              </w:rPr>
              <w:t xml:space="preserve"> круглая </w:t>
            </w:r>
          </w:p>
          <w:p w14:paraId="6AFC90D6" w14:textId="4654E35D"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Объем</w:t>
            </w:r>
            <w:r>
              <w:rPr>
                <w:bCs/>
                <w:sz w:val="20"/>
                <w:szCs w:val="20"/>
              </w:rPr>
              <w:t>:</w:t>
            </w:r>
            <w:r w:rsidRPr="00265BD0">
              <w:rPr>
                <w:bCs/>
                <w:sz w:val="20"/>
                <w:szCs w:val="20"/>
              </w:rPr>
              <w:t xml:space="preserve"> 300 л </w:t>
            </w:r>
          </w:p>
          <w:p w14:paraId="764D4971" w14:textId="41A340A0"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Цвет</w:t>
            </w:r>
            <w:r>
              <w:rPr>
                <w:bCs/>
                <w:sz w:val="20"/>
                <w:szCs w:val="20"/>
              </w:rPr>
              <w:t>:</w:t>
            </w:r>
            <w:r w:rsidRPr="00265BD0">
              <w:rPr>
                <w:bCs/>
                <w:sz w:val="20"/>
                <w:szCs w:val="20"/>
              </w:rPr>
              <w:t xml:space="preserve"> серый </w:t>
            </w:r>
          </w:p>
          <w:p w14:paraId="0E075CE1" w14:textId="2EF30BCC"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 xml:space="preserve">Тип </w:t>
            </w:r>
            <w:proofErr w:type="spellStart"/>
            <w:r w:rsidRPr="00265BD0">
              <w:rPr>
                <w:bCs/>
                <w:sz w:val="20"/>
                <w:szCs w:val="20"/>
              </w:rPr>
              <w:t>ТЭНа</w:t>
            </w:r>
            <w:proofErr w:type="spellEnd"/>
            <w:r>
              <w:rPr>
                <w:bCs/>
                <w:sz w:val="20"/>
                <w:szCs w:val="20"/>
              </w:rPr>
              <w:t>:</w:t>
            </w:r>
            <w:r w:rsidRPr="00265BD0">
              <w:rPr>
                <w:bCs/>
                <w:sz w:val="20"/>
                <w:szCs w:val="20"/>
              </w:rPr>
              <w:t xml:space="preserve"> мокрый </w:t>
            </w:r>
          </w:p>
          <w:p w14:paraId="4B82DBB6" w14:textId="3D186A80"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Материал бака</w:t>
            </w:r>
            <w:r>
              <w:rPr>
                <w:bCs/>
                <w:sz w:val="20"/>
                <w:szCs w:val="20"/>
              </w:rPr>
              <w:t>:</w:t>
            </w:r>
            <w:r w:rsidRPr="00265BD0">
              <w:rPr>
                <w:bCs/>
                <w:sz w:val="20"/>
                <w:szCs w:val="20"/>
              </w:rPr>
              <w:t xml:space="preserve"> эмалированная сталь </w:t>
            </w:r>
          </w:p>
          <w:p w14:paraId="7633A2E4" w14:textId="6CBA7EB9"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Внутреннее покрытие бака</w:t>
            </w:r>
            <w:r>
              <w:rPr>
                <w:bCs/>
                <w:sz w:val="20"/>
                <w:szCs w:val="20"/>
              </w:rPr>
              <w:t>:</w:t>
            </w:r>
            <w:r w:rsidRPr="00265BD0">
              <w:rPr>
                <w:bCs/>
                <w:sz w:val="20"/>
                <w:szCs w:val="20"/>
              </w:rPr>
              <w:t xml:space="preserve"> нержавеющая сталь </w:t>
            </w:r>
          </w:p>
          <w:p w14:paraId="35FCF380" w14:textId="499C7153"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 xml:space="preserve">Мах </w:t>
            </w:r>
            <w:proofErr w:type="spellStart"/>
            <w:r w:rsidRPr="00265BD0">
              <w:rPr>
                <w:bCs/>
                <w:sz w:val="20"/>
                <w:szCs w:val="20"/>
              </w:rPr>
              <w:t>температурара</w:t>
            </w:r>
            <w:proofErr w:type="spellEnd"/>
            <w:r w:rsidRPr="00265BD0">
              <w:rPr>
                <w:bCs/>
                <w:sz w:val="20"/>
                <w:szCs w:val="20"/>
              </w:rPr>
              <w:t xml:space="preserve"> нагрева воды</w:t>
            </w:r>
            <w:r>
              <w:rPr>
                <w:bCs/>
                <w:sz w:val="20"/>
                <w:szCs w:val="20"/>
              </w:rPr>
              <w:t>:</w:t>
            </w:r>
            <w:r w:rsidRPr="00265BD0">
              <w:rPr>
                <w:bCs/>
                <w:sz w:val="20"/>
                <w:szCs w:val="20"/>
              </w:rPr>
              <w:t xml:space="preserve"> 75 °С </w:t>
            </w:r>
          </w:p>
          <w:p w14:paraId="441633EA" w14:textId="11B44935"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Резьба для подключения воды</w:t>
            </w:r>
            <w:r>
              <w:rPr>
                <w:bCs/>
                <w:sz w:val="20"/>
                <w:szCs w:val="20"/>
              </w:rPr>
              <w:t>:</w:t>
            </w:r>
            <w:r w:rsidRPr="00265BD0">
              <w:rPr>
                <w:bCs/>
                <w:sz w:val="20"/>
                <w:szCs w:val="20"/>
              </w:rPr>
              <w:t xml:space="preserve"> 3/4 дюйма </w:t>
            </w:r>
          </w:p>
          <w:p w14:paraId="22D27D9D" w14:textId="4C6937BE"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Высота</w:t>
            </w:r>
            <w:r>
              <w:rPr>
                <w:bCs/>
                <w:sz w:val="20"/>
                <w:szCs w:val="20"/>
              </w:rPr>
              <w:t>:</w:t>
            </w:r>
            <w:r w:rsidRPr="00265BD0">
              <w:rPr>
                <w:bCs/>
                <w:sz w:val="20"/>
                <w:szCs w:val="20"/>
              </w:rPr>
              <w:t xml:space="preserve"> 1864 мм </w:t>
            </w:r>
          </w:p>
          <w:p w14:paraId="0029AF34" w14:textId="7B8C446B"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Ширина</w:t>
            </w:r>
            <w:r>
              <w:rPr>
                <w:bCs/>
                <w:sz w:val="20"/>
                <w:szCs w:val="20"/>
              </w:rPr>
              <w:t>:</w:t>
            </w:r>
            <w:r w:rsidRPr="00265BD0">
              <w:rPr>
                <w:bCs/>
                <w:sz w:val="20"/>
                <w:szCs w:val="20"/>
              </w:rPr>
              <w:t xml:space="preserve"> 520 мм </w:t>
            </w:r>
          </w:p>
          <w:p w14:paraId="5A331616" w14:textId="4F29B940"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Глубина</w:t>
            </w:r>
            <w:r>
              <w:rPr>
                <w:bCs/>
                <w:sz w:val="20"/>
                <w:szCs w:val="20"/>
              </w:rPr>
              <w:t>:</w:t>
            </w:r>
            <w:r w:rsidRPr="00265BD0">
              <w:rPr>
                <w:bCs/>
                <w:sz w:val="20"/>
                <w:szCs w:val="20"/>
              </w:rPr>
              <w:t xml:space="preserve"> 584 мм </w:t>
            </w:r>
          </w:p>
          <w:p w14:paraId="74E32CAC" w14:textId="1029CAA2"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Вес нетто</w:t>
            </w:r>
            <w:r>
              <w:rPr>
                <w:bCs/>
                <w:sz w:val="20"/>
                <w:szCs w:val="20"/>
              </w:rPr>
              <w:t>:</w:t>
            </w:r>
            <w:r w:rsidRPr="00265BD0">
              <w:rPr>
                <w:bCs/>
                <w:sz w:val="20"/>
                <w:szCs w:val="20"/>
              </w:rPr>
              <w:t xml:space="preserve"> 54.5 кг </w:t>
            </w:r>
          </w:p>
          <w:p w14:paraId="0927A662" w14:textId="2E4F6864"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 xml:space="preserve">Количество </w:t>
            </w:r>
            <w:proofErr w:type="spellStart"/>
            <w:r w:rsidRPr="00265BD0">
              <w:rPr>
                <w:bCs/>
                <w:sz w:val="20"/>
                <w:szCs w:val="20"/>
              </w:rPr>
              <w:t>ТЭНов</w:t>
            </w:r>
            <w:proofErr w:type="spellEnd"/>
            <w:r>
              <w:rPr>
                <w:bCs/>
                <w:sz w:val="20"/>
                <w:szCs w:val="20"/>
              </w:rPr>
              <w:t>:</w:t>
            </w:r>
            <w:r w:rsidRPr="00265BD0">
              <w:rPr>
                <w:bCs/>
                <w:sz w:val="20"/>
                <w:szCs w:val="20"/>
              </w:rPr>
              <w:t xml:space="preserve"> 1 </w:t>
            </w:r>
            <w:proofErr w:type="spellStart"/>
            <w:r w:rsidRPr="00265BD0">
              <w:rPr>
                <w:bCs/>
                <w:sz w:val="20"/>
                <w:szCs w:val="20"/>
              </w:rPr>
              <w:t>шт</w:t>
            </w:r>
            <w:proofErr w:type="spellEnd"/>
            <w:r w:rsidRPr="00265BD0">
              <w:rPr>
                <w:bCs/>
                <w:sz w:val="20"/>
                <w:szCs w:val="20"/>
              </w:rPr>
              <w:t xml:space="preserve"> </w:t>
            </w:r>
          </w:p>
          <w:p w14:paraId="5126B9B1" w14:textId="37649F5E"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Макс. давление воды</w:t>
            </w:r>
            <w:r>
              <w:rPr>
                <w:bCs/>
                <w:sz w:val="20"/>
                <w:szCs w:val="20"/>
              </w:rPr>
              <w:t>:</w:t>
            </w:r>
            <w:r w:rsidRPr="00265BD0">
              <w:rPr>
                <w:bCs/>
                <w:sz w:val="20"/>
                <w:szCs w:val="20"/>
              </w:rPr>
              <w:t xml:space="preserve"> 7 бар </w:t>
            </w:r>
          </w:p>
          <w:p w14:paraId="55AEAF10" w14:textId="2A42A73A"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Подводка</w:t>
            </w:r>
            <w:r>
              <w:rPr>
                <w:bCs/>
                <w:sz w:val="20"/>
                <w:szCs w:val="20"/>
              </w:rPr>
              <w:t>:</w:t>
            </w:r>
            <w:r w:rsidRPr="00265BD0">
              <w:rPr>
                <w:bCs/>
                <w:sz w:val="20"/>
                <w:szCs w:val="20"/>
              </w:rPr>
              <w:t xml:space="preserve"> боковая </w:t>
            </w:r>
          </w:p>
          <w:p w14:paraId="297EEB01" w14:textId="0046A463"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Магниевый анод</w:t>
            </w:r>
            <w:r>
              <w:rPr>
                <w:bCs/>
                <w:sz w:val="20"/>
                <w:szCs w:val="20"/>
              </w:rPr>
              <w:t>:</w:t>
            </w:r>
            <w:r w:rsidRPr="00265BD0">
              <w:rPr>
                <w:bCs/>
                <w:sz w:val="20"/>
                <w:szCs w:val="20"/>
              </w:rPr>
              <w:t xml:space="preserve"> </w:t>
            </w:r>
            <w:r>
              <w:rPr>
                <w:bCs/>
                <w:sz w:val="20"/>
                <w:szCs w:val="20"/>
              </w:rPr>
              <w:t>наличие</w:t>
            </w:r>
            <w:r w:rsidRPr="00265BD0">
              <w:rPr>
                <w:bCs/>
                <w:sz w:val="20"/>
                <w:szCs w:val="20"/>
              </w:rPr>
              <w:t xml:space="preserve"> </w:t>
            </w:r>
          </w:p>
          <w:p w14:paraId="65995086" w14:textId="77777777" w:rsidR="00265BD0" w:rsidRDefault="00265BD0" w:rsidP="00265BD0">
            <w:pPr>
              <w:widowControl w:val="0"/>
              <w:autoSpaceDE w:val="0"/>
              <w:autoSpaceDN w:val="0"/>
              <w:adjustRightInd w:val="0"/>
              <w:jc w:val="both"/>
              <w:outlineLvl w:val="1"/>
              <w:rPr>
                <w:bCs/>
                <w:sz w:val="20"/>
                <w:szCs w:val="20"/>
              </w:rPr>
            </w:pPr>
            <w:r w:rsidRPr="00265BD0">
              <w:rPr>
                <w:bCs/>
                <w:sz w:val="20"/>
                <w:szCs w:val="20"/>
              </w:rPr>
              <w:t>Ускоренный нагрев</w:t>
            </w:r>
            <w:r>
              <w:rPr>
                <w:bCs/>
                <w:sz w:val="20"/>
                <w:szCs w:val="20"/>
              </w:rPr>
              <w:t>:</w:t>
            </w:r>
            <w:r w:rsidRPr="00265BD0">
              <w:rPr>
                <w:bCs/>
                <w:sz w:val="20"/>
                <w:szCs w:val="20"/>
              </w:rPr>
              <w:t xml:space="preserve"> </w:t>
            </w:r>
            <w:r>
              <w:rPr>
                <w:bCs/>
                <w:sz w:val="20"/>
                <w:szCs w:val="20"/>
              </w:rPr>
              <w:t>наличие</w:t>
            </w:r>
            <w:r w:rsidRPr="00265BD0">
              <w:rPr>
                <w:bCs/>
                <w:sz w:val="20"/>
                <w:szCs w:val="20"/>
              </w:rPr>
              <w:t xml:space="preserve"> </w:t>
            </w:r>
          </w:p>
          <w:p w14:paraId="78EAAB75" w14:textId="033AA3A8"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Предохранительный клапан</w:t>
            </w:r>
            <w:r>
              <w:rPr>
                <w:bCs/>
                <w:sz w:val="20"/>
                <w:szCs w:val="20"/>
              </w:rPr>
              <w:t>:</w:t>
            </w:r>
            <w:r w:rsidRPr="00265BD0">
              <w:rPr>
                <w:bCs/>
                <w:sz w:val="20"/>
                <w:szCs w:val="20"/>
              </w:rPr>
              <w:t xml:space="preserve"> </w:t>
            </w:r>
            <w:r>
              <w:rPr>
                <w:bCs/>
                <w:sz w:val="20"/>
                <w:szCs w:val="20"/>
              </w:rPr>
              <w:t>наличие</w:t>
            </w:r>
            <w:r w:rsidRPr="00265BD0">
              <w:rPr>
                <w:bCs/>
                <w:sz w:val="20"/>
                <w:szCs w:val="20"/>
              </w:rPr>
              <w:t xml:space="preserve"> </w:t>
            </w:r>
          </w:p>
          <w:p w14:paraId="5DC0A2C2" w14:textId="7BA520A5" w:rsidR="00265BD0" w:rsidRPr="00265BD0" w:rsidRDefault="00265BD0" w:rsidP="00265BD0">
            <w:pPr>
              <w:widowControl w:val="0"/>
              <w:autoSpaceDE w:val="0"/>
              <w:autoSpaceDN w:val="0"/>
              <w:adjustRightInd w:val="0"/>
              <w:jc w:val="both"/>
              <w:outlineLvl w:val="1"/>
              <w:rPr>
                <w:bCs/>
                <w:sz w:val="20"/>
                <w:szCs w:val="20"/>
              </w:rPr>
            </w:pPr>
            <w:r w:rsidRPr="00265BD0">
              <w:rPr>
                <w:bCs/>
                <w:sz w:val="20"/>
                <w:szCs w:val="20"/>
              </w:rPr>
              <w:t>Время нагрева на 45 °C</w:t>
            </w:r>
            <w:r>
              <w:rPr>
                <w:bCs/>
                <w:sz w:val="20"/>
                <w:szCs w:val="20"/>
              </w:rPr>
              <w:t>:</w:t>
            </w:r>
            <w:r w:rsidRPr="00265BD0">
              <w:rPr>
                <w:bCs/>
                <w:sz w:val="20"/>
                <w:szCs w:val="20"/>
              </w:rPr>
              <w:t xml:space="preserve"> 146 мин </w:t>
            </w:r>
          </w:p>
          <w:p w14:paraId="46076534" w14:textId="48BDD20B" w:rsidR="00063717" w:rsidRPr="00063717" w:rsidRDefault="00265BD0" w:rsidP="00265BD0">
            <w:pPr>
              <w:widowControl w:val="0"/>
              <w:autoSpaceDE w:val="0"/>
              <w:autoSpaceDN w:val="0"/>
              <w:adjustRightInd w:val="0"/>
              <w:jc w:val="both"/>
              <w:outlineLvl w:val="1"/>
              <w:rPr>
                <w:bCs/>
                <w:sz w:val="20"/>
                <w:szCs w:val="20"/>
              </w:rPr>
            </w:pPr>
            <w:r w:rsidRPr="00265BD0">
              <w:rPr>
                <w:bCs/>
                <w:sz w:val="20"/>
                <w:szCs w:val="20"/>
              </w:rPr>
              <w:t>Степень защиты от воды</w:t>
            </w:r>
            <w:r>
              <w:rPr>
                <w:bCs/>
                <w:sz w:val="20"/>
                <w:szCs w:val="20"/>
              </w:rPr>
              <w:t>:</w:t>
            </w:r>
            <w:r w:rsidRPr="00265BD0">
              <w:rPr>
                <w:bCs/>
                <w:sz w:val="20"/>
                <w:szCs w:val="20"/>
              </w:rPr>
              <w:t xml:space="preserve"> X4 IP</w:t>
            </w:r>
          </w:p>
        </w:tc>
        <w:tc>
          <w:tcPr>
            <w:tcW w:w="1985" w:type="dxa"/>
            <w:vAlign w:val="center"/>
          </w:tcPr>
          <w:p w14:paraId="24C26551" w14:textId="77777777" w:rsidR="00063717" w:rsidRPr="00063717" w:rsidRDefault="00063717" w:rsidP="00A351C8">
            <w:pPr>
              <w:widowControl w:val="0"/>
              <w:autoSpaceDE w:val="0"/>
              <w:autoSpaceDN w:val="0"/>
              <w:adjustRightInd w:val="0"/>
              <w:jc w:val="center"/>
              <w:outlineLvl w:val="1"/>
              <w:rPr>
                <w:bCs/>
                <w:sz w:val="20"/>
                <w:szCs w:val="20"/>
              </w:rPr>
            </w:pPr>
          </w:p>
        </w:tc>
        <w:tc>
          <w:tcPr>
            <w:tcW w:w="1002" w:type="dxa"/>
            <w:vAlign w:val="center"/>
          </w:tcPr>
          <w:p w14:paraId="50B59DB4" w14:textId="6179C1D1" w:rsidR="00063717" w:rsidRPr="00063717" w:rsidRDefault="00265BD0" w:rsidP="00A351C8">
            <w:pPr>
              <w:widowControl w:val="0"/>
              <w:autoSpaceDE w:val="0"/>
              <w:autoSpaceDN w:val="0"/>
              <w:adjustRightInd w:val="0"/>
              <w:jc w:val="center"/>
              <w:outlineLvl w:val="1"/>
              <w:rPr>
                <w:b/>
                <w:sz w:val="20"/>
                <w:szCs w:val="20"/>
              </w:rPr>
            </w:pPr>
            <w:r>
              <w:rPr>
                <w:b/>
                <w:sz w:val="20"/>
                <w:szCs w:val="20"/>
              </w:rPr>
              <w:t>7</w:t>
            </w:r>
          </w:p>
        </w:tc>
        <w:tc>
          <w:tcPr>
            <w:tcW w:w="1125" w:type="dxa"/>
            <w:vAlign w:val="center"/>
          </w:tcPr>
          <w:p w14:paraId="626FF4F4" w14:textId="77777777" w:rsidR="00063717" w:rsidRPr="00063717" w:rsidRDefault="00063717" w:rsidP="00A351C8">
            <w:pPr>
              <w:widowControl w:val="0"/>
              <w:autoSpaceDE w:val="0"/>
              <w:autoSpaceDN w:val="0"/>
              <w:adjustRightInd w:val="0"/>
              <w:jc w:val="center"/>
              <w:outlineLvl w:val="1"/>
              <w:rPr>
                <w:bCs/>
                <w:sz w:val="20"/>
                <w:szCs w:val="20"/>
              </w:rPr>
            </w:pPr>
            <w:proofErr w:type="spellStart"/>
            <w:r w:rsidRPr="00063717">
              <w:rPr>
                <w:bCs/>
                <w:sz w:val="20"/>
                <w:szCs w:val="20"/>
              </w:rPr>
              <w:t>Шт</w:t>
            </w:r>
            <w:proofErr w:type="spellEnd"/>
          </w:p>
        </w:tc>
        <w:tc>
          <w:tcPr>
            <w:tcW w:w="1417" w:type="dxa"/>
            <w:vAlign w:val="center"/>
          </w:tcPr>
          <w:p w14:paraId="7C152A6D" w14:textId="77777777" w:rsidR="00063717" w:rsidRPr="00063717" w:rsidRDefault="00063717" w:rsidP="00A351C8">
            <w:pPr>
              <w:widowControl w:val="0"/>
              <w:autoSpaceDE w:val="0"/>
              <w:autoSpaceDN w:val="0"/>
              <w:adjustRightInd w:val="0"/>
              <w:jc w:val="center"/>
              <w:outlineLvl w:val="1"/>
              <w:rPr>
                <w:b/>
                <w:sz w:val="20"/>
                <w:szCs w:val="20"/>
              </w:rPr>
            </w:pPr>
          </w:p>
        </w:tc>
        <w:tc>
          <w:tcPr>
            <w:tcW w:w="1418" w:type="dxa"/>
            <w:vAlign w:val="center"/>
          </w:tcPr>
          <w:p w14:paraId="5309861E" w14:textId="77777777" w:rsidR="00063717" w:rsidRPr="00063717" w:rsidRDefault="00063717" w:rsidP="00A351C8">
            <w:pPr>
              <w:widowControl w:val="0"/>
              <w:autoSpaceDE w:val="0"/>
              <w:autoSpaceDN w:val="0"/>
              <w:adjustRightInd w:val="0"/>
              <w:jc w:val="center"/>
              <w:outlineLvl w:val="1"/>
              <w:rPr>
                <w:bCs/>
                <w:sz w:val="20"/>
                <w:szCs w:val="20"/>
              </w:rPr>
            </w:pPr>
          </w:p>
        </w:tc>
      </w:tr>
      <w:tr w:rsidR="00063717" w:rsidRPr="00063717" w14:paraId="67BA764A" w14:textId="77777777" w:rsidTr="00265BD0">
        <w:tc>
          <w:tcPr>
            <w:tcW w:w="13036" w:type="dxa"/>
            <w:gridSpan w:val="7"/>
          </w:tcPr>
          <w:p w14:paraId="06F12116" w14:textId="77777777" w:rsidR="00063717" w:rsidRPr="00063717" w:rsidRDefault="00063717" w:rsidP="00A351C8">
            <w:pPr>
              <w:widowControl w:val="0"/>
              <w:autoSpaceDE w:val="0"/>
              <w:autoSpaceDN w:val="0"/>
              <w:adjustRightInd w:val="0"/>
              <w:jc w:val="right"/>
              <w:outlineLvl w:val="1"/>
              <w:rPr>
                <w:b/>
                <w:sz w:val="20"/>
                <w:szCs w:val="20"/>
              </w:rPr>
            </w:pPr>
            <w:r w:rsidRPr="00063717">
              <w:rPr>
                <w:b/>
                <w:sz w:val="20"/>
                <w:szCs w:val="20"/>
              </w:rPr>
              <w:t>ИТОГО:</w:t>
            </w:r>
          </w:p>
        </w:tc>
        <w:tc>
          <w:tcPr>
            <w:tcW w:w="1418" w:type="dxa"/>
          </w:tcPr>
          <w:p w14:paraId="6B8EFE30" w14:textId="77777777" w:rsidR="00063717" w:rsidRPr="00063717" w:rsidRDefault="00063717" w:rsidP="00A351C8">
            <w:pPr>
              <w:widowControl w:val="0"/>
              <w:autoSpaceDE w:val="0"/>
              <w:autoSpaceDN w:val="0"/>
              <w:adjustRightInd w:val="0"/>
              <w:jc w:val="center"/>
              <w:outlineLvl w:val="1"/>
              <w:rPr>
                <w:b/>
                <w:sz w:val="20"/>
                <w:szCs w:val="20"/>
              </w:rPr>
            </w:pPr>
          </w:p>
        </w:tc>
      </w:tr>
    </w:tbl>
    <w:p w14:paraId="6FD86551" w14:textId="77777777" w:rsidR="00063717" w:rsidRDefault="00063717">
      <w:pPr>
        <w:widowControl w:val="0"/>
        <w:rPr>
          <w:sz w:val="20"/>
          <w:szCs w:val="20"/>
        </w:rPr>
      </w:pPr>
    </w:p>
    <w:p w14:paraId="3E560C05" w14:textId="77777777" w:rsidR="00265BD0" w:rsidRPr="00265BD0" w:rsidRDefault="00265BD0" w:rsidP="00265BD0">
      <w:pPr>
        <w:widowControl w:val="0"/>
        <w:rPr>
          <w:b/>
          <w:sz w:val="20"/>
          <w:szCs w:val="20"/>
        </w:rPr>
      </w:pPr>
      <w:r w:rsidRPr="00265BD0">
        <w:rPr>
          <w:b/>
          <w:sz w:val="20"/>
          <w:szCs w:val="20"/>
        </w:rPr>
        <w:t>1.Требования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0618028C" w14:textId="77777777" w:rsidR="00265BD0" w:rsidRPr="00265BD0" w:rsidRDefault="00265BD0" w:rsidP="00265BD0">
      <w:pPr>
        <w:widowControl w:val="0"/>
        <w:rPr>
          <w:bCs/>
          <w:sz w:val="20"/>
          <w:szCs w:val="20"/>
        </w:rPr>
      </w:pPr>
      <w:r w:rsidRPr="00265BD0">
        <w:rPr>
          <w:bCs/>
          <w:sz w:val="20"/>
          <w:szCs w:val="20"/>
        </w:rPr>
        <w:t>1. Гарантии качества распространяются на все товары, поставленные Поставщиком по настоящему контракту.</w:t>
      </w:r>
    </w:p>
    <w:p w14:paraId="62266975" w14:textId="77777777" w:rsidR="00265BD0" w:rsidRPr="00265BD0" w:rsidRDefault="00265BD0" w:rsidP="00265BD0">
      <w:pPr>
        <w:widowControl w:val="0"/>
        <w:rPr>
          <w:bCs/>
          <w:sz w:val="20"/>
          <w:szCs w:val="20"/>
        </w:rPr>
      </w:pPr>
      <w:r w:rsidRPr="00265BD0">
        <w:rPr>
          <w:bCs/>
          <w:sz w:val="20"/>
          <w:szCs w:val="20"/>
        </w:rPr>
        <w:t>2. Поставщик несет все расходы по замене дефектной продукции в случае, если дефект носит производственный характер.</w:t>
      </w:r>
    </w:p>
    <w:p w14:paraId="76A89AF9" w14:textId="77777777" w:rsidR="00265BD0" w:rsidRPr="00265BD0" w:rsidRDefault="00265BD0" w:rsidP="00265BD0">
      <w:pPr>
        <w:widowControl w:val="0"/>
        <w:rPr>
          <w:bCs/>
          <w:sz w:val="20"/>
          <w:szCs w:val="20"/>
        </w:rPr>
      </w:pPr>
      <w:r w:rsidRPr="00265BD0">
        <w:rPr>
          <w:bCs/>
          <w:sz w:val="20"/>
          <w:szCs w:val="20"/>
        </w:rPr>
        <w:t xml:space="preserve">3. В случае поставки некачественного товара Поставщик обязан в течение 3-х дней произвести замену товара за свой счет. </w:t>
      </w:r>
    </w:p>
    <w:p w14:paraId="3D4E2AC2" w14:textId="77777777" w:rsidR="00265BD0" w:rsidRPr="00265BD0" w:rsidRDefault="00265BD0" w:rsidP="00265BD0">
      <w:pPr>
        <w:widowControl w:val="0"/>
        <w:rPr>
          <w:bCs/>
          <w:sz w:val="20"/>
          <w:szCs w:val="20"/>
        </w:rPr>
      </w:pPr>
      <w:r w:rsidRPr="00265BD0">
        <w:rPr>
          <w:bCs/>
          <w:sz w:val="20"/>
          <w:szCs w:val="20"/>
        </w:rPr>
        <w:t>4. Поставщик гарантирует срок качества поставляемого товара в течение 12 (двенадцати) месяцев с момента подписания документа о приемке.</w:t>
      </w:r>
    </w:p>
    <w:p w14:paraId="7ACB2851" w14:textId="77777777" w:rsidR="00265BD0" w:rsidRPr="00265BD0" w:rsidRDefault="00265BD0" w:rsidP="00265BD0">
      <w:pPr>
        <w:widowControl w:val="0"/>
        <w:rPr>
          <w:b/>
          <w:sz w:val="20"/>
          <w:szCs w:val="20"/>
        </w:rPr>
      </w:pPr>
      <w:r w:rsidRPr="00265BD0">
        <w:rPr>
          <w:b/>
          <w:sz w:val="20"/>
          <w:szCs w:val="20"/>
        </w:rPr>
        <w:t>2. Требования энергетической эффективности товаров, работ, услуг:</w:t>
      </w:r>
    </w:p>
    <w:p w14:paraId="5ED6B571" w14:textId="77777777" w:rsidR="00265BD0" w:rsidRPr="00265BD0" w:rsidRDefault="00265BD0" w:rsidP="00265BD0">
      <w:pPr>
        <w:widowControl w:val="0"/>
        <w:rPr>
          <w:bCs/>
          <w:sz w:val="20"/>
          <w:szCs w:val="20"/>
        </w:rPr>
      </w:pPr>
      <w:r w:rsidRPr="00265BD0">
        <w:rPr>
          <w:bCs/>
          <w:sz w:val="20"/>
          <w:szCs w:val="20"/>
        </w:rPr>
        <w:t xml:space="preserve">2.1. При поставке товара Поставщик должен руководствоваться положениями Федерального закона от 23.11.2009 г. № 261-ФЗ «Об энергосбережении и о повышении энергетической эффективности», а также Правилами установления требований энергетической эффективности продукции, утвержденными постановлением Правительства </w:t>
      </w:r>
      <w:r w:rsidRPr="00265BD0">
        <w:rPr>
          <w:bCs/>
          <w:sz w:val="20"/>
          <w:szCs w:val="20"/>
        </w:rPr>
        <w:lastRenderedPageBreak/>
        <w:t>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Приказом Министерства экономического развития Российской Федерации от 09.03.2011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
    <w:p w14:paraId="6DFBA05E" w14:textId="77777777" w:rsidR="00265BD0" w:rsidRPr="00265BD0" w:rsidRDefault="00265BD0" w:rsidP="00265BD0">
      <w:pPr>
        <w:widowControl w:val="0"/>
        <w:rPr>
          <w:bCs/>
          <w:sz w:val="20"/>
          <w:szCs w:val="20"/>
        </w:rPr>
      </w:pPr>
      <w:r w:rsidRPr="00265BD0">
        <w:rPr>
          <w:bCs/>
          <w:sz w:val="20"/>
          <w:szCs w:val="20"/>
        </w:rPr>
        <w:t>2.2. Поставщик должен вместе с товаром предоставить Заказчику информацию о классе энергетической эффективности в технической документации, прилагаемой к этим товарам либо в их маркировке, на их этикетках, не ниже класса «А». Исключение составляют бытовые энергопотребляющие устройства, класс энергетической эффективности которых должен быть не ниже первых двух наивысших классов (подпункт "а" пункта 7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утвержденных постановлением Правительства РФ от 31.12.2009 № 1221).</w:t>
      </w:r>
    </w:p>
    <w:p w14:paraId="208D04FC" w14:textId="77777777" w:rsidR="001A5845" w:rsidRDefault="001A5845">
      <w:pPr>
        <w:widowControl w:val="0"/>
        <w:rPr>
          <w:sz w:val="20"/>
          <w:szCs w:val="20"/>
        </w:rPr>
      </w:pPr>
    </w:p>
    <w:tbl>
      <w:tblPr>
        <w:tblW w:w="14600" w:type="dxa"/>
        <w:tblInd w:w="105" w:type="dxa"/>
        <w:tblLayout w:type="fixed"/>
        <w:tblLook w:val="04A0" w:firstRow="1" w:lastRow="0" w:firstColumn="1" w:lastColumn="0" w:noHBand="0" w:noVBand="1"/>
      </w:tblPr>
      <w:tblGrid>
        <w:gridCol w:w="6860"/>
        <w:gridCol w:w="7740"/>
      </w:tblGrid>
      <w:tr w:rsidR="001A5845" w14:paraId="5B5D8A72" w14:textId="77777777">
        <w:trPr>
          <w:trHeight w:val="2601"/>
        </w:trPr>
        <w:tc>
          <w:tcPr>
            <w:tcW w:w="6860" w:type="dxa"/>
          </w:tcPr>
          <w:p w14:paraId="5D050BFD" w14:textId="77777777" w:rsidR="001A5845" w:rsidRDefault="00000000">
            <w:pPr>
              <w:widowControl w:val="0"/>
              <w:contextualSpacing/>
              <w:jc w:val="both"/>
              <w:rPr>
                <w:b/>
                <w:color w:val="000000"/>
                <w:sz w:val="20"/>
                <w:szCs w:val="20"/>
                <w:u w:val="single"/>
              </w:rPr>
            </w:pPr>
            <w:r>
              <w:rPr>
                <w:b/>
                <w:color w:val="000000"/>
                <w:sz w:val="20"/>
                <w:szCs w:val="20"/>
                <w:u w:val="single"/>
              </w:rPr>
              <w:t>Заказчик:</w:t>
            </w:r>
          </w:p>
          <w:p w14:paraId="25A9DDF3" w14:textId="77777777" w:rsidR="001A5845" w:rsidRDefault="00000000">
            <w:pPr>
              <w:widowControl w:val="0"/>
              <w:rPr>
                <w:sz w:val="20"/>
                <w:szCs w:val="20"/>
              </w:rPr>
            </w:pPr>
            <w:r>
              <w:rPr>
                <w:sz w:val="20"/>
                <w:szCs w:val="20"/>
              </w:rPr>
              <w:t>Государственное бюджетное учреждение дополнительного образования спортивная школа Центрального района Санкт-Петербурга</w:t>
            </w:r>
          </w:p>
          <w:p w14:paraId="00B4827B" w14:textId="77777777" w:rsidR="001A5845" w:rsidRDefault="001A5845">
            <w:pPr>
              <w:widowControl w:val="0"/>
              <w:rPr>
                <w:sz w:val="20"/>
                <w:szCs w:val="20"/>
              </w:rPr>
            </w:pPr>
          </w:p>
          <w:p w14:paraId="27FE5BF0" w14:textId="77777777" w:rsidR="001A5845" w:rsidRDefault="001A5845">
            <w:pPr>
              <w:widowControl w:val="0"/>
              <w:rPr>
                <w:sz w:val="20"/>
                <w:szCs w:val="20"/>
              </w:rPr>
            </w:pPr>
          </w:p>
          <w:p w14:paraId="6419C2F4" w14:textId="77777777" w:rsidR="001A5845" w:rsidRDefault="00000000">
            <w:pPr>
              <w:widowControl w:val="0"/>
              <w:rPr>
                <w:sz w:val="20"/>
                <w:szCs w:val="20"/>
              </w:rPr>
            </w:pPr>
            <w:r>
              <w:rPr>
                <w:sz w:val="20"/>
                <w:szCs w:val="20"/>
              </w:rPr>
              <w:t>Директор</w:t>
            </w:r>
          </w:p>
          <w:p w14:paraId="4B58FBE5" w14:textId="77777777" w:rsidR="001A5845" w:rsidRDefault="001A5845">
            <w:pPr>
              <w:widowControl w:val="0"/>
              <w:rPr>
                <w:sz w:val="20"/>
                <w:szCs w:val="20"/>
              </w:rPr>
            </w:pPr>
          </w:p>
          <w:p w14:paraId="2FC45BE8" w14:textId="77777777" w:rsidR="001A5845" w:rsidRDefault="001A5845">
            <w:pPr>
              <w:widowControl w:val="0"/>
              <w:rPr>
                <w:sz w:val="20"/>
                <w:szCs w:val="20"/>
              </w:rPr>
            </w:pPr>
          </w:p>
          <w:p w14:paraId="1B069359" w14:textId="77777777" w:rsidR="001A5845" w:rsidRDefault="00000000">
            <w:pPr>
              <w:widowControl w:val="0"/>
              <w:rPr>
                <w:sz w:val="20"/>
                <w:szCs w:val="20"/>
              </w:rPr>
            </w:pPr>
            <w:r>
              <w:rPr>
                <w:sz w:val="20"/>
                <w:szCs w:val="20"/>
              </w:rPr>
              <w:t>___________________ М.Ю. Баранов</w:t>
            </w:r>
          </w:p>
          <w:p w14:paraId="664F7C6B" w14:textId="77777777" w:rsidR="001A5845" w:rsidRDefault="00000000">
            <w:pPr>
              <w:widowControl w:val="0"/>
              <w:contextualSpacing/>
              <w:rPr>
                <w:b/>
                <w:color w:val="000000"/>
                <w:sz w:val="20"/>
                <w:szCs w:val="20"/>
              </w:rPr>
            </w:pPr>
            <w:r>
              <w:rPr>
                <w:sz w:val="20"/>
                <w:szCs w:val="20"/>
              </w:rPr>
              <w:t>(Подписано ЭП)</w:t>
            </w:r>
          </w:p>
        </w:tc>
        <w:tc>
          <w:tcPr>
            <w:tcW w:w="7740" w:type="dxa"/>
          </w:tcPr>
          <w:p w14:paraId="126512D4" w14:textId="77777777" w:rsidR="001A5845" w:rsidRDefault="00000000">
            <w:pPr>
              <w:widowControl w:val="0"/>
              <w:contextualSpacing/>
              <w:rPr>
                <w:color w:val="000000"/>
                <w:sz w:val="20"/>
                <w:szCs w:val="20"/>
                <w:u w:val="single"/>
              </w:rPr>
            </w:pPr>
            <w:r>
              <w:rPr>
                <w:b/>
                <w:color w:val="000000"/>
                <w:sz w:val="20"/>
                <w:szCs w:val="20"/>
                <w:u w:val="single"/>
              </w:rPr>
              <w:t>Поставщик:</w:t>
            </w:r>
          </w:p>
          <w:p w14:paraId="4A900F74" w14:textId="77777777" w:rsidR="001A5845" w:rsidRDefault="001A5845">
            <w:pPr>
              <w:widowControl w:val="0"/>
              <w:rPr>
                <w:sz w:val="20"/>
                <w:szCs w:val="20"/>
              </w:rPr>
            </w:pPr>
          </w:p>
          <w:p w14:paraId="13ADB713" w14:textId="77777777" w:rsidR="001A5845" w:rsidRDefault="001A5845">
            <w:pPr>
              <w:widowControl w:val="0"/>
              <w:rPr>
                <w:sz w:val="20"/>
                <w:szCs w:val="20"/>
              </w:rPr>
            </w:pPr>
          </w:p>
          <w:p w14:paraId="0A5516E4" w14:textId="77777777" w:rsidR="001A5845" w:rsidRDefault="001A5845">
            <w:pPr>
              <w:widowControl w:val="0"/>
              <w:rPr>
                <w:sz w:val="20"/>
                <w:szCs w:val="20"/>
              </w:rPr>
            </w:pPr>
          </w:p>
          <w:p w14:paraId="7D5BEB23" w14:textId="77777777" w:rsidR="001A5845" w:rsidRDefault="001A5845">
            <w:pPr>
              <w:widowControl w:val="0"/>
              <w:rPr>
                <w:sz w:val="20"/>
                <w:szCs w:val="20"/>
              </w:rPr>
            </w:pPr>
          </w:p>
          <w:p w14:paraId="4A589467" w14:textId="77777777" w:rsidR="001A5845" w:rsidRDefault="001A5845">
            <w:pPr>
              <w:widowControl w:val="0"/>
              <w:rPr>
                <w:sz w:val="20"/>
                <w:szCs w:val="20"/>
              </w:rPr>
            </w:pPr>
          </w:p>
          <w:p w14:paraId="43420278" w14:textId="77777777" w:rsidR="001A5845" w:rsidRDefault="001A5845">
            <w:pPr>
              <w:widowControl w:val="0"/>
              <w:rPr>
                <w:sz w:val="20"/>
                <w:szCs w:val="20"/>
              </w:rPr>
            </w:pPr>
          </w:p>
          <w:p w14:paraId="56658145" w14:textId="77777777" w:rsidR="001A5845" w:rsidRDefault="001A5845">
            <w:pPr>
              <w:widowControl w:val="0"/>
              <w:rPr>
                <w:sz w:val="20"/>
                <w:szCs w:val="20"/>
              </w:rPr>
            </w:pPr>
          </w:p>
          <w:p w14:paraId="0F1D1F71" w14:textId="77777777" w:rsidR="001A5845" w:rsidRDefault="00000000">
            <w:pPr>
              <w:widowControl w:val="0"/>
              <w:rPr>
                <w:sz w:val="20"/>
                <w:szCs w:val="20"/>
              </w:rPr>
            </w:pPr>
            <w:r>
              <w:rPr>
                <w:sz w:val="20"/>
                <w:szCs w:val="20"/>
              </w:rPr>
              <w:t xml:space="preserve">________________________ </w:t>
            </w:r>
          </w:p>
          <w:p w14:paraId="6B4BF0B0" w14:textId="77777777" w:rsidR="001A5845" w:rsidRDefault="00000000">
            <w:pPr>
              <w:widowControl w:val="0"/>
              <w:rPr>
                <w:color w:val="000000"/>
                <w:sz w:val="20"/>
                <w:szCs w:val="20"/>
              </w:rPr>
            </w:pPr>
            <w:r>
              <w:rPr>
                <w:sz w:val="20"/>
                <w:szCs w:val="20"/>
              </w:rPr>
              <w:t>(Подписано ЭП)</w:t>
            </w:r>
          </w:p>
        </w:tc>
      </w:tr>
    </w:tbl>
    <w:p w14:paraId="2E9510A8" w14:textId="77777777" w:rsidR="001A5845" w:rsidRDefault="001A5845">
      <w:pPr>
        <w:widowControl w:val="0"/>
        <w:rPr>
          <w:sz w:val="20"/>
          <w:szCs w:val="20"/>
        </w:rPr>
      </w:pPr>
    </w:p>
    <w:sectPr w:rsidR="001A5845" w:rsidSect="00063717">
      <w:pgSz w:w="16838" w:h="11906" w:orient="landscape"/>
      <w:pgMar w:top="993" w:right="671" w:bottom="566" w:left="104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B1CBD" w14:textId="77777777" w:rsidR="00816A69" w:rsidRDefault="00816A69">
      <w:r>
        <w:separator/>
      </w:r>
    </w:p>
  </w:endnote>
  <w:endnote w:type="continuationSeparator" w:id="0">
    <w:p w14:paraId="3F835CC1" w14:textId="77777777" w:rsidR="00816A69" w:rsidRDefault="00816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5AC5F" w14:textId="77777777" w:rsidR="00816A69" w:rsidRDefault="00816A69">
      <w:r>
        <w:separator/>
      </w:r>
    </w:p>
  </w:footnote>
  <w:footnote w:type="continuationSeparator" w:id="0">
    <w:p w14:paraId="1BB387F6" w14:textId="77777777" w:rsidR="00816A69" w:rsidRDefault="00816A69">
      <w:r>
        <w:continuationSeparator/>
      </w:r>
    </w:p>
  </w:footnote>
  <w:footnote w:id="1">
    <w:p w14:paraId="7F206193" w14:textId="77777777" w:rsidR="001A5845" w:rsidRDefault="00000000">
      <w:pPr>
        <w:pStyle w:val="aa"/>
        <w:rPr>
          <w:sz w:val="16"/>
          <w:szCs w:val="16"/>
        </w:rPr>
      </w:pPr>
      <w:r>
        <w:rPr>
          <w:rStyle w:val="a4"/>
          <w:sz w:val="16"/>
          <w:szCs w:val="16"/>
        </w:rPr>
        <w:footnoteRef/>
      </w:r>
      <w:r>
        <w:rPr>
          <w:sz w:val="16"/>
          <w:szCs w:val="16"/>
        </w:rPr>
        <w:t xml:space="preserve"> Здесь, а также по тексту, документ, в случае его упоминания, предоставляется согласно п. 4.1.6.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EB1CAF"/>
    <w:multiLevelType w:val="singleLevel"/>
    <w:tmpl w:val="83EB1CAF"/>
    <w:lvl w:ilvl="0">
      <w:start w:val="1"/>
      <w:numFmt w:val="decimal"/>
      <w:suff w:val="space"/>
      <w:lvlText w:val="%1."/>
      <w:lvlJc w:val="left"/>
    </w:lvl>
  </w:abstractNum>
  <w:abstractNum w:abstractNumId="1" w15:restartNumberingAfterBreak="0">
    <w:nsid w:val="23687F38"/>
    <w:multiLevelType w:val="multilevel"/>
    <w:tmpl w:val="23687F38"/>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2" w15:restartNumberingAfterBreak="0">
    <w:nsid w:val="472F20D3"/>
    <w:multiLevelType w:val="multilevel"/>
    <w:tmpl w:val="472F20D3"/>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left" w:pos="2028"/>
        </w:tabs>
        <w:ind w:left="2028" w:hanging="936"/>
      </w:pPr>
      <w:rPr>
        <w:rFonts w:hint="default"/>
      </w:rPr>
    </w:lvl>
    <w:lvl w:ilvl="6">
      <w:start w:val="1"/>
      <w:numFmt w:val="decimal"/>
      <w:lvlText w:val="%1.%2.%3.%4.%5.%6.%7."/>
      <w:lvlJc w:val="left"/>
      <w:pPr>
        <w:tabs>
          <w:tab w:val="left" w:pos="2532"/>
        </w:tabs>
        <w:ind w:left="2532" w:hanging="1080"/>
      </w:pPr>
      <w:rPr>
        <w:rFonts w:hint="default"/>
      </w:rPr>
    </w:lvl>
    <w:lvl w:ilvl="7">
      <w:start w:val="1"/>
      <w:numFmt w:val="decimal"/>
      <w:lvlText w:val="%1.%2.%3.%4.%5.%6.%7.%8."/>
      <w:lvlJc w:val="left"/>
      <w:pPr>
        <w:tabs>
          <w:tab w:val="left" w:pos="3036"/>
        </w:tabs>
        <w:ind w:left="3036" w:hanging="1224"/>
      </w:pPr>
      <w:rPr>
        <w:rFonts w:hint="default"/>
      </w:rPr>
    </w:lvl>
    <w:lvl w:ilvl="8">
      <w:start w:val="1"/>
      <w:numFmt w:val="decimal"/>
      <w:lvlText w:val="%1.%2.%3.%4.%5.%6.%7.%8.%9."/>
      <w:lvlJc w:val="left"/>
      <w:pPr>
        <w:tabs>
          <w:tab w:val="left" w:pos="3612"/>
        </w:tabs>
        <w:ind w:left="3612" w:hanging="1440"/>
      </w:pPr>
      <w:rPr>
        <w:rFonts w:hint="default"/>
      </w:rPr>
    </w:lvl>
  </w:abstractNum>
  <w:abstractNum w:abstractNumId="3" w15:restartNumberingAfterBreak="0">
    <w:nsid w:val="59624E4B"/>
    <w:multiLevelType w:val="multilevel"/>
    <w:tmpl w:val="59624E4B"/>
    <w:lvl w:ilvl="0">
      <w:start w:val="1"/>
      <w:numFmt w:val="decimal"/>
      <w:lvlText w:val="%1."/>
      <w:lvlJc w:val="left"/>
      <w:pPr>
        <w:tabs>
          <w:tab w:val="left" w:pos="360"/>
        </w:tabs>
        <w:ind w:left="360" w:hanging="360"/>
      </w:pPr>
      <w:rPr>
        <w:rFonts w:hint="default"/>
      </w:rPr>
    </w:lvl>
    <w:lvl w:ilvl="1">
      <w:start w:val="1"/>
      <w:numFmt w:val="decimal"/>
      <w:lvlText w:val="%1.%2."/>
      <w:lvlJc w:val="left"/>
      <w:pPr>
        <w:tabs>
          <w:tab w:val="left" w:pos="792"/>
        </w:tabs>
        <w:ind w:left="792" w:hanging="432"/>
      </w:pPr>
      <w:rPr>
        <w:rFonts w:hint="default"/>
      </w:rPr>
    </w:lvl>
    <w:lvl w:ilvl="2">
      <w:start w:val="1"/>
      <w:numFmt w:val="decimal"/>
      <w:lvlText w:val="4.%2.%3."/>
      <w:lvlJc w:val="left"/>
      <w:pPr>
        <w:tabs>
          <w:tab w:val="left" w:pos="1440"/>
        </w:tabs>
        <w:ind w:left="1224" w:hanging="504"/>
      </w:pPr>
      <w:rPr>
        <w:rFonts w:hint="default"/>
      </w:rPr>
    </w:lvl>
    <w:lvl w:ilvl="3">
      <w:start w:val="1"/>
      <w:numFmt w:val="decimal"/>
      <w:lvlText w:val="%1.%2.%3.%4."/>
      <w:lvlJc w:val="left"/>
      <w:pPr>
        <w:tabs>
          <w:tab w:val="left" w:pos="1800"/>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num w:numId="1" w16cid:durableId="394475628">
    <w:abstractNumId w:val="2"/>
  </w:num>
  <w:num w:numId="2" w16cid:durableId="870453301">
    <w:abstractNumId w:val="3"/>
  </w:num>
  <w:num w:numId="3" w16cid:durableId="695157861">
    <w:abstractNumId w:val="1"/>
  </w:num>
  <w:num w:numId="4" w16cid:durableId="426461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15BCE"/>
    <w:rsid w:val="000204EC"/>
    <w:rsid w:val="00025525"/>
    <w:rsid w:val="000265C2"/>
    <w:rsid w:val="0005043D"/>
    <w:rsid w:val="00063717"/>
    <w:rsid w:val="00067046"/>
    <w:rsid w:val="000707E3"/>
    <w:rsid w:val="00077ED1"/>
    <w:rsid w:val="000A3154"/>
    <w:rsid w:val="000A5EA4"/>
    <w:rsid w:val="000C12C3"/>
    <w:rsid w:val="000D5BBB"/>
    <w:rsid w:val="000F278F"/>
    <w:rsid w:val="000F3558"/>
    <w:rsid w:val="00101EE8"/>
    <w:rsid w:val="0011477C"/>
    <w:rsid w:val="00114F33"/>
    <w:rsid w:val="00135FF7"/>
    <w:rsid w:val="0015619D"/>
    <w:rsid w:val="0016060A"/>
    <w:rsid w:val="001656CD"/>
    <w:rsid w:val="00172DB1"/>
    <w:rsid w:val="00174422"/>
    <w:rsid w:val="00193B6C"/>
    <w:rsid w:val="001A0979"/>
    <w:rsid w:val="001A5845"/>
    <w:rsid w:val="001B67A4"/>
    <w:rsid w:val="001C7CD7"/>
    <w:rsid w:val="001D37AB"/>
    <w:rsid w:val="001E663A"/>
    <w:rsid w:val="001F6E4D"/>
    <w:rsid w:val="00202C69"/>
    <w:rsid w:val="00212D26"/>
    <w:rsid w:val="002233FB"/>
    <w:rsid w:val="002268B2"/>
    <w:rsid w:val="0023755F"/>
    <w:rsid w:val="00242DE2"/>
    <w:rsid w:val="00252EB9"/>
    <w:rsid w:val="00265BD0"/>
    <w:rsid w:val="0027688B"/>
    <w:rsid w:val="00283657"/>
    <w:rsid w:val="002C3E89"/>
    <w:rsid w:val="002F60F4"/>
    <w:rsid w:val="0031633A"/>
    <w:rsid w:val="00316696"/>
    <w:rsid w:val="0032403B"/>
    <w:rsid w:val="00346CB8"/>
    <w:rsid w:val="00356923"/>
    <w:rsid w:val="003675E7"/>
    <w:rsid w:val="00371599"/>
    <w:rsid w:val="00387EC5"/>
    <w:rsid w:val="00397F56"/>
    <w:rsid w:val="003A29E3"/>
    <w:rsid w:val="003A6293"/>
    <w:rsid w:val="003C5852"/>
    <w:rsid w:val="003E1696"/>
    <w:rsid w:val="003E217F"/>
    <w:rsid w:val="003F6B81"/>
    <w:rsid w:val="004056B3"/>
    <w:rsid w:val="00411437"/>
    <w:rsid w:val="004161BC"/>
    <w:rsid w:val="00421021"/>
    <w:rsid w:val="00430FD8"/>
    <w:rsid w:val="00442227"/>
    <w:rsid w:val="00456D61"/>
    <w:rsid w:val="004611BE"/>
    <w:rsid w:val="00461BA2"/>
    <w:rsid w:val="00477278"/>
    <w:rsid w:val="00483295"/>
    <w:rsid w:val="00487ADC"/>
    <w:rsid w:val="0049194E"/>
    <w:rsid w:val="00496441"/>
    <w:rsid w:val="004A550F"/>
    <w:rsid w:val="004C192E"/>
    <w:rsid w:val="004C3D35"/>
    <w:rsid w:val="004C7ED1"/>
    <w:rsid w:val="004E4440"/>
    <w:rsid w:val="005237C5"/>
    <w:rsid w:val="005415C4"/>
    <w:rsid w:val="005422BE"/>
    <w:rsid w:val="00561977"/>
    <w:rsid w:val="005848A5"/>
    <w:rsid w:val="00593E5D"/>
    <w:rsid w:val="00597C6E"/>
    <w:rsid w:val="005A00EF"/>
    <w:rsid w:val="005B3E43"/>
    <w:rsid w:val="005B65B9"/>
    <w:rsid w:val="005C7B4F"/>
    <w:rsid w:val="005F39D0"/>
    <w:rsid w:val="00611F41"/>
    <w:rsid w:val="006165A0"/>
    <w:rsid w:val="00624646"/>
    <w:rsid w:val="00633A63"/>
    <w:rsid w:val="00672230"/>
    <w:rsid w:val="0068025D"/>
    <w:rsid w:val="0069504B"/>
    <w:rsid w:val="00700699"/>
    <w:rsid w:val="00712677"/>
    <w:rsid w:val="00720C4F"/>
    <w:rsid w:val="00721913"/>
    <w:rsid w:val="007352C1"/>
    <w:rsid w:val="00741082"/>
    <w:rsid w:val="00744365"/>
    <w:rsid w:val="00750566"/>
    <w:rsid w:val="00750589"/>
    <w:rsid w:val="007744C0"/>
    <w:rsid w:val="007A414D"/>
    <w:rsid w:val="007A5D83"/>
    <w:rsid w:val="007B3277"/>
    <w:rsid w:val="007E2854"/>
    <w:rsid w:val="008018D8"/>
    <w:rsid w:val="00805E04"/>
    <w:rsid w:val="00816A69"/>
    <w:rsid w:val="0084042B"/>
    <w:rsid w:val="00846527"/>
    <w:rsid w:val="00851607"/>
    <w:rsid w:val="00853CFB"/>
    <w:rsid w:val="00870E8A"/>
    <w:rsid w:val="00874E90"/>
    <w:rsid w:val="00887357"/>
    <w:rsid w:val="00897253"/>
    <w:rsid w:val="008B4B0C"/>
    <w:rsid w:val="008B5738"/>
    <w:rsid w:val="008C5EE4"/>
    <w:rsid w:val="008D181D"/>
    <w:rsid w:val="008E3297"/>
    <w:rsid w:val="008E4F72"/>
    <w:rsid w:val="008F64A4"/>
    <w:rsid w:val="008F6A91"/>
    <w:rsid w:val="00913FC1"/>
    <w:rsid w:val="00916658"/>
    <w:rsid w:val="00936183"/>
    <w:rsid w:val="00953C8E"/>
    <w:rsid w:val="00966965"/>
    <w:rsid w:val="009763E3"/>
    <w:rsid w:val="00991735"/>
    <w:rsid w:val="00995D4B"/>
    <w:rsid w:val="009964F6"/>
    <w:rsid w:val="009A7C60"/>
    <w:rsid w:val="009C6D73"/>
    <w:rsid w:val="009D5203"/>
    <w:rsid w:val="009E328C"/>
    <w:rsid w:val="009E419F"/>
    <w:rsid w:val="00A14082"/>
    <w:rsid w:val="00A20E9A"/>
    <w:rsid w:val="00A230DA"/>
    <w:rsid w:val="00A23129"/>
    <w:rsid w:val="00A2631B"/>
    <w:rsid w:val="00A34898"/>
    <w:rsid w:val="00A355D8"/>
    <w:rsid w:val="00A46F47"/>
    <w:rsid w:val="00A53E4E"/>
    <w:rsid w:val="00A619A9"/>
    <w:rsid w:val="00A62EAB"/>
    <w:rsid w:val="00A63AEC"/>
    <w:rsid w:val="00A63EFB"/>
    <w:rsid w:val="00A6729A"/>
    <w:rsid w:val="00A673EE"/>
    <w:rsid w:val="00A67D93"/>
    <w:rsid w:val="00A75238"/>
    <w:rsid w:val="00A93002"/>
    <w:rsid w:val="00AA233A"/>
    <w:rsid w:val="00AB2AC2"/>
    <w:rsid w:val="00B169D2"/>
    <w:rsid w:val="00B22CC1"/>
    <w:rsid w:val="00B25516"/>
    <w:rsid w:val="00B26866"/>
    <w:rsid w:val="00B547AC"/>
    <w:rsid w:val="00B62E2A"/>
    <w:rsid w:val="00B90945"/>
    <w:rsid w:val="00B97975"/>
    <w:rsid w:val="00BB0A10"/>
    <w:rsid w:val="00BC48AE"/>
    <w:rsid w:val="00BD752D"/>
    <w:rsid w:val="00BF69FF"/>
    <w:rsid w:val="00C0371A"/>
    <w:rsid w:val="00C13327"/>
    <w:rsid w:val="00C242CD"/>
    <w:rsid w:val="00C37F2F"/>
    <w:rsid w:val="00C56726"/>
    <w:rsid w:val="00C93A37"/>
    <w:rsid w:val="00CA3708"/>
    <w:rsid w:val="00CC35CF"/>
    <w:rsid w:val="00CE4C96"/>
    <w:rsid w:val="00CE7826"/>
    <w:rsid w:val="00D0416D"/>
    <w:rsid w:val="00D10143"/>
    <w:rsid w:val="00D32E08"/>
    <w:rsid w:val="00D44A01"/>
    <w:rsid w:val="00D5256A"/>
    <w:rsid w:val="00D7089E"/>
    <w:rsid w:val="00D737E3"/>
    <w:rsid w:val="00D818DC"/>
    <w:rsid w:val="00D84A2E"/>
    <w:rsid w:val="00DA64B7"/>
    <w:rsid w:val="00DB3A9A"/>
    <w:rsid w:val="00DE24F8"/>
    <w:rsid w:val="00DE5B2F"/>
    <w:rsid w:val="00DF318A"/>
    <w:rsid w:val="00E01D32"/>
    <w:rsid w:val="00E03494"/>
    <w:rsid w:val="00E041A9"/>
    <w:rsid w:val="00E15C47"/>
    <w:rsid w:val="00E1673D"/>
    <w:rsid w:val="00E1693D"/>
    <w:rsid w:val="00E243A7"/>
    <w:rsid w:val="00E24B3E"/>
    <w:rsid w:val="00E36E06"/>
    <w:rsid w:val="00E6003F"/>
    <w:rsid w:val="00E6575D"/>
    <w:rsid w:val="00E7336C"/>
    <w:rsid w:val="00E810EA"/>
    <w:rsid w:val="00E925BF"/>
    <w:rsid w:val="00E9340E"/>
    <w:rsid w:val="00EA3B24"/>
    <w:rsid w:val="00EB1356"/>
    <w:rsid w:val="00EB1FBB"/>
    <w:rsid w:val="00EC2A52"/>
    <w:rsid w:val="00ED3CA2"/>
    <w:rsid w:val="00EE7C6D"/>
    <w:rsid w:val="00EF2B4C"/>
    <w:rsid w:val="00F15EFC"/>
    <w:rsid w:val="00F306E0"/>
    <w:rsid w:val="00F32D06"/>
    <w:rsid w:val="00F64182"/>
    <w:rsid w:val="00F9508D"/>
    <w:rsid w:val="00FA23DD"/>
    <w:rsid w:val="00FB0DF6"/>
    <w:rsid w:val="00FB19B3"/>
    <w:rsid w:val="00FB46DE"/>
    <w:rsid w:val="02B11073"/>
    <w:rsid w:val="08EC6260"/>
    <w:rsid w:val="09EF0C9E"/>
    <w:rsid w:val="14ED38E5"/>
    <w:rsid w:val="1AE9124E"/>
    <w:rsid w:val="1F753FA8"/>
    <w:rsid w:val="249F1BD4"/>
    <w:rsid w:val="259928AB"/>
    <w:rsid w:val="2B653EC4"/>
    <w:rsid w:val="30CA6261"/>
    <w:rsid w:val="37E77520"/>
    <w:rsid w:val="40842268"/>
    <w:rsid w:val="413401A5"/>
    <w:rsid w:val="442154CA"/>
    <w:rsid w:val="48AD5255"/>
    <w:rsid w:val="5074552B"/>
    <w:rsid w:val="56025FFD"/>
    <w:rsid w:val="56DC3202"/>
    <w:rsid w:val="591B55CD"/>
    <w:rsid w:val="5AAB14B2"/>
    <w:rsid w:val="5E9E788D"/>
    <w:rsid w:val="61E47313"/>
    <w:rsid w:val="659D1079"/>
    <w:rsid w:val="65A124A0"/>
    <w:rsid w:val="66ED3486"/>
    <w:rsid w:val="6AE17ADD"/>
    <w:rsid w:val="6AF231FF"/>
    <w:rsid w:val="6B9D2C1B"/>
    <w:rsid w:val="732B33EE"/>
    <w:rsid w:val="78654086"/>
    <w:rsid w:val="78872565"/>
    <w:rsid w:val="7FC626B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10AF8"/>
  <w15:docId w15:val="{DD33F010-5C6D-446E-9A8A-163BB5719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rPr>
  </w:style>
  <w:style w:type="paragraph" w:styleId="1">
    <w:name w:val="heading 1"/>
    <w:basedOn w:val="a0"/>
    <w:next w:val="a0"/>
    <w:link w:val="10"/>
    <w:qFormat/>
    <w:pPr>
      <w:keepNext/>
      <w:spacing w:before="240" w:after="60"/>
      <w:outlineLvl w:val="0"/>
    </w:pPr>
    <w:rPr>
      <w:rFonts w:ascii="Arial" w:hAnsi="Arial"/>
      <w:b/>
      <w:bCs/>
      <w:kern w:val="32"/>
      <w:sz w:val="32"/>
      <w:szCs w:val="32"/>
    </w:rPr>
  </w:style>
  <w:style w:type="paragraph" w:styleId="7">
    <w:name w:val="heading 7"/>
    <w:basedOn w:val="a0"/>
    <w:next w:val="a0"/>
    <w:link w:val="70"/>
    <w:uiPriority w:val="9"/>
    <w:semiHidden/>
    <w:unhideWhenUsed/>
    <w:qFormat/>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vertAlign w:val="superscript"/>
    </w:rPr>
  </w:style>
  <w:style w:type="character" w:styleId="a5">
    <w:name w:val="Hyperlink"/>
    <w:uiPriority w:val="99"/>
    <w:qFormat/>
    <w:rPr>
      <w:rFonts w:cs="Times New Roman"/>
      <w:color w:val="0000FF"/>
      <w:u w:val="single"/>
    </w:rPr>
  </w:style>
  <w:style w:type="character" w:styleId="a6">
    <w:name w:val="page number"/>
    <w:semiHidden/>
    <w:qFormat/>
    <w:rPr>
      <w:rFonts w:cs="Times New Roman"/>
    </w:rPr>
  </w:style>
  <w:style w:type="paragraph" w:styleId="a7">
    <w:name w:val="Balloon Text"/>
    <w:basedOn w:val="a0"/>
    <w:link w:val="a8"/>
    <w:uiPriority w:val="99"/>
    <w:semiHidden/>
    <w:unhideWhenUsed/>
    <w:qFormat/>
    <w:rPr>
      <w:rFonts w:ascii="Tahoma" w:hAnsi="Tahoma" w:cs="Tahoma"/>
      <w:sz w:val="16"/>
      <w:szCs w:val="16"/>
    </w:rPr>
  </w:style>
  <w:style w:type="paragraph" w:styleId="a9">
    <w:name w:val="Plain Text"/>
    <w:basedOn w:val="a0"/>
    <w:link w:val="11"/>
    <w:uiPriority w:val="99"/>
    <w:qFormat/>
    <w:pPr>
      <w:jc w:val="both"/>
    </w:pPr>
    <w:rPr>
      <w:rFonts w:ascii="Courier New" w:hAnsi="Courier New"/>
      <w:sz w:val="20"/>
      <w:szCs w:val="20"/>
    </w:rPr>
  </w:style>
  <w:style w:type="paragraph" w:styleId="aa">
    <w:name w:val="footnote text"/>
    <w:basedOn w:val="a0"/>
    <w:link w:val="ab"/>
    <w:qFormat/>
    <w:pPr>
      <w:spacing w:after="60"/>
      <w:jc w:val="both"/>
    </w:pPr>
    <w:rPr>
      <w:sz w:val="20"/>
      <w:szCs w:val="20"/>
    </w:rPr>
  </w:style>
  <w:style w:type="paragraph" w:styleId="ac">
    <w:name w:val="header"/>
    <w:basedOn w:val="a0"/>
    <w:link w:val="ad"/>
    <w:semiHidden/>
    <w:qFormat/>
    <w:pPr>
      <w:tabs>
        <w:tab w:val="center" w:pos="4677"/>
        <w:tab w:val="right" w:pos="9355"/>
      </w:tabs>
    </w:pPr>
  </w:style>
  <w:style w:type="paragraph" w:styleId="ae">
    <w:name w:val="Body Text"/>
    <w:basedOn w:val="a0"/>
    <w:link w:val="af"/>
    <w:semiHidden/>
    <w:qFormat/>
    <w:pPr>
      <w:jc w:val="both"/>
    </w:pPr>
  </w:style>
  <w:style w:type="paragraph" w:styleId="af0">
    <w:name w:val="Body Text Indent"/>
    <w:basedOn w:val="a0"/>
    <w:link w:val="af1"/>
    <w:uiPriority w:val="99"/>
    <w:unhideWhenUsed/>
    <w:qFormat/>
    <w:pPr>
      <w:spacing w:after="120"/>
      <w:ind w:left="283"/>
    </w:pPr>
  </w:style>
  <w:style w:type="paragraph" w:styleId="af2">
    <w:name w:val="footer"/>
    <w:basedOn w:val="a0"/>
    <w:link w:val="af3"/>
    <w:qFormat/>
    <w:pPr>
      <w:tabs>
        <w:tab w:val="center" w:pos="4677"/>
        <w:tab w:val="right" w:pos="9355"/>
      </w:tabs>
    </w:pPr>
  </w:style>
  <w:style w:type="paragraph" w:styleId="af4">
    <w:name w:val="Normal (Web)"/>
    <w:basedOn w:val="a0"/>
    <w:uiPriority w:val="99"/>
    <w:unhideWhenUsed/>
    <w:qFormat/>
    <w:pPr>
      <w:spacing w:before="100" w:beforeAutospacing="1" w:after="100" w:afterAutospacing="1"/>
    </w:pPr>
  </w:style>
  <w:style w:type="table" w:styleId="af5">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Основной текст Знак"/>
    <w:basedOn w:val="a1"/>
    <w:link w:val="ae"/>
    <w:semiHidden/>
    <w:qFormat/>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ab">
    <w:name w:val="Текст сноски Знак"/>
    <w:basedOn w:val="a1"/>
    <w:link w:val="aa"/>
    <w:qFormat/>
    <w:rPr>
      <w:rFonts w:ascii="Times New Roman" w:eastAsia="Times New Roman" w:hAnsi="Times New Roman" w:cs="Times New Roman"/>
      <w:sz w:val="20"/>
      <w:szCs w:val="20"/>
      <w:lang w:eastAsia="ru-RU"/>
    </w:rPr>
  </w:style>
  <w:style w:type="character" w:customStyle="1" w:styleId="af3">
    <w:name w:val="Нижний колонтитул Знак"/>
    <w:basedOn w:val="a1"/>
    <w:link w:val="af2"/>
    <w:qFormat/>
    <w:rPr>
      <w:rFonts w:ascii="Times New Roman" w:eastAsia="Times New Roman" w:hAnsi="Times New Roman" w:cs="Times New Roman"/>
      <w:sz w:val="24"/>
      <w:szCs w:val="24"/>
      <w:lang w:eastAsia="ru-RU"/>
    </w:rPr>
  </w:style>
  <w:style w:type="character" w:customStyle="1" w:styleId="ad">
    <w:name w:val="Верхний колонтитул Знак"/>
    <w:basedOn w:val="a1"/>
    <w:link w:val="ac"/>
    <w:semiHidden/>
    <w:qFormat/>
    <w:rPr>
      <w:rFonts w:ascii="Times New Roman" w:eastAsia="Times New Roman" w:hAnsi="Times New Roman" w:cs="Times New Roman"/>
      <w:sz w:val="24"/>
      <w:szCs w:val="24"/>
      <w:lang w:eastAsia="ru-RU"/>
    </w:rPr>
  </w:style>
  <w:style w:type="character" w:customStyle="1" w:styleId="110">
    <w:name w:val="Заголовок 1 Знак1"/>
    <w:qFormat/>
    <w:rPr>
      <w:rFonts w:ascii="Arial" w:hAnsi="Arial" w:cs="Arial"/>
      <w:b/>
      <w:sz w:val="28"/>
      <w:szCs w:val="18"/>
      <w:lang w:val="ru-RU" w:eastAsia="ru-RU" w:bidi="ar-SA"/>
    </w:rPr>
  </w:style>
  <w:style w:type="character" w:customStyle="1" w:styleId="10">
    <w:name w:val="Заголовок 1 Знак"/>
    <w:basedOn w:val="a1"/>
    <w:link w:val="1"/>
    <w:qFormat/>
    <w:rPr>
      <w:rFonts w:ascii="Arial" w:eastAsia="Times New Roman" w:hAnsi="Arial" w:cs="Times New Roman"/>
      <w:b/>
      <w:bCs/>
      <w:kern w:val="32"/>
      <w:sz w:val="32"/>
      <w:szCs w:val="32"/>
      <w:lang w:eastAsia="ru-RU"/>
    </w:rPr>
  </w:style>
  <w:style w:type="paragraph" w:customStyle="1" w:styleId="ConsPlusTitle">
    <w:name w:val="ConsPlusTitle"/>
    <w:qFormat/>
    <w:pPr>
      <w:autoSpaceDE w:val="0"/>
      <w:autoSpaceDN w:val="0"/>
      <w:adjustRightInd w:val="0"/>
    </w:pPr>
    <w:rPr>
      <w:rFonts w:eastAsia="Times New Roman"/>
      <w:b/>
      <w:bCs/>
      <w:sz w:val="24"/>
      <w:szCs w:val="24"/>
    </w:rPr>
  </w:style>
  <w:style w:type="paragraph" w:customStyle="1" w:styleId="a">
    <w:name w:val="Пункт_пост"/>
    <w:basedOn w:val="a0"/>
    <w:qFormat/>
    <w:pPr>
      <w:numPr>
        <w:numId w:val="1"/>
      </w:numPr>
      <w:spacing w:before="120"/>
      <w:jc w:val="both"/>
    </w:pPr>
    <w:rPr>
      <w:sz w:val="26"/>
    </w:rPr>
  </w:style>
  <w:style w:type="character" w:customStyle="1" w:styleId="label">
    <w:name w:val="label"/>
    <w:basedOn w:val="a1"/>
    <w:qFormat/>
  </w:style>
  <w:style w:type="character" w:customStyle="1" w:styleId="70">
    <w:name w:val="Заголовок 7 Знак"/>
    <w:basedOn w:val="a1"/>
    <w:link w:val="7"/>
    <w:uiPriority w:val="9"/>
    <w:semiHidden/>
    <w:qFormat/>
    <w:rPr>
      <w:rFonts w:ascii="Calibri Light" w:eastAsia="Times New Roman" w:hAnsi="Calibri Light" w:cs="Times New Roman"/>
      <w:i/>
      <w:iCs/>
      <w:color w:val="1F4D78"/>
      <w:sz w:val="24"/>
      <w:szCs w:val="24"/>
      <w:lang w:eastAsia="ru-RU"/>
    </w:rPr>
  </w:style>
  <w:style w:type="character" w:customStyle="1" w:styleId="af6">
    <w:name w:val="Текст Знак"/>
    <w:basedOn w:val="a1"/>
    <w:uiPriority w:val="99"/>
    <w:semiHidden/>
    <w:qFormat/>
    <w:rPr>
      <w:rFonts w:ascii="Courier New" w:eastAsia="Times New Roman" w:hAnsi="Courier New" w:cs="Courier New"/>
    </w:rPr>
  </w:style>
  <w:style w:type="character" w:customStyle="1" w:styleId="11">
    <w:name w:val="Текст Знак1"/>
    <w:link w:val="a9"/>
    <w:uiPriority w:val="99"/>
    <w:qFormat/>
    <w:locked/>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rPr>
  </w:style>
  <w:style w:type="character" w:customStyle="1" w:styleId="a8">
    <w:name w:val="Текст выноски Знак"/>
    <w:basedOn w:val="a1"/>
    <w:link w:val="a7"/>
    <w:uiPriority w:val="99"/>
    <w:semiHidden/>
    <w:qFormat/>
    <w:rPr>
      <w:rFonts w:ascii="Tahoma" w:eastAsia="Times New Roman" w:hAnsi="Tahoma" w:cs="Tahoma"/>
      <w:sz w:val="16"/>
      <w:szCs w:val="16"/>
    </w:rPr>
  </w:style>
  <w:style w:type="character" w:customStyle="1" w:styleId="af1">
    <w:name w:val="Основной текст с отступом Знак"/>
    <w:basedOn w:val="a1"/>
    <w:link w:val="af0"/>
    <w:uiPriority w:val="99"/>
    <w:qFormat/>
    <w:rPr>
      <w:rFonts w:ascii="Times New Roman" w:eastAsia="Times New Roman" w:hAnsi="Times New Roman"/>
      <w:sz w:val="24"/>
      <w:szCs w:val="24"/>
    </w:rPr>
  </w:style>
  <w:style w:type="paragraph" w:styleId="af7">
    <w:name w:val="List Paragraph"/>
    <w:basedOn w:val="a0"/>
    <w:link w:val="af8"/>
    <w:uiPriority w:val="34"/>
    <w:qFormat/>
    <w:pPr>
      <w:ind w:left="720"/>
      <w:contextualSpacing/>
    </w:pPr>
  </w:style>
  <w:style w:type="character" w:customStyle="1" w:styleId="af8">
    <w:name w:val="Абзац списка Знак"/>
    <w:link w:val="af7"/>
    <w:uiPriority w:val="34"/>
    <w:qFormat/>
    <w:locked/>
    <w:rPr>
      <w:rFonts w:ascii="Times New Roman" w:eastAsia="Times New Roman" w:hAnsi="Times New Roman"/>
      <w:sz w:val="24"/>
      <w:szCs w:val="24"/>
    </w:rPr>
  </w:style>
  <w:style w:type="character" w:customStyle="1" w:styleId="12">
    <w:name w:val="Неразрешенное упоминание1"/>
    <w:basedOn w:val="a1"/>
    <w:uiPriority w:val="99"/>
    <w:semiHidden/>
    <w:unhideWhenUsed/>
    <w:qFormat/>
    <w:rPr>
      <w:color w:val="605E5C"/>
      <w:shd w:val="clear" w:color="auto" w:fill="E1DFDD"/>
    </w:rPr>
  </w:style>
  <w:style w:type="character" w:customStyle="1" w:styleId="2">
    <w:name w:val="Неразрешенное упоминание2"/>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230E7772EC33471AF85EF0A0F11AFE9C1807EFA2B1813601CA9CE7885FF64C3D6D5957A29E72D745y1M" TargetMode="External"/><Relationship Id="rId13" Type="http://schemas.openxmlformats.org/officeDocument/2006/relationships/hyperlink" Target="consultantplus://offline/ref=2ADBBEFE53DA9C88FE7297A721EF3007670A0E9942188DC695F89527036DE208488B4674CE2EFBE9YF46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81230E7772EC33471AF85EF0A0F11AFE9C1807EFA2B1813601CA9CE7885FF64C3D6D5957A29E72DA45yB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entrdusch@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1230E7772EC33471AF85EF0A0F11AFE9C1807EFA2B1813601CA9CE7885FF64C3D6D5957A29E72DA45y3M" TargetMode="External"/><Relationship Id="rId5" Type="http://schemas.openxmlformats.org/officeDocument/2006/relationships/footnotes" Target="footnotes.xml"/><Relationship Id="rId15" Type="http://schemas.openxmlformats.org/officeDocument/2006/relationships/hyperlink" Target="consultantplus://offline/ref=2ADBBEFE53DA9C88FE7297A721EF3007670A0E9942188DC695F89527036DE208488B4674CE2EFBEEYF49M" TargetMode="External"/><Relationship Id="rId10" Type="http://schemas.openxmlformats.org/officeDocument/2006/relationships/hyperlink" Target="consultantplus://offline/ref=81230E7772EC33471AF85EF0A0F11AFE9C1807EFA2B1813601CA9CE7885FF64C3D6D5957A29E72D545yAM" TargetMode="External"/><Relationship Id="rId4" Type="http://schemas.openxmlformats.org/officeDocument/2006/relationships/webSettings" Target="webSettings.xml"/><Relationship Id="rId9" Type="http://schemas.openxmlformats.org/officeDocument/2006/relationships/hyperlink" Target="consultantplus://offline/ref=81230E7772EC33471AF85EF0A0F11AFE9C1807EFA2B1813601CA9CE7885FF64C3D6D5957A29E72D745yAM" TargetMode="External"/><Relationship Id="rId14" Type="http://schemas.openxmlformats.org/officeDocument/2006/relationships/hyperlink" Target="consultantplus://offline/ref=2ADBBEFE53DA9C88FE7297A721EF3007670A0E9942188DC695F89527036DE208488B4674CE2EFBECYF4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5380</Words>
  <Characters>30667</Characters>
  <Application>Microsoft Office Word</Application>
  <DocSecurity>0</DocSecurity>
  <Lines>255</Lines>
  <Paragraphs>71</Paragraphs>
  <ScaleCrop>false</ScaleCrop>
  <Company>Hewlett-Packard Company</Company>
  <LinksUpToDate>false</LinksUpToDate>
  <CharactersWithSpaces>35976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татьяна петрова</cp:lastModifiedBy>
  <cp:revision>7</cp:revision>
  <cp:lastPrinted>2026-05-04T08:30:00Z</cp:lastPrinted>
  <dcterms:created xsi:type="dcterms:W3CDTF">2026-04-21T13:39:00Z</dcterms:created>
  <dcterms:modified xsi:type="dcterms:W3CDTF">2026-06-04T08:11:00Z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B53AF3EE31224DEABBBC5F400F6AAC08_13</vt:lpwstr>
  </property>
</Properties>
</file>