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6EFA8D" w14:textId="77777777" w:rsidR="006F19A5" w:rsidRPr="00166B68" w:rsidRDefault="006F19A5" w:rsidP="006F19A5">
      <w:pPr>
        <w:pStyle w:val="a5"/>
        <w:jc w:val="right"/>
        <w:rPr>
          <w:bCs/>
          <w:sz w:val="20"/>
          <w:szCs w:val="20"/>
        </w:rPr>
      </w:pPr>
      <w:bookmarkStart w:id="0" w:name="_Hlk99634416"/>
      <w:r w:rsidRPr="00166B68">
        <w:rPr>
          <w:bCs/>
          <w:sz w:val="20"/>
          <w:szCs w:val="20"/>
        </w:rPr>
        <w:t>«</w:t>
      </w:r>
      <w:r w:rsidRPr="00166B68">
        <w:rPr>
          <w:b/>
          <w:bCs/>
          <w:sz w:val="20"/>
          <w:szCs w:val="20"/>
        </w:rPr>
        <w:t>Расчет (обоснование) начальной (максимальной) цены контракта</w:t>
      </w:r>
      <w:r w:rsidRPr="00166B68">
        <w:rPr>
          <w:bCs/>
          <w:sz w:val="20"/>
          <w:szCs w:val="20"/>
        </w:rPr>
        <w:t>»</w:t>
      </w:r>
    </w:p>
    <w:p w14:paraId="028EEBA3" w14:textId="77777777" w:rsidR="006F19A5" w:rsidRPr="00166B68" w:rsidRDefault="006F19A5" w:rsidP="006F19A5">
      <w:pPr>
        <w:tabs>
          <w:tab w:val="left" w:pos="1080"/>
        </w:tabs>
        <w:jc w:val="center"/>
        <w:rPr>
          <w:sz w:val="20"/>
          <w:szCs w:val="20"/>
        </w:rPr>
      </w:pPr>
    </w:p>
    <w:p w14:paraId="117F83B2" w14:textId="6F81AFED" w:rsidR="006C6A98" w:rsidRPr="002F5E99" w:rsidRDefault="006F19A5" w:rsidP="006C6A98">
      <w:pPr>
        <w:jc w:val="center"/>
        <w:rPr>
          <w:b/>
          <w:sz w:val="20"/>
          <w:szCs w:val="20"/>
        </w:rPr>
      </w:pPr>
      <w:r w:rsidRPr="002F5E99">
        <w:rPr>
          <w:sz w:val="20"/>
          <w:szCs w:val="20"/>
        </w:rPr>
        <w:t xml:space="preserve">Предмет закупки: </w:t>
      </w:r>
      <w:r w:rsidR="006C6A98" w:rsidRPr="002F5E99">
        <w:rPr>
          <w:b/>
          <w:sz w:val="20"/>
          <w:szCs w:val="20"/>
        </w:rPr>
        <w:t>оказание услуг по аренде медицинского оборудования (</w:t>
      </w:r>
      <w:r w:rsidR="00D33CF2" w:rsidRPr="002F5E99">
        <w:rPr>
          <w:b/>
          <w:sz w:val="20"/>
          <w:szCs w:val="20"/>
        </w:rPr>
        <w:t>систем</w:t>
      </w:r>
      <w:r w:rsidR="000928C9">
        <w:rPr>
          <w:b/>
          <w:sz w:val="20"/>
          <w:szCs w:val="20"/>
        </w:rPr>
        <w:t>ы</w:t>
      </w:r>
      <w:r w:rsidR="00D33CF2" w:rsidRPr="002F5E99">
        <w:rPr>
          <w:b/>
          <w:sz w:val="20"/>
          <w:szCs w:val="20"/>
        </w:rPr>
        <w:t xml:space="preserve"> ультразвуковой визуализации универсальн</w:t>
      </w:r>
      <w:r w:rsidR="000928C9">
        <w:rPr>
          <w:b/>
          <w:sz w:val="20"/>
          <w:szCs w:val="20"/>
        </w:rPr>
        <w:t>ой</w:t>
      </w:r>
      <w:r w:rsidR="00D33CF2" w:rsidRPr="002F5E99">
        <w:rPr>
          <w:b/>
          <w:sz w:val="20"/>
          <w:szCs w:val="20"/>
        </w:rPr>
        <w:t xml:space="preserve"> серии М с принадлежностями, вариант исполнения: М6</w:t>
      </w:r>
      <w:r w:rsidR="00F221CE" w:rsidRPr="002F5E99">
        <w:rPr>
          <w:b/>
          <w:sz w:val="20"/>
          <w:szCs w:val="20"/>
        </w:rPr>
        <w:t>)</w:t>
      </w:r>
      <w:r w:rsidR="006C6A98" w:rsidRPr="002F5E99">
        <w:rPr>
          <w:b/>
          <w:sz w:val="20"/>
          <w:szCs w:val="20"/>
        </w:rPr>
        <w:t xml:space="preserve"> для нужд Санкт-Петербургского государственного бюджетного учреждения здравоохранения «Городской консультативно-диагностический центр № 1» в 202</w:t>
      </w:r>
      <w:r w:rsidR="00E95631" w:rsidRPr="002F5E99">
        <w:rPr>
          <w:b/>
          <w:sz w:val="20"/>
          <w:szCs w:val="20"/>
        </w:rPr>
        <w:t>6</w:t>
      </w:r>
      <w:r w:rsidR="003D0662">
        <w:rPr>
          <w:b/>
          <w:sz w:val="20"/>
          <w:szCs w:val="20"/>
        </w:rPr>
        <w:t>-2027</w:t>
      </w:r>
      <w:r w:rsidR="006C6A98" w:rsidRPr="002F5E99">
        <w:rPr>
          <w:b/>
          <w:sz w:val="20"/>
          <w:szCs w:val="20"/>
        </w:rPr>
        <w:t xml:space="preserve"> год</w:t>
      </w:r>
      <w:r w:rsidR="000928C9">
        <w:rPr>
          <w:b/>
          <w:sz w:val="20"/>
          <w:szCs w:val="20"/>
        </w:rPr>
        <w:t>у</w:t>
      </w:r>
    </w:p>
    <w:p w14:paraId="38A89D6A" w14:textId="243EC99D" w:rsidR="00113B35" w:rsidRPr="002F5E99" w:rsidRDefault="00113B35" w:rsidP="006F19A5">
      <w:pPr>
        <w:ind w:firstLine="567"/>
        <w:jc w:val="center"/>
        <w:rPr>
          <w:b/>
          <w:sz w:val="20"/>
          <w:szCs w:val="20"/>
        </w:rPr>
      </w:pPr>
    </w:p>
    <w:tbl>
      <w:tblPr>
        <w:tblpPr w:leftFromText="180" w:rightFromText="180" w:vertAnchor="text" w:horzAnchor="margin" w:tblpY="139"/>
        <w:tblW w:w="15163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964"/>
        <w:gridCol w:w="11199"/>
      </w:tblGrid>
      <w:tr w:rsidR="006F19A5" w:rsidRPr="002F5E99" w14:paraId="6C812FCF" w14:textId="77777777" w:rsidTr="000203C1">
        <w:trPr>
          <w:trHeight w:val="70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401B3" w14:textId="77777777" w:rsidR="006F19A5" w:rsidRPr="002F5E99" w:rsidRDefault="006F19A5" w:rsidP="00B84C00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F5E99">
              <w:rPr>
                <w:rFonts w:ascii="Times New Roman" w:hAnsi="Times New Roman" w:cs="Times New Roman"/>
              </w:rPr>
              <w:t>Основные характеристики объекта закупки</w:t>
            </w:r>
          </w:p>
        </w:tc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421088" w14:textId="12A7424A" w:rsidR="006F19A5" w:rsidRPr="002F5E99" w:rsidRDefault="00263FEE" w:rsidP="00D33CF2">
            <w:pPr>
              <w:rPr>
                <w:b/>
                <w:sz w:val="20"/>
                <w:szCs w:val="20"/>
              </w:rPr>
            </w:pPr>
            <w:r w:rsidRPr="002F5E99">
              <w:rPr>
                <w:b/>
                <w:sz w:val="20"/>
                <w:szCs w:val="20"/>
              </w:rPr>
              <w:t>О</w:t>
            </w:r>
            <w:r w:rsidR="00DF44F7" w:rsidRPr="002F5E99">
              <w:rPr>
                <w:b/>
                <w:sz w:val="20"/>
                <w:szCs w:val="20"/>
              </w:rPr>
              <w:t>казание услуг по аренде медицинского оборудования (</w:t>
            </w:r>
            <w:r w:rsidR="00D33CF2" w:rsidRPr="002F5E99">
              <w:rPr>
                <w:b/>
                <w:bCs/>
                <w:color w:val="000000"/>
                <w:sz w:val="20"/>
                <w:szCs w:val="20"/>
              </w:rPr>
              <w:t>систем</w:t>
            </w:r>
            <w:r w:rsidR="000928C9">
              <w:rPr>
                <w:b/>
                <w:bCs/>
                <w:color w:val="000000"/>
                <w:sz w:val="20"/>
                <w:szCs w:val="20"/>
              </w:rPr>
              <w:t>ы</w:t>
            </w:r>
            <w:r w:rsidR="00D33CF2" w:rsidRPr="002F5E99">
              <w:rPr>
                <w:b/>
                <w:bCs/>
                <w:color w:val="000000"/>
                <w:sz w:val="20"/>
                <w:szCs w:val="20"/>
              </w:rPr>
              <w:t xml:space="preserve"> ультразвуковой визуализации универсальн</w:t>
            </w:r>
            <w:r w:rsidR="000928C9">
              <w:rPr>
                <w:b/>
                <w:bCs/>
                <w:color w:val="000000"/>
                <w:sz w:val="20"/>
                <w:szCs w:val="20"/>
              </w:rPr>
              <w:t>ой</w:t>
            </w:r>
            <w:r w:rsidR="00D33CF2" w:rsidRPr="002F5E99">
              <w:rPr>
                <w:b/>
                <w:bCs/>
                <w:color w:val="000000"/>
                <w:sz w:val="20"/>
                <w:szCs w:val="20"/>
              </w:rPr>
              <w:t xml:space="preserve"> серии М с</w:t>
            </w:r>
            <w:r w:rsidR="00D33CF2" w:rsidRPr="002F5E99">
              <w:rPr>
                <w:color w:val="000000"/>
                <w:sz w:val="20"/>
                <w:szCs w:val="20"/>
              </w:rPr>
              <w:t xml:space="preserve"> </w:t>
            </w:r>
            <w:r w:rsidR="00D33CF2" w:rsidRPr="002F5E99">
              <w:rPr>
                <w:b/>
                <w:bCs/>
                <w:color w:val="000000"/>
                <w:sz w:val="20"/>
                <w:szCs w:val="20"/>
              </w:rPr>
              <w:t>принадлежностями, вариант исполнения: М6</w:t>
            </w:r>
            <w:r w:rsidR="00A56BDD" w:rsidRPr="002F5E99">
              <w:rPr>
                <w:b/>
                <w:bCs/>
                <w:sz w:val="20"/>
                <w:szCs w:val="20"/>
              </w:rPr>
              <w:t>) для</w:t>
            </w:r>
            <w:r w:rsidR="00DF44F7" w:rsidRPr="002F5E99">
              <w:rPr>
                <w:b/>
                <w:bCs/>
                <w:sz w:val="20"/>
                <w:szCs w:val="20"/>
              </w:rPr>
              <w:t xml:space="preserve"> нужд Санкт-Петербургского государственного бюджетного учреждения здравоохранения «Городской консультативно</w:t>
            </w:r>
            <w:r w:rsidR="00DF44F7" w:rsidRPr="002F5E99">
              <w:rPr>
                <w:b/>
                <w:sz w:val="20"/>
                <w:szCs w:val="20"/>
              </w:rPr>
              <w:t>-диагностический центр № 1» в 202</w:t>
            </w:r>
            <w:r w:rsidR="00E95631" w:rsidRPr="002F5E99">
              <w:rPr>
                <w:b/>
                <w:sz w:val="20"/>
                <w:szCs w:val="20"/>
              </w:rPr>
              <w:t>6</w:t>
            </w:r>
            <w:r w:rsidR="003D0662">
              <w:rPr>
                <w:b/>
                <w:sz w:val="20"/>
                <w:szCs w:val="20"/>
              </w:rPr>
              <w:t>-2027</w:t>
            </w:r>
            <w:r w:rsidR="001F5688" w:rsidRPr="002F5E99">
              <w:rPr>
                <w:b/>
                <w:sz w:val="20"/>
                <w:szCs w:val="20"/>
              </w:rPr>
              <w:t xml:space="preserve"> </w:t>
            </w:r>
            <w:r w:rsidR="00DF44F7" w:rsidRPr="002F5E99">
              <w:rPr>
                <w:b/>
                <w:sz w:val="20"/>
                <w:szCs w:val="20"/>
              </w:rPr>
              <w:t>год</w:t>
            </w:r>
            <w:r w:rsidR="000928C9">
              <w:rPr>
                <w:b/>
                <w:sz w:val="20"/>
                <w:szCs w:val="20"/>
              </w:rPr>
              <w:t>у</w:t>
            </w:r>
          </w:p>
        </w:tc>
      </w:tr>
      <w:tr w:rsidR="006F19A5" w:rsidRPr="002F5E99" w14:paraId="0FBC35FC" w14:textId="77777777" w:rsidTr="000203C1">
        <w:trPr>
          <w:trHeight w:val="167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140273" w14:textId="77777777" w:rsidR="006F19A5" w:rsidRPr="002F5E99" w:rsidRDefault="006F19A5" w:rsidP="00B84C00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F5E99">
              <w:rPr>
                <w:rFonts w:ascii="Times New Roman" w:hAnsi="Times New Roman" w:cs="Times New Roman"/>
              </w:rPr>
              <w:t>Используемый метод определения НМЦК с обоснованием:</w:t>
            </w:r>
          </w:p>
        </w:tc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EBF22" w14:textId="77777777" w:rsidR="006F19A5" w:rsidRPr="002F5E99" w:rsidRDefault="006F19A5" w:rsidP="00B84C00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lang w:val="ru-RU"/>
              </w:rPr>
            </w:pPr>
            <w:r w:rsidRPr="002F5E99">
              <w:rPr>
                <w:rFonts w:ascii="Times New Roman" w:hAnsi="Times New Roman" w:cs="Times New Roman"/>
                <w:lang w:val="ru-RU"/>
              </w:rPr>
              <w:t>Анализ рынка (метод сопоставимых рыночных цен)</w:t>
            </w:r>
          </w:p>
          <w:p w14:paraId="47E74E86" w14:textId="77777777" w:rsidR="006F19A5" w:rsidRPr="002F5E99" w:rsidRDefault="006F19A5" w:rsidP="00B84C00">
            <w:pPr>
              <w:jc w:val="both"/>
              <w:rPr>
                <w:sz w:val="20"/>
                <w:szCs w:val="20"/>
              </w:rPr>
            </w:pPr>
            <w:r w:rsidRPr="002F5E99">
              <w:rPr>
                <w:sz w:val="20"/>
                <w:szCs w:val="20"/>
              </w:rPr>
              <w:t xml:space="preserve">С учетом принципа эффективности использования бюджетных средств, установленного </w:t>
            </w:r>
            <w:hyperlink r:id="rId5" w:history="1">
              <w:r w:rsidRPr="002F5E99">
                <w:rPr>
                  <w:rStyle w:val="a3"/>
                  <w:sz w:val="20"/>
                  <w:szCs w:val="20"/>
                </w:rPr>
                <w:t>статьей 34</w:t>
              </w:r>
            </w:hyperlink>
            <w:r w:rsidRPr="002F5E99">
              <w:rPr>
                <w:sz w:val="20"/>
                <w:szCs w:val="20"/>
              </w:rPr>
              <w:t xml:space="preserve"> Бюджетного кодекса Российской Федерации, расчет НМЦК произведен по наименьшей цене, предложенной в рамках анализа рынка.</w:t>
            </w:r>
          </w:p>
        </w:tc>
      </w:tr>
      <w:tr w:rsidR="006F19A5" w:rsidRPr="002F5E99" w14:paraId="7DD68CB1" w14:textId="77777777" w:rsidTr="000203C1">
        <w:trPr>
          <w:trHeight w:val="70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FCD14" w14:textId="77777777" w:rsidR="006F19A5" w:rsidRPr="002F5E99" w:rsidRDefault="006F19A5" w:rsidP="00B84C00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  <w:r w:rsidRPr="002F5E99">
              <w:rPr>
                <w:rFonts w:ascii="Times New Roman" w:hAnsi="Times New Roman" w:cs="Times New Roman"/>
              </w:rPr>
              <w:t>Расчет НМЦК (</w:t>
            </w:r>
            <w:r w:rsidRPr="002F5E99">
              <w:rPr>
                <w:rFonts w:ascii="Times New Roman" w:hAnsi="Times New Roman" w:cs="Times New Roman"/>
                <w:i/>
              </w:rPr>
              <w:t>при использовании метода сопоставимых рыночных цен (анализа рынка)</w:t>
            </w:r>
          </w:p>
        </w:tc>
        <w:tc>
          <w:tcPr>
            <w:tcW w:w="111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B4B83" w14:textId="77777777" w:rsidR="006F19A5" w:rsidRPr="002F5E99" w:rsidRDefault="006F19A5" w:rsidP="00B84C00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</w:rPr>
            </w:pPr>
          </w:p>
          <w:p w14:paraId="702CB2DC" w14:textId="77777777" w:rsidR="006F19A5" w:rsidRPr="002F5E99" w:rsidRDefault="006F19A5" w:rsidP="00B84C00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lang w:val="ru-RU"/>
              </w:rPr>
            </w:pPr>
            <w:r w:rsidRPr="002F5E99">
              <w:rPr>
                <w:rFonts w:ascii="Times New Roman" w:hAnsi="Times New Roman" w:cs="Times New Roman"/>
              </w:rPr>
              <w:t>Расчет произведен на основании ценовых предложений, полученных от</w:t>
            </w:r>
            <w:r w:rsidRPr="002F5E99">
              <w:rPr>
                <w:rFonts w:ascii="Times New Roman" w:hAnsi="Times New Roman" w:cs="Times New Roman"/>
                <w:lang w:val="ru-RU"/>
              </w:rPr>
              <w:t xml:space="preserve"> 3 организаций, оказывающих аналогичные услуги</w:t>
            </w:r>
          </w:p>
        </w:tc>
      </w:tr>
    </w:tbl>
    <w:p w14:paraId="2AE05C5C" w14:textId="77777777" w:rsidR="006F19A5" w:rsidRPr="002F5E99" w:rsidRDefault="006F19A5" w:rsidP="006F19A5">
      <w:pPr>
        <w:rPr>
          <w:sz w:val="20"/>
          <w:szCs w:val="20"/>
        </w:rPr>
      </w:pPr>
    </w:p>
    <w:p w14:paraId="7C440B36" w14:textId="77777777" w:rsidR="006F19A5" w:rsidRPr="002F5E99" w:rsidRDefault="006F19A5" w:rsidP="006F19A5">
      <w:pPr>
        <w:jc w:val="center"/>
        <w:rPr>
          <w:b/>
          <w:sz w:val="20"/>
          <w:szCs w:val="20"/>
        </w:rPr>
      </w:pPr>
      <w:r w:rsidRPr="002F5E99">
        <w:rPr>
          <w:b/>
          <w:sz w:val="20"/>
          <w:szCs w:val="20"/>
        </w:rPr>
        <w:t>Анализ рынка</w:t>
      </w:r>
    </w:p>
    <w:p w14:paraId="596F15FE" w14:textId="77777777" w:rsidR="006F19A5" w:rsidRPr="002F5E99" w:rsidRDefault="006F19A5" w:rsidP="006F19A5">
      <w:pPr>
        <w:rPr>
          <w:bCs/>
          <w:sz w:val="20"/>
          <w:szCs w:val="20"/>
        </w:rPr>
      </w:pPr>
    </w:p>
    <w:tbl>
      <w:tblPr>
        <w:tblW w:w="151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1"/>
        <w:gridCol w:w="4004"/>
        <w:gridCol w:w="741"/>
        <w:gridCol w:w="687"/>
        <w:gridCol w:w="1413"/>
        <w:gridCol w:w="1369"/>
        <w:gridCol w:w="1318"/>
        <w:gridCol w:w="1843"/>
        <w:gridCol w:w="1559"/>
        <w:gridCol w:w="1843"/>
      </w:tblGrid>
      <w:tr w:rsidR="001F5688" w:rsidRPr="002F5E99" w14:paraId="03F0D7CE" w14:textId="77777777" w:rsidTr="00D802EB">
        <w:trPr>
          <w:trHeight w:val="90"/>
        </w:trPr>
        <w:tc>
          <w:tcPr>
            <w:tcW w:w="391" w:type="dxa"/>
            <w:shd w:val="clear" w:color="auto" w:fill="FFFFFF"/>
            <w:vAlign w:val="center"/>
          </w:tcPr>
          <w:p w14:paraId="15ABA963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b/>
                <w:bCs/>
                <w:sz w:val="20"/>
                <w:szCs w:val="20"/>
              </w:rPr>
            </w:pPr>
            <w:r w:rsidRPr="002F5E99">
              <w:rPr>
                <w:rFonts w:eastAsia="SimSu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4004" w:type="dxa"/>
            <w:shd w:val="clear" w:color="auto" w:fill="FFFFFF"/>
            <w:vAlign w:val="center"/>
          </w:tcPr>
          <w:p w14:paraId="758DF4F5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sz w:val="20"/>
                <w:szCs w:val="20"/>
              </w:rPr>
            </w:pPr>
            <w:r w:rsidRPr="002F5E99">
              <w:rPr>
                <w:rFonts w:eastAsia="SimSun"/>
                <w:sz w:val="20"/>
                <w:szCs w:val="20"/>
              </w:rPr>
              <w:t>Наименование Товара, Работы, Услуги</w:t>
            </w:r>
          </w:p>
        </w:tc>
        <w:tc>
          <w:tcPr>
            <w:tcW w:w="741" w:type="dxa"/>
            <w:shd w:val="clear" w:color="auto" w:fill="FFFFFF"/>
            <w:vAlign w:val="center"/>
          </w:tcPr>
          <w:p w14:paraId="61FB4B78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b/>
                <w:bCs/>
                <w:sz w:val="20"/>
                <w:szCs w:val="20"/>
              </w:rPr>
            </w:pPr>
            <w:r w:rsidRPr="002F5E99">
              <w:rPr>
                <w:rFonts w:eastAsia="SimSu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687" w:type="dxa"/>
            <w:shd w:val="clear" w:color="auto" w:fill="FFFFFF"/>
            <w:vAlign w:val="center"/>
          </w:tcPr>
          <w:p w14:paraId="008B2D2A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b/>
                <w:bCs/>
                <w:sz w:val="20"/>
                <w:szCs w:val="20"/>
              </w:rPr>
            </w:pPr>
            <w:r w:rsidRPr="002F5E99">
              <w:rPr>
                <w:rFonts w:eastAsia="SimSun"/>
                <w:b/>
                <w:bCs/>
                <w:sz w:val="20"/>
                <w:szCs w:val="20"/>
              </w:rPr>
              <w:t>количество</w:t>
            </w:r>
          </w:p>
        </w:tc>
        <w:tc>
          <w:tcPr>
            <w:tcW w:w="1413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76504D51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eastAsia="zh-CN"/>
              </w:rPr>
              <w:t>Цена за ед. услуг с НДС,  (руб.)</w:t>
            </w:r>
          </w:p>
          <w:p w14:paraId="01B30AF3" w14:textId="79322057" w:rsidR="001F5688" w:rsidRPr="002F5E99" w:rsidRDefault="001F5688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eastAsia="zh-CN"/>
              </w:rPr>
              <w:t>Исполнитель № 1</w:t>
            </w:r>
          </w:p>
          <w:p w14:paraId="4CB7C84B" w14:textId="423FB4CF" w:rsidR="001F5688" w:rsidRPr="002F5E99" w:rsidRDefault="001F5688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val="en-US" w:eastAsia="zh-CN"/>
              </w:rPr>
              <w:t>Вх. №</w:t>
            </w:r>
            <w:r w:rsidRPr="002F5E99">
              <w:rPr>
                <w:rFonts w:eastAsia="SimSun"/>
                <w:sz w:val="20"/>
                <w:szCs w:val="20"/>
                <w:lang w:eastAsia="zh-CN"/>
              </w:rPr>
              <w:t>16</w:t>
            </w:r>
            <w:r w:rsidR="002609C2" w:rsidRPr="002F5E99">
              <w:rPr>
                <w:rFonts w:eastAsia="SimSun"/>
                <w:sz w:val="20"/>
                <w:szCs w:val="20"/>
                <w:lang w:eastAsia="zh-CN"/>
              </w:rPr>
              <w:t>63</w:t>
            </w:r>
            <w:r w:rsidRPr="002F5E99">
              <w:rPr>
                <w:rFonts w:eastAsia="SimSun"/>
                <w:sz w:val="20"/>
                <w:szCs w:val="20"/>
                <w:lang w:val="en-US" w:eastAsia="zh-CN"/>
              </w:rPr>
              <w:t xml:space="preserve"> от</w:t>
            </w:r>
            <w:r w:rsidRPr="002F5E99">
              <w:rPr>
                <w:rFonts w:eastAsia="SimSun"/>
                <w:sz w:val="20"/>
                <w:szCs w:val="20"/>
                <w:lang w:eastAsia="zh-CN"/>
              </w:rPr>
              <w:t xml:space="preserve"> 2</w:t>
            </w:r>
            <w:r w:rsidR="002609C2" w:rsidRPr="002F5E99">
              <w:rPr>
                <w:rFonts w:eastAsia="SimSun"/>
                <w:sz w:val="20"/>
                <w:szCs w:val="20"/>
                <w:lang w:eastAsia="zh-CN"/>
              </w:rPr>
              <w:t>1</w:t>
            </w:r>
            <w:r w:rsidRPr="002F5E99">
              <w:rPr>
                <w:rFonts w:eastAsia="SimSun"/>
                <w:sz w:val="20"/>
                <w:szCs w:val="20"/>
                <w:lang w:eastAsia="zh-CN"/>
              </w:rPr>
              <w:t>.05.2026</w:t>
            </w:r>
          </w:p>
        </w:tc>
        <w:tc>
          <w:tcPr>
            <w:tcW w:w="1369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418BD20B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eastAsia="zh-CN"/>
              </w:rPr>
              <w:t>Цена за ед. услуг с НДС,  (руб.)</w:t>
            </w:r>
          </w:p>
          <w:p w14:paraId="2C05D6F3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eastAsia="zh-CN"/>
              </w:rPr>
              <w:t xml:space="preserve">Исполнитель № 2 </w:t>
            </w:r>
          </w:p>
          <w:p w14:paraId="7713F1C7" w14:textId="1B4E7C79" w:rsidR="001F5688" w:rsidRPr="002F5E99" w:rsidRDefault="002609C2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val="en-US" w:eastAsia="zh-CN"/>
              </w:rPr>
              <w:t>Вх. №</w:t>
            </w:r>
            <w:r w:rsidRPr="002F5E99">
              <w:rPr>
                <w:rFonts w:eastAsia="SimSun"/>
                <w:sz w:val="20"/>
                <w:szCs w:val="20"/>
                <w:lang w:eastAsia="zh-CN"/>
              </w:rPr>
              <w:t>1664</w:t>
            </w:r>
            <w:r w:rsidRPr="002F5E99">
              <w:rPr>
                <w:rFonts w:eastAsia="SimSun"/>
                <w:sz w:val="20"/>
                <w:szCs w:val="20"/>
                <w:lang w:val="en-US" w:eastAsia="zh-CN"/>
              </w:rPr>
              <w:t xml:space="preserve"> от</w:t>
            </w:r>
            <w:r w:rsidRPr="002F5E99">
              <w:rPr>
                <w:rFonts w:eastAsia="SimSun"/>
                <w:sz w:val="20"/>
                <w:szCs w:val="20"/>
                <w:lang w:eastAsia="zh-CN"/>
              </w:rPr>
              <w:t xml:space="preserve"> 21.05.2026</w:t>
            </w:r>
          </w:p>
        </w:tc>
        <w:tc>
          <w:tcPr>
            <w:tcW w:w="1318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532F66C3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eastAsia="zh-CN"/>
              </w:rPr>
              <w:t>Цена за ед. услуг с НДС,  (руб.)</w:t>
            </w:r>
          </w:p>
          <w:p w14:paraId="5C863043" w14:textId="77777777" w:rsidR="001F5688" w:rsidRPr="002F5E99" w:rsidRDefault="001F5688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eastAsia="zh-CN"/>
              </w:rPr>
              <w:t xml:space="preserve">Исполнитель № 3 </w:t>
            </w:r>
          </w:p>
          <w:p w14:paraId="33BEF92D" w14:textId="71843530" w:rsidR="001F5688" w:rsidRPr="002F5E99" w:rsidRDefault="002609C2" w:rsidP="00B84C00">
            <w:pPr>
              <w:widowControl w:val="0"/>
              <w:jc w:val="center"/>
              <w:rPr>
                <w:rFonts w:eastAsia="SimSun"/>
                <w:sz w:val="20"/>
                <w:szCs w:val="20"/>
                <w:lang w:eastAsia="zh-CN"/>
              </w:rPr>
            </w:pPr>
            <w:r w:rsidRPr="002F5E99">
              <w:rPr>
                <w:rFonts w:eastAsia="SimSun"/>
                <w:sz w:val="20"/>
                <w:szCs w:val="20"/>
                <w:lang w:val="en-US" w:eastAsia="zh-CN"/>
              </w:rPr>
              <w:t>Вх. №</w:t>
            </w:r>
            <w:r w:rsidRPr="002F5E99">
              <w:rPr>
                <w:rFonts w:eastAsia="SimSun"/>
                <w:sz w:val="20"/>
                <w:szCs w:val="20"/>
                <w:lang w:eastAsia="zh-CN"/>
              </w:rPr>
              <w:t>1665</w:t>
            </w:r>
            <w:r w:rsidRPr="002F5E99">
              <w:rPr>
                <w:rFonts w:eastAsia="SimSun"/>
                <w:sz w:val="20"/>
                <w:szCs w:val="20"/>
                <w:lang w:val="en-US" w:eastAsia="zh-CN"/>
              </w:rPr>
              <w:t xml:space="preserve"> от</w:t>
            </w:r>
            <w:r w:rsidRPr="002F5E99">
              <w:rPr>
                <w:rFonts w:eastAsia="SimSun"/>
                <w:sz w:val="20"/>
                <w:szCs w:val="20"/>
                <w:lang w:eastAsia="zh-CN"/>
              </w:rPr>
              <w:t xml:space="preserve"> 21.05.2026</w:t>
            </w:r>
          </w:p>
        </w:tc>
        <w:tc>
          <w:tcPr>
            <w:tcW w:w="1843" w:type="dxa"/>
            <w:shd w:val="clear" w:color="auto" w:fill="FFFFFF"/>
          </w:tcPr>
          <w:p w14:paraId="40D2A4C7" w14:textId="45CF40CA" w:rsidR="001F5688" w:rsidRPr="002F5E99" w:rsidRDefault="001F5688" w:rsidP="00B84C00">
            <w:pPr>
              <w:jc w:val="center"/>
              <w:rPr>
                <w:color w:val="000000"/>
                <w:sz w:val="20"/>
                <w:szCs w:val="20"/>
              </w:rPr>
            </w:pPr>
            <w:r w:rsidRPr="002F5E99">
              <w:rPr>
                <w:color w:val="000000"/>
                <w:sz w:val="20"/>
                <w:szCs w:val="20"/>
              </w:rPr>
              <w:t>Среднее квадратичное отклонение/</w:t>
            </w:r>
            <w:r w:rsidRPr="002F5E99">
              <w:t xml:space="preserve"> </w:t>
            </w:r>
            <w:r w:rsidRPr="002F5E99">
              <w:rPr>
                <w:color w:val="000000"/>
                <w:sz w:val="20"/>
                <w:szCs w:val="20"/>
              </w:rPr>
              <w:t>Коэффициент вариации (%)</w:t>
            </w:r>
          </w:p>
        </w:tc>
        <w:tc>
          <w:tcPr>
            <w:tcW w:w="1559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52BBB95D" w14:textId="1E5BBF9D" w:rsidR="001F5688" w:rsidRPr="002F5E99" w:rsidRDefault="001F5688" w:rsidP="00B84C00">
            <w:pPr>
              <w:jc w:val="center"/>
              <w:rPr>
                <w:sz w:val="20"/>
                <w:szCs w:val="20"/>
              </w:rPr>
            </w:pPr>
            <w:r w:rsidRPr="002F5E99">
              <w:rPr>
                <w:color w:val="000000"/>
                <w:sz w:val="20"/>
                <w:szCs w:val="20"/>
              </w:rPr>
              <w:t>Цена наименьшая, в том числе НДС с учётом выделенного финансирования</w:t>
            </w:r>
          </w:p>
        </w:tc>
        <w:tc>
          <w:tcPr>
            <w:tcW w:w="1843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06C30DB0" w14:textId="2C12581F" w:rsidR="001F5688" w:rsidRPr="002F5E99" w:rsidRDefault="001F5688" w:rsidP="00B84C00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  <w:r w:rsidRPr="002F5E99">
              <w:rPr>
                <w:color w:val="000000"/>
                <w:sz w:val="20"/>
                <w:szCs w:val="20"/>
                <w:lang w:eastAsia="zh-CN"/>
              </w:rPr>
              <w:t>Начальная (максимальная) цена контракта, в том числе НДС, руб. с учётом выделенного финансирования</w:t>
            </w:r>
          </w:p>
        </w:tc>
      </w:tr>
      <w:tr w:rsidR="00470C25" w:rsidRPr="002F5E99" w14:paraId="33DD8F9D" w14:textId="77777777" w:rsidTr="00470C25">
        <w:trPr>
          <w:trHeight w:val="209"/>
        </w:trPr>
        <w:tc>
          <w:tcPr>
            <w:tcW w:w="391" w:type="dxa"/>
            <w:shd w:val="clear" w:color="auto" w:fill="FFFFFF"/>
            <w:vAlign w:val="center"/>
          </w:tcPr>
          <w:p w14:paraId="4993BC86" w14:textId="77777777" w:rsidR="00470C25" w:rsidRPr="002F5E99" w:rsidRDefault="00470C25" w:rsidP="00470C25">
            <w:pPr>
              <w:widowControl w:val="0"/>
              <w:numPr>
                <w:ilvl w:val="0"/>
                <w:numId w:val="1"/>
              </w:numPr>
              <w:ind w:left="0" w:firstLine="0"/>
              <w:jc w:val="center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4004" w:type="dxa"/>
            <w:shd w:val="clear" w:color="auto" w:fill="FFFFFF"/>
            <w:vAlign w:val="center"/>
          </w:tcPr>
          <w:p w14:paraId="43B42D7B" w14:textId="58A70AE1" w:rsidR="00470C25" w:rsidRPr="002F5E99" w:rsidRDefault="00470C25" w:rsidP="00470C25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 w:rsidRPr="002F5E99">
              <w:rPr>
                <w:color w:val="000000"/>
                <w:sz w:val="20"/>
                <w:szCs w:val="20"/>
              </w:rPr>
              <w:t>Оказание услуг по аренде медицинского оборудования (систем</w:t>
            </w:r>
            <w:r w:rsidR="000928C9">
              <w:rPr>
                <w:color w:val="000000"/>
                <w:sz w:val="20"/>
                <w:szCs w:val="20"/>
              </w:rPr>
              <w:t>ы</w:t>
            </w:r>
            <w:r w:rsidRPr="002F5E99">
              <w:rPr>
                <w:color w:val="000000"/>
                <w:sz w:val="20"/>
                <w:szCs w:val="20"/>
              </w:rPr>
              <w:t xml:space="preserve"> ультразвуковой визуализации универсальн</w:t>
            </w:r>
            <w:r w:rsidR="000928C9">
              <w:rPr>
                <w:color w:val="000000"/>
                <w:sz w:val="20"/>
                <w:szCs w:val="20"/>
              </w:rPr>
              <w:t>ой</w:t>
            </w:r>
            <w:r w:rsidRPr="002F5E99">
              <w:rPr>
                <w:color w:val="000000"/>
                <w:sz w:val="20"/>
                <w:szCs w:val="20"/>
              </w:rPr>
              <w:t xml:space="preserve"> серии М с принадлежностями, вариант исполнения: М6)</w:t>
            </w:r>
          </w:p>
        </w:tc>
        <w:tc>
          <w:tcPr>
            <w:tcW w:w="741" w:type="dxa"/>
            <w:shd w:val="clear" w:color="auto" w:fill="FFFFFF"/>
            <w:vAlign w:val="center"/>
          </w:tcPr>
          <w:p w14:paraId="7241A87D" w14:textId="77777777" w:rsidR="00470C25" w:rsidRPr="002F5E99" w:rsidRDefault="00470C25" w:rsidP="00470C25">
            <w:pPr>
              <w:jc w:val="center"/>
              <w:textAlignment w:val="center"/>
              <w:rPr>
                <w:rFonts w:eastAsia="SimSun"/>
                <w:sz w:val="20"/>
                <w:szCs w:val="20"/>
              </w:rPr>
            </w:pPr>
            <w:r w:rsidRPr="002F5E99">
              <w:rPr>
                <w:rFonts w:eastAsia="SimSun"/>
                <w:sz w:val="20"/>
                <w:szCs w:val="20"/>
              </w:rPr>
              <w:t>Мес.</w:t>
            </w:r>
          </w:p>
        </w:tc>
        <w:tc>
          <w:tcPr>
            <w:tcW w:w="687" w:type="dxa"/>
            <w:shd w:val="clear" w:color="auto" w:fill="FFFFFF"/>
            <w:vAlign w:val="center"/>
          </w:tcPr>
          <w:p w14:paraId="5BE9B753" w14:textId="79727C63" w:rsidR="00470C25" w:rsidRPr="002F5E99" w:rsidRDefault="00470C25" w:rsidP="00470C25">
            <w:pPr>
              <w:widowControl w:val="0"/>
              <w:jc w:val="center"/>
              <w:rPr>
                <w:rFonts w:eastAsia="SimSun"/>
                <w:sz w:val="20"/>
                <w:szCs w:val="20"/>
              </w:rPr>
            </w:pPr>
            <w:r>
              <w:rPr>
                <w:rFonts w:eastAsia="SimSun"/>
                <w:sz w:val="20"/>
                <w:szCs w:val="20"/>
              </w:rPr>
              <w:t>7</w:t>
            </w:r>
          </w:p>
        </w:tc>
        <w:tc>
          <w:tcPr>
            <w:tcW w:w="1413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302AC4FE" w14:textId="196B8548" w:rsidR="00470C25" w:rsidRPr="00470C25" w:rsidRDefault="00470C25" w:rsidP="00470C25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 w:rsidRPr="00470C25">
              <w:rPr>
                <w:color w:val="000000"/>
                <w:sz w:val="20"/>
                <w:szCs w:val="20"/>
              </w:rPr>
              <w:t>83 300,00</w:t>
            </w:r>
          </w:p>
        </w:tc>
        <w:tc>
          <w:tcPr>
            <w:tcW w:w="1369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73D415F1" w14:textId="0064F3B3" w:rsidR="00470C25" w:rsidRPr="00470C25" w:rsidRDefault="00470C25" w:rsidP="00470C25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 w:rsidRPr="00470C25">
              <w:rPr>
                <w:color w:val="000000"/>
                <w:sz w:val="20"/>
                <w:szCs w:val="20"/>
              </w:rPr>
              <w:t>84 200,00</w:t>
            </w:r>
          </w:p>
        </w:tc>
        <w:tc>
          <w:tcPr>
            <w:tcW w:w="1318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2A5ABE4E" w14:textId="7BAD4CA7" w:rsidR="00470C25" w:rsidRPr="00470C25" w:rsidRDefault="00470C25" w:rsidP="00470C25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 w:rsidRPr="00470C25">
              <w:rPr>
                <w:color w:val="000000"/>
                <w:sz w:val="20"/>
                <w:szCs w:val="20"/>
              </w:rPr>
              <w:t>85 600,00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15E70F20" w14:textId="03B8F30E" w:rsidR="00470C25" w:rsidRPr="002F5E99" w:rsidRDefault="003E6607" w:rsidP="00470C25">
            <w:pPr>
              <w:jc w:val="center"/>
              <w:textAlignment w:val="center"/>
              <w:rPr>
                <w:rFonts w:eastAsia="SimSun"/>
                <w:color w:val="000000"/>
                <w:sz w:val="20"/>
                <w:szCs w:val="20"/>
                <w:lang w:eastAsia="zh-CN" w:bidi="ar"/>
              </w:rPr>
            </w:pPr>
            <w:r>
              <w:rPr>
                <w:kern w:val="2"/>
                <w:sz w:val="18"/>
                <w:szCs w:val="18"/>
                <w:lang w:val="en-US" w:eastAsia="zh-CN"/>
              </w:rPr>
              <w:t>1 159,02</w:t>
            </w:r>
            <w:r w:rsidR="00470C25" w:rsidRPr="002F5E99">
              <w:rPr>
                <w:rFonts w:eastAsia="SimSun"/>
                <w:color w:val="000000"/>
                <w:sz w:val="20"/>
                <w:szCs w:val="20"/>
                <w:lang w:eastAsia="zh-CN" w:bidi="ar"/>
              </w:rPr>
              <w:t>/1,37</w:t>
            </w:r>
          </w:p>
        </w:tc>
        <w:tc>
          <w:tcPr>
            <w:tcW w:w="1559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2E89460C" w14:textId="01CD1AC5" w:rsidR="00470C25" w:rsidRPr="002F5E99" w:rsidRDefault="00470C25" w:rsidP="00470C25">
            <w:pPr>
              <w:jc w:val="center"/>
              <w:textAlignment w:val="center"/>
              <w:rPr>
                <w:rFonts w:eastAsia="SimSun"/>
                <w:color w:val="000000"/>
                <w:sz w:val="20"/>
                <w:szCs w:val="20"/>
                <w:lang w:eastAsia="zh-CN" w:bidi="ar"/>
              </w:rPr>
            </w:pPr>
            <w:r w:rsidRPr="00470C25">
              <w:rPr>
                <w:color w:val="000000"/>
                <w:sz w:val="20"/>
                <w:szCs w:val="20"/>
              </w:rPr>
              <w:t>83 300,00</w:t>
            </w:r>
          </w:p>
        </w:tc>
        <w:tc>
          <w:tcPr>
            <w:tcW w:w="1843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6350F540" w14:textId="7B08A957" w:rsidR="00470C25" w:rsidRPr="00470C25" w:rsidRDefault="00470C25" w:rsidP="00470C25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 w:rsidRPr="00470C25">
              <w:rPr>
                <w:color w:val="000000"/>
                <w:sz w:val="20"/>
                <w:szCs w:val="20"/>
              </w:rPr>
              <w:t>583 100,00</w:t>
            </w:r>
          </w:p>
        </w:tc>
      </w:tr>
      <w:tr w:rsidR="00011216" w:rsidRPr="002F5E99" w14:paraId="5493D170" w14:textId="77777777" w:rsidTr="00D802EB">
        <w:trPr>
          <w:trHeight w:val="209"/>
        </w:trPr>
        <w:tc>
          <w:tcPr>
            <w:tcW w:w="13325" w:type="dxa"/>
            <w:gridSpan w:val="9"/>
            <w:shd w:val="clear" w:color="auto" w:fill="FFFFFF"/>
            <w:vAlign w:val="center"/>
          </w:tcPr>
          <w:p w14:paraId="4D1FA0FE" w14:textId="021AD7C5" w:rsidR="00011216" w:rsidRPr="002F5E99" w:rsidRDefault="00011216" w:rsidP="00011216">
            <w:pPr>
              <w:jc w:val="right"/>
              <w:textAlignment w:val="center"/>
              <w:rPr>
                <w:rFonts w:eastAsia="SimSun"/>
                <w:color w:val="000000"/>
                <w:sz w:val="20"/>
                <w:szCs w:val="20"/>
                <w:lang w:eastAsia="zh-CN" w:bidi="ar"/>
              </w:rPr>
            </w:pPr>
            <w:r w:rsidRPr="002F5E99">
              <w:rPr>
                <w:rFonts w:eastAsia="SimSun"/>
                <w:color w:val="000000"/>
                <w:sz w:val="20"/>
                <w:szCs w:val="20"/>
                <w:lang w:eastAsia="zh-CN" w:bidi="ar"/>
              </w:rPr>
              <w:t>Итого:</w:t>
            </w:r>
          </w:p>
        </w:tc>
        <w:tc>
          <w:tcPr>
            <w:tcW w:w="1843" w:type="dxa"/>
            <w:shd w:val="clear" w:color="auto" w:fill="FFFFFF"/>
            <w:tcMar>
              <w:left w:w="5" w:type="dxa"/>
              <w:right w:w="5" w:type="dxa"/>
            </w:tcMar>
            <w:vAlign w:val="center"/>
          </w:tcPr>
          <w:p w14:paraId="5170199F" w14:textId="16555F86" w:rsidR="00011216" w:rsidRPr="00470C25" w:rsidRDefault="00470C25" w:rsidP="00470C25">
            <w:pPr>
              <w:jc w:val="center"/>
              <w:textAlignment w:val="center"/>
              <w:rPr>
                <w:color w:val="000000"/>
                <w:sz w:val="20"/>
                <w:szCs w:val="20"/>
              </w:rPr>
            </w:pPr>
            <w:r w:rsidRPr="00470C25">
              <w:rPr>
                <w:color w:val="000000"/>
                <w:sz w:val="20"/>
                <w:szCs w:val="20"/>
              </w:rPr>
              <w:t>583 100,00</w:t>
            </w:r>
          </w:p>
        </w:tc>
      </w:tr>
    </w:tbl>
    <w:p w14:paraId="42A91217" w14:textId="77777777" w:rsidR="00166B68" w:rsidRPr="002F5E99" w:rsidRDefault="00166B68">
      <w:pPr>
        <w:rPr>
          <w:sz w:val="20"/>
          <w:szCs w:val="20"/>
        </w:rPr>
      </w:pPr>
    </w:p>
    <w:p w14:paraId="064C9800" w14:textId="77777777" w:rsidR="001F5688" w:rsidRPr="0077175D" w:rsidRDefault="001F5688" w:rsidP="001F5688">
      <w:pPr>
        <w:spacing w:after="200" w:line="276" w:lineRule="auto"/>
        <w:jc w:val="both"/>
        <w:rPr>
          <w:rFonts w:eastAsia="Calibri"/>
          <w:sz w:val="22"/>
          <w:szCs w:val="22"/>
          <w:lang w:eastAsia="en-US"/>
        </w:rPr>
      </w:pPr>
      <w:r w:rsidRPr="002F5E99">
        <w:rPr>
          <w:rFonts w:eastAsia="Calibri"/>
          <w:sz w:val="22"/>
          <w:szCs w:val="22"/>
          <w:lang w:eastAsia="en-US"/>
        </w:rPr>
        <w:t>Заведующий отделения УЗД</w:t>
      </w:r>
      <w:r w:rsidRPr="0077175D">
        <w:rPr>
          <w:rFonts w:eastAsia="Calibri"/>
          <w:sz w:val="22"/>
          <w:szCs w:val="22"/>
          <w:lang w:eastAsia="en-US"/>
        </w:rPr>
        <w:t xml:space="preserve">                                                                                            Бугагин Д.В.</w:t>
      </w:r>
    </w:p>
    <w:p w14:paraId="436FE33C" w14:textId="77777777" w:rsidR="001F5688" w:rsidRPr="0077175D" w:rsidRDefault="001F5688" w:rsidP="001F5688">
      <w:pPr>
        <w:spacing w:after="200" w:line="276" w:lineRule="auto"/>
        <w:jc w:val="both"/>
        <w:rPr>
          <w:rFonts w:eastAsia="Calibri"/>
          <w:b/>
          <w:sz w:val="22"/>
          <w:szCs w:val="22"/>
          <w:lang w:eastAsia="en-US"/>
        </w:rPr>
      </w:pPr>
      <w:r w:rsidRPr="0077175D">
        <w:rPr>
          <w:rFonts w:eastAsia="Calibri"/>
          <w:sz w:val="22"/>
          <w:szCs w:val="22"/>
          <w:lang w:eastAsia="en-US"/>
        </w:rPr>
        <w:t>Начальник ОМТ</w:t>
      </w:r>
      <w:r w:rsidRPr="0077175D">
        <w:rPr>
          <w:rFonts w:eastAsia="Calibri"/>
          <w:sz w:val="22"/>
          <w:szCs w:val="22"/>
          <w:lang w:eastAsia="en-US"/>
        </w:rPr>
        <w:tab/>
      </w:r>
      <w:r w:rsidRPr="0077175D">
        <w:rPr>
          <w:rFonts w:eastAsia="Calibri"/>
          <w:sz w:val="22"/>
          <w:szCs w:val="22"/>
          <w:lang w:eastAsia="en-US"/>
        </w:rPr>
        <w:tab/>
      </w:r>
      <w:r w:rsidRPr="0077175D">
        <w:rPr>
          <w:rFonts w:eastAsia="Calibri"/>
          <w:sz w:val="22"/>
          <w:szCs w:val="22"/>
          <w:lang w:eastAsia="en-US"/>
        </w:rPr>
        <w:tab/>
      </w:r>
      <w:r w:rsidRPr="0077175D">
        <w:rPr>
          <w:rFonts w:eastAsia="Calibri"/>
          <w:sz w:val="22"/>
          <w:szCs w:val="22"/>
          <w:lang w:eastAsia="en-US"/>
        </w:rPr>
        <w:tab/>
      </w:r>
      <w:r w:rsidRPr="0077175D">
        <w:rPr>
          <w:rFonts w:eastAsia="Calibri"/>
          <w:sz w:val="22"/>
          <w:szCs w:val="22"/>
          <w:lang w:eastAsia="en-US"/>
        </w:rPr>
        <w:tab/>
      </w:r>
      <w:r w:rsidRPr="0077175D">
        <w:rPr>
          <w:rFonts w:eastAsia="Calibri"/>
          <w:sz w:val="22"/>
          <w:szCs w:val="22"/>
          <w:lang w:eastAsia="en-US"/>
        </w:rPr>
        <w:tab/>
      </w:r>
      <w:r w:rsidRPr="0077175D">
        <w:rPr>
          <w:rFonts w:eastAsia="Calibri"/>
          <w:sz w:val="22"/>
          <w:szCs w:val="22"/>
          <w:lang w:eastAsia="en-US"/>
        </w:rPr>
        <w:tab/>
      </w:r>
      <w:r w:rsidRPr="0077175D">
        <w:rPr>
          <w:rFonts w:eastAsia="Calibri"/>
          <w:sz w:val="22"/>
          <w:szCs w:val="22"/>
          <w:lang w:eastAsia="en-US"/>
        </w:rPr>
        <w:tab/>
      </w:r>
      <w:r w:rsidRPr="0077175D">
        <w:rPr>
          <w:rFonts w:eastAsia="Calibri"/>
          <w:sz w:val="22"/>
          <w:szCs w:val="22"/>
          <w:lang w:eastAsia="en-US"/>
        </w:rPr>
        <w:tab/>
        <w:t>Неверов И.С.</w:t>
      </w:r>
    </w:p>
    <w:bookmarkEnd w:id="0"/>
    <w:p w14:paraId="418B999C" w14:textId="77777777" w:rsidR="001F5688" w:rsidRDefault="001F5688">
      <w:pPr>
        <w:rPr>
          <w:sz w:val="20"/>
          <w:szCs w:val="20"/>
        </w:rPr>
      </w:pPr>
    </w:p>
    <w:sectPr w:rsidR="001F5688" w:rsidSect="004157F9">
      <w:pgSz w:w="16838" w:h="11906" w:orient="landscape"/>
      <w:pgMar w:top="73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13018C7"/>
    <w:multiLevelType w:val="singleLevel"/>
    <w:tmpl w:val="B13018C7"/>
    <w:lvl w:ilvl="0">
      <w:start w:val="1"/>
      <w:numFmt w:val="decimal"/>
      <w:lvlText w:val="%1."/>
      <w:lvlJc w:val="left"/>
      <w:pPr>
        <w:tabs>
          <w:tab w:val="left" w:pos="327"/>
        </w:tabs>
        <w:ind w:left="567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9A5"/>
    <w:rsid w:val="0000445B"/>
    <w:rsid w:val="00011216"/>
    <w:rsid w:val="000203C1"/>
    <w:rsid w:val="000827C4"/>
    <w:rsid w:val="000928C9"/>
    <w:rsid w:val="000B12AA"/>
    <w:rsid w:val="000B164D"/>
    <w:rsid w:val="00113B35"/>
    <w:rsid w:val="00166B68"/>
    <w:rsid w:val="001956DE"/>
    <w:rsid w:val="001E6529"/>
    <w:rsid w:val="001E65C6"/>
    <w:rsid w:val="001F5688"/>
    <w:rsid w:val="002609C2"/>
    <w:rsid w:val="00263FEE"/>
    <w:rsid w:val="002915A8"/>
    <w:rsid w:val="002F5E99"/>
    <w:rsid w:val="00300AF3"/>
    <w:rsid w:val="003B6850"/>
    <w:rsid w:val="003D0662"/>
    <w:rsid w:val="003E6607"/>
    <w:rsid w:val="004157F9"/>
    <w:rsid w:val="00457EF1"/>
    <w:rsid w:val="00470C25"/>
    <w:rsid w:val="00585E6D"/>
    <w:rsid w:val="0061131D"/>
    <w:rsid w:val="006C6A98"/>
    <w:rsid w:val="006F19A5"/>
    <w:rsid w:val="007158CF"/>
    <w:rsid w:val="007248E3"/>
    <w:rsid w:val="00782AA7"/>
    <w:rsid w:val="00784D9A"/>
    <w:rsid w:val="007A2279"/>
    <w:rsid w:val="007B2337"/>
    <w:rsid w:val="007C5E4C"/>
    <w:rsid w:val="007C7699"/>
    <w:rsid w:val="007E42AB"/>
    <w:rsid w:val="008924B9"/>
    <w:rsid w:val="008B6B7C"/>
    <w:rsid w:val="008D0766"/>
    <w:rsid w:val="00900D9D"/>
    <w:rsid w:val="00961037"/>
    <w:rsid w:val="00983382"/>
    <w:rsid w:val="009E61AF"/>
    <w:rsid w:val="00A472E5"/>
    <w:rsid w:val="00A56BDD"/>
    <w:rsid w:val="00CA3E13"/>
    <w:rsid w:val="00D33CF2"/>
    <w:rsid w:val="00D802EB"/>
    <w:rsid w:val="00DF44F7"/>
    <w:rsid w:val="00E12D4B"/>
    <w:rsid w:val="00E21B64"/>
    <w:rsid w:val="00E2467C"/>
    <w:rsid w:val="00E72A9D"/>
    <w:rsid w:val="00E95631"/>
    <w:rsid w:val="00F0079E"/>
    <w:rsid w:val="00F221CE"/>
    <w:rsid w:val="00F5027D"/>
    <w:rsid w:val="00F5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826538"/>
  <w15:docId w15:val="{147CC99C-89ED-43BA-ACE7-D30EC26FA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12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qFormat/>
    <w:rsid w:val="006F19A5"/>
    <w:rPr>
      <w:rFonts w:cs="Times New Roman"/>
      <w:color w:val="0000FF"/>
      <w:u w:val="single"/>
    </w:rPr>
  </w:style>
  <w:style w:type="paragraph" w:styleId="a4">
    <w:name w:val="List Paragraph"/>
    <w:aliases w:val="Нумерованый список,SL_Абзац списка"/>
    <w:basedOn w:val="a"/>
    <w:uiPriority w:val="34"/>
    <w:qFormat/>
    <w:rsid w:val="006F19A5"/>
    <w:pPr>
      <w:widowControl w:val="0"/>
      <w:suppressAutoHyphens/>
      <w:spacing w:after="200" w:line="276" w:lineRule="auto"/>
      <w:ind w:left="720"/>
      <w:textAlignment w:val="baseline"/>
    </w:pPr>
    <w:rPr>
      <w:rFonts w:ascii="Calibri" w:eastAsia="Arial Unicode MS" w:hAnsi="Calibri" w:cs="Calibri"/>
      <w:kern w:val="1"/>
      <w:sz w:val="20"/>
      <w:szCs w:val="20"/>
      <w:lang w:val="x-none" w:eastAsia="ar-SA"/>
    </w:rPr>
  </w:style>
  <w:style w:type="paragraph" w:styleId="a5">
    <w:name w:val="Normal (Web)"/>
    <w:basedOn w:val="a"/>
    <w:uiPriority w:val="99"/>
    <w:semiHidden/>
    <w:unhideWhenUsed/>
    <w:rsid w:val="006F19A5"/>
    <w:pPr>
      <w:suppressAutoHyphens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589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422112&amp;dst=103108&amp;field=134&amp;date=23.09.20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Полина</dc:creator>
  <cp:lastModifiedBy>Оксана Борисовна Темирканова</cp:lastModifiedBy>
  <cp:revision>43</cp:revision>
  <cp:lastPrinted>2026-05-22T05:47:00Z</cp:lastPrinted>
  <dcterms:created xsi:type="dcterms:W3CDTF">2024-01-22T08:22:00Z</dcterms:created>
  <dcterms:modified xsi:type="dcterms:W3CDTF">2026-06-04T06:11:00Z</dcterms:modified>
</cp:coreProperties>
</file>