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4643"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EF1787" w:rsidRPr="009C6D52" w:rsidTr="00F40711">
        <w:tc>
          <w:tcPr>
            <w:tcW w:w="4643" w:type="dxa"/>
          </w:tcPr>
          <w:p w:rsidR="00EF1787" w:rsidRPr="009C6D52" w:rsidRDefault="00EF1787" w:rsidP="00F40711">
            <w:pPr>
              <w:tabs>
                <w:tab w:val="center" w:pos="4677"/>
              </w:tabs>
              <w:spacing w:before="120"/>
              <w:rPr>
                <w:b/>
                <w:sz w:val="22"/>
                <w:szCs w:val="22"/>
              </w:rPr>
            </w:pPr>
            <w:r>
              <w:rPr>
                <w:b/>
                <w:sz w:val="22"/>
                <w:szCs w:val="22"/>
              </w:rPr>
              <w:br w:type="page"/>
            </w:r>
          </w:p>
        </w:tc>
      </w:tr>
    </w:tbl>
    <w:tbl>
      <w:tblPr>
        <w:tblW w:w="0" w:type="auto"/>
        <w:tblInd w:w="4860" w:type="dxa"/>
        <w:tblLook w:val="01E0" w:firstRow="1" w:lastRow="1" w:firstColumn="1" w:lastColumn="1" w:noHBand="0" w:noVBand="0"/>
      </w:tblPr>
      <w:tblGrid>
        <w:gridCol w:w="4886"/>
      </w:tblGrid>
      <w:tr w:rsidR="00EF1787" w:rsidRPr="0089498C" w:rsidTr="00F40711">
        <w:tc>
          <w:tcPr>
            <w:tcW w:w="4886" w:type="dxa"/>
            <w:shd w:val="clear" w:color="auto" w:fill="auto"/>
          </w:tcPr>
          <w:p w:rsidR="00EF1787" w:rsidRPr="0089498C" w:rsidRDefault="00EF1787" w:rsidP="00F40711">
            <w:pPr>
              <w:ind w:left="142"/>
              <w:rPr>
                <w:b/>
                <w:bCs/>
                <w:sz w:val="22"/>
                <w:szCs w:val="22"/>
                <w:lang w:eastAsia="x-none"/>
              </w:rPr>
            </w:pPr>
            <w:r w:rsidRPr="0089498C">
              <w:rPr>
                <w:b/>
                <w:bCs/>
                <w:sz w:val="22"/>
                <w:szCs w:val="22"/>
                <w:lang w:eastAsia="x-none"/>
              </w:rPr>
              <w:t xml:space="preserve"> «УТВЕРЖДАЮ»</w:t>
            </w:r>
          </w:p>
          <w:p w:rsidR="00EF1787" w:rsidRPr="0089498C" w:rsidRDefault="00EF1787" w:rsidP="00F40711">
            <w:pPr>
              <w:ind w:left="142"/>
              <w:rPr>
                <w:bCs/>
                <w:sz w:val="22"/>
                <w:szCs w:val="22"/>
                <w:lang w:eastAsia="x-none"/>
              </w:rPr>
            </w:pPr>
            <w:r w:rsidRPr="0089498C">
              <w:rPr>
                <w:bCs/>
                <w:sz w:val="22"/>
                <w:szCs w:val="22"/>
                <w:lang w:eastAsia="x-none"/>
              </w:rPr>
              <w:t>Руководитель контрактной</w:t>
            </w:r>
            <w:r>
              <w:rPr>
                <w:bCs/>
                <w:sz w:val="22"/>
                <w:szCs w:val="22"/>
                <w:lang w:eastAsia="x-none"/>
              </w:rPr>
              <w:t xml:space="preserve"> службы Заместитель директора </w:t>
            </w:r>
            <w:r w:rsidRPr="0089498C">
              <w:rPr>
                <w:bCs/>
                <w:sz w:val="22"/>
                <w:szCs w:val="22"/>
                <w:lang w:eastAsia="x-none"/>
              </w:rPr>
              <w:t>Санкт-Петербургского государственного казенного учреждения «Жилищное агентство Выборгского района Санкт-Петербурга»</w:t>
            </w:r>
          </w:p>
          <w:p w:rsidR="00EF1787" w:rsidRPr="0089498C" w:rsidRDefault="00EF1787" w:rsidP="00F40711">
            <w:pPr>
              <w:ind w:left="142"/>
              <w:rPr>
                <w:sz w:val="22"/>
                <w:szCs w:val="22"/>
                <w:lang w:eastAsia="x-none"/>
              </w:rPr>
            </w:pPr>
          </w:p>
          <w:p w:rsidR="00EF1787" w:rsidRPr="0089498C" w:rsidRDefault="00EF1787" w:rsidP="00F40711">
            <w:pPr>
              <w:ind w:left="142"/>
              <w:rPr>
                <w:sz w:val="22"/>
                <w:szCs w:val="22"/>
                <w:lang w:val="x-none" w:eastAsia="x-none"/>
              </w:rPr>
            </w:pPr>
            <w:r w:rsidRPr="0089498C">
              <w:rPr>
                <w:sz w:val="22"/>
                <w:szCs w:val="22"/>
                <w:lang w:val="x-none" w:eastAsia="x-none"/>
              </w:rPr>
              <w:t>___________________ Фокина Т.М.</w:t>
            </w:r>
          </w:p>
          <w:p w:rsidR="00EF1787" w:rsidRPr="0089498C" w:rsidRDefault="00EF1787" w:rsidP="00C25F7B">
            <w:pPr>
              <w:ind w:left="142"/>
              <w:rPr>
                <w:sz w:val="22"/>
                <w:szCs w:val="22"/>
                <w:lang w:val="x-none" w:eastAsia="x-none"/>
              </w:rPr>
            </w:pPr>
            <w:r w:rsidRPr="0089498C">
              <w:rPr>
                <w:sz w:val="22"/>
                <w:szCs w:val="22"/>
                <w:lang w:val="x-none" w:eastAsia="x-none"/>
              </w:rPr>
              <w:t>«</w:t>
            </w:r>
            <w:r w:rsidR="00C25F7B">
              <w:rPr>
                <w:sz w:val="22"/>
                <w:szCs w:val="22"/>
                <w:lang w:eastAsia="x-none"/>
              </w:rPr>
              <w:t>0</w:t>
            </w:r>
            <w:r>
              <w:rPr>
                <w:sz w:val="22"/>
                <w:szCs w:val="22"/>
                <w:lang w:eastAsia="x-none"/>
              </w:rPr>
              <w:t>2</w:t>
            </w:r>
            <w:r w:rsidRPr="0089498C">
              <w:rPr>
                <w:sz w:val="22"/>
                <w:szCs w:val="22"/>
                <w:lang w:val="x-none" w:eastAsia="x-none"/>
              </w:rPr>
              <w:t xml:space="preserve">» </w:t>
            </w:r>
            <w:r w:rsidR="00C25F7B">
              <w:rPr>
                <w:sz w:val="22"/>
                <w:szCs w:val="22"/>
                <w:lang w:eastAsia="x-none"/>
              </w:rPr>
              <w:t>июн</w:t>
            </w:r>
            <w:r>
              <w:rPr>
                <w:bCs/>
                <w:sz w:val="22"/>
                <w:szCs w:val="22"/>
                <w:lang w:eastAsia="x-none"/>
              </w:rPr>
              <w:t>я</w:t>
            </w:r>
            <w:r w:rsidRPr="0089498C">
              <w:rPr>
                <w:bCs/>
                <w:sz w:val="22"/>
                <w:szCs w:val="22"/>
                <w:lang w:eastAsia="x-none"/>
              </w:rPr>
              <w:t xml:space="preserve"> </w:t>
            </w:r>
            <w:r w:rsidRPr="0089498C">
              <w:rPr>
                <w:sz w:val="22"/>
                <w:szCs w:val="22"/>
                <w:lang w:val="x-none" w:eastAsia="x-none"/>
              </w:rPr>
              <w:t>202</w:t>
            </w:r>
            <w:r w:rsidR="00F40711">
              <w:rPr>
                <w:sz w:val="22"/>
                <w:szCs w:val="22"/>
                <w:lang w:eastAsia="x-none"/>
              </w:rPr>
              <w:t>6</w:t>
            </w:r>
            <w:r w:rsidRPr="0089498C">
              <w:rPr>
                <w:sz w:val="22"/>
                <w:szCs w:val="22"/>
                <w:lang w:val="x-none" w:eastAsia="x-none"/>
              </w:rPr>
              <w:t xml:space="preserve"> г.</w:t>
            </w:r>
          </w:p>
        </w:tc>
      </w:tr>
    </w:tbl>
    <w:tbl>
      <w:tblPr>
        <w:tblStyle w:val="ad"/>
        <w:tblW w:w="4643"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EF1787" w:rsidRPr="009C6D52" w:rsidTr="00F40711">
        <w:tc>
          <w:tcPr>
            <w:tcW w:w="4643" w:type="dxa"/>
          </w:tcPr>
          <w:p w:rsidR="00EF1787" w:rsidRDefault="00EF1787" w:rsidP="00F40711">
            <w:pPr>
              <w:tabs>
                <w:tab w:val="center" w:pos="4677"/>
              </w:tabs>
              <w:spacing w:before="120"/>
              <w:rPr>
                <w:bCs/>
                <w:sz w:val="22"/>
                <w:szCs w:val="22"/>
              </w:rPr>
            </w:pPr>
          </w:p>
          <w:p w:rsidR="00EF1787" w:rsidRPr="009C6D52" w:rsidRDefault="00EF1787" w:rsidP="00F40711">
            <w:pPr>
              <w:tabs>
                <w:tab w:val="center" w:pos="4677"/>
              </w:tabs>
              <w:spacing w:before="120"/>
              <w:rPr>
                <w:bCs/>
                <w:sz w:val="22"/>
                <w:szCs w:val="22"/>
              </w:rPr>
            </w:pPr>
          </w:p>
        </w:tc>
      </w:tr>
    </w:tbl>
    <w:p w:rsidR="00EF1787" w:rsidRDefault="00EF1787" w:rsidP="00EF1787">
      <w:pPr>
        <w:tabs>
          <w:tab w:val="center" w:pos="4677"/>
        </w:tabs>
        <w:spacing w:before="120"/>
        <w:rPr>
          <w:b/>
          <w:sz w:val="22"/>
          <w:szCs w:val="22"/>
        </w:rPr>
      </w:pPr>
    </w:p>
    <w:p w:rsidR="00EF1787" w:rsidRDefault="00EF1787" w:rsidP="00EF1787">
      <w:pPr>
        <w:tabs>
          <w:tab w:val="center" w:pos="4677"/>
        </w:tabs>
        <w:spacing w:before="120"/>
        <w:jc w:val="center"/>
        <w:rPr>
          <w:b/>
          <w:bCs/>
          <w:color w:val="000000"/>
        </w:rPr>
      </w:pPr>
      <w:r w:rsidRPr="00156D81">
        <w:rPr>
          <w:b/>
          <w:bCs/>
          <w:color w:val="1D1B11"/>
        </w:rPr>
        <w:t xml:space="preserve">ВЫПОЛНЕНИЕ РАБОТ ПО </w:t>
      </w:r>
      <w:r w:rsidR="007D609E">
        <w:rPr>
          <w:b/>
          <w:bCs/>
          <w:color w:val="1D1B11"/>
        </w:rPr>
        <w:t xml:space="preserve">УСТАНОВКЕ И </w:t>
      </w:r>
      <w:r w:rsidRPr="00156D81">
        <w:rPr>
          <w:b/>
          <w:bCs/>
          <w:color w:val="1D1B11"/>
        </w:rPr>
        <w:t>ЗАМЕНЕ ИНДИВИДУАЛЬНЫХ ПРИБОРОВ УЧЕТА ПОТРЕБЛЕНИЯ ХОЛОДНОГО ВОДОСНАБЖЕНИЯ И ГОРЯЧЕГО ВОД</w:t>
      </w:r>
      <w:r>
        <w:rPr>
          <w:b/>
          <w:bCs/>
          <w:color w:val="1D1B11"/>
        </w:rPr>
        <w:t>ОСНАБЖЕНИЯ В КВАРТИРАХ, ЯВЛЯЮЩИХ</w:t>
      </w:r>
      <w:r w:rsidRPr="00156D81">
        <w:rPr>
          <w:b/>
          <w:bCs/>
          <w:color w:val="1D1B11"/>
        </w:rPr>
        <w:t xml:space="preserve">СЯ СОБСТВЕННОСТЬЮ САНКТ-ПЕТЕРБУРГА </w:t>
      </w:r>
      <w:r w:rsidRPr="00A11DA9">
        <w:rPr>
          <w:b/>
          <w:bCs/>
          <w:color w:val="000000"/>
        </w:rPr>
        <w:t>В СООТВЕТСТВИИ С АДРЕСНЫМ</w:t>
      </w:r>
      <w:r w:rsidR="005A6EDE">
        <w:rPr>
          <w:b/>
          <w:bCs/>
          <w:color w:val="000000"/>
        </w:rPr>
        <w:t>И ПЕРЕЧНЯ</w:t>
      </w:r>
      <w:r w:rsidRPr="00A11DA9">
        <w:rPr>
          <w:b/>
          <w:bCs/>
          <w:color w:val="000000"/>
        </w:rPr>
        <w:t>М</w:t>
      </w:r>
      <w:r w:rsidR="005A6EDE">
        <w:rPr>
          <w:b/>
          <w:bCs/>
          <w:color w:val="000000"/>
        </w:rPr>
        <w:t>И</w:t>
      </w:r>
    </w:p>
    <w:p w:rsidR="00F40711" w:rsidRPr="00F40711" w:rsidRDefault="00F40711" w:rsidP="00EF1787">
      <w:pPr>
        <w:tabs>
          <w:tab w:val="center" w:pos="4677"/>
        </w:tabs>
        <w:spacing w:before="120"/>
        <w:jc w:val="center"/>
        <w:rPr>
          <w:b/>
          <w:bCs/>
          <w:sz w:val="22"/>
          <w:szCs w:val="22"/>
        </w:rPr>
      </w:pPr>
      <w:r w:rsidRPr="00F40711">
        <w:rPr>
          <w:b/>
          <w:bCs/>
          <w:sz w:val="22"/>
          <w:szCs w:val="22"/>
          <w:shd w:val="clear" w:color="auto" w:fill="FFFFFF"/>
        </w:rPr>
        <w:t>Закупка в соответствии с п. 4 ч. 1 ст. 93 Федерального закона № 44-ФЗ</w:t>
      </w:r>
    </w:p>
    <w:p w:rsidR="00EF1787" w:rsidRPr="008C163A" w:rsidRDefault="00F40711" w:rsidP="008C163A">
      <w:pPr>
        <w:tabs>
          <w:tab w:val="center" w:pos="4677"/>
        </w:tabs>
        <w:spacing w:before="120"/>
        <w:jc w:val="center"/>
        <w:rPr>
          <w:b/>
          <w:bCs/>
          <w:sz w:val="22"/>
          <w:szCs w:val="22"/>
          <w:lang w:eastAsia="x-none"/>
        </w:rPr>
      </w:pPr>
      <w:r>
        <w:rPr>
          <w:b/>
          <w:bCs/>
          <w:color w:val="000000"/>
        </w:rPr>
        <w:t xml:space="preserve">ИКЗ </w:t>
      </w:r>
      <w:r w:rsidR="008C163A" w:rsidRPr="008C163A">
        <w:rPr>
          <w:b/>
          <w:bCs/>
          <w:sz w:val="22"/>
          <w:szCs w:val="22"/>
          <w:lang w:eastAsia="x-none"/>
        </w:rPr>
        <w:t>262780210944678020100100200000000000</w:t>
      </w:r>
    </w:p>
    <w:p w:rsidR="00EF1787" w:rsidRDefault="00EF1787" w:rsidP="00EF1787">
      <w:pPr>
        <w:tabs>
          <w:tab w:val="center" w:pos="4677"/>
        </w:tabs>
        <w:spacing w:before="120"/>
        <w:jc w:val="center"/>
        <w:rPr>
          <w:b/>
          <w:bCs/>
          <w:color w:val="000000"/>
        </w:rPr>
      </w:pPr>
    </w:p>
    <w:tbl>
      <w:tblPr>
        <w:tblStyle w:val="ad"/>
        <w:tblW w:w="1019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EF1787" w:rsidRPr="00A67A66" w:rsidTr="00F40711">
        <w:tc>
          <w:tcPr>
            <w:tcW w:w="5097" w:type="dxa"/>
          </w:tcPr>
          <w:p w:rsidR="00EF1787" w:rsidRPr="00A67A66" w:rsidRDefault="00EF1787" w:rsidP="00F40711">
            <w:pPr>
              <w:rPr>
                <w:b/>
                <w:sz w:val="22"/>
                <w:szCs w:val="22"/>
              </w:rPr>
            </w:pPr>
            <w:r w:rsidRPr="00A67A66">
              <w:rPr>
                <w:b/>
                <w:sz w:val="22"/>
                <w:szCs w:val="22"/>
                <w:lang w:eastAsia="zh-CN"/>
              </w:rPr>
              <w:t>«СОГЛАСОВАНО»</w:t>
            </w:r>
          </w:p>
          <w:p w:rsidR="00EF1787" w:rsidRPr="00A67A66" w:rsidRDefault="00EF1787" w:rsidP="00F40711">
            <w:pPr>
              <w:rPr>
                <w:sz w:val="22"/>
                <w:szCs w:val="22"/>
              </w:rPr>
            </w:pPr>
            <w:r w:rsidRPr="00A67A66">
              <w:rPr>
                <w:sz w:val="22"/>
                <w:szCs w:val="22"/>
              </w:rPr>
              <w:t xml:space="preserve">Начальник </w:t>
            </w:r>
            <w:r w:rsidRPr="00A67A66">
              <w:rPr>
                <w:color w:val="000000"/>
                <w:sz w:val="22"/>
                <w:szCs w:val="22"/>
              </w:rPr>
              <w:t>отдела технического надзора и капитального ремонта</w:t>
            </w:r>
            <w:r w:rsidRPr="00A67A66">
              <w:rPr>
                <w:b/>
                <w:sz w:val="22"/>
                <w:szCs w:val="22"/>
              </w:rPr>
              <w:t xml:space="preserve"> </w:t>
            </w:r>
            <w:r w:rsidRPr="00A67A66">
              <w:rPr>
                <w:sz w:val="22"/>
                <w:szCs w:val="22"/>
              </w:rPr>
              <w:t>Санкт-Петербургского государственного казенного учреждения «Жилищное агентство Выборгского района Санкт-Петербурга»</w:t>
            </w:r>
          </w:p>
          <w:p w:rsidR="00EF1787" w:rsidRPr="00A67A66" w:rsidRDefault="00EF1787" w:rsidP="00F40711">
            <w:pPr>
              <w:rPr>
                <w:sz w:val="22"/>
                <w:szCs w:val="22"/>
              </w:rPr>
            </w:pPr>
          </w:p>
          <w:p w:rsidR="00EF1787" w:rsidRPr="00A67A66" w:rsidRDefault="00EF1787" w:rsidP="00F40711">
            <w:pPr>
              <w:rPr>
                <w:sz w:val="22"/>
                <w:szCs w:val="22"/>
              </w:rPr>
            </w:pPr>
          </w:p>
          <w:p w:rsidR="00EF1787" w:rsidRPr="00A67A66" w:rsidRDefault="00EF1787" w:rsidP="00F40711">
            <w:pPr>
              <w:rPr>
                <w:sz w:val="22"/>
                <w:szCs w:val="22"/>
              </w:rPr>
            </w:pPr>
            <w:r w:rsidRPr="00A67A66">
              <w:rPr>
                <w:sz w:val="22"/>
                <w:szCs w:val="22"/>
              </w:rPr>
              <w:t>__________________</w:t>
            </w:r>
            <w:r>
              <w:rPr>
                <w:sz w:val="22"/>
                <w:szCs w:val="22"/>
              </w:rPr>
              <w:t>Е.С. Кухарева</w:t>
            </w:r>
          </w:p>
          <w:p w:rsidR="00EF1787" w:rsidRPr="00A67A66" w:rsidRDefault="007D609E" w:rsidP="00F40711">
            <w:pPr>
              <w:rPr>
                <w:b/>
                <w:sz w:val="22"/>
                <w:szCs w:val="22"/>
              </w:rPr>
            </w:pPr>
            <w:r w:rsidRPr="0089498C">
              <w:rPr>
                <w:sz w:val="22"/>
                <w:szCs w:val="22"/>
                <w:lang w:val="x-none" w:eastAsia="x-none"/>
              </w:rPr>
              <w:t>«</w:t>
            </w:r>
            <w:r>
              <w:rPr>
                <w:sz w:val="22"/>
                <w:szCs w:val="22"/>
                <w:lang w:eastAsia="x-none"/>
              </w:rPr>
              <w:t>02</w:t>
            </w:r>
            <w:r w:rsidRPr="0089498C">
              <w:rPr>
                <w:sz w:val="22"/>
                <w:szCs w:val="22"/>
                <w:lang w:val="x-none" w:eastAsia="x-none"/>
              </w:rPr>
              <w:t xml:space="preserve">» </w:t>
            </w:r>
            <w:r>
              <w:rPr>
                <w:sz w:val="22"/>
                <w:szCs w:val="22"/>
                <w:lang w:eastAsia="x-none"/>
              </w:rPr>
              <w:t>июн</w:t>
            </w:r>
            <w:r>
              <w:rPr>
                <w:bCs/>
                <w:sz w:val="22"/>
                <w:szCs w:val="22"/>
                <w:lang w:eastAsia="x-none"/>
              </w:rPr>
              <w:t>я</w:t>
            </w:r>
            <w:r w:rsidRPr="0089498C">
              <w:rPr>
                <w:bCs/>
                <w:sz w:val="22"/>
                <w:szCs w:val="22"/>
                <w:lang w:eastAsia="x-none"/>
              </w:rPr>
              <w:t xml:space="preserve"> </w:t>
            </w:r>
            <w:r w:rsidRPr="0089498C">
              <w:rPr>
                <w:sz w:val="22"/>
                <w:szCs w:val="22"/>
                <w:lang w:val="x-none" w:eastAsia="x-none"/>
              </w:rPr>
              <w:t>202</w:t>
            </w:r>
            <w:r>
              <w:rPr>
                <w:sz w:val="22"/>
                <w:szCs w:val="22"/>
                <w:lang w:eastAsia="x-none"/>
              </w:rPr>
              <w:t>6</w:t>
            </w:r>
            <w:r w:rsidRPr="0089498C">
              <w:rPr>
                <w:sz w:val="22"/>
                <w:szCs w:val="22"/>
                <w:lang w:val="x-none" w:eastAsia="x-none"/>
              </w:rPr>
              <w:t xml:space="preserve"> г</w:t>
            </w:r>
            <w:r w:rsidR="00F40711" w:rsidRPr="0089498C">
              <w:rPr>
                <w:sz w:val="22"/>
                <w:szCs w:val="22"/>
                <w:lang w:val="x-none" w:eastAsia="x-none"/>
              </w:rPr>
              <w:t>.</w:t>
            </w:r>
          </w:p>
        </w:tc>
        <w:tc>
          <w:tcPr>
            <w:tcW w:w="5098" w:type="dxa"/>
          </w:tcPr>
          <w:p w:rsidR="00EF1787" w:rsidRPr="00A67A66" w:rsidRDefault="00EF1787" w:rsidP="00F40711">
            <w:pPr>
              <w:rPr>
                <w:b/>
                <w:sz w:val="22"/>
                <w:szCs w:val="22"/>
                <w:lang w:eastAsia="zh-CN"/>
              </w:rPr>
            </w:pPr>
            <w:r w:rsidRPr="00A67A66">
              <w:rPr>
                <w:b/>
                <w:sz w:val="22"/>
                <w:szCs w:val="22"/>
                <w:lang w:eastAsia="zh-CN"/>
              </w:rPr>
              <w:t>«СОГЛАСОВАНО»</w:t>
            </w:r>
          </w:p>
          <w:p w:rsidR="00EF1787" w:rsidRPr="00A67A66" w:rsidRDefault="00EF1787" w:rsidP="00F40711">
            <w:pPr>
              <w:rPr>
                <w:sz w:val="22"/>
                <w:szCs w:val="22"/>
                <w:lang w:eastAsia="zh-CN"/>
              </w:rPr>
            </w:pPr>
            <w:r w:rsidRPr="00A67A66">
              <w:rPr>
                <w:sz w:val="22"/>
                <w:szCs w:val="22"/>
                <w:lang w:eastAsia="zh-CN"/>
              </w:rPr>
              <w:t>Заместитель директора</w:t>
            </w:r>
          </w:p>
          <w:p w:rsidR="00EF1787" w:rsidRPr="00A67A66" w:rsidRDefault="00EF1787" w:rsidP="00F40711">
            <w:pPr>
              <w:rPr>
                <w:sz w:val="22"/>
                <w:szCs w:val="22"/>
              </w:rPr>
            </w:pPr>
            <w:r w:rsidRPr="00A67A66">
              <w:rPr>
                <w:sz w:val="22"/>
                <w:szCs w:val="22"/>
              </w:rPr>
              <w:t>Санкт-Петербургского государственного казенного учреждения «Жилищное агентство Выборгского района Санкт-Петербурга»</w:t>
            </w:r>
          </w:p>
          <w:p w:rsidR="00EF1787" w:rsidRPr="00A67A66" w:rsidRDefault="00EF1787" w:rsidP="00F40711">
            <w:pPr>
              <w:rPr>
                <w:sz w:val="22"/>
                <w:szCs w:val="22"/>
              </w:rPr>
            </w:pPr>
          </w:p>
          <w:p w:rsidR="00EF1787" w:rsidRPr="00A67A66" w:rsidRDefault="00EF1787" w:rsidP="00F40711">
            <w:pPr>
              <w:rPr>
                <w:sz w:val="22"/>
                <w:szCs w:val="22"/>
              </w:rPr>
            </w:pPr>
          </w:p>
          <w:p w:rsidR="00EF1787" w:rsidRPr="00A67A66" w:rsidRDefault="00EF1787" w:rsidP="00F40711">
            <w:pPr>
              <w:rPr>
                <w:sz w:val="22"/>
                <w:szCs w:val="22"/>
              </w:rPr>
            </w:pPr>
          </w:p>
          <w:p w:rsidR="00EF1787" w:rsidRPr="00A67A66" w:rsidRDefault="00EF1787" w:rsidP="00F40711">
            <w:pPr>
              <w:rPr>
                <w:sz w:val="22"/>
                <w:szCs w:val="22"/>
              </w:rPr>
            </w:pPr>
            <w:r w:rsidRPr="00A67A66">
              <w:rPr>
                <w:sz w:val="22"/>
                <w:szCs w:val="22"/>
              </w:rPr>
              <w:t>__________________Е.Н. Бурашникова</w:t>
            </w:r>
          </w:p>
          <w:p w:rsidR="00EF1787" w:rsidRPr="00A67A66" w:rsidRDefault="007D609E" w:rsidP="00F40711">
            <w:pPr>
              <w:rPr>
                <w:sz w:val="22"/>
                <w:szCs w:val="22"/>
              </w:rPr>
            </w:pPr>
            <w:r w:rsidRPr="007D609E">
              <w:rPr>
                <w:sz w:val="22"/>
                <w:szCs w:val="22"/>
                <w:lang w:val="x-none" w:eastAsia="x-none"/>
              </w:rPr>
              <w:t>«02» июня 2026 г</w:t>
            </w:r>
            <w:r w:rsidR="00F40711" w:rsidRPr="0089498C">
              <w:rPr>
                <w:sz w:val="22"/>
                <w:szCs w:val="22"/>
                <w:lang w:val="x-none" w:eastAsia="x-none"/>
              </w:rPr>
              <w:t>.</w:t>
            </w:r>
          </w:p>
        </w:tc>
      </w:tr>
      <w:tr w:rsidR="00EF1787" w:rsidRPr="00A67A66" w:rsidTr="00F40711">
        <w:tc>
          <w:tcPr>
            <w:tcW w:w="5097" w:type="dxa"/>
          </w:tcPr>
          <w:p w:rsidR="00EF1787" w:rsidRPr="00A67A66" w:rsidRDefault="00EF1787" w:rsidP="00F40711">
            <w:pPr>
              <w:rPr>
                <w:b/>
                <w:sz w:val="22"/>
                <w:szCs w:val="22"/>
                <w:lang w:eastAsia="zh-CN"/>
              </w:rPr>
            </w:pPr>
          </w:p>
          <w:p w:rsidR="00EF1787" w:rsidRDefault="00EF1787" w:rsidP="00F40711">
            <w:pPr>
              <w:rPr>
                <w:b/>
                <w:sz w:val="22"/>
                <w:szCs w:val="22"/>
                <w:lang w:eastAsia="zh-CN"/>
              </w:rPr>
            </w:pPr>
          </w:p>
          <w:p w:rsidR="00EF1787" w:rsidRDefault="00EF1787" w:rsidP="00F40711">
            <w:pPr>
              <w:rPr>
                <w:b/>
                <w:sz w:val="22"/>
                <w:szCs w:val="22"/>
                <w:lang w:eastAsia="zh-CN"/>
              </w:rPr>
            </w:pPr>
          </w:p>
          <w:p w:rsidR="00EF1787" w:rsidRPr="00A67A66" w:rsidRDefault="00EF1787" w:rsidP="00F40711">
            <w:pPr>
              <w:rPr>
                <w:b/>
                <w:sz w:val="22"/>
                <w:szCs w:val="22"/>
                <w:lang w:eastAsia="zh-CN"/>
              </w:rPr>
            </w:pPr>
          </w:p>
          <w:p w:rsidR="00EF1787" w:rsidRPr="00A67A66" w:rsidRDefault="00EF1787" w:rsidP="00F40711">
            <w:pPr>
              <w:rPr>
                <w:b/>
                <w:sz w:val="22"/>
                <w:szCs w:val="22"/>
              </w:rPr>
            </w:pPr>
            <w:r w:rsidRPr="00A67A66">
              <w:rPr>
                <w:b/>
                <w:sz w:val="22"/>
                <w:szCs w:val="22"/>
                <w:lang w:eastAsia="zh-CN"/>
              </w:rPr>
              <w:t>«СОГЛАСОВАНО»</w:t>
            </w:r>
          </w:p>
          <w:p w:rsidR="00EF1787" w:rsidRPr="00A67A66" w:rsidRDefault="00EF1787" w:rsidP="00F40711">
            <w:pPr>
              <w:rPr>
                <w:sz w:val="22"/>
                <w:szCs w:val="22"/>
              </w:rPr>
            </w:pPr>
            <w:r w:rsidRPr="00A67A66">
              <w:rPr>
                <w:sz w:val="22"/>
                <w:szCs w:val="22"/>
              </w:rPr>
              <w:t>Начальник отдела организации закупок</w:t>
            </w:r>
            <w:r w:rsidRPr="00A67A66">
              <w:rPr>
                <w:b/>
                <w:sz w:val="22"/>
                <w:szCs w:val="22"/>
              </w:rPr>
              <w:t xml:space="preserve"> </w:t>
            </w:r>
            <w:r w:rsidRPr="00A67A66">
              <w:rPr>
                <w:sz w:val="22"/>
                <w:szCs w:val="22"/>
              </w:rPr>
              <w:t>Санкт-Петербургского государственного казенного учреждения «Жилищное агентство Выборгского района Санкт-Петербурга»</w:t>
            </w:r>
          </w:p>
          <w:p w:rsidR="00EF1787" w:rsidRPr="00A67A66" w:rsidRDefault="00EF1787" w:rsidP="00F40711">
            <w:pPr>
              <w:rPr>
                <w:sz w:val="22"/>
                <w:szCs w:val="22"/>
              </w:rPr>
            </w:pPr>
          </w:p>
          <w:p w:rsidR="00EF1787" w:rsidRPr="00A67A66" w:rsidRDefault="00EF1787" w:rsidP="00F40711">
            <w:pPr>
              <w:rPr>
                <w:sz w:val="22"/>
                <w:szCs w:val="22"/>
              </w:rPr>
            </w:pPr>
          </w:p>
          <w:p w:rsidR="00EF1787" w:rsidRPr="00A67A66" w:rsidRDefault="00EF1787" w:rsidP="00F40711">
            <w:pPr>
              <w:rPr>
                <w:sz w:val="22"/>
                <w:szCs w:val="22"/>
              </w:rPr>
            </w:pPr>
          </w:p>
          <w:p w:rsidR="00EF1787" w:rsidRPr="00A67A66" w:rsidRDefault="00EF1787" w:rsidP="00F40711">
            <w:pPr>
              <w:rPr>
                <w:sz w:val="22"/>
                <w:szCs w:val="22"/>
              </w:rPr>
            </w:pPr>
            <w:r w:rsidRPr="00A67A66">
              <w:rPr>
                <w:sz w:val="22"/>
                <w:szCs w:val="22"/>
              </w:rPr>
              <w:t>__________________М.А. Пономарева</w:t>
            </w:r>
          </w:p>
          <w:p w:rsidR="00EF1787" w:rsidRPr="00A67A66" w:rsidRDefault="007D609E" w:rsidP="00F40711">
            <w:pPr>
              <w:rPr>
                <w:b/>
                <w:sz w:val="22"/>
                <w:szCs w:val="22"/>
                <w:lang w:eastAsia="zh-CN"/>
              </w:rPr>
            </w:pPr>
            <w:r w:rsidRPr="007D609E">
              <w:rPr>
                <w:sz w:val="22"/>
                <w:szCs w:val="22"/>
                <w:lang w:val="x-none" w:eastAsia="x-none"/>
              </w:rPr>
              <w:t>«02» июня 2026 г</w:t>
            </w:r>
            <w:r w:rsidR="00F40711" w:rsidRPr="0089498C">
              <w:rPr>
                <w:sz w:val="22"/>
                <w:szCs w:val="22"/>
                <w:lang w:val="x-none" w:eastAsia="x-none"/>
              </w:rPr>
              <w:t>.</w:t>
            </w:r>
          </w:p>
        </w:tc>
        <w:tc>
          <w:tcPr>
            <w:tcW w:w="5098" w:type="dxa"/>
          </w:tcPr>
          <w:p w:rsidR="00EF1787" w:rsidRPr="00A67A66" w:rsidRDefault="00EF1787" w:rsidP="00F40711">
            <w:pPr>
              <w:rPr>
                <w:b/>
                <w:sz w:val="22"/>
                <w:szCs w:val="22"/>
                <w:lang w:eastAsia="zh-CN"/>
              </w:rPr>
            </w:pPr>
          </w:p>
          <w:p w:rsidR="00EF1787" w:rsidRPr="00A67A66" w:rsidRDefault="00EF1787" w:rsidP="00F40711">
            <w:pPr>
              <w:rPr>
                <w:b/>
                <w:sz w:val="22"/>
                <w:szCs w:val="22"/>
                <w:lang w:eastAsia="zh-CN"/>
              </w:rPr>
            </w:pPr>
          </w:p>
          <w:p w:rsidR="00EF1787" w:rsidRPr="00A67A66" w:rsidRDefault="00EF1787" w:rsidP="00F40711">
            <w:pPr>
              <w:rPr>
                <w:b/>
                <w:sz w:val="22"/>
                <w:szCs w:val="22"/>
                <w:lang w:eastAsia="zh-CN"/>
              </w:rPr>
            </w:pPr>
          </w:p>
          <w:p w:rsidR="00EF1787" w:rsidRPr="00A67A66" w:rsidRDefault="00EF1787" w:rsidP="00F40711">
            <w:pPr>
              <w:rPr>
                <w:b/>
                <w:sz w:val="22"/>
                <w:szCs w:val="22"/>
                <w:lang w:eastAsia="zh-CN"/>
              </w:rPr>
            </w:pPr>
          </w:p>
        </w:tc>
      </w:tr>
    </w:tbl>
    <w:p w:rsidR="00EF1787" w:rsidRDefault="00EF1787" w:rsidP="00EF1787">
      <w:pPr>
        <w:tabs>
          <w:tab w:val="center" w:pos="4677"/>
        </w:tabs>
        <w:spacing w:before="120"/>
        <w:jc w:val="center"/>
        <w:rPr>
          <w:b/>
          <w:bCs/>
          <w:color w:val="000000"/>
        </w:rPr>
      </w:pPr>
    </w:p>
    <w:p w:rsidR="00EF1787" w:rsidRDefault="00EF1787" w:rsidP="00EF1787">
      <w:pPr>
        <w:tabs>
          <w:tab w:val="center" w:pos="4677"/>
        </w:tabs>
        <w:spacing w:before="120"/>
        <w:jc w:val="center"/>
        <w:rPr>
          <w:b/>
          <w:bCs/>
          <w:color w:val="000000"/>
        </w:rPr>
      </w:pPr>
    </w:p>
    <w:p w:rsidR="00EF1787" w:rsidRDefault="00EF1787" w:rsidP="00EF1787">
      <w:pPr>
        <w:tabs>
          <w:tab w:val="center" w:pos="4677"/>
        </w:tabs>
        <w:spacing w:before="120"/>
        <w:jc w:val="center"/>
        <w:rPr>
          <w:b/>
          <w:bCs/>
          <w:color w:val="000000"/>
        </w:rPr>
      </w:pPr>
    </w:p>
    <w:p w:rsidR="00EF1787" w:rsidRPr="00F43D36" w:rsidRDefault="00EF1787" w:rsidP="00EF1787">
      <w:pPr>
        <w:tabs>
          <w:tab w:val="center" w:pos="4677"/>
        </w:tabs>
        <w:spacing w:before="120"/>
        <w:jc w:val="center"/>
        <w:rPr>
          <w:bCs/>
          <w:color w:val="000000"/>
        </w:rPr>
      </w:pPr>
      <w:r w:rsidRPr="00F43D36">
        <w:rPr>
          <w:bCs/>
          <w:color w:val="000000"/>
        </w:rPr>
        <w:t xml:space="preserve">г. Санкт-Петербург </w:t>
      </w:r>
    </w:p>
    <w:p w:rsidR="00EF1787" w:rsidRDefault="00EF1787" w:rsidP="00EF1787">
      <w:pPr>
        <w:tabs>
          <w:tab w:val="center" w:pos="4677"/>
        </w:tabs>
        <w:spacing w:before="120"/>
        <w:jc w:val="center"/>
        <w:rPr>
          <w:b/>
          <w:bCs/>
          <w:color w:val="000000"/>
        </w:rPr>
      </w:pPr>
      <w:r w:rsidRPr="00F43D36">
        <w:rPr>
          <w:bCs/>
          <w:color w:val="000000"/>
        </w:rPr>
        <w:t>202</w:t>
      </w:r>
      <w:r w:rsidR="00F40711">
        <w:rPr>
          <w:bCs/>
          <w:color w:val="000000"/>
        </w:rPr>
        <w:t>6</w:t>
      </w:r>
      <w:r>
        <w:rPr>
          <w:b/>
          <w:bCs/>
          <w:color w:val="000000"/>
        </w:rPr>
        <w:br w:type="page"/>
      </w:r>
    </w:p>
    <w:p w:rsidR="00EF1787" w:rsidRPr="00562549" w:rsidRDefault="00EF1787" w:rsidP="00EF1787">
      <w:pPr>
        <w:spacing w:before="120"/>
        <w:jc w:val="center"/>
        <w:rPr>
          <w:b/>
          <w:bCs/>
        </w:rPr>
      </w:pPr>
      <w:r w:rsidRPr="00562549">
        <w:rPr>
          <w:b/>
          <w:bCs/>
        </w:rPr>
        <w:lastRenderedPageBreak/>
        <w:t>ГОСУДАРСТВЕННЫЙ КОНТРАКТ</w:t>
      </w:r>
      <w:r>
        <w:rPr>
          <w:b/>
          <w:bCs/>
        </w:rPr>
        <w:t xml:space="preserve"> №</w:t>
      </w:r>
    </w:p>
    <w:p w:rsidR="00EF1787" w:rsidRDefault="00EF1787" w:rsidP="00EF1787">
      <w:pPr>
        <w:tabs>
          <w:tab w:val="left" w:pos="6672"/>
        </w:tabs>
        <w:snapToGrid w:val="0"/>
        <w:spacing w:before="120"/>
      </w:pPr>
      <w:r w:rsidRPr="00562549">
        <w:t>г. Санкт-Петербург</w:t>
      </w:r>
      <w:r>
        <w:tab/>
        <w:t xml:space="preserve">       «___» _______ 202</w:t>
      </w:r>
      <w:r w:rsidR="00F40711">
        <w:t>6</w:t>
      </w:r>
      <w:r w:rsidRPr="002651F2">
        <w:t xml:space="preserve"> г.</w:t>
      </w:r>
    </w:p>
    <w:p w:rsidR="00EF1787" w:rsidRPr="00562549" w:rsidRDefault="00EF1787" w:rsidP="00EF1787">
      <w:pPr>
        <w:tabs>
          <w:tab w:val="left" w:pos="6672"/>
        </w:tabs>
        <w:snapToGrid w:val="0"/>
        <w:spacing w:before="120"/>
      </w:pPr>
    </w:p>
    <w:p w:rsidR="00EF1787" w:rsidRDefault="00EF1787" w:rsidP="00EF1787">
      <w:pPr>
        <w:pStyle w:val="a5"/>
        <w:ind w:firstLine="708"/>
        <w:rPr>
          <w:color w:val="000000"/>
        </w:rPr>
      </w:pPr>
      <w:r w:rsidRPr="00381304">
        <w:t>Санкт-Петербургское государственное казенное учреждение «Жилищное агентство Выборгского района Санкт-Петербурга» в лице _________</w:t>
      </w:r>
      <w:r w:rsidRPr="00381304">
        <w:rPr>
          <w:color w:val="000000"/>
        </w:rPr>
        <w:t>, действующего на основании _______, именуемый в дальнейшем «Заказчик», с одной стороны и _____________ в лице _______________, действующего на основании __________, именуемое в дальнейшем «Подрядчик», с другой стороны, вместе именуемые «Сторонами», заключили настоящий государственный контракт (далее – Контракт) о нижеследующем:</w:t>
      </w:r>
    </w:p>
    <w:p w:rsidR="00EF1787" w:rsidRPr="00381304" w:rsidRDefault="00EF1787" w:rsidP="00EF1787">
      <w:pPr>
        <w:pStyle w:val="a5"/>
        <w:ind w:firstLine="708"/>
      </w:pPr>
    </w:p>
    <w:p w:rsidR="00EF1787" w:rsidRPr="00381304" w:rsidRDefault="00EF1787" w:rsidP="00EF1787">
      <w:pPr>
        <w:pStyle w:val="a5"/>
        <w:numPr>
          <w:ilvl w:val="0"/>
          <w:numId w:val="3"/>
        </w:numPr>
        <w:jc w:val="center"/>
        <w:rPr>
          <w:b/>
        </w:rPr>
      </w:pPr>
      <w:r w:rsidRPr="00381304">
        <w:rPr>
          <w:b/>
        </w:rPr>
        <w:t>ПРЕДМЕТ КОНТРАКТА</w:t>
      </w:r>
    </w:p>
    <w:p w:rsidR="00EF1787" w:rsidRPr="00381304" w:rsidRDefault="00EF1787" w:rsidP="00EF1787">
      <w:pPr>
        <w:overflowPunct w:val="0"/>
        <w:autoSpaceDE w:val="0"/>
        <w:ind w:right="-144" w:firstLine="426"/>
        <w:jc w:val="both"/>
      </w:pPr>
      <w:r w:rsidRPr="00381304">
        <w:t xml:space="preserve">1.1. Заказчик поручает, а Подрядчик принимает на себя обязательства </w:t>
      </w:r>
      <w:r w:rsidRPr="00381304">
        <w:rPr>
          <w:color w:val="1D1B11"/>
        </w:rPr>
        <w:t xml:space="preserve">на </w:t>
      </w:r>
      <w:bookmarkStart w:id="0" w:name="_Hlk81316195"/>
      <w:r w:rsidRPr="00101C24">
        <w:rPr>
          <w:color w:val="1D1B11"/>
        </w:rPr>
        <w:t xml:space="preserve">выполнение работ по </w:t>
      </w:r>
      <w:r w:rsidR="006B7357">
        <w:rPr>
          <w:color w:val="1D1B11"/>
        </w:rPr>
        <w:t xml:space="preserve">установке и </w:t>
      </w:r>
      <w:r w:rsidRPr="00101C24">
        <w:rPr>
          <w:color w:val="1D1B11"/>
        </w:rPr>
        <w:t>замене индивидуальных приборов учета потребления холодного водоснабжения и горячего во</w:t>
      </w:r>
      <w:r>
        <w:rPr>
          <w:color w:val="1D1B11"/>
        </w:rPr>
        <w:t>доснабжения в квартирах, являющих</w:t>
      </w:r>
      <w:r w:rsidRPr="00101C24">
        <w:rPr>
          <w:color w:val="1D1B11"/>
        </w:rPr>
        <w:t>ся собственностью Санкт-Петербурга</w:t>
      </w:r>
      <w:r w:rsidRPr="00381304">
        <w:rPr>
          <w:color w:val="000000"/>
        </w:rPr>
        <w:t xml:space="preserve"> в соответствии с адресным</w:t>
      </w:r>
      <w:r w:rsidR="006B7357">
        <w:rPr>
          <w:color w:val="000000"/>
        </w:rPr>
        <w:t>и перечня</w:t>
      </w:r>
      <w:r w:rsidRPr="00381304">
        <w:rPr>
          <w:color w:val="000000"/>
        </w:rPr>
        <w:t>м</w:t>
      </w:r>
      <w:r w:rsidR="006B7357">
        <w:rPr>
          <w:color w:val="000000"/>
        </w:rPr>
        <w:t>и</w:t>
      </w:r>
      <w:r w:rsidRPr="00381304">
        <w:rPr>
          <w:color w:val="000000"/>
        </w:rPr>
        <w:t xml:space="preserve"> </w:t>
      </w:r>
      <w:bookmarkEnd w:id="0"/>
      <w:r w:rsidRPr="00381304">
        <w:rPr>
          <w:color w:val="000000"/>
        </w:rPr>
        <w:t>(Приложение № 1 к Контракту)</w:t>
      </w:r>
      <w:r w:rsidRPr="00381304">
        <w:t>, (далее – Объекты).</w:t>
      </w:r>
    </w:p>
    <w:p w:rsidR="00EF1787" w:rsidRPr="00381304" w:rsidRDefault="00EF1787" w:rsidP="00EF1787">
      <w:pPr>
        <w:ind w:right="-144" w:firstLine="426"/>
        <w:jc w:val="both"/>
      </w:pPr>
      <w:r w:rsidRPr="00381304">
        <w:t>1.2. Подрядчик выполняет р</w:t>
      </w:r>
      <w:r w:rsidR="00CE7A59">
        <w:t>аботы в соответствии с локальными сметами</w:t>
      </w:r>
      <w:r w:rsidRPr="00381304">
        <w:t xml:space="preserve"> Заказчика (Приложени</w:t>
      </w:r>
      <w:r w:rsidR="00794ADA">
        <w:t xml:space="preserve">я №№ </w:t>
      </w:r>
      <w:r w:rsidRPr="00381304">
        <w:t>2</w:t>
      </w:r>
      <w:r w:rsidR="00CE7A59">
        <w:t>.1-2.2</w:t>
      </w:r>
      <w:r w:rsidR="00794ADA">
        <w:t xml:space="preserve"> к Контракту), являющих</w:t>
      </w:r>
      <w:r w:rsidRPr="00381304">
        <w:t>ся неотъемлемой частью настоящего Контракта, определяющей объем, содержание работ, а также условиями настоящего Контракта, определяющими цену выполнения работ, сроки выполнения работ и иные обязательства Сторон.</w:t>
      </w:r>
    </w:p>
    <w:p w:rsidR="00EF1787" w:rsidRPr="00E64464" w:rsidRDefault="00EF1787" w:rsidP="00E64464">
      <w:pPr>
        <w:snapToGrid w:val="0"/>
        <w:ind w:right="85" w:firstLine="709"/>
        <w:jc w:val="both"/>
        <w:rPr>
          <w:bCs/>
          <w:sz w:val="22"/>
          <w:szCs w:val="22"/>
          <w:lang w:eastAsia="x-none"/>
        </w:rPr>
      </w:pPr>
      <w:r w:rsidRPr="00381304">
        <w:t>1.3. Идентификационный код закупки:</w:t>
      </w:r>
      <w:r w:rsidRPr="00381304">
        <w:rPr>
          <w:color w:val="000000"/>
        </w:rPr>
        <w:t xml:space="preserve"> </w:t>
      </w:r>
      <w:r w:rsidR="00E64464" w:rsidRPr="00E64464">
        <w:rPr>
          <w:bCs/>
          <w:sz w:val="22"/>
          <w:szCs w:val="22"/>
          <w:lang w:eastAsia="x-none"/>
        </w:rPr>
        <w:t>262780210944678020100100200000000000</w:t>
      </w:r>
      <w:r w:rsidR="00E64464">
        <w:rPr>
          <w:bCs/>
          <w:sz w:val="22"/>
          <w:szCs w:val="22"/>
          <w:lang w:eastAsia="x-none"/>
        </w:rPr>
        <w:t>.</w:t>
      </w:r>
    </w:p>
    <w:p w:rsidR="00EF1787" w:rsidRPr="00381304" w:rsidRDefault="00EF1787" w:rsidP="00EF1787">
      <w:pPr>
        <w:snapToGrid w:val="0"/>
        <w:ind w:right="85" w:firstLine="709"/>
        <w:jc w:val="both"/>
        <w:rPr>
          <w:b/>
          <w:color w:val="000000"/>
        </w:rPr>
      </w:pPr>
    </w:p>
    <w:p w:rsidR="00EF1787" w:rsidRPr="00381304" w:rsidRDefault="00EF1787" w:rsidP="00EF1787">
      <w:pPr>
        <w:snapToGrid w:val="0"/>
        <w:spacing w:line="200" w:lineRule="atLeast"/>
        <w:ind w:right="85" w:firstLine="709"/>
        <w:jc w:val="center"/>
      </w:pPr>
      <w:r w:rsidRPr="00381304">
        <w:rPr>
          <w:b/>
          <w:bCs/>
          <w:caps/>
        </w:rPr>
        <w:t>2. ПЕРИОД (СРОКИ) выполнения работ</w:t>
      </w:r>
    </w:p>
    <w:p w:rsidR="00EF1787" w:rsidRPr="00381304" w:rsidRDefault="00EF1787" w:rsidP="00EF1787">
      <w:pPr>
        <w:snapToGrid w:val="0"/>
        <w:spacing w:line="200" w:lineRule="atLeast"/>
        <w:ind w:right="85" w:firstLine="709"/>
        <w:jc w:val="both"/>
      </w:pPr>
      <w:r w:rsidRPr="00381304">
        <w:t xml:space="preserve">2.1. </w:t>
      </w:r>
      <w:r w:rsidRPr="00381304">
        <w:rPr>
          <w:iCs/>
        </w:rPr>
        <w:t>Начало – в течение 1 (одного) рабочего дня с момента подписания сторонами Контракта</w:t>
      </w:r>
      <w:r w:rsidRPr="00381304">
        <w:t>.</w:t>
      </w:r>
    </w:p>
    <w:p w:rsidR="00EF1787" w:rsidRPr="00381304" w:rsidRDefault="00EF1787" w:rsidP="00EF1787">
      <w:pPr>
        <w:snapToGrid w:val="0"/>
        <w:spacing w:line="200" w:lineRule="atLeast"/>
        <w:ind w:right="85" w:firstLine="709"/>
        <w:jc w:val="both"/>
      </w:pPr>
      <w:r w:rsidRPr="00381304">
        <w:rPr>
          <w:iCs/>
        </w:rPr>
        <w:t xml:space="preserve">2.2. Срок выполнения работ – </w:t>
      </w:r>
      <w:r>
        <w:rPr>
          <w:iCs/>
        </w:rPr>
        <w:t xml:space="preserve">не позднее </w:t>
      </w:r>
      <w:r w:rsidR="00F40711">
        <w:rPr>
          <w:iCs/>
        </w:rPr>
        <w:t>30.06</w:t>
      </w:r>
      <w:r>
        <w:rPr>
          <w:iCs/>
        </w:rPr>
        <w:t>.202</w:t>
      </w:r>
      <w:r w:rsidR="00F40711">
        <w:rPr>
          <w:iCs/>
        </w:rPr>
        <w:t>6</w:t>
      </w:r>
      <w:r>
        <w:rPr>
          <w:iCs/>
        </w:rPr>
        <w:t xml:space="preserve"> г</w:t>
      </w:r>
      <w:r w:rsidRPr="00381304">
        <w:rPr>
          <w:iCs/>
        </w:rPr>
        <w:t>.</w:t>
      </w:r>
    </w:p>
    <w:p w:rsidR="00EF1787" w:rsidRPr="00381304" w:rsidRDefault="00EF1787" w:rsidP="00EF1787">
      <w:pPr>
        <w:snapToGrid w:val="0"/>
        <w:spacing w:line="200" w:lineRule="atLeast"/>
        <w:ind w:right="85" w:firstLine="709"/>
        <w:jc w:val="both"/>
      </w:pPr>
      <w:r w:rsidRPr="00381304">
        <w:rPr>
          <w:iCs/>
        </w:rPr>
        <w:t>2.3</w:t>
      </w:r>
      <w:r w:rsidRPr="00381304">
        <w:t>. Датой окончания выполнения работ считается дата подписания Сторонами акта о приёмке выполненных работ (форма КС-2).</w:t>
      </w:r>
    </w:p>
    <w:p w:rsidR="00EF1787" w:rsidRPr="00381304" w:rsidRDefault="00EF1787" w:rsidP="00EF1787">
      <w:pPr>
        <w:widowControl w:val="0"/>
        <w:ind w:firstLine="539"/>
        <w:jc w:val="both"/>
      </w:pPr>
    </w:p>
    <w:p w:rsidR="00EF1787" w:rsidRPr="00381304" w:rsidRDefault="00EF1787" w:rsidP="00EF1787">
      <w:pPr>
        <w:pStyle w:val="a7"/>
        <w:widowControl w:val="0"/>
        <w:tabs>
          <w:tab w:val="clear" w:pos="0"/>
          <w:tab w:val="clear" w:pos="1080"/>
        </w:tabs>
        <w:suppressAutoHyphens w:val="0"/>
        <w:ind w:left="899" w:firstLine="0"/>
        <w:jc w:val="center"/>
        <w:rPr>
          <w:b/>
          <w:caps/>
        </w:rPr>
      </w:pPr>
      <w:r w:rsidRPr="00381304">
        <w:rPr>
          <w:b/>
          <w:caps/>
        </w:rPr>
        <w:t>3. Цена контракта и порядок расчетов</w:t>
      </w:r>
    </w:p>
    <w:p w:rsidR="00EF1787" w:rsidRPr="00F40711" w:rsidRDefault="00EF1787" w:rsidP="00EF1787">
      <w:pPr>
        <w:pStyle w:val="ConsPlusNonformat"/>
        <w:ind w:firstLine="567"/>
        <w:jc w:val="both"/>
        <w:rPr>
          <w:rFonts w:ascii="Times New Roman" w:hAnsi="Times New Roman" w:cs="Times New Roman"/>
          <w:sz w:val="24"/>
          <w:szCs w:val="24"/>
        </w:rPr>
      </w:pPr>
      <w:r w:rsidRPr="00381304">
        <w:rPr>
          <w:rFonts w:ascii="Times New Roman" w:hAnsi="Times New Roman" w:cs="Times New Roman"/>
          <w:sz w:val="24"/>
          <w:szCs w:val="24"/>
        </w:rPr>
        <w:t xml:space="preserve">3.1. Цена Контракта составляет_______, в т.ч. НДС </w:t>
      </w:r>
      <w:r w:rsidR="00F40711" w:rsidRPr="00F40711">
        <w:rPr>
          <w:rFonts w:ascii="Times New Roman" w:hAnsi="Times New Roman" w:cs="Times New Roman"/>
          <w:color w:val="000000" w:themeColor="text1"/>
          <w:sz w:val="24"/>
          <w:szCs w:val="24"/>
        </w:rPr>
        <w:t>или указанная сумма не облагается НДС</w:t>
      </w:r>
      <w:r w:rsidR="00F40711">
        <w:rPr>
          <w:rFonts w:ascii="Times New Roman" w:hAnsi="Times New Roman" w:cs="Times New Roman"/>
          <w:color w:val="000000" w:themeColor="text1"/>
          <w:sz w:val="24"/>
          <w:szCs w:val="24"/>
        </w:rPr>
        <w:t>.</w:t>
      </w:r>
    </w:p>
    <w:p w:rsidR="00EF1787" w:rsidRDefault="00EF1787" w:rsidP="00EF1787">
      <w:pPr>
        <w:pStyle w:val="a7"/>
        <w:ind w:firstLine="567"/>
      </w:pPr>
      <w:r w:rsidRPr="00381304">
        <w:t>Стоимость работ, выполняемых Подрядчиком и подлежащих оплате Заказчиком, опр</w:t>
      </w:r>
      <w:r w:rsidR="00784B70">
        <w:t>еделяется на основании локальных смет</w:t>
      </w:r>
      <w:r w:rsidR="00794ADA">
        <w:t xml:space="preserve"> Заказчика (Приложения</w:t>
      </w:r>
      <w:r w:rsidRPr="00381304">
        <w:t xml:space="preserve"> №</w:t>
      </w:r>
      <w:r w:rsidR="00794ADA">
        <w:t>№ 2.1-2.</w:t>
      </w:r>
      <w:r w:rsidRPr="00381304">
        <w:t>2 к настоящему Контракту).</w:t>
      </w:r>
      <w:r w:rsidR="00F40711">
        <w:t xml:space="preserve"> с учетом ценового предложения Подрядчика.</w:t>
      </w:r>
    </w:p>
    <w:p w:rsidR="00F40711" w:rsidRPr="00F40711" w:rsidRDefault="00F40711" w:rsidP="00EF1787">
      <w:pPr>
        <w:pStyle w:val="a7"/>
        <w:ind w:firstLine="567"/>
      </w:pPr>
      <w:r>
        <w:t xml:space="preserve">3.1.1. </w:t>
      </w:r>
      <w:r w:rsidRPr="00F40711">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1787" w:rsidRPr="00381304" w:rsidRDefault="00EF1787" w:rsidP="00EF1787">
      <w:pPr>
        <w:widowControl w:val="0"/>
        <w:tabs>
          <w:tab w:val="left" w:pos="0"/>
          <w:tab w:val="num" w:pos="957"/>
          <w:tab w:val="left" w:pos="993"/>
        </w:tabs>
        <w:ind w:firstLine="709"/>
        <w:jc w:val="both"/>
      </w:pPr>
      <w:r w:rsidRPr="00381304">
        <w:t>3.2. Авансирование выполняемых работ по контракту не предусмотрено.</w:t>
      </w:r>
    </w:p>
    <w:p w:rsidR="00EF1787" w:rsidRPr="00381304" w:rsidRDefault="00EF1787" w:rsidP="00EF1787">
      <w:pPr>
        <w:widowControl w:val="0"/>
        <w:tabs>
          <w:tab w:val="left" w:pos="0"/>
          <w:tab w:val="num" w:pos="957"/>
          <w:tab w:val="left" w:pos="993"/>
        </w:tabs>
        <w:ind w:firstLine="709"/>
        <w:jc w:val="both"/>
      </w:pPr>
      <w:r w:rsidRPr="00381304">
        <w:t>3.3. Цена контракта является твердой и определена на весь срок действия контракта.</w:t>
      </w:r>
    </w:p>
    <w:p w:rsidR="00EF1787" w:rsidRPr="00381304" w:rsidRDefault="00EF1787" w:rsidP="00EF1787">
      <w:pPr>
        <w:widowControl w:val="0"/>
        <w:tabs>
          <w:tab w:val="left" w:pos="0"/>
          <w:tab w:val="num" w:pos="957"/>
          <w:tab w:val="left" w:pos="993"/>
        </w:tabs>
        <w:ind w:firstLine="709"/>
        <w:jc w:val="both"/>
      </w:pPr>
      <w:r w:rsidRPr="00381304">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EF1787" w:rsidRPr="00381304" w:rsidRDefault="00EF1787" w:rsidP="00EF1787">
      <w:pPr>
        <w:ind w:firstLine="709"/>
        <w:jc w:val="both"/>
      </w:pPr>
      <w:r w:rsidRPr="00381304">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w:t>
      </w:r>
      <w:r w:rsidRPr="00381304">
        <w:lastRenderedPageBreak/>
        <w:t>контракта. При уменьшении предусмотренных контрактом объемов работ Стороны обязаны уменьшить цену контракта исходя из цены единицы работы.</w:t>
      </w:r>
    </w:p>
    <w:p w:rsidR="00EF1787" w:rsidRPr="00381304" w:rsidRDefault="00EF1787" w:rsidP="00EF1787">
      <w:pPr>
        <w:ind w:firstLine="709"/>
        <w:jc w:val="both"/>
      </w:pPr>
      <w:bookmarkStart w:id="1" w:name="OLE_LINK1"/>
      <w:bookmarkStart w:id="2" w:name="OLE_LINK2"/>
      <w:r w:rsidRPr="00381304">
        <w:t>3.6. Оплата по Контракту осуществляется по казначейской системе оплаты в один этап в безналичной форме, путем перечисления денежных средств на расчетный счет Подрядчика в течение 10 (десяти) рабочих дней с момента подписания акта оказанных выполненных работ согласно графику приема поручений на оплату расходов.</w:t>
      </w:r>
    </w:p>
    <w:bookmarkEnd w:id="1"/>
    <w:bookmarkEnd w:id="2"/>
    <w:p w:rsidR="00EF1787" w:rsidRPr="00381304" w:rsidRDefault="00EF1787" w:rsidP="00EF1787">
      <w:pPr>
        <w:widowControl w:val="0"/>
        <w:tabs>
          <w:tab w:val="num" w:pos="567"/>
        </w:tabs>
        <w:ind w:firstLine="539"/>
        <w:jc w:val="both"/>
      </w:pPr>
      <w:r w:rsidRPr="00381304">
        <w:t>3.7. Основанием для оплаты выполненных работ является акт о приемке выполненных работ (форма КС-2) и справка о стоимости выполненных работ и затрат (форма КС-3), подписанные Подрядчиком, Заказчиком, счет, счет-фактура (в случае, если организация является плательщиком НДС).</w:t>
      </w:r>
    </w:p>
    <w:p w:rsidR="00EF1787" w:rsidRPr="00381304" w:rsidRDefault="00EF1787" w:rsidP="00EF1787">
      <w:pPr>
        <w:widowControl w:val="0"/>
        <w:tabs>
          <w:tab w:val="num" w:pos="567"/>
        </w:tabs>
        <w:autoSpaceDE w:val="0"/>
        <w:autoSpaceDN w:val="0"/>
        <w:adjustRightInd w:val="0"/>
        <w:ind w:firstLine="539"/>
        <w:jc w:val="both"/>
      </w:pPr>
      <w:r w:rsidRPr="00381304">
        <w:t>3.8.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EF1787" w:rsidRPr="00381304" w:rsidRDefault="00EF1787" w:rsidP="00EF1787">
      <w:pPr>
        <w:widowControl w:val="0"/>
        <w:tabs>
          <w:tab w:val="num" w:pos="567"/>
        </w:tabs>
        <w:autoSpaceDE w:val="0"/>
        <w:autoSpaceDN w:val="0"/>
        <w:adjustRightInd w:val="0"/>
        <w:ind w:firstLine="539"/>
        <w:jc w:val="both"/>
      </w:pPr>
      <w:r w:rsidRPr="00381304">
        <w:t xml:space="preserve">3.9. </w:t>
      </w:r>
      <w:r w:rsidRPr="00101C24">
        <w:rPr>
          <w:bCs/>
          <w:lang w:bidi="ru-RU"/>
        </w:rPr>
        <w:t xml:space="preserve">Финансирование настоящего Контракта осуществляется за счет средств Бюджета Санкт-Петербурга </w:t>
      </w:r>
      <w:r w:rsidR="00F40711">
        <w:rPr>
          <w:bCs/>
          <w:lang w:bidi="ru-RU"/>
        </w:rPr>
        <w:t xml:space="preserve">на 2026 год </w:t>
      </w:r>
      <w:r w:rsidR="00F40711" w:rsidRPr="00B86C14">
        <w:t xml:space="preserve">в соответствии с Законом Санкт-Петербурга </w:t>
      </w:r>
      <w:r w:rsidR="00F40711" w:rsidRPr="008019FC">
        <w:t>от 28.11.2025 N 659-124</w:t>
      </w:r>
      <w:r w:rsidR="00F40711">
        <w:t xml:space="preserve"> </w:t>
      </w:r>
      <w:r w:rsidR="00F40711" w:rsidRPr="00B86C14">
        <w:t>на 202</w:t>
      </w:r>
      <w:r w:rsidR="00F40711">
        <w:t>6</w:t>
      </w:r>
      <w:r w:rsidR="00F40711" w:rsidRPr="00B86C14">
        <w:t xml:space="preserve"> год «О бюджете Санкт-Петербурга на 202</w:t>
      </w:r>
      <w:r w:rsidR="00F40711">
        <w:t>6</w:t>
      </w:r>
      <w:r w:rsidR="00F40711" w:rsidRPr="00B86C14">
        <w:t xml:space="preserve"> год и на плановый период 202</w:t>
      </w:r>
      <w:r w:rsidR="00F40711">
        <w:t>7</w:t>
      </w:r>
      <w:r w:rsidR="00F40711" w:rsidRPr="00B86C14">
        <w:t xml:space="preserve"> и 202</w:t>
      </w:r>
      <w:r w:rsidR="00F40711">
        <w:t>8</w:t>
      </w:r>
      <w:r w:rsidR="00F40711" w:rsidRPr="00B86C14">
        <w:t xml:space="preserve"> годов»</w:t>
      </w:r>
      <w:r w:rsidRPr="00381304">
        <w:t xml:space="preserve">, целевая статья </w:t>
      </w:r>
      <w:r w:rsidRPr="00B93312">
        <w:t>0950083480</w:t>
      </w:r>
      <w:r w:rsidRPr="00381304">
        <w:t xml:space="preserve"> «Расходы на содержание и оснащение жилых и нежилых помещений (за исключением пустующих), являющихся собственностью </w:t>
      </w:r>
      <w:r w:rsidR="00784B70">
        <w:t>Санкт-Петербурга», код ОСГУ 225;</w:t>
      </w:r>
      <w:r w:rsidR="00784B70" w:rsidRPr="00784B70">
        <w:t xml:space="preserve"> </w:t>
      </w:r>
      <w:r w:rsidR="00784B70">
        <w:t xml:space="preserve">целевая статья </w:t>
      </w:r>
      <w:r w:rsidR="00784B70" w:rsidRPr="00784B70">
        <w:t>0950083140 «Расходы на содержание Санкт-Петербургских государственных казенных учреждений Жилищных аге</w:t>
      </w:r>
      <w:r w:rsidR="00784B70">
        <w:t xml:space="preserve">нтств районов Санкт-Петербурга», </w:t>
      </w:r>
      <w:r w:rsidR="00784B70" w:rsidRPr="00784B70">
        <w:t>код ОСГУ 225</w:t>
      </w:r>
      <w:r w:rsidR="00784B70">
        <w:t>.</w:t>
      </w:r>
    </w:p>
    <w:p w:rsidR="00EF1787" w:rsidRPr="00381304" w:rsidRDefault="00EF1787" w:rsidP="00EF1787">
      <w:pPr>
        <w:pStyle w:val="a7"/>
        <w:widowControl w:val="0"/>
        <w:tabs>
          <w:tab w:val="clear" w:pos="0"/>
          <w:tab w:val="clear" w:pos="1080"/>
        </w:tabs>
        <w:suppressAutoHyphens w:val="0"/>
        <w:ind w:left="899" w:firstLine="0"/>
        <w:jc w:val="center"/>
        <w:rPr>
          <w:b/>
          <w:caps/>
        </w:rPr>
      </w:pPr>
      <w:r w:rsidRPr="00381304">
        <w:rPr>
          <w:b/>
          <w:caps/>
        </w:rPr>
        <w:t>4. Права и обязанности сторон</w:t>
      </w:r>
    </w:p>
    <w:p w:rsidR="00EF1787" w:rsidRPr="00381304" w:rsidRDefault="00EF1787" w:rsidP="00EF1787">
      <w:pPr>
        <w:widowControl w:val="0"/>
        <w:suppressAutoHyphens w:val="0"/>
        <w:autoSpaceDE w:val="0"/>
        <w:autoSpaceDN w:val="0"/>
        <w:adjustRightInd w:val="0"/>
        <w:ind w:firstLine="567"/>
        <w:jc w:val="both"/>
        <w:rPr>
          <w:i/>
          <w:lang w:eastAsia="ru-RU"/>
        </w:rPr>
      </w:pPr>
      <w:r w:rsidRPr="00381304">
        <w:rPr>
          <w:i/>
          <w:lang w:eastAsia="ru-RU"/>
        </w:rPr>
        <w:t>4.1. Заказчик обязан:</w:t>
      </w:r>
    </w:p>
    <w:p w:rsidR="00EF1787" w:rsidRPr="00381304" w:rsidRDefault="00EF1787" w:rsidP="00EF1787">
      <w:pPr>
        <w:suppressAutoHyphens w:val="0"/>
        <w:ind w:firstLine="567"/>
        <w:jc w:val="both"/>
        <w:rPr>
          <w:lang w:eastAsia="ru-RU"/>
        </w:rPr>
      </w:pPr>
      <w:r w:rsidRPr="00381304">
        <w:rPr>
          <w:lang w:eastAsia="ru-RU"/>
        </w:rPr>
        <w:t>4.1.1. Передать Подрядчику Объект в срок, указанный в п.2.1 настоящего Контракта.</w:t>
      </w:r>
    </w:p>
    <w:p w:rsidR="00EF1787" w:rsidRPr="00381304" w:rsidRDefault="00EF1787" w:rsidP="00EF1787">
      <w:pPr>
        <w:suppressAutoHyphens w:val="0"/>
        <w:ind w:firstLine="567"/>
        <w:jc w:val="both"/>
        <w:rPr>
          <w:lang w:eastAsia="ru-RU"/>
        </w:rPr>
      </w:pPr>
      <w:r w:rsidRPr="00381304">
        <w:rPr>
          <w:lang w:eastAsia="ru-RU"/>
        </w:rPr>
        <w:t>4.1.2.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EF1787" w:rsidRPr="00381304" w:rsidRDefault="00EF1787" w:rsidP="00EF1787">
      <w:pPr>
        <w:widowControl w:val="0"/>
        <w:tabs>
          <w:tab w:val="num" w:pos="0"/>
          <w:tab w:val="num" w:pos="1080"/>
        </w:tabs>
        <w:suppressAutoHyphens w:val="0"/>
        <w:ind w:firstLine="539"/>
        <w:jc w:val="both"/>
        <w:rPr>
          <w:lang w:eastAsia="ru-RU"/>
        </w:rPr>
      </w:pPr>
      <w:r w:rsidRPr="00381304">
        <w:rPr>
          <w:lang w:eastAsia="ru-RU"/>
        </w:rPr>
        <w:t>4.1.3. Контролировать соответствие выполнения работ действующим нормам и правилам; контролировать качество используемых материалов и оборудования (наличие маркировок, паспортов и сертификатов).</w:t>
      </w:r>
    </w:p>
    <w:p w:rsidR="00EF1787" w:rsidRPr="00381304" w:rsidRDefault="00EF1787" w:rsidP="00EF1787">
      <w:pPr>
        <w:widowControl w:val="0"/>
        <w:tabs>
          <w:tab w:val="num" w:pos="0"/>
          <w:tab w:val="num" w:pos="1080"/>
        </w:tabs>
        <w:suppressAutoHyphens w:val="0"/>
        <w:ind w:firstLine="539"/>
        <w:jc w:val="both"/>
        <w:rPr>
          <w:lang w:eastAsia="ru-RU"/>
        </w:rPr>
      </w:pPr>
      <w:r w:rsidRPr="00381304">
        <w:rPr>
          <w:lang w:eastAsia="ru-RU"/>
        </w:rPr>
        <w:t>4.1.4.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EF1787" w:rsidRPr="00381304" w:rsidRDefault="00EF1787" w:rsidP="00EF1787">
      <w:pPr>
        <w:widowControl w:val="0"/>
        <w:tabs>
          <w:tab w:val="num" w:pos="0"/>
          <w:tab w:val="num" w:pos="1080"/>
        </w:tabs>
        <w:suppressAutoHyphens w:val="0"/>
        <w:ind w:firstLine="539"/>
        <w:jc w:val="both"/>
        <w:rPr>
          <w:lang w:eastAsia="ru-RU"/>
        </w:rPr>
      </w:pPr>
      <w:r w:rsidRPr="00381304">
        <w:rPr>
          <w:lang w:eastAsia="ru-RU"/>
        </w:rPr>
        <w:t>4.1.5. Участвовать в освидетельствовании скрытых работ.</w:t>
      </w:r>
    </w:p>
    <w:p w:rsidR="00EF1787" w:rsidRPr="00381304" w:rsidRDefault="00EF1787" w:rsidP="00EF1787">
      <w:pPr>
        <w:widowControl w:val="0"/>
        <w:tabs>
          <w:tab w:val="num" w:pos="0"/>
          <w:tab w:val="num" w:pos="1080"/>
        </w:tabs>
        <w:suppressAutoHyphens w:val="0"/>
        <w:ind w:firstLine="539"/>
        <w:jc w:val="both"/>
        <w:rPr>
          <w:lang w:eastAsia="ru-RU"/>
        </w:rPr>
      </w:pPr>
      <w:r w:rsidRPr="00381304">
        <w:rPr>
          <w:lang w:eastAsia="ru-RU"/>
        </w:rPr>
        <w:t>4.1.6. По окончании выполнения Подрядчиком работ осуществить приемку их результата.</w:t>
      </w:r>
    </w:p>
    <w:p w:rsidR="00EF1787" w:rsidRDefault="00EF1787" w:rsidP="00EF1787">
      <w:pPr>
        <w:widowControl w:val="0"/>
        <w:tabs>
          <w:tab w:val="num" w:pos="0"/>
          <w:tab w:val="num" w:pos="1080"/>
        </w:tabs>
        <w:suppressAutoHyphens w:val="0"/>
        <w:ind w:firstLine="539"/>
        <w:jc w:val="both"/>
        <w:rPr>
          <w:lang w:eastAsia="ru-RU"/>
        </w:rPr>
      </w:pPr>
      <w:r w:rsidRPr="00381304">
        <w:rPr>
          <w:lang w:eastAsia="ru-RU"/>
        </w:rPr>
        <w:t>4.1.7. Оплатить выполненные Подрядчиком работы на условиях настоящего Контракта.</w:t>
      </w:r>
    </w:p>
    <w:p w:rsidR="00EF1787" w:rsidRPr="00381304" w:rsidRDefault="00EF1787" w:rsidP="00EF1787">
      <w:pPr>
        <w:widowControl w:val="0"/>
        <w:tabs>
          <w:tab w:val="num" w:pos="0"/>
          <w:tab w:val="num" w:pos="1080"/>
        </w:tabs>
        <w:suppressAutoHyphens w:val="0"/>
        <w:ind w:firstLine="539"/>
        <w:jc w:val="both"/>
        <w:rPr>
          <w:lang w:eastAsia="ru-RU"/>
        </w:rPr>
      </w:pPr>
    </w:p>
    <w:p w:rsidR="00EF1787" w:rsidRPr="00381304" w:rsidRDefault="00EF1787" w:rsidP="00EF1787">
      <w:pPr>
        <w:widowControl w:val="0"/>
        <w:tabs>
          <w:tab w:val="num" w:pos="0"/>
          <w:tab w:val="num" w:pos="1080"/>
        </w:tabs>
        <w:suppressAutoHyphens w:val="0"/>
        <w:ind w:firstLine="539"/>
        <w:jc w:val="both"/>
        <w:rPr>
          <w:i/>
          <w:lang w:eastAsia="ru-RU"/>
        </w:rPr>
      </w:pPr>
      <w:r w:rsidRPr="00381304">
        <w:rPr>
          <w:i/>
          <w:lang w:eastAsia="ru-RU"/>
        </w:rPr>
        <w:t>4.2. Подрядчик обязан:</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4.2.1. Принять от Заказчика Объект, в срок, указанный в п.2.1 настоящего Контракта.</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4.2.2. Приступить к исполнению Контракта и завершить работу в сроки, установленные в разделе 3 настоящего Контракта.</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4.2.3. Назначить уполномоченного представителя, ответственного за оформление промежуточных актов сдачи-приемки работ (Приложение №3), Сводного акта (Приложение №4) и сообщить Заказчику координаты уполномоченного представителя (Ф.И.О., должность, контактный телефон).</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4.2.4.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 xml:space="preserve">4.2.5.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lastRenderedPageBreak/>
        <w:t>- Гражданский кодекс Российской Федерации (часть вторая)" от 26.01.1996 N 14-ФЗ;</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Градостроительный кодекс Российской Федерации от 29.12.2004 № 190-ФЗ;</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Федеральный закон от 21.12.1994 N 69-ФЗ "О пожарной безопасности";</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Федеральный закон от 30.03.1999 N 52-ФЗ "О санитарно-эпидемиологическом благополучии населения";</w:t>
      </w:r>
    </w:p>
    <w:p w:rsidR="00EF1787" w:rsidRPr="00381304" w:rsidRDefault="00EF1787" w:rsidP="00EF1787">
      <w:pPr>
        <w:tabs>
          <w:tab w:val="left" w:pos="567"/>
        </w:tabs>
        <w:suppressAutoHyphens w:val="0"/>
        <w:ind w:firstLine="539"/>
        <w:jc w:val="both"/>
        <w:rPr>
          <w:rFonts w:eastAsia="Calibri"/>
          <w:lang w:eastAsia="en-US"/>
        </w:rPr>
      </w:pPr>
      <w:r w:rsidRPr="00381304">
        <w:rPr>
          <w:rFonts w:eastAsia="Calibri"/>
          <w:lang w:eastAsia="en-US"/>
        </w:rPr>
        <w:t>-</w:t>
      </w:r>
      <w:r w:rsidRPr="00381304">
        <w:rPr>
          <w:lang w:eastAsia="ru-RU"/>
        </w:rPr>
        <w:t xml:space="preserve"> </w:t>
      </w:r>
      <w:r w:rsidRPr="00381304">
        <w:rPr>
          <w:rFonts w:eastAsia="Calibri"/>
          <w:lang w:eastAsia="en-US"/>
        </w:rPr>
        <w:t>Федеральный закон № 384-ФЗ от 30 декабря 2009 года «Технический регламент о безопасности зданий и сооружений»;</w:t>
      </w:r>
    </w:p>
    <w:p w:rsidR="00EF1787" w:rsidRPr="00381304" w:rsidRDefault="00EF1787" w:rsidP="00EF1787">
      <w:pPr>
        <w:tabs>
          <w:tab w:val="left" w:pos="567"/>
        </w:tabs>
        <w:suppressAutoHyphens w:val="0"/>
        <w:ind w:firstLine="539"/>
        <w:jc w:val="both"/>
        <w:rPr>
          <w:rFonts w:eastAsia="Calibri"/>
          <w:lang w:eastAsia="en-US"/>
        </w:rPr>
      </w:pPr>
      <w:r w:rsidRPr="00381304">
        <w:rPr>
          <w:rFonts w:eastAsia="Calibri"/>
          <w:lang w:eastAsia="en-US"/>
        </w:rPr>
        <w:t xml:space="preserve">- СНиП 12-01-2004 Организация строительства; </w:t>
      </w:r>
      <w:r w:rsidRPr="00381304">
        <w:rPr>
          <w:lang w:eastAsia="ru-RU"/>
        </w:rPr>
        <w:t>Изменение N 1 к СП 48.13330.2011 "СНиП 12-01-2004 Организация строительства";</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СНиП 12-03-2001 «Безопасность труда в строительстве Часть 1. «Общие требования»;</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xml:space="preserve">- </w:t>
      </w:r>
      <w:r w:rsidRPr="00381304">
        <w:rPr>
          <w:lang w:eastAsia="ru-RU"/>
        </w:rPr>
        <w:t>Постановление Госстроя России от 17.09.2002 N 123 "О принятии строительных норм и правил Российской Федерации "Безопасность труда в строительстве. Часть 2. Строительное производство. СНиП 12-04-2002";</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xml:space="preserve">- </w:t>
      </w:r>
      <w:r w:rsidRPr="00381304">
        <w:rPr>
          <w:shd w:val="clear" w:color="auto" w:fill="FFFFFF"/>
        </w:rPr>
        <w:t>Свод правил СП 71.13330.2017"Изоляционные и отделочные покрытия" Актуализированная редакция</w:t>
      </w:r>
      <w:r>
        <w:rPr>
          <w:shd w:val="clear" w:color="auto" w:fill="FFFFFF"/>
        </w:rPr>
        <w:t xml:space="preserve"> </w:t>
      </w:r>
      <w:hyperlink r:id="rId7" w:anchor="/document/2306220/entry/0" w:history="1">
        <w:r w:rsidRPr="00381304">
          <w:rPr>
            <w:rStyle w:val="a3"/>
            <w:color w:val="auto"/>
            <w:u w:val="none"/>
            <w:shd w:val="clear" w:color="auto" w:fill="FFFFFF"/>
          </w:rPr>
          <w:t>СНиП 3.04.01-87</w:t>
        </w:r>
      </w:hyperlink>
      <w:r w:rsidRPr="00381304">
        <w:rPr>
          <w:rFonts w:eastAsia="Calibri"/>
          <w:lang w:eastAsia="en-US"/>
        </w:rPr>
        <w:t>;</w:t>
      </w:r>
    </w:p>
    <w:p w:rsidR="00EF1787" w:rsidRPr="00381304" w:rsidRDefault="00EF1787" w:rsidP="00EF1787">
      <w:pPr>
        <w:suppressAutoHyphens w:val="0"/>
        <w:autoSpaceDE w:val="0"/>
        <w:autoSpaceDN w:val="0"/>
        <w:adjustRightInd w:val="0"/>
        <w:ind w:firstLine="539"/>
        <w:jc w:val="both"/>
        <w:rPr>
          <w:rFonts w:eastAsia="Calibri"/>
          <w:lang w:eastAsia="en-US"/>
        </w:rPr>
      </w:pPr>
      <w:r w:rsidRPr="00381304">
        <w:rPr>
          <w:rFonts w:eastAsia="Calibri"/>
          <w:lang w:eastAsia="en-US"/>
        </w:rPr>
        <w:t xml:space="preserve">- </w:t>
      </w:r>
      <w:r w:rsidRPr="00381304">
        <w:rPr>
          <w:shd w:val="clear" w:color="auto" w:fill="FFFFFF"/>
        </w:rPr>
        <w:t>Свод правил СП 76.13330.2016 "Электротехнические устройства" Актуализированная редакция</w:t>
      </w:r>
      <w:r>
        <w:rPr>
          <w:shd w:val="clear" w:color="auto" w:fill="FFFFFF"/>
        </w:rPr>
        <w:t xml:space="preserve"> </w:t>
      </w:r>
      <w:hyperlink r:id="rId8" w:anchor="/document/2305940/entry/0" w:history="1">
        <w:r w:rsidRPr="00381304">
          <w:rPr>
            <w:rStyle w:val="a3"/>
            <w:color w:val="auto"/>
            <w:u w:val="none"/>
            <w:shd w:val="clear" w:color="auto" w:fill="FFFFFF"/>
          </w:rPr>
          <w:t>СНиП 3.05.06-85</w:t>
        </w:r>
      </w:hyperlink>
      <w:r w:rsidRPr="00381304">
        <w:rPr>
          <w:rFonts w:eastAsia="Calibri"/>
          <w:lang w:eastAsia="en-US"/>
        </w:rPr>
        <w:t>;</w:t>
      </w:r>
    </w:p>
    <w:p w:rsidR="00EF1787" w:rsidRPr="00381304" w:rsidRDefault="00EF1787" w:rsidP="00EF1787">
      <w:pPr>
        <w:suppressAutoHyphens w:val="0"/>
        <w:autoSpaceDE w:val="0"/>
        <w:autoSpaceDN w:val="0"/>
        <w:adjustRightInd w:val="0"/>
        <w:ind w:firstLine="539"/>
        <w:jc w:val="both"/>
      </w:pPr>
      <w:r w:rsidRPr="00381304">
        <w:rPr>
          <w:rFonts w:eastAsia="Calibri"/>
          <w:lang w:eastAsia="en-US"/>
        </w:rPr>
        <w:t xml:space="preserve">- </w:t>
      </w:r>
      <w:r w:rsidRPr="00381304">
        <w:t>Свод правил отопление, вентиляция и кондиционирование воздуха СНИП 41-01-2003;</w:t>
      </w:r>
    </w:p>
    <w:p w:rsidR="00EF1787" w:rsidRPr="00381304" w:rsidRDefault="00EF1787" w:rsidP="00EF1787">
      <w:pPr>
        <w:widowControl w:val="0"/>
        <w:tabs>
          <w:tab w:val="num" w:pos="0"/>
          <w:tab w:val="num" w:pos="1080"/>
        </w:tabs>
        <w:suppressAutoHyphens w:val="0"/>
        <w:ind w:firstLine="539"/>
        <w:jc w:val="both"/>
        <w:rPr>
          <w:lang w:eastAsia="ru-RU"/>
        </w:rPr>
      </w:pPr>
      <w:r w:rsidRPr="00381304">
        <w:rPr>
          <w:rFonts w:eastAsia="Calibri"/>
          <w:lang w:eastAsia="ru-RU"/>
        </w:rPr>
        <w:t>- другим нормам, действующим на территории Российской Федерации.</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 xml:space="preserve">4.2.6. Осуществлять </w:t>
      </w:r>
      <w:r w:rsidR="00794ADA">
        <w:rPr>
          <w:lang w:eastAsia="ru-RU"/>
        </w:rPr>
        <w:t xml:space="preserve">установку и </w:t>
      </w:r>
      <w:r w:rsidRPr="00381304">
        <w:rPr>
          <w:lang w:eastAsia="ru-RU"/>
        </w:rPr>
        <w:t>замену приборов учета горячего и холодного водоснабжения в жилых помещениях, указанных в приложении №1 к Контракту, в присутствии лиц, занимающих указанные жилые помещения на основании договоров социального найма, коммерческого найма, безвозмездного пользования, аренды, либо в присутствии представителей указанных лиц.</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4.2.7. При необходимости отключить и подключить водоснабжение для выполнения работ по замене приборов учета, согласовав свои действия с организацией, осуществляющей управление многоквартирным домом.</w:t>
      </w:r>
    </w:p>
    <w:p w:rsidR="00EF1787" w:rsidRPr="00381304" w:rsidRDefault="00EF1787" w:rsidP="00EF1787">
      <w:pPr>
        <w:tabs>
          <w:tab w:val="left" w:pos="-3120"/>
        </w:tabs>
        <w:suppressAutoHyphens w:val="0"/>
        <w:ind w:firstLine="539"/>
        <w:jc w:val="both"/>
        <w:rPr>
          <w:lang w:eastAsia="ru-RU"/>
        </w:rPr>
      </w:pPr>
      <w:r w:rsidRPr="00381304">
        <w:rPr>
          <w:lang w:eastAsia="ru-RU"/>
        </w:rPr>
        <w:t xml:space="preserve">4.2.8. Использовать для учета расхода воды средства измерений, внесенные в Государственный реестр, поверенные и опломбированные органами Госстандарта. </w:t>
      </w:r>
    </w:p>
    <w:p w:rsidR="00EF1787" w:rsidRPr="00381304" w:rsidRDefault="00EF1787" w:rsidP="00EF1787">
      <w:pPr>
        <w:tabs>
          <w:tab w:val="left" w:pos="-3120"/>
        </w:tabs>
        <w:suppressAutoHyphens w:val="0"/>
        <w:ind w:firstLine="539"/>
        <w:jc w:val="both"/>
        <w:rPr>
          <w:lang w:eastAsia="ru-RU"/>
        </w:rPr>
      </w:pPr>
      <w:r w:rsidRPr="00381304">
        <w:rPr>
          <w:lang w:eastAsia="ru-RU"/>
        </w:rPr>
        <w:t xml:space="preserve">4.2.9. Обеспечить </w:t>
      </w:r>
      <w:r w:rsidR="00794ADA">
        <w:rPr>
          <w:lang w:eastAsia="ru-RU"/>
        </w:rPr>
        <w:t xml:space="preserve">установку и </w:t>
      </w:r>
      <w:r w:rsidRPr="00381304">
        <w:rPr>
          <w:lang w:eastAsia="ru-RU"/>
        </w:rPr>
        <w:t>замену индивидуальных приборов учета в соответствии с требованиями нормативных документов:</w:t>
      </w:r>
    </w:p>
    <w:p w:rsidR="00EF1787" w:rsidRPr="00381304" w:rsidRDefault="00EF1787" w:rsidP="00EF1787">
      <w:pPr>
        <w:tabs>
          <w:tab w:val="left" w:pos="-3120"/>
        </w:tabs>
        <w:suppressAutoHyphens w:val="0"/>
        <w:ind w:firstLine="539"/>
        <w:jc w:val="both"/>
        <w:rPr>
          <w:lang w:eastAsia="ru-RU"/>
        </w:rPr>
      </w:pPr>
      <w:r w:rsidRPr="00381304">
        <w:rPr>
          <w:lang w:eastAsia="ru-RU"/>
        </w:rPr>
        <w:t>- Постановление Правительства РФ от 06.05.2011 № 354 "О предоставлении коммунальных услуг собственникам и пользователям помещений в многоквартирных домах и жилых домов".</w:t>
      </w:r>
    </w:p>
    <w:p w:rsidR="00EF1787" w:rsidRPr="00381304" w:rsidRDefault="00EF1787" w:rsidP="00EF1787">
      <w:pPr>
        <w:tabs>
          <w:tab w:val="left" w:pos="-3120"/>
        </w:tabs>
        <w:suppressAutoHyphens w:val="0"/>
        <w:ind w:firstLine="539"/>
        <w:jc w:val="both"/>
        <w:rPr>
          <w:lang w:eastAsia="ru-RU"/>
        </w:rPr>
      </w:pPr>
      <w:r w:rsidRPr="00381304">
        <w:rPr>
          <w:lang w:eastAsia="ru-RU"/>
        </w:rPr>
        <w:t>- Приказ Минпромторга РФ от 21.01.2011. № 57 "Об утверждении методических рекомендаций по техническим требованиям к системам и приборам учета воды, газа, тепловой энергии, электрической энергии".</w:t>
      </w:r>
    </w:p>
    <w:p w:rsidR="00EF1787" w:rsidRPr="00381304" w:rsidRDefault="00EF1787" w:rsidP="00EF1787">
      <w:pPr>
        <w:tabs>
          <w:tab w:val="left" w:pos="-3120"/>
        </w:tabs>
        <w:suppressAutoHyphens w:val="0"/>
        <w:ind w:firstLine="539"/>
        <w:jc w:val="both"/>
        <w:rPr>
          <w:lang w:eastAsia="ru-RU"/>
        </w:rPr>
      </w:pPr>
      <w:r w:rsidRPr="00381304">
        <w:rPr>
          <w:lang w:eastAsia="ru-RU"/>
        </w:rPr>
        <w:t>- Федеральный закон от 26.06.2008 N 102-ФЗ "Об обеспечении единства измерений";</w:t>
      </w:r>
    </w:p>
    <w:p w:rsidR="00EF1787" w:rsidRPr="00381304" w:rsidRDefault="00EF1787" w:rsidP="00EF1787">
      <w:pPr>
        <w:suppressAutoHyphens w:val="0"/>
        <w:autoSpaceDE w:val="0"/>
        <w:autoSpaceDN w:val="0"/>
        <w:adjustRightInd w:val="0"/>
        <w:ind w:firstLine="539"/>
        <w:jc w:val="both"/>
        <w:rPr>
          <w:lang w:eastAsia="ru-RU"/>
        </w:rPr>
      </w:pPr>
      <w:r w:rsidRPr="00381304">
        <w:rPr>
          <w:lang w:eastAsia="ru-RU"/>
        </w:rPr>
        <w:t>- Распоряжение Комитета по энергетике и инженерному обеспечению Администрации Санкт-Петербурга от 01.06.2000 № 11 "Об утверждении Правил пользования системами коммунальной канализации Санкт-Петербурга и его территориальных единиц";</w:t>
      </w:r>
    </w:p>
    <w:p w:rsidR="00EF1787" w:rsidRPr="00381304" w:rsidRDefault="00EF1787" w:rsidP="00EF1787">
      <w:pPr>
        <w:suppressAutoHyphens w:val="0"/>
        <w:autoSpaceDE w:val="0"/>
        <w:autoSpaceDN w:val="0"/>
        <w:adjustRightInd w:val="0"/>
        <w:ind w:firstLine="539"/>
        <w:jc w:val="both"/>
        <w:rPr>
          <w:lang w:eastAsia="ru-RU"/>
        </w:rPr>
      </w:pPr>
      <w:r w:rsidRPr="00381304">
        <w:rPr>
          <w:rFonts w:eastAsia="Calibri"/>
          <w:lang w:eastAsia="en-US"/>
        </w:rPr>
        <w:t xml:space="preserve">- </w:t>
      </w:r>
      <w:r w:rsidRPr="00381304">
        <w:rPr>
          <w:lang w:eastAsia="ru-RU"/>
        </w:rPr>
        <w:t>Приказ от 30 декабря 2020 г. n 920/пр об утверждении СП 30.13330.2020 "СНИП 2.04.01-85* внутренний водопровод и канализация зданий";</w:t>
      </w:r>
    </w:p>
    <w:p w:rsidR="00EF1787" w:rsidRPr="00381304" w:rsidRDefault="00EF1787" w:rsidP="00EF1787">
      <w:pPr>
        <w:suppressAutoHyphens w:val="0"/>
        <w:autoSpaceDE w:val="0"/>
        <w:autoSpaceDN w:val="0"/>
        <w:adjustRightInd w:val="0"/>
        <w:ind w:firstLine="539"/>
        <w:jc w:val="both"/>
        <w:rPr>
          <w:lang w:eastAsia="ru-RU"/>
        </w:rPr>
      </w:pPr>
      <w:r w:rsidRPr="00381304">
        <w:rPr>
          <w:lang w:eastAsia="ru-RU"/>
        </w:rPr>
        <w:t>- Постановление Правительства РФ от 22 мая 2020 г. N 728 "Об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w:t>
      </w:r>
    </w:p>
    <w:p w:rsidR="00EF1787" w:rsidRPr="00381304" w:rsidRDefault="00EF1787" w:rsidP="00EF1787">
      <w:pPr>
        <w:suppressAutoHyphens w:val="0"/>
        <w:autoSpaceDE w:val="0"/>
        <w:autoSpaceDN w:val="0"/>
        <w:adjustRightInd w:val="0"/>
        <w:ind w:firstLine="539"/>
        <w:jc w:val="both"/>
        <w:rPr>
          <w:lang w:eastAsia="ru-RU"/>
        </w:rPr>
      </w:pPr>
      <w:r w:rsidRPr="00381304">
        <w:rPr>
          <w:lang w:eastAsia="ru-RU"/>
        </w:rPr>
        <w:t>4.2.10. Определить местоположение индивидуальных приборов учета, их количество на объекте с водопотребителем</w:t>
      </w:r>
      <w:r>
        <w:rPr>
          <w:lang w:eastAsia="ru-RU"/>
        </w:rPr>
        <w:t>.</w:t>
      </w:r>
      <w:r w:rsidRPr="00381304">
        <w:rPr>
          <w:lang w:eastAsia="ru-RU"/>
        </w:rPr>
        <w:t xml:space="preserve"> </w:t>
      </w:r>
    </w:p>
    <w:p w:rsidR="00EF1787" w:rsidRPr="00381304" w:rsidRDefault="00EF1787" w:rsidP="00EF1787">
      <w:pPr>
        <w:tabs>
          <w:tab w:val="left" w:pos="-3120"/>
        </w:tabs>
        <w:suppressAutoHyphens w:val="0"/>
        <w:ind w:firstLine="539"/>
        <w:jc w:val="both"/>
        <w:rPr>
          <w:lang w:eastAsia="ru-RU"/>
        </w:rPr>
      </w:pPr>
      <w:r w:rsidRPr="00381304">
        <w:rPr>
          <w:lang w:eastAsia="ru-RU"/>
        </w:rPr>
        <w:t>4.2.1</w:t>
      </w:r>
      <w:r>
        <w:rPr>
          <w:lang w:eastAsia="ru-RU"/>
        </w:rPr>
        <w:t>1</w:t>
      </w:r>
      <w:r w:rsidRPr="00381304">
        <w:rPr>
          <w:lang w:eastAsia="ru-RU"/>
        </w:rPr>
        <w:t xml:space="preserve">. Выдать лицам, занимающим жилые помещения, в которых устанавливаются приборы учета, паспорта на установленные приборы учета, свидетельство о первичной метрологической поверке (отметка в паспорте прибора), срок действия которой не должен превышать 1/3 межповерочного интервала, акт сдачи приборов учета в эксплуатацию (акт опломбировки). Результаты </w:t>
      </w:r>
      <w:r w:rsidR="00C363DC">
        <w:rPr>
          <w:lang w:eastAsia="ru-RU"/>
        </w:rPr>
        <w:t xml:space="preserve">установки и </w:t>
      </w:r>
      <w:r w:rsidRPr="00381304">
        <w:rPr>
          <w:lang w:eastAsia="ru-RU"/>
        </w:rPr>
        <w:t xml:space="preserve">замены приборов учета и выдачи Гражданину </w:t>
      </w:r>
      <w:r w:rsidRPr="00381304">
        <w:rPr>
          <w:lang w:eastAsia="ru-RU"/>
        </w:rPr>
        <w:lastRenderedPageBreak/>
        <w:t>(арендатору, нанимателю) паспортов отражаются в промежуточном акте, который подписывается Подрядчиком, и Гражданином (арендатором, нанимателем) (Приложение №3 к государственному Контракту).</w:t>
      </w:r>
    </w:p>
    <w:p w:rsidR="00EF1787" w:rsidRPr="00381304" w:rsidRDefault="00EF1787" w:rsidP="00EF1787">
      <w:pPr>
        <w:tabs>
          <w:tab w:val="left" w:pos="-3120"/>
        </w:tabs>
        <w:suppressAutoHyphens w:val="0"/>
        <w:ind w:firstLine="539"/>
        <w:jc w:val="both"/>
        <w:rPr>
          <w:lang w:eastAsia="ru-RU"/>
        </w:rPr>
      </w:pPr>
      <w:r w:rsidRPr="00381304">
        <w:rPr>
          <w:lang w:eastAsia="ru-RU"/>
        </w:rPr>
        <w:t>4.2.1</w:t>
      </w:r>
      <w:r>
        <w:rPr>
          <w:lang w:eastAsia="ru-RU"/>
        </w:rPr>
        <w:t>2</w:t>
      </w:r>
      <w:r w:rsidRPr="00381304">
        <w:rPr>
          <w:lang w:eastAsia="ru-RU"/>
        </w:rPr>
        <w:t>. На основании Промежуточных актов, представленных Заказчику, сформировать Сводный акт (Приложение №4 к настоящему Контракту), подписываемый Подрядчиком и Заказчиком.</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4.2.1</w:t>
      </w:r>
      <w:r>
        <w:rPr>
          <w:lang w:eastAsia="ru-RU"/>
        </w:rPr>
        <w:t>3</w:t>
      </w:r>
      <w:r w:rsidRPr="00381304">
        <w:rPr>
          <w:lang w:eastAsia="ru-RU"/>
        </w:rPr>
        <w:t>. Обеспечить уборку места производства работ.</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4.2.1</w:t>
      </w:r>
      <w:r>
        <w:rPr>
          <w:lang w:eastAsia="ru-RU"/>
        </w:rPr>
        <w:t>4</w:t>
      </w:r>
      <w:r w:rsidRPr="00381304">
        <w:rPr>
          <w:lang w:eastAsia="ru-RU"/>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4.2.1</w:t>
      </w:r>
      <w:r>
        <w:rPr>
          <w:lang w:eastAsia="ru-RU"/>
        </w:rPr>
        <w:t>5</w:t>
      </w:r>
      <w:r w:rsidRPr="00381304">
        <w:rPr>
          <w:lang w:eastAsia="ru-RU"/>
        </w:rPr>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4.2.1</w:t>
      </w:r>
      <w:r>
        <w:rPr>
          <w:lang w:eastAsia="ru-RU"/>
        </w:rPr>
        <w:t>6</w:t>
      </w:r>
      <w:r w:rsidRPr="00381304">
        <w:rPr>
          <w:lang w:eastAsia="ru-RU"/>
        </w:rPr>
        <w:t>.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EF1787" w:rsidRPr="00381304" w:rsidRDefault="00EF1787" w:rsidP="00EF1787">
      <w:pPr>
        <w:suppressAutoHyphens w:val="0"/>
        <w:ind w:firstLine="539"/>
        <w:jc w:val="both"/>
        <w:rPr>
          <w:lang w:eastAsia="ru-RU"/>
        </w:rPr>
      </w:pPr>
      <w:r w:rsidRPr="00381304">
        <w:rPr>
          <w:lang w:eastAsia="ru-RU"/>
        </w:rPr>
        <w:t>4.2.1</w:t>
      </w:r>
      <w:r>
        <w:rPr>
          <w:lang w:eastAsia="ru-RU"/>
        </w:rPr>
        <w:t>7</w:t>
      </w:r>
      <w:r w:rsidRPr="00381304">
        <w:rPr>
          <w:lang w:eastAsia="ru-RU"/>
        </w:rPr>
        <w:t>. По окончании выполнения работ предоставить Заказчику результат выполнения работ в течение 1 дня следующего за днем окончания выполнения работ.</w:t>
      </w:r>
    </w:p>
    <w:p w:rsidR="00EF1787" w:rsidRPr="00381304" w:rsidRDefault="00EF1787" w:rsidP="00EF1787">
      <w:pPr>
        <w:shd w:val="clear" w:color="auto" w:fill="FFFFFF"/>
        <w:tabs>
          <w:tab w:val="center" w:leader="dot" w:pos="9072"/>
          <w:tab w:val="left" w:pos="10440"/>
        </w:tabs>
        <w:suppressAutoHyphens w:val="0"/>
        <w:ind w:firstLine="539"/>
        <w:jc w:val="both"/>
        <w:rPr>
          <w:lang w:eastAsia="ru-RU"/>
        </w:rPr>
      </w:pPr>
      <w:r w:rsidRPr="00381304">
        <w:rPr>
          <w:lang w:eastAsia="ru-RU"/>
        </w:rPr>
        <w:t>4.2.1</w:t>
      </w:r>
      <w:r>
        <w:rPr>
          <w:lang w:eastAsia="ru-RU"/>
        </w:rPr>
        <w:t>8</w:t>
      </w:r>
      <w:r w:rsidRPr="00381304">
        <w:rPr>
          <w:lang w:eastAsia="ru-RU"/>
        </w:rPr>
        <w:t>.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w:t>
      </w:r>
      <w:r>
        <w:rPr>
          <w:rFonts w:eastAsia="Calibri"/>
          <w:lang w:eastAsia="ru-RU"/>
        </w:rPr>
        <w:t>19</w:t>
      </w:r>
      <w:r w:rsidRPr="00381304">
        <w:rPr>
          <w:rFonts w:eastAsia="Calibri"/>
          <w:lang w:eastAsia="ru-RU"/>
        </w:rPr>
        <w:t xml:space="preserve">.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4.2.2</w:t>
      </w:r>
      <w:r>
        <w:rPr>
          <w:rFonts w:eastAsia="Calibri"/>
          <w:lang w:eastAsia="ru-RU"/>
        </w:rPr>
        <w:t>0</w:t>
      </w:r>
      <w:r w:rsidRPr="00381304">
        <w:rPr>
          <w:rFonts w:eastAsia="Calibri"/>
          <w:lang w:eastAsia="ru-RU"/>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4.2.2</w:t>
      </w:r>
      <w:r>
        <w:rPr>
          <w:rFonts w:eastAsia="Calibri"/>
          <w:lang w:eastAsia="ru-RU"/>
        </w:rPr>
        <w:t>1</w:t>
      </w:r>
      <w:r w:rsidRPr="00381304">
        <w:rPr>
          <w:rFonts w:eastAsia="Calibri"/>
          <w:lang w:eastAsia="ru-RU"/>
        </w:rPr>
        <w:t>. Выполнять иные обязанности, предусмотренные законом, иными правовыми актами или настоящим Контрактом.</w:t>
      </w:r>
    </w:p>
    <w:p w:rsidR="00EF1787" w:rsidRPr="00381304" w:rsidRDefault="00EF1787" w:rsidP="00EF1787">
      <w:pPr>
        <w:widowControl w:val="0"/>
        <w:tabs>
          <w:tab w:val="num" w:pos="0"/>
          <w:tab w:val="num" w:pos="1080"/>
        </w:tabs>
        <w:suppressAutoHyphens w:val="0"/>
        <w:ind w:firstLine="539"/>
        <w:jc w:val="both"/>
        <w:rPr>
          <w:rFonts w:eastAsia="Calibri"/>
          <w:lang w:eastAsia="ru-RU"/>
        </w:rPr>
      </w:pPr>
      <w:r w:rsidRPr="00381304">
        <w:rPr>
          <w:rFonts w:eastAsia="Calibri"/>
          <w:lang w:eastAsia="ru-RU"/>
        </w:rPr>
        <w:t>4.2.2</w:t>
      </w:r>
      <w:r>
        <w:rPr>
          <w:rFonts w:eastAsia="Calibri"/>
          <w:lang w:eastAsia="ru-RU"/>
        </w:rPr>
        <w:t>2</w:t>
      </w:r>
      <w:r w:rsidRPr="00381304">
        <w:rPr>
          <w:rFonts w:eastAsia="Calibri"/>
          <w:lang w:eastAsia="ru-RU"/>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локальных смет и технического задания.</w:t>
      </w:r>
    </w:p>
    <w:p w:rsidR="00EF1787" w:rsidRPr="00381304" w:rsidRDefault="00EF1787" w:rsidP="00EF1787">
      <w:pPr>
        <w:suppressAutoHyphens w:val="0"/>
        <w:overflowPunct w:val="0"/>
        <w:autoSpaceDE w:val="0"/>
        <w:autoSpaceDN w:val="0"/>
        <w:adjustRightInd w:val="0"/>
        <w:ind w:firstLine="567"/>
        <w:jc w:val="both"/>
        <w:rPr>
          <w:i/>
          <w:lang w:eastAsia="ru-RU"/>
        </w:rPr>
      </w:pPr>
      <w:r w:rsidRPr="00381304">
        <w:rPr>
          <w:i/>
          <w:lang w:eastAsia="ru-RU"/>
        </w:rPr>
        <w:t>4.3. Заказчик вправе:</w:t>
      </w:r>
    </w:p>
    <w:p w:rsidR="00EF1787" w:rsidRPr="00381304" w:rsidRDefault="00EF1787" w:rsidP="00EF1787">
      <w:pPr>
        <w:suppressAutoHyphens w:val="0"/>
        <w:overflowPunct w:val="0"/>
        <w:autoSpaceDE w:val="0"/>
        <w:autoSpaceDN w:val="0"/>
        <w:adjustRightInd w:val="0"/>
        <w:ind w:firstLine="567"/>
        <w:jc w:val="both"/>
        <w:rPr>
          <w:lang w:eastAsia="ru-RU"/>
        </w:rPr>
      </w:pPr>
      <w:r w:rsidRPr="00381304">
        <w:rPr>
          <w:lang w:eastAsia="ru-RU"/>
        </w:rPr>
        <w:t>4.3.1. Требовать от Подрядчика надлежащего выполнения настоящего Контракта.</w:t>
      </w:r>
    </w:p>
    <w:p w:rsidR="00EF1787" w:rsidRPr="00381304" w:rsidRDefault="00EF1787" w:rsidP="00EF1787">
      <w:pPr>
        <w:widowControl w:val="0"/>
        <w:suppressAutoHyphens w:val="0"/>
        <w:autoSpaceDE w:val="0"/>
        <w:ind w:firstLine="567"/>
        <w:jc w:val="both"/>
        <w:rPr>
          <w:lang w:eastAsia="ru-RU"/>
        </w:rPr>
      </w:pPr>
      <w:r w:rsidRPr="00381304">
        <w:rPr>
          <w:lang w:eastAsia="ru-RU"/>
        </w:rPr>
        <w:t>4.3.2. Требовать от Подрядчика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EF1787" w:rsidRPr="00381304" w:rsidRDefault="00EF1787" w:rsidP="00EF1787">
      <w:pPr>
        <w:widowControl w:val="0"/>
        <w:suppressAutoHyphens w:val="0"/>
        <w:autoSpaceDE w:val="0"/>
        <w:ind w:firstLine="567"/>
        <w:jc w:val="both"/>
        <w:rPr>
          <w:lang w:eastAsia="ru-RU"/>
        </w:rPr>
      </w:pPr>
      <w:r w:rsidRPr="00381304">
        <w:rPr>
          <w:lang w:eastAsia="ru-RU"/>
        </w:rPr>
        <w:t>4.3.3. Не оплачивать работы, не соответствующие условиям настоящего Контракта.</w:t>
      </w:r>
    </w:p>
    <w:p w:rsidR="00EF1787" w:rsidRPr="00381304" w:rsidRDefault="00EF1787" w:rsidP="00EF1787">
      <w:pPr>
        <w:widowControl w:val="0"/>
        <w:suppressAutoHyphens w:val="0"/>
        <w:autoSpaceDE w:val="0"/>
        <w:ind w:firstLine="567"/>
        <w:jc w:val="both"/>
        <w:rPr>
          <w:lang w:eastAsia="ru-RU"/>
        </w:rPr>
      </w:pPr>
      <w:r w:rsidRPr="00381304">
        <w:rPr>
          <w:lang w:eastAsia="ru-RU"/>
        </w:rPr>
        <w:t xml:space="preserve">4.3.4. </w:t>
      </w:r>
      <w:r w:rsidRPr="00381304">
        <w:rPr>
          <w:rFonts w:eastAsia="Calibri"/>
          <w:lang w:eastAsia="en-US"/>
        </w:rPr>
        <w:t>В случае поступления письменного сообщения от Подрядчика об отсутствии доступа в жилые помещения, указанные в приложении №1 к Контракту, принять меры, направленные на обеспечение доступа в жилые помещения (при невозможности доступа в жилые помещения составляется соответствующий акт. Акт подписывается представителем Заказчика, представителем технического надзора, представителем Подрядчика, а также представителем управляющей организации), а в случае, если указанные меры не приведут к желаемому результату, внести изменения в приложение № 1 к Контракту в соответствии с действующим законодательством.</w:t>
      </w:r>
    </w:p>
    <w:p w:rsidR="00EF1787" w:rsidRPr="00381304" w:rsidRDefault="00EF1787" w:rsidP="00EF1787">
      <w:pPr>
        <w:suppressAutoHyphens w:val="0"/>
        <w:overflowPunct w:val="0"/>
        <w:autoSpaceDE w:val="0"/>
        <w:autoSpaceDN w:val="0"/>
        <w:adjustRightInd w:val="0"/>
        <w:ind w:firstLine="567"/>
        <w:jc w:val="both"/>
        <w:rPr>
          <w:lang w:eastAsia="ru-RU"/>
        </w:rPr>
      </w:pPr>
      <w:r w:rsidRPr="00381304">
        <w:rPr>
          <w:lang w:eastAsia="ru-RU"/>
        </w:rPr>
        <w:t xml:space="preserve">4.3.4.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w:t>
      </w:r>
      <w:r w:rsidRPr="00381304">
        <w:rPr>
          <w:lang w:eastAsia="ru-RU"/>
        </w:rPr>
        <w:lastRenderedPageBreak/>
        <w:t>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F1787" w:rsidRPr="00381304" w:rsidRDefault="00EF1787" w:rsidP="00EF1787">
      <w:pPr>
        <w:suppressAutoHyphens w:val="0"/>
        <w:overflowPunct w:val="0"/>
        <w:autoSpaceDE w:val="0"/>
        <w:autoSpaceDN w:val="0"/>
        <w:adjustRightInd w:val="0"/>
        <w:ind w:firstLine="567"/>
        <w:jc w:val="both"/>
        <w:rPr>
          <w:i/>
          <w:lang w:eastAsia="ru-RU"/>
        </w:rPr>
      </w:pPr>
      <w:r w:rsidRPr="00381304">
        <w:rPr>
          <w:i/>
          <w:lang w:eastAsia="ru-RU"/>
        </w:rPr>
        <w:t>4.4. Подрядчик вправе:</w:t>
      </w:r>
    </w:p>
    <w:p w:rsidR="00EF1787" w:rsidRPr="00381304" w:rsidRDefault="00EF1787" w:rsidP="00EF1787">
      <w:pPr>
        <w:suppressAutoHyphens w:val="0"/>
        <w:overflowPunct w:val="0"/>
        <w:autoSpaceDE w:val="0"/>
        <w:autoSpaceDN w:val="0"/>
        <w:adjustRightInd w:val="0"/>
        <w:ind w:firstLine="567"/>
        <w:jc w:val="both"/>
        <w:rPr>
          <w:bCs/>
          <w:lang w:eastAsia="ru-RU"/>
        </w:rPr>
      </w:pPr>
      <w:r w:rsidRPr="00381304">
        <w:rPr>
          <w:bCs/>
          <w:lang w:eastAsia="ru-RU"/>
        </w:rPr>
        <w:t>4.4.2. Требовать от Заказчика подписания документов об исполнении им обязательств по Контракту от Заказчика.</w:t>
      </w:r>
    </w:p>
    <w:p w:rsidR="00EF1787" w:rsidRPr="00381304" w:rsidRDefault="00EF1787" w:rsidP="00EF1787">
      <w:pPr>
        <w:suppressAutoHyphens w:val="0"/>
        <w:overflowPunct w:val="0"/>
        <w:autoSpaceDE w:val="0"/>
        <w:autoSpaceDN w:val="0"/>
        <w:adjustRightInd w:val="0"/>
        <w:ind w:firstLine="567"/>
        <w:jc w:val="both"/>
        <w:rPr>
          <w:i/>
          <w:lang w:eastAsia="ru-RU"/>
        </w:rPr>
      </w:pPr>
      <w:r w:rsidRPr="00381304">
        <w:rPr>
          <w:bCs/>
          <w:lang w:eastAsia="ru-RU"/>
        </w:rPr>
        <w:t>4.4.1. Требовать от Заказчика своевременной оплаты по настоящему Контракту в случае полного исполнения обязательств по настоящему Контракту.</w:t>
      </w:r>
    </w:p>
    <w:p w:rsidR="00EF1787" w:rsidRDefault="00EF1787" w:rsidP="00EF1787">
      <w:pPr>
        <w:widowControl w:val="0"/>
        <w:suppressAutoHyphens w:val="0"/>
        <w:autoSpaceDE w:val="0"/>
        <w:autoSpaceDN w:val="0"/>
        <w:adjustRightInd w:val="0"/>
        <w:ind w:firstLine="540"/>
        <w:jc w:val="both"/>
        <w:outlineLvl w:val="0"/>
        <w:rPr>
          <w:lang w:eastAsia="ru-RU"/>
        </w:rPr>
      </w:pPr>
      <w:r w:rsidRPr="00381304">
        <w:rPr>
          <w:lang w:eastAsia="ru-RU"/>
        </w:rPr>
        <w:t>4.4.3.</w:t>
      </w:r>
      <w:r w:rsidRPr="00381304">
        <w:rPr>
          <w:b/>
          <w:lang w:eastAsia="ru-RU"/>
        </w:rPr>
        <w:t xml:space="preserve"> </w:t>
      </w:r>
      <w:r w:rsidRPr="00381304">
        <w:rPr>
          <w:lang w:eastAsia="ru-RU"/>
        </w:rPr>
        <w:t>Привлекать к выполнению работ по настоящему Контракту третьих лиц (субподрядчиков), за действия которых несет ответственность перед Заказчиком.</w:t>
      </w:r>
    </w:p>
    <w:p w:rsidR="00EF1787" w:rsidRPr="00381304" w:rsidRDefault="00EF1787" w:rsidP="00EF1787">
      <w:pPr>
        <w:widowControl w:val="0"/>
        <w:suppressAutoHyphens w:val="0"/>
        <w:autoSpaceDE w:val="0"/>
        <w:autoSpaceDN w:val="0"/>
        <w:adjustRightInd w:val="0"/>
        <w:ind w:firstLine="540"/>
        <w:jc w:val="both"/>
        <w:outlineLvl w:val="0"/>
        <w:rPr>
          <w:i/>
          <w:lang w:eastAsia="ru-RU"/>
        </w:rPr>
      </w:pPr>
    </w:p>
    <w:p w:rsidR="00EF1787" w:rsidRPr="00381304" w:rsidRDefault="00EF1787" w:rsidP="00EF1787">
      <w:pPr>
        <w:pStyle w:val="a7"/>
        <w:widowControl w:val="0"/>
        <w:tabs>
          <w:tab w:val="clear" w:pos="0"/>
          <w:tab w:val="clear" w:pos="1080"/>
        </w:tabs>
        <w:suppressAutoHyphens w:val="0"/>
        <w:ind w:left="899" w:firstLine="0"/>
        <w:jc w:val="center"/>
        <w:rPr>
          <w:b/>
          <w:caps/>
        </w:rPr>
      </w:pPr>
      <w:r w:rsidRPr="00381304">
        <w:rPr>
          <w:b/>
          <w:caps/>
        </w:rPr>
        <w:t>5. Порядок сдачи и приемки работ</w:t>
      </w:r>
    </w:p>
    <w:p w:rsidR="00EF1787" w:rsidRPr="00381304" w:rsidRDefault="00EF1787" w:rsidP="00EF1787">
      <w:pPr>
        <w:tabs>
          <w:tab w:val="left" w:pos="624"/>
        </w:tabs>
        <w:ind w:firstLine="540"/>
        <w:jc w:val="both"/>
        <w:rPr>
          <w:color w:val="000000"/>
        </w:rPr>
      </w:pPr>
      <w:r w:rsidRPr="00381304">
        <w:rPr>
          <w:color w:val="000000"/>
        </w:rPr>
        <w:t xml:space="preserve">5.1. По завершении работ на Объекте Подрядчик письменно извещает Заказчика о готовности Объекта к сдаче в эксплуатацию. </w:t>
      </w:r>
    </w:p>
    <w:p w:rsidR="00EF1787" w:rsidRPr="00381304" w:rsidRDefault="00EF1787" w:rsidP="00EF1787">
      <w:pPr>
        <w:tabs>
          <w:tab w:val="left" w:pos="624"/>
        </w:tabs>
        <w:ind w:firstLine="540"/>
        <w:jc w:val="both"/>
        <w:rPr>
          <w:color w:val="000000"/>
        </w:rPr>
      </w:pPr>
      <w:r w:rsidRPr="00381304">
        <w:rPr>
          <w:color w:val="000000"/>
        </w:rPr>
        <w:t>Подрядчик предоставляет Заказчику результат выполненных работ в течение 1 дня следующего за днем окончания выполнения работ.</w:t>
      </w:r>
    </w:p>
    <w:p w:rsidR="00EF1787" w:rsidRPr="00381304" w:rsidRDefault="00EF1787" w:rsidP="00EF1787">
      <w:pPr>
        <w:widowControl w:val="0"/>
        <w:ind w:firstLine="540"/>
        <w:jc w:val="both"/>
        <w:rPr>
          <w:color w:val="000000"/>
        </w:rPr>
      </w:pPr>
      <w:r w:rsidRPr="00381304">
        <w:rPr>
          <w:color w:val="000000"/>
        </w:rPr>
        <w:t>5.2. Заказчик, получивший сообщение Подрядчика, приступает к проверке и приемке результата работ. Приемка работ осуществляется в течение 3 (трех) рабочих дней.</w:t>
      </w:r>
    </w:p>
    <w:p w:rsidR="00EF1787" w:rsidRPr="00381304" w:rsidRDefault="00EF1787" w:rsidP="00EF1787">
      <w:pPr>
        <w:tabs>
          <w:tab w:val="left" w:pos="624"/>
        </w:tabs>
        <w:autoSpaceDE w:val="0"/>
        <w:autoSpaceDN w:val="0"/>
        <w:adjustRightInd w:val="0"/>
        <w:ind w:firstLine="540"/>
        <w:jc w:val="both"/>
        <w:rPr>
          <w:bCs/>
          <w:color w:val="000000"/>
        </w:rPr>
      </w:pPr>
      <w:r w:rsidRPr="00381304">
        <w:rPr>
          <w:color w:val="000000"/>
        </w:rPr>
        <w:t xml:space="preserve">5.3. </w:t>
      </w:r>
      <w:r w:rsidRPr="00381304">
        <w:rPr>
          <w:bCs/>
          <w:color w:val="00000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381304">
        <w:rPr>
          <w:color w:val="00000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EF1787" w:rsidRPr="00381304" w:rsidRDefault="00EF1787" w:rsidP="00EF1787">
      <w:pPr>
        <w:tabs>
          <w:tab w:val="left" w:pos="624"/>
        </w:tabs>
        <w:ind w:firstLine="540"/>
        <w:jc w:val="both"/>
        <w:rPr>
          <w:color w:val="000000"/>
        </w:rPr>
      </w:pPr>
      <w:r w:rsidRPr="00381304">
        <w:rPr>
          <w:color w:val="000000"/>
        </w:rPr>
        <w:t>5.4. Экспертиза результатов выполненных работ проводится в течение 3 рабочих дней. По итогу проведения экспертизы выполненной работы оформляется заключение по результатам экспертизы.</w:t>
      </w:r>
    </w:p>
    <w:p w:rsidR="00EF1787" w:rsidRPr="00381304" w:rsidRDefault="00EF1787" w:rsidP="00EF1787">
      <w:pPr>
        <w:tabs>
          <w:tab w:val="left" w:pos="624"/>
        </w:tabs>
        <w:ind w:firstLine="540"/>
        <w:jc w:val="both"/>
        <w:rPr>
          <w:color w:val="000000"/>
        </w:rPr>
      </w:pPr>
      <w:r w:rsidRPr="00381304">
        <w:rPr>
          <w:color w:val="000000"/>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w:t>
      </w:r>
    </w:p>
    <w:p w:rsidR="00EF1787" w:rsidRPr="00381304" w:rsidRDefault="00EF1787" w:rsidP="00EF1787">
      <w:pPr>
        <w:tabs>
          <w:tab w:val="left" w:pos="624"/>
        </w:tabs>
        <w:ind w:firstLine="540"/>
        <w:jc w:val="both"/>
        <w:rPr>
          <w:color w:val="000000"/>
        </w:rPr>
      </w:pPr>
      <w:r w:rsidRPr="00381304">
        <w:rPr>
          <w:color w:val="000000"/>
        </w:rPr>
        <w:t xml:space="preserve">5.5. При обнаружении Заказчиком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rsidR="00EF1787" w:rsidRPr="00381304" w:rsidRDefault="00EF1787" w:rsidP="00EF1787">
      <w:pPr>
        <w:widowControl w:val="0"/>
        <w:tabs>
          <w:tab w:val="left" w:pos="624"/>
        </w:tabs>
        <w:ind w:firstLine="540"/>
        <w:jc w:val="both"/>
        <w:rPr>
          <w:color w:val="000000"/>
        </w:rPr>
      </w:pPr>
      <w:r w:rsidRPr="00381304">
        <w:rPr>
          <w:color w:val="000000"/>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EF1787" w:rsidRPr="00381304" w:rsidRDefault="00EF1787" w:rsidP="00EF1787">
      <w:pPr>
        <w:widowControl w:val="0"/>
        <w:tabs>
          <w:tab w:val="left" w:pos="624"/>
        </w:tabs>
        <w:ind w:firstLine="540"/>
        <w:jc w:val="both"/>
        <w:rPr>
          <w:color w:val="000000"/>
        </w:rPr>
      </w:pPr>
      <w:r w:rsidRPr="00381304">
        <w:rPr>
          <w:color w:val="000000"/>
        </w:rPr>
        <w:t>5.7.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5.2-5.5 настоящего раздела.</w:t>
      </w:r>
    </w:p>
    <w:p w:rsidR="00EF1787" w:rsidRPr="00381304" w:rsidRDefault="00EF1787" w:rsidP="00EF1787">
      <w:pPr>
        <w:widowControl w:val="0"/>
        <w:tabs>
          <w:tab w:val="left" w:pos="624"/>
        </w:tabs>
        <w:ind w:firstLine="540"/>
        <w:jc w:val="both"/>
        <w:rPr>
          <w:color w:val="000000"/>
        </w:rPr>
      </w:pPr>
      <w:r w:rsidRPr="00381304">
        <w:rPr>
          <w:color w:val="00000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EF1787" w:rsidRPr="00381304" w:rsidRDefault="00EF1787" w:rsidP="00EF1787">
      <w:pPr>
        <w:widowControl w:val="0"/>
        <w:tabs>
          <w:tab w:val="left" w:pos="624"/>
        </w:tabs>
        <w:ind w:firstLine="540"/>
        <w:jc w:val="both"/>
        <w:rPr>
          <w:color w:val="000000"/>
        </w:rPr>
      </w:pPr>
      <w:r w:rsidRPr="00381304">
        <w:rPr>
          <w:color w:val="00000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EF1787" w:rsidRPr="00381304" w:rsidRDefault="00EF1787" w:rsidP="00EF1787">
      <w:pPr>
        <w:widowControl w:val="0"/>
        <w:tabs>
          <w:tab w:val="left" w:pos="624"/>
        </w:tabs>
        <w:ind w:firstLine="540"/>
        <w:jc w:val="both"/>
        <w:rPr>
          <w:color w:val="000000"/>
        </w:rPr>
      </w:pPr>
      <w:r w:rsidRPr="00381304">
        <w:rPr>
          <w:color w:val="000000"/>
        </w:rPr>
        <w:t xml:space="preserve">5.10. Риски случайной гибели или случайного повреждения Объекта, а также бремя его </w:t>
      </w:r>
      <w:r w:rsidRPr="00381304">
        <w:rPr>
          <w:color w:val="000000"/>
        </w:rPr>
        <w:lastRenderedPageBreak/>
        <w:t>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EF1787" w:rsidRPr="00381304" w:rsidRDefault="00EF1787" w:rsidP="00EF1787">
      <w:pPr>
        <w:tabs>
          <w:tab w:val="left" w:pos="624"/>
        </w:tabs>
        <w:ind w:firstLine="540"/>
        <w:jc w:val="both"/>
        <w:rPr>
          <w:color w:val="000000"/>
        </w:rPr>
      </w:pPr>
      <w:r w:rsidRPr="00381304">
        <w:rPr>
          <w:color w:val="00000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w:t>
      </w:r>
      <w:r w:rsidRPr="00381304">
        <w:t>11.3. 11.3.4</w:t>
      </w:r>
      <w:r w:rsidRPr="00381304">
        <w:rPr>
          <w:color w:val="000000"/>
        </w:rPr>
        <w:t xml:space="preserve"> Контракта. </w:t>
      </w:r>
    </w:p>
    <w:p w:rsidR="00EF1787" w:rsidRPr="00381304" w:rsidRDefault="00EF1787" w:rsidP="00EF1787">
      <w:pPr>
        <w:tabs>
          <w:tab w:val="left" w:pos="624"/>
        </w:tabs>
        <w:ind w:firstLine="540"/>
        <w:jc w:val="both"/>
        <w:rPr>
          <w:color w:val="000000"/>
        </w:rPr>
      </w:pPr>
    </w:p>
    <w:p w:rsidR="00EF1787" w:rsidRPr="00381304" w:rsidRDefault="00EF1787" w:rsidP="00EF1787">
      <w:pPr>
        <w:ind w:firstLine="567"/>
        <w:jc w:val="center"/>
        <w:rPr>
          <w:b/>
          <w:bCs/>
          <w:caps/>
        </w:rPr>
      </w:pPr>
      <w:r w:rsidRPr="00381304">
        <w:rPr>
          <w:b/>
          <w:bCs/>
          <w:caps/>
        </w:rPr>
        <w:t>6. ТРЕБОВАНИЯ К КАЧЕСТВУ ВЫПОЛНЕНИЯ РАБОТ</w:t>
      </w:r>
    </w:p>
    <w:p w:rsidR="00EF1787" w:rsidRPr="00381304" w:rsidRDefault="00EF1787" w:rsidP="00EF1787">
      <w:pPr>
        <w:ind w:firstLine="567"/>
        <w:jc w:val="both"/>
        <w:rPr>
          <w:bCs/>
        </w:rPr>
      </w:pPr>
      <w:r w:rsidRPr="00381304">
        <w:rPr>
          <w:bCs/>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EF1787" w:rsidRPr="00381304" w:rsidRDefault="00EF1787" w:rsidP="00EF1787">
      <w:pPr>
        <w:ind w:firstLine="567"/>
        <w:jc w:val="both"/>
        <w:rPr>
          <w:bCs/>
        </w:rPr>
      </w:pPr>
      <w:r w:rsidRPr="00381304">
        <w:rPr>
          <w:bCs/>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EF1787" w:rsidRPr="00381304" w:rsidRDefault="00EF1787" w:rsidP="00EF1787">
      <w:pPr>
        <w:ind w:firstLine="567"/>
        <w:jc w:val="both"/>
      </w:pPr>
      <w:r w:rsidRPr="00381304">
        <w:rPr>
          <w:bCs/>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EF1787" w:rsidRPr="00381304" w:rsidRDefault="00EF1787" w:rsidP="00EF1787">
      <w:pPr>
        <w:ind w:firstLine="567"/>
        <w:jc w:val="both"/>
      </w:pPr>
    </w:p>
    <w:p w:rsidR="00EF1787" w:rsidRPr="00381304" w:rsidRDefault="00EF1787" w:rsidP="00EF1787">
      <w:pPr>
        <w:autoSpaceDE w:val="0"/>
        <w:autoSpaceDN w:val="0"/>
        <w:adjustRightInd w:val="0"/>
        <w:jc w:val="center"/>
        <w:rPr>
          <w:b/>
          <w:bCs/>
          <w:caps/>
        </w:rPr>
      </w:pPr>
      <w:r w:rsidRPr="00381304">
        <w:rPr>
          <w:b/>
          <w:bCs/>
          <w:caps/>
        </w:rPr>
        <w:t>7. ГАРАНТИИ КАЧЕСТВА РАБОТ</w:t>
      </w:r>
    </w:p>
    <w:p w:rsidR="00EF1787" w:rsidRPr="00381304" w:rsidRDefault="00EF1787" w:rsidP="00EF1787">
      <w:pPr>
        <w:tabs>
          <w:tab w:val="num" w:pos="0"/>
          <w:tab w:val="num" w:pos="1080"/>
        </w:tabs>
        <w:ind w:firstLine="539"/>
        <w:jc w:val="both"/>
        <w:rPr>
          <w:bCs/>
        </w:rPr>
      </w:pPr>
      <w:r w:rsidRPr="00381304">
        <w:rPr>
          <w:bCs/>
        </w:rPr>
        <w:t>7.1. 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w:t>
      </w:r>
      <w:r w:rsidRPr="00381304">
        <w:t xml:space="preserve"> </w:t>
      </w:r>
    </w:p>
    <w:p w:rsidR="00EF1787" w:rsidRPr="00381304" w:rsidRDefault="00EF1787" w:rsidP="00EF1787">
      <w:pPr>
        <w:tabs>
          <w:tab w:val="num" w:pos="0"/>
          <w:tab w:val="num" w:pos="1080"/>
        </w:tabs>
        <w:ind w:firstLine="539"/>
        <w:jc w:val="both"/>
        <w:rPr>
          <w:bCs/>
        </w:rPr>
      </w:pPr>
      <w:r w:rsidRPr="00381304">
        <w:rPr>
          <w:bCs/>
        </w:rPr>
        <w:t xml:space="preserve">7.2. Подрядчик гарантирует доброкачественность и надежность материалов оборудования, используемых при выполнении работ, а также выполнение работ квалифицированными специалистами </w:t>
      </w:r>
    </w:p>
    <w:p w:rsidR="00EF1787" w:rsidRPr="00381304" w:rsidRDefault="00EF1787" w:rsidP="00EF1787">
      <w:pPr>
        <w:pStyle w:val="ab"/>
        <w:overflowPunct w:val="0"/>
        <w:autoSpaceDE w:val="0"/>
        <w:spacing w:after="0" w:line="240" w:lineRule="auto"/>
        <w:ind w:left="0" w:right="-284" w:firstLine="567"/>
        <w:jc w:val="both"/>
        <w:rPr>
          <w:rFonts w:ascii="Times New Roman" w:hAnsi="Times New Roman"/>
          <w:sz w:val="24"/>
          <w:szCs w:val="24"/>
        </w:rPr>
      </w:pPr>
      <w:r w:rsidRPr="00381304">
        <w:rPr>
          <w:rFonts w:ascii="Times New Roman" w:hAnsi="Times New Roman"/>
          <w:sz w:val="24"/>
          <w:szCs w:val="24"/>
        </w:rPr>
        <w:t>7.4.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подписания Сторонами акта приемки выполненных работ.</w:t>
      </w:r>
    </w:p>
    <w:p w:rsidR="00EF1787" w:rsidRPr="00381304" w:rsidRDefault="00EF1787" w:rsidP="00EF1787">
      <w:pPr>
        <w:pStyle w:val="ab"/>
        <w:overflowPunct w:val="0"/>
        <w:autoSpaceDE w:val="0"/>
        <w:spacing w:after="0" w:line="240" w:lineRule="auto"/>
        <w:ind w:left="0" w:right="-284" w:firstLine="567"/>
        <w:jc w:val="both"/>
        <w:rPr>
          <w:rFonts w:ascii="Times New Roman" w:hAnsi="Times New Roman"/>
          <w:sz w:val="24"/>
          <w:szCs w:val="24"/>
        </w:rPr>
      </w:pPr>
      <w:r w:rsidRPr="00381304">
        <w:rPr>
          <w:rFonts w:ascii="Times New Roman" w:hAnsi="Times New Roman"/>
          <w:sz w:val="24"/>
          <w:szCs w:val="24"/>
        </w:rPr>
        <w:t>7.5.В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EF1787" w:rsidRPr="00381304" w:rsidRDefault="00EF1787" w:rsidP="00EF1787">
      <w:pPr>
        <w:pStyle w:val="ab"/>
        <w:overflowPunct w:val="0"/>
        <w:autoSpaceDE w:val="0"/>
        <w:spacing w:after="0" w:line="240" w:lineRule="auto"/>
        <w:ind w:left="0" w:right="-284" w:firstLine="567"/>
        <w:jc w:val="both"/>
        <w:rPr>
          <w:rFonts w:ascii="Times New Roman" w:hAnsi="Times New Roman"/>
          <w:sz w:val="24"/>
          <w:szCs w:val="24"/>
        </w:rPr>
      </w:pPr>
      <w:r w:rsidRPr="00381304">
        <w:rPr>
          <w:rFonts w:ascii="Times New Roman" w:hAnsi="Times New Roman"/>
          <w:sz w:val="24"/>
          <w:szCs w:val="24"/>
        </w:rPr>
        <w:t xml:space="preserve">- безвозмездного устранения недостатков в разумный срок; </w:t>
      </w:r>
    </w:p>
    <w:p w:rsidR="00EF1787" w:rsidRPr="00381304" w:rsidRDefault="00EF1787" w:rsidP="00EF1787">
      <w:pPr>
        <w:pStyle w:val="ab"/>
        <w:overflowPunct w:val="0"/>
        <w:autoSpaceDE w:val="0"/>
        <w:spacing w:after="0" w:line="240" w:lineRule="auto"/>
        <w:ind w:left="0" w:right="-284" w:firstLine="567"/>
        <w:jc w:val="both"/>
        <w:rPr>
          <w:rFonts w:ascii="Times New Roman" w:hAnsi="Times New Roman"/>
          <w:sz w:val="24"/>
          <w:szCs w:val="24"/>
        </w:rPr>
      </w:pPr>
      <w:r w:rsidRPr="00381304">
        <w:rPr>
          <w:rFonts w:ascii="Times New Roman" w:hAnsi="Times New Roman"/>
          <w:sz w:val="24"/>
          <w:szCs w:val="24"/>
        </w:rPr>
        <w:t>- соразмерного уменьшения установленной за работу цены;</w:t>
      </w:r>
    </w:p>
    <w:p w:rsidR="00EF1787" w:rsidRPr="00381304" w:rsidRDefault="00EF1787" w:rsidP="00EF1787">
      <w:pPr>
        <w:pStyle w:val="ab"/>
        <w:overflowPunct w:val="0"/>
        <w:autoSpaceDE w:val="0"/>
        <w:spacing w:after="0" w:line="240" w:lineRule="auto"/>
        <w:ind w:left="0" w:right="-284" w:firstLine="567"/>
        <w:jc w:val="both"/>
        <w:rPr>
          <w:rFonts w:ascii="Times New Roman" w:hAnsi="Times New Roman"/>
          <w:sz w:val="24"/>
          <w:szCs w:val="24"/>
        </w:rPr>
      </w:pPr>
      <w:r w:rsidRPr="00381304">
        <w:rPr>
          <w:rFonts w:ascii="Times New Roman" w:hAnsi="Times New Roman"/>
          <w:sz w:val="24"/>
          <w:szCs w:val="24"/>
        </w:rPr>
        <w:t>- возмещения своих расходов на устранение недостатков, если Заказчик за свой счет устранил обнаруженные недостатки.</w:t>
      </w:r>
    </w:p>
    <w:p w:rsidR="00EF1787" w:rsidRPr="00381304" w:rsidRDefault="00EF1787" w:rsidP="00EF1787">
      <w:pPr>
        <w:tabs>
          <w:tab w:val="num" w:pos="0"/>
          <w:tab w:val="num" w:pos="1080"/>
        </w:tabs>
        <w:ind w:firstLine="539"/>
        <w:jc w:val="both"/>
        <w:rPr>
          <w:bCs/>
        </w:rPr>
      </w:pPr>
    </w:p>
    <w:p w:rsidR="00EF1787" w:rsidRPr="00381304" w:rsidRDefault="00EF1787" w:rsidP="00EF1787">
      <w:pPr>
        <w:pStyle w:val="a7"/>
        <w:widowControl w:val="0"/>
        <w:tabs>
          <w:tab w:val="clear" w:pos="0"/>
          <w:tab w:val="clear" w:pos="1080"/>
        </w:tabs>
        <w:suppressAutoHyphens w:val="0"/>
        <w:ind w:left="899" w:firstLine="0"/>
        <w:jc w:val="center"/>
        <w:rPr>
          <w:b/>
          <w:caps/>
        </w:rPr>
      </w:pPr>
      <w:r w:rsidRPr="00381304">
        <w:rPr>
          <w:b/>
          <w:caps/>
        </w:rPr>
        <w:t>8. ОТВЕТСТВЕННОСТЬ СТОРОН</w:t>
      </w:r>
    </w:p>
    <w:p w:rsidR="00EF1787" w:rsidRPr="00381304" w:rsidRDefault="00EF1787" w:rsidP="00EF1787">
      <w:pPr>
        <w:ind w:firstLine="709"/>
        <w:jc w:val="both"/>
      </w:pPr>
      <w:r w:rsidRPr="00381304">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EF1787" w:rsidRPr="00381304" w:rsidRDefault="00EF1787" w:rsidP="00EF1787">
      <w:pPr>
        <w:ind w:firstLine="709"/>
        <w:jc w:val="both"/>
      </w:pPr>
      <w:r w:rsidRPr="00381304">
        <w:t>Указанные в настоящем разделе неустойки (пеня, штраф) взимаются за каждое нарушение в отдельности.</w:t>
      </w:r>
    </w:p>
    <w:p w:rsidR="00EF1787" w:rsidRPr="00381304" w:rsidRDefault="00EF1787" w:rsidP="00EF1787">
      <w:pPr>
        <w:ind w:firstLine="709"/>
        <w:jc w:val="both"/>
        <w:rPr>
          <w:b/>
        </w:rPr>
      </w:pPr>
      <w:r w:rsidRPr="00381304">
        <w:rPr>
          <w:b/>
        </w:rPr>
        <w:t>8.2. Ответственность Заказчика:</w:t>
      </w:r>
    </w:p>
    <w:p w:rsidR="00EF1787" w:rsidRPr="00381304" w:rsidRDefault="00EF1787" w:rsidP="00EF1787">
      <w:pPr>
        <w:ind w:firstLine="709"/>
        <w:jc w:val="both"/>
      </w:pPr>
      <w:r w:rsidRPr="00381304">
        <w:t xml:space="preserve">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w:t>
      </w:r>
      <w:r w:rsidRPr="00381304">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1787" w:rsidRPr="00381304" w:rsidRDefault="00EF1787" w:rsidP="00EF1787">
      <w:pPr>
        <w:ind w:firstLine="709"/>
        <w:jc w:val="both"/>
      </w:pPr>
      <w:r w:rsidRPr="00381304">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F1787" w:rsidRPr="00381304" w:rsidRDefault="00EF1787" w:rsidP="00EF1787">
      <w:pPr>
        <w:ind w:firstLine="709"/>
        <w:jc w:val="both"/>
      </w:pPr>
      <w:r w:rsidRPr="00381304">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w:t>
      </w:r>
    </w:p>
    <w:p w:rsidR="00EF1787" w:rsidRPr="00381304" w:rsidRDefault="00EF1787" w:rsidP="00EF1787">
      <w:pPr>
        <w:ind w:firstLine="709"/>
        <w:jc w:val="both"/>
        <w:rPr>
          <w:b/>
        </w:rPr>
      </w:pPr>
      <w:r w:rsidRPr="00381304">
        <w:rPr>
          <w:b/>
        </w:rPr>
        <w:t>8.3. Ответственность Подрядчика:</w:t>
      </w:r>
    </w:p>
    <w:p w:rsidR="00EF1787" w:rsidRPr="00381304" w:rsidRDefault="00EF1787" w:rsidP="00EF1787">
      <w:pPr>
        <w:ind w:firstLine="709"/>
        <w:jc w:val="both"/>
      </w:pPr>
      <w:r w:rsidRPr="00381304">
        <w:t>8.3.1.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F1787" w:rsidRPr="00381304" w:rsidRDefault="00EF1787" w:rsidP="00EF1787">
      <w:pPr>
        <w:ind w:firstLine="709"/>
        <w:jc w:val="both"/>
      </w:pPr>
      <w:r w:rsidRPr="00381304">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EF1787" w:rsidRPr="00381304" w:rsidRDefault="00EF1787" w:rsidP="00EF1787">
      <w:pPr>
        <w:ind w:firstLine="709"/>
        <w:jc w:val="both"/>
      </w:pPr>
      <w:r w:rsidRPr="00381304">
        <w:t>- За неявку для передачи Объекта в срок, указанный в п.2.1 контракта;</w:t>
      </w:r>
    </w:p>
    <w:p w:rsidR="00EF1787" w:rsidRPr="00381304" w:rsidRDefault="00EF1787" w:rsidP="00EF1787">
      <w:pPr>
        <w:ind w:firstLine="709"/>
        <w:jc w:val="both"/>
      </w:pPr>
      <w:r w:rsidRPr="00381304">
        <w:t>- За несвоевременное начало работ в срок, указанный в п.2.1 контракта по вине Подрядчика;</w:t>
      </w:r>
    </w:p>
    <w:p w:rsidR="00EF1787" w:rsidRPr="00381304" w:rsidRDefault="00EF1787" w:rsidP="00EF1787">
      <w:pPr>
        <w:ind w:firstLine="709"/>
        <w:jc w:val="both"/>
      </w:pPr>
      <w:r w:rsidRPr="00381304">
        <w:t>- За задержку устранения недостатков (дефектов) в работе, обнаруженных в процессе выполнения работ, либо при приемке работ;</w:t>
      </w:r>
    </w:p>
    <w:p w:rsidR="00EF1787" w:rsidRPr="00381304" w:rsidRDefault="00EF1787" w:rsidP="00EF1787">
      <w:pPr>
        <w:ind w:firstLine="709"/>
        <w:jc w:val="both"/>
      </w:pPr>
      <w:r w:rsidRPr="00381304">
        <w:t>-За задержку конечного срока выполнения работ, указанных в разделе 2 контракта.</w:t>
      </w:r>
    </w:p>
    <w:p w:rsidR="00EF1787" w:rsidRPr="00381304" w:rsidRDefault="00EF1787" w:rsidP="00EF1787">
      <w:pPr>
        <w:ind w:firstLine="709"/>
        <w:jc w:val="both"/>
      </w:pPr>
      <w:r w:rsidRPr="00381304">
        <w:t>8.3.3. Пеня начисляется за каждый день просрочки исполнения Подрядчиком обязательства, предусмотренного контрактом, и устанавливается в размере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F1787" w:rsidRPr="00381304" w:rsidRDefault="00EF1787" w:rsidP="00EF1787">
      <w:pPr>
        <w:ind w:firstLine="709"/>
        <w:jc w:val="both"/>
        <w:rPr>
          <w:lang w:bidi="ru-RU"/>
        </w:rPr>
      </w:pPr>
      <w:r w:rsidRPr="00381304">
        <w:t xml:space="preserve">8.3.4. </w:t>
      </w:r>
      <w:r w:rsidRPr="00381304">
        <w:rPr>
          <w:lang w:bidi="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EF1787" w:rsidRPr="00381304" w:rsidRDefault="00EF1787" w:rsidP="00EF1787">
      <w:pPr>
        <w:ind w:firstLine="709"/>
        <w:jc w:val="both"/>
      </w:pPr>
      <w:r w:rsidRPr="00381304">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rsidR="00EF1787" w:rsidRPr="00381304" w:rsidRDefault="00EF1787" w:rsidP="00EF1787">
      <w:pPr>
        <w:ind w:firstLine="709"/>
        <w:jc w:val="both"/>
      </w:pPr>
      <w:r w:rsidRPr="00381304">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F1787" w:rsidRPr="00381304" w:rsidRDefault="00EF1787" w:rsidP="00EF1787">
      <w:pPr>
        <w:ind w:firstLine="709"/>
        <w:jc w:val="both"/>
      </w:pPr>
      <w:r w:rsidRPr="00381304">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1787" w:rsidRPr="00381304" w:rsidRDefault="00EF1787" w:rsidP="00EF1787">
      <w:pPr>
        <w:ind w:firstLine="709"/>
        <w:jc w:val="both"/>
      </w:pPr>
      <w:r w:rsidRPr="00381304">
        <w:t>8.6. Уплата неустоек (штрафов, пеней), не освобождает Стороны от исполнения своих обязательств.</w:t>
      </w:r>
    </w:p>
    <w:p w:rsidR="00EF1787" w:rsidRPr="00381304" w:rsidRDefault="00EF1787" w:rsidP="00EF1787">
      <w:pPr>
        <w:ind w:firstLine="709"/>
        <w:jc w:val="both"/>
      </w:pPr>
      <w:r w:rsidRPr="00381304">
        <w:lastRenderedPageBreak/>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1787" w:rsidRPr="00381304" w:rsidRDefault="00EF1787" w:rsidP="00EF1787">
      <w:pPr>
        <w:ind w:firstLine="709"/>
        <w:jc w:val="both"/>
      </w:pPr>
      <w:r w:rsidRPr="00381304">
        <w:t>8.8. Подрядчик несет ответственность за действия третьих лиц, привлеченных им к исполнению обязательств по контракту.</w:t>
      </w:r>
    </w:p>
    <w:p w:rsidR="00EF1787" w:rsidRPr="00381304" w:rsidRDefault="00EF1787" w:rsidP="00EF1787">
      <w:pPr>
        <w:ind w:firstLine="709"/>
        <w:jc w:val="both"/>
      </w:pPr>
      <w:r w:rsidRPr="00381304">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EF1787" w:rsidRPr="00381304" w:rsidRDefault="00EF1787" w:rsidP="00EF1787">
      <w:pPr>
        <w:autoSpaceDE w:val="0"/>
        <w:ind w:firstLine="708"/>
        <w:jc w:val="both"/>
      </w:pPr>
      <w:r w:rsidRPr="00381304">
        <w:t>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F1787" w:rsidRPr="00381304" w:rsidRDefault="00EF1787" w:rsidP="00EF1787">
      <w:pPr>
        <w:autoSpaceDE w:val="0"/>
        <w:ind w:firstLine="708"/>
        <w:jc w:val="both"/>
      </w:pPr>
      <w:r w:rsidRPr="00381304">
        <w:t>8.10. Подрядчик несет ответственность за вред, причиненный жизни, здоровью или имуществу третьих лиц при выполнении работ на Объекте.</w:t>
      </w:r>
    </w:p>
    <w:p w:rsidR="00EF1787" w:rsidRPr="00381304" w:rsidRDefault="00EF1787" w:rsidP="00EF1787">
      <w:pPr>
        <w:autoSpaceDE w:val="0"/>
        <w:ind w:firstLine="708"/>
        <w:jc w:val="both"/>
      </w:pPr>
      <w:r w:rsidRPr="00381304">
        <w:t>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F1787" w:rsidRPr="00381304" w:rsidRDefault="00EF1787" w:rsidP="00EF1787">
      <w:pPr>
        <w:ind w:firstLine="709"/>
        <w:jc w:val="both"/>
      </w:pPr>
      <w:r w:rsidRPr="00381304">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F1787" w:rsidRPr="00381304" w:rsidRDefault="00EF1787" w:rsidP="00EF1787">
      <w:pPr>
        <w:autoSpaceDE w:val="0"/>
        <w:ind w:firstLine="708"/>
        <w:jc w:val="both"/>
      </w:pPr>
      <w:r w:rsidRPr="00381304">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rsidR="00EF1787" w:rsidRPr="00381304" w:rsidRDefault="00EF1787" w:rsidP="00EF1787">
      <w:pPr>
        <w:autoSpaceDE w:val="0"/>
        <w:ind w:firstLine="708"/>
        <w:jc w:val="both"/>
      </w:pPr>
      <w:r w:rsidRPr="00381304">
        <w:t>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EF1787" w:rsidRPr="00381304" w:rsidRDefault="00EF1787" w:rsidP="00EF1787">
      <w:pPr>
        <w:autoSpaceDE w:val="0"/>
        <w:ind w:firstLine="708"/>
        <w:jc w:val="both"/>
      </w:pPr>
      <w:r w:rsidRPr="00381304">
        <w:t>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EF1787" w:rsidRPr="00381304" w:rsidRDefault="00EF1787" w:rsidP="00EF1787">
      <w:pPr>
        <w:autoSpaceDE w:val="0"/>
        <w:ind w:firstLine="708"/>
        <w:jc w:val="both"/>
      </w:pPr>
      <w:r w:rsidRPr="00381304">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EF1787" w:rsidRPr="00381304" w:rsidRDefault="00EF1787" w:rsidP="00EF1787">
      <w:pPr>
        <w:autoSpaceDE w:val="0"/>
        <w:ind w:firstLine="708"/>
        <w:jc w:val="both"/>
      </w:pPr>
      <w:r w:rsidRPr="00381304">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EF1787" w:rsidRPr="00381304" w:rsidRDefault="00EF1787" w:rsidP="00EF1787">
      <w:pPr>
        <w:ind w:firstLine="709"/>
        <w:jc w:val="both"/>
      </w:pPr>
      <w:r w:rsidRPr="00381304">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EF1787" w:rsidRPr="00381304" w:rsidRDefault="00EF1787" w:rsidP="00EF1787">
      <w:pPr>
        <w:tabs>
          <w:tab w:val="left" w:pos="576"/>
        </w:tabs>
        <w:autoSpaceDE w:val="0"/>
        <w:autoSpaceDN w:val="0"/>
        <w:adjustRightInd w:val="0"/>
        <w:ind w:left="899"/>
        <w:contextualSpacing/>
        <w:jc w:val="center"/>
        <w:rPr>
          <w:b/>
          <w:caps/>
        </w:rPr>
      </w:pPr>
    </w:p>
    <w:p w:rsidR="00EF1787" w:rsidRPr="00381304" w:rsidRDefault="00EF1787" w:rsidP="00EF1787">
      <w:pPr>
        <w:tabs>
          <w:tab w:val="left" w:pos="576"/>
        </w:tabs>
        <w:autoSpaceDE w:val="0"/>
        <w:autoSpaceDN w:val="0"/>
        <w:adjustRightInd w:val="0"/>
        <w:ind w:left="899"/>
        <w:contextualSpacing/>
        <w:jc w:val="center"/>
        <w:rPr>
          <w:b/>
          <w:caps/>
        </w:rPr>
      </w:pPr>
      <w:r w:rsidRPr="00381304">
        <w:rPr>
          <w:b/>
          <w:caps/>
        </w:rPr>
        <w:t>9. ОБСТОЯТЕЛЬСТВА НЕПРЕОДОЛИМОЙ СИЛЫ</w:t>
      </w:r>
    </w:p>
    <w:p w:rsidR="00EF1787" w:rsidRPr="00381304" w:rsidRDefault="00EF1787" w:rsidP="00EF1787">
      <w:pPr>
        <w:tabs>
          <w:tab w:val="left" w:pos="426"/>
        </w:tabs>
        <w:autoSpaceDE w:val="0"/>
        <w:autoSpaceDN w:val="0"/>
        <w:adjustRightInd w:val="0"/>
        <w:ind w:firstLine="540"/>
        <w:jc w:val="both"/>
      </w:pPr>
      <w:r w:rsidRPr="00381304">
        <w:t xml:space="preserve">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w:t>
      </w:r>
      <w:r w:rsidRPr="00381304">
        <w:lastRenderedPageBreak/>
        <w:t>военные операции, распоряжения органов власти, препятствующие выполнению настоящего Контракта.</w:t>
      </w:r>
    </w:p>
    <w:p w:rsidR="00EF1787" w:rsidRPr="00381304" w:rsidRDefault="00EF1787" w:rsidP="00EF1787">
      <w:pPr>
        <w:autoSpaceDE w:val="0"/>
        <w:autoSpaceDN w:val="0"/>
        <w:adjustRightInd w:val="0"/>
        <w:ind w:firstLine="540"/>
        <w:jc w:val="both"/>
      </w:pPr>
      <w:r w:rsidRPr="00381304">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EF1787" w:rsidRPr="00381304" w:rsidRDefault="00EF1787" w:rsidP="00EF1787">
      <w:pPr>
        <w:tabs>
          <w:tab w:val="left" w:pos="426"/>
        </w:tabs>
        <w:autoSpaceDE w:val="0"/>
        <w:autoSpaceDN w:val="0"/>
        <w:adjustRightInd w:val="0"/>
        <w:ind w:firstLine="567"/>
        <w:jc w:val="both"/>
      </w:pPr>
      <w:r w:rsidRPr="00381304">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EF1787" w:rsidRDefault="00EF1787" w:rsidP="00EF1787">
      <w:pPr>
        <w:shd w:val="clear" w:color="auto" w:fill="FFFFFF"/>
        <w:tabs>
          <w:tab w:val="center" w:leader="dot" w:pos="9072"/>
          <w:tab w:val="left" w:pos="10440"/>
        </w:tabs>
        <w:ind w:firstLine="567"/>
        <w:jc w:val="both"/>
      </w:pPr>
      <w:r w:rsidRPr="00381304">
        <w:t>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EF1787" w:rsidRPr="00381304" w:rsidRDefault="00EF1787" w:rsidP="00EF1787">
      <w:pPr>
        <w:shd w:val="clear" w:color="auto" w:fill="FFFFFF"/>
        <w:tabs>
          <w:tab w:val="center" w:leader="dot" w:pos="9072"/>
          <w:tab w:val="left" w:pos="10440"/>
        </w:tabs>
        <w:ind w:firstLine="567"/>
        <w:jc w:val="both"/>
      </w:pPr>
    </w:p>
    <w:p w:rsidR="00EF1787" w:rsidRPr="00381304" w:rsidRDefault="00EF1787" w:rsidP="00EF1787">
      <w:pPr>
        <w:pStyle w:val="a7"/>
        <w:widowControl w:val="0"/>
        <w:tabs>
          <w:tab w:val="clear" w:pos="0"/>
          <w:tab w:val="clear" w:pos="1080"/>
        </w:tabs>
        <w:suppressAutoHyphens w:val="0"/>
        <w:ind w:left="899" w:firstLine="0"/>
        <w:jc w:val="center"/>
        <w:rPr>
          <w:b/>
          <w:caps/>
        </w:rPr>
      </w:pPr>
      <w:r w:rsidRPr="00381304">
        <w:rPr>
          <w:b/>
          <w:caps/>
        </w:rPr>
        <w:t xml:space="preserve">10. Срок ДЕЙСТВИЯ контракта </w:t>
      </w:r>
    </w:p>
    <w:p w:rsidR="00EF1787" w:rsidRPr="00381304" w:rsidRDefault="00EF1787" w:rsidP="00EF1787">
      <w:pPr>
        <w:ind w:firstLine="709"/>
        <w:jc w:val="both"/>
      </w:pPr>
      <w:r w:rsidRPr="00381304">
        <w:t>10.1. Контракт вступает в силу с момента подписания Сторонами и действует по 31 декабря 202</w:t>
      </w:r>
      <w:r w:rsidR="001551A5">
        <w:t>6</w:t>
      </w:r>
      <w:r w:rsidRPr="00381304">
        <w:t xml:space="preserve"> года.</w:t>
      </w:r>
    </w:p>
    <w:p w:rsidR="00EF1787" w:rsidRPr="00381304" w:rsidRDefault="00EF1787" w:rsidP="00EF1787">
      <w:pPr>
        <w:ind w:firstLine="709"/>
        <w:jc w:val="both"/>
      </w:pPr>
      <w:r w:rsidRPr="00381304">
        <w:t>10.2. Срок исполнения контракта: до 31.12.202</w:t>
      </w:r>
      <w:r w:rsidR="001551A5">
        <w:t>6</w:t>
      </w:r>
      <w:r w:rsidRPr="00381304">
        <w:t xml:space="preserve"> г.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EF1787" w:rsidRPr="00381304" w:rsidRDefault="00EF1787" w:rsidP="00EF1787">
      <w:pPr>
        <w:ind w:firstLine="709"/>
        <w:jc w:val="both"/>
      </w:pPr>
      <w:r w:rsidRPr="00381304">
        <w:t>10.3. Информация о настоящем Контракте подлежит включению в реестр контрактов, заключенных заказчиками.</w:t>
      </w:r>
    </w:p>
    <w:p w:rsidR="00EF1787" w:rsidRPr="00381304" w:rsidRDefault="00EF1787" w:rsidP="00EF1787">
      <w:pPr>
        <w:shd w:val="clear" w:color="auto" w:fill="FFFFFF"/>
        <w:tabs>
          <w:tab w:val="center" w:leader="dot" w:pos="9072"/>
          <w:tab w:val="left" w:pos="10440"/>
        </w:tabs>
        <w:ind w:firstLine="567"/>
        <w:jc w:val="both"/>
      </w:pPr>
    </w:p>
    <w:p w:rsidR="00EF1787" w:rsidRPr="00381304" w:rsidRDefault="00EF1787" w:rsidP="00EF1787">
      <w:pPr>
        <w:ind w:left="-567"/>
        <w:jc w:val="center"/>
        <w:rPr>
          <w:b/>
        </w:rPr>
      </w:pPr>
      <w:r w:rsidRPr="00381304">
        <w:rPr>
          <w:b/>
        </w:rPr>
        <w:t>11. ПОРЯДОК РАСТОРЖЕНИЯ КОНТРАКТА</w:t>
      </w:r>
    </w:p>
    <w:p w:rsidR="00EF1787" w:rsidRPr="00381304" w:rsidRDefault="00EF1787" w:rsidP="00EF1787">
      <w:pPr>
        <w:widowControl w:val="0"/>
        <w:ind w:firstLine="567"/>
        <w:jc w:val="both"/>
      </w:pPr>
      <w:r w:rsidRPr="00381304">
        <w:t>11.1.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EF1787" w:rsidRPr="00381304" w:rsidRDefault="00EF1787" w:rsidP="00EF1787">
      <w:pPr>
        <w:widowControl w:val="0"/>
        <w:ind w:firstLine="567"/>
        <w:jc w:val="both"/>
      </w:pPr>
      <w:r w:rsidRPr="00381304">
        <w:t>11.2. Заказчик обязан принять решение об одностороннем отказе от исполнения контракта, если в ходе исполнения контракта установлено, что Подрядчик и (или) поставляемые товары (выполняемые работы) не соответствуют установленным извещением об осуществлении закупки и(или) документацией о закупке требованиям к участникам закупки и(или) поставляемым товарам (выполняемым работам) или представил недостоверную информацию о своем соответствии и(или) соответствии выполняемых работ таким требованиям, что позволило ему стать победителем определения Подрядчика.</w:t>
      </w:r>
    </w:p>
    <w:p w:rsidR="00EF1787" w:rsidRPr="00381304" w:rsidRDefault="00EF1787" w:rsidP="00EF1787">
      <w:pPr>
        <w:widowControl w:val="0"/>
        <w:ind w:firstLine="567"/>
        <w:jc w:val="both"/>
      </w:pPr>
      <w:r w:rsidRPr="00381304">
        <w:t>11.3.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EF1787" w:rsidRPr="00381304" w:rsidRDefault="00EF1787" w:rsidP="00EF1787">
      <w:pPr>
        <w:widowControl w:val="0"/>
        <w:ind w:firstLine="567"/>
        <w:jc w:val="both"/>
      </w:pPr>
      <w:r w:rsidRPr="00381304">
        <w:t>11.3.1. Если Подрядчик после заключения контракта отказался от выполнения работ.</w:t>
      </w:r>
    </w:p>
    <w:p w:rsidR="00EF1787" w:rsidRPr="00381304" w:rsidRDefault="00EF1787" w:rsidP="00EF1787">
      <w:pPr>
        <w:widowControl w:val="0"/>
        <w:ind w:firstLine="567"/>
        <w:jc w:val="both"/>
      </w:pPr>
      <w:r w:rsidRPr="00381304">
        <w:t>11.3.2. Если Подрядчик не явился на передачу Объекта по акту передачи Объекта для выполнения работ в срок, указанный в п.2.1. Контракта;</w:t>
      </w:r>
    </w:p>
    <w:p w:rsidR="00EF1787" w:rsidRPr="00381304" w:rsidRDefault="00EF1787" w:rsidP="00EF1787">
      <w:pPr>
        <w:widowControl w:val="0"/>
        <w:ind w:firstLine="567"/>
        <w:jc w:val="both"/>
      </w:pPr>
      <w:r w:rsidRPr="00381304">
        <w:t>11.3.3. Если Подрядчик не приступил к выполнению работ в течение 5 дней после передачи Объектов по акту;</w:t>
      </w:r>
    </w:p>
    <w:p w:rsidR="00EF1787" w:rsidRPr="00381304" w:rsidRDefault="00EF1787" w:rsidP="00EF1787">
      <w:pPr>
        <w:widowControl w:val="0"/>
        <w:ind w:firstLine="567"/>
        <w:jc w:val="both"/>
      </w:pPr>
      <w:r w:rsidRPr="00381304">
        <w:t>11.3.4.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rsidR="00EF1787" w:rsidRPr="00381304" w:rsidRDefault="00EF1787" w:rsidP="00EF1787">
      <w:pPr>
        <w:widowControl w:val="0"/>
        <w:ind w:firstLine="567"/>
        <w:jc w:val="both"/>
      </w:pPr>
      <w:r w:rsidRPr="00381304">
        <w:t>11.3.5.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EF1787" w:rsidRPr="00381304" w:rsidRDefault="00EF1787" w:rsidP="00EF1787">
      <w:pPr>
        <w:widowControl w:val="0"/>
        <w:ind w:firstLine="567"/>
        <w:jc w:val="both"/>
      </w:pPr>
      <w:r w:rsidRPr="00381304">
        <w:lastRenderedPageBreak/>
        <w:t>11.3.5.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EF1787" w:rsidRPr="00381304" w:rsidRDefault="00EF1787" w:rsidP="00EF1787">
      <w:pPr>
        <w:widowControl w:val="0"/>
        <w:ind w:firstLine="567"/>
        <w:jc w:val="both"/>
      </w:pPr>
      <w:r w:rsidRPr="00381304">
        <w:t>11.3.6.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EF1787" w:rsidRPr="00381304" w:rsidRDefault="00EF1787" w:rsidP="00EF1787">
      <w:pPr>
        <w:widowControl w:val="0"/>
        <w:ind w:firstLine="567"/>
        <w:jc w:val="both"/>
      </w:pPr>
      <w:r w:rsidRPr="00381304">
        <w:t>11.3.7.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EF1787" w:rsidRPr="00381304" w:rsidRDefault="00EF1787" w:rsidP="00EF1787">
      <w:pPr>
        <w:widowControl w:val="0"/>
        <w:ind w:firstLine="567"/>
        <w:jc w:val="both"/>
      </w:pPr>
      <w:r w:rsidRPr="00381304">
        <w:t>11.3.8.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EF1787" w:rsidRPr="00381304" w:rsidRDefault="00EF1787" w:rsidP="00EF1787">
      <w:pPr>
        <w:widowControl w:val="0"/>
        <w:ind w:firstLine="567"/>
        <w:jc w:val="both"/>
      </w:pPr>
      <w:r w:rsidRPr="00381304">
        <w:t>11.3.9. В иных случаях, предусмотренных соглашением сторон или действующим законодательством РФ.</w:t>
      </w:r>
    </w:p>
    <w:p w:rsidR="00EF1787" w:rsidRPr="00381304" w:rsidRDefault="00EF1787" w:rsidP="00EF1787">
      <w:pPr>
        <w:widowControl w:val="0"/>
        <w:ind w:firstLine="567"/>
        <w:jc w:val="both"/>
      </w:pPr>
      <w:r w:rsidRPr="00381304">
        <w:t>11.4.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rsidR="00EF1787" w:rsidRPr="00381304" w:rsidRDefault="00EF1787" w:rsidP="00EF1787">
      <w:pPr>
        <w:widowControl w:val="0"/>
        <w:ind w:firstLine="567"/>
        <w:jc w:val="both"/>
      </w:pPr>
      <w:r w:rsidRPr="00381304">
        <w:t>11.5.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EF1787" w:rsidRPr="00381304" w:rsidRDefault="00EF1787" w:rsidP="00EF1787">
      <w:pPr>
        <w:widowControl w:val="0"/>
        <w:ind w:firstLine="567"/>
        <w:jc w:val="both"/>
      </w:pPr>
      <w:r w:rsidRPr="00381304">
        <w:t>11.6.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EF1787" w:rsidRPr="00381304" w:rsidRDefault="00EF1787" w:rsidP="00EF1787">
      <w:pPr>
        <w:widowControl w:val="0"/>
        <w:ind w:firstLine="567"/>
        <w:jc w:val="both"/>
      </w:pPr>
      <w:r w:rsidRPr="00381304">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1787" w:rsidRPr="00381304" w:rsidRDefault="00EF1787" w:rsidP="00EF1787">
      <w:pPr>
        <w:widowControl w:val="0"/>
        <w:ind w:firstLine="567"/>
        <w:jc w:val="both"/>
      </w:pPr>
      <w:r w:rsidRPr="00381304">
        <w:t>11.7. По соглашению Сторон Контракт считается расторгнутым с момента подписания соглашения о расторжении контракта Сторонами.</w:t>
      </w:r>
    </w:p>
    <w:p w:rsidR="00EF1787" w:rsidRPr="00381304" w:rsidRDefault="00EF1787" w:rsidP="00EF1787">
      <w:pPr>
        <w:widowControl w:val="0"/>
        <w:ind w:firstLine="567"/>
        <w:jc w:val="both"/>
      </w:pPr>
      <w:r w:rsidRPr="00381304">
        <w:t>11.8.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1787" w:rsidRPr="00381304" w:rsidRDefault="00EF1787" w:rsidP="00EF1787">
      <w:pPr>
        <w:widowControl w:val="0"/>
        <w:ind w:firstLine="567"/>
        <w:jc w:val="both"/>
      </w:pPr>
      <w:r w:rsidRPr="00381304">
        <w:t>11.9.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1787" w:rsidRPr="00381304" w:rsidRDefault="00EF1787" w:rsidP="00EF1787">
      <w:pPr>
        <w:widowControl w:val="0"/>
        <w:ind w:firstLine="567"/>
        <w:jc w:val="both"/>
      </w:pPr>
      <w:r w:rsidRPr="00381304">
        <w:t xml:space="preserve">11.9.1. При снижении цены контракта без изменения предусмотренных контрактом объема </w:t>
      </w:r>
      <w:r w:rsidRPr="00381304">
        <w:lastRenderedPageBreak/>
        <w:t>работ, качества выполняемых работ и иных условий Контракта, при условии, что данное условие предусмотрено документацией о закупке;</w:t>
      </w:r>
    </w:p>
    <w:p w:rsidR="00EF1787" w:rsidRPr="00381304" w:rsidRDefault="00EF1787" w:rsidP="00EF1787">
      <w:pPr>
        <w:widowControl w:val="0"/>
        <w:ind w:firstLine="567"/>
        <w:jc w:val="both"/>
      </w:pPr>
      <w:r w:rsidRPr="00381304">
        <w:t>11.9.2.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EF1787" w:rsidRPr="00381304" w:rsidRDefault="00EF1787" w:rsidP="00EF1787">
      <w:pPr>
        <w:widowControl w:val="0"/>
        <w:ind w:firstLine="567"/>
        <w:jc w:val="both"/>
      </w:pPr>
      <w:r w:rsidRPr="00381304">
        <w:t xml:space="preserve">11.9.3. Возможность изменения условий контракта, в случаях, предусмотренных </w:t>
      </w:r>
      <w:hyperlink r:id="rId9" w:history="1">
        <w:r w:rsidRPr="00381304">
          <w:rPr>
            <w:rStyle w:val="a3"/>
            <w:color w:val="auto"/>
            <w:u w:val="none"/>
          </w:rPr>
          <w:t>пунктом 6 статьи 161</w:t>
        </w:r>
      </w:hyperlink>
      <w:r w:rsidRPr="00381304">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10" w:history="1">
        <w:r w:rsidRPr="00381304">
          <w:rPr>
            <w:rStyle w:val="a3"/>
            <w:color w:val="auto"/>
            <w:u w:val="none"/>
          </w:rPr>
          <w:t>обеспечивает согласование</w:t>
        </w:r>
      </w:hyperlink>
      <w:r w:rsidRPr="00381304">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EF1787" w:rsidRPr="00381304" w:rsidRDefault="00EF1787" w:rsidP="00EF1787">
      <w:pPr>
        <w:widowControl w:val="0"/>
        <w:ind w:firstLine="567"/>
        <w:jc w:val="both"/>
      </w:pPr>
      <w:r w:rsidRPr="00381304">
        <w:t>11.10.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EF1787" w:rsidRPr="00381304" w:rsidRDefault="00EF1787" w:rsidP="00EF1787">
      <w:pPr>
        <w:widowControl w:val="0"/>
        <w:ind w:firstLine="567"/>
        <w:jc w:val="both"/>
      </w:pPr>
      <w:r w:rsidRPr="00381304">
        <w:t>11.11. В случае перемены Заказчика права и обязанности Заказчика, предусмотренные Контрактом, переходят к новому заказчику.</w:t>
      </w:r>
    </w:p>
    <w:p w:rsidR="00EF1787" w:rsidRPr="00381304" w:rsidRDefault="00EF1787" w:rsidP="00EF1787">
      <w:pPr>
        <w:widowControl w:val="0"/>
        <w:ind w:firstLine="567"/>
        <w:jc w:val="both"/>
      </w:pPr>
      <w:r w:rsidRPr="00381304">
        <w:t>11.12. Информация об изменении Контракта размещается Заказчиком в автоматизированной информационной системе в течение 5 рабочих дней с даты изменения Контракта.</w:t>
      </w:r>
    </w:p>
    <w:p w:rsidR="00EF1787" w:rsidRPr="00381304" w:rsidRDefault="00EF1787" w:rsidP="00EF1787">
      <w:pPr>
        <w:widowControl w:val="0"/>
        <w:ind w:firstLine="567"/>
        <w:jc w:val="both"/>
      </w:pPr>
      <w:r w:rsidRPr="00381304">
        <w:t>11.13.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EF1787" w:rsidRPr="00381304" w:rsidRDefault="00EF1787" w:rsidP="00EF1787">
      <w:pPr>
        <w:widowControl w:val="0"/>
        <w:ind w:firstLine="567"/>
        <w:jc w:val="both"/>
      </w:pPr>
      <w:r w:rsidRPr="00381304">
        <w:t>11.14. Информация о расторжении Контракта, размещается Заказчиком в автоматизированной информационной системе в течение 5 рабочих дней с даты расторжения Контракта.</w:t>
      </w:r>
    </w:p>
    <w:p w:rsidR="00EF1787" w:rsidRPr="00381304" w:rsidRDefault="00EF1787" w:rsidP="00EF1787">
      <w:pPr>
        <w:widowControl w:val="0"/>
        <w:ind w:firstLine="567"/>
        <w:jc w:val="both"/>
      </w:pPr>
      <w:r w:rsidRPr="00381304">
        <w:t>11.15. Прекращение срока действия Контракта не освобождает Стороны от ответственности за нарушение его условий.</w:t>
      </w:r>
    </w:p>
    <w:p w:rsidR="00EF1787" w:rsidRPr="00381304" w:rsidRDefault="00EF1787" w:rsidP="00EF1787">
      <w:pPr>
        <w:widowControl w:val="0"/>
        <w:ind w:firstLine="567"/>
        <w:jc w:val="both"/>
      </w:pPr>
      <w:r w:rsidRPr="00381304">
        <w:t>11.16. Прекращение действия Контракта не влечет за собой прекращения действия обязательств по Контракту, и они действуют до полного их исполнения.</w:t>
      </w:r>
    </w:p>
    <w:p w:rsidR="00EF1787" w:rsidRDefault="00EF1787" w:rsidP="00EF1787">
      <w:pPr>
        <w:widowControl w:val="0"/>
        <w:ind w:firstLine="567"/>
        <w:jc w:val="both"/>
      </w:pPr>
      <w:r w:rsidRPr="00381304">
        <w:t>11.17.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EF1787" w:rsidRPr="00381304" w:rsidRDefault="00EF1787" w:rsidP="00EF1787">
      <w:pPr>
        <w:widowControl w:val="0"/>
        <w:ind w:firstLine="567"/>
        <w:jc w:val="both"/>
      </w:pPr>
    </w:p>
    <w:p w:rsidR="00EF1787" w:rsidRPr="00381304" w:rsidRDefault="00EF1787" w:rsidP="00EF1787">
      <w:pPr>
        <w:widowControl w:val="0"/>
        <w:tabs>
          <w:tab w:val="left" w:pos="3405"/>
        </w:tabs>
        <w:ind w:firstLine="567"/>
        <w:jc w:val="center"/>
        <w:rPr>
          <w:b/>
        </w:rPr>
      </w:pPr>
      <w:r w:rsidRPr="00381304">
        <w:rPr>
          <w:b/>
        </w:rPr>
        <w:t>12. АНТИКОРРУПЦИОННЫЕ УСЛОВИЯ</w:t>
      </w:r>
    </w:p>
    <w:p w:rsidR="00EF1787" w:rsidRPr="00381304" w:rsidRDefault="00EF1787" w:rsidP="00EF1787">
      <w:pPr>
        <w:widowControl w:val="0"/>
        <w:tabs>
          <w:tab w:val="left" w:pos="3405"/>
        </w:tabs>
        <w:ind w:firstLine="567"/>
        <w:jc w:val="both"/>
      </w:pPr>
      <w:r w:rsidRPr="00381304">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F1787" w:rsidRPr="00381304" w:rsidRDefault="00EF1787" w:rsidP="00EF1787">
      <w:pPr>
        <w:widowControl w:val="0"/>
        <w:tabs>
          <w:tab w:val="left" w:pos="3405"/>
        </w:tabs>
        <w:ind w:firstLine="567"/>
        <w:jc w:val="both"/>
      </w:pPr>
      <w:r w:rsidRPr="0038130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w:t>
      </w:r>
      <w:r w:rsidRPr="00381304">
        <w:lastRenderedPageBreak/>
        <w:t>получения преимуществ для сторон по контракту, их аффилированных лиц, работников или посредников, действующих по контракту;</w:t>
      </w:r>
    </w:p>
    <w:p w:rsidR="00EF1787" w:rsidRPr="00381304" w:rsidRDefault="00EF1787" w:rsidP="00EF1787">
      <w:pPr>
        <w:widowControl w:val="0"/>
        <w:tabs>
          <w:tab w:val="left" w:pos="3405"/>
        </w:tabs>
        <w:ind w:firstLine="567"/>
        <w:jc w:val="both"/>
      </w:pPr>
      <w:r w:rsidRPr="0038130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EF1787" w:rsidRPr="00381304" w:rsidRDefault="00EF1787" w:rsidP="00EF1787">
      <w:pPr>
        <w:widowControl w:val="0"/>
        <w:tabs>
          <w:tab w:val="left" w:pos="3405"/>
        </w:tabs>
        <w:ind w:firstLine="567"/>
        <w:jc w:val="both"/>
      </w:pPr>
      <w:r w:rsidRPr="00381304">
        <w:t>- не совершать иных действий, нарушающих антикоррупционное законодательство Российской Федерации.</w:t>
      </w:r>
    </w:p>
    <w:p w:rsidR="00EF1787" w:rsidRPr="00381304" w:rsidRDefault="00EF1787" w:rsidP="00EF1787">
      <w:pPr>
        <w:pStyle w:val="a7"/>
        <w:widowControl w:val="0"/>
        <w:numPr>
          <w:ilvl w:val="0"/>
          <w:numId w:val="2"/>
        </w:numPr>
        <w:tabs>
          <w:tab w:val="clear" w:pos="0"/>
          <w:tab w:val="clear" w:pos="1080"/>
        </w:tabs>
        <w:suppressAutoHyphens w:val="0"/>
        <w:jc w:val="center"/>
        <w:rPr>
          <w:b/>
          <w:caps/>
        </w:rPr>
      </w:pPr>
      <w:r w:rsidRPr="00381304">
        <w:rPr>
          <w:b/>
          <w:caps/>
        </w:rPr>
        <w:t>Прочие условия</w:t>
      </w:r>
    </w:p>
    <w:p w:rsidR="00EF1787" w:rsidRPr="00381304" w:rsidRDefault="00EF1787" w:rsidP="00EF1787">
      <w:pPr>
        <w:widowControl w:val="0"/>
        <w:ind w:firstLine="540"/>
        <w:jc w:val="both"/>
      </w:pPr>
      <w:r w:rsidRPr="00381304">
        <w:t>13.1.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EF1787" w:rsidRPr="00381304" w:rsidRDefault="00EF1787" w:rsidP="00EF1787">
      <w:pPr>
        <w:widowControl w:val="0"/>
        <w:ind w:firstLine="540"/>
        <w:jc w:val="both"/>
      </w:pPr>
      <w:r w:rsidRPr="00381304">
        <w:t>13.2.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EF1787" w:rsidRPr="00381304" w:rsidRDefault="00EF1787" w:rsidP="00EF1787">
      <w:pPr>
        <w:widowControl w:val="0"/>
        <w:ind w:firstLine="540"/>
        <w:jc w:val="both"/>
      </w:pPr>
      <w:r w:rsidRPr="00381304">
        <w:t>13.3.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F1787" w:rsidRPr="00381304" w:rsidRDefault="00EF1787" w:rsidP="00EF1787">
      <w:pPr>
        <w:widowControl w:val="0"/>
        <w:ind w:firstLine="540"/>
        <w:jc w:val="both"/>
      </w:pPr>
      <w:r w:rsidRPr="00381304">
        <w:t>13.4. Настоящий контракт составлен в 2-х экземплярах, имеющих одинаковую юридическую силу, по одному для каждой из сторон.</w:t>
      </w:r>
    </w:p>
    <w:p w:rsidR="00EF1787" w:rsidRPr="00381304" w:rsidRDefault="00EF1787" w:rsidP="00EF1787">
      <w:pPr>
        <w:widowControl w:val="0"/>
        <w:ind w:firstLine="540"/>
        <w:jc w:val="both"/>
        <w:rPr>
          <w:lang w:eastAsia="ru-RU"/>
        </w:rPr>
      </w:pPr>
      <w:r w:rsidRPr="00381304">
        <w:rPr>
          <w:lang w:eastAsia="ru-RU"/>
        </w:rPr>
        <w:t>13.5. Все, что не урегулировано настоящим Контрактом, регулируется действующим гражданским законодательством РФ.</w:t>
      </w:r>
    </w:p>
    <w:p w:rsidR="00EF1787" w:rsidRPr="00381304" w:rsidRDefault="00EF1787" w:rsidP="00EF1787">
      <w:pPr>
        <w:widowControl w:val="0"/>
        <w:ind w:firstLine="567"/>
        <w:jc w:val="both"/>
        <w:rPr>
          <w:lang w:eastAsia="ru-RU"/>
        </w:rPr>
      </w:pPr>
      <w:r w:rsidRPr="00381304">
        <w:rPr>
          <w:lang w:eastAsia="ru-RU"/>
        </w:rPr>
        <w:t>13.6. К настоящему Контракту прилагаются и являются его неотъемлемой частью:</w:t>
      </w:r>
    </w:p>
    <w:p w:rsidR="00EF1787" w:rsidRPr="00003C8E" w:rsidRDefault="00EF1787" w:rsidP="00EF1787">
      <w:pPr>
        <w:ind w:firstLine="567"/>
        <w:jc w:val="both"/>
        <w:rPr>
          <w:iCs/>
        </w:rPr>
      </w:pPr>
      <w:r w:rsidRPr="00003C8E">
        <w:t>1</w:t>
      </w:r>
      <w:r w:rsidR="00957F8B">
        <w:t>3.6.1. Приложение № 1 – Адресные перечни</w:t>
      </w:r>
      <w:r w:rsidR="00D3305F">
        <w:t xml:space="preserve"> (№1, №2)</w:t>
      </w:r>
      <w:r w:rsidRPr="00003C8E">
        <w:t xml:space="preserve"> </w:t>
      </w:r>
      <w:r w:rsidRPr="00003C8E">
        <w:rPr>
          <w:iCs/>
        </w:rPr>
        <w:t xml:space="preserve">по </w:t>
      </w:r>
      <w:r w:rsidR="00957F8B">
        <w:rPr>
          <w:iCs/>
        </w:rPr>
        <w:t xml:space="preserve">установке и </w:t>
      </w:r>
      <w:r w:rsidRPr="00003C8E">
        <w:t>замене индивидуальных приборов учета потребления холодного водоснабжения и горячего водоснабжения</w:t>
      </w:r>
      <w:r>
        <w:t>.</w:t>
      </w:r>
    </w:p>
    <w:p w:rsidR="00BE610A" w:rsidRDefault="00EF1787" w:rsidP="00BE610A">
      <w:pPr>
        <w:overflowPunct w:val="0"/>
        <w:autoSpaceDE w:val="0"/>
        <w:ind w:right="-285" w:firstLine="567"/>
        <w:jc w:val="both"/>
      </w:pPr>
      <w:r w:rsidRPr="00003C8E">
        <w:t>Приложение № 2</w:t>
      </w:r>
      <w:r w:rsidR="00BE610A" w:rsidRPr="00BE610A">
        <w:t xml:space="preserve"> </w:t>
      </w:r>
      <w:r w:rsidR="00BE610A">
        <w:t xml:space="preserve">– </w:t>
      </w:r>
      <w:r w:rsidR="00BE610A" w:rsidRPr="00BE610A">
        <w:t>Сводная ведомость сметной стоимости</w:t>
      </w:r>
      <w:r w:rsidR="00BE610A">
        <w:t>.</w:t>
      </w:r>
    </w:p>
    <w:p w:rsidR="00EF1787" w:rsidRPr="00003C8E" w:rsidRDefault="00CE7A59" w:rsidP="00EF1787">
      <w:pPr>
        <w:overflowPunct w:val="0"/>
        <w:autoSpaceDE w:val="0"/>
        <w:ind w:right="-285" w:firstLine="567"/>
        <w:jc w:val="both"/>
        <w:rPr>
          <w:bCs/>
        </w:rPr>
      </w:pPr>
      <w:r>
        <w:t>Приложения</w:t>
      </w:r>
      <w:r w:rsidR="00BE610A" w:rsidRPr="00BE610A">
        <w:t xml:space="preserve"> № </w:t>
      </w:r>
      <w:r w:rsidR="00BE610A">
        <w:t>2.</w:t>
      </w:r>
      <w:r w:rsidR="00BE610A" w:rsidRPr="00BE610A">
        <w:t>1-</w:t>
      </w:r>
      <w:r w:rsidR="00BE610A">
        <w:t>2</w:t>
      </w:r>
      <w:r w:rsidR="00BE610A" w:rsidRPr="00BE610A">
        <w:t>.2 – Локальные сметные расчеты №№ ЛС 1-2</w:t>
      </w:r>
      <w:r w:rsidR="00EF1787" w:rsidRPr="00003C8E">
        <w:t>.</w:t>
      </w:r>
    </w:p>
    <w:p w:rsidR="00EF1787" w:rsidRPr="00381304" w:rsidRDefault="00EF1787" w:rsidP="00EF1787">
      <w:pPr>
        <w:overflowPunct w:val="0"/>
        <w:autoSpaceDE w:val="0"/>
        <w:ind w:right="-285" w:firstLine="567"/>
        <w:jc w:val="both"/>
      </w:pPr>
      <w:r w:rsidRPr="00381304">
        <w:t>Приложение № 3 – Промежуточный акт сдачи-приемки работ</w:t>
      </w:r>
    </w:p>
    <w:p w:rsidR="00EF1787" w:rsidRPr="00381304" w:rsidRDefault="00EF1787" w:rsidP="00EF1787">
      <w:pPr>
        <w:overflowPunct w:val="0"/>
        <w:autoSpaceDE w:val="0"/>
        <w:ind w:right="-285" w:firstLine="567"/>
        <w:jc w:val="both"/>
      </w:pPr>
      <w:r w:rsidRPr="00381304">
        <w:t>Приложение № 4 – Сводный акт сдачи-приемки работ.</w:t>
      </w:r>
    </w:p>
    <w:p w:rsidR="00EF1787" w:rsidRDefault="00EF1787" w:rsidP="00EF1787">
      <w:pPr>
        <w:overflowPunct w:val="0"/>
        <w:autoSpaceDE w:val="0"/>
        <w:ind w:right="-285" w:firstLine="567"/>
        <w:jc w:val="both"/>
      </w:pPr>
      <w:r w:rsidRPr="00381304">
        <w:t>Приложение № 5 – Расчет цены контракта</w:t>
      </w:r>
      <w:r>
        <w:t>.</w:t>
      </w:r>
    </w:p>
    <w:p w:rsidR="00EF1787" w:rsidRPr="00381304" w:rsidRDefault="00EF1787" w:rsidP="00EF1787">
      <w:pPr>
        <w:overflowPunct w:val="0"/>
        <w:autoSpaceDE w:val="0"/>
        <w:ind w:right="-285" w:firstLine="567"/>
        <w:jc w:val="both"/>
      </w:pPr>
    </w:p>
    <w:p w:rsidR="00EF1787" w:rsidRPr="00381304" w:rsidRDefault="00EF1787" w:rsidP="00EF1787">
      <w:pPr>
        <w:widowControl w:val="0"/>
        <w:numPr>
          <w:ilvl w:val="2"/>
          <w:numId w:val="0"/>
        </w:numPr>
        <w:tabs>
          <w:tab w:val="num" w:pos="0"/>
          <w:tab w:val="num" w:pos="1080"/>
        </w:tabs>
        <w:suppressAutoHyphens w:val="0"/>
        <w:jc w:val="center"/>
        <w:rPr>
          <w:b/>
          <w:caps/>
          <w:lang w:eastAsia="ru-RU"/>
        </w:rPr>
      </w:pPr>
      <w:r w:rsidRPr="00381304">
        <w:rPr>
          <w:b/>
          <w:caps/>
          <w:lang w:eastAsia="ru-RU"/>
        </w:rPr>
        <w:t>14. адрес (</w:t>
      </w:r>
      <w:r w:rsidRPr="00381304">
        <w:rPr>
          <w:b/>
          <w:bCs/>
          <w:caps/>
          <w:lang w:eastAsia="ru-RU"/>
        </w:rPr>
        <w:t>МЕСТО НАХОЖДЕНИЯ) И БАНКОВСКИЕ РЕКВИЗИТЫ СТОРОН</w:t>
      </w:r>
    </w:p>
    <w:tbl>
      <w:tblPr>
        <w:tblW w:w="9748" w:type="dxa"/>
        <w:tblLayout w:type="fixed"/>
        <w:tblLook w:val="0000" w:firstRow="0" w:lastRow="0" w:firstColumn="0" w:lastColumn="0" w:noHBand="0" w:noVBand="0"/>
      </w:tblPr>
      <w:tblGrid>
        <w:gridCol w:w="284"/>
        <w:gridCol w:w="9464"/>
      </w:tblGrid>
      <w:tr w:rsidR="00EF1787" w:rsidRPr="00381304" w:rsidTr="00F40711">
        <w:tc>
          <w:tcPr>
            <w:tcW w:w="284" w:type="dxa"/>
          </w:tcPr>
          <w:p w:rsidR="00EF1787" w:rsidRPr="00381304" w:rsidRDefault="00EF1787" w:rsidP="00F40711">
            <w:pPr>
              <w:suppressAutoHyphens w:val="0"/>
              <w:jc w:val="both"/>
              <w:rPr>
                <w:lang w:eastAsia="ru-RU"/>
              </w:rPr>
            </w:pPr>
            <w:r w:rsidRPr="00381304">
              <w:rPr>
                <w:lang w:eastAsia="ru-RU"/>
              </w:rPr>
              <w:t xml:space="preserve"> </w:t>
            </w:r>
          </w:p>
        </w:tc>
        <w:tc>
          <w:tcPr>
            <w:tcW w:w="9464" w:type="dxa"/>
          </w:tcPr>
          <w:p w:rsidR="00EF1787" w:rsidRPr="00381304" w:rsidRDefault="00EF1787" w:rsidP="00F40711"/>
          <w:tbl>
            <w:tblPr>
              <w:tblW w:w="9626" w:type="dxa"/>
              <w:tblLayout w:type="fixed"/>
              <w:tblLook w:val="04A0" w:firstRow="1" w:lastRow="0" w:firstColumn="1" w:lastColumn="0" w:noHBand="0" w:noVBand="1"/>
            </w:tblPr>
            <w:tblGrid>
              <w:gridCol w:w="4961"/>
              <w:gridCol w:w="4665"/>
            </w:tblGrid>
            <w:tr w:rsidR="00EF1787" w:rsidRPr="00381304" w:rsidTr="00F40711">
              <w:tc>
                <w:tcPr>
                  <w:tcW w:w="4961" w:type="dxa"/>
                </w:tcPr>
                <w:p w:rsidR="00EF1787" w:rsidRPr="00381304" w:rsidRDefault="00EF1787" w:rsidP="00F40711">
                  <w:pPr>
                    <w:contextualSpacing/>
                    <w:rPr>
                      <w:b/>
                      <w:bCs/>
                      <w:caps/>
                      <w:lang w:eastAsia="ru-RU"/>
                    </w:rPr>
                  </w:pPr>
                  <w:r w:rsidRPr="00381304">
                    <w:rPr>
                      <w:b/>
                      <w:bCs/>
                      <w:caps/>
                      <w:lang w:eastAsia="ru-RU"/>
                    </w:rPr>
                    <w:t>ЗАКАЗЧИК</w:t>
                  </w:r>
                </w:p>
                <w:p w:rsidR="00EF1787" w:rsidRPr="00381304" w:rsidRDefault="00EF1787" w:rsidP="00F40711">
                  <w:pPr>
                    <w:widowControl w:val="0"/>
                    <w:autoSpaceDE w:val="0"/>
                    <w:snapToGrid w:val="0"/>
                    <w:rPr>
                      <w:bCs/>
                      <w:lang w:eastAsia="zh-CN"/>
                    </w:rPr>
                  </w:pPr>
                  <w:r w:rsidRPr="00381304">
                    <w:rPr>
                      <w:bCs/>
                      <w:lang w:eastAsia="zh-CN"/>
                    </w:rPr>
                    <w:t>Санкт-Петербургское государственное казенное учреждение «Жилищное агентство Выборгского района Санкт-Петербурга»</w:t>
                  </w:r>
                </w:p>
                <w:p w:rsidR="00EF1787" w:rsidRPr="00381304" w:rsidRDefault="00EF1787" w:rsidP="00F40711">
                  <w:pPr>
                    <w:widowControl w:val="0"/>
                    <w:autoSpaceDE w:val="0"/>
                    <w:snapToGrid w:val="0"/>
                    <w:rPr>
                      <w:bCs/>
                      <w:lang w:eastAsia="zh-CN"/>
                    </w:rPr>
                  </w:pPr>
                  <w:r w:rsidRPr="00381304">
                    <w:rPr>
                      <w:bCs/>
                      <w:lang w:eastAsia="zh-CN"/>
                    </w:rPr>
                    <w:t xml:space="preserve">Адрес: 194156 г. Санкт-Петербург, пр. Пархоменко д. 24/9, </w:t>
                  </w:r>
                </w:p>
                <w:p w:rsidR="00EF1787" w:rsidRPr="00381304" w:rsidRDefault="00EF1787" w:rsidP="00F40711">
                  <w:pPr>
                    <w:widowControl w:val="0"/>
                    <w:autoSpaceDE w:val="0"/>
                    <w:snapToGrid w:val="0"/>
                    <w:rPr>
                      <w:bCs/>
                      <w:lang w:eastAsia="zh-CN"/>
                    </w:rPr>
                  </w:pPr>
                  <w:r w:rsidRPr="00381304">
                    <w:rPr>
                      <w:bCs/>
                      <w:lang w:eastAsia="zh-CN"/>
                    </w:rPr>
                    <w:t xml:space="preserve">Банковские реквизиты:  </w:t>
                  </w:r>
                </w:p>
                <w:p w:rsidR="00EF1787" w:rsidRPr="00381304" w:rsidRDefault="00EF1787" w:rsidP="00F40711">
                  <w:pPr>
                    <w:widowControl w:val="0"/>
                    <w:autoSpaceDE w:val="0"/>
                    <w:snapToGrid w:val="0"/>
                    <w:rPr>
                      <w:bCs/>
                      <w:lang w:eastAsia="zh-CN"/>
                    </w:rPr>
                  </w:pPr>
                  <w:r w:rsidRPr="00381304">
                    <w:rPr>
                      <w:bCs/>
                      <w:lang w:eastAsia="zh-CN"/>
                    </w:rPr>
                    <w:t xml:space="preserve">ИНН 7802109446, КПП 780201001, </w:t>
                  </w:r>
                </w:p>
                <w:p w:rsidR="00EF1787" w:rsidRPr="00381304" w:rsidRDefault="00EF1787" w:rsidP="00F40711">
                  <w:pPr>
                    <w:widowControl w:val="0"/>
                    <w:autoSpaceDE w:val="0"/>
                    <w:snapToGrid w:val="0"/>
                    <w:rPr>
                      <w:bCs/>
                      <w:lang w:eastAsia="zh-CN"/>
                    </w:rPr>
                  </w:pPr>
                  <w:r w:rsidRPr="00381304">
                    <w:rPr>
                      <w:bCs/>
                      <w:lang w:eastAsia="zh-CN"/>
                    </w:rPr>
                    <w:t xml:space="preserve">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rsidR="00EF1787" w:rsidRPr="00381304" w:rsidRDefault="00EF1787" w:rsidP="00F40711">
                  <w:pPr>
                    <w:widowControl w:val="0"/>
                    <w:autoSpaceDE w:val="0"/>
                    <w:snapToGrid w:val="0"/>
                    <w:rPr>
                      <w:bCs/>
                      <w:lang w:eastAsia="zh-CN"/>
                    </w:rPr>
                  </w:pPr>
                  <w:r w:rsidRPr="00381304">
                    <w:rPr>
                      <w:bCs/>
                      <w:lang w:eastAsia="zh-CN"/>
                    </w:rPr>
                    <w:t xml:space="preserve">Банк плательщика (получателя): </w:t>
                  </w:r>
                  <w:r w:rsidRPr="006E4F10">
                    <w:rPr>
                      <w:bCs/>
                      <w:lang w:eastAsia="zh-CN"/>
                    </w:rPr>
                    <w:t xml:space="preserve">ОКЦ №1 Северо-Западного ГУ Банка России </w:t>
                  </w:r>
                  <w:r w:rsidRPr="00381304">
                    <w:rPr>
                      <w:bCs/>
                      <w:lang w:eastAsia="zh-CN"/>
                    </w:rPr>
                    <w:t>//УФК по г. Санкт-Петербургу, г. Санкт-Петербург</w:t>
                  </w:r>
                </w:p>
                <w:p w:rsidR="00EF1787" w:rsidRPr="00381304" w:rsidRDefault="00EF1787" w:rsidP="00F40711">
                  <w:pPr>
                    <w:widowControl w:val="0"/>
                    <w:autoSpaceDE w:val="0"/>
                    <w:snapToGrid w:val="0"/>
                    <w:rPr>
                      <w:bCs/>
                      <w:lang w:eastAsia="zh-CN"/>
                    </w:rPr>
                  </w:pPr>
                  <w:r w:rsidRPr="00381304">
                    <w:rPr>
                      <w:bCs/>
                      <w:lang w:eastAsia="zh-CN"/>
                    </w:rPr>
                    <w:t>БИК банка плательщика (получателя): 014030106</w:t>
                  </w:r>
                </w:p>
                <w:p w:rsidR="00EF1787" w:rsidRPr="00381304" w:rsidRDefault="00EF1787" w:rsidP="00F40711">
                  <w:pPr>
                    <w:widowControl w:val="0"/>
                    <w:autoSpaceDE w:val="0"/>
                    <w:snapToGrid w:val="0"/>
                    <w:rPr>
                      <w:bCs/>
                      <w:lang w:eastAsia="zh-CN"/>
                    </w:rPr>
                  </w:pPr>
                  <w:r w:rsidRPr="00381304">
                    <w:rPr>
                      <w:bCs/>
                      <w:lang w:eastAsia="zh-CN"/>
                    </w:rPr>
                    <w:lastRenderedPageBreak/>
                    <w:t>Номер счета банка плательщика (получателя): 40102810945370000005</w:t>
                  </w:r>
                </w:p>
                <w:p w:rsidR="00EF1787" w:rsidRPr="00381304" w:rsidRDefault="00EF1787" w:rsidP="00F40711">
                  <w:pPr>
                    <w:widowControl w:val="0"/>
                    <w:autoSpaceDE w:val="0"/>
                    <w:snapToGrid w:val="0"/>
                    <w:rPr>
                      <w:bCs/>
                      <w:lang w:eastAsia="zh-CN"/>
                    </w:rPr>
                  </w:pPr>
                  <w:r w:rsidRPr="00381304">
                    <w:rPr>
                      <w:bCs/>
                      <w:lang w:eastAsia="zh-CN"/>
                    </w:rPr>
                    <w:t>Номер казначейского счета: 03221643400000007200</w:t>
                  </w:r>
                </w:p>
                <w:p w:rsidR="00EF1787" w:rsidRPr="00381304" w:rsidRDefault="00EF1787" w:rsidP="00F40711">
                  <w:pPr>
                    <w:widowControl w:val="0"/>
                    <w:autoSpaceDE w:val="0"/>
                    <w:rPr>
                      <w:bCs/>
                      <w:lang w:eastAsia="zh-CN"/>
                    </w:rPr>
                  </w:pPr>
                  <w:r w:rsidRPr="00381304">
                    <w:rPr>
                      <w:bCs/>
                      <w:lang w:eastAsia="zh-CN"/>
                    </w:rPr>
                    <w:t xml:space="preserve">Тел. (812) 417-66-82  </w:t>
                  </w:r>
                </w:p>
                <w:p w:rsidR="00EF1787" w:rsidRPr="00381304" w:rsidRDefault="00EF1787" w:rsidP="00F40711">
                  <w:pPr>
                    <w:ind w:left="318"/>
                    <w:contextualSpacing/>
                  </w:pPr>
                </w:p>
              </w:tc>
              <w:tc>
                <w:tcPr>
                  <w:tcW w:w="4665" w:type="dxa"/>
                  <w:hideMark/>
                </w:tcPr>
                <w:p w:rsidR="00EF1787" w:rsidRPr="00381304" w:rsidRDefault="00EF1787" w:rsidP="00F40711">
                  <w:pPr>
                    <w:ind w:left="318"/>
                    <w:contextualSpacing/>
                    <w:rPr>
                      <w:b/>
                      <w:bCs/>
                      <w:caps/>
                      <w:lang w:eastAsia="ru-RU"/>
                    </w:rPr>
                  </w:pPr>
                  <w:r w:rsidRPr="00381304">
                    <w:rPr>
                      <w:b/>
                      <w:bCs/>
                      <w:caps/>
                      <w:lang w:eastAsia="ru-RU"/>
                    </w:rPr>
                    <w:lastRenderedPageBreak/>
                    <w:t>ПОДРЯДЧИК</w:t>
                  </w:r>
                </w:p>
                <w:p w:rsidR="00EF1787" w:rsidRPr="00381304" w:rsidRDefault="00EF1787" w:rsidP="00F40711">
                  <w:pPr>
                    <w:ind w:left="339"/>
                    <w:contextualSpacing/>
                  </w:pPr>
                </w:p>
              </w:tc>
            </w:tr>
          </w:tbl>
          <w:p w:rsidR="00EF1787" w:rsidRPr="00381304" w:rsidRDefault="00EF1787" w:rsidP="00F40711">
            <w:pPr>
              <w:jc w:val="both"/>
              <w:rPr>
                <w:bCs/>
                <w:lang w:eastAsia="ru-RU"/>
              </w:rPr>
            </w:pPr>
          </w:p>
        </w:tc>
      </w:tr>
    </w:tbl>
    <w:p w:rsidR="00EF1787" w:rsidRDefault="00EF1787" w:rsidP="00EF1787">
      <w:pPr>
        <w:ind w:left="176"/>
        <w:contextualSpacing/>
        <w:jc w:val="center"/>
        <w:rPr>
          <w:bCs/>
          <w:i/>
          <w:sz w:val="20"/>
          <w:szCs w:val="20"/>
          <w:lang w:eastAsia="ru-RU"/>
        </w:rPr>
        <w:sectPr w:rsidR="00EF1787" w:rsidSect="00F40711">
          <w:pgSz w:w="11906" w:h="16838"/>
          <w:pgMar w:top="1134" w:right="851" w:bottom="1134" w:left="1134" w:header="709" w:footer="709" w:gutter="0"/>
          <w:cols w:space="708"/>
          <w:docGrid w:linePitch="360"/>
        </w:sectPr>
      </w:pPr>
    </w:p>
    <w:p w:rsidR="00EF1787" w:rsidRPr="00571A15" w:rsidRDefault="00EF1787" w:rsidP="00EF1787">
      <w:pPr>
        <w:suppressAutoHyphens w:val="0"/>
        <w:jc w:val="right"/>
        <w:rPr>
          <w:b/>
          <w:i/>
        </w:rPr>
      </w:pPr>
      <w:r w:rsidRPr="00571A15">
        <w:rPr>
          <w:b/>
          <w:i/>
        </w:rPr>
        <w:lastRenderedPageBreak/>
        <w:t>Приложение №1</w:t>
      </w:r>
    </w:p>
    <w:p w:rsidR="00EF1787" w:rsidRDefault="00EF1787" w:rsidP="00EF1787">
      <w:pPr>
        <w:suppressAutoHyphens w:val="0"/>
        <w:jc w:val="right"/>
        <w:rPr>
          <w:b/>
          <w:i/>
        </w:rPr>
      </w:pPr>
      <w:r w:rsidRPr="00571A15">
        <w:rPr>
          <w:b/>
          <w:i/>
        </w:rPr>
        <w:t xml:space="preserve">к </w:t>
      </w:r>
      <w:r>
        <w:rPr>
          <w:b/>
          <w:i/>
        </w:rPr>
        <w:t>Контракту №    от ________ 202</w:t>
      </w:r>
      <w:r w:rsidR="001551A5">
        <w:rPr>
          <w:b/>
          <w:i/>
        </w:rPr>
        <w:t>6</w:t>
      </w:r>
      <w:r w:rsidRPr="00571A15">
        <w:rPr>
          <w:b/>
          <w:i/>
        </w:rPr>
        <w:t xml:space="preserve"> года</w:t>
      </w:r>
    </w:p>
    <w:p w:rsidR="00957F8B" w:rsidRPr="00571A15" w:rsidRDefault="00957F8B" w:rsidP="00EF1787">
      <w:pPr>
        <w:suppressAutoHyphens w:val="0"/>
        <w:jc w:val="right"/>
        <w:rPr>
          <w:b/>
          <w:i/>
        </w:rPr>
      </w:pPr>
    </w:p>
    <w:p w:rsidR="00EF1787" w:rsidRPr="00571A15" w:rsidRDefault="00EF1787" w:rsidP="00EF1787">
      <w:pPr>
        <w:suppressAutoHyphens w:val="0"/>
        <w:rPr>
          <w:b/>
          <w:i/>
        </w:rPr>
      </w:pPr>
    </w:p>
    <w:p w:rsidR="00244163" w:rsidRPr="001924F0" w:rsidRDefault="00244163" w:rsidP="00244163">
      <w:pPr>
        <w:jc w:val="center"/>
        <w:rPr>
          <w:b/>
          <w:iCs/>
          <w:sz w:val="28"/>
          <w:szCs w:val="28"/>
        </w:rPr>
      </w:pPr>
      <w:r w:rsidRPr="001924F0">
        <w:rPr>
          <w:b/>
          <w:iCs/>
          <w:sz w:val="28"/>
          <w:szCs w:val="28"/>
        </w:rPr>
        <w:t>Адресный перечень</w:t>
      </w:r>
      <w:r w:rsidR="007D46CA">
        <w:rPr>
          <w:b/>
          <w:iCs/>
          <w:sz w:val="28"/>
          <w:szCs w:val="28"/>
        </w:rPr>
        <w:t xml:space="preserve"> № 1</w:t>
      </w:r>
    </w:p>
    <w:p w:rsidR="00244163" w:rsidRDefault="00071DCC" w:rsidP="00244163">
      <w:pPr>
        <w:jc w:val="center"/>
        <w:rPr>
          <w:b/>
          <w:iCs/>
          <w:sz w:val="28"/>
          <w:szCs w:val="28"/>
        </w:rPr>
      </w:pPr>
      <w:r>
        <w:rPr>
          <w:b/>
          <w:iCs/>
          <w:sz w:val="28"/>
          <w:szCs w:val="28"/>
        </w:rPr>
        <w:t>на выполнение работ по</w:t>
      </w:r>
      <w:r w:rsidR="00244163" w:rsidRPr="001924F0">
        <w:rPr>
          <w:b/>
          <w:iCs/>
          <w:sz w:val="28"/>
          <w:szCs w:val="28"/>
        </w:rPr>
        <w:t xml:space="preserve"> установке</w:t>
      </w:r>
      <w:r>
        <w:rPr>
          <w:b/>
          <w:iCs/>
          <w:sz w:val="28"/>
          <w:szCs w:val="28"/>
        </w:rPr>
        <w:t xml:space="preserve"> и замене</w:t>
      </w:r>
      <w:r w:rsidR="00244163" w:rsidRPr="001924F0">
        <w:rPr>
          <w:b/>
          <w:iCs/>
          <w:sz w:val="28"/>
          <w:szCs w:val="28"/>
        </w:rPr>
        <w:t xml:space="preserve"> индивидуальных приборов учета потребления холодного водоснабжения и горячего вод</w:t>
      </w:r>
      <w:r w:rsidR="00426CED">
        <w:rPr>
          <w:b/>
          <w:iCs/>
          <w:sz w:val="28"/>
          <w:szCs w:val="28"/>
        </w:rPr>
        <w:t>оснабжения в квартирах, являющих</w:t>
      </w:r>
      <w:r w:rsidR="00244163" w:rsidRPr="001924F0">
        <w:rPr>
          <w:b/>
          <w:iCs/>
          <w:sz w:val="28"/>
          <w:szCs w:val="28"/>
        </w:rPr>
        <w:t>ся собственностью Санкт-Петербурга в 2026 году</w:t>
      </w:r>
    </w:p>
    <w:p w:rsidR="00244163" w:rsidRPr="001924F0" w:rsidRDefault="00244163" w:rsidP="00244163">
      <w:pPr>
        <w:jc w:val="center"/>
        <w:rPr>
          <w:b/>
          <w:iCs/>
          <w:sz w:val="28"/>
          <w:szCs w:val="28"/>
        </w:rPr>
      </w:pPr>
      <w:r w:rsidRPr="00381304">
        <w:t xml:space="preserve">целевая статья </w:t>
      </w:r>
      <w:r w:rsidRPr="00B93312">
        <w:t>0950083480</w:t>
      </w:r>
      <w:r w:rsidRPr="00381304">
        <w:t xml:space="preserve"> «Расходы на содержание и оснащение жилых и нежилых помещений (за исключением пустующих), являющихся собственностью </w:t>
      </w:r>
      <w:r>
        <w:t>Санкт-Петербурга»</w:t>
      </w:r>
    </w:p>
    <w:p w:rsidR="00244163" w:rsidRDefault="00244163" w:rsidP="00244163">
      <w:pPr>
        <w:jc w:val="center"/>
        <w:rPr>
          <w:b/>
          <w:iCs/>
        </w:rPr>
      </w:pPr>
    </w:p>
    <w:p w:rsidR="00244163" w:rsidRDefault="00244163" w:rsidP="00244163">
      <w:pPr>
        <w:suppressAutoHyphens w:val="0"/>
      </w:pPr>
    </w:p>
    <w:tbl>
      <w:tblPr>
        <w:tblW w:w="9923" w:type="dxa"/>
        <w:tblInd w:w="-572" w:type="dxa"/>
        <w:tblLayout w:type="fixed"/>
        <w:tblLook w:val="04A0" w:firstRow="1" w:lastRow="0" w:firstColumn="1" w:lastColumn="0" w:noHBand="0" w:noVBand="1"/>
      </w:tblPr>
      <w:tblGrid>
        <w:gridCol w:w="499"/>
        <w:gridCol w:w="3187"/>
        <w:gridCol w:w="847"/>
        <w:gridCol w:w="731"/>
        <w:gridCol w:w="738"/>
        <w:gridCol w:w="1145"/>
        <w:gridCol w:w="1358"/>
        <w:gridCol w:w="1418"/>
      </w:tblGrid>
      <w:tr w:rsidR="00EE52D7" w:rsidRPr="00616403" w:rsidTr="00ED3AF2">
        <w:trPr>
          <w:trHeight w:val="1032"/>
        </w:trPr>
        <w:tc>
          <w:tcPr>
            <w:tcW w:w="499" w:type="dxa"/>
            <w:tcBorders>
              <w:top w:val="single" w:sz="4" w:space="0" w:color="000000"/>
              <w:left w:val="single" w:sz="4" w:space="0" w:color="000000"/>
              <w:bottom w:val="single" w:sz="4" w:space="0" w:color="auto"/>
              <w:right w:val="single" w:sz="4" w:space="0" w:color="auto"/>
            </w:tcBorders>
            <w:shd w:val="clear" w:color="000000" w:fill="FFFFFF"/>
            <w:vAlign w:val="center"/>
            <w:hideMark/>
          </w:tcPr>
          <w:p w:rsidR="00EE52D7" w:rsidRPr="00616403" w:rsidRDefault="00EE52D7" w:rsidP="00ED3AF2">
            <w:pPr>
              <w:suppressAutoHyphens w:val="0"/>
              <w:jc w:val="center"/>
              <w:rPr>
                <w:b/>
                <w:bCs/>
                <w:color w:val="000000"/>
                <w:sz w:val="20"/>
                <w:szCs w:val="20"/>
                <w:lang w:eastAsia="ru-RU"/>
              </w:rPr>
            </w:pPr>
            <w:r w:rsidRPr="00616403">
              <w:rPr>
                <w:b/>
                <w:bCs/>
                <w:color w:val="000000"/>
                <w:sz w:val="20"/>
                <w:szCs w:val="20"/>
                <w:lang w:eastAsia="ru-RU"/>
              </w:rPr>
              <w:t>№ п/п</w:t>
            </w:r>
          </w:p>
        </w:tc>
        <w:tc>
          <w:tcPr>
            <w:tcW w:w="3187" w:type="dxa"/>
            <w:tcBorders>
              <w:top w:val="single" w:sz="4" w:space="0" w:color="000000"/>
              <w:left w:val="nil"/>
              <w:bottom w:val="single" w:sz="4" w:space="0" w:color="auto"/>
              <w:right w:val="single" w:sz="4" w:space="0" w:color="auto"/>
            </w:tcBorders>
            <w:shd w:val="clear" w:color="000000" w:fill="FFFFFF"/>
            <w:noWrap/>
            <w:vAlign w:val="center"/>
            <w:hideMark/>
          </w:tcPr>
          <w:p w:rsidR="00EE52D7" w:rsidRPr="00616403" w:rsidRDefault="00EE52D7" w:rsidP="00ED3AF2">
            <w:pPr>
              <w:suppressAutoHyphens w:val="0"/>
              <w:jc w:val="center"/>
              <w:rPr>
                <w:b/>
                <w:bCs/>
                <w:color w:val="000000"/>
                <w:sz w:val="20"/>
                <w:szCs w:val="20"/>
                <w:lang w:eastAsia="ru-RU"/>
              </w:rPr>
            </w:pPr>
            <w:r w:rsidRPr="00616403">
              <w:rPr>
                <w:b/>
                <w:bCs/>
                <w:color w:val="000000"/>
                <w:sz w:val="20"/>
                <w:szCs w:val="20"/>
                <w:lang w:eastAsia="ru-RU"/>
              </w:rPr>
              <w:t>Улица</w:t>
            </w:r>
          </w:p>
        </w:tc>
        <w:tc>
          <w:tcPr>
            <w:tcW w:w="847" w:type="dxa"/>
            <w:tcBorders>
              <w:top w:val="single" w:sz="4" w:space="0" w:color="000000"/>
              <w:left w:val="nil"/>
              <w:bottom w:val="single" w:sz="4" w:space="0" w:color="auto"/>
              <w:right w:val="single" w:sz="4" w:space="0" w:color="auto"/>
            </w:tcBorders>
            <w:shd w:val="clear" w:color="000000" w:fill="FFFFFF"/>
            <w:vAlign w:val="center"/>
            <w:hideMark/>
          </w:tcPr>
          <w:p w:rsidR="00EE52D7" w:rsidRPr="00616403" w:rsidRDefault="00EE52D7" w:rsidP="00ED3AF2">
            <w:pPr>
              <w:suppressAutoHyphens w:val="0"/>
              <w:jc w:val="center"/>
              <w:rPr>
                <w:b/>
                <w:bCs/>
                <w:color w:val="000000"/>
                <w:sz w:val="20"/>
                <w:szCs w:val="20"/>
                <w:lang w:eastAsia="ru-RU"/>
              </w:rPr>
            </w:pPr>
            <w:r w:rsidRPr="00616403">
              <w:rPr>
                <w:b/>
                <w:bCs/>
                <w:color w:val="000000"/>
                <w:sz w:val="20"/>
                <w:szCs w:val="20"/>
                <w:lang w:eastAsia="ru-RU"/>
              </w:rPr>
              <w:t>№ дома</w:t>
            </w:r>
          </w:p>
        </w:tc>
        <w:tc>
          <w:tcPr>
            <w:tcW w:w="731" w:type="dxa"/>
            <w:tcBorders>
              <w:top w:val="single" w:sz="4" w:space="0" w:color="000000"/>
              <w:left w:val="nil"/>
              <w:bottom w:val="single" w:sz="4" w:space="0" w:color="auto"/>
              <w:right w:val="single" w:sz="4" w:space="0" w:color="auto"/>
            </w:tcBorders>
            <w:shd w:val="clear" w:color="000000" w:fill="FFFFFF"/>
            <w:noWrap/>
            <w:vAlign w:val="center"/>
            <w:hideMark/>
          </w:tcPr>
          <w:p w:rsidR="00EE52D7" w:rsidRPr="00616403" w:rsidRDefault="00EE52D7" w:rsidP="00ED3AF2">
            <w:pPr>
              <w:suppressAutoHyphens w:val="0"/>
              <w:ind w:left="-202" w:right="-133"/>
              <w:jc w:val="center"/>
              <w:rPr>
                <w:b/>
                <w:bCs/>
                <w:color w:val="000000"/>
                <w:sz w:val="20"/>
                <w:szCs w:val="20"/>
                <w:lang w:eastAsia="ru-RU"/>
              </w:rPr>
            </w:pPr>
            <w:r w:rsidRPr="00616403">
              <w:rPr>
                <w:b/>
                <w:bCs/>
                <w:color w:val="000000"/>
                <w:sz w:val="20"/>
                <w:szCs w:val="20"/>
                <w:lang w:eastAsia="ru-RU"/>
              </w:rPr>
              <w:t>Корп.</w:t>
            </w:r>
          </w:p>
        </w:tc>
        <w:tc>
          <w:tcPr>
            <w:tcW w:w="738" w:type="dxa"/>
            <w:tcBorders>
              <w:top w:val="single" w:sz="4" w:space="0" w:color="auto"/>
              <w:left w:val="nil"/>
              <w:bottom w:val="single" w:sz="4" w:space="0" w:color="auto"/>
              <w:right w:val="single" w:sz="4" w:space="0" w:color="auto"/>
            </w:tcBorders>
            <w:shd w:val="clear" w:color="000000" w:fill="FFFFFF"/>
            <w:vAlign w:val="center"/>
          </w:tcPr>
          <w:p w:rsidR="00EE52D7" w:rsidRPr="00616403" w:rsidRDefault="00EE52D7" w:rsidP="00ED3AF2">
            <w:pPr>
              <w:suppressAutoHyphens w:val="0"/>
              <w:jc w:val="center"/>
              <w:rPr>
                <w:b/>
                <w:bCs/>
                <w:color w:val="000000"/>
                <w:sz w:val="20"/>
                <w:szCs w:val="20"/>
                <w:lang w:eastAsia="ru-RU"/>
              </w:rPr>
            </w:pPr>
            <w:r>
              <w:rPr>
                <w:b/>
                <w:bCs/>
                <w:color w:val="000000"/>
                <w:sz w:val="20"/>
                <w:szCs w:val="20"/>
                <w:lang w:eastAsia="ru-RU"/>
              </w:rPr>
              <w:t>Строение</w:t>
            </w:r>
          </w:p>
        </w:tc>
        <w:tc>
          <w:tcPr>
            <w:tcW w:w="1145" w:type="dxa"/>
            <w:tcBorders>
              <w:top w:val="single" w:sz="4" w:space="0" w:color="000000"/>
              <w:left w:val="single" w:sz="4" w:space="0" w:color="auto"/>
              <w:bottom w:val="single" w:sz="4" w:space="0" w:color="auto"/>
              <w:right w:val="single" w:sz="4" w:space="0" w:color="auto"/>
            </w:tcBorders>
            <w:shd w:val="clear" w:color="000000" w:fill="FFFFFF"/>
            <w:vAlign w:val="center"/>
            <w:hideMark/>
          </w:tcPr>
          <w:p w:rsidR="00EE52D7" w:rsidRPr="00616403" w:rsidRDefault="00EE52D7" w:rsidP="00ED3AF2">
            <w:pPr>
              <w:suppressAutoHyphens w:val="0"/>
              <w:jc w:val="center"/>
              <w:rPr>
                <w:b/>
                <w:bCs/>
                <w:color w:val="000000"/>
                <w:sz w:val="20"/>
                <w:szCs w:val="20"/>
                <w:lang w:eastAsia="ru-RU"/>
              </w:rPr>
            </w:pPr>
            <w:r w:rsidRPr="00616403">
              <w:rPr>
                <w:b/>
                <w:bCs/>
                <w:color w:val="000000"/>
                <w:sz w:val="20"/>
                <w:szCs w:val="20"/>
                <w:lang w:eastAsia="ru-RU"/>
              </w:rPr>
              <w:t>№ кв.</w:t>
            </w:r>
          </w:p>
        </w:tc>
        <w:tc>
          <w:tcPr>
            <w:tcW w:w="1358" w:type="dxa"/>
            <w:tcBorders>
              <w:top w:val="single" w:sz="4" w:space="0" w:color="000000"/>
              <w:left w:val="nil"/>
              <w:bottom w:val="single" w:sz="4" w:space="0" w:color="auto"/>
              <w:right w:val="single" w:sz="4" w:space="0" w:color="auto"/>
            </w:tcBorders>
            <w:shd w:val="clear" w:color="000000" w:fill="FFFFFF"/>
            <w:vAlign w:val="center"/>
            <w:hideMark/>
          </w:tcPr>
          <w:p w:rsidR="00EE52D7" w:rsidRPr="00616403" w:rsidRDefault="00EE52D7" w:rsidP="00ED3AF2">
            <w:pPr>
              <w:suppressAutoHyphens w:val="0"/>
              <w:jc w:val="center"/>
              <w:rPr>
                <w:b/>
                <w:bCs/>
                <w:color w:val="000000"/>
                <w:sz w:val="20"/>
                <w:szCs w:val="20"/>
                <w:lang w:eastAsia="ru-RU"/>
              </w:rPr>
            </w:pPr>
            <w:r w:rsidRPr="00616403">
              <w:rPr>
                <w:b/>
                <w:bCs/>
                <w:color w:val="000000"/>
                <w:sz w:val="20"/>
                <w:szCs w:val="20"/>
                <w:lang w:eastAsia="ru-RU"/>
              </w:rPr>
              <w:t>Количество ИПУ ХВС, подлежащие замене</w:t>
            </w:r>
          </w:p>
        </w:tc>
        <w:tc>
          <w:tcPr>
            <w:tcW w:w="1418" w:type="dxa"/>
            <w:tcBorders>
              <w:top w:val="single" w:sz="4" w:space="0" w:color="000000"/>
              <w:left w:val="nil"/>
              <w:bottom w:val="single" w:sz="4" w:space="0" w:color="auto"/>
              <w:right w:val="single" w:sz="4" w:space="0" w:color="000000"/>
            </w:tcBorders>
            <w:shd w:val="clear" w:color="000000" w:fill="FFFFFF"/>
            <w:vAlign w:val="center"/>
            <w:hideMark/>
          </w:tcPr>
          <w:p w:rsidR="00EE52D7" w:rsidRPr="00616403" w:rsidRDefault="00EE52D7" w:rsidP="00ED3AF2">
            <w:pPr>
              <w:suppressAutoHyphens w:val="0"/>
              <w:jc w:val="center"/>
              <w:rPr>
                <w:b/>
                <w:bCs/>
                <w:color w:val="000000"/>
                <w:sz w:val="20"/>
                <w:szCs w:val="20"/>
                <w:lang w:eastAsia="ru-RU"/>
              </w:rPr>
            </w:pPr>
            <w:r w:rsidRPr="00616403">
              <w:rPr>
                <w:b/>
                <w:bCs/>
                <w:color w:val="000000"/>
                <w:sz w:val="20"/>
                <w:szCs w:val="20"/>
                <w:lang w:eastAsia="ru-RU"/>
              </w:rPr>
              <w:t>Количество ИПУ ГВС, подлежащие замене</w:t>
            </w:r>
          </w:p>
        </w:tc>
      </w:tr>
      <w:tr w:rsidR="00EE52D7" w:rsidRPr="001924F0" w:rsidTr="00ED3AF2">
        <w:trPr>
          <w:trHeight w:val="300"/>
        </w:trPr>
        <w:tc>
          <w:tcPr>
            <w:tcW w:w="9923" w:type="dxa"/>
            <w:gridSpan w:val="8"/>
            <w:tcBorders>
              <w:top w:val="nil"/>
              <w:left w:val="single" w:sz="4" w:space="0" w:color="000000"/>
              <w:bottom w:val="single" w:sz="4" w:space="0" w:color="auto"/>
              <w:right w:val="single" w:sz="4" w:space="0" w:color="auto"/>
            </w:tcBorders>
          </w:tcPr>
          <w:p w:rsidR="00EE52D7" w:rsidRPr="001924F0" w:rsidRDefault="00EE52D7" w:rsidP="00ED3AF2">
            <w:pPr>
              <w:suppressAutoHyphens w:val="0"/>
              <w:jc w:val="center"/>
              <w:rPr>
                <w:b/>
                <w:color w:val="000000"/>
                <w:lang w:eastAsia="ru-RU"/>
              </w:rPr>
            </w:pPr>
            <w:r w:rsidRPr="001924F0">
              <w:rPr>
                <w:b/>
                <w:color w:val="000000"/>
              </w:rPr>
              <w:t>Замена</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31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E52D7" w:rsidRPr="00C02FD9" w:rsidRDefault="00EE52D7" w:rsidP="00ED3AF2">
            <w:pPr>
              <w:suppressAutoHyphens w:val="0"/>
              <w:rPr>
                <w:color w:val="000000"/>
                <w:sz w:val="22"/>
                <w:szCs w:val="22"/>
                <w:lang w:eastAsia="ru-RU"/>
              </w:rPr>
            </w:pPr>
            <w:r w:rsidRPr="00C02FD9">
              <w:rPr>
                <w:color w:val="000000"/>
                <w:sz w:val="22"/>
                <w:szCs w:val="22"/>
              </w:rPr>
              <w:t>ул. Есенина</w:t>
            </w:r>
          </w:p>
        </w:tc>
        <w:tc>
          <w:tcPr>
            <w:tcW w:w="847"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12</w:t>
            </w:r>
          </w:p>
        </w:tc>
        <w:tc>
          <w:tcPr>
            <w:tcW w:w="731"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738" w:type="dxa"/>
            <w:tcBorders>
              <w:top w:val="single" w:sz="4" w:space="0" w:color="auto"/>
              <w:left w:val="nil"/>
              <w:bottom w:val="single" w:sz="4" w:space="0" w:color="auto"/>
              <w:right w:val="single" w:sz="4" w:space="0" w:color="auto"/>
            </w:tcBorders>
            <w:vAlign w:val="bottom"/>
          </w:tcPr>
          <w:p w:rsidR="00EE52D7" w:rsidRPr="00C02FD9"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351</w:t>
            </w:r>
          </w:p>
        </w:tc>
        <w:tc>
          <w:tcPr>
            <w:tcW w:w="1358"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1418" w:type="dxa"/>
            <w:tcBorders>
              <w:top w:val="nil"/>
              <w:left w:val="nil"/>
              <w:bottom w:val="single" w:sz="4" w:space="0" w:color="auto"/>
              <w:right w:val="single" w:sz="4" w:space="0" w:color="000000"/>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c>
          <w:tcPr>
            <w:tcW w:w="3187" w:type="dxa"/>
            <w:tcBorders>
              <w:top w:val="nil"/>
              <w:left w:val="single" w:sz="4" w:space="0" w:color="auto"/>
              <w:bottom w:val="single" w:sz="4" w:space="0" w:color="auto"/>
              <w:right w:val="single" w:sz="4" w:space="0" w:color="auto"/>
            </w:tcBorders>
            <w:shd w:val="clear" w:color="auto" w:fill="auto"/>
            <w:vAlign w:val="bottom"/>
            <w:hideMark/>
          </w:tcPr>
          <w:p w:rsidR="00EE52D7" w:rsidRPr="00C02FD9" w:rsidRDefault="00EE52D7" w:rsidP="00ED3AF2">
            <w:pPr>
              <w:rPr>
                <w:color w:val="000000"/>
                <w:sz w:val="22"/>
                <w:szCs w:val="22"/>
              </w:rPr>
            </w:pPr>
            <w:r w:rsidRPr="00C02FD9">
              <w:rPr>
                <w:color w:val="000000"/>
                <w:sz w:val="22"/>
                <w:szCs w:val="22"/>
              </w:rPr>
              <w:t>посёлок Левашово,                       ул. Володарского</w:t>
            </w:r>
          </w:p>
        </w:tc>
        <w:tc>
          <w:tcPr>
            <w:tcW w:w="847"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72</w:t>
            </w:r>
          </w:p>
        </w:tc>
        <w:tc>
          <w:tcPr>
            <w:tcW w:w="731"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w:t>
            </w:r>
          </w:p>
        </w:tc>
        <w:tc>
          <w:tcPr>
            <w:tcW w:w="738" w:type="dxa"/>
            <w:tcBorders>
              <w:top w:val="single" w:sz="4" w:space="0" w:color="auto"/>
              <w:left w:val="nil"/>
              <w:bottom w:val="single" w:sz="4" w:space="0" w:color="auto"/>
              <w:right w:val="single" w:sz="4" w:space="0" w:color="auto"/>
            </w:tcBorders>
            <w:vAlign w:val="bottom"/>
          </w:tcPr>
          <w:p w:rsidR="00EE52D7" w:rsidRPr="00C02FD9"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18</w:t>
            </w:r>
          </w:p>
        </w:tc>
        <w:tc>
          <w:tcPr>
            <w:tcW w:w="1358"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1418" w:type="dxa"/>
            <w:tcBorders>
              <w:top w:val="nil"/>
              <w:left w:val="nil"/>
              <w:bottom w:val="single" w:sz="4" w:space="0" w:color="auto"/>
              <w:right w:val="single" w:sz="4" w:space="0" w:color="000000"/>
            </w:tcBorders>
            <w:shd w:val="clear" w:color="auto" w:fill="auto"/>
            <w:vAlign w:val="bottom"/>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3</w:t>
            </w:r>
          </w:p>
        </w:tc>
        <w:tc>
          <w:tcPr>
            <w:tcW w:w="3187" w:type="dxa"/>
            <w:tcBorders>
              <w:top w:val="nil"/>
              <w:left w:val="single" w:sz="4" w:space="0" w:color="auto"/>
              <w:bottom w:val="single" w:sz="4" w:space="0" w:color="auto"/>
              <w:right w:val="single" w:sz="4" w:space="0" w:color="auto"/>
            </w:tcBorders>
            <w:shd w:val="clear" w:color="auto" w:fill="auto"/>
            <w:vAlign w:val="bottom"/>
            <w:hideMark/>
          </w:tcPr>
          <w:p w:rsidR="00EE52D7" w:rsidRPr="00C02FD9" w:rsidRDefault="00EE52D7" w:rsidP="00ED3AF2">
            <w:pPr>
              <w:rPr>
                <w:color w:val="000000"/>
                <w:sz w:val="22"/>
                <w:szCs w:val="22"/>
              </w:rPr>
            </w:pPr>
            <w:r w:rsidRPr="00C02FD9">
              <w:rPr>
                <w:color w:val="000000"/>
                <w:sz w:val="22"/>
                <w:szCs w:val="22"/>
              </w:rPr>
              <w:t>Сиреневый бул.</w:t>
            </w:r>
          </w:p>
        </w:tc>
        <w:tc>
          <w:tcPr>
            <w:tcW w:w="847"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c>
          <w:tcPr>
            <w:tcW w:w="731"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738" w:type="dxa"/>
            <w:tcBorders>
              <w:top w:val="single" w:sz="4" w:space="0" w:color="auto"/>
              <w:left w:val="nil"/>
              <w:bottom w:val="single" w:sz="4" w:space="0" w:color="auto"/>
              <w:right w:val="single" w:sz="4" w:space="0" w:color="auto"/>
            </w:tcBorders>
            <w:vAlign w:val="bottom"/>
          </w:tcPr>
          <w:p w:rsidR="00EE52D7" w:rsidRPr="00C02FD9"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247</w:t>
            </w:r>
          </w:p>
        </w:tc>
        <w:tc>
          <w:tcPr>
            <w:tcW w:w="1358"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c>
          <w:tcPr>
            <w:tcW w:w="1418" w:type="dxa"/>
            <w:tcBorders>
              <w:top w:val="nil"/>
              <w:left w:val="nil"/>
              <w:bottom w:val="single" w:sz="4" w:space="0" w:color="auto"/>
              <w:right w:val="single" w:sz="4" w:space="0" w:color="000000"/>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4</w:t>
            </w:r>
          </w:p>
        </w:tc>
        <w:tc>
          <w:tcPr>
            <w:tcW w:w="3187" w:type="dxa"/>
            <w:tcBorders>
              <w:top w:val="nil"/>
              <w:left w:val="single" w:sz="4" w:space="0" w:color="auto"/>
              <w:bottom w:val="single" w:sz="4" w:space="0" w:color="auto"/>
              <w:right w:val="single" w:sz="4" w:space="0" w:color="auto"/>
            </w:tcBorders>
            <w:shd w:val="clear" w:color="auto" w:fill="auto"/>
            <w:vAlign w:val="bottom"/>
            <w:hideMark/>
          </w:tcPr>
          <w:p w:rsidR="00EE52D7" w:rsidRPr="00C02FD9" w:rsidRDefault="00EE52D7" w:rsidP="00ED3AF2">
            <w:pPr>
              <w:rPr>
                <w:color w:val="000000"/>
                <w:sz w:val="22"/>
                <w:szCs w:val="22"/>
              </w:rPr>
            </w:pPr>
            <w:r w:rsidRPr="00C02FD9">
              <w:rPr>
                <w:color w:val="000000"/>
                <w:sz w:val="22"/>
                <w:szCs w:val="22"/>
              </w:rPr>
              <w:t>посёлок Парголово, Тихоокеанская ул.</w:t>
            </w:r>
          </w:p>
        </w:tc>
        <w:tc>
          <w:tcPr>
            <w:tcW w:w="847"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18</w:t>
            </w:r>
          </w:p>
        </w:tc>
        <w:tc>
          <w:tcPr>
            <w:tcW w:w="731"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c>
          <w:tcPr>
            <w:tcW w:w="738" w:type="dxa"/>
            <w:tcBorders>
              <w:top w:val="single" w:sz="4" w:space="0" w:color="auto"/>
              <w:left w:val="nil"/>
              <w:bottom w:val="single" w:sz="4" w:space="0" w:color="auto"/>
              <w:right w:val="single" w:sz="4" w:space="0" w:color="auto"/>
            </w:tcBorders>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1145" w:type="dxa"/>
            <w:tcBorders>
              <w:top w:val="nil"/>
              <w:left w:val="single" w:sz="4" w:space="0" w:color="auto"/>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232</w:t>
            </w:r>
          </w:p>
        </w:tc>
        <w:tc>
          <w:tcPr>
            <w:tcW w:w="1358"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c>
          <w:tcPr>
            <w:tcW w:w="1418" w:type="dxa"/>
            <w:tcBorders>
              <w:top w:val="nil"/>
              <w:left w:val="nil"/>
              <w:bottom w:val="single" w:sz="4" w:space="0" w:color="auto"/>
              <w:right w:val="single" w:sz="4" w:space="0" w:color="000000"/>
            </w:tcBorders>
            <w:shd w:val="clear" w:color="auto" w:fill="auto"/>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2</w:t>
            </w:r>
          </w:p>
        </w:tc>
      </w:tr>
      <w:tr w:rsidR="00EE52D7" w:rsidRPr="0075464D"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tcPr>
          <w:p w:rsidR="00EE52D7" w:rsidRPr="0075464D" w:rsidRDefault="00EE52D7" w:rsidP="00ED3AF2">
            <w:pPr>
              <w:suppressAutoHyphens w:val="0"/>
              <w:jc w:val="center"/>
              <w:rPr>
                <w:color w:val="000000"/>
                <w:sz w:val="22"/>
                <w:szCs w:val="22"/>
                <w:lang w:eastAsia="ru-RU"/>
              </w:rPr>
            </w:pPr>
            <w:r w:rsidRPr="0075464D">
              <w:rPr>
                <w:color w:val="000000"/>
                <w:sz w:val="22"/>
                <w:szCs w:val="22"/>
                <w:lang w:eastAsia="ru-RU"/>
              </w:rPr>
              <w:t>5</w:t>
            </w:r>
          </w:p>
        </w:tc>
        <w:tc>
          <w:tcPr>
            <w:tcW w:w="3187" w:type="dxa"/>
            <w:tcBorders>
              <w:top w:val="nil"/>
              <w:left w:val="single" w:sz="4" w:space="0" w:color="auto"/>
              <w:bottom w:val="single" w:sz="4" w:space="0" w:color="auto"/>
              <w:right w:val="single" w:sz="4" w:space="0" w:color="auto"/>
            </w:tcBorders>
            <w:shd w:val="clear" w:color="auto" w:fill="auto"/>
            <w:vAlign w:val="bottom"/>
          </w:tcPr>
          <w:p w:rsidR="00EE52D7" w:rsidRPr="0075464D" w:rsidRDefault="00EE52D7" w:rsidP="00ED3AF2">
            <w:pPr>
              <w:suppressAutoHyphens w:val="0"/>
              <w:rPr>
                <w:color w:val="000000"/>
                <w:sz w:val="22"/>
                <w:szCs w:val="22"/>
                <w:lang w:eastAsia="ru-RU"/>
              </w:rPr>
            </w:pPr>
            <w:r w:rsidRPr="0075464D">
              <w:rPr>
                <w:color w:val="000000"/>
                <w:sz w:val="22"/>
                <w:szCs w:val="22"/>
                <w:lang w:eastAsia="ru-RU"/>
              </w:rPr>
              <w:t>пр. Художников</w:t>
            </w:r>
          </w:p>
        </w:tc>
        <w:tc>
          <w:tcPr>
            <w:tcW w:w="847" w:type="dxa"/>
            <w:tcBorders>
              <w:top w:val="nil"/>
              <w:left w:val="nil"/>
              <w:bottom w:val="single" w:sz="4" w:space="0" w:color="auto"/>
              <w:right w:val="single" w:sz="4" w:space="0" w:color="auto"/>
            </w:tcBorders>
            <w:shd w:val="clear" w:color="auto" w:fill="auto"/>
            <w:vAlign w:val="bottom"/>
          </w:tcPr>
          <w:p w:rsidR="00EE52D7" w:rsidRPr="0075464D" w:rsidRDefault="00EE52D7" w:rsidP="00ED3AF2">
            <w:pPr>
              <w:suppressAutoHyphens w:val="0"/>
              <w:jc w:val="center"/>
              <w:rPr>
                <w:color w:val="000000"/>
                <w:sz w:val="22"/>
                <w:szCs w:val="22"/>
                <w:lang w:eastAsia="ru-RU"/>
              </w:rPr>
            </w:pPr>
            <w:r w:rsidRPr="0075464D">
              <w:rPr>
                <w:color w:val="000000"/>
                <w:sz w:val="22"/>
                <w:szCs w:val="22"/>
                <w:lang w:eastAsia="ru-RU"/>
              </w:rPr>
              <w:t>41</w:t>
            </w:r>
          </w:p>
        </w:tc>
        <w:tc>
          <w:tcPr>
            <w:tcW w:w="731" w:type="dxa"/>
            <w:tcBorders>
              <w:top w:val="nil"/>
              <w:left w:val="nil"/>
              <w:bottom w:val="single" w:sz="4" w:space="0" w:color="auto"/>
              <w:right w:val="single" w:sz="4" w:space="0" w:color="auto"/>
            </w:tcBorders>
            <w:shd w:val="clear" w:color="auto" w:fill="auto"/>
            <w:vAlign w:val="bottom"/>
          </w:tcPr>
          <w:p w:rsidR="00EE52D7" w:rsidRPr="0075464D" w:rsidRDefault="00EE52D7" w:rsidP="00ED3AF2">
            <w:pPr>
              <w:suppressAutoHyphens w:val="0"/>
              <w:jc w:val="center"/>
              <w:rPr>
                <w:color w:val="000000"/>
                <w:sz w:val="22"/>
                <w:szCs w:val="22"/>
                <w:lang w:eastAsia="ru-RU"/>
              </w:rPr>
            </w:pPr>
          </w:p>
        </w:tc>
        <w:tc>
          <w:tcPr>
            <w:tcW w:w="738" w:type="dxa"/>
            <w:tcBorders>
              <w:top w:val="single" w:sz="4" w:space="0" w:color="auto"/>
              <w:left w:val="nil"/>
              <w:bottom w:val="single" w:sz="4" w:space="0" w:color="auto"/>
              <w:right w:val="single" w:sz="4" w:space="0" w:color="auto"/>
            </w:tcBorders>
            <w:vAlign w:val="bottom"/>
          </w:tcPr>
          <w:p w:rsidR="00EE52D7" w:rsidRPr="0075464D"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auto" w:fill="auto"/>
            <w:vAlign w:val="bottom"/>
          </w:tcPr>
          <w:p w:rsidR="00EE52D7" w:rsidRPr="0075464D" w:rsidRDefault="00EE52D7" w:rsidP="00ED3AF2">
            <w:pPr>
              <w:suppressAutoHyphens w:val="0"/>
              <w:jc w:val="center"/>
              <w:rPr>
                <w:color w:val="000000"/>
                <w:sz w:val="22"/>
                <w:szCs w:val="22"/>
                <w:lang w:eastAsia="ru-RU"/>
              </w:rPr>
            </w:pPr>
            <w:r w:rsidRPr="0075464D">
              <w:rPr>
                <w:color w:val="000000"/>
                <w:sz w:val="22"/>
                <w:szCs w:val="22"/>
                <w:lang w:eastAsia="ru-RU"/>
              </w:rPr>
              <w:t>31</w:t>
            </w:r>
          </w:p>
        </w:tc>
        <w:tc>
          <w:tcPr>
            <w:tcW w:w="1358" w:type="dxa"/>
            <w:tcBorders>
              <w:top w:val="nil"/>
              <w:left w:val="nil"/>
              <w:bottom w:val="single" w:sz="4" w:space="0" w:color="auto"/>
              <w:right w:val="single" w:sz="4" w:space="0" w:color="auto"/>
            </w:tcBorders>
            <w:shd w:val="clear" w:color="auto" w:fill="auto"/>
            <w:vAlign w:val="bottom"/>
          </w:tcPr>
          <w:p w:rsidR="00EE52D7" w:rsidRPr="0075464D" w:rsidRDefault="00EE52D7" w:rsidP="00ED3AF2">
            <w:pPr>
              <w:suppressAutoHyphens w:val="0"/>
              <w:jc w:val="center"/>
              <w:rPr>
                <w:color w:val="000000"/>
                <w:sz w:val="22"/>
                <w:szCs w:val="22"/>
                <w:lang w:eastAsia="ru-RU"/>
              </w:rPr>
            </w:pPr>
            <w:r w:rsidRPr="0075464D">
              <w:rPr>
                <w:color w:val="000000"/>
                <w:sz w:val="22"/>
                <w:szCs w:val="22"/>
                <w:lang w:eastAsia="ru-RU"/>
              </w:rPr>
              <w:t>1</w:t>
            </w:r>
          </w:p>
        </w:tc>
        <w:tc>
          <w:tcPr>
            <w:tcW w:w="1418" w:type="dxa"/>
            <w:tcBorders>
              <w:top w:val="nil"/>
              <w:left w:val="nil"/>
              <w:bottom w:val="single" w:sz="4" w:space="0" w:color="auto"/>
              <w:right w:val="single" w:sz="4" w:space="0" w:color="000000"/>
            </w:tcBorders>
            <w:shd w:val="clear" w:color="auto" w:fill="auto"/>
            <w:vAlign w:val="bottom"/>
          </w:tcPr>
          <w:p w:rsidR="00EE52D7" w:rsidRPr="0075464D" w:rsidRDefault="00EE52D7" w:rsidP="00ED3AF2">
            <w:pPr>
              <w:suppressAutoHyphens w:val="0"/>
              <w:jc w:val="center"/>
              <w:rPr>
                <w:color w:val="000000"/>
                <w:sz w:val="22"/>
                <w:szCs w:val="22"/>
                <w:lang w:eastAsia="ru-RU"/>
              </w:rPr>
            </w:pPr>
            <w:r w:rsidRPr="0075464D">
              <w:rPr>
                <w:color w:val="000000"/>
                <w:sz w:val="22"/>
                <w:szCs w:val="22"/>
                <w:lang w:eastAsia="ru-RU"/>
              </w:rPr>
              <w:t>1</w:t>
            </w:r>
          </w:p>
        </w:tc>
      </w:tr>
      <w:tr w:rsidR="00EE52D7" w:rsidRPr="0075464D"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75464D" w:rsidRDefault="00EE52D7" w:rsidP="00ED3AF2">
            <w:pPr>
              <w:suppressAutoHyphens w:val="0"/>
              <w:jc w:val="center"/>
              <w:rPr>
                <w:color w:val="000000"/>
                <w:sz w:val="22"/>
                <w:szCs w:val="22"/>
                <w:lang w:eastAsia="ru-RU"/>
              </w:rPr>
            </w:pPr>
            <w:r>
              <w:rPr>
                <w:color w:val="000000"/>
                <w:sz w:val="22"/>
                <w:szCs w:val="22"/>
                <w:lang w:eastAsia="ru-RU"/>
              </w:rPr>
              <w:t>6</w:t>
            </w:r>
          </w:p>
        </w:tc>
        <w:tc>
          <w:tcPr>
            <w:tcW w:w="3187" w:type="dxa"/>
            <w:tcBorders>
              <w:top w:val="single" w:sz="4" w:space="0" w:color="auto"/>
              <w:left w:val="nil"/>
              <w:bottom w:val="single" w:sz="4" w:space="0" w:color="auto"/>
              <w:right w:val="single" w:sz="4" w:space="0" w:color="auto"/>
            </w:tcBorders>
            <w:shd w:val="clear" w:color="auto" w:fill="auto"/>
            <w:noWrap/>
            <w:vAlign w:val="bottom"/>
          </w:tcPr>
          <w:p w:rsidR="00EE52D7" w:rsidRPr="0075464D" w:rsidRDefault="00EE52D7" w:rsidP="00ED3AF2">
            <w:pPr>
              <w:suppressAutoHyphens w:val="0"/>
              <w:rPr>
                <w:color w:val="000000"/>
                <w:sz w:val="22"/>
                <w:szCs w:val="22"/>
                <w:lang w:eastAsia="ru-RU"/>
              </w:rPr>
            </w:pPr>
            <w:r w:rsidRPr="0075464D">
              <w:rPr>
                <w:color w:val="000000"/>
                <w:sz w:val="22"/>
                <w:szCs w:val="22"/>
                <w:lang w:eastAsia="ru-RU"/>
              </w:rPr>
              <w:t>Выборгское шоссе</w:t>
            </w:r>
          </w:p>
        </w:tc>
        <w:tc>
          <w:tcPr>
            <w:tcW w:w="847" w:type="dxa"/>
            <w:tcBorders>
              <w:top w:val="single" w:sz="4" w:space="0" w:color="auto"/>
              <w:left w:val="nil"/>
              <w:bottom w:val="single" w:sz="4" w:space="0" w:color="auto"/>
              <w:right w:val="single" w:sz="4" w:space="0" w:color="auto"/>
            </w:tcBorders>
            <w:shd w:val="clear" w:color="auto" w:fill="auto"/>
            <w:noWrap/>
            <w:vAlign w:val="bottom"/>
          </w:tcPr>
          <w:p w:rsidR="00EE52D7" w:rsidRPr="0075464D" w:rsidRDefault="00EE52D7" w:rsidP="00ED3AF2">
            <w:pPr>
              <w:suppressAutoHyphens w:val="0"/>
              <w:jc w:val="center"/>
              <w:rPr>
                <w:color w:val="000000"/>
                <w:sz w:val="22"/>
                <w:szCs w:val="22"/>
                <w:lang w:eastAsia="ru-RU"/>
              </w:rPr>
            </w:pPr>
            <w:r>
              <w:rPr>
                <w:color w:val="000000"/>
                <w:sz w:val="22"/>
                <w:szCs w:val="22"/>
                <w:lang w:eastAsia="ru-RU"/>
              </w:rPr>
              <w:t>25</w:t>
            </w:r>
          </w:p>
        </w:tc>
        <w:tc>
          <w:tcPr>
            <w:tcW w:w="731" w:type="dxa"/>
            <w:tcBorders>
              <w:top w:val="single" w:sz="4" w:space="0" w:color="auto"/>
              <w:left w:val="nil"/>
              <w:bottom w:val="single" w:sz="4" w:space="0" w:color="auto"/>
              <w:right w:val="single" w:sz="4" w:space="0" w:color="auto"/>
            </w:tcBorders>
            <w:shd w:val="clear" w:color="auto" w:fill="auto"/>
            <w:noWrap/>
            <w:vAlign w:val="bottom"/>
          </w:tcPr>
          <w:p w:rsidR="00EE52D7" w:rsidRPr="0075464D" w:rsidRDefault="00EE52D7" w:rsidP="00ED3AF2">
            <w:pPr>
              <w:suppressAutoHyphens w:val="0"/>
              <w:jc w:val="center"/>
              <w:rPr>
                <w:color w:val="000000"/>
                <w:sz w:val="22"/>
                <w:szCs w:val="22"/>
                <w:lang w:eastAsia="ru-RU"/>
              </w:rPr>
            </w:pPr>
          </w:p>
        </w:tc>
        <w:tc>
          <w:tcPr>
            <w:tcW w:w="738" w:type="dxa"/>
            <w:tcBorders>
              <w:top w:val="single" w:sz="4" w:space="0" w:color="auto"/>
              <w:left w:val="nil"/>
              <w:bottom w:val="single" w:sz="4" w:space="0" w:color="auto"/>
              <w:right w:val="single" w:sz="4" w:space="0" w:color="auto"/>
            </w:tcBorders>
            <w:vAlign w:val="bottom"/>
          </w:tcPr>
          <w:p w:rsidR="00EE52D7" w:rsidRPr="0075464D" w:rsidRDefault="00EE52D7" w:rsidP="00ED3AF2">
            <w:pPr>
              <w:suppressAutoHyphens w:val="0"/>
              <w:jc w:val="center"/>
              <w:rPr>
                <w:color w:val="000000"/>
                <w:sz w:val="22"/>
                <w:szCs w:val="22"/>
                <w:lang w:eastAsia="ru-RU"/>
              </w:rPr>
            </w:pP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75464D" w:rsidRDefault="00EE52D7" w:rsidP="00ED3AF2">
            <w:pPr>
              <w:suppressAutoHyphens w:val="0"/>
              <w:jc w:val="center"/>
              <w:rPr>
                <w:color w:val="000000"/>
                <w:sz w:val="22"/>
                <w:szCs w:val="22"/>
                <w:lang w:eastAsia="ru-RU"/>
              </w:rPr>
            </w:pPr>
            <w:r>
              <w:rPr>
                <w:color w:val="000000"/>
                <w:sz w:val="22"/>
                <w:szCs w:val="22"/>
                <w:lang w:eastAsia="ru-RU"/>
              </w:rPr>
              <w:t>421</w:t>
            </w: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EE52D7" w:rsidRPr="0075464D" w:rsidRDefault="00EE52D7" w:rsidP="00ED3AF2">
            <w:pPr>
              <w:suppressAutoHyphens w:val="0"/>
              <w:jc w:val="center"/>
              <w:rPr>
                <w:bCs/>
                <w:color w:val="000000"/>
                <w:sz w:val="22"/>
                <w:szCs w:val="22"/>
                <w:lang w:eastAsia="ru-RU"/>
              </w:rPr>
            </w:pPr>
            <w:r>
              <w:rPr>
                <w:bCs/>
                <w:color w:val="000000"/>
                <w:sz w:val="22"/>
                <w:szCs w:val="22"/>
                <w:lang w:eastAsia="ru-RU"/>
              </w:rPr>
              <w:t>-</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E52D7" w:rsidRPr="0075464D" w:rsidRDefault="00EE52D7" w:rsidP="00ED3AF2">
            <w:pPr>
              <w:suppressAutoHyphens w:val="0"/>
              <w:jc w:val="center"/>
              <w:rPr>
                <w:bCs/>
                <w:color w:val="000000"/>
                <w:sz w:val="22"/>
                <w:szCs w:val="22"/>
                <w:lang w:eastAsia="ru-RU"/>
              </w:rPr>
            </w:pPr>
            <w:r>
              <w:rPr>
                <w:bCs/>
                <w:color w:val="000000"/>
                <w:sz w:val="22"/>
                <w:szCs w:val="22"/>
                <w:lang w:eastAsia="ru-RU"/>
              </w:rPr>
              <w:t>1</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DC584E" w:rsidRDefault="00EE52D7" w:rsidP="00ED3AF2">
            <w:pPr>
              <w:suppressAutoHyphens w:val="0"/>
              <w:jc w:val="center"/>
              <w:rPr>
                <w:color w:val="000000"/>
                <w:sz w:val="22"/>
                <w:szCs w:val="22"/>
                <w:lang w:eastAsia="ru-RU"/>
              </w:rPr>
            </w:pPr>
            <w:r>
              <w:rPr>
                <w:color w:val="000000"/>
                <w:sz w:val="22"/>
                <w:szCs w:val="22"/>
                <w:lang w:eastAsia="ru-RU"/>
              </w:rPr>
              <w:t>7</w:t>
            </w:r>
          </w:p>
        </w:tc>
        <w:tc>
          <w:tcPr>
            <w:tcW w:w="3187" w:type="dxa"/>
            <w:tcBorders>
              <w:top w:val="nil"/>
              <w:left w:val="nil"/>
              <w:bottom w:val="single" w:sz="4" w:space="0" w:color="auto"/>
              <w:right w:val="single" w:sz="4" w:space="0" w:color="auto"/>
            </w:tcBorders>
            <w:shd w:val="clear" w:color="auto" w:fill="auto"/>
            <w:vAlign w:val="center"/>
          </w:tcPr>
          <w:p w:rsidR="00EE52D7" w:rsidRPr="00DC584E" w:rsidRDefault="00EE52D7" w:rsidP="00ED3AF2">
            <w:pPr>
              <w:suppressAutoHyphens w:val="0"/>
              <w:rPr>
                <w:color w:val="000000"/>
                <w:sz w:val="22"/>
                <w:szCs w:val="22"/>
                <w:lang w:eastAsia="ru-RU"/>
              </w:rPr>
            </w:pPr>
            <w:r w:rsidRPr="00DC584E">
              <w:rPr>
                <w:color w:val="000000"/>
                <w:sz w:val="22"/>
                <w:szCs w:val="22"/>
                <w:lang w:eastAsia="ru-RU"/>
              </w:rPr>
              <w:t>ул. Руднева</w:t>
            </w:r>
          </w:p>
        </w:tc>
        <w:tc>
          <w:tcPr>
            <w:tcW w:w="847" w:type="dxa"/>
            <w:tcBorders>
              <w:top w:val="nil"/>
              <w:left w:val="nil"/>
              <w:bottom w:val="single" w:sz="4" w:space="0" w:color="auto"/>
              <w:right w:val="single" w:sz="4" w:space="0" w:color="auto"/>
            </w:tcBorders>
            <w:shd w:val="clear" w:color="000000" w:fill="FFFFFF"/>
            <w:vAlign w:val="center"/>
          </w:tcPr>
          <w:p w:rsidR="00EE52D7" w:rsidRPr="00DC584E" w:rsidRDefault="00EE52D7" w:rsidP="00ED3AF2">
            <w:pPr>
              <w:suppressAutoHyphens w:val="0"/>
              <w:jc w:val="center"/>
              <w:rPr>
                <w:color w:val="000000"/>
                <w:sz w:val="22"/>
                <w:szCs w:val="22"/>
                <w:lang w:eastAsia="ru-RU"/>
              </w:rPr>
            </w:pPr>
            <w:r w:rsidRPr="00DC584E">
              <w:rPr>
                <w:color w:val="000000"/>
                <w:sz w:val="22"/>
                <w:szCs w:val="22"/>
                <w:lang w:eastAsia="ru-RU"/>
              </w:rPr>
              <w:t>9</w:t>
            </w:r>
          </w:p>
        </w:tc>
        <w:tc>
          <w:tcPr>
            <w:tcW w:w="731" w:type="dxa"/>
            <w:tcBorders>
              <w:top w:val="nil"/>
              <w:left w:val="nil"/>
              <w:bottom w:val="single" w:sz="4" w:space="0" w:color="auto"/>
              <w:right w:val="single" w:sz="4" w:space="0" w:color="auto"/>
            </w:tcBorders>
            <w:shd w:val="clear" w:color="000000" w:fill="FFFFFF"/>
            <w:vAlign w:val="center"/>
          </w:tcPr>
          <w:p w:rsidR="00EE52D7" w:rsidRPr="00DC584E" w:rsidRDefault="00EE52D7" w:rsidP="00ED3AF2">
            <w:pPr>
              <w:suppressAutoHyphens w:val="0"/>
              <w:jc w:val="center"/>
              <w:rPr>
                <w:color w:val="000000"/>
                <w:sz w:val="22"/>
                <w:szCs w:val="22"/>
                <w:lang w:eastAsia="ru-RU"/>
              </w:rPr>
            </w:pPr>
            <w:r w:rsidRPr="00DC584E">
              <w:rPr>
                <w:color w:val="000000"/>
                <w:sz w:val="22"/>
                <w:szCs w:val="22"/>
                <w:lang w:eastAsia="ru-RU"/>
              </w:rPr>
              <w:t>1</w:t>
            </w:r>
          </w:p>
        </w:tc>
        <w:tc>
          <w:tcPr>
            <w:tcW w:w="738" w:type="dxa"/>
            <w:tcBorders>
              <w:top w:val="single" w:sz="4" w:space="0" w:color="auto"/>
              <w:left w:val="nil"/>
              <w:bottom w:val="single" w:sz="4" w:space="0" w:color="auto"/>
              <w:right w:val="single" w:sz="4" w:space="0" w:color="auto"/>
            </w:tcBorders>
            <w:shd w:val="clear" w:color="000000" w:fill="FFFFFF"/>
          </w:tcPr>
          <w:p w:rsidR="00EE52D7" w:rsidRPr="00DC584E"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000000" w:fill="FFFFFF"/>
            <w:vAlign w:val="center"/>
          </w:tcPr>
          <w:p w:rsidR="00EE52D7" w:rsidRPr="00DC584E" w:rsidRDefault="00EE52D7" w:rsidP="00ED3AF2">
            <w:pPr>
              <w:suppressAutoHyphens w:val="0"/>
              <w:jc w:val="center"/>
              <w:rPr>
                <w:color w:val="000000"/>
                <w:sz w:val="22"/>
                <w:szCs w:val="22"/>
                <w:lang w:eastAsia="ru-RU"/>
              </w:rPr>
            </w:pPr>
            <w:r w:rsidRPr="00DC584E">
              <w:rPr>
                <w:color w:val="000000"/>
                <w:sz w:val="22"/>
                <w:szCs w:val="22"/>
                <w:lang w:eastAsia="ru-RU"/>
              </w:rPr>
              <w:t>46</w:t>
            </w:r>
          </w:p>
        </w:tc>
        <w:tc>
          <w:tcPr>
            <w:tcW w:w="1358" w:type="dxa"/>
            <w:tcBorders>
              <w:top w:val="nil"/>
              <w:left w:val="nil"/>
              <w:bottom w:val="single" w:sz="4" w:space="0" w:color="auto"/>
              <w:right w:val="single" w:sz="4" w:space="0" w:color="auto"/>
            </w:tcBorders>
            <w:shd w:val="clear" w:color="auto" w:fill="auto"/>
            <w:vAlign w:val="center"/>
          </w:tcPr>
          <w:p w:rsidR="00EE52D7" w:rsidRPr="00DC584E" w:rsidRDefault="00EE52D7" w:rsidP="00ED3AF2">
            <w:pPr>
              <w:suppressAutoHyphens w:val="0"/>
              <w:jc w:val="center"/>
              <w:rPr>
                <w:color w:val="000000"/>
                <w:sz w:val="22"/>
                <w:szCs w:val="22"/>
                <w:lang w:eastAsia="ru-RU"/>
              </w:rPr>
            </w:pPr>
            <w:r w:rsidRPr="00DC584E">
              <w:rPr>
                <w:color w:val="000000"/>
                <w:sz w:val="22"/>
                <w:szCs w:val="22"/>
                <w:lang w:eastAsia="ru-RU"/>
              </w:rPr>
              <w:t>1</w:t>
            </w:r>
          </w:p>
        </w:tc>
        <w:tc>
          <w:tcPr>
            <w:tcW w:w="1418" w:type="dxa"/>
            <w:tcBorders>
              <w:top w:val="nil"/>
              <w:left w:val="nil"/>
              <w:bottom w:val="single" w:sz="4" w:space="0" w:color="auto"/>
              <w:right w:val="single" w:sz="4" w:space="0" w:color="000000"/>
            </w:tcBorders>
            <w:shd w:val="clear" w:color="auto" w:fill="auto"/>
            <w:vAlign w:val="center"/>
          </w:tcPr>
          <w:p w:rsidR="00EE52D7" w:rsidRPr="00C02FD9" w:rsidRDefault="00EE52D7" w:rsidP="00ED3AF2">
            <w:pPr>
              <w:suppressAutoHyphens w:val="0"/>
              <w:jc w:val="center"/>
              <w:rPr>
                <w:color w:val="000000"/>
                <w:sz w:val="22"/>
                <w:szCs w:val="22"/>
                <w:lang w:eastAsia="ru-RU"/>
              </w:rPr>
            </w:pPr>
            <w:r w:rsidRPr="00DC584E">
              <w:rPr>
                <w:color w:val="000000"/>
                <w:sz w:val="22"/>
                <w:szCs w:val="22"/>
                <w:lang w:eastAsia="ru-RU"/>
              </w:rPr>
              <w:t>1</w:t>
            </w:r>
          </w:p>
        </w:tc>
      </w:tr>
      <w:tr w:rsidR="00EE52D7" w:rsidRPr="001924F0"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52D7" w:rsidRPr="001924F0" w:rsidRDefault="00EE52D7" w:rsidP="00ED3AF2">
            <w:pPr>
              <w:suppressAutoHyphens w:val="0"/>
              <w:rPr>
                <w:color w:val="000000"/>
                <w:sz w:val="22"/>
                <w:szCs w:val="22"/>
                <w:lang w:eastAsia="ru-RU"/>
              </w:rPr>
            </w:pPr>
            <w:r w:rsidRPr="001924F0">
              <w:rPr>
                <w:color w:val="000000"/>
                <w:sz w:val="22"/>
                <w:szCs w:val="22"/>
                <w:lang w:eastAsia="ru-RU"/>
              </w:rPr>
              <w:t> </w:t>
            </w:r>
            <w:r>
              <w:rPr>
                <w:color w:val="000000"/>
                <w:sz w:val="22"/>
                <w:szCs w:val="22"/>
                <w:lang w:eastAsia="ru-RU"/>
              </w:rPr>
              <w:t>8</w:t>
            </w:r>
          </w:p>
        </w:tc>
        <w:tc>
          <w:tcPr>
            <w:tcW w:w="3187" w:type="dxa"/>
            <w:tcBorders>
              <w:top w:val="single" w:sz="4" w:space="0" w:color="auto"/>
              <w:left w:val="nil"/>
              <w:bottom w:val="single" w:sz="4" w:space="0" w:color="auto"/>
              <w:right w:val="single" w:sz="4" w:space="0" w:color="auto"/>
            </w:tcBorders>
            <w:shd w:val="clear" w:color="auto" w:fill="auto"/>
            <w:noWrap/>
            <w:vAlign w:val="bottom"/>
            <w:hideMark/>
          </w:tcPr>
          <w:p w:rsidR="00EE52D7" w:rsidRPr="001924F0" w:rsidRDefault="00EE52D7" w:rsidP="00ED3AF2">
            <w:pPr>
              <w:suppressAutoHyphens w:val="0"/>
              <w:rPr>
                <w:bCs/>
                <w:color w:val="000000"/>
                <w:sz w:val="22"/>
                <w:szCs w:val="22"/>
                <w:lang w:eastAsia="ru-RU"/>
              </w:rPr>
            </w:pPr>
            <w:r w:rsidRPr="001924F0">
              <w:rPr>
                <w:color w:val="000000"/>
                <w:sz w:val="22"/>
                <w:szCs w:val="22"/>
              </w:rPr>
              <w:t>посёлок Парголово, Тихоокеанская ул.</w:t>
            </w:r>
          </w:p>
        </w:tc>
        <w:tc>
          <w:tcPr>
            <w:tcW w:w="847" w:type="dxa"/>
            <w:tcBorders>
              <w:top w:val="single" w:sz="4" w:space="0" w:color="auto"/>
              <w:left w:val="nil"/>
              <w:bottom w:val="single" w:sz="4" w:space="0" w:color="auto"/>
              <w:right w:val="single" w:sz="4" w:space="0" w:color="auto"/>
            </w:tcBorders>
            <w:shd w:val="clear" w:color="auto" w:fill="auto"/>
            <w:noWrap/>
            <w:vAlign w:val="bottom"/>
            <w:hideMark/>
          </w:tcPr>
          <w:p w:rsidR="00EE52D7" w:rsidRPr="001924F0" w:rsidRDefault="00EE52D7" w:rsidP="00ED3AF2">
            <w:pPr>
              <w:suppressAutoHyphens w:val="0"/>
              <w:jc w:val="center"/>
              <w:rPr>
                <w:color w:val="000000"/>
                <w:sz w:val="22"/>
                <w:szCs w:val="22"/>
                <w:lang w:eastAsia="ru-RU"/>
              </w:rPr>
            </w:pPr>
            <w:r w:rsidRPr="001924F0">
              <w:rPr>
                <w:color w:val="000000"/>
                <w:sz w:val="22"/>
                <w:szCs w:val="22"/>
                <w:lang w:eastAsia="ru-RU"/>
              </w:rPr>
              <w:t>18</w:t>
            </w:r>
          </w:p>
        </w:tc>
        <w:tc>
          <w:tcPr>
            <w:tcW w:w="731" w:type="dxa"/>
            <w:tcBorders>
              <w:top w:val="single" w:sz="4" w:space="0" w:color="auto"/>
              <w:left w:val="nil"/>
              <w:bottom w:val="single" w:sz="4" w:space="0" w:color="auto"/>
              <w:right w:val="single" w:sz="4" w:space="0" w:color="auto"/>
            </w:tcBorders>
            <w:shd w:val="clear" w:color="auto" w:fill="auto"/>
            <w:noWrap/>
            <w:vAlign w:val="bottom"/>
            <w:hideMark/>
          </w:tcPr>
          <w:p w:rsidR="00EE52D7" w:rsidRPr="001924F0" w:rsidRDefault="00EE52D7" w:rsidP="00ED3AF2">
            <w:pPr>
              <w:suppressAutoHyphens w:val="0"/>
              <w:jc w:val="center"/>
              <w:rPr>
                <w:color w:val="000000"/>
                <w:sz w:val="22"/>
                <w:szCs w:val="22"/>
                <w:lang w:eastAsia="ru-RU"/>
              </w:rPr>
            </w:pPr>
            <w:r w:rsidRPr="001924F0">
              <w:rPr>
                <w:color w:val="000000"/>
                <w:sz w:val="22"/>
                <w:szCs w:val="22"/>
                <w:lang w:eastAsia="ru-RU"/>
              </w:rPr>
              <w:t>2</w:t>
            </w:r>
          </w:p>
        </w:tc>
        <w:tc>
          <w:tcPr>
            <w:tcW w:w="738" w:type="dxa"/>
            <w:tcBorders>
              <w:top w:val="single" w:sz="4" w:space="0" w:color="auto"/>
              <w:left w:val="nil"/>
              <w:bottom w:val="single" w:sz="4" w:space="0" w:color="auto"/>
              <w:right w:val="single" w:sz="4" w:space="0" w:color="auto"/>
            </w:tcBorders>
            <w:vAlign w:val="bottom"/>
          </w:tcPr>
          <w:p w:rsidR="00EE52D7" w:rsidRPr="001924F0" w:rsidRDefault="00EE52D7" w:rsidP="00ED3AF2">
            <w:pPr>
              <w:suppressAutoHyphens w:val="0"/>
              <w:jc w:val="center"/>
              <w:rPr>
                <w:color w:val="000000"/>
                <w:sz w:val="22"/>
                <w:szCs w:val="22"/>
                <w:lang w:eastAsia="ru-RU"/>
              </w:rPr>
            </w:pPr>
            <w:r w:rsidRPr="001924F0">
              <w:rPr>
                <w:color w:val="000000"/>
                <w:sz w:val="22"/>
                <w:szCs w:val="22"/>
                <w:lang w:eastAsia="ru-RU"/>
              </w:rPr>
              <w:t>1</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52D7" w:rsidRPr="001924F0" w:rsidRDefault="00EE52D7" w:rsidP="00ED3AF2">
            <w:pPr>
              <w:suppressAutoHyphens w:val="0"/>
              <w:jc w:val="center"/>
              <w:rPr>
                <w:color w:val="000000"/>
                <w:sz w:val="22"/>
                <w:szCs w:val="22"/>
                <w:lang w:eastAsia="ru-RU"/>
              </w:rPr>
            </w:pPr>
            <w:r w:rsidRPr="001924F0">
              <w:rPr>
                <w:color w:val="000000"/>
                <w:sz w:val="22"/>
                <w:szCs w:val="22"/>
                <w:lang w:eastAsia="ru-RU"/>
              </w:rPr>
              <w:t>244</w:t>
            </w: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bCs/>
                <w:color w:val="000000"/>
                <w:sz w:val="22"/>
                <w:szCs w:val="22"/>
                <w:lang w:eastAsia="ru-RU"/>
              </w:rPr>
            </w:pPr>
            <w:r>
              <w:rPr>
                <w:bCs/>
                <w:color w:val="000000"/>
                <w:sz w:val="22"/>
                <w:szCs w:val="22"/>
                <w:lang w:eastAsia="ru-RU"/>
              </w:rPr>
              <w:t>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bCs/>
                <w:color w:val="000000"/>
                <w:sz w:val="22"/>
                <w:szCs w:val="22"/>
                <w:lang w:eastAsia="ru-RU"/>
              </w:rPr>
            </w:pPr>
            <w:r>
              <w:rPr>
                <w:bCs/>
                <w:color w:val="000000"/>
                <w:sz w:val="22"/>
                <w:szCs w:val="22"/>
                <w:lang w:eastAsia="ru-RU"/>
              </w:rPr>
              <w:t>2</w:t>
            </w:r>
          </w:p>
        </w:tc>
      </w:tr>
      <w:tr w:rsidR="00EE52D7" w:rsidRPr="001924F0"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color w:val="000000"/>
                <w:sz w:val="22"/>
                <w:szCs w:val="22"/>
                <w:lang w:eastAsia="ru-RU"/>
              </w:rPr>
            </w:pPr>
            <w:r>
              <w:rPr>
                <w:color w:val="000000"/>
                <w:sz w:val="22"/>
                <w:szCs w:val="22"/>
                <w:lang w:eastAsia="ru-RU"/>
              </w:rPr>
              <w:t>9</w:t>
            </w:r>
          </w:p>
        </w:tc>
        <w:tc>
          <w:tcPr>
            <w:tcW w:w="3187"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rPr>
                <w:color w:val="000000"/>
                <w:sz w:val="22"/>
                <w:szCs w:val="22"/>
              </w:rPr>
            </w:pPr>
            <w:r w:rsidRPr="008A7A2B">
              <w:rPr>
                <w:color w:val="000000"/>
                <w:sz w:val="22"/>
                <w:szCs w:val="22"/>
              </w:rPr>
              <w:t>посёлок Парголово, Тихоокеанская</w:t>
            </w:r>
            <w:r>
              <w:rPr>
                <w:color w:val="000000"/>
                <w:sz w:val="22"/>
                <w:szCs w:val="22"/>
              </w:rPr>
              <w:t xml:space="preserve"> ул.</w:t>
            </w:r>
          </w:p>
        </w:tc>
        <w:tc>
          <w:tcPr>
            <w:tcW w:w="847"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color w:val="000000"/>
                <w:sz w:val="22"/>
                <w:szCs w:val="22"/>
                <w:lang w:eastAsia="ru-RU"/>
              </w:rPr>
            </w:pPr>
            <w:r>
              <w:rPr>
                <w:color w:val="000000"/>
                <w:sz w:val="22"/>
                <w:szCs w:val="22"/>
                <w:lang w:eastAsia="ru-RU"/>
              </w:rPr>
              <w:t>14</w:t>
            </w:r>
          </w:p>
        </w:tc>
        <w:tc>
          <w:tcPr>
            <w:tcW w:w="731"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color w:val="000000"/>
                <w:sz w:val="22"/>
                <w:szCs w:val="22"/>
                <w:lang w:eastAsia="ru-RU"/>
              </w:rPr>
            </w:pPr>
            <w:r>
              <w:rPr>
                <w:color w:val="000000"/>
                <w:sz w:val="22"/>
                <w:szCs w:val="22"/>
                <w:lang w:eastAsia="ru-RU"/>
              </w:rPr>
              <w:t>2</w:t>
            </w:r>
          </w:p>
        </w:tc>
        <w:tc>
          <w:tcPr>
            <w:tcW w:w="738" w:type="dxa"/>
            <w:tcBorders>
              <w:top w:val="single" w:sz="4" w:space="0" w:color="auto"/>
              <w:left w:val="nil"/>
              <w:bottom w:val="single" w:sz="4" w:space="0" w:color="auto"/>
              <w:right w:val="single" w:sz="4" w:space="0" w:color="auto"/>
            </w:tcBorders>
            <w:vAlign w:val="bottom"/>
          </w:tcPr>
          <w:p w:rsidR="00EE52D7" w:rsidRPr="001924F0" w:rsidRDefault="00EE52D7" w:rsidP="00ED3AF2">
            <w:pPr>
              <w:suppressAutoHyphens w:val="0"/>
              <w:jc w:val="center"/>
              <w:rPr>
                <w:color w:val="000000"/>
                <w:sz w:val="22"/>
                <w:szCs w:val="22"/>
                <w:lang w:eastAsia="ru-RU"/>
              </w:rPr>
            </w:pPr>
            <w:r>
              <w:rPr>
                <w:color w:val="000000"/>
                <w:sz w:val="22"/>
                <w:szCs w:val="22"/>
                <w:lang w:eastAsia="ru-RU"/>
              </w:rPr>
              <w:t>1</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color w:val="000000"/>
                <w:sz w:val="22"/>
                <w:szCs w:val="22"/>
                <w:lang w:eastAsia="ru-RU"/>
              </w:rPr>
            </w:pPr>
            <w:r>
              <w:rPr>
                <w:color w:val="000000"/>
                <w:sz w:val="22"/>
                <w:szCs w:val="22"/>
                <w:lang w:eastAsia="ru-RU"/>
              </w:rPr>
              <w:t>627</w:t>
            </w: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bCs/>
                <w:color w:val="000000"/>
                <w:sz w:val="22"/>
                <w:szCs w:val="22"/>
                <w:lang w:eastAsia="ru-RU"/>
              </w:rPr>
            </w:pPr>
            <w:r>
              <w:rPr>
                <w:bCs/>
                <w:color w:val="000000"/>
                <w:sz w:val="22"/>
                <w:szCs w:val="22"/>
                <w:lang w:eastAsia="ru-RU"/>
              </w:rPr>
              <w:t>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bCs/>
                <w:color w:val="000000"/>
                <w:sz w:val="22"/>
                <w:szCs w:val="22"/>
                <w:lang w:eastAsia="ru-RU"/>
              </w:rPr>
            </w:pPr>
            <w:r>
              <w:rPr>
                <w:bCs/>
                <w:color w:val="000000"/>
                <w:sz w:val="22"/>
                <w:szCs w:val="22"/>
                <w:lang w:eastAsia="ru-RU"/>
              </w:rPr>
              <w:t>2</w:t>
            </w:r>
          </w:p>
        </w:tc>
      </w:tr>
      <w:tr w:rsidR="00EE52D7" w:rsidRPr="001924F0"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r>
              <w:rPr>
                <w:color w:val="000000"/>
                <w:sz w:val="22"/>
                <w:szCs w:val="22"/>
                <w:lang w:eastAsia="ru-RU"/>
              </w:rPr>
              <w:t>10</w:t>
            </w:r>
          </w:p>
        </w:tc>
        <w:tc>
          <w:tcPr>
            <w:tcW w:w="3187" w:type="dxa"/>
            <w:tcBorders>
              <w:top w:val="single" w:sz="4" w:space="0" w:color="auto"/>
              <w:left w:val="nil"/>
              <w:bottom w:val="single" w:sz="4" w:space="0" w:color="auto"/>
              <w:right w:val="single" w:sz="4" w:space="0" w:color="auto"/>
            </w:tcBorders>
            <w:shd w:val="clear" w:color="auto" w:fill="auto"/>
            <w:noWrap/>
            <w:vAlign w:val="bottom"/>
          </w:tcPr>
          <w:p w:rsidR="00EE52D7" w:rsidRPr="008A7A2B" w:rsidRDefault="00EE52D7" w:rsidP="00ED3AF2">
            <w:pPr>
              <w:suppressAutoHyphens w:val="0"/>
              <w:rPr>
                <w:color w:val="000000"/>
                <w:sz w:val="22"/>
                <w:szCs w:val="22"/>
              </w:rPr>
            </w:pPr>
            <w:r w:rsidRPr="008D5C68">
              <w:rPr>
                <w:color w:val="000000"/>
                <w:sz w:val="22"/>
                <w:szCs w:val="22"/>
              </w:rPr>
              <w:t>Сиреневый бул.</w:t>
            </w:r>
          </w:p>
        </w:tc>
        <w:tc>
          <w:tcPr>
            <w:tcW w:w="847"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r>
              <w:rPr>
                <w:color w:val="000000"/>
                <w:sz w:val="22"/>
                <w:szCs w:val="22"/>
                <w:lang w:eastAsia="ru-RU"/>
              </w:rPr>
              <w:t>15</w:t>
            </w:r>
          </w:p>
        </w:tc>
        <w:tc>
          <w:tcPr>
            <w:tcW w:w="731"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p>
        </w:tc>
        <w:tc>
          <w:tcPr>
            <w:tcW w:w="738" w:type="dxa"/>
            <w:tcBorders>
              <w:top w:val="single" w:sz="4" w:space="0" w:color="auto"/>
              <w:left w:val="nil"/>
              <w:bottom w:val="single" w:sz="4" w:space="0" w:color="auto"/>
              <w:right w:val="single" w:sz="4" w:space="0" w:color="auto"/>
            </w:tcBorders>
            <w:vAlign w:val="bottom"/>
          </w:tcPr>
          <w:p w:rsidR="00EE52D7" w:rsidRDefault="00EE52D7" w:rsidP="00ED3AF2">
            <w:pPr>
              <w:suppressAutoHyphens w:val="0"/>
              <w:jc w:val="center"/>
              <w:rPr>
                <w:color w:val="000000"/>
                <w:sz w:val="22"/>
                <w:szCs w:val="22"/>
                <w:lang w:eastAsia="ru-RU"/>
              </w:rPr>
            </w:pP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r>
              <w:rPr>
                <w:color w:val="000000"/>
                <w:sz w:val="22"/>
                <w:szCs w:val="22"/>
                <w:lang w:eastAsia="ru-RU"/>
              </w:rPr>
              <w:t>87</w:t>
            </w: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bCs/>
                <w:color w:val="000000"/>
                <w:sz w:val="22"/>
                <w:szCs w:val="22"/>
                <w:lang w:eastAsia="ru-RU"/>
              </w:rPr>
            </w:pPr>
            <w:r>
              <w:rPr>
                <w:bCs/>
                <w:color w:val="000000"/>
                <w:sz w:val="22"/>
                <w:szCs w:val="22"/>
                <w:lang w:eastAsia="ru-RU"/>
              </w:rPr>
              <w:t>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bCs/>
                <w:color w:val="000000"/>
                <w:sz w:val="22"/>
                <w:szCs w:val="22"/>
                <w:lang w:eastAsia="ru-RU"/>
              </w:rPr>
            </w:pPr>
            <w:r>
              <w:rPr>
                <w:bCs/>
                <w:color w:val="000000"/>
                <w:sz w:val="22"/>
                <w:szCs w:val="22"/>
                <w:lang w:eastAsia="ru-RU"/>
              </w:rPr>
              <w:t>1</w:t>
            </w:r>
          </w:p>
        </w:tc>
      </w:tr>
      <w:tr w:rsidR="00EE52D7" w:rsidRPr="0075464D"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75464D" w:rsidRDefault="00EE52D7" w:rsidP="00ED3AF2">
            <w:pPr>
              <w:suppressAutoHyphens w:val="0"/>
              <w:rPr>
                <w:color w:val="000000"/>
                <w:sz w:val="22"/>
                <w:szCs w:val="22"/>
                <w:lang w:eastAsia="ru-RU"/>
              </w:rPr>
            </w:pPr>
          </w:p>
        </w:tc>
        <w:tc>
          <w:tcPr>
            <w:tcW w:w="3187" w:type="dxa"/>
            <w:tcBorders>
              <w:top w:val="single" w:sz="4" w:space="0" w:color="auto"/>
              <w:left w:val="nil"/>
              <w:bottom w:val="single" w:sz="4" w:space="0" w:color="auto"/>
              <w:right w:val="single" w:sz="4" w:space="0" w:color="auto"/>
            </w:tcBorders>
            <w:shd w:val="clear" w:color="auto" w:fill="auto"/>
            <w:noWrap/>
            <w:vAlign w:val="bottom"/>
          </w:tcPr>
          <w:p w:rsidR="00EE52D7" w:rsidRPr="00C02FD9" w:rsidRDefault="00EE52D7" w:rsidP="00ED3AF2">
            <w:pPr>
              <w:suppressAutoHyphens w:val="0"/>
              <w:rPr>
                <w:color w:val="000000"/>
                <w:sz w:val="22"/>
                <w:szCs w:val="22"/>
              </w:rPr>
            </w:pPr>
          </w:p>
        </w:tc>
        <w:tc>
          <w:tcPr>
            <w:tcW w:w="847"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p>
        </w:tc>
        <w:tc>
          <w:tcPr>
            <w:tcW w:w="731" w:type="dxa"/>
            <w:tcBorders>
              <w:top w:val="single" w:sz="4" w:space="0" w:color="auto"/>
              <w:left w:val="nil"/>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p>
        </w:tc>
        <w:tc>
          <w:tcPr>
            <w:tcW w:w="738" w:type="dxa"/>
            <w:tcBorders>
              <w:top w:val="single" w:sz="4" w:space="0" w:color="auto"/>
              <w:left w:val="nil"/>
              <w:bottom w:val="single" w:sz="4" w:space="0" w:color="auto"/>
              <w:right w:val="single" w:sz="4" w:space="0" w:color="auto"/>
            </w:tcBorders>
            <w:vAlign w:val="bottom"/>
          </w:tcPr>
          <w:p w:rsidR="00EE52D7" w:rsidRDefault="00EE52D7" w:rsidP="00ED3AF2">
            <w:pPr>
              <w:suppressAutoHyphens w:val="0"/>
              <w:jc w:val="center"/>
              <w:rPr>
                <w:color w:val="000000"/>
                <w:sz w:val="22"/>
                <w:szCs w:val="22"/>
                <w:lang w:eastAsia="ru-RU"/>
              </w:rPr>
            </w:pP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Default="00EE52D7" w:rsidP="00ED3AF2">
            <w:pPr>
              <w:suppressAutoHyphens w:val="0"/>
              <w:jc w:val="center"/>
              <w:rPr>
                <w:color w:val="000000"/>
                <w:sz w:val="22"/>
                <w:szCs w:val="22"/>
                <w:lang w:eastAsia="ru-RU"/>
              </w:rPr>
            </w:pP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b/>
                <w:bCs/>
                <w:color w:val="000000"/>
                <w:lang w:eastAsia="ru-RU"/>
              </w:rPr>
            </w:pPr>
            <w:r>
              <w:rPr>
                <w:b/>
                <w:bCs/>
                <w:color w:val="000000"/>
                <w:lang w:eastAsia="ru-RU"/>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b/>
                <w:bCs/>
                <w:color w:val="000000"/>
                <w:lang w:eastAsia="ru-RU"/>
              </w:rPr>
            </w:pPr>
            <w:r>
              <w:rPr>
                <w:b/>
                <w:bCs/>
                <w:color w:val="000000"/>
                <w:lang w:eastAsia="ru-RU"/>
              </w:rPr>
              <w:t>13</w:t>
            </w:r>
          </w:p>
        </w:tc>
      </w:tr>
      <w:tr w:rsidR="00EE52D7" w:rsidRPr="001924F0"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EE52D7" w:rsidRPr="001924F0" w:rsidRDefault="00EE52D7" w:rsidP="00ED3AF2">
            <w:pPr>
              <w:suppressAutoHyphens w:val="0"/>
              <w:rPr>
                <w:color w:val="000000"/>
                <w:lang w:eastAsia="ru-RU"/>
              </w:rPr>
            </w:pPr>
          </w:p>
        </w:tc>
        <w:tc>
          <w:tcPr>
            <w:tcW w:w="318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EE52D7" w:rsidRPr="001924F0" w:rsidRDefault="00EE52D7" w:rsidP="00ED3AF2">
            <w:pPr>
              <w:suppressAutoHyphens w:val="0"/>
              <w:rPr>
                <w:b/>
                <w:bCs/>
                <w:color w:val="000000"/>
                <w:lang w:eastAsia="ru-RU"/>
              </w:rPr>
            </w:pPr>
            <w:r w:rsidRPr="001924F0">
              <w:rPr>
                <w:b/>
                <w:bCs/>
                <w:color w:val="000000"/>
                <w:lang w:eastAsia="ru-RU"/>
              </w:rPr>
              <w:t>ИТОГО ПО ЗАМЕНЕ:</w:t>
            </w:r>
          </w:p>
        </w:tc>
        <w:tc>
          <w:tcPr>
            <w:tcW w:w="84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EE52D7" w:rsidRPr="001924F0" w:rsidRDefault="00EE52D7" w:rsidP="00ED3AF2">
            <w:pPr>
              <w:suppressAutoHyphens w:val="0"/>
              <w:jc w:val="center"/>
              <w:rPr>
                <w:color w:val="000000"/>
                <w:lang w:eastAsia="ru-RU"/>
              </w:rPr>
            </w:pPr>
          </w:p>
        </w:tc>
        <w:tc>
          <w:tcPr>
            <w:tcW w:w="731"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EE52D7" w:rsidRPr="001924F0" w:rsidRDefault="00EE52D7" w:rsidP="00ED3AF2">
            <w:pPr>
              <w:suppressAutoHyphens w:val="0"/>
              <w:jc w:val="center"/>
              <w:rPr>
                <w:color w:val="000000"/>
                <w:lang w:eastAsia="ru-RU"/>
              </w:rPr>
            </w:pPr>
          </w:p>
        </w:tc>
        <w:tc>
          <w:tcPr>
            <w:tcW w:w="738" w:type="dxa"/>
            <w:tcBorders>
              <w:top w:val="single" w:sz="4" w:space="0" w:color="auto"/>
              <w:left w:val="nil"/>
              <w:bottom w:val="single" w:sz="4" w:space="0" w:color="auto"/>
              <w:right w:val="single" w:sz="4" w:space="0" w:color="auto"/>
            </w:tcBorders>
            <w:shd w:val="clear" w:color="auto" w:fill="D9D9D9" w:themeFill="background1" w:themeFillShade="D9"/>
            <w:vAlign w:val="bottom"/>
          </w:tcPr>
          <w:p w:rsidR="00EE52D7" w:rsidRPr="001924F0" w:rsidRDefault="00EE52D7" w:rsidP="00ED3AF2">
            <w:pPr>
              <w:suppressAutoHyphens w:val="0"/>
              <w:jc w:val="center"/>
              <w:rPr>
                <w:color w:val="000000"/>
                <w:lang w:eastAsia="ru-RU"/>
              </w:rPr>
            </w:pPr>
          </w:p>
        </w:tc>
        <w:tc>
          <w:tcPr>
            <w:tcW w:w="1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EE52D7" w:rsidRPr="001924F0" w:rsidRDefault="00EE52D7" w:rsidP="00ED3AF2">
            <w:pPr>
              <w:suppressAutoHyphens w:val="0"/>
              <w:jc w:val="center"/>
              <w:rPr>
                <w:color w:val="000000"/>
                <w:lang w:eastAsia="ru-RU"/>
              </w:rPr>
            </w:pPr>
          </w:p>
        </w:tc>
        <w:tc>
          <w:tcPr>
            <w:tcW w:w="2776"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EE52D7" w:rsidRPr="001924F0" w:rsidRDefault="00EE52D7" w:rsidP="00ED3AF2">
            <w:pPr>
              <w:suppressAutoHyphens w:val="0"/>
              <w:jc w:val="center"/>
              <w:rPr>
                <w:b/>
                <w:bCs/>
                <w:color w:val="000000"/>
                <w:lang w:eastAsia="ru-RU"/>
              </w:rPr>
            </w:pPr>
            <w:r>
              <w:rPr>
                <w:b/>
                <w:bCs/>
                <w:color w:val="000000"/>
                <w:lang w:eastAsia="ru-RU"/>
              </w:rPr>
              <w:t>26</w:t>
            </w:r>
          </w:p>
        </w:tc>
      </w:tr>
      <w:tr w:rsidR="00EE52D7" w:rsidRPr="001924F0" w:rsidTr="00ED3AF2">
        <w:trPr>
          <w:trHeight w:val="300"/>
        </w:trPr>
        <w:tc>
          <w:tcPr>
            <w:tcW w:w="9923" w:type="dxa"/>
            <w:gridSpan w:val="8"/>
            <w:tcBorders>
              <w:top w:val="single" w:sz="4" w:space="0" w:color="auto"/>
              <w:left w:val="single" w:sz="4" w:space="0" w:color="000000"/>
              <w:bottom w:val="single" w:sz="4" w:space="0" w:color="auto"/>
              <w:right w:val="single" w:sz="4" w:space="0" w:color="auto"/>
            </w:tcBorders>
          </w:tcPr>
          <w:p w:rsidR="00EE52D7" w:rsidRPr="001924F0" w:rsidRDefault="00EE52D7" w:rsidP="00ED3AF2">
            <w:pPr>
              <w:suppressAutoHyphens w:val="0"/>
              <w:jc w:val="center"/>
              <w:rPr>
                <w:b/>
                <w:color w:val="000000"/>
                <w:lang w:eastAsia="ru-RU"/>
              </w:rPr>
            </w:pPr>
            <w:r w:rsidRPr="001924F0">
              <w:rPr>
                <w:b/>
                <w:color w:val="000000"/>
                <w:lang w:eastAsia="ru-RU"/>
              </w:rPr>
              <w:t>Установка</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11</w:t>
            </w:r>
          </w:p>
        </w:tc>
        <w:tc>
          <w:tcPr>
            <w:tcW w:w="3187" w:type="dxa"/>
            <w:tcBorders>
              <w:top w:val="nil"/>
              <w:left w:val="nil"/>
              <w:bottom w:val="single" w:sz="4" w:space="0" w:color="auto"/>
              <w:right w:val="single" w:sz="4" w:space="0" w:color="auto"/>
            </w:tcBorders>
            <w:shd w:val="clear" w:color="auto" w:fill="auto"/>
            <w:vAlign w:val="center"/>
          </w:tcPr>
          <w:p w:rsidR="00EE52D7" w:rsidRPr="00C02FD9" w:rsidRDefault="00EE52D7" w:rsidP="00ED3AF2">
            <w:pPr>
              <w:suppressAutoHyphens w:val="0"/>
              <w:rPr>
                <w:color w:val="000000"/>
                <w:sz w:val="22"/>
                <w:szCs w:val="22"/>
                <w:lang w:eastAsia="ru-RU"/>
              </w:rPr>
            </w:pPr>
            <w:r w:rsidRPr="00C02FD9">
              <w:rPr>
                <w:color w:val="000000"/>
                <w:sz w:val="22"/>
                <w:szCs w:val="22"/>
                <w:lang w:eastAsia="ru-RU"/>
              </w:rPr>
              <w:t>пр. Энгельса</w:t>
            </w:r>
          </w:p>
        </w:tc>
        <w:tc>
          <w:tcPr>
            <w:tcW w:w="847" w:type="dxa"/>
            <w:tcBorders>
              <w:top w:val="nil"/>
              <w:left w:val="nil"/>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126</w:t>
            </w:r>
          </w:p>
        </w:tc>
        <w:tc>
          <w:tcPr>
            <w:tcW w:w="731" w:type="dxa"/>
            <w:tcBorders>
              <w:top w:val="nil"/>
              <w:left w:val="nil"/>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738" w:type="dxa"/>
            <w:tcBorders>
              <w:top w:val="single" w:sz="4" w:space="0" w:color="auto"/>
              <w:left w:val="nil"/>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373</w:t>
            </w:r>
          </w:p>
        </w:tc>
        <w:tc>
          <w:tcPr>
            <w:tcW w:w="1358"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3</w:t>
            </w:r>
          </w:p>
        </w:tc>
        <w:tc>
          <w:tcPr>
            <w:tcW w:w="1418" w:type="dxa"/>
            <w:tcBorders>
              <w:top w:val="nil"/>
              <w:left w:val="nil"/>
              <w:bottom w:val="single" w:sz="4" w:space="0" w:color="auto"/>
              <w:right w:val="single" w:sz="4" w:space="0" w:color="000000"/>
            </w:tcBorders>
            <w:shd w:val="clear" w:color="auto" w:fill="auto"/>
            <w:vAlign w:val="bottom"/>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3</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12</w:t>
            </w:r>
          </w:p>
        </w:tc>
        <w:tc>
          <w:tcPr>
            <w:tcW w:w="3187" w:type="dxa"/>
            <w:tcBorders>
              <w:top w:val="nil"/>
              <w:left w:val="nil"/>
              <w:bottom w:val="single" w:sz="4" w:space="0" w:color="auto"/>
              <w:right w:val="single" w:sz="4" w:space="0" w:color="auto"/>
            </w:tcBorders>
            <w:shd w:val="clear" w:color="auto" w:fill="auto"/>
            <w:vAlign w:val="center"/>
          </w:tcPr>
          <w:p w:rsidR="00EE52D7" w:rsidRPr="00C02FD9" w:rsidRDefault="00EE52D7" w:rsidP="00ED3AF2">
            <w:pPr>
              <w:suppressAutoHyphens w:val="0"/>
              <w:rPr>
                <w:color w:val="000000"/>
                <w:sz w:val="22"/>
                <w:szCs w:val="22"/>
                <w:lang w:eastAsia="ru-RU"/>
              </w:rPr>
            </w:pPr>
            <w:r w:rsidRPr="00C02FD9">
              <w:rPr>
                <w:color w:val="000000"/>
                <w:sz w:val="22"/>
                <w:szCs w:val="22"/>
                <w:lang w:eastAsia="ru-RU"/>
              </w:rPr>
              <w:t>пр. Энгельса</w:t>
            </w:r>
          </w:p>
        </w:tc>
        <w:tc>
          <w:tcPr>
            <w:tcW w:w="847" w:type="dxa"/>
            <w:tcBorders>
              <w:top w:val="nil"/>
              <w:left w:val="nil"/>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126</w:t>
            </w:r>
          </w:p>
        </w:tc>
        <w:tc>
          <w:tcPr>
            <w:tcW w:w="731" w:type="dxa"/>
            <w:tcBorders>
              <w:top w:val="nil"/>
              <w:left w:val="nil"/>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1</w:t>
            </w:r>
          </w:p>
        </w:tc>
        <w:tc>
          <w:tcPr>
            <w:tcW w:w="738" w:type="dxa"/>
            <w:tcBorders>
              <w:top w:val="single" w:sz="4" w:space="0" w:color="auto"/>
              <w:left w:val="nil"/>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000000" w:fill="FFFFFF"/>
            <w:vAlign w:val="bottom"/>
          </w:tcPr>
          <w:p w:rsidR="00EE52D7" w:rsidRPr="00C02FD9" w:rsidRDefault="00EE52D7" w:rsidP="00ED3AF2">
            <w:pPr>
              <w:suppressAutoHyphens w:val="0"/>
              <w:jc w:val="center"/>
              <w:rPr>
                <w:color w:val="000000"/>
                <w:sz w:val="22"/>
                <w:szCs w:val="22"/>
                <w:lang w:eastAsia="ru-RU"/>
              </w:rPr>
            </w:pPr>
            <w:r w:rsidRPr="00C02FD9">
              <w:rPr>
                <w:color w:val="000000"/>
                <w:sz w:val="22"/>
                <w:szCs w:val="22"/>
                <w:lang w:eastAsia="ru-RU"/>
              </w:rPr>
              <w:t>410</w:t>
            </w:r>
          </w:p>
        </w:tc>
        <w:tc>
          <w:tcPr>
            <w:tcW w:w="1358" w:type="dxa"/>
            <w:tcBorders>
              <w:top w:val="nil"/>
              <w:left w:val="nil"/>
              <w:bottom w:val="single" w:sz="4" w:space="0" w:color="auto"/>
              <w:right w:val="single" w:sz="4" w:space="0" w:color="auto"/>
            </w:tcBorders>
            <w:shd w:val="clear" w:color="auto" w:fill="auto"/>
            <w:vAlign w:val="bottom"/>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3</w:t>
            </w:r>
          </w:p>
        </w:tc>
        <w:tc>
          <w:tcPr>
            <w:tcW w:w="1418" w:type="dxa"/>
            <w:tcBorders>
              <w:top w:val="nil"/>
              <w:left w:val="nil"/>
              <w:bottom w:val="single" w:sz="4" w:space="0" w:color="auto"/>
              <w:right w:val="single" w:sz="4" w:space="0" w:color="000000"/>
            </w:tcBorders>
            <w:shd w:val="clear" w:color="auto" w:fill="auto"/>
            <w:vAlign w:val="bottom"/>
          </w:tcPr>
          <w:p w:rsidR="00EE52D7" w:rsidRPr="00C02FD9" w:rsidRDefault="00EE52D7" w:rsidP="00ED3AF2">
            <w:pPr>
              <w:suppressAutoHyphens w:val="0"/>
              <w:jc w:val="center"/>
              <w:rPr>
                <w:color w:val="000000"/>
                <w:sz w:val="22"/>
                <w:szCs w:val="22"/>
                <w:lang w:eastAsia="ru-RU"/>
              </w:rPr>
            </w:pPr>
            <w:r>
              <w:rPr>
                <w:color w:val="000000"/>
                <w:sz w:val="22"/>
                <w:szCs w:val="22"/>
                <w:lang w:eastAsia="ru-RU"/>
              </w:rPr>
              <w:t>3</w:t>
            </w:r>
          </w:p>
        </w:tc>
      </w:tr>
      <w:tr w:rsidR="00EE52D7" w:rsidRPr="00C02FD9" w:rsidTr="00ED3AF2">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tcPr>
          <w:p w:rsidR="00EE52D7" w:rsidRPr="00D24816" w:rsidRDefault="00EE52D7" w:rsidP="00ED3AF2">
            <w:pPr>
              <w:suppressAutoHyphens w:val="0"/>
              <w:jc w:val="center"/>
              <w:rPr>
                <w:color w:val="000000"/>
                <w:sz w:val="22"/>
                <w:szCs w:val="22"/>
                <w:lang w:eastAsia="ru-RU"/>
              </w:rPr>
            </w:pPr>
          </w:p>
        </w:tc>
        <w:tc>
          <w:tcPr>
            <w:tcW w:w="3187" w:type="dxa"/>
            <w:tcBorders>
              <w:top w:val="nil"/>
              <w:left w:val="nil"/>
              <w:bottom w:val="single" w:sz="4" w:space="0" w:color="auto"/>
              <w:right w:val="single" w:sz="4" w:space="0" w:color="auto"/>
            </w:tcBorders>
            <w:shd w:val="clear" w:color="auto" w:fill="auto"/>
            <w:vAlign w:val="center"/>
          </w:tcPr>
          <w:p w:rsidR="00EE52D7" w:rsidRPr="00C02FD9" w:rsidRDefault="00EE52D7" w:rsidP="00ED3AF2">
            <w:pPr>
              <w:suppressAutoHyphens w:val="0"/>
              <w:rPr>
                <w:color w:val="000000"/>
                <w:sz w:val="22"/>
                <w:szCs w:val="22"/>
                <w:lang w:eastAsia="ru-RU"/>
              </w:rPr>
            </w:pPr>
          </w:p>
        </w:tc>
        <w:tc>
          <w:tcPr>
            <w:tcW w:w="847" w:type="dxa"/>
            <w:tcBorders>
              <w:top w:val="nil"/>
              <w:left w:val="nil"/>
              <w:bottom w:val="single" w:sz="4" w:space="0" w:color="auto"/>
              <w:right w:val="single" w:sz="4" w:space="0" w:color="auto"/>
            </w:tcBorders>
            <w:shd w:val="clear" w:color="000000" w:fill="FFFFFF"/>
            <w:vAlign w:val="center"/>
          </w:tcPr>
          <w:p w:rsidR="00EE52D7" w:rsidRPr="00C02FD9" w:rsidRDefault="00EE52D7" w:rsidP="00ED3AF2">
            <w:pPr>
              <w:suppressAutoHyphens w:val="0"/>
              <w:jc w:val="center"/>
              <w:rPr>
                <w:color w:val="000000"/>
                <w:sz w:val="22"/>
                <w:szCs w:val="22"/>
                <w:lang w:eastAsia="ru-RU"/>
              </w:rPr>
            </w:pPr>
          </w:p>
        </w:tc>
        <w:tc>
          <w:tcPr>
            <w:tcW w:w="731" w:type="dxa"/>
            <w:tcBorders>
              <w:top w:val="nil"/>
              <w:left w:val="nil"/>
              <w:bottom w:val="single" w:sz="4" w:space="0" w:color="auto"/>
              <w:right w:val="single" w:sz="4" w:space="0" w:color="auto"/>
            </w:tcBorders>
            <w:shd w:val="clear" w:color="000000" w:fill="FFFFFF"/>
            <w:vAlign w:val="center"/>
          </w:tcPr>
          <w:p w:rsidR="00EE52D7" w:rsidRPr="00C02FD9" w:rsidRDefault="00EE52D7" w:rsidP="00ED3AF2">
            <w:pPr>
              <w:suppressAutoHyphens w:val="0"/>
              <w:jc w:val="center"/>
              <w:rPr>
                <w:color w:val="000000"/>
                <w:sz w:val="22"/>
                <w:szCs w:val="22"/>
                <w:lang w:eastAsia="ru-RU"/>
              </w:rPr>
            </w:pPr>
          </w:p>
        </w:tc>
        <w:tc>
          <w:tcPr>
            <w:tcW w:w="738" w:type="dxa"/>
            <w:tcBorders>
              <w:top w:val="single" w:sz="4" w:space="0" w:color="auto"/>
              <w:left w:val="nil"/>
              <w:bottom w:val="single" w:sz="4" w:space="0" w:color="auto"/>
              <w:right w:val="single" w:sz="4" w:space="0" w:color="auto"/>
            </w:tcBorders>
            <w:shd w:val="clear" w:color="000000" w:fill="FFFFFF"/>
          </w:tcPr>
          <w:p w:rsidR="00EE52D7" w:rsidRPr="00C02FD9" w:rsidRDefault="00EE52D7" w:rsidP="00ED3AF2">
            <w:pPr>
              <w:suppressAutoHyphens w:val="0"/>
              <w:jc w:val="center"/>
              <w:rPr>
                <w:color w:val="000000"/>
                <w:sz w:val="22"/>
                <w:szCs w:val="22"/>
                <w:lang w:eastAsia="ru-RU"/>
              </w:rPr>
            </w:pPr>
          </w:p>
        </w:tc>
        <w:tc>
          <w:tcPr>
            <w:tcW w:w="1145" w:type="dxa"/>
            <w:tcBorders>
              <w:top w:val="nil"/>
              <w:left w:val="single" w:sz="4" w:space="0" w:color="auto"/>
              <w:bottom w:val="single" w:sz="4" w:space="0" w:color="auto"/>
              <w:right w:val="single" w:sz="4" w:space="0" w:color="auto"/>
            </w:tcBorders>
            <w:shd w:val="clear" w:color="000000" w:fill="FFFFFF"/>
            <w:vAlign w:val="center"/>
          </w:tcPr>
          <w:p w:rsidR="00EE52D7" w:rsidRPr="00C02FD9" w:rsidRDefault="00EE52D7" w:rsidP="00ED3AF2">
            <w:pPr>
              <w:suppressAutoHyphens w:val="0"/>
              <w:jc w:val="center"/>
              <w:rPr>
                <w:color w:val="000000"/>
                <w:sz w:val="22"/>
                <w:szCs w:val="22"/>
                <w:lang w:eastAsia="ru-RU"/>
              </w:rPr>
            </w:pPr>
          </w:p>
        </w:tc>
        <w:tc>
          <w:tcPr>
            <w:tcW w:w="1358" w:type="dxa"/>
            <w:tcBorders>
              <w:top w:val="nil"/>
              <w:left w:val="nil"/>
              <w:bottom w:val="single" w:sz="4" w:space="0" w:color="auto"/>
              <w:right w:val="single" w:sz="4" w:space="0" w:color="auto"/>
            </w:tcBorders>
            <w:shd w:val="clear" w:color="auto" w:fill="auto"/>
            <w:vAlign w:val="center"/>
          </w:tcPr>
          <w:p w:rsidR="00EE52D7" w:rsidRPr="00C02FD9" w:rsidRDefault="00EE52D7" w:rsidP="00ED3AF2">
            <w:pPr>
              <w:suppressAutoHyphens w:val="0"/>
              <w:jc w:val="center"/>
              <w:rPr>
                <w:color w:val="000000"/>
                <w:sz w:val="22"/>
                <w:szCs w:val="22"/>
                <w:lang w:eastAsia="ru-RU"/>
              </w:rPr>
            </w:pPr>
          </w:p>
        </w:tc>
        <w:tc>
          <w:tcPr>
            <w:tcW w:w="1418" w:type="dxa"/>
            <w:tcBorders>
              <w:top w:val="nil"/>
              <w:left w:val="nil"/>
              <w:bottom w:val="single" w:sz="4" w:space="0" w:color="auto"/>
              <w:right w:val="single" w:sz="4" w:space="0" w:color="000000"/>
            </w:tcBorders>
            <w:shd w:val="clear" w:color="auto" w:fill="auto"/>
            <w:vAlign w:val="center"/>
          </w:tcPr>
          <w:p w:rsidR="00EE52D7" w:rsidRPr="00C02FD9" w:rsidRDefault="00EE52D7" w:rsidP="00ED3AF2">
            <w:pPr>
              <w:suppressAutoHyphens w:val="0"/>
              <w:jc w:val="center"/>
              <w:rPr>
                <w:color w:val="000000"/>
                <w:sz w:val="22"/>
                <w:szCs w:val="22"/>
                <w:lang w:eastAsia="ru-RU"/>
              </w:rPr>
            </w:pPr>
          </w:p>
        </w:tc>
      </w:tr>
      <w:tr w:rsidR="00EE52D7" w:rsidRPr="00C02FD9" w:rsidTr="00ED3AF2">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C02FD9" w:rsidRDefault="00EE52D7" w:rsidP="00ED3AF2">
            <w:pPr>
              <w:suppressAutoHyphens w:val="0"/>
              <w:rPr>
                <w:color w:val="000000"/>
                <w:sz w:val="20"/>
                <w:szCs w:val="20"/>
                <w:lang w:eastAsia="ru-RU"/>
              </w:rPr>
            </w:pPr>
          </w:p>
        </w:tc>
        <w:tc>
          <w:tcPr>
            <w:tcW w:w="3187" w:type="dxa"/>
            <w:tcBorders>
              <w:top w:val="single" w:sz="4" w:space="0" w:color="auto"/>
              <w:left w:val="nil"/>
              <w:bottom w:val="single" w:sz="4" w:space="0" w:color="auto"/>
              <w:right w:val="single" w:sz="4" w:space="0" w:color="auto"/>
            </w:tcBorders>
            <w:shd w:val="clear" w:color="auto" w:fill="auto"/>
            <w:noWrap/>
            <w:vAlign w:val="bottom"/>
          </w:tcPr>
          <w:p w:rsidR="00EE52D7" w:rsidRPr="00C02FD9" w:rsidRDefault="00EE52D7" w:rsidP="00ED3AF2">
            <w:pPr>
              <w:suppressAutoHyphens w:val="0"/>
              <w:rPr>
                <w:b/>
                <w:bCs/>
                <w:color w:val="000000"/>
                <w:sz w:val="20"/>
                <w:szCs w:val="20"/>
                <w:lang w:eastAsia="ru-RU"/>
              </w:rPr>
            </w:pPr>
          </w:p>
        </w:tc>
        <w:tc>
          <w:tcPr>
            <w:tcW w:w="847" w:type="dxa"/>
            <w:tcBorders>
              <w:top w:val="single" w:sz="4" w:space="0" w:color="auto"/>
              <w:left w:val="nil"/>
              <w:bottom w:val="single" w:sz="4" w:space="0" w:color="auto"/>
              <w:right w:val="single" w:sz="4" w:space="0" w:color="auto"/>
            </w:tcBorders>
            <w:shd w:val="clear" w:color="auto" w:fill="auto"/>
            <w:noWrap/>
            <w:vAlign w:val="bottom"/>
          </w:tcPr>
          <w:p w:rsidR="00EE52D7" w:rsidRPr="00C02FD9" w:rsidRDefault="00EE52D7" w:rsidP="00ED3AF2">
            <w:pPr>
              <w:suppressAutoHyphens w:val="0"/>
              <w:jc w:val="center"/>
              <w:rPr>
                <w:color w:val="000000"/>
                <w:sz w:val="20"/>
                <w:szCs w:val="20"/>
                <w:lang w:eastAsia="ru-RU"/>
              </w:rPr>
            </w:pPr>
          </w:p>
        </w:tc>
        <w:tc>
          <w:tcPr>
            <w:tcW w:w="731" w:type="dxa"/>
            <w:tcBorders>
              <w:top w:val="single" w:sz="4" w:space="0" w:color="auto"/>
              <w:left w:val="nil"/>
              <w:bottom w:val="single" w:sz="4" w:space="0" w:color="auto"/>
              <w:right w:val="single" w:sz="4" w:space="0" w:color="auto"/>
            </w:tcBorders>
            <w:shd w:val="clear" w:color="auto" w:fill="auto"/>
            <w:noWrap/>
            <w:vAlign w:val="bottom"/>
          </w:tcPr>
          <w:p w:rsidR="00EE52D7" w:rsidRPr="00C02FD9" w:rsidRDefault="00EE52D7" w:rsidP="00ED3AF2">
            <w:pPr>
              <w:suppressAutoHyphens w:val="0"/>
              <w:jc w:val="center"/>
              <w:rPr>
                <w:color w:val="000000"/>
                <w:sz w:val="20"/>
                <w:szCs w:val="20"/>
                <w:lang w:eastAsia="ru-RU"/>
              </w:rPr>
            </w:pPr>
          </w:p>
        </w:tc>
        <w:tc>
          <w:tcPr>
            <w:tcW w:w="738" w:type="dxa"/>
            <w:tcBorders>
              <w:top w:val="single" w:sz="4" w:space="0" w:color="auto"/>
              <w:left w:val="nil"/>
              <w:bottom w:val="single" w:sz="4" w:space="0" w:color="auto"/>
              <w:right w:val="single" w:sz="4" w:space="0" w:color="auto"/>
            </w:tcBorders>
          </w:tcPr>
          <w:p w:rsidR="00EE52D7" w:rsidRPr="00C02FD9" w:rsidRDefault="00EE52D7" w:rsidP="00ED3AF2">
            <w:pPr>
              <w:suppressAutoHyphens w:val="0"/>
              <w:jc w:val="center"/>
              <w:rPr>
                <w:color w:val="000000"/>
                <w:sz w:val="20"/>
                <w:szCs w:val="20"/>
                <w:lang w:eastAsia="ru-RU"/>
              </w:rPr>
            </w:pP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E52D7" w:rsidRPr="00C02FD9" w:rsidRDefault="00EE52D7" w:rsidP="00ED3AF2">
            <w:pPr>
              <w:suppressAutoHyphens w:val="0"/>
              <w:jc w:val="center"/>
              <w:rPr>
                <w:color w:val="000000"/>
                <w:sz w:val="20"/>
                <w:szCs w:val="20"/>
                <w:lang w:eastAsia="ru-RU"/>
              </w:rPr>
            </w:pPr>
          </w:p>
        </w:tc>
        <w:tc>
          <w:tcPr>
            <w:tcW w:w="1358"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b/>
                <w:bCs/>
                <w:color w:val="000000"/>
                <w:lang w:eastAsia="ru-RU"/>
              </w:rPr>
            </w:pPr>
            <w:r w:rsidRPr="001924F0">
              <w:rPr>
                <w:b/>
                <w:bCs/>
                <w:color w:val="000000"/>
                <w:lang w:eastAsia="ru-RU"/>
              </w:rPr>
              <w:t>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E52D7" w:rsidRPr="001924F0" w:rsidRDefault="00EE52D7" w:rsidP="00ED3AF2">
            <w:pPr>
              <w:suppressAutoHyphens w:val="0"/>
              <w:jc w:val="center"/>
              <w:rPr>
                <w:b/>
                <w:bCs/>
                <w:color w:val="000000"/>
                <w:lang w:eastAsia="ru-RU"/>
              </w:rPr>
            </w:pPr>
            <w:r w:rsidRPr="001924F0">
              <w:rPr>
                <w:b/>
                <w:bCs/>
                <w:color w:val="000000"/>
                <w:lang w:eastAsia="ru-RU"/>
              </w:rPr>
              <w:t>6</w:t>
            </w:r>
          </w:p>
        </w:tc>
      </w:tr>
      <w:tr w:rsidR="00EE52D7" w:rsidRPr="001924F0" w:rsidTr="00ED3AF2">
        <w:trPr>
          <w:trHeight w:val="300"/>
        </w:trPr>
        <w:tc>
          <w:tcPr>
            <w:tcW w:w="499" w:type="dxa"/>
            <w:tcBorders>
              <w:top w:val="single" w:sz="4" w:space="0" w:color="auto"/>
              <w:left w:val="single" w:sz="4" w:space="0" w:color="000000"/>
              <w:bottom w:val="nil"/>
              <w:right w:val="single" w:sz="4" w:space="0" w:color="auto"/>
            </w:tcBorders>
            <w:shd w:val="clear" w:color="auto" w:fill="D9D9D9" w:themeFill="background1" w:themeFillShade="D9"/>
            <w:noWrap/>
            <w:vAlign w:val="bottom"/>
            <w:hideMark/>
          </w:tcPr>
          <w:p w:rsidR="00EE52D7" w:rsidRPr="001924F0" w:rsidRDefault="00EE52D7" w:rsidP="00ED3AF2">
            <w:pPr>
              <w:suppressAutoHyphens w:val="0"/>
              <w:rPr>
                <w:color w:val="000000"/>
                <w:lang w:eastAsia="ru-RU"/>
              </w:rPr>
            </w:pPr>
            <w:r w:rsidRPr="001924F0">
              <w:rPr>
                <w:color w:val="000000"/>
                <w:lang w:eastAsia="ru-RU"/>
              </w:rPr>
              <w:t> </w:t>
            </w:r>
          </w:p>
        </w:tc>
        <w:tc>
          <w:tcPr>
            <w:tcW w:w="3187" w:type="dxa"/>
            <w:tcBorders>
              <w:top w:val="single" w:sz="4" w:space="0" w:color="auto"/>
              <w:left w:val="nil"/>
              <w:bottom w:val="nil"/>
              <w:right w:val="single" w:sz="4" w:space="0" w:color="auto"/>
            </w:tcBorders>
            <w:shd w:val="clear" w:color="auto" w:fill="D9D9D9" w:themeFill="background1" w:themeFillShade="D9"/>
            <w:noWrap/>
            <w:vAlign w:val="bottom"/>
            <w:hideMark/>
          </w:tcPr>
          <w:p w:rsidR="00EE52D7" w:rsidRPr="001924F0" w:rsidRDefault="00EE52D7" w:rsidP="00ED3AF2">
            <w:pPr>
              <w:suppressAutoHyphens w:val="0"/>
              <w:rPr>
                <w:b/>
                <w:bCs/>
                <w:color w:val="000000"/>
                <w:lang w:eastAsia="ru-RU"/>
              </w:rPr>
            </w:pPr>
            <w:r w:rsidRPr="001924F0">
              <w:rPr>
                <w:b/>
                <w:bCs/>
                <w:color w:val="000000"/>
                <w:lang w:eastAsia="ru-RU"/>
              </w:rPr>
              <w:t>ИТОГО ПО УСТАНОВКЕ:</w:t>
            </w:r>
          </w:p>
        </w:tc>
        <w:tc>
          <w:tcPr>
            <w:tcW w:w="847" w:type="dxa"/>
            <w:tcBorders>
              <w:top w:val="single" w:sz="4" w:space="0" w:color="auto"/>
              <w:left w:val="nil"/>
              <w:bottom w:val="nil"/>
              <w:right w:val="single" w:sz="4" w:space="0" w:color="auto"/>
            </w:tcBorders>
            <w:shd w:val="clear" w:color="auto" w:fill="D9D9D9" w:themeFill="background1" w:themeFillShade="D9"/>
            <w:noWrap/>
            <w:vAlign w:val="bottom"/>
            <w:hideMark/>
          </w:tcPr>
          <w:p w:rsidR="00EE52D7" w:rsidRPr="001924F0" w:rsidRDefault="00EE52D7" w:rsidP="00ED3AF2">
            <w:pPr>
              <w:suppressAutoHyphens w:val="0"/>
              <w:jc w:val="center"/>
              <w:rPr>
                <w:color w:val="000000"/>
                <w:lang w:eastAsia="ru-RU"/>
              </w:rPr>
            </w:pPr>
            <w:r w:rsidRPr="001924F0">
              <w:rPr>
                <w:color w:val="000000"/>
                <w:lang w:eastAsia="ru-RU"/>
              </w:rPr>
              <w:t> </w:t>
            </w:r>
          </w:p>
        </w:tc>
        <w:tc>
          <w:tcPr>
            <w:tcW w:w="731" w:type="dxa"/>
            <w:tcBorders>
              <w:top w:val="single" w:sz="4" w:space="0" w:color="auto"/>
              <w:left w:val="nil"/>
              <w:bottom w:val="nil"/>
              <w:right w:val="single" w:sz="4" w:space="0" w:color="auto"/>
            </w:tcBorders>
            <w:shd w:val="clear" w:color="auto" w:fill="D9D9D9" w:themeFill="background1" w:themeFillShade="D9"/>
            <w:noWrap/>
            <w:vAlign w:val="bottom"/>
            <w:hideMark/>
          </w:tcPr>
          <w:p w:rsidR="00EE52D7" w:rsidRPr="001924F0" w:rsidRDefault="00EE52D7" w:rsidP="00ED3AF2">
            <w:pPr>
              <w:suppressAutoHyphens w:val="0"/>
              <w:jc w:val="center"/>
              <w:rPr>
                <w:color w:val="000000"/>
                <w:lang w:eastAsia="ru-RU"/>
              </w:rPr>
            </w:pPr>
            <w:r w:rsidRPr="001924F0">
              <w:rPr>
                <w:color w:val="000000"/>
                <w:lang w:eastAsia="ru-RU"/>
              </w:rPr>
              <w:t> </w:t>
            </w:r>
          </w:p>
        </w:tc>
        <w:tc>
          <w:tcPr>
            <w:tcW w:w="738" w:type="dxa"/>
            <w:tcBorders>
              <w:top w:val="single" w:sz="4" w:space="0" w:color="auto"/>
              <w:left w:val="nil"/>
              <w:bottom w:val="single" w:sz="4" w:space="0" w:color="auto"/>
              <w:right w:val="single" w:sz="4" w:space="0" w:color="auto"/>
            </w:tcBorders>
            <w:shd w:val="clear" w:color="auto" w:fill="D9D9D9" w:themeFill="background1" w:themeFillShade="D9"/>
          </w:tcPr>
          <w:p w:rsidR="00EE52D7" w:rsidRPr="001924F0" w:rsidRDefault="00EE52D7" w:rsidP="00ED3AF2">
            <w:pPr>
              <w:suppressAutoHyphens w:val="0"/>
              <w:jc w:val="center"/>
              <w:rPr>
                <w:color w:val="000000"/>
                <w:lang w:eastAsia="ru-RU"/>
              </w:rPr>
            </w:pPr>
          </w:p>
        </w:tc>
        <w:tc>
          <w:tcPr>
            <w:tcW w:w="1145"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rsidR="00EE52D7" w:rsidRPr="001924F0" w:rsidRDefault="00EE52D7" w:rsidP="00ED3AF2">
            <w:pPr>
              <w:suppressAutoHyphens w:val="0"/>
              <w:jc w:val="center"/>
              <w:rPr>
                <w:color w:val="000000"/>
                <w:lang w:eastAsia="ru-RU"/>
              </w:rPr>
            </w:pPr>
            <w:r w:rsidRPr="001924F0">
              <w:rPr>
                <w:color w:val="000000"/>
                <w:lang w:eastAsia="ru-RU"/>
              </w:rPr>
              <w:t> </w:t>
            </w:r>
          </w:p>
        </w:tc>
        <w:tc>
          <w:tcPr>
            <w:tcW w:w="2776" w:type="dxa"/>
            <w:gridSpan w:val="2"/>
            <w:tcBorders>
              <w:top w:val="single" w:sz="4" w:space="0" w:color="auto"/>
              <w:left w:val="nil"/>
              <w:bottom w:val="nil"/>
              <w:right w:val="single" w:sz="4" w:space="0" w:color="000000"/>
            </w:tcBorders>
            <w:shd w:val="clear" w:color="auto" w:fill="D9D9D9" w:themeFill="background1" w:themeFillShade="D9"/>
            <w:noWrap/>
            <w:vAlign w:val="bottom"/>
          </w:tcPr>
          <w:p w:rsidR="00EE52D7" w:rsidRPr="001924F0" w:rsidRDefault="00EE52D7" w:rsidP="00ED3AF2">
            <w:pPr>
              <w:suppressAutoHyphens w:val="0"/>
              <w:jc w:val="center"/>
              <w:rPr>
                <w:b/>
                <w:bCs/>
                <w:color w:val="000000"/>
                <w:lang w:eastAsia="ru-RU"/>
              </w:rPr>
            </w:pPr>
            <w:r w:rsidRPr="001924F0">
              <w:rPr>
                <w:b/>
                <w:bCs/>
                <w:color w:val="000000"/>
                <w:lang w:eastAsia="ru-RU"/>
              </w:rPr>
              <w:t>12</w:t>
            </w:r>
          </w:p>
        </w:tc>
      </w:tr>
      <w:tr w:rsidR="00EE52D7" w:rsidRPr="001924F0" w:rsidTr="00ED3AF2">
        <w:trPr>
          <w:trHeight w:val="300"/>
        </w:trPr>
        <w:tc>
          <w:tcPr>
            <w:tcW w:w="499" w:type="dxa"/>
            <w:tcBorders>
              <w:top w:val="single" w:sz="4" w:space="0" w:color="auto"/>
              <w:left w:val="single" w:sz="4" w:space="0" w:color="000000"/>
              <w:bottom w:val="single" w:sz="4" w:space="0" w:color="000000"/>
              <w:right w:val="single" w:sz="4" w:space="0" w:color="auto"/>
            </w:tcBorders>
            <w:shd w:val="clear" w:color="auto" w:fill="auto"/>
            <w:noWrap/>
            <w:vAlign w:val="bottom"/>
            <w:hideMark/>
          </w:tcPr>
          <w:p w:rsidR="00EE52D7" w:rsidRPr="001924F0" w:rsidRDefault="00EE52D7" w:rsidP="00ED3AF2">
            <w:pPr>
              <w:suppressAutoHyphens w:val="0"/>
              <w:rPr>
                <w:color w:val="000000"/>
                <w:lang w:eastAsia="ru-RU"/>
              </w:rPr>
            </w:pPr>
            <w:r w:rsidRPr="001924F0">
              <w:rPr>
                <w:color w:val="000000"/>
                <w:lang w:eastAsia="ru-RU"/>
              </w:rPr>
              <w:t> </w:t>
            </w:r>
          </w:p>
        </w:tc>
        <w:tc>
          <w:tcPr>
            <w:tcW w:w="3187" w:type="dxa"/>
            <w:tcBorders>
              <w:top w:val="single" w:sz="4" w:space="0" w:color="auto"/>
              <w:left w:val="nil"/>
              <w:bottom w:val="single" w:sz="4" w:space="0" w:color="000000"/>
              <w:right w:val="single" w:sz="4" w:space="0" w:color="auto"/>
            </w:tcBorders>
            <w:shd w:val="clear" w:color="auto" w:fill="auto"/>
            <w:noWrap/>
            <w:vAlign w:val="bottom"/>
            <w:hideMark/>
          </w:tcPr>
          <w:p w:rsidR="00EE52D7" w:rsidRPr="001924F0" w:rsidRDefault="00EE52D7" w:rsidP="00ED3AF2">
            <w:pPr>
              <w:suppressAutoHyphens w:val="0"/>
              <w:rPr>
                <w:b/>
                <w:bCs/>
                <w:color w:val="000000"/>
                <w:lang w:eastAsia="ru-RU"/>
              </w:rPr>
            </w:pPr>
            <w:r w:rsidRPr="001924F0">
              <w:rPr>
                <w:b/>
                <w:bCs/>
                <w:color w:val="000000"/>
                <w:lang w:eastAsia="ru-RU"/>
              </w:rPr>
              <w:t>ВСЕГО ПО ЗАМЕНЕ И УСТАНОВКЕ:</w:t>
            </w:r>
          </w:p>
        </w:tc>
        <w:tc>
          <w:tcPr>
            <w:tcW w:w="847" w:type="dxa"/>
            <w:tcBorders>
              <w:top w:val="single" w:sz="4" w:space="0" w:color="auto"/>
              <w:left w:val="nil"/>
              <w:bottom w:val="single" w:sz="4" w:space="0" w:color="000000"/>
              <w:right w:val="single" w:sz="4" w:space="0" w:color="auto"/>
            </w:tcBorders>
            <w:shd w:val="clear" w:color="auto" w:fill="auto"/>
            <w:noWrap/>
            <w:vAlign w:val="bottom"/>
            <w:hideMark/>
          </w:tcPr>
          <w:p w:rsidR="00EE52D7" w:rsidRPr="001924F0" w:rsidRDefault="00EE52D7" w:rsidP="00ED3AF2">
            <w:pPr>
              <w:suppressAutoHyphens w:val="0"/>
              <w:jc w:val="center"/>
              <w:rPr>
                <w:color w:val="000000"/>
                <w:lang w:eastAsia="ru-RU"/>
              </w:rPr>
            </w:pPr>
            <w:r w:rsidRPr="001924F0">
              <w:rPr>
                <w:color w:val="000000"/>
                <w:lang w:eastAsia="ru-RU"/>
              </w:rPr>
              <w:t> </w:t>
            </w:r>
          </w:p>
        </w:tc>
        <w:tc>
          <w:tcPr>
            <w:tcW w:w="731" w:type="dxa"/>
            <w:tcBorders>
              <w:top w:val="single" w:sz="4" w:space="0" w:color="auto"/>
              <w:left w:val="nil"/>
              <w:bottom w:val="single" w:sz="4" w:space="0" w:color="000000"/>
              <w:right w:val="single" w:sz="4" w:space="0" w:color="auto"/>
            </w:tcBorders>
            <w:shd w:val="clear" w:color="auto" w:fill="auto"/>
            <w:noWrap/>
            <w:vAlign w:val="bottom"/>
            <w:hideMark/>
          </w:tcPr>
          <w:p w:rsidR="00EE52D7" w:rsidRPr="001924F0" w:rsidRDefault="00EE52D7" w:rsidP="00ED3AF2">
            <w:pPr>
              <w:suppressAutoHyphens w:val="0"/>
              <w:jc w:val="center"/>
              <w:rPr>
                <w:color w:val="000000"/>
                <w:lang w:eastAsia="ru-RU"/>
              </w:rPr>
            </w:pPr>
            <w:r w:rsidRPr="001924F0">
              <w:rPr>
                <w:color w:val="000000"/>
                <w:lang w:eastAsia="ru-RU"/>
              </w:rPr>
              <w:t> </w:t>
            </w:r>
          </w:p>
        </w:tc>
        <w:tc>
          <w:tcPr>
            <w:tcW w:w="738" w:type="dxa"/>
            <w:tcBorders>
              <w:top w:val="single" w:sz="4" w:space="0" w:color="auto"/>
              <w:left w:val="nil"/>
              <w:bottom w:val="single" w:sz="4" w:space="0" w:color="auto"/>
              <w:right w:val="single" w:sz="4" w:space="0" w:color="auto"/>
            </w:tcBorders>
          </w:tcPr>
          <w:p w:rsidR="00EE52D7" w:rsidRPr="001924F0" w:rsidRDefault="00EE52D7" w:rsidP="00ED3AF2">
            <w:pPr>
              <w:suppressAutoHyphens w:val="0"/>
              <w:jc w:val="center"/>
              <w:rPr>
                <w:color w:val="000000"/>
                <w:lang w:eastAsia="ru-RU"/>
              </w:rPr>
            </w:pPr>
          </w:p>
        </w:tc>
        <w:tc>
          <w:tcPr>
            <w:tcW w:w="1145" w:type="dxa"/>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E52D7" w:rsidRPr="001924F0" w:rsidRDefault="00EE52D7" w:rsidP="00ED3AF2">
            <w:pPr>
              <w:suppressAutoHyphens w:val="0"/>
              <w:jc w:val="center"/>
              <w:rPr>
                <w:color w:val="000000"/>
                <w:lang w:eastAsia="ru-RU"/>
              </w:rPr>
            </w:pPr>
            <w:r w:rsidRPr="001924F0">
              <w:rPr>
                <w:color w:val="000000"/>
                <w:lang w:eastAsia="ru-RU"/>
              </w:rPr>
              <w:t> </w:t>
            </w:r>
          </w:p>
        </w:tc>
        <w:tc>
          <w:tcPr>
            <w:tcW w:w="2776" w:type="dxa"/>
            <w:gridSpan w:val="2"/>
            <w:tcBorders>
              <w:top w:val="single" w:sz="4" w:space="0" w:color="auto"/>
              <w:left w:val="nil"/>
              <w:bottom w:val="single" w:sz="4" w:space="0" w:color="000000"/>
              <w:right w:val="single" w:sz="4" w:space="0" w:color="000000"/>
            </w:tcBorders>
            <w:shd w:val="clear" w:color="auto" w:fill="auto"/>
            <w:noWrap/>
            <w:vAlign w:val="bottom"/>
          </w:tcPr>
          <w:p w:rsidR="00EE52D7" w:rsidRPr="001924F0" w:rsidRDefault="00EE52D7" w:rsidP="00ED3AF2">
            <w:pPr>
              <w:suppressAutoHyphens w:val="0"/>
              <w:jc w:val="center"/>
              <w:rPr>
                <w:b/>
                <w:bCs/>
                <w:color w:val="000000"/>
                <w:lang w:eastAsia="ru-RU"/>
              </w:rPr>
            </w:pPr>
            <w:r>
              <w:rPr>
                <w:b/>
                <w:bCs/>
                <w:color w:val="000000"/>
                <w:lang w:eastAsia="ru-RU"/>
              </w:rPr>
              <w:t>38</w:t>
            </w:r>
          </w:p>
        </w:tc>
      </w:tr>
    </w:tbl>
    <w:p w:rsidR="00244163" w:rsidRDefault="00244163" w:rsidP="00244163"/>
    <w:p w:rsidR="00244163" w:rsidRDefault="00244163" w:rsidP="00EF1787">
      <w:pPr>
        <w:suppressAutoHyphens w:val="0"/>
        <w:rPr>
          <w:b/>
          <w:i/>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Default="00957F8B" w:rsidP="00957F8B">
      <w:pPr>
        <w:jc w:val="center"/>
        <w:rPr>
          <w:b/>
          <w:iCs/>
          <w:sz w:val="28"/>
          <w:szCs w:val="28"/>
        </w:rPr>
      </w:pPr>
    </w:p>
    <w:p w:rsidR="00957F8B" w:rsidRPr="001924F0" w:rsidRDefault="00957F8B" w:rsidP="00957F8B">
      <w:pPr>
        <w:jc w:val="center"/>
        <w:rPr>
          <w:b/>
          <w:iCs/>
          <w:sz w:val="28"/>
          <w:szCs w:val="28"/>
        </w:rPr>
      </w:pPr>
      <w:r w:rsidRPr="001924F0">
        <w:rPr>
          <w:b/>
          <w:iCs/>
          <w:sz w:val="28"/>
          <w:szCs w:val="28"/>
        </w:rPr>
        <w:t>Адресный перечень</w:t>
      </w:r>
      <w:r w:rsidR="00D3305F">
        <w:rPr>
          <w:b/>
          <w:iCs/>
          <w:sz w:val="28"/>
          <w:szCs w:val="28"/>
        </w:rPr>
        <w:t xml:space="preserve"> № 2</w:t>
      </w:r>
    </w:p>
    <w:p w:rsidR="00957F8B" w:rsidRPr="001924F0" w:rsidRDefault="00071DCC" w:rsidP="00957F8B">
      <w:pPr>
        <w:jc w:val="center"/>
        <w:rPr>
          <w:b/>
          <w:iCs/>
          <w:sz w:val="28"/>
          <w:szCs w:val="28"/>
        </w:rPr>
      </w:pPr>
      <w:r>
        <w:rPr>
          <w:b/>
          <w:iCs/>
          <w:sz w:val="28"/>
          <w:szCs w:val="28"/>
        </w:rPr>
        <w:t xml:space="preserve">на выполнение работ по </w:t>
      </w:r>
      <w:r w:rsidR="00957F8B" w:rsidRPr="001924F0">
        <w:rPr>
          <w:b/>
          <w:iCs/>
          <w:sz w:val="28"/>
          <w:szCs w:val="28"/>
        </w:rPr>
        <w:t>установке</w:t>
      </w:r>
      <w:r>
        <w:rPr>
          <w:b/>
          <w:iCs/>
          <w:sz w:val="28"/>
          <w:szCs w:val="28"/>
        </w:rPr>
        <w:t xml:space="preserve"> и замене</w:t>
      </w:r>
      <w:r w:rsidR="00957F8B" w:rsidRPr="001924F0">
        <w:rPr>
          <w:b/>
          <w:iCs/>
          <w:sz w:val="28"/>
          <w:szCs w:val="28"/>
        </w:rPr>
        <w:t xml:space="preserve"> индивидуальных приборов учета потребления холодного водоснабжения и горячего водоснабжения в </w:t>
      </w:r>
      <w:r w:rsidR="00957F8B">
        <w:rPr>
          <w:b/>
          <w:iCs/>
          <w:sz w:val="28"/>
          <w:szCs w:val="28"/>
        </w:rPr>
        <w:t xml:space="preserve">служебных </w:t>
      </w:r>
      <w:r>
        <w:rPr>
          <w:b/>
          <w:iCs/>
          <w:sz w:val="28"/>
          <w:szCs w:val="28"/>
        </w:rPr>
        <w:t>квартирах, являющих</w:t>
      </w:r>
      <w:r w:rsidR="00957F8B" w:rsidRPr="001924F0">
        <w:rPr>
          <w:b/>
          <w:iCs/>
          <w:sz w:val="28"/>
          <w:szCs w:val="28"/>
        </w:rPr>
        <w:t>ся собственностью Санкт-Петербурга в 2026 году</w:t>
      </w:r>
    </w:p>
    <w:p w:rsidR="00957F8B" w:rsidRDefault="006A6E0F" w:rsidP="00957F8B">
      <w:pPr>
        <w:jc w:val="center"/>
        <w:rPr>
          <w:b/>
          <w:iCs/>
        </w:rPr>
      </w:pPr>
      <w:r>
        <w:t xml:space="preserve">целевая статья </w:t>
      </w:r>
      <w:r w:rsidRPr="00784B70">
        <w:t>0950083140 «Расходы на содержание Санкт-Петербургских государственных казенных учреждений Жилищных аге</w:t>
      </w:r>
      <w:r>
        <w:t>нтств районов Санкт-Петербурга»</w:t>
      </w:r>
    </w:p>
    <w:p w:rsidR="00957F8B" w:rsidRDefault="00957F8B" w:rsidP="00957F8B">
      <w:pPr>
        <w:suppressAutoHyphens w:val="0"/>
      </w:pPr>
    </w:p>
    <w:tbl>
      <w:tblPr>
        <w:tblW w:w="9917" w:type="dxa"/>
        <w:tblInd w:w="-572" w:type="dxa"/>
        <w:tblLayout w:type="fixed"/>
        <w:tblLook w:val="04A0" w:firstRow="1" w:lastRow="0" w:firstColumn="1" w:lastColumn="0" w:noHBand="0" w:noVBand="1"/>
      </w:tblPr>
      <w:tblGrid>
        <w:gridCol w:w="499"/>
        <w:gridCol w:w="2903"/>
        <w:gridCol w:w="993"/>
        <w:gridCol w:w="850"/>
        <w:gridCol w:w="851"/>
        <w:gridCol w:w="1134"/>
        <w:gridCol w:w="1349"/>
        <w:gridCol w:w="1338"/>
      </w:tblGrid>
      <w:tr w:rsidR="00957F8B" w:rsidRPr="00616403" w:rsidTr="007D46CA">
        <w:trPr>
          <w:trHeight w:val="1032"/>
        </w:trPr>
        <w:tc>
          <w:tcPr>
            <w:tcW w:w="499" w:type="dxa"/>
            <w:tcBorders>
              <w:top w:val="single" w:sz="4" w:space="0" w:color="000000"/>
              <w:left w:val="single" w:sz="4" w:space="0" w:color="000000"/>
              <w:bottom w:val="single" w:sz="4" w:space="0" w:color="auto"/>
              <w:right w:val="single" w:sz="4" w:space="0" w:color="auto"/>
            </w:tcBorders>
            <w:shd w:val="clear" w:color="000000" w:fill="FFFFFF"/>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 п/п</w:t>
            </w:r>
          </w:p>
        </w:tc>
        <w:tc>
          <w:tcPr>
            <w:tcW w:w="2903" w:type="dxa"/>
            <w:tcBorders>
              <w:top w:val="single" w:sz="4" w:space="0" w:color="000000"/>
              <w:left w:val="nil"/>
              <w:bottom w:val="single" w:sz="4" w:space="0" w:color="auto"/>
              <w:right w:val="single" w:sz="4" w:space="0" w:color="auto"/>
            </w:tcBorders>
            <w:shd w:val="clear" w:color="000000" w:fill="FFFFFF"/>
            <w:noWrap/>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Улица</w:t>
            </w:r>
          </w:p>
        </w:tc>
        <w:tc>
          <w:tcPr>
            <w:tcW w:w="993" w:type="dxa"/>
            <w:tcBorders>
              <w:top w:val="single" w:sz="4" w:space="0" w:color="000000"/>
              <w:left w:val="nil"/>
              <w:bottom w:val="single" w:sz="4" w:space="0" w:color="auto"/>
              <w:right w:val="single" w:sz="4" w:space="0" w:color="auto"/>
            </w:tcBorders>
            <w:shd w:val="clear" w:color="000000" w:fill="FFFFFF"/>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 дома</w:t>
            </w:r>
          </w:p>
        </w:tc>
        <w:tc>
          <w:tcPr>
            <w:tcW w:w="850" w:type="dxa"/>
            <w:tcBorders>
              <w:top w:val="single" w:sz="4" w:space="0" w:color="000000"/>
              <w:left w:val="nil"/>
              <w:bottom w:val="single" w:sz="4" w:space="0" w:color="auto"/>
              <w:right w:val="single" w:sz="4" w:space="0" w:color="auto"/>
            </w:tcBorders>
            <w:shd w:val="clear" w:color="000000" w:fill="FFFFFF"/>
            <w:noWrap/>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Корп.</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957F8B" w:rsidRPr="00616403" w:rsidRDefault="00957F8B" w:rsidP="007D46CA">
            <w:pPr>
              <w:suppressAutoHyphens w:val="0"/>
              <w:jc w:val="center"/>
              <w:rPr>
                <w:b/>
                <w:bCs/>
                <w:color w:val="000000"/>
                <w:sz w:val="20"/>
                <w:szCs w:val="20"/>
                <w:lang w:eastAsia="ru-RU"/>
              </w:rPr>
            </w:pPr>
            <w:r>
              <w:rPr>
                <w:b/>
                <w:bCs/>
                <w:color w:val="000000"/>
                <w:sz w:val="20"/>
                <w:szCs w:val="20"/>
                <w:lang w:eastAsia="ru-RU"/>
              </w:rPr>
              <w:t>Строение</w:t>
            </w:r>
          </w:p>
        </w:tc>
        <w:tc>
          <w:tcPr>
            <w:tcW w:w="1134" w:type="dxa"/>
            <w:tcBorders>
              <w:top w:val="single" w:sz="4" w:space="0" w:color="000000"/>
              <w:left w:val="single" w:sz="4" w:space="0" w:color="auto"/>
              <w:bottom w:val="single" w:sz="4" w:space="0" w:color="auto"/>
              <w:right w:val="single" w:sz="4" w:space="0" w:color="auto"/>
            </w:tcBorders>
            <w:shd w:val="clear" w:color="000000" w:fill="FFFFFF"/>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 кв.</w:t>
            </w:r>
            <w:r>
              <w:rPr>
                <w:b/>
                <w:bCs/>
                <w:color w:val="000000"/>
                <w:sz w:val="20"/>
                <w:szCs w:val="20"/>
                <w:lang w:eastAsia="ru-RU"/>
              </w:rPr>
              <w:t>/ помещение</w:t>
            </w:r>
          </w:p>
        </w:tc>
        <w:tc>
          <w:tcPr>
            <w:tcW w:w="1349" w:type="dxa"/>
            <w:tcBorders>
              <w:top w:val="single" w:sz="4" w:space="0" w:color="000000"/>
              <w:left w:val="nil"/>
              <w:bottom w:val="single" w:sz="4" w:space="0" w:color="auto"/>
              <w:right w:val="single" w:sz="4" w:space="0" w:color="auto"/>
            </w:tcBorders>
            <w:shd w:val="clear" w:color="000000" w:fill="FFFFFF"/>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Количество ИПУ ХВС, подлежащие замене</w:t>
            </w:r>
          </w:p>
        </w:tc>
        <w:tc>
          <w:tcPr>
            <w:tcW w:w="1338" w:type="dxa"/>
            <w:tcBorders>
              <w:top w:val="single" w:sz="4" w:space="0" w:color="000000"/>
              <w:left w:val="nil"/>
              <w:bottom w:val="single" w:sz="4" w:space="0" w:color="auto"/>
              <w:right w:val="single" w:sz="4" w:space="0" w:color="000000"/>
            </w:tcBorders>
            <w:shd w:val="clear" w:color="000000" w:fill="FFFFFF"/>
            <w:vAlign w:val="center"/>
            <w:hideMark/>
          </w:tcPr>
          <w:p w:rsidR="00957F8B" w:rsidRPr="00616403" w:rsidRDefault="00957F8B" w:rsidP="007D46CA">
            <w:pPr>
              <w:suppressAutoHyphens w:val="0"/>
              <w:jc w:val="center"/>
              <w:rPr>
                <w:b/>
                <w:bCs/>
                <w:color w:val="000000"/>
                <w:sz w:val="20"/>
                <w:szCs w:val="20"/>
                <w:lang w:eastAsia="ru-RU"/>
              </w:rPr>
            </w:pPr>
            <w:r w:rsidRPr="00616403">
              <w:rPr>
                <w:b/>
                <w:bCs/>
                <w:color w:val="000000"/>
                <w:sz w:val="20"/>
                <w:szCs w:val="20"/>
                <w:lang w:eastAsia="ru-RU"/>
              </w:rPr>
              <w:t>Количество ИПУ ГВС, подлежащие замене</w:t>
            </w:r>
          </w:p>
        </w:tc>
      </w:tr>
      <w:tr w:rsidR="00957F8B" w:rsidRPr="001924F0" w:rsidTr="007D46CA">
        <w:trPr>
          <w:trHeight w:val="300"/>
        </w:trPr>
        <w:tc>
          <w:tcPr>
            <w:tcW w:w="9917" w:type="dxa"/>
            <w:gridSpan w:val="8"/>
            <w:tcBorders>
              <w:top w:val="single" w:sz="4" w:space="0" w:color="auto"/>
              <w:left w:val="single" w:sz="4" w:space="0" w:color="000000"/>
              <w:bottom w:val="single" w:sz="4" w:space="0" w:color="auto"/>
              <w:right w:val="single" w:sz="4" w:space="0" w:color="auto"/>
            </w:tcBorders>
          </w:tcPr>
          <w:p w:rsidR="00957F8B" w:rsidRPr="001924F0" w:rsidRDefault="00957F8B" w:rsidP="007D46CA">
            <w:pPr>
              <w:suppressAutoHyphens w:val="0"/>
              <w:jc w:val="center"/>
              <w:rPr>
                <w:b/>
                <w:color w:val="000000"/>
                <w:lang w:eastAsia="ru-RU"/>
              </w:rPr>
            </w:pPr>
            <w:r w:rsidRPr="001924F0">
              <w:rPr>
                <w:b/>
                <w:color w:val="000000"/>
                <w:lang w:eastAsia="ru-RU"/>
              </w:rPr>
              <w:t>Установка</w:t>
            </w:r>
          </w:p>
        </w:tc>
      </w:tr>
      <w:tr w:rsidR="00957F8B" w:rsidRPr="00C02FD9" w:rsidTr="007D46CA">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1</w:t>
            </w:r>
          </w:p>
        </w:tc>
        <w:tc>
          <w:tcPr>
            <w:tcW w:w="2903" w:type="dxa"/>
            <w:tcBorders>
              <w:top w:val="nil"/>
              <w:left w:val="nil"/>
              <w:bottom w:val="single" w:sz="4" w:space="0" w:color="auto"/>
              <w:right w:val="single" w:sz="4" w:space="0" w:color="auto"/>
            </w:tcBorders>
            <w:shd w:val="clear" w:color="auto" w:fill="auto"/>
            <w:vAlign w:val="center"/>
          </w:tcPr>
          <w:p w:rsidR="00957F8B" w:rsidRPr="00C02FD9" w:rsidRDefault="00957F8B" w:rsidP="007D46CA">
            <w:pPr>
              <w:suppressAutoHyphens w:val="0"/>
              <w:rPr>
                <w:color w:val="000000"/>
                <w:sz w:val="22"/>
                <w:szCs w:val="22"/>
                <w:lang w:eastAsia="ru-RU"/>
              </w:rPr>
            </w:pPr>
            <w:r w:rsidRPr="00C02FD9">
              <w:rPr>
                <w:color w:val="000000"/>
                <w:sz w:val="22"/>
                <w:szCs w:val="22"/>
                <w:lang w:eastAsia="ru-RU"/>
              </w:rPr>
              <w:t xml:space="preserve">пр. </w:t>
            </w:r>
            <w:r>
              <w:rPr>
                <w:color w:val="000000"/>
                <w:sz w:val="22"/>
                <w:szCs w:val="22"/>
                <w:lang w:eastAsia="ru-RU"/>
              </w:rPr>
              <w:t>Пархоменко</w:t>
            </w:r>
          </w:p>
        </w:tc>
        <w:tc>
          <w:tcPr>
            <w:tcW w:w="993" w:type="dxa"/>
            <w:tcBorders>
              <w:top w:val="nil"/>
              <w:left w:val="nil"/>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r w:rsidRPr="00C02FD9">
              <w:rPr>
                <w:color w:val="000000"/>
                <w:sz w:val="22"/>
                <w:szCs w:val="22"/>
                <w:lang w:eastAsia="ru-RU"/>
              </w:rPr>
              <w:t>2</w:t>
            </w:r>
            <w:r>
              <w:rPr>
                <w:color w:val="000000"/>
                <w:sz w:val="22"/>
                <w:szCs w:val="22"/>
                <w:lang w:eastAsia="ru-RU"/>
              </w:rPr>
              <w:t>2</w:t>
            </w:r>
          </w:p>
        </w:tc>
        <w:tc>
          <w:tcPr>
            <w:tcW w:w="850" w:type="dxa"/>
            <w:tcBorders>
              <w:top w:val="nil"/>
              <w:left w:val="nil"/>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p>
        </w:tc>
        <w:tc>
          <w:tcPr>
            <w:tcW w:w="851" w:type="dxa"/>
            <w:tcBorders>
              <w:top w:val="single" w:sz="4" w:space="0" w:color="auto"/>
              <w:left w:val="nil"/>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p>
        </w:tc>
        <w:tc>
          <w:tcPr>
            <w:tcW w:w="1134" w:type="dxa"/>
            <w:tcBorders>
              <w:top w:val="nil"/>
              <w:left w:val="single" w:sz="4" w:space="0" w:color="auto"/>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74</w:t>
            </w:r>
          </w:p>
        </w:tc>
        <w:tc>
          <w:tcPr>
            <w:tcW w:w="1349" w:type="dxa"/>
            <w:tcBorders>
              <w:top w:val="nil"/>
              <w:left w:val="nil"/>
              <w:bottom w:val="single" w:sz="4" w:space="0" w:color="auto"/>
              <w:right w:val="single" w:sz="4" w:space="0" w:color="auto"/>
            </w:tcBorders>
            <w:shd w:val="clear" w:color="auto" w:fill="auto"/>
            <w:vAlign w:val="bottom"/>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2</w:t>
            </w:r>
          </w:p>
        </w:tc>
        <w:tc>
          <w:tcPr>
            <w:tcW w:w="1338" w:type="dxa"/>
            <w:tcBorders>
              <w:top w:val="nil"/>
              <w:left w:val="nil"/>
              <w:bottom w:val="single" w:sz="4" w:space="0" w:color="auto"/>
              <w:right w:val="single" w:sz="4" w:space="0" w:color="000000"/>
            </w:tcBorders>
            <w:shd w:val="clear" w:color="auto" w:fill="auto"/>
            <w:vAlign w:val="bottom"/>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2</w:t>
            </w:r>
          </w:p>
        </w:tc>
      </w:tr>
      <w:tr w:rsidR="00957F8B" w:rsidRPr="00C02FD9" w:rsidTr="007D46CA">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hideMark/>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2</w:t>
            </w:r>
          </w:p>
        </w:tc>
        <w:tc>
          <w:tcPr>
            <w:tcW w:w="2903" w:type="dxa"/>
            <w:tcBorders>
              <w:top w:val="nil"/>
              <w:left w:val="nil"/>
              <w:bottom w:val="single" w:sz="4" w:space="0" w:color="auto"/>
              <w:right w:val="single" w:sz="4" w:space="0" w:color="auto"/>
            </w:tcBorders>
            <w:shd w:val="clear" w:color="auto" w:fill="auto"/>
            <w:vAlign w:val="center"/>
          </w:tcPr>
          <w:p w:rsidR="00957F8B" w:rsidRPr="00C02FD9" w:rsidRDefault="00957F8B" w:rsidP="007D46CA">
            <w:pPr>
              <w:suppressAutoHyphens w:val="0"/>
              <w:rPr>
                <w:color w:val="000000"/>
                <w:sz w:val="22"/>
                <w:szCs w:val="22"/>
                <w:lang w:eastAsia="ru-RU"/>
              </w:rPr>
            </w:pPr>
            <w:r w:rsidRPr="00C02FD9">
              <w:rPr>
                <w:color w:val="000000"/>
                <w:sz w:val="22"/>
                <w:szCs w:val="22"/>
                <w:lang w:eastAsia="ru-RU"/>
              </w:rPr>
              <w:t xml:space="preserve">пр. </w:t>
            </w:r>
            <w:r>
              <w:rPr>
                <w:color w:val="000000"/>
                <w:sz w:val="22"/>
                <w:szCs w:val="22"/>
                <w:lang w:eastAsia="ru-RU"/>
              </w:rPr>
              <w:t>Светлановский</w:t>
            </w:r>
          </w:p>
        </w:tc>
        <w:tc>
          <w:tcPr>
            <w:tcW w:w="993" w:type="dxa"/>
            <w:tcBorders>
              <w:top w:val="nil"/>
              <w:left w:val="nil"/>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35</w:t>
            </w:r>
          </w:p>
        </w:tc>
        <w:tc>
          <w:tcPr>
            <w:tcW w:w="850" w:type="dxa"/>
            <w:tcBorders>
              <w:top w:val="nil"/>
              <w:left w:val="nil"/>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p>
        </w:tc>
        <w:tc>
          <w:tcPr>
            <w:tcW w:w="851" w:type="dxa"/>
            <w:tcBorders>
              <w:top w:val="single" w:sz="4" w:space="0" w:color="auto"/>
              <w:left w:val="nil"/>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p>
        </w:tc>
        <w:tc>
          <w:tcPr>
            <w:tcW w:w="1134" w:type="dxa"/>
            <w:tcBorders>
              <w:top w:val="nil"/>
              <w:left w:val="single" w:sz="4" w:space="0" w:color="auto"/>
              <w:bottom w:val="single" w:sz="4" w:space="0" w:color="auto"/>
              <w:right w:val="single" w:sz="4" w:space="0" w:color="auto"/>
            </w:tcBorders>
            <w:shd w:val="clear" w:color="000000" w:fill="FFFFFF"/>
            <w:vAlign w:val="bottom"/>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169</w:t>
            </w:r>
          </w:p>
        </w:tc>
        <w:tc>
          <w:tcPr>
            <w:tcW w:w="1349" w:type="dxa"/>
            <w:tcBorders>
              <w:top w:val="nil"/>
              <w:left w:val="nil"/>
              <w:bottom w:val="single" w:sz="4" w:space="0" w:color="auto"/>
              <w:right w:val="single" w:sz="4" w:space="0" w:color="auto"/>
            </w:tcBorders>
            <w:shd w:val="clear" w:color="auto" w:fill="auto"/>
            <w:vAlign w:val="bottom"/>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1</w:t>
            </w:r>
          </w:p>
        </w:tc>
        <w:tc>
          <w:tcPr>
            <w:tcW w:w="1338" w:type="dxa"/>
            <w:tcBorders>
              <w:top w:val="nil"/>
              <w:left w:val="nil"/>
              <w:bottom w:val="single" w:sz="4" w:space="0" w:color="auto"/>
              <w:right w:val="single" w:sz="4" w:space="0" w:color="000000"/>
            </w:tcBorders>
            <w:shd w:val="clear" w:color="auto" w:fill="auto"/>
            <w:vAlign w:val="bottom"/>
          </w:tcPr>
          <w:p w:rsidR="00957F8B" w:rsidRPr="00C02FD9" w:rsidRDefault="00957F8B" w:rsidP="007D46CA">
            <w:pPr>
              <w:suppressAutoHyphens w:val="0"/>
              <w:jc w:val="center"/>
              <w:rPr>
                <w:color w:val="000000"/>
                <w:sz w:val="22"/>
                <w:szCs w:val="22"/>
                <w:lang w:eastAsia="ru-RU"/>
              </w:rPr>
            </w:pPr>
          </w:p>
        </w:tc>
      </w:tr>
      <w:tr w:rsidR="00957F8B" w:rsidRPr="00C02FD9" w:rsidTr="007D46CA">
        <w:trPr>
          <w:trHeight w:val="300"/>
        </w:trPr>
        <w:tc>
          <w:tcPr>
            <w:tcW w:w="499" w:type="dxa"/>
            <w:tcBorders>
              <w:top w:val="nil"/>
              <w:left w:val="single" w:sz="4" w:space="0" w:color="000000"/>
              <w:bottom w:val="single" w:sz="4" w:space="0" w:color="auto"/>
              <w:right w:val="single" w:sz="4" w:space="0" w:color="auto"/>
            </w:tcBorders>
            <w:shd w:val="clear" w:color="auto" w:fill="auto"/>
            <w:vAlign w:val="center"/>
          </w:tcPr>
          <w:p w:rsidR="00957F8B" w:rsidRPr="00D24816" w:rsidRDefault="00957F8B" w:rsidP="007D46CA">
            <w:pPr>
              <w:suppressAutoHyphens w:val="0"/>
              <w:jc w:val="center"/>
              <w:rPr>
                <w:color w:val="000000"/>
                <w:sz w:val="22"/>
                <w:szCs w:val="22"/>
                <w:lang w:eastAsia="ru-RU"/>
              </w:rPr>
            </w:pPr>
            <w:r>
              <w:rPr>
                <w:color w:val="000000"/>
                <w:sz w:val="22"/>
                <w:szCs w:val="22"/>
                <w:lang w:eastAsia="ru-RU"/>
              </w:rPr>
              <w:t>3</w:t>
            </w:r>
          </w:p>
        </w:tc>
        <w:tc>
          <w:tcPr>
            <w:tcW w:w="2903" w:type="dxa"/>
            <w:tcBorders>
              <w:top w:val="nil"/>
              <w:left w:val="nil"/>
              <w:bottom w:val="single" w:sz="4" w:space="0" w:color="auto"/>
              <w:right w:val="single" w:sz="4" w:space="0" w:color="auto"/>
            </w:tcBorders>
            <w:shd w:val="clear" w:color="auto" w:fill="auto"/>
            <w:vAlign w:val="center"/>
          </w:tcPr>
          <w:p w:rsidR="00957F8B" w:rsidRPr="00C02FD9" w:rsidRDefault="00957F8B" w:rsidP="007D46CA">
            <w:pPr>
              <w:suppressAutoHyphens w:val="0"/>
              <w:rPr>
                <w:color w:val="000000"/>
                <w:sz w:val="22"/>
                <w:szCs w:val="22"/>
                <w:lang w:eastAsia="ru-RU"/>
              </w:rPr>
            </w:pPr>
            <w:r>
              <w:rPr>
                <w:color w:val="000000"/>
                <w:sz w:val="22"/>
                <w:szCs w:val="22"/>
                <w:lang w:eastAsia="ru-RU"/>
              </w:rPr>
              <w:t>пр. Энгельса</w:t>
            </w:r>
          </w:p>
        </w:tc>
        <w:tc>
          <w:tcPr>
            <w:tcW w:w="993" w:type="dxa"/>
            <w:tcBorders>
              <w:top w:val="nil"/>
              <w:left w:val="nil"/>
              <w:bottom w:val="single" w:sz="4" w:space="0" w:color="auto"/>
              <w:right w:val="single" w:sz="4" w:space="0" w:color="auto"/>
            </w:tcBorders>
            <w:shd w:val="clear" w:color="000000" w:fill="FFFFFF"/>
            <w:vAlign w:val="center"/>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38</w:t>
            </w:r>
          </w:p>
        </w:tc>
        <w:tc>
          <w:tcPr>
            <w:tcW w:w="850" w:type="dxa"/>
            <w:tcBorders>
              <w:top w:val="nil"/>
              <w:left w:val="nil"/>
              <w:bottom w:val="single" w:sz="4" w:space="0" w:color="auto"/>
              <w:right w:val="single" w:sz="4" w:space="0" w:color="auto"/>
            </w:tcBorders>
            <w:shd w:val="clear" w:color="000000" w:fill="FFFFFF"/>
            <w:vAlign w:val="center"/>
          </w:tcPr>
          <w:p w:rsidR="00957F8B" w:rsidRPr="00C02FD9" w:rsidRDefault="00957F8B" w:rsidP="007D46CA">
            <w:pPr>
              <w:suppressAutoHyphens w:val="0"/>
              <w:jc w:val="center"/>
              <w:rPr>
                <w:color w:val="000000"/>
                <w:sz w:val="22"/>
                <w:szCs w:val="22"/>
                <w:lang w:eastAsia="ru-RU"/>
              </w:rPr>
            </w:pPr>
          </w:p>
        </w:tc>
        <w:tc>
          <w:tcPr>
            <w:tcW w:w="851" w:type="dxa"/>
            <w:tcBorders>
              <w:top w:val="single" w:sz="4" w:space="0" w:color="auto"/>
              <w:left w:val="nil"/>
              <w:bottom w:val="single" w:sz="4" w:space="0" w:color="auto"/>
              <w:right w:val="single" w:sz="4" w:space="0" w:color="auto"/>
            </w:tcBorders>
            <w:shd w:val="clear" w:color="000000" w:fill="FFFFFF"/>
          </w:tcPr>
          <w:p w:rsidR="00957F8B" w:rsidRPr="00C02FD9" w:rsidRDefault="00957F8B" w:rsidP="007D46CA">
            <w:pPr>
              <w:suppressAutoHyphens w:val="0"/>
              <w:jc w:val="center"/>
              <w:rPr>
                <w:color w:val="000000"/>
                <w:sz w:val="22"/>
                <w:szCs w:val="22"/>
                <w:lang w:eastAsia="ru-RU"/>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4-Н</w:t>
            </w:r>
          </w:p>
        </w:tc>
        <w:tc>
          <w:tcPr>
            <w:tcW w:w="1349" w:type="dxa"/>
            <w:tcBorders>
              <w:top w:val="nil"/>
              <w:left w:val="nil"/>
              <w:bottom w:val="single" w:sz="4" w:space="0" w:color="auto"/>
              <w:right w:val="single" w:sz="4" w:space="0" w:color="auto"/>
            </w:tcBorders>
            <w:shd w:val="clear" w:color="auto" w:fill="auto"/>
            <w:vAlign w:val="center"/>
          </w:tcPr>
          <w:p w:rsidR="00957F8B" w:rsidRPr="00C02FD9" w:rsidRDefault="00957F8B" w:rsidP="007D46CA">
            <w:pPr>
              <w:suppressAutoHyphens w:val="0"/>
              <w:jc w:val="center"/>
              <w:rPr>
                <w:color w:val="000000"/>
                <w:sz w:val="22"/>
                <w:szCs w:val="22"/>
                <w:lang w:eastAsia="ru-RU"/>
              </w:rPr>
            </w:pPr>
            <w:r>
              <w:rPr>
                <w:color w:val="000000"/>
                <w:sz w:val="22"/>
                <w:szCs w:val="22"/>
                <w:lang w:eastAsia="ru-RU"/>
              </w:rPr>
              <w:t>1</w:t>
            </w:r>
          </w:p>
        </w:tc>
        <w:tc>
          <w:tcPr>
            <w:tcW w:w="1338" w:type="dxa"/>
            <w:tcBorders>
              <w:top w:val="nil"/>
              <w:left w:val="nil"/>
              <w:bottom w:val="single" w:sz="4" w:space="0" w:color="auto"/>
              <w:right w:val="single" w:sz="4" w:space="0" w:color="000000"/>
            </w:tcBorders>
            <w:shd w:val="clear" w:color="auto" w:fill="auto"/>
            <w:vAlign w:val="center"/>
          </w:tcPr>
          <w:p w:rsidR="00957F8B" w:rsidRPr="00C02FD9" w:rsidRDefault="00957F8B" w:rsidP="007D46CA">
            <w:pPr>
              <w:suppressAutoHyphens w:val="0"/>
              <w:jc w:val="center"/>
              <w:rPr>
                <w:color w:val="000000"/>
                <w:sz w:val="22"/>
                <w:szCs w:val="22"/>
                <w:lang w:eastAsia="ru-RU"/>
              </w:rPr>
            </w:pPr>
          </w:p>
        </w:tc>
      </w:tr>
      <w:tr w:rsidR="00957F8B" w:rsidRPr="00C02FD9" w:rsidTr="007D46CA">
        <w:trPr>
          <w:trHeight w:val="30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F8B" w:rsidRPr="00C02FD9" w:rsidRDefault="00957F8B" w:rsidP="007D46CA">
            <w:pPr>
              <w:suppressAutoHyphens w:val="0"/>
              <w:rPr>
                <w:color w:val="000000"/>
                <w:sz w:val="20"/>
                <w:szCs w:val="20"/>
                <w:lang w:eastAsia="ru-RU"/>
              </w:rPr>
            </w:pPr>
          </w:p>
        </w:tc>
        <w:tc>
          <w:tcPr>
            <w:tcW w:w="2903" w:type="dxa"/>
            <w:tcBorders>
              <w:top w:val="single" w:sz="4" w:space="0" w:color="auto"/>
              <w:left w:val="nil"/>
              <w:bottom w:val="single" w:sz="4" w:space="0" w:color="auto"/>
              <w:right w:val="single" w:sz="4" w:space="0" w:color="auto"/>
            </w:tcBorders>
            <w:shd w:val="clear" w:color="auto" w:fill="auto"/>
            <w:noWrap/>
            <w:vAlign w:val="bottom"/>
          </w:tcPr>
          <w:p w:rsidR="00957F8B" w:rsidRPr="00C02FD9" w:rsidRDefault="00957F8B" w:rsidP="007D46CA">
            <w:pPr>
              <w:suppressAutoHyphens w:val="0"/>
              <w:rPr>
                <w:b/>
                <w:bCs/>
                <w:color w:val="000000"/>
                <w:sz w:val="20"/>
                <w:szCs w:val="20"/>
                <w:lang w:eastAsia="ru-RU"/>
              </w:rPr>
            </w:pP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957F8B" w:rsidRPr="00C02FD9" w:rsidRDefault="00957F8B" w:rsidP="007D46CA">
            <w:pPr>
              <w:suppressAutoHyphens w:val="0"/>
              <w:jc w:val="center"/>
              <w:rPr>
                <w:color w:val="000000"/>
                <w:sz w:val="20"/>
                <w:szCs w:val="20"/>
                <w:lang w:eastAsia="ru-RU"/>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957F8B" w:rsidRPr="00C02FD9" w:rsidRDefault="00957F8B" w:rsidP="007D46CA">
            <w:pPr>
              <w:suppressAutoHyphens w:val="0"/>
              <w:jc w:val="center"/>
              <w:rPr>
                <w:color w:val="000000"/>
                <w:sz w:val="20"/>
                <w:szCs w:val="20"/>
                <w:lang w:eastAsia="ru-RU"/>
              </w:rPr>
            </w:pPr>
          </w:p>
        </w:tc>
        <w:tc>
          <w:tcPr>
            <w:tcW w:w="851" w:type="dxa"/>
            <w:tcBorders>
              <w:top w:val="single" w:sz="4" w:space="0" w:color="auto"/>
              <w:left w:val="nil"/>
              <w:bottom w:val="single" w:sz="4" w:space="0" w:color="auto"/>
              <w:right w:val="single" w:sz="4" w:space="0" w:color="auto"/>
            </w:tcBorders>
          </w:tcPr>
          <w:p w:rsidR="00957F8B" w:rsidRPr="00C02FD9" w:rsidRDefault="00957F8B" w:rsidP="007D46CA">
            <w:pPr>
              <w:suppressAutoHyphens w:val="0"/>
              <w:jc w:val="center"/>
              <w:rPr>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57F8B" w:rsidRPr="00C02FD9" w:rsidRDefault="00957F8B" w:rsidP="007D46CA">
            <w:pPr>
              <w:suppressAutoHyphens w:val="0"/>
              <w:jc w:val="center"/>
              <w:rPr>
                <w:color w:val="000000"/>
                <w:sz w:val="20"/>
                <w:szCs w:val="20"/>
                <w:lang w:eastAsia="ru-RU"/>
              </w:rPr>
            </w:pPr>
          </w:p>
        </w:tc>
        <w:tc>
          <w:tcPr>
            <w:tcW w:w="1349" w:type="dxa"/>
            <w:tcBorders>
              <w:top w:val="single" w:sz="4" w:space="0" w:color="auto"/>
              <w:left w:val="nil"/>
              <w:bottom w:val="single" w:sz="4" w:space="0" w:color="auto"/>
              <w:right w:val="single" w:sz="4" w:space="0" w:color="auto"/>
            </w:tcBorders>
            <w:shd w:val="clear" w:color="auto" w:fill="auto"/>
            <w:noWrap/>
            <w:vAlign w:val="bottom"/>
          </w:tcPr>
          <w:p w:rsidR="00957F8B" w:rsidRPr="001924F0" w:rsidRDefault="00957F8B" w:rsidP="007D46CA">
            <w:pPr>
              <w:suppressAutoHyphens w:val="0"/>
              <w:jc w:val="center"/>
              <w:rPr>
                <w:b/>
                <w:bCs/>
                <w:color w:val="000000"/>
                <w:lang w:eastAsia="ru-RU"/>
              </w:rPr>
            </w:pPr>
            <w:r>
              <w:rPr>
                <w:b/>
                <w:bCs/>
                <w:color w:val="000000"/>
                <w:lang w:eastAsia="ru-RU"/>
              </w:rPr>
              <w:t>4</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957F8B" w:rsidRPr="001924F0" w:rsidRDefault="00957F8B" w:rsidP="007D46CA">
            <w:pPr>
              <w:suppressAutoHyphens w:val="0"/>
              <w:jc w:val="center"/>
              <w:rPr>
                <w:b/>
                <w:bCs/>
                <w:color w:val="000000"/>
                <w:lang w:eastAsia="ru-RU"/>
              </w:rPr>
            </w:pPr>
            <w:r>
              <w:rPr>
                <w:b/>
                <w:bCs/>
                <w:color w:val="000000"/>
                <w:lang w:eastAsia="ru-RU"/>
              </w:rPr>
              <w:t>2</w:t>
            </w:r>
          </w:p>
        </w:tc>
      </w:tr>
      <w:tr w:rsidR="00957F8B" w:rsidRPr="001924F0" w:rsidTr="007D46CA">
        <w:trPr>
          <w:trHeight w:val="300"/>
        </w:trPr>
        <w:tc>
          <w:tcPr>
            <w:tcW w:w="49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noWrap/>
            <w:vAlign w:val="bottom"/>
            <w:hideMark/>
          </w:tcPr>
          <w:p w:rsidR="00957F8B" w:rsidRPr="001924F0" w:rsidRDefault="00957F8B" w:rsidP="007D46CA">
            <w:pPr>
              <w:suppressAutoHyphens w:val="0"/>
              <w:rPr>
                <w:color w:val="000000"/>
                <w:lang w:eastAsia="ru-RU"/>
              </w:rPr>
            </w:pPr>
            <w:r w:rsidRPr="001924F0">
              <w:rPr>
                <w:color w:val="000000"/>
                <w:lang w:eastAsia="ru-RU"/>
              </w:rPr>
              <w:t> </w:t>
            </w:r>
          </w:p>
        </w:tc>
        <w:tc>
          <w:tcPr>
            <w:tcW w:w="2903"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57F8B" w:rsidRPr="001924F0" w:rsidRDefault="00957F8B" w:rsidP="007D46CA">
            <w:pPr>
              <w:suppressAutoHyphens w:val="0"/>
              <w:rPr>
                <w:b/>
                <w:bCs/>
                <w:color w:val="000000"/>
                <w:lang w:eastAsia="ru-RU"/>
              </w:rPr>
            </w:pPr>
            <w:r w:rsidRPr="001924F0">
              <w:rPr>
                <w:b/>
                <w:bCs/>
                <w:color w:val="000000"/>
                <w:lang w:eastAsia="ru-RU"/>
              </w:rPr>
              <w:t>ИТОГО ПО УСТАНОВКЕ:</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57F8B" w:rsidRPr="001924F0" w:rsidRDefault="00957F8B" w:rsidP="007D46CA">
            <w:pPr>
              <w:suppressAutoHyphens w:val="0"/>
              <w:jc w:val="center"/>
              <w:rPr>
                <w:color w:val="000000"/>
                <w:lang w:eastAsia="ru-RU"/>
              </w:rPr>
            </w:pPr>
            <w:r w:rsidRPr="001924F0">
              <w:rPr>
                <w:color w:val="000000"/>
                <w:lang w:eastAsia="ru-RU"/>
              </w:rPr>
              <w:t> </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57F8B" w:rsidRPr="001924F0" w:rsidRDefault="00957F8B" w:rsidP="007D46CA">
            <w:pPr>
              <w:suppressAutoHyphens w:val="0"/>
              <w:jc w:val="center"/>
              <w:rPr>
                <w:color w:val="000000"/>
                <w:lang w:eastAsia="ru-RU"/>
              </w:rPr>
            </w:pPr>
            <w:r w:rsidRPr="001924F0">
              <w:rPr>
                <w:color w:val="000000"/>
                <w:lang w:eastAsia="ru-RU"/>
              </w:rPr>
              <w:t> </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tcPr>
          <w:p w:rsidR="00957F8B" w:rsidRPr="001924F0" w:rsidRDefault="00957F8B" w:rsidP="007D46CA">
            <w:pPr>
              <w:suppressAutoHyphens w:val="0"/>
              <w:jc w:val="center"/>
              <w:rPr>
                <w:color w:val="00000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957F8B" w:rsidRPr="001924F0" w:rsidRDefault="00957F8B" w:rsidP="007D46CA">
            <w:pPr>
              <w:suppressAutoHyphens w:val="0"/>
              <w:jc w:val="center"/>
              <w:rPr>
                <w:color w:val="000000"/>
                <w:lang w:eastAsia="ru-RU"/>
              </w:rPr>
            </w:pPr>
            <w:r w:rsidRPr="001924F0">
              <w:rPr>
                <w:color w:val="000000"/>
                <w:lang w:eastAsia="ru-RU"/>
              </w:rPr>
              <w:t> </w:t>
            </w:r>
          </w:p>
        </w:tc>
        <w:tc>
          <w:tcPr>
            <w:tcW w:w="2687" w:type="dxa"/>
            <w:gridSpan w:val="2"/>
            <w:tcBorders>
              <w:top w:val="single" w:sz="4" w:space="0" w:color="auto"/>
              <w:left w:val="nil"/>
              <w:bottom w:val="single" w:sz="4" w:space="0" w:color="auto"/>
              <w:right w:val="single" w:sz="4" w:space="0" w:color="000000"/>
            </w:tcBorders>
            <w:shd w:val="clear" w:color="auto" w:fill="D9D9D9" w:themeFill="background1" w:themeFillShade="D9"/>
            <w:noWrap/>
            <w:vAlign w:val="bottom"/>
          </w:tcPr>
          <w:p w:rsidR="00957F8B" w:rsidRPr="001924F0" w:rsidRDefault="00957F8B" w:rsidP="007D46CA">
            <w:pPr>
              <w:suppressAutoHyphens w:val="0"/>
              <w:jc w:val="center"/>
              <w:rPr>
                <w:b/>
                <w:bCs/>
                <w:color w:val="000000"/>
                <w:lang w:eastAsia="ru-RU"/>
              </w:rPr>
            </w:pPr>
            <w:r>
              <w:rPr>
                <w:b/>
                <w:bCs/>
                <w:color w:val="000000"/>
                <w:lang w:eastAsia="ru-RU"/>
              </w:rPr>
              <w:t>6</w:t>
            </w:r>
          </w:p>
        </w:tc>
      </w:tr>
    </w:tbl>
    <w:p w:rsidR="00957F8B" w:rsidRDefault="00957F8B" w:rsidP="00EF1787">
      <w:pPr>
        <w:suppressAutoHyphens w:val="0"/>
        <w:rPr>
          <w:b/>
          <w:i/>
        </w:rPr>
        <w:sectPr w:rsidR="00957F8B" w:rsidSect="00244163">
          <w:pgSz w:w="11906" w:h="16838"/>
          <w:pgMar w:top="567" w:right="849" w:bottom="1134" w:left="1560" w:header="397" w:footer="397" w:gutter="0"/>
          <w:cols w:space="720"/>
          <w:docGrid w:linePitch="326"/>
        </w:sectPr>
      </w:pPr>
    </w:p>
    <w:p w:rsidR="00EF1787" w:rsidRPr="00571A15" w:rsidRDefault="00EF1787" w:rsidP="00EF1787">
      <w:pPr>
        <w:suppressAutoHyphens w:val="0"/>
        <w:rPr>
          <w:b/>
          <w:i/>
        </w:rPr>
      </w:pPr>
    </w:p>
    <w:p w:rsidR="00EF1787" w:rsidRPr="00415442" w:rsidRDefault="00EF1787" w:rsidP="00EF1787">
      <w:pPr>
        <w:jc w:val="both"/>
      </w:pPr>
    </w:p>
    <w:p w:rsidR="00EF1787" w:rsidRPr="00571A15" w:rsidRDefault="00EF1787" w:rsidP="00EF1787">
      <w:pPr>
        <w:suppressAutoHyphens w:val="0"/>
        <w:jc w:val="right"/>
        <w:rPr>
          <w:b/>
          <w:i/>
        </w:rPr>
      </w:pPr>
      <w:r w:rsidRPr="00571A15">
        <w:rPr>
          <w:b/>
          <w:i/>
        </w:rPr>
        <w:t>Приложение №2</w:t>
      </w:r>
    </w:p>
    <w:p w:rsidR="00EF1787" w:rsidRPr="00571A15" w:rsidRDefault="00EF1787" w:rsidP="00EF1787">
      <w:pPr>
        <w:suppressAutoHyphens w:val="0"/>
        <w:jc w:val="right"/>
        <w:rPr>
          <w:b/>
          <w:i/>
        </w:rPr>
      </w:pPr>
      <w:r w:rsidRPr="00571A15">
        <w:rPr>
          <w:b/>
          <w:i/>
        </w:rPr>
        <w:t>к Кон</w:t>
      </w:r>
      <w:r>
        <w:rPr>
          <w:b/>
          <w:i/>
        </w:rPr>
        <w:t>тракту №    от ________ 202</w:t>
      </w:r>
      <w:r w:rsidR="00F26F18">
        <w:rPr>
          <w:b/>
          <w:i/>
        </w:rPr>
        <w:t>6</w:t>
      </w:r>
      <w:r w:rsidRPr="00571A15">
        <w:rPr>
          <w:b/>
          <w:i/>
        </w:rPr>
        <w:t xml:space="preserve"> года</w:t>
      </w:r>
    </w:p>
    <w:p w:rsidR="00EF1787" w:rsidRDefault="00EF1787" w:rsidP="00EF1787">
      <w:pPr>
        <w:suppressAutoHyphens w:val="0"/>
        <w:jc w:val="right"/>
        <w:rPr>
          <w:b/>
          <w:i/>
        </w:rPr>
      </w:pPr>
    </w:p>
    <w:p w:rsidR="00F34ED1" w:rsidRPr="004A60EA" w:rsidRDefault="00F34ED1" w:rsidP="00F34ED1">
      <w:pPr>
        <w:tabs>
          <w:tab w:val="left" w:pos="624"/>
        </w:tabs>
        <w:jc w:val="center"/>
        <w:rPr>
          <w:b/>
        </w:rPr>
      </w:pPr>
      <w:r w:rsidRPr="004A60EA">
        <w:rPr>
          <w:b/>
        </w:rPr>
        <w:t xml:space="preserve">Сводная ведомость сметной стоимости </w:t>
      </w:r>
    </w:p>
    <w:p w:rsidR="00F34ED1" w:rsidRPr="003F330E" w:rsidRDefault="00F34ED1" w:rsidP="00F34ED1">
      <w:pPr>
        <w:tabs>
          <w:tab w:val="left" w:pos="624"/>
        </w:tabs>
        <w:jc w:val="center"/>
        <w:rPr>
          <w:sz w:val="20"/>
          <w:szCs w:val="20"/>
        </w:rPr>
      </w:pPr>
    </w:p>
    <w:p w:rsidR="00F34ED1" w:rsidRPr="00C1292A" w:rsidRDefault="00F34ED1" w:rsidP="00F34ED1">
      <w:pPr>
        <w:ind w:firstLine="567"/>
        <w:jc w:val="center"/>
        <w:rPr>
          <w:b/>
        </w:rPr>
      </w:pPr>
      <w:r w:rsidRPr="00C1292A">
        <w:t xml:space="preserve">Сводная ведомость сметной стоимости </w:t>
      </w:r>
      <w:r w:rsidR="004A60EA" w:rsidRPr="004A60EA">
        <w:t>на выполнение работ по замене и установке индивидуальных приборов учета потребления холодного водоснабжения и горячего водоснабжения в квартирах</w:t>
      </w:r>
      <w:r w:rsidRPr="00C1292A">
        <w:t xml:space="preserve">, являющихся собственностью Санкт-Петербурга </w:t>
      </w:r>
      <w:r w:rsidR="004A60EA" w:rsidRPr="00381304">
        <w:rPr>
          <w:color w:val="000000"/>
        </w:rPr>
        <w:t>в соответствии с адресным</w:t>
      </w:r>
      <w:r w:rsidR="004A60EA">
        <w:rPr>
          <w:color w:val="000000"/>
        </w:rPr>
        <w:t>и перечня</w:t>
      </w:r>
      <w:r w:rsidR="004A60EA" w:rsidRPr="00381304">
        <w:rPr>
          <w:color w:val="000000"/>
        </w:rPr>
        <w:t>м</w:t>
      </w:r>
      <w:r w:rsidR="004A60EA">
        <w:rPr>
          <w:color w:val="000000"/>
        </w:rPr>
        <w:t>и</w:t>
      </w:r>
    </w:p>
    <w:tbl>
      <w:tblPr>
        <w:tblW w:w="9889" w:type="dxa"/>
        <w:tblLayout w:type="fixed"/>
        <w:tblLook w:val="0000" w:firstRow="0" w:lastRow="0" w:firstColumn="0" w:lastColumn="0" w:noHBand="0" w:noVBand="0"/>
      </w:tblPr>
      <w:tblGrid>
        <w:gridCol w:w="675"/>
        <w:gridCol w:w="1843"/>
        <w:gridCol w:w="2864"/>
        <w:gridCol w:w="2523"/>
        <w:gridCol w:w="1984"/>
      </w:tblGrid>
      <w:tr w:rsidR="00F34ED1" w:rsidRPr="00C1292A" w:rsidTr="005C35D9">
        <w:trPr>
          <w:trHeight w:val="1106"/>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34ED1" w:rsidRPr="00C1292A" w:rsidRDefault="00F34ED1" w:rsidP="00794ADA">
            <w:pPr>
              <w:jc w:val="center"/>
              <w:rPr>
                <w:bCs/>
              </w:rPr>
            </w:pPr>
            <w:r w:rsidRPr="00C1292A">
              <w:rPr>
                <w:bCs/>
              </w:rPr>
              <w:t>№ п/п</w:t>
            </w:r>
          </w:p>
        </w:tc>
        <w:tc>
          <w:tcPr>
            <w:tcW w:w="1843" w:type="dxa"/>
            <w:tcBorders>
              <w:top w:val="single" w:sz="4" w:space="0" w:color="auto"/>
              <w:left w:val="nil"/>
              <w:bottom w:val="single" w:sz="4" w:space="0" w:color="auto"/>
              <w:right w:val="single" w:sz="4" w:space="0" w:color="auto"/>
            </w:tcBorders>
            <w:shd w:val="clear" w:color="auto" w:fill="auto"/>
            <w:vAlign w:val="center"/>
          </w:tcPr>
          <w:p w:rsidR="00F34ED1" w:rsidRPr="00C1292A" w:rsidRDefault="00F34ED1" w:rsidP="00F34ED1">
            <w:pPr>
              <w:jc w:val="center"/>
              <w:rPr>
                <w:bCs/>
              </w:rPr>
            </w:pPr>
            <w:r w:rsidRPr="00C1292A">
              <w:rPr>
                <w:bCs/>
              </w:rPr>
              <w:t xml:space="preserve">№ локальной сметы </w:t>
            </w:r>
          </w:p>
        </w:tc>
        <w:tc>
          <w:tcPr>
            <w:tcW w:w="2864" w:type="dxa"/>
            <w:tcBorders>
              <w:top w:val="single" w:sz="4" w:space="0" w:color="auto"/>
              <w:left w:val="nil"/>
              <w:bottom w:val="single" w:sz="4" w:space="0" w:color="auto"/>
              <w:right w:val="single" w:sz="4" w:space="0" w:color="auto"/>
            </w:tcBorders>
            <w:shd w:val="clear" w:color="auto" w:fill="auto"/>
            <w:vAlign w:val="center"/>
          </w:tcPr>
          <w:p w:rsidR="00F34ED1" w:rsidRPr="00C1292A" w:rsidRDefault="00F34ED1" w:rsidP="00794ADA">
            <w:pPr>
              <w:jc w:val="center"/>
              <w:rPr>
                <w:bCs/>
              </w:rPr>
            </w:pPr>
            <w:r w:rsidRPr="00C1292A">
              <w:rPr>
                <w:bCs/>
              </w:rPr>
              <w:t>Адрес</w:t>
            </w:r>
          </w:p>
        </w:tc>
        <w:tc>
          <w:tcPr>
            <w:tcW w:w="2523" w:type="dxa"/>
            <w:tcBorders>
              <w:top w:val="single" w:sz="4" w:space="0" w:color="auto"/>
              <w:left w:val="nil"/>
              <w:bottom w:val="single" w:sz="4" w:space="0" w:color="auto"/>
              <w:right w:val="single" w:sz="4" w:space="0" w:color="auto"/>
            </w:tcBorders>
            <w:shd w:val="clear" w:color="auto" w:fill="auto"/>
            <w:vAlign w:val="center"/>
          </w:tcPr>
          <w:p w:rsidR="00F34ED1" w:rsidRPr="00C1292A" w:rsidRDefault="00F34ED1" w:rsidP="00794ADA">
            <w:pPr>
              <w:jc w:val="center"/>
              <w:rPr>
                <w:bCs/>
              </w:rPr>
            </w:pPr>
            <w:r w:rsidRPr="00C1292A">
              <w:rPr>
                <w:bCs/>
              </w:rPr>
              <w:t>Вид работ</w:t>
            </w:r>
          </w:p>
        </w:tc>
        <w:tc>
          <w:tcPr>
            <w:tcW w:w="1984" w:type="dxa"/>
            <w:tcBorders>
              <w:top w:val="single" w:sz="4" w:space="0" w:color="auto"/>
              <w:left w:val="nil"/>
              <w:bottom w:val="single" w:sz="4" w:space="0" w:color="auto"/>
              <w:right w:val="single" w:sz="4" w:space="0" w:color="auto"/>
            </w:tcBorders>
            <w:shd w:val="clear" w:color="auto" w:fill="auto"/>
            <w:vAlign w:val="center"/>
          </w:tcPr>
          <w:p w:rsidR="00F34ED1" w:rsidRPr="00C1292A" w:rsidRDefault="00F34ED1" w:rsidP="00794ADA">
            <w:pPr>
              <w:jc w:val="center"/>
              <w:rPr>
                <w:bCs/>
              </w:rPr>
            </w:pPr>
            <w:r w:rsidRPr="00C1292A">
              <w:rPr>
                <w:bCs/>
              </w:rPr>
              <w:t>Сметная стоимость, рублей</w:t>
            </w:r>
          </w:p>
        </w:tc>
      </w:tr>
      <w:tr w:rsidR="00F34ED1" w:rsidRPr="00C1292A" w:rsidTr="005C35D9">
        <w:trPr>
          <w:trHeight w:val="255"/>
        </w:trPr>
        <w:tc>
          <w:tcPr>
            <w:tcW w:w="675" w:type="dxa"/>
            <w:tcBorders>
              <w:top w:val="nil"/>
              <w:left w:val="single" w:sz="4" w:space="0" w:color="auto"/>
              <w:bottom w:val="single" w:sz="4" w:space="0" w:color="auto"/>
              <w:right w:val="single" w:sz="4" w:space="0" w:color="auto"/>
            </w:tcBorders>
            <w:shd w:val="clear" w:color="auto" w:fill="auto"/>
            <w:noWrap/>
            <w:vAlign w:val="center"/>
          </w:tcPr>
          <w:p w:rsidR="00F34ED1" w:rsidRPr="00C1292A" w:rsidRDefault="00F34ED1" w:rsidP="00794ADA">
            <w:pPr>
              <w:jc w:val="center"/>
              <w:rPr>
                <w:bCs/>
              </w:rPr>
            </w:pPr>
            <w:r w:rsidRPr="00C1292A">
              <w:rPr>
                <w:bCs/>
              </w:rPr>
              <w:t>1</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ED1" w:rsidRPr="00C1292A" w:rsidRDefault="00F34ED1" w:rsidP="00794ADA">
            <w:pPr>
              <w:jc w:val="center"/>
              <w:rPr>
                <w:bCs/>
              </w:rPr>
            </w:pPr>
            <w:r w:rsidRPr="00C1292A">
              <w:rPr>
                <w:bCs/>
              </w:rPr>
              <w:t>ЛС-1</w:t>
            </w:r>
          </w:p>
        </w:tc>
        <w:tc>
          <w:tcPr>
            <w:tcW w:w="2864" w:type="dxa"/>
            <w:tcBorders>
              <w:top w:val="nil"/>
              <w:left w:val="nil"/>
              <w:bottom w:val="single" w:sz="4" w:space="0" w:color="auto"/>
              <w:right w:val="single" w:sz="4" w:space="0" w:color="auto"/>
            </w:tcBorders>
            <w:shd w:val="clear" w:color="auto" w:fill="auto"/>
            <w:noWrap/>
          </w:tcPr>
          <w:p w:rsidR="00521C60" w:rsidRDefault="00521C60" w:rsidP="005C35D9">
            <w:pPr>
              <w:widowControl w:val="0"/>
              <w:autoSpaceDE w:val="0"/>
              <w:autoSpaceDN w:val="0"/>
              <w:adjustRightInd w:val="0"/>
              <w:ind w:left="28" w:right="28"/>
              <w:rPr>
                <w:color w:val="000000"/>
                <w:lang w:eastAsia="ru-RU"/>
              </w:rPr>
            </w:pPr>
          </w:p>
          <w:p w:rsidR="00521C60" w:rsidRDefault="00521C60" w:rsidP="005C35D9">
            <w:pPr>
              <w:widowControl w:val="0"/>
              <w:autoSpaceDE w:val="0"/>
              <w:autoSpaceDN w:val="0"/>
              <w:adjustRightInd w:val="0"/>
              <w:ind w:left="28" w:right="28"/>
              <w:rPr>
                <w:color w:val="000000"/>
                <w:lang w:eastAsia="ru-RU"/>
              </w:rPr>
            </w:pPr>
          </w:p>
          <w:p w:rsidR="00521C60" w:rsidRDefault="00521C60" w:rsidP="005C35D9">
            <w:pPr>
              <w:widowControl w:val="0"/>
              <w:autoSpaceDE w:val="0"/>
              <w:autoSpaceDN w:val="0"/>
              <w:adjustRightInd w:val="0"/>
              <w:ind w:left="28" w:right="28"/>
              <w:rPr>
                <w:color w:val="000000"/>
                <w:lang w:eastAsia="ru-RU"/>
              </w:rPr>
            </w:pPr>
          </w:p>
          <w:p w:rsidR="003C5B42" w:rsidRDefault="003C5B42" w:rsidP="005C35D9">
            <w:pPr>
              <w:widowControl w:val="0"/>
              <w:autoSpaceDE w:val="0"/>
              <w:autoSpaceDN w:val="0"/>
              <w:adjustRightInd w:val="0"/>
              <w:ind w:left="28" w:right="28"/>
              <w:rPr>
                <w:color w:val="000000"/>
                <w:lang w:eastAsia="ru-RU"/>
              </w:rPr>
            </w:pPr>
          </w:p>
          <w:p w:rsidR="003C5B42" w:rsidRDefault="003C5B42" w:rsidP="005C35D9">
            <w:pPr>
              <w:widowControl w:val="0"/>
              <w:autoSpaceDE w:val="0"/>
              <w:autoSpaceDN w:val="0"/>
              <w:adjustRightInd w:val="0"/>
              <w:ind w:left="28" w:right="28"/>
              <w:rPr>
                <w:color w:val="000000"/>
                <w:lang w:eastAsia="ru-RU"/>
              </w:rPr>
            </w:pPr>
          </w:p>
          <w:p w:rsidR="00F34ED1" w:rsidRPr="00C1292A" w:rsidRDefault="005C35D9" w:rsidP="005C35D9">
            <w:pPr>
              <w:widowControl w:val="0"/>
              <w:autoSpaceDE w:val="0"/>
              <w:autoSpaceDN w:val="0"/>
              <w:adjustRightInd w:val="0"/>
              <w:ind w:left="28" w:right="28"/>
            </w:pPr>
            <w:r>
              <w:rPr>
                <w:color w:val="000000"/>
                <w:lang w:eastAsia="ru-RU"/>
              </w:rPr>
              <w:t>в соответствии с адресным перечне</w:t>
            </w:r>
            <w:r w:rsidRPr="005C35D9">
              <w:rPr>
                <w:color w:val="000000"/>
                <w:lang w:eastAsia="ru-RU"/>
              </w:rPr>
              <w:t>м</w:t>
            </w:r>
            <w:r>
              <w:rPr>
                <w:color w:val="000000"/>
                <w:lang w:eastAsia="ru-RU"/>
              </w:rPr>
              <w:t xml:space="preserve"> № 1</w:t>
            </w:r>
            <w:r w:rsidR="007502DC">
              <w:rPr>
                <w:color w:val="000000"/>
                <w:lang w:eastAsia="ru-RU"/>
              </w:rPr>
              <w:t>,</w:t>
            </w:r>
            <w:r w:rsidR="007502DC">
              <w:t xml:space="preserve"> </w:t>
            </w:r>
            <w:r w:rsidR="007502DC" w:rsidRPr="007502DC">
              <w:rPr>
                <w:color w:val="000000"/>
                <w:lang w:eastAsia="ru-RU"/>
              </w:rPr>
              <w:t>приведенным в приложении № 1 к настоящему Контракту</w:t>
            </w:r>
          </w:p>
        </w:tc>
        <w:tc>
          <w:tcPr>
            <w:tcW w:w="2523" w:type="dxa"/>
            <w:tcBorders>
              <w:top w:val="nil"/>
              <w:left w:val="nil"/>
              <w:bottom w:val="single" w:sz="4" w:space="0" w:color="auto"/>
              <w:right w:val="single" w:sz="4" w:space="0" w:color="auto"/>
            </w:tcBorders>
            <w:shd w:val="clear" w:color="auto" w:fill="auto"/>
            <w:noWrap/>
            <w:vAlign w:val="center"/>
          </w:tcPr>
          <w:p w:rsidR="00F34ED1" w:rsidRDefault="00521C60" w:rsidP="00861DEE">
            <w:pPr>
              <w:jc w:val="center"/>
            </w:pPr>
            <w:r w:rsidRPr="00521C60">
              <w:t>выполнение работ по замене и установке индивидуальных приборов учета потребления холодного водоснабжения и горячего водоснабжения</w:t>
            </w:r>
          </w:p>
          <w:p w:rsidR="003C5B42" w:rsidRPr="00C1292A" w:rsidRDefault="003C5B42" w:rsidP="00861DEE">
            <w:pPr>
              <w:jc w:val="center"/>
            </w:pPr>
            <w:r>
              <w:t>(</w:t>
            </w:r>
            <w:r w:rsidRPr="003C5B42">
              <w:t>целевая статья 0950083480</w:t>
            </w:r>
            <w:r>
              <w:t>)</w:t>
            </w:r>
          </w:p>
        </w:tc>
        <w:tc>
          <w:tcPr>
            <w:tcW w:w="1984" w:type="dxa"/>
            <w:tcBorders>
              <w:top w:val="nil"/>
              <w:left w:val="nil"/>
              <w:bottom w:val="single" w:sz="4" w:space="0" w:color="auto"/>
              <w:right w:val="single" w:sz="4" w:space="0" w:color="auto"/>
            </w:tcBorders>
            <w:shd w:val="clear" w:color="auto" w:fill="auto"/>
            <w:noWrap/>
            <w:vAlign w:val="center"/>
          </w:tcPr>
          <w:p w:rsidR="00F34ED1" w:rsidRPr="00C1292A" w:rsidRDefault="001D0FC9" w:rsidP="00794ADA">
            <w:pPr>
              <w:jc w:val="center"/>
              <w:rPr>
                <w:color w:val="000000"/>
              </w:rPr>
            </w:pPr>
            <w:r w:rsidRPr="001D0FC9">
              <w:rPr>
                <w:lang w:eastAsia="ru-RU"/>
              </w:rPr>
              <w:t>142 689,15</w:t>
            </w:r>
          </w:p>
        </w:tc>
      </w:tr>
      <w:tr w:rsidR="00521C60" w:rsidRPr="00C1292A" w:rsidTr="00794ADA">
        <w:trPr>
          <w:trHeight w:val="255"/>
        </w:trPr>
        <w:tc>
          <w:tcPr>
            <w:tcW w:w="675" w:type="dxa"/>
            <w:tcBorders>
              <w:top w:val="nil"/>
              <w:left w:val="single" w:sz="4" w:space="0" w:color="auto"/>
              <w:bottom w:val="single" w:sz="4" w:space="0" w:color="auto"/>
              <w:right w:val="single" w:sz="4" w:space="0" w:color="auto"/>
            </w:tcBorders>
            <w:shd w:val="clear" w:color="auto" w:fill="auto"/>
            <w:noWrap/>
            <w:vAlign w:val="center"/>
          </w:tcPr>
          <w:p w:rsidR="00521C60" w:rsidRPr="00C1292A" w:rsidRDefault="00521C60" w:rsidP="00521C60">
            <w:pPr>
              <w:jc w:val="center"/>
              <w:rPr>
                <w:bCs/>
              </w:rPr>
            </w:pPr>
            <w:r w:rsidRPr="00C1292A">
              <w:rPr>
                <w:bCs/>
              </w:rPr>
              <w:t>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21C60" w:rsidRPr="00C1292A" w:rsidRDefault="00521C60" w:rsidP="00521C60">
            <w:pPr>
              <w:jc w:val="center"/>
              <w:rPr>
                <w:bCs/>
              </w:rPr>
            </w:pPr>
            <w:r w:rsidRPr="00C1292A">
              <w:rPr>
                <w:bCs/>
              </w:rPr>
              <w:t>ЛС-2</w:t>
            </w:r>
          </w:p>
        </w:tc>
        <w:tc>
          <w:tcPr>
            <w:tcW w:w="2864" w:type="dxa"/>
            <w:tcBorders>
              <w:top w:val="nil"/>
              <w:left w:val="nil"/>
              <w:bottom w:val="single" w:sz="4" w:space="0" w:color="auto"/>
              <w:right w:val="single" w:sz="4" w:space="0" w:color="auto"/>
            </w:tcBorders>
            <w:shd w:val="clear" w:color="auto" w:fill="auto"/>
            <w:noWrap/>
          </w:tcPr>
          <w:p w:rsidR="00521C60" w:rsidRDefault="00521C60" w:rsidP="00521C60">
            <w:pPr>
              <w:widowControl w:val="0"/>
              <w:autoSpaceDE w:val="0"/>
              <w:autoSpaceDN w:val="0"/>
              <w:adjustRightInd w:val="0"/>
              <w:ind w:left="28" w:right="28"/>
              <w:rPr>
                <w:color w:val="000000"/>
                <w:lang w:eastAsia="ru-RU"/>
              </w:rPr>
            </w:pPr>
          </w:p>
          <w:p w:rsidR="00521C60" w:rsidRDefault="00521C60" w:rsidP="00521C60">
            <w:pPr>
              <w:widowControl w:val="0"/>
              <w:autoSpaceDE w:val="0"/>
              <w:autoSpaceDN w:val="0"/>
              <w:adjustRightInd w:val="0"/>
              <w:ind w:left="28" w:right="28"/>
              <w:rPr>
                <w:color w:val="000000"/>
                <w:lang w:eastAsia="ru-RU"/>
              </w:rPr>
            </w:pPr>
          </w:p>
          <w:p w:rsidR="00521C60" w:rsidRDefault="00521C60" w:rsidP="00521C60">
            <w:pPr>
              <w:widowControl w:val="0"/>
              <w:autoSpaceDE w:val="0"/>
              <w:autoSpaceDN w:val="0"/>
              <w:adjustRightInd w:val="0"/>
              <w:ind w:left="28" w:right="28"/>
              <w:rPr>
                <w:color w:val="000000"/>
                <w:lang w:eastAsia="ru-RU"/>
              </w:rPr>
            </w:pPr>
          </w:p>
          <w:p w:rsidR="003C5B42" w:rsidRDefault="003C5B42" w:rsidP="00521C60">
            <w:pPr>
              <w:widowControl w:val="0"/>
              <w:autoSpaceDE w:val="0"/>
              <w:autoSpaceDN w:val="0"/>
              <w:adjustRightInd w:val="0"/>
              <w:ind w:left="28" w:right="28"/>
              <w:rPr>
                <w:color w:val="000000"/>
                <w:lang w:eastAsia="ru-RU"/>
              </w:rPr>
            </w:pPr>
          </w:p>
          <w:p w:rsidR="003C5B42" w:rsidRDefault="003C5B42" w:rsidP="00521C60">
            <w:pPr>
              <w:widowControl w:val="0"/>
              <w:autoSpaceDE w:val="0"/>
              <w:autoSpaceDN w:val="0"/>
              <w:adjustRightInd w:val="0"/>
              <w:ind w:left="28" w:right="28"/>
              <w:rPr>
                <w:color w:val="000000"/>
                <w:lang w:eastAsia="ru-RU"/>
              </w:rPr>
            </w:pPr>
          </w:p>
          <w:p w:rsidR="00521C60" w:rsidRPr="00C1292A" w:rsidRDefault="00521C60" w:rsidP="00521C60">
            <w:pPr>
              <w:widowControl w:val="0"/>
              <w:autoSpaceDE w:val="0"/>
              <w:autoSpaceDN w:val="0"/>
              <w:adjustRightInd w:val="0"/>
              <w:ind w:left="28" w:right="28"/>
            </w:pPr>
            <w:r>
              <w:rPr>
                <w:color w:val="000000"/>
                <w:lang w:eastAsia="ru-RU"/>
              </w:rPr>
              <w:t>в соответствии с адресным перечне</w:t>
            </w:r>
            <w:r w:rsidRPr="005C35D9">
              <w:rPr>
                <w:color w:val="000000"/>
                <w:lang w:eastAsia="ru-RU"/>
              </w:rPr>
              <w:t>м</w:t>
            </w:r>
            <w:r>
              <w:rPr>
                <w:color w:val="000000"/>
                <w:lang w:eastAsia="ru-RU"/>
              </w:rPr>
              <w:t xml:space="preserve"> № 2</w:t>
            </w:r>
            <w:r w:rsidR="007502DC">
              <w:rPr>
                <w:color w:val="000000"/>
                <w:lang w:eastAsia="ru-RU"/>
              </w:rPr>
              <w:t xml:space="preserve">, </w:t>
            </w:r>
            <w:r w:rsidR="007502DC" w:rsidRPr="007502DC">
              <w:rPr>
                <w:color w:val="000000"/>
                <w:lang w:eastAsia="ru-RU"/>
              </w:rPr>
              <w:t>приведенным в приложении № 1 к настоящему Контракту</w:t>
            </w:r>
            <w:bookmarkStart w:id="3" w:name="_GoBack"/>
            <w:bookmarkEnd w:id="3"/>
          </w:p>
        </w:tc>
        <w:tc>
          <w:tcPr>
            <w:tcW w:w="2523" w:type="dxa"/>
            <w:tcBorders>
              <w:top w:val="nil"/>
              <w:left w:val="nil"/>
              <w:bottom w:val="single" w:sz="4" w:space="0" w:color="auto"/>
              <w:right w:val="single" w:sz="4" w:space="0" w:color="auto"/>
            </w:tcBorders>
            <w:shd w:val="clear" w:color="auto" w:fill="auto"/>
            <w:noWrap/>
            <w:vAlign w:val="center"/>
          </w:tcPr>
          <w:p w:rsidR="003C5B42" w:rsidRPr="00C1292A" w:rsidRDefault="00521C60" w:rsidP="00393DB7">
            <w:pPr>
              <w:jc w:val="center"/>
            </w:pPr>
            <w:r w:rsidRPr="00521C60">
              <w:t>выполнение работ по замене и установке индивидуальных приборов учета потребления холодного водоснабжения и горячего водоснабжения</w:t>
            </w:r>
            <w:r w:rsidR="003C5B42">
              <w:t xml:space="preserve"> (</w:t>
            </w:r>
            <w:r w:rsidR="003C5B42" w:rsidRPr="003C5B42">
              <w:t>целевая статья 0950083140</w:t>
            </w:r>
            <w:r w:rsidR="003C5B42">
              <w:t>)</w:t>
            </w:r>
          </w:p>
        </w:tc>
        <w:tc>
          <w:tcPr>
            <w:tcW w:w="1984" w:type="dxa"/>
            <w:tcBorders>
              <w:top w:val="nil"/>
              <w:left w:val="nil"/>
              <w:bottom w:val="single" w:sz="4" w:space="0" w:color="auto"/>
              <w:right w:val="single" w:sz="4" w:space="0" w:color="auto"/>
            </w:tcBorders>
            <w:shd w:val="clear" w:color="auto" w:fill="auto"/>
            <w:noWrap/>
            <w:vAlign w:val="center"/>
          </w:tcPr>
          <w:p w:rsidR="00521C60" w:rsidRPr="00C1292A" w:rsidRDefault="00FD035A" w:rsidP="00521C60">
            <w:pPr>
              <w:jc w:val="center"/>
            </w:pPr>
            <w:r w:rsidRPr="00FD035A">
              <w:rPr>
                <w:lang w:eastAsia="ru-RU"/>
              </w:rPr>
              <w:t>24 840,54</w:t>
            </w:r>
          </w:p>
        </w:tc>
      </w:tr>
      <w:tr w:rsidR="00F34ED1" w:rsidRPr="00C1292A" w:rsidTr="00794ADA">
        <w:trPr>
          <w:trHeight w:val="329"/>
        </w:trPr>
        <w:tc>
          <w:tcPr>
            <w:tcW w:w="790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F34ED1" w:rsidRPr="00C1292A" w:rsidRDefault="00F34ED1" w:rsidP="00794ADA">
            <w:pPr>
              <w:jc w:val="center"/>
              <w:rPr>
                <w:bCs/>
              </w:rPr>
            </w:pPr>
          </w:p>
        </w:tc>
        <w:tc>
          <w:tcPr>
            <w:tcW w:w="1984" w:type="dxa"/>
            <w:tcBorders>
              <w:top w:val="nil"/>
              <w:left w:val="single" w:sz="4" w:space="0" w:color="auto"/>
              <w:bottom w:val="single" w:sz="4" w:space="0" w:color="auto"/>
              <w:right w:val="single" w:sz="4" w:space="0" w:color="auto"/>
            </w:tcBorders>
            <w:shd w:val="clear" w:color="000000" w:fill="FFFFFF"/>
            <w:noWrap/>
            <w:vAlign w:val="bottom"/>
          </w:tcPr>
          <w:p w:rsidR="00F34ED1" w:rsidRPr="00C1292A" w:rsidRDefault="00F34ED1" w:rsidP="001D0FC9">
            <w:pPr>
              <w:jc w:val="center"/>
              <w:rPr>
                <w:b/>
                <w:color w:val="000000"/>
              </w:rPr>
            </w:pPr>
            <w:r w:rsidRPr="00C1292A">
              <w:rPr>
                <w:b/>
                <w:bCs/>
              </w:rPr>
              <w:t> </w:t>
            </w:r>
            <w:r w:rsidR="00FD035A">
              <w:rPr>
                <w:b/>
                <w:bCs/>
              </w:rPr>
              <w:t>16</w:t>
            </w:r>
            <w:r w:rsidR="001D0FC9">
              <w:rPr>
                <w:b/>
                <w:bCs/>
              </w:rPr>
              <w:t>7 529</w:t>
            </w:r>
            <w:r w:rsidRPr="00C1292A">
              <w:rPr>
                <w:b/>
                <w:bCs/>
              </w:rPr>
              <w:t>,</w:t>
            </w:r>
            <w:r w:rsidR="001D0FC9">
              <w:rPr>
                <w:b/>
                <w:bCs/>
              </w:rPr>
              <w:t>69</w:t>
            </w:r>
          </w:p>
        </w:tc>
      </w:tr>
    </w:tbl>
    <w:p w:rsidR="00F34ED1" w:rsidRDefault="00F34ED1" w:rsidP="00F34ED1">
      <w:pPr>
        <w:tabs>
          <w:tab w:val="left" w:pos="624"/>
        </w:tabs>
        <w:jc w:val="center"/>
        <w:rPr>
          <w:sz w:val="20"/>
          <w:szCs w:val="20"/>
        </w:rPr>
        <w:sectPr w:rsidR="00F34ED1" w:rsidSect="00794ADA">
          <w:pgSz w:w="11906" w:h="16838"/>
          <w:pgMar w:top="1134" w:right="707" w:bottom="1134" w:left="851" w:header="709" w:footer="709" w:gutter="0"/>
          <w:cols w:space="708"/>
          <w:docGrid w:linePitch="360"/>
        </w:sectPr>
      </w:pPr>
    </w:p>
    <w:p w:rsidR="00861DEE" w:rsidRPr="00861DEE" w:rsidRDefault="00861DEE" w:rsidP="00861DEE">
      <w:pPr>
        <w:widowControl w:val="0"/>
        <w:tabs>
          <w:tab w:val="left" w:pos="3405"/>
        </w:tabs>
        <w:ind w:left="567" w:firstLine="567"/>
        <w:jc w:val="right"/>
        <w:rPr>
          <w:b/>
          <w:i/>
          <w:szCs w:val="20"/>
        </w:rPr>
      </w:pPr>
      <w:r>
        <w:rPr>
          <w:b/>
          <w:i/>
          <w:szCs w:val="20"/>
        </w:rPr>
        <w:lastRenderedPageBreak/>
        <w:t>Приложения №№2</w:t>
      </w:r>
      <w:r w:rsidRPr="00861DEE">
        <w:rPr>
          <w:b/>
          <w:i/>
          <w:szCs w:val="20"/>
        </w:rPr>
        <w:t>.1</w:t>
      </w:r>
      <w:r>
        <w:rPr>
          <w:b/>
          <w:i/>
          <w:szCs w:val="20"/>
        </w:rPr>
        <w:t>-2</w:t>
      </w:r>
      <w:r w:rsidRPr="00861DEE">
        <w:rPr>
          <w:b/>
          <w:i/>
          <w:szCs w:val="20"/>
        </w:rPr>
        <w:t>.2 к Контракту</w:t>
      </w:r>
    </w:p>
    <w:p w:rsidR="00861DEE" w:rsidRPr="00571A15" w:rsidRDefault="00861DEE" w:rsidP="00861DEE">
      <w:pPr>
        <w:suppressAutoHyphens w:val="0"/>
        <w:jc w:val="right"/>
        <w:rPr>
          <w:b/>
          <w:i/>
        </w:rPr>
      </w:pPr>
      <w:r>
        <w:rPr>
          <w:b/>
          <w:i/>
        </w:rPr>
        <w:t>№    от ________ 2026</w:t>
      </w:r>
      <w:r w:rsidRPr="00571A15">
        <w:rPr>
          <w:b/>
          <w:i/>
        </w:rPr>
        <w:t xml:space="preserve"> года</w:t>
      </w:r>
    </w:p>
    <w:tbl>
      <w:tblPr>
        <w:tblW w:w="15138" w:type="dxa"/>
        <w:tblLayout w:type="fixed"/>
        <w:tblCellMar>
          <w:left w:w="0" w:type="dxa"/>
          <w:right w:w="0" w:type="dxa"/>
        </w:tblCellMar>
        <w:tblLook w:val="0000" w:firstRow="0" w:lastRow="0" w:firstColumn="0" w:lastColumn="0" w:noHBand="0" w:noVBand="0"/>
      </w:tblPr>
      <w:tblGrid>
        <w:gridCol w:w="650"/>
        <w:gridCol w:w="862"/>
        <w:gridCol w:w="765"/>
        <w:gridCol w:w="1355"/>
        <w:gridCol w:w="150"/>
        <w:gridCol w:w="1425"/>
        <w:gridCol w:w="976"/>
        <w:gridCol w:w="274"/>
        <w:gridCol w:w="354"/>
        <w:gridCol w:w="511"/>
        <w:gridCol w:w="246"/>
        <w:gridCol w:w="100"/>
        <w:gridCol w:w="793"/>
        <w:gridCol w:w="999"/>
        <w:gridCol w:w="144"/>
        <w:gridCol w:w="991"/>
        <w:gridCol w:w="148"/>
        <w:gridCol w:w="760"/>
        <w:gridCol w:w="216"/>
        <w:gridCol w:w="1139"/>
        <w:gridCol w:w="1067"/>
        <w:gridCol w:w="72"/>
        <w:gridCol w:w="1141"/>
      </w:tblGrid>
      <w:tr w:rsidR="003C5B42" w:rsidTr="00ED3AF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SmetaWIZARD</w:t>
            </w:r>
          </w:p>
        </w:tc>
      </w:tr>
      <w:tr w:rsidR="003C5B42" w:rsidTr="00ED3AF2">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3C5B42" w:rsidTr="00ED3AF2">
        <w:tblPrEx>
          <w:tblCellMar>
            <w:top w:w="0" w:type="dxa"/>
            <w:left w:w="0" w:type="dxa"/>
            <w:bottom w:w="0" w:type="dxa"/>
            <w:right w:w="0" w:type="dxa"/>
          </w:tblCellMar>
        </w:tblPrEx>
        <w:trPr>
          <w:trHeight w:val="3265"/>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3C5B42" w:rsidTr="00ED3AF2">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3C5B42" w:rsidTr="00ED3AF2">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3C5B42" w:rsidTr="00ED3AF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ФГИС ЦС, конъюнктурный анализ</w:t>
            </w:r>
          </w:p>
        </w:tc>
      </w:tr>
      <w:tr w:rsidR="003C5B42" w:rsidTr="00ED3AF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78. г. Санкт-Петербург</w:t>
            </w:r>
          </w:p>
        </w:tc>
      </w:tr>
      <w:tr w:rsidR="003C5B42" w:rsidTr="00ED3AF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3C5B42" w:rsidRDefault="003C5B42" w:rsidP="00ED3AF2">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3C5B42" w:rsidRDefault="003C5B42" w:rsidP="00ED3AF2">
            <w:pPr>
              <w:widowControl w:val="0"/>
              <w:autoSpaceDE w:val="0"/>
              <w:autoSpaceDN w:val="0"/>
              <w:adjustRightInd w:val="0"/>
              <w:ind w:left="28" w:right="28"/>
              <w:jc w:val="center"/>
              <w:rPr>
                <w:i/>
                <w:iCs/>
                <w:sz w:val="16"/>
                <w:szCs w:val="16"/>
              </w:rPr>
            </w:pPr>
            <w:r>
              <w:rPr>
                <w:i/>
                <w:iCs/>
                <w:sz w:val="16"/>
                <w:szCs w:val="16"/>
              </w:rPr>
              <w:lastRenderedPageBreak/>
              <w:t>(наименование объекта капитального строительства)</w:t>
            </w:r>
          </w:p>
        </w:tc>
      </w:tr>
      <w:tr w:rsidR="003C5B42" w:rsidTr="00ED3AF2">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3C5B42" w:rsidRDefault="003C5B42" w:rsidP="00ED3AF2">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ЛС-1</w:t>
            </w:r>
          </w:p>
        </w:tc>
        <w:tc>
          <w:tcPr>
            <w:tcW w:w="5677" w:type="dxa"/>
            <w:gridSpan w:val="9"/>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3C5B42" w:rsidRDefault="003C5B42" w:rsidP="003C5B42">
            <w:pPr>
              <w:widowControl w:val="0"/>
              <w:autoSpaceDE w:val="0"/>
              <w:autoSpaceDN w:val="0"/>
              <w:adjustRightInd w:val="0"/>
              <w:ind w:left="28" w:right="28"/>
              <w:jc w:val="center"/>
              <w:rPr>
                <w:sz w:val="20"/>
                <w:szCs w:val="20"/>
              </w:rPr>
            </w:pPr>
            <w:r>
              <w:rPr>
                <w:sz w:val="20"/>
                <w:szCs w:val="20"/>
              </w:rPr>
              <w:t xml:space="preserve">на выполнение работ по замене и установке индивидуальных приборов учета потребления холодного водоснабжения и горячего водоснабжения в квартирах, </w:t>
            </w:r>
            <w:r>
              <w:rPr>
                <w:sz w:val="20"/>
                <w:szCs w:val="20"/>
              </w:rPr>
              <w:t>являющихся</w:t>
            </w:r>
            <w:r>
              <w:rPr>
                <w:sz w:val="20"/>
                <w:szCs w:val="20"/>
              </w:rPr>
              <w:t xml:space="preserve"> собственностью Санкт-Петербурга </w:t>
            </w:r>
          </w:p>
        </w:tc>
      </w:tr>
      <w:tr w:rsidR="003C5B42" w:rsidTr="00ED3AF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3C5B42" w:rsidRDefault="003C5B42" w:rsidP="00ED3AF2">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3C5B42" w:rsidTr="00ED3AF2">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методом</w:t>
            </w:r>
          </w:p>
        </w:tc>
      </w:tr>
      <w:tr w:rsidR="003C5B42" w:rsidTr="00ED3AF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АП 2026 г.</w:t>
            </w:r>
          </w:p>
        </w:tc>
      </w:tr>
      <w:tr w:rsidR="003C5B42" w:rsidTr="00ED3AF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3C5B42" w:rsidRDefault="003C5B42" w:rsidP="00ED3AF2">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5"/>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142,69</w:t>
            </w:r>
          </w:p>
        </w:tc>
        <w:tc>
          <w:tcPr>
            <w:tcW w:w="1211"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9,99</w:t>
            </w:r>
          </w:p>
        </w:tc>
        <w:tc>
          <w:tcPr>
            <w:tcW w:w="1211"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3C5B42" w:rsidRDefault="003C5B42" w:rsidP="00ED3AF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0,03</w:t>
            </w:r>
          </w:p>
        </w:tc>
        <w:tc>
          <w:tcPr>
            <w:tcW w:w="1211"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99,64</w:t>
            </w:r>
          </w:p>
        </w:tc>
        <w:tc>
          <w:tcPr>
            <w:tcW w:w="1211"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16,964144</w:t>
            </w:r>
          </w:p>
        </w:tc>
        <w:tc>
          <w:tcPr>
            <w:tcW w:w="1211"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чел.-ч</w:t>
            </w: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0,043525</w:t>
            </w:r>
          </w:p>
        </w:tc>
        <w:tc>
          <w:tcPr>
            <w:tcW w:w="1211"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чел.-ч</w:t>
            </w: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43,05</w:t>
            </w:r>
          </w:p>
        </w:tc>
        <w:tc>
          <w:tcPr>
            <w:tcW w:w="1211"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3C5B42" w:rsidRDefault="003C5B42" w:rsidP="00ED3AF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Сметная стоимость, руб.</w:t>
            </w:r>
          </w:p>
        </w:tc>
      </w:tr>
      <w:tr w:rsidR="003C5B42" w:rsidTr="00ED3AF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 единицу измерения</w:t>
            </w:r>
          </w:p>
        </w:tc>
        <w:tc>
          <w:tcPr>
            <w:tcW w:w="1135" w:type="dxa"/>
            <w:gridSpan w:val="3"/>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коэффициенты</w:t>
            </w:r>
          </w:p>
        </w:tc>
        <w:tc>
          <w:tcPr>
            <w:tcW w:w="1143"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всего в текущем уровне цен</w:t>
            </w:r>
          </w:p>
        </w:tc>
      </w:tr>
      <w:tr w:rsidR="003C5B42" w:rsidTr="00ED3AF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Раздел 1. Замена ИПУ</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ГЭСН16-06-006-01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Демонтаж узла квартирного счетчика воды</w:t>
            </w:r>
            <w:r>
              <w:rPr>
                <w:sz w:val="20"/>
                <w:szCs w:val="20"/>
              </w:rPr>
              <w:br/>
              <w:t>V=26/100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 узлов</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571/пр_2022_п.83_т.2_стр.3_стб.3</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Разборка и (или) демонтаж строительных конструкций, систем и сетей инженерно-технического обеспечения, в том числе их элементов: систем инженерно-технического обеспечения (Кот=0,4; Кэм=0,4; Котм=0,4; Км=0; Коб=0; Кзт=0,4; Кзтм=0,4)</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2,10704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1 176,7</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0,4</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2,10704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558,46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1 176,7</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3,26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0,0052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2,9</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0,4</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0,0052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627,61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3,26</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0,4</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0,0052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558,46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[01.7.06.11-0021]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0,356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911,59</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1,96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1 786,72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18.1.09.08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Краны шаровые резьбовые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200</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18.2.08.08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Фильтры сетчатые латунные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24.3.05.10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Переходники полимерные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1 182,86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1 179,6</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Пр/812-016.0-1;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1 284,58</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72%</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0,85</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721,92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12 266,77</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3 189,36</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ГЭСН16-06-006-01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Установка узла квартирного счетчика воды</w:t>
            </w:r>
            <w:r>
              <w:rPr>
                <w:sz w:val="20"/>
                <w:szCs w:val="20"/>
              </w:rPr>
              <w:br/>
              <w:t>V=26/100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 узлов</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421/пр_2020_прил.10_т.5_п.8_гр.3</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Производство ремонтно-строительных работ осуществляется в жилых помещениях без расселения (Кот=1,5; Кэм=1,5; Котм=1,5; Кзт=1,5; Кзтм=1,5)</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9,08661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5 444,88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1,725</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9,08661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5 444,88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16,11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0,024375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14,61</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0,024375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16,11</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0,024375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14,61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165,38</w:t>
            </w:r>
          </w:p>
        </w:tc>
      </w:tr>
      <w:tr w:rsidR="003C5B42" w:rsidTr="00ED3AF2">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[01.7.06.11-0021]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0,356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0,09256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911,59</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1,96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1 786,72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165,38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18.1.09.08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Краны шаровые резьбовые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200</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18.2.08.08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Фильтры сетчатые латунные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24.3.05.10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Переходники полимерные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5 640,98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5 459,49</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Пр/812-016.0-1;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5 945,38</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72%</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0,85</w:t>
            </w: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3 341,21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57 413,73</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14 927,57</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[18.5.10.03-0003]</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Ниппели, размер 1/2"</w:t>
            </w:r>
            <w:r>
              <w:rPr>
                <w:sz w:val="20"/>
                <w:szCs w:val="20"/>
              </w:rPr>
              <w:br/>
              <w:t>V=(2*26)/10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5,2</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311,32</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547,92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2 849,18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2 849,18</w:t>
            </w:r>
          </w:p>
        </w:tc>
      </w:tr>
      <w:tr w:rsidR="003C5B42" w:rsidTr="00ED3AF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[18.2.08.05-0021]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Фильтр магнитный муфтовый латунный сетчатый для очистки воды, номинальное давление 1,6 МПа, номинальный диаметр 15 мм</w:t>
            </w:r>
            <w:r>
              <w:rPr>
                <w:sz w:val="20"/>
                <w:szCs w:val="20"/>
              </w:rPr>
              <w:br/>
              <w:t>V=1*26</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321,68</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382,8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9 952,8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9 952,8</w:t>
            </w:r>
          </w:p>
        </w:tc>
      </w:tr>
      <w:tr w:rsidR="003C5B42" w:rsidTr="00ED3A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[18.1.09.08-1040]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Кран шаровой латунный, резьбовое присоединение, номинальный диаметр 15 мм</w:t>
            </w:r>
            <w:r>
              <w:rPr>
                <w:sz w:val="20"/>
                <w:szCs w:val="20"/>
              </w:rPr>
              <w:br/>
              <w:t>V=1*26</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587,45</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1,43</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840,05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21 841,3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21 841,3</w:t>
            </w:r>
          </w:p>
        </w:tc>
      </w:tr>
      <w:tr w:rsidR="003C5B42" w:rsidTr="00ED3AF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[65.1.01.01-1100]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Счетчик холодной и горячей воды, универсальный, крыльчатый одноструйный, присоединение резьбовое, диаметр условного прохода 15 мм</w:t>
            </w:r>
            <w:r>
              <w:rPr>
                <w:sz w:val="20"/>
                <w:szCs w:val="20"/>
              </w:rPr>
              <w:br/>
              <w:t>V=1*26</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767,46</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928,63</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24 144,38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43"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24 144,38</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Итого прямые затраты по разделу 1. Замена ИПУ</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41 467,12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6 621,58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19,37</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17,51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34 808,66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6 639,09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7 229,96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4 063,13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24 144,38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Итого по разделу 1. Замена ИПУ</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76 904,59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11,19365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0,029575</w:t>
            </w: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Сметная стоимость, руб.</w:t>
            </w:r>
          </w:p>
        </w:tc>
      </w:tr>
      <w:tr w:rsidR="003C5B42" w:rsidTr="00ED3AF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всего в текущем уровне цен</w:t>
            </w:r>
          </w:p>
        </w:tc>
      </w:tr>
      <w:tr w:rsidR="003C5B42" w:rsidTr="00ED3AF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Раздел 2. Установка ИПУ</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r>
      <w:tr w:rsidR="003C5B42" w:rsidTr="00ED3A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ГЭСНр65-01-001-01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Разборка трубопроводов из водогазопроводных труб диаметром: до 25 мм</w:t>
            </w:r>
            <w:r>
              <w:rPr>
                <w:sz w:val="20"/>
                <w:szCs w:val="20"/>
              </w:rPr>
              <w:br/>
              <w:t>V=(0,3*12)/100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0,036</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0,036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1,00908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518,93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1-100-26</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Средний разряд работы 2,6</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28,03</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1,00908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514,26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518,93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0,96</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0,96</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[91.17.04-042]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Аппараты для газовой сварки и резки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5,35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0,48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20,4</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[01.3.02.03-0001]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Ацетилен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0,01296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1,74</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592,31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7,68</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2,29</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0,08244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154,28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12,72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540,87</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0,00684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519,89</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Пр/812-099.1-1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452,3</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Пр/774-099.1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228,75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33 942,22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1 221,92</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ГЭСН16-04-005-01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Pr>
                <w:sz w:val="20"/>
                <w:szCs w:val="20"/>
              </w:rPr>
              <w:br/>
              <w:t>V=(0,2*12)/100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0,024</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421/пр_2020_прил.10_т.5_п.8_гр.3</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Производство ремонтно-строительных работ осуществляется в жилых помещениях без расселения (Кот=1,5; Кэм=1,5; Котм=1,5; Кзт=1,5; Кзтм=1,5)</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0,567594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332,5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13,71</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1,725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0,567594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585,81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332,5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0,54</w:t>
            </w:r>
          </w:p>
        </w:tc>
      </w:tr>
      <w:tr w:rsidR="003C5B42" w:rsidTr="00ED3A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[91.10.09-011]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0,05715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0,59</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14,18</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0,293</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0,007032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0,36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2,4828</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0,0595872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0,51</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[01.7.15.07-0025]</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0,167</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0,004008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1,24</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724,33</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2,9</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[01.7.15.12-0031]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0,00317</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0,0000761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0,91</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136 828,84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10,41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01.7.17.09</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Буры</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18.1.09.06</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Арматура муфтовая</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24.1.02.01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Хомуты для крепления труб</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16,7</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0,4008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24.3.02.05</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Труба напорная из полипропилена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24.3.05.19</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Фасонные и соединительные части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349,02</w:t>
            </w:r>
          </w:p>
        </w:tc>
      </w:tr>
      <w:tr w:rsidR="003C5B42" w:rsidTr="00ED3AF2">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[24.3.02.05-0051]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20х2,8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2,46</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150,15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369,37</w:t>
            </w:r>
          </w:p>
        </w:tc>
      </w:tr>
      <w:tr w:rsidR="003C5B42" w:rsidTr="00ED3AF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lastRenderedPageBreak/>
              <w:t>8.2</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[24.1.02.01-0002]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Хомут металлический оцинкованный с одним быстродействующим замком и резиновым профилем для крепления трубопроводов, гайка крепления М8, диаметр от 15 до 19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41,77</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1,33</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55,55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333,04</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Пр/812-016.0-1;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362,68</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203,82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53 537,08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1 284,89</w:t>
            </w:r>
          </w:p>
        </w:tc>
      </w:tr>
      <w:tr w:rsidR="003C5B42" w:rsidTr="00ED3AF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[24.3.05.07-0062]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Муфта полипропиленовая комбинированная разъемная, с внутренней резьбой, номинальный наружный диаметр 20 мм, размер резьбы 1/2"</w:t>
            </w:r>
            <w:r>
              <w:rPr>
                <w:sz w:val="20"/>
                <w:szCs w:val="20"/>
              </w:rPr>
              <w:br/>
              <w:t>V=2*12</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88,9</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112,01</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2 688,24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2 688,24</w:t>
            </w:r>
          </w:p>
        </w:tc>
      </w:tr>
      <w:tr w:rsidR="003C5B42" w:rsidTr="00ED3A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[23.8.03.06-0001]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Сгон стальной в сборе с муфтой и контргайкой, диаметр условного прохода 15 мм</w:t>
            </w:r>
            <w:r>
              <w:rPr>
                <w:sz w:val="20"/>
                <w:szCs w:val="20"/>
              </w:rPr>
              <w:br/>
              <w:t>V=1*12</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66,37</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1,05</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69,69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836,28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836,28</w:t>
            </w:r>
          </w:p>
        </w:tc>
      </w:tr>
      <w:tr w:rsidR="003C5B42" w:rsidTr="00ED3A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ГЭСН16-06-006-01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Установка узла квартирного счетчика воды</w:t>
            </w:r>
            <w:r>
              <w:rPr>
                <w:sz w:val="20"/>
                <w:szCs w:val="20"/>
              </w:rPr>
              <w:br/>
              <w:t>V=(1*12)/100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 узлов</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421/пр_2020_прил.10_т.5_п.8_гр.3</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Производство ремонтно-строительных работ осуществляется в жилых помещениях без расселения (Кот=1,5; Кэм=1,5; Котм=1,5; Кзт=1,5; Кзтм=1,5)</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4,19382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2 513,02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20,26</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1,725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4,19382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2 513,02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7,43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0,01125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6,74</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0,01125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7,43</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0,01125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6,74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76,33</w:t>
            </w:r>
          </w:p>
        </w:tc>
      </w:tr>
      <w:tr w:rsidR="003C5B42" w:rsidTr="00ED3AF2">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[01.7.06.11-0021]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0,356</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0,04272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911,59</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1,96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1 786,72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76,33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18.1.09.08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Краны шаровые резьбовые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200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18.2.08.08</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Фильтры сетчатые латунные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24.3.05.10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Переходники полимерные</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2 603,52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2 519,76</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Пр/812-016.0-1;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2 744,02</w:t>
            </w:r>
          </w:p>
        </w:tc>
      </w:tr>
      <w:tr w:rsidR="003C5B42" w:rsidTr="00ED3A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1 542,09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57 413,58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6 889,63</w:t>
            </w:r>
          </w:p>
        </w:tc>
      </w:tr>
      <w:tr w:rsidR="003C5B42" w:rsidTr="00ED3A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[18.1.09.08-1040]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Кран шаровой латунный, резьбовое присоединение, номинальный диаметр 15 мм</w:t>
            </w:r>
            <w:r>
              <w:rPr>
                <w:sz w:val="20"/>
                <w:szCs w:val="20"/>
              </w:rPr>
              <w:br/>
              <w:t>V=1*12</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587,45</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1,43</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840,05</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10 080,6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10 080,6</w:t>
            </w:r>
          </w:p>
        </w:tc>
      </w:tr>
      <w:tr w:rsidR="003C5B42" w:rsidTr="00ED3AF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[18.2.08.05-0021]</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Фильтр магнитный муфтовый латунный сетчатый для очистки воды, номинальное давление 1,6 МПа, номинальный диаметр 15 мм</w:t>
            </w:r>
            <w:r>
              <w:rPr>
                <w:sz w:val="20"/>
                <w:szCs w:val="20"/>
              </w:rPr>
              <w:br/>
              <w:t>V=1*12</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321,68</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382,8</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4 593,6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4 593,6</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[18.5.10.03-0003]</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Ниппели, размер 1/2"</w:t>
            </w:r>
            <w:r>
              <w:rPr>
                <w:sz w:val="20"/>
                <w:szCs w:val="20"/>
              </w:rPr>
              <w:br/>
              <w:t>V=(2*12)/10</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2,4</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311,32</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1,76</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547,92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1 315,01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1 315,01</w:t>
            </w:r>
          </w:p>
        </w:tc>
      </w:tr>
      <w:tr w:rsidR="003C5B42" w:rsidTr="00ED3AF2">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lastRenderedPageBreak/>
              <w:t>15</w:t>
            </w: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[65.1.01.01-1100]</w:t>
            </w: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Счетчик холодной и горячей воды, универсальный, крыльчатый одноструйный, присоединение резьбовое, диаметр условного прохода 15 мм</w:t>
            </w:r>
            <w:r>
              <w:rPr>
                <w:sz w:val="20"/>
                <w:szCs w:val="20"/>
              </w:rPr>
              <w:br/>
              <w:t>V=1*12</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767,46</w:t>
            </w: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928,63</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11 143,56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11 143,56</w:t>
            </w: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Итого прямые затраты по разделу 2. Установка ИПУ</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23 376,51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3 364,45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9,81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8,24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19 994,01</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3 372,69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3 559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1 974,66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11 143,56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Итого по разделу 2. Установка ИПУ</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40 053,73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5,770494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0,01395</w:t>
            </w: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b/>
                <w:bCs/>
                <w:sz w:val="20"/>
                <w:szCs w:val="20"/>
              </w:rPr>
            </w:pPr>
            <w:r>
              <w:rPr>
                <w:b/>
                <w:bCs/>
                <w:sz w:val="20"/>
                <w:szCs w:val="20"/>
              </w:rPr>
              <w:t>116 958,32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64 843,63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9 986,03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29,18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25,75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54 802,67</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10 011,78</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10 788,96</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6 037,79</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35 287,94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16,964144</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0,043525</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116 958,32</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(116 958,32*22%) = 25 730,83</w:t>
            </w: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25 730,83</w:t>
            </w:r>
          </w:p>
        </w:tc>
      </w:tr>
      <w:tr w:rsidR="003C5B42" w:rsidTr="00ED3A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C5B42" w:rsidRDefault="003C5B42" w:rsidP="00ED3AF2">
            <w:pPr>
              <w:widowControl w:val="0"/>
              <w:autoSpaceDE w:val="0"/>
              <w:autoSpaceDN w:val="0"/>
              <w:adjustRightInd w:val="0"/>
              <w:ind w:left="28" w:right="28"/>
              <w:jc w:val="center"/>
              <w:rPr>
                <w:sz w:val="20"/>
                <w:szCs w:val="20"/>
              </w:rPr>
            </w:pPr>
            <w:r>
              <w:rPr>
                <w:sz w:val="20"/>
                <w:szCs w:val="20"/>
              </w:rPr>
              <w:t>142 689,15</w:t>
            </w: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3C5B42" w:rsidRDefault="003C5B42" w:rsidP="00ED3AF2">
            <w:pPr>
              <w:widowControl w:val="0"/>
              <w:autoSpaceDE w:val="0"/>
              <w:autoSpaceDN w:val="0"/>
              <w:adjustRightInd w:val="0"/>
              <w:ind w:left="28" w:right="28"/>
              <w:jc w:val="center"/>
              <w:rPr>
                <w:sz w:val="20"/>
                <w:szCs w:val="20"/>
              </w:rPr>
            </w:pPr>
          </w:p>
        </w:tc>
      </w:tr>
      <w:tr w:rsidR="003C5B42" w:rsidTr="00ED3AF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3C5B42" w:rsidRDefault="003C5B42" w:rsidP="00ED3AF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3C5B42" w:rsidRDefault="003C5B42" w:rsidP="00ED3AF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3C5B42" w:rsidRDefault="003C5B42" w:rsidP="00ED3AF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3C5B42" w:rsidRDefault="003C5B42" w:rsidP="00ED3AF2">
            <w:pPr>
              <w:widowControl w:val="0"/>
              <w:autoSpaceDE w:val="0"/>
              <w:autoSpaceDN w:val="0"/>
              <w:adjustRightInd w:val="0"/>
              <w:ind w:left="28" w:right="28"/>
              <w:rPr>
                <w:sz w:val="20"/>
                <w:szCs w:val="20"/>
              </w:rPr>
            </w:pPr>
          </w:p>
        </w:tc>
      </w:tr>
      <w:tr w:rsidR="003C5B42" w:rsidTr="00ED3A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3C5B42" w:rsidRDefault="003C5B42" w:rsidP="00ED3AF2">
            <w:pPr>
              <w:widowControl w:val="0"/>
              <w:autoSpaceDE w:val="0"/>
              <w:autoSpaceDN w:val="0"/>
              <w:adjustRightInd w:val="0"/>
              <w:ind w:left="28" w:right="28"/>
              <w:jc w:val="center"/>
              <w:rPr>
                <w:sz w:val="20"/>
                <w:szCs w:val="20"/>
              </w:rPr>
            </w:pPr>
          </w:p>
        </w:tc>
      </w:tr>
    </w:tbl>
    <w:p w:rsidR="00F34ED1" w:rsidRPr="00571A15" w:rsidRDefault="00F34ED1" w:rsidP="00EF1787">
      <w:pPr>
        <w:suppressAutoHyphens w:val="0"/>
        <w:jc w:val="right"/>
        <w:rPr>
          <w:b/>
          <w:i/>
        </w:rPr>
      </w:pPr>
    </w:p>
    <w:p w:rsidR="00D912F4" w:rsidRDefault="00D912F4" w:rsidP="00F26F18">
      <w:pPr>
        <w:sectPr w:rsidR="00D912F4" w:rsidSect="00F40711">
          <w:pgSz w:w="16838" w:h="11906" w:orient="landscape"/>
          <w:pgMar w:top="1560" w:right="567" w:bottom="849" w:left="1134" w:header="397" w:footer="397" w:gutter="0"/>
          <w:cols w:space="720"/>
          <w:docGrid w:linePitch="326"/>
        </w:sectPr>
      </w:pPr>
    </w:p>
    <w:p w:rsidR="00D912F4" w:rsidRPr="00D912F4" w:rsidRDefault="00D912F4" w:rsidP="00D912F4">
      <w:pPr>
        <w:tabs>
          <w:tab w:val="left" w:pos="1005"/>
        </w:tabs>
      </w:pPr>
    </w:p>
    <w:p w:rsidR="00D912F4" w:rsidRDefault="00D912F4" w:rsidP="00D912F4"/>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D912F4" w:rsidTr="00794ADA">
        <w:trPr>
          <w:trHeight w:val="275"/>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SmetaWIZARD</w:t>
            </w:r>
          </w:p>
        </w:tc>
      </w:tr>
      <w:tr w:rsidR="00D912F4" w:rsidTr="00794ADA">
        <w:trPr>
          <w:trHeight w:val="735"/>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D912F4" w:rsidTr="00794ADA">
        <w:trPr>
          <w:trHeight w:val="3265"/>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D912F4" w:rsidTr="00794ADA">
        <w:trPr>
          <w:trHeight w:val="1874"/>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D912F4" w:rsidTr="00794ADA">
        <w:trPr>
          <w:trHeight w:val="954"/>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D912F4" w:rsidTr="00794ADA">
        <w:trPr>
          <w:trHeight w:val="275"/>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ФГИС ЦС, конъюнктурный анализ</w:t>
            </w:r>
          </w:p>
        </w:tc>
      </w:tr>
      <w:tr w:rsidR="00D912F4" w:rsidTr="00794ADA">
        <w:trPr>
          <w:trHeight w:val="275"/>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78. г. Санкт-Петербург</w:t>
            </w:r>
          </w:p>
        </w:tc>
      </w:tr>
      <w:tr w:rsidR="00D912F4" w:rsidTr="00794ADA">
        <w:trPr>
          <w:trHeight w:val="264"/>
        </w:trPr>
        <w:tc>
          <w:tcPr>
            <w:tcW w:w="6812"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55"/>
        </w:trPr>
        <w:tc>
          <w:tcPr>
            <w:tcW w:w="15138" w:type="dxa"/>
            <w:gridSpan w:val="2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55"/>
        </w:trPr>
        <w:tc>
          <w:tcPr>
            <w:tcW w:w="15138" w:type="dxa"/>
            <w:gridSpan w:val="23"/>
            <w:tcBorders>
              <w:top w:val="single" w:sz="4" w:space="0" w:color="auto"/>
              <w:left w:val="nil"/>
              <w:bottom w:val="nil"/>
              <w:right w:val="nil"/>
            </w:tcBorders>
          </w:tcPr>
          <w:p w:rsidR="00D912F4" w:rsidRDefault="00D912F4" w:rsidP="00794ADA">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D912F4" w:rsidTr="00794ADA">
        <w:trPr>
          <w:trHeight w:val="255"/>
        </w:trPr>
        <w:tc>
          <w:tcPr>
            <w:tcW w:w="15138" w:type="dxa"/>
            <w:gridSpan w:val="2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55"/>
        </w:trPr>
        <w:tc>
          <w:tcPr>
            <w:tcW w:w="15138" w:type="dxa"/>
            <w:gridSpan w:val="23"/>
            <w:tcBorders>
              <w:top w:val="single" w:sz="4" w:space="0" w:color="auto"/>
              <w:left w:val="nil"/>
              <w:bottom w:val="nil"/>
              <w:right w:val="nil"/>
            </w:tcBorders>
          </w:tcPr>
          <w:p w:rsidR="00D912F4" w:rsidRDefault="00D912F4" w:rsidP="00794ADA">
            <w:pPr>
              <w:widowControl w:val="0"/>
              <w:autoSpaceDE w:val="0"/>
              <w:autoSpaceDN w:val="0"/>
              <w:adjustRightInd w:val="0"/>
              <w:ind w:left="28" w:right="28"/>
              <w:jc w:val="center"/>
              <w:rPr>
                <w:i/>
                <w:iCs/>
                <w:sz w:val="16"/>
                <w:szCs w:val="16"/>
              </w:rPr>
            </w:pPr>
            <w:r>
              <w:rPr>
                <w:i/>
                <w:iCs/>
                <w:sz w:val="16"/>
                <w:szCs w:val="16"/>
              </w:rPr>
              <w:lastRenderedPageBreak/>
              <w:t>(наименование объекта капитального строительства)</w:t>
            </w:r>
          </w:p>
        </w:tc>
      </w:tr>
      <w:tr w:rsidR="00D912F4" w:rsidTr="00794ADA">
        <w:trPr>
          <w:trHeight w:val="275"/>
        </w:trPr>
        <w:tc>
          <w:tcPr>
            <w:tcW w:w="7569" w:type="dxa"/>
            <w:gridSpan w:val="11"/>
            <w:tcBorders>
              <w:top w:val="nil"/>
              <w:left w:val="nil"/>
              <w:bottom w:val="nil"/>
              <w:right w:val="nil"/>
            </w:tcBorders>
          </w:tcPr>
          <w:p w:rsidR="00D912F4" w:rsidRDefault="00D912F4" w:rsidP="00794ADA">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D912F4" w:rsidRDefault="00D912F4" w:rsidP="00D912F4">
            <w:pPr>
              <w:widowControl w:val="0"/>
              <w:autoSpaceDE w:val="0"/>
              <w:autoSpaceDN w:val="0"/>
              <w:adjustRightInd w:val="0"/>
              <w:ind w:left="28" w:right="28"/>
              <w:rPr>
                <w:sz w:val="20"/>
                <w:szCs w:val="20"/>
              </w:rPr>
            </w:pPr>
            <w:r>
              <w:rPr>
                <w:sz w:val="20"/>
                <w:szCs w:val="20"/>
              </w:rPr>
              <w:t>ЛС-</w:t>
            </w:r>
            <w:r w:rsidR="00941A2E">
              <w:rPr>
                <w:sz w:val="20"/>
                <w:szCs w:val="20"/>
              </w:rPr>
              <w:t>2</w:t>
            </w:r>
          </w:p>
        </w:tc>
        <w:tc>
          <w:tcPr>
            <w:tcW w:w="5677" w:type="dxa"/>
            <w:gridSpan w:val="9"/>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505"/>
        </w:trPr>
        <w:tc>
          <w:tcPr>
            <w:tcW w:w="15138" w:type="dxa"/>
            <w:gridSpan w:val="2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center"/>
              <w:rPr>
                <w:sz w:val="20"/>
                <w:szCs w:val="20"/>
              </w:rPr>
            </w:pPr>
            <w:r>
              <w:rPr>
                <w:sz w:val="20"/>
                <w:szCs w:val="20"/>
              </w:rPr>
              <w:t>на выполнение работ по установке индивидуальных приборов учета потребления холодного водоснабжения и горячего вод</w:t>
            </w:r>
            <w:r w:rsidR="00941A2E">
              <w:rPr>
                <w:sz w:val="20"/>
                <w:szCs w:val="20"/>
              </w:rPr>
              <w:t>оснабжения в квартирах, являющих</w:t>
            </w:r>
            <w:r>
              <w:rPr>
                <w:sz w:val="20"/>
                <w:szCs w:val="20"/>
              </w:rPr>
              <w:t xml:space="preserve">ся собственностью Санкт-Петербурга </w:t>
            </w:r>
          </w:p>
        </w:tc>
      </w:tr>
      <w:tr w:rsidR="00D912F4" w:rsidTr="00794ADA">
        <w:trPr>
          <w:trHeight w:val="255"/>
        </w:trPr>
        <w:tc>
          <w:tcPr>
            <w:tcW w:w="15138" w:type="dxa"/>
            <w:gridSpan w:val="23"/>
            <w:tcBorders>
              <w:top w:val="single" w:sz="4" w:space="0" w:color="auto"/>
              <w:left w:val="nil"/>
              <w:bottom w:val="nil"/>
              <w:right w:val="nil"/>
            </w:tcBorders>
          </w:tcPr>
          <w:p w:rsidR="00D912F4" w:rsidRDefault="00D912F4" w:rsidP="00794ADA">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D912F4" w:rsidTr="00794ADA">
        <w:trPr>
          <w:trHeight w:val="275"/>
        </w:trPr>
        <w:tc>
          <w:tcPr>
            <w:tcW w:w="1513"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методом</w:t>
            </w:r>
          </w:p>
        </w:tc>
      </w:tr>
      <w:tr w:rsidR="00D912F4" w:rsidTr="00794ADA">
        <w:trPr>
          <w:trHeight w:val="275"/>
        </w:trPr>
        <w:tc>
          <w:tcPr>
            <w:tcW w:w="1513" w:type="dxa"/>
            <w:gridSpan w:val="2"/>
            <w:vMerge w:val="restart"/>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АП 2026 г.</w:t>
            </w:r>
          </w:p>
        </w:tc>
      </w:tr>
      <w:tr w:rsidR="00D912F4" w:rsidTr="00794ADA">
        <w:trPr>
          <w:trHeight w:val="255"/>
        </w:trPr>
        <w:tc>
          <w:tcPr>
            <w:tcW w:w="1513" w:type="dxa"/>
            <w:gridSpan w:val="2"/>
            <w:vMerge/>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D912F4" w:rsidRDefault="00D912F4" w:rsidP="00794ADA">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5"/>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24,84</w:t>
            </w:r>
          </w:p>
        </w:tc>
        <w:tc>
          <w:tcPr>
            <w:tcW w:w="1211"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1,72</w:t>
            </w:r>
          </w:p>
        </w:tc>
        <w:tc>
          <w:tcPr>
            <w:tcW w:w="1211"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D912F4" w:rsidRDefault="00D912F4" w:rsidP="00794ADA">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0</w:t>
            </w:r>
          </w:p>
        </w:tc>
        <w:tc>
          <w:tcPr>
            <w:tcW w:w="1211"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18,04</w:t>
            </w:r>
          </w:p>
        </w:tc>
        <w:tc>
          <w:tcPr>
            <w:tcW w:w="1211"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2,9561963</w:t>
            </w:r>
          </w:p>
        </w:tc>
        <w:tc>
          <w:tcPr>
            <w:tcW w:w="1211"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чел.-ч</w:t>
            </w: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0,0070875</w:t>
            </w:r>
          </w:p>
        </w:tc>
        <w:tc>
          <w:tcPr>
            <w:tcW w:w="1211"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чел.-ч</w:t>
            </w: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6,8</w:t>
            </w:r>
          </w:p>
        </w:tc>
        <w:tc>
          <w:tcPr>
            <w:tcW w:w="1211"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75"/>
        </w:trPr>
        <w:tc>
          <w:tcPr>
            <w:tcW w:w="3633"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D912F4" w:rsidRDefault="00D912F4" w:rsidP="00794ADA">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55"/>
        </w:trPr>
        <w:tc>
          <w:tcPr>
            <w:tcW w:w="15138" w:type="dxa"/>
            <w:gridSpan w:val="23"/>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Сметная стоимость, руб.</w:t>
            </w:r>
          </w:p>
        </w:tc>
      </w:tr>
      <w:tr w:rsidR="00D912F4" w:rsidTr="00794ADA">
        <w:trPr>
          <w:trHeight w:val="1218"/>
        </w:trPr>
        <w:tc>
          <w:tcPr>
            <w:tcW w:w="651" w:type="dxa"/>
            <w:vMerge/>
            <w:tcBorders>
              <w:top w:val="nil"/>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всего в текущем уровне цен</w:t>
            </w:r>
          </w:p>
        </w:tc>
      </w:tr>
      <w:tr w:rsidR="00D912F4" w:rsidTr="00794ADA">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b/>
                <w:bCs/>
                <w:sz w:val="20"/>
                <w:szCs w:val="20"/>
              </w:rPr>
            </w:pPr>
            <w:r>
              <w:rPr>
                <w:b/>
                <w:bCs/>
                <w:sz w:val="20"/>
                <w:szCs w:val="20"/>
              </w:rPr>
              <w:t xml:space="preserve">Раздел 1. </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r>
      <w:tr w:rsidR="00D912F4" w:rsidTr="00794ADA">
        <w:trPr>
          <w:trHeight w:val="97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ГЭСНр65-01-001-01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Разборка трубопроводов из водогазопроводных труб диаметром: до 25 мм</w:t>
            </w:r>
            <w:r>
              <w:rPr>
                <w:sz w:val="20"/>
                <w:szCs w:val="20"/>
              </w:rPr>
              <w:br/>
              <w:t>V=(0,3*6)/100</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0,50454</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259,46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1-100-26</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Средний разряд работы 2,6</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28,03</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0,50454</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514,26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259,46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0,29</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0,48</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0,05</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0,48</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[91.17.04-042]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Аппараты для газовой сварки и резки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0,045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5,35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0,24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10,2</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[01.3.02.03-0001]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Ацетилен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0,00648</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1,74</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592,31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3,84</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2,29</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0,04122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154,28</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6,36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270,43</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0,00342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259,94</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Пр/812-099.1-1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226,15</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Пр/774-099.1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114,37</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33 941,67</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610,95</w:t>
            </w:r>
          </w:p>
        </w:tc>
      </w:tr>
      <w:tr w:rsidR="00D912F4" w:rsidTr="00794ADA">
        <w:trPr>
          <w:trHeight w:val="166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ГЭСН16-04-005-01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Pr>
                <w:sz w:val="20"/>
                <w:szCs w:val="20"/>
              </w:rPr>
              <w:br/>
              <w:t>V=1,5/100</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0,015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0,015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5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120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421/пр_2020_прил.10_т.5_п.8_гр.3</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Производство ремонтно-строительных работ осуществляется в жилых помещениях без расселения (Кот=1,5; Кэм=1,5; Котм=1,5; Кзт=1,5; Кзтм=1,5)</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0,3547463</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207,81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13,71</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1,725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0,3547463</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585,81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207,81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1,13</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0,0005625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0,34</w:t>
            </w:r>
          </w:p>
        </w:tc>
      </w:tr>
      <w:tr w:rsidR="00D912F4" w:rsidTr="00794ADA">
        <w:trPr>
          <w:trHeight w:val="120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[91.10.09-011]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0,0357188</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0,76</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0,0005625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0,37</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0,0005625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8,86</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0,293</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0,004395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0,22</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2,4828</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0,037242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0,32</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[01.7.15.07-0025]</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0,167</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0,002505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1,24</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724,33</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1,81</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[01.7.15.12-0031]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0,00317</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0,0000476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0,91</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136 828,84</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6,51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01.7.17.09</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Буры</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18.1.09.06</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Арматура муфтовая</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24.1.02.01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Хомуты для крепления труб</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16,7</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0,2505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24.3.02.05</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Труба напорная из полипропилена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1,5375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24.3.05.19</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Фасонные и соединительные части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218,14</w:t>
            </w:r>
          </w:p>
        </w:tc>
      </w:tr>
      <w:tr w:rsidR="00D912F4" w:rsidTr="00794ADA">
        <w:trPr>
          <w:trHeight w:val="189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[24.3.02.05-0051]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20х2,8 мм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1,5375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150,15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230,86</w:t>
            </w:r>
          </w:p>
        </w:tc>
      </w:tr>
      <w:tr w:rsidR="00D912F4" w:rsidTr="00794ADA">
        <w:trPr>
          <w:trHeight w:val="143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[24.1.02.01-0002]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Хомут металлический оцинкованный с одним быстродействующим замком и резиновым профилем для крепления трубопроводов, гайка крепления М8, диаметр от 15 до 19 мм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133,33333</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41,77</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1,33</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55,55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111,1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208,15</w:t>
            </w:r>
          </w:p>
        </w:tc>
      </w:tr>
      <w:tr w:rsidR="00D912F4" w:rsidTr="00794ADA">
        <w:trPr>
          <w:trHeight w:val="166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Пр/812-016.0-1;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226,68</w:t>
            </w:r>
          </w:p>
        </w:tc>
      </w:tr>
      <w:tr w:rsidR="00D912F4" w:rsidTr="00794ADA">
        <w:trPr>
          <w:trHeight w:val="166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127,39</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60 944,67</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914,17</w:t>
            </w:r>
          </w:p>
        </w:tc>
      </w:tr>
      <w:tr w:rsidR="00D912F4" w:rsidTr="00794ADA">
        <w:trPr>
          <w:trHeight w:val="143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[24.3.05.07-0062]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Муфта полипропиленовая комбинированная разъемная, с внутренней резьбой, номинальный наружный диаметр 20 мм, размер резьбы 1/2"</w:t>
            </w:r>
            <w:r>
              <w:rPr>
                <w:sz w:val="20"/>
                <w:szCs w:val="20"/>
              </w:rPr>
              <w:br/>
              <w:t>V=2*6</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88,9</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112,01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1 344,12</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1 344,12</w:t>
            </w:r>
          </w:p>
        </w:tc>
      </w:tr>
      <w:tr w:rsidR="00D912F4" w:rsidTr="00794ADA">
        <w:trPr>
          <w:trHeight w:val="97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[23.8.03.06-0001]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Сгон стальной в сборе с муфтой и контргайкой, диаметр условного прохода 15 мм</w:t>
            </w:r>
            <w:r>
              <w:rPr>
                <w:sz w:val="20"/>
                <w:szCs w:val="20"/>
              </w:rPr>
              <w:br/>
              <w:t>V=1*6</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66,37</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1,05</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69,69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418,14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418,14</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[24.3.05.16-0131]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Угольник 90° из сополимера полипропилена PP-R, наружный диаметр 20 мм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4,01</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5,21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62,52</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62,52</w:t>
            </w:r>
          </w:p>
        </w:tc>
      </w:tr>
      <w:tr w:rsidR="00D912F4" w:rsidTr="00794ADA">
        <w:trPr>
          <w:trHeight w:val="74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ГЭСН16-06-006-01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Установка узла квартирного счетчика воды</w:t>
            </w:r>
            <w:r>
              <w:rPr>
                <w:sz w:val="20"/>
                <w:szCs w:val="20"/>
              </w:rPr>
              <w:br/>
              <w:t>V=(1*6)/100</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100 узлов</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5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w:t>
            </w:r>
            <w:r>
              <w:rPr>
                <w:sz w:val="20"/>
                <w:szCs w:val="20"/>
              </w:rPr>
              <w:lastRenderedPageBreak/>
              <w:t>Кзтм=1,25)</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120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421/пр_2020_прил.10_т.5_п.8_гр.3</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Производство ремонтно-строительных работ осуществляется в жилых помещениях без расселения (Кот=1,5; Кэм=1,5; Котм=1,5; Кзт=1,5; Кзтм=1,5)</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2,09691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1 256,51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20,26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1,725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2,09691</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1 256,51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3,72</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0,005625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3,37</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0,005625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3,72</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1,875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0,005625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3,37</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38,16</w:t>
            </w:r>
          </w:p>
        </w:tc>
      </w:tr>
      <w:tr w:rsidR="00D912F4" w:rsidTr="00794ADA">
        <w:trPr>
          <w:trHeight w:val="189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[01.7.06.11-0021]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0,356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0,02136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911,59</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1,96</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1 786,72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38,16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18.1.09.08</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Краны шаровые резьбовые</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200</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18.2.08.08</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Фильтры сетчатые латунные</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24.3.05.10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Переходники полимерные</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1 301,76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1 259,88</w:t>
            </w:r>
          </w:p>
        </w:tc>
      </w:tr>
      <w:tr w:rsidR="00D912F4" w:rsidTr="00794ADA">
        <w:trPr>
          <w:trHeight w:val="166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Пр/812-016.0-1;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1 372,01</w:t>
            </w:r>
          </w:p>
        </w:tc>
      </w:tr>
      <w:tr w:rsidR="00D912F4" w:rsidTr="00794ADA">
        <w:trPr>
          <w:trHeight w:val="166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771,05</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57 413,67</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3 444,82</w:t>
            </w:r>
          </w:p>
        </w:tc>
      </w:tr>
      <w:tr w:rsidR="00D912F4" w:rsidTr="00794ADA">
        <w:trPr>
          <w:trHeight w:val="97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[18.1.09.08-1040]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Кран шаровой латунный, резьбовое присоединение, номинальный диаметр 15 мм</w:t>
            </w:r>
            <w:r>
              <w:rPr>
                <w:sz w:val="20"/>
                <w:szCs w:val="20"/>
              </w:rPr>
              <w:br/>
              <w:t>V=1*6</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587,45</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1,43</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840,05</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5 040,3</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5 040,3</w:t>
            </w:r>
          </w:p>
        </w:tc>
      </w:tr>
      <w:tr w:rsidR="00D912F4" w:rsidTr="00794ADA">
        <w:trPr>
          <w:trHeight w:val="143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[18.2.08.05-0021]</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Фильтр магнитный муфтовый латунный сетчатый для очистки воды, номинальное давление 1,6 МПа, номинальный диаметр 15 мм</w:t>
            </w:r>
            <w:r>
              <w:rPr>
                <w:sz w:val="20"/>
                <w:szCs w:val="20"/>
              </w:rPr>
              <w:br/>
              <w:t>V=1*6</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321,68</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382,8</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2 296,8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2 296,8</w:t>
            </w: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[18.5.10.03-0003]</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Ниппели, размер 1/2"</w:t>
            </w:r>
            <w:r>
              <w:rPr>
                <w:sz w:val="20"/>
                <w:szCs w:val="20"/>
              </w:rPr>
              <w:br/>
              <w:t>V=(2*6)/10</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311,32</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1,76</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547,92</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657,5</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657,5</w:t>
            </w:r>
          </w:p>
        </w:tc>
      </w:tr>
      <w:tr w:rsidR="00D912F4" w:rsidTr="00794ADA">
        <w:trPr>
          <w:trHeight w:val="143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[65.1.01.01-1100]</w:t>
            </w: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Счетчик холодной и горячей воды, универсальный, крыльчатый одноструйный, присоединение резьбовое, диаметр условного прохода 15 мм</w:t>
            </w:r>
            <w:r>
              <w:rPr>
                <w:sz w:val="20"/>
                <w:szCs w:val="20"/>
              </w:rPr>
              <w:br/>
            </w:r>
            <w:r>
              <w:rPr>
                <w:sz w:val="20"/>
                <w:szCs w:val="20"/>
              </w:rPr>
              <w:lastRenderedPageBreak/>
              <w:t>V=1*6</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lastRenderedPageBreak/>
              <w:t>шт</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767,46</w:t>
            </w: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928,63</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5 571,78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5 571,78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b/>
                <w:bCs/>
                <w:sz w:val="20"/>
                <w:szCs w:val="20"/>
              </w:rPr>
            </w:pPr>
            <w:r>
              <w:rPr>
                <w:b/>
                <w:bCs/>
                <w:sz w:val="20"/>
                <w:szCs w:val="20"/>
              </w:rPr>
              <w:t>11 951,67</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1 723,78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5,14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4,19</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10 218,56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1 727,97</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1 824,84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1 012,81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5 571,78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b/>
                <w:bCs/>
                <w:sz w:val="20"/>
                <w:szCs w:val="20"/>
              </w:rPr>
            </w:pPr>
            <w:r>
              <w:rPr>
                <w:b/>
                <w:bCs/>
                <w:sz w:val="20"/>
                <w:szCs w:val="20"/>
              </w:rPr>
              <w:t>20 361,1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2,9561963</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0,0070875</w:t>
            </w:r>
          </w:p>
        </w:tc>
      </w:tr>
      <w:tr w:rsidR="00D912F4" w:rsidTr="00794ADA">
        <w:trPr>
          <w:trHeight w:val="255"/>
        </w:trPr>
        <w:tc>
          <w:tcPr>
            <w:tcW w:w="15138" w:type="dxa"/>
            <w:gridSpan w:val="23"/>
            <w:tcBorders>
              <w:top w:val="nil"/>
              <w:left w:val="nil"/>
              <w:bottom w:val="nil"/>
              <w:right w:val="nil"/>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55"/>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b/>
                <w:bCs/>
                <w:sz w:val="20"/>
                <w:szCs w:val="20"/>
              </w:rPr>
            </w:pPr>
            <w:r>
              <w:rPr>
                <w:b/>
                <w:bCs/>
                <w:sz w:val="20"/>
                <w:szCs w:val="20"/>
              </w:rPr>
              <w:t>20 361,1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11 951,67</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1 723,78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5,14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4,19</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10 218,56</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1 727,97</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1 824,84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1 012,81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5 571,78</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55"/>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51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2,9561963</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0,0070875</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20 361,1</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(20 361,1*22%) = 4 479,44</w:t>
            </w: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4 479,44</w:t>
            </w:r>
          </w:p>
        </w:tc>
      </w:tr>
      <w:tr w:rsidR="00D912F4" w:rsidTr="00794ADA">
        <w:trPr>
          <w:trHeight w:val="281"/>
        </w:trPr>
        <w:tc>
          <w:tcPr>
            <w:tcW w:w="651"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D912F4" w:rsidRDefault="00D912F4" w:rsidP="00794ADA">
            <w:pPr>
              <w:widowControl w:val="0"/>
              <w:autoSpaceDE w:val="0"/>
              <w:autoSpaceDN w:val="0"/>
              <w:adjustRightInd w:val="0"/>
              <w:ind w:left="28" w:right="28"/>
              <w:jc w:val="center"/>
              <w:rPr>
                <w:sz w:val="20"/>
                <w:szCs w:val="20"/>
              </w:rPr>
            </w:pPr>
            <w:r>
              <w:rPr>
                <w:sz w:val="20"/>
                <w:szCs w:val="20"/>
              </w:rPr>
              <w:t>24 840,54</w:t>
            </w:r>
          </w:p>
        </w:tc>
      </w:tr>
      <w:tr w:rsidR="00D912F4" w:rsidTr="00794ADA">
        <w:trPr>
          <w:trHeight w:val="255"/>
        </w:trPr>
        <w:tc>
          <w:tcPr>
            <w:tcW w:w="15138" w:type="dxa"/>
            <w:gridSpan w:val="23"/>
            <w:tcBorders>
              <w:top w:val="nil"/>
              <w:left w:val="nil"/>
              <w:bottom w:val="nil"/>
              <w:right w:val="nil"/>
            </w:tcBorders>
          </w:tcPr>
          <w:p w:rsidR="00D912F4" w:rsidRDefault="00D912F4" w:rsidP="00794ADA">
            <w:pPr>
              <w:widowControl w:val="0"/>
              <w:autoSpaceDE w:val="0"/>
              <w:autoSpaceDN w:val="0"/>
              <w:adjustRightInd w:val="0"/>
              <w:ind w:left="28" w:right="28"/>
              <w:jc w:val="center"/>
              <w:rPr>
                <w:sz w:val="20"/>
                <w:szCs w:val="20"/>
              </w:rPr>
            </w:pPr>
          </w:p>
        </w:tc>
      </w:tr>
      <w:tr w:rsidR="00D912F4" w:rsidTr="00794ADA">
        <w:trPr>
          <w:trHeight w:val="275"/>
        </w:trPr>
        <w:tc>
          <w:tcPr>
            <w:tcW w:w="1513" w:type="dxa"/>
            <w:gridSpan w:val="2"/>
            <w:vMerge w:val="restart"/>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55"/>
        </w:trPr>
        <w:tc>
          <w:tcPr>
            <w:tcW w:w="1513" w:type="dxa"/>
            <w:gridSpan w:val="2"/>
            <w:vMerge/>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D912F4" w:rsidRDefault="00D912F4" w:rsidP="00794ADA">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75"/>
        </w:trPr>
        <w:tc>
          <w:tcPr>
            <w:tcW w:w="1513" w:type="dxa"/>
            <w:gridSpan w:val="2"/>
            <w:vMerge w:val="restart"/>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D912F4" w:rsidRDefault="00D912F4" w:rsidP="00794ADA">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55"/>
        </w:trPr>
        <w:tc>
          <w:tcPr>
            <w:tcW w:w="1513" w:type="dxa"/>
            <w:gridSpan w:val="2"/>
            <w:vMerge/>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D912F4" w:rsidRDefault="00D912F4" w:rsidP="00794ADA">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D912F4" w:rsidRDefault="00D912F4" w:rsidP="00794ADA">
            <w:pPr>
              <w:widowControl w:val="0"/>
              <w:autoSpaceDE w:val="0"/>
              <w:autoSpaceDN w:val="0"/>
              <w:adjustRightInd w:val="0"/>
              <w:ind w:left="28" w:right="28"/>
              <w:rPr>
                <w:sz w:val="20"/>
                <w:szCs w:val="20"/>
              </w:rPr>
            </w:pPr>
          </w:p>
        </w:tc>
      </w:tr>
      <w:tr w:rsidR="00D912F4" w:rsidTr="00794ADA">
        <w:trPr>
          <w:trHeight w:val="255"/>
        </w:trPr>
        <w:tc>
          <w:tcPr>
            <w:tcW w:w="15138" w:type="dxa"/>
            <w:gridSpan w:val="23"/>
            <w:tcBorders>
              <w:top w:val="nil"/>
              <w:left w:val="nil"/>
              <w:bottom w:val="nil"/>
              <w:right w:val="nil"/>
            </w:tcBorders>
          </w:tcPr>
          <w:p w:rsidR="00D912F4" w:rsidRDefault="00D912F4" w:rsidP="00794ADA">
            <w:pPr>
              <w:widowControl w:val="0"/>
              <w:autoSpaceDE w:val="0"/>
              <w:autoSpaceDN w:val="0"/>
              <w:adjustRightInd w:val="0"/>
              <w:ind w:left="28" w:right="28"/>
              <w:jc w:val="center"/>
              <w:rPr>
                <w:sz w:val="20"/>
                <w:szCs w:val="20"/>
              </w:rPr>
            </w:pPr>
          </w:p>
        </w:tc>
      </w:tr>
    </w:tbl>
    <w:p w:rsidR="007D46CA" w:rsidRPr="00D912F4" w:rsidRDefault="007D46CA" w:rsidP="00D912F4">
      <w:pPr>
        <w:sectPr w:rsidR="007D46CA" w:rsidRPr="00D912F4" w:rsidSect="00F40711">
          <w:pgSz w:w="16838" w:h="11906" w:orient="landscape"/>
          <w:pgMar w:top="1560" w:right="567" w:bottom="849" w:left="1134" w:header="397" w:footer="397" w:gutter="0"/>
          <w:cols w:space="720"/>
          <w:docGrid w:linePitch="326"/>
        </w:sectPr>
      </w:pPr>
    </w:p>
    <w:p w:rsidR="00F26F18" w:rsidRDefault="00F26F18" w:rsidP="00F26F18"/>
    <w:p w:rsidR="00EF1787" w:rsidRDefault="00EF1787" w:rsidP="00EF1787">
      <w:pPr>
        <w:suppressAutoHyphens w:val="0"/>
        <w:jc w:val="center"/>
        <w:rPr>
          <w:b/>
          <w:color w:val="000000"/>
        </w:rPr>
      </w:pPr>
    </w:p>
    <w:p w:rsidR="00EF1787" w:rsidRPr="00246A17" w:rsidRDefault="00EF1787" w:rsidP="00EF1787">
      <w:pPr>
        <w:ind w:firstLine="567"/>
        <w:jc w:val="both"/>
      </w:pPr>
      <w:r w:rsidRPr="001A2ACC">
        <w:t xml:space="preserve">Начальная (максимальная) цена контракта (начальная цена единицы товара, работы, услуги, начальная сумма цен указанных единиц и максимальное значение цены контракта): </w:t>
      </w:r>
      <w:r w:rsidR="00941A2E" w:rsidRPr="00941A2E">
        <w:t>167</w:t>
      </w:r>
      <w:r w:rsidR="00695445" w:rsidRPr="00941A2E">
        <w:t xml:space="preserve"> </w:t>
      </w:r>
      <w:r w:rsidR="00941A2E" w:rsidRPr="00941A2E">
        <w:t>529</w:t>
      </w:r>
      <w:r w:rsidR="00695445" w:rsidRPr="00941A2E">
        <w:t>,</w:t>
      </w:r>
      <w:r w:rsidR="00941A2E" w:rsidRPr="00941A2E">
        <w:t>69</w:t>
      </w:r>
      <w:r w:rsidR="00695445" w:rsidRPr="00941A2E">
        <w:t xml:space="preserve"> </w:t>
      </w:r>
      <w:r w:rsidRPr="00941A2E">
        <w:t>рублей (</w:t>
      </w:r>
      <w:r w:rsidR="00941A2E">
        <w:t>С</w:t>
      </w:r>
      <w:r w:rsidR="00941A2E" w:rsidRPr="00941A2E">
        <w:t>то шестьдесят семь тысяч пятьсот двадцать девять рублей 69 копеек</w:t>
      </w:r>
      <w:r w:rsidRPr="00941A2E">
        <w:t>), в т</w:t>
      </w:r>
      <w:r w:rsidRPr="001A2ACC">
        <w:t>.ч. НДС 2</w:t>
      </w:r>
      <w:r w:rsidR="00F26F18">
        <w:t>2</w:t>
      </w:r>
      <w:r w:rsidRPr="001A2ACC">
        <w:t>%</w:t>
      </w:r>
      <w:r>
        <w:t>.</w:t>
      </w:r>
    </w:p>
    <w:p w:rsidR="00EF1787" w:rsidRPr="00246A17" w:rsidRDefault="00EF1787" w:rsidP="00EF1787">
      <w:pPr>
        <w:ind w:firstLine="567"/>
        <w:jc w:val="both"/>
      </w:pPr>
      <w:r w:rsidRPr="00246A17">
        <w:t xml:space="preserve">Начальная (максимальная) цена контракта определена и обоснована Заказчиком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w:t>
      </w:r>
      <w:r w:rsidRPr="00246A17">
        <w:rPr>
          <w:bCs/>
          <w:iCs/>
        </w:rPr>
        <w:t>сметного метода в качестве иного метода определения НМЦК</w:t>
      </w:r>
      <w:r w:rsidRPr="00246A17">
        <w:t>.</w:t>
      </w:r>
    </w:p>
    <w:p w:rsidR="00EF1787" w:rsidRDefault="00EF1787" w:rsidP="00EF1787">
      <w:pPr>
        <w:suppressAutoHyphens w:val="0"/>
        <w:jc w:val="right"/>
        <w:rPr>
          <w:b/>
          <w:i/>
        </w:rPr>
        <w:sectPr w:rsidR="00EF1787" w:rsidSect="00F40711">
          <w:pgSz w:w="16838" w:h="11906" w:orient="landscape"/>
          <w:pgMar w:top="1560" w:right="567" w:bottom="849" w:left="1134" w:header="397" w:footer="397" w:gutter="0"/>
          <w:cols w:space="720"/>
          <w:docGrid w:linePitch="326"/>
        </w:sectPr>
      </w:pPr>
    </w:p>
    <w:p w:rsidR="00EF1787" w:rsidRPr="006B05D9" w:rsidRDefault="00EF1787" w:rsidP="00EF1787">
      <w:pPr>
        <w:suppressAutoHyphens w:val="0"/>
        <w:jc w:val="right"/>
        <w:rPr>
          <w:b/>
          <w:i/>
        </w:rPr>
      </w:pPr>
      <w:r w:rsidRPr="006B05D9">
        <w:rPr>
          <w:b/>
          <w:i/>
        </w:rPr>
        <w:lastRenderedPageBreak/>
        <w:t>Приложение №3</w:t>
      </w:r>
    </w:p>
    <w:p w:rsidR="00EF1787" w:rsidRDefault="00EF1787" w:rsidP="00EF1787">
      <w:pPr>
        <w:suppressAutoHyphens w:val="0"/>
        <w:jc w:val="right"/>
        <w:rPr>
          <w:b/>
          <w:i/>
        </w:rPr>
      </w:pPr>
      <w:r w:rsidRPr="006B05D9">
        <w:rPr>
          <w:b/>
          <w:i/>
        </w:rPr>
        <w:t>к Контракту №    от ________ 202</w:t>
      </w:r>
      <w:r w:rsidR="00F26F18">
        <w:rPr>
          <w:b/>
          <w:i/>
        </w:rPr>
        <w:t>6</w:t>
      </w:r>
      <w:r w:rsidRPr="006B05D9">
        <w:rPr>
          <w:b/>
          <w:i/>
        </w:rPr>
        <w:t xml:space="preserve"> года</w:t>
      </w:r>
    </w:p>
    <w:p w:rsidR="00EF1787" w:rsidRPr="00571A15" w:rsidRDefault="00EF1787" w:rsidP="00EF1787">
      <w:pPr>
        <w:suppressAutoHyphens w:val="0"/>
        <w:rPr>
          <w:b/>
          <w:i/>
        </w:rPr>
      </w:pPr>
    </w:p>
    <w:p w:rsidR="00EF1787" w:rsidRPr="00550BD0" w:rsidRDefault="00EF1787" w:rsidP="00EF1787">
      <w:pPr>
        <w:jc w:val="center"/>
        <w:rPr>
          <w:b/>
          <w:iCs/>
        </w:rPr>
      </w:pPr>
      <w:r w:rsidRPr="00550BD0">
        <w:rPr>
          <w:b/>
          <w:iCs/>
        </w:rPr>
        <w:t>Промежуточный акт № ________</w:t>
      </w:r>
    </w:p>
    <w:p w:rsidR="00EF1787" w:rsidRPr="00550BD0" w:rsidRDefault="00EF1787" w:rsidP="00EF1787">
      <w:pPr>
        <w:jc w:val="center"/>
        <w:rPr>
          <w:b/>
          <w:iCs/>
        </w:rPr>
      </w:pPr>
      <w:r w:rsidRPr="00550BD0">
        <w:rPr>
          <w:b/>
          <w:iCs/>
        </w:rPr>
        <w:t xml:space="preserve">сдачи-приемки работ по </w:t>
      </w:r>
      <w:r w:rsidR="00D912F4">
        <w:rPr>
          <w:b/>
          <w:iCs/>
        </w:rPr>
        <w:t xml:space="preserve">установке и </w:t>
      </w:r>
      <w:r>
        <w:rPr>
          <w:b/>
        </w:rPr>
        <w:t>замене</w:t>
      </w:r>
      <w:r w:rsidRPr="00550BD0">
        <w:rPr>
          <w:b/>
        </w:rPr>
        <w:t xml:space="preserve"> индивидуальных приборов учета потребления холодного водоснабжения и горячего водоснабжения</w:t>
      </w:r>
    </w:p>
    <w:p w:rsidR="00EF1787" w:rsidRPr="00550BD0" w:rsidRDefault="00EF1787" w:rsidP="00EF1787">
      <w:pPr>
        <w:jc w:val="center"/>
        <w:rPr>
          <w:iCs/>
        </w:rPr>
      </w:pPr>
      <w:r w:rsidRPr="00550BD0">
        <w:rPr>
          <w:iCs/>
        </w:rPr>
        <w:t>(ОБРАЗЕЦ)</w:t>
      </w:r>
    </w:p>
    <w:p w:rsidR="00EF1787" w:rsidRPr="00550BD0" w:rsidRDefault="00EF1787" w:rsidP="00EF1787">
      <w:pPr>
        <w:jc w:val="center"/>
      </w:pPr>
    </w:p>
    <w:p w:rsidR="00A46D78" w:rsidRDefault="00A46D78" w:rsidP="00A46D78">
      <w:pPr>
        <w:ind w:firstLine="540"/>
      </w:pPr>
      <w:r w:rsidRPr="00550BD0">
        <w:rPr>
          <w:b/>
        </w:rPr>
        <w:t>Мы, нижеподписавшиеся,</w:t>
      </w:r>
      <w:r w:rsidRPr="00550BD0">
        <w:t xml:space="preserve"> </w:t>
      </w:r>
    </w:p>
    <w:p w:rsidR="00A46D78" w:rsidRPr="00550BD0" w:rsidRDefault="00A46D78" w:rsidP="00A46D78">
      <w:pPr>
        <w:ind w:firstLine="540"/>
      </w:pPr>
    </w:p>
    <w:p w:rsidR="00A46D78" w:rsidRDefault="00A46D78" w:rsidP="00A46D78">
      <w:r w:rsidRPr="00550BD0">
        <w:t xml:space="preserve">«Подрядчик» в лице __________________________, действующего на основании _______, </w:t>
      </w:r>
    </w:p>
    <w:p w:rsidR="00A46D78" w:rsidRDefault="00A46D78" w:rsidP="00A46D78"/>
    <w:p w:rsidR="00A46D78" w:rsidRPr="00550BD0" w:rsidRDefault="00A46D78" w:rsidP="00A46D78">
      <w:r w:rsidRPr="00550BD0">
        <w:t>и____________________________________________________________________________</w:t>
      </w:r>
    </w:p>
    <w:p w:rsidR="00A46D78" w:rsidRPr="00550BD0" w:rsidRDefault="00A46D78" w:rsidP="00A46D78">
      <w:pPr>
        <w:jc w:val="center"/>
        <w:rPr>
          <w:sz w:val="18"/>
          <w:szCs w:val="18"/>
        </w:rPr>
      </w:pPr>
      <w:r w:rsidRPr="00550BD0">
        <w:rPr>
          <w:sz w:val="18"/>
          <w:szCs w:val="18"/>
        </w:rPr>
        <w:t>Наниматель (Арендатор), Ф.И.О.</w:t>
      </w:r>
    </w:p>
    <w:p w:rsidR="00A46D78" w:rsidRDefault="00A46D78" w:rsidP="00A46D78"/>
    <w:p w:rsidR="00A46D78" w:rsidRPr="00550BD0" w:rsidRDefault="00A46D78" w:rsidP="00A46D78">
      <w:r w:rsidRPr="00550BD0">
        <w:t xml:space="preserve">жилого помещения по адресу: __________________________________________________, </w:t>
      </w:r>
    </w:p>
    <w:p w:rsidR="00A46D78" w:rsidRDefault="00A46D78" w:rsidP="00A46D78">
      <w:pPr>
        <w:jc w:val="both"/>
      </w:pPr>
      <w:r w:rsidRPr="00550BD0">
        <w:t>составили настоящий акт о том, что «Подрядчик» передал нанимателю (</w:t>
      </w:r>
      <w:r>
        <w:t>арендатору</w:t>
      </w:r>
      <w:r w:rsidRPr="00550BD0">
        <w:t xml:space="preserve">), выполненную работу по </w:t>
      </w:r>
      <w:r w:rsidR="00502051">
        <w:t xml:space="preserve">установке и </w:t>
      </w:r>
      <w:r>
        <w:t>замене</w:t>
      </w:r>
      <w:r w:rsidRPr="00550BD0">
        <w:t xml:space="preserve"> индивидуальных приборов учета потребления холодного водоснабжения и</w:t>
      </w:r>
      <w:r>
        <w:t xml:space="preserve"> (или)</w:t>
      </w:r>
      <w:r w:rsidRPr="00550BD0">
        <w:t xml:space="preserve"> горячего водоснабжения:</w:t>
      </w:r>
    </w:p>
    <w:p w:rsidR="00A46D78" w:rsidRDefault="00A46D78" w:rsidP="00A46D78">
      <w:pPr>
        <w:jc w:val="both"/>
      </w:pPr>
      <w:r w:rsidRPr="00723CC0">
        <w:rPr>
          <w:b/>
          <w:bCs/>
        </w:rPr>
        <w:t>Заменяемые (старые)</w:t>
      </w:r>
      <w:r>
        <w:t xml:space="preserve"> </w:t>
      </w:r>
      <w:r w:rsidRPr="00550BD0">
        <w:t>индивидуальны</w:t>
      </w:r>
      <w:r>
        <w:t>е</w:t>
      </w:r>
      <w:r w:rsidRPr="00550BD0">
        <w:t xml:space="preserve"> прибор</w:t>
      </w:r>
      <w:r>
        <w:t>ы</w:t>
      </w:r>
      <w:r w:rsidRPr="00550BD0">
        <w:t xml:space="preserve"> учета</w:t>
      </w:r>
    </w:p>
    <w:tbl>
      <w:tblPr>
        <w:tblStyle w:val="ad"/>
        <w:tblW w:w="9494" w:type="dxa"/>
        <w:tblLook w:val="04A0" w:firstRow="1" w:lastRow="0" w:firstColumn="1" w:lastColumn="0" w:noHBand="0" w:noVBand="1"/>
      </w:tblPr>
      <w:tblGrid>
        <w:gridCol w:w="3164"/>
        <w:gridCol w:w="3165"/>
        <w:gridCol w:w="3165"/>
      </w:tblGrid>
      <w:tr w:rsidR="00A46D78" w:rsidTr="00695445">
        <w:trPr>
          <w:trHeight w:val="378"/>
        </w:trPr>
        <w:tc>
          <w:tcPr>
            <w:tcW w:w="3164" w:type="dxa"/>
          </w:tcPr>
          <w:p w:rsidR="00A46D78" w:rsidRPr="000A64DD" w:rsidRDefault="00A46D78" w:rsidP="00695445">
            <w:pPr>
              <w:jc w:val="center"/>
            </w:pPr>
            <w:r w:rsidRPr="000A64DD">
              <w:t>Счетчик</w:t>
            </w:r>
          </w:p>
        </w:tc>
        <w:tc>
          <w:tcPr>
            <w:tcW w:w="3165" w:type="dxa"/>
          </w:tcPr>
          <w:p w:rsidR="00A46D78" w:rsidRPr="000A64DD" w:rsidRDefault="00A46D78" w:rsidP="00695445">
            <w:pPr>
              <w:jc w:val="center"/>
            </w:pPr>
            <w:r w:rsidRPr="000A64DD">
              <w:t>Заводской номер</w:t>
            </w:r>
          </w:p>
        </w:tc>
        <w:tc>
          <w:tcPr>
            <w:tcW w:w="3165" w:type="dxa"/>
          </w:tcPr>
          <w:p w:rsidR="00A46D78" w:rsidRPr="000A64DD" w:rsidRDefault="00A46D78" w:rsidP="00695445">
            <w:pPr>
              <w:jc w:val="center"/>
            </w:pPr>
            <w:r w:rsidRPr="000A64DD">
              <w:t>Показания счетчика</w:t>
            </w:r>
          </w:p>
        </w:tc>
      </w:tr>
      <w:tr w:rsidR="00A46D78" w:rsidTr="00695445">
        <w:trPr>
          <w:trHeight w:val="378"/>
        </w:trPr>
        <w:tc>
          <w:tcPr>
            <w:tcW w:w="3164" w:type="dxa"/>
          </w:tcPr>
          <w:p w:rsidR="00A46D78" w:rsidRDefault="00A46D78" w:rsidP="00695445">
            <w:pPr>
              <w:jc w:val="center"/>
            </w:pPr>
            <w:r>
              <w:t>ХВС</w:t>
            </w:r>
          </w:p>
        </w:tc>
        <w:tc>
          <w:tcPr>
            <w:tcW w:w="3165" w:type="dxa"/>
          </w:tcPr>
          <w:p w:rsidR="00A46D78" w:rsidRDefault="00A46D78" w:rsidP="00695445">
            <w:pPr>
              <w:jc w:val="both"/>
            </w:pPr>
          </w:p>
        </w:tc>
        <w:tc>
          <w:tcPr>
            <w:tcW w:w="3165" w:type="dxa"/>
          </w:tcPr>
          <w:p w:rsidR="00A46D78" w:rsidRDefault="00A46D78" w:rsidP="00695445">
            <w:pPr>
              <w:jc w:val="both"/>
            </w:pPr>
          </w:p>
        </w:tc>
      </w:tr>
      <w:tr w:rsidR="00A46D78" w:rsidTr="00695445">
        <w:trPr>
          <w:trHeight w:val="360"/>
        </w:trPr>
        <w:tc>
          <w:tcPr>
            <w:tcW w:w="3164" w:type="dxa"/>
          </w:tcPr>
          <w:p w:rsidR="00A46D78" w:rsidRDefault="00A46D78" w:rsidP="00695445">
            <w:pPr>
              <w:jc w:val="center"/>
            </w:pPr>
            <w:r>
              <w:t>ГВС</w:t>
            </w:r>
          </w:p>
        </w:tc>
        <w:tc>
          <w:tcPr>
            <w:tcW w:w="3165" w:type="dxa"/>
          </w:tcPr>
          <w:p w:rsidR="00A46D78" w:rsidRDefault="00A46D78" w:rsidP="00695445">
            <w:pPr>
              <w:jc w:val="both"/>
            </w:pPr>
          </w:p>
        </w:tc>
        <w:tc>
          <w:tcPr>
            <w:tcW w:w="3165" w:type="dxa"/>
          </w:tcPr>
          <w:p w:rsidR="00A46D78" w:rsidRDefault="00A46D78" w:rsidP="00695445">
            <w:pPr>
              <w:jc w:val="both"/>
            </w:pPr>
          </w:p>
        </w:tc>
      </w:tr>
      <w:tr w:rsidR="00A46D78" w:rsidTr="00695445">
        <w:trPr>
          <w:trHeight w:val="378"/>
        </w:trPr>
        <w:tc>
          <w:tcPr>
            <w:tcW w:w="3164" w:type="dxa"/>
          </w:tcPr>
          <w:p w:rsidR="00A46D78" w:rsidRDefault="00A46D78" w:rsidP="00695445">
            <w:pPr>
              <w:jc w:val="center"/>
            </w:pPr>
            <w:r>
              <w:t>ХВС</w:t>
            </w:r>
          </w:p>
        </w:tc>
        <w:tc>
          <w:tcPr>
            <w:tcW w:w="3165" w:type="dxa"/>
          </w:tcPr>
          <w:p w:rsidR="00A46D78" w:rsidRDefault="00A46D78" w:rsidP="00695445">
            <w:pPr>
              <w:jc w:val="both"/>
            </w:pPr>
          </w:p>
        </w:tc>
        <w:tc>
          <w:tcPr>
            <w:tcW w:w="3165" w:type="dxa"/>
          </w:tcPr>
          <w:p w:rsidR="00A46D78" w:rsidRDefault="00A46D78" w:rsidP="00695445">
            <w:pPr>
              <w:jc w:val="both"/>
            </w:pPr>
          </w:p>
        </w:tc>
      </w:tr>
      <w:tr w:rsidR="00A46D78" w:rsidTr="00695445">
        <w:trPr>
          <w:trHeight w:val="378"/>
        </w:trPr>
        <w:tc>
          <w:tcPr>
            <w:tcW w:w="3164" w:type="dxa"/>
          </w:tcPr>
          <w:p w:rsidR="00A46D78" w:rsidRDefault="00A46D78" w:rsidP="00695445">
            <w:pPr>
              <w:jc w:val="center"/>
            </w:pPr>
            <w:r>
              <w:t>ГВС</w:t>
            </w:r>
          </w:p>
        </w:tc>
        <w:tc>
          <w:tcPr>
            <w:tcW w:w="3165" w:type="dxa"/>
          </w:tcPr>
          <w:p w:rsidR="00A46D78" w:rsidRDefault="00A46D78" w:rsidP="00695445">
            <w:pPr>
              <w:jc w:val="both"/>
            </w:pPr>
          </w:p>
        </w:tc>
        <w:tc>
          <w:tcPr>
            <w:tcW w:w="3165" w:type="dxa"/>
          </w:tcPr>
          <w:p w:rsidR="00A46D78" w:rsidRDefault="00A46D78" w:rsidP="00695445">
            <w:pPr>
              <w:jc w:val="both"/>
            </w:pPr>
          </w:p>
        </w:tc>
      </w:tr>
    </w:tbl>
    <w:p w:rsidR="00A46D78" w:rsidRDefault="00A46D78" w:rsidP="00A46D78">
      <w:pPr>
        <w:jc w:val="both"/>
      </w:pPr>
    </w:p>
    <w:p w:rsidR="00A46D78" w:rsidRDefault="00A46D78" w:rsidP="00A46D78">
      <w:pPr>
        <w:jc w:val="both"/>
        <w:rPr>
          <w:b/>
          <w:bCs/>
        </w:rPr>
      </w:pPr>
      <w:r w:rsidRPr="000A64DD">
        <w:rPr>
          <w:b/>
          <w:bCs/>
        </w:rPr>
        <w:t>Установленные (новые) индивидуальные приборы учета</w:t>
      </w:r>
    </w:p>
    <w:tbl>
      <w:tblPr>
        <w:tblStyle w:val="ad"/>
        <w:tblW w:w="0" w:type="auto"/>
        <w:tblLook w:val="04A0" w:firstRow="1" w:lastRow="0" w:firstColumn="1" w:lastColumn="0" w:noHBand="0" w:noVBand="1"/>
      </w:tblPr>
      <w:tblGrid>
        <w:gridCol w:w="1897"/>
        <w:gridCol w:w="1897"/>
        <w:gridCol w:w="1897"/>
        <w:gridCol w:w="1898"/>
        <w:gridCol w:w="1898"/>
      </w:tblGrid>
      <w:tr w:rsidR="00A46D78" w:rsidRPr="000A64DD" w:rsidTr="00695445">
        <w:tc>
          <w:tcPr>
            <w:tcW w:w="1897" w:type="dxa"/>
          </w:tcPr>
          <w:p w:rsidR="00A46D78" w:rsidRPr="000A64DD" w:rsidRDefault="00A46D78" w:rsidP="00695445">
            <w:pPr>
              <w:jc w:val="center"/>
            </w:pPr>
            <w:r w:rsidRPr="000A64DD">
              <w:t>Счетчик</w:t>
            </w:r>
          </w:p>
        </w:tc>
        <w:tc>
          <w:tcPr>
            <w:tcW w:w="1897" w:type="dxa"/>
          </w:tcPr>
          <w:p w:rsidR="00A46D78" w:rsidRPr="000A64DD" w:rsidRDefault="00A46D78" w:rsidP="00695445">
            <w:pPr>
              <w:jc w:val="center"/>
            </w:pPr>
            <w:r w:rsidRPr="000A64DD">
              <w:t>Заводской номер</w:t>
            </w:r>
          </w:p>
        </w:tc>
        <w:tc>
          <w:tcPr>
            <w:tcW w:w="1897" w:type="dxa"/>
          </w:tcPr>
          <w:p w:rsidR="00A46D78" w:rsidRPr="000A64DD" w:rsidRDefault="00A46D78" w:rsidP="00695445">
            <w:pPr>
              <w:jc w:val="center"/>
            </w:pPr>
            <w:r w:rsidRPr="000A64DD">
              <w:t>Показания счетчика</w:t>
            </w:r>
          </w:p>
        </w:tc>
        <w:tc>
          <w:tcPr>
            <w:tcW w:w="1898" w:type="dxa"/>
          </w:tcPr>
          <w:p w:rsidR="00A46D78" w:rsidRPr="000A64DD" w:rsidRDefault="00A46D78" w:rsidP="00695445">
            <w:pPr>
              <w:jc w:val="center"/>
            </w:pPr>
            <w:r w:rsidRPr="000A64DD">
              <w:t>Дата поверки</w:t>
            </w:r>
          </w:p>
        </w:tc>
        <w:tc>
          <w:tcPr>
            <w:tcW w:w="1898" w:type="dxa"/>
          </w:tcPr>
          <w:p w:rsidR="00A46D78" w:rsidRPr="000A64DD" w:rsidRDefault="00A46D78" w:rsidP="00695445">
            <w:pPr>
              <w:jc w:val="center"/>
            </w:pPr>
            <w:r w:rsidRPr="000A64DD">
              <w:t>Дата очередной поверки</w:t>
            </w:r>
          </w:p>
        </w:tc>
      </w:tr>
      <w:tr w:rsidR="00A46D78" w:rsidTr="00695445">
        <w:tc>
          <w:tcPr>
            <w:tcW w:w="1897" w:type="dxa"/>
          </w:tcPr>
          <w:p w:rsidR="00A46D78" w:rsidRDefault="00A46D78" w:rsidP="00695445">
            <w:pPr>
              <w:jc w:val="center"/>
            </w:pPr>
            <w:r>
              <w:t>ХВС</w:t>
            </w:r>
          </w:p>
        </w:tc>
        <w:tc>
          <w:tcPr>
            <w:tcW w:w="1897" w:type="dxa"/>
          </w:tcPr>
          <w:p w:rsidR="00A46D78" w:rsidRPr="000A64DD" w:rsidRDefault="00A46D78" w:rsidP="00695445">
            <w:pPr>
              <w:jc w:val="both"/>
            </w:pPr>
          </w:p>
        </w:tc>
        <w:tc>
          <w:tcPr>
            <w:tcW w:w="1897" w:type="dxa"/>
          </w:tcPr>
          <w:p w:rsidR="00A46D78" w:rsidRPr="000A64DD" w:rsidRDefault="00A46D78" w:rsidP="00695445">
            <w:pPr>
              <w:jc w:val="both"/>
            </w:pPr>
          </w:p>
        </w:tc>
        <w:tc>
          <w:tcPr>
            <w:tcW w:w="1898" w:type="dxa"/>
          </w:tcPr>
          <w:p w:rsidR="00A46D78" w:rsidRPr="000A64DD" w:rsidRDefault="00A46D78" w:rsidP="00695445">
            <w:pPr>
              <w:jc w:val="both"/>
            </w:pPr>
          </w:p>
        </w:tc>
        <w:tc>
          <w:tcPr>
            <w:tcW w:w="1898" w:type="dxa"/>
          </w:tcPr>
          <w:p w:rsidR="00A46D78" w:rsidRPr="000A64DD" w:rsidRDefault="00A46D78" w:rsidP="00695445">
            <w:pPr>
              <w:jc w:val="both"/>
            </w:pPr>
          </w:p>
        </w:tc>
      </w:tr>
      <w:tr w:rsidR="00A46D78" w:rsidTr="00695445">
        <w:tc>
          <w:tcPr>
            <w:tcW w:w="1897" w:type="dxa"/>
          </w:tcPr>
          <w:p w:rsidR="00A46D78" w:rsidRDefault="00A46D78" w:rsidP="00695445">
            <w:pPr>
              <w:jc w:val="center"/>
            </w:pPr>
            <w:r>
              <w:t>ГВС</w:t>
            </w:r>
          </w:p>
        </w:tc>
        <w:tc>
          <w:tcPr>
            <w:tcW w:w="1897" w:type="dxa"/>
          </w:tcPr>
          <w:p w:rsidR="00A46D78" w:rsidRPr="000A64DD" w:rsidRDefault="00A46D78" w:rsidP="00695445">
            <w:pPr>
              <w:jc w:val="both"/>
            </w:pPr>
          </w:p>
        </w:tc>
        <w:tc>
          <w:tcPr>
            <w:tcW w:w="1897" w:type="dxa"/>
          </w:tcPr>
          <w:p w:rsidR="00A46D78" w:rsidRPr="000A64DD" w:rsidRDefault="00A46D78" w:rsidP="00695445">
            <w:pPr>
              <w:jc w:val="both"/>
            </w:pPr>
          </w:p>
        </w:tc>
        <w:tc>
          <w:tcPr>
            <w:tcW w:w="1898" w:type="dxa"/>
          </w:tcPr>
          <w:p w:rsidR="00A46D78" w:rsidRPr="000A64DD" w:rsidRDefault="00A46D78" w:rsidP="00695445">
            <w:pPr>
              <w:jc w:val="both"/>
            </w:pPr>
          </w:p>
        </w:tc>
        <w:tc>
          <w:tcPr>
            <w:tcW w:w="1898" w:type="dxa"/>
          </w:tcPr>
          <w:p w:rsidR="00A46D78" w:rsidRPr="000A64DD" w:rsidRDefault="00A46D78" w:rsidP="00695445">
            <w:pPr>
              <w:jc w:val="both"/>
            </w:pPr>
          </w:p>
        </w:tc>
      </w:tr>
      <w:tr w:rsidR="00A46D78" w:rsidTr="00695445">
        <w:tc>
          <w:tcPr>
            <w:tcW w:w="1897" w:type="dxa"/>
          </w:tcPr>
          <w:p w:rsidR="00A46D78" w:rsidRDefault="00A46D78" w:rsidP="00695445">
            <w:pPr>
              <w:jc w:val="center"/>
            </w:pPr>
            <w:r>
              <w:t>ХВС</w:t>
            </w:r>
          </w:p>
        </w:tc>
        <w:tc>
          <w:tcPr>
            <w:tcW w:w="1897" w:type="dxa"/>
          </w:tcPr>
          <w:p w:rsidR="00A46D78" w:rsidRPr="000A64DD" w:rsidRDefault="00A46D78" w:rsidP="00695445">
            <w:pPr>
              <w:jc w:val="both"/>
            </w:pPr>
          </w:p>
        </w:tc>
        <w:tc>
          <w:tcPr>
            <w:tcW w:w="1897" w:type="dxa"/>
          </w:tcPr>
          <w:p w:rsidR="00A46D78" w:rsidRPr="000A64DD" w:rsidRDefault="00A46D78" w:rsidP="00695445">
            <w:pPr>
              <w:jc w:val="both"/>
            </w:pPr>
          </w:p>
        </w:tc>
        <w:tc>
          <w:tcPr>
            <w:tcW w:w="1898" w:type="dxa"/>
          </w:tcPr>
          <w:p w:rsidR="00A46D78" w:rsidRPr="000A64DD" w:rsidRDefault="00A46D78" w:rsidP="00695445">
            <w:pPr>
              <w:jc w:val="both"/>
            </w:pPr>
          </w:p>
        </w:tc>
        <w:tc>
          <w:tcPr>
            <w:tcW w:w="1898" w:type="dxa"/>
          </w:tcPr>
          <w:p w:rsidR="00A46D78" w:rsidRPr="000A64DD" w:rsidRDefault="00A46D78" w:rsidP="00695445">
            <w:pPr>
              <w:jc w:val="both"/>
            </w:pPr>
          </w:p>
        </w:tc>
      </w:tr>
      <w:tr w:rsidR="00A46D78" w:rsidTr="00695445">
        <w:tc>
          <w:tcPr>
            <w:tcW w:w="1897" w:type="dxa"/>
          </w:tcPr>
          <w:p w:rsidR="00A46D78" w:rsidRDefault="00A46D78" w:rsidP="00695445">
            <w:pPr>
              <w:jc w:val="center"/>
            </w:pPr>
            <w:r>
              <w:t>ГВС</w:t>
            </w:r>
          </w:p>
        </w:tc>
        <w:tc>
          <w:tcPr>
            <w:tcW w:w="1897" w:type="dxa"/>
          </w:tcPr>
          <w:p w:rsidR="00A46D78" w:rsidRPr="000A64DD" w:rsidRDefault="00A46D78" w:rsidP="00695445">
            <w:pPr>
              <w:jc w:val="both"/>
            </w:pPr>
          </w:p>
        </w:tc>
        <w:tc>
          <w:tcPr>
            <w:tcW w:w="1897" w:type="dxa"/>
          </w:tcPr>
          <w:p w:rsidR="00A46D78" w:rsidRPr="000A64DD" w:rsidRDefault="00A46D78" w:rsidP="00695445">
            <w:pPr>
              <w:jc w:val="both"/>
            </w:pPr>
          </w:p>
        </w:tc>
        <w:tc>
          <w:tcPr>
            <w:tcW w:w="1898" w:type="dxa"/>
          </w:tcPr>
          <w:p w:rsidR="00A46D78" w:rsidRPr="000A64DD" w:rsidRDefault="00A46D78" w:rsidP="00695445">
            <w:pPr>
              <w:jc w:val="both"/>
            </w:pPr>
          </w:p>
        </w:tc>
        <w:tc>
          <w:tcPr>
            <w:tcW w:w="1898" w:type="dxa"/>
          </w:tcPr>
          <w:p w:rsidR="00A46D78" w:rsidRPr="000A64DD" w:rsidRDefault="00A46D78" w:rsidP="00695445">
            <w:pPr>
              <w:jc w:val="both"/>
            </w:pPr>
          </w:p>
        </w:tc>
      </w:tr>
    </w:tbl>
    <w:p w:rsidR="00A46D78" w:rsidRPr="000A64DD" w:rsidRDefault="00A46D78" w:rsidP="00A46D78">
      <w:pPr>
        <w:jc w:val="both"/>
        <w:rPr>
          <w:b/>
          <w:bCs/>
        </w:rPr>
      </w:pPr>
    </w:p>
    <w:p w:rsidR="00A46D78" w:rsidRDefault="00A46D78" w:rsidP="00A46D78">
      <w:pPr>
        <w:ind w:firstLine="540"/>
        <w:jc w:val="both"/>
      </w:pPr>
      <w:r>
        <w:t xml:space="preserve">Качество выполненной работы полностью удовлетворяет требованиям Контракта </w:t>
      </w:r>
      <w:r>
        <w:br/>
        <w:t xml:space="preserve">№ _________ от «___» _________20___г., работа по </w:t>
      </w:r>
      <w:r w:rsidR="004167E5">
        <w:t xml:space="preserve">установке и </w:t>
      </w:r>
      <w:r>
        <w:t>замене индивидуальных приборов учета потребления холодного водоснабжения и горячего водоснабжения надлежащим образом выполнена и оформлена.</w:t>
      </w:r>
    </w:p>
    <w:p w:rsidR="00A46D78" w:rsidRDefault="00A46D78" w:rsidP="00A46D78">
      <w:pPr>
        <w:ind w:firstLine="540"/>
        <w:jc w:val="both"/>
      </w:pPr>
      <w:r>
        <w:t>Техническая документация на приборы учета воды передана нанимателю.</w:t>
      </w:r>
    </w:p>
    <w:p w:rsidR="00A46D78" w:rsidRDefault="00A46D78" w:rsidP="00A46D78">
      <w:pPr>
        <w:ind w:firstLine="540"/>
        <w:jc w:val="both"/>
      </w:pPr>
      <w:r>
        <w:t xml:space="preserve">Наниматель претензий к качеству выполненных работ по </w:t>
      </w:r>
      <w:r w:rsidR="004167E5">
        <w:t xml:space="preserve">установке и </w:t>
      </w:r>
      <w:r>
        <w:t>замене индивидуальных приборов учета потребления холодного водоснабжения и (или) горячего водоснабжения не имеет.</w:t>
      </w:r>
    </w:p>
    <w:p w:rsidR="00A46D78" w:rsidRPr="00550BD0" w:rsidRDefault="00A46D78" w:rsidP="00A46D78">
      <w:pPr>
        <w:ind w:firstLine="540"/>
        <w:jc w:val="both"/>
      </w:pPr>
    </w:p>
    <w:tbl>
      <w:tblPr>
        <w:tblStyle w:val="ad"/>
        <w:tblW w:w="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026"/>
      </w:tblGrid>
      <w:tr w:rsidR="00A46D78" w:rsidTr="00695445">
        <w:trPr>
          <w:trHeight w:val="2322"/>
        </w:trPr>
        <w:tc>
          <w:tcPr>
            <w:tcW w:w="4678" w:type="dxa"/>
          </w:tcPr>
          <w:p w:rsidR="00A46D78" w:rsidRDefault="00A46D78" w:rsidP="00695445">
            <w:pPr>
              <w:rPr>
                <w:b/>
              </w:rPr>
            </w:pPr>
            <w:r w:rsidRPr="00550BD0">
              <w:rPr>
                <w:b/>
              </w:rPr>
              <w:t>Работу принял:</w:t>
            </w:r>
          </w:p>
          <w:p w:rsidR="00A46D78" w:rsidRDefault="00A46D78" w:rsidP="00695445">
            <w:pPr>
              <w:rPr>
                <w:b/>
              </w:rPr>
            </w:pPr>
            <w:r w:rsidRPr="00550BD0">
              <w:rPr>
                <w:b/>
              </w:rPr>
              <w:t>Наниматель (Арендатор):</w:t>
            </w:r>
          </w:p>
          <w:p w:rsidR="00A46D78" w:rsidRDefault="00A46D78" w:rsidP="00695445">
            <w:pPr>
              <w:rPr>
                <w:b/>
              </w:rPr>
            </w:pPr>
          </w:p>
          <w:p w:rsidR="00A46D78" w:rsidRDefault="00A46D78" w:rsidP="00695445">
            <w:pPr>
              <w:rPr>
                <w:b/>
              </w:rPr>
            </w:pPr>
          </w:p>
          <w:p w:rsidR="00A46D78" w:rsidRDefault="00A46D78" w:rsidP="00695445">
            <w:r w:rsidRPr="00550BD0">
              <w:t>___________________(Ф.И.О.)</w:t>
            </w:r>
          </w:p>
          <w:p w:rsidR="00A46D78" w:rsidRDefault="00A46D78" w:rsidP="00695445">
            <w:r w:rsidRPr="00550BD0">
              <w:t>«____»_____________202</w:t>
            </w:r>
            <w:r>
              <w:t>_</w:t>
            </w:r>
            <w:r w:rsidRPr="00550BD0">
              <w:t xml:space="preserve"> г.</w:t>
            </w:r>
          </w:p>
          <w:p w:rsidR="00A46D78" w:rsidRDefault="00A46D78" w:rsidP="00695445"/>
          <w:p w:rsidR="00A46D78" w:rsidRPr="0026277E" w:rsidRDefault="00A46D78" w:rsidP="00695445">
            <w:pPr>
              <w:rPr>
                <w:vertAlign w:val="subscript"/>
              </w:rPr>
            </w:pPr>
            <w:r>
              <w:t>Тел. _____________________________</w:t>
            </w:r>
          </w:p>
        </w:tc>
        <w:tc>
          <w:tcPr>
            <w:tcW w:w="5026" w:type="dxa"/>
          </w:tcPr>
          <w:p w:rsidR="00A46D78" w:rsidRDefault="00A46D78" w:rsidP="00695445">
            <w:pPr>
              <w:rPr>
                <w:b/>
              </w:rPr>
            </w:pPr>
            <w:r w:rsidRPr="00550BD0">
              <w:rPr>
                <w:b/>
              </w:rPr>
              <w:t>Работу сдал:</w:t>
            </w:r>
          </w:p>
          <w:p w:rsidR="00A46D78" w:rsidRDefault="00A46D78" w:rsidP="00695445">
            <w:pPr>
              <w:rPr>
                <w:b/>
              </w:rPr>
            </w:pPr>
            <w:r>
              <w:rPr>
                <w:b/>
              </w:rPr>
              <w:t>Подрядчик:</w:t>
            </w:r>
          </w:p>
          <w:p w:rsidR="00A46D78" w:rsidRDefault="00A46D78" w:rsidP="00695445">
            <w:pPr>
              <w:rPr>
                <w:b/>
              </w:rPr>
            </w:pPr>
          </w:p>
          <w:p w:rsidR="00A46D78" w:rsidRDefault="00A46D78" w:rsidP="00695445">
            <w:pPr>
              <w:rPr>
                <w:b/>
              </w:rPr>
            </w:pPr>
          </w:p>
          <w:p w:rsidR="00A46D78" w:rsidRDefault="00A46D78" w:rsidP="00695445">
            <w:r w:rsidRPr="00550BD0">
              <w:t>___________________(Ф.И.О.)</w:t>
            </w:r>
          </w:p>
          <w:p w:rsidR="00A46D78" w:rsidRDefault="00A46D78" w:rsidP="00695445">
            <w:r w:rsidRPr="00550BD0">
              <w:t>«____»_____________202</w:t>
            </w:r>
            <w:r>
              <w:t>_</w:t>
            </w:r>
            <w:r w:rsidRPr="00550BD0">
              <w:t xml:space="preserve"> г.</w:t>
            </w:r>
          </w:p>
        </w:tc>
      </w:tr>
    </w:tbl>
    <w:p w:rsidR="00EF1787" w:rsidRPr="00D03FB1" w:rsidRDefault="00EF1787" w:rsidP="00EF1787">
      <w:pPr>
        <w:suppressAutoHyphens w:val="0"/>
        <w:rPr>
          <w:lang w:eastAsia="ru-RU"/>
        </w:rPr>
      </w:pPr>
    </w:p>
    <w:p w:rsidR="00EF1787" w:rsidRPr="00571A15" w:rsidRDefault="00EF1787" w:rsidP="00EF1787">
      <w:pPr>
        <w:suppressAutoHyphens w:val="0"/>
        <w:rPr>
          <w:b/>
          <w:i/>
        </w:rPr>
        <w:sectPr w:rsidR="00EF1787" w:rsidRPr="00571A15" w:rsidSect="00F40711">
          <w:pgSz w:w="11906" w:h="16838"/>
          <w:pgMar w:top="567" w:right="849" w:bottom="1134" w:left="1560" w:header="397" w:footer="397" w:gutter="0"/>
          <w:cols w:space="720"/>
          <w:docGrid w:linePitch="326"/>
        </w:sectPr>
      </w:pPr>
    </w:p>
    <w:p w:rsidR="00EF1787" w:rsidRPr="00571A15" w:rsidRDefault="00EF1787" w:rsidP="00EF1787">
      <w:pPr>
        <w:suppressAutoHyphens w:val="0"/>
        <w:jc w:val="right"/>
        <w:rPr>
          <w:b/>
          <w:i/>
        </w:rPr>
      </w:pPr>
      <w:r w:rsidRPr="00571A15">
        <w:rPr>
          <w:b/>
          <w:i/>
        </w:rPr>
        <w:lastRenderedPageBreak/>
        <w:t>Приложение №4</w:t>
      </w:r>
    </w:p>
    <w:p w:rsidR="00EF1787" w:rsidRDefault="00EF1787" w:rsidP="00EF1787">
      <w:pPr>
        <w:suppressAutoHyphens w:val="0"/>
        <w:jc w:val="right"/>
        <w:rPr>
          <w:b/>
          <w:i/>
        </w:rPr>
      </w:pPr>
      <w:r w:rsidRPr="00571A15">
        <w:rPr>
          <w:b/>
          <w:i/>
        </w:rPr>
        <w:t>к Контракту №</w:t>
      </w:r>
      <w:r>
        <w:rPr>
          <w:b/>
          <w:i/>
        </w:rPr>
        <w:t xml:space="preserve">   </w:t>
      </w:r>
      <w:r w:rsidRPr="00571A15">
        <w:rPr>
          <w:b/>
          <w:i/>
        </w:rPr>
        <w:t xml:space="preserve"> от ________ 20</w:t>
      </w:r>
      <w:r>
        <w:rPr>
          <w:b/>
          <w:i/>
        </w:rPr>
        <w:t>2</w:t>
      </w:r>
      <w:r w:rsidR="00A46D78">
        <w:rPr>
          <w:b/>
          <w:i/>
        </w:rPr>
        <w:t>6</w:t>
      </w:r>
      <w:r w:rsidRPr="00571A15">
        <w:rPr>
          <w:b/>
          <w:i/>
        </w:rPr>
        <w:t xml:space="preserve"> года</w:t>
      </w:r>
    </w:p>
    <w:p w:rsidR="00EF1787" w:rsidRPr="00571A15" w:rsidRDefault="00EF1787" w:rsidP="00EF1787">
      <w:pPr>
        <w:suppressAutoHyphens w:val="0"/>
        <w:jc w:val="right"/>
        <w:rPr>
          <w:b/>
          <w:i/>
        </w:rPr>
      </w:pPr>
    </w:p>
    <w:p w:rsidR="00EF1787" w:rsidRDefault="00EF1787" w:rsidP="00EF1787">
      <w:pPr>
        <w:suppressAutoHyphens w:val="0"/>
        <w:rPr>
          <w:b/>
          <w:i/>
        </w:rPr>
      </w:pPr>
    </w:p>
    <w:p w:rsidR="00EF1787" w:rsidRPr="00571A15" w:rsidRDefault="00EF1787" w:rsidP="00EF1787">
      <w:pPr>
        <w:suppressAutoHyphens w:val="0"/>
        <w:rPr>
          <w:b/>
          <w:i/>
        </w:rPr>
      </w:pPr>
    </w:p>
    <w:p w:rsidR="00EF1787" w:rsidRPr="00623587" w:rsidRDefault="00EF1787" w:rsidP="00EF1787">
      <w:pPr>
        <w:jc w:val="center"/>
        <w:rPr>
          <w:b/>
          <w:iCs/>
        </w:rPr>
      </w:pPr>
      <w:r w:rsidRPr="00623587">
        <w:rPr>
          <w:b/>
          <w:iCs/>
        </w:rPr>
        <w:t xml:space="preserve">Сводный акт сдачи-приемки работ </w:t>
      </w:r>
    </w:p>
    <w:p w:rsidR="00EF1787" w:rsidRPr="00623587" w:rsidRDefault="00EF1787" w:rsidP="00EF1787">
      <w:pPr>
        <w:jc w:val="center"/>
        <w:rPr>
          <w:b/>
          <w:iCs/>
        </w:rPr>
      </w:pPr>
      <w:r w:rsidRPr="00623587">
        <w:rPr>
          <w:b/>
          <w:iCs/>
        </w:rPr>
        <w:t xml:space="preserve">по </w:t>
      </w:r>
      <w:r w:rsidR="007C50B5">
        <w:rPr>
          <w:b/>
          <w:iCs/>
        </w:rPr>
        <w:t xml:space="preserve">установке и </w:t>
      </w:r>
      <w:r>
        <w:rPr>
          <w:b/>
        </w:rPr>
        <w:t>замене</w:t>
      </w:r>
      <w:r w:rsidRPr="00623587">
        <w:rPr>
          <w:b/>
        </w:rPr>
        <w:t xml:space="preserve"> индивидуальных приборов учета потребления холодного водоснабжения и горячего водоснабжения</w:t>
      </w:r>
    </w:p>
    <w:p w:rsidR="00EF1787" w:rsidRPr="00623587" w:rsidRDefault="00EF1787" w:rsidP="00EF1787">
      <w:pPr>
        <w:jc w:val="center"/>
      </w:pPr>
      <w:r w:rsidRPr="00623587">
        <w:t>(ОБРАЗЕЦ)</w:t>
      </w:r>
    </w:p>
    <w:p w:rsidR="00EF1787" w:rsidRPr="00623587" w:rsidRDefault="00EF1787" w:rsidP="00EF1787">
      <w:pPr>
        <w:jc w:val="center"/>
      </w:pPr>
    </w:p>
    <w:p w:rsidR="00A46D78" w:rsidRPr="00623587" w:rsidRDefault="00A46D78" w:rsidP="00A46D78">
      <w:pPr>
        <w:ind w:firstLine="540"/>
      </w:pPr>
      <w:r w:rsidRPr="00623587">
        <w:rPr>
          <w:b/>
        </w:rPr>
        <w:t>Мы, нижеподписавшиеся,</w:t>
      </w:r>
      <w:r w:rsidRPr="00623587">
        <w:t xml:space="preserve"> </w:t>
      </w:r>
    </w:p>
    <w:p w:rsidR="00A46D78" w:rsidRPr="00623587" w:rsidRDefault="00A46D78" w:rsidP="00A46D78">
      <w:pPr>
        <w:ind w:firstLine="540"/>
      </w:pPr>
      <w:r w:rsidRPr="00623587">
        <w:t xml:space="preserve">«Заказчик» в лице ___________________________________, </w:t>
      </w:r>
    </w:p>
    <w:p w:rsidR="00A46D78" w:rsidRPr="00623587" w:rsidRDefault="00A46D78" w:rsidP="00A46D78">
      <w:pPr>
        <w:ind w:firstLine="540"/>
      </w:pPr>
      <w:r w:rsidRPr="00623587">
        <w:t xml:space="preserve">«Подрядчик» в лице _________________________________, </w:t>
      </w:r>
    </w:p>
    <w:p w:rsidR="00A46D78" w:rsidRPr="00623587" w:rsidRDefault="00A46D78" w:rsidP="00A46D78">
      <w:pPr>
        <w:ind w:firstLine="540"/>
        <w:jc w:val="both"/>
      </w:pPr>
      <w:r w:rsidRPr="00623587">
        <w:t xml:space="preserve">составили настоящий акт о том, что «Подрядчик» передал «Заказчику» выполненные работы по </w:t>
      </w:r>
      <w:r w:rsidR="007C50B5">
        <w:t xml:space="preserve">установке и </w:t>
      </w:r>
      <w:r>
        <w:t>замене</w:t>
      </w:r>
      <w:r w:rsidRPr="00623587">
        <w:t xml:space="preserve"> индивидуальных приборов учета потребления холодного водоснабжения и горячего водоснабжения в соответствии с условиями Контракта № _____ от _____ 20</w:t>
      </w:r>
      <w:r>
        <w:t>__</w:t>
      </w:r>
      <w:r w:rsidRPr="00623587">
        <w:t xml:space="preserve"> г. </w:t>
      </w:r>
    </w:p>
    <w:p w:rsidR="00A46D78" w:rsidRPr="00623587" w:rsidRDefault="00A46D78" w:rsidP="00A46D78">
      <w:pPr>
        <w:ind w:firstLine="540"/>
        <w:jc w:val="both"/>
      </w:pPr>
      <w:r w:rsidRPr="00623587">
        <w:t xml:space="preserve">Количество </w:t>
      </w:r>
      <w:r>
        <w:t>установленных</w:t>
      </w:r>
      <w:r w:rsidRPr="00623587">
        <w:t xml:space="preserve"> приборов учета потребления холодного водоснабжения и горячего водоснабжения составило___________________________________________ шт. на сумму _________________________________________________________________ рублей</w:t>
      </w:r>
    </w:p>
    <w:p w:rsidR="00A46D78" w:rsidRPr="00623587" w:rsidRDefault="00A46D78" w:rsidP="00A46D78">
      <w:pPr>
        <w:ind w:left="2832" w:firstLine="708"/>
        <w:rPr>
          <w:sz w:val="20"/>
        </w:rPr>
      </w:pPr>
      <w:r w:rsidRPr="00623587">
        <w:rPr>
          <w:sz w:val="20"/>
        </w:rPr>
        <w:t>(сумма прописью).</w:t>
      </w:r>
    </w:p>
    <w:p w:rsidR="00A46D78" w:rsidRPr="00623587" w:rsidRDefault="00A46D78" w:rsidP="00A46D78">
      <w:pPr>
        <w:ind w:firstLine="540"/>
        <w:jc w:val="both"/>
      </w:pPr>
      <w:r w:rsidRPr="00623587">
        <w:t xml:space="preserve">Качество работ по </w:t>
      </w:r>
      <w:r w:rsidR="007C50B5">
        <w:t xml:space="preserve">установке и </w:t>
      </w:r>
      <w:r>
        <w:t>замене</w:t>
      </w:r>
      <w:r w:rsidRPr="00623587">
        <w:t xml:space="preserve"> индивидуальных приборов учета потребления холодного водоснабжения и горячего водоснабжения соответствует условиям Договора.</w:t>
      </w:r>
    </w:p>
    <w:p w:rsidR="00A46D78" w:rsidRPr="00623587" w:rsidRDefault="00A46D78" w:rsidP="00A46D78">
      <w:pPr>
        <w:ind w:firstLine="540"/>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2"/>
        <w:gridCol w:w="2531"/>
        <w:gridCol w:w="808"/>
        <w:gridCol w:w="1121"/>
        <w:gridCol w:w="805"/>
        <w:gridCol w:w="1617"/>
        <w:gridCol w:w="1672"/>
      </w:tblGrid>
      <w:tr w:rsidR="00A46D78" w:rsidRPr="00623587" w:rsidTr="00695445">
        <w:tc>
          <w:tcPr>
            <w:tcW w:w="709" w:type="dxa"/>
          </w:tcPr>
          <w:p w:rsidR="00A46D78" w:rsidRPr="00623587" w:rsidRDefault="00A46D78" w:rsidP="00695445">
            <w:pPr>
              <w:jc w:val="center"/>
              <w:rPr>
                <w:sz w:val="28"/>
                <w:szCs w:val="28"/>
              </w:rPr>
            </w:pPr>
            <w:r w:rsidRPr="00623587">
              <w:rPr>
                <w:sz w:val="28"/>
                <w:szCs w:val="28"/>
              </w:rPr>
              <w:t>№ п/п</w:t>
            </w:r>
          </w:p>
        </w:tc>
        <w:tc>
          <w:tcPr>
            <w:tcW w:w="3023" w:type="dxa"/>
          </w:tcPr>
          <w:p w:rsidR="00A46D78" w:rsidRPr="00623587" w:rsidRDefault="00A46D78" w:rsidP="00695445">
            <w:pPr>
              <w:jc w:val="center"/>
              <w:rPr>
                <w:sz w:val="28"/>
                <w:szCs w:val="28"/>
              </w:rPr>
            </w:pPr>
            <w:r w:rsidRPr="00623587">
              <w:rPr>
                <w:sz w:val="28"/>
                <w:szCs w:val="28"/>
              </w:rPr>
              <w:t>Улица</w:t>
            </w:r>
          </w:p>
        </w:tc>
        <w:tc>
          <w:tcPr>
            <w:tcW w:w="835" w:type="dxa"/>
          </w:tcPr>
          <w:p w:rsidR="00A46D78" w:rsidRPr="00623587" w:rsidRDefault="00A46D78" w:rsidP="00695445">
            <w:pPr>
              <w:jc w:val="center"/>
              <w:rPr>
                <w:sz w:val="28"/>
                <w:szCs w:val="28"/>
              </w:rPr>
            </w:pPr>
            <w:r w:rsidRPr="00623587">
              <w:rPr>
                <w:sz w:val="28"/>
                <w:szCs w:val="28"/>
              </w:rPr>
              <w:t>Дом</w:t>
            </w:r>
          </w:p>
        </w:tc>
        <w:tc>
          <w:tcPr>
            <w:tcW w:w="1129" w:type="dxa"/>
          </w:tcPr>
          <w:p w:rsidR="00A46D78" w:rsidRPr="00623587" w:rsidRDefault="00A46D78" w:rsidP="00695445">
            <w:pPr>
              <w:jc w:val="center"/>
              <w:rPr>
                <w:sz w:val="28"/>
                <w:szCs w:val="28"/>
              </w:rPr>
            </w:pPr>
            <w:r w:rsidRPr="00623587">
              <w:rPr>
                <w:sz w:val="28"/>
                <w:szCs w:val="28"/>
              </w:rPr>
              <w:t>Корпус</w:t>
            </w:r>
          </w:p>
        </w:tc>
        <w:tc>
          <w:tcPr>
            <w:tcW w:w="885" w:type="dxa"/>
          </w:tcPr>
          <w:p w:rsidR="00A46D78" w:rsidRPr="00623587" w:rsidRDefault="00A46D78" w:rsidP="00695445">
            <w:pPr>
              <w:jc w:val="center"/>
              <w:rPr>
                <w:sz w:val="28"/>
                <w:szCs w:val="28"/>
              </w:rPr>
            </w:pPr>
            <w:r w:rsidRPr="00623587">
              <w:rPr>
                <w:sz w:val="28"/>
                <w:szCs w:val="28"/>
              </w:rPr>
              <w:t>№ кв.</w:t>
            </w:r>
          </w:p>
        </w:tc>
        <w:tc>
          <w:tcPr>
            <w:tcW w:w="1617" w:type="dxa"/>
          </w:tcPr>
          <w:p w:rsidR="00A46D78" w:rsidRPr="00623587" w:rsidRDefault="00A46D78" w:rsidP="00695445">
            <w:pPr>
              <w:jc w:val="center"/>
              <w:rPr>
                <w:sz w:val="28"/>
                <w:szCs w:val="28"/>
              </w:rPr>
            </w:pPr>
            <w:r w:rsidRPr="00623587">
              <w:rPr>
                <w:sz w:val="28"/>
                <w:szCs w:val="28"/>
              </w:rPr>
              <w:t>Количество счетчиков ХВС</w:t>
            </w:r>
          </w:p>
        </w:tc>
        <w:tc>
          <w:tcPr>
            <w:tcW w:w="1690" w:type="dxa"/>
          </w:tcPr>
          <w:p w:rsidR="00A46D78" w:rsidRPr="00623587" w:rsidRDefault="00A46D78" w:rsidP="00695445">
            <w:pPr>
              <w:jc w:val="center"/>
              <w:rPr>
                <w:sz w:val="28"/>
                <w:szCs w:val="28"/>
              </w:rPr>
            </w:pPr>
            <w:r w:rsidRPr="00623587">
              <w:rPr>
                <w:sz w:val="28"/>
                <w:szCs w:val="28"/>
              </w:rPr>
              <w:t>Количество счетчиков ГВС</w:t>
            </w:r>
          </w:p>
        </w:tc>
      </w:tr>
      <w:tr w:rsidR="00A46D78" w:rsidRPr="00623587" w:rsidTr="00695445">
        <w:tc>
          <w:tcPr>
            <w:tcW w:w="709" w:type="dxa"/>
          </w:tcPr>
          <w:p w:rsidR="00A46D78" w:rsidRPr="00623587" w:rsidRDefault="00A46D78" w:rsidP="00695445">
            <w:pPr>
              <w:jc w:val="center"/>
              <w:rPr>
                <w:sz w:val="28"/>
                <w:szCs w:val="28"/>
              </w:rPr>
            </w:pPr>
          </w:p>
        </w:tc>
        <w:tc>
          <w:tcPr>
            <w:tcW w:w="3023" w:type="dxa"/>
          </w:tcPr>
          <w:p w:rsidR="00A46D78" w:rsidRPr="00623587" w:rsidRDefault="00A46D78" w:rsidP="00695445">
            <w:pPr>
              <w:jc w:val="center"/>
              <w:rPr>
                <w:sz w:val="28"/>
                <w:szCs w:val="28"/>
              </w:rPr>
            </w:pPr>
          </w:p>
        </w:tc>
        <w:tc>
          <w:tcPr>
            <w:tcW w:w="835" w:type="dxa"/>
          </w:tcPr>
          <w:p w:rsidR="00A46D78" w:rsidRPr="00623587" w:rsidRDefault="00A46D78" w:rsidP="00695445">
            <w:pPr>
              <w:jc w:val="center"/>
              <w:rPr>
                <w:sz w:val="28"/>
                <w:szCs w:val="28"/>
              </w:rPr>
            </w:pPr>
          </w:p>
        </w:tc>
        <w:tc>
          <w:tcPr>
            <w:tcW w:w="1129" w:type="dxa"/>
          </w:tcPr>
          <w:p w:rsidR="00A46D78" w:rsidRPr="00623587" w:rsidRDefault="00A46D78" w:rsidP="00695445">
            <w:pPr>
              <w:jc w:val="center"/>
              <w:rPr>
                <w:sz w:val="28"/>
                <w:szCs w:val="28"/>
              </w:rPr>
            </w:pPr>
          </w:p>
        </w:tc>
        <w:tc>
          <w:tcPr>
            <w:tcW w:w="885" w:type="dxa"/>
          </w:tcPr>
          <w:p w:rsidR="00A46D78" w:rsidRPr="00623587" w:rsidRDefault="00A46D78" w:rsidP="00695445">
            <w:pPr>
              <w:jc w:val="center"/>
              <w:rPr>
                <w:sz w:val="28"/>
                <w:szCs w:val="28"/>
              </w:rPr>
            </w:pP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r w:rsidR="00A46D78" w:rsidRPr="00623587" w:rsidTr="00695445">
        <w:tc>
          <w:tcPr>
            <w:tcW w:w="709" w:type="dxa"/>
          </w:tcPr>
          <w:p w:rsidR="00A46D78" w:rsidRPr="00623587" w:rsidRDefault="00A46D78" w:rsidP="00695445">
            <w:pPr>
              <w:jc w:val="center"/>
              <w:rPr>
                <w:sz w:val="28"/>
                <w:szCs w:val="28"/>
              </w:rPr>
            </w:pPr>
          </w:p>
        </w:tc>
        <w:tc>
          <w:tcPr>
            <w:tcW w:w="3023" w:type="dxa"/>
          </w:tcPr>
          <w:p w:rsidR="00A46D78" w:rsidRPr="00623587" w:rsidRDefault="00A46D78" w:rsidP="00695445">
            <w:pPr>
              <w:jc w:val="center"/>
              <w:rPr>
                <w:sz w:val="28"/>
                <w:szCs w:val="28"/>
              </w:rPr>
            </w:pPr>
          </w:p>
        </w:tc>
        <w:tc>
          <w:tcPr>
            <w:tcW w:w="835" w:type="dxa"/>
          </w:tcPr>
          <w:p w:rsidR="00A46D78" w:rsidRPr="00623587" w:rsidRDefault="00A46D78" w:rsidP="00695445">
            <w:pPr>
              <w:jc w:val="center"/>
              <w:rPr>
                <w:sz w:val="28"/>
                <w:szCs w:val="28"/>
              </w:rPr>
            </w:pPr>
          </w:p>
        </w:tc>
        <w:tc>
          <w:tcPr>
            <w:tcW w:w="1129" w:type="dxa"/>
          </w:tcPr>
          <w:p w:rsidR="00A46D78" w:rsidRPr="00623587" w:rsidRDefault="00A46D78" w:rsidP="00695445">
            <w:pPr>
              <w:jc w:val="center"/>
              <w:rPr>
                <w:sz w:val="28"/>
                <w:szCs w:val="28"/>
              </w:rPr>
            </w:pPr>
          </w:p>
        </w:tc>
        <w:tc>
          <w:tcPr>
            <w:tcW w:w="885" w:type="dxa"/>
          </w:tcPr>
          <w:p w:rsidR="00A46D78" w:rsidRPr="00623587" w:rsidRDefault="00A46D78" w:rsidP="00695445">
            <w:pPr>
              <w:jc w:val="center"/>
              <w:rPr>
                <w:sz w:val="28"/>
                <w:szCs w:val="28"/>
              </w:rPr>
            </w:pP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r w:rsidR="00A46D78" w:rsidRPr="00623587" w:rsidTr="00695445">
        <w:tc>
          <w:tcPr>
            <w:tcW w:w="709" w:type="dxa"/>
          </w:tcPr>
          <w:p w:rsidR="00A46D78" w:rsidRPr="00623587" w:rsidRDefault="00A46D78" w:rsidP="00695445">
            <w:pPr>
              <w:jc w:val="center"/>
              <w:rPr>
                <w:sz w:val="28"/>
                <w:szCs w:val="28"/>
              </w:rPr>
            </w:pPr>
          </w:p>
        </w:tc>
        <w:tc>
          <w:tcPr>
            <w:tcW w:w="3023" w:type="dxa"/>
          </w:tcPr>
          <w:p w:rsidR="00A46D78" w:rsidRPr="00623587" w:rsidRDefault="00A46D78" w:rsidP="00695445">
            <w:pPr>
              <w:jc w:val="center"/>
              <w:rPr>
                <w:sz w:val="28"/>
                <w:szCs w:val="28"/>
              </w:rPr>
            </w:pPr>
          </w:p>
        </w:tc>
        <w:tc>
          <w:tcPr>
            <w:tcW w:w="835" w:type="dxa"/>
          </w:tcPr>
          <w:p w:rsidR="00A46D78" w:rsidRPr="00623587" w:rsidRDefault="00A46D78" w:rsidP="00695445">
            <w:pPr>
              <w:jc w:val="center"/>
              <w:rPr>
                <w:sz w:val="28"/>
                <w:szCs w:val="28"/>
              </w:rPr>
            </w:pPr>
          </w:p>
        </w:tc>
        <w:tc>
          <w:tcPr>
            <w:tcW w:w="1129" w:type="dxa"/>
          </w:tcPr>
          <w:p w:rsidR="00A46D78" w:rsidRPr="00623587" w:rsidRDefault="00A46D78" w:rsidP="00695445">
            <w:pPr>
              <w:jc w:val="center"/>
              <w:rPr>
                <w:sz w:val="28"/>
                <w:szCs w:val="28"/>
              </w:rPr>
            </w:pPr>
          </w:p>
        </w:tc>
        <w:tc>
          <w:tcPr>
            <w:tcW w:w="885" w:type="dxa"/>
          </w:tcPr>
          <w:p w:rsidR="00A46D78" w:rsidRPr="00623587" w:rsidRDefault="00A46D78" w:rsidP="00695445">
            <w:pPr>
              <w:jc w:val="center"/>
              <w:rPr>
                <w:sz w:val="28"/>
                <w:szCs w:val="28"/>
              </w:rPr>
            </w:pP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r w:rsidR="00A46D78" w:rsidRPr="00623587" w:rsidTr="00695445">
        <w:tc>
          <w:tcPr>
            <w:tcW w:w="709" w:type="dxa"/>
          </w:tcPr>
          <w:p w:rsidR="00A46D78" w:rsidRPr="00623587" w:rsidRDefault="00A46D78" w:rsidP="00695445">
            <w:pPr>
              <w:jc w:val="center"/>
              <w:rPr>
                <w:sz w:val="28"/>
                <w:szCs w:val="28"/>
              </w:rPr>
            </w:pPr>
          </w:p>
        </w:tc>
        <w:tc>
          <w:tcPr>
            <w:tcW w:w="3023" w:type="dxa"/>
          </w:tcPr>
          <w:p w:rsidR="00A46D78" w:rsidRPr="00623587" w:rsidRDefault="00A46D78" w:rsidP="00695445">
            <w:pPr>
              <w:jc w:val="center"/>
              <w:rPr>
                <w:sz w:val="28"/>
                <w:szCs w:val="28"/>
              </w:rPr>
            </w:pPr>
          </w:p>
        </w:tc>
        <w:tc>
          <w:tcPr>
            <w:tcW w:w="835" w:type="dxa"/>
          </w:tcPr>
          <w:p w:rsidR="00A46D78" w:rsidRPr="00623587" w:rsidRDefault="00A46D78" w:rsidP="00695445">
            <w:pPr>
              <w:jc w:val="center"/>
              <w:rPr>
                <w:sz w:val="28"/>
                <w:szCs w:val="28"/>
              </w:rPr>
            </w:pPr>
          </w:p>
        </w:tc>
        <w:tc>
          <w:tcPr>
            <w:tcW w:w="1129" w:type="dxa"/>
          </w:tcPr>
          <w:p w:rsidR="00A46D78" w:rsidRPr="00623587" w:rsidRDefault="00A46D78" w:rsidP="00695445">
            <w:pPr>
              <w:jc w:val="center"/>
              <w:rPr>
                <w:sz w:val="28"/>
                <w:szCs w:val="28"/>
              </w:rPr>
            </w:pPr>
          </w:p>
        </w:tc>
        <w:tc>
          <w:tcPr>
            <w:tcW w:w="885" w:type="dxa"/>
          </w:tcPr>
          <w:p w:rsidR="00A46D78" w:rsidRPr="00623587" w:rsidRDefault="00A46D78" w:rsidP="00695445">
            <w:pPr>
              <w:jc w:val="center"/>
              <w:rPr>
                <w:sz w:val="28"/>
                <w:szCs w:val="28"/>
              </w:rPr>
            </w:pP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r w:rsidR="00A46D78" w:rsidRPr="00623587" w:rsidTr="00695445">
        <w:tc>
          <w:tcPr>
            <w:tcW w:w="709" w:type="dxa"/>
          </w:tcPr>
          <w:p w:rsidR="00A46D78" w:rsidRPr="00623587" w:rsidRDefault="00A46D78" w:rsidP="00695445">
            <w:pPr>
              <w:jc w:val="center"/>
              <w:rPr>
                <w:sz w:val="28"/>
                <w:szCs w:val="28"/>
              </w:rPr>
            </w:pPr>
          </w:p>
        </w:tc>
        <w:tc>
          <w:tcPr>
            <w:tcW w:w="3023" w:type="dxa"/>
          </w:tcPr>
          <w:p w:rsidR="00A46D78" w:rsidRPr="00623587" w:rsidRDefault="00A46D78" w:rsidP="00695445">
            <w:pPr>
              <w:jc w:val="center"/>
              <w:rPr>
                <w:sz w:val="28"/>
                <w:szCs w:val="28"/>
              </w:rPr>
            </w:pPr>
          </w:p>
        </w:tc>
        <w:tc>
          <w:tcPr>
            <w:tcW w:w="835" w:type="dxa"/>
          </w:tcPr>
          <w:p w:rsidR="00A46D78" w:rsidRPr="00623587" w:rsidRDefault="00A46D78" w:rsidP="00695445">
            <w:pPr>
              <w:jc w:val="center"/>
              <w:rPr>
                <w:sz w:val="28"/>
                <w:szCs w:val="28"/>
              </w:rPr>
            </w:pPr>
          </w:p>
        </w:tc>
        <w:tc>
          <w:tcPr>
            <w:tcW w:w="1129" w:type="dxa"/>
          </w:tcPr>
          <w:p w:rsidR="00A46D78" w:rsidRPr="00623587" w:rsidRDefault="00A46D78" w:rsidP="00695445">
            <w:pPr>
              <w:jc w:val="center"/>
              <w:rPr>
                <w:sz w:val="28"/>
                <w:szCs w:val="28"/>
              </w:rPr>
            </w:pPr>
          </w:p>
        </w:tc>
        <w:tc>
          <w:tcPr>
            <w:tcW w:w="885" w:type="dxa"/>
          </w:tcPr>
          <w:p w:rsidR="00A46D78" w:rsidRPr="00623587" w:rsidRDefault="00A46D78" w:rsidP="00695445">
            <w:pPr>
              <w:jc w:val="center"/>
              <w:rPr>
                <w:sz w:val="28"/>
                <w:szCs w:val="28"/>
              </w:rPr>
            </w:pP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r w:rsidR="00A46D78" w:rsidRPr="00623587" w:rsidTr="00695445">
        <w:tc>
          <w:tcPr>
            <w:tcW w:w="709" w:type="dxa"/>
          </w:tcPr>
          <w:p w:rsidR="00A46D78" w:rsidRPr="00623587" w:rsidRDefault="00A46D78" w:rsidP="00695445">
            <w:pPr>
              <w:jc w:val="center"/>
              <w:rPr>
                <w:sz w:val="28"/>
                <w:szCs w:val="28"/>
              </w:rPr>
            </w:pPr>
          </w:p>
        </w:tc>
        <w:tc>
          <w:tcPr>
            <w:tcW w:w="3023" w:type="dxa"/>
          </w:tcPr>
          <w:p w:rsidR="00A46D78" w:rsidRPr="00623587" w:rsidRDefault="00A46D78" w:rsidP="00695445">
            <w:pPr>
              <w:jc w:val="center"/>
              <w:rPr>
                <w:sz w:val="28"/>
                <w:szCs w:val="28"/>
              </w:rPr>
            </w:pPr>
          </w:p>
        </w:tc>
        <w:tc>
          <w:tcPr>
            <w:tcW w:w="835" w:type="dxa"/>
          </w:tcPr>
          <w:p w:rsidR="00A46D78" w:rsidRPr="00623587" w:rsidRDefault="00A46D78" w:rsidP="00695445">
            <w:pPr>
              <w:jc w:val="center"/>
              <w:rPr>
                <w:sz w:val="28"/>
                <w:szCs w:val="28"/>
              </w:rPr>
            </w:pPr>
          </w:p>
        </w:tc>
        <w:tc>
          <w:tcPr>
            <w:tcW w:w="1129" w:type="dxa"/>
          </w:tcPr>
          <w:p w:rsidR="00A46D78" w:rsidRPr="00623587" w:rsidRDefault="00A46D78" w:rsidP="00695445">
            <w:pPr>
              <w:jc w:val="center"/>
              <w:rPr>
                <w:sz w:val="28"/>
                <w:szCs w:val="28"/>
              </w:rPr>
            </w:pPr>
          </w:p>
        </w:tc>
        <w:tc>
          <w:tcPr>
            <w:tcW w:w="885" w:type="dxa"/>
          </w:tcPr>
          <w:p w:rsidR="00A46D78" w:rsidRPr="00623587" w:rsidRDefault="00A46D78" w:rsidP="00695445">
            <w:pPr>
              <w:jc w:val="center"/>
              <w:rPr>
                <w:sz w:val="28"/>
                <w:szCs w:val="28"/>
              </w:rPr>
            </w:pP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r w:rsidR="00A46D78" w:rsidRPr="00623587" w:rsidTr="00695445">
        <w:tc>
          <w:tcPr>
            <w:tcW w:w="6581" w:type="dxa"/>
            <w:gridSpan w:val="5"/>
          </w:tcPr>
          <w:p w:rsidR="00A46D78" w:rsidRPr="00623587" w:rsidRDefault="00A46D78" w:rsidP="00695445">
            <w:pPr>
              <w:jc w:val="center"/>
              <w:rPr>
                <w:sz w:val="28"/>
                <w:szCs w:val="28"/>
              </w:rPr>
            </w:pPr>
            <w:r w:rsidRPr="00623587">
              <w:rPr>
                <w:sz w:val="28"/>
                <w:szCs w:val="28"/>
              </w:rPr>
              <w:t>Итого:</w:t>
            </w:r>
          </w:p>
        </w:tc>
        <w:tc>
          <w:tcPr>
            <w:tcW w:w="1617" w:type="dxa"/>
          </w:tcPr>
          <w:p w:rsidR="00A46D78" w:rsidRPr="00623587" w:rsidRDefault="00A46D78" w:rsidP="00695445">
            <w:pPr>
              <w:jc w:val="center"/>
              <w:rPr>
                <w:sz w:val="28"/>
                <w:szCs w:val="28"/>
              </w:rPr>
            </w:pPr>
          </w:p>
        </w:tc>
        <w:tc>
          <w:tcPr>
            <w:tcW w:w="1690" w:type="dxa"/>
          </w:tcPr>
          <w:p w:rsidR="00A46D78" w:rsidRPr="00623587" w:rsidRDefault="00A46D78" w:rsidP="00695445">
            <w:pPr>
              <w:jc w:val="center"/>
              <w:rPr>
                <w:sz w:val="28"/>
                <w:szCs w:val="28"/>
              </w:rPr>
            </w:pPr>
          </w:p>
        </w:tc>
      </w:tr>
    </w:tbl>
    <w:p w:rsidR="00A46D78" w:rsidRPr="00623587" w:rsidRDefault="00A46D78" w:rsidP="00A46D78">
      <w:pPr>
        <w:ind w:firstLine="540"/>
        <w:jc w:val="center"/>
      </w:pPr>
    </w:p>
    <w:tbl>
      <w:tblPr>
        <w:tblW w:w="0" w:type="auto"/>
        <w:tblLook w:val="01E0" w:firstRow="1" w:lastRow="1" w:firstColumn="1" w:lastColumn="1" w:noHBand="0" w:noVBand="0"/>
      </w:tblPr>
      <w:tblGrid>
        <w:gridCol w:w="4662"/>
        <w:gridCol w:w="4692"/>
      </w:tblGrid>
      <w:tr w:rsidR="00A46D78" w:rsidRPr="00623587" w:rsidTr="00695445">
        <w:tc>
          <w:tcPr>
            <w:tcW w:w="4984" w:type="dxa"/>
          </w:tcPr>
          <w:p w:rsidR="00A46D78" w:rsidRPr="00623587" w:rsidRDefault="00A46D78" w:rsidP="00695445">
            <w:pPr>
              <w:rPr>
                <w:b/>
              </w:rPr>
            </w:pPr>
            <w:r w:rsidRPr="00623587">
              <w:rPr>
                <w:b/>
              </w:rPr>
              <w:t>«Подрядчик»</w:t>
            </w:r>
          </w:p>
          <w:p w:rsidR="00A46D78" w:rsidRPr="00623587" w:rsidRDefault="00A46D78" w:rsidP="00695445">
            <w:pPr>
              <w:rPr>
                <w:b/>
              </w:rPr>
            </w:pPr>
          </w:p>
          <w:p w:rsidR="00A46D78" w:rsidRPr="00623587" w:rsidRDefault="00A46D78" w:rsidP="00695445">
            <w:pPr>
              <w:rPr>
                <w:b/>
              </w:rPr>
            </w:pPr>
          </w:p>
          <w:p w:rsidR="00A46D78" w:rsidRPr="00623587" w:rsidRDefault="00A46D78" w:rsidP="00695445">
            <w:r w:rsidRPr="00623587">
              <w:t>_____________________/_______/</w:t>
            </w:r>
          </w:p>
          <w:p w:rsidR="00A46D78" w:rsidRPr="00623587" w:rsidRDefault="00A46D78" w:rsidP="00A46D78">
            <w:r w:rsidRPr="00623587">
              <w:t>«____»_____________202</w:t>
            </w:r>
            <w:r>
              <w:t>__</w:t>
            </w:r>
            <w:r w:rsidRPr="00623587">
              <w:t xml:space="preserve"> г.</w:t>
            </w:r>
          </w:p>
        </w:tc>
        <w:tc>
          <w:tcPr>
            <w:tcW w:w="4984" w:type="dxa"/>
          </w:tcPr>
          <w:p w:rsidR="00A46D78" w:rsidRPr="00623587" w:rsidRDefault="00A46D78" w:rsidP="00695445">
            <w:pPr>
              <w:rPr>
                <w:b/>
              </w:rPr>
            </w:pPr>
            <w:r w:rsidRPr="00623587">
              <w:rPr>
                <w:b/>
              </w:rPr>
              <w:t>Заказчик</w:t>
            </w:r>
          </w:p>
          <w:p w:rsidR="00A46D78" w:rsidRPr="00623587" w:rsidRDefault="00A46D78" w:rsidP="00695445"/>
          <w:p w:rsidR="00A46D78" w:rsidRPr="00623587" w:rsidRDefault="00A46D78" w:rsidP="00695445"/>
          <w:p w:rsidR="00A46D78" w:rsidRPr="00623587" w:rsidRDefault="00A46D78" w:rsidP="00695445">
            <w:r w:rsidRPr="00623587">
              <w:t>___________________/__________/</w:t>
            </w:r>
          </w:p>
          <w:p w:rsidR="00A46D78" w:rsidRPr="00623587" w:rsidRDefault="00A46D78" w:rsidP="00A46D78">
            <w:r w:rsidRPr="00623587">
              <w:t>«____»_____________202</w:t>
            </w:r>
            <w:r>
              <w:t>__</w:t>
            </w:r>
            <w:r w:rsidRPr="00623587">
              <w:t xml:space="preserve"> г.</w:t>
            </w:r>
          </w:p>
        </w:tc>
      </w:tr>
    </w:tbl>
    <w:p w:rsidR="00A46D78" w:rsidRPr="00623587" w:rsidRDefault="00A46D78" w:rsidP="00A46D78">
      <w:pPr>
        <w:rPr>
          <w:b/>
          <w:i/>
        </w:rPr>
      </w:pPr>
    </w:p>
    <w:p w:rsidR="00EF1787" w:rsidRDefault="00EF1787" w:rsidP="00EF1787">
      <w:pPr>
        <w:spacing w:before="120"/>
      </w:pPr>
    </w:p>
    <w:p w:rsidR="00EF1787" w:rsidRDefault="00EF1787" w:rsidP="00EF1787">
      <w:pPr>
        <w:suppressAutoHyphens w:val="0"/>
        <w:jc w:val="center"/>
        <w:rPr>
          <w:b/>
          <w:i/>
        </w:rPr>
        <w:sectPr w:rsidR="00EF1787" w:rsidSect="00F40711">
          <w:pgSz w:w="11906" w:h="16838"/>
          <w:pgMar w:top="1134" w:right="851" w:bottom="1134" w:left="1701" w:header="709" w:footer="709" w:gutter="0"/>
          <w:cols w:space="708"/>
          <w:docGrid w:linePitch="360"/>
        </w:sectPr>
      </w:pPr>
    </w:p>
    <w:p w:rsidR="00EF1787" w:rsidRPr="00636E14" w:rsidRDefault="00EF1787" w:rsidP="00EF1787">
      <w:pPr>
        <w:tabs>
          <w:tab w:val="left" w:pos="2760"/>
        </w:tabs>
        <w:jc w:val="right"/>
        <w:rPr>
          <w:b/>
          <w:i/>
          <w:lang w:eastAsia="ru-RU"/>
        </w:rPr>
      </w:pPr>
      <w:r w:rsidRPr="00636E14">
        <w:rPr>
          <w:b/>
          <w:i/>
          <w:lang w:eastAsia="ru-RU"/>
        </w:rPr>
        <w:lastRenderedPageBreak/>
        <w:t>Приложение № 5 к</w:t>
      </w:r>
      <w:r w:rsidR="00E354DA">
        <w:rPr>
          <w:b/>
          <w:i/>
          <w:lang w:eastAsia="ru-RU"/>
        </w:rPr>
        <w:t xml:space="preserve"> </w:t>
      </w:r>
      <w:r w:rsidRPr="00636E14">
        <w:rPr>
          <w:b/>
          <w:i/>
          <w:lang w:eastAsia="ru-RU"/>
        </w:rPr>
        <w:t xml:space="preserve">контракту </w:t>
      </w:r>
    </w:p>
    <w:p w:rsidR="00EF1787" w:rsidRPr="00636E14" w:rsidRDefault="00EF1787" w:rsidP="00EF1787">
      <w:pPr>
        <w:tabs>
          <w:tab w:val="left" w:pos="2760"/>
        </w:tabs>
        <w:jc w:val="right"/>
        <w:rPr>
          <w:b/>
          <w:i/>
          <w:lang w:eastAsia="ru-RU"/>
        </w:rPr>
      </w:pPr>
      <w:r w:rsidRPr="00636E14">
        <w:rPr>
          <w:b/>
          <w:i/>
          <w:lang w:eastAsia="ru-RU"/>
        </w:rPr>
        <w:t>№____ от «___» _________202</w:t>
      </w:r>
      <w:r w:rsidR="00A46D78">
        <w:rPr>
          <w:b/>
          <w:i/>
          <w:lang w:eastAsia="ru-RU"/>
        </w:rPr>
        <w:t>6</w:t>
      </w:r>
      <w:r w:rsidRPr="00636E14">
        <w:rPr>
          <w:b/>
          <w:i/>
          <w:lang w:eastAsia="ru-RU"/>
        </w:rPr>
        <w:t xml:space="preserve"> г.</w:t>
      </w:r>
    </w:p>
    <w:p w:rsidR="00EF1787" w:rsidRDefault="00EF1787" w:rsidP="00EF1787">
      <w:pPr>
        <w:widowControl w:val="0"/>
        <w:tabs>
          <w:tab w:val="left" w:pos="3405"/>
        </w:tabs>
        <w:ind w:left="567" w:firstLine="567"/>
        <w:jc w:val="right"/>
        <w:rPr>
          <w:b/>
          <w:i/>
        </w:rPr>
      </w:pPr>
    </w:p>
    <w:p w:rsidR="00EF1787" w:rsidRDefault="00EF1787" w:rsidP="00EF1787">
      <w:pPr>
        <w:widowControl w:val="0"/>
        <w:tabs>
          <w:tab w:val="left" w:pos="3405"/>
        </w:tabs>
        <w:ind w:left="567" w:firstLine="567"/>
        <w:jc w:val="right"/>
        <w:rPr>
          <w:b/>
          <w:i/>
        </w:rPr>
      </w:pPr>
    </w:p>
    <w:p w:rsidR="00EF1787" w:rsidRDefault="00EF1787" w:rsidP="00EF1787">
      <w:pPr>
        <w:tabs>
          <w:tab w:val="left" w:pos="1764"/>
        </w:tabs>
        <w:rPr>
          <w:b/>
        </w:rPr>
      </w:pPr>
    </w:p>
    <w:p w:rsidR="00EF1787" w:rsidRDefault="00EF1787" w:rsidP="00EF1787">
      <w:pPr>
        <w:tabs>
          <w:tab w:val="left" w:pos="1764"/>
        </w:tabs>
        <w:rPr>
          <w:b/>
        </w:rPr>
      </w:pPr>
    </w:p>
    <w:p w:rsidR="00EF1787" w:rsidRPr="00B02011" w:rsidRDefault="00EF1787" w:rsidP="00EF1787">
      <w:pPr>
        <w:tabs>
          <w:tab w:val="left" w:pos="624"/>
        </w:tabs>
        <w:jc w:val="center"/>
        <w:rPr>
          <w:b/>
          <w:color w:val="000000"/>
          <w:lang w:eastAsia="ru-RU"/>
        </w:rPr>
      </w:pPr>
      <w:r>
        <w:rPr>
          <w:b/>
          <w:color w:val="000000"/>
          <w:lang w:eastAsia="ru-RU"/>
        </w:rPr>
        <w:t>РАСЧЕТ ЦЕНЫ КОНТРАКТА</w:t>
      </w:r>
    </w:p>
    <w:tbl>
      <w:tblPr>
        <w:tblpPr w:leftFromText="180" w:rightFromText="180" w:vertAnchor="text" w:horzAnchor="page" w:tblpXSpec="center" w:tblpY="288"/>
        <w:tblOverlap w:val="never"/>
        <w:tblW w:w="15419" w:type="dxa"/>
        <w:tblLayout w:type="fixed"/>
        <w:tblLook w:val="0000" w:firstRow="0" w:lastRow="0" w:firstColumn="0" w:lastColumn="0" w:noHBand="0" w:noVBand="0"/>
      </w:tblPr>
      <w:tblGrid>
        <w:gridCol w:w="817"/>
        <w:gridCol w:w="1559"/>
        <w:gridCol w:w="3289"/>
        <w:gridCol w:w="3374"/>
        <w:gridCol w:w="1984"/>
        <w:gridCol w:w="2411"/>
        <w:gridCol w:w="1985"/>
      </w:tblGrid>
      <w:tr w:rsidR="00EF1787" w:rsidRPr="007A0A06" w:rsidTr="00F40711">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EF1787" w:rsidRPr="007A0A06" w:rsidRDefault="00EF1787" w:rsidP="00F40711">
            <w:pPr>
              <w:jc w:val="center"/>
              <w:rPr>
                <w:sz w:val="22"/>
                <w:szCs w:val="22"/>
                <w:lang w:eastAsia="ru-RU"/>
              </w:rPr>
            </w:pPr>
            <w:r w:rsidRPr="007A0A06">
              <w:rPr>
                <w:sz w:val="22"/>
                <w:szCs w:val="22"/>
                <w:lang w:eastAsia="ru-RU"/>
              </w:rPr>
              <w:t>№ п/п</w:t>
            </w:r>
          </w:p>
        </w:tc>
        <w:tc>
          <w:tcPr>
            <w:tcW w:w="1559" w:type="dxa"/>
            <w:tcBorders>
              <w:top w:val="single" w:sz="4" w:space="0" w:color="auto"/>
              <w:left w:val="nil"/>
              <w:bottom w:val="single" w:sz="4" w:space="0" w:color="auto"/>
              <w:right w:val="single" w:sz="4" w:space="0" w:color="auto"/>
            </w:tcBorders>
            <w:shd w:val="clear" w:color="auto" w:fill="auto"/>
            <w:vAlign w:val="center"/>
          </w:tcPr>
          <w:p w:rsidR="00EF1787" w:rsidRPr="007A0A06" w:rsidRDefault="00EF1787" w:rsidP="00F40711">
            <w:pPr>
              <w:jc w:val="center"/>
              <w:rPr>
                <w:sz w:val="22"/>
                <w:szCs w:val="22"/>
                <w:lang w:eastAsia="ru-RU"/>
              </w:rPr>
            </w:pPr>
            <w:r w:rsidRPr="007A0A06">
              <w:rPr>
                <w:sz w:val="22"/>
                <w:szCs w:val="22"/>
                <w:lang w:eastAsia="ru-RU"/>
              </w:rPr>
              <w:t>№ локальной сметы согласно приложению № 2 к Контракту</w:t>
            </w:r>
          </w:p>
        </w:tc>
        <w:tc>
          <w:tcPr>
            <w:tcW w:w="3289" w:type="dxa"/>
            <w:tcBorders>
              <w:top w:val="single" w:sz="4" w:space="0" w:color="auto"/>
              <w:left w:val="nil"/>
              <w:bottom w:val="single" w:sz="4" w:space="0" w:color="auto"/>
              <w:right w:val="single" w:sz="4" w:space="0" w:color="auto"/>
            </w:tcBorders>
            <w:shd w:val="clear" w:color="auto" w:fill="auto"/>
            <w:vAlign w:val="center"/>
          </w:tcPr>
          <w:p w:rsidR="00EF1787" w:rsidRPr="007A0A06" w:rsidRDefault="00EF1787" w:rsidP="00F40711">
            <w:pPr>
              <w:jc w:val="center"/>
              <w:rPr>
                <w:sz w:val="22"/>
                <w:szCs w:val="22"/>
                <w:lang w:eastAsia="ru-RU"/>
              </w:rPr>
            </w:pPr>
            <w:r w:rsidRPr="007A0A06">
              <w:rPr>
                <w:sz w:val="22"/>
                <w:szCs w:val="22"/>
                <w:lang w:eastAsia="ru-RU"/>
              </w:rPr>
              <w:t>Адрес</w:t>
            </w:r>
          </w:p>
        </w:tc>
        <w:tc>
          <w:tcPr>
            <w:tcW w:w="3374" w:type="dxa"/>
            <w:tcBorders>
              <w:top w:val="single" w:sz="4" w:space="0" w:color="auto"/>
              <w:left w:val="nil"/>
              <w:bottom w:val="single" w:sz="4" w:space="0" w:color="auto"/>
              <w:right w:val="single" w:sz="4" w:space="0" w:color="auto"/>
            </w:tcBorders>
            <w:vAlign w:val="center"/>
          </w:tcPr>
          <w:p w:rsidR="00EF1787" w:rsidRPr="007A0A06" w:rsidRDefault="00EF1787" w:rsidP="00F40711">
            <w:pPr>
              <w:jc w:val="center"/>
              <w:rPr>
                <w:sz w:val="22"/>
                <w:szCs w:val="22"/>
                <w:lang w:eastAsia="ru-RU"/>
              </w:rPr>
            </w:pPr>
            <w:r w:rsidRPr="007A0A06">
              <w:rPr>
                <w:sz w:val="22"/>
                <w:szCs w:val="22"/>
                <w:lang w:eastAsia="ru-RU"/>
              </w:rPr>
              <w:t>Вид работ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F1787" w:rsidRPr="007A0A06" w:rsidRDefault="00A46D78" w:rsidP="00F40711">
            <w:pPr>
              <w:jc w:val="center"/>
              <w:rPr>
                <w:sz w:val="22"/>
                <w:szCs w:val="22"/>
                <w:lang w:eastAsia="ru-RU"/>
              </w:rPr>
            </w:pPr>
            <w:r w:rsidRPr="007A0A06">
              <w:rPr>
                <w:sz w:val="22"/>
                <w:szCs w:val="22"/>
                <w:lang w:eastAsia="ru-RU"/>
              </w:rPr>
              <w:t>Сметная стоимость, рублей</w:t>
            </w:r>
          </w:p>
          <w:p w:rsidR="00EF1787" w:rsidRPr="007A0A06" w:rsidRDefault="00EF1787" w:rsidP="00F40711">
            <w:pPr>
              <w:jc w:val="center"/>
              <w:rPr>
                <w:sz w:val="22"/>
                <w:szCs w:val="22"/>
                <w:lang w:eastAsia="ru-RU"/>
              </w:rPr>
            </w:pPr>
          </w:p>
        </w:tc>
        <w:tc>
          <w:tcPr>
            <w:tcW w:w="2411" w:type="dxa"/>
            <w:tcBorders>
              <w:top w:val="single" w:sz="4" w:space="0" w:color="auto"/>
              <w:left w:val="nil"/>
              <w:bottom w:val="single" w:sz="4" w:space="0" w:color="auto"/>
              <w:right w:val="single" w:sz="4" w:space="0" w:color="auto"/>
            </w:tcBorders>
            <w:shd w:val="clear" w:color="auto" w:fill="auto"/>
            <w:vAlign w:val="center"/>
          </w:tcPr>
          <w:p w:rsidR="00EF1787" w:rsidRPr="007A0A06" w:rsidRDefault="00A46D78" w:rsidP="00A46D78">
            <w:pPr>
              <w:jc w:val="center"/>
              <w:rPr>
                <w:sz w:val="22"/>
                <w:szCs w:val="22"/>
                <w:lang w:eastAsia="ru-RU"/>
              </w:rPr>
            </w:pPr>
            <w:r w:rsidRPr="007A0A06">
              <w:rPr>
                <w:sz w:val="22"/>
                <w:szCs w:val="22"/>
                <w:lang w:eastAsia="ru-RU"/>
              </w:rPr>
              <w:t>Коэффициент отношения НМЦК и ценового предложения Подрядчика</w:t>
            </w:r>
          </w:p>
        </w:tc>
        <w:tc>
          <w:tcPr>
            <w:tcW w:w="1985" w:type="dxa"/>
            <w:tcBorders>
              <w:top w:val="single" w:sz="4" w:space="0" w:color="auto"/>
              <w:left w:val="nil"/>
              <w:bottom w:val="single" w:sz="4" w:space="0" w:color="auto"/>
              <w:right w:val="single" w:sz="4" w:space="0" w:color="auto"/>
            </w:tcBorders>
            <w:shd w:val="clear" w:color="auto" w:fill="auto"/>
            <w:vAlign w:val="center"/>
          </w:tcPr>
          <w:p w:rsidR="00EF1787" w:rsidRPr="007A0A06" w:rsidRDefault="00EF1787" w:rsidP="00F40711">
            <w:pPr>
              <w:tabs>
                <w:tab w:val="left" w:pos="624"/>
              </w:tabs>
              <w:jc w:val="center"/>
              <w:rPr>
                <w:sz w:val="22"/>
                <w:szCs w:val="22"/>
                <w:lang w:eastAsia="ru-RU"/>
              </w:rPr>
            </w:pPr>
            <w:r w:rsidRPr="007A0A06">
              <w:rPr>
                <w:sz w:val="22"/>
                <w:szCs w:val="22"/>
                <w:lang w:eastAsia="ru-RU"/>
              </w:rPr>
              <w:t>Итого стоимость выполнения работ по Контракту, рублей</w:t>
            </w:r>
          </w:p>
        </w:tc>
      </w:tr>
      <w:tr w:rsidR="00EF1787" w:rsidRPr="007A0A06" w:rsidTr="00F40711">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1787" w:rsidRPr="007A0A06" w:rsidRDefault="00EF1787" w:rsidP="00F40711">
            <w:pPr>
              <w:widowControl w:val="0"/>
              <w:autoSpaceDE w:val="0"/>
              <w:autoSpaceDN w:val="0"/>
              <w:adjustRightInd w:val="0"/>
              <w:jc w:val="center"/>
              <w:rPr>
                <w:bCs/>
                <w:sz w:val="22"/>
                <w:szCs w:val="22"/>
                <w:lang w:eastAsia="ru-RU"/>
              </w:rPr>
            </w:pPr>
            <w:r w:rsidRPr="007A0A06">
              <w:rPr>
                <w:bCs/>
                <w:sz w:val="22"/>
                <w:szCs w:val="22"/>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1787" w:rsidRPr="007A0A06" w:rsidRDefault="007A0A06" w:rsidP="00F40711">
            <w:pPr>
              <w:jc w:val="center"/>
              <w:rPr>
                <w:sz w:val="22"/>
                <w:szCs w:val="22"/>
              </w:rPr>
            </w:pPr>
            <w:r w:rsidRPr="007A0A06">
              <w:rPr>
                <w:sz w:val="22"/>
                <w:szCs w:val="22"/>
              </w:rPr>
              <w:t>ЛС-</w:t>
            </w:r>
            <w:r w:rsidR="00EF1787" w:rsidRPr="007A0A06">
              <w:rPr>
                <w:sz w:val="22"/>
                <w:szCs w:val="22"/>
              </w:rPr>
              <w:t>1</w:t>
            </w:r>
          </w:p>
        </w:tc>
        <w:tc>
          <w:tcPr>
            <w:tcW w:w="3289" w:type="dxa"/>
            <w:tcBorders>
              <w:top w:val="single" w:sz="4" w:space="0" w:color="auto"/>
              <w:left w:val="nil"/>
              <w:bottom w:val="single" w:sz="4" w:space="0" w:color="auto"/>
              <w:right w:val="single" w:sz="4" w:space="0" w:color="auto"/>
            </w:tcBorders>
            <w:shd w:val="clear" w:color="auto" w:fill="auto"/>
            <w:noWrap/>
            <w:vAlign w:val="center"/>
          </w:tcPr>
          <w:p w:rsidR="00EF1787" w:rsidRPr="007A0A06" w:rsidRDefault="00EF1787" w:rsidP="00FD0ACC">
            <w:pPr>
              <w:widowControl w:val="0"/>
              <w:autoSpaceDE w:val="0"/>
              <w:autoSpaceDN w:val="0"/>
              <w:adjustRightInd w:val="0"/>
              <w:jc w:val="center"/>
              <w:rPr>
                <w:bCs/>
                <w:sz w:val="22"/>
                <w:szCs w:val="22"/>
                <w:highlight w:val="cyan"/>
              </w:rPr>
            </w:pPr>
            <w:r w:rsidRPr="007A0A06">
              <w:rPr>
                <w:sz w:val="22"/>
                <w:szCs w:val="22"/>
              </w:rPr>
              <w:t>г. Санкт-</w:t>
            </w:r>
            <w:r w:rsidR="007A0A06" w:rsidRPr="007A0A06">
              <w:rPr>
                <w:sz w:val="22"/>
                <w:szCs w:val="22"/>
              </w:rPr>
              <w:t>Петербург, в соответствии с адресным перечнем № 1</w:t>
            </w:r>
            <w:r w:rsidR="00FD0ACC" w:rsidRPr="007A0A06">
              <w:rPr>
                <w:sz w:val="22"/>
                <w:szCs w:val="22"/>
              </w:rPr>
              <w:t>, приведенным</w:t>
            </w:r>
            <w:r w:rsidRPr="007A0A06">
              <w:rPr>
                <w:sz w:val="22"/>
                <w:szCs w:val="22"/>
              </w:rPr>
              <w:t xml:space="preserve"> в приложении № 1 к настоящему Контракту</w:t>
            </w:r>
          </w:p>
        </w:tc>
        <w:tc>
          <w:tcPr>
            <w:tcW w:w="3374" w:type="dxa"/>
            <w:tcBorders>
              <w:top w:val="single" w:sz="4" w:space="0" w:color="auto"/>
              <w:left w:val="nil"/>
              <w:bottom w:val="single" w:sz="4" w:space="0" w:color="auto"/>
              <w:right w:val="single" w:sz="4" w:space="0" w:color="auto"/>
            </w:tcBorders>
            <w:shd w:val="clear" w:color="auto" w:fill="auto"/>
          </w:tcPr>
          <w:p w:rsidR="007A0A06" w:rsidRPr="007A0A06" w:rsidRDefault="00EF1787" w:rsidP="00F40711">
            <w:pPr>
              <w:rPr>
                <w:sz w:val="20"/>
                <w:szCs w:val="20"/>
              </w:rPr>
            </w:pPr>
            <w:r w:rsidRPr="007A0A06">
              <w:rPr>
                <w:sz w:val="20"/>
                <w:szCs w:val="20"/>
              </w:rPr>
              <w:t xml:space="preserve">Выполнение работ по </w:t>
            </w:r>
            <w:r w:rsidR="00FD0ACC" w:rsidRPr="007A0A06">
              <w:rPr>
                <w:sz w:val="20"/>
                <w:szCs w:val="20"/>
              </w:rPr>
              <w:t xml:space="preserve">установке и </w:t>
            </w:r>
            <w:r w:rsidRPr="007A0A06">
              <w:rPr>
                <w:sz w:val="20"/>
                <w:szCs w:val="20"/>
              </w:rPr>
              <w:t>замене индивидуальных приборов учета потребления холодного водоснабжения и горячего водоснабжения в квартирах, являющихся собственностью Санкт-Петербурга в соответствии с адресным перечнем</w:t>
            </w:r>
          </w:p>
          <w:p w:rsidR="00EF1787" w:rsidRPr="007A0A06" w:rsidRDefault="007A0A06" w:rsidP="00F40711">
            <w:pPr>
              <w:rPr>
                <w:sz w:val="20"/>
                <w:szCs w:val="20"/>
              </w:rPr>
            </w:pPr>
            <w:r w:rsidRPr="007A0A06">
              <w:rPr>
                <w:sz w:val="20"/>
                <w:szCs w:val="20"/>
              </w:rPr>
              <w:t>(целевая статья 0950083480)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7A0A06" w:rsidRDefault="007A0A06" w:rsidP="007A0A06">
            <w:pPr>
              <w:tabs>
                <w:tab w:val="left" w:pos="624"/>
              </w:tabs>
              <w:jc w:val="center"/>
              <w:rPr>
                <w:color w:val="000000"/>
                <w:sz w:val="22"/>
                <w:szCs w:val="22"/>
                <w:lang w:eastAsia="ru-RU"/>
              </w:rPr>
            </w:pPr>
          </w:p>
          <w:p w:rsidR="007A0A06" w:rsidRPr="007A0A06" w:rsidRDefault="007A0A06" w:rsidP="007A0A06">
            <w:pPr>
              <w:jc w:val="center"/>
              <w:rPr>
                <w:sz w:val="22"/>
                <w:szCs w:val="22"/>
                <w:lang w:eastAsia="ru-RU"/>
              </w:rPr>
            </w:pPr>
          </w:p>
          <w:p w:rsidR="007A0A06" w:rsidRDefault="007A0A06" w:rsidP="007A0A06">
            <w:pPr>
              <w:jc w:val="center"/>
              <w:rPr>
                <w:sz w:val="22"/>
                <w:szCs w:val="22"/>
                <w:lang w:eastAsia="ru-RU"/>
              </w:rPr>
            </w:pPr>
          </w:p>
          <w:p w:rsidR="007A0A06" w:rsidRDefault="007A0A06" w:rsidP="007A0A06">
            <w:pPr>
              <w:ind w:firstLine="708"/>
              <w:jc w:val="center"/>
              <w:rPr>
                <w:sz w:val="22"/>
                <w:szCs w:val="22"/>
                <w:lang w:eastAsia="ru-RU"/>
              </w:rPr>
            </w:pPr>
          </w:p>
          <w:p w:rsidR="00EF1787" w:rsidRPr="007A0A06" w:rsidRDefault="007A0A06" w:rsidP="007A0A06">
            <w:pPr>
              <w:jc w:val="center"/>
              <w:rPr>
                <w:sz w:val="22"/>
                <w:szCs w:val="22"/>
                <w:lang w:eastAsia="ru-RU"/>
              </w:rPr>
            </w:pPr>
            <w:r w:rsidRPr="007A0A06">
              <w:rPr>
                <w:sz w:val="22"/>
                <w:szCs w:val="22"/>
                <w:lang w:eastAsia="ru-RU"/>
              </w:rPr>
              <w:t>142 689,15</w:t>
            </w:r>
          </w:p>
        </w:tc>
        <w:tc>
          <w:tcPr>
            <w:tcW w:w="2411" w:type="dxa"/>
            <w:tcBorders>
              <w:top w:val="single" w:sz="4" w:space="0" w:color="auto"/>
              <w:left w:val="nil"/>
              <w:bottom w:val="single" w:sz="4" w:space="0" w:color="auto"/>
              <w:right w:val="single" w:sz="4" w:space="0" w:color="auto"/>
            </w:tcBorders>
            <w:shd w:val="clear" w:color="auto" w:fill="auto"/>
            <w:noWrap/>
          </w:tcPr>
          <w:p w:rsidR="00EF1787" w:rsidRPr="007A0A06" w:rsidRDefault="00EF1787" w:rsidP="00F40711">
            <w:pPr>
              <w:tabs>
                <w:tab w:val="left" w:pos="624"/>
              </w:tabs>
              <w:jc w:val="center"/>
              <w:rPr>
                <w:color w:val="000000"/>
                <w:sz w:val="22"/>
                <w:szCs w:val="22"/>
                <w:lang w:eastAsia="ru-RU"/>
              </w:rPr>
            </w:pPr>
          </w:p>
        </w:tc>
        <w:tc>
          <w:tcPr>
            <w:tcW w:w="1985" w:type="dxa"/>
            <w:tcBorders>
              <w:top w:val="single" w:sz="4" w:space="0" w:color="auto"/>
              <w:left w:val="nil"/>
              <w:bottom w:val="single" w:sz="4" w:space="0" w:color="auto"/>
              <w:right w:val="single" w:sz="4" w:space="0" w:color="auto"/>
            </w:tcBorders>
            <w:shd w:val="clear" w:color="auto" w:fill="auto"/>
          </w:tcPr>
          <w:p w:rsidR="00EF1787" w:rsidRPr="007A0A06" w:rsidRDefault="00EF1787" w:rsidP="00F40711">
            <w:pPr>
              <w:tabs>
                <w:tab w:val="left" w:pos="624"/>
              </w:tabs>
              <w:jc w:val="center"/>
              <w:rPr>
                <w:color w:val="000000"/>
                <w:sz w:val="22"/>
                <w:szCs w:val="22"/>
                <w:lang w:eastAsia="ru-RU"/>
              </w:rPr>
            </w:pPr>
          </w:p>
        </w:tc>
      </w:tr>
      <w:tr w:rsidR="007A0A06" w:rsidRPr="007A0A06" w:rsidTr="00F40711">
        <w:trPr>
          <w:trHeight w:val="20"/>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0A06" w:rsidRPr="007A0A06" w:rsidRDefault="007A0A06" w:rsidP="00F40711">
            <w:pPr>
              <w:widowControl w:val="0"/>
              <w:autoSpaceDE w:val="0"/>
              <w:autoSpaceDN w:val="0"/>
              <w:adjustRightInd w:val="0"/>
              <w:jc w:val="center"/>
              <w:rPr>
                <w:bCs/>
                <w:sz w:val="22"/>
                <w:szCs w:val="22"/>
                <w:lang w:eastAsia="ru-RU"/>
              </w:rPr>
            </w:pPr>
            <w:r w:rsidRPr="007A0A06">
              <w:rPr>
                <w:bCs/>
                <w:sz w:val="22"/>
                <w:szCs w:val="22"/>
                <w:lang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0A06" w:rsidRPr="007A0A06" w:rsidRDefault="007A0A06" w:rsidP="00F40711">
            <w:pPr>
              <w:jc w:val="center"/>
              <w:rPr>
                <w:sz w:val="22"/>
                <w:szCs w:val="22"/>
              </w:rPr>
            </w:pPr>
            <w:r w:rsidRPr="007A0A06">
              <w:rPr>
                <w:sz w:val="22"/>
                <w:szCs w:val="22"/>
              </w:rPr>
              <w:t>ЛС-2</w:t>
            </w:r>
          </w:p>
        </w:tc>
        <w:tc>
          <w:tcPr>
            <w:tcW w:w="3289" w:type="dxa"/>
            <w:tcBorders>
              <w:top w:val="single" w:sz="4" w:space="0" w:color="auto"/>
              <w:left w:val="nil"/>
              <w:bottom w:val="single" w:sz="4" w:space="0" w:color="auto"/>
              <w:right w:val="single" w:sz="4" w:space="0" w:color="auto"/>
            </w:tcBorders>
            <w:shd w:val="clear" w:color="auto" w:fill="auto"/>
            <w:noWrap/>
            <w:vAlign w:val="center"/>
          </w:tcPr>
          <w:p w:rsidR="007A0A06" w:rsidRPr="007A0A06" w:rsidRDefault="007A0A06" w:rsidP="00FD0ACC">
            <w:pPr>
              <w:widowControl w:val="0"/>
              <w:autoSpaceDE w:val="0"/>
              <w:autoSpaceDN w:val="0"/>
              <w:adjustRightInd w:val="0"/>
              <w:jc w:val="center"/>
              <w:rPr>
                <w:sz w:val="22"/>
                <w:szCs w:val="22"/>
              </w:rPr>
            </w:pPr>
            <w:r w:rsidRPr="007A0A06">
              <w:rPr>
                <w:sz w:val="22"/>
                <w:szCs w:val="22"/>
              </w:rPr>
              <w:t>г. Санкт-</w:t>
            </w:r>
            <w:r w:rsidRPr="007A0A06">
              <w:rPr>
                <w:sz w:val="22"/>
                <w:szCs w:val="22"/>
              </w:rPr>
              <w:t>Петербург, в</w:t>
            </w:r>
            <w:r w:rsidRPr="007A0A06">
              <w:rPr>
                <w:sz w:val="22"/>
                <w:szCs w:val="22"/>
              </w:rPr>
              <w:t xml:space="preserve"> соот</w:t>
            </w:r>
            <w:r w:rsidRPr="007A0A06">
              <w:rPr>
                <w:sz w:val="22"/>
                <w:szCs w:val="22"/>
              </w:rPr>
              <w:t>ветствии с адресным перечнем № 2</w:t>
            </w:r>
            <w:r w:rsidRPr="007A0A06">
              <w:rPr>
                <w:sz w:val="22"/>
                <w:szCs w:val="22"/>
              </w:rPr>
              <w:t>, приведенным в приложении № 1 к настоящему Контракту</w:t>
            </w:r>
          </w:p>
        </w:tc>
        <w:tc>
          <w:tcPr>
            <w:tcW w:w="3374" w:type="dxa"/>
            <w:tcBorders>
              <w:top w:val="single" w:sz="4" w:space="0" w:color="auto"/>
              <w:left w:val="nil"/>
              <w:bottom w:val="single" w:sz="4" w:space="0" w:color="auto"/>
              <w:right w:val="single" w:sz="4" w:space="0" w:color="auto"/>
            </w:tcBorders>
            <w:shd w:val="clear" w:color="auto" w:fill="auto"/>
          </w:tcPr>
          <w:p w:rsidR="007A0A06" w:rsidRPr="007A0A06" w:rsidRDefault="007A0A06" w:rsidP="00F40711">
            <w:pPr>
              <w:rPr>
                <w:sz w:val="20"/>
                <w:szCs w:val="20"/>
              </w:rPr>
            </w:pPr>
            <w:r w:rsidRPr="007A0A06">
              <w:rPr>
                <w:sz w:val="20"/>
                <w:szCs w:val="20"/>
              </w:rPr>
              <w:t>Выполнение работ по установке и замене индивидуальных приборов учета потребления холодного водоснабжения и горячего водоснабжения в квартирах, являющихся собственностью Санкт-Петербурга в соответствии с адресным перечнем</w:t>
            </w:r>
          </w:p>
          <w:p w:rsidR="007A0A06" w:rsidRPr="007A0A06" w:rsidRDefault="007A0A06" w:rsidP="00F40711">
            <w:pPr>
              <w:rPr>
                <w:sz w:val="20"/>
                <w:szCs w:val="20"/>
              </w:rPr>
            </w:pPr>
            <w:r w:rsidRPr="007A0A06">
              <w:rPr>
                <w:sz w:val="20"/>
                <w:szCs w:val="20"/>
              </w:rPr>
              <w:t>(целевая статья 0950083140)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7A0A06" w:rsidRDefault="007A0A06" w:rsidP="00F40711">
            <w:pPr>
              <w:tabs>
                <w:tab w:val="left" w:pos="624"/>
              </w:tabs>
              <w:jc w:val="center"/>
              <w:rPr>
                <w:color w:val="000000"/>
                <w:sz w:val="22"/>
                <w:szCs w:val="22"/>
                <w:lang w:eastAsia="ru-RU"/>
              </w:rPr>
            </w:pPr>
          </w:p>
          <w:p w:rsidR="007A0A06" w:rsidRPr="007A0A06" w:rsidRDefault="007A0A06" w:rsidP="007A0A06">
            <w:pPr>
              <w:rPr>
                <w:sz w:val="22"/>
                <w:szCs w:val="22"/>
                <w:lang w:eastAsia="ru-RU"/>
              </w:rPr>
            </w:pPr>
          </w:p>
          <w:p w:rsidR="007A0A06" w:rsidRPr="007A0A06" w:rsidRDefault="007A0A06" w:rsidP="007A0A06">
            <w:pPr>
              <w:rPr>
                <w:sz w:val="22"/>
                <w:szCs w:val="22"/>
                <w:lang w:eastAsia="ru-RU"/>
              </w:rPr>
            </w:pPr>
          </w:p>
          <w:p w:rsidR="007A0A06" w:rsidRDefault="007A0A06" w:rsidP="007A0A06">
            <w:pPr>
              <w:rPr>
                <w:sz w:val="22"/>
                <w:szCs w:val="22"/>
                <w:lang w:eastAsia="ru-RU"/>
              </w:rPr>
            </w:pPr>
          </w:p>
          <w:p w:rsidR="007A0A06" w:rsidRPr="007A0A06" w:rsidRDefault="007A0A06" w:rsidP="007A0A06">
            <w:pPr>
              <w:jc w:val="center"/>
              <w:rPr>
                <w:sz w:val="22"/>
                <w:szCs w:val="22"/>
                <w:lang w:eastAsia="ru-RU"/>
              </w:rPr>
            </w:pPr>
            <w:r w:rsidRPr="007A0A06">
              <w:rPr>
                <w:sz w:val="22"/>
                <w:szCs w:val="22"/>
                <w:lang w:eastAsia="ru-RU"/>
              </w:rPr>
              <w:t>24 840,54</w:t>
            </w:r>
          </w:p>
        </w:tc>
        <w:tc>
          <w:tcPr>
            <w:tcW w:w="2411" w:type="dxa"/>
            <w:tcBorders>
              <w:top w:val="single" w:sz="4" w:space="0" w:color="auto"/>
              <w:left w:val="nil"/>
              <w:bottom w:val="single" w:sz="4" w:space="0" w:color="auto"/>
              <w:right w:val="single" w:sz="4" w:space="0" w:color="auto"/>
            </w:tcBorders>
            <w:shd w:val="clear" w:color="auto" w:fill="auto"/>
            <w:noWrap/>
          </w:tcPr>
          <w:p w:rsidR="007A0A06" w:rsidRPr="007A0A06" w:rsidRDefault="007A0A06" w:rsidP="00F40711">
            <w:pPr>
              <w:tabs>
                <w:tab w:val="left" w:pos="624"/>
              </w:tabs>
              <w:jc w:val="center"/>
              <w:rPr>
                <w:color w:val="000000"/>
                <w:sz w:val="22"/>
                <w:szCs w:val="22"/>
                <w:lang w:eastAsia="ru-RU"/>
              </w:rPr>
            </w:pPr>
          </w:p>
        </w:tc>
        <w:tc>
          <w:tcPr>
            <w:tcW w:w="1985" w:type="dxa"/>
            <w:tcBorders>
              <w:top w:val="single" w:sz="4" w:space="0" w:color="auto"/>
              <w:left w:val="nil"/>
              <w:bottom w:val="single" w:sz="4" w:space="0" w:color="auto"/>
              <w:right w:val="single" w:sz="4" w:space="0" w:color="auto"/>
            </w:tcBorders>
            <w:shd w:val="clear" w:color="auto" w:fill="auto"/>
          </w:tcPr>
          <w:p w:rsidR="007A0A06" w:rsidRPr="007A0A06" w:rsidRDefault="007A0A06" w:rsidP="00F40711">
            <w:pPr>
              <w:tabs>
                <w:tab w:val="left" w:pos="624"/>
              </w:tabs>
              <w:jc w:val="center"/>
              <w:rPr>
                <w:color w:val="000000"/>
                <w:sz w:val="22"/>
                <w:szCs w:val="22"/>
                <w:lang w:eastAsia="ru-RU"/>
              </w:rPr>
            </w:pPr>
          </w:p>
        </w:tc>
      </w:tr>
      <w:tr w:rsidR="00EF1787" w:rsidRPr="007A0A06" w:rsidTr="00F40711">
        <w:trPr>
          <w:trHeight w:val="357"/>
        </w:trPr>
        <w:tc>
          <w:tcPr>
            <w:tcW w:w="9039"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EF1787" w:rsidRPr="007A0A06" w:rsidRDefault="00EF1787" w:rsidP="00F40711">
            <w:pPr>
              <w:jc w:val="right"/>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EF1787" w:rsidRPr="007A0A06" w:rsidRDefault="00EF1787" w:rsidP="00F40711">
            <w:pPr>
              <w:tabs>
                <w:tab w:val="left" w:pos="624"/>
              </w:tabs>
              <w:jc w:val="both"/>
              <w:rPr>
                <w:color w:val="000000"/>
                <w:sz w:val="22"/>
                <w:szCs w:val="22"/>
                <w:lang w:eastAsia="ru-RU"/>
              </w:rPr>
            </w:pPr>
          </w:p>
        </w:tc>
        <w:tc>
          <w:tcPr>
            <w:tcW w:w="2411" w:type="dxa"/>
            <w:tcBorders>
              <w:top w:val="single" w:sz="4" w:space="0" w:color="auto"/>
              <w:left w:val="nil"/>
              <w:bottom w:val="single" w:sz="4" w:space="0" w:color="auto"/>
              <w:right w:val="single" w:sz="4" w:space="0" w:color="auto"/>
            </w:tcBorders>
            <w:shd w:val="clear" w:color="auto" w:fill="auto"/>
            <w:noWrap/>
          </w:tcPr>
          <w:p w:rsidR="00EF1787" w:rsidRPr="007A0A06" w:rsidRDefault="00EF1787" w:rsidP="00F40711">
            <w:pPr>
              <w:tabs>
                <w:tab w:val="left" w:pos="624"/>
              </w:tabs>
              <w:jc w:val="center"/>
              <w:rPr>
                <w:color w:val="000000"/>
                <w:sz w:val="22"/>
                <w:szCs w:val="22"/>
                <w:lang w:eastAsia="ru-RU"/>
              </w:rPr>
            </w:pPr>
          </w:p>
        </w:tc>
        <w:tc>
          <w:tcPr>
            <w:tcW w:w="1985" w:type="dxa"/>
            <w:tcBorders>
              <w:top w:val="single" w:sz="4" w:space="0" w:color="auto"/>
              <w:left w:val="nil"/>
              <w:bottom w:val="single" w:sz="4" w:space="0" w:color="auto"/>
              <w:right w:val="single" w:sz="4" w:space="0" w:color="auto"/>
            </w:tcBorders>
            <w:shd w:val="clear" w:color="auto" w:fill="auto"/>
          </w:tcPr>
          <w:p w:rsidR="00EF1787" w:rsidRPr="007A0A06" w:rsidRDefault="00EF1787" w:rsidP="00F40711">
            <w:pPr>
              <w:tabs>
                <w:tab w:val="left" w:pos="624"/>
              </w:tabs>
              <w:jc w:val="center"/>
              <w:rPr>
                <w:color w:val="000000"/>
                <w:sz w:val="22"/>
                <w:szCs w:val="22"/>
                <w:lang w:eastAsia="ru-RU"/>
              </w:rPr>
            </w:pPr>
          </w:p>
        </w:tc>
      </w:tr>
    </w:tbl>
    <w:p w:rsidR="00EF1787" w:rsidRPr="00B02011" w:rsidRDefault="00EF1787" w:rsidP="00EF1787">
      <w:pPr>
        <w:tabs>
          <w:tab w:val="left" w:pos="624"/>
        </w:tabs>
        <w:rPr>
          <w:b/>
          <w:color w:val="000000"/>
          <w:lang w:eastAsia="ru-RU"/>
        </w:rPr>
      </w:pPr>
    </w:p>
    <w:p w:rsidR="00EF1787" w:rsidRPr="00571A15" w:rsidRDefault="00EF1787" w:rsidP="00EF1787">
      <w:pPr>
        <w:pStyle w:val="ConsNormal"/>
        <w:ind w:right="0" w:firstLine="0"/>
        <w:rPr>
          <w:b/>
          <w:i/>
        </w:rPr>
      </w:pPr>
    </w:p>
    <w:p w:rsidR="00DD5ECB" w:rsidRDefault="00DD5ECB"/>
    <w:sectPr w:rsidR="00DD5ECB" w:rsidSect="00F40711">
      <w:pgSz w:w="16867" w:h="11926" w:orient="landscape"/>
      <w:pgMar w:top="1134" w:right="851" w:bottom="907" w:left="62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ADA" w:rsidRDefault="00794ADA" w:rsidP="00EF1787">
      <w:r>
        <w:separator/>
      </w:r>
    </w:p>
  </w:endnote>
  <w:endnote w:type="continuationSeparator" w:id="0">
    <w:p w:rsidR="00794ADA" w:rsidRDefault="00794ADA" w:rsidP="00EF1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ADA" w:rsidRDefault="00794ADA" w:rsidP="00EF1787">
      <w:r>
        <w:separator/>
      </w:r>
    </w:p>
  </w:footnote>
  <w:footnote w:type="continuationSeparator" w:id="0">
    <w:p w:rsidR="00794ADA" w:rsidRDefault="00794ADA" w:rsidP="00EF17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F15C8"/>
    <w:multiLevelType w:val="hybridMultilevel"/>
    <w:tmpl w:val="BAD061C8"/>
    <w:lvl w:ilvl="0" w:tplc="85DCAA4C">
      <w:start w:val="13"/>
      <w:numFmt w:val="decimal"/>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
    <w:nsid w:val="05A4091E"/>
    <w:multiLevelType w:val="hybridMultilevel"/>
    <w:tmpl w:val="F4841D00"/>
    <w:lvl w:ilvl="0" w:tplc="76228006">
      <w:start w:val="1"/>
      <w:numFmt w:val="decimal"/>
      <w:lvlText w:val="%1."/>
      <w:lvlJc w:val="left"/>
      <w:pPr>
        <w:ind w:left="1379" w:hanging="48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nsid w:val="63A31D89"/>
    <w:multiLevelType w:val="multilevel"/>
    <w:tmpl w:val="3EB03D90"/>
    <w:lvl w:ilvl="0">
      <w:start w:val="3"/>
      <w:numFmt w:val="decimal"/>
      <w:lvlText w:val="%1."/>
      <w:lvlJc w:val="left"/>
      <w:pPr>
        <w:ind w:left="1259" w:hanging="360"/>
      </w:pPr>
      <w:rPr>
        <w:rFonts w:hint="default"/>
      </w:rPr>
    </w:lvl>
    <w:lvl w:ilvl="1">
      <w:start w:val="2"/>
      <w:numFmt w:val="decimal"/>
      <w:isLgl/>
      <w:lvlText w:val="%1.%2."/>
      <w:lvlJc w:val="left"/>
      <w:pPr>
        <w:ind w:left="1559" w:hanging="660"/>
      </w:pPr>
      <w:rPr>
        <w:rFonts w:hint="default"/>
      </w:rPr>
    </w:lvl>
    <w:lvl w:ilvl="2">
      <w:start w:val="10"/>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787"/>
    <w:rsid w:val="0000421D"/>
    <w:rsid w:val="00071DCC"/>
    <w:rsid w:val="0014301D"/>
    <w:rsid w:val="001551A5"/>
    <w:rsid w:val="0019716A"/>
    <w:rsid w:val="001D0FC9"/>
    <w:rsid w:val="00223490"/>
    <w:rsid w:val="00244163"/>
    <w:rsid w:val="002517F2"/>
    <w:rsid w:val="00393DB7"/>
    <w:rsid w:val="003C5B42"/>
    <w:rsid w:val="003E170D"/>
    <w:rsid w:val="004167E5"/>
    <w:rsid w:val="00426CED"/>
    <w:rsid w:val="004A60EA"/>
    <w:rsid w:val="00502051"/>
    <w:rsid w:val="00521C60"/>
    <w:rsid w:val="005958F6"/>
    <w:rsid w:val="005A6EDE"/>
    <w:rsid w:val="005C35D9"/>
    <w:rsid w:val="006553E8"/>
    <w:rsid w:val="00656F6E"/>
    <w:rsid w:val="00695445"/>
    <w:rsid w:val="006A6E0F"/>
    <w:rsid w:val="006B7357"/>
    <w:rsid w:val="007059C4"/>
    <w:rsid w:val="007502DC"/>
    <w:rsid w:val="00761D18"/>
    <w:rsid w:val="00784B70"/>
    <w:rsid w:val="00794ADA"/>
    <w:rsid w:val="00797373"/>
    <w:rsid w:val="007A0A06"/>
    <w:rsid w:val="007C50B5"/>
    <w:rsid w:val="007D46CA"/>
    <w:rsid w:val="007D609E"/>
    <w:rsid w:val="00861DEE"/>
    <w:rsid w:val="008C163A"/>
    <w:rsid w:val="00941A2E"/>
    <w:rsid w:val="00957F8B"/>
    <w:rsid w:val="009F5D04"/>
    <w:rsid w:val="00A46D78"/>
    <w:rsid w:val="00B24CF7"/>
    <w:rsid w:val="00BE610A"/>
    <w:rsid w:val="00C23957"/>
    <w:rsid w:val="00C25F7B"/>
    <w:rsid w:val="00C33FE2"/>
    <w:rsid w:val="00C363DC"/>
    <w:rsid w:val="00CA562E"/>
    <w:rsid w:val="00CE7A59"/>
    <w:rsid w:val="00D3305F"/>
    <w:rsid w:val="00D912F4"/>
    <w:rsid w:val="00DD5ECB"/>
    <w:rsid w:val="00E354DA"/>
    <w:rsid w:val="00E64464"/>
    <w:rsid w:val="00EE52D7"/>
    <w:rsid w:val="00EF1787"/>
    <w:rsid w:val="00F26F18"/>
    <w:rsid w:val="00F34ED1"/>
    <w:rsid w:val="00F40711"/>
    <w:rsid w:val="00F934E9"/>
    <w:rsid w:val="00FD035A"/>
    <w:rsid w:val="00FD0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693B42-8E7E-4A75-99AB-9589A0D91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1787"/>
    <w:pPr>
      <w:suppressAutoHyphens/>
      <w:spacing w:after="0" w:line="240" w:lineRule="auto"/>
    </w:pPr>
    <w:rPr>
      <w:rFonts w:ascii="Times New Roman" w:eastAsia="Times New Roman" w:hAnsi="Times New Roman" w:cs="Times New Roman"/>
      <w:sz w:val="24"/>
      <w:szCs w:val="24"/>
      <w:lang w:eastAsia="ar-SA"/>
    </w:rPr>
  </w:style>
  <w:style w:type="paragraph" w:styleId="6">
    <w:name w:val="heading 6"/>
    <w:basedOn w:val="a"/>
    <w:next w:val="a"/>
    <w:link w:val="60"/>
    <w:qFormat/>
    <w:rsid w:val="00EF1787"/>
    <w:pPr>
      <w:numPr>
        <w:ilvl w:val="5"/>
        <w:numId w:val="4"/>
      </w:numPr>
      <w:suppressAutoHyphens w:val="0"/>
      <w:spacing w:before="240" w:after="60"/>
      <w:jc w:val="both"/>
      <w:outlineLvl w:val="5"/>
    </w:pPr>
    <w:rPr>
      <w:i/>
      <w:iCs/>
      <w:sz w:val="22"/>
      <w:szCs w:val="22"/>
      <w:lang w:val="x-none" w:eastAsia="x-none"/>
    </w:rPr>
  </w:style>
  <w:style w:type="paragraph" w:styleId="9">
    <w:name w:val="heading 9"/>
    <w:basedOn w:val="a"/>
    <w:next w:val="a"/>
    <w:link w:val="90"/>
    <w:qFormat/>
    <w:rsid w:val="00EF1787"/>
    <w:pPr>
      <w:numPr>
        <w:ilvl w:val="8"/>
        <w:numId w:val="4"/>
      </w:numPr>
      <w:suppressAutoHyphens w:val="0"/>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EF1787"/>
    <w:rPr>
      <w:rFonts w:ascii="Times New Roman" w:eastAsia="Times New Roman" w:hAnsi="Times New Roman" w:cs="Times New Roman"/>
      <w:i/>
      <w:iCs/>
      <w:lang w:val="x-none" w:eastAsia="x-none"/>
    </w:rPr>
  </w:style>
  <w:style w:type="character" w:customStyle="1" w:styleId="90">
    <w:name w:val="Заголовок 9 Знак"/>
    <w:basedOn w:val="a0"/>
    <w:link w:val="9"/>
    <w:rsid w:val="00EF1787"/>
    <w:rPr>
      <w:rFonts w:ascii="Arial" w:eastAsia="Times New Roman" w:hAnsi="Arial" w:cs="Times New Roman"/>
      <w:b/>
      <w:bCs/>
      <w:i/>
      <w:iCs/>
      <w:sz w:val="18"/>
      <w:szCs w:val="18"/>
      <w:lang w:val="x-none" w:eastAsia="x-none"/>
    </w:rPr>
  </w:style>
  <w:style w:type="character" w:styleId="a3">
    <w:name w:val="Hyperlink"/>
    <w:basedOn w:val="a0"/>
    <w:uiPriority w:val="99"/>
    <w:rsid w:val="00EF1787"/>
    <w:rPr>
      <w:rFonts w:cs="Times New Roman"/>
      <w:color w:val="0000FF"/>
      <w:u w:val="single"/>
    </w:rPr>
  </w:style>
  <w:style w:type="character" w:styleId="a4">
    <w:name w:val="footnote reference"/>
    <w:aliases w:val="Ссылка на сноску 45,SUPERS"/>
    <w:basedOn w:val="a0"/>
    <w:qFormat/>
    <w:rsid w:val="00EF1787"/>
    <w:rPr>
      <w:rFonts w:cs="Times New Roman"/>
      <w:vertAlign w:val="superscript"/>
    </w:rPr>
  </w:style>
  <w:style w:type="paragraph" w:styleId="a5">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
    <w:link w:val="1"/>
    <w:uiPriority w:val="99"/>
    <w:qFormat/>
    <w:rsid w:val="00EF1787"/>
    <w:pPr>
      <w:jc w:val="both"/>
    </w:pPr>
  </w:style>
  <w:style w:type="character" w:customStyle="1" w:styleId="a6">
    <w:name w:val="Основной текст Знак"/>
    <w:basedOn w:val="a0"/>
    <w:uiPriority w:val="99"/>
    <w:semiHidden/>
    <w:rsid w:val="00EF1787"/>
    <w:rPr>
      <w:rFonts w:ascii="Times New Roman" w:eastAsia="Times New Roman" w:hAnsi="Times New Roman" w:cs="Times New Roman"/>
      <w:sz w:val="24"/>
      <w:szCs w:val="24"/>
      <w:lang w:eastAsia="ar-SA"/>
    </w:rPr>
  </w:style>
  <w:style w:type="character" w:customStyle="1" w:styleId="1">
    <w:name w:val="Основной текст Знак1"/>
    <w:aliases w:val="Список 1 Знак,Body Text Char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Заг1 Знак"/>
    <w:basedOn w:val="a0"/>
    <w:link w:val="a5"/>
    <w:uiPriority w:val="99"/>
    <w:locked/>
    <w:rsid w:val="00EF1787"/>
    <w:rPr>
      <w:rFonts w:ascii="Times New Roman" w:eastAsia="Times New Roman" w:hAnsi="Times New Roman" w:cs="Times New Roman"/>
      <w:sz w:val="24"/>
      <w:szCs w:val="24"/>
      <w:lang w:eastAsia="ar-SA"/>
    </w:rPr>
  </w:style>
  <w:style w:type="paragraph" w:styleId="a7">
    <w:name w:val="Body Text Indent"/>
    <w:aliases w:val="текст, Знак3"/>
    <w:basedOn w:val="a"/>
    <w:link w:val="10"/>
    <w:qFormat/>
    <w:rsid w:val="00EF1787"/>
    <w:pPr>
      <w:tabs>
        <w:tab w:val="left" w:pos="0"/>
        <w:tab w:val="left" w:pos="1080"/>
      </w:tabs>
      <w:ind w:firstLine="709"/>
      <w:jc w:val="both"/>
    </w:pPr>
  </w:style>
  <w:style w:type="character" w:customStyle="1" w:styleId="a8">
    <w:name w:val="Основной текст с отступом Знак"/>
    <w:basedOn w:val="a0"/>
    <w:uiPriority w:val="99"/>
    <w:semiHidden/>
    <w:rsid w:val="00EF1787"/>
    <w:rPr>
      <w:rFonts w:ascii="Times New Roman" w:eastAsia="Times New Roman" w:hAnsi="Times New Roman" w:cs="Times New Roman"/>
      <w:sz w:val="24"/>
      <w:szCs w:val="24"/>
      <w:lang w:eastAsia="ar-SA"/>
    </w:rPr>
  </w:style>
  <w:style w:type="character" w:customStyle="1" w:styleId="10">
    <w:name w:val="Основной текст с отступом Знак1"/>
    <w:aliases w:val="текст Знак, Знак3 Знак"/>
    <w:basedOn w:val="a0"/>
    <w:link w:val="a7"/>
    <w:locked/>
    <w:rsid w:val="00EF1787"/>
    <w:rPr>
      <w:rFonts w:ascii="Times New Roman" w:eastAsia="Times New Roman" w:hAnsi="Times New Roman" w:cs="Times New Roman"/>
      <w:sz w:val="24"/>
      <w:szCs w:val="24"/>
      <w:lang w:eastAsia="ar-SA"/>
    </w:rPr>
  </w:style>
  <w:style w:type="paragraph" w:styleId="a9">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Знак21"/>
    <w:basedOn w:val="a"/>
    <w:link w:val="11"/>
    <w:uiPriority w:val="99"/>
    <w:qFormat/>
    <w:rsid w:val="00EF1787"/>
    <w:pPr>
      <w:spacing w:after="60"/>
      <w:jc w:val="both"/>
    </w:pPr>
    <w:rPr>
      <w:sz w:val="20"/>
      <w:szCs w:val="20"/>
    </w:rPr>
  </w:style>
  <w:style w:type="character" w:customStyle="1" w:styleId="aa">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Знак8 Знак Знак Знак"/>
    <w:basedOn w:val="a0"/>
    <w:uiPriority w:val="99"/>
    <w:rsid w:val="00EF1787"/>
    <w:rPr>
      <w:rFonts w:ascii="Times New Roman" w:eastAsia="Times New Roman" w:hAnsi="Times New Roman" w:cs="Times New Roman"/>
      <w:sz w:val="20"/>
      <w:szCs w:val="20"/>
      <w:lang w:eastAsia="ar-SA"/>
    </w:rPr>
  </w:style>
  <w:style w:type="character" w:customStyle="1" w:styleId="11">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0"/>
    <w:link w:val="a9"/>
    <w:uiPriority w:val="99"/>
    <w:locked/>
    <w:rsid w:val="00EF1787"/>
    <w:rPr>
      <w:rFonts w:ascii="Times New Roman" w:eastAsia="Times New Roman" w:hAnsi="Times New Roman" w:cs="Times New Roman"/>
      <w:sz w:val="20"/>
      <w:szCs w:val="20"/>
      <w:lang w:eastAsia="ar-SA"/>
    </w:rPr>
  </w:style>
  <w:style w:type="paragraph" w:customStyle="1" w:styleId="ConsPlusTitle">
    <w:name w:val="ConsPlusTitle"/>
    <w:qFormat/>
    <w:rsid w:val="00EF1787"/>
    <w:pPr>
      <w:suppressAutoHyphens/>
      <w:autoSpaceDE w:val="0"/>
      <w:spacing w:after="0" w:line="240" w:lineRule="auto"/>
    </w:pPr>
    <w:rPr>
      <w:rFonts w:ascii="Times New Roman" w:eastAsia="Calibri" w:hAnsi="Times New Roman" w:cs="Times New Roman"/>
      <w:b/>
      <w:bCs/>
      <w:sz w:val="24"/>
      <w:szCs w:val="24"/>
      <w:lang w:eastAsia="ar-SA"/>
    </w:rPr>
  </w:style>
  <w:style w:type="paragraph" w:styleId="a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c"/>
    <w:uiPriority w:val="34"/>
    <w:qFormat/>
    <w:rsid w:val="00EF1787"/>
    <w:pPr>
      <w:spacing w:after="200" w:line="276" w:lineRule="auto"/>
      <w:ind w:left="720"/>
    </w:pPr>
    <w:rPr>
      <w:rFonts w:ascii="Calibri" w:hAnsi="Calibri"/>
      <w:sz w:val="22"/>
      <w:szCs w:val="22"/>
    </w:rPr>
  </w:style>
  <w:style w:type="character" w:customStyle="1" w:styleId="a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b"/>
    <w:uiPriority w:val="34"/>
    <w:rsid w:val="00EF1787"/>
    <w:rPr>
      <w:rFonts w:ascii="Calibri" w:eastAsia="Times New Roman" w:hAnsi="Calibri" w:cs="Times New Roman"/>
      <w:lang w:eastAsia="ar-SA"/>
    </w:rPr>
  </w:style>
  <w:style w:type="table" w:styleId="ad">
    <w:name w:val="Table Grid"/>
    <w:basedOn w:val="a1"/>
    <w:uiPriority w:val="59"/>
    <w:rsid w:val="00EF1787"/>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uiPriority w:val="99"/>
    <w:semiHidden/>
    <w:unhideWhenUsed/>
    <w:rsid w:val="00EF1787"/>
    <w:rPr>
      <w:rFonts w:ascii="Segoe UI" w:hAnsi="Segoe UI" w:cs="Segoe UI"/>
      <w:sz w:val="18"/>
      <w:szCs w:val="18"/>
    </w:rPr>
  </w:style>
  <w:style w:type="character" w:customStyle="1" w:styleId="af">
    <w:name w:val="Текст выноски Знак"/>
    <w:basedOn w:val="a0"/>
    <w:link w:val="ae"/>
    <w:uiPriority w:val="99"/>
    <w:semiHidden/>
    <w:rsid w:val="00EF1787"/>
    <w:rPr>
      <w:rFonts w:ascii="Segoe UI" w:eastAsia="Times New Roman" w:hAnsi="Segoe UI" w:cs="Segoe UI"/>
      <w:sz w:val="18"/>
      <w:szCs w:val="18"/>
      <w:lang w:eastAsia="ar-SA"/>
    </w:rPr>
  </w:style>
  <w:style w:type="paragraph" w:customStyle="1" w:styleId="ConsNormal">
    <w:name w:val="ConsNormal"/>
    <w:link w:val="ConsNormal0"/>
    <w:qFormat/>
    <w:rsid w:val="00EF178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F1787"/>
    <w:rPr>
      <w:rFonts w:ascii="Arial" w:eastAsia="Times New Roman" w:hAnsi="Arial" w:cs="Arial"/>
      <w:sz w:val="20"/>
      <w:szCs w:val="20"/>
      <w:lang w:eastAsia="ru-RU"/>
    </w:rPr>
  </w:style>
  <w:style w:type="paragraph" w:styleId="2">
    <w:name w:val="Body Text 2"/>
    <w:basedOn w:val="a"/>
    <w:link w:val="20"/>
    <w:uiPriority w:val="99"/>
    <w:semiHidden/>
    <w:unhideWhenUsed/>
    <w:rsid w:val="00EF1787"/>
    <w:pPr>
      <w:spacing w:after="120" w:line="480" w:lineRule="auto"/>
    </w:pPr>
  </w:style>
  <w:style w:type="character" w:customStyle="1" w:styleId="20">
    <w:name w:val="Основной текст 2 Знак"/>
    <w:basedOn w:val="a0"/>
    <w:link w:val="2"/>
    <w:uiPriority w:val="99"/>
    <w:semiHidden/>
    <w:rsid w:val="00EF1787"/>
    <w:rPr>
      <w:rFonts w:ascii="Times New Roman" w:eastAsia="Times New Roman" w:hAnsi="Times New Roman" w:cs="Times New Roman"/>
      <w:sz w:val="24"/>
      <w:szCs w:val="24"/>
      <w:lang w:eastAsia="ar-SA"/>
    </w:rPr>
  </w:style>
  <w:style w:type="paragraph" w:customStyle="1" w:styleId="ConsPlusNonformat">
    <w:name w:val="ConsPlusNonformat"/>
    <w:link w:val="ConsPlusNonformat0"/>
    <w:qFormat/>
    <w:rsid w:val="00EF178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EF1787"/>
    <w:rPr>
      <w:rFonts w:ascii="Courier New" w:eastAsia="Times New Roman" w:hAnsi="Courier New" w:cs="Courier New"/>
      <w:sz w:val="20"/>
      <w:szCs w:val="20"/>
      <w:lang w:eastAsia="ru-RU"/>
    </w:rPr>
  </w:style>
  <w:style w:type="paragraph" w:styleId="af0">
    <w:name w:val="header"/>
    <w:basedOn w:val="a"/>
    <w:link w:val="af1"/>
    <w:uiPriority w:val="99"/>
    <w:unhideWhenUsed/>
    <w:rsid w:val="00695445"/>
    <w:pPr>
      <w:tabs>
        <w:tab w:val="center" w:pos="4677"/>
        <w:tab w:val="right" w:pos="9355"/>
      </w:tabs>
      <w:suppressAutoHyphens w:val="0"/>
      <w:spacing w:after="160" w:line="259" w:lineRule="auto"/>
    </w:pPr>
    <w:rPr>
      <w:rFonts w:asciiTheme="minorHAnsi" w:eastAsiaTheme="minorEastAsia" w:hAnsiTheme="minorHAnsi" w:cstheme="minorBidi"/>
      <w:sz w:val="22"/>
      <w:szCs w:val="22"/>
      <w:lang w:eastAsia="ru-RU"/>
    </w:rPr>
  </w:style>
  <w:style w:type="character" w:customStyle="1" w:styleId="af1">
    <w:name w:val="Верхний колонтитул Знак"/>
    <w:basedOn w:val="a0"/>
    <w:link w:val="af0"/>
    <w:uiPriority w:val="99"/>
    <w:rsid w:val="00695445"/>
    <w:rPr>
      <w:rFonts w:eastAsiaTheme="minorEastAsia"/>
      <w:lang w:eastAsia="ru-RU"/>
    </w:rPr>
  </w:style>
  <w:style w:type="paragraph" w:styleId="af2">
    <w:name w:val="footer"/>
    <w:basedOn w:val="a"/>
    <w:link w:val="af3"/>
    <w:uiPriority w:val="99"/>
    <w:unhideWhenUsed/>
    <w:rsid w:val="00695445"/>
    <w:pPr>
      <w:tabs>
        <w:tab w:val="center" w:pos="4677"/>
        <w:tab w:val="right" w:pos="9355"/>
      </w:tabs>
      <w:suppressAutoHyphens w:val="0"/>
      <w:spacing w:after="160" w:line="259" w:lineRule="auto"/>
    </w:pPr>
    <w:rPr>
      <w:rFonts w:asciiTheme="minorHAnsi" w:eastAsiaTheme="minorEastAsia" w:hAnsiTheme="minorHAnsi" w:cstheme="minorBidi"/>
      <w:sz w:val="22"/>
      <w:szCs w:val="22"/>
      <w:lang w:eastAsia="ru-RU"/>
    </w:rPr>
  </w:style>
  <w:style w:type="character" w:customStyle="1" w:styleId="af3">
    <w:name w:val="Нижний колонтитул Знак"/>
    <w:basedOn w:val="a0"/>
    <w:link w:val="af2"/>
    <w:uiPriority w:val="99"/>
    <w:rsid w:val="00695445"/>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9654">
      <w:bodyDiv w:val="1"/>
      <w:marLeft w:val="0"/>
      <w:marRight w:val="0"/>
      <w:marTop w:val="0"/>
      <w:marBottom w:val="0"/>
      <w:divBdr>
        <w:top w:val="none" w:sz="0" w:space="0" w:color="auto"/>
        <w:left w:val="none" w:sz="0" w:space="0" w:color="auto"/>
        <w:bottom w:val="none" w:sz="0" w:space="0" w:color="auto"/>
        <w:right w:val="none" w:sz="0" w:space="0" w:color="auto"/>
      </w:divBdr>
    </w:div>
    <w:div w:id="923419309">
      <w:bodyDiv w:val="1"/>
      <w:marLeft w:val="0"/>
      <w:marRight w:val="0"/>
      <w:marTop w:val="0"/>
      <w:marBottom w:val="0"/>
      <w:divBdr>
        <w:top w:val="none" w:sz="0" w:space="0" w:color="auto"/>
        <w:left w:val="none" w:sz="0" w:space="0" w:color="auto"/>
        <w:bottom w:val="none" w:sz="0" w:space="0" w:color="auto"/>
        <w:right w:val="none" w:sz="0" w:space="0" w:color="auto"/>
      </w:divBdr>
    </w:div>
    <w:div w:id="1002318340">
      <w:bodyDiv w:val="1"/>
      <w:marLeft w:val="0"/>
      <w:marRight w:val="0"/>
      <w:marTop w:val="0"/>
      <w:marBottom w:val="0"/>
      <w:divBdr>
        <w:top w:val="none" w:sz="0" w:space="0" w:color="auto"/>
        <w:left w:val="none" w:sz="0" w:space="0" w:color="auto"/>
        <w:bottom w:val="none" w:sz="0" w:space="0" w:color="auto"/>
        <w:right w:val="none" w:sz="0" w:space="0" w:color="auto"/>
      </w:divBdr>
    </w:div>
    <w:div w:id="1176529409">
      <w:bodyDiv w:val="1"/>
      <w:marLeft w:val="0"/>
      <w:marRight w:val="0"/>
      <w:marTop w:val="0"/>
      <w:marBottom w:val="0"/>
      <w:divBdr>
        <w:top w:val="none" w:sz="0" w:space="0" w:color="auto"/>
        <w:left w:val="none" w:sz="0" w:space="0" w:color="auto"/>
        <w:bottom w:val="none" w:sz="0" w:space="0" w:color="auto"/>
        <w:right w:val="none" w:sz="0" w:space="0" w:color="auto"/>
      </w:divBdr>
    </w:div>
    <w:div w:id="21333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3A8E203978F6C0CB6803B637C41AD4B071912560C1675C68D1E410099280D1F42A6F2AF18D09A230N13EN" TargetMode="External"/><Relationship Id="rId4" Type="http://schemas.openxmlformats.org/officeDocument/2006/relationships/webSettings" Target="webSettings.xml"/><Relationship Id="rId9" Type="http://schemas.openxmlformats.org/officeDocument/2006/relationships/hyperlink" Target="consultantplus://offline/ref=3A8E203978F6C0CB6803B637C41AD4B071912369C2615C68D1E410099280D1F42A6F2AF38C0ENA3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45</Pages>
  <Words>12531</Words>
  <Characters>71431</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ponomareva</dc:creator>
  <cp:keywords/>
  <dc:description/>
  <cp:lastModifiedBy>Наталия Шибкова</cp:lastModifiedBy>
  <cp:revision>63</cp:revision>
  <cp:lastPrinted>2026-06-04T05:57:00Z</cp:lastPrinted>
  <dcterms:created xsi:type="dcterms:W3CDTF">2026-01-27T07:30:00Z</dcterms:created>
  <dcterms:modified xsi:type="dcterms:W3CDTF">2026-06-04T06:00:00Z</dcterms:modified>
</cp:coreProperties>
</file>