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D5" w:rsidRPr="00BD7516" w:rsidRDefault="00844E7C" w:rsidP="00E6131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содержанию, составу заявки</w:t>
      </w:r>
    </w:p>
    <w:p w:rsidR="00647172" w:rsidRPr="00BD7516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128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47172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аявка на участие в закупке, если иное не предусмотрено Федеральным законом № 44-ФЗ от 05.04.2013 года «О контрактной системе в сфере закупок товаров, работ, услуг для обеспечения государственных и муниципальных нужд» (далее – Федеральный закон), должна содержать:</w:t>
      </w:r>
    </w:p>
    <w:p w:rsidR="00680FD5" w:rsidRPr="00BD7516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 Информацию и документы об участнике закупки:</w:t>
      </w:r>
    </w:p>
    <w:p w:rsidR="00CF1905" w:rsidRPr="00BD7516" w:rsidRDefault="00680FD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документы, подтверждающие соответствие участника закупки требованиям, установленным пунктом 1 части 1</w:t>
      </w:r>
      <w:r w:rsidR="00CD553F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31 Федерального закона – </w:t>
      </w:r>
      <w:r w:rsidR="00CD553F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установлено;</w:t>
      </w:r>
    </w:p>
    <w:p w:rsidR="00E61315" w:rsidRPr="00BD7516" w:rsidRDefault="00E6131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0FD5" w:rsidRPr="00BD7516" w:rsidRDefault="00803529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680FD5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закона, если иное не предусмотрено настоящим Федеральным законом </w:t>
      </w:r>
      <w:r w:rsidR="00D94985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04506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4506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установлено</w:t>
      </w:r>
      <w:r w:rsidR="00680FD5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B217FB" w:rsidRPr="00BD7516" w:rsidRDefault="00B217FB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0081" w:rsidRPr="00BD7516" w:rsidRDefault="008A6CE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783885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9F0081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 статьи 31 Федерального закона при осуществлении закупки у единственного поставщика (подрядчика, исполнителя) в случаях, предусмотренных пунктом 4 части 1 статьи 93 Федерального закона, Заказчик установил следующие единые требования к участникам закупки:</w:t>
      </w:r>
    </w:p>
    <w:p w:rsidR="00EB58D5" w:rsidRPr="00BD7516" w:rsidRDefault="0078388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284128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оответстви</w:t>
      </w:r>
      <w:r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284128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участника закупки требованиям, установленным пунктами 3 - 5, 7 - 11 части 1 статьи 31 Федерального закона</w:t>
      </w:r>
      <w:r w:rsidR="00EB58D5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A4B0D" w:rsidRPr="00BD7516" w:rsidRDefault="009A4B0D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F1905" w:rsidRPr="00BD7516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="00FE6F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Start w:id="0" w:name="_GoBack"/>
      <w:bookmarkEnd w:id="0"/>
      <w:r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участника закупки в отношении объекта закупки:</w:t>
      </w:r>
    </w:p>
    <w:p w:rsidR="00CF1905" w:rsidRPr="00BD7516" w:rsidRDefault="00CF190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Федерации:</w:t>
      </w:r>
      <w:r w:rsidR="00716BC5"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0D79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установлено</w:t>
      </w:r>
      <w:r w:rsidR="003D42F0"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16BC5" w:rsidRPr="00BD7516" w:rsidRDefault="00716BC5" w:rsidP="00E613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BC5" w:rsidRPr="00BD7516" w:rsidRDefault="00716BC5" w:rsidP="0010101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Инструкция по заполнению заявки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закона, товарный знак (при наличии у товара товарного знака).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товара, установлены в Описание объекта закупки.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составлении Описания объекта закупки Заказчиком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участника закупки заполняется в соответствии со столбцом «Инструкция по заполнению характеристики в заявке» таблицы раздела «Объект закупки» извещения об осуществлении закупки.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«≤», то участник закупки должен указать конкретное значение характеристики, которое будет меньше или равно максимальному значению характеристики, без указания символа «≤».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 и значение характеристики сопровождается символом «&lt;», то участник закупки должен указать конкретное значение характеристики, которое будет меньше максимального значения характеристики, без указания символа «&lt;».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«≥», то участник закупки должен указать конкретное значение характеристики, которое будет больше или равно минимальному значению характеристики, без указания символа «≥».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конкретное значение характеристики», и значение характеристики сопровождается символом «&gt;», то участник закупки должен указать конкретное значение характеристики, которое будет больше минимального значения характеристики, без указания символа «&gt;».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случае, если значение характеристики задано через вид инструкции по заполнению характеристик в заявке: «Значение характеристики не может изменяться участником закупки», то 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случае, если значение характеристики задано через вид инструкции по заполнению характеристик в заявке: «Участник закупки указывает в заявке только одно значение характеристики», участник закупки выбирает одно из предложенных значений характеристик.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заполнении заявки наименование показателя (характеристики) и единицы измерения указываются в точном соответствии с Описанием объекта закупки.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указании конкретных показателей товаров участником закупки в заявке не должны использоваться слова/словосочетания/союзы (и их производные): «больше или равно», «меньше или равно», «больше», «меньше», «не более», «не менее», «более», «менее», «меньше», «или», «и», «≥», «≤», «&gt;», «&lt;» и т.п.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закупки вправе приложить в составе заявки электронный документ (предложение участника закупки в отношении объекта закупки).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закупке, подготовленная участником закупки, должна быть составлена на русском языке. Отдельные документы (или их части), предоставленные участником закупки в составе заявки, могут быть подготовлены на другом языке при условии, что к ним будет прилагаться точный перевод на русский язык.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документы, входящие в состав заявки должны иметь четко читаемый текст, не допускающий двусмысленных толкований.</w:t>
      </w:r>
    </w:p>
    <w:p w:rsidR="00716BC5" w:rsidRPr="00BD7516" w:rsidRDefault="00716BC5" w:rsidP="00716B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5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 участие в закупке должна содержать документы и информацию, с учетом требований к содержанию, составу заявки на участие в закупке.</w:t>
      </w:r>
    </w:p>
    <w:sectPr w:rsidR="00716BC5" w:rsidRPr="00BD75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737" w:rsidRDefault="00D21737" w:rsidP="00801ED6">
      <w:pPr>
        <w:spacing w:after="0" w:line="240" w:lineRule="auto"/>
      </w:pPr>
      <w:r>
        <w:separator/>
      </w:r>
    </w:p>
  </w:endnote>
  <w:endnote w:type="continuationSeparator" w:id="0">
    <w:p w:rsidR="00D21737" w:rsidRDefault="00D21737" w:rsidP="0080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8F" w:rsidRDefault="00EF398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8F" w:rsidRDefault="00EF398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8F" w:rsidRDefault="00EF398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737" w:rsidRDefault="00D21737" w:rsidP="00801ED6">
      <w:pPr>
        <w:spacing w:after="0" w:line="240" w:lineRule="auto"/>
      </w:pPr>
      <w:r>
        <w:separator/>
      </w:r>
    </w:p>
  </w:footnote>
  <w:footnote w:type="continuationSeparator" w:id="0">
    <w:p w:rsidR="00D21737" w:rsidRDefault="00D21737" w:rsidP="0080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8F" w:rsidRDefault="00EF398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A3E" w:rsidRPr="00914BBC" w:rsidRDefault="00436FCD" w:rsidP="00FD7ED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Идентификационный код закупки: </w:t>
    </w:r>
    <w:r w:rsidR="00FD7ED6" w:rsidRPr="00FD7ED6">
      <w:rPr>
        <w:rFonts w:ascii="Times New Roman" w:hAnsi="Times New Roman" w:cs="Times New Roman"/>
        <w:sz w:val="20"/>
        <w:szCs w:val="20"/>
      </w:rPr>
      <w:t>262780211272078020100100020000000244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98F" w:rsidRDefault="00EF398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16D19"/>
    <w:multiLevelType w:val="hybridMultilevel"/>
    <w:tmpl w:val="662AECF6"/>
    <w:lvl w:ilvl="0" w:tplc="FBE41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37"/>
    <w:rsid w:val="000751B5"/>
    <w:rsid w:val="000E5101"/>
    <w:rsid w:val="0010101B"/>
    <w:rsid w:val="00163817"/>
    <w:rsid w:val="0020016E"/>
    <w:rsid w:val="002347A5"/>
    <w:rsid w:val="00284128"/>
    <w:rsid w:val="002D6889"/>
    <w:rsid w:val="003A3466"/>
    <w:rsid w:val="003D42F0"/>
    <w:rsid w:val="003E2A8E"/>
    <w:rsid w:val="00407683"/>
    <w:rsid w:val="00436FCD"/>
    <w:rsid w:val="004D3625"/>
    <w:rsid w:val="004D6602"/>
    <w:rsid w:val="00504506"/>
    <w:rsid w:val="005967F9"/>
    <w:rsid w:val="00621CFC"/>
    <w:rsid w:val="00647172"/>
    <w:rsid w:val="00662A3E"/>
    <w:rsid w:val="006661EB"/>
    <w:rsid w:val="00680FD5"/>
    <w:rsid w:val="00716BC5"/>
    <w:rsid w:val="007274FD"/>
    <w:rsid w:val="00745102"/>
    <w:rsid w:val="00783885"/>
    <w:rsid w:val="007A5B02"/>
    <w:rsid w:val="007D352F"/>
    <w:rsid w:val="00801ED6"/>
    <w:rsid w:val="00803529"/>
    <w:rsid w:val="00844E7C"/>
    <w:rsid w:val="008A6CED"/>
    <w:rsid w:val="008C7C82"/>
    <w:rsid w:val="00914BBC"/>
    <w:rsid w:val="00966F83"/>
    <w:rsid w:val="00980509"/>
    <w:rsid w:val="009A4B0D"/>
    <w:rsid w:val="009C6510"/>
    <w:rsid w:val="009D082C"/>
    <w:rsid w:val="009F0081"/>
    <w:rsid w:val="00A0261D"/>
    <w:rsid w:val="00A14AC8"/>
    <w:rsid w:val="00A53CC9"/>
    <w:rsid w:val="00AA36BB"/>
    <w:rsid w:val="00B217FB"/>
    <w:rsid w:val="00BA5AAF"/>
    <w:rsid w:val="00BD7516"/>
    <w:rsid w:val="00C7128A"/>
    <w:rsid w:val="00C7332C"/>
    <w:rsid w:val="00CD553F"/>
    <w:rsid w:val="00CF1905"/>
    <w:rsid w:val="00D20D79"/>
    <w:rsid w:val="00D21737"/>
    <w:rsid w:val="00D933AF"/>
    <w:rsid w:val="00D93723"/>
    <w:rsid w:val="00D94985"/>
    <w:rsid w:val="00DC2908"/>
    <w:rsid w:val="00DD7364"/>
    <w:rsid w:val="00E10598"/>
    <w:rsid w:val="00E34C37"/>
    <w:rsid w:val="00E47B6A"/>
    <w:rsid w:val="00E47E07"/>
    <w:rsid w:val="00E61315"/>
    <w:rsid w:val="00E82CCE"/>
    <w:rsid w:val="00E968FD"/>
    <w:rsid w:val="00EB58D5"/>
    <w:rsid w:val="00EF398F"/>
    <w:rsid w:val="00F05324"/>
    <w:rsid w:val="00F23D4D"/>
    <w:rsid w:val="00F36BD8"/>
    <w:rsid w:val="00F76D05"/>
    <w:rsid w:val="00FD7ED6"/>
    <w:rsid w:val="00FE0A80"/>
    <w:rsid w:val="00FE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FD5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E61315"/>
    <w:rPr>
      <w:rFonts w:ascii="Calibri" w:eastAsia="Calibri" w:hAnsi="Calibri" w:cs="Times New Roman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E61315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01ED6"/>
  </w:style>
  <w:style w:type="paragraph" w:styleId="a8">
    <w:name w:val="footer"/>
    <w:basedOn w:val="a"/>
    <w:link w:val="a9"/>
    <w:uiPriority w:val="99"/>
    <w:unhideWhenUsed/>
    <w:rsid w:val="0080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0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Экономист</cp:lastModifiedBy>
  <cp:revision>3</cp:revision>
  <dcterms:created xsi:type="dcterms:W3CDTF">2026-03-11T13:35:00Z</dcterms:created>
  <dcterms:modified xsi:type="dcterms:W3CDTF">2026-03-11T13:35:00Z</dcterms:modified>
</cp:coreProperties>
</file>