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45" w:rsidRPr="003E75A8" w:rsidRDefault="00374645" w:rsidP="00374645">
      <w:pPr>
        <w:jc w:val="center"/>
        <w:rPr>
          <w:b/>
        </w:rPr>
      </w:pPr>
      <w:r w:rsidRPr="003E75A8">
        <w:rPr>
          <w:b/>
        </w:rPr>
        <w:t>Описание объекта закупки</w:t>
      </w:r>
    </w:p>
    <w:p w:rsidR="00374645" w:rsidRPr="003E75A8" w:rsidRDefault="00374645" w:rsidP="00374645">
      <w:pPr>
        <w:jc w:val="both"/>
      </w:pPr>
      <w:r w:rsidRPr="003E75A8">
        <w:t xml:space="preserve"> </w:t>
      </w:r>
    </w:p>
    <w:p w:rsidR="00374645" w:rsidRPr="003E75A8" w:rsidRDefault="00374645" w:rsidP="00374645">
      <w:pPr>
        <w:jc w:val="center"/>
        <w:rPr>
          <w:b/>
          <w:bCs/>
        </w:rPr>
      </w:pPr>
      <w:r w:rsidRPr="003E75A8">
        <w:rPr>
          <w:rFonts w:eastAsia="Courier New"/>
          <w:b/>
          <w:color w:val="000000"/>
          <w:lang w:bidi="ru-RU"/>
        </w:rPr>
        <w:t xml:space="preserve">1. </w:t>
      </w:r>
      <w:r w:rsidRPr="003E75A8">
        <w:rPr>
          <w:b/>
        </w:rPr>
        <w:t>Общие требования</w:t>
      </w:r>
      <w:r w:rsidRPr="003E75A8">
        <w:rPr>
          <w:b/>
          <w:bCs/>
        </w:rPr>
        <w:t xml:space="preserve"> </w:t>
      </w:r>
      <w:bookmarkStart w:id="0" w:name="_Toc386123813"/>
      <w:bookmarkStart w:id="1" w:name="_Toc396308395"/>
    </w:p>
    <w:p w:rsidR="00374645" w:rsidRPr="003E75A8" w:rsidRDefault="00374645" w:rsidP="00374645">
      <w:pPr>
        <w:ind w:firstLine="567"/>
        <w:contextualSpacing/>
        <w:jc w:val="both"/>
      </w:pPr>
      <w:r w:rsidRPr="003E75A8">
        <w:t xml:space="preserve">1.1. Предметом настоящего контракта является оказание услуг по замеру сопротивления в здании ГБУ ЦППМСП Петродворцового района Санкт-Петербурга «Доверие». </w:t>
      </w:r>
    </w:p>
    <w:p w:rsidR="00374645" w:rsidRPr="003E75A8" w:rsidRDefault="00374645" w:rsidP="00374645">
      <w:pPr>
        <w:ind w:firstLine="567"/>
        <w:contextualSpacing/>
        <w:jc w:val="both"/>
      </w:pPr>
      <w:r w:rsidRPr="003E75A8">
        <w:t>1.2. Начальная (максимальная) цена Контракта 30000,00 рублей.</w:t>
      </w:r>
    </w:p>
    <w:p w:rsidR="00374645" w:rsidRPr="003E75A8" w:rsidRDefault="00374645" w:rsidP="00374645">
      <w:pPr>
        <w:ind w:firstLine="567"/>
        <w:contextualSpacing/>
        <w:jc w:val="both"/>
      </w:pPr>
      <w:r w:rsidRPr="003E75A8">
        <w:t xml:space="preserve">1.3. Код по Общероссийскому классификатору продукции по видам экономической деятельности (ОКПД2) с указанием вида продукции, соответствующий предмету аукциона: </w:t>
      </w:r>
    </w:p>
    <w:p w:rsidR="00374645" w:rsidRPr="003E75A8" w:rsidRDefault="00374645" w:rsidP="00374645">
      <w:pPr>
        <w:ind w:firstLine="567"/>
        <w:contextualSpacing/>
        <w:jc w:val="both"/>
      </w:pPr>
      <w:r w:rsidRPr="003E75A8">
        <w:t>71.20.13.000 Услуги в области испытаний, исследований и анализа целостных механических и электрических систем.</w:t>
      </w:r>
    </w:p>
    <w:p w:rsidR="00374645" w:rsidRPr="003E75A8" w:rsidRDefault="00374645" w:rsidP="00374645">
      <w:pPr>
        <w:ind w:firstLine="567"/>
        <w:contextualSpacing/>
        <w:jc w:val="both"/>
        <w:rPr>
          <w:b/>
          <w:i/>
          <w:lang w:bidi="ru-RU"/>
        </w:rPr>
      </w:pPr>
      <w:r w:rsidRPr="003E75A8">
        <w:t xml:space="preserve">1.4. Целью данной закупки является: </w:t>
      </w:r>
      <w:r w:rsidRPr="003E75A8">
        <w:rPr>
          <w:rFonts w:eastAsia="Courier New"/>
          <w:b/>
          <w:i/>
          <w:color w:val="000000"/>
          <w:lang w:bidi="ru-RU"/>
        </w:rPr>
        <w:t xml:space="preserve">оказание услуг замеру сопротивления в здании </w:t>
      </w:r>
      <w:r w:rsidRPr="003E75A8">
        <w:rPr>
          <w:b/>
          <w:i/>
          <w:lang w:bidi="ru-RU"/>
        </w:rPr>
        <w:t>ГБУ ЦППМСП Петродворцового района Санкт-Петербурга «Доверие»</w:t>
      </w:r>
    </w:p>
    <w:p w:rsidR="00374645" w:rsidRPr="003E75A8" w:rsidRDefault="00374645" w:rsidP="00374645">
      <w:pPr>
        <w:ind w:firstLine="567"/>
        <w:contextualSpacing/>
        <w:jc w:val="both"/>
        <w:rPr>
          <w:b/>
          <w:i/>
          <w:lang w:bidi="ru-RU"/>
        </w:rPr>
      </w:pPr>
    </w:p>
    <w:p w:rsidR="00374645" w:rsidRPr="003E75A8" w:rsidRDefault="00374645" w:rsidP="00374645">
      <w:pPr>
        <w:tabs>
          <w:tab w:val="left" w:pos="284"/>
          <w:tab w:val="center" w:pos="426"/>
        </w:tabs>
        <w:ind w:firstLine="680"/>
        <w:jc w:val="center"/>
        <w:rPr>
          <w:b/>
        </w:rPr>
      </w:pPr>
      <w:r w:rsidRPr="003E75A8">
        <w:rPr>
          <w:b/>
        </w:rPr>
        <w:t>2. Источник финансирования государственного заказа Санкт-Петербурга</w:t>
      </w:r>
    </w:p>
    <w:p w:rsidR="00374645" w:rsidRPr="003E75A8" w:rsidRDefault="00374645" w:rsidP="00374645">
      <w:pPr>
        <w:tabs>
          <w:tab w:val="left" w:pos="0"/>
        </w:tabs>
        <w:ind w:firstLine="567"/>
        <w:jc w:val="both"/>
      </w:pPr>
      <w:r w:rsidRPr="003E75A8">
        <w:t>2.1. Источник финансирования – Средства бюджетных учреждений. Субсидии на финансовое обеспечение выполнения государственного задания.</w:t>
      </w:r>
    </w:p>
    <w:p w:rsidR="00374645" w:rsidRPr="003E75A8" w:rsidRDefault="00374645" w:rsidP="00374645">
      <w:pPr>
        <w:tabs>
          <w:tab w:val="left" w:pos="0"/>
        </w:tabs>
        <w:ind w:firstLine="567"/>
        <w:jc w:val="both"/>
      </w:pPr>
      <w:r w:rsidRPr="003E75A8">
        <w:t>2.2. Целевая статья 0260020430 «Субсидии бюджетным учреждениям - психолого-педагогическим медико-социальным учреждениям для детей на финансовое обеспечение выполнения государственного задания».</w:t>
      </w:r>
    </w:p>
    <w:p w:rsidR="00374645" w:rsidRPr="003E75A8" w:rsidRDefault="00374645" w:rsidP="00374645">
      <w:pPr>
        <w:tabs>
          <w:tab w:val="left" w:pos="0"/>
        </w:tabs>
        <w:ind w:firstLine="567"/>
        <w:jc w:val="both"/>
      </w:pPr>
      <w:r w:rsidRPr="003E75A8">
        <w:t>2.3. Код видов расходов 244. КОСГУ 225.</w:t>
      </w:r>
    </w:p>
    <w:p w:rsidR="00374645" w:rsidRPr="003E75A8" w:rsidRDefault="00374645" w:rsidP="00374645">
      <w:pPr>
        <w:tabs>
          <w:tab w:val="left" w:pos="0"/>
        </w:tabs>
        <w:ind w:firstLine="567"/>
      </w:pPr>
      <w:r w:rsidRPr="003E75A8">
        <w:t>2.4. ИКЗ 262782300600078190100100290000000244.</w:t>
      </w:r>
    </w:p>
    <w:p w:rsidR="00374645" w:rsidRPr="003E75A8" w:rsidRDefault="00374645" w:rsidP="00374645">
      <w:pPr>
        <w:tabs>
          <w:tab w:val="left" w:pos="0"/>
        </w:tabs>
        <w:ind w:firstLine="567"/>
        <w:rPr>
          <w:b/>
        </w:rPr>
      </w:pPr>
      <w:r w:rsidRPr="003E75A8">
        <w:t xml:space="preserve">2.5. </w:t>
      </w:r>
      <w:r w:rsidRPr="003E75A8">
        <w:rPr>
          <w:b/>
        </w:rPr>
        <w:t xml:space="preserve">Закупка осуществляется через </w:t>
      </w:r>
      <w:proofErr w:type="spellStart"/>
      <w:r w:rsidRPr="003E75A8">
        <w:rPr>
          <w:b/>
        </w:rPr>
        <w:t>эл.магазин</w:t>
      </w:r>
      <w:proofErr w:type="spellEnd"/>
      <w:r w:rsidRPr="003E75A8">
        <w:rPr>
          <w:b/>
        </w:rPr>
        <w:t>.</w:t>
      </w:r>
    </w:p>
    <w:p w:rsidR="00374645" w:rsidRPr="003E75A8" w:rsidRDefault="00374645" w:rsidP="00374645">
      <w:pPr>
        <w:tabs>
          <w:tab w:val="left" w:pos="0"/>
        </w:tabs>
        <w:ind w:firstLine="567"/>
      </w:pPr>
    </w:p>
    <w:p w:rsidR="00374645" w:rsidRPr="003E75A8" w:rsidRDefault="00374645" w:rsidP="00374645">
      <w:pPr>
        <w:tabs>
          <w:tab w:val="left" w:pos="0"/>
        </w:tabs>
        <w:ind w:firstLine="567"/>
        <w:jc w:val="center"/>
        <w:rPr>
          <w:b/>
        </w:rPr>
      </w:pPr>
      <w:r w:rsidRPr="003E75A8">
        <w:rPr>
          <w:b/>
        </w:rPr>
        <w:t>3. Место, условия и сроки оказания услуг</w:t>
      </w:r>
    </w:p>
    <w:p w:rsidR="00374645" w:rsidRPr="003E75A8" w:rsidRDefault="00374645" w:rsidP="00374645">
      <w:pPr>
        <w:autoSpaceDE w:val="0"/>
        <w:autoSpaceDN w:val="0"/>
        <w:adjustRightInd w:val="0"/>
        <w:ind w:firstLine="540"/>
        <w:jc w:val="both"/>
      </w:pPr>
      <w:r w:rsidRPr="003E75A8">
        <w:t xml:space="preserve">3.1. </w:t>
      </w:r>
      <w:r w:rsidRPr="003E75A8">
        <w:rPr>
          <w:rFonts w:eastAsia="Courier New"/>
          <w:lang w:bidi="ru-RU"/>
        </w:rPr>
        <w:t>Место о</w:t>
      </w:r>
      <w:r w:rsidRPr="003E75A8">
        <w:rPr>
          <w:lang w:bidi="ru-RU"/>
        </w:rPr>
        <w:t xml:space="preserve">казания </w:t>
      </w:r>
      <w:r w:rsidRPr="003E75A8">
        <w:rPr>
          <w:rFonts w:eastAsia="Courier New"/>
          <w:color w:val="000000"/>
          <w:lang w:bidi="ru-RU"/>
        </w:rPr>
        <w:t>услуг</w:t>
      </w:r>
      <w:r w:rsidRPr="003E75A8">
        <w:rPr>
          <w:rFonts w:eastAsia="Courier New"/>
          <w:lang w:bidi="ru-RU"/>
        </w:rPr>
        <w:t xml:space="preserve">: </w:t>
      </w:r>
      <w:r w:rsidRPr="003E75A8">
        <w:t xml:space="preserve">198412 Санкт-Петербург, </w:t>
      </w:r>
      <w:proofErr w:type="spellStart"/>
      <w:r w:rsidRPr="003E75A8">
        <w:t>г.Ломоносов</w:t>
      </w:r>
      <w:proofErr w:type="spellEnd"/>
      <w:r w:rsidRPr="003E75A8">
        <w:t>, Ораниенбаумский проспект, дом 39а, литера Б</w:t>
      </w:r>
    </w:p>
    <w:p w:rsidR="00374645" w:rsidRPr="003E75A8" w:rsidRDefault="00374645" w:rsidP="00374645">
      <w:pPr>
        <w:autoSpaceDE w:val="0"/>
        <w:autoSpaceDN w:val="0"/>
        <w:adjustRightInd w:val="0"/>
        <w:ind w:firstLine="540"/>
        <w:jc w:val="both"/>
      </w:pPr>
      <w:r w:rsidRPr="003E75A8">
        <w:t>3.2. Сроки оказания услуг: с момента заключения Контракта и по «31» декабря 2026 г.</w:t>
      </w:r>
    </w:p>
    <w:p w:rsidR="00374645" w:rsidRPr="003E75A8" w:rsidRDefault="00374645" w:rsidP="00374645">
      <w:pPr>
        <w:autoSpaceDE w:val="0"/>
        <w:autoSpaceDN w:val="0"/>
        <w:adjustRightInd w:val="0"/>
        <w:ind w:firstLine="540"/>
        <w:jc w:val="both"/>
      </w:pPr>
      <w:r w:rsidRPr="003E75A8">
        <w:t>Услуги оказываются 1 раз в год по заявке Заказчика в рабочие дни с 09.00 час. до 17.00 час. (по пятницам с 09.00 час. до 16.00 час.).</w:t>
      </w:r>
    </w:p>
    <w:p w:rsidR="00374645" w:rsidRPr="003E75A8" w:rsidRDefault="00374645" w:rsidP="00374645">
      <w:pPr>
        <w:autoSpaceDE w:val="0"/>
        <w:autoSpaceDN w:val="0"/>
        <w:adjustRightInd w:val="0"/>
        <w:ind w:firstLine="540"/>
        <w:jc w:val="both"/>
      </w:pPr>
    </w:p>
    <w:bookmarkEnd w:id="0"/>
    <w:bookmarkEnd w:id="1"/>
    <w:p w:rsidR="00374645" w:rsidRPr="003E75A8" w:rsidRDefault="00374645" w:rsidP="0037464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contextualSpacing/>
        <w:jc w:val="center"/>
        <w:rPr>
          <w:b/>
        </w:rPr>
      </w:pPr>
      <w:r w:rsidRPr="003E75A8">
        <w:rPr>
          <w:b/>
        </w:rPr>
        <w:t xml:space="preserve">Квалификационные требования к качеству, ответственности, </w:t>
      </w:r>
    </w:p>
    <w:p w:rsidR="00374645" w:rsidRPr="003E75A8" w:rsidRDefault="00374645" w:rsidP="00374645">
      <w:pPr>
        <w:tabs>
          <w:tab w:val="left" w:pos="720"/>
        </w:tabs>
        <w:autoSpaceDE w:val="0"/>
        <w:autoSpaceDN w:val="0"/>
        <w:adjustRightInd w:val="0"/>
        <w:ind w:left="1080"/>
        <w:contextualSpacing/>
        <w:jc w:val="center"/>
        <w:rPr>
          <w:b/>
        </w:rPr>
      </w:pPr>
      <w:r w:rsidRPr="003E75A8">
        <w:rPr>
          <w:b/>
        </w:rPr>
        <w:t xml:space="preserve">охране труда и безопасности, </w:t>
      </w:r>
      <w:r w:rsidRPr="003E75A8">
        <w:rPr>
          <w:b/>
          <w:bCs/>
          <w:lang w:eastAsia="ar-SA"/>
        </w:rPr>
        <w:t>к техническим характеристикам услуг</w:t>
      </w:r>
    </w:p>
    <w:p w:rsidR="00374645" w:rsidRPr="003E75A8" w:rsidRDefault="00374645" w:rsidP="00374645">
      <w:pPr>
        <w:ind w:firstLine="709"/>
        <w:jc w:val="both"/>
      </w:pPr>
      <w:r w:rsidRPr="003E75A8">
        <w:rPr>
          <w:rFonts w:eastAsia="Calibri"/>
        </w:rPr>
        <w:t xml:space="preserve">1 </w:t>
      </w:r>
      <w:r w:rsidRPr="003E75A8">
        <w:t>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документов, в том числе:</w:t>
      </w:r>
    </w:p>
    <w:p w:rsidR="00374645" w:rsidRPr="003E75A8" w:rsidRDefault="00374645" w:rsidP="00374645">
      <w:pPr>
        <w:pStyle w:val="a5"/>
        <w:spacing w:before="0" w:after="0" w:line="288" w:lineRule="atLeast"/>
        <w:jc w:val="both"/>
      </w:pPr>
      <w:r w:rsidRPr="003E75A8">
        <w:t xml:space="preserve">- Приказ Минэнерго России от 12.08.2022 N 811"Об утверждении Правил технической эксплуатации электроустановок потребителей электрической энергии" (Зарегистрировано в Минюсте России 07.10.2022 N 70433); </w:t>
      </w:r>
    </w:p>
    <w:p w:rsidR="00374645" w:rsidRPr="003E75A8" w:rsidRDefault="00374645" w:rsidP="00374645">
      <w:pPr>
        <w:ind w:firstLine="709"/>
        <w:jc w:val="both"/>
      </w:pPr>
      <w:r w:rsidRPr="003E75A8">
        <w:t xml:space="preserve">- ГОСТ 12.1.030-81 ССБТ. Электробезопасность. Защитное заземление. </w:t>
      </w:r>
      <w:proofErr w:type="spellStart"/>
      <w:r w:rsidRPr="003E75A8">
        <w:t>Зануление</w:t>
      </w:r>
      <w:proofErr w:type="spellEnd"/>
      <w:r w:rsidRPr="003E75A8">
        <w:t>;</w:t>
      </w:r>
    </w:p>
    <w:p w:rsidR="00374645" w:rsidRPr="003E75A8" w:rsidRDefault="00374645" w:rsidP="00374645">
      <w:pPr>
        <w:ind w:firstLine="709"/>
        <w:jc w:val="both"/>
      </w:pPr>
      <w:r w:rsidRPr="003E75A8">
        <w:t>- Правила устройства электроустановок (ПУЭ), утвержденные приказом Минэнерго РФ от 08.07.2002 №204;</w:t>
      </w:r>
    </w:p>
    <w:p w:rsidR="00374645" w:rsidRPr="003E75A8" w:rsidRDefault="00374645" w:rsidP="00374645">
      <w:pPr>
        <w:ind w:firstLine="709"/>
        <w:jc w:val="both"/>
        <w:rPr>
          <w:shd w:val="clear" w:color="auto" w:fill="FFFFFF"/>
        </w:rPr>
      </w:pPr>
      <w:r w:rsidRPr="003E75A8">
        <w:t xml:space="preserve">- ГОСТ Р 50571.6-94. </w:t>
      </w:r>
      <w:r w:rsidRPr="003E75A8">
        <w:rPr>
          <w:shd w:val="clear" w:color="auto" w:fill="FFFFFF"/>
        </w:rPr>
        <w:t>Электроустановки зданий. Часть 4. Требования по обеспечению безопасности. Защита от понижения напряжения;</w:t>
      </w:r>
    </w:p>
    <w:p w:rsidR="00374645" w:rsidRPr="003E75A8" w:rsidRDefault="00374645" w:rsidP="00374645">
      <w:pPr>
        <w:pStyle w:val="a5"/>
        <w:spacing w:before="0" w:after="0" w:line="288" w:lineRule="atLeast"/>
        <w:jc w:val="both"/>
      </w:pPr>
      <w:r w:rsidRPr="003E75A8">
        <w:t>- Федеральный закон от 30.03.1999 N 52-ФЗ (ред. от 26.12.2024) "О санитарно-эпидемиологическом благополучии населения" (с изм. и доп., вступ. в силу с 01.03.2025</w:t>
      </w:r>
      <w:proofErr w:type="gramStart"/>
      <w:r w:rsidRPr="003E75A8">
        <w:t>) ;</w:t>
      </w:r>
      <w:proofErr w:type="gramEnd"/>
    </w:p>
    <w:p w:rsidR="00374645" w:rsidRPr="003E75A8" w:rsidRDefault="00374645" w:rsidP="00374645">
      <w:pPr>
        <w:pStyle w:val="a5"/>
        <w:spacing w:before="0" w:after="0" w:line="288" w:lineRule="atLeast"/>
        <w:jc w:val="both"/>
      </w:pPr>
      <w:r w:rsidRPr="003E75A8">
        <w:t xml:space="preserve">- Федеральный закон от 21.12.1994 N 69-ФЗ (ред. от 08.08.2024) "О пожарной безопасности" </w:t>
      </w:r>
    </w:p>
    <w:p w:rsidR="00374645" w:rsidRPr="003E75A8" w:rsidRDefault="00374645" w:rsidP="00374645">
      <w:pPr>
        <w:pStyle w:val="a5"/>
        <w:spacing w:before="0" w:after="0" w:line="288" w:lineRule="atLeast"/>
        <w:jc w:val="both"/>
      </w:pPr>
      <w:r w:rsidRPr="003E75A8">
        <w:t>(с изм. и доп., вступ. в силу с 01.03.2025);</w:t>
      </w:r>
    </w:p>
    <w:p w:rsidR="00374645" w:rsidRPr="003E75A8" w:rsidRDefault="00374645" w:rsidP="00374645">
      <w:pPr>
        <w:ind w:firstLine="709"/>
        <w:jc w:val="both"/>
      </w:pPr>
      <w:r w:rsidRPr="003E75A8">
        <w:t>- Правила устройства электроустановок (ПУЭ). Глава 1.9 Изоляция электроустановок (Издание седьмое);</w:t>
      </w:r>
    </w:p>
    <w:p w:rsidR="00374645" w:rsidRPr="003E75A8" w:rsidRDefault="00374645" w:rsidP="00374645">
      <w:pPr>
        <w:ind w:firstLine="709"/>
        <w:jc w:val="both"/>
      </w:pPr>
      <w:r w:rsidRPr="003E75A8">
        <w:lastRenderedPageBreak/>
        <w:t>- Правил эксплуатации электроустановок потребителями;</w:t>
      </w:r>
    </w:p>
    <w:p w:rsidR="00374645" w:rsidRPr="003E75A8" w:rsidRDefault="00374645" w:rsidP="00374645">
      <w:pPr>
        <w:ind w:firstLine="709"/>
        <w:jc w:val="both"/>
      </w:pPr>
      <w:r w:rsidRPr="003E75A8">
        <w:t>-ФЗ-123 от 22.07.2008 «Технический регламент о требованиях пожарной безопасности»;</w:t>
      </w:r>
    </w:p>
    <w:p w:rsidR="00374645" w:rsidRPr="003E75A8" w:rsidRDefault="00374645" w:rsidP="00374645">
      <w:pPr>
        <w:ind w:firstLine="709"/>
        <w:jc w:val="both"/>
      </w:pPr>
      <w:r w:rsidRPr="003E75A8">
        <w:t>-СП 2.13130.2020 «Обеспечение огнестойкости объектов защиты»;</w:t>
      </w:r>
    </w:p>
    <w:p w:rsidR="00374645" w:rsidRPr="003E75A8" w:rsidRDefault="00374645" w:rsidP="00374645">
      <w:pPr>
        <w:ind w:firstLine="709"/>
        <w:jc w:val="both"/>
      </w:pPr>
      <w:r w:rsidRPr="003E75A8">
        <w:t>-СП 4.13130.2013 «Ограничение распространения пожара на объектах защиты»</w:t>
      </w:r>
    </w:p>
    <w:p w:rsidR="00374645" w:rsidRPr="003E75A8" w:rsidRDefault="00374645" w:rsidP="00374645">
      <w:pPr>
        <w:ind w:firstLine="709"/>
        <w:jc w:val="both"/>
      </w:pPr>
      <w:r w:rsidRPr="003E75A8">
        <w:t>2. При оказании услуг Исполнитель обязан осуществлять на объекте необходимые противопожарные мероприятия, мероприятия по технике безопасности и охране окружающей среды.</w:t>
      </w:r>
    </w:p>
    <w:p w:rsidR="00374645" w:rsidRPr="003E75A8" w:rsidRDefault="00374645" w:rsidP="00374645">
      <w:pPr>
        <w:ind w:firstLine="709"/>
        <w:jc w:val="both"/>
      </w:pPr>
      <w:r w:rsidRPr="003E75A8">
        <w:t>Услуги необходимо оказывать с соблюдением требований экологических, санитарно-гигиенических, противопожарных и других норм, действующих на территории Российской Федерации, в том числе:</w:t>
      </w:r>
    </w:p>
    <w:p w:rsidR="00374645" w:rsidRPr="003E75A8" w:rsidRDefault="00374645" w:rsidP="00374645">
      <w:pPr>
        <w:ind w:firstLine="709"/>
        <w:jc w:val="both"/>
      </w:pPr>
      <w:r w:rsidRPr="003E75A8">
        <w:t>- Федеральный закон от 22.07.2008 № 123-ФЗ ст.48 «Технологический регламент о требованиях пожарной безопасности».</w:t>
      </w:r>
    </w:p>
    <w:p w:rsidR="00374645" w:rsidRPr="003E75A8" w:rsidRDefault="00374645" w:rsidP="00374645">
      <w:pPr>
        <w:ind w:firstLine="709"/>
        <w:jc w:val="both"/>
      </w:pPr>
      <w:r w:rsidRPr="003E75A8">
        <w:t xml:space="preserve">3. Услуги по измерениям должен проводить персонал, прошедший проверку знаний и получивший соответствующую группу по электробезопасности. Исполнитель обязан иметь действующее свидетельство о регистрации </w:t>
      </w:r>
      <w:proofErr w:type="spellStart"/>
      <w:r w:rsidRPr="003E75A8">
        <w:t>электролаборатории</w:t>
      </w:r>
      <w:proofErr w:type="spellEnd"/>
      <w:r w:rsidRPr="003E75A8">
        <w:t>, выданное Федеральной службой по экологическому, технологическому и атомному надзору.</w:t>
      </w:r>
    </w:p>
    <w:p w:rsidR="00374645" w:rsidRPr="003E75A8" w:rsidRDefault="00374645" w:rsidP="00374645">
      <w:pPr>
        <w:pStyle w:val="a3"/>
        <w:tabs>
          <w:tab w:val="left" w:pos="142"/>
          <w:tab w:val="left" w:pos="6379"/>
        </w:tabs>
        <w:rPr>
          <w:color w:val="000000"/>
          <w:sz w:val="24"/>
          <w:szCs w:val="24"/>
        </w:rPr>
      </w:pPr>
      <w:r w:rsidRPr="003E75A8">
        <w:rPr>
          <w:sz w:val="24"/>
          <w:szCs w:val="24"/>
        </w:rPr>
        <w:t xml:space="preserve">Для оказания услуг по </w:t>
      </w:r>
      <w:r w:rsidRPr="003E75A8">
        <w:rPr>
          <w:color w:val="000000"/>
          <w:sz w:val="24"/>
          <w:szCs w:val="24"/>
        </w:rPr>
        <w:t>измерению сопротивления защитного и рабочего заземления; измерению сопротивления изоляции электрических цепей Исполнитель должен иметь:</w:t>
      </w:r>
    </w:p>
    <w:p w:rsidR="00374645" w:rsidRPr="003E75A8" w:rsidRDefault="00374645" w:rsidP="00374645">
      <w:pPr>
        <w:tabs>
          <w:tab w:val="left" w:pos="142"/>
        </w:tabs>
        <w:jc w:val="both"/>
      </w:pPr>
      <w:r w:rsidRPr="003E75A8">
        <w:t xml:space="preserve">- собственную электротехническую лабораторию с переносным комплектом приборов, зарегистрированную в государственном учреждении энергетического надзора; </w:t>
      </w:r>
    </w:p>
    <w:p w:rsidR="00374645" w:rsidRPr="003E75A8" w:rsidRDefault="00374645" w:rsidP="00374645">
      <w:pPr>
        <w:tabs>
          <w:tab w:val="left" w:pos="142"/>
        </w:tabs>
        <w:jc w:val="both"/>
      </w:pPr>
      <w:r w:rsidRPr="003E75A8">
        <w:t xml:space="preserve">- все средства измерения должны иметь Свидетельство о проверке, выданные государственным учреждением; </w:t>
      </w:r>
    </w:p>
    <w:p w:rsidR="00374645" w:rsidRPr="003E75A8" w:rsidRDefault="00374645" w:rsidP="00374645">
      <w:pPr>
        <w:tabs>
          <w:tab w:val="left" w:pos="142"/>
        </w:tabs>
        <w:jc w:val="both"/>
      </w:pPr>
      <w:r w:rsidRPr="003E75A8">
        <w:t xml:space="preserve">- работу по измерениям должен проводить персонал, прошедший проверку знаний и получивший соответствующую группу по электробезопасности и свидетельство на право проведения специальных работ. </w:t>
      </w:r>
    </w:p>
    <w:p w:rsidR="00374645" w:rsidRPr="003E75A8" w:rsidRDefault="00374645" w:rsidP="00374645">
      <w:pPr>
        <w:tabs>
          <w:tab w:val="left" w:pos="142"/>
        </w:tabs>
        <w:ind w:firstLine="709"/>
        <w:jc w:val="both"/>
      </w:pPr>
      <w:r w:rsidRPr="003E75A8">
        <w:t>4. Исполнитель должен оказывать услуги, учитывая, что здание эксплуатируется:</w:t>
      </w:r>
    </w:p>
    <w:p w:rsidR="00374645" w:rsidRPr="003E75A8" w:rsidRDefault="00374645" w:rsidP="00374645">
      <w:pPr>
        <w:pStyle w:val="3"/>
        <w:tabs>
          <w:tab w:val="clear" w:pos="643"/>
          <w:tab w:val="left" w:pos="567"/>
        </w:tabs>
        <w:ind w:left="0" w:firstLine="709"/>
      </w:pPr>
      <w:r w:rsidRPr="003E75A8">
        <w:t xml:space="preserve">-при оказании услуг должна обеспечиваться сохранность и работоспособность электрических, </w:t>
      </w:r>
    </w:p>
    <w:p w:rsidR="00374645" w:rsidRPr="003E75A8" w:rsidRDefault="00374645" w:rsidP="00374645">
      <w:pPr>
        <w:pStyle w:val="3"/>
        <w:tabs>
          <w:tab w:val="clear" w:pos="643"/>
          <w:tab w:val="left" w:pos="567"/>
        </w:tabs>
        <w:ind w:left="0" w:firstLine="709"/>
      </w:pPr>
      <w:r w:rsidRPr="003E75A8">
        <w:t>-противопожарных и инженерных сетей на участке производства работ.</w:t>
      </w:r>
    </w:p>
    <w:p w:rsidR="00374645" w:rsidRPr="003E75A8" w:rsidRDefault="00374645" w:rsidP="00374645">
      <w:pPr>
        <w:tabs>
          <w:tab w:val="left" w:pos="567"/>
        </w:tabs>
        <w:ind w:firstLine="709"/>
        <w:jc w:val="both"/>
      </w:pPr>
      <w:r w:rsidRPr="003E75A8">
        <w:t>Отключение инженерных систем, сетей или отдельных участков, Исполнитель должен производить только по предварительному согласованию и в присутствии представителя Заказчика.</w:t>
      </w:r>
    </w:p>
    <w:p w:rsidR="00374645" w:rsidRPr="003E75A8" w:rsidRDefault="00374645" w:rsidP="00374645">
      <w:pPr>
        <w:tabs>
          <w:tab w:val="left" w:pos="567"/>
        </w:tabs>
        <w:ind w:right="-58" w:firstLine="709"/>
        <w:jc w:val="both"/>
        <w:rPr>
          <w:kern w:val="2"/>
          <w:lang w:eastAsia="ar-SA"/>
        </w:rPr>
      </w:pPr>
      <w:r w:rsidRPr="003E75A8">
        <w:rPr>
          <w:kern w:val="2"/>
          <w:lang w:eastAsia="ar-SA"/>
        </w:rPr>
        <w:t>При оказании услуг Исполнитель обязан не нарушать бесперебойное электроснабжение учреждения.</w:t>
      </w:r>
    </w:p>
    <w:p w:rsidR="00374645" w:rsidRPr="003E75A8" w:rsidRDefault="00374645" w:rsidP="00374645">
      <w:pPr>
        <w:tabs>
          <w:tab w:val="left" w:pos="142"/>
        </w:tabs>
        <w:ind w:firstLine="709"/>
        <w:jc w:val="both"/>
      </w:pPr>
      <w:r w:rsidRPr="003E75A8">
        <w:t>При выполнении регламентных работ должны соблюдаться сроки поверок средств измерения, методики проведения измерений, отчетность.</w:t>
      </w:r>
    </w:p>
    <w:p w:rsidR="00374645" w:rsidRPr="003E75A8" w:rsidRDefault="00374645" w:rsidP="00374645">
      <w:pPr>
        <w:ind w:firstLine="709"/>
        <w:jc w:val="both"/>
      </w:pPr>
      <w:r w:rsidRPr="003E75A8">
        <w:t>После оказания услуг Исполнитель должен обеспечить надлежащее санитарное состояние в месте оказания услуг.</w:t>
      </w:r>
    </w:p>
    <w:p w:rsidR="00374645" w:rsidRPr="003E75A8" w:rsidRDefault="00374645" w:rsidP="00374645">
      <w:pPr>
        <w:ind w:firstLine="709"/>
        <w:jc w:val="both"/>
      </w:pPr>
      <w:r w:rsidRPr="003E75A8">
        <w:t>5. Требования к безопасности услуг: ответственность за соблюдение правил и техники безопасности, охраны труда, требований пожарной безопасности, правил электробезопасности, экологических норм при выполнении работ по предмету контракта – односторонняя, возлагается на Исполнителя;</w:t>
      </w:r>
    </w:p>
    <w:p w:rsidR="00374645" w:rsidRPr="003E75A8" w:rsidRDefault="00374645" w:rsidP="00374645">
      <w:pPr>
        <w:ind w:firstLine="709"/>
        <w:jc w:val="both"/>
      </w:pPr>
      <w:r w:rsidRPr="003E75A8">
        <w:t xml:space="preserve">6. Требования к результатам услуг: Исполнитель после проведения замеров сопротивления изоляции электросетей и оборудования, испытания устройств защитного заземления предоставляет Технический отчет, в установленной </w:t>
      </w:r>
      <w:proofErr w:type="spellStart"/>
      <w:r w:rsidRPr="003E75A8">
        <w:t>Ростехнадзором</w:t>
      </w:r>
      <w:proofErr w:type="spellEnd"/>
      <w:r w:rsidRPr="003E75A8">
        <w:t xml:space="preserve"> форме, включающий в себя:</w:t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t>•</w:t>
      </w:r>
      <w:r w:rsidRPr="003E75A8">
        <w:tab/>
        <w:t>содержание;</w:t>
      </w:r>
      <w:r w:rsidRPr="003E75A8">
        <w:tab/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t>•</w:t>
      </w:r>
      <w:r w:rsidRPr="003E75A8">
        <w:tab/>
        <w:t xml:space="preserve">свидетельство о государственной регистрации </w:t>
      </w:r>
      <w:proofErr w:type="spellStart"/>
      <w:r w:rsidRPr="003E75A8">
        <w:t>электролаборатории</w:t>
      </w:r>
      <w:proofErr w:type="spellEnd"/>
      <w:r w:rsidRPr="003E75A8">
        <w:t>;</w:t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t>•</w:t>
      </w:r>
      <w:r w:rsidRPr="003E75A8">
        <w:tab/>
        <w:t>протокол измерения сопротивления изоляции проводов, кабелей и электрооборудования;</w:t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lastRenderedPageBreak/>
        <w:t>•</w:t>
      </w:r>
      <w:r w:rsidRPr="003E75A8">
        <w:tab/>
        <w:t>протокол проверки наличия цепи между заземлителями и заземляемыми элементами;</w:t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t>•</w:t>
      </w:r>
      <w:r w:rsidRPr="003E75A8">
        <w:tab/>
        <w:t xml:space="preserve">протокол проверки срабатывания защиты при системе питания с заземленной </w:t>
      </w:r>
      <w:proofErr w:type="spellStart"/>
      <w:r w:rsidRPr="003E75A8">
        <w:t>нейтралью</w:t>
      </w:r>
      <w:proofErr w:type="spellEnd"/>
      <w:r w:rsidRPr="003E75A8">
        <w:t xml:space="preserve"> в электроустановках до 1000В;</w:t>
      </w:r>
    </w:p>
    <w:p w:rsidR="00374645" w:rsidRPr="003E75A8" w:rsidRDefault="00374645" w:rsidP="00374645">
      <w:pPr>
        <w:tabs>
          <w:tab w:val="left" w:pos="851"/>
          <w:tab w:val="left" w:pos="1134"/>
        </w:tabs>
        <w:ind w:firstLine="709"/>
        <w:jc w:val="both"/>
      </w:pPr>
      <w:r w:rsidRPr="003E75A8">
        <w:t>•</w:t>
      </w:r>
      <w:r w:rsidRPr="003E75A8">
        <w:tab/>
        <w:t>заключение (с необходимыми рекомендациями для Заказчика).</w:t>
      </w:r>
    </w:p>
    <w:p w:rsidR="00374645" w:rsidRPr="003E75A8" w:rsidRDefault="00374645" w:rsidP="00374645">
      <w:pPr>
        <w:ind w:firstLine="709"/>
        <w:jc w:val="both"/>
      </w:pPr>
      <w:r w:rsidRPr="003E75A8">
        <w:t xml:space="preserve">7. Приемка оказанных услуг производится путем составления и подписания Сторонами акта сдачи-приемки оказанных услуг, в котором отражается состав и объем выполненных услуг. </w:t>
      </w:r>
    </w:p>
    <w:p w:rsidR="00374645" w:rsidRPr="003E75A8" w:rsidRDefault="00374645" w:rsidP="00374645">
      <w:pPr>
        <w:ind w:firstLine="709"/>
        <w:jc w:val="both"/>
      </w:pPr>
      <w:r w:rsidRPr="003E75A8">
        <w:t>8. В случае выявления несоответствия сведений об объемах, содержании и стоимости работ,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374645" w:rsidRPr="003E75A8" w:rsidRDefault="00374645" w:rsidP="00374645">
      <w:pPr>
        <w:ind w:firstLine="709"/>
        <w:jc w:val="both"/>
      </w:pPr>
      <w:r w:rsidRPr="003E75A8">
        <w:t>9. Услуги, оказанные Исполнителем с отклонениями от задания, установленных норм и правил, а также условий Контракта, не подлежат принятию Заказчиком до устранения отклонений.</w:t>
      </w:r>
    </w:p>
    <w:p w:rsidR="00374645" w:rsidRPr="003E75A8" w:rsidRDefault="00374645" w:rsidP="00374645">
      <w:pPr>
        <w:ind w:firstLine="709"/>
        <w:jc w:val="both"/>
      </w:pPr>
    </w:p>
    <w:p w:rsidR="00374645" w:rsidRPr="003E75A8" w:rsidRDefault="00374645" w:rsidP="00374645">
      <w:pPr>
        <w:autoSpaceDE w:val="0"/>
        <w:autoSpaceDN w:val="0"/>
        <w:adjustRightInd w:val="0"/>
        <w:ind w:firstLine="709"/>
        <w:jc w:val="both"/>
      </w:pPr>
      <w:r w:rsidRPr="003E75A8">
        <w:t>Объем оказываемых услуг:</w:t>
      </w:r>
    </w:p>
    <w:tbl>
      <w:tblPr>
        <w:tblW w:w="9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6"/>
        <w:gridCol w:w="6677"/>
        <w:gridCol w:w="2143"/>
      </w:tblGrid>
      <w:tr w:rsidR="00374645" w:rsidRPr="003E75A8" w:rsidTr="005A485B">
        <w:trPr>
          <w:trHeight w:val="508"/>
        </w:trPr>
        <w:tc>
          <w:tcPr>
            <w:tcW w:w="746" w:type="dxa"/>
            <w:shd w:val="clear" w:color="auto" w:fill="auto"/>
          </w:tcPr>
          <w:p w:rsidR="00374645" w:rsidRPr="003E75A8" w:rsidRDefault="00374645" w:rsidP="005A485B">
            <w:pPr>
              <w:ind w:left="-57" w:right="-57"/>
              <w:jc w:val="center"/>
              <w:rPr>
                <w:b/>
              </w:rPr>
            </w:pPr>
            <w:r w:rsidRPr="003E75A8">
              <w:rPr>
                <w:b/>
              </w:rPr>
              <w:t>№ п/п</w:t>
            </w:r>
          </w:p>
        </w:tc>
        <w:tc>
          <w:tcPr>
            <w:tcW w:w="6677" w:type="dxa"/>
            <w:shd w:val="clear" w:color="auto" w:fill="auto"/>
          </w:tcPr>
          <w:p w:rsidR="00374645" w:rsidRPr="003E75A8" w:rsidRDefault="00374645" w:rsidP="005A485B">
            <w:pPr>
              <w:jc w:val="center"/>
              <w:rPr>
                <w:b/>
              </w:rPr>
            </w:pPr>
            <w:r w:rsidRPr="003E75A8">
              <w:rPr>
                <w:b/>
              </w:rPr>
              <w:t xml:space="preserve">Наименование </w:t>
            </w:r>
            <w:r w:rsidRPr="003E75A8">
              <w:rPr>
                <w:b/>
                <w:color w:val="000000"/>
              </w:rPr>
              <w:t>услуги</w:t>
            </w:r>
            <w:r w:rsidRPr="003E75A8">
              <w:rPr>
                <w:b/>
              </w:rPr>
              <w:t xml:space="preserve"> </w:t>
            </w:r>
          </w:p>
        </w:tc>
        <w:tc>
          <w:tcPr>
            <w:tcW w:w="2143" w:type="dxa"/>
          </w:tcPr>
          <w:p w:rsidR="00374645" w:rsidRPr="003E75A8" w:rsidRDefault="00374645" w:rsidP="005A485B">
            <w:pPr>
              <w:jc w:val="center"/>
              <w:rPr>
                <w:b/>
              </w:rPr>
            </w:pPr>
            <w:r w:rsidRPr="003E75A8">
              <w:rPr>
                <w:b/>
              </w:rPr>
              <w:t>Кол-во</w:t>
            </w:r>
          </w:p>
          <w:p w:rsidR="00374645" w:rsidRPr="003E75A8" w:rsidRDefault="00374645" w:rsidP="005A485B">
            <w:pPr>
              <w:jc w:val="center"/>
              <w:rPr>
                <w:b/>
              </w:rPr>
            </w:pPr>
            <w:r w:rsidRPr="003E75A8">
              <w:rPr>
                <w:b/>
              </w:rPr>
              <w:t>(</w:t>
            </w:r>
            <w:proofErr w:type="spellStart"/>
            <w:r w:rsidRPr="003E75A8">
              <w:rPr>
                <w:b/>
              </w:rPr>
              <w:t>усл.ед</w:t>
            </w:r>
            <w:proofErr w:type="spellEnd"/>
            <w:r w:rsidRPr="003E75A8">
              <w:rPr>
                <w:b/>
              </w:rPr>
              <w:t>)</w:t>
            </w:r>
          </w:p>
        </w:tc>
      </w:tr>
      <w:tr w:rsidR="00374645" w:rsidRPr="003E75A8" w:rsidTr="005A485B">
        <w:trPr>
          <w:trHeight w:val="304"/>
        </w:trPr>
        <w:tc>
          <w:tcPr>
            <w:tcW w:w="746" w:type="dxa"/>
            <w:shd w:val="clear" w:color="auto" w:fill="auto"/>
            <w:vAlign w:val="center"/>
          </w:tcPr>
          <w:p w:rsidR="00374645" w:rsidRPr="003E75A8" w:rsidRDefault="00374645" w:rsidP="005A485B">
            <w:pPr>
              <w:ind w:right="-57"/>
              <w:jc w:val="center"/>
            </w:pPr>
            <w:r w:rsidRPr="003E75A8">
              <w:t>1</w:t>
            </w:r>
          </w:p>
        </w:tc>
        <w:tc>
          <w:tcPr>
            <w:tcW w:w="6677" w:type="dxa"/>
            <w:shd w:val="clear" w:color="auto" w:fill="auto"/>
            <w:vAlign w:val="center"/>
          </w:tcPr>
          <w:p w:rsidR="00374645" w:rsidRPr="003E75A8" w:rsidRDefault="00374645" w:rsidP="005A485B">
            <w:r w:rsidRPr="003E75A8">
              <w:t>Измерение сопротивления изоляции линий напряжением до 1 КВ</w:t>
            </w:r>
          </w:p>
        </w:tc>
        <w:tc>
          <w:tcPr>
            <w:tcW w:w="2143" w:type="dxa"/>
            <w:vAlign w:val="center"/>
          </w:tcPr>
          <w:p w:rsidR="00374645" w:rsidRPr="003E75A8" w:rsidRDefault="00374645" w:rsidP="005A485B">
            <w:pPr>
              <w:jc w:val="center"/>
            </w:pPr>
            <w:r w:rsidRPr="003E75A8">
              <w:t>50</w:t>
            </w:r>
          </w:p>
        </w:tc>
      </w:tr>
      <w:tr w:rsidR="00374645" w:rsidRPr="003E75A8" w:rsidTr="005A485B">
        <w:trPr>
          <w:trHeight w:val="512"/>
        </w:trPr>
        <w:tc>
          <w:tcPr>
            <w:tcW w:w="746" w:type="dxa"/>
            <w:shd w:val="clear" w:color="auto" w:fill="auto"/>
            <w:vAlign w:val="center"/>
          </w:tcPr>
          <w:p w:rsidR="00374645" w:rsidRPr="003E75A8" w:rsidRDefault="00374645" w:rsidP="005A485B">
            <w:pPr>
              <w:ind w:right="-57"/>
              <w:jc w:val="center"/>
            </w:pPr>
            <w:r w:rsidRPr="003E75A8">
              <w:t>2</w:t>
            </w:r>
          </w:p>
        </w:tc>
        <w:tc>
          <w:tcPr>
            <w:tcW w:w="6677" w:type="dxa"/>
            <w:shd w:val="clear" w:color="auto" w:fill="auto"/>
            <w:vAlign w:val="center"/>
          </w:tcPr>
          <w:p w:rsidR="00374645" w:rsidRPr="003E75A8" w:rsidRDefault="00374645" w:rsidP="005A485B">
            <w:r w:rsidRPr="003E75A8">
              <w:t>Проверка наличия цепи между заземлителями и заземленными элементами</w:t>
            </w:r>
          </w:p>
        </w:tc>
        <w:tc>
          <w:tcPr>
            <w:tcW w:w="2143" w:type="dxa"/>
            <w:vAlign w:val="center"/>
          </w:tcPr>
          <w:p w:rsidR="00374645" w:rsidRPr="003E75A8" w:rsidRDefault="00374645" w:rsidP="005A485B">
            <w:pPr>
              <w:jc w:val="center"/>
            </w:pPr>
            <w:r w:rsidRPr="003E75A8">
              <w:t>25</w:t>
            </w:r>
          </w:p>
        </w:tc>
      </w:tr>
      <w:tr w:rsidR="00374645" w:rsidRPr="003E75A8" w:rsidTr="005A485B">
        <w:trPr>
          <w:trHeight w:val="512"/>
        </w:trPr>
        <w:tc>
          <w:tcPr>
            <w:tcW w:w="746" w:type="dxa"/>
            <w:shd w:val="clear" w:color="auto" w:fill="auto"/>
            <w:vAlign w:val="center"/>
          </w:tcPr>
          <w:p w:rsidR="00374645" w:rsidRPr="003E75A8" w:rsidRDefault="00374645" w:rsidP="005A485B">
            <w:pPr>
              <w:ind w:right="-57"/>
              <w:jc w:val="center"/>
            </w:pPr>
            <w:r w:rsidRPr="003E75A8">
              <w:t>3</w:t>
            </w:r>
          </w:p>
        </w:tc>
        <w:tc>
          <w:tcPr>
            <w:tcW w:w="6677" w:type="dxa"/>
            <w:shd w:val="clear" w:color="auto" w:fill="auto"/>
            <w:vAlign w:val="center"/>
          </w:tcPr>
          <w:p w:rsidR="00374645" w:rsidRPr="003E75A8" w:rsidRDefault="00374645" w:rsidP="005A485B">
            <w:r w:rsidRPr="003E75A8">
              <w:t>Замер полного сопротивления цепи «фаза-нуль»</w:t>
            </w:r>
          </w:p>
        </w:tc>
        <w:tc>
          <w:tcPr>
            <w:tcW w:w="2143" w:type="dxa"/>
            <w:vAlign w:val="center"/>
          </w:tcPr>
          <w:p w:rsidR="00374645" w:rsidRPr="003E75A8" w:rsidRDefault="00374645" w:rsidP="005A485B">
            <w:pPr>
              <w:jc w:val="center"/>
            </w:pPr>
            <w:r w:rsidRPr="003E75A8">
              <w:t>25</w:t>
            </w:r>
          </w:p>
        </w:tc>
      </w:tr>
      <w:tr w:rsidR="00374645" w:rsidRPr="003E75A8" w:rsidTr="005A485B">
        <w:trPr>
          <w:trHeight w:val="512"/>
        </w:trPr>
        <w:tc>
          <w:tcPr>
            <w:tcW w:w="746" w:type="dxa"/>
            <w:shd w:val="clear" w:color="auto" w:fill="auto"/>
            <w:vAlign w:val="center"/>
          </w:tcPr>
          <w:p w:rsidR="00374645" w:rsidRPr="003E75A8" w:rsidRDefault="00374645" w:rsidP="005A485B">
            <w:pPr>
              <w:ind w:right="-57"/>
              <w:jc w:val="center"/>
            </w:pPr>
            <w:r w:rsidRPr="003E75A8">
              <w:t>4</w:t>
            </w:r>
          </w:p>
        </w:tc>
        <w:tc>
          <w:tcPr>
            <w:tcW w:w="6677" w:type="dxa"/>
            <w:shd w:val="clear" w:color="auto" w:fill="auto"/>
            <w:vAlign w:val="center"/>
          </w:tcPr>
          <w:p w:rsidR="00374645" w:rsidRPr="003E75A8" w:rsidRDefault="00374645" w:rsidP="005A485B">
            <w:r w:rsidRPr="003E75A8">
              <w:t>Измерение сопротивления растеканию тока: заземлителя контура с диагональю до 20 м.</w:t>
            </w:r>
          </w:p>
        </w:tc>
        <w:tc>
          <w:tcPr>
            <w:tcW w:w="2143" w:type="dxa"/>
            <w:vAlign w:val="center"/>
          </w:tcPr>
          <w:p w:rsidR="00374645" w:rsidRPr="003E75A8" w:rsidRDefault="00374645" w:rsidP="005A485B">
            <w:pPr>
              <w:jc w:val="center"/>
            </w:pPr>
            <w:r w:rsidRPr="003E75A8">
              <w:t>1</w:t>
            </w:r>
          </w:p>
        </w:tc>
      </w:tr>
    </w:tbl>
    <w:p w:rsidR="00374645" w:rsidRPr="003E75A8" w:rsidRDefault="00374645" w:rsidP="00374645">
      <w:pPr>
        <w:widowControl w:val="0"/>
        <w:ind w:right="6"/>
        <w:jc w:val="both"/>
      </w:pPr>
    </w:p>
    <w:p w:rsidR="00374645" w:rsidRPr="003E75A8" w:rsidRDefault="00374645" w:rsidP="00374645">
      <w:pPr>
        <w:jc w:val="center"/>
        <w:rPr>
          <w:b/>
        </w:rPr>
      </w:pPr>
      <w:r w:rsidRPr="003E75A8">
        <w:rPr>
          <w:b/>
          <w:bCs/>
        </w:rPr>
        <w:t xml:space="preserve">5. </w:t>
      </w:r>
      <w:r w:rsidRPr="003E75A8">
        <w:rPr>
          <w:b/>
        </w:rPr>
        <w:t>Требования к гарантии качества услуг, а также требования к гарантийному сроку и (или) объему предоставления гарантий их качества</w:t>
      </w:r>
    </w:p>
    <w:p w:rsidR="00374645" w:rsidRPr="003E75A8" w:rsidRDefault="00374645" w:rsidP="00374645">
      <w:pPr>
        <w:ind w:left="708"/>
        <w:jc w:val="both"/>
      </w:pPr>
      <w:r w:rsidRPr="003E75A8">
        <w:t xml:space="preserve"> Требования к гарантийному сроку не установлены.</w:t>
      </w:r>
    </w:p>
    <w:p w:rsidR="00374645" w:rsidRPr="003E75A8" w:rsidRDefault="00374645" w:rsidP="00374645">
      <w:pPr>
        <w:ind w:firstLine="709"/>
        <w:jc w:val="both"/>
        <w:rPr>
          <w:b/>
        </w:rPr>
      </w:pPr>
    </w:p>
    <w:p w:rsidR="00374645" w:rsidRPr="003E75A8" w:rsidRDefault="00374645" w:rsidP="00374645">
      <w:pPr>
        <w:rPr>
          <w:b/>
          <w:bCs/>
        </w:rPr>
      </w:pPr>
      <w:r>
        <w:rPr>
          <w:b/>
          <w:bCs/>
        </w:rPr>
        <w:t>6</w:t>
      </w:r>
      <w:r w:rsidRPr="003E75A8">
        <w:rPr>
          <w:b/>
          <w:bCs/>
        </w:rPr>
        <w:t>. Требования к энергетической эффективности Услуг</w:t>
      </w:r>
    </w:p>
    <w:p w:rsidR="00374645" w:rsidRPr="003E75A8" w:rsidRDefault="00374645" w:rsidP="00374645">
      <w:pPr>
        <w:ind w:firstLine="709"/>
        <w:jc w:val="both"/>
        <w:rPr>
          <w:color w:val="000000"/>
        </w:rPr>
      </w:pPr>
      <w:r w:rsidRPr="003E75A8">
        <w:rPr>
          <w:bCs/>
        </w:rPr>
        <w:t>Требования не установлены.</w:t>
      </w:r>
    </w:p>
    <w:p w:rsidR="00374645" w:rsidRPr="003E75A8" w:rsidRDefault="00374645" w:rsidP="00374645">
      <w:r w:rsidRPr="003E75A8">
        <w:t xml:space="preserve"> </w:t>
      </w:r>
    </w:p>
    <w:p w:rsidR="00374645" w:rsidRPr="003E75A8" w:rsidRDefault="00374645" w:rsidP="00374645">
      <w:pPr>
        <w:rPr>
          <w:b/>
        </w:rPr>
      </w:pPr>
      <w:r>
        <w:rPr>
          <w:b/>
        </w:rPr>
        <w:t>7</w:t>
      </w:r>
      <w:r w:rsidRPr="003E75A8">
        <w:rPr>
          <w:b/>
        </w:rPr>
        <w:t>. Сопроводительные документы</w:t>
      </w:r>
    </w:p>
    <w:p w:rsidR="00374645" w:rsidRPr="003E75A8" w:rsidRDefault="00374645" w:rsidP="00374645">
      <w:pPr>
        <w:ind w:left="708"/>
      </w:pPr>
      <w:r w:rsidRPr="003E75A8">
        <w:t>Счет на оплату услуг; акт сдачи-приемки оказанных услуг.</w:t>
      </w:r>
    </w:p>
    <w:p w:rsidR="00374645" w:rsidRPr="003E75A8" w:rsidRDefault="00374645" w:rsidP="00374645">
      <w:pPr>
        <w:ind w:left="708"/>
      </w:pPr>
    </w:p>
    <w:p w:rsidR="00374645" w:rsidRPr="003E75A8" w:rsidRDefault="00374645" w:rsidP="00374645">
      <w:r>
        <w:rPr>
          <w:b/>
        </w:rPr>
        <w:t>7</w:t>
      </w:r>
      <w:r w:rsidRPr="003E75A8">
        <w:rPr>
          <w:b/>
        </w:rPr>
        <w:t>.  Срок исполнения контракта</w:t>
      </w:r>
    </w:p>
    <w:p w:rsidR="00374645" w:rsidRPr="003E75A8" w:rsidRDefault="00374645" w:rsidP="00374645">
      <w:pPr>
        <w:ind w:left="708"/>
      </w:pPr>
      <w:r w:rsidRPr="003E75A8">
        <w:t xml:space="preserve">31.12.2026г. </w:t>
      </w:r>
    </w:p>
    <w:p w:rsidR="00374645" w:rsidRPr="003E75A8" w:rsidRDefault="00374645" w:rsidP="00374645">
      <w:pPr>
        <w:ind w:left="708"/>
      </w:pPr>
    </w:p>
    <w:p w:rsidR="00374645" w:rsidRPr="003E75A8" w:rsidRDefault="00374645" w:rsidP="00374645">
      <w:pPr>
        <w:rPr>
          <w:b/>
        </w:rPr>
      </w:pPr>
      <w:r>
        <w:rPr>
          <w:b/>
        </w:rPr>
        <w:t>8</w:t>
      </w:r>
      <w:r w:rsidRPr="003E75A8">
        <w:rPr>
          <w:b/>
        </w:rPr>
        <w:t>. Срок приемки оказанных услуг</w:t>
      </w:r>
    </w:p>
    <w:p w:rsidR="00374645" w:rsidRPr="003E75A8" w:rsidRDefault="00374645" w:rsidP="00374645">
      <w:pPr>
        <w:ind w:left="708"/>
      </w:pPr>
      <w:r w:rsidRPr="003E75A8">
        <w:t xml:space="preserve">Приемка Заказчиком производится в срок не позднее 3 (трех) рабочих дней, </w:t>
      </w:r>
    </w:p>
    <w:p w:rsidR="00374645" w:rsidRPr="003E75A8" w:rsidRDefault="00374645" w:rsidP="00374645">
      <w:r w:rsidRPr="003E75A8">
        <w:t>следующих за днем оказания услуг с предоставлением документов об оказании услуг.</w:t>
      </w:r>
    </w:p>
    <w:p w:rsidR="00374645" w:rsidRPr="003E75A8" w:rsidRDefault="00374645" w:rsidP="00374645"/>
    <w:p w:rsidR="00374645" w:rsidRPr="003E75A8" w:rsidRDefault="00374645" w:rsidP="00374645">
      <w:pPr>
        <w:rPr>
          <w:b/>
        </w:rPr>
      </w:pPr>
      <w:r>
        <w:rPr>
          <w:b/>
        </w:rPr>
        <w:t>9</w:t>
      </w:r>
      <w:r w:rsidRPr="003E75A8">
        <w:rPr>
          <w:b/>
        </w:rPr>
        <w:t xml:space="preserve">. Срок устранения недостатков, выявленных при приемке оказанных услуг </w:t>
      </w:r>
    </w:p>
    <w:p w:rsidR="00374645" w:rsidRPr="003E75A8" w:rsidRDefault="00374645" w:rsidP="00374645">
      <w:pPr>
        <w:ind w:left="708"/>
      </w:pPr>
      <w:r w:rsidRPr="003E75A8">
        <w:t xml:space="preserve"> 3 (три) рабочих дня. </w:t>
      </w:r>
    </w:p>
    <w:p w:rsidR="00374645" w:rsidRPr="003E75A8" w:rsidRDefault="00374645" w:rsidP="00374645"/>
    <w:p w:rsidR="00374645" w:rsidRPr="003E75A8" w:rsidRDefault="00374645" w:rsidP="00374645">
      <w:pPr>
        <w:rPr>
          <w:b/>
        </w:rPr>
      </w:pPr>
      <w:r w:rsidRPr="003E75A8">
        <w:rPr>
          <w:b/>
        </w:rPr>
        <w:t>10. Документы о приемке</w:t>
      </w:r>
    </w:p>
    <w:p w:rsidR="00374645" w:rsidRPr="003E75A8" w:rsidRDefault="00374645" w:rsidP="00374645">
      <w:pPr>
        <w:ind w:left="708"/>
      </w:pPr>
      <w:r w:rsidRPr="003E75A8">
        <w:t>Акт сдачи-приемки оказанных услуг, УПД.</w:t>
      </w:r>
    </w:p>
    <w:p w:rsidR="00374645" w:rsidRPr="003E75A8" w:rsidRDefault="00374645" w:rsidP="00374645"/>
    <w:p w:rsidR="00374645" w:rsidRPr="003E75A8" w:rsidRDefault="00374645" w:rsidP="00374645">
      <w:pPr>
        <w:rPr>
          <w:b/>
        </w:rPr>
      </w:pPr>
      <w:r w:rsidRPr="003E75A8">
        <w:rPr>
          <w:b/>
        </w:rPr>
        <w:lastRenderedPageBreak/>
        <w:t>11. Срок гарантии</w:t>
      </w:r>
    </w:p>
    <w:p w:rsidR="00374645" w:rsidRPr="003E75A8" w:rsidRDefault="00374645" w:rsidP="00374645">
      <w:pPr>
        <w:ind w:left="708"/>
      </w:pPr>
      <w:r w:rsidRPr="003E75A8">
        <w:t xml:space="preserve"> 6 месяцев с момента оказания услуг.</w:t>
      </w:r>
    </w:p>
    <w:p w:rsidR="00374645" w:rsidRPr="003E75A8" w:rsidRDefault="00374645" w:rsidP="00374645"/>
    <w:p w:rsidR="00374645" w:rsidRPr="003E75A8" w:rsidRDefault="00374645" w:rsidP="00374645">
      <w:pPr>
        <w:rPr>
          <w:b/>
        </w:rPr>
      </w:pPr>
      <w:r w:rsidRPr="003E75A8">
        <w:rPr>
          <w:b/>
        </w:rPr>
        <w:t>12. Иные условия</w:t>
      </w:r>
    </w:p>
    <w:p w:rsidR="003A43D9" w:rsidRDefault="003A43D9">
      <w:bookmarkStart w:id="2" w:name="_GoBack"/>
      <w:bookmarkEnd w:id="2"/>
    </w:p>
    <w:sectPr w:rsidR="003A4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9E79E9"/>
    <w:multiLevelType w:val="multilevel"/>
    <w:tmpl w:val="0D00078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45"/>
    <w:rsid w:val="00374645"/>
    <w:rsid w:val="003A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9B911-F023-403E-A205-AD5C4F2B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74645"/>
    <w:pPr>
      <w:jc w:val="center"/>
    </w:pPr>
    <w:rPr>
      <w:b/>
      <w:i/>
      <w:sz w:val="18"/>
      <w:szCs w:val="20"/>
    </w:rPr>
  </w:style>
  <w:style w:type="character" w:customStyle="1" w:styleId="a4">
    <w:name w:val="Основной текст с отступом Знак"/>
    <w:basedOn w:val="a0"/>
    <w:link w:val="a3"/>
    <w:rsid w:val="00374645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5">
    <w:name w:val="Normal (Web)"/>
    <w:aliases w:val="Обычный (Web),Обычный (Web)1"/>
    <w:basedOn w:val="a"/>
    <w:link w:val="a6"/>
    <w:uiPriority w:val="99"/>
    <w:qFormat/>
    <w:rsid w:val="00374645"/>
    <w:pPr>
      <w:suppressAutoHyphens/>
      <w:spacing w:before="280" w:after="280"/>
    </w:pPr>
    <w:rPr>
      <w:lang w:eastAsia="zh-CN"/>
    </w:rPr>
  </w:style>
  <w:style w:type="character" w:customStyle="1" w:styleId="a6">
    <w:name w:val="Обычный (веб) Знак"/>
    <w:aliases w:val="Обычный (Web) Знак,Обычный (Web)1 Знак"/>
    <w:link w:val="a5"/>
    <w:uiPriority w:val="99"/>
    <w:rsid w:val="0037464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"/>
    <w:qFormat/>
    <w:rsid w:val="00374645"/>
    <w:pPr>
      <w:widowControl w:val="0"/>
      <w:tabs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3746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746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6948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</cp:revision>
  <dcterms:created xsi:type="dcterms:W3CDTF">2026-06-04T13:14:00Z</dcterms:created>
  <dcterms:modified xsi:type="dcterms:W3CDTF">2026-06-04T13:15:00Z</dcterms:modified>
</cp:coreProperties>
</file>