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982" w:rsidRDefault="00DB3C6C" w:rsidP="0098797A">
      <w:pPr>
        <w:jc w:val="center"/>
        <w:rPr>
          <w:b/>
        </w:rPr>
      </w:pPr>
      <w:r>
        <w:rPr>
          <w:b/>
        </w:rPr>
        <w:t xml:space="preserve">ПРОЕКТ </w:t>
      </w:r>
      <w:r w:rsidR="00CE570E" w:rsidRPr="004F0647">
        <w:rPr>
          <w:b/>
        </w:rPr>
        <w:t>КОНТРАКТ</w:t>
      </w:r>
      <w:r w:rsidR="00556CB6">
        <w:rPr>
          <w:b/>
        </w:rPr>
        <w:t>А</w:t>
      </w:r>
      <w:r>
        <w:rPr>
          <w:b/>
        </w:rPr>
        <w:t xml:space="preserve"> для </w:t>
      </w:r>
      <w:r w:rsidR="006E2002">
        <w:rPr>
          <w:b/>
        </w:rPr>
        <w:t xml:space="preserve">ЭМ </w:t>
      </w:r>
      <w:r w:rsidR="006E2002" w:rsidRPr="004F0647">
        <w:rPr>
          <w:b/>
        </w:rPr>
        <w:t>№</w:t>
      </w:r>
      <w:r w:rsidR="00CE570E" w:rsidRPr="004F0647">
        <w:rPr>
          <w:b/>
        </w:rPr>
        <w:t xml:space="preserve"> </w:t>
      </w:r>
      <w:r w:rsidR="00CB6BC6">
        <w:rPr>
          <w:rFonts w:eastAsiaTheme="minorHAnsi"/>
          <w:b/>
          <w:sz w:val="22"/>
          <w:szCs w:val="22"/>
          <w:highlight w:val="yellow"/>
          <w:lang w:eastAsia="en-US"/>
        </w:rPr>
        <w:t>30</w:t>
      </w:r>
      <w:r w:rsidR="00BE793C" w:rsidRPr="00BE793C">
        <w:rPr>
          <w:rFonts w:eastAsiaTheme="minorHAnsi"/>
          <w:b/>
          <w:sz w:val="22"/>
          <w:szCs w:val="22"/>
          <w:highlight w:val="yellow"/>
          <w:lang w:eastAsia="en-US"/>
        </w:rPr>
        <w:t>/2026</w:t>
      </w:r>
    </w:p>
    <w:p w:rsidR="00DB409C" w:rsidRDefault="00DB409C" w:rsidP="009E5086">
      <w:pPr>
        <w:jc w:val="center"/>
        <w:rPr>
          <w:b/>
        </w:rPr>
      </w:pPr>
    </w:p>
    <w:p w:rsidR="00EF0982" w:rsidRPr="00010EEF" w:rsidRDefault="005A086E" w:rsidP="009E5086">
      <w:pPr>
        <w:jc w:val="center"/>
        <w:rPr>
          <w:b/>
          <w:sz w:val="22"/>
          <w:szCs w:val="22"/>
        </w:rPr>
      </w:pPr>
      <w:r w:rsidRPr="00010EEF">
        <w:rPr>
          <w:b/>
          <w:sz w:val="22"/>
          <w:szCs w:val="22"/>
        </w:rPr>
        <w:t>П</w:t>
      </w:r>
      <w:r w:rsidR="00B94596" w:rsidRPr="00010EEF">
        <w:rPr>
          <w:b/>
          <w:sz w:val="22"/>
          <w:szCs w:val="22"/>
        </w:rPr>
        <w:t>оставк</w:t>
      </w:r>
      <w:r w:rsidR="00E86744">
        <w:rPr>
          <w:b/>
          <w:sz w:val="22"/>
          <w:szCs w:val="22"/>
        </w:rPr>
        <w:t>а</w:t>
      </w:r>
      <w:r w:rsidR="00B94596" w:rsidRPr="00010EEF">
        <w:rPr>
          <w:b/>
          <w:sz w:val="22"/>
          <w:szCs w:val="22"/>
        </w:rPr>
        <w:t xml:space="preserve"> </w:t>
      </w:r>
      <w:r w:rsidR="00010EEF" w:rsidRPr="00010EEF">
        <w:rPr>
          <w:b/>
          <w:sz w:val="22"/>
          <w:szCs w:val="22"/>
        </w:rPr>
        <w:t>поэтажных планов эвакуации</w:t>
      </w:r>
      <w:r w:rsidR="001D5AB8" w:rsidRPr="00010EEF">
        <w:rPr>
          <w:b/>
          <w:sz w:val="22"/>
          <w:szCs w:val="22"/>
        </w:rPr>
        <w:t>.</w:t>
      </w:r>
    </w:p>
    <w:p w:rsidR="00556CB6" w:rsidRPr="00431C11" w:rsidRDefault="00556CB6" w:rsidP="009E5086">
      <w:pPr>
        <w:jc w:val="center"/>
        <w:rPr>
          <w:b/>
          <w:sz w:val="22"/>
          <w:szCs w:val="22"/>
        </w:rPr>
      </w:pPr>
    </w:p>
    <w:p w:rsidR="00CE570E" w:rsidRPr="00556CB6" w:rsidRDefault="007F21E1" w:rsidP="00803639">
      <w:pPr>
        <w:jc w:val="center"/>
        <w:rPr>
          <w:b/>
          <w:sz w:val="22"/>
          <w:szCs w:val="22"/>
        </w:rPr>
      </w:pPr>
      <w:r w:rsidRPr="00803639">
        <w:rPr>
          <w:b/>
          <w:sz w:val="22"/>
          <w:szCs w:val="22"/>
        </w:rPr>
        <w:t xml:space="preserve">ИКЗ </w:t>
      </w:r>
      <w:r w:rsidR="00803639" w:rsidRPr="00803639">
        <w:rPr>
          <w:b/>
          <w:sz w:val="22"/>
          <w:szCs w:val="22"/>
        </w:rPr>
        <w:t>262780113702478010100100040000000244</w:t>
      </w:r>
    </w:p>
    <w:p w:rsidR="00556CB6" w:rsidRDefault="00556CB6" w:rsidP="009E5086">
      <w:pPr>
        <w:jc w:val="center"/>
        <w:rPr>
          <w:sz w:val="22"/>
          <w:szCs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7"/>
        <w:gridCol w:w="5157"/>
      </w:tblGrid>
      <w:tr w:rsidR="00556CB6" w:rsidRPr="00556CB6" w:rsidTr="009F5180">
        <w:tc>
          <w:tcPr>
            <w:tcW w:w="5157" w:type="dxa"/>
          </w:tcPr>
          <w:p w:rsidR="00556CB6" w:rsidRPr="00556CB6" w:rsidRDefault="00556CB6" w:rsidP="009E5086">
            <w:pPr>
              <w:rPr>
                <w:b/>
                <w:sz w:val="22"/>
                <w:szCs w:val="22"/>
              </w:rPr>
            </w:pPr>
            <w:r w:rsidRPr="00556CB6">
              <w:rPr>
                <w:b/>
                <w:sz w:val="22"/>
                <w:szCs w:val="22"/>
              </w:rPr>
              <w:t xml:space="preserve">г. Санкт-Петербург                                                                                                                 </w:t>
            </w:r>
          </w:p>
        </w:tc>
        <w:tc>
          <w:tcPr>
            <w:tcW w:w="5157" w:type="dxa"/>
          </w:tcPr>
          <w:p w:rsidR="00556CB6" w:rsidRPr="00556CB6" w:rsidRDefault="006E2002" w:rsidP="00657F3B">
            <w:pPr>
              <w:jc w:val="right"/>
              <w:rPr>
                <w:b/>
                <w:sz w:val="22"/>
                <w:szCs w:val="22"/>
              </w:rPr>
            </w:pPr>
            <w:proofErr w:type="gramStart"/>
            <w:r>
              <w:rPr>
                <w:b/>
                <w:sz w:val="22"/>
                <w:szCs w:val="22"/>
              </w:rPr>
              <w:t>«  »</w:t>
            </w:r>
            <w:proofErr w:type="gramEnd"/>
            <w:r w:rsidR="00657F3B">
              <w:rPr>
                <w:b/>
                <w:sz w:val="22"/>
                <w:szCs w:val="22"/>
              </w:rPr>
              <w:t xml:space="preserve"> мая </w:t>
            </w:r>
            <w:r>
              <w:rPr>
                <w:b/>
                <w:sz w:val="22"/>
                <w:szCs w:val="22"/>
              </w:rPr>
              <w:t>202</w:t>
            </w:r>
            <w:r w:rsidR="007B0DAC">
              <w:rPr>
                <w:b/>
                <w:sz w:val="22"/>
                <w:szCs w:val="22"/>
              </w:rPr>
              <w:t>6</w:t>
            </w:r>
            <w:r>
              <w:rPr>
                <w:b/>
                <w:sz w:val="22"/>
                <w:szCs w:val="22"/>
              </w:rPr>
              <w:t xml:space="preserve"> </w:t>
            </w:r>
            <w:r w:rsidR="009E5086">
              <w:rPr>
                <w:b/>
                <w:sz w:val="22"/>
                <w:szCs w:val="22"/>
              </w:rPr>
              <w:t>года</w:t>
            </w:r>
          </w:p>
        </w:tc>
      </w:tr>
    </w:tbl>
    <w:p w:rsidR="00556CB6" w:rsidRPr="002E7194" w:rsidRDefault="00556CB6" w:rsidP="009E5086">
      <w:pPr>
        <w:jc w:val="center"/>
        <w:rPr>
          <w:sz w:val="22"/>
          <w:szCs w:val="22"/>
        </w:rPr>
      </w:pPr>
    </w:p>
    <w:p w:rsidR="00CE570E" w:rsidRPr="00474AEA" w:rsidRDefault="00556CB6" w:rsidP="00B94596">
      <w:pPr>
        <w:ind w:firstLine="709"/>
        <w:jc w:val="both"/>
        <w:rPr>
          <w:sz w:val="22"/>
          <w:szCs w:val="22"/>
        </w:rPr>
      </w:pPr>
      <w:r w:rsidRPr="00474AEA">
        <w:rPr>
          <w:b/>
          <w:sz w:val="22"/>
          <w:szCs w:val="22"/>
        </w:rPr>
        <w:t xml:space="preserve">Государственное бюджетное общеобразовательное учреждение средняя общеобразовательная школа №10 с углубленным изучением химии Василеостровского района Санкт–Петербурга, </w:t>
      </w:r>
      <w:r w:rsidRPr="00474AEA">
        <w:rPr>
          <w:sz w:val="22"/>
          <w:szCs w:val="22"/>
        </w:rPr>
        <w:t>именуемое в дальнейшем</w:t>
      </w:r>
      <w:r w:rsidRPr="00474AEA">
        <w:rPr>
          <w:b/>
          <w:sz w:val="22"/>
          <w:szCs w:val="22"/>
        </w:rPr>
        <w:t xml:space="preserve"> «Заказчик», </w:t>
      </w:r>
      <w:r w:rsidRPr="00474AEA">
        <w:rPr>
          <w:sz w:val="22"/>
          <w:szCs w:val="22"/>
        </w:rPr>
        <w:t>в лице</w:t>
      </w:r>
      <w:r w:rsidRPr="00474AEA">
        <w:rPr>
          <w:b/>
          <w:sz w:val="22"/>
          <w:szCs w:val="22"/>
        </w:rPr>
        <w:t xml:space="preserve"> директора Румянцева Дениса Евгеньевича, </w:t>
      </w:r>
      <w:r w:rsidRPr="00474AEA">
        <w:rPr>
          <w:sz w:val="22"/>
          <w:szCs w:val="22"/>
        </w:rPr>
        <w:t>действующего на основании</w:t>
      </w:r>
      <w:r w:rsidRPr="00474AEA">
        <w:rPr>
          <w:b/>
          <w:sz w:val="22"/>
          <w:szCs w:val="22"/>
        </w:rPr>
        <w:t xml:space="preserve"> Устава</w:t>
      </w:r>
      <w:r w:rsidR="0097551C" w:rsidRPr="00474AEA">
        <w:rPr>
          <w:sz w:val="22"/>
          <w:szCs w:val="22"/>
        </w:rPr>
        <w:t>, с одн</w:t>
      </w:r>
      <w:r w:rsidR="001D5AB8" w:rsidRPr="00474AEA">
        <w:rPr>
          <w:sz w:val="22"/>
          <w:szCs w:val="22"/>
        </w:rPr>
        <w:t xml:space="preserve">ой стороны </w:t>
      </w:r>
      <w:r w:rsidR="006B52BD">
        <w:rPr>
          <w:sz w:val="22"/>
          <w:szCs w:val="22"/>
        </w:rPr>
        <w:t>и _______________</w:t>
      </w:r>
      <w:r w:rsidR="00AE1DCE" w:rsidRPr="00474AEA">
        <w:rPr>
          <w:sz w:val="22"/>
          <w:szCs w:val="22"/>
        </w:rPr>
        <w:t>, именуемый в дальнейшем «Поставщик», в лице ______________, действующ</w:t>
      </w:r>
      <w:r w:rsidR="00010EEF">
        <w:rPr>
          <w:sz w:val="22"/>
          <w:szCs w:val="22"/>
        </w:rPr>
        <w:t>его на основании ____________</w:t>
      </w:r>
      <w:r w:rsidR="00AE1DCE" w:rsidRPr="00474AEA">
        <w:rPr>
          <w:sz w:val="22"/>
          <w:szCs w:val="22"/>
        </w:rPr>
        <w:t>_, с другой стороны, с соблюдением требований Гражданского кодекса РФ,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№44-ФЗ) заключили настоящий Контракт о нижеследующем</w:t>
      </w:r>
      <w:r w:rsidR="00CE570E" w:rsidRPr="00474AEA">
        <w:rPr>
          <w:sz w:val="22"/>
          <w:szCs w:val="22"/>
        </w:rPr>
        <w:t>:</w:t>
      </w:r>
    </w:p>
    <w:p w:rsidR="00556CB6" w:rsidRDefault="00556CB6" w:rsidP="00B94596">
      <w:pPr>
        <w:ind w:firstLine="709"/>
        <w:jc w:val="center"/>
        <w:rPr>
          <w:b/>
        </w:rPr>
      </w:pPr>
    </w:p>
    <w:p w:rsidR="006809B0" w:rsidRPr="006809B0" w:rsidRDefault="006809B0" w:rsidP="00425441">
      <w:pPr>
        <w:jc w:val="center"/>
        <w:rPr>
          <w:rFonts w:eastAsia="Calibri"/>
          <w:b/>
          <w:bCs/>
          <w:sz w:val="22"/>
          <w:szCs w:val="22"/>
          <w:lang w:eastAsia="en-US"/>
        </w:rPr>
      </w:pPr>
      <w:r w:rsidRPr="006809B0">
        <w:rPr>
          <w:rFonts w:eastAsia="Calibri"/>
          <w:b/>
          <w:bCs/>
          <w:sz w:val="22"/>
          <w:szCs w:val="22"/>
          <w:lang w:eastAsia="en-US"/>
        </w:rPr>
        <w:t>1. Предмет Контракта</w:t>
      </w:r>
    </w:p>
    <w:p w:rsidR="006809B0" w:rsidRPr="00010EEF" w:rsidRDefault="006809B0" w:rsidP="00425441">
      <w:pPr>
        <w:ind w:firstLine="709"/>
        <w:jc w:val="both"/>
        <w:rPr>
          <w:rFonts w:eastAsia="Calibri"/>
          <w:sz w:val="22"/>
          <w:szCs w:val="22"/>
          <w:lang w:eastAsia="en-US"/>
        </w:rPr>
      </w:pPr>
      <w:bookmarkStart w:id="0" w:name="_Hlk41656393"/>
      <w:r w:rsidRPr="00010EEF">
        <w:rPr>
          <w:rFonts w:eastAsia="Calibri"/>
          <w:b/>
          <w:bCs/>
          <w:sz w:val="22"/>
          <w:szCs w:val="22"/>
          <w:lang w:eastAsia="en-US"/>
        </w:rPr>
        <w:t>1.1.</w:t>
      </w:r>
      <w:r w:rsidRPr="00010EEF">
        <w:rPr>
          <w:rFonts w:eastAsia="Calibri"/>
          <w:sz w:val="22"/>
          <w:szCs w:val="22"/>
          <w:lang w:eastAsia="en-US"/>
        </w:rPr>
        <w:t xml:space="preserve"> Поставщик обязуется </w:t>
      </w:r>
      <w:r w:rsidRPr="006B52BD">
        <w:rPr>
          <w:rFonts w:eastAsia="Calibri"/>
          <w:b/>
          <w:sz w:val="22"/>
          <w:szCs w:val="22"/>
          <w:lang w:eastAsia="en-US"/>
        </w:rPr>
        <w:t>поставить</w:t>
      </w:r>
      <w:r w:rsidR="00010EEF" w:rsidRPr="006B52BD">
        <w:rPr>
          <w:b/>
          <w:bCs/>
          <w:sz w:val="22"/>
          <w:szCs w:val="22"/>
        </w:rPr>
        <w:t xml:space="preserve"> </w:t>
      </w:r>
      <w:r w:rsidR="00010EEF" w:rsidRPr="006B52BD">
        <w:rPr>
          <w:b/>
          <w:sz w:val="22"/>
          <w:szCs w:val="22"/>
        </w:rPr>
        <w:t>поэтажные планы эвакуации</w:t>
      </w:r>
      <w:r w:rsidRPr="00010EEF">
        <w:rPr>
          <w:rFonts w:eastAsia="Calibri"/>
          <w:sz w:val="22"/>
          <w:szCs w:val="22"/>
          <w:lang w:eastAsia="en-US"/>
        </w:rPr>
        <w:t xml:space="preserve"> Заказчику (далее – Товар) в порядке и на условиях Контракта в количестве, по цене и в ассортименте, предусмотренном в Специфик</w:t>
      </w:r>
      <w:r w:rsidR="00010EEF">
        <w:rPr>
          <w:rFonts w:eastAsia="Calibri"/>
          <w:sz w:val="22"/>
          <w:szCs w:val="22"/>
          <w:lang w:eastAsia="en-US"/>
        </w:rPr>
        <w:t>ации, являющейся П</w:t>
      </w:r>
      <w:r w:rsidRPr="00010EEF">
        <w:rPr>
          <w:rFonts w:eastAsia="Calibri"/>
          <w:sz w:val="22"/>
          <w:szCs w:val="22"/>
          <w:lang w:eastAsia="en-US"/>
        </w:rPr>
        <w:t>риложением №1 к Контракту (далее – Спецификация), а Заказчик обязуется принять и оплатить Товар.</w:t>
      </w:r>
    </w:p>
    <w:p w:rsidR="006809B0" w:rsidRDefault="006809B0" w:rsidP="00425441">
      <w:pPr>
        <w:suppressAutoHyphens/>
        <w:autoSpaceDN w:val="0"/>
        <w:ind w:firstLine="709"/>
        <w:jc w:val="both"/>
        <w:textAlignment w:val="baseline"/>
        <w:rPr>
          <w:rFonts w:eastAsia="Calibri"/>
          <w:kern w:val="3"/>
          <w:sz w:val="22"/>
          <w:szCs w:val="22"/>
        </w:rPr>
      </w:pPr>
      <w:r w:rsidRPr="00010EEF">
        <w:rPr>
          <w:rFonts w:eastAsia="Calibri"/>
          <w:b/>
          <w:bCs/>
          <w:kern w:val="3"/>
          <w:sz w:val="22"/>
          <w:szCs w:val="22"/>
        </w:rPr>
        <w:t>1.2.</w:t>
      </w:r>
      <w:r w:rsidRPr="00010EEF">
        <w:rPr>
          <w:rFonts w:eastAsia="Calibri"/>
          <w:kern w:val="3"/>
          <w:sz w:val="22"/>
          <w:szCs w:val="22"/>
        </w:rPr>
        <w:t xml:space="preserve"> Поставщик гарантирует, что качество и характеристики поставляемого Товара соответствуют Спецификации, а также стандартам Российской Федерации.</w:t>
      </w:r>
    </w:p>
    <w:p w:rsidR="00722F3D" w:rsidRDefault="006A76CE" w:rsidP="00425441">
      <w:pPr>
        <w:suppressAutoHyphens/>
        <w:autoSpaceDN w:val="0"/>
        <w:ind w:firstLine="709"/>
        <w:jc w:val="both"/>
        <w:textAlignment w:val="baseline"/>
        <w:rPr>
          <w:rFonts w:eastAsia="Calibri"/>
          <w:kern w:val="3"/>
          <w:sz w:val="22"/>
          <w:szCs w:val="22"/>
        </w:rPr>
      </w:pPr>
      <w:r w:rsidRPr="00722F3D">
        <w:rPr>
          <w:rFonts w:eastAsia="Calibri"/>
          <w:kern w:val="3"/>
          <w:sz w:val="22"/>
          <w:szCs w:val="22"/>
        </w:rPr>
        <w:t xml:space="preserve">1.3. </w:t>
      </w:r>
      <w:r w:rsidRPr="00722F3D">
        <w:rPr>
          <w:rFonts w:eastAsia="Calibri"/>
          <w:b/>
          <w:kern w:val="3"/>
          <w:sz w:val="22"/>
          <w:szCs w:val="22"/>
        </w:rPr>
        <w:t xml:space="preserve">ОКДП2 </w:t>
      </w:r>
      <w:r w:rsidR="0079182B" w:rsidRPr="0079182B">
        <w:rPr>
          <w:rFonts w:eastAsia="Calibri"/>
          <w:b/>
          <w:kern w:val="3"/>
          <w:sz w:val="22"/>
          <w:szCs w:val="22"/>
        </w:rPr>
        <w:t>32.99.53.190 Модели, макеты и аналогичные изделия демонстрационные прочие</w:t>
      </w:r>
      <w:r w:rsidR="00722F3D" w:rsidRPr="00722F3D">
        <w:rPr>
          <w:rFonts w:eastAsia="Calibri"/>
          <w:kern w:val="3"/>
          <w:sz w:val="22"/>
          <w:szCs w:val="22"/>
        </w:rPr>
        <w:t>.</w:t>
      </w:r>
    </w:p>
    <w:p w:rsidR="006A76CE" w:rsidRDefault="0079182B" w:rsidP="006A76CE">
      <w:pPr>
        <w:shd w:val="clear" w:color="auto" w:fill="FFFFFF"/>
        <w:ind w:firstLine="1134"/>
        <w:textAlignment w:val="baseline"/>
      </w:pPr>
      <w:r>
        <w:rPr>
          <w:rFonts w:eastAsia="Calibri"/>
          <w:b/>
          <w:kern w:val="3"/>
          <w:sz w:val="22"/>
          <w:szCs w:val="22"/>
        </w:rPr>
        <w:t xml:space="preserve">КТРУ </w:t>
      </w:r>
      <w:r w:rsidRPr="0079182B">
        <w:rPr>
          <w:rFonts w:eastAsia="Calibri"/>
          <w:b/>
          <w:kern w:val="3"/>
          <w:sz w:val="22"/>
          <w:szCs w:val="22"/>
        </w:rPr>
        <w:t>32.99.53.190-00000014 Стенд информационный</w:t>
      </w:r>
    </w:p>
    <w:p w:rsidR="006A76CE" w:rsidRPr="00010EEF" w:rsidRDefault="006A76CE" w:rsidP="006A76CE">
      <w:pPr>
        <w:suppressAutoHyphens/>
        <w:autoSpaceDN w:val="0"/>
        <w:ind w:firstLine="1134"/>
        <w:jc w:val="both"/>
        <w:textAlignment w:val="baseline"/>
        <w:rPr>
          <w:rFonts w:eastAsia="Calibri"/>
          <w:kern w:val="3"/>
          <w:sz w:val="22"/>
          <w:szCs w:val="22"/>
        </w:rPr>
      </w:pPr>
    </w:p>
    <w:bookmarkEnd w:id="0"/>
    <w:p w:rsidR="006809B0" w:rsidRPr="006809B0" w:rsidRDefault="006809B0" w:rsidP="00425441">
      <w:pPr>
        <w:jc w:val="center"/>
        <w:rPr>
          <w:rFonts w:eastAsia="Calibri"/>
          <w:b/>
          <w:bCs/>
          <w:sz w:val="16"/>
          <w:szCs w:val="16"/>
          <w:lang w:eastAsia="en-US"/>
        </w:rPr>
      </w:pPr>
    </w:p>
    <w:p w:rsidR="006809B0" w:rsidRPr="006809B0" w:rsidRDefault="006809B0" w:rsidP="00425441">
      <w:pPr>
        <w:suppressAutoHyphens/>
        <w:autoSpaceDN w:val="0"/>
        <w:jc w:val="center"/>
        <w:textAlignment w:val="baseline"/>
        <w:rPr>
          <w:rFonts w:eastAsia="Calibri"/>
          <w:kern w:val="3"/>
          <w:sz w:val="22"/>
          <w:szCs w:val="22"/>
        </w:rPr>
      </w:pPr>
      <w:r w:rsidRPr="006809B0">
        <w:rPr>
          <w:rFonts w:eastAsia="Calibri"/>
          <w:b/>
          <w:bCs/>
          <w:color w:val="000000"/>
          <w:kern w:val="3"/>
          <w:sz w:val="22"/>
          <w:szCs w:val="22"/>
        </w:rPr>
        <w:t>2. Права и обязанности Сторон</w:t>
      </w:r>
    </w:p>
    <w:p w:rsidR="006809B0" w:rsidRPr="006809B0" w:rsidRDefault="006809B0" w:rsidP="00425441">
      <w:pPr>
        <w:ind w:firstLine="709"/>
        <w:jc w:val="both"/>
        <w:rPr>
          <w:b/>
          <w:sz w:val="22"/>
          <w:szCs w:val="22"/>
          <w:lang w:eastAsia="en-US"/>
        </w:rPr>
      </w:pPr>
      <w:r w:rsidRPr="006809B0">
        <w:rPr>
          <w:b/>
          <w:bCs/>
          <w:color w:val="000000"/>
          <w:sz w:val="22"/>
          <w:szCs w:val="22"/>
          <w:lang w:eastAsia="en-US"/>
        </w:rPr>
        <w:t>2.1.</w:t>
      </w:r>
      <w:r w:rsidRPr="006809B0">
        <w:rPr>
          <w:b/>
          <w:color w:val="000000"/>
          <w:sz w:val="22"/>
          <w:szCs w:val="22"/>
          <w:lang w:eastAsia="en-US"/>
        </w:rPr>
        <w:t xml:space="preserve"> Заказчик вправе:</w:t>
      </w:r>
    </w:p>
    <w:p w:rsidR="006809B0" w:rsidRPr="006809B0" w:rsidRDefault="006809B0" w:rsidP="00425441">
      <w:pPr>
        <w:ind w:firstLine="709"/>
        <w:jc w:val="both"/>
        <w:rPr>
          <w:sz w:val="22"/>
          <w:szCs w:val="22"/>
          <w:lang w:eastAsia="en-US"/>
        </w:rPr>
      </w:pPr>
      <w:r w:rsidRPr="006809B0">
        <w:rPr>
          <w:color w:val="000000"/>
          <w:sz w:val="22"/>
          <w:szCs w:val="22"/>
          <w:lang w:eastAsia="en-US"/>
        </w:rPr>
        <w:t>- требовать надлежащего исполнения</w:t>
      </w:r>
      <w:r w:rsidRPr="006809B0">
        <w:rPr>
          <w:sz w:val="22"/>
          <w:szCs w:val="22"/>
          <w:lang w:eastAsia="en-US"/>
        </w:rPr>
        <w:t xml:space="preserve"> </w:t>
      </w:r>
      <w:r w:rsidRPr="006809B0">
        <w:rPr>
          <w:color w:val="000000"/>
          <w:sz w:val="22"/>
          <w:szCs w:val="22"/>
          <w:lang w:eastAsia="en-US"/>
        </w:rPr>
        <w:t>Поставщиком обязательств в соответствии с Контрактом;</w:t>
      </w:r>
    </w:p>
    <w:p w:rsidR="006809B0" w:rsidRPr="006809B0" w:rsidRDefault="006809B0" w:rsidP="00425441">
      <w:pPr>
        <w:ind w:firstLine="709"/>
        <w:jc w:val="both"/>
        <w:rPr>
          <w:sz w:val="22"/>
          <w:szCs w:val="22"/>
          <w:lang w:eastAsia="en-US"/>
        </w:rPr>
      </w:pPr>
      <w:r w:rsidRPr="006809B0">
        <w:rPr>
          <w:color w:val="000000"/>
          <w:sz w:val="22"/>
          <w:szCs w:val="22"/>
          <w:lang w:eastAsia="en-US"/>
        </w:rPr>
        <w:t>- требовать представления надлежащим образом, оформленных отчетных и финансовых документов, подтверждающих исполнение Поставщиком обязательств</w:t>
      </w:r>
      <w:r w:rsidRPr="006809B0">
        <w:rPr>
          <w:sz w:val="22"/>
          <w:szCs w:val="22"/>
          <w:lang w:eastAsia="en-US"/>
        </w:rPr>
        <w:t xml:space="preserve"> </w:t>
      </w:r>
      <w:r w:rsidRPr="006809B0">
        <w:rPr>
          <w:color w:val="000000"/>
          <w:sz w:val="22"/>
          <w:szCs w:val="22"/>
          <w:lang w:eastAsia="en-US"/>
        </w:rPr>
        <w:t>в соответствии с Контрактом;</w:t>
      </w:r>
    </w:p>
    <w:p w:rsidR="006809B0" w:rsidRPr="006809B0" w:rsidRDefault="006809B0" w:rsidP="00425441">
      <w:pPr>
        <w:ind w:firstLine="709"/>
        <w:jc w:val="both"/>
        <w:rPr>
          <w:sz w:val="22"/>
          <w:szCs w:val="22"/>
          <w:lang w:eastAsia="en-US"/>
        </w:rPr>
      </w:pPr>
      <w:r w:rsidRPr="006809B0">
        <w:rPr>
          <w:color w:val="000000"/>
          <w:sz w:val="22"/>
          <w:szCs w:val="22"/>
          <w:lang w:eastAsia="en-US"/>
        </w:rPr>
        <w:t>- запрашивать информацию о ходе и состоянии исполнения обязательств по Контракту;</w:t>
      </w:r>
    </w:p>
    <w:p w:rsidR="006809B0" w:rsidRPr="006809B0" w:rsidRDefault="006809B0" w:rsidP="00425441">
      <w:pPr>
        <w:ind w:firstLine="709"/>
        <w:jc w:val="both"/>
        <w:rPr>
          <w:sz w:val="22"/>
          <w:szCs w:val="22"/>
          <w:lang w:eastAsia="en-US"/>
        </w:rPr>
      </w:pPr>
      <w:r w:rsidRPr="006809B0">
        <w:rPr>
          <w:color w:val="000000"/>
          <w:sz w:val="22"/>
          <w:szCs w:val="22"/>
          <w:lang w:eastAsia="en-US"/>
        </w:rPr>
        <w:t>- осуществлять контроль за порядком и сроками поставки Товара, не вмешиваясь в оперативно-хозяйственную деятельность Поставщика;</w:t>
      </w:r>
    </w:p>
    <w:p w:rsidR="006809B0" w:rsidRPr="006809B0" w:rsidRDefault="006809B0" w:rsidP="00425441">
      <w:pPr>
        <w:ind w:firstLine="709"/>
        <w:jc w:val="both"/>
        <w:rPr>
          <w:sz w:val="22"/>
          <w:szCs w:val="22"/>
          <w:lang w:eastAsia="en-US"/>
        </w:rPr>
      </w:pPr>
      <w:r w:rsidRPr="006809B0">
        <w:rPr>
          <w:sz w:val="22"/>
          <w:szCs w:val="22"/>
          <w:lang w:eastAsia="en-US"/>
        </w:rPr>
        <w:t>- отказаться от принятия и оплаты Товара, не соответствующих требованиям Контракта, Технического задания, Спецификации, требовать в разумный срок доукомплектования Товара либо его замены;</w:t>
      </w:r>
    </w:p>
    <w:p w:rsidR="006809B0" w:rsidRPr="006809B0" w:rsidRDefault="006809B0" w:rsidP="00425441">
      <w:pPr>
        <w:ind w:firstLine="709"/>
        <w:jc w:val="both"/>
        <w:rPr>
          <w:sz w:val="22"/>
          <w:szCs w:val="22"/>
          <w:lang w:eastAsia="en-US"/>
        </w:rPr>
      </w:pPr>
      <w:r w:rsidRPr="006809B0">
        <w:rPr>
          <w:sz w:val="22"/>
          <w:szCs w:val="22"/>
          <w:lang w:eastAsia="en-US"/>
        </w:rPr>
        <w:t>- потребовать возврата уплаченных сумм, в случае оплаты Товара, не соответствующего требованиям Контракта, Спецификации, до устранения выявленных недостатков, а также выплаты неустойки;</w:t>
      </w:r>
    </w:p>
    <w:p w:rsidR="006809B0" w:rsidRPr="006809B0" w:rsidRDefault="006809B0" w:rsidP="00425441">
      <w:pPr>
        <w:ind w:firstLine="709"/>
        <w:jc w:val="both"/>
        <w:rPr>
          <w:sz w:val="22"/>
          <w:szCs w:val="22"/>
          <w:lang w:eastAsia="en-US"/>
        </w:rPr>
      </w:pPr>
      <w:r w:rsidRPr="006809B0">
        <w:rPr>
          <w:color w:val="000000"/>
          <w:sz w:val="22"/>
          <w:szCs w:val="22"/>
          <w:lang w:eastAsia="en-US"/>
        </w:rPr>
        <w:t xml:space="preserve">- иметь иные </w:t>
      </w:r>
      <w:r w:rsidRPr="006809B0">
        <w:rPr>
          <w:sz w:val="22"/>
          <w:szCs w:val="22"/>
          <w:shd w:val="clear" w:color="auto" w:fill="FFFFFF"/>
          <w:lang w:eastAsia="en-US"/>
        </w:rPr>
        <w:t>права в</w:t>
      </w:r>
      <w:r w:rsidRPr="006809B0">
        <w:rPr>
          <w:color w:val="000000"/>
          <w:sz w:val="22"/>
          <w:szCs w:val="22"/>
          <w:lang w:eastAsia="en-US"/>
        </w:rPr>
        <w:t xml:space="preserve"> соответствии с законодательством Российской Федерации и Контрактом.</w:t>
      </w:r>
    </w:p>
    <w:p w:rsidR="006809B0" w:rsidRPr="006809B0" w:rsidRDefault="006809B0" w:rsidP="00425441">
      <w:pPr>
        <w:ind w:firstLine="709"/>
        <w:jc w:val="both"/>
        <w:rPr>
          <w:b/>
          <w:sz w:val="22"/>
          <w:szCs w:val="22"/>
          <w:lang w:eastAsia="en-US"/>
        </w:rPr>
      </w:pPr>
      <w:r w:rsidRPr="006809B0">
        <w:rPr>
          <w:b/>
          <w:bCs/>
          <w:sz w:val="22"/>
          <w:szCs w:val="22"/>
          <w:lang w:eastAsia="en-US"/>
        </w:rPr>
        <w:t>2.2.</w:t>
      </w:r>
      <w:r w:rsidRPr="006809B0">
        <w:rPr>
          <w:b/>
          <w:sz w:val="22"/>
          <w:szCs w:val="22"/>
          <w:lang w:eastAsia="en-US"/>
        </w:rPr>
        <w:t xml:space="preserve"> Заказчик обязан:</w:t>
      </w:r>
    </w:p>
    <w:p w:rsidR="006809B0" w:rsidRPr="006809B0" w:rsidRDefault="006809B0" w:rsidP="00425441">
      <w:pPr>
        <w:shd w:val="clear" w:color="auto" w:fill="FFFFFF"/>
        <w:ind w:firstLine="709"/>
        <w:jc w:val="both"/>
        <w:rPr>
          <w:sz w:val="22"/>
          <w:szCs w:val="22"/>
          <w:lang w:eastAsia="en-US"/>
        </w:rPr>
      </w:pPr>
      <w:r w:rsidRPr="006809B0">
        <w:rPr>
          <w:sz w:val="22"/>
          <w:szCs w:val="22"/>
          <w:lang w:eastAsia="en-US"/>
        </w:rPr>
        <w:t xml:space="preserve">- принять поставленный Товар, в порядке и сроки, предусмотренные </w:t>
      </w:r>
      <w:r w:rsidRPr="006809B0">
        <w:rPr>
          <w:sz w:val="22"/>
          <w:szCs w:val="22"/>
          <w:shd w:val="clear" w:color="auto" w:fill="FFFFFF"/>
          <w:lang w:eastAsia="en-US"/>
        </w:rPr>
        <w:t>К</w:t>
      </w:r>
      <w:r w:rsidRPr="006809B0">
        <w:rPr>
          <w:sz w:val="22"/>
          <w:szCs w:val="22"/>
          <w:lang w:eastAsia="en-US"/>
        </w:rPr>
        <w:t>онтрактом;</w:t>
      </w:r>
    </w:p>
    <w:p w:rsidR="006809B0" w:rsidRPr="006809B0" w:rsidRDefault="006809B0" w:rsidP="00425441">
      <w:pPr>
        <w:shd w:val="clear" w:color="auto" w:fill="FFFFFF"/>
        <w:ind w:firstLine="709"/>
        <w:jc w:val="both"/>
        <w:rPr>
          <w:sz w:val="22"/>
          <w:szCs w:val="22"/>
          <w:lang w:eastAsia="en-US"/>
        </w:rPr>
      </w:pPr>
      <w:r w:rsidRPr="006809B0">
        <w:rPr>
          <w:sz w:val="22"/>
          <w:szCs w:val="22"/>
          <w:lang w:eastAsia="en-US"/>
        </w:rPr>
        <w:t xml:space="preserve">- оплатить поставленный Товар, в случае надлежащего исполнения Поставщиком обязательств по Контракту, в порядке и на условиях, предусмотренных </w:t>
      </w:r>
      <w:r w:rsidRPr="006809B0">
        <w:rPr>
          <w:sz w:val="22"/>
          <w:szCs w:val="22"/>
          <w:shd w:val="clear" w:color="auto" w:fill="FFFFFF"/>
          <w:lang w:eastAsia="en-US"/>
        </w:rPr>
        <w:t>К</w:t>
      </w:r>
      <w:r w:rsidRPr="006809B0">
        <w:rPr>
          <w:sz w:val="22"/>
          <w:szCs w:val="22"/>
          <w:lang w:eastAsia="en-US"/>
        </w:rPr>
        <w:t>онтрактом;</w:t>
      </w:r>
    </w:p>
    <w:p w:rsidR="006809B0" w:rsidRPr="006809B0" w:rsidRDefault="006809B0" w:rsidP="00425441">
      <w:pPr>
        <w:shd w:val="clear" w:color="auto" w:fill="FFFFFF"/>
        <w:suppressAutoHyphens/>
        <w:autoSpaceDN w:val="0"/>
        <w:ind w:firstLine="709"/>
        <w:jc w:val="both"/>
        <w:textAlignment w:val="baseline"/>
        <w:rPr>
          <w:rFonts w:eastAsia="Calibri"/>
          <w:kern w:val="3"/>
          <w:sz w:val="22"/>
          <w:szCs w:val="22"/>
        </w:rPr>
      </w:pPr>
      <w:r w:rsidRPr="006809B0">
        <w:rPr>
          <w:rFonts w:eastAsia="Calibri"/>
          <w:color w:val="00000A"/>
          <w:kern w:val="3"/>
          <w:sz w:val="22"/>
          <w:szCs w:val="22"/>
        </w:rPr>
        <w:t xml:space="preserve">- нести иные обязанности </w:t>
      </w:r>
      <w:r w:rsidRPr="006809B0">
        <w:rPr>
          <w:rFonts w:eastAsia="Calibri"/>
          <w:color w:val="000000"/>
          <w:kern w:val="3"/>
          <w:sz w:val="22"/>
          <w:szCs w:val="22"/>
          <w:lang w:eastAsia="en-US"/>
        </w:rPr>
        <w:t>в соответствии с законодательством Российской Федерации и Контрактом</w:t>
      </w:r>
      <w:r w:rsidRPr="006809B0">
        <w:rPr>
          <w:rFonts w:eastAsia="Calibri"/>
          <w:color w:val="00000A"/>
          <w:kern w:val="3"/>
          <w:sz w:val="22"/>
          <w:szCs w:val="22"/>
          <w:shd w:val="clear" w:color="auto" w:fill="FFFFFF"/>
        </w:rPr>
        <w:t>.</w:t>
      </w:r>
    </w:p>
    <w:p w:rsidR="006809B0" w:rsidRPr="006809B0" w:rsidRDefault="006809B0" w:rsidP="00425441">
      <w:pPr>
        <w:shd w:val="clear" w:color="auto" w:fill="FFFFFF"/>
        <w:ind w:firstLine="709"/>
        <w:jc w:val="both"/>
        <w:rPr>
          <w:b/>
          <w:sz w:val="22"/>
          <w:szCs w:val="22"/>
          <w:lang w:eastAsia="en-US"/>
        </w:rPr>
      </w:pPr>
      <w:r w:rsidRPr="006809B0">
        <w:rPr>
          <w:b/>
          <w:bCs/>
          <w:sz w:val="22"/>
          <w:szCs w:val="22"/>
          <w:lang w:eastAsia="en-US"/>
        </w:rPr>
        <w:t>2.3.</w:t>
      </w:r>
      <w:r w:rsidRPr="006809B0">
        <w:rPr>
          <w:b/>
          <w:sz w:val="22"/>
          <w:szCs w:val="22"/>
          <w:lang w:eastAsia="en-US"/>
        </w:rPr>
        <w:t xml:space="preserve"> Поставщик вправе:</w:t>
      </w:r>
    </w:p>
    <w:p w:rsidR="006809B0" w:rsidRPr="006809B0" w:rsidRDefault="006809B0" w:rsidP="00425441">
      <w:pPr>
        <w:shd w:val="clear" w:color="auto" w:fill="FFFFFF"/>
        <w:ind w:firstLine="709"/>
        <w:jc w:val="both"/>
        <w:rPr>
          <w:sz w:val="22"/>
          <w:szCs w:val="22"/>
          <w:lang w:eastAsia="en-US"/>
        </w:rPr>
      </w:pPr>
      <w:r w:rsidRPr="006809B0">
        <w:rPr>
          <w:sz w:val="22"/>
          <w:szCs w:val="22"/>
          <w:lang w:eastAsia="en-US"/>
        </w:rPr>
        <w:t xml:space="preserve">- требовать подписания документов об исполнении им обязательств по </w:t>
      </w:r>
      <w:r w:rsidRPr="006809B0">
        <w:rPr>
          <w:sz w:val="22"/>
          <w:szCs w:val="22"/>
          <w:shd w:val="clear" w:color="auto" w:fill="FFFFFF"/>
          <w:lang w:eastAsia="en-US"/>
        </w:rPr>
        <w:t>К</w:t>
      </w:r>
      <w:r w:rsidRPr="006809B0">
        <w:rPr>
          <w:sz w:val="22"/>
          <w:szCs w:val="22"/>
          <w:lang w:eastAsia="en-US"/>
        </w:rPr>
        <w:t>онтракту от Заказчика в случае надлежащего исполнения своих обязательств по Контракту;</w:t>
      </w:r>
    </w:p>
    <w:p w:rsidR="006809B0" w:rsidRPr="006809B0" w:rsidRDefault="006809B0" w:rsidP="00425441">
      <w:pPr>
        <w:ind w:firstLine="709"/>
        <w:jc w:val="both"/>
        <w:rPr>
          <w:sz w:val="22"/>
          <w:szCs w:val="22"/>
          <w:lang w:eastAsia="en-US"/>
        </w:rPr>
      </w:pPr>
      <w:r w:rsidRPr="006809B0">
        <w:rPr>
          <w:sz w:val="22"/>
          <w:szCs w:val="22"/>
          <w:lang w:eastAsia="en-US"/>
        </w:rPr>
        <w:t xml:space="preserve">- требовать оплаты по </w:t>
      </w:r>
      <w:r w:rsidRPr="006809B0">
        <w:rPr>
          <w:sz w:val="22"/>
          <w:szCs w:val="22"/>
          <w:shd w:val="clear" w:color="auto" w:fill="FFFFFF"/>
          <w:lang w:eastAsia="en-US"/>
        </w:rPr>
        <w:t>Ко</w:t>
      </w:r>
      <w:r w:rsidRPr="006809B0">
        <w:rPr>
          <w:sz w:val="22"/>
          <w:szCs w:val="22"/>
          <w:lang w:eastAsia="en-US"/>
        </w:rPr>
        <w:t>нтракту в случае надлежащего исполнения своих обязательств по Контракту;</w:t>
      </w:r>
    </w:p>
    <w:p w:rsidR="006809B0" w:rsidRPr="006809B0" w:rsidRDefault="006809B0" w:rsidP="00425441">
      <w:pPr>
        <w:ind w:firstLine="709"/>
        <w:jc w:val="both"/>
        <w:rPr>
          <w:sz w:val="22"/>
          <w:szCs w:val="22"/>
          <w:lang w:eastAsia="en-US"/>
        </w:rPr>
      </w:pPr>
      <w:r w:rsidRPr="006809B0">
        <w:rPr>
          <w:sz w:val="22"/>
          <w:szCs w:val="22"/>
          <w:lang w:eastAsia="en-US"/>
        </w:rPr>
        <w:t xml:space="preserve">- иметь иные права </w:t>
      </w:r>
      <w:r w:rsidRPr="006809B0">
        <w:rPr>
          <w:color w:val="000000"/>
          <w:sz w:val="22"/>
          <w:szCs w:val="22"/>
          <w:lang w:eastAsia="en-US"/>
        </w:rPr>
        <w:t>в соответствии с законодательством Российской Федерации и Контрактом</w:t>
      </w:r>
      <w:r w:rsidRPr="006809B0">
        <w:rPr>
          <w:color w:val="000000"/>
          <w:sz w:val="22"/>
          <w:szCs w:val="22"/>
          <w:shd w:val="clear" w:color="auto" w:fill="FFFFFF"/>
          <w:lang w:eastAsia="en-US"/>
        </w:rPr>
        <w:t>.</w:t>
      </w:r>
    </w:p>
    <w:p w:rsidR="006809B0" w:rsidRPr="006809B0" w:rsidRDefault="006809B0" w:rsidP="00425441">
      <w:pPr>
        <w:ind w:firstLine="709"/>
        <w:jc w:val="both"/>
        <w:rPr>
          <w:b/>
          <w:sz w:val="22"/>
          <w:szCs w:val="22"/>
          <w:lang w:eastAsia="en-US"/>
        </w:rPr>
      </w:pPr>
      <w:r w:rsidRPr="006809B0">
        <w:rPr>
          <w:b/>
          <w:bCs/>
          <w:sz w:val="22"/>
          <w:szCs w:val="22"/>
          <w:lang w:eastAsia="en-US"/>
        </w:rPr>
        <w:t>2.4.</w:t>
      </w:r>
      <w:r w:rsidRPr="006809B0">
        <w:rPr>
          <w:b/>
          <w:sz w:val="22"/>
          <w:szCs w:val="22"/>
          <w:lang w:eastAsia="en-US"/>
        </w:rPr>
        <w:t xml:space="preserve"> Поставщик обязан:</w:t>
      </w:r>
    </w:p>
    <w:p w:rsidR="006809B0" w:rsidRPr="006809B0" w:rsidRDefault="006809B0" w:rsidP="00425441">
      <w:pPr>
        <w:ind w:firstLine="709"/>
        <w:jc w:val="both"/>
        <w:rPr>
          <w:sz w:val="22"/>
          <w:szCs w:val="22"/>
          <w:lang w:eastAsia="en-US"/>
        </w:rPr>
      </w:pPr>
      <w:r w:rsidRPr="006809B0">
        <w:rPr>
          <w:sz w:val="22"/>
          <w:szCs w:val="22"/>
          <w:lang w:eastAsia="en-US"/>
        </w:rPr>
        <w:t xml:space="preserve">- поставить Товар, обеспечив его надлежащее качество, в порядке и на условиях, установленных </w:t>
      </w:r>
      <w:r w:rsidRPr="006809B0">
        <w:rPr>
          <w:sz w:val="22"/>
          <w:szCs w:val="22"/>
          <w:shd w:val="clear" w:color="auto" w:fill="FFFFFF"/>
          <w:lang w:eastAsia="en-US"/>
        </w:rPr>
        <w:t>К</w:t>
      </w:r>
      <w:r w:rsidRPr="006809B0">
        <w:rPr>
          <w:sz w:val="22"/>
          <w:szCs w:val="22"/>
          <w:lang w:eastAsia="en-US"/>
        </w:rPr>
        <w:t>онтрактом и Спецификацией;</w:t>
      </w:r>
    </w:p>
    <w:p w:rsidR="006809B0" w:rsidRPr="006809B0" w:rsidRDefault="006809B0" w:rsidP="00425441">
      <w:pPr>
        <w:ind w:firstLine="709"/>
        <w:jc w:val="both"/>
        <w:rPr>
          <w:sz w:val="22"/>
          <w:szCs w:val="22"/>
          <w:lang w:eastAsia="en-US"/>
        </w:rPr>
      </w:pPr>
      <w:r w:rsidRPr="006809B0">
        <w:rPr>
          <w:sz w:val="22"/>
          <w:szCs w:val="22"/>
          <w:lang w:eastAsia="en-US"/>
        </w:rPr>
        <w:t>- исполнять полученные в ходе исполнения обязательств по Контракту указания Заказчика, в том числе в срок, установленный Заказчиком, безвозмездно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6809B0" w:rsidRPr="006809B0" w:rsidRDefault="006809B0" w:rsidP="00425441">
      <w:pPr>
        <w:ind w:firstLine="709"/>
        <w:jc w:val="both"/>
        <w:rPr>
          <w:sz w:val="22"/>
          <w:szCs w:val="22"/>
          <w:lang w:eastAsia="en-US"/>
        </w:rPr>
      </w:pPr>
      <w:r w:rsidRPr="006809B0">
        <w:rPr>
          <w:sz w:val="22"/>
          <w:szCs w:val="22"/>
          <w:lang w:eastAsia="en-US"/>
        </w:rPr>
        <w:lastRenderedPageBreak/>
        <w:t>- передать надлежащим образом оформленные отчетные и финансовые документы в порядке и срок, установленные Контрактом;</w:t>
      </w:r>
    </w:p>
    <w:p w:rsidR="006809B0" w:rsidRPr="006809B0" w:rsidRDefault="006809B0" w:rsidP="00425441">
      <w:pPr>
        <w:ind w:firstLine="709"/>
        <w:jc w:val="both"/>
        <w:rPr>
          <w:sz w:val="22"/>
          <w:szCs w:val="22"/>
          <w:lang w:eastAsia="en-US"/>
        </w:rPr>
      </w:pPr>
      <w:r w:rsidRPr="006809B0">
        <w:rPr>
          <w:sz w:val="22"/>
          <w:szCs w:val="22"/>
          <w:lang w:eastAsia="en-US"/>
        </w:rPr>
        <w:t>- представить по запросу Заказчика в сроки, указанные в таком запросе, информацию о ходе исполнения обязательств по Контракту;</w:t>
      </w:r>
    </w:p>
    <w:p w:rsidR="006809B0" w:rsidRPr="006809B0" w:rsidRDefault="006809B0" w:rsidP="00425441">
      <w:pPr>
        <w:ind w:firstLine="709"/>
        <w:jc w:val="both"/>
        <w:rPr>
          <w:sz w:val="22"/>
          <w:szCs w:val="22"/>
          <w:lang w:eastAsia="en-US"/>
        </w:rPr>
      </w:pPr>
      <w:r w:rsidRPr="006809B0">
        <w:rPr>
          <w:sz w:val="22"/>
          <w:szCs w:val="22"/>
          <w:lang w:eastAsia="en-US"/>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6809B0" w:rsidRPr="006809B0" w:rsidRDefault="006809B0" w:rsidP="00425441">
      <w:pPr>
        <w:ind w:firstLine="709"/>
        <w:jc w:val="both"/>
        <w:rPr>
          <w:sz w:val="22"/>
          <w:szCs w:val="22"/>
          <w:lang w:eastAsia="en-US"/>
        </w:rPr>
      </w:pPr>
      <w:r w:rsidRPr="006809B0">
        <w:rPr>
          <w:sz w:val="22"/>
          <w:szCs w:val="22"/>
          <w:lang w:eastAsia="en-US"/>
        </w:rPr>
        <w:t>-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p>
    <w:p w:rsidR="006809B0" w:rsidRPr="006809B0" w:rsidRDefault="006809B0" w:rsidP="00425441">
      <w:pPr>
        <w:ind w:firstLine="709"/>
        <w:jc w:val="both"/>
        <w:rPr>
          <w:color w:val="000000"/>
          <w:sz w:val="22"/>
          <w:szCs w:val="22"/>
          <w:lang w:eastAsia="en-US"/>
        </w:rPr>
      </w:pPr>
      <w:r w:rsidRPr="006809B0">
        <w:rPr>
          <w:color w:val="000000"/>
          <w:sz w:val="22"/>
          <w:szCs w:val="22"/>
          <w:lang w:eastAsia="en-US"/>
        </w:rPr>
        <w:t>- нести иные обязанности в соответствии с законодательством Российской Федерации и Контрактом.</w:t>
      </w:r>
    </w:p>
    <w:p w:rsidR="006809B0" w:rsidRPr="006809B0" w:rsidRDefault="006809B0" w:rsidP="00425441">
      <w:pPr>
        <w:ind w:firstLine="709"/>
        <w:jc w:val="both"/>
        <w:rPr>
          <w:color w:val="000000"/>
          <w:sz w:val="22"/>
          <w:szCs w:val="22"/>
          <w:lang w:eastAsia="en-US"/>
        </w:rPr>
      </w:pPr>
      <w:r w:rsidRPr="006809B0">
        <w:rPr>
          <w:sz w:val="22"/>
          <w:szCs w:val="22"/>
        </w:rPr>
        <w:t>- соблюдать все необходимые меры по профилактике и противодействию распространению новой коронавирусной инфекции (COVID-19), в том числе в отношении применения средств индивидуальной защиты сотрудниками при хранении, транспортировке Товара.</w:t>
      </w:r>
    </w:p>
    <w:p w:rsidR="006809B0" w:rsidRPr="006809B0" w:rsidRDefault="006809B0" w:rsidP="00425441">
      <w:pPr>
        <w:jc w:val="center"/>
        <w:rPr>
          <w:rFonts w:eastAsia="Calibri"/>
          <w:b/>
          <w:bCs/>
          <w:sz w:val="14"/>
          <w:szCs w:val="14"/>
          <w:lang w:eastAsia="en-US"/>
        </w:rPr>
      </w:pPr>
    </w:p>
    <w:p w:rsidR="006809B0" w:rsidRPr="006809B0" w:rsidRDefault="006809B0" w:rsidP="00425441">
      <w:pPr>
        <w:jc w:val="center"/>
        <w:rPr>
          <w:rFonts w:eastAsia="Calibri"/>
          <w:b/>
          <w:bCs/>
          <w:sz w:val="22"/>
          <w:szCs w:val="22"/>
          <w:lang w:eastAsia="en-US"/>
        </w:rPr>
      </w:pPr>
      <w:r w:rsidRPr="006809B0">
        <w:rPr>
          <w:rFonts w:eastAsia="Calibri"/>
          <w:b/>
          <w:bCs/>
          <w:sz w:val="22"/>
          <w:szCs w:val="22"/>
          <w:lang w:eastAsia="en-US"/>
        </w:rPr>
        <w:t>3. Цена Контракта</w:t>
      </w:r>
    </w:p>
    <w:p w:rsidR="006809B0" w:rsidRPr="006809B0" w:rsidRDefault="006809B0" w:rsidP="00425441">
      <w:pPr>
        <w:widowControl w:val="0"/>
        <w:autoSpaceDE w:val="0"/>
        <w:autoSpaceDN w:val="0"/>
        <w:adjustRightInd w:val="0"/>
        <w:ind w:firstLine="709"/>
        <w:jc w:val="both"/>
        <w:rPr>
          <w:rFonts w:eastAsia="Calibri"/>
          <w:i/>
          <w:iCs/>
          <w:sz w:val="22"/>
          <w:szCs w:val="22"/>
        </w:rPr>
      </w:pPr>
      <w:r w:rsidRPr="006809B0">
        <w:rPr>
          <w:rFonts w:eastAsia="Calibri"/>
          <w:b/>
          <w:bCs/>
          <w:sz w:val="22"/>
          <w:szCs w:val="22"/>
        </w:rPr>
        <w:t>3.1.</w:t>
      </w:r>
      <w:r w:rsidRPr="006809B0">
        <w:rPr>
          <w:rFonts w:eastAsia="Calibri"/>
          <w:sz w:val="22"/>
          <w:szCs w:val="22"/>
        </w:rPr>
        <w:t xml:space="preserve"> Цена Контракта составляет </w:t>
      </w:r>
      <w:r w:rsidRPr="006809B0">
        <w:rPr>
          <w:rFonts w:eastAsia="Calibri"/>
          <w:b/>
          <w:bCs/>
          <w:sz w:val="22"/>
          <w:szCs w:val="22"/>
          <w:lang w:eastAsia="en-US"/>
        </w:rPr>
        <w:t>___________ (________________) рублей ____ копеек</w:t>
      </w:r>
      <w:r w:rsidRPr="006809B0">
        <w:rPr>
          <w:rFonts w:eastAsia="Calibri"/>
          <w:sz w:val="22"/>
          <w:szCs w:val="22"/>
        </w:rPr>
        <w:t xml:space="preserve">, </w:t>
      </w:r>
      <w:bookmarkStart w:id="1" w:name="_ref_12533361"/>
      <w:bookmarkStart w:id="2" w:name="_Hlk41657404"/>
      <w:r w:rsidR="00DC3F73">
        <w:rPr>
          <w:rFonts w:eastAsia="Calibri"/>
          <w:sz w:val="22"/>
          <w:szCs w:val="22"/>
        </w:rPr>
        <w:t xml:space="preserve">НДС </w:t>
      </w:r>
      <w:r w:rsidR="00DC3F73" w:rsidRPr="00DC3F73">
        <w:rPr>
          <w:rFonts w:eastAsia="Calibri"/>
          <w:sz w:val="22"/>
          <w:szCs w:val="22"/>
        </w:rPr>
        <w:t>5%,7%,10%,22%/</w:t>
      </w:r>
      <w:r w:rsidRPr="00DC3F73">
        <w:rPr>
          <w:rFonts w:eastAsia="Calibri"/>
          <w:sz w:val="22"/>
          <w:szCs w:val="22"/>
          <w:lang w:eastAsia="en-US"/>
        </w:rPr>
        <w:t>НДС не облагается</w:t>
      </w:r>
      <w:r w:rsidR="00F240D3" w:rsidRPr="00DC3F73">
        <w:rPr>
          <w:rFonts w:eastAsia="Calibri"/>
          <w:sz w:val="22"/>
          <w:szCs w:val="22"/>
          <w:lang w:eastAsia="en-US"/>
        </w:rPr>
        <w:t xml:space="preserve"> в соответствии _____________</w:t>
      </w:r>
      <w:r w:rsidRPr="00DC3F73">
        <w:rPr>
          <w:rFonts w:eastAsia="Calibri"/>
          <w:i/>
          <w:iCs/>
          <w:sz w:val="22"/>
          <w:szCs w:val="22"/>
        </w:rPr>
        <w:t>.</w:t>
      </w:r>
    </w:p>
    <w:p w:rsidR="006809B0" w:rsidRPr="006809B0" w:rsidRDefault="006809B0" w:rsidP="00425441">
      <w:pPr>
        <w:widowControl w:val="0"/>
        <w:autoSpaceDE w:val="0"/>
        <w:autoSpaceDN w:val="0"/>
        <w:adjustRightInd w:val="0"/>
        <w:ind w:firstLine="709"/>
        <w:jc w:val="both"/>
        <w:rPr>
          <w:rFonts w:eastAsia="Calibri"/>
          <w:sz w:val="22"/>
          <w:szCs w:val="22"/>
          <w:lang w:eastAsia="en-US"/>
        </w:rPr>
      </w:pPr>
      <w:r w:rsidRPr="006809B0">
        <w:rPr>
          <w:rFonts w:eastAsia="Calibri"/>
          <w:sz w:val="22"/>
          <w:szCs w:val="22"/>
          <w:lang w:eastAsia="en-US"/>
        </w:rPr>
        <w:t>Цена Контракта включает стоимость тары (упаковки), расходы на доставку Товара в помещения (на склад) Заказчика, все виды погрузочно-разгрузочных работ, подъем-спуск на этаж, погрузка на склад (в помещения) Заказчика, сборка, установка, ввод в эксплуатацию, а также расходы на уплату налогов, на уплату таможенных пошлин, сборов и других обязательных платежей в бюджеты всех уровней.</w:t>
      </w:r>
      <w:bookmarkEnd w:id="1"/>
    </w:p>
    <w:p w:rsidR="006809B0" w:rsidRPr="006809B0" w:rsidRDefault="006809B0" w:rsidP="00425441">
      <w:pPr>
        <w:ind w:firstLine="709"/>
        <w:jc w:val="both"/>
        <w:rPr>
          <w:sz w:val="22"/>
          <w:szCs w:val="22"/>
          <w:lang w:eastAsia="en-US"/>
        </w:rPr>
      </w:pPr>
      <w:r w:rsidRPr="006809B0">
        <w:rPr>
          <w:b/>
          <w:bCs/>
          <w:sz w:val="22"/>
          <w:szCs w:val="22"/>
          <w:lang w:eastAsia="en-US"/>
        </w:rPr>
        <w:t>3.2.</w:t>
      </w:r>
      <w:r w:rsidRPr="006809B0">
        <w:rPr>
          <w:sz w:val="22"/>
          <w:szCs w:val="22"/>
          <w:lang w:eastAsia="en-US"/>
        </w:rPr>
        <w:t xml:space="preserve"> Цена </w:t>
      </w:r>
      <w:r w:rsidRPr="006809B0">
        <w:rPr>
          <w:sz w:val="22"/>
          <w:szCs w:val="22"/>
          <w:shd w:val="clear" w:color="auto" w:fill="FFFFFF"/>
          <w:lang w:eastAsia="en-US"/>
        </w:rPr>
        <w:t>К</w:t>
      </w:r>
      <w:r w:rsidRPr="006809B0">
        <w:rPr>
          <w:sz w:val="22"/>
          <w:szCs w:val="22"/>
          <w:lang w:eastAsia="en-US"/>
        </w:rPr>
        <w:t xml:space="preserve">онтракта является твердой и определяется на весь срок исполнения Контракта, за исключением случаев, установленных действующим законодательством. </w:t>
      </w:r>
    </w:p>
    <w:bookmarkEnd w:id="2"/>
    <w:p w:rsidR="006809B0" w:rsidRPr="006809B0" w:rsidRDefault="006809B0" w:rsidP="00425441">
      <w:pPr>
        <w:autoSpaceDE w:val="0"/>
        <w:autoSpaceDN w:val="0"/>
        <w:adjustRightInd w:val="0"/>
        <w:ind w:firstLine="709"/>
        <w:jc w:val="both"/>
        <w:rPr>
          <w:rFonts w:eastAsia="Calibri"/>
          <w:color w:val="000000"/>
          <w:sz w:val="22"/>
          <w:szCs w:val="22"/>
          <w:lang w:eastAsia="en-US"/>
        </w:rPr>
      </w:pPr>
      <w:r w:rsidRPr="006809B0">
        <w:rPr>
          <w:rFonts w:eastAsia="Calibri"/>
          <w:b/>
          <w:bCs/>
          <w:color w:val="000000"/>
          <w:sz w:val="22"/>
          <w:szCs w:val="22"/>
          <w:lang w:eastAsia="en-US"/>
        </w:rPr>
        <w:t>3.3.</w:t>
      </w:r>
      <w:r w:rsidRPr="006809B0">
        <w:rPr>
          <w:rFonts w:eastAsia="Calibri"/>
          <w:color w:val="000000"/>
          <w:sz w:val="22"/>
          <w:szCs w:val="22"/>
          <w:lang w:eastAsia="en-US"/>
        </w:rPr>
        <w:t xml:space="preserve"> Заказчик осуществляет расчеты с Подрядчиком по безналичному расчету.</w:t>
      </w:r>
    </w:p>
    <w:p w:rsidR="006809B0" w:rsidRPr="006809B0" w:rsidRDefault="006809B0" w:rsidP="00425441">
      <w:pPr>
        <w:ind w:firstLine="709"/>
        <w:jc w:val="both"/>
        <w:rPr>
          <w:rFonts w:eastAsia="Calibri"/>
          <w:sz w:val="22"/>
          <w:szCs w:val="22"/>
          <w:lang w:eastAsia="en-US"/>
        </w:rPr>
      </w:pPr>
      <w:bookmarkStart w:id="3" w:name="_Hlk88922669"/>
      <w:r w:rsidRPr="006809B0">
        <w:rPr>
          <w:rFonts w:eastAsia="Calibri"/>
          <w:color w:val="000000"/>
          <w:sz w:val="22"/>
          <w:szCs w:val="22"/>
          <w:lang w:eastAsia="en-US"/>
        </w:rPr>
        <w:t>Источник финансирования Контракта – внебюджетные средства, средства бюджетных учреждений</w:t>
      </w:r>
      <w:bookmarkEnd w:id="3"/>
      <w:r w:rsidRPr="006809B0">
        <w:rPr>
          <w:rFonts w:eastAsia="Calibri"/>
          <w:sz w:val="22"/>
          <w:szCs w:val="22"/>
          <w:lang w:eastAsia="en-US"/>
        </w:rPr>
        <w:t>, код ОСГУ 340.</w:t>
      </w:r>
    </w:p>
    <w:p w:rsidR="006809B0" w:rsidRPr="006809B0" w:rsidRDefault="006809B0" w:rsidP="00425441">
      <w:pPr>
        <w:ind w:firstLine="709"/>
        <w:jc w:val="both"/>
        <w:rPr>
          <w:rFonts w:eastAsia="Calibri"/>
          <w:sz w:val="22"/>
          <w:szCs w:val="22"/>
          <w:lang w:eastAsia="en-US"/>
        </w:rPr>
      </w:pPr>
      <w:r w:rsidRPr="006809B0">
        <w:rPr>
          <w:rFonts w:eastAsia="Calibri"/>
          <w:b/>
          <w:bCs/>
          <w:sz w:val="22"/>
          <w:szCs w:val="22"/>
          <w:lang w:eastAsia="en-US"/>
        </w:rPr>
        <w:t>3.4.</w:t>
      </w:r>
      <w:r w:rsidRPr="006809B0">
        <w:rPr>
          <w:rFonts w:eastAsia="Calibri"/>
          <w:sz w:val="22"/>
          <w:szCs w:val="22"/>
          <w:lang w:eastAsia="en-US"/>
        </w:rPr>
        <w:t xml:space="preserve"> Оплата производится Заказчиком на расчетный счет Поставщика, указанный в Контракте, по факту поставки Заказчику Товара в срок не более чем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6809B0" w:rsidRPr="006809B0" w:rsidRDefault="006809B0" w:rsidP="00425441">
      <w:pPr>
        <w:autoSpaceDE w:val="0"/>
        <w:ind w:firstLine="709"/>
        <w:jc w:val="both"/>
        <w:rPr>
          <w:rFonts w:eastAsia="Calibri"/>
          <w:sz w:val="22"/>
          <w:szCs w:val="22"/>
          <w:lang w:eastAsia="en-US"/>
        </w:rPr>
      </w:pPr>
      <w:r w:rsidRPr="006809B0">
        <w:rPr>
          <w:rFonts w:eastAsia="Calibri"/>
          <w:sz w:val="22"/>
          <w:szCs w:val="22"/>
          <w:lang w:eastAsia="en-US"/>
        </w:rPr>
        <w:t>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6809B0" w:rsidRPr="006809B0" w:rsidRDefault="006809B0" w:rsidP="00425441">
      <w:pPr>
        <w:autoSpaceDE w:val="0"/>
        <w:ind w:firstLine="709"/>
        <w:jc w:val="both"/>
        <w:rPr>
          <w:rFonts w:eastAsia="Calibri"/>
          <w:b/>
          <w:bCs/>
          <w:sz w:val="22"/>
          <w:szCs w:val="22"/>
          <w:u w:val="single"/>
          <w:lang w:eastAsia="en-US"/>
        </w:rPr>
      </w:pPr>
      <w:r w:rsidRPr="006809B0">
        <w:rPr>
          <w:rFonts w:eastAsia="Calibri"/>
          <w:b/>
          <w:bCs/>
          <w:sz w:val="22"/>
          <w:szCs w:val="22"/>
          <w:lang w:eastAsia="en-US"/>
        </w:rPr>
        <w:t>3.5.</w:t>
      </w:r>
      <w:r w:rsidRPr="006809B0">
        <w:rPr>
          <w:rFonts w:eastAsia="Calibri"/>
          <w:sz w:val="22"/>
          <w:szCs w:val="22"/>
          <w:lang w:eastAsia="en-US"/>
        </w:rPr>
        <w:t xml:space="preserve"> Основанием для оплаты поставленного Товара являются подписанные Сторонами товарные накладные, а также счета, счета-фактуры (при упрощенной системе налогообложения без счета-фактуры), подписанные Поставщиком и предоставленные в бухгалтерию Заказчика. </w:t>
      </w:r>
      <w:r w:rsidRPr="006809B0">
        <w:rPr>
          <w:rFonts w:eastAsia="Calibri"/>
          <w:b/>
          <w:bCs/>
          <w:sz w:val="22"/>
          <w:szCs w:val="22"/>
          <w:u w:val="single"/>
          <w:lang w:eastAsia="en-US"/>
        </w:rPr>
        <w:t>Вместо товарных накладных и счетов-фактур или товарных накладных Сторонами могут быть составлены Универсальные передаточные документы (далее – УПД).</w:t>
      </w:r>
    </w:p>
    <w:p w:rsidR="006809B0" w:rsidRPr="006809B0" w:rsidRDefault="006809B0" w:rsidP="00425441">
      <w:pPr>
        <w:autoSpaceDE w:val="0"/>
        <w:autoSpaceDN w:val="0"/>
        <w:adjustRightInd w:val="0"/>
        <w:ind w:firstLine="709"/>
        <w:jc w:val="both"/>
        <w:rPr>
          <w:rFonts w:eastAsia="Calibri"/>
          <w:sz w:val="22"/>
          <w:szCs w:val="22"/>
          <w:lang w:eastAsia="en-US"/>
        </w:rPr>
      </w:pPr>
      <w:r w:rsidRPr="006809B0">
        <w:rPr>
          <w:rFonts w:eastAsia="Calibri"/>
          <w:b/>
          <w:bCs/>
          <w:sz w:val="22"/>
          <w:szCs w:val="22"/>
          <w:lang w:eastAsia="en-US"/>
        </w:rPr>
        <w:t xml:space="preserve">3.6. </w:t>
      </w:r>
      <w:r w:rsidRPr="006809B0">
        <w:rPr>
          <w:rFonts w:eastAsia="Calibri"/>
          <w:sz w:val="22"/>
          <w:szCs w:val="22"/>
          <w:lang w:eastAsia="en-US"/>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09B0" w:rsidRPr="006809B0" w:rsidRDefault="006809B0" w:rsidP="00425441">
      <w:pPr>
        <w:suppressAutoHyphens/>
        <w:autoSpaceDN w:val="0"/>
        <w:ind w:firstLine="709"/>
        <w:jc w:val="both"/>
        <w:textAlignment w:val="baseline"/>
        <w:rPr>
          <w:rFonts w:eastAsia="Calibri"/>
          <w:color w:val="00000A"/>
          <w:kern w:val="3"/>
          <w:sz w:val="22"/>
          <w:szCs w:val="22"/>
        </w:rPr>
      </w:pPr>
      <w:r w:rsidRPr="006809B0">
        <w:rPr>
          <w:rFonts w:eastAsia="Calibri"/>
          <w:b/>
          <w:bCs/>
          <w:color w:val="00000A"/>
          <w:kern w:val="3"/>
          <w:sz w:val="22"/>
          <w:szCs w:val="22"/>
        </w:rPr>
        <w:t>3.7.</w:t>
      </w:r>
      <w:r w:rsidRPr="006809B0">
        <w:rPr>
          <w:rFonts w:eastAsia="Calibri"/>
          <w:color w:val="00000A"/>
          <w:kern w:val="3"/>
          <w:sz w:val="22"/>
          <w:szCs w:val="22"/>
        </w:rPr>
        <w:t xml:space="preserve"> Авансирование поставки не предусмотрено.</w:t>
      </w:r>
    </w:p>
    <w:p w:rsidR="00AE1DCE" w:rsidRPr="002E7194" w:rsidRDefault="00AE1DCE" w:rsidP="00425441">
      <w:pPr>
        <w:ind w:firstLine="709"/>
        <w:jc w:val="both"/>
        <w:rPr>
          <w:sz w:val="22"/>
          <w:szCs w:val="22"/>
        </w:rPr>
      </w:pPr>
    </w:p>
    <w:p w:rsidR="006809B0" w:rsidRPr="006809B0" w:rsidRDefault="006809B0" w:rsidP="00425441">
      <w:pPr>
        <w:autoSpaceDE w:val="0"/>
        <w:autoSpaceDN w:val="0"/>
        <w:adjustRightInd w:val="0"/>
        <w:ind w:firstLine="720"/>
        <w:jc w:val="center"/>
        <w:outlineLvl w:val="1"/>
        <w:rPr>
          <w:rFonts w:eastAsia="Calibri"/>
          <w:b/>
          <w:bCs/>
          <w:sz w:val="22"/>
          <w:szCs w:val="22"/>
          <w:lang w:eastAsia="en-US"/>
        </w:rPr>
      </w:pPr>
      <w:r w:rsidRPr="006809B0">
        <w:rPr>
          <w:rFonts w:eastAsia="Calibri"/>
          <w:b/>
          <w:bCs/>
          <w:sz w:val="22"/>
          <w:szCs w:val="22"/>
          <w:lang w:eastAsia="en-US"/>
        </w:rPr>
        <w:t xml:space="preserve">4. Порядок, сроки и условия поставки и приемки Товара </w:t>
      </w:r>
    </w:p>
    <w:p w:rsidR="006809B0" w:rsidRPr="006809B0" w:rsidRDefault="006809B0" w:rsidP="00425441">
      <w:pPr>
        <w:ind w:firstLine="709"/>
        <w:jc w:val="both"/>
        <w:rPr>
          <w:rFonts w:eastAsia="Calibri"/>
          <w:sz w:val="22"/>
          <w:szCs w:val="22"/>
          <w:lang w:eastAsia="en-US"/>
        </w:rPr>
      </w:pPr>
      <w:r w:rsidRPr="006809B0">
        <w:rPr>
          <w:rFonts w:eastAsia="Calibri"/>
          <w:b/>
          <w:bCs/>
          <w:sz w:val="22"/>
          <w:szCs w:val="22"/>
          <w:lang w:eastAsia="en-US"/>
        </w:rPr>
        <w:t>4.1.</w:t>
      </w:r>
      <w:r w:rsidRPr="006809B0">
        <w:rPr>
          <w:rFonts w:eastAsia="Calibri"/>
          <w:sz w:val="22"/>
          <w:szCs w:val="22"/>
          <w:lang w:eastAsia="en-US"/>
        </w:rPr>
        <w:t xml:space="preserve"> Местом поставки Товара является: </w:t>
      </w:r>
      <w:r w:rsidRPr="00AE1DCE">
        <w:rPr>
          <w:b/>
          <w:sz w:val="22"/>
          <w:szCs w:val="22"/>
        </w:rPr>
        <w:t xml:space="preserve">г. Санкт-Петербург, ул. </w:t>
      </w:r>
      <w:r>
        <w:rPr>
          <w:b/>
          <w:sz w:val="22"/>
          <w:szCs w:val="22"/>
        </w:rPr>
        <w:t>Кораблестроителей, д. 44, корп.</w:t>
      </w:r>
      <w:r w:rsidRPr="00AE1DCE">
        <w:rPr>
          <w:b/>
          <w:sz w:val="22"/>
          <w:szCs w:val="22"/>
        </w:rPr>
        <w:t xml:space="preserve"> 2, лит</w:t>
      </w:r>
      <w:r>
        <w:rPr>
          <w:b/>
          <w:sz w:val="22"/>
          <w:szCs w:val="22"/>
        </w:rPr>
        <w:t>.</w:t>
      </w:r>
      <w:r w:rsidRPr="00AE1DCE">
        <w:rPr>
          <w:b/>
          <w:sz w:val="22"/>
          <w:szCs w:val="22"/>
        </w:rPr>
        <w:t xml:space="preserve"> А. Контактный телефон: (812) 417-23-44.</w:t>
      </w:r>
    </w:p>
    <w:p w:rsidR="006809B0" w:rsidRPr="006809B0" w:rsidRDefault="006809B0" w:rsidP="00425441">
      <w:pPr>
        <w:ind w:firstLine="709"/>
        <w:jc w:val="both"/>
        <w:rPr>
          <w:rFonts w:eastAsia="Calibri"/>
          <w:sz w:val="22"/>
          <w:szCs w:val="22"/>
          <w:lang w:eastAsia="en-US"/>
        </w:rPr>
      </w:pPr>
      <w:r w:rsidRPr="006809B0">
        <w:rPr>
          <w:rFonts w:eastAsia="Calibri"/>
          <w:b/>
          <w:bCs/>
          <w:sz w:val="22"/>
          <w:szCs w:val="22"/>
          <w:lang w:eastAsia="en-US"/>
        </w:rPr>
        <w:t>4.2.</w:t>
      </w:r>
      <w:r w:rsidRPr="006809B0">
        <w:rPr>
          <w:rFonts w:eastAsia="Calibri"/>
          <w:sz w:val="22"/>
          <w:szCs w:val="22"/>
          <w:lang w:eastAsia="en-US"/>
        </w:rPr>
        <w:t xml:space="preserve"> Срок поставки Товара: </w:t>
      </w:r>
    </w:p>
    <w:p w:rsidR="006809B0" w:rsidRPr="006809B0" w:rsidRDefault="006809B0" w:rsidP="00425441">
      <w:pPr>
        <w:ind w:firstLine="709"/>
        <w:jc w:val="both"/>
        <w:rPr>
          <w:rFonts w:eastAsia="Calibri"/>
          <w:sz w:val="22"/>
          <w:szCs w:val="22"/>
          <w:lang w:eastAsia="en-US"/>
        </w:rPr>
      </w:pPr>
      <w:r w:rsidRPr="006809B0">
        <w:rPr>
          <w:rFonts w:eastAsia="Calibri"/>
          <w:sz w:val="22"/>
          <w:szCs w:val="22"/>
          <w:lang w:eastAsia="en-US"/>
        </w:rPr>
        <w:t>- Начало: с даты заключения контракта,</w:t>
      </w:r>
    </w:p>
    <w:p w:rsidR="00F240D3" w:rsidRDefault="006809B0" w:rsidP="00425441">
      <w:pPr>
        <w:ind w:firstLine="709"/>
        <w:jc w:val="both"/>
        <w:rPr>
          <w:rFonts w:eastAsia="Calibri"/>
          <w:sz w:val="22"/>
          <w:szCs w:val="22"/>
          <w:lang w:eastAsia="en-US"/>
        </w:rPr>
      </w:pPr>
      <w:r w:rsidRPr="0079182B">
        <w:rPr>
          <w:rFonts w:eastAsia="Calibri"/>
          <w:sz w:val="22"/>
          <w:szCs w:val="22"/>
          <w:lang w:eastAsia="en-US"/>
        </w:rPr>
        <w:t xml:space="preserve">- Окончание: в течение </w:t>
      </w:r>
      <w:r w:rsidR="00010EEF" w:rsidRPr="0079182B">
        <w:rPr>
          <w:rFonts w:eastAsia="Calibri"/>
          <w:b/>
          <w:sz w:val="22"/>
          <w:szCs w:val="22"/>
          <w:shd w:val="clear" w:color="auto" w:fill="FFFFFF" w:themeFill="background1"/>
          <w:lang w:eastAsia="en-US"/>
        </w:rPr>
        <w:t>2</w:t>
      </w:r>
      <w:r w:rsidRPr="0079182B">
        <w:rPr>
          <w:rFonts w:eastAsia="Calibri"/>
          <w:b/>
          <w:sz w:val="22"/>
          <w:szCs w:val="22"/>
          <w:shd w:val="clear" w:color="auto" w:fill="FFFFFF" w:themeFill="background1"/>
          <w:lang w:eastAsia="en-US"/>
        </w:rPr>
        <w:t>0 (</w:t>
      </w:r>
      <w:r w:rsidR="00010EEF" w:rsidRPr="0079182B">
        <w:rPr>
          <w:rFonts w:eastAsia="Calibri"/>
          <w:b/>
          <w:sz w:val="22"/>
          <w:szCs w:val="22"/>
          <w:shd w:val="clear" w:color="auto" w:fill="FFFFFF" w:themeFill="background1"/>
          <w:lang w:eastAsia="en-US"/>
        </w:rPr>
        <w:t>двадцати</w:t>
      </w:r>
      <w:r w:rsidRPr="0079182B">
        <w:rPr>
          <w:rFonts w:eastAsia="Calibri"/>
          <w:b/>
          <w:sz w:val="22"/>
          <w:szCs w:val="22"/>
          <w:shd w:val="clear" w:color="auto" w:fill="FFFFFF" w:themeFill="background1"/>
          <w:lang w:eastAsia="en-US"/>
        </w:rPr>
        <w:t xml:space="preserve">) </w:t>
      </w:r>
      <w:r w:rsidR="00010EEF" w:rsidRPr="0079182B">
        <w:rPr>
          <w:rFonts w:eastAsia="Calibri"/>
          <w:b/>
          <w:sz w:val="22"/>
          <w:szCs w:val="22"/>
          <w:shd w:val="clear" w:color="auto" w:fill="FFFFFF" w:themeFill="background1"/>
          <w:lang w:eastAsia="en-US"/>
        </w:rPr>
        <w:t>рабочих</w:t>
      </w:r>
      <w:r w:rsidRPr="0079182B">
        <w:rPr>
          <w:rFonts w:eastAsia="Calibri"/>
          <w:b/>
          <w:sz w:val="22"/>
          <w:szCs w:val="22"/>
          <w:shd w:val="clear" w:color="auto" w:fill="FFFFFF" w:themeFill="background1"/>
          <w:lang w:eastAsia="en-US"/>
        </w:rPr>
        <w:t xml:space="preserve"> дн</w:t>
      </w:r>
      <w:r w:rsidR="00F240D3" w:rsidRPr="0079182B">
        <w:rPr>
          <w:rFonts w:eastAsia="Calibri"/>
          <w:b/>
          <w:sz w:val="22"/>
          <w:szCs w:val="22"/>
          <w:shd w:val="clear" w:color="auto" w:fill="FFFFFF" w:themeFill="background1"/>
          <w:lang w:eastAsia="en-US"/>
        </w:rPr>
        <w:t>ей</w:t>
      </w:r>
      <w:r w:rsidR="00F240D3" w:rsidRPr="0079182B">
        <w:rPr>
          <w:rFonts w:eastAsia="Calibri"/>
          <w:sz w:val="22"/>
          <w:szCs w:val="22"/>
          <w:shd w:val="clear" w:color="auto" w:fill="FFFFFF" w:themeFill="background1"/>
          <w:lang w:eastAsia="en-US"/>
        </w:rPr>
        <w:t xml:space="preserve"> с</w:t>
      </w:r>
      <w:r w:rsidR="00F240D3" w:rsidRPr="0079182B">
        <w:rPr>
          <w:rFonts w:eastAsia="Calibri"/>
          <w:sz w:val="22"/>
          <w:szCs w:val="22"/>
          <w:lang w:eastAsia="en-US"/>
        </w:rPr>
        <w:t xml:space="preserve"> даты подписания контракта.</w:t>
      </w:r>
    </w:p>
    <w:p w:rsidR="006809B0" w:rsidRPr="006809B0" w:rsidRDefault="006809B0" w:rsidP="00425441">
      <w:pPr>
        <w:ind w:firstLine="709"/>
        <w:jc w:val="both"/>
        <w:rPr>
          <w:rFonts w:eastAsia="Calibri"/>
          <w:sz w:val="22"/>
          <w:szCs w:val="22"/>
          <w:lang w:eastAsia="en-US"/>
        </w:rPr>
      </w:pPr>
      <w:r w:rsidRPr="006809B0">
        <w:rPr>
          <w:rFonts w:eastAsia="Calibri"/>
          <w:b/>
          <w:bCs/>
          <w:sz w:val="22"/>
          <w:szCs w:val="22"/>
          <w:lang w:eastAsia="en-US"/>
        </w:rPr>
        <w:t>4.3.</w:t>
      </w:r>
      <w:r w:rsidRPr="006809B0">
        <w:rPr>
          <w:rFonts w:eastAsia="Calibri"/>
          <w:sz w:val="22"/>
          <w:szCs w:val="22"/>
          <w:lang w:eastAsia="en-US"/>
        </w:rPr>
        <w:t xml:space="preserve"> Доставка Товара осуществляется по адресу Заказчика, все виды погрузочно-разгрузочных работ, включая работы с применением грузоподъемных средств, подъем-спуск на этаж, погрузка на склад (в помещения Заказчика), сборка, установка, ввод в эксплуатацию осуществляются силами Поставщика и за его счет.</w:t>
      </w:r>
      <w:r w:rsidRPr="006809B0">
        <w:rPr>
          <w:rFonts w:eastAsia="Calibri"/>
          <w:b/>
          <w:bCs/>
          <w:sz w:val="22"/>
          <w:szCs w:val="22"/>
          <w:lang w:eastAsia="en-US"/>
        </w:rPr>
        <w:t xml:space="preserve"> </w:t>
      </w:r>
      <w:r w:rsidRPr="006809B0">
        <w:rPr>
          <w:rFonts w:eastAsia="Calibri"/>
          <w:sz w:val="22"/>
          <w:szCs w:val="22"/>
          <w:lang w:eastAsia="en-US"/>
        </w:rPr>
        <w:t xml:space="preserve">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 </w:t>
      </w:r>
    </w:p>
    <w:p w:rsidR="006809B0" w:rsidRPr="009C6DD7" w:rsidRDefault="006809B0" w:rsidP="00425441">
      <w:pPr>
        <w:autoSpaceDE w:val="0"/>
        <w:autoSpaceDN w:val="0"/>
        <w:adjustRightInd w:val="0"/>
        <w:ind w:firstLine="709"/>
        <w:jc w:val="both"/>
        <w:rPr>
          <w:rFonts w:eastAsia="Calibri"/>
          <w:b/>
          <w:sz w:val="22"/>
          <w:szCs w:val="22"/>
          <w:lang w:eastAsia="en-US"/>
        </w:rPr>
      </w:pPr>
      <w:r w:rsidRPr="006809B0">
        <w:rPr>
          <w:rFonts w:eastAsia="Calibri"/>
          <w:b/>
          <w:bCs/>
          <w:sz w:val="22"/>
          <w:szCs w:val="22"/>
          <w:lang w:eastAsia="en-US"/>
        </w:rPr>
        <w:t>4.4.</w:t>
      </w:r>
      <w:r w:rsidRPr="006809B0">
        <w:rPr>
          <w:rFonts w:eastAsia="Calibri"/>
          <w:sz w:val="22"/>
          <w:szCs w:val="22"/>
          <w:lang w:eastAsia="en-US"/>
        </w:rPr>
        <w:t xml:space="preserve"> Доставка Товара осуществляется с предварительным уточнением времени поставки Товара. </w:t>
      </w:r>
      <w:r w:rsidRPr="009C6DD7">
        <w:rPr>
          <w:rFonts w:eastAsia="Calibri"/>
          <w:sz w:val="22"/>
          <w:szCs w:val="22"/>
          <w:lang w:eastAsia="en-US"/>
        </w:rPr>
        <w:t xml:space="preserve">Контактное лицо: </w:t>
      </w:r>
      <w:r w:rsidR="00657F3B">
        <w:rPr>
          <w:rFonts w:eastAsia="Calibri"/>
          <w:b/>
          <w:sz w:val="22"/>
          <w:szCs w:val="22"/>
          <w:lang w:eastAsia="en-US" w:bidi="ru-RU"/>
        </w:rPr>
        <w:t>Тищенко Екатерина Юрьевна</w:t>
      </w:r>
      <w:r w:rsidR="00010EEF" w:rsidRPr="009C6DD7">
        <w:rPr>
          <w:rFonts w:eastAsia="Calibri"/>
          <w:b/>
          <w:sz w:val="22"/>
          <w:szCs w:val="22"/>
          <w:lang w:eastAsia="en-US" w:bidi="ru-RU"/>
        </w:rPr>
        <w:t xml:space="preserve"> </w:t>
      </w:r>
      <w:r w:rsidRPr="009C6DD7">
        <w:rPr>
          <w:rFonts w:eastAsia="Calibri"/>
          <w:b/>
          <w:sz w:val="22"/>
          <w:szCs w:val="22"/>
          <w:lang w:eastAsia="en-US" w:bidi="ru-RU"/>
        </w:rPr>
        <w:t>+ 7 812</w:t>
      </w:r>
      <w:r w:rsidR="00010EEF" w:rsidRPr="009C6DD7">
        <w:rPr>
          <w:rFonts w:eastAsia="Calibri"/>
          <w:b/>
          <w:sz w:val="22"/>
          <w:szCs w:val="22"/>
          <w:lang w:eastAsia="en-US" w:bidi="ru-RU"/>
        </w:rPr>
        <w:t> 417-23-44</w:t>
      </w:r>
      <w:r w:rsidR="008470A1">
        <w:rPr>
          <w:rFonts w:eastAsia="Calibri"/>
          <w:b/>
          <w:sz w:val="22"/>
          <w:szCs w:val="22"/>
          <w:lang w:eastAsia="en-US"/>
        </w:rPr>
        <w:t>, 8-904-630-77-36</w:t>
      </w:r>
    </w:p>
    <w:p w:rsidR="006809B0" w:rsidRPr="006809B0" w:rsidRDefault="006809B0" w:rsidP="00425441">
      <w:pPr>
        <w:autoSpaceDE w:val="0"/>
        <w:autoSpaceDN w:val="0"/>
        <w:adjustRightInd w:val="0"/>
        <w:ind w:firstLine="709"/>
        <w:jc w:val="both"/>
        <w:rPr>
          <w:rFonts w:eastAsia="Calibri"/>
          <w:sz w:val="22"/>
          <w:szCs w:val="22"/>
          <w:lang w:eastAsia="en-US"/>
        </w:rPr>
      </w:pPr>
      <w:r w:rsidRPr="006809B0">
        <w:rPr>
          <w:rFonts w:eastAsia="Calibri"/>
          <w:b/>
          <w:bCs/>
          <w:sz w:val="22"/>
          <w:szCs w:val="22"/>
          <w:lang w:eastAsia="en-US"/>
        </w:rPr>
        <w:t>4.5.</w:t>
      </w:r>
      <w:r w:rsidRPr="006809B0">
        <w:rPr>
          <w:rFonts w:eastAsia="Calibri"/>
          <w:sz w:val="22"/>
          <w:szCs w:val="22"/>
          <w:lang w:eastAsia="en-US"/>
        </w:rPr>
        <w:t xml:space="preserve"> Поставка Товара осуществляется единовременно.</w:t>
      </w:r>
    </w:p>
    <w:p w:rsidR="006809B0" w:rsidRPr="006809B0" w:rsidRDefault="006809B0" w:rsidP="00425441">
      <w:pPr>
        <w:autoSpaceDE w:val="0"/>
        <w:autoSpaceDN w:val="0"/>
        <w:adjustRightInd w:val="0"/>
        <w:ind w:firstLine="709"/>
        <w:jc w:val="both"/>
        <w:outlineLvl w:val="0"/>
        <w:rPr>
          <w:rFonts w:eastAsia="Calibri"/>
          <w:sz w:val="22"/>
          <w:szCs w:val="22"/>
          <w:lang w:eastAsia="en-US"/>
        </w:rPr>
      </w:pPr>
      <w:r w:rsidRPr="006809B0">
        <w:rPr>
          <w:rFonts w:eastAsia="Calibri"/>
          <w:b/>
          <w:bCs/>
          <w:sz w:val="22"/>
          <w:szCs w:val="22"/>
          <w:lang w:eastAsia="en-US"/>
        </w:rPr>
        <w:lastRenderedPageBreak/>
        <w:t>4.6.</w:t>
      </w:r>
      <w:r w:rsidRPr="006809B0">
        <w:rPr>
          <w:rFonts w:eastAsia="Calibri"/>
          <w:sz w:val="22"/>
          <w:szCs w:val="22"/>
          <w:lang w:eastAsia="en-US"/>
        </w:rPr>
        <w:t xml:space="preserve">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 </w:t>
      </w:r>
    </w:p>
    <w:p w:rsidR="006809B0" w:rsidRPr="006809B0" w:rsidRDefault="006809B0" w:rsidP="00425441">
      <w:pPr>
        <w:autoSpaceDE w:val="0"/>
        <w:autoSpaceDN w:val="0"/>
        <w:adjustRightInd w:val="0"/>
        <w:ind w:firstLine="709"/>
        <w:jc w:val="both"/>
        <w:outlineLvl w:val="0"/>
        <w:rPr>
          <w:rFonts w:eastAsia="Calibri"/>
          <w:sz w:val="22"/>
          <w:szCs w:val="22"/>
          <w:lang w:eastAsia="en-US"/>
        </w:rPr>
      </w:pPr>
      <w:r w:rsidRPr="006809B0">
        <w:rPr>
          <w:rFonts w:eastAsia="Calibri"/>
          <w:b/>
          <w:bCs/>
          <w:sz w:val="22"/>
          <w:szCs w:val="22"/>
          <w:lang w:eastAsia="en-US"/>
        </w:rPr>
        <w:t>4.7.</w:t>
      </w:r>
      <w:r w:rsidRPr="006809B0">
        <w:rPr>
          <w:rFonts w:eastAsia="Calibri"/>
          <w:sz w:val="22"/>
          <w:szCs w:val="22"/>
          <w:lang w:eastAsia="en-US"/>
        </w:rPr>
        <w:t xml:space="preserve"> Поставщик несет все риски утраты или повреждения Товара до момента его поставки в соответствии с п. 4.8. настоящего Контракта.</w:t>
      </w:r>
    </w:p>
    <w:p w:rsidR="006809B0" w:rsidRPr="006809B0" w:rsidRDefault="006809B0" w:rsidP="00425441">
      <w:pPr>
        <w:autoSpaceDE w:val="0"/>
        <w:autoSpaceDN w:val="0"/>
        <w:adjustRightInd w:val="0"/>
        <w:ind w:firstLine="709"/>
        <w:jc w:val="both"/>
        <w:outlineLvl w:val="0"/>
        <w:rPr>
          <w:rFonts w:eastAsia="Calibri"/>
          <w:sz w:val="22"/>
          <w:szCs w:val="22"/>
          <w:lang w:eastAsia="en-US"/>
        </w:rPr>
      </w:pPr>
      <w:r w:rsidRPr="006809B0">
        <w:rPr>
          <w:rFonts w:eastAsia="Calibri"/>
          <w:b/>
          <w:bCs/>
          <w:sz w:val="22"/>
          <w:szCs w:val="22"/>
          <w:lang w:eastAsia="en-US"/>
        </w:rPr>
        <w:t>4.8.</w:t>
      </w:r>
      <w:r w:rsidRPr="006809B0">
        <w:rPr>
          <w:rFonts w:eastAsia="Calibri"/>
          <w:sz w:val="22"/>
          <w:szCs w:val="22"/>
          <w:lang w:eastAsia="en-US"/>
        </w:rPr>
        <w:t xml:space="preserve"> Датой выполнения обязательств в части поставки Товара является дата подписания товарной накладной Сторонами.</w:t>
      </w:r>
    </w:p>
    <w:p w:rsidR="006809B0" w:rsidRPr="006809B0" w:rsidRDefault="006809B0" w:rsidP="00425441">
      <w:pPr>
        <w:autoSpaceDE w:val="0"/>
        <w:autoSpaceDN w:val="0"/>
        <w:adjustRightInd w:val="0"/>
        <w:ind w:firstLine="709"/>
        <w:jc w:val="both"/>
        <w:outlineLvl w:val="0"/>
        <w:rPr>
          <w:rFonts w:eastAsia="Calibri"/>
          <w:sz w:val="22"/>
          <w:szCs w:val="22"/>
          <w:lang w:eastAsia="en-US"/>
        </w:rPr>
      </w:pPr>
      <w:r w:rsidRPr="006809B0">
        <w:rPr>
          <w:rFonts w:eastAsia="Calibri"/>
          <w:b/>
          <w:bCs/>
          <w:sz w:val="22"/>
          <w:szCs w:val="22"/>
          <w:lang w:eastAsia="en-US"/>
        </w:rPr>
        <w:t>4.9.</w:t>
      </w:r>
      <w:r w:rsidRPr="006809B0">
        <w:rPr>
          <w:rFonts w:eastAsia="Calibri"/>
          <w:sz w:val="22"/>
          <w:szCs w:val="22"/>
          <w:lang w:eastAsia="en-US"/>
        </w:rPr>
        <w:t xml:space="preserve"> Тара и упаковка должны обеспечивать сохранность Товара при его транспортировке и хранении.</w:t>
      </w:r>
    </w:p>
    <w:p w:rsidR="006809B0" w:rsidRPr="006809B0" w:rsidRDefault="006809B0" w:rsidP="00425441">
      <w:pPr>
        <w:autoSpaceDE w:val="0"/>
        <w:autoSpaceDN w:val="0"/>
        <w:adjustRightInd w:val="0"/>
        <w:ind w:firstLine="709"/>
        <w:jc w:val="both"/>
        <w:outlineLvl w:val="0"/>
        <w:rPr>
          <w:rFonts w:eastAsia="Calibri"/>
          <w:sz w:val="22"/>
          <w:szCs w:val="22"/>
          <w:lang w:eastAsia="en-US"/>
        </w:rPr>
      </w:pPr>
      <w:r w:rsidRPr="006809B0">
        <w:rPr>
          <w:rFonts w:eastAsia="Calibri"/>
          <w:b/>
          <w:bCs/>
          <w:sz w:val="22"/>
          <w:szCs w:val="22"/>
          <w:lang w:eastAsia="en-US"/>
        </w:rPr>
        <w:t>4.10.</w:t>
      </w:r>
      <w:r w:rsidRPr="006809B0">
        <w:rPr>
          <w:rFonts w:eastAsia="Calibri"/>
          <w:sz w:val="22"/>
          <w:szCs w:val="22"/>
          <w:lang w:eastAsia="en-US"/>
        </w:rPr>
        <w:t xml:space="preserve"> Тара и упаковка, в которой был поставлен Товар, не возвращается Поставщику.</w:t>
      </w:r>
    </w:p>
    <w:p w:rsidR="006809B0" w:rsidRPr="006809B0" w:rsidRDefault="006809B0" w:rsidP="00425441">
      <w:pPr>
        <w:suppressAutoHyphens/>
        <w:autoSpaceDN w:val="0"/>
        <w:ind w:firstLine="709"/>
        <w:jc w:val="both"/>
        <w:textAlignment w:val="baseline"/>
        <w:rPr>
          <w:rFonts w:eastAsia="Calibri"/>
          <w:kern w:val="3"/>
          <w:sz w:val="22"/>
          <w:szCs w:val="22"/>
        </w:rPr>
      </w:pPr>
      <w:r w:rsidRPr="006809B0">
        <w:rPr>
          <w:rFonts w:eastAsia="Calibri"/>
          <w:b/>
          <w:bCs/>
          <w:kern w:val="3"/>
          <w:sz w:val="22"/>
          <w:szCs w:val="22"/>
        </w:rPr>
        <w:t>4.11.</w:t>
      </w:r>
      <w:r w:rsidRPr="006809B0">
        <w:rPr>
          <w:rFonts w:eastAsia="Calibri"/>
          <w:kern w:val="3"/>
          <w:sz w:val="22"/>
          <w:szCs w:val="22"/>
        </w:rPr>
        <w:t xml:space="preserve"> Приемка Товара по Контракту осуществляется в следующем порядке:</w:t>
      </w:r>
    </w:p>
    <w:p w:rsidR="006809B0" w:rsidRPr="006809B0" w:rsidRDefault="006809B0" w:rsidP="00425441">
      <w:pPr>
        <w:suppressAutoHyphens/>
        <w:autoSpaceDN w:val="0"/>
        <w:ind w:firstLine="709"/>
        <w:jc w:val="both"/>
        <w:textAlignment w:val="baseline"/>
        <w:rPr>
          <w:rFonts w:eastAsia="Calibri"/>
          <w:kern w:val="3"/>
          <w:sz w:val="22"/>
          <w:szCs w:val="22"/>
        </w:rPr>
      </w:pPr>
      <w:r w:rsidRPr="006809B0">
        <w:rPr>
          <w:rFonts w:eastAsia="Calibri"/>
          <w:b/>
          <w:bCs/>
          <w:kern w:val="3"/>
          <w:sz w:val="22"/>
          <w:szCs w:val="22"/>
        </w:rPr>
        <w:t>4.11.1.</w:t>
      </w:r>
      <w:r w:rsidRPr="006809B0">
        <w:rPr>
          <w:rFonts w:eastAsia="Calibri"/>
          <w:kern w:val="3"/>
          <w:sz w:val="22"/>
          <w:szCs w:val="22"/>
        </w:rPr>
        <w:t xml:space="preserve">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счет-фактуру (при упрощенной системе налогообложения без счета-фактуры).</w:t>
      </w:r>
    </w:p>
    <w:p w:rsidR="006809B0" w:rsidRPr="006809B0" w:rsidRDefault="006809B0" w:rsidP="00425441">
      <w:pPr>
        <w:suppressAutoHyphens/>
        <w:autoSpaceDN w:val="0"/>
        <w:ind w:firstLine="709"/>
        <w:jc w:val="both"/>
        <w:textAlignment w:val="baseline"/>
        <w:rPr>
          <w:rFonts w:eastAsia="Calibri"/>
          <w:kern w:val="3"/>
          <w:sz w:val="22"/>
          <w:szCs w:val="22"/>
        </w:rPr>
      </w:pPr>
      <w:r w:rsidRPr="006809B0">
        <w:rPr>
          <w:rFonts w:eastAsia="Calibri"/>
          <w:b/>
          <w:bCs/>
          <w:kern w:val="3"/>
          <w:sz w:val="22"/>
          <w:szCs w:val="22"/>
        </w:rPr>
        <w:t>4.11.2.</w:t>
      </w:r>
      <w:r w:rsidRPr="006809B0">
        <w:rPr>
          <w:rFonts w:eastAsia="Calibri"/>
          <w:kern w:val="3"/>
          <w:sz w:val="22"/>
          <w:szCs w:val="22"/>
        </w:rPr>
        <w:t xml:space="preserve"> 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w:t>
      </w:r>
    </w:p>
    <w:p w:rsidR="006809B0" w:rsidRPr="006809B0" w:rsidRDefault="006809B0" w:rsidP="00425441">
      <w:pPr>
        <w:suppressAutoHyphens/>
        <w:autoSpaceDN w:val="0"/>
        <w:ind w:firstLine="709"/>
        <w:jc w:val="both"/>
        <w:textAlignment w:val="baseline"/>
        <w:rPr>
          <w:rFonts w:eastAsia="Calibri"/>
          <w:kern w:val="3"/>
          <w:sz w:val="22"/>
          <w:szCs w:val="22"/>
        </w:rPr>
      </w:pPr>
      <w:r w:rsidRPr="006809B0">
        <w:rPr>
          <w:rFonts w:eastAsia="Calibri"/>
          <w:b/>
          <w:bCs/>
          <w:kern w:val="3"/>
          <w:sz w:val="22"/>
          <w:szCs w:val="22"/>
        </w:rPr>
        <w:t>4.11.3.</w:t>
      </w:r>
      <w:r w:rsidRPr="006809B0">
        <w:rPr>
          <w:rFonts w:eastAsia="Calibri"/>
          <w:kern w:val="3"/>
          <w:sz w:val="22"/>
          <w:szCs w:val="22"/>
        </w:rPr>
        <w:t xml:space="preserve">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и условиям Контракта.</w:t>
      </w:r>
    </w:p>
    <w:p w:rsidR="006809B0" w:rsidRPr="006809B0" w:rsidRDefault="006809B0" w:rsidP="00425441">
      <w:pPr>
        <w:suppressAutoHyphens/>
        <w:autoSpaceDN w:val="0"/>
        <w:ind w:firstLine="709"/>
        <w:jc w:val="both"/>
        <w:textAlignment w:val="baseline"/>
        <w:rPr>
          <w:rFonts w:eastAsia="Calibri"/>
          <w:kern w:val="3"/>
          <w:sz w:val="22"/>
          <w:szCs w:val="22"/>
        </w:rPr>
      </w:pPr>
      <w:r w:rsidRPr="006809B0">
        <w:rPr>
          <w:rFonts w:eastAsia="Calibri"/>
          <w:b/>
          <w:bCs/>
          <w:kern w:val="3"/>
          <w:sz w:val="22"/>
          <w:szCs w:val="22"/>
        </w:rPr>
        <w:t>4.11.4.</w:t>
      </w:r>
      <w:r w:rsidRPr="006809B0">
        <w:rPr>
          <w:rFonts w:eastAsia="Calibri"/>
          <w:kern w:val="3"/>
          <w:sz w:val="22"/>
          <w:szCs w:val="22"/>
        </w:rPr>
        <w:t xml:space="preserve">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6809B0" w:rsidRPr="006809B0" w:rsidRDefault="006809B0" w:rsidP="00425441">
      <w:pPr>
        <w:suppressAutoHyphens/>
        <w:autoSpaceDN w:val="0"/>
        <w:ind w:firstLine="709"/>
        <w:jc w:val="both"/>
        <w:textAlignment w:val="baseline"/>
        <w:rPr>
          <w:rFonts w:eastAsia="Calibri"/>
          <w:kern w:val="3"/>
          <w:sz w:val="22"/>
          <w:szCs w:val="22"/>
        </w:rPr>
      </w:pPr>
      <w:r w:rsidRPr="006809B0">
        <w:rPr>
          <w:rFonts w:eastAsia="Calibri"/>
          <w:b/>
          <w:bCs/>
          <w:kern w:val="3"/>
          <w:sz w:val="22"/>
          <w:szCs w:val="22"/>
        </w:rPr>
        <w:t>4.11.5.</w:t>
      </w:r>
      <w:r w:rsidRPr="006809B0">
        <w:rPr>
          <w:rFonts w:eastAsia="Calibri"/>
          <w:kern w:val="3"/>
          <w:sz w:val="22"/>
          <w:szCs w:val="22"/>
        </w:rPr>
        <w:t xml:space="preserve">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rsidR="006809B0" w:rsidRPr="006809B0" w:rsidRDefault="006809B0" w:rsidP="00425441">
      <w:pPr>
        <w:suppressAutoHyphens/>
        <w:autoSpaceDN w:val="0"/>
        <w:ind w:firstLine="709"/>
        <w:jc w:val="both"/>
        <w:textAlignment w:val="baseline"/>
        <w:rPr>
          <w:rFonts w:eastAsia="Calibri"/>
          <w:color w:val="00000A"/>
          <w:kern w:val="3"/>
          <w:sz w:val="22"/>
          <w:szCs w:val="22"/>
          <w:lang w:eastAsia="en-US"/>
        </w:rPr>
      </w:pPr>
      <w:r w:rsidRPr="006809B0">
        <w:rPr>
          <w:rFonts w:eastAsia="Calibri"/>
          <w:b/>
          <w:bCs/>
          <w:color w:val="00000A"/>
          <w:kern w:val="3"/>
          <w:sz w:val="22"/>
          <w:szCs w:val="22"/>
          <w:lang w:eastAsia="en-US"/>
        </w:rPr>
        <w:t>4.12.</w:t>
      </w:r>
      <w:r w:rsidRPr="006809B0">
        <w:rPr>
          <w:rFonts w:eastAsia="Calibri"/>
          <w:color w:val="00000A"/>
          <w:kern w:val="3"/>
          <w:sz w:val="22"/>
          <w:szCs w:val="22"/>
          <w:lang w:eastAsia="en-US"/>
        </w:rPr>
        <w:t xml:space="preserve"> 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6809B0" w:rsidRPr="006809B0" w:rsidRDefault="006809B0" w:rsidP="00425441">
      <w:pPr>
        <w:widowControl w:val="0"/>
        <w:jc w:val="center"/>
        <w:rPr>
          <w:rFonts w:eastAsia="Calibri"/>
          <w:b/>
          <w:bCs/>
          <w:sz w:val="16"/>
          <w:szCs w:val="16"/>
        </w:rPr>
      </w:pPr>
    </w:p>
    <w:p w:rsidR="006809B0" w:rsidRPr="006809B0" w:rsidRDefault="006809B0" w:rsidP="00425441">
      <w:pPr>
        <w:suppressAutoHyphens/>
        <w:autoSpaceDN w:val="0"/>
        <w:jc w:val="center"/>
        <w:textAlignment w:val="baseline"/>
        <w:rPr>
          <w:rFonts w:eastAsia="Calibri"/>
          <w:b/>
          <w:bCs/>
          <w:kern w:val="3"/>
          <w:sz w:val="22"/>
          <w:szCs w:val="22"/>
        </w:rPr>
      </w:pPr>
      <w:r w:rsidRPr="006809B0">
        <w:rPr>
          <w:rFonts w:eastAsia="Calibri"/>
          <w:b/>
          <w:bCs/>
          <w:kern w:val="3"/>
          <w:sz w:val="22"/>
          <w:szCs w:val="22"/>
        </w:rPr>
        <w:t xml:space="preserve">5. Качество товара. </w:t>
      </w:r>
    </w:p>
    <w:p w:rsidR="006809B0" w:rsidRPr="006809B0" w:rsidRDefault="006809B0" w:rsidP="00425441">
      <w:pPr>
        <w:widowControl w:val="0"/>
        <w:autoSpaceDE w:val="0"/>
        <w:autoSpaceDN w:val="0"/>
        <w:ind w:firstLine="709"/>
        <w:jc w:val="both"/>
        <w:rPr>
          <w:rFonts w:eastAsia="Calibri"/>
          <w:sz w:val="23"/>
          <w:szCs w:val="23"/>
        </w:rPr>
      </w:pPr>
      <w:r w:rsidRPr="006809B0">
        <w:rPr>
          <w:rFonts w:eastAsia="Calibri"/>
          <w:b/>
          <w:sz w:val="23"/>
          <w:szCs w:val="23"/>
        </w:rPr>
        <w:t>5.1.</w:t>
      </w:r>
      <w:r w:rsidRPr="006809B0">
        <w:rPr>
          <w:rFonts w:eastAsia="Calibri"/>
          <w:sz w:val="23"/>
          <w:szCs w:val="23"/>
        </w:rPr>
        <w:t xml:space="preserve"> Поставщик гарантирует, что поставляемый Товар соответствует требованиям, установленным Контрактом.</w:t>
      </w:r>
    </w:p>
    <w:p w:rsidR="006809B0" w:rsidRPr="006809B0" w:rsidRDefault="006809B0" w:rsidP="00425441">
      <w:pPr>
        <w:widowControl w:val="0"/>
        <w:autoSpaceDE w:val="0"/>
        <w:autoSpaceDN w:val="0"/>
        <w:ind w:firstLine="709"/>
        <w:jc w:val="both"/>
        <w:rPr>
          <w:rFonts w:eastAsia="Calibri"/>
          <w:sz w:val="23"/>
          <w:szCs w:val="23"/>
        </w:rPr>
      </w:pPr>
      <w:r w:rsidRPr="006809B0">
        <w:rPr>
          <w:rFonts w:eastAsia="Calibri"/>
          <w:b/>
          <w:sz w:val="23"/>
          <w:szCs w:val="23"/>
        </w:rPr>
        <w:t>5.2.</w:t>
      </w:r>
      <w:r w:rsidRPr="006809B0">
        <w:rPr>
          <w:rFonts w:eastAsia="Calibri"/>
          <w:sz w:val="23"/>
          <w:szCs w:val="23"/>
        </w:rPr>
        <w:t xml:space="preserve">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809B0" w:rsidRPr="006809B0" w:rsidRDefault="006809B0" w:rsidP="00425441">
      <w:pPr>
        <w:widowControl w:val="0"/>
        <w:autoSpaceDE w:val="0"/>
        <w:autoSpaceDN w:val="0"/>
        <w:ind w:firstLine="709"/>
        <w:jc w:val="both"/>
        <w:rPr>
          <w:rFonts w:eastAsia="Calibri"/>
          <w:sz w:val="23"/>
          <w:szCs w:val="23"/>
        </w:rPr>
      </w:pPr>
      <w:r w:rsidRPr="006809B0">
        <w:rPr>
          <w:rFonts w:eastAsia="Calibri"/>
          <w:sz w:val="23"/>
          <w:szCs w:val="23"/>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809B0" w:rsidRPr="006809B0" w:rsidRDefault="006809B0" w:rsidP="00425441">
      <w:pPr>
        <w:widowControl w:val="0"/>
        <w:autoSpaceDE w:val="0"/>
        <w:autoSpaceDN w:val="0"/>
        <w:ind w:firstLine="709"/>
        <w:jc w:val="both"/>
        <w:rPr>
          <w:rFonts w:eastAsia="Calibri"/>
          <w:sz w:val="23"/>
          <w:szCs w:val="23"/>
        </w:rPr>
      </w:pPr>
      <w:r w:rsidRPr="006809B0">
        <w:rPr>
          <w:rFonts w:eastAsia="Calibri"/>
          <w:b/>
          <w:sz w:val="23"/>
          <w:szCs w:val="23"/>
        </w:rPr>
        <w:t>5.3.</w:t>
      </w:r>
      <w:r w:rsidRPr="006809B0">
        <w:rPr>
          <w:rFonts w:eastAsia="Calibri"/>
          <w:sz w:val="23"/>
          <w:szCs w:val="23"/>
        </w:rPr>
        <w:t xml:space="preserve"> Товар должен быть упакован и замаркирован в соответствии с действующими стандартами.</w:t>
      </w:r>
    </w:p>
    <w:p w:rsidR="006809B0" w:rsidRPr="006809B0" w:rsidRDefault="006809B0" w:rsidP="00425441">
      <w:pPr>
        <w:widowControl w:val="0"/>
        <w:autoSpaceDE w:val="0"/>
        <w:autoSpaceDN w:val="0"/>
        <w:ind w:firstLine="709"/>
        <w:jc w:val="both"/>
        <w:rPr>
          <w:rFonts w:eastAsia="Calibri"/>
          <w:sz w:val="23"/>
          <w:szCs w:val="23"/>
        </w:rPr>
      </w:pPr>
      <w:r w:rsidRPr="006809B0">
        <w:rPr>
          <w:rFonts w:eastAsia="Calibri"/>
          <w:sz w:val="23"/>
          <w:szCs w:val="23"/>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6809B0" w:rsidRPr="006809B0" w:rsidRDefault="006809B0" w:rsidP="00425441">
      <w:pPr>
        <w:widowControl w:val="0"/>
        <w:autoSpaceDE w:val="0"/>
        <w:autoSpaceDN w:val="0"/>
        <w:ind w:firstLine="709"/>
        <w:jc w:val="both"/>
        <w:rPr>
          <w:rFonts w:eastAsia="Calibri"/>
          <w:sz w:val="23"/>
          <w:szCs w:val="23"/>
        </w:rPr>
      </w:pPr>
      <w:r w:rsidRPr="006809B0">
        <w:rPr>
          <w:rFonts w:eastAsia="Calibri"/>
          <w:b/>
          <w:sz w:val="23"/>
          <w:szCs w:val="23"/>
        </w:rPr>
        <w:t>5.4.</w:t>
      </w:r>
      <w:r w:rsidRPr="006809B0">
        <w:rPr>
          <w:rFonts w:eastAsia="Calibri"/>
          <w:sz w:val="23"/>
          <w:szCs w:val="23"/>
        </w:rPr>
        <w:t xml:space="preserve">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6809B0" w:rsidRPr="006809B0" w:rsidRDefault="006809B0" w:rsidP="00425441">
      <w:pPr>
        <w:widowControl w:val="0"/>
        <w:autoSpaceDE w:val="0"/>
        <w:autoSpaceDN w:val="0"/>
        <w:ind w:firstLine="709"/>
        <w:jc w:val="both"/>
        <w:rPr>
          <w:rFonts w:eastAsia="Calibri"/>
          <w:sz w:val="23"/>
          <w:szCs w:val="23"/>
        </w:rPr>
      </w:pPr>
      <w:r w:rsidRPr="006809B0">
        <w:rPr>
          <w:rFonts w:eastAsia="Calibri"/>
          <w:b/>
          <w:sz w:val="23"/>
          <w:szCs w:val="23"/>
        </w:rPr>
        <w:t>5.5.</w:t>
      </w:r>
      <w:r w:rsidRPr="006809B0">
        <w:rPr>
          <w:rFonts w:eastAsia="Calibri"/>
          <w:sz w:val="23"/>
          <w:szCs w:val="23"/>
        </w:rPr>
        <w:t xml:space="preserve">  Требования к предоставлению гарантии производителя и (или) Поставщика Товара и к сроку действия такой гарантии указаны в спецификации.</w:t>
      </w:r>
    </w:p>
    <w:p w:rsidR="006809B0" w:rsidRPr="006809B0" w:rsidRDefault="006809B0" w:rsidP="00425441">
      <w:pPr>
        <w:jc w:val="center"/>
        <w:rPr>
          <w:rFonts w:eastAsia="Calibri"/>
          <w:b/>
          <w:bCs/>
          <w:sz w:val="16"/>
          <w:szCs w:val="16"/>
        </w:rPr>
      </w:pPr>
    </w:p>
    <w:p w:rsidR="006809B0" w:rsidRPr="006809B0" w:rsidRDefault="006809B0" w:rsidP="00425441">
      <w:pPr>
        <w:jc w:val="center"/>
        <w:rPr>
          <w:rFonts w:eastAsia="Calibri"/>
          <w:b/>
          <w:bCs/>
          <w:sz w:val="22"/>
          <w:szCs w:val="22"/>
        </w:rPr>
      </w:pPr>
      <w:r w:rsidRPr="006809B0">
        <w:rPr>
          <w:rFonts w:eastAsia="Calibri"/>
          <w:b/>
          <w:bCs/>
          <w:sz w:val="22"/>
          <w:szCs w:val="22"/>
        </w:rPr>
        <w:t>6. Ответственность Сторон</w:t>
      </w:r>
    </w:p>
    <w:p w:rsidR="006809B0" w:rsidRPr="006809B0" w:rsidRDefault="006809B0" w:rsidP="00425441">
      <w:pPr>
        <w:ind w:firstLine="709"/>
        <w:jc w:val="both"/>
        <w:rPr>
          <w:rFonts w:eastAsia="Calibri"/>
          <w:b/>
          <w:bCs/>
          <w:sz w:val="22"/>
          <w:szCs w:val="22"/>
        </w:rPr>
      </w:pPr>
      <w:r w:rsidRPr="006809B0">
        <w:rPr>
          <w:rFonts w:eastAsia="Calibri"/>
          <w:b/>
          <w:bCs/>
          <w:sz w:val="22"/>
          <w:szCs w:val="22"/>
        </w:rPr>
        <w:t>6.1.</w:t>
      </w:r>
      <w:r w:rsidRPr="006809B0">
        <w:rPr>
          <w:rFonts w:eastAsia="Calibri"/>
          <w:sz w:val="22"/>
          <w:szCs w:val="22"/>
        </w:rPr>
        <w:t xml:space="preserve">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r w:rsidRPr="006809B0">
        <w:rPr>
          <w:rFonts w:eastAsia="Calibri"/>
          <w:b/>
          <w:bCs/>
          <w:sz w:val="22"/>
          <w:szCs w:val="22"/>
        </w:rPr>
        <w:t xml:space="preserve">                   </w:t>
      </w:r>
    </w:p>
    <w:p w:rsidR="006809B0" w:rsidRPr="006809B0" w:rsidRDefault="006809B0" w:rsidP="00425441">
      <w:pPr>
        <w:ind w:firstLine="709"/>
        <w:jc w:val="both"/>
        <w:rPr>
          <w:rFonts w:eastAsia="Calibri"/>
          <w:sz w:val="22"/>
          <w:szCs w:val="22"/>
        </w:rPr>
      </w:pPr>
      <w:r w:rsidRPr="006809B0">
        <w:rPr>
          <w:rFonts w:eastAsia="Calibri"/>
          <w:b/>
          <w:bCs/>
          <w:sz w:val="22"/>
          <w:szCs w:val="22"/>
        </w:rPr>
        <w:t>6.2.</w:t>
      </w:r>
      <w:r w:rsidRPr="006809B0">
        <w:rPr>
          <w:rFonts w:eastAsia="Calibri"/>
          <w:sz w:val="22"/>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6809B0" w:rsidRPr="006809B0" w:rsidRDefault="006809B0" w:rsidP="00425441">
      <w:pPr>
        <w:ind w:firstLine="709"/>
        <w:jc w:val="both"/>
        <w:rPr>
          <w:rFonts w:eastAsia="Calibri"/>
          <w:sz w:val="22"/>
          <w:szCs w:val="22"/>
        </w:rPr>
      </w:pPr>
      <w:r w:rsidRPr="006809B0">
        <w:rPr>
          <w:rFonts w:eastAsia="Calibri"/>
          <w:b/>
          <w:bCs/>
          <w:sz w:val="22"/>
          <w:szCs w:val="22"/>
        </w:rPr>
        <w:t>6.3.</w:t>
      </w:r>
      <w:r w:rsidRPr="006809B0">
        <w:rPr>
          <w:rFonts w:eastAsia="Calibri"/>
          <w:sz w:val="22"/>
          <w:szCs w:val="22"/>
        </w:rPr>
        <w:t xml:space="preserve">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 1042  (далее – Правила определения размера штрафа).</w:t>
      </w:r>
    </w:p>
    <w:p w:rsidR="006809B0" w:rsidRPr="006809B0" w:rsidRDefault="006809B0" w:rsidP="00425441">
      <w:pPr>
        <w:tabs>
          <w:tab w:val="left" w:pos="720"/>
        </w:tabs>
        <w:ind w:firstLine="709"/>
        <w:jc w:val="both"/>
        <w:rPr>
          <w:rFonts w:eastAsia="Calibri"/>
          <w:sz w:val="22"/>
          <w:szCs w:val="22"/>
        </w:rPr>
      </w:pPr>
      <w:r w:rsidRPr="006809B0">
        <w:rPr>
          <w:rFonts w:eastAsia="Calibri"/>
          <w:b/>
          <w:bCs/>
          <w:sz w:val="22"/>
          <w:szCs w:val="22"/>
        </w:rPr>
        <w:t>6.4.</w:t>
      </w:r>
      <w:r w:rsidRPr="006809B0">
        <w:rPr>
          <w:rFonts w:eastAsia="Calibri"/>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w:t>
      </w:r>
      <w:r w:rsidRPr="006809B0">
        <w:rPr>
          <w:rFonts w:eastAsia="Calibri"/>
          <w:sz w:val="22"/>
          <w:szCs w:val="22"/>
        </w:rPr>
        <w:lastRenderedPageBreak/>
        <w:t xml:space="preserve">взыскать с Заказчика штраф в размере </w:t>
      </w:r>
      <w:r w:rsidRPr="00010EEF">
        <w:rPr>
          <w:rFonts w:eastAsia="Calibri"/>
          <w:b/>
          <w:sz w:val="22"/>
          <w:szCs w:val="22"/>
        </w:rPr>
        <w:t>1 000,00 (Одна тысяча) рублей 00 копеек</w:t>
      </w:r>
      <w:r w:rsidRPr="006809B0">
        <w:rPr>
          <w:rFonts w:eastAsia="Calibri"/>
          <w:sz w:val="22"/>
          <w:szCs w:val="22"/>
        </w:rPr>
        <w:t>, если цена контракта не превышает 3 млн. рублей (включительно).</w:t>
      </w:r>
    </w:p>
    <w:p w:rsidR="006809B0" w:rsidRPr="006809B0" w:rsidRDefault="006809B0" w:rsidP="00425441">
      <w:pPr>
        <w:ind w:firstLine="709"/>
        <w:jc w:val="both"/>
        <w:rPr>
          <w:rFonts w:eastAsia="Calibri"/>
          <w:sz w:val="22"/>
          <w:szCs w:val="22"/>
        </w:rPr>
      </w:pPr>
      <w:r w:rsidRPr="006809B0">
        <w:rPr>
          <w:rFonts w:eastAsia="Calibri"/>
          <w:b/>
          <w:bCs/>
          <w:sz w:val="22"/>
          <w:szCs w:val="22"/>
        </w:rPr>
        <w:t>6.5.</w:t>
      </w:r>
      <w:r w:rsidRPr="006809B0">
        <w:rPr>
          <w:rFonts w:eastAsia="Calibri"/>
          <w:sz w:val="22"/>
          <w:szCs w:val="22"/>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809B0" w:rsidRPr="006809B0" w:rsidRDefault="00425441" w:rsidP="00425441">
      <w:pPr>
        <w:tabs>
          <w:tab w:val="left" w:pos="540"/>
          <w:tab w:val="left" w:pos="720"/>
        </w:tabs>
        <w:ind w:firstLine="709"/>
        <w:jc w:val="both"/>
        <w:rPr>
          <w:rFonts w:eastAsia="Calibri"/>
          <w:sz w:val="22"/>
          <w:szCs w:val="22"/>
        </w:rPr>
      </w:pPr>
      <w:r>
        <w:rPr>
          <w:rFonts w:eastAsia="Calibri"/>
          <w:b/>
          <w:bCs/>
          <w:sz w:val="22"/>
          <w:szCs w:val="22"/>
        </w:rPr>
        <w:t>6</w:t>
      </w:r>
      <w:r w:rsidR="006809B0" w:rsidRPr="006809B0">
        <w:rPr>
          <w:rFonts w:eastAsia="Calibri"/>
          <w:b/>
          <w:bCs/>
          <w:sz w:val="22"/>
          <w:szCs w:val="22"/>
        </w:rPr>
        <w:t>.6.</w:t>
      </w:r>
      <w:r w:rsidR="006809B0" w:rsidRPr="006809B0">
        <w:rPr>
          <w:rFonts w:eastAsia="Calibri"/>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(за исключением случая, предусмотренного пунктом 6.7 Контракта), в размере 10% от цены Контракта, если цена контракта не превышает 3 млн. рублей (включительно).</w:t>
      </w:r>
    </w:p>
    <w:p w:rsidR="006809B0" w:rsidRPr="006809B0" w:rsidRDefault="006809B0" w:rsidP="00425441">
      <w:pPr>
        <w:tabs>
          <w:tab w:val="left" w:pos="540"/>
        </w:tabs>
        <w:ind w:firstLine="709"/>
        <w:jc w:val="both"/>
        <w:rPr>
          <w:rFonts w:eastAsia="Calibri"/>
          <w:sz w:val="22"/>
          <w:szCs w:val="22"/>
        </w:rPr>
      </w:pPr>
      <w:r w:rsidRPr="006809B0">
        <w:rPr>
          <w:rFonts w:eastAsia="Calibri"/>
          <w:b/>
          <w:bCs/>
          <w:sz w:val="22"/>
          <w:szCs w:val="22"/>
        </w:rPr>
        <w:t>6.7.</w:t>
      </w:r>
      <w:r w:rsidRPr="006809B0">
        <w:rPr>
          <w:rFonts w:eastAsia="Calibri"/>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w:t>
      </w:r>
      <w:r w:rsidRPr="006809B0">
        <w:rPr>
          <w:rFonts w:eastAsia="Calibri"/>
          <w:b/>
          <w:sz w:val="22"/>
          <w:szCs w:val="22"/>
        </w:rPr>
        <w:t xml:space="preserve">1 000,00 (Одна тысяча) рублей 00 копеек, </w:t>
      </w:r>
      <w:r w:rsidRPr="006809B0">
        <w:rPr>
          <w:rFonts w:eastAsia="Calibri"/>
          <w:sz w:val="22"/>
          <w:szCs w:val="22"/>
        </w:rPr>
        <w:t>если цена контракта не превышает 3 млн. рублей (включительно).</w:t>
      </w:r>
    </w:p>
    <w:p w:rsidR="006809B0" w:rsidRPr="006809B0" w:rsidRDefault="006809B0" w:rsidP="00425441">
      <w:pPr>
        <w:ind w:firstLine="709"/>
        <w:jc w:val="both"/>
        <w:rPr>
          <w:rFonts w:eastAsia="Calibri"/>
          <w:sz w:val="22"/>
          <w:szCs w:val="22"/>
        </w:rPr>
      </w:pPr>
      <w:r w:rsidRPr="006809B0">
        <w:rPr>
          <w:rFonts w:eastAsia="Calibri"/>
          <w:b/>
          <w:bCs/>
          <w:sz w:val="22"/>
          <w:szCs w:val="22"/>
        </w:rPr>
        <w:t>6.8.</w:t>
      </w:r>
      <w:r w:rsidRPr="006809B0">
        <w:rPr>
          <w:rFonts w:eastAsia="Calibri"/>
          <w:sz w:val="22"/>
          <w:szCs w:val="22"/>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809B0" w:rsidRPr="006809B0" w:rsidRDefault="006809B0" w:rsidP="00425441">
      <w:pPr>
        <w:ind w:firstLine="709"/>
        <w:jc w:val="both"/>
        <w:rPr>
          <w:rFonts w:eastAsia="Calibri"/>
          <w:sz w:val="22"/>
          <w:szCs w:val="22"/>
        </w:rPr>
      </w:pPr>
      <w:r w:rsidRPr="006809B0">
        <w:rPr>
          <w:rFonts w:eastAsia="Calibri"/>
          <w:b/>
          <w:bCs/>
          <w:sz w:val="22"/>
          <w:szCs w:val="22"/>
        </w:rPr>
        <w:t>6.9.</w:t>
      </w:r>
      <w:r w:rsidRPr="006809B0">
        <w:rPr>
          <w:rFonts w:eastAsia="Calibri"/>
          <w:sz w:val="22"/>
          <w:szCs w:val="22"/>
        </w:rPr>
        <w:t xml:space="preserve"> За задержку устранения нарушений, обнаруженных в процессе контроля за исполнением Поставщиком условий Контракта, а также в процессе экспертизы и приемки Товара, начисляется пеня за каждый день просрочки до их устранения. Такая пеня определяется в соответствии с пунктом 6.8 Контракта.</w:t>
      </w:r>
    </w:p>
    <w:p w:rsidR="006809B0" w:rsidRPr="006809B0" w:rsidRDefault="006809B0" w:rsidP="00425441">
      <w:pPr>
        <w:ind w:firstLine="709"/>
        <w:jc w:val="both"/>
        <w:rPr>
          <w:rFonts w:eastAsia="Calibri"/>
          <w:sz w:val="22"/>
          <w:szCs w:val="22"/>
        </w:rPr>
      </w:pPr>
      <w:r w:rsidRPr="006809B0">
        <w:rPr>
          <w:rFonts w:eastAsia="Calibri"/>
          <w:b/>
          <w:bCs/>
          <w:sz w:val="22"/>
          <w:szCs w:val="22"/>
        </w:rPr>
        <w:t>6.10.</w:t>
      </w:r>
      <w:r w:rsidRPr="006809B0">
        <w:rPr>
          <w:rFonts w:eastAsia="Calibri"/>
          <w:sz w:val="22"/>
          <w:szCs w:val="22"/>
        </w:rPr>
        <w:t xml:space="preserve"> Указанная в настоящем разделе Контракта неустойка взимается за каждое нарушение в отдельности.</w:t>
      </w:r>
    </w:p>
    <w:p w:rsidR="006809B0" w:rsidRPr="006809B0" w:rsidRDefault="006809B0" w:rsidP="00425441">
      <w:pPr>
        <w:ind w:firstLine="709"/>
        <w:jc w:val="both"/>
        <w:rPr>
          <w:rFonts w:eastAsia="Calibri"/>
          <w:sz w:val="22"/>
          <w:szCs w:val="22"/>
        </w:rPr>
      </w:pPr>
      <w:r w:rsidRPr="006809B0">
        <w:rPr>
          <w:rFonts w:eastAsia="Calibri"/>
          <w:b/>
          <w:bCs/>
          <w:sz w:val="22"/>
          <w:szCs w:val="22"/>
        </w:rPr>
        <w:t>6.11.</w:t>
      </w:r>
      <w:r w:rsidRPr="006809B0">
        <w:rPr>
          <w:rFonts w:eastAsia="Calibri"/>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809B0" w:rsidRPr="006809B0" w:rsidRDefault="006809B0" w:rsidP="00425441">
      <w:pPr>
        <w:ind w:firstLine="709"/>
        <w:jc w:val="both"/>
        <w:rPr>
          <w:rFonts w:eastAsia="Calibri"/>
          <w:sz w:val="22"/>
          <w:szCs w:val="22"/>
        </w:rPr>
      </w:pPr>
      <w:r w:rsidRPr="006809B0">
        <w:rPr>
          <w:rFonts w:eastAsia="Calibri"/>
          <w:b/>
          <w:bCs/>
          <w:sz w:val="22"/>
          <w:szCs w:val="22"/>
        </w:rPr>
        <w:t>6.12.</w:t>
      </w:r>
      <w:r w:rsidRPr="006809B0">
        <w:rPr>
          <w:rFonts w:eastAsia="Calibri"/>
          <w:sz w:val="22"/>
          <w:szCs w:val="22"/>
        </w:rPr>
        <w:t xml:space="preserve">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6809B0" w:rsidRPr="006809B0" w:rsidRDefault="006809B0" w:rsidP="00425441">
      <w:pPr>
        <w:ind w:firstLine="709"/>
        <w:jc w:val="both"/>
        <w:rPr>
          <w:rFonts w:eastAsia="Calibri"/>
          <w:sz w:val="22"/>
          <w:szCs w:val="22"/>
        </w:rPr>
      </w:pPr>
      <w:r w:rsidRPr="006809B0">
        <w:rPr>
          <w:rFonts w:eastAsia="Calibri"/>
          <w:b/>
          <w:bCs/>
          <w:sz w:val="22"/>
          <w:szCs w:val="22"/>
        </w:rPr>
        <w:t>6.13.</w:t>
      </w:r>
      <w:r w:rsidRPr="006809B0">
        <w:rPr>
          <w:rFonts w:eastAsia="Calibri"/>
          <w:sz w:val="22"/>
          <w:szCs w:val="22"/>
        </w:rPr>
        <w:t xml:space="preserve">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809B0" w:rsidRPr="006809B0" w:rsidRDefault="006809B0" w:rsidP="00425441">
      <w:pPr>
        <w:ind w:firstLine="709"/>
        <w:jc w:val="both"/>
        <w:rPr>
          <w:rFonts w:eastAsia="Calibri"/>
          <w:sz w:val="22"/>
          <w:szCs w:val="22"/>
        </w:rPr>
      </w:pPr>
      <w:r w:rsidRPr="006809B0">
        <w:rPr>
          <w:rFonts w:eastAsia="Calibri"/>
          <w:b/>
          <w:bCs/>
          <w:sz w:val="22"/>
          <w:szCs w:val="22"/>
        </w:rPr>
        <w:t xml:space="preserve"> 6.14.</w:t>
      </w:r>
      <w:r w:rsidRPr="006809B0">
        <w:rPr>
          <w:rFonts w:eastAsia="Calibri"/>
          <w:sz w:val="22"/>
          <w:szCs w:val="22"/>
        </w:rPr>
        <w:t xml:space="preserve"> Уплата неустоек (штрафов, пеней) за просрочку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а также возмещение убытков, причиненных неисполнением или ненадлежащим исполнением Поставщиком обязательств, предусмотренных Контрактом, не освобождает Поставщика от исполнения этих обязательств в натуре.</w:t>
      </w:r>
    </w:p>
    <w:p w:rsidR="006809B0" w:rsidRPr="006809B0" w:rsidRDefault="006809B0" w:rsidP="00425441">
      <w:pPr>
        <w:jc w:val="both"/>
        <w:rPr>
          <w:rFonts w:eastAsia="Calibri"/>
          <w:sz w:val="12"/>
          <w:szCs w:val="12"/>
        </w:rPr>
      </w:pPr>
    </w:p>
    <w:p w:rsidR="006809B0" w:rsidRPr="006809B0" w:rsidRDefault="006809B0" w:rsidP="00425441">
      <w:pPr>
        <w:jc w:val="center"/>
        <w:rPr>
          <w:rFonts w:eastAsia="Calibri"/>
          <w:b/>
          <w:bCs/>
          <w:sz w:val="22"/>
          <w:szCs w:val="22"/>
        </w:rPr>
      </w:pPr>
      <w:r w:rsidRPr="006809B0">
        <w:rPr>
          <w:rFonts w:eastAsia="Calibri"/>
          <w:b/>
          <w:bCs/>
          <w:sz w:val="22"/>
          <w:szCs w:val="22"/>
        </w:rPr>
        <w:t>7. Срок действия Контракта, изменение и расторжение Контракта</w:t>
      </w:r>
    </w:p>
    <w:p w:rsidR="006809B0" w:rsidRPr="006809B0" w:rsidRDefault="006809B0" w:rsidP="00425441">
      <w:pPr>
        <w:numPr>
          <w:ilvl w:val="1"/>
          <w:numId w:val="5"/>
        </w:numPr>
        <w:tabs>
          <w:tab w:val="left" w:pos="1134"/>
          <w:tab w:val="left" w:pos="1276"/>
        </w:tabs>
        <w:ind w:firstLine="709"/>
        <w:jc w:val="both"/>
        <w:rPr>
          <w:rFonts w:eastAsia="Calibri"/>
          <w:sz w:val="22"/>
          <w:szCs w:val="22"/>
          <w:lang w:eastAsia="en-US"/>
        </w:rPr>
      </w:pPr>
      <w:bookmarkStart w:id="4" w:name="_Hlk221801784"/>
      <w:r w:rsidRPr="006809B0">
        <w:rPr>
          <w:rFonts w:eastAsia="Calibri"/>
          <w:sz w:val="22"/>
          <w:szCs w:val="22"/>
          <w:lang w:eastAsia="en-US"/>
        </w:rPr>
        <w:t xml:space="preserve">Настоящий Контракт вступает в силу с даты его заключения обеими Сторонами и действует </w:t>
      </w:r>
      <w:r w:rsidRPr="00010EEF">
        <w:rPr>
          <w:rFonts w:eastAsia="Calibri"/>
          <w:b/>
          <w:sz w:val="22"/>
          <w:szCs w:val="22"/>
          <w:lang w:eastAsia="en-US"/>
        </w:rPr>
        <w:t>до 31.12.2026 г</w:t>
      </w:r>
      <w:r w:rsidR="00010EEF">
        <w:rPr>
          <w:rFonts w:eastAsia="Calibri"/>
          <w:b/>
          <w:sz w:val="22"/>
          <w:szCs w:val="22"/>
          <w:lang w:eastAsia="en-US"/>
        </w:rPr>
        <w:t>ода</w:t>
      </w:r>
      <w:r w:rsidRPr="006809B0">
        <w:rPr>
          <w:rFonts w:eastAsia="Calibri"/>
          <w:sz w:val="22"/>
          <w:szCs w:val="22"/>
          <w:lang w:eastAsia="en-US"/>
        </w:rPr>
        <w:t xml:space="preserve"> (включительно), а в части неисполненных обязательств – до полного их исполнения Сторонами. </w:t>
      </w:r>
    </w:p>
    <w:bookmarkEnd w:id="4"/>
    <w:p w:rsidR="006809B0" w:rsidRPr="006809B0" w:rsidRDefault="006809B0" w:rsidP="00425441">
      <w:pPr>
        <w:numPr>
          <w:ilvl w:val="1"/>
          <w:numId w:val="5"/>
        </w:numPr>
        <w:tabs>
          <w:tab w:val="left" w:pos="0"/>
          <w:tab w:val="left" w:pos="1134"/>
          <w:tab w:val="left" w:pos="1276"/>
        </w:tabs>
        <w:ind w:firstLine="709"/>
        <w:jc w:val="both"/>
        <w:rPr>
          <w:rFonts w:eastAsia="Calibri"/>
          <w:sz w:val="22"/>
          <w:szCs w:val="22"/>
          <w:lang w:eastAsia="en-US"/>
        </w:rPr>
      </w:pPr>
      <w:r w:rsidRPr="006809B0">
        <w:rPr>
          <w:rFonts w:eastAsia="Calibri"/>
          <w:sz w:val="22"/>
          <w:szCs w:val="22"/>
          <w:lang w:eastAsia="en-US"/>
        </w:rPr>
        <w:t xml:space="preserve">Внесение изменений в Контракт возможно в соответствии с требованиями действующего законодательства. </w:t>
      </w:r>
    </w:p>
    <w:p w:rsidR="006809B0" w:rsidRPr="006809B0" w:rsidRDefault="006809B0" w:rsidP="00425441">
      <w:pPr>
        <w:numPr>
          <w:ilvl w:val="1"/>
          <w:numId w:val="5"/>
        </w:numPr>
        <w:tabs>
          <w:tab w:val="left" w:pos="0"/>
          <w:tab w:val="left" w:pos="1134"/>
          <w:tab w:val="left" w:pos="1276"/>
        </w:tabs>
        <w:ind w:firstLine="709"/>
        <w:jc w:val="both"/>
        <w:rPr>
          <w:rFonts w:eastAsia="Calibri"/>
          <w:sz w:val="22"/>
          <w:szCs w:val="22"/>
          <w:lang w:eastAsia="en-US"/>
        </w:rPr>
      </w:pPr>
      <w:r w:rsidRPr="006809B0">
        <w:rPr>
          <w:rFonts w:eastAsia="Calibri"/>
          <w:sz w:val="22"/>
          <w:szCs w:val="22"/>
          <w:lang w:eastAsia="en-US"/>
        </w:rPr>
        <w:t>Изменение существенных условий Контракта возможно в случаях и порядке, указанных в статье 95 Закона.</w:t>
      </w:r>
    </w:p>
    <w:p w:rsidR="006809B0" w:rsidRPr="006809B0" w:rsidRDefault="006809B0" w:rsidP="00425441">
      <w:pPr>
        <w:numPr>
          <w:ilvl w:val="1"/>
          <w:numId w:val="5"/>
        </w:numPr>
        <w:tabs>
          <w:tab w:val="left" w:pos="0"/>
          <w:tab w:val="left" w:pos="1134"/>
          <w:tab w:val="left" w:pos="1276"/>
        </w:tabs>
        <w:ind w:firstLine="709"/>
        <w:jc w:val="both"/>
        <w:rPr>
          <w:rFonts w:eastAsia="Calibri"/>
          <w:sz w:val="22"/>
          <w:szCs w:val="22"/>
          <w:lang w:eastAsia="en-US"/>
        </w:rPr>
      </w:pPr>
      <w:r w:rsidRPr="006809B0">
        <w:rPr>
          <w:rFonts w:eastAsia="Calibri"/>
          <w:sz w:val="22"/>
          <w:szCs w:val="22"/>
          <w:lang w:eastAsia="en-US"/>
        </w:rPr>
        <w:t>Все изменения и дополнения к настоящему Контракту действительны, если они совершены в письменной форме и подписаны Сторонами.</w:t>
      </w:r>
    </w:p>
    <w:p w:rsidR="006809B0" w:rsidRPr="006809B0" w:rsidRDefault="006809B0" w:rsidP="00425441">
      <w:pPr>
        <w:numPr>
          <w:ilvl w:val="1"/>
          <w:numId w:val="5"/>
        </w:numPr>
        <w:tabs>
          <w:tab w:val="left" w:pos="0"/>
          <w:tab w:val="left" w:pos="1134"/>
          <w:tab w:val="left" w:pos="1276"/>
        </w:tabs>
        <w:ind w:firstLine="709"/>
        <w:jc w:val="both"/>
        <w:rPr>
          <w:rFonts w:eastAsia="Calibri"/>
          <w:sz w:val="22"/>
          <w:szCs w:val="22"/>
          <w:lang w:eastAsia="en-US"/>
        </w:rPr>
      </w:pPr>
      <w:r w:rsidRPr="006809B0">
        <w:rPr>
          <w:rFonts w:eastAsia="Calibri"/>
          <w:sz w:val="22"/>
          <w:szCs w:val="22"/>
          <w:lang w:eastAsia="en-US"/>
        </w:rPr>
        <w:t>Цена Контракта может быть снижена по соглашению Сторон без изменения предусмотренных Контрактом объема и качества поставляемого Товара и иных условий его исполнения.</w:t>
      </w:r>
    </w:p>
    <w:p w:rsidR="006809B0" w:rsidRPr="006809B0" w:rsidRDefault="006809B0" w:rsidP="00425441">
      <w:pPr>
        <w:numPr>
          <w:ilvl w:val="1"/>
          <w:numId w:val="5"/>
        </w:numPr>
        <w:tabs>
          <w:tab w:val="left" w:pos="0"/>
          <w:tab w:val="left" w:pos="1134"/>
        </w:tabs>
        <w:ind w:firstLine="709"/>
        <w:jc w:val="both"/>
        <w:rPr>
          <w:rFonts w:eastAsia="Calibri"/>
          <w:sz w:val="22"/>
          <w:szCs w:val="22"/>
          <w:lang w:eastAsia="en-US"/>
        </w:rPr>
      </w:pPr>
      <w:r w:rsidRPr="006809B0">
        <w:rPr>
          <w:rFonts w:eastAsia="Calibri"/>
          <w:sz w:val="22"/>
          <w:szCs w:val="22"/>
          <w:lang w:eastAsia="en-US"/>
        </w:rPr>
        <w:t xml:space="preserve">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w:t>
      </w:r>
      <w:r w:rsidRPr="006809B0">
        <w:rPr>
          <w:rFonts w:eastAsia="Calibri"/>
          <w:sz w:val="22"/>
          <w:szCs w:val="22"/>
          <w:lang w:eastAsia="en-US"/>
        </w:rPr>
        <w:lastRenderedPageBreak/>
        <w:t>внесены изменения в части изменений размера и (или) сроков оплаты и (или) объема поставляемого Товара.</w:t>
      </w:r>
    </w:p>
    <w:p w:rsidR="006809B0" w:rsidRPr="006809B0" w:rsidRDefault="006809B0" w:rsidP="00425441">
      <w:pPr>
        <w:numPr>
          <w:ilvl w:val="1"/>
          <w:numId w:val="5"/>
        </w:numPr>
        <w:tabs>
          <w:tab w:val="left" w:pos="0"/>
          <w:tab w:val="left" w:pos="1134"/>
        </w:tabs>
        <w:ind w:firstLine="709"/>
        <w:jc w:val="both"/>
        <w:rPr>
          <w:rFonts w:eastAsia="Calibri"/>
          <w:sz w:val="22"/>
          <w:szCs w:val="22"/>
          <w:lang w:eastAsia="en-US"/>
        </w:rPr>
      </w:pPr>
      <w:bookmarkStart w:id="5" w:name="_Hlk119229394"/>
      <w:r w:rsidRPr="006809B0">
        <w:rPr>
          <w:rFonts w:eastAsia="Calibri"/>
          <w:sz w:val="22"/>
          <w:szCs w:val="22"/>
          <w:lang w:eastAsia="en-US"/>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6809B0" w:rsidRPr="006809B0" w:rsidRDefault="006809B0" w:rsidP="00425441">
      <w:pPr>
        <w:numPr>
          <w:ilvl w:val="1"/>
          <w:numId w:val="5"/>
        </w:numPr>
        <w:tabs>
          <w:tab w:val="left" w:pos="0"/>
          <w:tab w:val="left" w:pos="1134"/>
        </w:tabs>
        <w:ind w:firstLine="709"/>
        <w:jc w:val="both"/>
        <w:rPr>
          <w:rFonts w:eastAsia="Calibri"/>
          <w:sz w:val="22"/>
          <w:szCs w:val="22"/>
          <w:lang w:eastAsia="en-US"/>
        </w:rPr>
      </w:pPr>
      <w:r w:rsidRPr="006809B0">
        <w:rPr>
          <w:rFonts w:eastAsia="Calibri"/>
          <w:sz w:val="22"/>
          <w:szCs w:val="22"/>
          <w:lang w:eastAsia="en-US"/>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5"/>
    <w:p w:rsidR="006809B0" w:rsidRPr="006809B0" w:rsidRDefault="006809B0" w:rsidP="00425441">
      <w:pPr>
        <w:numPr>
          <w:ilvl w:val="1"/>
          <w:numId w:val="5"/>
        </w:numPr>
        <w:tabs>
          <w:tab w:val="left" w:pos="0"/>
          <w:tab w:val="left" w:pos="1134"/>
        </w:tabs>
        <w:ind w:firstLine="709"/>
        <w:jc w:val="both"/>
        <w:rPr>
          <w:rFonts w:eastAsia="Calibri"/>
          <w:sz w:val="22"/>
          <w:szCs w:val="22"/>
          <w:lang w:eastAsia="en-US"/>
        </w:rPr>
      </w:pPr>
      <w:r w:rsidRPr="006809B0">
        <w:rPr>
          <w:rFonts w:eastAsia="Calibri"/>
          <w:sz w:val="22"/>
          <w:szCs w:val="22"/>
          <w:lang w:eastAsia="en-US"/>
        </w:rPr>
        <w:t>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6809B0" w:rsidRPr="006809B0" w:rsidRDefault="006809B0" w:rsidP="00425441">
      <w:pPr>
        <w:numPr>
          <w:ilvl w:val="1"/>
          <w:numId w:val="5"/>
        </w:numPr>
        <w:tabs>
          <w:tab w:val="left" w:pos="0"/>
          <w:tab w:val="left" w:pos="1276"/>
        </w:tabs>
        <w:ind w:firstLine="709"/>
        <w:jc w:val="both"/>
        <w:rPr>
          <w:rFonts w:eastAsia="Calibri"/>
          <w:sz w:val="22"/>
          <w:szCs w:val="22"/>
          <w:lang w:eastAsia="en-US"/>
        </w:rPr>
      </w:pPr>
      <w:r w:rsidRPr="006809B0">
        <w:rPr>
          <w:rFonts w:eastAsia="Calibri"/>
          <w:sz w:val="22"/>
          <w:szCs w:val="22"/>
          <w:lang w:eastAsia="en-US"/>
        </w:rPr>
        <w:t>Контракт может быть расторгнут на основании:</w:t>
      </w:r>
    </w:p>
    <w:p w:rsidR="006809B0" w:rsidRPr="006809B0" w:rsidRDefault="006809B0" w:rsidP="00425441">
      <w:pPr>
        <w:numPr>
          <w:ilvl w:val="2"/>
          <w:numId w:val="5"/>
        </w:numPr>
        <w:tabs>
          <w:tab w:val="left" w:pos="0"/>
          <w:tab w:val="left" w:pos="1276"/>
        </w:tabs>
        <w:ind w:left="0" w:firstLine="709"/>
        <w:jc w:val="both"/>
        <w:rPr>
          <w:rFonts w:eastAsia="Calibri"/>
          <w:sz w:val="22"/>
          <w:szCs w:val="22"/>
          <w:lang w:eastAsia="en-US"/>
        </w:rPr>
      </w:pPr>
      <w:r w:rsidRPr="006809B0">
        <w:rPr>
          <w:rFonts w:eastAsia="Calibri"/>
          <w:sz w:val="22"/>
          <w:szCs w:val="22"/>
          <w:lang w:eastAsia="en-US"/>
        </w:rPr>
        <w:t>соглашения Сторон;</w:t>
      </w:r>
    </w:p>
    <w:p w:rsidR="006809B0" w:rsidRPr="006809B0" w:rsidRDefault="006809B0" w:rsidP="00425441">
      <w:pPr>
        <w:numPr>
          <w:ilvl w:val="2"/>
          <w:numId w:val="5"/>
        </w:numPr>
        <w:tabs>
          <w:tab w:val="left" w:pos="0"/>
          <w:tab w:val="left" w:pos="1276"/>
        </w:tabs>
        <w:ind w:left="0" w:firstLine="709"/>
        <w:jc w:val="both"/>
        <w:rPr>
          <w:rFonts w:eastAsia="Calibri"/>
          <w:sz w:val="22"/>
          <w:szCs w:val="22"/>
          <w:lang w:eastAsia="en-US"/>
        </w:rPr>
      </w:pPr>
      <w:r w:rsidRPr="006809B0">
        <w:rPr>
          <w:rFonts w:eastAsia="Calibri"/>
          <w:sz w:val="22"/>
          <w:szCs w:val="22"/>
          <w:lang w:eastAsia="en-US"/>
        </w:rPr>
        <w:t>решения суда;</w:t>
      </w:r>
    </w:p>
    <w:p w:rsidR="006809B0" w:rsidRPr="006809B0" w:rsidRDefault="006809B0" w:rsidP="00425441">
      <w:pPr>
        <w:numPr>
          <w:ilvl w:val="2"/>
          <w:numId w:val="5"/>
        </w:numPr>
        <w:tabs>
          <w:tab w:val="left" w:pos="0"/>
          <w:tab w:val="left" w:pos="1276"/>
        </w:tabs>
        <w:ind w:left="0" w:firstLine="709"/>
        <w:jc w:val="both"/>
        <w:rPr>
          <w:rFonts w:eastAsia="Calibri"/>
          <w:sz w:val="22"/>
          <w:szCs w:val="22"/>
          <w:lang w:eastAsia="en-US"/>
        </w:rPr>
      </w:pPr>
      <w:r w:rsidRPr="006809B0">
        <w:rPr>
          <w:rFonts w:eastAsia="Calibri"/>
          <w:sz w:val="22"/>
          <w:szCs w:val="22"/>
          <w:lang w:eastAsia="en-US"/>
        </w:rPr>
        <w:t>в случае одностороннего отказа Стороны Контракта от исполнения Контракта в соответствии с гражданским законодательством.</w:t>
      </w:r>
    </w:p>
    <w:p w:rsidR="006809B0" w:rsidRPr="006809B0" w:rsidRDefault="006809B0" w:rsidP="00425441">
      <w:pPr>
        <w:numPr>
          <w:ilvl w:val="1"/>
          <w:numId w:val="5"/>
        </w:numPr>
        <w:tabs>
          <w:tab w:val="left" w:pos="0"/>
          <w:tab w:val="left" w:pos="1276"/>
        </w:tabs>
        <w:ind w:firstLine="709"/>
        <w:jc w:val="both"/>
        <w:rPr>
          <w:rFonts w:eastAsia="Calibri"/>
          <w:sz w:val="22"/>
          <w:szCs w:val="22"/>
          <w:lang w:eastAsia="en-US"/>
        </w:rPr>
      </w:pPr>
      <w:r w:rsidRPr="006809B0">
        <w:rPr>
          <w:rFonts w:eastAsia="Calibri"/>
          <w:sz w:val="22"/>
          <w:szCs w:val="22"/>
          <w:lang w:eastAsia="en-US"/>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809B0" w:rsidRPr="006809B0" w:rsidRDefault="006809B0" w:rsidP="00425441">
      <w:pPr>
        <w:numPr>
          <w:ilvl w:val="1"/>
          <w:numId w:val="5"/>
        </w:numPr>
        <w:tabs>
          <w:tab w:val="left" w:pos="0"/>
          <w:tab w:val="left" w:pos="1276"/>
        </w:tabs>
        <w:ind w:firstLine="709"/>
        <w:jc w:val="both"/>
        <w:rPr>
          <w:rFonts w:eastAsia="Calibri"/>
          <w:sz w:val="22"/>
          <w:szCs w:val="22"/>
          <w:lang w:eastAsia="en-US"/>
        </w:rPr>
      </w:pPr>
      <w:r w:rsidRPr="006809B0">
        <w:rPr>
          <w:rFonts w:eastAsia="Calibri"/>
          <w:sz w:val="22"/>
          <w:szCs w:val="22"/>
          <w:lang w:eastAsia="en-US"/>
        </w:rPr>
        <w:t>В случае нарушения Поставщиком предусмотренных Контрактом обязательств Заказчик вправе в одностороннем порядке отказаться от исполнения Контракта и потребовать от Поставщика уплаты неустойки, предусмотренной пунктом 6 Контракта.</w:t>
      </w:r>
    </w:p>
    <w:p w:rsidR="006809B0" w:rsidRPr="006809B0" w:rsidRDefault="006809B0" w:rsidP="00425441">
      <w:pPr>
        <w:numPr>
          <w:ilvl w:val="1"/>
          <w:numId w:val="5"/>
        </w:numPr>
        <w:tabs>
          <w:tab w:val="left" w:pos="0"/>
          <w:tab w:val="left" w:pos="1276"/>
        </w:tabs>
        <w:ind w:firstLine="709"/>
        <w:jc w:val="both"/>
        <w:rPr>
          <w:rFonts w:eastAsia="Calibri"/>
          <w:sz w:val="22"/>
          <w:szCs w:val="22"/>
          <w:lang w:eastAsia="en-US"/>
        </w:rPr>
      </w:pPr>
      <w:bookmarkStart w:id="6" w:name="_Hlk119229429"/>
      <w:r w:rsidRPr="006809B0">
        <w:rPr>
          <w:rFonts w:eastAsia="Calibri"/>
          <w:sz w:val="22"/>
          <w:szCs w:val="22"/>
          <w:lang w:eastAsia="en-US"/>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Поставщика, лично под расписку или направляет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настоящего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6809B0" w:rsidRPr="006809B0" w:rsidRDefault="006809B0" w:rsidP="00425441">
      <w:pPr>
        <w:numPr>
          <w:ilvl w:val="0"/>
          <w:numId w:val="6"/>
        </w:numPr>
        <w:tabs>
          <w:tab w:val="left" w:pos="0"/>
          <w:tab w:val="left" w:pos="426"/>
          <w:tab w:val="left" w:pos="993"/>
          <w:tab w:val="left" w:pos="1276"/>
        </w:tabs>
        <w:ind w:left="0" w:firstLine="709"/>
        <w:jc w:val="both"/>
        <w:rPr>
          <w:rFonts w:eastAsia="Calibri"/>
          <w:sz w:val="22"/>
          <w:szCs w:val="22"/>
          <w:lang w:eastAsia="en-US"/>
        </w:rPr>
      </w:pPr>
      <w:r w:rsidRPr="006809B0">
        <w:rPr>
          <w:rFonts w:eastAsia="Calibri"/>
          <w:sz w:val="22"/>
          <w:szCs w:val="22"/>
          <w:lang w:eastAsia="en-US"/>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6809B0" w:rsidRPr="006809B0" w:rsidRDefault="006809B0" w:rsidP="00425441">
      <w:pPr>
        <w:numPr>
          <w:ilvl w:val="0"/>
          <w:numId w:val="6"/>
        </w:numPr>
        <w:tabs>
          <w:tab w:val="left" w:pos="0"/>
          <w:tab w:val="left" w:pos="426"/>
          <w:tab w:val="left" w:pos="993"/>
          <w:tab w:val="left" w:pos="1276"/>
        </w:tabs>
        <w:ind w:left="0" w:firstLine="709"/>
        <w:jc w:val="both"/>
        <w:rPr>
          <w:rFonts w:eastAsia="Calibri"/>
          <w:sz w:val="22"/>
          <w:szCs w:val="22"/>
          <w:lang w:eastAsia="en-US"/>
        </w:rPr>
      </w:pPr>
      <w:r w:rsidRPr="006809B0">
        <w:rPr>
          <w:rFonts w:eastAsia="Calibri"/>
          <w:sz w:val="22"/>
          <w:szCs w:val="22"/>
          <w:lang w:eastAsia="en-US"/>
        </w:rPr>
        <w:t xml:space="preserve">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6"/>
    <w:p w:rsidR="006809B0" w:rsidRPr="006809B0" w:rsidRDefault="006809B0" w:rsidP="00425441">
      <w:pPr>
        <w:numPr>
          <w:ilvl w:val="1"/>
          <w:numId w:val="5"/>
        </w:numPr>
        <w:tabs>
          <w:tab w:val="left" w:pos="0"/>
          <w:tab w:val="left" w:pos="1276"/>
        </w:tabs>
        <w:ind w:firstLine="709"/>
        <w:jc w:val="both"/>
        <w:rPr>
          <w:rFonts w:eastAsia="Calibri"/>
          <w:sz w:val="22"/>
          <w:szCs w:val="22"/>
          <w:lang w:eastAsia="en-US"/>
        </w:rPr>
      </w:pPr>
      <w:r w:rsidRPr="006809B0">
        <w:rPr>
          <w:rFonts w:eastAsia="Calibri"/>
          <w:sz w:val="22"/>
          <w:szCs w:val="22"/>
          <w:lang w:eastAsia="en-US"/>
        </w:rPr>
        <w:t xml:space="preserve">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425441" w:rsidRPr="006809B0">
        <w:rPr>
          <w:rFonts w:eastAsia="Calibri"/>
          <w:sz w:val="22"/>
          <w:szCs w:val="22"/>
          <w:lang w:eastAsia="en-US"/>
        </w:rPr>
        <w:t>Поставщика об</w:t>
      </w:r>
      <w:r w:rsidRPr="006809B0">
        <w:rPr>
          <w:rFonts w:eastAsia="Calibri"/>
          <w:sz w:val="22"/>
          <w:szCs w:val="22"/>
          <w:lang w:eastAsia="en-US"/>
        </w:rPr>
        <w:t xml:space="preserve"> одностороннем отказе от исполнения Контракта.</w:t>
      </w:r>
    </w:p>
    <w:p w:rsidR="006809B0" w:rsidRPr="006809B0" w:rsidRDefault="006809B0" w:rsidP="00425441">
      <w:pPr>
        <w:numPr>
          <w:ilvl w:val="1"/>
          <w:numId w:val="5"/>
        </w:numPr>
        <w:tabs>
          <w:tab w:val="left" w:pos="0"/>
          <w:tab w:val="left" w:pos="1276"/>
        </w:tabs>
        <w:ind w:firstLine="709"/>
        <w:jc w:val="both"/>
        <w:rPr>
          <w:rFonts w:eastAsia="Calibri"/>
          <w:sz w:val="22"/>
          <w:szCs w:val="22"/>
          <w:lang w:eastAsia="en-US"/>
        </w:rPr>
      </w:pPr>
      <w:r w:rsidRPr="006809B0">
        <w:rPr>
          <w:rFonts w:eastAsia="Calibri"/>
          <w:sz w:val="22"/>
          <w:szCs w:val="22"/>
          <w:lang w:eastAsia="en-US"/>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809B0" w:rsidRPr="006809B0" w:rsidRDefault="006809B0" w:rsidP="00425441">
      <w:pPr>
        <w:numPr>
          <w:ilvl w:val="1"/>
          <w:numId w:val="5"/>
        </w:numPr>
        <w:tabs>
          <w:tab w:val="left" w:pos="0"/>
          <w:tab w:val="left" w:pos="1276"/>
        </w:tabs>
        <w:ind w:firstLine="709"/>
        <w:jc w:val="both"/>
        <w:rPr>
          <w:rFonts w:eastAsia="Calibri"/>
          <w:sz w:val="22"/>
          <w:szCs w:val="22"/>
          <w:lang w:eastAsia="en-US"/>
        </w:rPr>
      </w:pPr>
      <w:bookmarkStart w:id="7" w:name="_Hlk119229666"/>
      <w:r w:rsidRPr="006809B0">
        <w:rPr>
          <w:rFonts w:eastAsia="Calibri"/>
          <w:sz w:val="22"/>
          <w:szCs w:val="22"/>
          <w:lang w:eastAsia="en-US"/>
        </w:rPr>
        <w:t>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с соблюдением требований законодательства Российской Федерации о государственной тайне по адресу Поставщика, указанному в Контракте, уведомление об отмене решения об одностороннем отказе от исполнения Контракта.</w:t>
      </w:r>
    </w:p>
    <w:bookmarkEnd w:id="7"/>
    <w:p w:rsidR="006809B0" w:rsidRPr="006809B0" w:rsidRDefault="006809B0" w:rsidP="00425441">
      <w:pPr>
        <w:numPr>
          <w:ilvl w:val="1"/>
          <w:numId w:val="5"/>
        </w:numPr>
        <w:tabs>
          <w:tab w:val="left" w:pos="0"/>
          <w:tab w:val="left" w:pos="1276"/>
        </w:tabs>
        <w:ind w:firstLine="709"/>
        <w:jc w:val="both"/>
        <w:rPr>
          <w:rFonts w:eastAsia="Calibri"/>
          <w:sz w:val="22"/>
          <w:szCs w:val="22"/>
          <w:lang w:eastAsia="en-US"/>
        </w:rPr>
      </w:pPr>
      <w:r w:rsidRPr="006809B0">
        <w:rPr>
          <w:rFonts w:eastAsia="Calibri"/>
          <w:sz w:val="22"/>
          <w:szCs w:val="22"/>
          <w:lang w:eastAsia="en-US"/>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809B0" w:rsidRPr="006809B0" w:rsidRDefault="006809B0" w:rsidP="00425441">
      <w:pPr>
        <w:numPr>
          <w:ilvl w:val="1"/>
          <w:numId w:val="5"/>
        </w:numPr>
        <w:tabs>
          <w:tab w:val="left" w:pos="0"/>
          <w:tab w:val="left" w:pos="1276"/>
        </w:tabs>
        <w:ind w:firstLine="709"/>
        <w:jc w:val="both"/>
        <w:rPr>
          <w:rFonts w:eastAsia="Calibri"/>
          <w:sz w:val="22"/>
          <w:szCs w:val="22"/>
          <w:lang w:eastAsia="en-US"/>
        </w:rPr>
      </w:pPr>
      <w:bookmarkStart w:id="8" w:name="_Hlk119229685"/>
      <w:r w:rsidRPr="006809B0">
        <w:rPr>
          <w:rFonts w:eastAsia="Calibri"/>
          <w:sz w:val="22"/>
          <w:szCs w:val="22"/>
          <w:lang w:eastAsia="en-US"/>
        </w:rPr>
        <w:t xml:space="preserve">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w:t>
      </w:r>
      <w:r w:rsidRPr="006809B0">
        <w:rPr>
          <w:rFonts w:eastAsia="Calibri"/>
          <w:sz w:val="22"/>
          <w:szCs w:val="22"/>
          <w:lang w:eastAsia="en-US"/>
        </w:rPr>
        <w:lastRenderedPageBreak/>
        <w:t>направляется Заказчику по почте заказным письмом с уведомлением о вручении по адресу Заказчика, указанному в Контракте. Выполнение Поставщиком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6809B0" w:rsidRPr="006809B0" w:rsidRDefault="006809B0" w:rsidP="00425441">
      <w:pPr>
        <w:numPr>
          <w:ilvl w:val="0"/>
          <w:numId w:val="7"/>
        </w:numPr>
        <w:tabs>
          <w:tab w:val="left" w:pos="993"/>
          <w:tab w:val="left" w:pos="1276"/>
        </w:tabs>
        <w:ind w:left="0" w:firstLine="709"/>
        <w:jc w:val="both"/>
        <w:rPr>
          <w:rFonts w:eastAsia="Calibri"/>
          <w:sz w:val="22"/>
          <w:szCs w:val="22"/>
          <w:lang w:eastAsia="en-US"/>
        </w:rPr>
      </w:pPr>
      <w:r w:rsidRPr="006809B0">
        <w:rPr>
          <w:rFonts w:eastAsia="Calibri"/>
          <w:sz w:val="22"/>
          <w:szCs w:val="22"/>
          <w:lang w:eastAsia="en-US"/>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6809B0" w:rsidRPr="006809B0" w:rsidRDefault="006809B0" w:rsidP="00425441">
      <w:pPr>
        <w:numPr>
          <w:ilvl w:val="0"/>
          <w:numId w:val="7"/>
        </w:numPr>
        <w:tabs>
          <w:tab w:val="left" w:pos="993"/>
          <w:tab w:val="left" w:pos="1276"/>
        </w:tabs>
        <w:ind w:left="0" w:firstLine="709"/>
        <w:jc w:val="both"/>
        <w:rPr>
          <w:rFonts w:eastAsia="Calibri"/>
          <w:sz w:val="22"/>
          <w:szCs w:val="22"/>
          <w:lang w:eastAsia="en-US"/>
        </w:rPr>
      </w:pPr>
      <w:r w:rsidRPr="006809B0">
        <w:rPr>
          <w:rFonts w:eastAsia="Calibri"/>
          <w:sz w:val="22"/>
          <w:szCs w:val="22"/>
          <w:lang w:eastAsia="en-US"/>
        </w:rPr>
        <w:t>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8"/>
    <w:p w:rsidR="006809B0" w:rsidRPr="006809B0" w:rsidRDefault="006809B0" w:rsidP="00425441">
      <w:pPr>
        <w:numPr>
          <w:ilvl w:val="1"/>
          <w:numId w:val="5"/>
        </w:numPr>
        <w:tabs>
          <w:tab w:val="left" w:pos="0"/>
          <w:tab w:val="left" w:pos="1276"/>
        </w:tabs>
        <w:ind w:firstLine="709"/>
        <w:jc w:val="both"/>
        <w:rPr>
          <w:rFonts w:eastAsia="Calibri"/>
          <w:sz w:val="22"/>
          <w:szCs w:val="22"/>
          <w:lang w:eastAsia="en-US"/>
        </w:rPr>
      </w:pPr>
      <w:r w:rsidRPr="006809B0">
        <w:rPr>
          <w:rFonts w:eastAsia="Calibri"/>
          <w:sz w:val="22"/>
          <w:szCs w:val="22"/>
          <w:lang w:eastAsia="en-US"/>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6809B0" w:rsidRPr="006809B0" w:rsidRDefault="006809B0" w:rsidP="00425441">
      <w:pPr>
        <w:numPr>
          <w:ilvl w:val="1"/>
          <w:numId w:val="5"/>
        </w:numPr>
        <w:tabs>
          <w:tab w:val="left" w:pos="0"/>
          <w:tab w:val="left" w:pos="1276"/>
        </w:tabs>
        <w:ind w:firstLine="709"/>
        <w:jc w:val="both"/>
        <w:rPr>
          <w:rFonts w:eastAsia="Calibri"/>
          <w:sz w:val="22"/>
          <w:szCs w:val="22"/>
          <w:lang w:eastAsia="en-US"/>
        </w:rPr>
      </w:pPr>
      <w:r w:rsidRPr="006809B0">
        <w:rPr>
          <w:rFonts w:eastAsia="Calibri"/>
          <w:sz w:val="22"/>
          <w:szCs w:val="22"/>
          <w:lang w:eastAsia="en-US"/>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809B0" w:rsidRPr="006809B0" w:rsidRDefault="006809B0" w:rsidP="00425441">
      <w:pPr>
        <w:numPr>
          <w:ilvl w:val="1"/>
          <w:numId w:val="5"/>
        </w:numPr>
        <w:tabs>
          <w:tab w:val="left" w:pos="0"/>
          <w:tab w:val="left" w:pos="1276"/>
        </w:tabs>
        <w:ind w:firstLine="709"/>
        <w:jc w:val="both"/>
        <w:rPr>
          <w:rFonts w:eastAsia="Calibri"/>
          <w:sz w:val="22"/>
          <w:szCs w:val="22"/>
          <w:lang w:eastAsia="en-US"/>
        </w:rPr>
      </w:pPr>
      <w:r w:rsidRPr="006809B0">
        <w:rPr>
          <w:rFonts w:eastAsia="Calibri"/>
          <w:sz w:val="22"/>
          <w:szCs w:val="22"/>
          <w:lang w:eastAsia="en-US"/>
        </w:rPr>
        <w:t>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809B0" w:rsidRPr="006809B0" w:rsidRDefault="006809B0" w:rsidP="00425441">
      <w:pPr>
        <w:numPr>
          <w:ilvl w:val="1"/>
          <w:numId w:val="5"/>
        </w:numPr>
        <w:tabs>
          <w:tab w:val="left" w:pos="0"/>
          <w:tab w:val="left" w:pos="1276"/>
        </w:tabs>
        <w:ind w:firstLine="709"/>
        <w:jc w:val="both"/>
        <w:rPr>
          <w:rFonts w:eastAsia="Calibri"/>
          <w:sz w:val="22"/>
          <w:szCs w:val="22"/>
          <w:lang w:eastAsia="en-US"/>
        </w:rPr>
      </w:pPr>
      <w:r w:rsidRPr="006809B0">
        <w:rPr>
          <w:rFonts w:eastAsia="Calibri"/>
          <w:sz w:val="22"/>
          <w:szCs w:val="22"/>
          <w:lang w:eastAsia="en-US"/>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6809B0" w:rsidRPr="006809B0" w:rsidRDefault="006809B0" w:rsidP="00425441">
      <w:pPr>
        <w:jc w:val="both"/>
        <w:rPr>
          <w:rFonts w:eastAsia="Calibri"/>
          <w:sz w:val="22"/>
          <w:szCs w:val="22"/>
        </w:rPr>
      </w:pPr>
    </w:p>
    <w:p w:rsidR="006809B0" w:rsidRPr="006809B0" w:rsidRDefault="006809B0" w:rsidP="00425441">
      <w:pPr>
        <w:jc w:val="center"/>
        <w:rPr>
          <w:rFonts w:eastAsia="Calibri"/>
          <w:b/>
          <w:sz w:val="22"/>
          <w:szCs w:val="22"/>
        </w:rPr>
      </w:pPr>
      <w:r w:rsidRPr="006809B0">
        <w:rPr>
          <w:rFonts w:eastAsia="Calibri"/>
          <w:b/>
          <w:sz w:val="22"/>
          <w:szCs w:val="22"/>
        </w:rPr>
        <w:t>8. Рассмотрение и разрешение споров</w:t>
      </w:r>
    </w:p>
    <w:p w:rsidR="006809B0" w:rsidRPr="00C23B90" w:rsidRDefault="006809B0" w:rsidP="00425441">
      <w:pPr>
        <w:ind w:firstLine="709"/>
        <w:jc w:val="both"/>
        <w:rPr>
          <w:rFonts w:eastAsia="Calibri"/>
          <w:sz w:val="22"/>
          <w:szCs w:val="22"/>
        </w:rPr>
      </w:pPr>
      <w:r w:rsidRPr="00C23B90">
        <w:rPr>
          <w:rFonts w:eastAsia="Calibri"/>
          <w:b/>
          <w:sz w:val="22"/>
          <w:szCs w:val="22"/>
        </w:rPr>
        <w:t>8.1.</w:t>
      </w:r>
      <w:r w:rsidRPr="00C23B90">
        <w:rPr>
          <w:rFonts w:eastAsia="Calibri"/>
          <w:sz w:val="22"/>
          <w:szCs w:val="22"/>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6809B0" w:rsidRPr="00C23B90" w:rsidRDefault="006809B0" w:rsidP="00425441">
      <w:pPr>
        <w:ind w:firstLine="709"/>
        <w:jc w:val="both"/>
        <w:rPr>
          <w:rFonts w:eastAsia="Calibri"/>
          <w:sz w:val="22"/>
          <w:szCs w:val="22"/>
        </w:rPr>
      </w:pPr>
      <w:r w:rsidRPr="00C23B90">
        <w:rPr>
          <w:rFonts w:eastAsia="Calibri"/>
          <w:b/>
          <w:sz w:val="22"/>
          <w:szCs w:val="22"/>
        </w:rPr>
        <w:t>8.2.</w:t>
      </w:r>
      <w:r w:rsidRPr="00C23B90">
        <w:rPr>
          <w:rFonts w:eastAsia="Calibri"/>
          <w:sz w:val="22"/>
          <w:szCs w:val="22"/>
        </w:rPr>
        <w:t xml:space="preserve"> Обмен документами при применении мер ответственности и совершении иных действий в связи с нарушением Поставщиком или Заказчиком условий Контракта осуществляется путем направления электронных уведомлений на </w:t>
      </w:r>
      <w:r w:rsidR="00C23B90">
        <w:rPr>
          <w:rFonts w:eastAsia="Calibri"/>
          <w:sz w:val="22"/>
          <w:szCs w:val="22"/>
        </w:rPr>
        <w:t>электронный адрес, указанный в 12</w:t>
      </w:r>
      <w:r w:rsidRPr="00C23B90">
        <w:rPr>
          <w:rFonts w:eastAsia="Calibri"/>
          <w:sz w:val="22"/>
          <w:szCs w:val="22"/>
        </w:rPr>
        <w:t xml:space="preserve"> разделе Контракта</w:t>
      </w:r>
      <w:r w:rsidR="008F772E" w:rsidRPr="00C23B90">
        <w:rPr>
          <w:rFonts w:eastAsia="Calibri"/>
          <w:sz w:val="22"/>
          <w:szCs w:val="22"/>
        </w:rPr>
        <w:t>,</w:t>
      </w:r>
      <w:r w:rsidR="008F772E" w:rsidRPr="00C23B90">
        <w:rPr>
          <w:sz w:val="22"/>
          <w:szCs w:val="22"/>
        </w:rPr>
        <w:t xml:space="preserve"> а также на бумажном носителе (с уведомлением)</w:t>
      </w:r>
      <w:r w:rsidR="00C23B90" w:rsidRPr="00C23B90">
        <w:rPr>
          <w:sz w:val="22"/>
          <w:szCs w:val="22"/>
        </w:rPr>
        <w:t>,</w:t>
      </w:r>
      <w:r w:rsidR="008F772E" w:rsidRPr="00C23B90">
        <w:rPr>
          <w:sz w:val="22"/>
          <w:szCs w:val="22"/>
        </w:rPr>
        <w:t xml:space="preserve"> через отделения Почты России и</w:t>
      </w:r>
      <w:r w:rsidR="00C23B90" w:rsidRPr="00C23B90">
        <w:rPr>
          <w:sz w:val="22"/>
          <w:szCs w:val="22"/>
        </w:rPr>
        <w:t>ли курьером с</w:t>
      </w:r>
      <w:r w:rsidR="008F772E" w:rsidRPr="00C23B90">
        <w:rPr>
          <w:sz w:val="22"/>
          <w:szCs w:val="22"/>
        </w:rPr>
        <w:t xml:space="preserve"> вручение</w:t>
      </w:r>
      <w:r w:rsidR="00C23B90" w:rsidRPr="00C23B90">
        <w:rPr>
          <w:sz w:val="22"/>
          <w:szCs w:val="22"/>
        </w:rPr>
        <w:t>м</w:t>
      </w:r>
      <w:r w:rsidR="008F772E" w:rsidRPr="00C23B90">
        <w:rPr>
          <w:sz w:val="22"/>
          <w:szCs w:val="22"/>
        </w:rPr>
        <w:t xml:space="preserve"> документа лично под роспись</w:t>
      </w:r>
      <w:r w:rsidRPr="00C23B90">
        <w:rPr>
          <w:rFonts w:eastAsia="Calibri"/>
          <w:sz w:val="22"/>
          <w:szCs w:val="22"/>
        </w:rPr>
        <w:t>.</w:t>
      </w:r>
    </w:p>
    <w:p w:rsidR="006809B0" w:rsidRPr="006809B0" w:rsidRDefault="006809B0" w:rsidP="00425441">
      <w:pPr>
        <w:ind w:firstLine="709"/>
        <w:jc w:val="both"/>
        <w:rPr>
          <w:rFonts w:eastAsia="Calibri"/>
          <w:sz w:val="22"/>
          <w:szCs w:val="22"/>
        </w:rPr>
      </w:pPr>
      <w:r w:rsidRPr="006809B0">
        <w:rPr>
          <w:rFonts w:eastAsia="Calibri"/>
          <w:b/>
          <w:sz w:val="22"/>
          <w:szCs w:val="22"/>
        </w:rPr>
        <w:t>8.3.</w:t>
      </w:r>
      <w:r w:rsidRPr="006809B0">
        <w:rPr>
          <w:rFonts w:eastAsia="Calibri"/>
          <w:sz w:val="22"/>
          <w:szCs w:val="22"/>
        </w:rPr>
        <w:t xml:space="preserve">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809B0" w:rsidRPr="006809B0" w:rsidRDefault="006809B0" w:rsidP="00425441">
      <w:pPr>
        <w:ind w:firstLine="709"/>
        <w:jc w:val="both"/>
        <w:rPr>
          <w:rFonts w:eastAsia="Calibri"/>
          <w:sz w:val="22"/>
          <w:szCs w:val="22"/>
        </w:rPr>
      </w:pPr>
      <w:r w:rsidRPr="006809B0">
        <w:rPr>
          <w:rFonts w:eastAsia="Calibri"/>
          <w:b/>
          <w:sz w:val="22"/>
          <w:szCs w:val="22"/>
        </w:rPr>
        <w:t>8.4.</w:t>
      </w:r>
      <w:r w:rsidRPr="006809B0">
        <w:rPr>
          <w:rFonts w:eastAsia="Calibri"/>
          <w:sz w:val="22"/>
          <w:szCs w:val="22"/>
        </w:rPr>
        <w:t xml:space="preserve"> Срок рассмотрения претензии не может превышать 10 рабочих дней. </w:t>
      </w:r>
    </w:p>
    <w:p w:rsidR="006809B0" w:rsidRPr="006809B0" w:rsidRDefault="006809B0" w:rsidP="00425441">
      <w:pPr>
        <w:ind w:firstLine="709"/>
        <w:jc w:val="both"/>
        <w:rPr>
          <w:rFonts w:eastAsia="Calibri"/>
          <w:sz w:val="22"/>
          <w:szCs w:val="22"/>
        </w:rPr>
      </w:pPr>
      <w:r w:rsidRPr="006809B0">
        <w:rPr>
          <w:rFonts w:eastAsia="Calibri"/>
          <w:b/>
          <w:sz w:val="22"/>
          <w:szCs w:val="22"/>
        </w:rPr>
        <w:t>8.5.</w:t>
      </w:r>
      <w:r w:rsidRPr="006809B0">
        <w:rPr>
          <w:rFonts w:eastAsia="Calibri"/>
          <w:sz w:val="22"/>
          <w:szCs w:val="22"/>
        </w:rPr>
        <w:t xml:space="preserve"> При </w:t>
      </w:r>
      <w:proofErr w:type="spellStart"/>
      <w:r w:rsidRPr="006809B0">
        <w:rPr>
          <w:rFonts w:eastAsia="Calibri"/>
          <w:sz w:val="22"/>
          <w:szCs w:val="22"/>
        </w:rPr>
        <w:t>неурегулировании</w:t>
      </w:r>
      <w:proofErr w:type="spellEnd"/>
      <w:r w:rsidRPr="006809B0">
        <w:rPr>
          <w:rFonts w:eastAsia="Calibri"/>
          <w:sz w:val="22"/>
          <w:szCs w:val="22"/>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6809B0" w:rsidRPr="006809B0" w:rsidRDefault="006809B0" w:rsidP="00425441">
      <w:pPr>
        <w:jc w:val="both"/>
        <w:rPr>
          <w:rFonts w:eastAsia="Calibri"/>
          <w:sz w:val="22"/>
          <w:szCs w:val="22"/>
        </w:rPr>
      </w:pPr>
    </w:p>
    <w:p w:rsidR="006809B0" w:rsidRPr="006809B0" w:rsidRDefault="006809B0" w:rsidP="00425441">
      <w:pPr>
        <w:jc w:val="both"/>
        <w:rPr>
          <w:rFonts w:eastAsia="Calibri"/>
          <w:sz w:val="12"/>
          <w:szCs w:val="12"/>
        </w:rPr>
      </w:pPr>
    </w:p>
    <w:p w:rsidR="006809B0" w:rsidRPr="006809B0" w:rsidRDefault="006809B0" w:rsidP="00425441">
      <w:pPr>
        <w:jc w:val="center"/>
        <w:rPr>
          <w:rFonts w:eastAsia="Calibri"/>
          <w:b/>
          <w:bCs/>
          <w:sz w:val="22"/>
          <w:szCs w:val="22"/>
        </w:rPr>
      </w:pPr>
      <w:r w:rsidRPr="006809B0">
        <w:rPr>
          <w:rFonts w:eastAsia="Calibri"/>
          <w:b/>
          <w:bCs/>
          <w:sz w:val="22"/>
          <w:szCs w:val="22"/>
        </w:rPr>
        <w:t>9. Обстоятельства непреодолимой силы</w:t>
      </w:r>
    </w:p>
    <w:p w:rsidR="006809B0" w:rsidRPr="006809B0" w:rsidRDefault="006809B0" w:rsidP="00425441">
      <w:pPr>
        <w:ind w:firstLine="709"/>
        <w:jc w:val="both"/>
        <w:rPr>
          <w:rFonts w:eastAsia="Calibri"/>
          <w:sz w:val="22"/>
          <w:szCs w:val="22"/>
        </w:rPr>
      </w:pPr>
      <w:r w:rsidRPr="006809B0">
        <w:rPr>
          <w:rFonts w:eastAsia="Calibri"/>
          <w:b/>
          <w:bCs/>
          <w:sz w:val="22"/>
          <w:szCs w:val="22"/>
        </w:rPr>
        <w:t>9.1.</w:t>
      </w:r>
      <w:r w:rsidRPr="006809B0">
        <w:rPr>
          <w:rFonts w:eastAsia="Calibri"/>
          <w:sz w:val="22"/>
          <w:szCs w:val="22"/>
        </w:rPr>
        <w:t xml:space="preserve">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6809B0" w:rsidRPr="006809B0" w:rsidRDefault="006809B0" w:rsidP="00425441">
      <w:pPr>
        <w:ind w:firstLine="709"/>
        <w:jc w:val="both"/>
        <w:rPr>
          <w:rFonts w:eastAsia="Calibri"/>
          <w:sz w:val="22"/>
          <w:szCs w:val="22"/>
        </w:rPr>
      </w:pPr>
      <w:r w:rsidRPr="006809B0">
        <w:rPr>
          <w:rFonts w:eastAsia="Calibri"/>
          <w:b/>
          <w:bCs/>
          <w:sz w:val="22"/>
          <w:szCs w:val="22"/>
        </w:rPr>
        <w:t>9.2.</w:t>
      </w:r>
      <w:r w:rsidRPr="006809B0">
        <w:rPr>
          <w:rFonts w:eastAsia="Calibri"/>
          <w:sz w:val="22"/>
          <w:szCs w:val="22"/>
        </w:rPr>
        <w:t xml:space="preserve"> Сторона, у которой возникли обстоятельства непреодолимой силы, обязана </w:t>
      </w:r>
      <w:r w:rsidRPr="006809B0">
        <w:rPr>
          <w:rFonts w:eastAsia="Calibri"/>
          <w:sz w:val="22"/>
          <w:szCs w:val="22"/>
        </w:rPr>
        <w:br/>
        <w:t>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6809B0" w:rsidRPr="006809B0" w:rsidRDefault="006809B0" w:rsidP="00425441">
      <w:pPr>
        <w:tabs>
          <w:tab w:val="left" w:pos="360"/>
          <w:tab w:val="left" w:pos="540"/>
        </w:tabs>
        <w:ind w:firstLine="709"/>
        <w:jc w:val="both"/>
        <w:rPr>
          <w:rFonts w:eastAsia="Calibri"/>
          <w:sz w:val="22"/>
          <w:szCs w:val="22"/>
        </w:rPr>
      </w:pPr>
      <w:r w:rsidRPr="006809B0">
        <w:rPr>
          <w:rFonts w:eastAsia="Calibri"/>
          <w:b/>
          <w:bCs/>
          <w:sz w:val="22"/>
          <w:szCs w:val="22"/>
        </w:rPr>
        <w:t>9.3.</w:t>
      </w:r>
      <w:r w:rsidRPr="006809B0">
        <w:rPr>
          <w:rFonts w:eastAsia="Calibri"/>
          <w:sz w:val="22"/>
          <w:szCs w:val="22"/>
        </w:rPr>
        <w:t xml:space="preserve">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DC3F73" w:rsidRDefault="00DC3F73">
      <w:pPr>
        <w:spacing w:after="160" w:line="259" w:lineRule="auto"/>
        <w:rPr>
          <w:rFonts w:eastAsia="Calibri"/>
          <w:b/>
          <w:bCs/>
          <w:sz w:val="22"/>
          <w:szCs w:val="22"/>
        </w:rPr>
      </w:pPr>
      <w:r>
        <w:rPr>
          <w:rFonts w:eastAsia="Calibri"/>
          <w:b/>
          <w:bCs/>
          <w:sz w:val="22"/>
          <w:szCs w:val="22"/>
        </w:rPr>
        <w:br w:type="page"/>
      </w:r>
    </w:p>
    <w:p w:rsidR="006809B0" w:rsidRPr="006809B0" w:rsidRDefault="00C23B90" w:rsidP="00425441">
      <w:pPr>
        <w:ind w:firstLine="709"/>
        <w:jc w:val="center"/>
        <w:rPr>
          <w:rFonts w:eastAsia="Calibri"/>
          <w:b/>
          <w:sz w:val="22"/>
          <w:szCs w:val="22"/>
        </w:rPr>
      </w:pPr>
      <w:r>
        <w:rPr>
          <w:rFonts w:eastAsia="Calibri"/>
          <w:b/>
          <w:sz w:val="22"/>
          <w:szCs w:val="22"/>
        </w:rPr>
        <w:lastRenderedPageBreak/>
        <w:t>10</w:t>
      </w:r>
      <w:r w:rsidR="006809B0" w:rsidRPr="006809B0">
        <w:rPr>
          <w:rFonts w:eastAsia="Calibri"/>
          <w:b/>
          <w:sz w:val="22"/>
          <w:szCs w:val="22"/>
        </w:rPr>
        <w:t>. Антикоррупционная оговорка</w:t>
      </w:r>
    </w:p>
    <w:p w:rsidR="006809B0" w:rsidRPr="006809B0" w:rsidRDefault="006809B0" w:rsidP="00425441">
      <w:pPr>
        <w:ind w:firstLine="709"/>
        <w:jc w:val="both"/>
        <w:rPr>
          <w:rFonts w:eastAsia="Calibri"/>
          <w:sz w:val="22"/>
          <w:szCs w:val="22"/>
        </w:rPr>
      </w:pPr>
      <w:r w:rsidRPr="006809B0">
        <w:rPr>
          <w:rFonts w:eastAsia="Calibri"/>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809B0" w:rsidRPr="006809B0" w:rsidRDefault="006809B0" w:rsidP="00425441">
      <w:pPr>
        <w:ind w:firstLine="709"/>
        <w:jc w:val="both"/>
        <w:rPr>
          <w:rFonts w:eastAsia="Calibri"/>
          <w:sz w:val="22"/>
          <w:szCs w:val="22"/>
        </w:rPr>
      </w:pPr>
      <w:r w:rsidRPr="006809B0">
        <w:rPr>
          <w:rFonts w:eastAsia="Calibri"/>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6809B0" w:rsidRPr="006809B0" w:rsidRDefault="006809B0" w:rsidP="00425441">
      <w:pPr>
        <w:ind w:firstLine="709"/>
        <w:jc w:val="both"/>
        <w:rPr>
          <w:rFonts w:eastAsia="Calibri"/>
          <w:sz w:val="22"/>
          <w:szCs w:val="22"/>
        </w:rPr>
      </w:pPr>
      <w:r w:rsidRPr="006809B0">
        <w:rPr>
          <w:rFonts w:eastAsia="Calibri"/>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809B0" w:rsidRPr="006809B0" w:rsidRDefault="006809B0" w:rsidP="00425441">
      <w:pPr>
        <w:ind w:firstLine="709"/>
        <w:jc w:val="both"/>
        <w:rPr>
          <w:rFonts w:eastAsia="Calibri"/>
          <w:sz w:val="22"/>
          <w:szCs w:val="22"/>
        </w:rPr>
      </w:pPr>
      <w:r w:rsidRPr="006809B0">
        <w:rPr>
          <w:rFonts w:eastAsia="Calibri"/>
          <w:sz w:val="22"/>
          <w:szCs w:val="22"/>
        </w:rPr>
        <w:t>- не совершать иных действий, нарушающих антикоррупционное законодательство Российской Федерации.</w:t>
      </w:r>
    </w:p>
    <w:p w:rsidR="00474AEA" w:rsidRPr="00474AEA" w:rsidRDefault="00474AEA" w:rsidP="00474AEA">
      <w:pPr>
        <w:shd w:val="clear" w:color="auto" w:fill="FFFFFF"/>
        <w:tabs>
          <w:tab w:val="left" w:pos="709"/>
        </w:tabs>
        <w:spacing w:line="250" w:lineRule="exact"/>
        <w:jc w:val="both"/>
        <w:rPr>
          <w:sz w:val="22"/>
          <w:szCs w:val="22"/>
        </w:rPr>
      </w:pPr>
    </w:p>
    <w:p w:rsidR="00474AEA" w:rsidRPr="00474AEA" w:rsidRDefault="00474AEA" w:rsidP="00474AEA">
      <w:pPr>
        <w:jc w:val="center"/>
        <w:outlineLvl w:val="0"/>
        <w:rPr>
          <w:b/>
          <w:bCs/>
          <w:sz w:val="22"/>
          <w:szCs w:val="22"/>
        </w:rPr>
      </w:pPr>
      <w:r w:rsidRPr="00474AEA">
        <w:rPr>
          <w:b/>
          <w:bCs/>
          <w:sz w:val="22"/>
          <w:szCs w:val="22"/>
        </w:rPr>
        <w:t>1</w:t>
      </w:r>
      <w:r w:rsidR="00C23B90">
        <w:rPr>
          <w:b/>
          <w:bCs/>
          <w:sz w:val="22"/>
          <w:szCs w:val="22"/>
        </w:rPr>
        <w:t>1</w:t>
      </w:r>
      <w:r w:rsidRPr="00474AEA">
        <w:rPr>
          <w:b/>
          <w:bCs/>
          <w:sz w:val="22"/>
          <w:szCs w:val="22"/>
        </w:rPr>
        <w:t>. Приложения к Контракту:</w:t>
      </w:r>
    </w:p>
    <w:p w:rsidR="00474AEA" w:rsidRPr="00474AEA" w:rsidRDefault="00BC6879" w:rsidP="00211E9E">
      <w:pPr>
        <w:widowControl w:val="0"/>
        <w:ind w:firstLine="709"/>
        <w:jc w:val="both"/>
        <w:rPr>
          <w:sz w:val="22"/>
          <w:szCs w:val="22"/>
        </w:rPr>
      </w:pPr>
      <w:r>
        <w:rPr>
          <w:sz w:val="22"/>
          <w:szCs w:val="22"/>
        </w:rPr>
        <w:t>10.1. Приложение №</w:t>
      </w:r>
      <w:r w:rsidR="00474AEA" w:rsidRPr="00474AEA">
        <w:rPr>
          <w:sz w:val="22"/>
          <w:szCs w:val="22"/>
        </w:rPr>
        <w:t xml:space="preserve">1 </w:t>
      </w:r>
      <w:r w:rsidR="00474AEA">
        <w:rPr>
          <w:sz w:val="22"/>
          <w:szCs w:val="22"/>
        </w:rPr>
        <w:t>–</w:t>
      </w:r>
      <w:r w:rsidR="00474AEA" w:rsidRPr="00474AEA">
        <w:rPr>
          <w:sz w:val="22"/>
          <w:szCs w:val="22"/>
        </w:rPr>
        <w:t xml:space="preserve"> </w:t>
      </w:r>
      <w:r w:rsidR="00474AEA">
        <w:rPr>
          <w:sz w:val="22"/>
          <w:szCs w:val="22"/>
        </w:rPr>
        <w:t xml:space="preserve">Расчет цены контракта </w:t>
      </w:r>
      <w:r w:rsidR="00474AEA" w:rsidRPr="00474AEA">
        <w:rPr>
          <w:sz w:val="22"/>
          <w:szCs w:val="22"/>
        </w:rPr>
        <w:t xml:space="preserve">на </w:t>
      </w:r>
      <w:r w:rsidR="00211E9E">
        <w:rPr>
          <w:sz w:val="22"/>
          <w:szCs w:val="22"/>
        </w:rPr>
        <w:t>поставку бланков</w:t>
      </w:r>
      <w:r w:rsidR="00211E9E" w:rsidRPr="00211E9E">
        <w:rPr>
          <w:sz w:val="22"/>
          <w:szCs w:val="22"/>
        </w:rPr>
        <w:t xml:space="preserve"> государственного образца об уровне образования</w:t>
      </w:r>
    </w:p>
    <w:p w:rsidR="00474AEA" w:rsidRPr="00474AEA" w:rsidRDefault="00474AEA" w:rsidP="00474AEA">
      <w:pPr>
        <w:jc w:val="both"/>
        <w:rPr>
          <w:sz w:val="22"/>
          <w:szCs w:val="22"/>
        </w:rPr>
      </w:pPr>
    </w:p>
    <w:p w:rsidR="00474AEA" w:rsidRPr="00474AEA" w:rsidRDefault="00C23B90" w:rsidP="00474AEA">
      <w:pPr>
        <w:widowControl w:val="0"/>
        <w:autoSpaceDE w:val="0"/>
        <w:autoSpaceDN w:val="0"/>
        <w:adjustRightInd w:val="0"/>
        <w:jc w:val="center"/>
        <w:rPr>
          <w:b/>
          <w:color w:val="000000"/>
          <w:sz w:val="22"/>
          <w:szCs w:val="22"/>
        </w:rPr>
      </w:pPr>
      <w:r>
        <w:rPr>
          <w:b/>
          <w:color w:val="000000"/>
          <w:sz w:val="22"/>
          <w:szCs w:val="22"/>
        </w:rPr>
        <w:t>12</w:t>
      </w:r>
      <w:r w:rsidR="00474AEA" w:rsidRPr="00474AEA">
        <w:rPr>
          <w:b/>
          <w:color w:val="000000"/>
          <w:sz w:val="22"/>
          <w:szCs w:val="22"/>
        </w:rPr>
        <w:t>. Реквизиты сторон</w:t>
      </w:r>
    </w:p>
    <w:p w:rsidR="009E5086" w:rsidRDefault="009E5086" w:rsidP="00474AEA">
      <w:pPr>
        <w:jc w:val="center"/>
        <w:rPr>
          <w:b/>
        </w:rPr>
      </w:pPr>
    </w:p>
    <w:tbl>
      <w:tblP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91"/>
        <w:gridCol w:w="4592"/>
      </w:tblGrid>
      <w:tr w:rsidR="00474AEA" w:rsidRPr="00474AEA" w:rsidTr="00010EEF">
        <w:trPr>
          <w:trHeight w:val="411"/>
          <w:jc w:val="center"/>
        </w:trPr>
        <w:tc>
          <w:tcPr>
            <w:tcW w:w="459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474AEA" w:rsidRPr="00474AEA" w:rsidRDefault="00474AEA" w:rsidP="00474AEA">
            <w:pPr>
              <w:keepNext/>
              <w:keepLines/>
              <w:jc w:val="center"/>
              <w:outlineLvl w:val="1"/>
              <w:rPr>
                <w:b/>
                <w:iCs/>
                <w:sz w:val="20"/>
                <w:szCs w:val="20"/>
              </w:rPr>
            </w:pPr>
            <w:r w:rsidRPr="00474AEA">
              <w:rPr>
                <w:b/>
                <w:iCs/>
                <w:sz w:val="20"/>
                <w:szCs w:val="20"/>
              </w:rPr>
              <w:t>Заказчик:</w:t>
            </w:r>
          </w:p>
        </w:tc>
        <w:tc>
          <w:tcPr>
            <w:tcW w:w="459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474AEA" w:rsidRPr="00474AEA" w:rsidRDefault="00474AEA" w:rsidP="00474AEA">
            <w:pPr>
              <w:keepNext/>
              <w:keepLines/>
              <w:jc w:val="center"/>
              <w:outlineLvl w:val="1"/>
              <w:rPr>
                <w:b/>
                <w:iCs/>
                <w:sz w:val="20"/>
                <w:szCs w:val="20"/>
              </w:rPr>
            </w:pPr>
            <w:r w:rsidRPr="00474AEA">
              <w:rPr>
                <w:b/>
                <w:iCs/>
                <w:sz w:val="20"/>
                <w:szCs w:val="20"/>
              </w:rPr>
              <w:t>Поставщик:</w:t>
            </w:r>
          </w:p>
        </w:tc>
      </w:tr>
      <w:tr w:rsidR="00474AEA" w:rsidRPr="00474AEA" w:rsidTr="00010EEF">
        <w:trPr>
          <w:trHeight w:val="54"/>
          <w:jc w:val="center"/>
        </w:trPr>
        <w:tc>
          <w:tcPr>
            <w:tcW w:w="459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474AEA" w:rsidRPr="00474AEA" w:rsidRDefault="00474AEA" w:rsidP="00474AEA">
            <w:pPr>
              <w:rPr>
                <w:b/>
                <w:sz w:val="20"/>
                <w:szCs w:val="20"/>
              </w:rPr>
            </w:pPr>
            <w:r w:rsidRPr="00474AEA">
              <w:rPr>
                <w:b/>
                <w:sz w:val="20"/>
                <w:szCs w:val="20"/>
              </w:rPr>
              <w:t>Государственное бюджетное общеобразовательное учреждение средняя общеобразовательная школа №10 с углубленным изучением химии Василеостровского района Санкт-Петербурга</w:t>
            </w:r>
          </w:p>
          <w:p w:rsidR="00474AEA" w:rsidRPr="00474AEA" w:rsidRDefault="00474AEA" w:rsidP="00474AEA">
            <w:pPr>
              <w:rPr>
                <w:sz w:val="20"/>
                <w:szCs w:val="20"/>
              </w:rPr>
            </w:pPr>
            <w:r w:rsidRPr="00474AEA">
              <w:rPr>
                <w:sz w:val="20"/>
                <w:szCs w:val="20"/>
              </w:rPr>
              <w:t>Адрес: Санкт-Петербург, ул. Кораблестроителей д.42. к.2 лит А</w:t>
            </w:r>
          </w:p>
          <w:p w:rsidR="00474AEA" w:rsidRPr="00474AEA" w:rsidRDefault="00474AEA" w:rsidP="00474AEA">
            <w:pPr>
              <w:rPr>
                <w:sz w:val="20"/>
                <w:szCs w:val="20"/>
              </w:rPr>
            </w:pPr>
            <w:r w:rsidRPr="00474AEA">
              <w:rPr>
                <w:sz w:val="20"/>
                <w:szCs w:val="20"/>
              </w:rPr>
              <w:t>ИНН 7801137024 / КПП 780101001</w:t>
            </w:r>
          </w:p>
          <w:p w:rsidR="00474AEA" w:rsidRPr="00474AEA" w:rsidRDefault="00474AEA" w:rsidP="00474AEA">
            <w:pPr>
              <w:rPr>
                <w:sz w:val="20"/>
                <w:szCs w:val="20"/>
              </w:rPr>
            </w:pPr>
            <w:r w:rsidRPr="00474AEA">
              <w:rPr>
                <w:sz w:val="20"/>
                <w:szCs w:val="20"/>
              </w:rPr>
              <w:t xml:space="preserve">р/счет № 032 246 434 000 000 072 00 </w:t>
            </w:r>
          </w:p>
          <w:p w:rsidR="00474AEA" w:rsidRPr="00474AEA" w:rsidRDefault="00474AEA" w:rsidP="00474AEA">
            <w:pPr>
              <w:rPr>
                <w:sz w:val="20"/>
                <w:szCs w:val="20"/>
              </w:rPr>
            </w:pPr>
            <w:r w:rsidRPr="00474AEA">
              <w:rPr>
                <w:sz w:val="20"/>
                <w:szCs w:val="20"/>
              </w:rPr>
              <w:t xml:space="preserve">в ОКЦ № 1 СЗГУ Банка России//УФК по г. Санкт-Петербургу, </w:t>
            </w:r>
          </w:p>
          <w:p w:rsidR="00474AEA" w:rsidRPr="00474AEA" w:rsidRDefault="00474AEA" w:rsidP="00474AEA">
            <w:pPr>
              <w:rPr>
                <w:sz w:val="20"/>
                <w:szCs w:val="20"/>
              </w:rPr>
            </w:pPr>
            <w:r w:rsidRPr="00474AEA">
              <w:rPr>
                <w:sz w:val="20"/>
                <w:szCs w:val="20"/>
              </w:rPr>
              <w:t>г. Санкт-Петербург.</w:t>
            </w:r>
          </w:p>
          <w:p w:rsidR="00474AEA" w:rsidRPr="00474AEA" w:rsidRDefault="00474AEA" w:rsidP="00474AEA">
            <w:pPr>
              <w:rPr>
                <w:sz w:val="20"/>
                <w:szCs w:val="20"/>
              </w:rPr>
            </w:pPr>
            <w:r w:rsidRPr="00474AEA">
              <w:rPr>
                <w:sz w:val="20"/>
                <w:szCs w:val="20"/>
              </w:rPr>
              <w:t>л/</w:t>
            </w:r>
            <w:proofErr w:type="spellStart"/>
            <w:r w:rsidRPr="00474AEA">
              <w:rPr>
                <w:sz w:val="20"/>
                <w:szCs w:val="20"/>
              </w:rPr>
              <w:t>сч</w:t>
            </w:r>
            <w:proofErr w:type="spellEnd"/>
            <w:r w:rsidRPr="00474AEA">
              <w:rPr>
                <w:sz w:val="20"/>
                <w:szCs w:val="20"/>
              </w:rPr>
              <w:t xml:space="preserve"> № 0491060</w:t>
            </w:r>
          </w:p>
          <w:p w:rsidR="00474AEA" w:rsidRPr="00474AEA" w:rsidRDefault="00474AEA" w:rsidP="00474AEA">
            <w:pPr>
              <w:rPr>
                <w:sz w:val="20"/>
                <w:szCs w:val="20"/>
              </w:rPr>
            </w:pPr>
            <w:r w:rsidRPr="00474AEA">
              <w:rPr>
                <w:sz w:val="20"/>
                <w:szCs w:val="20"/>
              </w:rPr>
              <w:t>БИК 014030106</w:t>
            </w:r>
          </w:p>
          <w:p w:rsidR="00474AEA" w:rsidRPr="00474AEA" w:rsidRDefault="00474AEA" w:rsidP="00474AEA">
            <w:pPr>
              <w:rPr>
                <w:sz w:val="20"/>
                <w:szCs w:val="20"/>
              </w:rPr>
            </w:pPr>
            <w:r w:rsidRPr="00474AEA">
              <w:rPr>
                <w:sz w:val="20"/>
                <w:szCs w:val="20"/>
              </w:rPr>
              <w:t>к/счет 401 028 109 453 700 000 05</w:t>
            </w:r>
          </w:p>
          <w:p w:rsidR="00474AEA" w:rsidRPr="00474AEA" w:rsidRDefault="00474AEA" w:rsidP="00474AEA">
            <w:pPr>
              <w:rPr>
                <w:sz w:val="20"/>
                <w:szCs w:val="20"/>
              </w:rPr>
            </w:pPr>
            <w:r w:rsidRPr="00474AEA">
              <w:rPr>
                <w:sz w:val="20"/>
                <w:szCs w:val="20"/>
              </w:rPr>
              <w:t>ОКПО 48939198, ОГРН 1027800546795</w:t>
            </w:r>
          </w:p>
          <w:p w:rsidR="00474AEA" w:rsidRPr="00474AEA" w:rsidRDefault="00474AEA" w:rsidP="00474AEA">
            <w:pPr>
              <w:rPr>
                <w:sz w:val="20"/>
                <w:szCs w:val="20"/>
              </w:rPr>
            </w:pPr>
            <w:r w:rsidRPr="00474AEA">
              <w:rPr>
                <w:sz w:val="20"/>
                <w:szCs w:val="20"/>
              </w:rPr>
              <w:t>ОКАТО 40263565000,</w:t>
            </w:r>
          </w:p>
          <w:p w:rsidR="00474AEA" w:rsidRPr="00474AEA" w:rsidRDefault="00474AEA" w:rsidP="00474AEA">
            <w:pPr>
              <w:rPr>
                <w:sz w:val="20"/>
                <w:szCs w:val="20"/>
              </w:rPr>
            </w:pPr>
            <w:r w:rsidRPr="00474AEA">
              <w:rPr>
                <w:sz w:val="20"/>
                <w:szCs w:val="20"/>
              </w:rPr>
              <w:t>Тел.: (812) 417-23-44</w:t>
            </w:r>
          </w:p>
          <w:p w:rsidR="00474AEA" w:rsidRPr="00474AEA" w:rsidRDefault="00474AEA" w:rsidP="00474AEA">
            <w:pPr>
              <w:widowControl w:val="0"/>
              <w:rPr>
                <w:b/>
                <w:color w:val="00000A"/>
                <w:sz w:val="20"/>
                <w:szCs w:val="20"/>
              </w:rPr>
            </w:pPr>
            <w:r w:rsidRPr="00474AEA">
              <w:rPr>
                <w:sz w:val="20"/>
                <w:szCs w:val="20"/>
                <w:lang w:val="en-US"/>
              </w:rPr>
              <w:t>e</w:t>
            </w:r>
            <w:r w:rsidRPr="00474AEA">
              <w:rPr>
                <w:sz w:val="20"/>
                <w:szCs w:val="20"/>
              </w:rPr>
              <w:t>-</w:t>
            </w:r>
            <w:r w:rsidRPr="00474AEA">
              <w:rPr>
                <w:sz w:val="20"/>
                <w:szCs w:val="20"/>
                <w:lang w:val="en-US"/>
              </w:rPr>
              <w:t>mail</w:t>
            </w:r>
            <w:r w:rsidRPr="00474AEA">
              <w:rPr>
                <w:sz w:val="20"/>
                <w:szCs w:val="20"/>
              </w:rPr>
              <w:t xml:space="preserve">: </w:t>
            </w:r>
            <w:hyperlink r:id="rId7" w:history="1">
              <w:r w:rsidRPr="00474AEA">
                <w:rPr>
                  <w:color w:val="0563C1"/>
                  <w:sz w:val="20"/>
                  <w:szCs w:val="20"/>
                  <w:u w:val="single"/>
                  <w:lang w:val="en-US"/>
                </w:rPr>
                <w:t>mail</w:t>
              </w:r>
              <w:r w:rsidRPr="00474AEA">
                <w:rPr>
                  <w:color w:val="0563C1"/>
                  <w:sz w:val="20"/>
                  <w:szCs w:val="20"/>
                  <w:u w:val="single"/>
                </w:rPr>
                <w:t>@</w:t>
              </w:r>
              <w:proofErr w:type="spellStart"/>
              <w:r w:rsidRPr="00474AEA">
                <w:rPr>
                  <w:color w:val="0563C1"/>
                  <w:sz w:val="20"/>
                  <w:szCs w:val="20"/>
                  <w:u w:val="single"/>
                  <w:lang w:val="en-US"/>
                </w:rPr>
                <w:t>sch</w:t>
              </w:r>
              <w:proofErr w:type="spellEnd"/>
              <w:r w:rsidRPr="00474AEA">
                <w:rPr>
                  <w:color w:val="0563C1"/>
                  <w:sz w:val="20"/>
                  <w:szCs w:val="20"/>
                  <w:u w:val="single"/>
                </w:rPr>
                <w:t>10.</w:t>
              </w:r>
              <w:proofErr w:type="spellStart"/>
              <w:r w:rsidRPr="00474AEA">
                <w:rPr>
                  <w:color w:val="0563C1"/>
                  <w:sz w:val="20"/>
                  <w:szCs w:val="20"/>
                  <w:u w:val="single"/>
                  <w:lang w:val="en-US"/>
                </w:rPr>
                <w:t>spb</w:t>
              </w:r>
              <w:proofErr w:type="spellEnd"/>
              <w:r w:rsidRPr="00474AEA">
                <w:rPr>
                  <w:color w:val="0563C1"/>
                  <w:sz w:val="20"/>
                  <w:szCs w:val="20"/>
                  <w:u w:val="single"/>
                </w:rPr>
                <w:t>.</w:t>
              </w:r>
              <w:proofErr w:type="spellStart"/>
              <w:r w:rsidRPr="00474AEA">
                <w:rPr>
                  <w:color w:val="0563C1"/>
                  <w:sz w:val="20"/>
                  <w:szCs w:val="20"/>
                  <w:u w:val="single"/>
                  <w:lang w:val="en-US"/>
                </w:rPr>
                <w:t>ru</w:t>
              </w:r>
              <w:proofErr w:type="spellEnd"/>
            </w:hyperlink>
            <w:r w:rsidRPr="00474AEA">
              <w:rPr>
                <w:b/>
                <w:sz w:val="20"/>
                <w:szCs w:val="20"/>
              </w:rPr>
              <w:t xml:space="preserve"> </w:t>
            </w:r>
          </w:p>
        </w:tc>
        <w:tc>
          <w:tcPr>
            <w:tcW w:w="459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474AEA" w:rsidRPr="00474AEA" w:rsidRDefault="00474AEA" w:rsidP="00474AEA">
            <w:pPr>
              <w:snapToGrid w:val="0"/>
              <w:rPr>
                <w:color w:val="0000FF"/>
                <w:sz w:val="20"/>
                <w:szCs w:val="20"/>
                <w:u w:val="single"/>
              </w:rPr>
            </w:pPr>
          </w:p>
        </w:tc>
      </w:tr>
      <w:tr w:rsidR="00474AEA" w:rsidRPr="00474AEA" w:rsidTr="00010EEF">
        <w:trPr>
          <w:trHeight w:val="1169"/>
          <w:jc w:val="center"/>
        </w:trPr>
        <w:tc>
          <w:tcPr>
            <w:tcW w:w="459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474AEA" w:rsidRPr="00474AEA" w:rsidRDefault="00474AEA" w:rsidP="00474AEA">
            <w:pPr>
              <w:keepNext/>
              <w:keepLines/>
              <w:outlineLvl w:val="1"/>
              <w:rPr>
                <w:b/>
                <w:iCs/>
                <w:sz w:val="20"/>
                <w:szCs w:val="20"/>
              </w:rPr>
            </w:pPr>
            <w:r w:rsidRPr="00474AEA">
              <w:rPr>
                <w:b/>
                <w:iCs/>
                <w:sz w:val="20"/>
                <w:szCs w:val="20"/>
              </w:rPr>
              <w:t xml:space="preserve">Директор </w:t>
            </w:r>
          </w:p>
          <w:p w:rsidR="00474AEA" w:rsidRPr="00474AEA" w:rsidRDefault="00474AEA" w:rsidP="00474AEA">
            <w:pPr>
              <w:keepNext/>
              <w:keepLines/>
              <w:outlineLvl w:val="1"/>
              <w:rPr>
                <w:b/>
                <w:iCs/>
                <w:sz w:val="20"/>
                <w:szCs w:val="20"/>
              </w:rPr>
            </w:pPr>
          </w:p>
          <w:p w:rsidR="00474AEA" w:rsidRPr="00474AEA" w:rsidRDefault="00474AEA" w:rsidP="00474AEA">
            <w:pPr>
              <w:keepNext/>
              <w:keepLines/>
              <w:outlineLvl w:val="1"/>
              <w:rPr>
                <w:b/>
                <w:iCs/>
                <w:sz w:val="20"/>
                <w:szCs w:val="20"/>
              </w:rPr>
            </w:pPr>
          </w:p>
          <w:p w:rsidR="00474AEA" w:rsidRPr="00474AEA" w:rsidRDefault="00474AEA" w:rsidP="00474AEA">
            <w:pPr>
              <w:keepNext/>
              <w:keepLines/>
              <w:outlineLvl w:val="1"/>
              <w:rPr>
                <w:b/>
                <w:iCs/>
                <w:sz w:val="20"/>
                <w:szCs w:val="20"/>
              </w:rPr>
            </w:pPr>
            <w:r w:rsidRPr="00474AEA">
              <w:rPr>
                <w:b/>
                <w:iCs/>
                <w:sz w:val="20"/>
                <w:szCs w:val="20"/>
              </w:rPr>
              <w:t>___________________/Румянцев Д.Е. /</w:t>
            </w:r>
          </w:p>
        </w:tc>
        <w:tc>
          <w:tcPr>
            <w:tcW w:w="459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474AEA" w:rsidRPr="00474AEA" w:rsidRDefault="00474AEA" w:rsidP="00474AEA">
            <w:pPr>
              <w:keepNext/>
              <w:keepLines/>
              <w:outlineLvl w:val="1"/>
              <w:rPr>
                <w:b/>
                <w:iCs/>
                <w:sz w:val="20"/>
                <w:szCs w:val="20"/>
              </w:rPr>
            </w:pPr>
            <w:r w:rsidRPr="00474AEA">
              <w:rPr>
                <w:b/>
                <w:iCs/>
                <w:sz w:val="20"/>
                <w:szCs w:val="20"/>
              </w:rPr>
              <w:t xml:space="preserve">Генеральный директор </w:t>
            </w:r>
          </w:p>
          <w:p w:rsidR="00474AEA" w:rsidRPr="00474AEA" w:rsidRDefault="00474AEA" w:rsidP="00474AEA">
            <w:pPr>
              <w:keepNext/>
              <w:keepLines/>
              <w:outlineLvl w:val="1"/>
              <w:rPr>
                <w:b/>
                <w:iCs/>
                <w:sz w:val="20"/>
                <w:szCs w:val="20"/>
              </w:rPr>
            </w:pPr>
          </w:p>
          <w:p w:rsidR="00474AEA" w:rsidRPr="00474AEA" w:rsidRDefault="00474AEA" w:rsidP="00474AEA">
            <w:pPr>
              <w:keepNext/>
              <w:keepLines/>
              <w:outlineLvl w:val="1"/>
              <w:rPr>
                <w:b/>
                <w:iCs/>
                <w:sz w:val="20"/>
                <w:szCs w:val="20"/>
              </w:rPr>
            </w:pPr>
          </w:p>
          <w:p w:rsidR="00474AEA" w:rsidRPr="00474AEA" w:rsidRDefault="00474AEA" w:rsidP="00474AEA">
            <w:pPr>
              <w:keepNext/>
              <w:keepLines/>
              <w:outlineLvl w:val="1"/>
              <w:rPr>
                <w:b/>
                <w:iCs/>
                <w:sz w:val="20"/>
                <w:szCs w:val="20"/>
              </w:rPr>
            </w:pPr>
            <w:r w:rsidRPr="00474AEA">
              <w:rPr>
                <w:b/>
                <w:iCs/>
                <w:sz w:val="20"/>
                <w:szCs w:val="20"/>
              </w:rPr>
              <w:t>_____________ / ______________/</w:t>
            </w:r>
          </w:p>
        </w:tc>
      </w:tr>
      <w:tr w:rsidR="00474AEA" w:rsidRPr="00474AEA" w:rsidTr="00010EEF">
        <w:trPr>
          <w:trHeight w:val="444"/>
          <w:jc w:val="center"/>
        </w:trPr>
        <w:tc>
          <w:tcPr>
            <w:tcW w:w="4591"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474AEA" w:rsidRPr="00474AEA" w:rsidRDefault="00474AEA" w:rsidP="00474AEA">
            <w:pPr>
              <w:keepNext/>
              <w:keepLines/>
              <w:jc w:val="center"/>
              <w:outlineLvl w:val="1"/>
              <w:rPr>
                <w:b/>
                <w:iCs/>
                <w:sz w:val="20"/>
                <w:szCs w:val="20"/>
              </w:rPr>
            </w:pPr>
            <w:r w:rsidRPr="00474AEA">
              <w:rPr>
                <w:b/>
                <w:iCs/>
                <w:sz w:val="20"/>
                <w:szCs w:val="20"/>
              </w:rPr>
              <w:t>Подписано ЭЦП</w:t>
            </w:r>
          </w:p>
        </w:tc>
        <w:tc>
          <w:tcPr>
            <w:tcW w:w="459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474AEA" w:rsidRPr="00474AEA" w:rsidRDefault="00474AEA" w:rsidP="00474AEA">
            <w:pPr>
              <w:keepNext/>
              <w:keepLines/>
              <w:jc w:val="center"/>
              <w:outlineLvl w:val="1"/>
              <w:rPr>
                <w:b/>
                <w:iCs/>
                <w:sz w:val="20"/>
                <w:szCs w:val="20"/>
              </w:rPr>
            </w:pPr>
            <w:r w:rsidRPr="00474AEA">
              <w:rPr>
                <w:b/>
                <w:iCs/>
                <w:sz w:val="20"/>
                <w:szCs w:val="20"/>
              </w:rPr>
              <w:t>Подписано ЭЦП</w:t>
            </w:r>
          </w:p>
        </w:tc>
      </w:tr>
    </w:tbl>
    <w:p w:rsidR="009F6C5D" w:rsidRPr="004F0647" w:rsidRDefault="009F6C5D" w:rsidP="00CE570E">
      <w:pPr>
        <w:jc w:val="center"/>
        <w:rPr>
          <w:b/>
        </w:rPr>
      </w:pPr>
    </w:p>
    <w:p w:rsidR="00CE570E" w:rsidRPr="004F0647" w:rsidRDefault="00CE570E" w:rsidP="00CE570E">
      <w:pPr>
        <w:jc w:val="both"/>
      </w:pPr>
    </w:p>
    <w:p w:rsidR="00AA7F02" w:rsidRDefault="009F6C5D" w:rsidP="009F6C5D">
      <w:pPr>
        <w:sectPr w:rsidR="00AA7F02" w:rsidSect="009E5086">
          <w:pgSz w:w="11906" w:h="16838"/>
          <w:pgMar w:top="568" w:right="566" w:bottom="709" w:left="1134" w:header="708" w:footer="708" w:gutter="0"/>
          <w:cols w:space="708"/>
          <w:docGrid w:linePitch="360"/>
        </w:sectPr>
      </w:pPr>
      <w:r>
        <w:t xml:space="preserve">                                                                       </w:t>
      </w:r>
    </w:p>
    <w:p w:rsidR="001768EC" w:rsidRPr="001768EC" w:rsidRDefault="001768EC" w:rsidP="001768EC">
      <w:pPr>
        <w:jc w:val="right"/>
        <w:rPr>
          <w:b/>
          <w:sz w:val="20"/>
          <w:szCs w:val="20"/>
        </w:rPr>
      </w:pPr>
      <w:r w:rsidRPr="001768EC">
        <w:rPr>
          <w:b/>
          <w:sz w:val="20"/>
          <w:szCs w:val="20"/>
        </w:rPr>
        <w:lastRenderedPageBreak/>
        <w:t>Приложение №</w:t>
      </w:r>
      <w:r>
        <w:rPr>
          <w:b/>
          <w:sz w:val="20"/>
          <w:szCs w:val="20"/>
        </w:rPr>
        <w:t>1</w:t>
      </w:r>
    </w:p>
    <w:p w:rsidR="001768EC" w:rsidRPr="001768EC" w:rsidRDefault="001768EC" w:rsidP="001768EC">
      <w:pPr>
        <w:jc w:val="right"/>
        <w:rPr>
          <w:rFonts w:eastAsiaTheme="minorHAnsi"/>
          <w:b/>
          <w:sz w:val="22"/>
          <w:szCs w:val="22"/>
          <w:lang w:eastAsia="en-US"/>
        </w:rPr>
      </w:pPr>
      <w:r w:rsidRPr="001768EC">
        <w:rPr>
          <w:b/>
          <w:sz w:val="20"/>
          <w:szCs w:val="20"/>
        </w:rPr>
        <w:t>к Контракту</w:t>
      </w:r>
      <w:r w:rsidRPr="001768EC">
        <w:rPr>
          <w:rFonts w:eastAsiaTheme="minorHAnsi"/>
          <w:b/>
          <w:sz w:val="22"/>
          <w:szCs w:val="22"/>
          <w:lang w:eastAsia="en-US"/>
        </w:rPr>
        <w:t xml:space="preserve"> №</w:t>
      </w:r>
      <w:r w:rsidR="00F240D3">
        <w:rPr>
          <w:rFonts w:eastAsiaTheme="minorHAnsi"/>
          <w:b/>
          <w:sz w:val="22"/>
          <w:szCs w:val="22"/>
          <w:lang w:eastAsia="en-US"/>
        </w:rPr>
        <w:t>__/2026</w:t>
      </w:r>
    </w:p>
    <w:p w:rsidR="001768EC" w:rsidRPr="001768EC" w:rsidRDefault="001768EC" w:rsidP="001768EC">
      <w:pPr>
        <w:jc w:val="right"/>
        <w:rPr>
          <w:b/>
          <w:sz w:val="20"/>
          <w:szCs w:val="20"/>
        </w:rPr>
      </w:pPr>
      <w:r w:rsidRPr="001768EC">
        <w:rPr>
          <w:rFonts w:eastAsiaTheme="minorHAnsi"/>
          <w:b/>
          <w:sz w:val="22"/>
          <w:szCs w:val="22"/>
          <w:lang w:eastAsia="en-US"/>
        </w:rPr>
        <w:t xml:space="preserve">от </w:t>
      </w:r>
      <w:proofErr w:type="gramStart"/>
      <w:r w:rsidRPr="001768EC">
        <w:rPr>
          <w:rFonts w:eastAsiaTheme="minorHAnsi"/>
          <w:b/>
          <w:sz w:val="22"/>
          <w:szCs w:val="22"/>
          <w:lang w:eastAsia="en-US"/>
        </w:rPr>
        <w:t>«  »</w:t>
      </w:r>
      <w:proofErr w:type="gramEnd"/>
      <w:r w:rsidRPr="001768EC">
        <w:rPr>
          <w:rFonts w:eastAsiaTheme="minorHAnsi"/>
          <w:b/>
          <w:sz w:val="22"/>
          <w:szCs w:val="22"/>
          <w:lang w:eastAsia="en-US"/>
        </w:rPr>
        <w:t xml:space="preserve"> </w:t>
      </w:r>
      <w:r w:rsidR="00B66B4B">
        <w:rPr>
          <w:rFonts w:eastAsiaTheme="minorHAnsi"/>
          <w:b/>
          <w:sz w:val="22"/>
          <w:szCs w:val="22"/>
          <w:lang w:eastAsia="en-US"/>
        </w:rPr>
        <w:t>мая</w:t>
      </w:r>
      <w:r w:rsidRPr="001768EC">
        <w:rPr>
          <w:rFonts w:eastAsiaTheme="minorHAnsi"/>
          <w:b/>
          <w:sz w:val="22"/>
          <w:szCs w:val="22"/>
          <w:lang w:eastAsia="en-US"/>
        </w:rPr>
        <w:t xml:space="preserve"> 2026 года</w:t>
      </w:r>
    </w:p>
    <w:p w:rsidR="009C6DD7" w:rsidRPr="009C6DD7" w:rsidRDefault="009C6DD7" w:rsidP="009C6DD7">
      <w:pPr>
        <w:widowControl w:val="0"/>
        <w:shd w:val="clear" w:color="auto" w:fill="FFFFFF"/>
        <w:autoSpaceDE w:val="0"/>
        <w:autoSpaceDN w:val="0"/>
        <w:adjustRightInd w:val="0"/>
        <w:ind w:right="-201"/>
        <w:jc w:val="center"/>
        <w:rPr>
          <w:b/>
          <w:color w:val="000000"/>
          <w:w w:val="88"/>
          <w:sz w:val="23"/>
          <w:szCs w:val="23"/>
          <w:lang w:bidi="ru-RU"/>
        </w:rPr>
      </w:pPr>
      <w:r w:rsidRPr="009C6DD7">
        <w:rPr>
          <w:b/>
          <w:color w:val="000000"/>
          <w:w w:val="88"/>
          <w:sz w:val="23"/>
          <w:szCs w:val="23"/>
          <w:lang w:bidi="ru-RU"/>
        </w:rPr>
        <w:t>ТЕХНИЧЕСКОЕ ЗАДАНИЕ</w:t>
      </w:r>
    </w:p>
    <w:p w:rsidR="009C6DD7" w:rsidRPr="009C6DD7" w:rsidRDefault="009C6DD7" w:rsidP="009C6DD7">
      <w:pPr>
        <w:widowControl w:val="0"/>
        <w:autoSpaceDE w:val="0"/>
        <w:autoSpaceDN w:val="0"/>
        <w:adjustRightInd w:val="0"/>
        <w:ind w:firstLine="540"/>
        <w:jc w:val="both"/>
        <w:rPr>
          <w:rFonts w:eastAsia="Courier New"/>
          <w:color w:val="000000"/>
          <w:sz w:val="23"/>
          <w:szCs w:val="23"/>
          <w:lang w:bidi="ru-RU"/>
        </w:rPr>
      </w:pPr>
    </w:p>
    <w:p w:rsidR="009C6DD7" w:rsidRPr="00614347" w:rsidRDefault="009C6DD7" w:rsidP="00614347">
      <w:pPr>
        <w:pStyle w:val="a4"/>
        <w:widowControl w:val="0"/>
        <w:numPr>
          <w:ilvl w:val="6"/>
          <w:numId w:val="7"/>
        </w:numPr>
        <w:shd w:val="clear" w:color="auto" w:fill="FFFFFF"/>
        <w:tabs>
          <w:tab w:val="left" w:pos="993"/>
        </w:tabs>
        <w:ind w:left="0" w:firstLine="709"/>
        <w:jc w:val="both"/>
        <w:rPr>
          <w:rFonts w:ascii="Times New Roman" w:eastAsia="Courier New" w:hAnsi="Times New Roman" w:cs="Times New Roman"/>
          <w:color w:val="000000"/>
          <w:lang w:bidi="ru-RU"/>
        </w:rPr>
      </w:pPr>
      <w:r w:rsidRPr="00614347">
        <w:rPr>
          <w:rFonts w:ascii="Times New Roman" w:eastAsia="Courier New" w:hAnsi="Times New Roman" w:cs="Times New Roman"/>
          <w:b/>
          <w:color w:val="000000"/>
          <w:lang w:bidi="ru-RU"/>
        </w:rPr>
        <w:t>Наименование, характеристики и объем поставляемых товаров (работ, услуг):</w:t>
      </w:r>
    </w:p>
    <w:p w:rsidR="009C6DD7" w:rsidRPr="009C6DD7" w:rsidRDefault="009C6DD7" w:rsidP="009C6DD7">
      <w:pPr>
        <w:widowControl w:val="0"/>
        <w:shd w:val="clear" w:color="auto" w:fill="FFFFFF"/>
        <w:ind w:firstLine="851"/>
        <w:jc w:val="both"/>
        <w:rPr>
          <w:rFonts w:eastAsia="Courier New"/>
          <w:b/>
          <w:color w:val="000000"/>
          <w:sz w:val="23"/>
          <w:szCs w:val="23"/>
          <w:lang w:bidi="ru-RU"/>
        </w:rPr>
      </w:pPr>
    </w:p>
    <w:tbl>
      <w:tblPr>
        <w:tblW w:w="10010" w:type="dxa"/>
        <w:jc w:val="center"/>
        <w:tblLayout w:type="fixed"/>
        <w:tblCellMar>
          <w:left w:w="85" w:type="dxa"/>
          <w:right w:w="85" w:type="dxa"/>
        </w:tblCellMar>
        <w:tblLook w:val="0000" w:firstRow="0" w:lastRow="0" w:firstColumn="0" w:lastColumn="0" w:noHBand="0" w:noVBand="0"/>
      </w:tblPr>
      <w:tblGrid>
        <w:gridCol w:w="709"/>
        <w:gridCol w:w="6628"/>
        <w:gridCol w:w="1289"/>
        <w:gridCol w:w="1384"/>
      </w:tblGrid>
      <w:tr w:rsidR="009C6DD7" w:rsidRPr="006B52BD" w:rsidTr="006B52BD">
        <w:trPr>
          <w:jc w:val="center"/>
        </w:trPr>
        <w:tc>
          <w:tcPr>
            <w:tcW w:w="709" w:type="dxa"/>
            <w:tcBorders>
              <w:top w:val="single" w:sz="4" w:space="0" w:color="000000"/>
              <w:left w:val="single" w:sz="4" w:space="0" w:color="000000"/>
              <w:bottom w:val="single" w:sz="4" w:space="0" w:color="000000"/>
            </w:tcBorders>
            <w:vAlign w:val="center"/>
          </w:tcPr>
          <w:p w:rsidR="009C6DD7" w:rsidRPr="006B52BD" w:rsidRDefault="009C6DD7" w:rsidP="009C6DD7">
            <w:pPr>
              <w:widowControl w:val="0"/>
              <w:spacing w:after="60"/>
              <w:jc w:val="center"/>
              <w:rPr>
                <w:rFonts w:eastAsia="Courier New"/>
                <w:b/>
                <w:color w:val="000000"/>
                <w:sz w:val="20"/>
                <w:szCs w:val="20"/>
                <w:lang w:bidi="ru-RU"/>
              </w:rPr>
            </w:pPr>
            <w:r w:rsidRPr="006B52BD">
              <w:rPr>
                <w:rFonts w:eastAsia="Courier New"/>
                <w:b/>
                <w:color w:val="000000"/>
                <w:sz w:val="20"/>
                <w:szCs w:val="20"/>
                <w:lang w:bidi="ru-RU"/>
              </w:rPr>
              <w:t xml:space="preserve">№ </w:t>
            </w:r>
            <w:r w:rsidRPr="006B52BD">
              <w:rPr>
                <w:rFonts w:eastAsia="MS Mincho"/>
                <w:b/>
                <w:color w:val="000000"/>
                <w:sz w:val="20"/>
                <w:szCs w:val="20"/>
                <w:lang w:bidi="ru-RU"/>
              </w:rPr>
              <w:t xml:space="preserve">п/п </w:t>
            </w:r>
          </w:p>
        </w:tc>
        <w:tc>
          <w:tcPr>
            <w:tcW w:w="6628" w:type="dxa"/>
            <w:tcBorders>
              <w:top w:val="single" w:sz="4" w:space="0" w:color="000000"/>
              <w:left w:val="single" w:sz="4" w:space="0" w:color="000000"/>
              <w:bottom w:val="single" w:sz="4" w:space="0" w:color="000000"/>
            </w:tcBorders>
            <w:vAlign w:val="center"/>
          </w:tcPr>
          <w:p w:rsidR="009C6DD7" w:rsidRPr="006B52BD" w:rsidRDefault="009C6DD7" w:rsidP="009C6DD7">
            <w:pPr>
              <w:widowControl w:val="0"/>
              <w:spacing w:after="60"/>
              <w:jc w:val="center"/>
              <w:rPr>
                <w:rFonts w:eastAsia="Courier New"/>
                <w:b/>
                <w:color w:val="000000"/>
                <w:sz w:val="20"/>
                <w:szCs w:val="20"/>
                <w:lang w:bidi="ru-RU"/>
              </w:rPr>
            </w:pPr>
            <w:r w:rsidRPr="006B52BD">
              <w:rPr>
                <w:rFonts w:eastAsia="MS Mincho"/>
                <w:b/>
                <w:color w:val="000000"/>
                <w:sz w:val="20"/>
                <w:szCs w:val="20"/>
                <w:lang w:bidi="ru-RU"/>
              </w:rPr>
              <w:t>Наименование товаров (работ, услуг)</w:t>
            </w:r>
          </w:p>
        </w:tc>
        <w:tc>
          <w:tcPr>
            <w:tcW w:w="1289" w:type="dxa"/>
            <w:tcBorders>
              <w:top w:val="single" w:sz="4" w:space="0" w:color="000000"/>
              <w:left w:val="single" w:sz="4" w:space="0" w:color="000000"/>
              <w:bottom w:val="single" w:sz="4" w:space="0" w:color="000000"/>
            </w:tcBorders>
            <w:vAlign w:val="center"/>
          </w:tcPr>
          <w:p w:rsidR="009C6DD7" w:rsidRPr="006B52BD" w:rsidRDefault="009C6DD7" w:rsidP="009C6DD7">
            <w:pPr>
              <w:widowControl w:val="0"/>
              <w:spacing w:after="60"/>
              <w:jc w:val="center"/>
              <w:rPr>
                <w:rFonts w:eastAsia="Courier New"/>
                <w:b/>
                <w:color w:val="000000"/>
                <w:sz w:val="20"/>
                <w:szCs w:val="20"/>
                <w:lang w:bidi="ru-RU"/>
              </w:rPr>
            </w:pPr>
            <w:r w:rsidRPr="006B52BD">
              <w:rPr>
                <w:rFonts w:eastAsia="MS Mincho"/>
                <w:b/>
                <w:color w:val="000000"/>
                <w:sz w:val="20"/>
                <w:szCs w:val="20"/>
                <w:lang w:bidi="ru-RU"/>
              </w:rPr>
              <w:t>Единица измерения</w:t>
            </w:r>
          </w:p>
        </w:tc>
        <w:tc>
          <w:tcPr>
            <w:tcW w:w="1384" w:type="dxa"/>
            <w:tcBorders>
              <w:top w:val="single" w:sz="4" w:space="0" w:color="000000"/>
              <w:left w:val="single" w:sz="4" w:space="0" w:color="000000"/>
              <w:bottom w:val="single" w:sz="4" w:space="0" w:color="000000"/>
              <w:right w:val="single" w:sz="4" w:space="0" w:color="000000"/>
            </w:tcBorders>
            <w:vAlign w:val="center"/>
          </w:tcPr>
          <w:p w:rsidR="009C6DD7" w:rsidRPr="006B52BD" w:rsidRDefault="009C6DD7" w:rsidP="009C6DD7">
            <w:pPr>
              <w:widowControl w:val="0"/>
              <w:spacing w:after="60"/>
              <w:ind w:left="51"/>
              <w:jc w:val="center"/>
              <w:rPr>
                <w:rFonts w:eastAsia="Courier New"/>
                <w:b/>
                <w:color w:val="000000"/>
                <w:sz w:val="20"/>
                <w:szCs w:val="20"/>
                <w:lang w:bidi="ru-RU"/>
              </w:rPr>
            </w:pPr>
            <w:r w:rsidRPr="006B52BD">
              <w:rPr>
                <w:rFonts w:eastAsia="MS Mincho"/>
                <w:b/>
                <w:color w:val="000000"/>
                <w:sz w:val="20"/>
                <w:szCs w:val="20"/>
                <w:lang w:bidi="ru-RU"/>
              </w:rPr>
              <w:t>Количество товаров, объем работ (услуг)</w:t>
            </w:r>
          </w:p>
        </w:tc>
      </w:tr>
      <w:tr w:rsidR="009C6DD7" w:rsidRPr="006B52BD" w:rsidTr="006B52BD">
        <w:trPr>
          <w:trHeight w:val="629"/>
          <w:jc w:val="center"/>
        </w:trPr>
        <w:tc>
          <w:tcPr>
            <w:tcW w:w="709" w:type="dxa"/>
            <w:tcBorders>
              <w:left w:val="single" w:sz="4" w:space="0" w:color="000000"/>
              <w:bottom w:val="single" w:sz="4" w:space="0" w:color="000000"/>
            </w:tcBorders>
            <w:vAlign w:val="center"/>
          </w:tcPr>
          <w:p w:rsidR="009C6DD7" w:rsidRPr="006B52BD" w:rsidRDefault="009C6DD7" w:rsidP="009C6DD7">
            <w:pPr>
              <w:widowControl w:val="0"/>
              <w:spacing w:after="60"/>
              <w:jc w:val="center"/>
              <w:rPr>
                <w:rFonts w:eastAsia="Courier New"/>
                <w:color w:val="000000"/>
                <w:sz w:val="20"/>
                <w:szCs w:val="20"/>
                <w:lang w:bidi="ru-RU"/>
              </w:rPr>
            </w:pPr>
            <w:r w:rsidRPr="006B52BD">
              <w:rPr>
                <w:rFonts w:eastAsia="Courier New"/>
                <w:color w:val="000000"/>
                <w:sz w:val="20"/>
                <w:szCs w:val="20"/>
                <w:lang w:bidi="ru-RU"/>
              </w:rPr>
              <w:t>1</w:t>
            </w:r>
          </w:p>
        </w:tc>
        <w:tc>
          <w:tcPr>
            <w:tcW w:w="6628" w:type="dxa"/>
            <w:tcBorders>
              <w:left w:val="single" w:sz="4" w:space="0" w:color="000000"/>
              <w:bottom w:val="single" w:sz="4" w:space="0" w:color="000000"/>
            </w:tcBorders>
            <w:vAlign w:val="center"/>
          </w:tcPr>
          <w:p w:rsidR="009C6DD7" w:rsidRPr="006B52BD" w:rsidRDefault="009C6DD7" w:rsidP="0044548E">
            <w:pPr>
              <w:widowControl w:val="0"/>
              <w:spacing w:after="60"/>
              <w:rPr>
                <w:rFonts w:eastAsia="Courier New"/>
                <w:color w:val="000000"/>
                <w:sz w:val="20"/>
                <w:szCs w:val="20"/>
                <w:lang w:bidi="ru-RU"/>
              </w:rPr>
            </w:pPr>
            <w:r w:rsidRPr="006B52BD">
              <w:rPr>
                <w:bCs/>
                <w:sz w:val="20"/>
                <w:szCs w:val="20"/>
              </w:rPr>
              <w:t xml:space="preserve">Поставка </w:t>
            </w:r>
            <w:r w:rsidRPr="006B52BD">
              <w:rPr>
                <w:sz w:val="20"/>
                <w:szCs w:val="20"/>
              </w:rPr>
              <w:t>поэтажных планов эвакуации</w:t>
            </w:r>
          </w:p>
        </w:tc>
        <w:tc>
          <w:tcPr>
            <w:tcW w:w="1289" w:type="dxa"/>
            <w:tcBorders>
              <w:left w:val="single" w:sz="4" w:space="0" w:color="000000"/>
              <w:bottom w:val="single" w:sz="4" w:space="0" w:color="000000"/>
            </w:tcBorders>
            <w:vAlign w:val="center"/>
          </w:tcPr>
          <w:p w:rsidR="009C6DD7" w:rsidRPr="006B52BD" w:rsidRDefault="009C6DD7" w:rsidP="009C6DD7">
            <w:pPr>
              <w:widowControl w:val="0"/>
              <w:spacing w:after="60"/>
              <w:jc w:val="center"/>
              <w:rPr>
                <w:rFonts w:eastAsia="Courier New"/>
                <w:color w:val="000000"/>
                <w:sz w:val="20"/>
                <w:szCs w:val="20"/>
                <w:lang w:bidi="ru-RU"/>
              </w:rPr>
            </w:pPr>
            <w:r w:rsidRPr="006B52BD">
              <w:rPr>
                <w:rFonts w:eastAsia="MS Mincho"/>
                <w:color w:val="000000"/>
                <w:sz w:val="20"/>
                <w:szCs w:val="20"/>
                <w:lang w:bidi="ru-RU"/>
              </w:rPr>
              <w:t>Шт.</w:t>
            </w:r>
          </w:p>
        </w:tc>
        <w:tc>
          <w:tcPr>
            <w:tcW w:w="1384" w:type="dxa"/>
            <w:tcBorders>
              <w:left w:val="single" w:sz="4" w:space="0" w:color="000000"/>
              <w:bottom w:val="single" w:sz="4" w:space="0" w:color="000000"/>
              <w:right w:val="single" w:sz="4" w:space="0" w:color="000000"/>
            </w:tcBorders>
            <w:vAlign w:val="center"/>
          </w:tcPr>
          <w:p w:rsidR="009C6DD7" w:rsidRPr="006B52BD" w:rsidRDefault="009C6DD7" w:rsidP="009C6DD7">
            <w:pPr>
              <w:widowControl w:val="0"/>
              <w:spacing w:after="60"/>
              <w:ind w:left="51"/>
              <w:jc w:val="center"/>
              <w:rPr>
                <w:rFonts w:eastAsia="Courier New"/>
                <w:color w:val="000000"/>
                <w:sz w:val="20"/>
                <w:szCs w:val="20"/>
                <w:lang w:bidi="ru-RU"/>
              </w:rPr>
            </w:pPr>
            <w:r w:rsidRPr="006B52BD">
              <w:rPr>
                <w:rFonts w:eastAsia="MS Mincho"/>
                <w:color w:val="000000"/>
                <w:sz w:val="20"/>
                <w:szCs w:val="20"/>
                <w:lang w:bidi="ru-RU"/>
              </w:rPr>
              <w:t xml:space="preserve">15 </w:t>
            </w:r>
          </w:p>
        </w:tc>
      </w:tr>
    </w:tbl>
    <w:p w:rsidR="009C6DD7" w:rsidRPr="009C6DD7" w:rsidRDefault="009C6DD7" w:rsidP="009C6DD7">
      <w:pPr>
        <w:widowControl w:val="0"/>
        <w:ind w:firstLine="851"/>
        <w:jc w:val="both"/>
        <w:rPr>
          <w:rFonts w:eastAsia="Courier New"/>
          <w:b/>
          <w:bCs/>
          <w:iCs/>
          <w:color w:val="000000"/>
          <w:sz w:val="23"/>
          <w:szCs w:val="23"/>
          <w:lang w:bidi="ru-RU"/>
        </w:rPr>
      </w:pPr>
    </w:p>
    <w:p w:rsidR="009C6DD7" w:rsidRPr="009C6DD7" w:rsidRDefault="009C6DD7" w:rsidP="009C6DD7">
      <w:pPr>
        <w:widowControl w:val="0"/>
        <w:ind w:firstLine="709"/>
        <w:jc w:val="both"/>
        <w:rPr>
          <w:rFonts w:eastAsia="Courier New"/>
          <w:color w:val="000000"/>
          <w:sz w:val="22"/>
          <w:szCs w:val="22"/>
          <w:lang w:bidi="ru-RU"/>
        </w:rPr>
      </w:pPr>
      <w:r w:rsidRPr="009C6DD7">
        <w:rPr>
          <w:rFonts w:eastAsia="Courier New"/>
          <w:b/>
          <w:bCs/>
          <w:iCs/>
          <w:color w:val="000000"/>
          <w:sz w:val="22"/>
          <w:szCs w:val="22"/>
          <w:lang w:bidi="ru-RU"/>
        </w:rPr>
        <w:t>«</w:t>
      </w:r>
      <w:r>
        <w:rPr>
          <w:rFonts w:eastAsia="Courier New"/>
          <w:b/>
          <w:bCs/>
          <w:iCs/>
          <w:color w:val="000000"/>
          <w:sz w:val="22"/>
          <w:szCs w:val="22"/>
          <w:lang w:bidi="ru-RU"/>
        </w:rPr>
        <w:t>Поэтажный п</w:t>
      </w:r>
      <w:r w:rsidRPr="009C6DD7">
        <w:rPr>
          <w:rFonts w:eastAsia="Courier New"/>
          <w:b/>
          <w:bCs/>
          <w:iCs/>
          <w:color w:val="000000"/>
          <w:sz w:val="22"/>
          <w:szCs w:val="22"/>
          <w:lang w:bidi="ru-RU"/>
        </w:rPr>
        <w:t xml:space="preserve">лан эвакуации людей при пожаре: </w:t>
      </w:r>
      <w:r w:rsidRPr="009C6DD7">
        <w:rPr>
          <w:rFonts w:eastAsia="Courier New"/>
          <w:bCs/>
          <w:iCs/>
          <w:color w:val="000000"/>
          <w:sz w:val="22"/>
          <w:szCs w:val="22"/>
          <w:lang w:bidi="ru-RU"/>
        </w:rPr>
        <w:t>Документ, в котором указаны эвакуационные пути и выходы, установлены правила поведения людей, а также порядок и последовательность действий обслуживающего персонала на объекте при возникновении пожара».</w:t>
      </w:r>
    </w:p>
    <w:p w:rsidR="009C6DD7" w:rsidRPr="009C6DD7" w:rsidRDefault="009C6DD7" w:rsidP="009C6DD7">
      <w:pPr>
        <w:widowControl w:val="0"/>
        <w:ind w:firstLine="709"/>
        <w:rPr>
          <w:rFonts w:eastAsia="Courier New"/>
          <w:b/>
          <w:bCs/>
          <w:iCs/>
          <w:color w:val="000000"/>
          <w:sz w:val="22"/>
          <w:szCs w:val="22"/>
          <w:lang w:bidi="ru-RU"/>
        </w:rPr>
      </w:pPr>
    </w:p>
    <w:p w:rsidR="009C6DD7" w:rsidRPr="009C6DD7" w:rsidRDefault="009C6DD7" w:rsidP="009C6DD7">
      <w:pPr>
        <w:widowControl w:val="0"/>
        <w:ind w:firstLine="709"/>
        <w:jc w:val="both"/>
        <w:rPr>
          <w:rFonts w:eastAsia="Courier New"/>
          <w:color w:val="000000"/>
          <w:sz w:val="22"/>
          <w:szCs w:val="22"/>
          <w:lang w:bidi="ru-RU"/>
        </w:rPr>
      </w:pPr>
      <w:r w:rsidRPr="009C6DD7">
        <w:rPr>
          <w:rFonts w:eastAsia="Courier New"/>
          <w:b/>
          <w:bCs/>
          <w:iCs/>
          <w:color w:val="000000"/>
          <w:sz w:val="22"/>
          <w:szCs w:val="22"/>
          <w:lang w:bidi="ru-RU"/>
        </w:rPr>
        <w:t>2. Требования к разработке планов эвакуации в соответствии с ГОСТ 34428-2018:</w:t>
      </w:r>
    </w:p>
    <w:p w:rsidR="009C6DD7" w:rsidRPr="009C6DD7" w:rsidRDefault="009C6DD7" w:rsidP="009C6DD7">
      <w:pPr>
        <w:widowControl w:val="0"/>
        <w:shd w:val="clear" w:color="auto" w:fill="FFFFFF"/>
        <w:ind w:firstLine="709"/>
        <w:jc w:val="both"/>
        <w:rPr>
          <w:rFonts w:eastAsia="Courier New"/>
          <w:color w:val="000000"/>
          <w:sz w:val="22"/>
          <w:szCs w:val="22"/>
          <w:lang w:bidi="ru-RU"/>
        </w:rPr>
      </w:pPr>
    </w:p>
    <w:p w:rsidR="009C6DD7" w:rsidRPr="009C6DD7" w:rsidRDefault="009C6DD7" w:rsidP="009C6DD7">
      <w:pPr>
        <w:widowControl w:val="0"/>
        <w:shd w:val="clear" w:color="auto" w:fill="FFFFFF"/>
        <w:ind w:firstLine="709"/>
        <w:jc w:val="both"/>
        <w:rPr>
          <w:rFonts w:eastAsia="Courier New"/>
          <w:color w:val="000000"/>
          <w:sz w:val="22"/>
          <w:szCs w:val="22"/>
          <w:lang w:bidi="ru-RU"/>
        </w:rPr>
      </w:pPr>
      <w:r w:rsidRPr="009C6DD7">
        <w:rPr>
          <w:rFonts w:eastAsia="Courier New"/>
          <w:color w:val="000000"/>
          <w:sz w:val="22"/>
          <w:szCs w:val="22"/>
          <w:lang w:bidi="ru-RU"/>
        </w:rPr>
        <w:t xml:space="preserve">Планы эвакуации должны состоять из графической и текстовой частей. </w:t>
      </w:r>
    </w:p>
    <w:p w:rsidR="009C6DD7" w:rsidRPr="006B52BD" w:rsidRDefault="009C6DD7" w:rsidP="009C6DD7">
      <w:pPr>
        <w:widowControl w:val="0"/>
        <w:shd w:val="clear" w:color="auto" w:fill="FFFFFF"/>
        <w:ind w:firstLine="709"/>
        <w:jc w:val="both"/>
        <w:rPr>
          <w:rFonts w:eastAsia="Courier New"/>
          <w:b/>
          <w:color w:val="000000"/>
          <w:sz w:val="22"/>
          <w:szCs w:val="22"/>
          <w:lang w:bidi="ru-RU"/>
        </w:rPr>
      </w:pPr>
      <w:r w:rsidRPr="006B52BD">
        <w:rPr>
          <w:rFonts w:eastAsia="Courier New"/>
          <w:b/>
          <w:color w:val="000000"/>
          <w:sz w:val="22"/>
          <w:szCs w:val="22"/>
          <w:lang w:bidi="ru-RU"/>
        </w:rPr>
        <w:t>Графическая часть плана эвакуации должна включать в себя:</w:t>
      </w:r>
    </w:p>
    <w:p w:rsidR="009C6DD7" w:rsidRPr="009C6DD7" w:rsidRDefault="009C6DD7" w:rsidP="009C6DD7">
      <w:pPr>
        <w:widowControl w:val="0"/>
        <w:shd w:val="clear" w:color="auto" w:fill="FFFFFF"/>
        <w:ind w:firstLine="709"/>
        <w:jc w:val="both"/>
        <w:rPr>
          <w:rFonts w:eastAsia="Courier New"/>
          <w:color w:val="000000"/>
          <w:sz w:val="22"/>
          <w:szCs w:val="22"/>
          <w:lang w:bidi="ru-RU"/>
        </w:rPr>
      </w:pPr>
      <w:r w:rsidRPr="009C6DD7">
        <w:rPr>
          <w:rFonts w:eastAsia="Courier New"/>
          <w:color w:val="000000"/>
          <w:sz w:val="22"/>
          <w:szCs w:val="22"/>
          <w:lang w:bidi="ru-RU"/>
        </w:rPr>
        <w:t xml:space="preserve">этажную (секционную) планировку объекта с обозначением номера этажа с указанием эвакуационных путей, выходов, дверных проемов, лестниц, лестничных клеток, балконов, лифтов, зон безопасности, а также аварийных выходов. </w:t>
      </w:r>
    </w:p>
    <w:p w:rsidR="009C6DD7" w:rsidRPr="009C6DD7" w:rsidRDefault="009C6DD7" w:rsidP="009C6DD7">
      <w:pPr>
        <w:widowControl w:val="0"/>
        <w:shd w:val="clear" w:color="auto" w:fill="FFFFFF"/>
        <w:ind w:firstLine="709"/>
        <w:jc w:val="both"/>
        <w:rPr>
          <w:rFonts w:eastAsia="Courier New"/>
          <w:color w:val="000000"/>
          <w:sz w:val="22"/>
          <w:szCs w:val="22"/>
          <w:lang w:bidi="ru-RU"/>
        </w:rPr>
      </w:pPr>
      <w:r w:rsidRPr="009C6DD7">
        <w:rPr>
          <w:rFonts w:eastAsia="Courier New"/>
          <w:color w:val="000000"/>
          <w:sz w:val="22"/>
          <w:szCs w:val="22"/>
          <w:lang w:bidi="ru-RU"/>
        </w:rPr>
        <w:t xml:space="preserve">При выполнении в плане эвакуации схемы здания ширина наружных стен должна быть не менее 3 мм, ширина внутренних стен — не менее 1,5 мм, а ширина таких элементов, как ступени лестниц, окна и т. п. — не менее 0,5 мм. </w:t>
      </w:r>
    </w:p>
    <w:p w:rsidR="009C6DD7" w:rsidRPr="009C6DD7" w:rsidRDefault="009C6DD7" w:rsidP="009C6DD7">
      <w:pPr>
        <w:widowControl w:val="0"/>
        <w:shd w:val="clear" w:color="auto" w:fill="FFFFFF"/>
        <w:ind w:firstLine="709"/>
        <w:jc w:val="both"/>
        <w:rPr>
          <w:rFonts w:eastAsia="Courier New"/>
          <w:color w:val="000000"/>
          <w:sz w:val="22"/>
          <w:szCs w:val="22"/>
          <w:lang w:bidi="ru-RU"/>
        </w:rPr>
      </w:pPr>
      <w:r w:rsidRPr="009C6DD7">
        <w:rPr>
          <w:rFonts w:eastAsia="Courier New"/>
          <w:color w:val="000000"/>
          <w:sz w:val="22"/>
          <w:szCs w:val="22"/>
          <w:lang w:bidi="ru-RU"/>
        </w:rPr>
        <w:t>В случае разработки секционного плана эвакуации должна быть выполнена привязка рассматриваемой секции к общей схеме этажа</w:t>
      </w:r>
    </w:p>
    <w:p w:rsidR="009C6DD7" w:rsidRPr="009C6DD7" w:rsidRDefault="009C6DD7" w:rsidP="009C6DD7">
      <w:pPr>
        <w:widowControl w:val="0"/>
        <w:shd w:val="clear" w:color="auto" w:fill="FFFFFF"/>
        <w:ind w:firstLine="709"/>
        <w:jc w:val="both"/>
        <w:rPr>
          <w:rFonts w:eastAsia="Courier New"/>
          <w:color w:val="000000"/>
          <w:sz w:val="22"/>
          <w:szCs w:val="22"/>
          <w:lang w:bidi="ru-RU"/>
        </w:rPr>
      </w:pPr>
      <w:r w:rsidRPr="009C6DD7">
        <w:rPr>
          <w:rFonts w:eastAsia="Courier New"/>
          <w:color w:val="000000"/>
          <w:sz w:val="22"/>
          <w:szCs w:val="22"/>
          <w:lang w:bidi="ru-RU"/>
        </w:rPr>
        <w:t>Для быстрого ориентирования на плане эвакуации должна быть выполнена привязка места размещения плана в здании и соответствующего ему места на плане («Вы находитесь здесь») в виде круга синего цвета размером от 8 до 10 мм. При технической возможности рекомендуется добавлять поясняющую надпись.</w:t>
      </w:r>
    </w:p>
    <w:p w:rsidR="009C6DD7" w:rsidRPr="009C6DD7" w:rsidRDefault="009C6DD7" w:rsidP="009C6DD7">
      <w:pPr>
        <w:widowControl w:val="0"/>
        <w:shd w:val="clear" w:color="auto" w:fill="FFFFFF"/>
        <w:ind w:firstLine="709"/>
        <w:jc w:val="both"/>
        <w:rPr>
          <w:rFonts w:eastAsia="Courier New"/>
          <w:color w:val="000000"/>
          <w:sz w:val="22"/>
          <w:szCs w:val="22"/>
          <w:lang w:bidi="ru-RU"/>
        </w:rPr>
      </w:pPr>
      <w:r w:rsidRPr="009C6DD7">
        <w:rPr>
          <w:rFonts w:eastAsia="Courier New"/>
          <w:color w:val="000000"/>
          <w:sz w:val="22"/>
          <w:szCs w:val="22"/>
          <w:lang w:bidi="ru-RU"/>
        </w:rPr>
        <w:t>При помощи знаков безопасности на плане должны быть показаны места включения ручных пожарных извещателей, размещения средств связи и спасения людей, оборудования для инвалидов, специально защищенные лифты, медицинские аптечки, огнетушители, пожарные краны, места отключения источников электроэнергии. Размер знаков и символов должен быть от 8 до 15 мм.</w:t>
      </w:r>
    </w:p>
    <w:p w:rsidR="009C6DD7" w:rsidRPr="009C6DD7" w:rsidRDefault="009C6DD7" w:rsidP="009C6DD7">
      <w:pPr>
        <w:widowControl w:val="0"/>
        <w:shd w:val="clear" w:color="auto" w:fill="FFFFFF"/>
        <w:ind w:firstLine="709"/>
        <w:jc w:val="both"/>
        <w:rPr>
          <w:rFonts w:eastAsia="Courier New"/>
          <w:color w:val="000000"/>
          <w:sz w:val="22"/>
          <w:szCs w:val="22"/>
          <w:lang w:bidi="ru-RU"/>
        </w:rPr>
      </w:pPr>
      <w:r w:rsidRPr="009C6DD7">
        <w:rPr>
          <w:rFonts w:eastAsia="Courier New"/>
          <w:color w:val="000000"/>
          <w:sz w:val="22"/>
          <w:szCs w:val="22"/>
          <w:lang w:bidi="ru-RU"/>
        </w:rPr>
        <w:t xml:space="preserve">Для знаков безопасности, символов и условных графических обозначений должны быть даны пояснения их смыслового значения в текстовой части плана эвакуации. </w:t>
      </w:r>
    </w:p>
    <w:p w:rsidR="009C6DD7" w:rsidRPr="009C6DD7" w:rsidRDefault="009C6DD7" w:rsidP="009C6DD7">
      <w:pPr>
        <w:widowControl w:val="0"/>
        <w:shd w:val="clear" w:color="auto" w:fill="FFFFFF"/>
        <w:ind w:firstLine="709"/>
        <w:jc w:val="both"/>
        <w:rPr>
          <w:rFonts w:eastAsia="Courier New"/>
          <w:color w:val="000000"/>
          <w:sz w:val="22"/>
          <w:szCs w:val="22"/>
          <w:lang w:bidi="ru-RU"/>
        </w:rPr>
      </w:pPr>
      <w:r w:rsidRPr="009C6DD7">
        <w:rPr>
          <w:rFonts w:eastAsia="Courier New"/>
          <w:color w:val="000000"/>
          <w:sz w:val="22"/>
          <w:szCs w:val="22"/>
          <w:lang w:bidi="ru-RU"/>
        </w:rPr>
        <w:t>Надписи и графические изображения на плане эвакуации (кроме знаков безопасности и символов) должны быть черного цвета, при этом шрифт по ГОСТ 12.4.026–2015. Высота шрифта — не менее 3 мм.</w:t>
      </w:r>
    </w:p>
    <w:p w:rsidR="006B52BD" w:rsidRDefault="006B52BD" w:rsidP="009C6DD7">
      <w:pPr>
        <w:widowControl w:val="0"/>
        <w:shd w:val="clear" w:color="auto" w:fill="FFFFFF"/>
        <w:ind w:firstLine="709"/>
        <w:jc w:val="both"/>
        <w:rPr>
          <w:rFonts w:eastAsia="Courier New"/>
          <w:b/>
          <w:color w:val="000000"/>
          <w:sz w:val="22"/>
          <w:szCs w:val="22"/>
          <w:lang w:bidi="ru-RU"/>
        </w:rPr>
      </w:pPr>
    </w:p>
    <w:p w:rsidR="009C6DD7" w:rsidRPr="006B52BD" w:rsidRDefault="009C6DD7" w:rsidP="009C6DD7">
      <w:pPr>
        <w:widowControl w:val="0"/>
        <w:shd w:val="clear" w:color="auto" w:fill="FFFFFF"/>
        <w:ind w:firstLine="709"/>
        <w:jc w:val="both"/>
        <w:rPr>
          <w:rFonts w:eastAsia="Courier New"/>
          <w:b/>
          <w:color w:val="000000"/>
          <w:sz w:val="22"/>
          <w:szCs w:val="22"/>
          <w:lang w:bidi="ru-RU"/>
        </w:rPr>
      </w:pPr>
      <w:r w:rsidRPr="006B52BD">
        <w:rPr>
          <w:rFonts w:eastAsia="Courier New"/>
          <w:b/>
          <w:color w:val="000000"/>
          <w:sz w:val="22"/>
          <w:szCs w:val="22"/>
          <w:lang w:bidi="ru-RU"/>
        </w:rPr>
        <w:t xml:space="preserve">В текстовой части должны быть: </w:t>
      </w:r>
    </w:p>
    <w:p w:rsidR="009C6DD7" w:rsidRPr="009C6DD7" w:rsidRDefault="009C6DD7" w:rsidP="009C6DD7">
      <w:pPr>
        <w:widowControl w:val="0"/>
        <w:shd w:val="clear" w:color="auto" w:fill="FFFFFF"/>
        <w:ind w:firstLine="709"/>
        <w:jc w:val="both"/>
        <w:rPr>
          <w:rFonts w:eastAsia="Courier New"/>
          <w:color w:val="000000"/>
          <w:sz w:val="22"/>
          <w:szCs w:val="22"/>
          <w:lang w:bidi="ru-RU"/>
        </w:rPr>
      </w:pPr>
      <w:r w:rsidRPr="009C6DD7">
        <w:rPr>
          <w:rFonts w:eastAsia="Courier New"/>
          <w:color w:val="000000"/>
          <w:sz w:val="22"/>
          <w:szCs w:val="22"/>
          <w:lang w:bidi="ru-RU"/>
        </w:rPr>
        <w:t xml:space="preserve">• способы оповещения о возникновении чрезвычайной ситуации (пожара, теракта, аварии и др.); </w:t>
      </w:r>
    </w:p>
    <w:p w:rsidR="009C6DD7" w:rsidRPr="009C6DD7" w:rsidRDefault="009C6DD7" w:rsidP="009C6DD7">
      <w:pPr>
        <w:widowControl w:val="0"/>
        <w:shd w:val="clear" w:color="auto" w:fill="FFFFFF"/>
        <w:ind w:firstLine="709"/>
        <w:jc w:val="both"/>
        <w:rPr>
          <w:rFonts w:eastAsia="Courier New"/>
          <w:color w:val="000000"/>
          <w:sz w:val="22"/>
          <w:szCs w:val="22"/>
          <w:lang w:bidi="ru-RU"/>
        </w:rPr>
      </w:pPr>
      <w:r w:rsidRPr="009C6DD7">
        <w:rPr>
          <w:rFonts w:eastAsia="Courier New"/>
          <w:color w:val="000000"/>
          <w:sz w:val="22"/>
          <w:szCs w:val="22"/>
          <w:lang w:bidi="ru-RU"/>
        </w:rPr>
        <w:t xml:space="preserve">• порядок и последовательность эвакуации людей; </w:t>
      </w:r>
    </w:p>
    <w:p w:rsidR="009C6DD7" w:rsidRPr="009C6DD7" w:rsidRDefault="00F240D3" w:rsidP="009C6DD7">
      <w:pPr>
        <w:widowControl w:val="0"/>
        <w:shd w:val="clear" w:color="auto" w:fill="FFFFFF"/>
        <w:ind w:firstLine="709"/>
        <w:jc w:val="both"/>
        <w:rPr>
          <w:rFonts w:eastAsia="Courier New"/>
          <w:color w:val="000000"/>
          <w:sz w:val="22"/>
          <w:szCs w:val="22"/>
          <w:lang w:bidi="ru-RU"/>
        </w:rPr>
      </w:pPr>
      <w:r>
        <w:rPr>
          <w:rFonts w:eastAsia="Courier New"/>
          <w:color w:val="000000"/>
          <w:sz w:val="22"/>
          <w:szCs w:val="22"/>
          <w:lang w:bidi="ru-RU"/>
        </w:rPr>
        <w:t xml:space="preserve">• </w:t>
      </w:r>
      <w:r w:rsidR="009C6DD7" w:rsidRPr="009C6DD7">
        <w:rPr>
          <w:rFonts w:eastAsia="Courier New"/>
          <w:color w:val="000000"/>
          <w:sz w:val="22"/>
          <w:szCs w:val="22"/>
          <w:lang w:bidi="ru-RU"/>
        </w:rPr>
        <w:t>действия людей, в том числе порядок вызова пожарных или аварийно-спасательных подразделений, экстренной медицинской помощи и др.</w:t>
      </w:r>
    </w:p>
    <w:p w:rsidR="009C6DD7" w:rsidRPr="009C6DD7" w:rsidRDefault="009C6DD7" w:rsidP="009C6DD7">
      <w:pPr>
        <w:widowControl w:val="0"/>
        <w:shd w:val="clear" w:color="auto" w:fill="FFFFFF"/>
        <w:ind w:firstLine="709"/>
        <w:jc w:val="both"/>
        <w:rPr>
          <w:rFonts w:eastAsia="Courier New"/>
          <w:color w:val="000000"/>
          <w:sz w:val="22"/>
          <w:szCs w:val="22"/>
          <w:lang w:bidi="ru-RU"/>
        </w:rPr>
      </w:pPr>
      <w:r w:rsidRPr="009C6DD7">
        <w:rPr>
          <w:rFonts w:eastAsia="Courier New"/>
          <w:color w:val="000000"/>
          <w:sz w:val="22"/>
          <w:szCs w:val="22"/>
          <w:lang w:bidi="ru-RU"/>
        </w:rPr>
        <w:t xml:space="preserve">В левом нижнем углу плана эвакуации должна быть маркировка в соответствии с требованием 5.3.1. </w:t>
      </w:r>
      <w:r w:rsidRPr="009C6DD7">
        <w:rPr>
          <w:rFonts w:eastAsia="Courier New"/>
          <w:b/>
          <w:bCs/>
          <w:iCs/>
          <w:color w:val="000000"/>
          <w:sz w:val="22"/>
          <w:szCs w:val="22"/>
          <w:lang w:bidi="ru-RU"/>
        </w:rPr>
        <w:t>ГОСТ 34428-2018</w:t>
      </w:r>
    </w:p>
    <w:p w:rsidR="009C6DD7" w:rsidRPr="009C6DD7" w:rsidRDefault="009C6DD7" w:rsidP="009C6DD7">
      <w:pPr>
        <w:widowControl w:val="0"/>
        <w:shd w:val="clear" w:color="auto" w:fill="FFFFFF"/>
        <w:ind w:firstLine="709"/>
        <w:jc w:val="both"/>
        <w:rPr>
          <w:rFonts w:eastAsia="Courier New"/>
          <w:color w:val="000000"/>
          <w:sz w:val="22"/>
          <w:szCs w:val="22"/>
          <w:lang w:bidi="ru-RU"/>
        </w:rPr>
      </w:pPr>
      <w:proofErr w:type="spellStart"/>
      <w:r w:rsidRPr="009C6DD7">
        <w:rPr>
          <w:rFonts w:eastAsia="Courier New"/>
          <w:color w:val="000000"/>
          <w:sz w:val="22"/>
          <w:szCs w:val="22"/>
          <w:lang w:bidi="ru-RU"/>
        </w:rPr>
        <w:t>Цветографические</w:t>
      </w:r>
      <w:proofErr w:type="spellEnd"/>
      <w:r w:rsidRPr="009C6DD7">
        <w:rPr>
          <w:rFonts w:eastAsia="Courier New"/>
          <w:color w:val="000000"/>
          <w:sz w:val="22"/>
          <w:szCs w:val="22"/>
          <w:lang w:bidi="ru-RU"/>
        </w:rPr>
        <w:t xml:space="preserve"> изображения знаков безопасности, символов и знаков безопасности (символов) отраслевого назначения на планах эвакуации должны соответствовать требованиям ГОСТ 12.4.026–2015.</w:t>
      </w:r>
    </w:p>
    <w:p w:rsidR="009C6DD7" w:rsidRPr="009C6DD7" w:rsidRDefault="009C6DD7" w:rsidP="009C6DD7">
      <w:pPr>
        <w:widowControl w:val="0"/>
        <w:shd w:val="clear" w:color="auto" w:fill="FFFFFF"/>
        <w:ind w:firstLine="709"/>
        <w:jc w:val="both"/>
        <w:rPr>
          <w:rFonts w:eastAsia="Courier New"/>
          <w:color w:val="000000"/>
          <w:sz w:val="22"/>
          <w:szCs w:val="22"/>
          <w:lang w:bidi="ru-RU"/>
        </w:rPr>
      </w:pPr>
      <w:r w:rsidRPr="009C6DD7">
        <w:rPr>
          <w:rFonts w:eastAsia="Courier New"/>
          <w:color w:val="000000"/>
          <w:sz w:val="22"/>
          <w:szCs w:val="22"/>
          <w:lang w:bidi="ru-RU"/>
        </w:rPr>
        <w:t xml:space="preserve">Размеры планов: 600×400 мм - для этажных и секционных планов эвакуации; </w:t>
      </w:r>
    </w:p>
    <w:p w:rsidR="009C6DD7" w:rsidRPr="009C6DD7" w:rsidRDefault="009C6DD7" w:rsidP="009C6DD7">
      <w:pPr>
        <w:widowControl w:val="0"/>
        <w:shd w:val="clear" w:color="auto" w:fill="FFFFFF"/>
        <w:ind w:firstLine="709"/>
        <w:jc w:val="both"/>
        <w:rPr>
          <w:rFonts w:eastAsia="Courier New"/>
          <w:color w:val="000000"/>
          <w:sz w:val="22"/>
          <w:szCs w:val="22"/>
          <w:lang w:bidi="ru-RU"/>
        </w:rPr>
      </w:pPr>
      <w:r w:rsidRPr="009C6DD7">
        <w:rPr>
          <w:rFonts w:eastAsia="Courier New"/>
          <w:color w:val="000000"/>
          <w:sz w:val="22"/>
          <w:szCs w:val="22"/>
          <w:lang w:bidi="ru-RU"/>
        </w:rPr>
        <w:t>Пути эвакуации, ведущие эвакуационным выходам, следует обозначать сплошной линией зеленого цвета с указанием направления движения Пути эвакуации, ведущие к аварийным эвакуационным выходам, следует обозначать штриховой линией зеленого цвета с указанием направления движения.</w:t>
      </w:r>
    </w:p>
    <w:p w:rsidR="009C6DD7" w:rsidRPr="009C6DD7" w:rsidRDefault="009C6DD7" w:rsidP="009C6DD7">
      <w:pPr>
        <w:widowControl w:val="0"/>
        <w:shd w:val="clear" w:color="auto" w:fill="FFFFFF"/>
        <w:ind w:firstLine="709"/>
        <w:jc w:val="both"/>
        <w:rPr>
          <w:rFonts w:eastAsia="Courier New"/>
          <w:color w:val="000000"/>
          <w:sz w:val="22"/>
          <w:szCs w:val="22"/>
          <w:lang w:bidi="ru-RU"/>
        </w:rPr>
      </w:pPr>
      <w:r w:rsidRPr="009C6DD7">
        <w:rPr>
          <w:rFonts w:eastAsia="Courier New"/>
          <w:color w:val="000000"/>
          <w:sz w:val="22"/>
          <w:szCs w:val="22"/>
          <w:lang w:bidi="ru-RU"/>
        </w:rPr>
        <w:t>Планы эвакуации следует выполнять на основе фотолюминесцентных материалов.</w:t>
      </w:r>
    </w:p>
    <w:p w:rsidR="009C6DD7" w:rsidRPr="009C6DD7" w:rsidRDefault="009C6DD7" w:rsidP="009C6DD7">
      <w:pPr>
        <w:widowControl w:val="0"/>
        <w:shd w:val="clear" w:color="auto" w:fill="FFFFFF"/>
        <w:ind w:firstLine="709"/>
        <w:jc w:val="both"/>
        <w:rPr>
          <w:rFonts w:eastAsia="Courier New"/>
          <w:color w:val="000000"/>
          <w:sz w:val="22"/>
          <w:szCs w:val="22"/>
          <w:lang w:bidi="ru-RU"/>
        </w:rPr>
      </w:pPr>
      <w:r w:rsidRPr="009C6DD7">
        <w:rPr>
          <w:rFonts w:eastAsia="Courier New"/>
          <w:color w:val="000000"/>
          <w:sz w:val="22"/>
          <w:szCs w:val="22"/>
          <w:lang w:bidi="ru-RU"/>
        </w:rPr>
        <w:t xml:space="preserve">Фон плана эвакуации должен быть желтовато-белым или белым для фотолюминесцентных </w:t>
      </w:r>
      <w:r w:rsidRPr="009C6DD7">
        <w:rPr>
          <w:rFonts w:eastAsia="Courier New"/>
          <w:color w:val="000000"/>
          <w:sz w:val="22"/>
          <w:szCs w:val="22"/>
          <w:lang w:bidi="ru-RU"/>
        </w:rPr>
        <w:lastRenderedPageBreak/>
        <w:t>материалов.</w:t>
      </w:r>
    </w:p>
    <w:p w:rsidR="009C6DD7" w:rsidRDefault="009C6DD7" w:rsidP="009C6DD7">
      <w:pPr>
        <w:widowControl w:val="0"/>
        <w:ind w:firstLine="709"/>
        <w:jc w:val="both"/>
        <w:rPr>
          <w:rFonts w:eastAsia="Courier New"/>
          <w:b/>
          <w:color w:val="000000"/>
          <w:sz w:val="22"/>
          <w:szCs w:val="22"/>
          <w:lang w:bidi="ru-RU"/>
        </w:rPr>
      </w:pPr>
      <w:r w:rsidRPr="009C6DD7">
        <w:rPr>
          <w:rFonts w:eastAsia="Courier New"/>
          <w:b/>
          <w:color w:val="000000"/>
          <w:sz w:val="22"/>
          <w:szCs w:val="22"/>
          <w:lang w:bidi="ru-RU"/>
        </w:rPr>
        <w:t>Требования к изготовлению и поставке готовых изделий:</w:t>
      </w:r>
    </w:p>
    <w:p w:rsidR="006B52BD" w:rsidRPr="009C6DD7" w:rsidRDefault="006B52BD" w:rsidP="009C6DD7">
      <w:pPr>
        <w:widowControl w:val="0"/>
        <w:ind w:firstLine="709"/>
        <w:jc w:val="both"/>
        <w:rPr>
          <w:rFonts w:eastAsia="Courier New"/>
          <w:color w:val="000000"/>
          <w:sz w:val="22"/>
          <w:szCs w:val="22"/>
          <w:lang w:bidi="ru-RU"/>
        </w:rPr>
      </w:pPr>
    </w:p>
    <w:p w:rsidR="009C6DD7" w:rsidRPr="009C6DD7" w:rsidRDefault="00803CCF" w:rsidP="009C6DD7">
      <w:pPr>
        <w:widowControl w:val="0"/>
        <w:numPr>
          <w:ilvl w:val="0"/>
          <w:numId w:val="8"/>
        </w:numPr>
        <w:tabs>
          <w:tab w:val="left" w:pos="0"/>
          <w:tab w:val="left" w:pos="1134"/>
        </w:tabs>
        <w:suppressAutoHyphens/>
        <w:ind w:left="0" w:firstLine="709"/>
        <w:jc w:val="both"/>
        <w:rPr>
          <w:rFonts w:eastAsia="Courier New"/>
          <w:color w:val="000000"/>
          <w:sz w:val="22"/>
          <w:szCs w:val="22"/>
          <w:lang w:bidi="ru-RU"/>
        </w:rPr>
      </w:pPr>
      <w:r>
        <w:rPr>
          <w:rFonts w:eastAsia="Courier New"/>
          <w:color w:val="000000"/>
          <w:sz w:val="22"/>
          <w:szCs w:val="22"/>
          <w:lang w:bidi="ru-RU"/>
        </w:rPr>
        <w:t>Поставщик</w:t>
      </w:r>
      <w:r w:rsidR="009C6DD7" w:rsidRPr="009C6DD7">
        <w:rPr>
          <w:rFonts w:eastAsia="Courier New"/>
          <w:color w:val="000000"/>
          <w:sz w:val="22"/>
          <w:szCs w:val="22"/>
          <w:lang w:bidi="ru-RU"/>
        </w:rPr>
        <w:t xml:space="preserve"> обязан согласовать достоверность электронных макетов с заказчиком путём пересылки электронных макетов по электронной почте или предоставив распечатанные макеты в цветном виде на бумажном носителе форматом не менее А4.</w:t>
      </w:r>
    </w:p>
    <w:p w:rsidR="009C6DD7" w:rsidRPr="009C6DD7" w:rsidRDefault="009C6DD7" w:rsidP="009C6DD7">
      <w:pPr>
        <w:widowControl w:val="0"/>
        <w:numPr>
          <w:ilvl w:val="0"/>
          <w:numId w:val="8"/>
        </w:numPr>
        <w:tabs>
          <w:tab w:val="left" w:pos="0"/>
          <w:tab w:val="left" w:pos="1134"/>
        </w:tabs>
        <w:suppressAutoHyphens/>
        <w:ind w:left="0" w:firstLine="709"/>
        <w:jc w:val="both"/>
        <w:rPr>
          <w:rFonts w:eastAsia="Courier New"/>
          <w:color w:val="000000"/>
          <w:sz w:val="22"/>
          <w:szCs w:val="22"/>
          <w:lang w:bidi="ru-RU"/>
        </w:rPr>
      </w:pPr>
      <w:r w:rsidRPr="009C6DD7">
        <w:rPr>
          <w:rFonts w:eastAsia="Courier New"/>
          <w:color w:val="000000"/>
          <w:sz w:val="22"/>
          <w:szCs w:val="22"/>
          <w:lang w:bidi="ru-RU"/>
        </w:rPr>
        <w:t xml:space="preserve">Для изготовления планов эвакуации </w:t>
      </w:r>
      <w:r w:rsidR="00803CCF">
        <w:rPr>
          <w:rFonts w:eastAsia="Courier New"/>
          <w:color w:val="000000"/>
          <w:sz w:val="22"/>
          <w:szCs w:val="22"/>
          <w:lang w:bidi="ru-RU"/>
        </w:rPr>
        <w:t>Поставщик</w:t>
      </w:r>
      <w:r w:rsidRPr="009C6DD7">
        <w:rPr>
          <w:rFonts w:eastAsia="Courier New"/>
          <w:color w:val="000000"/>
          <w:sz w:val="22"/>
          <w:szCs w:val="22"/>
          <w:lang w:bidi="ru-RU"/>
        </w:rPr>
        <w:t xml:space="preserve"> должен использовать фотолюминесцентную плёнку, соответствующую требованиям ГОСТ 34428-2018.</w:t>
      </w:r>
    </w:p>
    <w:p w:rsidR="009C6DD7" w:rsidRPr="009C6DD7" w:rsidRDefault="009C6DD7" w:rsidP="009C6DD7">
      <w:pPr>
        <w:widowControl w:val="0"/>
        <w:numPr>
          <w:ilvl w:val="0"/>
          <w:numId w:val="8"/>
        </w:numPr>
        <w:tabs>
          <w:tab w:val="left" w:pos="0"/>
          <w:tab w:val="left" w:pos="1134"/>
        </w:tabs>
        <w:suppressAutoHyphens/>
        <w:ind w:left="0" w:firstLine="709"/>
        <w:jc w:val="both"/>
        <w:rPr>
          <w:rFonts w:eastAsia="Courier New"/>
          <w:color w:val="000000"/>
          <w:sz w:val="22"/>
          <w:szCs w:val="22"/>
          <w:lang w:bidi="ru-RU"/>
        </w:rPr>
      </w:pPr>
      <w:r w:rsidRPr="009C6DD7">
        <w:rPr>
          <w:rFonts w:eastAsia="Courier New"/>
          <w:color w:val="000000"/>
          <w:sz w:val="22"/>
          <w:szCs w:val="22"/>
          <w:lang w:bidi="ru-RU"/>
        </w:rPr>
        <w:t>Изделие должно производиться из современных, прочных и высококачественных материалов:</w:t>
      </w:r>
    </w:p>
    <w:p w:rsidR="009C6DD7" w:rsidRPr="009C6DD7" w:rsidRDefault="009C6DD7" w:rsidP="009C6DD7">
      <w:pPr>
        <w:widowControl w:val="0"/>
        <w:numPr>
          <w:ilvl w:val="1"/>
          <w:numId w:val="8"/>
        </w:numPr>
        <w:tabs>
          <w:tab w:val="left" w:pos="0"/>
          <w:tab w:val="left" w:pos="1134"/>
        </w:tabs>
        <w:suppressAutoHyphens/>
        <w:ind w:left="0" w:firstLine="709"/>
        <w:jc w:val="both"/>
        <w:rPr>
          <w:rFonts w:eastAsia="Courier New"/>
          <w:color w:val="000000"/>
          <w:sz w:val="22"/>
          <w:szCs w:val="22"/>
          <w:lang w:bidi="ru-RU"/>
        </w:rPr>
      </w:pPr>
      <w:r w:rsidRPr="009C6DD7">
        <w:rPr>
          <w:rFonts w:eastAsia="Courier New"/>
          <w:color w:val="000000"/>
          <w:sz w:val="22"/>
          <w:szCs w:val="22"/>
          <w:lang w:bidi="ru-RU"/>
        </w:rPr>
        <w:t xml:space="preserve">В качестве основы для нанесения фотолюминесцентной плёнки должен использоваться пластик ПВХ </w:t>
      </w:r>
      <w:r>
        <w:rPr>
          <w:rFonts w:eastAsia="Courier New"/>
          <w:color w:val="000000"/>
          <w:sz w:val="22"/>
          <w:szCs w:val="22"/>
          <w:lang w:bidi="ru-RU"/>
        </w:rPr>
        <w:t xml:space="preserve">толщиной </w:t>
      </w:r>
      <w:r w:rsidRPr="009C6DD7">
        <w:rPr>
          <w:rFonts w:eastAsia="Courier New"/>
          <w:color w:val="000000"/>
          <w:sz w:val="22"/>
          <w:szCs w:val="22"/>
          <w:lang w:bidi="ru-RU"/>
        </w:rPr>
        <w:t>2-3 мм.</w:t>
      </w:r>
    </w:p>
    <w:p w:rsidR="009C6DD7" w:rsidRPr="009C6DD7" w:rsidRDefault="009C6DD7" w:rsidP="009C6DD7">
      <w:pPr>
        <w:widowControl w:val="0"/>
        <w:numPr>
          <w:ilvl w:val="0"/>
          <w:numId w:val="8"/>
        </w:numPr>
        <w:tabs>
          <w:tab w:val="left" w:pos="0"/>
          <w:tab w:val="left" w:pos="1134"/>
        </w:tabs>
        <w:suppressAutoHyphens/>
        <w:ind w:left="0" w:firstLine="709"/>
        <w:jc w:val="both"/>
        <w:rPr>
          <w:rFonts w:eastAsia="Courier New"/>
          <w:color w:val="000000"/>
          <w:sz w:val="22"/>
          <w:szCs w:val="22"/>
          <w:lang w:bidi="ru-RU"/>
        </w:rPr>
      </w:pPr>
      <w:r w:rsidRPr="009C6DD7">
        <w:rPr>
          <w:rFonts w:eastAsia="Courier New"/>
          <w:color w:val="000000"/>
          <w:sz w:val="22"/>
          <w:szCs w:val="22"/>
          <w:lang w:bidi="ru-RU"/>
        </w:rPr>
        <w:t xml:space="preserve">Нанесение электронного макета на фотолюминесцентную плёнку должно осуществляться прямой печатью непосредственно на плёнку методом </w:t>
      </w:r>
      <w:proofErr w:type="spellStart"/>
      <w:r w:rsidRPr="009C6DD7">
        <w:rPr>
          <w:rFonts w:eastAsia="Courier New"/>
          <w:color w:val="000000"/>
          <w:sz w:val="22"/>
          <w:szCs w:val="22"/>
          <w:lang w:bidi="ru-RU"/>
        </w:rPr>
        <w:t>сольвентной</w:t>
      </w:r>
      <w:proofErr w:type="spellEnd"/>
      <w:r w:rsidRPr="009C6DD7">
        <w:rPr>
          <w:rFonts w:eastAsia="Courier New"/>
          <w:color w:val="000000"/>
          <w:sz w:val="22"/>
          <w:szCs w:val="22"/>
          <w:lang w:bidi="ru-RU"/>
        </w:rPr>
        <w:t xml:space="preserve"> печати.</w:t>
      </w:r>
    </w:p>
    <w:p w:rsidR="009C6DD7" w:rsidRPr="009C6DD7" w:rsidRDefault="009C6DD7" w:rsidP="009C6DD7">
      <w:pPr>
        <w:widowControl w:val="0"/>
        <w:numPr>
          <w:ilvl w:val="0"/>
          <w:numId w:val="8"/>
        </w:numPr>
        <w:tabs>
          <w:tab w:val="left" w:pos="0"/>
          <w:tab w:val="left" w:pos="1134"/>
        </w:tabs>
        <w:suppressAutoHyphens/>
        <w:ind w:left="0" w:firstLine="709"/>
        <w:jc w:val="both"/>
        <w:rPr>
          <w:rFonts w:eastAsia="Courier New"/>
          <w:color w:val="000000"/>
          <w:sz w:val="22"/>
          <w:szCs w:val="22"/>
          <w:lang w:bidi="ru-RU"/>
        </w:rPr>
      </w:pPr>
      <w:r w:rsidRPr="009C6DD7">
        <w:rPr>
          <w:rFonts w:eastAsia="Courier New"/>
          <w:color w:val="000000"/>
          <w:sz w:val="22"/>
          <w:szCs w:val="22"/>
          <w:lang w:bidi="ru-RU"/>
        </w:rPr>
        <w:t>Изображение должно быть влагостойким.</w:t>
      </w:r>
    </w:p>
    <w:p w:rsidR="009C6DD7" w:rsidRPr="009C6DD7" w:rsidRDefault="00803CCF" w:rsidP="009C6DD7">
      <w:pPr>
        <w:widowControl w:val="0"/>
        <w:numPr>
          <w:ilvl w:val="0"/>
          <w:numId w:val="8"/>
        </w:numPr>
        <w:tabs>
          <w:tab w:val="left" w:pos="0"/>
          <w:tab w:val="left" w:pos="1134"/>
        </w:tabs>
        <w:suppressAutoHyphens/>
        <w:ind w:left="0" w:firstLine="709"/>
        <w:jc w:val="both"/>
        <w:rPr>
          <w:rFonts w:eastAsia="Courier New"/>
          <w:color w:val="000000"/>
          <w:sz w:val="22"/>
          <w:szCs w:val="22"/>
          <w:lang w:bidi="ru-RU"/>
        </w:rPr>
      </w:pPr>
      <w:r>
        <w:rPr>
          <w:rFonts w:eastAsia="Courier New"/>
          <w:color w:val="000000"/>
          <w:sz w:val="22"/>
          <w:szCs w:val="22"/>
          <w:lang w:bidi="ru-RU"/>
        </w:rPr>
        <w:t>Поставщик</w:t>
      </w:r>
      <w:r w:rsidR="009C6DD7" w:rsidRPr="009C6DD7">
        <w:rPr>
          <w:rFonts w:eastAsia="Courier New"/>
          <w:color w:val="000000"/>
          <w:sz w:val="22"/>
          <w:szCs w:val="22"/>
          <w:lang w:bidi="ru-RU"/>
        </w:rPr>
        <w:t xml:space="preserve"> осуществляет доставку изделий в собранном виде и готовыми к эксплуатации.</w:t>
      </w:r>
    </w:p>
    <w:p w:rsidR="009C6DD7" w:rsidRPr="009C6DD7" w:rsidRDefault="009C6DD7" w:rsidP="009C6DD7">
      <w:pPr>
        <w:widowControl w:val="0"/>
        <w:tabs>
          <w:tab w:val="left" w:pos="0"/>
          <w:tab w:val="left" w:pos="1134"/>
        </w:tabs>
        <w:ind w:firstLine="709"/>
        <w:jc w:val="both"/>
        <w:rPr>
          <w:rFonts w:eastAsia="Courier New"/>
          <w:color w:val="000000"/>
          <w:sz w:val="22"/>
          <w:szCs w:val="22"/>
          <w:lang w:bidi="ru-RU"/>
        </w:rPr>
      </w:pPr>
      <w:r w:rsidRPr="00F03411">
        <w:rPr>
          <w:rFonts w:eastAsia="Courier New"/>
          <w:b/>
          <w:color w:val="000000"/>
          <w:sz w:val="22"/>
          <w:szCs w:val="22"/>
          <w:lang w:bidi="ru-RU"/>
        </w:rPr>
        <w:t>Не допускается применение стекла или ПЭТ для защиты изображения</w:t>
      </w:r>
      <w:r w:rsidRPr="009C6DD7">
        <w:rPr>
          <w:rFonts w:eastAsia="Courier New"/>
          <w:color w:val="000000"/>
          <w:sz w:val="22"/>
          <w:szCs w:val="22"/>
          <w:lang w:bidi="ru-RU"/>
        </w:rPr>
        <w:t xml:space="preserve">. </w:t>
      </w:r>
    </w:p>
    <w:p w:rsidR="009C6DD7" w:rsidRPr="009C6DD7" w:rsidRDefault="009C6DD7" w:rsidP="009C6DD7">
      <w:pPr>
        <w:widowControl w:val="0"/>
        <w:tabs>
          <w:tab w:val="left" w:pos="0"/>
          <w:tab w:val="left" w:pos="1134"/>
        </w:tabs>
        <w:ind w:firstLine="709"/>
        <w:jc w:val="both"/>
        <w:rPr>
          <w:rFonts w:eastAsia="Courier New"/>
          <w:color w:val="000000"/>
          <w:sz w:val="22"/>
          <w:szCs w:val="22"/>
          <w:lang w:bidi="ru-RU"/>
        </w:rPr>
      </w:pPr>
      <w:r w:rsidRPr="009C6DD7">
        <w:rPr>
          <w:rFonts w:eastAsia="Courier New"/>
          <w:color w:val="000000"/>
          <w:sz w:val="22"/>
          <w:szCs w:val="22"/>
          <w:lang w:bidi="ru-RU"/>
        </w:rPr>
        <w:t xml:space="preserve">Не допускается изготавливать планы методом </w:t>
      </w:r>
      <w:proofErr w:type="spellStart"/>
      <w:r w:rsidRPr="009C6DD7">
        <w:rPr>
          <w:rFonts w:eastAsia="Courier New"/>
          <w:color w:val="000000"/>
          <w:sz w:val="22"/>
          <w:szCs w:val="22"/>
          <w:lang w:bidi="ru-RU"/>
        </w:rPr>
        <w:t>ламинации</w:t>
      </w:r>
      <w:proofErr w:type="spellEnd"/>
      <w:r w:rsidRPr="009C6DD7">
        <w:rPr>
          <w:rFonts w:eastAsia="Courier New"/>
          <w:color w:val="000000"/>
          <w:sz w:val="22"/>
          <w:szCs w:val="22"/>
          <w:lang w:bidi="ru-RU"/>
        </w:rPr>
        <w:t>: наклеивать прозрачную фотолюминесцентную плёнку на планы эвакуации, распечатанные на бумажном или каком-то ином носителе.</w:t>
      </w:r>
    </w:p>
    <w:p w:rsidR="009C6DD7" w:rsidRPr="009C6DD7" w:rsidRDefault="009C6DD7" w:rsidP="009C6DD7">
      <w:pPr>
        <w:widowControl w:val="0"/>
        <w:tabs>
          <w:tab w:val="left" w:pos="0"/>
        </w:tabs>
        <w:ind w:firstLine="709"/>
        <w:jc w:val="both"/>
        <w:rPr>
          <w:rFonts w:eastAsia="Courier New"/>
          <w:color w:val="000000"/>
          <w:sz w:val="22"/>
          <w:szCs w:val="22"/>
          <w:lang w:bidi="ru-RU"/>
        </w:rPr>
      </w:pPr>
    </w:p>
    <w:p w:rsidR="009C6DD7" w:rsidRPr="009C6DD7" w:rsidRDefault="009C6DD7" w:rsidP="009C6DD7">
      <w:pPr>
        <w:widowControl w:val="0"/>
        <w:ind w:firstLine="709"/>
        <w:jc w:val="both"/>
        <w:rPr>
          <w:rFonts w:eastAsia="Courier New"/>
          <w:color w:val="000000"/>
          <w:sz w:val="22"/>
          <w:szCs w:val="22"/>
          <w:lang w:bidi="ru-RU"/>
        </w:rPr>
      </w:pPr>
      <w:r w:rsidRPr="009C6DD7">
        <w:rPr>
          <w:rFonts w:eastAsia="Courier New"/>
          <w:color w:val="000000"/>
          <w:sz w:val="22"/>
          <w:szCs w:val="22"/>
          <w:lang w:bidi="ru-RU"/>
        </w:rPr>
        <w:t xml:space="preserve">3. </w:t>
      </w:r>
      <w:r w:rsidRPr="009C6DD7">
        <w:rPr>
          <w:rFonts w:eastAsia="Courier New"/>
          <w:b/>
          <w:bCs/>
          <w:color w:val="000000"/>
          <w:sz w:val="22"/>
          <w:szCs w:val="22"/>
          <w:lang w:bidi="ru-RU"/>
        </w:rPr>
        <w:t>Место, условия и сроки (периоды) поставки товара (услуг, работ)</w:t>
      </w:r>
      <w:r w:rsidRPr="009C6DD7">
        <w:rPr>
          <w:rFonts w:eastAsia="Courier New"/>
          <w:color w:val="000000"/>
          <w:sz w:val="22"/>
          <w:szCs w:val="22"/>
          <w:lang w:bidi="ru-RU"/>
        </w:rPr>
        <w:t>.</w:t>
      </w:r>
    </w:p>
    <w:p w:rsidR="00E86744" w:rsidRPr="00E86744" w:rsidRDefault="00E86744" w:rsidP="00E86744">
      <w:pPr>
        <w:widowControl w:val="0"/>
        <w:autoSpaceDE w:val="0"/>
        <w:autoSpaceDN w:val="0"/>
        <w:adjustRightInd w:val="0"/>
        <w:ind w:firstLine="709"/>
        <w:jc w:val="both"/>
        <w:rPr>
          <w:color w:val="000000"/>
          <w:sz w:val="22"/>
          <w:szCs w:val="22"/>
          <w:lang w:bidi="ru-RU"/>
        </w:rPr>
      </w:pPr>
      <w:r>
        <w:rPr>
          <w:color w:val="000000"/>
          <w:sz w:val="22"/>
          <w:szCs w:val="22"/>
          <w:lang w:bidi="ru-RU"/>
        </w:rPr>
        <w:t xml:space="preserve">3.1. </w:t>
      </w:r>
      <w:r w:rsidRPr="00E86744">
        <w:rPr>
          <w:color w:val="000000"/>
          <w:sz w:val="22"/>
          <w:szCs w:val="22"/>
          <w:lang w:bidi="ru-RU"/>
        </w:rPr>
        <w:t>Начало: с даты заключения контракта,</w:t>
      </w:r>
    </w:p>
    <w:p w:rsidR="009C6DD7" w:rsidRPr="009C6DD7" w:rsidRDefault="00E86744" w:rsidP="00E86744">
      <w:pPr>
        <w:widowControl w:val="0"/>
        <w:autoSpaceDE w:val="0"/>
        <w:autoSpaceDN w:val="0"/>
        <w:adjustRightInd w:val="0"/>
        <w:ind w:firstLine="709"/>
        <w:jc w:val="both"/>
        <w:rPr>
          <w:color w:val="000000"/>
          <w:sz w:val="22"/>
          <w:szCs w:val="22"/>
          <w:lang w:bidi="ru-RU"/>
        </w:rPr>
      </w:pPr>
      <w:r>
        <w:rPr>
          <w:color w:val="000000"/>
          <w:sz w:val="22"/>
          <w:szCs w:val="22"/>
          <w:lang w:bidi="ru-RU"/>
        </w:rPr>
        <w:t xml:space="preserve">3.2. </w:t>
      </w:r>
      <w:r w:rsidRPr="00E86744">
        <w:rPr>
          <w:color w:val="000000"/>
          <w:sz w:val="22"/>
          <w:szCs w:val="22"/>
          <w:lang w:bidi="ru-RU"/>
        </w:rPr>
        <w:t xml:space="preserve">Окончание: </w:t>
      </w:r>
      <w:r w:rsidRPr="00BF64F6">
        <w:rPr>
          <w:b/>
          <w:color w:val="000000"/>
          <w:sz w:val="22"/>
          <w:szCs w:val="22"/>
          <w:lang w:bidi="ru-RU"/>
        </w:rPr>
        <w:t>в течение 20 (двадцати) рабочих дней</w:t>
      </w:r>
      <w:r w:rsidRPr="00E86744">
        <w:rPr>
          <w:color w:val="000000"/>
          <w:sz w:val="22"/>
          <w:szCs w:val="22"/>
          <w:lang w:bidi="ru-RU"/>
        </w:rPr>
        <w:t xml:space="preserve"> с даты подписания контракта</w:t>
      </w:r>
      <w:r w:rsidR="009C6DD7" w:rsidRPr="009C6DD7">
        <w:rPr>
          <w:color w:val="000000"/>
          <w:sz w:val="22"/>
          <w:szCs w:val="22"/>
          <w:lang w:bidi="ru-RU"/>
        </w:rPr>
        <w:t>.</w:t>
      </w:r>
    </w:p>
    <w:p w:rsidR="009C6DD7" w:rsidRPr="009C6DD7" w:rsidRDefault="009C6DD7" w:rsidP="009C6DD7">
      <w:pPr>
        <w:widowControl w:val="0"/>
        <w:autoSpaceDE w:val="0"/>
        <w:autoSpaceDN w:val="0"/>
        <w:adjustRightInd w:val="0"/>
        <w:ind w:firstLine="709"/>
        <w:jc w:val="both"/>
        <w:rPr>
          <w:color w:val="000000"/>
          <w:sz w:val="22"/>
          <w:szCs w:val="22"/>
          <w:lang w:bidi="ru-RU"/>
        </w:rPr>
      </w:pPr>
      <w:r w:rsidRPr="009C6DD7">
        <w:rPr>
          <w:color w:val="000000"/>
          <w:sz w:val="22"/>
          <w:szCs w:val="22"/>
          <w:lang w:bidi="ru-RU"/>
        </w:rPr>
        <w:t>3.3</w:t>
      </w:r>
      <w:r w:rsidRPr="009C6DD7">
        <w:rPr>
          <w:b/>
          <w:color w:val="000000"/>
          <w:sz w:val="22"/>
          <w:szCs w:val="22"/>
          <w:lang w:bidi="ru-RU"/>
        </w:rPr>
        <w:t>.</w:t>
      </w:r>
      <w:r w:rsidRPr="009C6DD7">
        <w:rPr>
          <w:color w:val="000000"/>
          <w:sz w:val="22"/>
          <w:szCs w:val="22"/>
          <w:lang w:bidi="ru-RU"/>
        </w:rPr>
        <w:t xml:space="preserve"> Время </w:t>
      </w:r>
      <w:r w:rsidR="00E86744">
        <w:rPr>
          <w:color w:val="000000"/>
          <w:sz w:val="22"/>
          <w:szCs w:val="22"/>
          <w:lang w:bidi="ru-RU"/>
        </w:rPr>
        <w:t xml:space="preserve">поставки товара </w:t>
      </w:r>
      <w:r w:rsidRPr="009C6DD7">
        <w:rPr>
          <w:color w:val="000000"/>
          <w:sz w:val="22"/>
          <w:szCs w:val="22"/>
          <w:lang w:bidi="ru-RU"/>
        </w:rPr>
        <w:t>определяется по согласованию с Заказчиком.</w:t>
      </w:r>
    </w:p>
    <w:p w:rsidR="009C6DD7" w:rsidRPr="009C6DD7" w:rsidRDefault="009C6DD7" w:rsidP="009C6DD7">
      <w:pPr>
        <w:widowControl w:val="0"/>
        <w:autoSpaceDE w:val="0"/>
        <w:ind w:firstLine="709"/>
        <w:jc w:val="both"/>
        <w:rPr>
          <w:color w:val="000000"/>
          <w:sz w:val="22"/>
          <w:szCs w:val="22"/>
          <w:lang w:bidi="ru-RU"/>
        </w:rPr>
      </w:pPr>
      <w:r w:rsidRPr="009C6DD7">
        <w:rPr>
          <w:color w:val="000000"/>
          <w:sz w:val="22"/>
          <w:szCs w:val="22"/>
          <w:lang w:bidi="ru-RU"/>
        </w:rPr>
        <w:t xml:space="preserve">Местом </w:t>
      </w:r>
      <w:r w:rsidR="00E86744">
        <w:rPr>
          <w:color w:val="000000"/>
          <w:sz w:val="22"/>
          <w:szCs w:val="22"/>
          <w:lang w:bidi="ru-RU"/>
        </w:rPr>
        <w:t>поставки Товара</w:t>
      </w:r>
      <w:r w:rsidR="00C016EA">
        <w:rPr>
          <w:color w:val="000000"/>
          <w:sz w:val="22"/>
          <w:szCs w:val="22"/>
          <w:lang w:bidi="ru-RU"/>
        </w:rPr>
        <w:t>:</w:t>
      </w:r>
      <w:r w:rsidRPr="009C6DD7">
        <w:rPr>
          <w:color w:val="000000"/>
          <w:sz w:val="22"/>
          <w:szCs w:val="22"/>
          <w:lang w:bidi="ru-RU"/>
        </w:rPr>
        <w:t xml:space="preserve"> г. Санкт-Петер</w:t>
      </w:r>
      <w:r>
        <w:rPr>
          <w:color w:val="000000"/>
          <w:sz w:val="22"/>
          <w:szCs w:val="22"/>
          <w:lang w:bidi="ru-RU"/>
        </w:rPr>
        <w:t>бург, ул. Кораблестроителей, д.42, корп.2</w:t>
      </w:r>
      <w:r w:rsidRPr="009C6DD7">
        <w:rPr>
          <w:color w:val="000000"/>
          <w:sz w:val="22"/>
          <w:szCs w:val="22"/>
          <w:lang w:bidi="ru-RU"/>
        </w:rPr>
        <w:t xml:space="preserve">, Лит. А, </w:t>
      </w:r>
    </w:p>
    <w:p w:rsidR="009C6DD7" w:rsidRPr="009C6DD7" w:rsidRDefault="009C6DD7" w:rsidP="009C6DD7">
      <w:pPr>
        <w:widowControl w:val="0"/>
        <w:tabs>
          <w:tab w:val="left" w:pos="555"/>
        </w:tabs>
        <w:ind w:firstLine="709"/>
        <w:jc w:val="both"/>
        <w:rPr>
          <w:rFonts w:cs="Courier New"/>
          <w:color w:val="000000"/>
          <w:sz w:val="22"/>
          <w:szCs w:val="22"/>
          <w:lang w:bidi="ru-RU"/>
        </w:rPr>
      </w:pPr>
      <w:r w:rsidRPr="009C6DD7">
        <w:rPr>
          <w:b/>
          <w:color w:val="000000"/>
          <w:sz w:val="22"/>
          <w:szCs w:val="22"/>
          <w:lang w:bidi="ru-RU"/>
        </w:rPr>
        <w:t>Контактное лицо:</w:t>
      </w:r>
      <w:r w:rsidR="00803CCF">
        <w:rPr>
          <w:b/>
          <w:color w:val="000000"/>
          <w:sz w:val="22"/>
          <w:szCs w:val="22"/>
          <w:lang w:bidi="ru-RU"/>
        </w:rPr>
        <w:t xml:space="preserve"> </w:t>
      </w:r>
      <w:r w:rsidR="00F03411">
        <w:rPr>
          <w:rFonts w:eastAsia="Calibri"/>
          <w:b/>
          <w:sz w:val="22"/>
          <w:szCs w:val="22"/>
          <w:lang w:eastAsia="en-US" w:bidi="ru-RU"/>
        </w:rPr>
        <w:t>Тищенко Екатерина Юрьевна,</w:t>
      </w:r>
      <w:r w:rsidR="00580C38">
        <w:rPr>
          <w:rFonts w:eastAsia="Calibri"/>
          <w:b/>
          <w:sz w:val="22"/>
          <w:szCs w:val="22"/>
          <w:lang w:eastAsia="en-US" w:bidi="ru-RU"/>
        </w:rPr>
        <w:t xml:space="preserve"> тел. </w:t>
      </w:r>
      <w:r w:rsidR="00575F55">
        <w:rPr>
          <w:rFonts w:eastAsia="Calibri"/>
          <w:b/>
          <w:sz w:val="22"/>
          <w:szCs w:val="22"/>
          <w:lang w:eastAsia="en-US" w:bidi="ru-RU"/>
        </w:rPr>
        <w:t>+ 7 812 417-23-44, 8</w:t>
      </w:r>
      <w:r w:rsidR="00DC3F73">
        <w:rPr>
          <w:rFonts w:eastAsia="Calibri"/>
          <w:b/>
          <w:sz w:val="22"/>
          <w:szCs w:val="22"/>
          <w:lang w:eastAsia="en-US" w:bidi="ru-RU"/>
        </w:rPr>
        <w:t> </w:t>
      </w:r>
      <w:r w:rsidR="00575F55">
        <w:rPr>
          <w:rFonts w:eastAsia="Calibri"/>
          <w:b/>
          <w:sz w:val="22"/>
          <w:szCs w:val="22"/>
          <w:lang w:eastAsia="en-US" w:bidi="ru-RU"/>
        </w:rPr>
        <w:t>904</w:t>
      </w:r>
      <w:r w:rsidR="00DC3F73">
        <w:rPr>
          <w:rFonts w:eastAsia="Calibri"/>
          <w:b/>
          <w:sz w:val="22"/>
          <w:szCs w:val="22"/>
          <w:lang w:eastAsia="en-US" w:bidi="ru-RU"/>
        </w:rPr>
        <w:t> </w:t>
      </w:r>
      <w:r w:rsidR="00575F55">
        <w:rPr>
          <w:rFonts w:eastAsia="Calibri"/>
          <w:b/>
          <w:sz w:val="22"/>
          <w:szCs w:val="22"/>
          <w:lang w:eastAsia="en-US" w:bidi="ru-RU"/>
        </w:rPr>
        <w:t>630</w:t>
      </w:r>
      <w:r w:rsidR="00DC3F73">
        <w:rPr>
          <w:rFonts w:eastAsia="Calibri"/>
          <w:b/>
          <w:sz w:val="22"/>
          <w:szCs w:val="22"/>
          <w:lang w:eastAsia="en-US" w:bidi="ru-RU"/>
        </w:rPr>
        <w:t>-</w:t>
      </w:r>
      <w:r w:rsidR="00575F55">
        <w:rPr>
          <w:rFonts w:eastAsia="Calibri"/>
          <w:b/>
          <w:sz w:val="22"/>
          <w:szCs w:val="22"/>
          <w:lang w:eastAsia="en-US" w:bidi="ru-RU"/>
        </w:rPr>
        <w:t>77</w:t>
      </w:r>
      <w:r w:rsidR="00DC3F73">
        <w:rPr>
          <w:rFonts w:eastAsia="Calibri"/>
          <w:b/>
          <w:sz w:val="22"/>
          <w:szCs w:val="22"/>
          <w:lang w:eastAsia="en-US" w:bidi="ru-RU"/>
        </w:rPr>
        <w:t>-</w:t>
      </w:r>
      <w:r w:rsidR="00575F55">
        <w:rPr>
          <w:rFonts w:eastAsia="Calibri"/>
          <w:b/>
          <w:sz w:val="22"/>
          <w:szCs w:val="22"/>
          <w:lang w:eastAsia="en-US" w:bidi="ru-RU"/>
        </w:rPr>
        <w:t>36</w:t>
      </w:r>
    </w:p>
    <w:p w:rsidR="009C6DD7" w:rsidRPr="009C6DD7" w:rsidRDefault="009C6DD7" w:rsidP="009C6DD7">
      <w:pPr>
        <w:widowControl w:val="0"/>
        <w:tabs>
          <w:tab w:val="left" w:pos="555"/>
        </w:tabs>
        <w:ind w:firstLine="709"/>
        <w:jc w:val="center"/>
        <w:rPr>
          <w:b/>
          <w:color w:val="000000"/>
          <w:sz w:val="22"/>
          <w:szCs w:val="22"/>
          <w:lang w:bidi="ru-RU"/>
        </w:rPr>
      </w:pPr>
    </w:p>
    <w:p w:rsidR="009C6DD7" w:rsidRPr="009C6DD7" w:rsidRDefault="009C6DD7" w:rsidP="009C6DD7">
      <w:pPr>
        <w:widowControl w:val="0"/>
        <w:tabs>
          <w:tab w:val="left" w:pos="555"/>
        </w:tabs>
        <w:ind w:firstLine="709"/>
        <w:jc w:val="center"/>
        <w:rPr>
          <w:b/>
          <w:color w:val="000000"/>
          <w:sz w:val="22"/>
          <w:szCs w:val="22"/>
          <w:lang w:bidi="ru-RU"/>
        </w:rPr>
      </w:pPr>
      <w:r w:rsidRPr="009C6DD7">
        <w:rPr>
          <w:b/>
          <w:color w:val="000000"/>
          <w:sz w:val="22"/>
          <w:szCs w:val="22"/>
          <w:lang w:bidi="ru-RU"/>
        </w:rPr>
        <w:t>4. Требования к гарантии качества услуг, требования к гарантийному сроку и (или) объему предоставления гарантии качества услуг</w:t>
      </w:r>
    </w:p>
    <w:p w:rsidR="006B52BD" w:rsidRDefault="006B52BD" w:rsidP="009C6DD7">
      <w:pPr>
        <w:widowControl w:val="0"/>
        <w:autoSpaceDE w:val="0"/>
        <w:autoSpaceDN w:val="0"/>
        <w:adjustRightInd w:val="0"/>
        <w:ind w:firstLine="709"/>
        <w:jc w:val="both"/>
        <w:rPr>
          <w:color w:val="000000"/>
          <w:sz w:val="22"/>
          <w:szCs w:val="22"/>
          <w:lang w:bidi="ru-RU"/>
        </w:rPr>
      </w:pPr>
    </w:p>
    <w:p w:rsidR="009C6DD7" w:rsidRPr="009C6DD7" w:rsidRDefault="009C6DD7" w:rsidP="009C6DD7">
      <w:pPr>
        <w:widowControl w:val="0"/>
        <w:autoSpaceDE w:val="0"/>
        <w:autoSpaceDN w:val="0"/>
        <w:adjustRightInd w:val="0"/>
        <w:ind w:firstLine="709"/>
        <w:jc w:val="both"/>
        <w:rPr>
          <w:color w:val="000000"/>
          <w:sz w:val="22"/>
          <w:szCs w:val="22"/>
          <w:lang w:bidi="ru-RU"/>
        </w:rPr>
      </w:pPr>
      <w:r w:rsidRPr="009C6DD7">
        <w:rPr>
          <w:color w:val="000000"/>
          <w:sz w:val="22"/>
          <w:szCs w:val="22"/>
          <w:lang w:bidi="ru-RU"/>
        </w:rPr>
        <w:t xml:space="preserve">4.1. </w:t>
      </w:r>
      <w:r w:rsidR="00422E17">
        <w:rPr>
          <w:color w:val="000000"/>
          <w:sz w:val="22"/>
          <w:szCs w:val="22"/>
          <w:lang w:bidi="ru-RU"/>
        </w:rPr>
        <w:t>Поставщик</w:t>
      </w:r>
      <w:r w:rsidRPr="009C6DD7">
        <w:rPr>
          <w:color w:val="000000"/>
          <w:sz w:val="22"/>
          <w:szCs w:val="22"/>
          <w:lang w:bidi="ru-RU"/>
        </w:rPr>
        <w:t xml:space="preserve">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9C6DD7" w:rsidRPr="009C6DD7" w:rsidRDefault="009C6DD7" w:rsidP="009C6DD7">
      <w:pPr>
        <w:widowControl w:val="0"/>
        <w:autoSpaceDE w:val="0"/>
        <w:autoSpaceDN w:val="0"/>
        <w:adjustRightInd w:val="0"/>
        <w:ind w:firstLine="709"/>
        <w:jc w:val="both"/>
        <w:rPr>
          <w:color w:val="000000"/>
          <w:sz w:val="22"/>
          <w:szCs w:val="22"/>
          <w:lang w:bidi="ru-RU"/>
        </w:rPr>
      </w:pPr>
      <w:r w:rsidRPr="009C6DD7">
        <w:rPr>
          <w:color w:val="000000"/>
          <w:sz w:val="22"/>
          <w:szCs w:val="22"/>
          <w:lang w:bidi="ru-RU"/>
        </w:rPr>
        <w:t>Срок предоставления гарантии качества услуг – в течение срока оказания услуг.</w:t>
      </w:r>
    </w:p>
    <w:p w:rsidR="009C6DD7" w:rsidRPr="009C6DD7" w:rsidRDefault="009C6DD7" w:rsidP="009C6DD7">
      <w:pPr>
        <w:widowControl w:val="0"/>
        <w:autoSpaceDE w:val="0"/>
        <w:autoSpaceDN w:val="0"/>
        <w:adjustRightInd w:val="0"/>
        <w:ind w:firstLine="709"/>
        <w:jc w:val="both"/>
        <w:rPr>
          <w:b/>
          <w:color w:val="000000"/>
          <w:sz w:val="22"/>
          <w:szCs w:val="22"/>
          <w:lang w:bidi="ru-RU"/>
        </w:rPr>
      </w:pPr>
    </w:p>
    <w:p w:rsidR="009C6DD7" w:rsidRPr="009C6DD7" w:rsidRDefault="009C6DD7" w:rsidP="009C6DD7">
      <w:pPr>
        <w:widowControl w:val="0"/>
        <w:autoSpaceDE w:val="0"/>
        <w:autoSpaceDN w:val="0"/>
        <w:adjustRightInd w:val="0"/>
        <w:ind w:firstLine="709"/>
        <w:jc w:val="center"/>
        <w:rPr>
          <w:b/>
          <w:bCs/>
          <w:color w:val="000000"/>
          <w:sz w:val="22"/>
          <w:szCs w:val="22"/>
          <w:lang w:bidi="ru-RU"/>
        </w:rPr>
      </w:pPr>
      <w:r w:rsidRPr="009C6DD7">
        <w:rPr>
          <w:b/>
          <w:bCs/>
          <w:color w:val="000000"/>
          <w:sz w:val="22"/>
          <w:szCs w:val="22"/>
          <w:lang w:bidi="ru-RU"/>
        </w:rPr>
        <w:t>5. Требования к энергетической эффективности Услуг</w:t>
      </w:r>
    </w:p>
    <w:p w:rsidR="006B52BD" w:rsidRDefault="006B52BD" w:rsidP="009C6DD7">
      <w:pPr>
        <w:widowControl w:val="0"/>
        <w:autoSpaceDE w:val="0"/>
        <w:autoSpaceDN w:val="0"/>
        <w:adjustRightInd w:val="0"/>
        <w:ind w:firstLine="709"/>
        <w:jc w:val="both"/>
        <w:rPr>
          <w:bCs/>
          <w:color w:val="000000"/>
          <w:sz w:val="22"/>
          <w:szCs w:val="22"/>
          <w:lang w:bidi="ru-RU"/>
        </w:rPr>
      </w:pPr>
    </w:p>
    <w:p w:rsidR="009C6DD7" w:rsidRPr="009C6DD7" w:rsidRDefault="00E50AD2" w:rsidP="009C6DD7">
      <w:pPr>
        <w:widowControl w:val="0"/>
        <w:autoSpaceDE w:val="0"/>
        <w:autoSpaceDN w:val="0"/>
        <w:adjustRightInd w:val="0"/>
        <w:ind w:firstLine="709"/>
        <w:jc w:val="both"/>
        <w:rPr>
          <w:bCs/>
          <w:color w:val="000000"/>
          <w:sz w:val="22"/>
          <w:szCs w:val="22"/>
          <w:lang w:bidi="ru-RU"/>
        </w:rPr>
      </w:pPr>
      <w:r>
        <w:rPr>
          <w:bCs/>
          <w:color w:val="000000"/>
          <w:sz w:val="22"/>
          <w:szCs w:val="22"/>
          <w:lang w:bidi="ru-RU"/>
        </w:rPr>
        <w:t>Требования не установлены.</w:t>
      </w:r>
    </w:p>
    <w:p w:rsidR="001768EC" w:rsidRDefault="001768EC" w:rsidP="009C6DD7">
      <w:pPr>
        <w:jc w:val="center"/>
        <w:rPr>
          <w:b/>
          <w:sz w:val="20"/>
          <w:szCs w:val="20"/>
        </w:rPr>
      </w:pPr>
    </w:p>
    <w:p w:rsidR="001768EC" w:rsidRDefault="001768EC" w:rsidP="00946327">
      <w:pPr>
        <w:jc w:val="right"/>
        <w:rPr>
          <w:b/>
          <w:sz w:val="20"/>
          <w:szCs w:val="20"/>
        </w:rPr>
      </w:pPr>
    </w:p>
    <w:p w:rsidR="001768EC" w:rsidRDefault="001768EC" w:rsidP="00946327">
      <w:pPr>
        <w:jc w:val="right"/>
        <w:rPr>
          <w:b/>
          <w:sz w:val="20"/>
          <w:szCs w:val="20"/>
        </w:rPr>
      </w:pPr>
    </w:p>
    <w:p w:rsidR="001768EC" w:rsidRDefault="001768EC">
      <w:pPr>
        <w:spacing w:after="160" w:line="259" w:lineRule="auto"/>
        <w:rPr>
          <w:b/>
          <w:sz w:val="20"/>
          <w:szCs w:val="20"/>
        </w:rPr>
      </w:pPr>
      <w:r>
        <w:rPr>
          <w:b/>
          <w:sz w:val="20"/>
          <w:szCs w:val="20"/>
        </w:rPr>
        <w:br w:type="page"/>
      </w:r>
    </w:p>
    <w:p w:rsidR="009C6DD7" w:rsidRDefault="009C6DD7" w:rsidP="00946327">
      <w:pPr>
        <w:jc w:val="right"/>
        <w:rPr>
          <w:b/>
          <w:sz w:val="20"/>
          <w:szCs w:val="20"/>
        </w:rPr>
        <w:sectPr w:rsidR="009C6DD7" w:rsidSect="006B52BD">
          <w:pgSz w:w="11906" w:h="16838"/>
          <w:pgMar w:top="567" w:right="566" w:bottom="1134" w:left="1134" w:header="709" w:footer="709" w:gutter="0"/>
          <w:cols w:space="708"/>
          <w:docGrid w:linePitch="360"/>
        </w:sectPr>
      </w:pPr>
    </w:p>
    <w:p w:rsidR="00471776" w:rsidRDefault="00795073" w:rsidP="00946327">
      <w:pPr>
        <w:jc w:val="right"/>
        <w:rPr>
          <w:b/>
          <w:sz w:val="20"/>
          <w:szCs w:val="20"/>
        </w:rPr>
      </w:pPr>
      <w:r>
        <w:rPr>
          <w:b/>
          <w:sz w:val="20"/>
          <w:szCs w:val="20"/>
        </w:rPr>
        <w:lastRenderedPageBreak/>
        <w:t>Приложение №2</w:t>
      </w:r>
    </w:p>
    <w:p w:rsidR="00471776" w:rsidRDefault="00345B78" w:rsidP="00946327">
      <w:pPr>
        <w:jc w:val="right"/>
        <w:rPr>
          <w:rFonts w:eastAsiaTheme="minorHAnsi"/>
          <w:b/>
          <w:sz w:val="22"/>
          <w:szCs w:val="22"/>
          <w:lang w:eastAsia="en-US"/>
        </w:rPr>
      </w:pPr>
      <w:r w:rsidRPr="00471776">
        <w:rPr>
          <w:b/>
          <w:sz w:val="20"/>
          <w:szCs w:val="20"/>
        </w:rPr>
        <w:t>к Контракту</w:t>
      </w:r>
      <w:r w:rsidR="00360054" w:rsidRPr="00471776">
        <w:rPr>
          <w:rFonts w:eastAsiaTheme="minorHAnsi"/>
          <w:b/>
          <w:sz w:val="22"/>
          <w:szCs w:val="22"/>
          <w:lang w:eastAsia="en-US"/>
        </w:rPr>
        <w:t xml:space="preserve"> №</w:t>
      </w:r>
      <w:r w:rsidR="004665EC">
        <w:rPr>
          <w:rFonts w:eastAsiaTheme="minorHAnsi"/>
          <w:b/>
          <w:sz w:val="22"/>
          <w:szCs w:val="22"/>
          <w:lang w:eastAsia="en-US"/>
        </w:rPr>
        <w:t xml:space="preserve"> __</w:t>
      </w:r>
      <w:r w:rsidR="00BE793C">
        <w:rPr>
          <w:rFonts w:eastAsiaTheme="minorHAnsi"/>
          <w:b/>
          <w:sz w:val="22"/>
          <w:szCs w:val="22"/>
          <w:lang w:eastAsia="en-US"/>
        </w:rPr>
        <w:t>/2026</w:t>
      </w:r>
    </w:p>
    <w:p w:rsidR="00946327" w:rsidRPr="00471776" w:rsidRDefault="009D4CCF" w:rsidP="00946327">
      <w:pPr>
        <w:jc w:val="right"/>
        <w:rPr>
          <w:b/>
          <w:sz w:val="20"/>
          <w:szCs w:val="20"/>
        </w:rPr>
      </w:pPr>
      <w:r>
        <w:rPr>
          <w:rFonts w:eastAsiaTheme="minorHAnsi"/>
          <w:b/>
          <w:sz w:val="22"/>
          <w:szCs w:val="22"/>
          <w:lang w:eastAsia="en-US"/>
        </w:rPr>
        <w:t xml:space="preserve">от </w:t>
      </w:r>
      <w:proofErr w:type="gramStart"/>
      <w:r>
        <w:rPr>
          <w:rFonts w:eastAsiaTheme="minorHAnsi"/>
          <w:b/>
          <w:sz w:val="22"/>
          <w:szCs w:val="22"/>
          <w:lang w:eastAsia="en-US"/>
        </w:rPr>
        <w:t>«  »</w:t>
      </w:r>
      <w:proofErr w:type="gramEnd"/>
      <w:r>
        <w:rPr>
          <w:rFonts w:eastAsiaTheme="minorHAnsi"/>
          <w:b/>
          <w:sz w:val="22"/>
          <w:szCs w:val="22"/>
          <w:lang w:eastAsia="en-US"/>
        </w:rPr>
        <w:t xml:space="preserve"> </w:t>
      </w:r>
      <w:r w:rsidR="00BE793C">
        <w:rPr>
          <w:rFonts w:eastAsiaTheme="minorHAnsi"/>
          <w:b/>
          <w:sz w:val="22"/>
          <w:szCs w:val="22"/>
          <w:lang w:eastAsia="en-US"/>
        </w:rPr>
        <w:t>мая</w:t>
      </w:r>
      <w:r>
        <w:rPr>
          <w:rFonts w:eastAsiaTheme="minorHAnsi"/>
          <w:b/>
          <w:sz w:val="22"/>
          <w:szCs w:val="22"/>
          <w:lang w:eastAsia="en-US"/>
        </w:rPr>
        <w:t xml:space="preserve"> </w:t>
      </w:r>
      <w:r w:rsidR="006E2002" w:rsidRPr="00471776">
        <w:rPr>
          <w:rFonts w:eastAsiaTheme="minorHAnsi"/>
          <w:b/>
          <w:sz w:val="22"/>
          <w:szCs w:val="22"/>
          <w:lang w:eastAsia="en-US"/>
        </w:rPr>
        <w:t>202</w:t>
      </w:r>
      <w:r w:rsidR="00474AEA">
        <w:rPr>
          <w:rFonts w:eastAsiaTheme="minorHAnsi"/>
          <w:b/>
          <w:sz w:val="22"/>
          <w:szCs w:val="22"/>
          <w:lang w:eastAsia="en-US"/>
        </w:rPr>
        <w:t>6</w:t>
      </w:r>
      <w:r w:rsidR="00360054" w:rsidRPr="00471776">
        <w:rPr>
          <w:rFonts w:eastAsiaTheme="minorHAnsi"/>
          <w:b/>
          <w:sz w:val="22"/>
          <w:szCs w:val="22"/>
          <w:lang w:eastAsia="en-US"/>
        </w:rPr>
        <w:t xml:space="preserve"> года</w:t>
      </w:r>
    </w:p>
    <w:p w:rsidR="00345B78" w:rsidRDefault="00946327" w:rsidP="00946327">
      <w:pPr>
        <w:jc w:val="center"/>
        <w:rPr>
          <w:b/>
        </w:rPr>
      </w:pPr>
      <w:r>
        <w:rPr>
          <w:b/>
        </w:rPr>
        <w:t>Расчет цены контракта</w:t>
      </w:r>
    </w:p>
    <w:p w:rsidR="00580C38" w:rsidRDefault="00580C38" w:rsidP="00946327">
      <w:pPr>
        <w:jc w:val="center"/>
        <w:rPr>
          <w:b/>
        </w:rPr>
      </w:pPr>
    </w:p>
    <w:tbl>
      <w:tblPr>
        <w:tblStyle w:val="1"/>
        <w:tblpPr w:leftFromText="180" w:rightFromText="180" w:vertAnchor="text" w:horzAnchor="margin" w:tblpXSpec="center" w:tblpY="131"/>
        <w:tblW w:w="15841" w:type="dxa"/>
        <w:tblLayout w:type="fixed"/>
        <w:tblLook w:val="04A0" w:firstRow="1" w:lastRow="0" w:firstColumn="1" w:lastColumn="0" w:noHBand="0" w:noVBand="1"/>
      </w:tblPr>
      <w:tblGrid>
        <w:gridCol w:w="534"/>
        <w:gridCol w:w="1701"/>
        <w:gridCol w:w="1559"/>
        <w:gridCol w:w="1842"/>
        <w:gridCol w:w="5812"/>
        <w:gridCol w:w="708"/>
        <w:gridCol w:w="709"/>
        <w:gridCol w:w="1701"/>
        <w:gridCol w:w="1275"/>
      </w:tblGrid>
      <w:tr w:rsidR="001A69F4" w:rsidRPr="00E318C1" w:rsidTr="00E318C1">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9F4" w:rsidRPr="00E318C1" w:rsidRDefault="001A69F4" w:rsidP="001A69F4">
            <w:pPr>
              <w:jc w:val="center"/>
              <w:rPr>
                <w:b/>
                <w:sz w:val="20"/>
                <w:szCs w:val="20"/>
                <w:lang w:eastAsia="en-US"/>
              </w:rPr>
            </w:pPr>
            <w:r w:rsidRPr="00E318C1">
              <w:rPr>
                <w:b/>
                <w:sz w:val="20"/>
                <w:szCs w:val="20"/>
                <w:lang w:eastAsia="en-US"/>
              </w:rPr>
              <w:t>№</w:t>
            </w:r>
          </w:p>
          <w:p w:rsidR="001A69F4" w:rsidRPr="00E318C1" w:rsidRDefault="001A69F4" w:rsidP="001A69F4">
            <w:pPr>
              <w:jc w:val="center"/>
              <w:rPr>
                <w:b/>
                <w:sz w:val="20"/>
                <w:szCs w:val="20"/>
                <w:lang w:eastAsia="en-US"/>
              </w:rPr>
            </w:pPr>
            <w:r w:rsidRPr="00E318C1">
              <w:rPr>
                <w:b/>
                <w:sz w:val="20"/>
                <w:szCs w:val="20"/>
                <w:lang w:eastAsia="en-US"/>
              </w:rPr>
              <w:t>п/п</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9F4" w:rsidRPr="00E318C1" w:rsidRDefault="001A69F4" w:rsidP="001A69F4">
            <w:pPr>
              <w:jc w:val="center"/>
              <w:rPr>
                <w:b/>
                <w:sz w:val="20"/>
                <w:szCs w:val="20"/>
                <w:lang w:eastAsia="en-US"/>
              </w:rPr>
            </w:pPr>
            <w:r w:rsidRPr="00E318C1">
              <w:rPr>
                <w:b/>
                <w:sz w:val="20"/>
                <w:szCs w:val="20"/>
                <w:lang w:eastAsia="en-US"/>
              </w:rPr>
              <w:t>Наименование</w:t>
            </w:r>
          </w:p>
        </w:tc>
        <w:tc>
          <w:tcPr>
            <w:tcW w:w="1559" w:type="dxa"/>
            <w:tcBorders>
              <w:top w:val="single" w:sz="4" w:space="0" w:color="auto"/>
              <w:left w:val="single" w:sz="4" w:space="0" w:color="auto"/>
              <w:bottom w:val="single" w:sz="4" w:space="0" w:color="auto"/>
              <w:right w:val="single" w:sz="4" w:space="0" w:color="auto"/>
            </w:tcBorders>
            <w:vAlign w:val="center"/>
          </w:tcPr>
          <w:p w:rsidR="001A69F4" w:rsidRPr="00E318C1" w:rsidRDefault="001A69F4" w:rsidP="001A69F4">
            <w:pPr>
              <w:widowControl w:val="0"/>
              <w:autoSpaceDE w:val="0"/>
              <w:autoSpaceDN w:val="0"/>
              <w:adjustRightInd w:val="0"/>
              <w:jc w:val="center"/>
              <w:rPr>
                <w:b/>
                <w:bCs/>
                <w:sz w:val="20"/>
                <w:szCs w:val="20"/>
              </w:rPr>
            </w:pPr>
            <w:r w:rsidRPr="00E318C1">
              <w:rPr>
                <w:b/>
                <w:bCs/>
                <w:sz w:val="20"/>
                <w:szCs w:val="20"/>
              </w:rPr>
              <w:t>Код ККН</w:t>
            </w:r>
            <w:r w:rsidRPr="00E318C1">
              <w:rPr>
                <w:b/>
                <w:bCs/>
                <w:sz w:val="20"/>
                <w:szCs w:val="20"/>
                <w:vertAlign w:val="superscript"/>
              </w:rPr>
              <w:footnoteReference w:id="1"/>
            </w:r>
            <w:r w:rsidRPr="00E318C1">
              <w:rPr>
                <w:b/>
                <w:bCs/>
                <w:sz w:val="20"/>
                <w:szCs w:val="20"/>
              </w:rPr>
              <w:t xml:space="preserve"> Наименование ККН</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A69F4" w:rsidRPr="00E318C1" w:rsidRDefault="001A69F4" w:rsidP="001A69F4">
            <w:pPr>
              <w:widowControl w:val="0"/>
              <w:autoSpaceDE w:val="0"/>
              <w:autoSpaceDN w:val="0"/>
              <w:adjustRightInd w:val="0"/>
              <w:jc w:val="center"/>
              <w:rPr>
                <w:b/>
                <w:bCs/>
                <w:sz w:val="20"/>
                <w:szCs w:val="20"/>
              </w:rPr>
            </w:pPr>
            <w:r w:rsidRPr="00E318C1">
              <w:rPr>
                <w:b/>
                <w:bCs/>
                <w:sz w:val="20"/>
                <w:szCs w:val="20"/>
              </w:rPr>
              <w:t>Код КТРУ Наименование КТРУ</w:t>
            </w:r>
          </w:p>
        </w:tc>
        <w:tc>
          <w:tcPr>
            <w:tcW w:w="5812" w:type="dxa"/>
            <w:tcBorders>
              <w:top w:val="single" w:sz="4" w:space="0" w:color="auto"/>
              <w:left w:val="single" w:sz="4" w:space="0" w:color="auto"/>
              <w:bottom w:val="single" w:sz="4" w:space="0" w:color="auto"/>
              <w:right w:val="single" w:sz="4" w:space="0" w:color="auto"/>
            </w:tcBorders>
            <w:vAlign w:val="center"/>
          </w:tcPr>
          <w:p w:rsidR="001A69F4" w:rsidRPr="00E318C1" w:rsidRDefault="001A69F4" w:rsidP="001A69F4">
            <w:pPr>
              <w:jc w:val="center"/>
              <w:rPr>
                <w:b/>
                <w:sz w:val="20"/>
                <w:szCs w:val="20"/>
                <w:lang w:eastAsia="en-US"/>
              </w:rPr>
            </w:pPr>
            <w:r w:rsidRPr="00E318C1">
              <w:rPr>
                <w:b/>
                <w:sz w:val="20"/>
                <w:szCs w:val="20"/>
                <w:lang w:eastAsia="en-US"/>
              </w:rPr>
              <w:t>Технические характеристики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9F4" w:rsidRPr="00E318C1" w:rsidRDefault="001A69F4" w:rsidP="001A69F4">
            <w:pPr>
              <w:jc w:val="center"/>
              <w:rPr>
                <w:b/>
                <w:sz w:val="20"/>
                <w:szCs w:val="20"/>
                <w:lang w:eastAsia="en-US"/>
              </w:rPr>
            </w:pPr>
            <w:r w:rsidRPr="00E318C1">
              <w:rPr>
                <w:b/>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9F4" w:rsidRPr="00E318C1" w:rsidRDefault="001A69F4" w:rsidP="001A69F4">
            <w:pPr>
              <w:jc w:val="center"/>
              <w:rPr>
                <w:b/>
                <w:sz w:val="20"/>
                <w:szCs w:val="20"/>
                <w:lang w:eastAsia="en-US"/>
              </w:rPr>
            </w:pPr>
            <w:r w:rsidRPr="00E318C1">
              <w:rPr>
                <w:b/>
                <w:sz w:val="20"/>
                <w:szCs w:val="20"/>
                <w:lang w:eastAsia="en-US"/>
              </w:rPr>
              <w:t>Кол-во</w:t>
            </w:r>
          </w:p>
        </w:tc>
        <w:tc>
          <w:tcPr>
            <w:tcW w:w="1701" w:type="dxa"/>
            <w:shd w:val="clear" w:color="auto" w:fill="auto"/>
            <w:vAlign w:val="center"/>
          </w:tcPr>
          <w:p w:rsidR="001A69F4" w:rsidRPr="00E318C1" w:rsidRDefault="001A69F4" w:rsidP="001A69F4">
            <w:pPr>
              <w:jc w:val="center"/>
              <w:rPr>
                <w:b/>
                <w:sz w:val="20"/>
                <w:szCs w:val="20"/>
                <w:lang w:eastAsia="en-US"/>
              </w:rPr>
            </w:pPr>
            <w:r w:rsidRPr="00E318C1">
              <w:rPr>
                <w:b/>
                <w:sz w:val="20"/>
                <w:szCs w:val="20"/>
                <w:lang w:eastAsia="en-US"/>
              </w:rPr>
              <w:t>Цена за единицу товара</w:t>
            </w:r>
          </w:p>
          <w:p w:rsidR="001A69F4" w:rsidRPr="00E318C1" w:rsidRDefault="001A69F4" w:rsidP="001A69F4">
            <w:pPr>
              <w:jc w:val="center"/>
              <w:rPr>
                <w:b/>
                <w:sz w:val="20"/>
                <w:szCs w:val="20"/>
                <w:lang w:eastAsia="en-US"/>
              </w:rPr>
            </w:pPr>
            <w:r w:rsidRPr="00E318C1">
              <w:rPr>
                <w:b/>
                <w:sz w:val="20"/>
                <w:szCs w:val="20"/>
                <w:lang w:eastAsia="en-US"/>
              </w:rPr>
              <w:t>с НДС руб.</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69F4" w:rsidRPr="00E318C1" w:rsidRDefault="001A69F4" w:rsidP="001A69F4">
            <w:pPr>
              <w:jc w:val="center"/>
              <w:rPr>
                <w:b/>
                <w:sz w:val="20"/>
                <w:szCs w:val="20"/>
                <w:lang w:eastAsia="en-US"/>
              </w:rPr>
            </w:pPr>
            <w:r w:rsidRPr="00E318C1">
              <w:rPr>
                <w:b/>
                <w:sz w:val="20"/>
                <w:szCs w:val="20"/>
                <w:lang w:eastAsia="en-US"/>
              </w:rPr>
              <w:t>Стоимость руб.</w:t>
            </w:r>
          </w:p>
        </w:tc>
      </w:tr>
      <w:tr w:rsidR="001A69F4" w:rsidRPr="00E318C1" w:rsidTr="00E318C1">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9F4" w:rsidRPr="00E318C1" w:rsidRDefault="001A69F4" w:rsidP="001A69F4">
            <w:pPr>
              <w:pStyle w:val="a4"/>
              <w:numPr>
                <w:ilvl w:val="0"/>
                <w:numId w:val="4"/>
              </w:numPr>
              <w:spacing w:after="0"/>
              <w:ind w:left="-27" w:firstLine="0"/>
              <w:rPr>
                <w:rFonts w:ascii="Times New Roman" w:hAnsi="Times New Roman" w:cs="Times New Roman"/>
                <w:sz w:val="20"/>
                <w:szCs w:val="20"/>
              </w:rPr>
            </w:pPr>
          </w:p>
        </w:tc>
        <w:tc>
          <w:tcPr>
            <w:tcW w:w="1701" w:type="dxa"/>
            <w:shd w:val="clear" w:color="auto" w:fill="auto"/>
            <w:vAlign w:val="center"/>
            <w:hideMark/>
          </w:tcPr>
          <w:p w:rsidR="001A69F4" w:rsidRPr="00E318C1" w:rsidRDefault="001A69F4" w:rsidP="00D439E6">
            <w:pPr>
              <w:rPr>
                <w:color w:val="000000"/>
                <w:sz w:val="20"/>
                <w:szCs w:val="20"/>
              </w:rPr>
            </w:pPr>
            <w:r w:rsidRPr="00E318C1">
              <w:rPr>
                <w:bCs/>
                <w:sz w:val="20"/>
                <w:szCs w:val="20"/>
              </w:rPr>
              <w:t xml:space="preserve">Поставка </w:t>
            </w:r>
            <w:bookmarkStart w:id="9" w:name="_GoBack"/>
            <w:bookmarkEnd w:id="9"/>
            <w:r w:rsidRPr="00E318C1">
              <w:rPr>
                <w:sz w:val="20"/>
                <w:szCs w:val="20"/>
              </w:rPr>
              <w:t>поэтажных планов эвакуации</w:t>
            </w:r>
          </w:p>
        </w:tc>
        <w:tc>
          <w:tcPr>
            <w:tcW w:w="1559" w:type="dxa"/>
            <w:tcBorders>
              <w:top w:val="single" w:sz="4" w:space="0" w:color="auto"/>
              <w:left w:val="single" w:sz="4" w:space="0" w:color="auto"/>
              <w:bottom w:val="single" w:sz="4" w:space="0" w:color="auto"/>
              <w:right w:val="single" w:sz="4" w:space="0" w:color="auto"/>
            </w:tcBorders>
            <w:vAlign w:val="center"/>
          </w:tcPr>
          <w:p w:rsidR="001A69F4" w:rsidRPr="00E318C1" w:rsidRDefault="001A69F4" w:rsidP="001A69F4">
            <w:pPr>
              <w:widowControl w:val="0"/>
              <w:autoSpaceDE w:val="0"/>
              <w:autoSpaceDN w:val="0"/>
              <w:adjustRightInd w:val="0"/>
              <w:jc w:val="center"/>
              <w:rPr>
                <w:sz w:val="20"/>
                <w:szCs w:val="20"/>
              </w:rPr>
            </w:pPr>
            <w:r w:rsidRPr="00E318C1">
              <w:rPr>
                <w:sz w:val="20"/>
                <w:szCs w:val="20"/>
              </w:rPr>
              <w:t>-</w:t>
            </w:r>
          </w:p>
        </w:tc>
        <w:tc>
          <w:tcPr>
            <w:tcW w:w="1842" w:type="dxa"/>
            <w:tcBorders>
              <w:top w:val="single" w:sz="4" w:space="0" w:color="auto"/>
              <w:left w:val="single" w:sz="4" w:space="0" w:color="auto"/>
              <w:bottom w:val="single" w:sz="4" w:space="0" w:color="auto"/>
              <w:right w:val="single" w:sz="4" w:space="0" w:color="auto"/>
            </w:tcBorders>
            <w:vAlign w:val="center"/>
          </w:tcPr>
          <w:p w:rsidR="001A69F4" w:rsidRPr="00E318C1" w:rsidRDefault="001A69F4" w:rsidP="001A69F4">
            <w:pPr>
              <w:widowControl w:val="0"/>
              <w:autoSpaceDE w:val="0"/>
              <w:autoSpaceDN w:val="0"/>
              <w:adjustRightInd w:val="0"/>
              <w:jc w:val="center"/>
              <w:rPr>
                <w:sz w:val="20"/>
                <w:szCs w:val="20"/>
              </w:rPr>
            </w:pPr>
            <w:r w:rsidRPr="00E318C1">
              <w:rPr>
                <w:sz w:val="20"/>
                <w:szCs w:val="20"/>
              </w:rPr>
              <w:t>32.99.53.190-00000014 Стенд информационный</w:t>
            </w:r>
          </w:p>
        </w:tc>
        <w:tc>
          <w:tcPr>
            <w:tcW w:w="5812" w:type="dxa"/>
            <w:tcBorders>
              <w:left w:val="single" w:sz="4" w:space="0" w:color="auto"/>
            </w:tcBorders>
            <w:vAlign w:val="center"/>
          </w:tcPr>
          <w:p w:rsidR="001A69F4" w:rsidRPr="00E318C1" w:rsidRDefault="00E318C1" w:rsidP="00E318C1">
            <w:pPr>
              <w:rPr>
                <w:sz w:val="20"/>
                <w:szCs w:val="20"/>
                <w:lang w:eastAsia="en-US"/>
              </w:rPr>
            </w:pPr>
            <w:r w:rsidRPr="00E318C1">
              <w:rPr>
                <w:sz w:val="20"/>
                <w:szCs w:val="20"/>
                <w:lang w:eastAsia="en-US"/>
              </w:rPr>
              <w:t xml:space="preserve">Тип стенда Настенный; </w:t>
            </w:r>
            <w:r w:rsidR="001A69F4" w:rsidRPr="00E318C1">
              <w:rPr>
                <w:sz w:val="20"/>
                <w:szCs w:val="20"/>
                <w:lang w:eastAsia="en-US"/>
              </w:rPr>
              <w:t xml:space="preserve">Материал основы Пластик; </w:t>
            </w:r>
          </w:p>
          <w:p w:rsidR="001A69F4" w:rsidRPr="00E318C1" w:rsidRDefault="001A69F4" w:rsidP="00E318C1">
            <w:pPr>
              <w:rPr>
                <w:sz w:val="20"/>
                <w:szCs w:val="20"/>
                <w:lang w:eastAsia="en-US"/>
              </w:rPr>
            </w:pPr>
            <w:r w:rsidRPr="00E318C1">
              <w:rPr>
                <w:sz w:val="20"/>
                <w:szCs w:val="20"/>
                <w:lang w:eastAsia="en-US"/>
              </w:rPr>
              <w:t xml:space="preserve">Наличие комплекта креплений </w:t>
            </w:r>
            <w:proofErr w:type="gramStart"/>
            <w:r w:rsidRPr="00E318C1">
              <w:rPr>
                <w:sz w:val="20"/>
                <w:szCs w:val="20"/>
                <w:lang w:eastAsia="en-US"/>
              </w:rPr>
              <w:t>Да</w:t>
            </w:r>
            <w:proofErr w:type="gramEnd"/>
            <w:r w:rsidRPr="00E318C1">
              <w:rPr>
                <w:sz w:val="20"/>
                <w:szCs w:val="20"/>
                <w:lang w:eastAsia="en-US"/>
              </w:rPr>
              <w:t>;</w:t>
            </w:r>
          </w:p>
          <w:p w:rsidR="00E318C1" w:rsidRPr="00E318C1" w:rsidRDefault="001A69F4" w:rsidP="00E318C1">
            <w:pPr>
              <w:rPr>
                <w:sz w:val="20"/>
                <w:szCs w:val="20"/>
                <w:lang w:eastAsia="en-US"/>
              </w:rPr>
            </w:pPr>
            <w:r w:rsidRPr="00E318C1">
              <w:rPr>
                <w:sz w:val="20"/>
                <w:szCs w:val="20"/>
                <w:lang w:eastAsia="en-US"/>
              </w:rPr>
              <w:t>Высота</w:t>
            </w:r>
            <w:r w:rsidR="00E318C1" w:rsidRPr="00E318C1">
              <w:rPr>
                <w:sz w:val="20"/>
                <w:szCs w:val="20"/>
                <w:lang w:eastAsia="en-US"/>
              </w:rPr>
              <w:t xml:space="preserve"> </w:t>
            </w:r>
            <w:r w:rsidRPr="00E318C1">
              <w:rPr>
                <w:sz w:val="20"/>
                <w:szCs w:val="20"/>
                <w:lang w:eastAsia="en-US"/>
              </w:rPr>
              <w:t>≥ 600 &lt;650</w:t>
            </w:r>
            <w:r w:rsidR="00E318C1" w:rsidRPr="00E318C1">
              <w:rPr>
                <w:sz w:val="20"/>
                <w:szCs w:val="20"/>
                <w:lang w:eastAsia="en-US"/>
              </w:rPr>
              <w:t xml:space="preserve"> </w:t>
            </w:r>
            <w:r w:rsidRPr="00E318C1">
              <w:rPr>
                <w:sz w:val="20"/>
                <w:szCs w:val="20"/>
                <w:lang w:eastAsia="en-US"/>
              </w:rPr>
              <w:t>мм</w:t>
            </w:r>
            <w:r w:rsidR="00E318C1" w:rsidRPr="00E318C1">
              <w:rPr>
                <w:sz w:val="20"/>
                <w:szCs w:val="20"/>
                <w:lang w:eastAsia="en-US"/>
              </w:rPr>
              <w:t>; Ширина ≥ 400 &lt;450 мм</w:t>
            </w:r>
          </w:p>
          <w:p w:rsidR="001A69F4" w:rsidRPr="00E318C1" w:rsidRDefault="001A69F4" w:rsidP="00E318C1">
            <w:pPr>
              <w:rPr>
                <w:sz w:val="20"/>
                <w:szCs w:val="20"/>
                <w:lang w:eastAsia="en-US"/>
              </w:rPr>
            </w:pPr>
            <w:r w:rsidRPr="00E318C1">
              <w:rPr>
                <w:sz w:val="20"/>
                <w:szCs w:val="20"/>
                <w:lang w:eastAsia="en-US"/>
              </w:rPr>
              <w:t>Количество информационных карманов</w:t>
            </w:r>
            <w:r w:rsidR="00E318C1" w:rsidRPr="00E318C1">
              <w:rPr>
                <w:sz w:val="20"/>
                <w:szCs w:val="20"/>
                <w:lang w:eastAsia="en-US"/>
              </w:rPr>
              <w:t xml:space="preserve"> </w:t>
            </w:r>
            <w:r w:rsidRPr="00E318C1">
              <w:rPr>
                <w:sz w:val="20"/>
                <w:szCs w:val="20"/>
                <w:lang w:eastAsia="en-US"/>
              </w:rPr>
              <w:t>0 шт.</w:t>
            </w:r>
            <w:r w:rsidR="00E318C1" w:rsidRPr="00E318C1">
              <w:rPr>
                <w:sz w:val="20"/>
                <w:szCs w:val="20"/>
                <w:lang w:eastAsia="en-US"/>
              </w:rPr>
              <w:t>;</w:t>
            </w:r>
          </w:p>
          <w:p w:rsidR="001A69F4" w:rsidRPr="00E318C1" w:rsidRDefault="001A69F4" w:rsidP="00E318C1">
            <w:pPr>
              <w:rPr>
                <w:sz w:val="20"/>
                <w:szCs w:val="20"/>
                <w:lang w:eastAsia="en-US"/>
              </w:rPr>
            </w:pPr>
            <w:r w:rsidRPr="00E318C1">
              <w:rPr>
                <w:sz w:val="20"/>
                <w:szCs w:val="20"/>
                <w:lang w:eastAsia="en-US"/>
              </w:rPr>
              <w:t>Требование по ГОСТам</w:t>
            </w:r>
            <w:r w:rsidR="00E318C1" w:rsidRPr="00E318C1">
              <w:rPr>
                <w:sz w:val="20"/>
                <w:szCs w:val="20"/>
                <w:lang w:eastAsia="en-US"/>
              </w:rPr>
              <w:t xml:space="preserve"> </w:t>
            </w:r>
            <w:r w:rsidRPr="00E318C1">
              <w:rPr>
                <w:sz w:val="20"/>
                <w:szCs w:val="20"/>
                <w:lang w:eastAsia="en-US"/>
              </w:rPr>
              <w:t>ГОСТ 34428-2018,</w:t>
            </w:r>
            <w:r w:rsidR="00E318C1" w:rsidRPr="00E318C1">
              <w:rPr>
                <w:sz w:val="20"/>
                <w:szCs w:val="20"/>
                <w:lang w:eastAsia="en-US"/>
              </w:rPr>
              <w:t xml:space="preserve"> </w:t>
            </w:r>
            <w:r w:rsidRPr="00E318C1">
              <w:rPr>
                <w:sz w:val="20"/>
                <w:szCs w:val="20"/>
                <w:lang w:eastAsia="en-US"/>
              </w:rPr>
              <w:t>ГОСТ 12.4.026–2015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9F4" w:rsidRPr="00E318C1" w:rsidRDefault="001A69F4" w:rsidP="001A69F4">
            <w:pPr>
              <w:jc w:val="center"/>
              <w:rPr>
                <w:sz w:val="20"/>
                <w:szCs w:val="20"/>
                <w:lang w:eastAsia="en-US"/>
              </w:rPr>
            </w:pPr>
            <w:r w:rsidRPr="00E318C1">
              <w:rPr>
                <w:sz w:val="20"/>
                <w:szCs w:val="20"/>
                <w:lang w:eastAsia="en-US"/>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A69F4" w:rsidRPr="00E318C1" w:rsidRDefault="001A69F4" w:rsidP="001A69F4">
            <w:pPr>
              <w:jc w:val="center"/>
              <w:rPr>
                <w:color w:val="000000"/>
                <w:sz w:val="20"/>
                <w:szCs w:val="20"/>
              </w:rPr>
            </w:pPr>
            <w:r w:rsidRPr="00E318C1">
              <w:rPr>
                <w:color w:val="000000"/>
                <w:sz w:val="20"/>
                <w:szCs w:val="20"/>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A69F4" w:rsidRPr="00E318C1" w:rsidRDefault="001A69F4" w:rsidP="001A69F4">
            <w:pPr>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69F4" w:rsidRPr="00E318C1" w:rsidRDefault="001A69F4" w:rsidP="001A69F4">
            <w:pPr>
              <w:rPr>
                <w:sz w:val="20"/>
                <w:szCs w:val="20"/>
                <w:lang w:eastAsia="en-US"/>
              </w:rPr>
            </w:pPr>
          </w:p>
        </w:tc>
      </w:tr>
    </w:tbl>
    <w:p w:rsidR="00580C38" w:rsidRDefault="00580C38" w:rsidP="00946327">
      <w:pPr>
        <w:jc w:val="center"/>
        <w:rPr>
          <w:b/>
        </w:rPr>
      </w:pPr>
    </w:p>
    <w:p w:rsidR="001A69F4" w:rsidRDefault="001A69F4" w:rsidP="001A69F4"/>
    <w:tbl>
      <w:tblPr>
        <w:tblpPr w:leftFromText="180" w:rightFromText="180" w:vertAnchor="text" w:horzAnchor="margin" w:tblpXSpec="center" w:tblpY="387"/>
        <w:tblW w:w="9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0"/>
        <w:gridCol w:w="4412"/>
      </w:tblGrid>
      <w:tr w:rsidR="001A69F4" w:rsidRPr="00580C38" w:rsidTr="00E318C1">
        <w:trPr>
          <w:trHeight w:val="504"/>
        </w:trPr>
        <w:tc>
          <w:tcPr>
            <w:tcW w:w="4600" w:type="dxa"/>
            <w:vAlign w:val="center"/>
          </w:tcPr>
          <w:p w:rsidR="001A69F4" w:rsidRPr="00580C38" w:rsidRDefault="001A69F4" w:rsidP="00D879A1">
            <w:pPr>
              <w:jc w:val="center"/>
              <w:rPr>
                <w:b/>
                <w:sz w:val="22"/>
                <w:szCs w:val="22"/>
              </w:rPr>
            </w:pPr>
            <w:r w:rsidRPr="00580C38">
              <w:rPr>
                <w:b/>
                <w:sz w:val="22"/>
                <w:szCs w:val="22"/>
              </w:rPr>
              <w:t>ЗАКАЗЧИК:</w:t>
            </w:r>
          </w:p>
        </w:tc>
        <w:tc>
          <w:tcPr>
            <w:tcW w:w="4412" w:type="dxa"/>
            <w:vAlign w:val="center"/>
          </w:tcPr>
          <w:p w:rsidR="001A69F4" w:rsidRPr="00580C38" w:rsidRDefault="001A69F4" w:rsidP="00D879A1">
            <w:pPr>
              <w:jc w:val="center"/>
              <w:rPr>
                <w:b/>
                <w:sz w:val="22"/>
                <w:szCs w:val="22"/>
              </w:rPr>
            </w:pPr>
            <w:r w:rsidRPr="00580C38">
              <w:rPr>
                <w:b/>
                <w:sz w:val="22"/>
                <w:szCs w:val="22"/>
              </w:rPr>
              <w:t>ПОСТАВЩИК:</w:t>
            </w:r>
          </w:p>
        </w:tc>
      </w:tr>
      <w:tr w:rsidR="001A69F4" w:rsidRPr="00580C38" w:rsidTr="00E318C1">
        <w:tc>
          <w:tcPr>
            <w:tcW w:w="4600" w:type="dxa"/>
            <w:vAlign w:val="center"/>
          </w:tcPr>
          <w:p w:rsidR="001A69F4" w:rsidRPr="00580C38" w:rsidRDefault="001A69F4" w:rsidP="00D879A1">
            <w:pPr>
              <w:tabs>
                <w:tab w:val="left" w:pos="0"/>
                <w:tab w:val="right" w:pos="9498"/>
              </w:tabs>
              <w:rPr>
                <w:bCs/>
                <w:sz w:val="22"/>
                <w:szCs w:val="22"/>
              </w:rPr>
            </w:pPr>
            <w:r w:rsidRPr="00580C38">
              <w:rPr>
                <w:bCs/>
                <w:sz w:val="22"/>
                <w:szCs w:val="22"/>
              </w:rPr>
              <w:t xml:space="preserve">Директор </w:t>
            </w:r>
          </w:p>
          <w:p w:rsidR="001A69F4" w:rsidRPr="00580C38" w:rsidRDefault="001A69F4" w:rsidP="00D879A1">
            <w:pPr>
              <w:ind w:left="567" w:hanging="567"/>
              <w:rPr>
                <w:sz w:val="22"/>
                <w:szCs w:val="22"/>
              </w:rPr>
            </w:pPr>
            <w:r w:rsidRPr="00580C38">
              <w:rPr>
                <w:b/>
                <w:bCs/>
                <w:sz w:val="22"/>
                <w:szCs w:val="22"/>
              </w:rPr>
              <w:t>____________________ /</w:t>
            </w:r>
            <w:r w:rsidRPr="00580C38">
              <w:rPr>
                <w:bCs/>
                <w:sz w:val="22"/>
                <w:szCs w:val="22"/>
              </w:rPr>
              <w:t xml:space="preserve"> Румянцев Д.Е.</w:t>
            </w:r>
            <w:r w:rsidRPr="00580C38">
              <w:rPr>
                <w:b/>
                <w:bCs/>
                <w:sz w:val="22"/>
                <w:szCs w:val="22"/>
              </w:rPr>
              <w:t>/</w:t>
            </w:r>
            <w:r w:rsidRPr="00580C38">
              <w:rPr>
                <w:sz w:val="22"/>
                <w:szCs w:val="22"/>
              </w:rPr>
              <w:t xml:space="preserve">     </w:t>
            </w:r>
          </w:p>
          <w:p w:rsidR="001A69F4" w:rsidRPr="00580C38" w:rsidRDefault="001A69F4" w:rsidP="00D879A1">
            <w:pPr>
              <w:jc w:val="center"/>
              <w:rPr>
                <w:b/>
                <w:sz w:val="22"/>
                <w:szCs w:val="22"/>
              </w:rPr>
            </w:pPr>
          </w:p>
        </w:tc>
        <w:tc>
          <w:tcPr>
            <w:tcW w:w="4412" w:type="dxa"/>
            <w:vAlign w:val="center"/>
          </w:tcPr>
          <w:p w:rsidR="001A69F4" w:rsidRPr="00580C38" w:rsidRDefault="001A69F4" w:rsidP="00D879A1">
            <w:pPr>
              <w:jc w:val="both"/>
              <w:rPr>
                <w:sz w:val="22"/>
                <w:szCs w:val="22"/>
              </w:rPr>
            </w:pPr>
          </w:p>
          <w:p w:rsidR="001A69F4" w:rsidRPr="00580C38" w:rsidRDefault="001A69F4" w:rsidP="00D879A1">
            <w:pPr>
              <w:ind w:firstLine="34"/>
              <w:jc w:val="both"/>
              <w:rPr>
                <w:bCs/>
                <w:sz w:val="22"/>
                <w:szCs w:val="22"/>
              </w:rPr>
            </w:pPr>
            <w:r w:rsidRPr="00580C38">
              <w:rPr>
                <w:b/>
                <w:sz w:val="22"/>
                <w:szCs w:val="22"/>
              </w:rPr>
              <w:t xml:space="preserve"> __________________ </w:t>
            </w:r>
            <w:r w:rsidRPr="00580C38">
              <w:rPr>
                <w:sz w:val="22"/>
                <w:szCs w:val="22"/>
              </w:rPr>
              <w:t>/ _____________/</w:t>
            </w:r>
          </w:p>
          <w:p w:rsidR="001A69F4" w:rsidRPr="00580C38" w:rsidRDefault="001A69F4" w:rsidP="00D879A1">
            <w:pPr>
              <w:jc w:val="center"/>
              <w:rPr>
                <w:b/>
                <w:sz w:val="22"/>
                <w:szCs w:val="22"/>
              </w:rPr>
            </w:pPr>
          </w:p>
        </w:tc>
      </w:tr>
      <w:tr w:rsidR="001A69F4" w:rsidRPr="00580C38" w:rsidTr="00E318C1">
        <w:tc>
          <w:tcPr>
            <w:tcW w:w="4600" w:type="dxa"/>
            <w:vAlign w:val="center"/>
          </w:tcPr>
          <w:p w:rsidR="001A69F4" w:rsidRPr="00580C38" w:rsidRDefault="001A69F4" w:rsidP="00D879A1">
            <w:pPr>
              <w:tabs>
                <w:tab w:val="left" w:pos="0"/>
                <w:tab w:val="right" w:pos="9498"/>
              </w:tabs>
              <w:rPr>
                <w:b/>
                <w:bCs/>
                <w:sz w:val="22"/>
                <w:szCs w:val="22"/>
              </w:rPr>
            </w:pPr>
            <w:r w:rsidRPr="00580C38">
              <w:rPr>
                <w:b/>
                <w:bCs/>
                <w:sz w:val="22"/>
                <w:szCs w:val="22"/>
              </w:rPr>
              <w:t>Подписано ЭЦП</w:t>
            </w:r>
          </w:p>
        </w:tc>
        <w:tc>
          <w:tcPr>
            <w:tcW w:w="4412" w:type="dxa"/>
            <w:vAlign w:val="center"/>
          </w:tcPr>
          <w:p w:rsidR="001A69F4" w:rsidRPr="00580C38" w:rsidRDefault="001A69F4" w:rsidP="00D879A1">
            <w:pPr>
              <w:jc w:val="both"/>
              <w:rPr>
                <w:b/>
                <w:sz w:val="22"/>
                <w:szCs w:val="22"/>
              </w:rPr>
            </w:pPr>
            <w:r w:rsidRPr="00580C38">
              <w:rPr>
                <w:b/>
                <w:sz w:val="22"/>
                <w:szCs w:val="22"/>
              </w:rPr>
              <w:t>Подписано ЭЦП</w:t>
            </w:r>
          </w:p>
        </w:tc>
      </w:tr>
    </w:tbl>
    <w:p w:rsidR="001A69F4" w:rsidRPr="001A69F4" w:rsidRDefault="001A69F4" w:rsidP="001A69F4">
      <w:pPr>
        <w:tabs>
          <w:tab w:val="left" w:pos="4320"/>
        </w:tabs>
      </w:pPr>
    </w:p>
    <w:sectPr w:rsidR="001A69F4" w:rsidRPr="001A69F4" w:rsidSect="00E318C1">
      <w:pgSz w:w="16838" w:h="11906" w:orient="landscape"/>
      <w:pgMar w:top="1134"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96B" w:rsidRDefault="00A9696B" w:rsidP="00474AEA">
      <w:r>
        <w:separator/>
      </w:r>
    </w:p>
  </w:endnote>
  <w:endnote w:type="continuationSeparator" w:id="0">
    <w:p w:rsidR="00A9696B" w:rsidRDefault="00A9696B" w:rsidP="00474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96B" w:rsidRDefault="00A9696B" w:rsidP="00474AEA">
      <w:r>
        <w:separator/>
      </w:r>
    </w:p>
  </w:footnote>
  <w:footnote w:type="continuationSeparator" w:id="0">
    <w:p w:rsidR="00A9696B" w:rsidRDefault="00A9696B" w:rsidP="00474AEA">
      <w:r>
        <w:continuationSeparator/>
      </w:r>
    </w:p>
  </w:footnote>
  <w:footnote w:id="1">
    <w:p w:rsidR="001A69F4" w:rsidRPr="00541895" w:rsidRDefault="001A69F4" w:rsidP="002B0AA9">
      <w:pPr>
        <w:pStyle w:val="ac"/>
        <w:rPr>
          <w:sz w:val="16"/>
          <w:szCs w:val="16"/>
        </w:rPr>
      </w:pPr>
      <w:r w:rsidRPr="00541895">
        <w:rPr>
          <w:rStyle w:val="aa"/>
          <w:sz w:val="16"/>
          <w:szCs w:val="16"/>
        </w:rPr>
        <w:footnoteRef/>
      </w:r>
      <w:r w:rsidRPr="00541895">
        <w:rPr>
          <w:sz w:val="16"/>
          <w:szCs w:val="16"/>
        </w:rPr>
        <w:t xml:space="preserve">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1" w:history="1">
        <w:r w:rsidRPr="00541895">
          <w:rPr>
            <w:rStyle w:val="ab"/>
            <w:sz w:val="16"/>
            <w:szCs w:val="16"/>
          </w:rPr>
          <w:t>www.gov.spb.ru</w:t>
        </w:r>
      </w:hyperlink>
      <w:r w:rsidRPr="00541895">
        <w:rPr>
          <w:sz w:val="16"/>
          <w:szCs w:val="16"/>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C723DC"/>
    <w:multiLevelType w:val="hybridMultilevel"/>
    <w:tmpl w:val="4B624A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3C1736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587138AA"/>
    <w:multiLevelType w:val="multilevel"/>
    <w:tmpl w:val="8FBCAA6A"/>
    <w:lvl w:ilvl="0">
      <w:start w:val="4"/>
      <w:numFmt w:val="decimal"/>
      <w:lvlText w:val="%1"/>
      <w:lvlJc w:val="left"/>
      <w:pPr>
        <w:ind w:left="200" w:hanging="468"/>
      </w:pPr>
      <w:rPr>
        <w:rFonts w:hint="default"/>
        <w:lang w:val="ru-RU" w:eastAsia="en-US" w:bidi="ar-SA"/>
      </w:rPr>
    </w:lvl>
    <w:lvl w:ilvl="1">
      <w:start w:val="1"/>
      <w:numFmt w:val="decimal"/>
      <w:lvlText w:val="%1.%2."/>
      <w:lvlJc w:val="left"/>
      <w:pPr>
        <w:ind w:left="200" w:hanging="468"/>
      </w:pPr>
      <w:rPr>
        <w:rFonts w:hint="default"/>
        <w:b/>
        <w:bCs/>
        <w:spacing w:val="-14"/>
        <w:w w:val="100"/>
        <w:lang w:val="ru-RU" w:eastAsia="en-US" w:bidi="ar-SA"/>
      </w:rPr>
    </w:lvl>
    <w:lvl w:ilvl="2">
      <w:start w:val="1"/>
      <w:numFmt w:val="decimal"/>
      <w:lvlText w:val="%1.%2.%3."/>
      <w:lvlJc w:val="left"/>
      <w:pPr>
        <w:ind w:left="1508" w:hanging="600"/>
      </w:pPr>
      <w:rPr>
        <w:rFonts w:ascii="Times New Roman" w:eastAsia="Times New Roman" w:hAnsi="Times New Roman" w:cs="Times New Roman" w:hint="default"/>
        <w:b/>
        <w:bCs/>
        <w:w w:val="97"/>
        <w:sz w:val="24"/>
        <w:szCs w:val="24"/>
        <w:lang w:val="ru-RU" w:eastAsia="en-US" w:bidi="ar-SA"/>
      </w:rPr>
    </w:lvl>
    <w:lvl w:ilvl="3">
      <w:numFmt w:val="bullet"/>
      <w:lvlText w:val="•"/>
      <w:lvlJc w:val="left"/>
      <w:pPr>
        <w:ind w:left="3439" w:hanging="600"/>
      </w:pPr>
      <w:rPr>
        <w:rFonts w:hint="default"/>
        <w:lang w:val="ru-RU" w:eastAsia="en-US" w:bidi="ar-SA"/>
      </w:rPr>
    </w:lvl>
    <w:lvl w:ilvl="4">
      <w:numFmt w:val="bullet"/>
      <w:lvlText w:val="•"/>
      <w:lvlJc w:val="left"/>
      <w:pPr>
        <w:ind w:left="4408" w:hanging="600"/>
      </w:pPr>
      <w:rPr>
        <w:rFonts w:hint="default"/>
        <w:lang w:val="ru-RU" w:eastAsia="en-US" w:bidi="ar-SA"/>
      </w:rPr>
    </w:lvl>
    <w:lvl w:ilvl="5">
      <w:numFmt w:val="bullet"/>
      <w:lvlText w:val="•"/>
      <w:lvlJc w:val="left"/>
      <w:pPr>
        <w:ind w:left="5378" w:hanging="600"/>
      </w:pPr>
      <w:rPr>
        <w:rFonts w:hint="default"/>
        <w:lang w:val="ru-RU" w:eastAsia="en-US" w:bidi="ar-SA"/>
      </w:rPr>
    </w:lvl>
    <w:lvl w:ilvl="6">
      <w:numFmt w:val="bullet"/>
      <w:lvlText w:val="•"/>
      <w:lvlJc w:val="left"/>
      <w:pPr>
        <w:ind w:left="6348" w:hanging="600"/>
      </w:pPr>
      <w:rPr>
        <w:rFonts w:hint="default"/>
        <w:lang w:val="ru-RU" w:eastAsia="en-US" w:bidi="ar-SA"/>
      </w:rPr>
    </w:lvl>
    <w:lvl w:ilvl="7">
      <w:numFmt w:val="bullet"/>
      <w:lvlText w:val="•"/>
      <w:lvlJc w:val="left"/>
      <w:pPr>
        <w:ind w:left="7317" w:hanging="600"/>
      </w:pPr>
      <w:rPr>
        <w:rFonts w:hint="default"/>
        <w:lang w:val="ru-RU" w:eastAsia="en-US" w:bidi="ar-SA"/>
      </w:rPr>
    </w:lvl>
    <w:lvl w:ilvl="8">
      <w:numFmt w:val="bullet"/>
      <w:lvlText w:val="•"/>
      <w:lvlJc w:val="left"/>
      <w:pPr>
        <w:ind w:left="8287" w:hanging="600"/>
      </w:pPr>
      <w:rPr>
        <w:rFonts w:hint="default"/>
        <w:lang w:val="ru-RU" w:eastAsia="en-US" w:bidi="ar-SA"/>
      </w:rPr>
    </w:lvl>
  </w:abstractNum>
  <w:abstractNum w:abstractNumId="3">
    <w:nsid w:val="58876D25"/>
    <w:multiLevelType w:val="hybridMultilevel"/>
    <w:tmpl w:val="5D94623A"/>
    <w:lvl w:ilvl="0" w:tplc="C514291E">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4EE50F3"/>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7A1B38FB"/>
    <w:multiLevelType w:val="multilevel"/>
    <w:tmpl w:val="23A86ADE"/>
    <w:lvl w:ilvl="0">
      <w:start w:val="7"/>
      <w:numFmt w:val="decimal"/>
      <w:lvlText w:val="%1."/>
      <w:lvlJc w:val="left"/>
      <w:pPr>
        <w:ind w:left="360" w:hanging="360"/>
      </w:pPr>
      <w:rPr>
        <w:rFonts w:hint="default"/>
      </w:rPr>
    </w:lvl>
    <w:lvl w:ilvl="1">
      <w:start w:val="1"/>
      <w:numFmt w:val="decimal"/>
      <w:lvlText w:val="%1.%2."/>
      <w:lvlJc w:val="left"/>
      <w:pPr>
        <w:ind w:left="0" w:firstLine="227"/>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A70601F"/>
    <w:multiLevelType w:val="multilevel"/>
    <w:tmpl w:val="3200A27A"/>
    <w:lvl w:ilvl="0">
      <w:start w:val="1"/>
      <w:numFmt w:val="decimal"/>
      <w:lvlText w:val="%1."/>
      <w:lvlJc w:val="left"/>
      <w:pPr>
        <w:ind w:left="360" w:hanging="360"/>
      </w:pPr>
      <w:rPr>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7C4C48B0"/>
    <w:multiLevelType w:val="hybridMultilevel"/>
    <w:tmpl w:val="65BA1FB4"/>
    <w:lvl w:ilvl="0" w:tplc="5D504A5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7"/>
  </w:num>
  <w:num w:numId="4">
    <w:abstractNumId w:val="3"/>
  </w:num>
  <w:num w:numId="5">
    <w:abstractNumId w:val="5"/>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2A78"/>
    <w:rsid w:val="00010706"/>
    <w:rsid w:val="00010EEF"/>
    <w:rsid w:val="00032CD8"/>
    <w:rsid w:val="000410D5"/>
    <w:rsid w:val="00043D5E"/>
    <w:rsid w:val="00044016"/>
    <w:rsid w:val="00065198"/>
    <w:rsid w:val="0007071C"/>
    <w:rsid w:val="000916C2"/>
    <w:rsid w:val="000B6553"/>
    <w:rsid w:val="000D54E2"/>
    <w:rsid w:val="000F2152"/>
    <w:rsid w:val="000F2680"/>
    <w:rsid w:val="000F7994"/>
    <w:rsid w:val="00101527"/>
    <w:rsid w:val="00142E9D"/>
    <w:rsid w:val="0014347C"/>
    <w:rsid w:val="00146F47"/>
    <w:rsid w:val="00161835"/>
    <w:rsid w:val="00162EAE"/>
    <w:rsid w:val="001749D7"/>
    <w:rsid w:val="001768EC"/>
    <w:rsid w:val="00180C50"/>
    <w:rsid w:val="0019726C"/>
    <w:rsid w:val="001A69F4"/>
    <w:rsid w:val="001D4304"/>
    <w:rsid w:val="001D5AB8"/>
    <w:rsid w:val="001D5C32"/>
    <w:rsid w:val="001E3863"/>
    <w:rsid w:val="0020623E"/>
    <w:rsid w:val="002063D3"/>
    <w:rsid w:val="00211E9E"/>
    <w:rsid w:val="00216922"/>
    <w:rsid w:val="002353E2"/>
    <w:rsid w:val="00241340"/>
    <w:rsid w:val="00242E78"/>
    <w:rsid w:val="002531CD"/>
    <w:rsid w:val="002751F8"/>
    <w:rsid w:val="00283254"/>
    <w:rsid w:val="002835E2"/>
    <w:rsid w:val="002A7B83"/>
    <w:rsid w:val="002B2167"/>
    <w:rsid w:val="002C2B75"/>
    <w:rsid w:val="002E3817"/>
    <w:rsid w:val="002E428D"/>
    <w:rsid w:val="002E6CD2"/>
    <w:rsid w:val="002E7194"/>
    <w:rsid w:val="00307E08"/>
    <w:rsid w:val="00307EB5"/>
    <w:rsid w:val="00333B7A"/>
    <w:rsid w:val="00345B78"/>
    <w:rsid w:val="00360054"/>
    <w:rsid w:val="00367B7A"/>
    <w:rsid w:val="0038137A"/>
    <w:rsid w:val="003B04C4"/>
    <w:rsid w:val="003B1998"/>
    <w:rsid w:val="003B647E"/>
    <w:rsid w:val="003D3D03"/>
    <w:rsid w:val="003E59BA"/>
    <w:rsid w:val="003E7518"/>
    <w:rsid w:val="003F7A6E"/>
    <w:rsid w:val="00403637"/>
    <w:rsid w:val="00414D54"/>
    <w:rsid w:val="00422E17"/>
    <w:rsid w:val="004251C2"/>
    <w:rsid w:val="00425441"/>
    <w:rsid w:val="00425BB5"/>
    <w:rsid w:val="00431C11"/>
    <w:rsid w:val="00432B49"/>
    <w:rsid w:val="00442E88"/>
    <w:rsid w:val="0044548E"/>
    <w:rsid w:val="004524C5"/>
    <w:rsid w:val="00456335"/>
    <w:rsid w:val="004620F7"/>
    <w:rsid w:val="00462503"/>
    <w:rsid w:val="004629A0"/>
    <w:rsid w:val="004665EC"/>
    <w:rsid w:val="00471776"/>
    <w:rsid w:val="00474AEA"/>
    <w:rsid w:val="00476306"/>
    <w:rsid w:val="00486849"/>
    <w:rsid w:val="004B7415"/>
    <w:rsid w:val="004B7DB8"/>
    <w:rsid w:val="004C35BA"/>
    <w:rsid w:val="004C469B"/>
    <w:rsid w:val="004D1401"/>
    <w:rsid w:val="004D28C3"/>
    <w:rsid w:val="00525FA7"/>
    <w:rsid w:val="00533638"/>
    <w:rsid w:val="00556CB6"/>
    <w:rsid w:val="005576B1"/>
    <w:rsid w:val="005706D4"/>
    <w:rsid w:val="00570FB4"/>
    <w:rsid w:val="00575F55"/>
    <w:rsid w:val="00580C38"/>
    <w:rsid w:val="005810D5"/>
    <w:rsid w:val="005A086E"/>
    <w:rsid w:val="005B4A2C"/>
    <w:rsid w:val="005E2AD5"/>
    <w:rsid w:val="005F31ED"/>
    <w:rsid w:val="006124D7"/>
    <w:rsid w:val="00614347"/>
    <w:rsid w:val="00630BF0"/>
    <w:rsid w:val="00650D98"/>
    <w:rsid w:val="00657F3B"/>
    <w:rsid w:val="006657B7"/>
    <w:rsid w:val="00666515"/>
    <w:rsid w:val="006809B0"/>
    <w:rsid w:val="0068208D"/>
    <w:rsid w:val="00683349"/>
    <w:rsid w:val="006A76CE"/>
    <w:rsid w:val="006B52BD"/>
    <w:rsid w:val="006B57BB"/>
    <w:rsid w:val="006C3D3E"/>
    <w:rsid w:val="006D236E"/>
    <w:rsid w:val="006D671D"/>
    <w:rsid w:val="006D74B1"/>
    <w:rsid w:val="006E2002"/>
    <w:rsid w:val="006E255F"/>
    <w:rsid w:val="006E58E7"/>
    <w:rsid w:val="006F1453"/>
    <w:rsid w:val="006F5216"/>
    <w:rsid w:val="00702014"/>
    <w:rsid w:val="00713EA0"/>
    <w:rsid w:val="00717AA1"/>
    <w:rsid w:val="00722F3D"/>
    <w:rsid w:val="00724B82"/>
    <w:rsid w:val="00731C0D"/>
    <w:rsid w:val="007556E9"/>
    <w:rsid w:val="00762EC3"/>
    <w:rsid w:val="007816D0"/>
    <w:rsid w:val="0078353F"/>
    <w:rsid w:val="00786296"/>
    <w:rsid w:val="0079182B"/>
    <w:rsid w:val="00794920"/>
    <w:rsid w:val="00795073"/>
    <w:rsid w:val="007A6278"/>
    <w:rsid w:val="007B0DAC"/>
    <w:rsid w:val="007C6C27"/>
    <w:rsid w:val="007D4933"/>
    <w:rsid w:val="007D5952"/>
    <w:rsid w:val="007D65BA"/>
    <w:rsid w:val="007F21E1"/>
    <w:rsid w:val="007F760C"/>
    <w:rsid w:val="0080015B"/>
    <w:rsid w:val="00803639"/>
    <w:rsid w:val="00803CCF"/>
    <w:rsid w:val="00807146"/>
    <w:rsid w:val="00807269"/>
    <w:rsid w:val="00813A84"/>
    <w:rsid w:val="008470A1"/>
    <w:rsid w:val="008506E0"/>
    <w:rsid w:val="00874F42"/>
    <w:rsid w:val="008872E0"/>
    <w:rsid w:val="0088737B"/>
    <w:rsid w:val="008B4118"/>
    <w:rsid w:val="008B5DB2"/>
    <w:rsid w:val="008D2171"/>
    <w:rsid w:val="008E53F3"/>
    <w:rsid w:val="008F445A"/>
    <w:rsid w:val="008F772E"/>
    <w:rsid w:val="00906813"/>
    <w:rsid w:val="00912759"/>
    <w:rsid w:val="009313EF"/>
    <w:rsid w:val="00934E6B"/>
    <w:rsid w:val="009460AE"/>
    <w:rsid w:val="00946327"/>
    <w:rsid w:val="0097551C"/>
    <w:rsid w:val="00987555"/>
    <w:rsid w:val="0098797A"/>
    <w:rsid w:val="009976C9"/>
    <w:rsid w:val="009C06A3"/>
    <w:rsid w:val="009C6DD7"/>
    <w:rsid w:val="009D4CCF"/>
    <w:rsid w:val="009E5086"/>
    <w:rsid w:val="009F1BA4"/>
    <w:rsid w:val="009F5180"/>
    <w:rsid w:val="009F6C5D"/>
    <w:rsid w:val="009F74A7"/>
    <w:rsid w:val="00A06ABD"/>
    <w:rsid w:val="00A1357A"/>
    <w:rsid w:val="00A14167"/>
    <w:rsid w:val="00A211F5"/>
    <w:rsid w:val="00A22DEA"/>
    <w:rsid w:val="00A36C83"/>
    <w:rsid w:val="00A378D1"/>
    <w:rsid w:val="00A70F61"/>
    <w:rsid w:val="00A713FD"/>
    <w:rsid w:val="00A81B97"/>
    <w:rsid w:val="00A9696B"/>
    <w:rsid w:val="00AA0B5E"/>
    <w:rsid w:val="00AA7F02"/>
    <w:rsid w:val="00AB231E"/>
    <w:rsid w:val="00AD0483"/>
    <w:rsid w:val="00AE1DCE"/>
    <w:rsid w:val="00AE2318"/>
    <w:rsid w:val="00B02569"/>
    <w:rsid w:val="00B063BA"/>
    <w:rsid w:val="00B0709B"/>
    <w:rsid w:val="00B0731D"/>
    <w:rsid w:val="00B153E1"/>
    <w:rsid w:val="00B17E94"/>
    <w:rsid w:val="00B215ED"/>
    <w:rsid w:val="00B246A1"/>
    <w:rsid w:val="00B370A0"/>
    <w:rsid w:val="00B5340B"/>
    <w:rsid w:val="00B60DBC"/>
    <w:rsid w:val="00B66B4B"/>
    <w:rsid w:val="00B76C1D"/>
    <w:rsid w:val="00B930F3"/>
    <w:rsid w:val="00B94596"/>
    <w:rsid w:val="00B96EC3"/>
    <w:rsid w:val="00BA6AF5"/>
    <w:rsid w:val="00BB2A5C"/>
    <w:rsid w:val="00BB7488"/>
    <w:rsid w:val="00BC2A92"/>
    <w:rsid w:val="00BC6879"/>
    <w:rsid w:val="00BE1210"/>
    <w:rsid w:val="00BE1C10"/>
    <w:rsid w:val="00BE3CBF"/>
    <w:rsid w:val="00BE793C"/>
    <w:rsid w:val="00BF20E1"/>
    <w:rsid w:val="00BF3587"/>
    <w:rsid w:val="00BF64F6"/>
    <w:rsid w:val="00BF7D91"/>
    <w:rsid w:val="00C016EA"/>
    <w:rsid w:val="00C061E4"/>
    <w:rsid w:val="00C07152"/>
    <w:rsid w:val="00C13177"/>
    <w:rsid w:val="00C23B90"/>
    <w:rsid w:val="00C40064"/>
    <w:rsid w:val="00C42CB9"/>
    <w:rsid w:val="00C47C62"/>
    <w:rsid w:val="00C5338B"/>
    <w:rsid w:val="00C721E6"/>
    <w:rsid w:val="00C85BC5"/>
    <w:rsid w:val="00C91BFD"/>
    <w:rsid w:val="00CB6BC6"/>
    <w:rsid w:val="00CC06EE"/>
    <w:rsid w:val="00CD2EC2"/>
    <w:rsid w:val="00CD6D0B"/>
    <w:rsid w:val="00CE570E"/>
    <w:rsid w:val="00D07CDB"/>
    <w:rsid w:val="00D266A1"/>
    <w:rsid w:val="00D31964"/>
    <w:rsid w:val="00D32F97"/>
    <w:rsid w:val="00D4199E"/>
    <w:rsid w:val="00D4393A"/>
    <w:rsid w:val="00D439E6"/>
    <w:rsid w:val="00D43D39"/>
    <w:rsid w:val="00D51E6F"/>
    <w:rsid w:val="00D61085"/>
    <w:rsid w:val="00D7050F"/>
    <w:rsid w:val="00D770A3"/>
    <w:rsid w:val="00DB3C6C"/>
    <w:rsid w:val="00DB409C"/>
    <w:rsid w:val="00DC3F73"/>
    <w:rsid w:val="00DC4734"/>
    <w:rsid w:val="00DC783A"/>
    <w:rsid w:val="00DE3041"/>
    <w:rsid w:val="00DF0687"/>
    <w:rsid w:val="00E00766"/>
    <w:rsid w:val="00E0265A"/>
    <w:rsid w:val="00E318C1"/>
    <w:rsid w:val="00E34FFC"/>
    <w:rsid w:val="00E50AD2"/>
    <w:rsid w:val="00E536DD"/>
    <w:rsid w:val="00E550ED"/>
    <w:rsid w:val="00E70F7F"/>
    <w:rsid w:val="00E86744"/>
    <w:rsid w:val="00E86D41"/>
    <w:rsid w:val="00E90BF5"/>
    <w:rsid w:val="00EB704F"/>
    <w:rsid w:val="00EB7998"/>
    <w:rsid w:val="00EC1A34"/>
    <w:rsid w:val="00EC4A5A"/>
    <w:rsid w:val="00ED14AB"/>
    <w:rsid w:val="00ED2F5A"/>
    <w:rsid w:val="00EE5F40"/>
    <w:rsid w:val="00EF0982"/>
    <w:rsid w:val="00EF0AD4"/>
    <w:rsid w:val="00F03411"/>
    <w:rsid w:val="00F240D3"/>
    <w:rsid w:val="00F266BE"/>
    <w:rsid w:val="00F26F31"/>
    <w:rsid w:val="00F27AB3"/>
    <w:rsid w:val="00F42D47"/>
    <w:rsid w:val="00F5385E"/>
    <w:rsid w:val="00F55D22"/>
    <w:rsid w:val="00F615F8"/>
    <w:rsid w:val="00F626A3"/>
    <w:rsid w:val="00F70FC7"/>
    <w:rsid w:val="00F80FB9"/>
    <w:rsid w:val="00F8761F"/>
    <w:rsid w:val="00FA2B56"/>
    <w:rsid w:val="00FA3112"/>
    <w:rsid w:val="00FA609B"/>
    <w:rsid w:val="00FB27DF"/>
    <w:rsid w:val="00FD0C92"/>
    <w:rsid w:val="00FD19CD"/>
    <w:rsid w:val="00FD3280"/>
    <w:rsid w:val="00FD6810"/>
    <w:rsid w:val="00FE1954"/>
    <w:rsid w:val="00FF16BE"/>
    <w:rsid w:val="00FF3FEC"/>
    <w:rsid w:val="00FF74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54C33A-2640-4FF2-AD91-E3B4EA9A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1BA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Normal (Web)"/>
    <w:basedOn w:val="a"/>
    <w:uiPriority w:val="99"/>
    <w:semiHidden/>
    <w:unhideWhenUsed/>
    <w:rsid w:val="008506E0"/>
  </w:style>
  <w:style w:type="paragraph" w:customStyle="1" w:styleId="TableParagraph">
    <w:name w:val="Table Paragraph"/>
    <w:basedOn w:val="a"/>
    <w:uiPriority w:val="1"/>
    <w:qFormat/>
    <w:rsid w:val="00A14167"/>
    <w:pPr>
      <w:widowControl w:val="0"/>
      <w:autoSpaceDE w:val="0"/>
      <w:autoSpaceDN w:val="0"/>
    </w:pPr>
    <w:rPr>
      <w:sz w:val="22"/>
      <w:szCs w:val="22"/>
      <w:lang w:eastAsia="en-US"/>
    </w:rPr>
  </w:style>
  <w:style w:type="paragraph" w:styleId="a6">
    <w:name w:val="Subtitle"/>
    <w:basedOn w:val="a"/>
    <w:next w:val="a"/>
    <w:link w:val="a7"/>
    <w:uiPriority w:val="11"/>
    <w:qFormat/>
    <w:rsid w:val="00C85BC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7">
    <w:name w:val="Подзаголовок Знак"/>
    <w:basedOn w:val="a0"/>
    <w:link w:val="a6"/>
    <w:uiPriority w:val="11"/>
    <w:rsid w:val="00C85BC5"/>
    <w:rPr>
      <w:rFonts w:eastAsiaTheme="minorEastAsia"/>
      <w:color w:val="5A5A5A" w:themeColor="text1" w:themeTint="A5"/>
      <w:spacing w:val="15"/>
      <w:lang w:eastAsia="ru-RU"/>
    </w:rPr>
  </w:style>
  <w:style w:type="character" w:customStyle="1" w:styleId="FontStyle22">
    <w:name w:val="Font Style22"/>
    <w:rsid w:val="00C85BC5"/>
    <w:rPr>
      <w:rFonts w:ascii="Times New Roman" w:hAnsi="Times New Roman" w:cs="Times New Roman"/>
      <w:b/>
      <w:bCs/>
      <w:sz w:val="20"/>
      <w:szCs w:val="20"/>
    </w:rPr>
  </w:style>
  <w:style w:type="paragraph" w:styleId="a8">
    <w:name w:val="Balloon Text"/>
    <w:basedOn w:val="a"/>
    <w:link w:val="a9"/>
    <w:uiPriority w:val="99"/>
    <w:semiHidden/>
    <w:unhideWhenUsed/>
    <w:rsid w:val="00F26F31"/>
    <w:rPr>
      <w:rFonts w:ascii="Segoe UI" w:hAnsi="Segoe UI" w:cs="Segoe UI"/>
      <w:sz w:val="18"/>
      <w:szCs w:val="18"/>
    </w:rPr>
  </w:style>
  <w:style w:type="character" w:customStyle="1" w:styleId="a9">
    <w:name w:val="Текст выноски Знак"/>
    <w:basedOn w:val="a0"/>
    <w:link w:val="a8"/>
    <w:uiPriority w:val="99"/>
    <w:semiHidden/>
    <w:rsid w:val="00F26F31"/>
    <w:rPr>
      <w:rFonts w:ascii="Segoe UI" w:eastAsia="Times New Roman" w:hAnsi="Segoe UI" w:cs="Segoe UI"/>
      <w:sz w:val="18"/>
      <w:szCs w:val="18"/>
      <w:lang w:eastAsia="ru-RU"/>
    </w:rPr>
  </w:style>
  <w:style w:type="paragraph" w:customStyle="1" w:styleId="ConsPlusNormal">
    <w:name w:val="ConsPlusNormal"/>
    <w:link w:val="ConsPlusNormal0"/>
    <w:rsid w:val="00F55D22"/>
    <w:pPr>
      <w:widowControl w:val="0"/>
      <w:autoSpaceDE w:val="0"/>
      <w:autoSpaceDN w:val="0"/>
      <w:spacing w:after="0" w:line="240" w:lineRule="auto"/>
    </w:pPr>
    <w:rPr>
      <w:rFonts w:ascii="Calibri" w:eastAsia="Times New Roman" w:hAnsi="Calibri" w:cs="Calibri"/>
      <w:sz w:val="20"/>
      <w:szCs w:val="20"/>
      <w:lang w:eastAsia="ru-RU"/>
    </w:rPr>
  </w:style>
  <w:style w:type="character" w:customStyle="1" w:styleId="ConsPlusNormal0">
    <w:name w:val="ConsPlusNormal Знак"/>
    <w:link w:val="ConsPlusNormal"/>
    <w:locked/>
    <w:rsid w:val="00F55D22"/>
    <w:rPr>
      <w:rFonts w:ascii="Calibri" w:eastAsia="Times New Roman" w:hAnsi="Calibri" w:cs="Calibri"/>
      <w:sz w:val="20"/>
      <w:szCs w:val="20"/>
      <w:lang w:eastAsia="ru-RU"/>
    </w:rPr>
  </w:style>
  <w:style w:type="table" w:customStyle="1" w:styleId="1">
    <w:name w:val="Сетка таблицы1"/>
    <w:basedOn w:val="a1"/>
    <w:next w:val="a3"/>
    <w:uiPriority w:val="39"/>
    <w:rsid w:val="00345B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Текст сноски1"/>
    <w:aliases w:val="Footnote Text Char Знак,Знак8 Знак,Текст сноски Знак Знак,Знак8 Знак Знак,Знак6 Знак,Знак4 Знак Знак,Знак4 Знак,Char,Знак5,Текст сноски Знак1,Знак4 Знак1,Знак4,Знак4 Знак Знак Знак2"/>
    <w:basedOn w:val="a"/>
    <w:uiPriority w:val="99"/>
    <w:qFormat/>
    <w:rsid w:val="00474AEA"/>
    <w:rPr>
      <w:color w:val="00000A"/>
      <w:sz w:val="20"/>
      <w:szCs w:val="20"/>
    </w:rPr>
  </w:style>
  <w:style w:type="character" w:styleId="aa">
    <w:name w:val="footnote reference"/>
    <w:aliases w:val="Знак сноски 1,Знак сноски-FN,Ссылка на сноску 45,ТЗ.Сноска.Знак,fr,Used by Word for Help footnote symbols"/>
    <w:basedOn w:val="a0"/>
    <w:link w:val="11"/>
    <w:uiPriority w:val="99"/>
    <w:unhideWhenUsed/>
    <w:qFormat/>
    <w:rsid w:val="00474AEA"/>
    <w:rPr>
      <w:rFonts w:ascii="Times New Roman" w:hAnsi="Times New Roman" w:cs="Times New Roman" w:hint="default"/>
      <w:vertAlign w:val="superscript"/>
    </w:rPr>
  </w:style>
  <w:style w:type="character" w:styleId="ab">
    <w:name w:val="Hyperlink"/>
    <w:uiPriority w:val="99"/>
    <w:rsid w:val="004B7415"/>
    <w:rPr>
      <w:rFonts w:cs="Times New Roman"/>
      <w:color w:val="0000FF"/>
      <w:u w:val="single"/>
    </w:rPr>
  </w:style>
  <w:style w:type="paragraph" w:styleId="ac">
    <w:name w:val="footnote text"/>
    <w:aliases w:val="Текст сноски Знак Знак1,Знак8 Знак Знак Знак,Знак8 Знак Знак1,Знак4 Знак Знак Знак,Знак4 Знак Знак1,Знак4 Знак1 Знак1"/>
    <w:basedOn w:val="a"/>
    <w:link w:val="ad"/>
    <w:uiPriority w:val="99"/>
    <w:semiHidden/>
    <w:qFormat/>
    <w:rsid w:val="004B7415"/>
    <w:rPr>
      <w:sz w:val="20"/>
      <w:szCs w:val="20"/>
      <w:lang w:val="x-none" w:eastAsia="x-none"/>
    </w:rPr>
  </w:style>
  <w:style w:type="character" w:customStyle="1" w:styleId="ad">
    <w:name w:val="Текст сноски Знак"/>
    <w:aliases w:val="Текст сноски Знак Знак1 Знак,Знак8 Знак Знак Знак Знак,Знак8 Знак Знак1 Знак,Знак4 Знак Знак Знак Знак,Знак4 Знак Знак1 Знак,Знак4 Знак1 Знак1 Знак"/>
    <w:basedOn w:val="a0"/>
    <w:link w:val="ac"/>
    <w:uiPriority w:val="99"/>
    <w:semiHidden/>
    <w:rsid w:val="004B7415"/>
    <w:rPr>
      <w:rFonts w:ascii="Times New Roman" w:eastAsia="Times New Roman" w:hAnsi="Times New Roman" w:cs="Times New Roman"/>
      <w:sz w:val="20"/>
      <w:szCs w:val="20"/>
      <w:lang w:val="x-none" w:eastAsia="x-none"/>
    </w:rPr>
  </w:style>
  <w:style w:type="paragraph" w:styleId="ae">
    <w:name w:val="header"/>
    <w:basedOn w:val="a"/>
    <w:link w:val="af"/>
    <w:uiPriority w:val="99"/>
    <w:unhideWhenUsed/>
    <w:rsid w:val="001768EC"/>
    <w:pPr>
      <w:tabs>
        <w:tab w:val="center" w:pos="4677"/>
        <w:tab w:val="right" w:pos="9355"/>
      </w:tabs>
    </w:pPr>
  </w:style>
  <w:style w:type="character" w:customStyle="1" w:styleId="af">
    <w:name w:val="Верхний колонтитул Знак"/>
    <w:basedOn w:val="a0"/>
    <w:link w:val="ae"/>
    <w:uiPriority w:val="99"/>
    <w:rsid w:val="001768EC"/>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1768EC"/>
    <w:pPr>
      <w:tabs>
        <w:tab w:val="center" w:pos="4677"/>
        <w:tab w:val="right" w:pos="9355"/>
      </w:tabs>
    </w:pPr>
  </w:style>
  <w:style w:type="character" w:customStyle="1" w:styleId="af1">
    <w:name w:val="Нижний колонтитул Знак"/>
    <w:basedOn w:val="a0"/>
    <w:link w:val="af0"/>
    <w:uiPriority w:val="99"/>
    <w:rsid w:val="001768EC"/>
    <w:rPr>
      <w:rFonts w:ascii="Times New Roman" w:eastAsia="Times New Roman" w:hAnsi="Times New Roman" w:cs="Times New Roman"/>
      <w:sz w:val="24"/>
      <w:szCs w:val="24"/>
      <w:lang w:eastAsia="ru-RU"/>
    </w:rPr>
  </w:style>
  <w:style w:type="character" w:customStyle="1" w:styleId="ant-typography">
    <w:name w:val="ant-typography"/>
    <w:basedOn w:val="a0"/>
    <w:rsid w:val="006A76CE"/>
  </w:style>
  <w:style w:type="character" w:customStyle="1" w:styleId="lllnnb2k">
    <w:name w:val="lllnnb2k"/>
    <w:basedOn w:val="a0"/>
    <w:rsid w:val="006A76CE"/>
  </w:style>
  <w:style w:type="character" w:styleId="af2">
    <w:name w:val="Strong"/>
    <w:basedOn w:val="a0"/>
    <w:uiPriority w:val="22"/>
    <w:qFormat/>
    <w:rsid w:val="00722F3D"/>
    <w:rPr>
      <w:b/>
      <w:bCs/>
    </w:rPr>
  </w:style>
  <w:style w:type="paragraph" w:customStyle="1" w:styleId="11">
    <w:name w:val="Знак сноски1"/>
    <w:basedOn w:val="a"/>
    <w:link w:val="aa"/>
    <w:uiPriority w:val="99"/>
    <w:qFormat/>
    <w:rsid w:val="001A69F4"/>
    <w:pPr>
      <w:spacing w:after="200" w:line="276" w:lineRule="auto"/>
    </w:pPr>
    <w:rPr>
      <w:rFonts w:eastAsiaTheme="minorHAns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581793442">
      <w:bodyDiv w:val="1"/>
      <w:marLeft w:val="0"/>
      <w:marRight w:val="0"/>
      <w:marTop w:val="0"/>
      <w:marBottom w:val="0"/>
      <w:divBdr>
        <w:top w:val="none" w:sz="0" w:space="0" w:color="auto"/>
        <w:left w:val="none" w:sz="0" w:space="0" w:color="auto"/>
        <w:bottom w:val="none" w:sz="0" w:space="0" w:color="auto"/>
        <w:right w:val="none" w:sz="0" w:space="0" w:color="auto"/>
      </w:divBdr>
      <w:divsChild>
        <w:div w:id="2025935058">
          <w:marLeft w:val="0"/>
          <w:marRight w:val="0"/>
          <w:marTop w:val="0"/>
          <w:marBottom w:val="0"/>
          <w:divBdr>
            <w:top w:val="none" w:sz="0" w:space="0" w:color="auto"/>
            <w:left w:val="none" w:sz="0" w:space="0" w:color="auto"/>
            <w:bottom w:val="none" w:sz="0" w:space="0" w:color="auto"/>
            <w:right w:val="none" w:sz="0" w:space="0" w:color="auto"/>
          </w:divBdr>
          <w:divsChild>
            <w:div w:id="123971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94566">
      <w:bodyDiv w:val="1"/>
      <w:marLeft w:val="0"/>
      <w:marRight w:val="0"/>
      <w:marTop w:val="0"/>
      <w:marBottom w:val="0"/>
      <w:divBdr>
        <w:top w:val="none" w:sz="0" w:space="0" w:color="auto"/>
        <w:left w:val="none" w:sz="0" w:space="0" w:color="auto"/>
        <w:bottom w:val="none" w:sz="0" w:space="0" w:color="auto"/>
        <w:right w:val="none" w:sz="0" w:space="0" w:color="auto"/>
      </w:divBdr>
    </w:div>
    <w:div w:id="1301695375">
      <w:bodyDiv w:val="1"/>
      <w:marLeft w:val="0"/>
      <w:marRight w:val="0"/>
      <w:marTop w:val="0"/>
      <w:marBottom w:val="0"/>
      <w:divBdr>
        <w:top w:val="none" w:sz="0" w:space="0" w:color="auto"/>
        <w:left w:val="none" w:sz="0" w:space="0" w:color="auto"/>
        <w:bottom w:val="none" w:sz="0" w:space="0" w:color="auto"/>
        <w:right w:val="none" w:sz="0" w:space="0" w:color="auto"/>
      </w:divBdr>
      <w:divsChild>
        <w:div w:id="700202637">
          <w:marLeft w:val="0"/>
          <w:marRight w:val="0"/>
          <w:marTop w:val="0"/>
          <w:marBottom w:val="0"/>
          <w:divBdr>
            <w:top w:val="none" w:sz="0" w:space="0" w:color="auto"/>
            <w:left w:val="none" w:sz="0" w:space="0" w:color="auto"/>
            <w:bottom w:val="none" w:sz="0" w:space="0" w:color="auto"/>
            <w:right w:val="none" w:sz="0" w:space="0" w:color="auto"/>
          </w:divBdr>
          <w:divsChild>
            <w:div w:id="27645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937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il@sch10.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1197</TotalTime>
  <Pages>10</Pages>
  <Words>5143</Words>
  <Characters>29319</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Economist</cp:lastModifiedBy>
  <cp:revision>214</cp:revision>
  <cp:lastPrinted>2023-12-27T12:22:00Z</cp:lastPrinted>
  <dcterms:created xsi:type="dcterms:W3CDTF">2020-05-28T13:14:00Z</dcterms:created>
  <dcterms:modified xsi:type="dcterms:W3CDTF">2026-06-02T17:56:00Z</dcterms:modified>
</cp:coreProperties>
</file>