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19345F"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0048408E">
        <w:rPr>
          <w:rFonts w:ascii="Times New Roman" w:hAnsi="Times New Roman" w:cs="Times New Roman"/>
          <w:b/>
          <w:bCs/>
          <w:sz w:val="24"/>
          <w:szCs w:val="24"/>
        </w:rPr>
        <w:t>______</w:t>
      </w:r>
    </w:p>
    <w:p w14:paraId="28FB14CD"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4359D2B7" w14:textId="77777777" w:rsidR="00CC4525" w:rsidRPr="0068789B" w:rsidRDefault="00CC4525" w:rsidP="001E2225">
      <w:pPr>
        <w:autoSpaceDE w:val="0"/>
        <w:autoSpaceDN w:val="0"/>
        <w:adjustRightInd w:val="0"/>
        <w:spacing w:after="0" w:line="240" w:lineRule="auto"/>
        <w:jc w:val="both"/>
        <w:rPr>
          <w:rFonts w:ascii="Times New Roman" w:hAnsi="Times New Roman" w:cs="Times New Roman"/>
          <w:color w:val="000000" w:themeColor="text1"/>
          <w:sz w:val="24"/>
          <w:szCs w:val="24"/>
        </w:rPr>
      </w:pPr>
    </w:p>
    <w:p w14:paraId="67F592F1" w14:textId="60347D0F" w:rsidR="00C16723" w:rsidRPr="0068789B" w:rsidRDefault="00C16723" w:rsidP="001E2225">
      <w:pPr>
        <w:autoSpaceDE w:val="0"/>
        <w:autoSpaceDN w:val="0"/>
        <w:adjustRightInd w:val="0"/>
        <w:spacing w:after="0" w:line="240" w:lineRule="auto"/>
        <w:jc w:val="both"/>
        <w:rPr>
          <w:rFonts w:ascii="Times New Roman" w:hAnsi="Times New Roman" w:cs="Times New Roman"/>
          <w:color w:val="000000" w:themeColor="text1"/>
          <w:sz w:val="24"/>
          <w:szCs w:val="24"/>
        </w:rPr>
      </w:pPr>
      <w:r w:rsidRPr="0068789B">
        <w:rPr>
          <w:rFonts w:ascii="Times New Roman" w:hAnsi="Times New Roman" w:cs="Times New Roman"/>
          <w:color w:val="000000" w:themeColor="text1"/>
          <w:sz w:val="24"/>
          <w:szCs w:val="24"/>
        </w:rPr>
        <w:t xml:space="preserve">г. Санкт-Петербург </w:t>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00CF5C61">
        <w:rPr>
          <w:rFonts w:ascii="Times New Roman" w:hAnsi="Times New Roman" w:cs="Times New Roman"/>
          <w:color w:val="000000" w:themeColor="text1"/>
          <w:sz w:val="24"/>
          <w:szCs w:val="24"/>
        </w:rPr>
        <w:t>___________</w:t>
      </w:r>
      <w:r w:rsidR="00E40981" w:rsidRPr="0068789B">
        <w:rPr>
          <w:rFonts w:ascii="Times New Roman" w:hAnsi="Times New Roman" w:cs="Times New Roman"/>
          <w:color w:val="000000" w:themeColor="text1"/>
          <w:sz w:val="24"/>
          <w:szCs w:val="24"/>
        </w:rPr>
        <w:t xml:space="preserve"> </w:t>
      </w:r>
      <w:r w:rsidRPr="0068789B">
        <w:rPr>
          <w:rFonts w:ascii="Times New Roman" w:hAnsi="Times New Roman" w:cs="Times New Roman"/>
          <w:color w:val="000000" w:themeColor="text1"/>
          <w:sz w:val="24"/>
          <w:szCs w:val="24"/>
        </w:rPr>
        <w:t>20</w:t>
      </w:r>
      <w:r w:rsidR="004D23C9" w:rsidRPr="0068789B">
        <w:rPr>
          <w:rFonts w:ascii="Times New Roman" w:hAnsi="Times New Roman" w:cs="Times New Roman"/>
          <w:color w:val="000000" w:themeColor="text1"/>
          <w:sz w:val="24"/>
          <w:szCs w:val="24"/>
        </w:rPr>
        <w:t>2</w:t>
      </w:r>
      <w:r w:rsidR="00CF5C61">
        <w:rPr>
          <w:rFonts w:ascii="Times New Roman" w:hAnsi="Times New Roman" w:cs="Times New Roman"/>
          <w:color w:val="000000" w:themeColor="text1"/>
          <w:sz w:val="24"/>
          <w:szCs w:val="24"/>
        </w:rPr>
        <w:t>6</w:t>
      </w:r>
    </w:p>
    <w:p w14:paraId="531306EF" w14:textId="77777777" w:rsidR="00E40981" w:rsidRPr="0058372A" w:rsidRDefault="00E40981" w:rsidP="001E2225">
      <w:pPr>
        <w:autoSpaceDE w:val="0"/>
        <w:autoSpaceDN w:val="0"/>
        <w:adjustRightInd w:val="0"/>
        <w:spacing w:after="0" w:line="240" w:lineRule="auto"/>
        <w:jc w:val="both"/>
        <w:rPr>
          <w:rFonts w:ascii="Times New Roman" w:hAnsi="Times New Roman" w:cs="Times New Roman"/>
          <w:sz w:val="24"/>
          <w:szCs w:val="24"/>
        </w:rPr>
      </w:pPr>
    </w:p>
    <w:p w14:paraId="1BFDE16F" w14:textId="77777777" w:rsidR="00C16723" w:rsidRPr="00C16723" w:rsidRDefault="00E40981" w:rsidP="001E2225">
      <w:pPr>
        <w:autoSpaceDE w:val="0"/>
        <w:autoSpaceDN w:val="0"/>
        <w:adjustRightInd w:val="0"/>
        <w:spacing w:after="0" w:line="240" w:lineRule="auto"/>
        <w:ind w:firstLine="540"/>
        <w:jc w:val="both"/>
        <w:rPr>
          <w:rFonts w:ascii="Times New Roman" w:hAnsi="Times New Roman" w:cs="Times New Roman"/>
          <w:sz w:val="24"/>
          <w:szCs w:val="24"/>
        </w:rPr>
      </w:pPr>
      <w:r w:rsidRPr="006B0CAC">
        <w:rPr>
          <w:rFonts w:ascii="Times New Roman" w:hAnsi="Times New Roman" w:cs="Times New Roman"/>
          <w:sz w:val="24"/>
          <w:szCs w:val="24"/>
        </w:rPr>
        <w:t xml:space="preserve">               Государственное бюджетное дошкольное образовательное учреждение детский сад №  18 Приморского района Санкт-Петербурга, в лице заведующего Беляевой Анны Владимировны, действующего на основании Устава, именуемое в дальнейшем  «Заказчик», с одной стороны, </w:t>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t>_____________________________________-</w:t>
      </w:r>
      <w:r w:rsidRPr="006B0CAC">
        <w:rPr>
          <w:rFonts w:ascii="Times New Roman" w:hAnsi="Times New Roman" w:cs="Times New Roman"/>
          <w:sz w:val="24"/>
          <w:szCs w:val="24"/>
        </w:rPr>
        <w:t xml:space="preserve">, действующий на основании </w:t>
      </w:r>
      <w:r w:rsidR="0048408E">
        <w:rPr>
          <w:rFonts w:ascii="Times New Roman" w:hAnsi="Times New Roman" w:cs="Times New Roman"/>
          <w:sz w:val="24"/>
          <w:szCs w:val="24"/>
        </w:rPr>
        <w:t>_______________________________--</w:t>
      </w:r>
      <w:r w:rsidRPr="006B0CAC">
        <w:rPr>
          <w:rFonts w:ascii="Times New Roman" w:hAnsi="Times New Roman" w:cs="Times New Roman"/>
          <w:sz w:val="24"/>
          <w:szCs w:val="24"/>
        </w:rPr>
        <w:t>, именуемый в дальнейшем «Поставщик», вместе именуемые в дальнейшем «Стороны», в соответствии с п. 5 ч. 1 ст. 93Федерального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r w:rsidR="00C16723" w:rsidRPr="00C16723">
        <w:rPr>
          <w:rFonts w:ascii="Times New Roman" w:hAnsi="Times New Roman" w:cs="Times New Roman"/>
          <w:sz w:val="24"/>
          <w:szCs w:val="24"/>
        </w:rPr>
        <w:t>:</w:t>
      </w:r>
    </w:p>
    <w:p w14:paraId="75BE144C"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181D919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4165EE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E86C566" w14:textId="550501DB"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CF5C61">
        <w:rPr>
          <w:rFonts w:ascii="Times New Roman" w:hAnsi="Times New Roman" w:cs="Times New Roman"/>
          <w:b/>
          <w:sz w:val="24"/>
          <w:szCs w:val="24"/>
        </w:rPr>
        <w:t>поставку</w:t>
      </w:r>
      <w:r w:rsidR="00CF5C61" w:rsidRPr="00CF5C61">
        <w:rPr>
          <w:rFonts w:ascii="Times New Roman" w:hAnsi="Times New Roman" w:cs="Times New Roman"/>
          <w:b/>
          <w:sz w:val="24"/>
          <w:szCs w:val="24"/>
        </w:rPr>
        <w:t xml:space="preserve"> </w:t>
      </w:r>
      <w:r w:rsidR="00576409" w:rsidRPr="00576409">
        <w:rPr>
          <w:rFonts w:ascii="Times New Roman" w:hAnsi="Times New Roman" w:cs="Times New Roman"/>
          <w:b/>
          <w:sz w:val="24"/>
          <w:szCs w:val="24"/>
        </w:rPr>
        <w:t xml:space="preserve">рулонных штор с фотопечатью в ГБДОУ детский сад № 18 Приморского района Санкт-Петербурга в 2026 году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w:t>
      </w:r>
      <w:bookmarkStart w:id="0" w:name="_GoBack"/>
      <w:bookmarkEnd w:id="0"/>
      <w:r w:rsidRPr="00C16723">
        <w:rPr>
          <w:rFonts w:ascii="Times New Roman" w:hAnsi="Times New Roman" w:cs="Times New Roman"/>
          <w:sz w:val="24"/>
          <w:szCs w:val="24"/>
        </w:rPr>
        <w:t>ь и оплатить Товар в порядке и на условиях, предусмотренных настоящим Контрактом.</w:t>
      </w:r>
    </w:p>
    <w:p w14:paraId="134FCA3A"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14:paraId="770DC365"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660DFFF6"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42216D63"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176E53D2"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w:t>
      </w:r>
      <w:r w:rsidR="00E40981" w:rsidRPr="00C16723">
        <w:rPr>
          <w:rFonts w:ascii="Times New Roman" w:hAnsi="Times New Roman" w:cs="Times New Roman"/>
          <w:sz w:val="24"/>
          <w:szCs w:val="24"/>
        </w:rPr>
        <w:t xml:space="preserve">составляет </w:t>
      </w:r>
      <w:r w:rsidR="0048408E">
        <w:rPr>
          <w:rFonts w:ascii="Times New Roman" w:hAnsi="Times New Roman" w:cs="Times New Roman"/>
          <w:sz w:val="24"/>
          <w:szCs w:val="24"/>
        </w:rPr>
        <w:t>______________________________________</w:t>
      </w:r>
      <w:r w:rsidR="00E40981">
        <w:rPr>
          <w:rFonts w:ascii="Times New Roman" w:hAnsi="Times New Roman" w:cs="Times New Roman"/>
          <w:sz w:val="24"/>
          <w:szCs w:val="24"/>
        </w:rPr>
        <w:t>.</w:t>
      </w:r>
    </w:p>
    <w:p w14:paraId="7E9265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 w:name="Par39"/>
      <w:bookmarkEnd w:id="1"/>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2E5F19">
        <w:rPr>
          <w:rFonts w:ascii="Times New Roman" w:hAnsi="Times New Roman" w:cs="Times New Roman"/>
          <w:sz w:val="24"/>
          <w:szCs w:val="24"/>
        </w:rPr>
        <w:t>упаковку, маркировку, доставку и разгрузку</w:t>
      </w:r>
      <w:hyperlink w:anchor="Par482" w:history="1"/>
      <w:r w:rsidRPr="002E5F19">
        <w:rPr>
          <w:rFonts w:ascii="Times New Roman" w:hAnsi="Times New Roman" w:cs="Times New Roman"/>
          <w:sz w:val="24"/>
          <w:szCs w:val="24"/>
        </w:rPr>
        <w:t xml:space="preserve">, </w:t>
      </w:r>
      <w:r w:rsidR="002D2F84" w:rsidRPr="002E5F19">
        <w:rPr>
          <w:rFonts w:ascii="Times New Roman" w:hAnsi="Times New Roman" w:cs="Times New Roman"/>
          <w:sz w:val="24"/>
          <w:szCs w:val="24"/>
        </w:rPr>
        <w:t xml:space="preserve">подъем на этаж </w:t>
      </w:r>
      <w:proofErr w:type="gramStart"/>
      <w:r w:rsidR="002D2F84" w:rsidRPr="002E5F19">
        <w:rPr>
          <w:rFonts w:ascii="Times New Roman" w:hAnsi="Times New Roman" w:cs="Times New Roman"/>
          <w:sz w:val="24"/>
          <w:szCs w:val="24"/>
        </w:rPr>
        <w:t>до места</w:t>
      </w:r>
      <w:proofErr w:type="gramEnd"/>
      <w:r w:rsidR="002D2F84" w:rsidRPr="002E5F19">
        <w:rPr>
          <w:rFonts w:ascii="Times New Roman" w:hAnsi="Times New Roman" w:cs="Times New Roman"/>
          <w:sz w:val="24"/>
          <w:szCs w:val="24"/>
        </w:rPr>
        <w:t xml:space="preserve"> указанного З</w:t>
      </w:r>
      <w:r w:rsidR="002E5F19" w:rsidRPr="002E5F19">
        <w:rPr>
          <w:rFonts w:ascii="Times New Roman" w:hAnsi="Times New Roman" w:cs="Times New Roman"/>
          <w:sz w:val="24"/>
          <w:szCs w:val="24"/>
        </w:rPr>
        <w:t xml:space="preserve">аказчиком, </w:t>
      </w:r>
      <w:r w:rsidR="0048408E">
        <w:rPr>
          <w:rFonts w:ascii="Times New Roman" w:hAnsi="Times New Roman" w:cs="Times New Roman"/>
          <w:sz w:val="24"/>
          <w:szCs w:val="24"/>
        </w:rPr>
        <w:t>установку</w:t>
      </w:r>
      <w:r w:rsidR="002E5F19" w:rsidRPr="002E5F19">
        <w:rPr>
          <w:rFonts w:ascii="Times New Roman" w:hAnsi="Times New Roman" w:cs="Times New Roman"/>
          <w:sz w:val="24"/>
          <w:szCs w:val="24"/>
        </w:rPr>
        <w:t xml:space="preserve"> </w:t>
      </w:r>
      <w:r w:rsidR="002D2F84" w:rsidRPr="002E5F19">
        <w:rPr>
          <w:rFonts w:ascii="Times New Roman" w:hAnsi="Times New Roman" w:cs="Times New Roman"/>
          <w:sz w:val="24"/>
          <w:szCs w:val="24"/>
        </w:rPr>
        <w:t>Товара</w:t>
      </w:r>
      <w:r w:rsidR="002D2F84">
        <w:rPr>
          <w:rFonts w:ascii="Times New Roman" w:hAnsi="Times New Roman" w:cs="Times New Roman"/>
          <w:i/>
          <w:sz w:val="24"/>
          <w:szCs w:val="24"/>
        </w:rPr>
        <w:t>,</w:t>
      </w:r>
      <w:r w:rsidR="0091717F">
        <w:rPr>
          <w:rFonts w:ascii="Times New Roman" w:hAnsi="Times New Roman" w:cs="Times New Roman"/>
          <w:i/>
          <w:sz w:val="24"/>
          <w:szCs w:val="24"/>
        </w:rPr>
        <w:t xml:space="preserve">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14:paraId="514C9A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02D1A56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3FC44C1F"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68A90EF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38AFF212"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50E67C4C"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sidRPr="00774B1C">
        <w:rPr>
          <w:rFonts w:ascii="Times New Roman" w:hAnsi="Times New Roman" w:cs="Times New Roman"/>
          <w:sz w:val="24"/>
          <w:szCs w:val="24"/>
        </w:rPr>
        <w:lastRenderedPageBreak/>
        <w:t>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53B4EB2" w14:textId="77777777" w:rsidR="00C16723" w:rsidRPr="002E5F19"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43"/>
      <w:bookmarkEnd w:id="2"/>
      <w:r w:rsidRPr="00C16723">
        <w:rPr>
          <w:rFonts w:ascii="Times New Roman" w:hAnsi="Times New Roman" w:cs="Times New Roman"/>
          <w:sz w:val="24"/>
          <w:szCs w:val="24"/>
        </w:rPr>
        <w:t xml:space="preserve">2.3. Источник </w:t>
      </w:r>
      <w:r w:rsidRPr="002E5F19">
        <w:rPr>
          <w:rFonts w:ascii="Times New Roman" w:hAnsi="Times New Roman" w:cs="Times New Roman"/>
          <w:sz w:val="24"/>
          <w:szCs w:val="24"/>
        </w:rPr>
        <w:t xml:space="preserve">финансирования Контракта </w:t>
      </w:r>
      <w:r w:rsidR="00774B1C" w:rsidRPr="002E5F19">
        <w:rPr>
          <w:rFonts w:ascii="Times New Roman" w:hAnsi="Times New Roman" w:cs="Times New Roman"/>
          <w:sz w:val="24"/>
          <w:szCs w:val="24"/>
        </w:rPr>
        <w:t>–</w:t>
      </w:r>
      <w:r w:rsidRPr="002E5F19">
        <w:rPr>
          <w:rFonts w:ascii="Times New Roman" w:hAnsi="Times New Roman" w:cs="Times New Roman"/>
          <w:sz w:val="24"/>
          <w:szCs w:val="24"/>
        </w:rPr>
        <w:t xml:space="preserve"> </w:t>
      </w:r>
      <w:r w:rsidR="00774B1C" w:rsidRPr="002E5F19">
        <w:rPr>
          <w:rFonts w:ascii="Times New Roman" w:hAnsi="Times New Roman" w:cs="Times New Roman"/>
          <w:sz w:val="24"/>
          <w:szCs w:val="24"/>
        </w:rPr>
        <w:t>внебюджетные средства: доходы от иной приносящей доход деятельности.</w:t>
      </w:r>
      <w:r w:rsidR="00AF46C0" w:rsidRPr="002E5F19">
        <w:rPr>
          <w:rFonts w:ascii="Times New Roman" w:hAnsi="Times New Roman" w:cs="Times New Roman"/>
          <w:sz w:val="24"/>
          <w:szCs w:val="24"/>
        </w:rPr>
        <w:t xml:space="preserve"> </w:t>
      </w:r>
    </w:p>
    <w:p w14:paraId="3F46C9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14:paraId="19A913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78"/>
      <w:bookmarkEnd w:id="3"/>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65E710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0236E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1A4FB3E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1"/>
      <w:bookmarkEnd w:id="4"/>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7EB62F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E40F97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0DAED3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6FE22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85"/>
      <w:bookmarkEnd w:id="5"/>
    </w:p>
    <w:p w14:paraId="5E8BBE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320D26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48408E">
        <w:rPr>
          <w:rFonts w:ascii="Times New Roman" w:hAnsi="Times New Roman" w:cs="Times New Roman"/>
          <w:b/>
          <w:sz w:val="24"/>
          <w:szCs w:val="24"/>
        </w:rPr>
        <w:t>2</w:t>
      </w:r>
      <w:r w:rsidR="006638CE">
        <w:rPr>
          <w:rFonts w:ascii="Times New Roman" w:hAnsi="Times New Roman" w:cs="Times New Roman"/>
          <w:b/>
          <w:sz w:val="24"/>
          <w:szCs w:val="24"/>
        </w:rPr>
        <w:t>0</w:t>
      </w:r>
      <w:r w:rsidRPr="00A00EF2">
        <w:rPr>
          <w:rFonts w:ascii="Times New Roman" w:hAnsi="Times New Roman" w:cs="Times New Roman"/>
          <w:b/>
          <w:sz w:val="24"/>
          <w:szCs w:val="24"/>
        </w:rPr>
        <w:t xml:space="preserve"> </w:t>
      </w:r>
      <w:r w:rsidRPr="00616D64">
        <w:rPr>
          <w:rFonts w:ascii="Times New Roman" w:hAnsi="Times New Roman" w:cs="Times New Roman"/>
          <w:b/>
          <w:sz w:val="24"/>
          <w:szCs w:val="24"/>
        </w:rPr>
        <w:t>рабочих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14:paraId="3D8E23D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3.2. Поставка Товара осуществляется Поставщиком</w:t>
      </w:r>
      <w:r w:rsidR="004D23C9">
        <w:rPr>
          <w:rFonts w:ascii="Times New Roman" w:hAnsi="Times New Roman" w:cs="Times New Roman"/>
          <w:sz w:val="24"/>
          <w:szCs w:val="24"/>
        </w:rPr>
        <w:t xml:space="preserve"> по адресам</w:t>
      </w:r>
      <w:r w:rsidR="004D23C9" w:rsidRPr="004D23C9">
        <w:rPr>
          <w:rFonts w:ascii="Times New Roman" w:hAnsi="Times New Roman" w:cs="Times New Roman"/>
          <w:sz w:val="24"/>
          <w:szCs w:val="24"/>
        </w:rPr>
        <w:t>:</w:t>
      </w:r>
      <w:r w:rsidRPr="00C16723">
        <w:rPr>
          <w:rFonts w:ascii="Times New Roman" w:hAnsi="Times New Roman" w:cs="Times New Roman"/>
          <w:sz w:val="24"/>
          <w:szCs w:val="24"/>
        </w:rPr>
        <w:t xml:space="preserve"> </w:t>
      </w:r>
      <w:r w:rsidR="0048408E" w:rsidRPr="0048408E">
        <w:rPr>
          <w:rFonts w:ascii="Times New Roman" w:hAnsi="Times New Roman" w:cs="Times New Roman"/>
          <w:b/>
          <w:sz w:val="24"/>
          <w:szCs w:val="24"/>
        </w:rPr>
        <w:t xml:space="preserve">г. Санкт-Петербург, </w:t>
      </w:r>
      <w:proofErr w:type="spellStart"/>
      <w:r w:rsidR="0048408E" w:rsidRPr="0048408E">
        <w:rPr>
          <w:rFonts w:ascii="Times New Roman" w:hAnsi="Times New Roman" w:cs="Times New Roman"/>
          <w:b/>
          <w:sz w:val="24"/>
          <w:szCs w:val="24"/>
        </w:rPr>
        <w:t>вн.тер.г</w:t>
      </w:r>
      <w:proofErr w:type="spellEnd"/>
      <w:r w:rsidR="0048408E" w:rsidRPr="0048408E">
        <w:rPr>
          <w:rFonts w:ascii="Times New Roman" w:hAnsi="Times New Roman" w:cs="Times New Roman"/>
          <w:b/>
          <w:sz w:val="24"/>
          <w:szCs w:val="24"/>
        </w:rPr>
        <w:t xml:space="preserve">. муниципальный округ </w:t>
      </w:r>
      <w:proofErr w:type="spellStart"/>
      <w:r w:rsidR="0048408E" w:rsidRPr="0048408E">
        <w:rPr>
          <w:rFonts w:ascii="Times New Roman" w:hAnsi="Times New Roman" w:cs="Times New Roman"/>
          <w:b/>
          <w:sz w:val="24"/>
          <w:szCs w:val="24"/>
        </w:rPr>
        <w:t>Коломяги</w:t>
      </w:r>
      <w:proofErr w:type="spellEnd"/>
      <w:r w:rsidR="0048408E" w:rsidRPr="0048408E">
        <w:rPr>
          <w:rFonts w:ascii="Times New Roman" w:hAnsi="Times New Roman" w:cs="Times New Roman"/>
          <w:b/>
          <w:sz w:val="24"/>
          <w:szCs w:val="24"/>
        </w:rPr>
        <w:t xml:space="preserve">, </w:t>
      </w:r>
      <w:proofErr w:type="spellStart"/>
      <w:r w:rsidR="0048408E" w:rsidRPr="0048408E">
        <w:rPr>
          <w:rFonts w:ascii="Times New Roman" w:hAnsi="Times New Roman" w:cs="Times New Roman"/>
          <w:b/>
          <w:sz w:val="24"/>
          <w:szCs w:val="24"/>
        </w:rPr>
        <w:t>пр-кт</w:t>
      </w:r>
      <w:proofErr w:type="spellEnd"/>
      <w:r w:rsidR="0048408E" w:rsidRPr="0048408E">
        <w:rPr>
          <w:rFonts w:ascii="Times New Roman" w:hAnsi="Times New Roman" w:cs="Times New Roman"/>
          <w:b/>
          <w:sz w:val="24"/>
          <w:szCs w:val="24"/>
        </w:rPr>
        <w:t xml:space="preserve"> Королёва, д. 79 стр. 1</w:t>
      </w:r>
    </w:p>
    <w:p w14:paraId="110165F8" w14:textId="77777777" w:rsidR="00C16723" w:rsidRDefault="00A915F2"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98"/>
      <w:bookmarkStart w:id="7" w:name="Par111"/>
      <w:bookmarkEnd w:id="6"/>
      <w:bookmarkEnd w:id="7"/>
      <w:r>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00C16723" w:rsidRPr="00C16723">
        <w:rPr>
          <w:rFonts w:ascii="Times New Roman" w:hAnsi="Times New Roman" w:cs="Times New Roman"/>
          <w:sz w:val="24"/>
          <w:szCs w:val="24"/>
        </w:rPr>
        <w:t>.</w:t>
      </w:r>
    </w:p>
    <w:p w14:paraId="7DB1886C"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14:paraId="1ECB9351"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14:paraId="02DF5C7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3"/>
      <w:bookmarkEnd w:id="8"/>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4DEB63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9" w:name="Par148"/>
      <w:bookmarkEnd w:id="9"/>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Дл</w:t>
      </w:r>
      <w:r w:rsidR="00A915F2">
        <w:rPr>
          <w:rFonts w:ascii="Times New Roman" w:hAnsi="Times New Roman" w:cs="Times New Roman"/>
          <w:sz w:val="24"/>
          <w:szCs w:val="24"/>
        </w:rPr>
        <w:t>я проверки поставленного Товара в части соответствия Товара</w:t>
      </w:r>
      <w:r w:rsidRPr="00C16723">
        <w:rPr>
          <w:rFonts w:ascii="Times New Roman" w:hAnsi="Times New Roman" w:cs="Times New Roman"/>
          <w:sz w:val="24"/>
          <w:szCs w:val="24"/>
        </w:rPr>
        <w:t xml:space="preserve"> условиям настоящего Контракта Заказчик проводит экспертизу. </w:t>
      </w:r>
      <w:r w:rsidR="00A915F2">
        <w:rPr>
          <w:rFonts w:ascii="Times New Roman" w:hAnsi="Times New Roman" w:cs="Times New Roman"/>
          <w:sz w:val="24"/>
          <w:szCs w:val="24"/>
        </w:rPr>
        <w:t>Экспертиза поставленного Товара</w:t>
      </w:r>
      <w:r w:rsidRPr="00C16723">
        <w:rPr>
          <w:rFonts w:ascii="Times New Roman" w:hAnsi="Times New Roman" w:cs="Times New Roman"/>
          <w:sz w:val="24"/>
          <w:szCs w:val="24"/>
        </w:rPr>
        <w:t xml:space="preserve">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A6175A3"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67EAD2D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6A7802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2EB86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085311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0B86944"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14:paraId="3DAB14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673E07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51C038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5655745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275CA13F"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10" w:name="Par160"/>
      <w:bookmarkEnd w:id="10"/>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27A2A27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25405C85"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14:paraId="312A1C41"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378ABD7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14:paraId="6093152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59F8FB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55589C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37E3EE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5D3F2E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5BF652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w:t>
      </w:r>
      <w:r w:rsidRPr="00C16723">
        <w:rPr>
          <w:rFonts w:ascii="Times New Roman" w:hAnsi="Times New Roman" w:cs="Times New Roman"/>
          <w:sz w:val="24"/>
          <w:szCs w:val="24"/>
        </w:rPr>
        <w:lastRenderedPageBreak/>
        <w:t>эпидемиологическими требованиями, а также требованиям, установленным настоящим Контрактом.</w:t>
      </w:r>
    </w:p>
    <w:p w14:paraId="13BCF81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385C08D"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4D38BE48"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4E8C0ED"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03E05BC"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66EDBA2"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1" w:name="Par184"/>
      <w:bookmarkEnd w:id="11"/>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05ECA3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624E1F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6A2693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8"/>
      <w:bookmarkEnd w:id="12"/>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64F381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199"/>
      <w:bookmarkEnd w:id="13"/>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6CB882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7D7E83ED" w14:textId="77777777"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14:paraId="799827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5D3955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10"/>
      <w:bookmarkEnd w:id="14"/>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B885F20"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5" w:name="Par211"/>
      <w:bookmarkEnd w:id="15"/>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39B6378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1E7CF4E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3ACC515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B58F6AE"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2EFC52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20E3575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4C9B8A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062CFD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070E0C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41074A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4FBBBA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6FFD2A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E4D6A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5B06FA3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6" w:name="Par229"/>
      <w:bookmarkEnd w:id="16"/>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5BABF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85A9D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7621A9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79A34F9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9318F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4D5FCE7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F80367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24B67CE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07E16AC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6DCA20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7E3F18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5590861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474FC4B"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7" w:name="Par243"/>
      <w:bookmarkEnd w:id="17"/>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14:paraId="36FF9E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7657D1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5B7BF4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D563D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308F9EA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10C71B7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14:paraId="41750B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424170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637A8C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6F691B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2E51777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660C1E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8" w:name="Par264"/>
      <w:bookmarkEnd w:id="18"/>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14:paraId="48FBCB8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EBBE9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9FDF1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1DB7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C16723">
        <w:rPr>
          <w:rFonts w:ascii="Times New Roman" w:hAnsi="Times New Roman" w:cs="Times New Roman"/>
          <w:sz w:val="24"/>
          <w:szCs w:val="24"/>
        </w:rPr>
        <w:lastRenderedPageBreak/>
        <w:t xml:space="preserve">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0519C9D2"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4960315D"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A529F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0"/>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ECAD9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1"/>
      <w:bookmarkEnd w:id="20"/>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6715D10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4B01B5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BA321B6"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5C510C9F"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C5E10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FB9FE13"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6"/>
      <w:bookmarkEnd w:id="21"/>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14:paraId="0D54E8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77"/>
      <w:bookmarkStart w:id="23" w:name="Par279"/>
      <w:bookmarkEnd w:id="22"/>
      <w:bookmarkEnd w:id="23"/>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0D5C1F4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281"/>
      <w:bookmarkEnd w:id="24"/>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28B6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E34A8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40ADE7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A8E029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14:paraId="6505D0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2B22EE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637229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14:paraId="3C371462"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14:paraId="2815D4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8856D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14:paraId="61C929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D42F9D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0D7893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5C4B3E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63656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DA7CF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9CA01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5AFA8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EEFC2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F0BF3A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88F76A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02C6EF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4DB38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090DD12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21DAA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72A4D3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CE1668A"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5E27861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2D4FDE8C"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14:paraId="6C19718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726467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26A93C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DB3405C"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70B8DCD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7EFC3522"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2C8F59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5FEE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5" w:name="Par363"/>
      <w:bookmarkEnd w:id="25"/>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48408E">
        <w:rPr>
          <w:rFonts w:ascii="Times New Roman" w:hAnsi="Times New Roman" w:cs="Times New Roman"/>
          <w:sz w:val="24"/>
          <w:szCs w:val="24"/>
        </w:rPr>
        <w:t>26</w:t>
      </w:r>
      <w:r w:rsidRPr="00344329">
        <w:rPr>
          <w:rFonts w:ascii="Times New Roman" w:hAnsi="Times New Roman" w:cs="Times New Roman"/>
          <w:sz w:val="24"/>
          <w:szCs w:val="24"/>
        </w:rPr>
        <w:t xml:space="preserve"> </w:t>
      </w:r>
      <w:r w:rsidRPr="00C16723">
        <w:rPr>
          <w:rFonts w:ascii="Times New Roman" w:hAnsi="Times New Roman" w:cs="Times New Roman"/>
          <w:sz w:val="24"/>
          <w:szCs w:val="24"/>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55AEBA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C10147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0"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5FED80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561F1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39429C">
          <w:rPr>
            <w:rFonts w:ascii="Times New Roman" w:hAnsi="Times New Roman" w:cs="Times New Roman"/>
            <w:sz w:val="24"/>
            <w:szCs w:val="24"/>
          </w:rPr>
          <w:t>статьей 95</w:t>
        </w:r>
      </w:hyperlink>
      <w:r w:rsidR="0039429C">
        <w:rPr>
          <w:rFonts w:ascii="Times New Roman" w:hAnsi="Times New Roman" w:cs="Times New Roman"/>
          <w:sz w:val="24"/>
          <w:szCs w:val="24"/>
        </w:rPr>
        <w:t xml:space="preserve">, </w:t>
      </w:r>
      <w:r w:rsidR="00AF46C0" w:rsidRPr="00344329">
        <w:rPr>
          <w:rFonts w:ascii="Times New Roman" w:hAnsi="Times New Roman" w:cs="Times New Roman"/>
          <w:sz w:val="24"/>
          <w:szCs w:val="24"/>
        </w:rPr>
        <w:t>частями 65.1</w:t>
      </w:r>
      <w:r w:rsidR="0039429C" w:rsidRPr="00344329">
        <w:rPr>
          <w:rFonts w:ascii="Times New Roman" w:hAnsi="Times New Roman" w:cs="Times New Roman"/>
          <w:sz w:val="24"/>
          <w:szCs w:val="24"/>
        </w:rPr>
        <w:t xml:space="preserve"> статьи 112</w:t>
      </w:r>
      <w:r w:rsidRPr="00344329">
        <w:rPr>
          <w:rFonts w:ascii="Times New Roman" w:hAnsi="Times New Roman" w:cs="Times New Roman"/>
          <w:sz w:val="24"/>
          <w:szCs w:val="24"/>
        </w:rPr>
        <w:t xml:space="preserve"> ФЗ </w:t>
      </w:r>
      <w:r w:rsidR="00CC4525" w:rsidRPr="00344329">
        <w:rPr>
          <w:rFonts w:ascii="Times New Roman" w:hAnsi="Times New Roman" w:cs="Times New Roman"/>
          <w:sz w:val="24"/>
          <w:szCs w:val="24"/>
        </w:rPr>
        <w:t>№</w:t>
      </w:r>
      <w:r w:rsidRPr="00344329">
        <w:rPr>
          <w:rFonts w:ascii="Times New Roman" w:hAnsi="Times New Roman" w:cs="Times New Roman"/>
          <w:sz w:val="24"/>
          <w:szCs w:val="24"/>
        </w:rPr>
        <w:t xml:space="preserve"> 44</w:t>
      </w:r>
      <w:r w:rsidRPr="00C16723">
        <w:rPr>
          <w:rFonts w:ascii="Times New Roman" w:hAnsi="Times New Roman" w:cs="Times New Roman"/>
          <w:sz w:val="24"/>
          <w:szCs w:val="24"/>
        </w:rPr>
        <w:t>.</w:t>
      </w:r>
    </w:p>
    <w:p w14:paraId="096F696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2"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122B64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5BBFC7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13. Исключительные права</w:t>
      </w:r>
    </w:p>
    <w:p w14:paraId="37D112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ACF38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AB882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377865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B69B87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41D730B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7746A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8235C7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F9F3A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845D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730A56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EAE86E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3879F14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92B2FC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48D3C09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7E90A4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0DFD99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5509467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5FE12EF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CD40E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4E3585E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65DBD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053859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DD18D7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14:paraId="4B2CA3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A8F624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39BA66D5" w14:textId="77777777"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14:paraId="3F07CAD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8FCEB8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6" w:name="Par414"/>
      <w:bookmarkEnd w:id="26"/>
      <w:r w:rsidRPr="00C16723">
        <w:rPr>
          <w:rFonts w:ascii="Times New Roman" w:hAnsi="Times New Roman" w:cs="Times New Roman"/>
          <w:b/>
          <w:bCs/>
          <w:sz w:val="24"/>
          <w:szCs w:val="24"/>
        </w:rPr>
        <w:t>17. Адреса. Банковские реквизиты и подписи Сторон</w:t>
      </w:r>
    </w:p>
    <w:p w14:paraId="09E36818"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41D04FB"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pPr w:leftFromText="180" w:rightFromText="180" w:vertAnchor="text" w:horzAnchor="margin" w:tblpY="6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4536"/>
      </w:tblGrid>
      <w:tr w:rsidR="007568A4" w:rsidRPr="007568A4" w14:paraId="3EEEC303" w14:textId="77777777" w:rsidTr="001621BD">
        <w:trPr>
          <w:trHeight w:val="5802"/>
        </w:trPr>
        <w:tc>
          <w:tcPr>
            <w:tcW w:w="5353" w:type="dxa"/>
          </w:tcPr>
          <w:p w14:paraId="18550E18"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b/>
                <w:sz w:val="24"/>
                <w:szCs w:val="24"/>
              </w:rPr>
            </w:pPr>
            <w:r w:rsidRPr="007568A4">
              <w:rPr>
                <w:rFonts w:ascii="Times New Roman" w:hAnsi="Times New Roman" w:cs="Times New Roman"/>
                <w:b/>
                <w:sz w:val="24"/>
                <w:szCs w:val="24"/>
              </w:rPr>
              <w:t>Заказчик:</w:t>
            </w:r>
          </w:p>
          <w:p w14:paraId="120A5A68"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 xml:space="preserve">Государственное бюджетное дошкольное образовательное учреждение детский сад № 18 Приморского района Санкт-Петербурга  </w:t>
            </w:r>
          </w:p>
          <w:p w14:paraId="323AF749"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 xml:space="preserve">Адрес: 197350, Санкт-Петербург, </w:t>
            </w:r>
          </w:p>
          <w:p w14:paraId="1B2D8B81"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пр. Королева 72, корпус 1, строение 1</w:t>
            </w:r>
          </w:p>
          <w:p w14:paraId="3D4DA17D"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ИНН/КПП 7814724284/781401001</w:t>
            </w:r>
          </w:p>
          <w:p w14:paraId="66391924" w14:textId="77777777" w:rsidR="00AC105C" w:rsidRPr="00AC105C" w:rsidRDefault="00AC105C" w:rsidP="00AC105C">
            <w:pPr>
              <w:autoSpaceDE w:val="0"/>
              <w:autoSpaceDN w:val="0"/>
              <w:adjustRightInd w:val="0"/>
              <w:spacing w:after="0" w:line="240" w:lineRule="auto"/>
              <w:ind w:firstLine="540"/>
              <w:jc w:val="both"/>
              <w:rPr>
                <w:rFonts w:ascii="Times New Roman" w:hAnsi="Times New Roman" w:cs="Times New Roman"/>
                <w:sz w:val="24"/>
                <w:szCs w:val="24"/>
              </w:rPr>
            </w:pPr>
            <w:r w:rsidRPr="00AC105C">
              <w:rPr>
                <w:rFonts w:ascii="Times New Roman" w:hAnsi="Times New Roman" w:cs="Times New Roman"/>
                <w:sz w:val="24"/>
                <w:szCs w:val="24"/>
              </w:rPr>
              <w:t>ОКЦ №1 Северо-Западного ГУ Банка России// УФК по г. Санкт-Петербургу,</w:t>
            </w:r>
          </w:p>
          <w:p w14:paraId="37866706" w14:textId="77777777" w:rsidR="007568A4" w:rsidRPr="007568A4" w:rsidRDefault="00AC105C" w:rsidP="00AC105C">
            <w:pPr>
              <w:autoSpaceDE w:val="0"/>
              <w:autoSpaceDN w:val="0"/>
              <w:adjustRightInd w:val="0"/>
              <w:spacing w:after="0" w:line="240" w:lineRule="auto"/>
              <w:ind w:firstLine="540"/>
              <w:jc w:val="both"/>
              <w:rPr>
                <w:rFonts w:ascii="Times New Roman" w:hAnsi="Times New Roman" w:cs="Times New Roman"/>
                <w:sz w:val="24"/>
                <w:szCs w:val="24"/>
              </w:rPr>
            </w:pPr>
            <w:r w:rsidRPr="00AC105C">
              <w:rPr>
                <w:rFonts w:ascii="Times New Roman" w:hAnsi="Times New Roman" w:cs="Times New Roman"/>
                <w:sz w:val="24"/>
                <w:szCs w:val="24"/>
              </w:rPr>
              <w:t>г. Санкт-Петербург</w:t>
            </w:r>
            <w:r w:rsidRPr="00AC105C">
              <w:rPr>
                <w:rFonts w:ascii="Times New Roman" w:hAnsi="Times New Roman" w:cs="Times New Roman"/>
                <w:sz w:val="24"/>
                <w:szCs w:val="24"/>
              </w:rPr>
              <w:cr/>
            </w:r>
            <w:r w:rsidR="007568A4" w:rsidRPr="007568A4">
              <w:rPr>
                <w:rFonts w:ascii="Times New Roman" w:hAnsi="Times New Roman" w:cs="Times New Roman"/>
                <w:sz w:val="24"/>
                <w:szCs w:val="24"/>
              </w:rPr>
              <w:t>Лицевой счет № 0641185</w:t>
            </w:r>
          </w:p>
          <w:p w14:paraId="3A2B2F11"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в Комитете финансов Санкт-Петербурга</w:t>
            </w:r>
          </w:p>
          <w:p w14:paraId="25B96982"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р/</w:t>
            </w:r>
            <w:proofErr w:type="spellStart"/>
            <w:r w:rsidRPr="007568A4">
              <w:rPr>
                <w:rFonts w:ascii="Times New Roman" w:hAnsi="Times New Roman" w:cs="Times New Roman"/>
                <w:sz w:val="24"/>
                <w:szCs w:val="24"/>
              </w:rPr>
              <w:t>сч</w:t>
            </w:r>
            <w:proofErr w:type="spellEnd"/>
            <w:r w:rsidRPr="007568A4">
              <w:rPr>
                <w:rFonts w:ascii="Times New Roman" w:hAnsi="Times New Roman" w:cs="Times New Roman"/>
                <w:sz w:val="24"/>
                <w:szCs w:val="24"/>
              </w:rPr>
              <w:t xml:space="preserve"> 03224643400000007200</w:t>
            </w:r>
          </w:p>
          <w:p w14:paraId="55115AE5"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proofErr w:type="spellStart"/>
            <w:r w:rsidRPr="007568A4">
              <w:rPr>
                <w:rFonts w:ascii="Times New Roman" w:hAnsi="Times New Roman" w:cs="Times New Roman"/>
                <w:sz w:val="24"/>
                <w:szCs w:val="24"/>
              </w:rPr>
              <w:t>кор</w:t>
            </w:r>
            <w:proofErr w:type="spellEnd"/>
            <w:r w:rsidRPr="007568A4">
              <w:rPr>
                <w:rFonts w:ascii="Times New Roman" w:hAnsi="Times New Roman" w:cs="Times New Roman"/>
                <w:sz w:val="24"/>
                <w:szCs w:val="24"/>
              </w:rPr>
              <w:t>/</w:t>
            </w:r>
            <w:proofErr w:type="spellStart"/>
            <w:r w:rsidRPr="007568A4">
              <w:rPr>
                <w:rFonts w:ascii="Times New Roman" w:hAnsi="Times New Roman" w:cs="Times New Roman"/>
                <w:sz w:val="24"/>
                <w:szCs w:val="24"/>
              </w:rPr>
              <w:t>сч</w:t>
            </w:r>
            <w:proofErr w:type="spellEnd"/>
            <w:r w:rsidRPr="007568A4">
              <w:rPr>
                <w:rFonts w:ascii="Times New Roman" w:hAnsi="Times New Roman" w:cs="Times New Roman"/>
                <w:sz w:val="24"/>
                <w:szCs w:val="24"/>
              </w:rPr>
              <w:t xml:space="preserve"> 40102810945370000005</w:t>
            </w:r>
          </w:p>
          <w:p w14:paraId="15D8E5A6"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БИК 014030106</w:t>
            </w:r>
          </w:p>
          <w:p w14:paraId="3CEEDEB5"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ОГРН 1187847083247</w:t>
            </w:r>
          </w:p>
          <w:p w14:paraId="32E29195"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ОКПО 28039280</w:t>
            </w:r>
          </w:p>
          <w:p w14:paraId="38F7D413"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ОКОГУ 2300223</w:t>
            </w:r>
          </w:p>
          <w:p w14:paraId="168FB9AB"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ОКТМО 40327000000</w:t>
            </w:r>
          </w:p>
          <w:p w14:paraId="22D283A7"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Тел.8 911 829 07 88</w:t>
            </w:r>
          </w:p>
          <w:p w14:paraId="01116FCB"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lang w:val="x-none"/>
              </w:rPr>
            </w:pPr>
            <w:proofErr w:type="spellStart"/>
            <w:r w:rsidRPr="007568A4">
              <w:rPr>
                <w:rFonts w:ascii="Times New Roman" w:hAnsi="Times New Roman" w:cs="Times New Roman"/>
                <w:sz w:val="24"/>
                <w:szCs w:val="24"/>
                <w:lang w:val="x-none"/>
              </w:rPr>
              <w:t>Эл.почта</w:t>
            </w:r>
            <w:proofErr w:type="spellEnd"/>
            <w:r w:rsidRPr="007568A4">
              <w:rPr>
                <w:rFonts w:ascii="Times New Roman" w:hAnsi="Times New Roman" w:cs="Times New Roman"/>
                <w:sz w:val="24"/>
                <w:szCs w:val="24"/>
                <w:lang w:val="x-none"/>
              </w:rPr>
              <w:t>: info@ds18.ru</w:t>
            </w:r>
          </w:p>
          <w:p w14:paraId="14FA7539"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p>
        </w:tc>
        <w:tc>
          <w:tcPr>
            <w:tcW w:w="4536" w:type="dxa"/>
          </w:tcPr>
          <w:p w14:paraId="676FC134"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b/>
                <w:sz w:val="24"/>
                <w:szCs w:val="24"/>
              </w:rPr>
            </w:pPr>
            <w:r w:rsidRPr="007568A4">
              <w:rPr>
                <w:rFonts w:ascii="Times New Roman" w:hAnsi="Times New Roman" w:cs="Times New Roman"/>
                <w:b/>
                <w:sz w:val="24"/>
                <w:szCs w:val="24"/>
              </w:rPr>
              <w:t>Поставщик:</w:t>
            </w:r>
          </w:p>
          <w:p w14:paraId="4553E7C1" w14:textId="77777777" w:rsidR="007568A4" w:rsidRPr="007568A4" w:rsidRDefault="007568A4" w:rsidP="00E40981">
            <w:pPr>
              <w:autoSpaceDE w:val="0"/>
              <w:autoSpaceDN w:val="0"/>
              <w:adjustRightInd w:val="0"/>
              <w:spacing w:after="0" w:line="240" w:lineRule="auto"/>
              <w:ind w:firstLine="540"/>
              <w:jc w:val="both"/>
              <w:rPr>
                <w:rFonts w:ascii="Times New Roman" w:hAnsi="Times New Roman" w:cs="Times New Roman"/>
                <w:b/>
                <w:sz w:val="24"/>
                <w:szCs w:val="24"/>
              </w:rPr>
            </w:pPr>
          </w:p>
        </w:tc>
      </w:tr>
    </w:tbl>
    <w:p w14:paraId="68BC1325"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p>
    <w:p w14:paraId="1237501B"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7568A4">
        <w:rPr>
          <w:rFonts w:ascii="Times New Roman" w:hAnsi="Times New Roman" w:cs="Times New Roman"/>
          <w:sz w:val="24"/>
          <w:szCs w:val="24"/>
        </w:rPr>
        <w:t xml:space="preserve">Заказчик:   </w:t>
      </w:r>
      <w:proofErr w:type="gramEnd"/>
      <w:r w:rsidRPr="007568A4">
        <w:rPr>
          <w:rFonts w:ascii="Times New Roman" w:hAnsi="Times New Roman" w:cs="Times New Roman"/>
          <w:sz w:val="24"/>
          <w:szCs w:val="24"/>
        </w:rPr>
        <w:t xml:space="preserve">                                                                      Поставщик:</w:t>
      </w:r>
    </w:p>
    <w:p w14:paraId="6F08D13B"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p>
    <w:p w14:paraId="404FB1D4"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___________________ (</w:t>
      </w:r>
      <w:proofErr w:type="spellStart"/>
      <w:r w:rsidRPr="007568A4">
        <w:rPr>
          <w:rFonts w:ascii="Times New Roman" w:hAnsi="Times New Roman" w:cs="Times New Roman"/>
          <w:sz w:val="24"/>
          <w:szCs w:val="24"/>
        </w:rPr>
        <w:t>А.В.Беляева</w:t>
      </w:r>
      <w:proofErr w:type="spellEnd"/>
      <w:r w:rsidRPr="007568A4">
        <w:rPr>
          <w:rFonts w:ascii="Times New Roman" w:hAnsi="Times New Roman" w:cs="Times New Roman"/>
          <w:sz w:val="24"/>
          <w:szCs w:val="24"/>
        </w:rPr>
        <w:t>)                                  ___________________</w:t>
      </w:r>
      <w:r w:rsidR="00E40981" w:rsidRPr="00E40981">
        <w:rPr>
          <w:rFonts w:ascii="Times New Roman" w:hAnsi="Times New Roman" w:cs="Times New Roman"/>
          <w:sz w:val="24"/>
          <w:szCs w:val="24"/>
        </w:rPr>
        <w:t xml:space="preserve"> </w:t>
      </w:r>
    </w:p>
    <w:p w14:paraId="4C65F359"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b/>
          <w:sz w:val="24"/>
          <w:szCs w:val="24"/>
        </w:rPr>
      </w:pPr>
      <w:r w:rsidRPr="007568A4">
        <w:rPr>
          <w:rFonts w:ascii="Times New Roman" w:hAnsi="Times New Roman" w:cs="Times New Roman"/>
          <w:i/>
          <w:sz w:val="24"/>
          <w:szCs w:val="24"/>
        </w:rPr>
        <w:t xml:space="preserve">(подписано </w:t>
      </w:r>
      <w:proofErr w:type="gramStart"/>
      <w:r w:rsidRPr="007568A4">
        <w:rPr>
          <w:rFonts w:ascii="Times New Roman" w:hAnsi="Times New Roman" w:cs="Times New Roman"/>
          <w:i/>
          <w:sz w:val="24"/>
          <w:szCs w:val="24"/>
        </w:rPr>
        <w:t xml:space="preserve">ЭЦП)   </w:t>
      </w:r>
      <w:proofErr w:type="gramEnd"/>
      <w:r w:rsidRPr="007568A4">
        <w:rPr>
          <w:rFonts w:ascii="Times New Roman" w:hAnsi="Times New Roman" w:cs="Times New Roman"/>
          <w:i/>
          <w:sz w:val="24"/>
          <w:szCs w:val="24"/>
        </w:rPr>
        <w:t xml:space="preserve">                                                                      (подписано ЭЦП)</w:t>
      </w:r>
    </w:p>
    <w:p w14:paraId="7E35754B"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63E1C7E3" w14:textId="77777777" w:rsidR="004D23C9" w:rsidRDefault="004D23C9" w:rsidP="001E2225">
      <w:pPr>
        <w:autoSpaceDE w:val="0"/>
        <w:autoSpaceDN w:val="0"/>
        <w:adjustRightInd w:val="0"/>
        <w:spacing w:after="0" w:line="240" w:lineRule="auto"/>
        <w:ind w:firstLine="540"/>
        <w:jc w:val="both"/>
        <w:rPr>
          <w:rFonts w:ascii="Times New Roman" w:hAnsi="Times New Roman" w:cs="Times New Roman"/>
          <w:sz w:val="24"/>
          <w:szCs w:val="24"/>
        </w:rPr>
        <w:sectPr w:rsidR="004D23C9">
          <w:pgSz w:w="11906" w:h="16838"/>
          <w:pgMar w:top="1440" w:right="566" w:bottom="1440" w:left="1133" w:header="0" w:footer="0" w:gutter="0"/>
          <w:cols w:space="720"/>
          <w:noEndnote/>
        </w:sectPr>
      </w:pPr>
    </w:p>
    <w:tbl>
      <w:tblPr>
        <w:tblW w:w="15001" w:type="dxa"/>
        <w:tblLayout w:type="fixed"/>
        <w:tblCellMar>
          <w:top w:w="102" w:type="dxa"/>
          <w:left w:w="62" w:type="dxa"/>
          <w:bottom w:w="102" w:type="dxa"/>
          <w:right w:w="62" w:type="dxa"/>
        </w:tblCellMar>
        <w:tblLook w:val="0000" w:firstRow="0" w:lastRow="0" w:firstColumn="0" w:lastColumn="0" w:noHBand="0" w:noVBand="0"/>
      </w:tblPr>
      <w:tblGrid>
        <w:gridCol w:w="15001"/>
      </w:tblGrid>
      <w:tr w:rsidR="00C16723" w:rsidRPr="00C16723" w14:paraId="15976049" w14:textId="77777777" w:rsidTr="00AC105C">
        <w:trPr>
          <w:trHeight w:val="1159"/>
        </w:trPr>
        <w:tc>
          <w:tcPr>
            <w:tcW w:w="15001" w:type="dxa"/>
          </w:tcPr>
          <w:p w14:paraId="67BE433A" w14:textId="77777777" w:rsidR="00BD3190" w:rsidRDefault="00BD3190" w:rsidP="0068789B">
            <w:pPr>
              <w:autoSpaceDE w:val="0"/>
              <w:autoSpaceDN w:val="0"/>
              <w:adjustRightInd w:val="0"/>
              <w:spacing w:after="0" w:line="240" w:lineRule="auto"/>
              <w:jc w:val="right"/>
              <w:outlineLvl w:val="0"/>
              <w:rPr>
                <w:rFonts w:ascii="Times New Roman" w:hAnsi="Times New Roman" w:cs="Times New Roman"/>
                <w:sz w:val="24"/>
                <w:szCs w:val="24"/>
              </w:rPr>
            </w:pPr>
            <w:bookmarkStart w:id="27" w:name="Par645"/>
            <w:bookmarkEnd w:id="27"/>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w:t>
            </w:r>
            <w:proofErr w:type="gramStart"/>
            <w:r w:rsidRPr="00C16723">
              <w:rPr>
                <w:rFonts w:ascii="Times New Roman" w:hAnsi="Times New Roman" w:cs="Times New Roman"/>
                <w:sz w:val="24"/>
                <w:szCs w:val="24"/>
              </w:rPr>
              <w:t>1</w:t>
            </w:r>
            <w:r w:rsidR="0068789B">
              <w:rPr>
                <w:rFonts w:ascii="Times New Roman" w:hAnsi="Times New Roman" w:cs="Times New Roman"/>
                <w:sz w:val="24"/>
                <w:szCs w:val="24"/>
              </w:rPr>
              <w:t xml:space="preserve">  </w:t>
            </w:r>
            <w:r w:rsidRPr="00C16723">
              <w:rPr>
                <w:rFonts w:ascii="Times New Roman" w:hAnsi="Times New Roman" w:cs="Times New Roman"/>
                <w:sz w:val="24"/>
                <w:szCs w:val="24"/>
              </w:rPr>
              <w:t>к</w:t>
            </w:r>
            <w:proofErr w:type="gramEnd"/>
            <w:r w:rsidRPr="00C16723">
              <w:rPr>
                <w:rFonts w:ascii="Times New Roman" w:hAnsi="Times New Roman" w:cs="Times New Roman"/>
                <w:sz w:val="24"/>
                <w:szCs w:val="24"/>
              </w:rPr>
              <w:t xml:space="preserve"> Контракту</w:t>
            </w:r>
            <w:r w:rsidR="0068789B">
              <w:rPr>
                <w:rFonts w:ascii="Times New Roman" w:hAnsi="Times New Roman" w:cs="Times New Roman"/>
                <w:sz w:val="24"/>
                <w:szCs w:val="24"/>
              </w:rPr>
              <w:t xml:space="preserve"> </w:t>
            </w:r>
            <w:r>
              <w:rPr>
                <w:rFonts w:ascii="Times New Roman" w:hAnsi="Times New Roman" w:cs="Times New Roman"/>
                <w:sz w:val="24"/>
                <w:szCs w:val="24"/>
              </w:rPr>
              <w:t>№</w:t>
            </w:r>
            <w:r w:rsidR="0048408E">
              <w:rPr>
                <w:rFonts w:ascii="Times New Roman" w:hAnsi="Times New Roman" w:cs="Times New Roman"/>
                <w:sz w:val="24"/>
                <w:szCs w:val="24"/>
              </w:rPr>
              <w:t xml:space="preserve">____от </w:t>
            </w:r>
            <w:r w:rsidRPr="00C16723">
              <w:rPr>
                <w:rFonts w:ascii="Times New Roman" w:hAnsi="Times New Roman" w:cs="Times New Roman"/>
                <w:sz w:val="24"/>
                <w:szCs w:val="24"/>
              </w:rPr>
              <w:t xml:space="preserve"> </w:t>
            </w:r>
            <w:r w:rsidR="0048408E">
              <w:rPr>
                <w:rFonts w:ascii="Times New Roman" w:hAnsi="Times New Roman" w:cs="Times New Roman"/>
                <w:sz w:val="24"/>
                <w:szCs w:val="24"/>
              </w:rPr>
              <w:t>____ 2026</w:t>
            </w:r>
            <w:r w:rsidR="0068789B">
              <w:rPr>
                <w:rFonts w:ascii="Times New Roman" w:hAnsi="Times New Roman" w:cs="Times New Roman"/>
                <w:sz w:val="24"/>
                <w:szCs w:val="24"/>
              </w:rPr>
              <w:t xml:space="preserve"> год</w:t>
            </w:r>
          </w:p>
          <w:p w14:paraId="0925FA44" w14:textId="77777777"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14:paraId="10FEAF4A" w14:textId="77777777"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14:paraId="6B557F0C"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p w14:paraId="16C6C8CB" w14:textId="77777777" w:rsidR="00E40981" w:rsidRDefault="00E40981" w:rsidP="001E2225">
      <w:pPr>
        <w:autoSpaceDE w:val="0"/>
        <w:autoSpaceDN w:val="0"/>
        <w:adjustRightInd w:val="0"/>
        <w:spacing w:after="0" w:line="240" w:lineRule="auto"/>
        <w:rPr>
          <w:rFonts w:ascii="Times New Roman" w:hAnsi="Times New Roman" w:cs="Times New Roman"/>
          <w:sz w:val="24"/>
          <w:szCs w:val="24"/>
        </w:rPr>
      </w:pPr>
    </w:p>
    <w:tbl>
      <w:tblPr>
        <w:tblW w:w="14325" w:type="dxa"/>
        <w:tblLook w:val="04A0" w:firstRow="1" w:lastRow="0" w:firstColumn="1" w:lastColumn="0" w:noHBand="0" w:noVBand="1"/>
      </w:tblPr>
      <w:tblGrid>
        <w:gridCol w:w="432"/>
        <w:gridCol w:w="1944"/>
        <w:gridCol w:w="7542"/>
        <w:gridCol w:w="1026"/>
        <w:gridCol w:w="1242"/>
        <w:gridCol w:w="2139"/>
      </w:tblGrid>
      <w:tr w:rsidR="00576409" w:rsidRPr="00AB7B3B" w14:paraId="4C120600" w14:textId="77777777" w:rsidTr="00576409">
        <w:trPr>
          <w:trHeight w:val="1020"/>
        </w:trPr>
        <w:tc>
          <w:tcPr>
            <w:tcW w:w="4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C0B71F" w14:textId="77777777" w:rsidR="00576409" w:rsidRPr="00AB7B3B" w:rsidRDefault="00576409" w:rsidP="00C56B68">
            <w:pPr>
              <w:spacing w:after="0" w:line="240" w:lineRule="auto"/>
              <w:jc w:val="center"/>
              <w:rPr>
                <w:rFonts w:ascii="Arial" w:eastAsia="Times New Roman" w:hAnsi="Arial" w:cs="Arial"/>
                <w:sz w:val="20"/>
                <w:szCs w:val="20"/>
                <w:lang w:eastAsia="ru-RU"/>
              </w:rPr>
            </w:pPr>
            <w:r w:rsidRPr="00AB7B3B">
              <w:rPr>
                <w:rFonts w:ascii="Arial" w:eastAsia="Times New Roman" w:hAnsi="Arial" w:cs="Arial"/>
                <w:sz w:val="20"/>
                <w:szCs w:val="20"/>
                <w:lang w:eastAsia="ru-RU"/>
              </w:rPr>
              <w:t>№</w:t>
            </w:r>
          </w:p>
        </w:tc>
        <w:tc>
          <w:tcPr>
            <w:tcW w:w="1944" w:type="dxa"/>
            <w:tcBorders>
              <w:top w:val="single" w:sz="4" w:space="0" w:color="auto"/>
              <w:left w:val="nil"/>
              <w:bottom w:val="single" w:sz="4" w:space="0" w:color="auto"/>
              <w:right w:val="nil"/>
            </w:tcBorders>
            <w:shd w:val="clear" w:color="auto" w:fill="auto"/>
            <w:vAlign w:val="center"/>
            <w:hideMark/>
          </w:tcPr>
          <w:p w14:paraId="793DF72D" w14:textId="77777777" w:rsidR="00576409" w:rsidRPr="00AB7B3B" w:rsidRDefault="00576409" w:rsidP="00C56B68">
            <w:pPr>
              <w:spacing w:after="0" w:line="240" w:lineRule="auto"/>
              <w:jc w:val="center"/>
              <w:rPr>
                <w:rFonts w:ascii="Arial" w:eastAsia="Times New Roman" w:hAnsi="Arial" w:cs="Arial"/>
                <w:sz w:val="20"/>
                <w:szCs w:val="20"/>
                <w:lang w:eastAsia="ru-RU"/>
              </w:rPr>
            </w:pPr>
            <w:r w:rsidRPr="00AB7B3B">
              <w:rPr>
                <w:rFonts w:ascii="Arial" w:eastAsia="Times New Roman" w:hAnsi="Arial" w:cs="Arial"/>
                <w:sz w:val="20"/>
                <w:szCs w:val="20"/>
                <w:lang w:eastAsia="ru-RU"/>
              </w:rPr>
              <w:t>Наименование</w:t>
            </w:r>
            <w:r w:rsidRPr="00AB7B3B">
              <w:rPr>
                <w:rFonts w:ascii="Arial" w:eastAsia="Times New Roman" w:hAnsi="Arial" w:cs="Arial"/>
                <w:sz w:val="20"/>
                <w:szCs w:val="20"/>
                <w:lang w:eastAsia="ru-RU"/>
              </w:rPr>
              <w:br/>
              <w:t>товара</w:t>
            </w:r>
          </w:p>
        </w:tc>
        <w:tc>
          <w:tcPr>
            <w:tcW w:w="7542" w:type="dxa"/>
            <w:tcBorders>
              <w:top w:val="single" w:sz="4" w:space="0" w:color="auto"/>
              <w:left w:val="single" w:sz="4" w:space="0" w:color="auto"/>
              <w:bottom w:val="single" w:sz="4" w:space="0" w:color="auto"/>
              <w:right w:val="single" w:sz="4" w:space="0" w:color="auto"/>
            </w:tcBorders>
          </w:tcPr>
          <w:p w14:paraId="59406E29" w14:textId="77777777" w:rsidR="00576409" w:rsidRDefault="00576409" w:rsidP="00C56B68">
            <w:pPr>
              <w:spacing w:after="0" w:line="240" w:lineRule="auto"/>
              <w:jc w:val="center"/>
              <w:rPr>
                <w:rFonts w:ascii="Arial" w:eastAsia="Times New Roman" w:hAnsi="Arial" w:cs="Arial"/>
                <w:sz w:val="20"/>
                <w:szCs w:val="20"/>
                <w:lang w:eastAsia="ru-RU"/>
              </w:rPr>
            </w:pPr>
          </w:p>
          <w:p w14:paraId="17CEFBA1" w14:textId="77777777" w:rsidR="00576409" w:rsidRPr="00690A88" w:rsidRDefault="00576409" w:rsidP="00C56B68">
            <w:pPr>
              <w:rPr>
                <w:rFonts w:ascii="Arial" w:eastAsia="Times New Roman" w:hAnsi="Arial" w:cs="Arial"/>
                <w:sz w:val="20"/>
                <w:szCs w:val="20"/>
                <w:lang w:eastAsia="ru-RU"/>
              </w:rPr>
            </w:pPr>
            <w:r>
              <w:rPr>
                <w:rFonts w:ascii="Arial" w:eastAsia="Times New Roman" w:hAnsi="Arial" w:cs="Arial"/>
                <w:sz w:val="20"/>
                <w:szCs w:val="20"/>
                <w:lang w:eastAsia="ru-RU"/>
              </w:rPr>
              <w:t xml:space="preserve">      ХАРАКТЕРИСТИКИ</w:t>
            </w:r>
          </w:p>
        </w:tc>
        <w:tc>
          <w:tcPr>
            <w:tcW w:w="1026" w:type="dxa"/>
            <w:tcBorders>
              <w:top w:val="single" w:sz="4" w:space="0" w:color="auto"/>
              <w:left w:val="single" w:sz="4" w:space="0" w:color="auto"/>
              <w:bottom w:val="single" w:sz="4" w:space="0" w:color="auto"/>
              <w:right w:val="nil"/>
            </w:tcBorders>
            <w:shd w:val="clear" w:color="auto" w:fill="auto"/>
            <w:vAlign w:val="bottom"/>
            <w:hideMark/>
          </w:tcPr>
          <w:p w14:paraId="7A981611" w14:textId="77777777" w:rsidR="00576409" w:rsidRPr="00AB7B3B" w:rsidRDefault="00576409" w:rsidP="00C56B68">
            <w:pPr>
              <w:spacing w:after="0" w:line="240" w:lineRule="auto"/>
              <w:jc w:val="center"/>
              <w:rPr>
                <w:rFonts w:ascii="Arial" w:eastAsia="Times New Roman" w:hAnsi="Arial" w:cs="Arial"/>
                <w:sz w:val="20"/>
                <w:szCs w:val="20"/>
                <w:lang w:eastAsia="ru-RU"/>
              </w:rPr>
            </w:pPr>
            <w:r w:rsidRPr="00AB7B3B">
              <w:rPr>
                <w:rFonts w:ascii="Arial" w:eastAsia="Times New Roman" w:hAnsi="Arial" w:cs="Arial"/>
                <w:sz w:val="20"/>
                <w:szCs w:val="20"/>
                <w:lang w:eastAsia="ru-RU"/>
              </w:rPr>
              <w:t>Единица</w:t>
            </w:r>
            <w:r w:rsidRPr="00AB7B3B">
              <w:rPr>
                <w:rFonts w:ascii="Arial" w:eastAsia="Times New Roman" w:hAnsi="Arial" w:cs="Arial"/>
                <w:sz w:val="20"/>
                <w:szCs w:val="20"/>
                <w:lang w:eastAsia="ru-RU"/>
              </w:rPr>
              <w:br/>
            </w:r>
            <w:proofErr w:type="spellStart"/>
            <w:proofErr w:type="gramStart"/>
            <w:r w:rsidRPr="00AB7B3B">
              <w:rPr>
                <w:rFonts w:ascii="Arial" w:eastAsia="Times New Roman" w:hAnsi="Arial" w:cs="Arial"/>
                <w:sz w:val="20"/>
                <w:szCs w:val="20"/>
                <w:lang w:eastAsia="ru-RU"/>
              </w:rPr>
              <w:t>изме</w:t>
            </w:r>
            <w:proofErr w:type="spellEnd"/>
            <w:r w:rsidRPr="00AB7B3B">
              <w:rPr>
                <w:rFonts w:ascii="Arial" w:eastAsia="Times New Roman" w:hAnsi="Arial" w:cs="Arial"/>
                <w:sz w:val="20"/>
                <w:szCs w:val="20"/>
                <w:lang w:eastAsia="ru-RU"/>
              </w:rPr>
              <w:t>-</w:t>
            </w:r>
            <w:r w:rsidRPr="00AB7B3B">
              <w:rPr>
                <w:rFonts w:ascii="Arial" w:eastAsia="Times New Roman" w:hAnsi="Arial" w:cs="Arial"/>
                <w:sz w:val="20"/>
                <w:szCs w:val="20"/>
                <w:lang w:eastAsia="ru-RU"/>
              </w:rPr>
              <w:br/>
              <w:t>рения</w:t>
            </w:r>
            <w:proofErr w:type="gramEnd"/>
          </w:p>
        </w:tc>
        <w:tc>
          <w:tcPr>
            <w:tcW w:w="1242" w:type="dxa"/>
            <w:tcBorders>
              <w:top w:val="single" w:sz="4" w:space="0" w:color="auto"/>
              <w:left w:val="single" w:sz="4" w:space="0" w:color="auto"/>
              <w:bottom w:val="single" w:sz="4" w:space="0" w:color="auto"/>
              <w:right w:val="nil"/>
            </w:tcBorders>
            <w:shd w:val="clear" w:color="auto" w:fill="auto"/>
            <w:vAlign w:val="center"/>
            <w:hideMark/>
          </w:tcPr>
          <w:p w14:paraId="37938E6D" w14:textId="77777777" w:rsidR="00576409" w:rsidRPr="00AB7B3B" w:rsidRDefault="00576409" w:rsidP="00C56B68">
            <w:pPr>
              <w:spacing w:after="0" w:line="240" w:lineRule="auto"/>
              <w:jc w:val="center"/>
              <w:rPr>
                <w:rFonts w:ascii="Arial" w:eastAsia="Times New Roman" w:hAnsi="Arial" w:cs="Arial"/>
                <w:sz w:val="20"/>
                <w:szCs w:val="20"/>
                <w:lang w:eastAsia="ru-RU"/>
              </w:rPr>
            </w:pPr>
            <w:proofErr w:type="gramStart"/>
            <w:r w:rsidRPr="00AB7B3B">
              <w:rPr>
                <w:rFonts w:ascii="Arial" w:eastAsia="Times New Roman" w:hAnsi="Arial" w:cs="Arial"/>
                <w:sz w:val="20"/>
                <w:szCs w:val="20"/>
                <w:lang w:eastAsia="ru-RU"/>
              </w:rPr>
              <w:t>Коли-</w:t>
            </w:r>
            <w:r w:rsidRPr="00AB7B3B">
              <w:rPr>
                <w:rFonts w:ascii="Arial" w:eastAsia="Times New Roman" w:hAnsi="Arial" w:cs="Arial"/>
                <w:sz w:val="20"/>
                <w:szCs w:val="20"/>
                <w:lang w:eastAsia="ru-RU"/>
              </w:rPr>
              <w:br/>
            </w:r>
            <w:proofErr w:type="spellStart"/>
            <w:r w:rsidRPr="00AB7B3B">
              <w:rPr>
                <w:rFonts w:ascii="Arial" w:eastAsia="Times New Roman" w:hAnsi="Arial" w:cs="Arial"/>
                <w:sz w:val="20"/>
                <w:szCs w:val="20"/>
                <w:lang w:eastAsia="ru-RU"/>
              </w:rPr>
              <w:t>чество</w:t>
            </w:r>
            <w:proofErr w:type="spellEnd"/>
            <w:proofErr w:type="gramEnd"/>
          </w:p>
        </w:tc>
        <w:tc>
          <w:tcPr>
            <w:tcW w:w="2139" w:type="dxa"/>
            <w:tcBorders>
              <w:top w:val="single" w:sz="4" w:space="0" w:color="auto"/>
              <w:left w:val="single" w:sz="4" w:space="0" w:color="auto"/>
              <w:bottom w:val="single" w:sz="4" w:space="0" w:color="auto"/>
              <w:right w:val="nil"/>
            </w:tcBorders>
          </w:tcPr>
          <w:p w14:paraId="32CBB601" w14:textId="77777777" w:rsidR="00576409" w:rsidRPr="00AB7B3B" w:rsidRDefault="00576409" w:rsidP="00C56B68">
            <w:pPr>
              <w:spacing w:after="0" w:line="240" w:lineRule="auto"/>
              <w:jc w:val="center"/>
              <w:rPr>
                <w:rFonts w:ascii="Arial" w:eastAsia="Times New Roman" w:hAnsi="Arial" w:cs="Arial"/>
                <w:sz w:val="20"/>
                <w:szCs w:val="20"/>
                <w:lang w:eastAsia="ru-RU"/>
              </w:rPr>
            </w:pPr>
          </w:p>
        </w:tc>
      </w:tr>
      <w:tr w:rsidR="00576409" w:rsidRPr="00AB7B3B" w14:paraId="1B1C1A14" w14:textId="77777777" w:rsidTr="00576409">
        <w:trPr>
          <w:trHeight w:val="255"/>
        </w:trPr>
        <w:tc>
          <w:tcPr>
            <w:tcW w:w="432" w:type="dxa"/>
            <w:tcBorders>
              <w:top w:val="nil"/>
              <w:left w:val="single" w:sz="4" w:space="0" w:color="auto"/>
              <w:bottom w:val="single" w:sz="4" w:space="0" w:color="auto"/>
              <w:right w:val="single" w:sz="4" w:space="0" w:color="auto"/>
            </w:tcBorders>
            <w:shd w:val="clear" w:color="auto" w:fill="auto"/>
            <w:noWrap/>
            <w:hideMark/>
          </w:tcPr>
          <w:p w14:paraId="6A7D0C55" w14:textId="77777777" w:rsidR="00576409" w:rsidRPr="00AB7B3B" w:rsidRDefault="00576409" w:rsidP="00C56B68">
            <w:pPr>
              <w:spacing w:after="0" w:line="240" w:lineRule="auto"/>
              <w:jc w:val="right"/>
              <w:rPr>
                <w:rFonts w:ascii="Arial" w:eastAsia="Times New Roman" w:hAnsi="Arial" w:cs="Arial"/>
                <w:sz w:val="20"/>
                <w:szCs w:val="20"/>
                <w:lang w:eastAsia="ru-RU"/>
              </w:rPr>
            </w:pPr>
            <w:r w:rsidRPr="00AB7B3B">
              <w:rPr>
                <w:rFonts w:ascii="Arial" w:eastAsia="Times New Roman" w:hAnsi="Arial" w:cs="Arial"/>
                <w:sz w:val="20"/>
                <w:szCs w:val="20"/>
                <w:lang w:eastAsia="ru-RU"/>
              </w:rPr>
              <w:t>1</w:t>
            </w:r>
          </w:p>
        </w:tc>
        <w:tc>
          <w:tcPr>
            <w:tcW w:w="1944" w:type="dxa"/>
            <w:tcBorders>
              <w:top w:val="single" w:sz="4" w:space="0" w:color="auto"/>
              <w:left w:val="nil"/>
              <w:bottom w:val="single" w:sz="4" w:space="0" w:color="auto"/>
              <w:right w:val="nil"/>
            </w:tcBorders>
            <w:shd w:val="clear" w:color="auto" w:fill="auto"/>
            <w:hideMark/>
          </w:tcPr>
          <w:p w14:paraId="5A4F0D04" w14:textId="77777777" w:rsidR="00576409"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 xml:space="preserve">Декоративно-текстильная </w:t>
            </w:r>
          </w:p>
          <w:p w14:paraId="25B34120" w14:textId="77777777" w:rsidR="00576409" w:rsidRPr="00AB7B3B"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конструкция Тип 1.2</w:t>
            </w:r>
          </w:p>
        </w:tc>
        <w:tc>
          <w:tcPr>
            <w:tcW w:w="7542" w:type="dxa"/>
            <w:tcBorders>
              <w:top w:val="nil"/>
              <w:left w:val="single" w:sz="4" w:space="0" w:color="auto"/>
              <w:bottom w:val="single" w:sz="4" w:space="0" w:color="auto"/>
              <w:right w:val="single" w:sz="4" w:space="0" w:color="auto"/>
            </w:tcBorders>
          </w:tcPr>
          <w:p w14:paraId="68D626F7" w14:textId="77777777" w:rsidR="00576409"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 xml:space="preserve">Декоративно-текстильная </w:t>
            </w:r>
          </w:p>
          <w:p w14:paraId="7AA1B05D" w14:textId="77777777" w:rsidR="00576409" w:rsidRDefault="00576409" w:rsidP="00C56B68">
            <w:pPr>
              <w:spacing w:after="0" w:line="240" w:lineRule="auto"/>
              <w:rPr>
                <w:rFonts w:ascii="Times New Roman" w:hAnsi="Times New Roman" w:cs="Times New Roman"/>
              </w:rPr>
            </w:pPr>
            <w:proofErr w:type="gramStart"/>
            <w:r w:rsidRPr="00AB7B3B">
              <w:rPr>
                <w:rFonts w:ascii="Arial" w:eastAsia="Times New Roman" w:hAnsi="Arial" w:cs="Arial"/>
                <w:sz w:val="20"/>
                <w:szCs w:val="20"/>
                <w:lang w:eastAsia="ru-RU"/>
              </w:rPr>
              <w:t xml:space="preserve">конструкция </w:t>
            </w:r>
            <w:r>
              <w:rPr>
                <w:rFonts w:ascii="Arial" w:eastAsia="Times New Roman" w:hAnsi="Arial" w:cs="Arial"/>
                <w:sz w:val="20"/>
                <w:szCs w:val="20"/>
                <w:lang w:eastAsia="ru-RU"/>
              </w:rPr>
              <w:t xml:space="preserve"> для</w:t>
            </w:r>
            <w:proofErr w:type="gramEnd"/>
            <w:r>
              <w:rPr>
                <w:rFonts w:ascii="Arial" w:eastAsia="Times New Roman" w:hAnsi="Arial" w:cs="Arial"/>
                <w:sz w:val="20"/>
                <w:szCs w:val="20"/>
                <w:lang w:eastAsia="ru-RU"/>
              </w:rPr>
              <w:t xml:space="preserve"> оснащения игровых комнат выполнена с нанесением фотопечати. </w:t>
            </w:r>
            <w:r w:rsidRPr="0065365C">
              <w:rPr>
                <w:rFonts w:ascii="Times New Roman" w:hAnsi="Times New Roman" w:cs="Times New Roman"/>
              </w:rPr>
              <w:t xml:space="preserve">Изделие представляет собой устройство, оснащенное </w:t>
            </w:r>
            <w:r>
              <w:rPr>
                <w:rFonts w:ascii="Times New Roman" w:hAnsi="Times New Roman" w:cs="Times New Roman"/>
              </w:rPr>
              <w:t xml:space="preserve">ручным </w:t>
            </w:r>
            <w:r w:rsidRPr="0065365C">
              <w:rPr>
                <w:rFonts w:ascii="Times New Roman" w:hAnsi="Times New Roman" w:cs="Times New Roman"/>
              </w:rPr>
              <w:t>подъёмным механизмом, позволяющим регулировать световой и воздушный потоки, поступающие в помещение с помощью тканевого полотна. Конструкция</w:t>
            </w:r>
            <w:r>
              <w:rPr>
                <w:rFonts w:ascii="Times New Roman" w:hAnsi="Times New Roman" w:cs="Times New Roman"/>
              </w:rPr>
              <w:t xml:space="preserve">    состоит</w:t>
            </w:r>
            <w:r w:rsidRPr="0065365C">
              <w:rPr>
                <w:rFonts w:ascii="Times New Roman" w:hAnsi="Times New Roman" w:cs="Times New Roman"/>
              </w:rPr>
              <w:t xml:space="preserve"> из: механизма </w:t>
            </w:r>
            <w:r>
              <w:rPr>
                <w:rFonts w:ascii="Times New Roman" w:hAnsi="Times New Roman" w:cs="Times New Roman"/>
              </w:rPr>
              <w:t xml:space="preserve">ручного </w:t>
            </w:r>
            <w:r w:rsidRPr="0065365C">
              <w:rPr>
                <w:rFonts w:ascii="Times New Roman" w:hAnsi="Times New Roman" w:cs="Times New Roman"/>
              </w:rPr>
              <w:t xml:space="preserve">управления, намоточной трубы, заглушек трубы, подвесных уголков с отверстиями под </w:t>
            </w:r>
            <w:proofErr w:type="spellStart"/>
            <w:r w:rsidRPr="0065365C">
              <w:rPr>
                <w:rFonts w:ascii="Times New Roman" w:hAnsi="Times New Roman" w:cs="Times New Roman"/>
              </w:rPr>
              <w:t>саморезы</w:t>
            </w:r>
            <w:proofErr w:type="spellEnd"/>
            <w:r w:rsidRPr="0065365C">
              <w:rPr>
                <w:rFonts w:ascii="Times New Roman" w:hAnsi="Times New Roman" w:cs="Times New Roman"/>
              </w:rPr>
              <w:t>, надевающихся на заглушки и предназначенных для крепления изделия к поверхности</w:t>
            </w:r>
            <w:r>
              <w:rPr>
                <w:rFonts w:ascii="Times New Roman" w:hAnsi="Times New Roman" w:cs="Times New Roman"/>
              </w:rPr>
              <w:t xml:space="preserve"> стены или потолка.</w:t>
            </w:r>
            <w:r w:rsidRPr="0065365C">
              <w:rPr>
                <w:rFonts w:ascii="Times New Roman" w:hAnsi="Times New Roman" w:cs="Times New Roman"/>
              </w:rPr>
              <w:t xml:space="preserve"> </w:t>
            </w:r>
            <w:r w:rsidRPr="00AD7503">
              <w:rPr>
                <w:rFonts w:ascii="Arial" w:hAnsi="Arial" w:cs="Arial"/>
                <w:sz w:val="20"/>
                <w:szCs w:val="20"/>
              </w:rPr>
              <w:t xml:space="preserve">Механизм управления   стандартный - состоящий из двух кронштейнов шириной 4 см, втулки механизма </w:t>
            </w:r>
            <w:proofErr w:type="gramStart"/>
            <w:r w:rsidRPr="00AD7503">
              <w:rPr>
                <w:rFonts w:ascii="Arial" w:hAnsi="Arial" w:cs="Arial"/>
                <w:sz w:val="20"/>
                <w:szCs w:val="20"/>
              </w:rPr>
              <w:t>управления,  в</w:t>
            </w:r>
            <w:proofErr w:type="gramEnd"/>
            <w:r w:rsidRPr="00AD7503">
              <w:rPr>
                <w:rFonts w:ascii="Arial" w:hAnsi="Arial" w:cs="Arial"/>
                <w:sz w:val="20"/>
                <w:szCs w:val="20"/>
              </w:rPr>
              <w:t xml:space="preserve"> которую вставляется цепь управления и 2 защитные пластиковые заглушки. Механизм подходит под вал и имеет цепочное управление. Механизм системы управляется с помощью цепи управления.  Цепь управления имеет ограничители подъёма / опускания системы, металлическим соединителем и грузом цепи управления. Механизм </w:t>
            </w:r>
            <w:proofErr w:type="gramStart"/>
            <w:r w:rsidRPr="00AD7503">
              <w:rPr>
                <w:rFonts w:ascii="Arial" w:hAnsi="Arial" w:cs="Arial"/>
                <w:sz w:val="20"/>
                <w:szCs w:val="20"/>
              </w:rPr>
              <w:t>системы  снабжен</w:t>
            </w:r>
            <w:proofErr w:type="gramEnd"/>
            <w:r w:rsidRPr="00AD7503">
              <w:rPr>
                <w:rFonts w:ascii="Arial" w:hAnsi="Arial" w:cs="Arial"/>
                <w:sz w:val="20"/>
                <w:szCs w:val="20"/>
              </w:rPr>
              <w:t xml:space="preserve"> стопорными пружинами плоского сечения. Длина цепи управления: должна составлять 2/3 высоты всего изделия.</w:t>
            </w:r>
          </w:p>
          <w:p w14:paraId="27F7C970" w14:textId="77777777" w:rsidR="00576409" w:rsidRDefault="00576409" w:rsidP="00C56B68">
            <w:pPr>
              <w:spacing w:after="0" w:line="240" w:lineRule="auto"/>
              <w:rPr>
                <w:rFonts w:ascii="Times New Roman" w:hAnsi="Times New Roman" w:cs="Times New Roman"/>
              </w:rPr>
            </w:pPr>
            <w:r w:rsidRPr="0065365C">
              <w:rPr>
                <w:rFonts w:ascii="Times New Roman" w:hAnsi="Times New Roman" w:cs="Times New Roman"/>
              </w:rPr>
              <w:t xml:space="preserve">Система обеспечивает защиту от </w:t>
            </w:r>
            <w:r>
              <w:rPr>
                <w:rFonts w:ascii="Times New Roman" w:hAnsi="Times New Roman" w:cs="Times New Roman"/>
              </w:rPr>
              <w:t xml:space="preserve">света не менее, чем на </w:t>
            </w:r>
            <w:r w:rsidRPr="0065365C">
              <w:rPr>
                <w:rFonts w:ascii="Times New Roman" w:hAnsi="Times New Roman" w:cs="Times New Roman"/>
              </w:rPr>
              <w:t>5</w:t>
            </w:r>
            <w:r>
              <w:rPr>
                <w:rFonts w:ascii="Times New Roman" w:hAnsi="Times New Roman" w:cs="Times New Roman"/>
              </w:rPr>
              <w:t>0</w:t>
            </w:r>
            <w:r w:rsidRPr="0065365C">
              <w:rPr>
                <w:rFonts w:ascii="Times New Roman" w:hAnsi="Times New Roman" w:cs="Times New Roman"/>
              </w:rPr>
              <w:t>%</w:t>
            </w:r>
            <w:r>
              <w:rPr>
                <w:rFonts w:ascii="Times New Roman" w:hAnsi="Times New Roman" w:cs="Times New Roman"/>
              </w:rPr>
              <w:t>.</w:t>
            </w:r>
            <w:r w:rsidRPr="0065365C">
              <w:rPr>
                <w:rFonts w:ascii="Times New Roman" w:hAnsi="Times New Roman" w:cs="Times New Roman"/>
              </w:rPr>
              <w:t xml:space="preserve"> Состав 100% полиэстер, плотность 250 г/м2. Ширина рулона: 250см.</w:t>
            </w:r>
          </w:p>
          <w:p w14:paraId="67F785A8" w14:textId="77777777" w:rsidR="00576409" w:rsidRDefault="00576409" w:rsidP="00C56B68">
            <w:pPr>
              <w:spacing w:after="0" w:line="240" w:lineRule="auto"/>
              <w:rPr>
                <w:rFonts w:ascii="Times New Roman" w:hAnsi="Times New Roman" w:cs="Times New Roman"/>
              </w:rPr>
            </w:pPr>
            <w:r w:rsidRPr="0065365C">
              <w:rPr>
                <w:rFonts w:ascii="Times New Roman" w:hAnsi="Times New Roman" w:cs="Times New Roman"/>
              </w:rPr>
              <w:t>Изготавливается трехслойный вариант: внешний с</w:t>
            </w:r>
            <w:r>
              <w:rPr>
                <w:rFonts w:ascii="Times New Roman" w:hAnsi="Times New Roman" w:cs="Times New Roman"/>
              </w:rPr>
              <w:t>лой обращен к окну</w:t>
            </w:r>
            <w:r w:rsidRPr="0065365C">
              <w:rPr>
                <w:rFonts w:ascii="Times New Roman" w:hAnsi="Times New Roman" w:cs="Times New Roman"/>
              </w:rPr>
              <w:t xml:space="preserve">, он отталкивает лучи солнца, чем обеспечивает их меньшее проникновение внутрь помещения. Средний слой отвечает за защиту от </w:t>
            </w:r>
            <w:r>
              <w:rPr>
                <w:rFonts w:ascii="Times New Roman" w:hAnsi="Times New Roman" w:cs="Times New Roman"/>
              </w:rPr>
              <w:t xml:space="preserve">солнца и </w:t>
            </w:r>
            <w:r w:rsidRPr="0065365C">
              <w:rPr>
                <w:rFonts w:ascii="Times New Roman" w:hAnsi="Times New Roman" w:cs="Times New Roman"/>
              </w:rPr>
              <w:t>иллюминации, для него применяются волокна черного цв</w:t>
            </w:r>
            <w:r>
              <w:rPr>
                <w:rFonts w:ascii="Times New Roman" w:hAnsi="Times New Roman" w:cs="Times New Roman"/>
              </w:rPr>
              <w:t>ета. Внутренний слой   подходит</w:t>
            </w:r>
            <w:r w:rsidRPr="0065365C">
              <w:rPr>
                <w:rFonts w:ascii="Times New Roman" w:hAnsi="Times New Roman" w:cs="Times New Roman"/>
              </w:rPr>
              <w:t xml:space="preserve"> под интерьер. Он носит декоративную функцию. Применяются всевозможный дизайн и текстура, который согласовывается с заказчиком. Поверхность   украшена фотопечатью</w:t>
            </w:r>
            <w:r>
              <w:rPr>
                <w:rFonts w:ascii="Times New Roman" w:hAnsi="Times New Roman" w:cs="Times New Roman"/>
              </w:rPr>
              <w:t>.</w:t>
            </w:r>
          </w:p>
          <w:p w14:paraId="1DCF722C"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lastRenderedPageBreak/>
              <w:t xml:space="preserve">Фиксация тканевого полотна возможна на любом заданном уровне. </w:t>
            </w:r>
          </w:p>
          <w:p w14:paraId="3A5BCA4A" w14:textId="77777777" w:rsidR="00576409"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Размеры</w:t>
            </w:r>
            <w:r>
              <w:rPr>
                <w:rFonts w:ascii="Times New Roman" w:hAnsi="Times New Roman" w:cs="Times New Roman"/>
              </w:rPr>
              <w:t>: Длина карниза – не больше 2,5</w:t>
            </w:r>
            <w:proofErr w:type="gramStart"/>
            <w:r w:rsidRPr="0065365C">
              <w:rPr>
                <w:rFonts w:ascii="Times New Roman" w:hAnsi="Times New Roman" w:cs="Times New Roman"/>
              </w:rPr>
              <w:t xml:space="preserve">м. </w:t>
            </w:r>
            <w:r>
              <w:rPr>
                <w:rFonts w:ascii="Times New Roman" w:hAnsi="Times New Roman" w:cs="Times New Roman"/>
              </w:rPr>
              <w:t>;</w:t>
            </w:r>
            <w:proofErr w:type="gramEnd"/>
            <w:r>
              <w:rPr>
                <w:rFonts w:ascii="Times New Roman" w:hAnsi="Times New Roman" w:cs="Times New Roman"/>
              </w:rPr>
              <w:t xml:space="preserve"> высота изделия – 240см.</w:t>
            </w:r>
            <w:r w:rsidRPr="0065365C">
              <w:rPr>
                <w:rFonts w:ascii="Times New Roman" w:hAnsi="Times New Roman" w:cs="Times New Roman"/>
              </w:rPr>
              <w:t xml:space="preserve">. Поставщик </w:t>
            </w:r>
            <w:proofErr w:type="gramStart"/>
            <w:r w:rsidRPr="0065365C">
              <w:rPr>
                <w:rFonts w:ascii="Times New Roman" w:hAnsi="Times New Roman" w:cs="Times New Roman"/>
              </w:rPr>
              <w:t>проводит  контрольные</w:t>
            </w:r>
            <w:proofErr w:type="gramEnd"/>
            <w:r w:rsidRPr="0065365C">
              <w:rPr>
                <w:rFonts w:ascii="Times New Roman" w:hAnsi="Times New Roman" w:cs="Times New Roman"/>
              </w:rPr>
              <w:t xml:space="preserve"> замеры для уточнения размеров изделия, подбирает  образцы материалов по фактуре и цветовой гамме  и согласовывает  с заказчиком в течение 3 дней после подписания контракта и только после согласования в запускает в производство. В стоимость также </w:t>
            </w:r>
            <w:proofErr w:type="gramStart"/>
            <w:r w:rsidRPr="0065365C">
              <w:rPr>
                <w:rFonts w:ascii="Times New Roman" w:hAnsi="Times New Roman" w:cs="Times New Roman"/>
              </w:rPr>
              <w:t xml:space="preserve">входят </w:t>
            </w:r>
            <w:r>
              <w:rPr>
                <w:rFonts w:ascii="Times New Roman" w:hAnsi="Times New Roman" w:cs="Times New Roman"/>
              </w:rPr>
              <w:t xml:space="preserve"> </w:t>
            </w:r>
            <w:proofErr w:type="spellStart"/>
            <w:r>
              <w:rPr>
                <w:rFonts w:ascii="Times New Roman" w:hAnsi="Times New Roman" w:cs="Times New Roman"/>
              </w:rPr>
              <w:t>доставка</w:t>
            </w:r>
            <w:proofErr w:type="gramEnd"/>
            <w:r>
              <w:rPr>
                <w:rFonts w:ascii="Times New Roman" w:hAnsi="Times New Roman" w:cs="Times New Roman"/>
              </w:rPr>
              <w:t>,</w:t>
            </w:r>
            <w:r w:rsidRPr="0065365C">
              <w:rPr>
                <w:rFonts w:ascii="Times New Roman" w:hAnsi="Times New Roman" w:cs="Times New Roman"/>
              </w:rPr>
              <w:t>монтаж</w:t>
            </w:r>
            <w:proofErr w:type="spellEnd"/>
            <w:r w:rsidRPr="0065365C">
              <w:rPr>
                <w:rFonts w:ascii="Times New Roman" w:hAnsi="Times New Roman" w:cs="Times New Roman"/>
              </w:rPr>
              <w:t xml:space="preserve"> и сборка всех систем защиты от </w:t>
            </w:r>
            <w:r>
              <w:rPr>
                <w:rFonts w:ascii="Times New Roman" w:hAnsi="Times New Roman" w:cs="Times New Roman"/>
              </w:rPr>
              <w:t xml:space="preserve"> солнца и </w:t>
            </w:r>
            <w:r w:rsidRPr="0065365C">
              <w:rPr>
                <w:rFonts w:ascii="Times New Roman" w:hAnsi="Times New Roman" w:cs="Times New Roman"/>
              </w:rPr>
              <w:t xml:space="preserve">иллюминации. </w:t>
            </w:r>
          </w:p>
          <w:p w14:paraId="6E6C5D95"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Уход:1– сухая чистка с помощью мягкой щетки или пылесоса</w:t>
            </w:r>
          </w:p>
          <w:p w14:paraId="4E4F2220"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2– бережная стирка</w:t>
            </w:r>
          </w:p>
          <w:p w14:paraId="4CDD0F59" w14:textId="77777777" w:rsidR="00576409" w:rsidRPr="00690A88" w:rsidRDefault="00576409" w:rsidP="00C56B68">
            <w:pPr>
              <w:spacing w:after="0" w:line="240" w:lineRule="auto"/>
              <w:rPr>
                <w:rFonts w:ascii="Arial" w:eastAsia="Times New Roman" w:hAnsi="Arial" w:cs="Arial"/>
                <w:sz w:val="20"/>
                <w:szCs w:val="20"/>
                <w:lang w:eastAsia="ru-RU"/>
              </w:rPr>
            </w:pPr>
            <w:r w:rsidRPr="0065365C">
              <w:rPr>
                <w:rFonts w:ascii="Times New Roman" w:hAnsi="Times New Roman" w:cs="Times New Roman"/>
              </w:rPr>
              <w:t>3– протирка влажной тряпкой</w:t>
            </w:r>
          </w:p>
        </w:tc>
        <w:tc>
          <w:tcPr>
            <w:tcW w:w="1026" w:type="dxa"/>
            <w:tcBorders>
              <w:top w:val="nil"/>
              <w:left w:val="single" w:sz="4" w:space="0" w:color="auto"/>
              <w:bottom w:val="single" w:sz="4" w:space="0" w:color="auto"/>
              <w:right w:val="nil"/>
            </w:tcBorders>
            <w:shd w:val="clear" w:color="auto" w:fill="auto"/>
            <w:noWrap/>
            <w:vAlign w:val="bottom"/>
            <w:hideMark/>
          </w:tcPr>
          <w:p w14:paraId="57A2AE7C" w14:textId="77777777" w:rsidR="00576409" w:rsidRPr="00AB7B3B" w:rsidRDefault="00576409" w:rsidP="00C56B68">
            <w:pPr>
              <w:spacing w:after="0" w:line="240" w:lineRule="auto"/>
              <w:jc w:val="center"/>
              <w:rPr>
                <w:rFonts w:ascii="Arial" w:eastAsia="Times New Roman" w:hAnsi="Arial" w:cs="Arial"/>
                <w:sz w:val="20"/>
                <w:szCs w:val="20"/>
                <w:lang w:eastAsia="ru-RU"/>
              </w:rPr>
            </w:pPr>
            <w:r w:rsidRPr="00AB7B3B">
              <w:rPr>
                <w:rFonts w:ascii="Arial" w:eastAsia="Times New Roman" w:hAnsi="Arial" w:cs="Arial"/>
                <w:sz w:val="20"/>
                <w:szCs w:val="20"/>
                <w:lang w:eastAsia="ru-RU"/>
              </w:rPr>
              <w:lastRenderedPageBreak/>
              <w:t>комп</w:t>
            </w:r>
          </w:p>
        </w:tc>
        <w:tc>
          <w:tcPr>
            <w:tcW w:w="1242" w:type="dxa"/>
            <w:tcBorders>
              <w:top w:val="nil"/>
              <w:left w:val="single" w:sz="4" w:space="0" w:color="auto"/>
              <w:bottom w:val="single" w:sz="4" w:space="0" w:color="auto"/>
              <w:right w:val="nil"/>
            </w:tcBorders>
            <w:shd w:val="clear" w:color="auto" w:fill="auto"/>
            <w:noWrap/>
            <w:vAlign w:val="bottom"/>
            <w:hideMark/>
          </w:tcPr>
          <w:p w14:paraId="170CAD21" w14:textId="77777777" w:rsidR="00576409" w:rsidRPr="00AB7B3B" w:rsidRDefault="00576409" w:rsidP="00C56B68">
            <w:pPr>
              <w:spacing w:after="0" w:line="240" w:lineRule="auto"/>
              <w:jc w:val="right"/>
              <w:rPr>
                <w:rFonts w:ascii="Arial" w:eastAsia="Times New Roman" w:hAnsi="Arial" w:cs="Arial"/>
                <w:sz w:val="20"/>
                <w:szCs w:val="20"/>
                <w:lang w:eastAsia="ru-RU"/>
              </w:rPr>
            </w:pPr>
            <w:r w:rsidRPr="00AB7B3B">
              <w:rPr>
                <w:rFonts w:ascii="Arial" w:eastAsia="Times New Roman" w:hAnsi="Arial" w:cs="Arial"/>
                <w:sz w:val="20"/>
                <w:szCs w:val="20"/>
                <w:lang w:eastAsia="ru-RU"/>
              </w:rPr>
              <w:t>16</w:t>
            </w:r>
          </w:p>
        </w:tc>
        <w:tc>
          <w:tcPr>
            <w:tcW w:w="2139" w:type="dxa"/>
            <w:tcBorders>
              <w:top w:val="nil"/>
              <w:left w:val="single" w:sz="4" w:space="0" w:color="auto"/>
              <w:bottom w:val="single" w:sz="4" w:space="0" w:color="auto"/>
              <w:right w:val="nil"/>
            </w:tcBorders>
          </w:tcPr>
          <w:p w14:paraId="5C5A9BE9" w14:textId="77777777" w:rsidR="00576409" w:rsidRPr="00AB7B3B" w:rsidRDefault="00576409" w:rsidP="00C56B68">
            <w:pPr>
              <w:spacing w:after="0" w:line="240" w:lineRule="auto"/>
              <w:jc w:val="right"/>
              <w:rPr>
                <w:rFonts w:ascii="Arial" w:eastAsia="Times New Roman" w:hAnsi="Arial" w:cs="Arial"/>
                <w:sz w:val="20"/>
                <w:szCs w:val="20"/>
                <w:lang w:eastAsia="ru-RU"/>
              </w:rPr>
            </w:pPr>
          </w:p>
        </w:tc>
      </w:tr>
      <w:tr w:rsidR="00576409" w:rsidRPr="00AB7B3B" w14:paraId="108D5166" w14:textId="77777777" w:rsidTr="00576409">
        <w:trPr>
          <w:trHeight w:val="255"/>
        </w:trPr>
        <w:tc>
          <w:tcPr>
            <w:tcW w:w="432" w:type="dxa"/>
            <w:tcBorders>
              <w:top w:val="nil"/>
              <w:left w:val="single" w:sz="4" w:space="0" w:color="auto"/>
              <w:bottom w:val="single" w:sz="4" w:space="0" w:color="auto"/>
              <w:right w:val="single" w:sz="4" w:space="0" w:color="auto"/>
            </w:tcBorders>
            <w:shd w:val="clear" w:color="auto" w:fill="auto"/>
            <w:noWrap/>
            <w:hideMark/>
          </w:tcPr>
          <w:p w14:paraId="20214257" w14:textId="77777777" w:rsidR="00576409" w:rsidRPr="00AB7B3B" w:rsidRDefault="00576409" w:rsidP="00C56B68">
            <w:pPr>
              <w:spacing w:after="0" w:line="240" w:lineRule="auto"/>
              <w:jc w:val="right"/>
              <w:rPr>
                <w:rFonts w:ascii="Arial" w:eastAsia="Times New Roman" w:hAnsi="Arial" w:cs="Arial"/>
                <w:sz w:val="20"/>
                <w:szCs w:val="20"/>
                <w:lang w:eastAsia="ru-RU"/>
              </w:rPr>
            </w:pPr>
            <w:r w:rsidRPr="00AB7B3B">
              <w:rPr>
                <w:rFonts w:ascii="Arial" w:eastAsia="Times New Roman" w:hAnsi="Arial" w:cs="Arial"/>
                <w:sz w:val="20"/>
                <w:szCs w:val="20"/>
                <w:lang w:eastAsia="ru-RU"/>
              </w:rPr>
              <w:t>2</w:t>
            </w:r>
          </w:p>
        </w:tc>
        <w:tc>
          <w:tcPr>
            <w:tcW w:w="1944" w:type="dxa"/>
            <w:tcBorders>
              <w:top w:val="single" w:sz="4" w:space="0" w:color="auto"/>
              <w:left w:val="nil"/>
              <w:bottom w:val="single" w:sz="4" w:space="0" w:color="auto"/>
              <w:right w:val="nil"/>
            </w:tcBorders>
            <w:shd w:val="clear" w:color="auto" w:fill="auto"/>
            <w:hideMark/>
          </w:tcPr>
          <w:p w14:paraId="36FACB9D" w14:textId="77777777" w:rsidR="00576409"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 xml:space="preserve">Декоративно-текстильная </w:t>
            </w:r>
          </w:p>
          <w:p w14:paraId="4E620EDD" w14:textId="77777777" w:rsidR="00576409" w:rsidRPr="00AB7B3B"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конструкция Тип 1.3</w:t>
            </w:r>
          </w:p>
        </w:tc>
        <w:tc>
          <w:tcPr>
            <w:tcW w:w="7542" w:type="dxa"/>
            <w:tcBorders>
              <w:top w:val="nil"/>
              <w:left w:val="single" w:sz="4" w:space="0" w:color="auto"/>
              <w:bottom w:val="single" w:sz="4" w:space="0" w:color="auto"/>
              <w:right w:val="single" w:sz="4" w:space="0" w:color="auto"/>
            </w:tcBorders>
          </w:tcPr>
          <w:p w14:paraId="22E12368" w14:textId="77777777" w:rsidR="00576409"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 xml:space="preserve">Декоративно-текстильная </w:t>
            </w:r>
          </w:p>
          <w:p w14:paraId="32180E92" w14:textId="77777777" w:rsidR="00576409" w:rsidRDefault="00576409" w:rsidP="00C56B68">
            <w:pPr>
              <w:spacing w:after="0" w:line="240" w:lineRule="auto"/>
              <w:rPr>
                <w:rFonts w:ascii="Times New Roman" w:hAnsi="Times New Roman" w:cs="Times New Roman"/>
              </w:rPr>
            </w:pPr>
            <w:proofErr w:type="gramStart"/>
            <w:r w:rsidRPr="00AB7B3B">
              <w:rPr>
                <w:rFonts w:ascii="Arial" w:eastAsia="Times New Roman" w:hAnsi="Arial" w:cs="Arial"/>
                <w:sz w:val="20"/>
                <w:szCs w:val="20"/>
                <w:lang w:eastAsia="ru-RU"/>
              </w:rPr>
              <w:t xml:space="preserve">конструкция </w:t>
            </w:r>
            <w:r>
              <w:rPr>
                <w:rFonts w:ascii="Arial" w:eastAsia="Times New Roman" w:hAnsi="Arial" w:cs="Arial"/>
                <w:sz w:val="20"/>
                <w:szCs w:val="20"/>
                <w:lang w:eastAsia="ru-RU"/>
              </w:rPr>
              <w:t xml:space="preserve"> для</w:t>
            </w:r>
            <w:proofErr w:type="gramEnd"/>
            <w:r>
              <w:rPr>
                <w:rFonts w:ascii="Arial" w:eastAsia="Times New Roman" w:hAnsi="Arial" w:cs="Arial"/>
                <w:sz w:val="20"/>
                <w:szCs w:val="20"/>
                <w:lang w:eastAsia="ru-RU"/>
              </w:rPr>
              <w:t xml:space="preserve"> оснащения игровых комнат выполнена с нанесением фотопечати. </w:t>
            </w:r>
            <w:r w:rsidRPr="0065365C">
              <w:rPr>
                <w:rFonts w:ascii="Times New Roman" w:hAnsi="Times New Roman" w:cs="Times New Roman"/>
              </w:rPr>
              <w:t xml:space="preserve">Изделие представляет собой устройство, оснащенное </w:t>
            </w:r>
            <w:r>
              <w:rPr>
                <w:rFonts w:ascii="Times New Roman" w:hAnsi="Times New Roman" w:cs="Times New Roman"/>
              </w:rPr>
              <w:t xml:space="preserve">ручным </w:t>
            </w:r>
            <w:r w:rsidRPr="0065365C">
              <w:rPr>
                <w:rFonts w:ascii="Times New Roman" w:hAnsi="Times New Roman" w:cs="Times New Roman"/>
              </w:rPr>
              <w:t>подъёмным механизмом, позволяющим регулировать световой и воздушный потоки, поступающие в помещение с помощью тканевого полотна. Конструкция</w:t>
            </w:r>
            <w:r>
              <w:rPr>
                <w:rFonts w:ascii="Times New Roman" w:hAnsi="Times New Roman" w:cs="Times New Roman"/>
              </w:rPr>
              <w:t xml:space="preserve">    состоит</w:t>
            </w:r>
            <w:r w:rsidRPr="0065365C">
              <w:rPr>
                <w:rFonts w:ascii="Times New Roman" w:hAnsi="Times New Roman" w:cs="Times New Roman"/>
              </w:rPr>
              <w:t xml:space="preserve"> из: механизма </w:t>
            </w:r>
            <w:r>
              <w:rPr>
                <w:rFonts w:ascii="Times New Roman" w:hAnsi="Times New Roman" w:cs="Times New Roman"/>
              </w:rPr>
              <w:t xml:space="preserve">ручного </w:t>
            </w:r>
            <w:r w:rsidRPr="0065365C">
              <w:rPr>
                <w:rFonts w:ascii="Times New Roman" w:hAnsi="Times New Roman" w:cs="Times New Roman"/>
              </w:rPr>
              <w:t xml:space="preserve">управления, намоточной трубы, заглушек трубы, подвесных уголков с отверстиями под </w:t>
            </w:r>
            <w:proofErr w:type="spellStart"/>
            <w:r w:rsidRPr="0065365C">
              <w:rPr>
                <w:rFonts w:ascii="Times New Roman" w:hAnsi="Times New Roman" w:cs="Times New Roman"/>
              </w:rPr>
              <w:t>саморезы</w:t>
            </w:r>
            <w:proofErr w:type="spellEnd"/>
            <w:r w:rsidRPr="0065365C">
              <w:rPr>
                <w:rFonts w:ascii="Times New Roman" w:hAnsi="Times New Roman" w:cs="Times New Roman"/>
              </w:rPr>
              <w:t>, надевающихся на заглушки и предназначенных для крепления изделия к поверхности</w:t>
            </w:r>
            <w:r>
              <w:rPr>
                <w:rFonts w:ascii="Times New Roman" w:hAnsi="Times New Roman" w:cs="Times New Roman"/>
              </w:rPr>
              <w:t xml:space="preserve"> стены или потолка.</w:t>
            </w:r>
            <w:r w:rsidRPr="0065365C">
              <w:rPr>
                <w:rFonts w:ascii="Times New Roman" w:hAnsi="Times New Roman" w:cs="Times New Roman"/>
              </w:rPr>
              <w:t xml:space="preserve"> </w:t>
            </w:r>
            <w:r w:rsidRPr="00AD7503">
              <w:rPr>
                <w:rFonts w:ascii="Arial" w:hAnsi="Arial" w:cs="Arial"/>
                <w:sz w:val="20"/>
                <w:szCs w:val="20"/>
              </w:rPr>
              <w:t xml:space="preserve">Механизм управления   стандартный - состоящий из двух кронштейнов шириной 4 см, втулки механизма </w:t>
            </w:r>
            <w:proofErr w:type="gramStart"/>
            <w:r w:rsidRPr="00AD7503">
              <w:rPr>
                <w:rFonts w:ascii="Arial" w:hAnsi="Arial" w:cs="Arial"/>
                <w:sz w:val="20"/>
                <w:szCs w:val="20"/>
              </w:rPr>
              <w:t>управления,  в</w:t>
            </w:r>
            <w:proofErr w:type="gramEnd"/>
            <w:r w:rsidRPr="00AD7503">
              <w:rPr>
                <w:rFonts w:ascii="Arial" w:hAnsi="Arial" w:cs="Arial"/>
                <w:sz w:val="20"/>
                <w:szCs w:val="20"/>
              </w:rPr>
              <w:t xml:space="preserve"> которую вставляется цепь управления и 2 защитные пластиковые заглушки. Механизм подходит под вал и имеет цепочное управление. Механизм системы управляется с помощью цепи управления.  Цепь управления имеет ограничители подъёма / опускания системы, металлическим соединителем и грузом цепи управления. Механизм </w:t>
            </w:r>
            <w:proofErr w:type="gramStart"/>
            <w:r w:rsidRPr="00AD7503">
              <w:rPr>
                <w:rFonts w:ascii="Arial" w:hAnsi="Arial" w:cs="Arial"/>
                <w:sz w:val="20"/>
                <w:szCs w:val="20"/>
              </w:rPr>
              <w:t>системы  снабжен</w:t>
            </w:r>
            <w:proofErr w:type="gramEnd"/>
            <w:r w:rsidRPr="00AD7503">
              <w:rPr>
                <w:rFonts w:ascii="Arial" w:hAnsi="Arial" w:cs="Arial"/>
                <w:sz w:val="20"/>
                <w:szCs w:val="20"/>
              </w:rPr>
              <w:t xml:space="preserve"> стопорными пружинами плоского сечения. Длина цепи управления: должна составлять 2/3 высоты всего изделия.</w:t>
            </w:r>
          </w:p>
          <w:p w14:paraId="5FF3BCF2" w14:textId="77777777" w:rsidR="00576409" w:rsidRDefault="00576409" w:rsidP="00C56B68">
            <w:pPr>
              <w:spacing w:after="0" w:line="240" w:lineRule="auto"/>
              <w:rPr>
                <w:rFonts w:ascii="Times New Roman" w:hAnsi="Times New Roman" w:cs="Times New Roman"/>
              </w:rPr>
            </w:pPr>
            <w:r w:rsidRPr="0065365C">
              <w:rPr>
                <w:rFonts w:ascii="Times New Roman" w:hAnsi="Times New Roman" w:cs="Times New Roman"/>
              </w:rPr>
              <w:t xml:space="preserve">Система обеспечивает защиту от </w:t>
            </w:r>
            <w:r>
              <w:rPr>
                <w:rFonts w:ascii="Times New Roman" w:hAnsi="Times New Roman" w:cs="Times New Roman"/>
              </w:rPr>
              <w:t xml:space="preserve">света не менее, чем на </w:t>
            </w:r>
            <w:r w:rsidRPr="0065365C">
              <w:rPr>
                <w:rFonts w:ascii="Times New Roman" w:hAnsi="Times New Roman" w:cs="Times New Roman"/>
              </w:rPr>
              <w:t>5</w:t>
            </w:r>
            <w:r>
              <w:rPr>
                <w:rFonts w:ascii="Times New Roman" w:hAnsi="Times New Roman" w:cs="Times New Roman"/>
              </w:rPr>
              <w:t>0</w:t>
            </w:r>
            <w:r w:rsidRPr="0065365C">
              <w:rPr>
                <w:rFonts w:ascii="Times New Roman" w:hAnsi="Times New Roman" w:cs="Times New Roman"/>
              </w:rPr>
              <w:t>%</w:t>
            </w:r>
            <w:r>
              <w:rPr>
                <w:rFonts w:ascii="Times New Roman" w:hAnsi="Times New Roman" w:cs="Times New Roman"/>
              </w:rPr>
              <w:t>.</w:t>
            </w:r>
            <w:r w:rsidRPr="0065365C">
              <w:rPr>
                <w:rFonts w:ascii="Times New Roman" w:hAnsi="Times New Roman" w:cs="Times New Roman"/>
              </w:rPr>
              <w:t xml:space="preserve"> Состав 100% полиэстер, плотность 250 г/м2. Ширина рулона: 250см.</w:t>
            </w:r>
          </w:p>
          <w:p w14:paraId="24A47BD0" w14:textId="77777777" w:rsidR="00576409" w:rsidRDefault="00576409" w:rsidP="00C56B68">
            <w:pPr>
              <w:spacing w:after="0" w:line="240" w:lineRule="auto"/>
              <w:rPr>
                <w:rFonts w:ascii="Times New Roman" w:hAnsi="Times New Roman" w:cs="Times New Roman"/>
              </w:rPr>
            </w:pPr>
            <w:r w:rsidRPr="0065365C">
              <w:rPr>
                <w:rFonts w:ascii="Times New Roman" w:hAnsi="Times New Roman" w:cs="Times New Roman"/>
              </w:rPr>
              <w:t>Изготавливается трехслойный вариант: внешний с</w:t>
            </w:r>
            <w:r>
              <w:rPr>
                <w:rFonts w:ascii="Times New Roman" w:hAnsi="Times New Roman" w:cs="Times New Roman"/>
              </w:rPr>
              <w:t>лой обращен к окну</w:t>
            </w:r>
            <w:r w:rsidRPr="0065365C">
              <w:rPr>
                <w:rFonts w:ascii="Times New Roman" w:hAnsi="Times New Roman" w:cs="Times New Roman"/>
              </w:rPr>
              <w:t xml:space="preserve">, он отталкивает лучи солнца, чем обеспечивает их меньшее проникновение внутрь помещения. Средний слой отвечает за защиту от </w:t>
            </w:r>
            <w:r>
              <w:rPr>
                <w:rFonts w:ascii="Times New Roman" w:hAnsi="Times New Roman" w:cs="Times New Roman"/>
              </w:rPr>
              <w:t xml:space="preserve">солнца и </w:t>
            </w:r>
            <w:r w:rsidRPr="0065365C">
              <w:rPr>
                <w:rFonts w:ascii="Times New Roman" w:hAnsi="Times New Roman" w:cs="Times New Roman"/>
              </w:rPr>
              <w:t>иллюминации, для него применяются волокна черного цв</w:t>
            </w:r>
            <w:r>
              <w:rPr>
                <w:rFonts w:ascii="Times New Roman" w:hAnsi="Times New Roman" w:cs="Times New Roman"/>
              </w:rPr>
              <w:t>ета. Внутренний слой   подходит</w:t>
            </w:r>
            <w:r w:rsidRPr="0065365C">
              <w:rPr>
                <w:rFonts w:ascii="Times New Roman" w:hAnsi="Times New Roman" w:cs="Times New Roman"/>
              </w:rPr>
              <w:t xml:space="preserve"> под интерьер. Он носит декоративную функцию. </w:t>
            </w:r>
            <w:r w:rsidRPr="0065365C">
              <w:rPr>
                <w:rFonts w:ascii="Times New Roman" w:hAnsi="Times New Roman" w:cs="Times New Roman"/>
              </w:rPr>
              <w:lastRenderedPageBreak/>
              <w:t>Применяются всевозможный дизайн и текстура, который согласовывается с заказчиком. Поверхность   украшена фотопечатью</w:t>
            </w:r>
            <w:r>
              <w:rPr>
                <w:rFonts w:ascii="Times New Roman" w:hAnsi="Times New Roman" w:cs="Times New Roman"/>
              </w:rPr>
              <w:t>.</w:t>
            </w:r>
          </w:p>
          <w:p w14:paraId="552EA39E"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 xml:space="preserve">Фиксация тканевого полотна возможна на любом заданном уровне. </w:t>
            </w:r>
          </w:p>
          <w:p w14:paraId="7947C20E" w14:textId="77777777" w:rsidR="00576409"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Размеры</w:t>
            </w:r>
            <w:r>
              <w:rPr>
                <w:rFonts w:ascii="Times New Roman" w:hAnsi="Times New Roman" w:cs="Times New Roman"/>
              </w:rPr>
              <w:t>: Длина карниза – не больше 2,2</w:t>
            </w:r>
            <w:proofErr w:type="gramStart"/>
            <w:r w:rsidRPr="0065365C">
              <w:rPr>
                <w:rFonts w:ascii="Times New Roman" w:hAnsi="Times New Roman" w:cs="Times New Roman"/>
              </w:rPr>
              <w:t xml:space="preserve">м. </w:t>
            </w:r>
            <w:r>
              <w:rPr>
                <w:rFonts w:ascii="Times New Roman" w:hAnsi="Times New Roman" w:cs="Times New Roman"/>
              </w:rPr>
              <w:t>;</w:t>
            </w:r>
            <w:proofErr w:type="gramEnd"/>
            <w:r>
              <w:rPr>
                <w:rFonts w:ascii="Times New Roman" w:hAnsi="Times New Roman" w:cs="Times New Roman"/>
              </w:rPr>
              <w:t xml:space="preserve"> высота изделия – 275см.</w:t>
            </w:r>
            <w:r w:rsidRPr="0065365C">
              <w:rPr>
                <w:rFonts w:ascii="Times New Roman" w:hAnsi="Times New Roman" w:cs="Times New Roman"/>
              </w:rPr>
              <w:t xml:space="preserve">. Поставщик </w:t>
            </w:r>
            <w:proofErr w:type="gramStart"/>
            <w:r w:rsidRPr="0065365C">
              <w:rPr>
                <w:rFonts w:ascii="Times New Roman" w:hAnsi="Times New Roman" w:cs="Times New Roman"/>
              </w:rPr>
              <w:t>проводит  контрольные</w:t>
            </w:r>
            <w:proofErr w:type="gramEnd"/>
            <w:r w:rsidRPr="0065365C">
              <w:rPr>
                <w:rFonts w:ascii="Times New Roman" w:hAnsi="Times New Roman" w:cs="Times New Roman"/>
              </w:rPr>
              <w:t xml:space="preserve"> замеры для уточнения размеров изделия, подбирает  образцы материалов по фактуре и цветовой гамме  и согласовывает  с заказчиком в течение 3 дней после подписания контракта и только после согласования в запускает в производство. В стоимость также </w:t>
            </w:r>
            <w:proofErr w:type="gramStart"/>
            <w:r w:rsidRPr="0065365C">
              <w:rPr>
                <w:rFonts w:ascii="Times New Roman" w:hAnsi="Times New Roman" w:cs="Times New Roman"/>
              </w:rPr>
              <w:t xml:space="preserve">входят </w:t>
            </w:r>
            <w:r>
              <w:rPr>
                <w:rFonts w:ascii="Times New Roman" w:hAnsi="Times New Roman" w:cs="Times New Roman"/>
              </w:rPr>
              <w:t xml:space="preserve"> </w:t>
            </w:r>
            <w:proofErr w:type="spellStart"/>
            <w:r>
              <w:rPr>
                <w:rFonts w:ascii="Times New Roman" w:hAnsi="Times New Roman" w:cs="Times New Roman"/>
              </w:rPr>
              <w:t>доставка</w:t>
            </w:r>
            <w:proofErr w:type="gramEnd"/>
            <w:r>
              <w:rPr>
                <w:rFonts w:ascii="Times New Roman" w:hAnsi="Times New Roman" w:cs="Times New Roman"/>
              </w:rPr>
              <w:t>,</w:t>
            </w:r>
            <w:r w:rsidRPr="0065365C">
              <w:rPr>
                <w:rFonts w:ascii="Times New Roman" w:hAnsi="Times New Roman" w:cs="Times New Roman"/>
              </w:rPr>
              <w:t>монтаж</w:t>
            </w:r>
            <w:proofErr w:type="spellEnd"/>
            <w:r w:rsidRPr="0065365C">
              <w:rPr>
                <w:rFonts w:ascii="Times New Roman" w:hAnsi="Times New Roman" w:cs="Times New Roman"/>
              </w:rPr>
              <w:t xml:space="preserve"> и сборка всех систем защиты от </w:t>
            </w:r>
            <w:r>
              <w:rPr>
                <w:rFonts w:ascii="Times New Roman" w:hAnsi="Times New Roman" w:cs="Times New Roman"/>
              </w:rPr>
              <w:t xml:space="preserve"> солнца и </w:t>
            </w:r>
            <w:r w:rsidRPr="0065365C">
              <w:rPr>
                <w:rFonts w:ascii="Times New Roman" w:hAnsi="Times New Roman" w:cs="Times New Roman"/>
              </w:rPr>
              <w:t xml:space="preserve">иллюминации. </w:t>
            </w:r>
          </w:p>
          <w:p w14:paraId="50EC953C"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Уход:1– сухая чистка с помощью мягкой щетки или пылесоса</w:t>
            </w:r>
          </w:p>
          <w:p w14:paraId="1F260C45"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2– бережная стирка</w:t>
            </w:r>
          </w:p>
          <w:p w14:paraId="11B17502" w14:textId="77777777" w:rsidR="00576409" w:rsidRPr="00690A88" w:rsidRDefault="00576409" w:rsidP="00C56B68">
            <w:pPr>
              <w:spacing w:after="0" w:line="240" w:lineRule="auto"/>
              <w:rPr>
                <w:rFonts w:ascii="Arial" w:eastAsia="Times New Roman" w:hAnsi="Arial" w:cs="Arial"/>
                <w:sz w:val="20"/>
                <w:szCs w:val="20"/>
                <w:lang w:eastAsia="ru-RU"/>
              </w:rPr>
            </w:pPr>
            <w:r w:rsidRPr="0065365C">
              <w:rPr>
                <w:rFonts w:ascii="Times New Roman" w:hAnsi="Times New Roman" w:cs="Times New Roman"/>
              </w:rPr>
              <w:t>3– протирка влажной тряпкой</w:t>
            </w:r>
          </w:p>
        </w:tc>
        <w:tc>
          <w:tcPr>
            <w:tcW w:w="1026" w:type="dxa"/>
            <w:tcBorders>
              <w:top w:val="nil"/>
              <w:left w:val="single" w:sz="4" w:space="0" w:color="auto"/>
              <w:bottom w:val="single" w:sz="4" w:space="0" w:color="auto"/>
              <w:right w:val="nil"/>
            </w:tcBorders>
            <w:shd w:val="clear" w:color="auto" w:fill="auto"/>
            <w:noWrap/>
            <w:vAlign w:val="bottom"/>
            <w:hideMark/>
          </w:tcPr>
          <w:p w14:paraId="5FE27B35" w14:textId="77777777" w:rsidR="00576409" w:rsidRPr="00AB7B3B" w:rsidRDefault="00576409" w:rsidP="00C56B68">
            <w:pPr>
              <w:spacing w:after="0" w:line="240" w:lineRule="auto"/>
              <w:jc w:val="center"/>
              <w:rPr>
                <w:rFonts w:ascii="Arial" w:eastAsia="Times New Roman" w:hAnsi="Arial" w:cs="Arial"/>
                <w:sz w:val="20"/>
                <w:szCs w:val="20"/>
                <w:lang w:eastAsia="ru-RU"/>
              </w:rPr>
            </w:pPr>
            <w:r w:rsidRPr="00AB7B3B">
              <w:rPr>
                <w:rFonts w:ascii="Arial" w:eastAsia="Times New Roman" w:hAnsi="Arial" w:cs="Arial"/>
                <w:sz w:val="20"/>
                <w:szCs w:val="20"/>
                <w:lang w:eastAsia="ru-RU"/>
              </w:rPr>
              <w:lastRenderedPageBreak/>
              <w:t>комп</w:t>
            </w:r>
          </w:p>
        </w:tc>
        <w:tc>
          <w:tcPr>
            <w:tcW w:w="1242" w:type="dxa"/>
            <w:tcBorders>
              <w:top w:val="nil"/>
              <w:left w:val="single" w:sz="4" w:space="0" w:color="auto"/>
              <w:bottom w:val="single" w:sz="4" w:space="0" w:color="auto"/>
              <w:right w:val="nil"/>
            </w:tcBorders>
            <w:shd w:val="clear" w:color="auto" w:fill="auto"/>
            <w:noWrap/>
            <w:vAlign w:val="bottom"/>
            <w:hideMark/>
          </w:tcPr>
          <w:p w14:paraId="0E9D83E9" w14:textId="77777777" w:rsidR="00576409" w:rsidRPr="00AB7B3B" w:rsidRDefault="00576409" w:rsidP="00C56B68">
            <w:pPr>
              <w:spacing w:after="0" w:line="240" w:lineRule="auto"/>
              <w:jc w:val="right"/>
              <w:rPr>
                <w:rFonts w:ascii="Arial" w:eastAsia="Times New Roman" w:hAnsi="Arial" w:cs="Arial"/>
                <w:sz w:val="20"/>
                <w:szCs w:val="20"/>
                <w:lang w:eastAsia="ru-RU"/>
              </w:rPr>
            </w:pPr>
            <w:r w:rsidRPr="00AB7B3B">
              <w:rPr>
                <w:rFonts w:ascii="Arial" w:eastAsia="Times New Roman" w:hAnsi="Arial" w:cs="Arial"/>
                <w:sz w:val="20"/>
                <w:szCs w:val="20"/>
                <w:lang w:eastAsia="ru-RU"/>
              </w:rPr>
              <w:t>5</w:t>
            </w:r>
          </w:p>
        </w:tc>
        <w:tc>
          <w:tcPr>
            <w:tcW w:w="2139" w:type="dxa"/>
            <w:tcBorders>
              <w:top w:val="nil"/>
              <w:left w:val="single" w:sz="4" w:space="0" w:color="auto"/>
              <w:bottom w:val="single" w:sz="4" w:space="0" w:color="auto"/>
              <w:right w:val="nil"/>
            </w:tcBorders>
          </w:tcPr>
          <w:p w14:paraId="4BDA4B73" w14:textId="77777777" w:rsidR="00576409" w:rsidRPr="00AB7B3B" w:rsidRDefault="00576409" w:rsidP="00C56B68">
            <w:pPr>
              <w:spacing w:after="0" w:line="240" w:lineRule="auto"/>
              <w:jc w:val="right"/>
              <w:rPr>
                <w:rFonts w:ascii="Arial" w:eastAsia="Times New Roman" w:hAnsi="Arial" w:cs="Arial"/>
                <w:sz w:val="20"/>
                <w:szCs w:val="20"/>
                <w:lang w:eastAsia="ru-RU"/>
              </w:rPr>
            </w:pPr>
          </w:p>
        </w:tc>
      </w:tr>
      <w:tr w:rsidR="00576409" w:rsidRPr="00AB7B3B" w14:paraId="7F550B8D" w14:textId="77777777" w:rsidTr="00576409">
        <w:trPr>
          <w:trHeight w:val="255"/>
        </w:trPr>
        <w:tc>
          <w:tcPr>
            <w:tcW w:w="432" w:type="dxa"/>
            <w:tcBorders>
              <w:top w:val="nil"/>
              <w:left w:val="single" w:sz="4" w:space="0" w:color="auto"/>
              <w:bottom w:val="single" w:sz="4" w:space="0" w:color="auto"/>
              <w:right w:val="single" w:sz="4" w:space="0" w:color="auto"/>
            </w:tcBorders>
            <w:shd w:val="clear" w:color="auto" w:fill="auto"/>
            <w:noWrap/>
            <w:hideMark/>
          </w:tcPr>
          <w:p w14:paraId="187868A2" w14:textId="77777777" w:rsidR="00576409" w:rsidRPr="00AB7B3B" w:rsidRDefault="00576409" w:rsidP="00C56B68">
            <w:pPr>
              <w:spacing w:after="0" w:line="240" w:lineRule="auto"/>
              <w:jc w:val="right"/>
              <w:rPr>
                <w:rFonts w:ascii="Arial" w:eastAsia="Times New Roman" w:hAnsi="Arial" w:cs="Arial"/>
                <w:sz w:val="20"/>
                <w:szCs w:val="20"/>
                <w:lang w:eastAsia="ru-RU"/>
              </w:rPr>
            </w:pPr>
            <w:r w:rsidRPr="00AB7B3B">
              <w:rPr>
                <w:rFonts w:ascii="Arial" w:eastAsia="Times New Roman" w:hAnsi="Arial" w:cs="Arial"/>
                <w:sz w:val="20"/>
                <w:szCs w:val="20"/>
                <w:lang w:eastAsia="ru-RU"/>
              </w:rPr>
              <w:t>3</w:t>
            </w:r>
          </w:p>
        </w:tc>
        <w:tc>
          <w:tcPr>
            <w:tcW w:w="1944" w:type="dxa"/>
            <w:tcBorders>
              <w:top w:val="single" w:sz="4" w:space="0" w:color="auto"/>
              <w:left w:val="nil"/>
              <w:bottom w:val="single" w:sz="4" w:space="0" w:color="auto"/>
              <w:right w:val="nil"/>
            </w:tcBorders>
            <w:shd w:val="clear" w:color="auto" w:fill="auto"/>
            <w:hideMark/>
          </w:tcPr>
          <w:p w14:paraId="5E52D9A1" w14:textId="77777777" w:rsidR="00576409"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Декоративно-текстильная</w:t>
            </w:r>
          </w:p>
          <w:p w14:paraId="2B73D9F8" w14:textId="77777777" w:rsidR="00576409" w:rsidRPr="00AB7B3B"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 xml:space="preserve"> конструкция Тип 1.4</w:t>
            </w:r>
          </w:p>
        </w:tc>
        <w:tc>
          <w:tcPr>
            <w:tcW w:w="7542" w:type="dxa"/>
            <w:tcBorders>
              <w:top w:val="nil"/>
              <w:left w:val="single" w:sz="4" w:space="0" w:color="auto"/>
              <w:bottom w:val="single" w:sz="4" w:space="0" w:color="auto"/>
              <w:right w:val="single" w:sz="4" w:space="0" w:color="auto"/>
            </w:tcBorders>
          </w:tcPr>
          <w:p w14:paraId="167DC8D3" w14:textId="77777777" w:rsidR="00576409"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 xml:space="preserve">Декоративно-текстильная </w:t>
            </w:r>
          </w:p>
          <w:p w14:paraId="728E164C" w14:textId="77777777" w:rsidR="00576409" w:rsidRDefault="00576409" w:rsidP="00C56B68">
            <w:pPr>
              <w:spacing w:after="0" w:line="240" w:lineRule="auto"/>
              <w:rPr>
                <w:rFonts w:ascii="Times New Roman" w:hAnsi="Times New Roman" w:cs="Times New Roman"/>
              </w:rPr>
            </w:pPr>
            <w:proofErr w:type="gramStart"/>
            <w:r w:rsidRPr="00AB7B3B">
              <w:rPr>
                <w:rFonts w:ascii="Arial" w:eastAsia="Times New Roman" w:hAnsi="Arial" w:cs="Arial"/>
                <w:sz w:val="20"/>
                <w:szCs w:val="20"/>
                <w:lang w:eastAsia="ru-RU"/>
              </w:rPr>
              <w:t xml:space="preserve">конструкция </w:t>
            </w:r>
            <w:r>
              <w:rPr>
                <w:rFonts w:ascii="Arial" w:eastAsia="Times New Roman" w:hAnsi="Arial" w:cs="Arial"/>
                <w:sz w:val="20"/>
                <w:szCs w:val="20"/>
                <w:lang w:eastAsia="ru-RU"/>
              </w:rPr>
              <w:t xml:space="preserve"> для</w:t>
            </w:r>
            <w:proofErr w:type="gramEnd"/>
            <w:r>
              <w:rPr>
                <w:rFonts w:ascii="Arial" w:eastAsia="Times New Roman" w:hAnsi="Arial" w:cs="Arial"/>
                <w:sz w:val="20"/>
                <w:szCs w:val="20"/>
                <w:lang w:eastAsia="ru-RU"/>
              </w:rPr>
              <w:t xml:space="preserve"> оснащения игровых комнат выполнена с нанесением фотопечати. </w:t>
            </w:r>
            <w:r w:rsidRPr="0065365C">
              <w:rPr>
                <w:rFonts w:ascii="Times New Roman" w:hAnsi="Times New Roman" w:cs="Times New Roman"/>
              </w:rPr>
              <w:t xml:space="preserve">Изделие представляет собой устройство, оснащенное </w:t>
            </w:r>
            <w:r>
              <w:rPr>
                <w:rFonts w:ascii="Times New Roman" w:hAnsi="Times New Roman" w:cs="Times New Roman"/>
              </w:rPr>
              <w:t xml:space="preserve">ручным </w:t>
            </w:r>
            <w:r w:rsidRPr="0065365C">
              <w:rPr>
                <w:rFonts w:ascii="Times New Roman" w:hAnsi="Times New Roman" w:cs="Times New Roman"/>
              </w:rPr>
              <w:t>подъёмным механизмом, позволяющим регулировать световой и воздушный потоки, поступающие в помещение с помощью тканевого полотна. Конструкция</w:t>
            </w:r>
            <w:r>
              <w:rPr>
                <w:rFonts w:ascii="Times New Roman" w:hAnsi="Times New Roman" w:cs="Times New Roman"/>
              </w:rPr>
              <w:t xml:space="preserve">    состоит</w:t>
            </w:r>
            <w:r w:rsidRPr="0065365C">
              <w:rPr>
                <w:rFonts w:ascii="Times New Roman" w:hAnsi="Times New Roman" w:cs="Times New Roman"/>
              </w:rPr>
              <w:t xml:space="preserve"> из: механизма </w:t>
            </w:r>
            <w:r>
              <w:rPr>
                <w:rFonts w:ascii="Times New Roman" w:hAnsi="Times New Roman" w:cs="Times New Roman"/>
              </w:rPr>
              <w:t xml:space="preserve">ручного </w:t>
            </w:r>
            <w:r w:rsidRPr="0065365C">
              <w:rPr>
                <w:rFonts w:ascii="Times New Roman" w:hAnsi="Times New Roman" w:cs="Times New Roman"/>
              </w:rPr>
              <w:t xml:space="preserve">управления, намоточной трубы, заглушек трубы, подвесных уголков с отверстиями под </w:t>
            </w:r>
            <w:proofErr w:type="spellStart"/>
            <w:r w:rsidRPr="0065365C">
              <w:rPr>
                <w:rFonts w:ascii="Times New Roman" w:hAnsi="Times New Roman" w:cs="Times New Roman"/>
              </w:rPr>
              <w:t>саморезы</w:t>
            </w:r>
            <w:proofErr w:type="spellEnd"/>
            <w:r w:rsidRPr="0065365C">
              <w:rPr>
                <w:rFonts w:ascii="Times New Roman" w:hAnsi="Times New Roman" w:cs="Times New Roman"/>
              </w:rPr>
              <w:t>, надевающихся на заглушки и предназначенных для крепления изделия к поверхности</w:t>
            </w:r>
            <w:r>
              <w:rPr>
                <w:rFonts w:ascii="Times New Roman" w:hAnsi="Times New Roman" w:cs="Times New Roman"/>
              </w:rPr>
              <w:t xml:space="preserve"> стены или потолка.</w:t>
            </w:r>
            <w:r w:rsidRPr="0065365C">
              <w:rPr>
                <w:rFonts w:ascii="Times New Roman" w:hAnsi="Times New Roman" w:cs="Times New Roman"/>
              </w:rPr>
              <w:t xml:space="preserve"> Система обеспечивает защиту от </w:t>
            </w:r>
            <w:r>
              <w:rPr>
                <w:rFonts w:ascii="Times New Roman" w:hAnsi="Times New Roman" w:cs="Times New Roman"/>
              </w:rPr>
              <w:t xml:space="preserve">света не менее, чем на </w:t>
            </w:r>
            <w:r w:rsidRPr="0065365C">
              <w:rPr>
                <w:rFonts w:ascii="Times New Roman" w:hAnsi="Times New Roman" w:cs="Times New Roman"/>
              </w:rPr>
              <w:t>5</w:t>
            </w:r>
            <w:r>
              <w:rPr>
                <w:rFonts w:ascii="Times New Roman" w:hAnsi="Times New Roman" w:cs="Times New Roman"/>
              </w:rPr>
              <w:t>0</w:t>
            </w:r>
            <w:r w:rsidRPr="0065365C">
              <w:rPr>
                <w:rFonts w:ascii="Times New Roman" w:hAnsi="Times New Roman" w:cs="Times New Roman"/>
              </w:rPr>
              <w:t>%</w:t>
            </w:r>
            <w:r>
              <w:rPr>
                <w:rFonts w:ascii="Times New Roman" w:hAnsi="Times New Roman" w:cs="Times New Roman"/>
              </w:rPr>
              <w:t>.</w:t>
            </w:r>
            <w:r w:rsidRPr="0065365C">
              <w:rPr>
                <w:rFonts w:ascii="Times New Roman" w:hAnsi="Times New Roman" w:cs="Times New Roman"/>
              </w:rPr>
              <w:t xml:space="preserve"> Состав 100% полиэстер, плотность 250 г/м2. Ширина рулона: 250см.</w:t>
            </w:r>
          </w:p>
          <w:p w14:paraId="4FFA6508" w14:textId="77777777" w:rsidR="00576409" w:rsidRDefault="00576409" w:rsidP="00C56B68">
            <w:pPr>
              <w:spacing w:after="0" w:line="240" w:lineRule="auto"/>
              <w:rPr>
                <w:rFonts w:ascii="Times New Roman" w:hAnsi="Times New Roman" w:cs="Times New Roman"/>
              </w:rPr>
            </w:pPr>
            <w:r w:rsidRPr="0065365C">
              <w:rPr>
                <w:rFonts w:ascii="Times New Roman" w:hAnsi="Times New Roman" w:cs="Times New Roman"/>
              </w:rPr>
              <w:t>Изготавливается трехслойный вариант: внешний с</w:t>
            </w:r>
            <w:r>
              <w:rPr>
                <w:rFonts w:ascii="Times New Roman" w:hAnsi="Times New Roman" w:cs="Times New Roman"/>
              </w:rPr>
              <w:t>лой обращен к окну</w:t>
            </w:r>
            <w:r w:rsidRPr="0065365C">
              <w:rPr>
                <w:rFonts w:ascii="Times New Roman" w:hAnsi="Times New Roman" w:cs="Times New Roman"/>
              </w:rPr>
              <w:t xml:space="preserve">, он отталкивает лучи солнца, чем обеспечивает их меньшее проникновение внутрь помещения. Средний слой отвечает за защиту от </w:t>
            </w:r>
            <w:r>
              <w:rPr>
                <w:rFonts w:ascii="Times New Roman" w:hAnsi="Times New Roman" w:cs="Times New Roman"/>
              </w:rPr>
              <w:t xml:space="preserve">солнца и </w:t>
            </w:r>
            <w:r w:rsidRPr="0065365C">
              <w:rPr>
                <w:rFonts w:ascii="Times New Roman" w:hAnsi="Times New Roman" w:cs="Times New Roman"/>
              </w:rPr>
              <w:t>иллюминации, для него применяются волокна черного цв</w:t>
            </w:r>
            <w:r>
              <w:rPr>
                <w:rFonts w:ascii="Times New Roman" w:hAnsi="Times New Roman" w:cs="Times New Roman"/>
              </w:rPr>
              <w:t>ета. Внутренний слой   подходит</w:t>
            </w:r>
            <w:r w:rsidRPr="0065365C">
              <w:rPr>
                <w:rFonts w:ascii="Times New Roman" w:hAnsi="Times New Roman" w:cs="Times New Roman"/>
              </w:rPr>
              <w:t xml:space="preserve"> под интерьер. Он носит декоративную функцию. Применяются всевозможный дизайн и текстура, который согласовывается с заказчиком. Поверхность   украшена фотопечатью</w:t>
            </w:r>
            <w:r>
              <w:rPr>
                <w:rFonts w:ascii="Times New Roman" w:hAnsi="Times New Roman" w:cs="Times New Roman"/>
              </w:rPr>
              <w:t>.</w:t>
            </w:r>
          </w:p>
          <w:p w14:paraId="5402D4D3"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 xml:space="preserve">Фиксация тканевого полотна возможна на любом заданном уровне. </w:t>
            </w:r>
          </w:p>
          <w:p w14:paraId="0BAB723B" w14:textId="77777777" w:rsidR="00576409"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Размеры</w:t>
            </w:r>
            <w:r>
              <w:rPr>
                <w:rFonts w:ascii="Times New Roman" w:hAnsi="Times New Roman" w:cs="Times New Roman"/>
              </w:rPr>
              <w:t>: Длина карниза – не больше 2,0</w:t>
            </w:r>
            <w:proofErr w:type="gramStart"/>
            <w:r w:rsidRPr="0065365C">
              <w:rPr>
                <w:rFonts w:ascii="Times New Roman" w:hAnsi="Times New Roman" w:cs="Times New Roman"/>
              </w:rPr>
              <w:t xml:space="preserve">м. </w:t>
            </w:r>
            <w:r>
              <w:rPr>
                <w:rFonts w:ascii="Times New Roman" w:hAnsi="Times New Roman" w:cs="Times New Roman"/>
              </w:rPr>
              <w:t>;</w:t>
            </w:r>
            <w:proofErr w:type="gramEnd"/>
            <w:r>
              <w:rPr>
                <w:rFonts w:ascii="Times New Roman" w:hAnsi="Times New Roman" w:cs="Times New Roman"/>
              </w:rPr>
              <w:t xml:space="preserve"> высота изделия – 290см.</w:t>
            </w:r>
            <w:r w:rsidRPr="0065365C">
              <w:rPr>
                <w:rFonts w:ascii="Times New Roman" w:hAnsi="Times New Roman" w:cs="Times New Roman"/>
              </w:rPr>
              <w:t xml:space="preserve">Поставщик проводит  контрольные замеры для уточнения размеров изделия, подбирает  образцы материалов по фактуре и цветовой гамме  и </w:t>
            </w:r>
            <w:r w:rsidRPr="0065365C">
              <w:rPr>
                <w:rFonts w:ascii="Times New Roman" w:hAnsi="Times New Roman" w:cs="Times New Roman"/>
              </w:rPr>
              <w:lastRenderedPageBreak/>
              <w:t xml:space="preserve">согласовывает  с заказчиком в течение 3 дней после подписания контракта и только после согласования в запускает в производство. В стоимость также </w:t>
            </w:r>
            <w:proofErr w:type="gramStart"/>
            <w:r w:rsidRPr="0065365C">
              <w:rPr>
                <w:rFonts w:ascii="Times New Roman" w:hAnsi="Times New Roman" w:cs="Times New Roman"/>
              </w:rPr>
              <w:t xml:space="preserve">входят </w:t>
            </w:r>
            <w:r>
              <w:rPr>
                <w:rFonts w:ascii="Times New Roman" w:hAnsi="Times New Roman" w:cs="Times New Roman"/>
              </w:rPr>
              <w:t xml:space="preserve"> </w:t>
            </w:r>
            <w:proofErr w:type="spellStart"/>
            <w:r>
              <w:rPr>
                <w:rFonts w:ascii="Times New Roman" w:hAnsi="Times New Roman" w:cs="Times New Roman"/>
              </w:rPr>
              <w:t>доставка</w:t>
            </w:r>
            <w:proofErr w:type="gramEnd"/>
            <w:r>
              <w:rPr>
                <w:rFonts w:ascii="Times New Roman" w:hAnsi="Times New Roman" w:cs="Times New Roman"/>
              </w:rPr>
              <w:t>,</w:t>
            </w:r>
            <w:r w:rsidRPr="0065365C">
              <w:rPr>
                <w:rFonts w:ascii="Times New Roman" w:hAnsi="Times New Roman" w:cs="Times New Roman"/>
              </w:rPr>
              <w:t>монтаж</w:t>
            </w:r>
            <w:proofErr w:type="spellEnd"/>
            <w:r w:rsidRPr="0065365C">
              <w:rPr>
                <w:rFonts w:ascii="Times New Roman" w:hAnsi="Times New Roman" w:cs="Times New Roman"/>
              </w:rPr>
              <w:t xml:space="preserve"> и сборка всех систем защиты от </w:t>
            </w:r>
            <w:r>
              <w:rPr>
                <w:rFonts w:ascii="Times New Roman" w:hAnsi="Times New Roman" w:cs="Times New Roman"/>
              </w:rPr>
              <w:t xml:space="preserve"> солнца и </w:t>
            </w:r>
            <w:r w:rsidRPr="0065365C">
              <w:rPr>
                <w:rFonts w:ascii="Times New Roman" w:hAnsi="Times New Roman" w:cs="Times New Roman"/>
              </w:rPr>
              <w:t xml:space="preserve">иллюминации. </w:t>
            </w:r>
          </w:p>
          <w:p w14:paraId="4B49F12A"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Уход:1– сухая чистка с помощью мягкой щетки или пылесоса</w:t>
            </w:r>
          </w:p>
          <w:p w14:paraId="6EB5A6C8"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2– бережная стирка</w:t>
            </w:r>
          </w:p>
          <w:p w14:paraId="49CC2E48" w14:textId="77777777" w:rsidR="00576409" w:rsidRPr="00AB7B3B" w:rsidRDefault="00576409" w:rsidP="00C56B68">
            <w:pPr>
              <w:spacing w:after="0" w:line="240" w:lineRule="auto"/>
              <w:rPr>
                <w:rFonts w:ascii="Arial" w:eastAsia="Times New Roman" w:hAnsi="Arial" w:cs="Arial"/>
                <w:sz w:val="20"/>
                <w:szCs w:val="20"/>
                <w:lang w:eastAsia="ru-RU"/>
              </w:rPr>
            </w:pPr>
            <w:r w:rsidRPr="0065365C">
              <w:rPr>
                <w:rFonts w:ascii="Times New Roman" w:hAnsi="Times New Roman" w:cs="Times New Roman"/>
              </w:rPr>
              <w:t>3– протирка влажной тряпкой</w:t>
            </w:r>
          </w:p>
        </w:tc>
        <w:tc>
          <w:tcPr>
            <w:tcW w:w="1026" w:type="dxa"/>
            <w:tcBorders>
              <w:top w:val="nil"/>
              <w:left w:val="single" w:sz="4" w:space="0" w:color="auto"/>
              <w:bottom w:val="single" w:sz="4" w:space="0" w:color="auto"/>
              <w:right w:val="nil"/>
            </w:tcBorders>
            <w:shd w:val="clear" w:color="auto" w:fill="auto"/>
            <w:noWrap/>
            <w:vAlign w:val="bottom"/>
            <w:hideMark/>
          </w:tcPr>
          <w:p w14:paraId="39186217" w14:textId="77777777" w:rsidR="00576409" w:rsidRPr="00AB7B3B" w:rsidRDefault="00576409" w:rsidP="00C56B68">
            <w:pPr>
              <w:spacing w:after="0" w:line="240" w:lineRule="auto"/>
              <w:jc w:val="center"/>
              <w:rPr>
                <w:rFonts w:ascii="Arial" w:eastAsia="Times New Roman" w:hAnsi="Arial" w:cs="Arial"/>
                <w:sz w:val="20"/>
                <w:szCs w:val="20"/>
                <w:lang w:eastAsia="ru-RU"/>
              </w:rPr>
            </w:pPr>
            <w:r w:rsidRPr="00AB7B3B">
              <w:rPr>
                <w:rFonts w:ascii="Arial" w:eastAsia="Times New Roman" w:hAnsi="Arial" w:cs="Arial"/>
                <w:sz w:val="20"/>
                <w:szCs w:val="20"/>
                <w:lang w:eastAsia="ru-RU"/>
              </w:rPr>
              <w:lastRenderedPageBreak/>
              <w:t>комп</w:t>
            </w:r>
          </w:p>
        </w:tc>
        <w:tc>
          <w:tcPr>
            <w:tcW w:w="1242" w:type="dxa"/>
            <w:tcBorders>
              <w:top w:val="nil"/>
              <w:left w:val="single" w:sz="4" w:space="0" w:color="auto"/>
              <w:bottom w:val="single" w:sz="4" w:space="0" w:color="auto"/>
              <w:right w:val="nil"/>
            </w:tcBorders>
            <w:shd w:val="clear" w:color="auto" w:fill="auto"/>
            <w:noWrap/>
            <w:vAlign w:val="bottom"/>
            <w:hideMark/>
          </w:tcPr>
          <w:p w14:paraId="7777CF57" w14:textId="77777777" w:rsidR="00576409" w:rsidRPr="00AB7B3B" w:rsidRDefault="00576409" w:rsidP="00C56B68">
            <w:pPr>
              <w:spacing w:after="0" w:line="240" w:lineRule="auto"/>
              <w:jc w:val="right"/>
              <w:rPr>
                <w:rFonts w:ascii="Arial" w:eastAsia="Times New Roman" w:hAnsi="Arial" w:cs="Arial"/>
                <w:sz w:val="20"/>
                <w:szCs w:val="20"/>
                <w:lang w:eastAsia="ru-RU"/>
              </w:rPr>
            </w:pPr>
            <w:r w:rsidRPr="00AB7B3B">
              <w:rPr>
                <w:rFonts w:ascii="Arial" w:eastAsia="Times New Roman" w:hAnsi="Arial" w:cs="Arial"/>
                <w:sz w:val="20"/>
                <w:szCs w:val="20"/>
                <w:lang w:eastAsia="ru-RU"/>
              </w:rPr>
              <w:t>1</w:t>
            </w:r>
          </w:p>
        </w:tc>
        <w:tc>
          <w:tcPr>
            <w:tcW w:w="2139" w:type="dxa"/>
            <w:tcBorders>
              <w:top w:val="nil"/>
              <w:left w:val="single" w:sz="4" w:space="0" w:color="auto"/>
              <w:bottom w:val="single" w:sz="4" w:space="0" w:color="auto"/>
              <w:right w:val="nil"/>
            </w:tcBorders>
          </w:tcPr>
          <w:p w14:paraId="4A5A2548" w14:textId="77777777" w:rsidR="00576409" w:rsidRPr="00AB7B3B" w:rsidRDefault="00576409" w:rsidP="00C56B68">
            <w:pPr>
              <w:spacing w:after="0" w:line="240" w:lineRule="auto"/>
              <w:jc w:val="right"/>
              <w:rPr>
                <w:rFonts w:ascii="Arial" w:eastAsia="Times New Roman" w:hAnsi="Arial" w:cs="Arial"/>
                <w:sz w:val="20"/>
                <w:szCs w:val="20"/>
                <w:lang w:eastAsia="ru-RU"/>
              </w:rPr>
            </w:pPr>
          </w:p>
        </w:tc>
      </w:tr>
      <w:tr w:rsidR="00576409" w:rsidRPr="00AB7B3B" w14:paraId="339E01A9" w14:textId="77777777" w:rsidTr="00576409">
        <w:trPr>
          <w:trHeight w:val="255"/>
        </w:trPr>
        <w:tc>
          <w:tcPr>
            <w:tcW w:w="432" w:type="dxa"/>
            <w:tcBorders>
              <w:top w:val="nil"/>
              <w:left w:val="single" w:sz="4" w:space="0" w:color="auto"/>
              <w:bottom w:val="single" w:sz="4" w:space="0" w:color="auto"/>
              <w:right w:val="single" w:sz="4" w:space="0" w:color="auto"/>
            </w:tcBorders>
            <w:shd w:val="clear" w:color="auto" w:fill="auto"/>
            <w:noWrap/>
            <w:hideMark/>
          </w:tcPr>
          <w:p w14:paraId="7CA91C9A" w14:textId="77777777" w:rsidR="00576409" w:rsidRPr="00AB7B3B" w:rsidRDefault="00576409" w:rsidP="00C56B68">
            <w:pPr>
              <w:spacing w:after="0" w:line="240" w:lineRule="auto"/>
              <w:jc w:val="right"/>
              <w:rPr>
                <w:rFonts w:ascii="Arial" w:eastAsia="Times New Roman" w:hAnsi="Arial" w:cs="Arial"/>
                <w:sz w:val="20"/>
                <w:szCs w:val="20"/>
                <w:lang w:eastAsia="ru-RU"/>
              </w:rPr>
            </w:pPr>
            <w:r w:rsidRPr="00AB7B3B">
              <w:rPr>
                <w:rFonts w:ascii="Arial" w:eastAsia="Times New Roman" w:hAnsi="Arial" w:cs="Arial"/>
                <w:sz w:val="20"/>
                <w:szCs w:val="20"/>
                <w:lang w:eastAsia="ru-RU"/>
              </w:rPr>
              <w:t>4</w:t>
            </w:r>
          </w:p>
        </w:tc>
        <w:tc>
          <w:tcPr>
            <w:tcW w:w="1944" w:type="dxa"/>
            <w:tcBorders>
              <w:top w:val="single" w:sz="4" w:space="0" w:color="auto"/>
              <w:left w:val="nil"/>
              <w:bottom w:val="single" w:sz="4" w:space="0" w:color="auto"/>
              <w:right w:val="nil"/>
            </w:tcBorders>
            <w:shd w:val="clear" w:color="auto" w:fill="auto"/>
            <w:hideMark/>
          </w:tcPr>
          <w:p w14:paraId="7EBB2DDD" w14:textId="77777777" w:rsidR="00576409"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 xml:space="preserve">Декоративно-текстильная </w:t>
            </w:r>
          </w:p>
          <w:p w14:paraId="6DDB631B" w14:textId="77777777" w:rsidR="00576409" w:rsidRPr="00AB7B3B"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конструкция Тип 1.5</w:t>
            </w:r>
          </w:p>
        </w:tc>
        <w:tc>
          <w:tcPr>
            <w:tcW w:w="7542" w:type="dxa"/>
            <w:tcBorders>
              <w:top w:val="nil"/>
              <w:left w:val="single" w:sz="4" w:space="0" w:color="auto"/>
              <w:bottom w:val="single" w:sz="4" w:space="0" w:color="auto"/>
              <w:right w:val="single" w:sz="4" w:space="0" w:color="auto"/>
            </w:tcBorders>
          </w:tcPr>
          <w:p w14:paraId="1475EB56" w14:textId="77777777" w:rsidR="00576409"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 xml:space="preserve">Декоративно-текстильная </w:t>
            </w:r>
          </w:p>
          <w:p w14:paraId="0AD204B5" w14:textId="77777777" w:rsidR="00576409" w:rsidRDefault="00576409" w:rsidP="00C56B68">
            <w:pPr>
              <w:spacing w:after="0" w:line="240" w:lineRule="auto"/>
              <w:rPr>
                <w:rFonts w:ascii="Times New Roman" w:hAnsi="Times New Roman" w:cs="Times New Roman"/>
              </w:rPr>
            </w:pPr>
            <w:proofErr w:type="gramStart"/>
            <w:r w:rsidRPr="00AB7B3B">
              <w:rPr>
                <w:rFonts w:ascii="Arial" w:eastAsia="Times New Roman" w:hAnsi="Arial" w:cs="Arial"/>
                <w:sz w:val="20"/>
                <w:szCs w:val="20"/>
                <w:lang w:eastAsia="ru-RU"/>
              </w:rPr>
              <w:t xml:space="preserve">конструкция </w:t>
            </w:r>
            <w:r>
              <w:rPr>
                <w:rFonts w:ascii="Arial" w:eastAsia="Times New Roman" w:hAnsi="Arial" w:cs="Arial"/>
                <w:sz w:val="20"/>
                <w:szCs w:val="20"/>
                <w:lang w:eastAsia="ru-RU"/>
              </w:rPr>
              <w:t xml:space="preserve"> для</w:t>
            </w:r>
            <w:proofErr w:type="gramEnd"/>
            <w:r>
              <w:rPr>
                <w:rFonts w:ascii="Arial" w:eastAsia="Times New Roman" w:hAnsi="Arial" w:cs="Arial"/>
                <w:sz w:val="20"/>
                <w:szCs w:val="20"/>
                <w:lang w:eastAsia="ru-RU"/>
              </w:rPr>
              <w:t xml:space="preserve"> оснащения игровых комнат выполнена с нанесением фотопечати. </w:t>
            </w:r>
            <w:r w:rsidRPr="0065365C">
              <w:rPr>
                <w:rFonts w:ascii="Times New Roman" w:hAnsi="Times New Roman" w:cs="Times New Roman"/>
              </w:rPr>
              <w:t xml:space="preserve">Изделие представляет собой устройство, оснащенное </w:t>
            </w:r>
            <w:r>
              <w:rPr>
                <w:rFonts w:ascii="Times New Roman" w:hAnsi="Times New Roman" w:cs="Times New Roman"/>
              </w:rPr>
              <w:t xml:space="preserve">ручным </w:t>
            </w:r>
            <w:r w:rsidRPr="0065365C">
              <w:rPr>
                <w:rFonts w:ascii="Times New Roman" w:hAnsi="Times New Roman" w:cs="Times New Roman"/>
              </w:rPr>
              <w:t>подъёмным механизмом, позволяющим регулировать световой и воздушный потоки, поступающие в помещение с помощью тканевого полотна. Конструкция</w:t>
            </w:r>
            <w:r>
              <w:rPr>
                <w:rFonts w:ascii="Times New Roman" w:hAnsi="Times New Roman" w:cs="Times New Roman"/>
              </w:rPr>
              <w:t xml:space="preserve">    состоит</w:t>
            </w:r>
            <w:r w:rsidRPr="0065365C">
              <w:rPr>
                <w:rFonts w:ascii="Times New Roman" w:hAnsi="Times New Roman" w:cs="Times New Roman"/>
              </w:rPr>
              <w:t xml:space="preserve"> из: механизма </w:t>
            </w:r>
            <w:r>
              <w:rPr>
                <w:rFonts w:ascii="Times New Roman" w:hAnsi="Times New Roman" w:cs="Times New Roman"/>
              </w:rPr>
              <w:t xml:space="preserve">ручного </w:t>
            </w:r>
            <w:r w:rsidRPr="0065365C">
              <w:rPr>
                <w:rFonts w:ascii="Times New Roman" w:hAnsi="Times New Roman" w:cs="Times New Roman"/>
              </w:rPr>
              <w:t xml:space="preserve">управления, намоточной трубы, заглушек трубы, подвесных уголков с отверстиями под </w:t>
            </w:r>
            <w:proofErr w:type="spellStart"/>
            <w:r w:rsidRPr="0065365C">
              <w:rPr>
                <w:rFonts w:ascii="Times New Roman" w:hAnsi="Times New Roman" w:cs="Times New Roman"/>
              </w:rPr>
              <w:t>саморезы</w:t>
            </w:r>
            <w:proofErr w:type="spellEnd"/>
            <w:r w:rsidRPr="0065365C">
              <w:rPr>
                <w:rFonts w:ascii="Times New Roman" w:hAnsi="Times New Roman" w:cs="Times New Roman"/>
              </w:rPr>
              <w:t>, надевающихся на заглушки и предназначенных для крепления изделия к поверхности</w:t>
            </w:r>
            <w:r>
              <w:rPr>
                <w:rFonts w:ascii="Times New Roman" w:hAnsi="Times New Roman" w:cs="Times New Roman"/>
              </w:rPr>
              <w:t xml:space="preserve"> стены или потолка.</w:t>
            </w:r>
            <w:r w:rsidRPr="0065365C">
              <w:rPr>
                <w:rFonts w:ascii="Times New Roman" w:hAnsi="Times New Roman" w:cs="Times New Roman"/>
              </w:rPr>
              <w:t xml:space="preserve"> Система обеспечивает защиту от </w:t>
            </w:r>
            <w:r>
              <w:rPr>
                <w:rFonts w:ascii="Times New Roman" w:hAnsi="Times New Roman" w:cs="Times New Roman"/>
              </w:rPr>
              <w:t xml:space="preserve">света не менее, чем на </w:t>
            </w:r>
            <w:r w:rsidRPr="0065365C">
              <w:rPr>
                <w:rFonts w:ascii="Times New Roman" w:hAnsi="Times New Roman" w:cs="Times New Roman"/>
              </w:rPr>
              <w:t>5</w:t>
            </w:r>
            <w:r>
              <w:rPr>
                <w:rFonts w:ascii="Times New Roman" w:hAnsi="Times New Roman" w:cs="Times New Roman"/>
              </w:rPr>
              <w:t>0</w:t>
            </w:r>
            <w:r w:rsidRPr="0065365C">
              <w:rPr>
                <w:rFonts w:ascii="Times New Roman" w:hAnsi="Times New Roman" w:cs="Times New Roman"/>
              </w:rPr>
              <w:t>%</w:t>
            </w:r>
            <w:r>
              <w:rPr>
                <w:rFonts w:ascii="Times New Roman" w:hAnsi="Times New Roman" w:cs="Times New Roman"/>
              </w:rPr>
              <w:t>.</w:t>
            </w:r>
            <w:r w:rsidRPr="0065365C">
              <w:rPr>
                <w:rFonts w:ascii="Times New Roman" w:hAnsi="Times New Roman" w:cs="Times New Roman"/>
              </w:rPr>
              <w:t xml:space="preserve"> Состав 100% полиэстер, плотность 250 г/м2. Ширина рулона: 250см.</w:t>
            </w:r>
          </w:p>
          <w:p w14:paraId="360B4BA7" w14:textId="77777777" w:rsidR="00576409" w:rsidRDefault="00576409" w:rsidP="00C56B68">
            <w:pPr>
              <w:spacing w:after="0" w:line="240" w:lineRule="auto"/>
              <w:rPr>
                <w:rFonts w:ascii="Times New Roman" w:hAnsi="Times New Roman" w:cs="Times New Roman"/>
              </w:rPr>
            </w:pPr>
            <w:r w:rsidRPr="0065365C">
              <w:rPr>
                <w:rFonts w:ascii="Times New Roman" w:hAnsi="Times New Roman" w:cs="Times New Roman"/>
              </w:rPr>
              <w:t>Изготавливается трехслойный вариант: внешний с</w:t>
            </w:r>
            <w:r>
              <w:rPr>
                <w:rFonts w:ascii="Times New Roman" w:hAnsi="Times New Roman" w:cs="Times New Roman"/>
              </w:rPr>
              <w:t>лой обращен к окну</w:t>
            </w:r>
            <w:r w:rsidRPr="0065365C">
              <w:rPr>
                <w:rFonts w:ascii="Times New Roman" w:hAnsi="Times New Roman" w:cs="Times New Roman"/>
              </w:rPr>
              <w:t xml:space="preserve">, он отталкивает лучи солнца, чем обеспечивает их меньшее проникновение внутрь помещения. Средний слой отвечает за защиту от </w:t>
            </w:r>
            <w:r>
              <w:rPr>
                <w:rFonts w:ascii="Times New Roman" w:hAnsi="Times New Roman" w:cs="Times New Roman"/>
              </w:rPr>
              <w:t xml:space="preserve">солнца и </w:t>
            </w:r>
            <w:r w:rsidRPr="0065365C">
              <w:rPr>
                <w:rFonts w:ascii="Times New Roman" w:hAnsi="Times New Roman" w:cs="Times New Roman"/>
              </w:rPr>
              <w:t>иллюминации, для него применяются волокна черного цв</w:t>
            </w:r>
            <w:r>
              <w:rPr>
                <w:rFonts w:ascii="Times New Roman" w:hAnsi="Times New Roman" w:cs="Times New Roman"/>
              </w:rPr>
              <w:t>ета. Внутренний слой   подходит</w:t>
            </w:r>
            <w:r w:rsidRPr="0065365C">
              <w:rPr>
                <w:rFonts w:ascii="Times New Roman" w:hAnsi="Times New Roman" w:cs="Times New Roman"/>
              </w:rPr>
              <w:t xml:space="preserve"> под интерьер. Он носит декоративную функцию. Применяются всевозможный дизайн и текстура, который согласовывается с заказчиком. Поверхность   украшена фотопечатью</w:t>
            </w:r>
            <w:r>
              <w:rPr>
                <w:rFonts w:ascii="Times New Roman" w:hAnsi="Times New Roman" w:cs="Times New Roman"/>
              </w:rPr>
              <w:t>.</w:t>
            </w:r>
          </w:p>
          <w:p w14:paraId="6A620C79"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 xml:space="preserve">Фиксация тканевого полотна возможна на любом заданном уровне. </w:t>
            </w:r>
          </w:p>
          <w:p w14:paraId="4E8570BF" w14:textId="77777777" w:rsidR="00576409"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Размеры</w:t>
            </w:r>
            <w:r>
              <w:rPr>
                <w:rFonts w:ascii="Times New Roman" w:hAnsi="Times New Roman" w:cs="Times New Roman"/>
              </w:rPr>
              <w:t>: Длина карниза – не больше 1,5</w:t>
            </w:r>
            <w:proofErr w:type="gramStart"/>
            <w:r w:rsidRPr="0065365C">
              <w:rPr>
                <w:rFonts w:ascii="Times New Roman" w:hAnsi="Times New Roman" w:cs="Times New Roman"/>
              </w:rPr>
              <w:t xml:space="preserve">м. </w:t>
            </w:r>
            <w:r>
              <w:rPr>
                <w:rFonts w:ascii="Times New Roman" w:hAnsi="Times New Roman" w:cs="Times New Roman"/>
              </w:rPr>
              <w:t>;</w:t>
            </w:r>
            <w:proofErr w:type="gramEnd"/>
            <w:r>
              <w:rPr>
                <w:rFonts w:ascii="Times New Roman" w:hAnsi="Times New Roman" w:cs="Times New Roman"/>
              </w:rPr>
              <w:t xml:space="preserve"> высота изделия – 285см.</w:t>
            </w:r>
            <w:r w:rsidRPr="0065365C">
              <w:rPr>
                <w:rFonts w:ascii="Times New Roman" w:hAnsi="Times New Roman" w:cs="Times New Roman"/>
              </w:rPr>
              <w:t xml:space="preserve">. Поставщик </w:t>
            </w:r>
            <w:proofErr w:type="gramStart"/>
            <w:r w:rsidRPr="0065365C">
              <w:rPr>
                <w:rFonts w:ascii="Times New Roman" w:hAnsi="Times New Roman" w:cs="Times New Roman"/>
              </w:rPr>
              <w:t>проводит  контрольные</w:t>
            </w:r>
            <w:proofErr w:type="gramEnd"/>
            <w:r w:rsidRPr="0065365C">
              <w:rPr>
                <w:rFonts w:ascii="Times New Roman" w:hAnsi="Times New Roman" w:cs="Times New Roman"/>
              </w:rPr>
              <w:t xml:space="preserve"> замеры для уточнения размеров изделия, подбирает  образцы материалов по фактуре и цветовой гамме  и согласовывает  с заказчиком в течение 3 дней после подписания контракта и только после согласования в запускает в производство. В стоимость также </w:t>
            </w:r>
            <w:proofErr w:type="gramStart"/>
            <w:r w:rsidRPr="0065365C">
              <w:rPr>
                <w:rFonts w:ascii="Times New Roman" w:hAnsi="Times New Roman" w:cs="Times New Roman"/>
              </w:rPr>
              <w:t xml:space="preserve">входят </w:t>
            </w:r>
            <w:r>
              <w:rPr>
                <w:rFonts w:ascii="Times New Roman" w:hAnsi="Times New Roman" w:cs="Times New Roman"/>
              </w:rPr>
              <w:t xml:space="preserve"> </w:t>
            </w:r>
            <w:proofErr w:type="spellStart"/>
            <w:r>
              <w:rPr>
                <w:rFonts w:ascii="Times New Roman" w:hAnsi="Times New Roman" w:cs="Times New Roman"/>
              </w:rPr>
              <w:t>доставка</w:t>
            </w:r>
            <w:proofErr w:type="gramEnd"/>
            <w:r>
              <w:rPr>
                <w:rFonts w:ascii="Times New Roman" w:hAnsi="Times New Roman" w:cs="Times New Roman"/>
              </w:rPr>
              <w:t>,</w:t>
            </w:r>
            <w:r w:rsidRPr="0065365C">
              <w:rPr>
                <w:rFonts w:ascii="Times New Roman" w:hAnsi="Times New Roman" w:cs="Times New Roman"/>
              </w:rPr>
              <w:t>монтаж</w:t>
            </w:r>
            <w:proofErr w:type="spellEnd"/>
            <w:r w:rsidRPr="0065365C">
              <w:rPr>
                <w:rFonts w:ascii="Times New Roman" w:hAnsi="Times New Roman" w:cs="Times New Roman"/>
              </w:rPr>
              <w:t xml:space="preserve"> и сборка всех систем защиты от </w:t>
            </w:r>
            <w:r>
              <w:rPr>
                <w:rFonts w:ascii="Times New Roman" w:hAnsi="Times New Roman" w:cs="Times New Roman"/>
              </w:rPr>
              <w:t xml:space="preserve"> солнца и </w:t>
            </w:r>
            <w:r w:rsidRPr="0065365C">
              <w:rPr>
                <w:rFonts w:ascii="Times New Roman" w:hAnsi="Times New Roman" w:cs="Times New Roman"/>
              </w:rPr>
              <w:t xml:space="preserve">иллюминации. </w:t>
            </w:r>
          </w:p>
          <w:p w14:paraId="704333B7"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Уход:1– сухая чистка с помощью мягкой щетки или пылесоса</w:t>
            </w:r>
          </w:p>
          <w:p w14:paraId="5D23D5A3"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2– бережная стирка</w:t>
            </w:r>
          </w:p>
          <w:p w14:paraId="42C7A641" w14:textId="77777777" w:rsidR="00576409" w:rsidRPr="00AB7B3B" w:rsidRDefault="00576409" w:rsidP="00C56B68">
            <w:pPr>
              <w:spacing w:after="0" w:line="240" w:lineRule="auto"/>
              <w:rPr>
                <w:rFonts w:ascii="Arial" w:eastAsia="Times New Roman" w:hAnsi="Arial" w:cs="Arial"/>
                <w:sz w:val="20"/>
                <w:szCs w:val="20"/>
                <w:lang w:eastAsia="ru-RU"/>
              </w:rPr>
            </w:pPr>
            <w:r w:rsidRPr="0065365C">
              <w:rPr>
                <w:rFonts w:ascii="Times New Roman" w:hAnsi="Times New Roman" w:cs="Times New Roman"/>
              </w:rPr>
              <w:lastRenderedPageBreak/>
              <w:t>3– протирка влажной тряпкой</w:t>
            </w:r>
          </w:p>
        </w:tc>
        <w:tc>
          <w:tcPr>
            <w:tcW w:w="1026" w:type="dxa"/>
            <w:tcBorders>
              <w:top w:val="nil"/>
              <w:left w:val="single" w:sz="4" w:space="0" w:color="auto"/>
              <w:bottom w:val="single" w:sz="4" w:space="0" w:color="auto"/>
              <w:right w:val="nil"/>
            </w:tcBorders>
            <w:shd w:val="clear" w:color="auto" w:fill="auto"/>
            <w:noWrap/>
            <w:vAlign w:val="bottom"/>
            <w:hideMark/>
          </w:tcPr>
          <w:p w14:paraId="0041F5DE" w14:textId="77777777" w:rsidR="00576409" w:rsidRPr="00AB7B3B" w:rsidRDefault="00576409" w:rsidP="00C56B68">
            <w:pPr>
              <w:spacing w:after="0" w:line="240" w:lineRule="auto"/>
              <w:jc w:val="center"/>
              <w:rPr>
                <w:rFonts w:ascii="Arial" w:eastAsia="Times New Roman" w:hAnsi="Arial" w:cs="Arial"/>
                <w:sz w:val="20"/>
                <w:szCs w:val="20"/>
                <w:lang w:eastAsia="ru-RU"/>
              </w:rPr>
            </w:pPr>
            <w:r w:rsidRPr="00AB7B3B">
              <w:rPr>
                <w:rFonts w:ascii="Arial" w:eastAsia="Times New Roman" w:hAnsi="Arial" w:cs="Arial"/>
                <w:sz w:val="20"/>
                <w:szCs w:val="20"/>
                <w:lang w:eastAsia="ru-RU"/>
              </w:rPr>
              <w:lastRenderedPageBreak/>
              <w:t>комп</w:t>
            </w:r>
          </w:p>
        </w:tc>
        <w:tc>
          <w:tcPr>
            <w:tcW w:w="1242" w:type="dxa"/>
            <w:tcBorders>
              <w:top w:val="nil"/>
              <w:left w:val="single" w:sz="4" w:space="0" w:color="auto"/>
              <w:bottom w:val="single" w:sz="4" w:space="0" w:color="auto"/>
              <w:right w:val="nil"/>
            </w:tcBorders>
            <w:shd w:val="clear" w:color="auto" w:fill="auto"/>
            <w:noWrap/>
            <w:vAlign w:val="bottom"/>
            <w:hideMark/>
          </w:tcPr>
          <w:p w14:paraId="7D81E87D" w14:textId="77777777" w:rsidR="00576409" w:rsidRPr="00AB7B3B" w:rsidRDefault="00576409" w:rsidP="00C56B68">
            <w:pPr>
              <w:spacing w:after="0" w:line="240" w:lineRule="auto"/>
              <w:jc w:val="right"/>
              <w:rPr>
                <w:rFonts w:ascii="Arial" w:eastAsia="Times New Roman" w:hAnsi="Arial" w:cs="Arial"/>
                <w:sz w:val="20"/>
                <w:szCs w:val="20"/>
                <w:lang w:eastAsia="ru-RU"/>
              </w:rPr>
            </w:pPr>
            <w:r w:rsidRPr="00AB7B3B">
              <w:rPr>
                <w:rFonts w:ascii="Arial" w:eastAsia="Times New Roman" w:hAnsi="Arial" w:cs="Arial"/>
                <w:sz w:val="20"/>
                <w:szCs w:val="20"/>
                <w:lang w:eastAsia="ru-RU"/>
              </w:rPr>
              <w:t>8</w:t>
            </w:r>
          </w:p>
        </w:tc>
        <w:tc>
          <w:tcPr>
            <w:tcW w:w="2139" w:type="dxa"/>
            <w:tcBorders>
              <w:top w:val="nil"/>
              <w:left w:val="single" w:sz="4" w:space="0" w:color="auto"/>
              <w:bottom w:val="single" w:sz="4" w:space="0" w:color="auto"/>
              <w:right w:val="nil"/>
            </w:tcBorders>
          </w:tcPr>
          <w:p w14:paraId="7BC0EF01" w14:textId="77777777" w:rsidR="00576409" w:rsidRPr="00AB7B3B" w:rsidRDefault="00576409" w:rsidP="00C56B68">
            <w:pPr>
              <w:spacing w:after="0" w:line="240" w:lineRule="auto"/>
              <w:jc w:val="right"/>
              <w:rPr>
                <w:rFonts w:ascii="Arial" w:eastAsia="Times New Roman" w:hAnsi="Arial" w:cs="Arial"/>
                <w:sz w:val="20"/>
                <w:szCs w:val="20"/>
                <w:lang w:eastAsia="ru-RU"/>
              </w:rPr>
            </w:pPr>
          </w:p>
        </w:tc>
      </w:tr>
      <w:tr w:rsidR="00576409" w:rsidRPr="00AB7B3B" w14:paraId="7FEFC8C3" w14:textId="77777777" w:rsidTr="00576409">
        <w:trPr>
          <w:trHeight w:val="255"/>
        </w:trPr>
        <w:tc>
          <w:tcPr>
            <w:tcW w:w="432" w:type="dxa"/>
            <w:tcBorders>
              <w:top w:val="nil"/>
              <w:left w:val="single" w:sz="4" w:space="0" w:color="auto"/>
              <w:bottom w:val="single" w:sz="4" w:space="0" w:color="auto"/>
              <w:right w:val="single" w:sz="4" w:space="0" w:color="auto"/>
            </w:tcBorders>
            <w:shd w:val="clear" w:color="auto" w:fill="auto"/>
            <w:noWrap/>
            <w:hideMark/>
          </w:tcPr>
          <w:p w14:paraId="4FB27374" w14:textId="77777777" w:rsidR="00576409" w:rsidRPr="00AB7B3B" w:rsidRDefault="00576409" w:rsidP="00C56B68">
            <w:pPr>
              <w:spacing w:after="0" w:line="240" w:lineRule="auto"/>
              <w:jc w:val="right"/>
              <w:rPr>
                <w:rFonts w:ascii="Arial" w:eastAsia="Times New Roman" w:hAnsi="Arial" w:cs="Arial"/>
                <w:sz w:val="20"/>
                <w:szCs w:val="20"/>
                <w:lang w:eastAsia="ru-RU"/>
              </w:rPr>
            </w:pPr>
            <w:r w:rsidRPr="00AB7B3B">
              <w:rPr>
                <w:rFonts w:ascii="Arial" w:eastAsia="Times New Roman" w:hAnsi="Arial" w:cs="Arial"/>
                <w:sz w:val="20"/>
                <w:szCs w:val="20"/>
                <w:lang w:eastAsia="ru-RU"/>
              </w:rPr>
              <w:t>5</w:t>
            </w:r>
          </w:p>
        </w:tc>
        <w:tc>
          <w:tcPr>
            <w:tcW w:w="1944" w:type="dxa"/>
            <w:tcBorders>
              <w:top w:val="single" w:sz="4" w:space="0" w:color="auto"/>
              <w:left w:val="nil"/>
              <w:bottom w:val="single" w:sz="4" w:space="0" w:color="auto"/>
              <w:right w:val="nil"/>
            </w:tcBorders>
            <w:shd w:val="clear" w:color="auto" w:fill="auto"/>
            <w:hideMark/>
          </w:tcPr>
          <w:p w14:paraId="0C0418CA" w14:textId="77777777" w:rsidR="00576409"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 xml:space="preserve">Декоративно-текстильная </w:t>
            </w:r>
          </w:p>
          <w:p w14:paraId="1437A339" w14:textId="77777777" w:rsidR="00576409" w:rsidRPr="00AB7B3B"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конструкция Тип 1.6</w:t>
            </w:r>
          </w:p>
        </w:tc>
        <w:tc>
          <w:tcPr>
            <w:tcW w:w="7542" w:type="dxa"/>
            <w:tcBorders>
              <w:top w:val="nil"/>
              <w:left w:val="single" w:sz="4" w:space="0" w:color="auto"/>
              <w:bottom w:val="single" w:sz="4" w:space="0" w:color="auto"/>
              <w:right w:val="single" w:sz="4" w:space="0" w:color="auto"/>
            </w:tcBorders>
          </w:tcPr>
          <w:p w14:paraId="357D9122" w14:textId="77777777" w:rsidR="00576409"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 xml:space="preserve">Декоративно-текстильная </w:t>
            </w:r>
          </w:p>
          <w:p w14:paraId="2D358D82" w14:textId="77777777" w:rsidR="00576409" w:rsidRDefault="00576409" w:rsidP="00C56B68">
            <w:pPr>
              <w:spacing w:after="0" w:line="240" w:lineRule="auto"/>
              <w:rPr>
                <w:rFonts w:ascii="Times New Roman" w:hAnsi="Times New Roman" w:cs="Times New Roman"/>
              </w:rPr>
            </w:pPr>
            <w:proofErr w:type="gramStart"/>
            <w:r w:rsidRPr="00AB7B3B">
              <w:rPr>
                <w:rFonts w:ascii="Arial" w:eastAsia="Times New Roman" w:hAnsi="Arial" w:cs="Arial"/>
                <w:sz w:val="20"/>
                <w:szCs w:val="20"/>
                <w:lang w:eastAsia="ru-RU"/>
              </w:rPr>
              <w:t xml:space="preserve">конструкция </w:t>
            </w:r>
            <w:r>
              <w:rPr>
                <w:rFonts w:ascii="Arial" w:eastAsia="Times New Roman" w:hAnsi="Arial" w:cs="Arial"/>
                <w:sz w:val="20"/>
                <w:szCs w:val="20"/>
                <w:lang w:eastAsia="ru-RU"/>
              </w:rPr>
              <w:t xml:space="preserve"> для</w:t>
            </w:r>
            <w:proofErr w:type="gramEnd"/>
            <w:r>
              <w:rPr>
                <w:rFonts w:ascii="Arial" w:eastAsia="Times New Roman" w:hAnsi="Arial" w:cs="Arial"/>
                <w:sz w:val="20"/>
                <w:szCs w:val="20"/>
                <w:lang w:eastAsia="ru-RU"/>
              </w:rPr>
              <w:t xml:space="preserve"> оснащения игровых комнат выполнена с нанесением фотопечати. </w:t>
            </w:r>
            <w:r w:rsidRPr="0065365C">
              <w:rPr>
                <w:rFonts w:ascii="Times New Roman" w:hAnsi="Times New Roman" w:cs="Times New Roman"/>
              </w:rPr>
              <w:t xml:space="preserve">Изделие представляет собой устройство, оснащенное </w:t>
            </w:r>
            <w:r>
              <w:rPr>
                <w:rFonts w:ascii="Times New Roman" w:hAnsi="Times New Roman" w:cs="Times New Roman"/>
              </w:rPr>
              <w:t xml:space="preserve">ручным </w:t>
            </w:r>
            <w:r w:rsidRPr="0065365C">
              <w:rPr>
                <w:rFonts w:ascii="Times New Roman" w:hAnsi="Times New Roman" w:cs="Times New Roman"/>
              </w:rPr>
              <w:t>подъёмным механизмом, позволяющим регулировать световой и воздушный потоки, поступающие в помещение с помощью тканевого полотна. Конструкция</w:t>
            </w:r>
            <w:r>
              <w:rPr>
                <w:rFonts w:ascii="Times New Roman" w:hAnsi="Times New Roman" w:cs="Times New Roman"/>
              </w:rPr>
              <w:t xml:space="preserve">    состоит</w:t>
            </w:r>
            <w:r w:rsidRPr="0065365C">
              <w:rPr>
                <w:rFonts w:ascii="Times New Roman" w:hAnsi="Times New Roman" w:cs="Times New Roman"/>
              </w:rPr>
              <w:t xml:space="preserve"> из: механизма </w:t>
            </w:r>
            <w:r>
              <w:rPr>
                <w:rFonts w:ascii="Times New Roman" w:hAnsi="Times New Roman" w:cs="Times New Roman"/>
              </w:rPr>
              <w:t xml:space="preserve">ручного </w:t>
            </w:r>
            <w:r w:rsidRPr="0065365C">
              <w:rPr>
                <w:rFonts w:ascii="Times New Roman" w:hAnsi="Times New Roman" w:cs="Times New Roman"/>
              </w:rPr>
              <w:t xml:space="preserve">управления, намоточной трубы, заглушек трубы, подвесных уголков с отверстиями под </w:t>
            </w:r>
            <w:proofErr w:type="spellStart"/>
            <w:r w:rsidRPr="0065365C">
              <w:rPr>
                <w:rFonts w:ascii="Times New Roman" w:hAnsi="Times New Roman" w:cs="Times New Roman"/>
              </w:rPr>
              <w:t>саморезы</w:t>
            </w:r>
            <w:proofErr w:type="spellEnd"/>
            <w:r w:rsidRPr="0065365C">
              <w:rPr>
                <w:rFonts w:ascii="Times New Roman" w:hAnsi="Times New Roman" w:cs="Times New Roman"/>
              </w:rPr>
              <w:t>, надевающихся на заглушки и предназначенных для крепления изделия к поверхности</w:t>
            </w:r>
            <w:r>
              <w:rPr>
                <w:rFonts w:ascii="Times New Roman" w:hAnsi="Times New Roman" w:cs="Times New Roman"/>
              </w:rPr>
              <w:t xml:space="preserve"> стены или потолка.</w:t>
            </w:r>
            <w:r w:rsidRPr="0065365C">
              <w:rPr>
                <w:rFonts w:ascii="Times New Roman" w:hAnsi="Times New Roman" w:cs="Times New Roman"/>
              </w:rPr>
              <w:t xml:space="preserve"> Система обеспечивает защиту от </w:t>
            </w:r>
            <w:r>
              <w:rPr>
                <w:rFonts w:ascii="Times New Roman" w:hAnsi="Times New Roman" w:cs="Times New Roman"/>
              </w:rPr>
              <w:t xml:space="preserve">света не менее, чем на </w:t>
            </w:r>
            <w:r w:rsidRPr="0065365C">
              <w:rPr>
                <w:rFonts w:ascii="Times New Roman" w:hAnsi="Times New Roman" w:cs="Times New Roman"/>
              </w:rPr>
              <w:t>5</w:t>
            </w:r>
            <w:r>
              <w:rPr>
                <w:rFonts w:ascii="Times New Roman" w:hAnsi="Times New Roman" w:cs="Times New Roman"/>
              </w:rPr>
              <w:t>0</w:t>
            </w:r>
            <w:r w:rsidRPr="0065365C">
              <w:rPr>
                <w:rFonts w:ascii="Times New Roman" w:hAnsi="Times New Roman" w:cs="Times New Roman"/>
              </w:rPr>
              <w:t>%</w:t>
            </w:r>
            <w:r>
              <w:rPr>
                <w:rFonts w:ascii="Times New Roman" w:hAnsi="Times New Roman" w:cs="Times New Roman"/>
              </w:rPr>
              <w:t>.</w:t>
            </w:r>
            <w:r w:rsidRPr="0065365C">
              <w:rPr>
                <w:rFonts w:ascii="Times New Roman" w:hAnsi="Times New Roman" w:cs="Times New Roman"/>
              </w:rPr>
              <w:t xml:space="preserve"> Состав 100% полиэстер, плотность 250 г/м2. Ширина рулона: 250см.</w:t>
            </w:r>
          </w:p>
          <w:p w14:paraId="7A828AFE" w14:textId="77777777" w:rsidR="00576409" w:rsidRDefault="00576409" w:rsidP="00C56B68">
            <w:pPr>
              <w:spacing w:after="0" w:line="240" w:lineRule="auto"/>
              <w:rPr>
                <w:rFonts w:ascii="Times New Roman" w:hAnsi="Times New Roman" w:cs="Times New Roman"/>
              </w:rPr>
            </w:pPr>
            <w:r w:rsidRPr="0065365C">
              <w:rPr>
                <w:rFonts w:ascii="Times New Roman" w:hAnsi="Times New Roman" w:cs="Times New Roman"/>
              </w:rPr>
              <w:t>Изготавливается трехслойный вариант: внешний с</w:t>
            </w:r>
            <w:r>
              <w:rPr>
                <w:rFonts w:ascii="Times New Roman" w:hAnsi="Times New Roman" w:cs="Times New Roman"/>
              </w:rPr>
              <w:t>лой обращен к окну</w:t>
            </w:r>
            <w:r w:rsidRPr="0065365C">
              <w:rPr>
                <w:rFonts w:ascii="Times New Roman" w:hAnsi="Times New Roman" w:cs="Times New Roman"/>
              </w:rPr>
              <w:t xml:space="preserve">, он отталкивает лучи солнца, чем обеспечивает их меньшее проникновение внутрь помещения. Средний слой отвечает за защиту от </w:t>
            </w:r>
            <w:r>
              <w:rPr>
                <w:rFonts w:ascii="Times New Roman" w:hAnsi="Times New Roman" w:cs="Times New Roman"/>
              </w:rPr>
              <w:t xml:space="preserve">солнца и </w:t>
            </w:r>
            <w:r w:rsidRPr="0065365C">
              <w:rPr>
                <w:rFonts w:ascii="Times New Roman" w:hAnsi="Times New Roman" w:cs="Times New Roman"/>
              </w:rPr>
              <w:t>иллюминации, для него применяются волокна черного цв</w:t>
            </w:r>
            <w:r>
              <w:rPr>
                <w:rFonts w:ascii="Times New Roman" w:hAnsi="Times New Roman" w:cs="Times New Roman"/>
              </w:rPr>
              <w:t>ета. Внутренний слой   подходит</w:t>
            </w:r>
            <w:r w:rsidRPr="0065365C">
              <w:rPr>
                <w:rFonts w:ascii="Times New Roman" w:hAnsi="Times New Roman" w:cs="Times New Roman"/>
              </w:rPr>
              <w:t xml:space="preserve"> под интерьер. Он носит декоративную функцию. Применяются всевозможный дизайн и текстура, который согласовывается с заказчиком. Поверхность   украшена фотопечатью</w:t>
            </w:r>
            <w:r>
              <w:rPr>
                <w:rFonts w:ascii="Times New Roman" w:hAnsi="Times New Roman" w:cs="Times New Roman"/>
              </w:rPr>
              <w:t>.</w:t>
            </w:r>
          </w:p>
          <w:p w14:paraId="7D1B1926"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 xml:space="preserve">Фиксация тканевого полотна возможна на любом заданном уровне. </w:t>
            </w:r>
          </w:p>
          <w:p w14:paraId="13A0AFC8" w14:textId="77777777" w:rsidR="00576409"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Размеры</w:t>
            </w:r>
            <w:r>
              <w:rPr>
                <w:rFonts w:ascii="Times New Roman" w:hAnsi="Times New Roman" w:cs="Times New Roman"/>
              </w:rPr>
              <w:t>: Длина карниза – не больше 1,6</w:t>
            </w:r>
            <w:proofErr w:type="gramStart"/>
            <w:r w:rsidRPr="0065365C">
              <w:rPr>
                <w:rFonts w:ascii="Times New Roman" w:hAnsi="Times New Roman" w:cs="Times New Roman"/>
              </w:rPr>
              <w:t xml:space="preserve">м. </w:t>
            </w:r>
            <w:r>
              <w:rPr>
                <w:rFonts w:ascii="Times New Roman" w:hAnsi="Times New Roman" w:cs="Times New Roman"/>
              </w:rPr>
              <w:t>;</w:t>
            </w:r>
            <w:proofErr w:type="gramEnd"/>
            <w:r>
              <w:rPr>
                <w:rFonts w:ascii="Times New Roman" w:hAnsi="Times New Roman" w:cs="Times New Roman"/>
              </w:rPr>
              <w:t xml:space="preserve"> высота изделия – 280см.</w:t>
            </w:r>
            <w:r w:rsidRPr="0065365C">
              <w:rPr>
                <w:rFonts w:ascii="Times New Roman" w:hAnsi="Times New Roman" w:cs="Times New Roman"/>
              </w:rPr>
              <w:t xml:space="preserve">. Поставщик </w:t>
            </w:r>
            <w:proofErr w:type="gramStart"/>
            <w:r w:rsidRPr="0065365C">
              <w:rPr>
                <w:rFonts w:ascii="Times New Roman" w:hAnsi="Times New Roman" w:cs="Times New Roman"/>
              </w:rPr>
              <w:t>проводит  контрольные</w:t>
            </w:r>
            <w:proofErr w:type="gramEnd"/>
            <w:r w:rsidRPr="0065365C">
              <w:rPr>
                <w:rFonts w:ascii="Times New Roman" w:hAnsi="Times New Roman" w:cs="Times New Roman"/>
              </w:rPr>
              <w:t xml:space="preserve"> замеры для уточнения размеров изделия, подбирает  образцы материалов по фактуре и цветовой гамме  и согласовывает  с заказчиком в течение 3 дней после подписания контракта и только после согласования в запускает в производство. В стоимость также </w:t>
            </w:r>
            <w:proofErr w:type="gramStart"/>
            <w:r w:rsidRPr="0065365C">
              <w:rPr>
                <w:rFonts w:ascii="Times New Roman" w:hAnsi="Times New Roman" w:cs="Times New Roman"/>
              </w:rPr>
              <w:t xml:space="preserve">входят </w:t>
            </w:r>
            <w:r>
              <w:rPr>
                <w:rFonts w:ascii="Times New Roman" w:hAnsi="Times New Roman" w:cs="Times New Roman"/>
              </w:rPr>
              <w:t xml:space="preserve"> </w:t>
            </w:r>
            <w:proofErr w:type="spellStart"/>
            <w:r>
              <w:rPr>
                <w:rFonts w:ascii="Times New Roman" w:hAnsi="Times New Roman" w:cs="Times New Roman"/>
              </w:rPr>
              <w:t>доставка</w:t>
            </w:r>
            <w:proofErr w:type="gramEnd"/>
            <w:r>
              <w:rPr>
                <w:rFonts w:ascii="Times New Roman" w:hAnsi="Times New Roman" w:cs="Times New Roman"/>
              </w:rPr>
              <w:t>,</w:t>
            </w:r>
            <w:r w:rsidRPr="0065365C">
              <w:rPr>
                <w:rFonts w:ascii="Times New Roman" w:hAnsi="Times New Roman" w:cs="Times New Roman"/>
              </w:rPr>
              <w:t>монтаж</w:t>
            </w:r>
            <w:proofErr w:type="spellEnd"/>
            <w:r w:rsidRPr="0065365C">
              <w:rPr>
                <w:rFonts w:ascii="Times New Roman" w:hAnsi="Times New Roman" w:cs="Times New Roman"/>
              </w:rPr>
              <w:t xml:space="preserve"> и сборка всех систем защиты от </w:t>
            </w:r>
            <w:r>
              <w:rPr>
                <w:rFonts w:ascii="Times New Roman" w:hAnsi="Times New Roman" w:cs="Times New Roman"/>
              </w:rPr>
              <w:t xml:space="preserve"> солнца и </w:t>
            </w:r>
            <w:r w:rsidRPr="0065365C">
              <w:rPr>
                <w:rFonts w:ascii="Times New Roman" w:hAnsi="Times New Roman" w:cs="Times New Roman"/>
              </w:rPr>
              <w:t xml:space="preserve">иллюминации. </w:t>
            </w:r>
          </w:p>
          <w:p w14:paraId="16845191"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Уход:1– сухая чистка с помощью мягкой щетки или пылесоса</w:t>
            </w:r>
          </w:p>
          <w:p w14:paraId="6D39ED35"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2– бережная стирка</w:t>
            </w:r>
          </w:p>
          <w:p w14:paraId="624DF9AC" w14:textId="77777777" w:rsidR="00576409" w:rsidRPr="00AB7B3B" w:rsidRDefault="00576409" w:rsidP="00C56B68">
            <w:pPr>
              <w:spacing w:after="0" w:line="240" w:lineRule="auto"/>
              <w:rPr>
                <w:rFonts w:ascii="Arial" w:eastAsia="Times New Roman" w:hAnsi="Arial" w:cs="Arial"/>
                <w:sz w:val="20"/>
                <w:szCs w:val="20"/>
                <w:lang w:eastAsia="ru-RU"/>
              </w:rPr>
            </w:pPr>
            <w:r w:rsidRPr="0065365C">
              <w:rPr>
                <w:rFonts w:ascii="Times New Roman" w:hAnsi="Times New Roman" w:cs="Times New Roman"/>
              </w:rPr>
              <w:t>3– протирка влажной тряпкой</w:t>
            </w:r>
          </w:p>
        </w:tc>
        <w:tc>
          <w:tcPr>
            <w:tcW w:w="1026" w:type="dxa"/>
            <w:tcBorders>
              <w:top w:val="nil"/>
              <w:left w:val="single" w:sz="4" w:space="0" w:color="auto"/>
              <w:bottom w:val="single" w:sz="4" w:space="0" w:color="auto"/>
              <w:right w:val="nil"/>
            </w:tcBorders>
            <w:shd w:val="clear" w:color="auto" w:fill="auto"/>
            <w:noWrap/>
            <w:vAlign w:val="bottom"/>
            <w:hideMark/>
          </w:tcPr>
          <w:p w14:paraId="64701938" w14:textId="77777777" w:rsidR="00576409" w:rsidRPr="00AB7B3B" w:rsidRDefault="00576409" w:rsidP="00C56B68">
            <w:pPr>
              <w:spacing w:after="0" w:line="240" w:lineRule="auto"/>
              <w:jc w:val="center"/>
              <w:rPr>
                <w:rFonts w:ascii="Arial" w:eastAsia="Times New Roman" w:hAnsi="Arial" w:cs="Arial"/>
                <w:sz w:val="20"/>
                <w:szCs w:val="20"/>
                <w:lang w:eastAsia="ru-RU"/>
              </w:rPr>
            </w:pPr>
            <w:r w:rsidRPr="00AB7B3B">
              <w:rPr>
                <w:rFonts w:ascii="Arial" w:eastAsia="Times New Roman" w:hAnsi="Arial" w:cs="Arial"/>
                <w:sz w:val="20"/>
                <w:szCs w:val="20"/>
                <w:lang w:eastAsia="ru-RU"/>
              </w:rPr>
              <w:t>комп</w:t>
            </w:r>
          </w:p>
        </w:tc>
        <w:tc>
          <w:tcPr>
            <w:tcW w:w="1242" w:type="dxa"/>
            <w:tcBorders>
              <w:top w:val="nil"/>
              <w:left w:val="single" w:sz="4" w:space="0" w:color="auto"/>
              <w:bottom w:val="single" w:sz="4" w:space="0" w:color="auto"/>
              <w:right w:val="nil"/>
            </w:tcBorders>
            <w:shd w:val="clear" w:color="auto" w:fill="auto"/>
            <w:noWrap/>
            <w:vAlign w:val="bottom"/>
            <w:hideMark/>
          </w:tcPr>
          <w:p w14:paraId="3B845C1A" w14:textId="77777777" w:rsidR="00576409" w:rsidRPr="00AB7B3B" w:rsidRDefault="00576409" w:rsidP="00C56B68">
            <w:pPr>
              <w:spacing w:after="0" w:line="240" w:lineRule="auto"/>
              <w:jc w:val="right"/>
              <w:rPr>
                <w:rFonts w:ascii="Arial" w:eastAsia="Times New Roman" w:hAnsi="Arial" w:cs="Arial"/>
                <w:sz w:val="20"/>
                <w:szCs w:val="20"/>
                <w:lang w:eastAsia="ru-RU"/>
              </w:rPr>
            </w:pPr>
            <w:r w:rsidRPr="00AB7B3B">
              <w:rPr>
                <w:rFonts w:ascii="Arial" w:eastAsia="Times New Roman" w:hAnsi="Arial" w:cs="Arial"/>
                <w:sz w:val="20"/>
                <w:szCs w:val="20"/>
                <w:lang w:eastAsia="ru-RU"/>
              </w:rPr>
              <w:t>1</w:t>
            </w:r>
          </w:p>
        </w:tc>
        <w:tc>
          <w:tcPr>
            <w:tcW w:w="2139" w:type="dxa"/>
            <w:tcBorders>
              <w:top w:val="nil"/>
              <w:left w:val="single" w:sz="4" w:space="0" w:color="auto"/>
              <w:bottom w:val="single" w:sz="4" w:space="0" w:color="auto"/>
              <w:right w:val="nil"/>
            </w:tcBorders>
          </w:tcPr>
          <w:p w14:paraId="5FCE145B" w14:textId="77777777" w:rsidR="00576409" w:rsidRPr="00AB7B3B" w:rsidRDefault="00576409" w:rsidP="00C56B68">
            <w:pPr>
              <w:spacing w:after="0" w:line="240" w:lineRule="auto"/>
              <w:jc w:val="right"/>
              <w:rPr>
                <w:rFonts w:ascii="Arial" w:eastAsia="Times New Roman" w:hAnsi="Arial" w:cs="Arial"/>
                <w:sz w:val="20"/>
                <w:szCs w:val="20"/>
                <w:lang w:eastAsia="ru-RU"/>
              </w:rPr>
            </w:pPr>
          </w:p>
        </w:tc>
      </w:tr>
      <w:tr w:rsidR="00576409" w:rsidRPr="00AB7B3B" w14:paraId="6FD9AE17" w14:textId="77777777" w:rsidTr="00576409">
        <w:trPr>
          <w:trHeight w:val="255"/>
        </w:trPr>
        <w:tc>
          <w:tcPr>
            <w:tcW w:w="432" w:type="dxa"/>
            <w:tcBorders>
              <w:top w:val="nil"/>
              <w:left w:val="single" w:sz="4" w:space="0" w:color="auto"/>
              <w:bottom w:val="single" w:sz="4" w:space="0" w:color="auto"/>
              <w:right w:val="single" w:sz="4" w:space="0" w:color="auto"/>
            </w:tcBorders>
            <w:shd w:val="clear" w:color="auto" w:fill="auto"/>
            <w:noWrap/>
            <w:hideMark/>
          </w:tcPr>
          <w:p w14:paraId="2CF5DBA6" w14:textId="77777777" w:rsidR="00576409" w:rsidRPr="00AB7B3B" w:rsidRDefault="00576409" w:rsidP="00C56B68">
            <w:pPr>
              <w:spacing w:after="0" w:line="240" w:lineRule="auto"/>
              <w:jc w:val="right"/>
              <w:rPr>
                <w:rFonts w:ascii="Arial" w:eastAsia="Times New Roman" w:hAnsi="Arial" w:cs="Arial"/>
                <w:sz w:val="20"/>
                <w:szCs w:val="20"/>
                <w:lang w:eastAsia="ru-RU"/>
              </w:rPr>
            </w:pPr>
            <w:r w:rsidRPr="00AB7B3B">
              <w:rPr>
                <w:rFonts w:ascii="Arial" w:eastAsia="Times New Roman" w:hAnsi="Arial" w:cs="Arial"/>
                <w:sz w:val="20"/>
                <w:szCs w:val="20"/>
                <w:lang w:eastAsia="ru-RU"/>
              </w:rPr>
              <w:t>6</w:t>
            </w:r>
          </w:p>
        </w:tc>
        <w:tc>
          <w:tcPr>
            <w:tcW w:w="1944" w:type="dxa"/>
            <w:tcBorders>
              <w:top w:val="single" w:sz="4" w:space="0" w:color="auto"/>
              <w:left w:val="nil"/>
              <w:bottom w:val="single" w:sz="4" w:space="0" w:color="auto"/>
              <w:right w:val="nil"/>
            </w:tcBorders>
            <w:shd w:val="clear" w:color="auto" w:fill="auto"/>
            <w:hideMark/>
          </w:tcPr>
          <w:p w14:paraId="6EF83E0D" w14:textId="77777777" w:rsidR="00576409"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 xml:space="preserve">Декоративно-текстильная </w:t>
            </w:r>
          </w:p>
          <w:p w14:paraId="44717541" w14:textId="77777777" w:rsidR="00576409" w:rsidRPr="00AB7B3B"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конструкция Тип 1.8</w:t>
            </w:r>
          </w:p>
        </w:tc>
        <w:tc>
          <w:tcPr>
            <w:tcW w:w="7542" w:type="dxa"/>
            <w:tcBorders>
              <w:top w:val="nil"/>
              <w:left w:val="single" w:sz="4" w:space="0" w:color="auto"/>
              <w:bottom w:val="single" w:sz="4" w:space="0" w:color="auto"/>
              <w:right w:val="single" w:sz="4" w:space="0" w:color="auto"/>
            </w:tcBorders>
          </w:tcPr>
          <w:p w14:paraId="4FAC1441" w14:textId="77777777" w:rsidR="00576409"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 xml:space="preserve">Декоративно-текстильная </w:t>
            </w:r>
          </w:p>
          <w:p w14:paraId="1791F30F" w14:textId="77777777" w:rsidR="00576409" w:rsidRDefault="00576409" w:rsidP="00C56B68">
            <w:pPr>
              <w:spacing w:after="0" w:line="240" w:lineRule="auto"/>
              <w:rPr>
                <w:rFonts w:ascii="Times New Roman" w:hAnsi="Times New Roman" w:cs="Times New Roman"/>
              </w:rPr>
            </w:pPr>
            <w:proofErr w:type="gramStart"/>
            <w:r w:rsidRPr="00AB7B3B">
              <w:rPr>
                <w:rFonts w:ascii="Arial" w:eastAsia="Times New Roman" w:hAnsi="Arial" w:cs="Arial"/>
                <w:sz w:val="20"/>
                <w:szCs w:val="20"/>
                <w:lang w:eastAsia="ru-RU"/>
              </w:rPr>
              <w:t xml:space="preserve">конструкция </w:t>
            </w:r>
            <w:r>
              <w:rPr>
                <w:rFonts w:ascii="Arial" w:eastAsia="Times New Roman" w:hAnsi="Arial" w:cs="Arial"/>
                <w:sz w:val="20"/>
                <w:szCs w:val="20"/>
                <w:lang w:eastAsia="ru-RU"/>
              </w:rPr>
              <w:t xml:space="preserve"> для</w:t>
            </w:r>
            <w:proofErr w:type="gramEnd"/>
            <w:r>
              <w:rPr>
                <w:rFonts w:ascii="Arial" w:eastAsia="Times New Roman" w:hAnsi="Arial" w:cs="Arial"/>
                <w:sz w:val="20"/>
                <w:szCs w:val="20"/>
                <w:lang w:eastAsia="ru-RU"/>
              </w:rPr>
              <w:t xml:space="preserve"> оснащения игровых комнат выполнена с нанесением фотопечати. </w:t>
            </w:r>
            <w:r w:rsidRPr="0065365C">
              <w:rPr>
                <w:rFonts w:ascii="Times New Roman" w:hAnsi="Times New Roman" w:cs="Times New Roman"/>
              </w:rPr>
              <w:t xml:space="preserve">Изделие представляет собой устройство, оснащенное </w:t>
            </w:r>
            <w:r>
              <w:rPr>
                <w:rFonts w:ascii="Times New Roman" w:hAnsi="Times New Roman" w:cs="Times New Roman"/>
              </w:rPr>
              <w:t xml:space="preserve">ручным </w:t>
            </w:r>
            <w:r w:rsidRPr="0065365C">
              <w:rPr>
                <w:rFonts w:ascii="Times New Roman" w:hAnsi="Times New Roman" w:cs="Times New Roman"/>
              </w:rPr>
              <w:t xml:space="preserve">подъёмным механизмом, позволяющим регулировать световой и воздушный потоки, поступающие в помещение с помощью тканевого полотна. </w:t>
            </w:r>
            <w:r w:rsidRPr="0065365C">
              <w:rPr>
                <w:rFonts w:ascii="Times New Roman" w:hAnsi="Times New Roman" w:cs="Times New Roman"/>
              </w:rPr>
              <w:lastRenderedPageBreak/>
              <w:t>Конструкция</w:t>
            </w:r>
            <w:r>
              <w:rPr>
                <w:rFonts w:ascii="Times New Roman" w:hAnsi="Times New Roman" w:cs="Times New Roman"/>
              </w:rPr>
              <w:t xml:space="preserve">    состоит</w:t>
            </w:r>
            <w:r w:rsidRPr="0065365C">
              <w:rPr>
                <w:rFonts w:ascii="Times New Roman" w:hAnsi="Times New Roman" w:cs="Times New Roman"/>
              </w:rPr>
              <w:t xml:space="preserve"> из: механизма </w:t>
            </w:r>
            <w:r>
              <w:rPr>
                <w:rFonts w:ascii="Times New Roman" w:hAnsi="Times New Roman" w:cs="Times New Roman"/>
              </w:rPr>
              <w:t xml:space="preserve">ручного </w:t>
            </w:r>
            <w:r w:rsidRPr="0065365C">
              <w:rPr>
                <w:rFonts w:ascii="Times New Roman" w:hAnsi="Times New Roman" w:cs="Times New Roman"/>
              </w:rPr>
              <w:t xml:space="preserve">управления, намоточной трубы, заглушек трубы, подвесных уголков с отверстиями под </w:t>
            </w:r>
            <w:proofErr w:type="spellStart"/>
            <w:r w:rsidRPr="0065365C">
              <w:rPr>
                <w:rFonts w:ascii="Times New Roman" w:hAnsi="Times New Roman" w:cs="Times New Roman"/>
              </w:rPr>
              <w:t>саморезы</w:t>
            </w:r>
            <w:proofErr w:type="spellEnd"/>
            <w:r w:rsidRPr="0065365C">
              <w:rPr>
                <w:rFonts w:ascii="Times New Roman" w:hAnsi="Times New Roman" w:cs="Times New Roman"/>
              </w:rPr>
              <w:t>, надевающихся на заглушки и предназначенных для крепления изделия к поверхности</w:t>
            </w:r>
            <w:r>
              <w:rPr>
                <w:rFonts w:ascii="Times New Roman" w:hAnsi="Times New Roman" w:cs="Times New Roman"/>
              </w:rPr>
              <w:t xml:space="preserve"> стены или потолка.</w:t>
            </w:r>
            <w:r w:rsidRPr="0065365C">
              <w:rPr>
                <w:rFonts w:ascii="Times New Roman" w:hAnsi="Times New Roman" w:cs="Times New Roman"/>
              </w:rPr>
              <w:t xml:space="preserve"> Система обеспечивает защиту от </w:t>
            </w:r>
            <w:r>
              <w:rPr>
                <w:rFonts w:ascii="Times New Roman" w:hAnsi="Times New Roman" w:cs="Times New Roman"/>
              </w:rPr>
              <w:t xml:space="preserve">света не менее, чем на </w:t>
            </w:r>
            <w:r w:rsidRPr="0065365C">
              <w:rPr>
                <w:rFonts w:ascii="Times New Roman" w:hAnsi="Times New Roman" w:cs="Times New Roman"/>
              </w:rPr>
              <w:t>5</w:t>
            </w:r>
            <w:r>
              <w:rPr>
                <w:rFonts w:ascii="Times New Roman" w:hAnsi="Times New Roman" w:cs="Times New Roman"/>
              </w:rPr>
              <w:t>0</w:t>
            </w:r>
            <w:r w:rsidRPr="0065365C">
              <w:rPr>
                <w:rFonts w:ascii="Times New Roman" w:hAnsi="Times New Roman" w:cs="Times New Roman"/>
              </w:rPr>
              <w:t>%</w:t>
            </w:r>
            <w:r>
              <w:rPr>
                <w:rFonts w:ascii="Times New Roman" w:hAnsi="Times New Roman" w:cs="Times New Roman"/>
              </w:rPr>
              <w:t>.</w:t>
            </w:r>
            <w:r w:rsidRPr="0065365C">
              <w:rPr>
                <w:rFonts w:ascii="Times New Roman" w:hAnsi="Times New Roman" w:cs="Times New Roman"/>
              </w:rPr>
              <w:t xml:space="preserve"> Состав 100% полиэстер, плотность 250 г/м2. Ширина рулона: 250см.</w:t>
            </w:r>
          </w:p>
          <w:p w14:paraId="55263A13" w14:textId="77777777" w:rsidR="00576409" w:rsidRDefault="00576409" w:rsidP="00C56B68">
            <w:pPr>
              <w:spacing w:after="0" w:line="240" w:lineRule="auto"/>
              <w:rPr>
                <w:rFonts w:ascii="Times New Roman" w:hAnsi="Times New Roman" w:cs="Times New Roman"/>
              </w:rPr>
            </w:pPr>
            <w:r w:rsidRPr="0065365C">
              <w:rPr>
                <w:rFonts w:ascii="Times New Roman" w:hAnsi="Times New Roman" w:cs="Times New Roman"/>
              </w:rPr>
              <w:t>Изготавливается трехслойный вариант: внешний с</w:t>
            </w:r>
            <w:r>
              <w:rPr>
                <w:rFonts w:ascii="Times New Roman" w:hAnsi="Times New Roman" w:cs="Times New Roman"/>
              </w:rPr>
              <w:t>лой обращен к окну</w:t>
            </w:r>
            <w:r w:rsidRPr="0065365C">
              <w:rPr>
                <w:rFonts w:ascii="Times New Roman" w:hAnsi="Times New Roman" w:cs="Times New Roman"/>
              </w:rPr>
              <w:t xml:space="preserve">, он отталкивает лучи солнца, чем обеспечивает их меньшее проникновение внутрь помещения. Средний слой отвечает за защиту от </w:t>
            </w:r>
            <w:r>
              <w:rPr>
                <w:rFonts w:ascii="Times New Roman" w:hAnsi="Times New Roman" w:cs="Times New Roman"/>
              </w:rPr>
              <w:t xml:space="preserve">солнца и </w:t>
            </w:r>
            <w:r w:rsidRPr="0065365C">
              <w:rPr>
                <w:rFonts w:ascii="Times New Roman" w:hAnsi="Times New Roman" w:cs="Times New Roman"/>
              </w:rPr>
              <w:t>иллюминации, для него применяются волокна черного цв</w:t>
            </w:r>
            <w:r>
              <w:rPr>
                <w:rFonts w:ascii="Times New Roman" w:hAnsi="Times New Roman" w:cs="Times New Roman"/>
              </w:rPr>
              <w:t>ета. Внутренний слой   подходит</w:t>
            </w:r>
            <w:r w:rsidRPr="0065365C">
              <w:rPr>
                <w:rFonts w:ascii="Times New Roman" w:hAnsi="Times New Roman" w:cs="Times New Roman"/>
              </w:rPr>
              <w:t xml:space="preserve"> под интерьер. Он носит декоративную функцию. Применяются всевозможный дизайн и текстура, который согласовывается с заказчиком. Поверхность   украшена фотопечатью</w:t>
            </w:r>
            <w:r>
              <w:rPr>
                <w:rFonts w:ascii="Times New Roman" w:hAnsi="Times New Roman" w:cs="Times New Roman"/>
              </w:rPr>
              <w:t>.</w:t>
            </w:r>
          </w:p>
          <w:p w14:paraId="368ECA83"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 xml:space="preserve">Фиксация тканевого полотна возможна на любом заданном уровне. </w:t>
            </w:r>
          </w:p>
          <w:p w14:paraId="1EFBD4BD" w14:textId="77777777" w:rsidR="00576409"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Размеры</w:t>
            </w:r>
            <w:r>
              <w:rPr>
                <w:rFonts w:ascii="Times New Roman" w:hAnsi="Times New Roman" w:cs="Times New Roman"/>
              </w:rPr>
              <w:t>: Длина карниза – не больше 1,5</w:t>
            </w:r>
            <w:proofErr w:type="gramStart"/>
            <w:r w:rsidRPr="0065365C">
              <w:rPr>
                <w:rFonts w:ascii="Times New Roman" w:hAnsi="Times New Roman" w:cs="Times New Roman"/>
              </w:rPr>
              <w:t xml:space="preserve">м. </w:t>
            </w:r>
            <w:r>
              <w:rPr>
                <w:rFonts w:ascii="Times New Roman" w:hAnsi="Times New Roman" w:cs="Times New Roman"/>
              </w:rPr>
              <w:t>;</w:t>
            </w:r>
            <w:proofErr w:type="gramEnd"/>
            <w:r>
              <w:rPr>
                <w:rFonts w:ascii="Times New Roman" w:hAnsi="Times New Roman" w:cs="Times New Roman"/>
              </w:rPr>
              <w:t xml:space="preserve"> высота изделия – 260см.</w:t>
            </w:r>
            <w:r w:rsidRPr="0065365C">
              <w:rPr>
                <w:rFonts w:ascii="Times New Roman" w:hAnsi="Times New Roman" w:cs="Times New Roman"/>
              </w:rPr>
              <w:t xml:space="preserve">. Поставщик </w:t>
            </w:r>
            <w:proofErr w:type="gramStart"/>
            <w:r w:rsidRPr="0065365C">
              <w:rPr>
                <w:rFonts w:ascii="Times New Roman" w:hAnsi="Times New Roman" w:cs="Times New Roman"/>
              </w:rPr>
              <w:t>проводит  контрольные</w:t>
            </w:r>
            <w:proofErr w:type="gramEnd"/>
            <w:r w:rsidRPr="0065365C">
              <w:rPr>
                <w:rFonts w:ascii="Times New Roman" w:hAnsi="Times New Roman" w:cs="Times New Roman"/>
              </w:rPr>
              <w:t xml:space="preserve"> замеры для уточнения размеров изделия, подбирает  образцы материалов по фактуре и цветовой гамме  и согласовывает  с заказчиком в течение 3 дней после подписания контракта и только после согласования в запускает в производство. В стоимость также </w:t>
            </w:r>
            <w:proofErr w:type="gramStart"/>
            <w:r w:rsidRPr="0065365C">
              <w:rPr>
                <w:rFonts w:ascii="Times New Roman" w:hAnsi="Times New Roman" w:cs="Times New Roman"/>
              </w:rPr>
              <w:t xml:space="preserve">входят </w:t>
            </w:r>
            <w:r>
              <w:rPr>
                <w:rFonts w:ascii="Times New Roman" w:hAnsi="Times New Roman" w:cs="Times New Roman"/>
              </w:rPr>
              <w:t xml:space="preserve"> </w:t>
            </w:r>
            <w:proofErr w:type="spellStart"/>
            <w:r>
              <w:rPr>
                <w:rFonts w:ascii="Times New Roman" w:hAnsi="Times New Roman" w:cs="Times New Roman"/>
              </w:rPr>
              <w:t>доставка</w:t>
            </w:r>
            <w:proofErr w:type="gramEnd"/>
            <w:r>
              <w:rPr>
                <w:rFonts w:ascii="Times New Roman" w:hAnsi="Times New Roman" w:cs="Times New Roman"/>
              </w:rPr>
              <w:t>,</w:t>
            </w:r>
            <w:r w:rsidRPr="0065365C">
              <w:rPr>
                <w:rFonts w:ascii="Times New Roman" w:hAnsi="Times New Roman" w:cs="Times New Roman"/>
              </w:rPr>
              <w:t>монтаж</w:t>
            </w:r>
            <w:proofErr w:type="spellEnd"/>
            <w:r w:rsidRPr="0065365C">
              <w:rPr>
                <w:rFonts w:ascii="Times New Roman" w:hAnsi="Times New Roman" w:cs="Times New Roman"/>
              </w:rPr>
              <w:t xml:space="preserve"> и сборка всех систем защиты от </w:t>
            </w:r>
            <w:r>
              <w:rPr>
                <w:rFonts w:ascii="Times New Roman" w:hAnsi="Times New Roman" w:cs="Times New Roman"/>
              </w:rPr>
              <w:t xml:space="preserve"> солнца и </w:t>
            </w:r>
            <w:r w:rsidRPr="0065365C">
              <w:rPr>
                <w:rFonts w:ascii="Times New Roman" w:hAnsi="Times New Roman" w:cs="Times New Roman"/>
              </w:rPr>
              <w:t xml:space="preserve">иллюминации. </w:t>
            </w:r>
          </w:p>
          <w:p w14:paraId="3E1D25A3"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Уход:1– сухая чистка с помощью мягкой щетки или пылесоса</w:t>
            </w:r>
          </w:p>
          <w:p w14:paraId="7F39A2EC"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2– бережная стирка</w:t>
            </w:r>
          </w:p>
          <w:p w14:paraId="612C273A" w14:textId="77777777" w:rsidR="00576409" w:rsidRPr="00AB7B3B" w:rsidRDefault="00576409" w:rsidP="00C56B68">
            <w:pPr>
              <w:spacing w:after="0" w:line="240" w:lineRule="auto"/>
              <w:rPr>
                <w:rFonts w:ascii="Arial" w:eastAsia="Times New Roman" w:hAnsi="Arial" w:cs="Arial"/>
                <w:sz w:val="20"/>
                <w:szCs w:val="20"/>
                <w:lang w:eastAsia="ru-RU"/>
              </w:rPr>
            </w:pPr>
            <w:r w:rsidRPr="0065365C">
              <w:rPr>
                <w:rFonts w:ascii="Times New Roman" w:hAnsi="Times New Roman" w:cs="Times New Roman"/>
              </w:rPr>
              <w:t>3– протирка влажной тряпкой</w:t>
            </w:r>
          </w:p>
        </w:tc>
        <w:tc>
          <w:tcPr>
            <w:tcW w:w="1026" w:type="dxa"/>
            <w:tcBorders>
              <w:top w:val="nil"/>
              <w:left w:val="single" w:sz="4" w:space="0" w:color="auto"/>
              <w:bottom w:val="single" w:sz="4" w:space="0" w:color="auto"/>
              <w:right w:val="nil"/>
            </w:tcBorders>
            <w:shd w:val="clear" w:color="auto" w:fill="auto"/>
            <w:noWrap/>
            <w:vAlign w:val="bottom"/>
            <w:hideMark/>
          </w:tcPr>
          <w:p w14:paraId="75E9C0B2" w14:textId="77777777" w:rsidR="00576409" w:rsidRPr="00AB7B3B" w:rsidRDefault="00576409" w:rsidP="00C56B68">
            <w:pPr>
              <w:spacing w:after="0" w:line="240" w:lineRule="auto"/>
              <w:jc w:val="center"/>
              <w:rPr>
                <w:rFonts w:ascii="Arial" w:eastAsia="Times New Roman" w:hAnsi="Arial" w:cs="Arial"/>
                <w:sz w:val="20"/>
                <w:szCs w:val="20"/>
                <w:lang w:eastAsia="ru-RU"/>
              </w:rPr>
            </w:pPr>
            <w:r w:rsidRPr="00AB7B3B">
              <w:rPr>
                <w:rFonts w:ascii="Arial" w:eastAsia="Times New Roman" w:hAnsi="Arial" w:cs="Arial"/>
                <w:sz w:val="20"/>
                <w:szCs w:val="20"/>
                <w:lang w:eastAsia="ru-RU"/>
              </w:rPr>
              <w:lastRenderedPageBreak/>
              <w:t>комп</w:t>
            </w:r>
          </w:p>
        </w:tc>
        <w:tc>
          <w:tcPr>
            <w:tcW w:w="1242" w:type="dxa"/>
            <w:tcBorders>
              <w:top w:val="nil"/>
              <w:left w:val="single" w:sz="4" w:space="0" w:color="auto"/>
              <w:bottom w:val="single" w:sz="4" w:space="0" w:color="auto"/>
              <w:right w:val="nil"/>
            </w:tcBorders>
            <w:shd w:val="clear" w:color="auto" w:fill="auto"/>
            <w:noWrap/>
            <w:vAlign w:val="bottom"/>
            <w:hideMark/>
          </w:tcPr>
          <w:p w14:paraId="23926AB2" w14:textId="77777777" w:rsidR="00576409" w:rsidRPr="00AB7B3B" w:rsidRDefault="00576409" w:rsidP="00C56B68">
            <w:pPr>
              <w:spacing w:after="0" w:line="240" w:lineRule="auto"/>
              <w:jc w:val="right"/>
              <w:rPr>
                <w:rFonts w:ascii="Arial" w:eastAsia="Times New Roman" w:hAnsi="Arial" w:cs="Arial"/>
                <w:sz w:val="20"/>
                <w:szCs w:val="20"/>
                <w:lang w:eastAsia="ru-RU"/>
              </w:rPr>
            </w:pPr>
            <w:r w:rsidRPr="00AB7B3B">
              <w:rPr>
                <w:rFonts w:ascii="Arial" w:eastAsia="Times New Roman" w:hAnsi="Arial" w:cs="Arial"/>
                <w:sz w:val="20"/>
                <w:szCs w:val="20"/>
                <w:lang w:eastAsia="ru-RU"/>
              </w:rPr>
              <w:t>2</w:t>
            </w:r>
          </w:p>
        </w:tc>
        <w:tc>
          <w:tcPr>
            <w:tcW w:w="2139" w:type="dxa"/>
            <w:tcBorders>
              <w:top w:val="nil"/>
              <w:left w:val="single" w:sz="4" w:space="0" w:color="auto"/>
              <w:bottom w:val="single" w:sz="4" w:space="0" w:color="auto"/>
              <w:right w:val="nil"/>
            </w:tcBorders>
          </w:tcPr>
          <w:p w14:paraId="4313F639" w14:textId="77777777" w:rsidR="00576409" w:rsidRPr="00AB7B3B" w:rsidRDefault="00576409" w:rsidP="00C56B68">
            <w:pPr>
              <w:spacing w:after="0" w:line="240" w:lineRule="auto"/>
              <w:jc w:val="right"/>
              <w:rPr>
                <w:rFonts w:ascii="Arial" w:eastAsia="Times New Roman" w:hAnsi="Arial" w:cs="Arial"/>
                <w:sz w:val="20"/>
                <w:szCs w:val="20"/>
                <w:lang w:eastAsia="ru-RU"/>
              </w:rPr>
            </w:pPr>
          </w:p>
        </w:tc>
      </w:tr>
      <w:tr w:rsidR="00576409" w:rsidRPr="00AB7B3B" w14:paraId="72DE8291" w14:textId="77777777" w:rsidTr="00576409">
        <w:trPr>
          <w:trHeight w:val="255"/>
        </w:trPr>
        <w:tc>
          <w:tcPr>
            <w:tcW w:w="432" w:type="dxa"/>
            <w:tcBorders>
              <w:top w:val="nil"/>
              <w:left w:val="single" w:sz="4" w:space="0" w:color="auto"/>
              <w:bottom w:val="single" w:sz="4" w:space="0" w:color="auto"/>
              <w:right w:val="single" w:sz="4" w:space="0" w:color="auto"/>
            </w:tcBorders>
            <w:shd w:val="clear" w:color="auto" w:fill="auto"/>
            <w:noWrap/>
            <w:hideMark/>
          </w:tcPr>
          <w:p w14:paraId="0CF889D7" w14:textId="77777777" w:rsidR="00576409" w:rsidRPr="00AB7B3B" w:rsidRDefault="00576409" w:rsidP="00C56B68">
            <w:pPr>
              <w:spacing w:after="0" w:line="240" w:lineRule="auto"/>
              <w:jc w:val="right"/>
              <w:rPr>
                <w:rFonts w:ascii="Arial" w:eastAsia="Times New Roman" w:hAnsi="Arial" w:cs="Arial"/>
                <w:sz w:val="20"/>
                <w:szCs w:val="20"/>
                <w:lang w:eastAsia="ru-RU"/>
              </w:rPr>
            </w:pPr>
            <w:r w:rsidRPr="00AB7B3B">
              <w:rPr>
                <w:rFonts w:ascii="Arial" w:eastAsia="Times New Roman" w:hAnsi="Arial" w:cs="Arial"/>
                <w:sz w:val="20"/>
                <w:szCs w:val="20"/>
                <w:lang w:eastAsia="ru-RU"/>
              </w:rPr>
              <w:t>7</w:t>
            </w:r>
          </w:p>
        </w:tc>
        <w:tc>
          <w:tcPr>
            <w:tcW w:w="1944" w:type="dxa"/>
            <w:tcBorders>
              <w:top w:val="single" w:sz="4" w:space="0" w:color="auto"/>
              <w:left w:val="nil"/>
              <w:bottom w:val="single" w:sz="4" w:space="0" w:color="auto"/>
              <w:right w:val="nil"/>
            </w:tcBorders>
            <w:shd w:val="clear" w:color="auto" w:fill="auto"/>
            <w:hideMark/>
          </w:tcPr>
          <w:p w14:paraId="35CCBCB8" w14:textId="77777777" w:rsidR="00576409"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Декоративно-текстильная</w:t>
            </w:r>
          </w:p>
          <w:p w14:paraId="0A70C0DB" w14:textId="77777777" w:rsidR="00576409" w:rsidRPr="00AB7B3B"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 xml:space="preserve"> конструкция Тип 1.9</w:t>
            </w:r>
          </w:p>
        </w:tc>
        <w:tc>
          <w:tcPr>
            <w:tcW w:w="7542" w:type="dxa"/>
            <w:tcBorders>
              <w:top w:val="nil"/>
              <w:left w:val="single" w:sz="4" w:space="0" w:color="auto"/>
              <w:bottom w:val="single" w:sz="4" w:space="0" w:color="auto"/>
              <w:right w:val="single" w:sz="4" w:space="0" w:color="auto"/>
            </w:tcBorders>
          </w:tcPr>
          <w:p w14:paraId="22A33527" w14:textId="77777777" w:rsidR="00576409"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 xml:space="preserve">Декоративно-текстильная </w:t>
            </w:r>
          </w:p>
          <w:p w14:paraId="6A3AD75B" w14:textId="77777777" w:rsidR="00576409" w:rsidRDefault="00576409" w:rsidP="00C56B68">
            <w:pPr>
              <w:spacing w:after="0" w:line="240" w:lineRule="auto"/>
              <w:rPr>
                <w:rFonts w:ascii="Times New Roman" w:hAnsi="Times New Roman" w:cs="Times New Roman"/>
              </w:rPr>
            </w:pPr>
            <w:proofErr w:type="gramStart"/>
            <w:r w:rsidRPr="00AB7B3B">
              <w:rPr>
                <w:rFonts w:ascii="Arial" w:eastAsia="Times New Roman" w:hAnsi="Arial" w:cs="Arial"/>
                <w:sz w:val="20"/>
                <w:szCs w:val="20"/>
                <w:lang w:eastAsia="ru-RU"/>
              </w:rPr>
              <w:t xml:space="preserve">конструкция </w:t>
            </w:r>
            <w:r>
              <w:rPr>
                <w:rFonts w:ascii="Arial" w:eastAsia="Times New Roman" w:hAnsi="Arial" w:cs="Arial"/>
                <w:sz w:val="20"/>
                <w:szCs w:val="20"/>
                <w:lang w:eastAsia="ru-RU"/>
              </w:rPr>
              <w:t xml:space="preserve"> для</w:t>
            </w:r>
            <w:proofErr w:type="gramEnd"/>
            <w:r>
              <w:rPr>
                <w:rFonts w:ascii="Arial" w:eastAsia="Times New Roman" w:hAnsi="Arial" w:cs="Arial"/>
                <w:sz w:val="20"/>
                <w:szCs w:val="20"/>
                <w:lang w:eastAsia="ru-RU"/>
              </w:rPr>
              <w:t xml:space="preserve"> оснащения игровых комнат выполнена с нанесением фотопечати. </w:t>
            </w:r>
            <w:r w:rsidRPr="0065365C">
              <w:rPr>
                <w:rFonts w:ascii="Times New Roman" w:hAnsi="Times New Roman" w:cs="Times New Roman"/>
              </w:rPr>
              <w:t xml:space="preserve">Изделие представляет собой устройство, оснащенное </w:t>
            </w:r>
            <w:r>
              <w:rPr>
                <w:rFonts w:ascii="Times New Roman" w:hAnsi="Times New Roman" w:cs="Times New Roman"/>
              </w:rPr>
              <w:t xml:space="preserve">ручным </w:t>
            </w:r>
            <w:r w:rsidRPr="0065365C">
              <w:rPr>
                <w:rFonts w:ascii="Times New Roman" w:hAnsi="Times New Roman" w:cs="Times New Roman"/>
              </w:rPr>
              <w:t>подъёмным механизмом, позволяющим регулировать световой и воздушный потоки, поступающие в помещение с помощью тканевого полотна. Конструкция</w:t>
            </w:r>
            <w:r>
              <w:rPr>
                <w:rFonts w:ascii="Times New Roman" w:hAnsi="Times New Roman" w:cs="Times New Roman"/>
              </w:rPr>
              <w:t xml:space="preserve">    состоит</w:t>
            </w:r>
            <w:r w:rsidRPr="0065365C">
              <w:rPr>
                <w:rFonts w:ascii="Times New Roman" w:hAnsi="Times New Roman" w:cs="Times New Roman"/>
              </w:rPr>
              <w:t xml:space="preserve"> из: механизма </w:t>
            </w:r>
            <w:r>
              <w:rPr>
                <w:rFonts w:ascii="Times New Roman" w:hAnsi="Times New Roman" w:cs="Times New Roman"/>
              </w:rPr>
              <w:t xml:space="preserve">ручного </w:t>
            </w:r>
            <w:r w:rsidRPr="0065365C">
              <w:rPr>
                <w:rFonts w:ascii="Times New Roman" w:hAnsi="Times New Roman" w:cs="Times New Roman"/>
              </w:rPr>
              <w:t xml:space="preserve">управления, намоточной трубы, заглушек трубы, подвесных уголков с отверстиями под </w:t>
            </w:r>
            <w:proofErr w:type="spellStart"/>
            <w:r w:rsidRPr="0065365C">
              <w:rPr>
                <w:rFonts w:ascii="Times New Roman" w:hAnsi="Times New Roman" w:cs="Times New Roman"/>
              </w:rPr>
              <w:t>саморезы</w:t>
            </w:r>
            <w:proofErr w:type="spellEnd"/>
            <w:r w:rsidRPr="0065365C">
              <w:rPr>
                <w:rFonts w:ascii="Times New Roman" w:hAnsi="Times New Roman" w:cs="Times New Roman"/>
              </w:rPr>
              <w:t>, надевающихся на заглушки и предназначенных для крепления изделия к поверхности</w:t>
            </w:r>
            <w:r>
              <w:rPr>
                <w:rFonts w:ascii="Times New Roman" w:hAnsi="Times New Roman" w:cs="Times New Roman"/>
              </w:rPr>
              <w:t xml:space="preserve"> стены или потолка.</w:t>
            </w:r>
            <w:r w:rsidRPr="00AD7503">
              <w:rPr>
                <w:rFonts w:ascii="Arial" w:hAnsi="Arial" w:cs="Arial"/>
                <w:sz w:val="20"/>
                <w:szCs w:val="20"/>
              </w:rPr>
              <w:t xml:space="preserve"> Механизм управления   стандартный - состоящий из двух кронштейнов шириной 4 см, втулки механизма </w:t>
            </w:r>
            <w:proofErr w:type="gramStart"/>
            <w:r w:rsidRPr="00AD7503">
              <w:rPr>
                <w:rFonts w:ascii="Arial" w:hAnsi="Arial" w:cs="Arial"/>
                <w:sz w:val="20"/>
                <w:szCs w:val="20"/>
              </w:rPr>
              <w:t>управления,  в</w:t>
            </w:r>
            <w:proofErr w:type="gramEnd"/>
            <w:r w:rsidRPr="00AD7503">
              <w:rPr>
                <w:rFonts w:ascii="Arial" w:hAnsi="Arial" w:cs="Arial"/>
                <w:sz w:val="20"/>
                <w:szCs w:val="20"/>
              </w:rPr>
              <w:t xml:space="preserve"> которую вставляется цепь управления и 2 защитные пластиковые заглушки. Механизм подходит под вал и имеет цепочное </w:t>
            </w:r>
            <w:r w:rsidRPr="00AD7503">
              <w:rPr>
                <w:rFonts w:ascii="Arial" w:hAnsi="Arial" w:cs="Arial"/>
                <w:sz w:val="20"/>
                <w:szCs w:val="20"/>
              </w:rPr>
              <w:lastRenderedPageBreak/>
              <w:t xml:space="preserve">управление. Механизм системы управляется с помощью цепи управления.  Цепь управления имеет ограничители подъёма / опускания системы, металлическим соединителем и грузом цепи управления. Механизм </w:t>
            </w:r>
            <w:proofErr w:type="gramStart"/>
            <w:r w:rsidRPr="00AD7503">
              <w:rPr>
                <w:rFonts w:ascii="Arial" w:hAnsi="Arial" w:cs="Arial"/>
                <w:sz w:val="20"/>
                <w:szCs w:val="20"/>
              </w:rPr>
              <w:t>системы  снабжен</w:t>
            </w:r>
            <w:proofErr w:type="gramEnd"/>
            <w:r w:rsidRPr="00AD7503">
              <w:rPr>
                <w:rFonts w:ascii="Arial" w:hAnsi="Arial" w:cs="Arial"/>
                <w:sz w:val="20"/>
                <w:szCs w:val="20"/>
              </w:rPr>
              <w:t xml:space="preserve"> стопорными пружинами плоского сечения. Длина цепи управления: должна составлять 2/3 высоты всего изделия.</w:t>
            </w:r>
          </w:p>
          <w:p w14:paraId="6E64B51E" w14:textId="77777777" w:rsidR="00576409" w:rsidRDefault="00576409" w:rsidP="00C56B68">
            <w:pPr>
              <w:spacing w:after="0" w:line="240" w:lineRule="auto"/>
              <w:rPr>
                <w:rFonts w:ascii="Times New Roman" w:hAnsi="Times New Roman" w:cs="Times New Roman"/>
              </w:rPr>
            </w:pPr>
            <w:r w:rsidRPr="0065365C">
              <w:rPr>
                <w:rFonts w:ascii="Times New Roman" w:hAnsi="Times New Roman" w:cs="Times New Roman"/>
              </w:rPr>
              <w:t xml:space="preserve"> Система обеспечивает защиту от </w:t>
            </w:r>
            <w:r>
              <w:rPr>
                <w:rFonts w:ascii="Times New Roman" w:hAnsi="Times New Roman" w:cs="Times New Roman"/>
              </w:rPr>
              <w:t xml:space="preserve">света не менее, чем на </w:t>
            </w:r>
            <w:r w:rsidRPr="0065365C">
              <w:rPr>
                <w:rFonts w:ascii="Times New Roman" w:hAnsi="Times New Roman" w:cs="Times New Roman"/>
              </w:rPr>
              <w:t>5</w:t>
            </w:r>
            <w:r>
              <w:rPr>
                <w:rFonts w:ascii="Times New Roman" w:hAnsi="Times New Roman" w:cs="Times New Roman"/>
              </w:rPr>
              <w:t>0</w:t>
            </w:r>
            <w:r w:rsidRPr="0065365C">
              <w:rPr>
                <w:rFonts w:ascii="Times New Roman" w:hAnsi="Times New Roman" w:cs="Times New Roman"/>
              </w:rPr>
              <w:t>%</w:t>
            </w:r>
            <w:r>
              <w:rPr>
                <w:rFonts w:ascii="Times New Roman" w:hAnsi="Times New Roman" w:cs="Times New Roman"/>
              </w:rPr>
              <w:t>.</w:t>
            </w:r>
            <w:r w:rsidRPr="0065365C">
              <w:rPr>
                <w:rFonts w:ascii="Times New Roman" w:hAnsi="Times New Roman" w:cs="Times New Roman"/>
              </w:rPr>
              <w:t xml:space="preserve"> Состав 100% полиэстер, плотность 250 г/м2. Ширина рулона: 250см.</w:t>
            </w:r>
          </w:p>
          <w:p w14:paraId="288531CB" w14:textId="77777777" w:rsidR="00576409" w:rsidRDefault="00576409" w:rsidP="00C56B68">
            <w:pPr>
              <w:spacing w:after="0" w:line="240" w:lineRule="auto"/>
              <w:rPr>
                <w:rFonts w:ascii="Times New Roman" w:hAnsi="Times New Roman" w:cs="Times New Roman"/>
              </w:rPr>
            </w:pPr>
            <w:r w:rsidRPr="0065365C">
              <w:rPr>
                <w:rFonts w:ascii="Times New Roman" w:hAnsi="Times New Roman" w:cs="Times New Roman"/>
              </w:rPr>
              <w:t>Изготавливается трехслойный вариант: внешний с</w:t>
            </w:r>
            <w:r>
              <w:rPr>
                <w:rFonts w:ascii="Times New Roman" w:hAnsi="Times New Roman" w:cs="Times New Roman"/>
              </w:rPr>
              <w:t>лой обращен к окну</w:t>
            </w:r>
            <w:r w:rsidRPr="0065365C">
              <w:rPr>
                <w:rFonts w:ascii="Times New Roman" w:hAnsi="Times New Roman" w:cs="Times New Roman"/>
              </w:rPr>
              <w:t xml:space="preserve">, он отталкивает лучи солнца, чем обеспечивает их меньшее проникновение внутрь помещения. Средний слой отвечает за защиту от </w:t>
            </w:r>
            <w:r>
              <w:rPr>
                <w:rFonts w:ascii="Times New Roman" w:hAnsi="Times New Roman" w:cs="Times New Roman"/>
              </w:rPr>
              <w:t xml:space="preserve">солнца и </w:t>
            </w:r>
            <w:r w:rsidRPr="0065365C">
              <w:rPr>
                <w:rFonts w:ascii="Times New Roman" w:hAnsi="Times New Roman" w:cs="Times New Roman"/>
              </w:rPr>
              <w:t>иллюминации, для него применяются волокна черного цв</w:t>
            </w:r>
            <w:r>
              <w:rPr>
                <w:rFonts w:ascii="Times New Roman" w:hAnsi="Times New Roman" w:cs="Times New Roman"/>
              </w:rPr>
              <w:t>ета. Внутренний слой   подходит</w:t>
            </w:r>
            <w:r w:rsidRPr="0065365C">
              <w:rPr>
                <w:rFonts w:ascii="Times New Roman" w:hAnsi="Times New Roman" w:cs="Times New Roman"/>
              </w:rPr>
              <w:t xml:space="preserve"> под интерьер. Он носит декоративную функцию. Применяются всевозможный дизайн и текстура, который согласовывается с заказчиком. Поверхность   украшена фотопечатью</w:t>
            </w:r>
            <w:r>
              <w:rPr>
                <w:rFonts w:ascii="Times New Roman" w:hAnsi="Times New Roman" w:cs="Times New Roman"/>
              </w:rPr>
              <w:t>.</w:t>
            </w:r>
          </w:p>
          <w:p w14:paraId="18D3EFD2"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 xml:space="preserve">Фиксация тканевого полотна возможна на любом заданном уровне. </w:t>
            </w:r>
          </w:p>
          <w:p w14:paraId="15A4122D" w14:textId="77777777" w:rsidR="00576409"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Размеры</w:t>
            </w:r>
            <w:r>
              <w:rPr>
                <w:rFonts w:ascii="Times New Roman" w:hAnsi="Times New Roman" w:cs="Times New Roman"/>
              </w:rPr>
              <w:t>: Длина карниза – не больше 2,5</w:t>
            </w:r>
            <w:proofErr w:type="gramStart"/>
            <w:r w:rsidRPr="0065365C">
              <w:rPr>
                <w:rFonts w:ascii="Times New Roman" w:hAnsi="Times New Roman" w:cs="Times New Roman"/>
              </w:rPr>
              <w:t xml:space="preserve">м. </w:t>
            </w:r>
            <w:r>
              <w:rPr>
                <w:rFonts w:ascii="Times New Roman" w:hAnsi="Times New Roman" w:cs="Times New Roman"/>
              </w:rPr>
              <w:t>;</w:t>
            </w:r>
            <w:proofErr w:type="gramEnd"/>
            <w:r>
              <w:rPr>
                <w:rFonts w:ascii="Times New Roman" w:hAnsi="Times New Roman" w:cs="Times New Roman"/>
              </w:rPr>
              <w:t xml:space="preserve"> высота изделия – 260см.</w:t>
            </w:r>
            <w:r w:rsidRPr="0065365C">
              <w:rPr>
                <w:rFonts w:ascii="Times New Roman" w:hAnsi="Times New Roman" w:cs="Times New Roman"/>
              </w:rPr>
              <w:t xml:space="preserve">. Поставщик </w:t>
            </w:r>
            <w:proofErr w:type="gramStart"/>
            <w:r w:rsidRPr="0065365C">
              <w:rPr>
                <w:rFonts w:ascii="Times New Roman" w:hAnsi="Times New Roman" w:cs="Times New Roman"/>
              </w:rPr>
              <w:t>проводит  контрольные</w:t>
            </w:r>
            <w:proofErr w:type="gramEnd"/>
            <w:r w:rsidRPr="0065365C">
              <w:rPr>
                <w:rFonts w:ascii="Times New Roman" w:hAnsi="Times New Roman" w:cs="Times New Roman"/>
              </w:rPr>
              <w:t xml:space="preserve"> замеры для уточнения размеров изделия, подбирает  образцы материалов по фактуре и цветовой гамме  и согласовывает  с заказчиком в течение 3 дней после подписания контракта и только после согласования в запускает в производство. В стоимость также </w:t>
            </w:r>
            <w:proofErr w:type="gramStart"/>
            <w:r w:rsidRPr="0065365C">
              <w:rPr>
                <w:rFonts w:ascii="Times New Roman" w:hAnsi="Times New Roman" w:cs="Times New Roman"/>
              </w:rPr>
              <w:t xml:space="preserve">входят </w:t>
            </w:r>
            <w:r>
              <w:rPr>
                <w:rFonts w:ascii="Times New Roman" w:hAnsi="Times New Roman" w:cs="Times New Roman"/>
              </w:rPr>
              <w:t xml:space="preserve"> </w:t>
            </w:r>
            <w:proofErr w:type="spellStart"/>
            <w:r>
              <w:rPr>
                <w:rFonts w:ascii="Times New Roman" w:hAnsi="Times New Roman" w:cs="Times New Roman"/>
              </w:rPr>
              <w:t>доставка</w:t>
            </w:r>
            <w:proofErr w:type="gramEnd"/>
            <w:r>
              <w:rPr>
                <w:rFonts w:ascii="Times New Roman" w:hAnsi="Times New Roman" w:cs="Times New Roman"/>
              </w:rPr>
              <w:t>,</w:t>
            </w:r>
            <w:r w:rsidRPr="0065365C">
              <w:rPr>
                <w:rFonts w:ascii="Times New Roman" w:hAnsi="Times New Roman" w:cs="Times New Roman"/>
              </w:rPr>
              <w:t>монтаж</w:t>
            </w:r>
            <w:proofErr w:type="spellEnd"/>
            <w:r w:rsidRPr="0065365C">
              <w:rPr>
                <w:rFonts w:ascii="Times New Roman" w:hAnsi="Times New Roman" w:cs="Times New Roman"/>
              </w:rPr>
              <w:t xml:space="preserve"> и сборка всех систем защиты от </w:t>
            </w:r>
            <w:r>
              <w:rPr>
                <w:rFonts w:ascii="Times New Roman" w:hAnsi="Times New Roman" w:cs="Times New Roman"/>
              </w:rPr>
              <w:t xml:space="preserve"> солнца и </w:t>
            </w:r>
            <w:r w:rsidRPr="0065365C">
              <w:rPr>
                <w:rFonts w:ascii="Times New Roman" w:hAnsi="Times New Roman" w:cs="Times New Roman"/>
              </w:rPr>
              <w:t xml:space="preserve">иллюминации. </w:t>
            </w:r>
          </w:p>
          <w:p w14:paraId="5259F561"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Уход:1– сухая чистка с помощью мягкой щетки или пылесоса</w:t>
            </w:r>
          </w:p>
          <w:p w14:paraId="60276A72"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2– бережная стирка</w:t>
            </w:r>
          </w:p>
          <w:p w14:paraId="632B79F1" w14:textId="77777777" w:rsidR="00576409" w:rsidRPr="00AB7B3B" w:rsidRDefault="00576409" w:rsidP="00C56B68">
            <w:pPr>
              <w:spacing w:after="0" w:line="240" w:lineRule="auto"/>
              <w:rPr>
                <w:rFonts w:ascii="Arial" w:eastAsia="Times New Roman" w:hAnsi="Arial" w:cs="Arial"/>
                <w:sz w:val="20"/>
                <w:szCs w:val="20"/>
                <w:lang w:eastAsia="ru-RU"/>
              </w:rPr>
            </w:pPr>
            <w:r w:rsidRPr="0065365C">
              <w:rPr>
                <w:rFonts w:ascii="Times New Roman" w:hAnsi="Times New Roman" w:cs="Times New Roman"/>
              </w:rPr>
              <w:t>3– протирка влажной тряпкой</w:t>
            </w:r>
          </w:p>
        </w:tc>
        <w:tc>
          <w:tcPr>
            <w:tcW w:w="1026" w:type="dxa"/>
            <w:tcBorders>
              <w:top w:val="nil"/>
              <w:left w:val="single" w:sz="4" w:space="0" w:color="auto"/>
              <w:bottom w:val="single" w:sz="4" w:space="0" w:color="auto"/>
              <w:right w:val="nil"/>
            </w:tcBorders>
            <w:shd w:val="clear" w:color="auto" w:fill="auto"/>
            <w:noWrap/>
            <w:vAlign w:val="bottom"/>
            <w:hideMark/>
          </w:tcPr>
          <w:p w14:paraId="15F20D49" w14:textId="77777777" w:rsidR="00576409" w:rsidRPr="00AB7B3B" w:rsidRDefault="00576409" w:rsidP="00C56B68">
            <w:pPr>
              <w:spacing w:after="0" w:line="240" w:lineRule="auto"/>
              <w:jc w:val="center"/>
              <w:rPr>
                <w:rFonts w:ascii="Arial" w:eastAsia="Times New Roman" w:hAnsi="Arial" w:cs="Arial"/>
                <w:sz w:val="20"/>
                <w:szCs w:val="20"/>
                <w:lang w:eastAsia="ru-RU"/>
              </w:rPr>
            </w:pPr>
            <w:r w:rsidRPr="00AB7B3B">
              <w:rPr>
                <w:rFonts w:ascii="Arial" w:eastAsia="Times New Roman" w:hAnsi="Arial" w:cs="Arial"/>
                <w:sz w:val="20"/>
                <w:szCs w:val="20"/>
                <w:lang w:eastAsia="ru-RU"/>
              </w:rPr>
              <w:lastRenderedPageBreak/>
              <w:t>комп</w:t>
            </w:r>
          </w:p>
        </w:tc>
        <w:tc>
          <w:tcPr>
            <w:tcW w:w="1242" w:type="dxa"/>
            <w:tcBorders>
              <w:top w:val="nil"/>
              <w:left w:val="single" w:sz="4" w:space="0" w:color="auto"/>
              <w:bottom w:val="single" w:sz="4" w:space="0" w:color="auto"/>
              <w:right w:val="nil"/>
            </w:tcBorders>
            <w:shd w:val="clear" w:color="auto" w:fill="auto"/>
            <w:noWrap/>
            <w:vAlign w:val="bottom"/>
            <w:hideMark/>
          </w:tcPr>
          <w:p w14:paraId="01F4713B" w14:textId="77777777" w:rsidR="00576409" w:rsidRPr="00AB7B3B" w:rsidRDefault="00576409" w:rsidP="00C56B68">
            <w:pPr>
              <w:spacing w:after="0" w:line="240" w:lineRule="auto"/>
              <w:jc w:val="right"/>
              <w:rPr>
                <w:rFonts w:ascii="Arial" w:eastAsia="Times New Roman" w:hAnsi="Arial" w:cs="Arial"/>
                <w:sz w:val="20"/>
                <w:szCs w:val="20"/>
                <w:lang w:eastAsia="ru-RU"/>
              </w:rPr>
            </w:pPr>
            <w:r w:rsidRPr="00AB7B3B">
              <w:rPr>
                <w:rFonts w:ascii="Arial" w:eastAsia="Times New Roman" w:hAnsi="Arial" w:cs="Arial"/>
                <w:sz w:val="20"/>
                <w:szCs w:val="20"/>
                <w:lang w:eastAsia="ru-RU"/>
              </w:rPr>
              <w:t>2</w:t>
            </w:r>
          </w:p>
        </w:tc>
        <w:tc>
          <w:tcPr>
            <w:tcW w:w="2139" w:type="dxa"/>
            <w:tcBorders>
              <w:top w:val="nil"/>
              <w:left w:val="single" w:sz="4" w:space="0" w:color="auto"/>
              <w:bottom w:val="single" w:sz="4" w:space="0" w:color="auto"/>
              <w:right w:val="nil"/>
            </w:tcBorders>
          </w:tcPr>
          <w:p w14:paraId="19A89165" w14:textId="77777777" w:rsidR="00576409" w:rsidRPr="00AB7B3B" w:rsidRDefault="00576409" w:rsidP="00C56B68">
            <w:pPr>
              <w:spacing w:after="0" w:line="240" w:lineRule="auto"/>
              <w:jc w:val="right"/>
              <w:rPr>
                <w:rFonts w:ascii="Arial" w:eastAsia="Times New Roman" w:hAnsi="Arial" w:cs="Arial"/>
                <w:sz w:val="20"/>
                <w:szCs w:val="20"/>
                <w:lang w:eastAsia="ru-RU"/>
              </w:rPr>
            </w:pPr>
          </w:p>
        </w:tc>
      </w:tr>
      <w:tr w:rsidR="00576409" w:rsidRPr="00AB7B3B" w14:paraId="4DCE4F0C" w14:textId="77777777" w:rsidTr="00576409">
        <w:trPr>
          <w:trHeight w:val="255"/>
        </w:trPr>
        <w:tc>
          <w:tcPr>
            <w:tcW w:w="432" w:type="dxa"/>
            <w:tcBorders>
              <w:top w:val="nil"/>
              <w:left w:val="single" w:sz="4" w:space="0" w:color="auto"/>
              <w:bottom w:val="single" w:sz="4" w:space="0" w:color="auto"/>
              <w:right w:val="single" w:sz="4" w:space="0" w:color="auto"/>
            </w:tcBorders>
            <w:shd w:val="clear" w:color="auto" w:fill="auto"/>
            <w:noWrap/>
            <w:hideMark/>
          </w:tcPr>
          <w:p w14:paraId="5D43F254" w14:textId="77777777" w:rsidR="00576409" w:rsidRPr="00AB7B3B" w:rsidRDefault="00576409" w:rsidP="00C56B68">
            <w:pPr>
              <w:spacing w:after="0" w:line="240" w:lineRule="auto"/>
              <w:jc w:val="right"/>
              <w:rPr>
                <w:rFonts w:ascii="Arial" w:eastAsia="Times New Roman" w:hAnsi="Arial" w:cs="Arial"/>
                <w:sz w:val="20"/>
                <w:szCs w:val="20"/>
                <w:lang w:eastAsia="ru-RU"/>
              </w:rPr>
            </w:pPr>
            <w:r w:rsidRPr="00AB7B3B">
              <w:rPr>
                <w:rFonts w:ascii="Arial" w:eastAsia="Times New Roman" w:hAnsi="Arial" w:cs="Arial"/>
                <w:sz w:val="20"/>
                <w:szCs w:val="20"/>
                <w:lang w:eastAsia="ru-RU"/>
              </w:rPr>
              <w:t>8</w:t>
            </w:r>
          </w:p>
        </w:tc>
        <w:tc>
          <w:tcPr>
            <w:tcW w:w="1944" w:type="dxa"/>
            <w:tcBorders>
              <w:top w:val="single" w:sz="4" w:space="0" w:color="auto"/>
              <w:left w:val="nil"/>
              <w:bottom w:val="single" w:sz="4" w:space="0" w:color="auto"/>
              <w:right w:val="nil"/>
            </w:tcBorders>
            <w:shd w:val="clear" w:color="auto" w:fill="auto"/>
            <w:hideMark/>
          </w:tcPr>
          <w:p w14:paraId="12B471E3" w14:textId="77777777" w:rsidR="00576409"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Декоративно-текстильная</w:t>
            </w:r>
          </w:p>
          <w:p w14:paraId="2F81BE20" w14:textId="77777777" w:rsidR="00576409" w:rsidRPr="00AB7B3B"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 xml:space="preserve"> конструкция Тип 1.10</w:t>
            </w:r>
          </w:p>
        </w:tc>
        <w:tc>
          <w:tcPr>
            <w:tcW w:w="7542" w:type="dxa"/>
            <w:tcBorders>
              <w:top w:val="nil"/>
              <w:left w:val="single" w:sz="4" w:space="0" w:color="auto"/>
              <w:bottom w:val="single" w:sz="4" w:space="0" w:color="auto"/>
              <w:right w:val="single" w:sz="4" w:space="0" w:color="auto"/>
            </w:tcBorders>
          </w:tcPr>
          <w:p w14:paraId="1F678EFE" w14:textId="77777777" w:rsidR="00576409"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 xml:space="preserve">Декоративно-текстильная </w:t>
            </w:r>
          </w:p>
          <w:p w14:paraId="62E5770B" w14:textId="77777777" w:rsidR="00576409" w:rsidRDefault="00576409" w:rsidP="00C56B68">
            <w:pPr>
              <w:spacing w:after="0" w:line="240" w:lineRule="auto"/>
              <w:rPr>
                <w:rFonts w:ascii="Times New Roman" w:hAnsi="Times New Roman" w:cs="Times New Roman"/>
              </w:rPr>
            </w:pPr>
            <w:proofErr w:type="gramStart"/>
            <w:r w:rsidRPr="00AB7B3B">
              <w:rPr>
                <w:rFonts w:ascii="Arial" w:eastAsia="Times New Roman" w:hAnsi="Arial" w:cs="Arial"/>
                <w:sz w:val="20"/>
                <w:szCs w:val="20"/>
                <w:lang w:eastAsia="ru-RU"/>
              </w:rPr>
              <w:t xml:space="preserve">конструкция </w:t>
            </w:r>
            <w:r>
              <w:rPr>
                <w:rFonts w:ascii="Arial" w:eastAsia="Times New Roman" w:hAnsi="Arial" w:cs="Arial"/>
                <w:sz w:val="20"/>
                <w:szCs w:val="20"/>
                <w:lang w:eastAsia="ru-RU"/>
              </w:rPr>
              <w:t xml:space="preserve"> для</w:t>
            </w:r>
            <w:proofErr w:type="gramEnd"/>
            <w:r>
              <w:rPr>
                <w:rFonts w:ascii="Arial" w:eastAsia="Times New Roman" w:hAnsi="Arial" w:cs="Arial"/>
                <w:sz w:val="20"/>
                <w:szCs w:val="20"/>
                <w:lang w:eastAsia="ru-RU"/>
              </w:rPr>
              <w:t xml:space="preserve"> оснащения игровых комнат выполнена с нанесением фотопечати. </w:t>
            </w:r>
            <w:r w:rsidRPr="0065365C">
              <w:rPr>
                <w:rFonts w:ascii="Times New Roman" w:hAnsi="Times New Roman" w:cs="Times New Roman"/>
              </w:rPr>
              <w:t xml:space="preserve">Изделие представляет собой устройство, оснащенное </w:t>
            </w:r>
            <w:r>
              <w:rPr>
                <w:rFonts w:ascii="Times New Roman" w:hAnsi="Times New Roman" w:cs="Times New Roman"/>
              </w:rPr>
              <w:t xml:space="preserve">ручным </w:t>
            </w:r>
            <w:r w:rsidRPr="0065365C">
              <w:rPr>
                <w:rFonts w:ascii="Times New Roman" w:hAnsi="Times New Roman" w:cs="Times New Roman"/>
              </w:rPr>
              <w:t>подъёмным механизмом, позволяющим регулировать световой и воздушный потоки, поступающие в помещение с помощью тканевого полотна. Конструкция</w:t>
            </w:r>
            <w:r>
              <w:rPr>
                <w:rFonts w:ascii="Times New Roman" w:hAnsi="Times New Roman" w:cs="Times New Roman"/>
              </w:rPr>
              <w:t xml:space="preserve">    состоит</w:t>
            </w:r>
            <w:r w:rsidRPr="0065365C">
              <w:rPr>
                <w:rFonts w:ascii="Times New Roman" w:hAnsi="Times New Roman" w:cs="Times New Roman"/>
              </w:rPr>
              <w:t xml:space="preserve"> из: механизма </w:t>
            </w:r>
            <w:r>
              <w:rPr>
                <w:rFonts w:ascii="Times New Roman" w:hAnsi="Times New Roman" w:cs="Times New Roman"/>
              </w:rPr>
              <w:t xml:space="preserve">ручного </w:t>
            </w:r>
            <w:r w:rsidRPr="0065365C">
              <w:rPr>
                <w:rFonts w:ascii="Times New Roman" w:hAnsi="Times New Roman" w:cs="Times New Roman"/>
              </w:rPr>
              <w:t xml:space="preserve">управления, намоточной трубы, заглушек трубы, подвесных уголков с отверстиями под </w:t>
            </w:r>
            <w:proofErr w:type="spellStart"/>
            <w:r w:rsidRPr="0065365C">
              <w:rPr>
                <w:rFonts w:ascii="Times New Roman" w:hAnsi="Times New Roman" w:cs="Times New Roman"/>
              </w:rPr>
              <w:t>саморезы</w:t>
            </w:r>
            <w:proofErr w:type="spellEnd"/>
            <w:r w:rsidRPr="0065365C">
              <w:rPr>
                <w:rFonts w:ascii="Times New Roman" w:hAnsi="Times New Roman" w:cs="Times New Roman"/>
              </w:rPr>
              <w:t>, надевающихся на заглушки и предназначенных для крепления изделия к поверхности</w:t>
            </w:r>
            <w:r>
              <w:rPr>
                <w:rFonts w:ascii="Times New Roman" w:hAnsi="Times New Roman" w:cs="Times New Roman"/>
              </w:rPr>
              <w:t xml:space="preserve"> стены или потолка.</w:t>
            </w:r>
            <w:r w:rsidRPr="0065365C">
              <w:rPr>
                <w:rFonts w:ascii="Times New Roman" w:hAnsi="Times New Roman" w:cs="Times New Roman"/>
              </w:rPr>
              <w:t xml:space="preserve"> Система обеспечивает защиту от </w:t>
            </w:r>
            <w:r>
              <w:rPr>
                <w:rFonts w:ascii="Times New Roman" w:hAnsi="Times New Roman" w:cs="Times New Roman"/>
              </w:rPr>
              <w:t xml:space="preserve">света не менее, чем на </w:t>
            </w:r>
            <w:r w:rsidRPr="0065365C">
              <w:rPr>
                <w:rFonts w:ascii="Times New Roman" w:hAnsi="Times New Roman" w:cs="Times New Roman"/>
              </w:rPr>
              <w:t>5</w:t>
            </w:r>
            <w:r>
              <w:rPr>
                <w:rFonts w:ascii="Times New Roman" w:hAnsi="Times New Roman" w:cs="Times New Roman"/>
              </w:rPr>
              <w:t>0</w:t>
            </w:r>
            <w:r w:rsidRPr="0065365C">
              <w:rPr>
                <w:rFonts w:ascii="Times New Roman" w:hAnsi="Times New Roman" w:cs="Times New Roman"/>
              </w:rPr>
              <w:t>%</w:t>
            </w:r>
            <w:r>
              <w:rPr>
                <w:rFonts w:ascii="Times New Roman" w:hAnsi="Times New Roman" w:cs="Times New Roman"/>
              </w:rPr>
              <w:t>.</w:t>
            </w:r>
            <w:r w:rsidRPr="0065365C">
              <w:rPr>
                <w:rFonts w:ascii="Times New Roman" w:hAnsi="Times New Roman" w:cs="Times New Roman"/>
              </w:rPr>
              <w:t xml:space="preserve"> Состав 100% полиэстер, плотность 250 г/м2. Ширина рулона: 250см.</w:t>
            </w:r>
          </w:p>
          <w:p w14:paraId="1814D9DC" w14:textId="77777777" w:rsidR="00576409" w:rsidRDefault="00576409" w:rsidP="00C56B68">
            <w:pPr>
              <w:spacing w:after="0" w:line="240" w:lineRule="auto"/>
              <w:rPr>
                <w:rFonts w:ascii="Times New Roman" w:hAnsi="Times New Roman" w:cs="Times New Roman"/>
              </w:rPr>
            </w:pPr>
            <w:r w:rsidRPr="0065365C">
              <w:rPr>
                <w:rFonts w:ascii="Times New Roman" w:hAnsi="Times New Roman" w:cs="Times New Roman"/>
              </w:rPr>
              <w:lastRenderedPageBreak/>
              <w:t>Изготавливается трехслойный вариант: внешний с</w:t>
            </w:r>
            <w:r>
              <w:rPr>
                <w:rFonts w:ascii="Times New Roman" w:hAnsi="Times New Roman" w:cs="Times New Roman"/>
              </w:rPr>
              <w:t>лой обращен к окну</w:t>
            </w:r>
            <w:r w:rsidRPr="0065365C">
              <w:rPr>
                <w:rFonts w:ascii="Times New Roman" w:hAnsi="Times New Roman" w:cs="Times New Roman"/>
              </w:rPr>
              <w:t xml:space="preserve">, он отталкивает лучи солнца, чем обеспечивает их меньшее проникновение внутрь помещения. Средний слой отвечает за защиту от </w:t>
            </w:r>
            <w:r>
              <w:rPr>
                <w:rFonts w:ascii="Times New Roman" w:hAnsi="Times New Roman" w:cs="Times New Roman"/>
              </w:rPr>
              <w:t xml:space="preserve">солнца и </w:t>
            </w:r>
            <w:r w:rsidRPr="0065365C">
              <w:rPr>
                <w:rFonts w:ascii="Times New Roman" w:hAnsi="Times New Roman" w:cs="Times New Roman"/>
              </w:rPr>
              <w:t>иллюминации, для него применяются волокна черного цв</w:t>
            </w:r>
            <w:r>
              <w:rPr>
                <w:rFonts w:ascii="Times New Roman" w:hAnsi="Times New Roman" w:cs="Times New Roman"/>
              </w:rPr>
              <w:t>ета. Внутренний слой   подходит</w:t>
            </w:r>
            <w:r w:rsidRPr="0065365C">
              <w:rPr>
                <w:rFonts w:ascii="Times New Roman" w:hAnsi="Times New Roman" w:cs="Times New Roman"/>
              </w:rPr>
              <w:t xml:space="preserve"> под интерьер. Он носит декоративную функцию. Применяются всевозможный дизайн и текстура, который согласовывается с заказчиком. Поверхность   украшена фотопечатью</w:t>
            </w:r>
            <w:r>
              <w:rPr>
                <w:rFonts w:ascii="Times New Roman" w:hAnsi="Times New Roman" w:cs="Times New Roman"/>
              </w:rPr>
              <w:t>.</w:t>
            </w:r>
          </w:p>
          <w:p w14:paraId="72F67FDF"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 xml:space="preserve">Фиксация тканевого полотна возможна на любом заданном уровне. </w:t>
            </w:r>
          </w:p>
          <w:p w14:paraId="75947BA1" w14:textId="77777777" w:rsidR="00576409"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Размеры</w:t>
            </w:r>
            <w:r>
              <w:rPr>
                <w:rFonts w:ascii="Times New Roman" w:hAnsi="Times New Roman" w:cs="Times New Roman"/>
              </w:rPr>
              <w:t>: Длина карниза – не больше 1,5</w:t>
            </w:r>
            <w:proofErr w:type="gramStart"/>
            <w:r w:rsidRPr="0065365C">
              <w:rPr>
                <w:rFonts w:ascii="Times New Roman" w:hAnsi="Times New Roman" w:cs="Times New Roman"/>
              </w:rPr>
              <w:t xml:space="preserve">м. </w:t>
            </w:r>
            <w:r>
              <w:rPr>
                <w:rFonts w:ascii="Times New Roman" w:hAnsi="Times New Roman" w:cs="Times New Roman"/>
              </w:rPr>
              <w:t>;</w:t>
            </w:r>
            <w:proofErr w:type="gramEnd"/>
            <w:r>
              <w:rPr>
                <w:rFonts w:ascii="Times New Roman" w:hAnsi="Times New Roman" w:cs="Times New Roman"/>
              </w:rPr>
              <w:t xml:space="preserve"> высота изделия – 265см.</w:t>
            </w:r>
            <w:r w:rsidRPr="0065365C">
              <w:rPr>
                <w:rFonts w:ascii="Times New Roman" w:hAnsi="Times New Roman" w:cs="Times New Roman"/>
              </w:rPr>
              <w:t xml:space="preserve">. Поставщик </w:t>
            </w:r>
            <w:proofErr w:type="gramStart"/>
            <w:r w:rsidRPr="0065365C">
              <w:rPr>
                <w:rFonts w:ascii="Times New Roman" w:hAnsi="Times New Roman" w:cs="Times New Roman"/>
              </w:rPr>
              <w:t>проводит  контрольные</w:t>
            </w:r>
            <w:proofErr w:type="gramEnd"/>
            <w:r w:rsidRPr="0065365C">
              <w:rPr>
                <w:rFonts w:ascii="Times New Roman" w:hAnsi="Times New Roman" w:cs="Times New Roman"/>
              </w:rPr>
              <w:t xml:space="preserve"> замеры для уточнения размеров изделия, подбирает  образцы материалов по фактуре и цветовой гамме  и согласовывает  с заказчиком в течение 3 дней после подписания контракта и только после согласования в запускает в производство. В стоимость также </w:t>
            </w:r>
            <w:proofErr w:type="gramStart"/>
            <w:r w:rsidRPr="0065365C">
              <w:rPr>
                <w:rFonts w:ascii="Times New Roman" w:hAnsi="Times New Roman" w:cs="Times New Roman"/>
              </w:rPr>
              <w:t xml:space="preserve">входят </w:t>
            </w:r>
            <w:r>
              <w:rPr>
                <w:rFonts w:ascii="Times New Roman" w:hAnsi="Times New Roman" w:cs="Times New Roman"/>
              </w:rPr>
              <w:t xml:space="preserve"> </w:t>
            </w:r>
            <w:proofErr w:type="spellStart"/>
            <w:r>
              <w:rPr>
                <w:rFonts w:ascii="Times New Roman" w:hAnsi="Times New Roman" w:cs="Times New Roman"/>
              </w:rPr>
              <w:t>доставка</w:t>
            </w:r>
            <w:proofErr w:type="gramEnd"/>
            <w:r>
              <w:rPr>
                <w:rFonts w:ascii="Times New Roman" w:hAnsi="Times New Roman" w:cs="Times New Roman"/>
              </w:rPr>
              <w:t>,</w:t>
            </w:r>
            <w:r w:rsidRPr="0065365C">
              <w:rPr>
                <w:rFonts w:ascii="Times New Roman" w:hAnsi="Times New Roman" w:cs="Times New Roman"/>
              </w:rPr>
              <w:t>монтаж</w:t>
            </w:r>
            <w:proofErr w:type="spellEnd"/>
            <w:r w:rsidRPr="0065365C">
              <w:rPr>
                <w:rFonts w:ascii="Times New Roman" w:hAnsi="Times New Roman" w:cs="Times New Roman"/>
              </w:rPr>
              <w:t xml:space="preserve"> и сборка всех систем защиты от </w:t>
            </w:r>
            <w:r>
              <w:rPr>
                <w:rFonts w:ascii="Times New Roman" w:hAnsi="Times New Roman" w:cs="Times New Roman"/>
              </w:rPr>
              <w:t xml:space="preserve"> солнца и </w:t>
            </w:r>
            <w:r w:rsidRPr="0065365C">
              <w:rPr>
                <w:rFonts w:ascii="Times New Roman" w:hAnsi="Times New Roman" w:cs="Times New Roman"/>
              </w:rPr>
              <w:t xml:space="preserve">иллюминации. </w:t>
            </w:r>
          </w:p>
          <w:p w14:paraId="5C57C5CC"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Уход:1– сухая чистка с помощью мягкой щетки или пылесоса</w:t>
            </w:r>
          </w:p>
          <w:p w14:paraId="2E4C1C1F"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2– бережная стирка</w:t>
            </w:r>
          </w:p>
          <w:p w14:paraId="38DF9226" w14:textId="77777777" w:rsidR="00576409" w:rsidRPr="00AB7B3B" w:rsidRDefault="00576409" w:rsidP="00C56B68">
            <w:pPr>
              <w:spacing w:after="0" w:line="240" w:lineRule="auto"/>
              <w:rPr>
                <w:rFonts w:ascii="Arial" w:eastAsia="Times New Roman" w:hAnsi="Arial" w:cs="Arial"/>
                <w:sz w:val="20"/>
                <w:szCs w:val="20"/>
                <w:lang w:eastAsia="ru-RU"/>
              </w:rPr>
            </w:pPr>
            <w:r w:rsidRPr="0065365C">
              <w:rPr>
                <w:rFonts w:ascii="Times New Roman" w:hAnsi="Times New Roman" w:cs="Times New Roman"/>
              </w:rPr>
              <w:t>3– протирка влажной тряпкой</w:t>
            </w:r>
          </w:p>
        </w:tc>
        <w:tc>
          <w:tcPr>
            <w:tcW w:w="1026" w:type="dxa"/>
            <w:tcBorders>
              <w:top w:val="nil"/>
              <w:left w:val="single" w:sz="4" w:space="0" w:color="auto"/>
              <w:bottom w:val="single" w:sz="4" w:space="0" w:color="auto"/>
              <w:right w:val="nil"/>
            </w:tcBorders>
            <w:shd w:val="clear" w:color="auto" w:fill="auto"/>
            <w:noWrap/>
            <w:vAlign w:val="bottom"/>
            <w:hideMark/>
          </w:tcPr>
          <w:p w14:paraId="73F6A12E" w14:textId="77777777" w:rsidR="00576409" w:rsidRPr="00AB7B3B" w:rsidRDefault="00576409" w:rsidP="00C56B68">
            <w:pPr>
              <w:spacing w:after="0" w:line="240" w:lineRule="auto"/>
              <w:jc w:val="center"/>
              <w:rPr>
                <w:rFonts w:ascii="Arial" w:eastAsia="Times New Roman" w:hAnsi="Arial" w:cs="Arial"/>
                <w:sz w:val="20"/>
                <w:szCs w:val="20"/>
                <w:lang w:eastAsia="ru-RU"/>
              </w:rPr>
            </w:pPr>
            <w:r w:rsidRPr="00AB7B3B">
              <w:rPr>
                <w:rFonts w:ascii="Arial" w:eastAsia="Times New Roman" w:hAnsi="Arial" w:cs="Arial"/>
                <w:sz w:val="20"/>
                <w:szCs w:val="20"/>
                <w:lang w:eastAsia="ru-RU"/>
              </w:rPr>
              <w:lastRenderedPageBreak/>
              <w:t>комп</w:t>
            </w:r>
          </w:p>
        </w:tc>
        <w:tc>
          <w:tcPr>
            <w:tcW w:w="1242" w:type="dxa"/>
            <w:tcBorders>
              <w:top w:val="nil"/>
              <w:left w:val="single" w:sz="4" w:space="0" w:color="auto"/>
              <w:bottom w:val="single" w:sz="4" w:space="0" w:color="auto"/>
              <w:right w:val="nil"/>
            </w:tcBorders>
            <w:shd w:val="clear" w:color="auto" w:fill="auto"/>
            <w:noWrap/>
            <w:vAlign w:val="bottom"/>
            <w:hideMark/>
          </w:tcPr>
          <w:p w14:paraId="579258B2" w14:textId="77777777" w:rsidR="00576409" w:rsidRPr="00AB7B3B" w:rsidRDefault="00576409" w:rsidP="00C56B68">
            <w:pPr>
              <w:spacing w:after="0" w:line="240" w:lineRule="auto"/>
              <w:jc w:val="right"/>
              <w:rPr>
                <w:rFonts w:ascii="Arial" w:eastAsia="Times New Roman" w:hAnsi="Arial" w:cs="Arial"/>
                <w:sz w:val="20"/>
                <w:szCs w:val="20"/>
                <w:lang w:eastAsia="ru-RU"/>
              </w:rPr>
            </w:pPr>
            <w:r w:rsidRPr="00AB7B3B">
              <w:rPr>
                <w:rFonts w:ascii="Arial" w:eastAsia="Times New Roman" w:hAnsi="Arial" w:cs="Arial"/>
                <w:sz w:val="20"/>
                <w:szCs w:val="20"/>
                <w:lang w:eastAsia="ru-RU"/>
              </w:rPr>
              <w:t>6</w:t>
            </w:r>
          </w:p>
        </w:tc>
        <w:tc>
          <w:tcPr>
            <w:tcW w:w="2139" w:type="dxa"/>
            <w:tcBorders>
              <w:top w:val="nil"/>
              <w:left w:val="single" w:sz="4" w:space="0" w:color="auto"/>
              <w:bottom w:val="single" w:sz="4" w:space="0" w:color="auto"/>
              <w:right w:val="nil"/>
            </w:tcBorders>
          </w:tcPr>
          <w:p w14:paraId="24618F97" w14:textId="77777777" w:rsidR="00576409" w:rsidRPr="00AB7B3B" w:rsidRDefault="00576409" w:rsidP="00C56B68">
            <w:pPr>
              <w:spacing w:after="0" w:line="240" w:lineRule="auto"/>
              <w:jc w:val="right"/>
              <w:rPr>
                <w:rFonts w:ascii="Arial" w:eastAsia="Times New Roman" w:hAnsi="Arial" w:cs="Arial"/>
                <w:sz w:val="20"/>
                <w:szCs w:val="20"/>
                <w:lang w:eastAsia="ru-RU"/>
              </w:rPr>
            </w:pPr>
          </w:p>
        </w:tc>
      </w:tr>
      <w:tr w:rsidR="00576409" w:rsidRPr="00AB7B3B" w14:paraId="0C0614C1" w14:textId="77777777" w:rsidTr="00576409">
        <w:trPr>
          <w:trHeight w:val="255"/>
        </w:trPr>
        <w:tc>
          <w:tcPr>
            <w:tcW w:w="432" w:type="dxa"/>
            <w:tcBorders>
              <w:top w:val="nil"/>
              <w:left w:val="single" w:sz="4" w:space="0" w:color="auto"/>
              <w:bottom w:val="single" w:sz="4" w:space="0" w:color="auto"/>
              <w:right w:val="single" w:sz="4" w:space="0" w:color="auto"/>
            </w:tcBorders>
            <w:shd w:val="clear" w:color="auto" w:fill="auto"/>
            <w:noWrap/>
            <w:hideMark/>
          </w:tcPr>
          <w:p w14:paraId="7EBB6C3A" w14:textId="77777777" w:rsidR="00576409" w:rsidRPr="00AB7B3B" w:rsidRDefault="00576409" w:rsidP="00C56B68">
            <w:pPr>
              <w:spacing w:after="0" w:line="240" w:lineRule="auto"/>
              <w:jc w:val="right"/>
              <w:rPr>
                <w:rFonts w:ascii="Arial" w:eastAsia="Times New Roman" w:hAnsi="Arial" w:cs="Arial"/>
                <w:sz w:val="20"/>
                <w:szCs w:val="20"/>
                <w:lang w:eastAsia="ru-RU"/>
              </w:rPr>
            </w:pPr>
            <w:r w:rsidRPr="00AB7B3B">
              <w:rPr>
                <w:rFonts w:ascii="Arial" w:eastAsia="Times New Roman" w:hAnsi="Arial" w:cs="Arial"/>
                <w:sz w:val="20"/>
                <w:szCs w:val="20"/>
                <w:lang w:eastAsia="ru-RU"/>
              </w:rPr>
              <w:t>9</w:t>
            </w:r>
          </w:p>
        </w:tc>
        <w:tc>
          <w:tcPr>
            <w:tcW w:w="1944" w:type="dxa"/>
            <w:tcBorders>
              <w:top w:val="single" w:sz="4" w:space="0" w:color="auto"/>
              <w:left w:val="nil"/>
              <w:bottom w:val="single" w:sz="4" w:space="0" w:color="auto"/>
              <w:right w:val="nil"/>
            </w:tcBorders>
            <w:shd w:val="clear" w:color="auto" w:fill="auto"/>
            <w:hideMark/>
          </w:tcPr>
          <w:p w14:paraId="7733EA59" w14:textId="77777777" w:rsidR="00576409"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Декоративно-текстильная</w:t>
            </w:r>
          </w:p>
          <w:p w14:paraId="1DB24D26" w14:textId="77777777" w:rsidR="00576409" w:rsidRPr="00AB7B3B"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 xml:space="preserve"> конструкция Тип 1.1</w:t>
            </w:r>
          </w:p>
        </w:tc>
        <w:tc>
          <w:tcPr>
            <w:tcW w:w="7542" w:type="dxa"/>
            <w:tcBorders>
              <w:top w:val="nil"/>
              <w:left w:val="single" w:sz="4" w:space="0" w:color="auto"/>
              <w:bottom w:val="single" w:sz="4" w:space="0" w:color="auto"/>
              <w:right w:val="single" w:sz="4" w:space="0" w:color="auto"/>
            </w:tcBorders>
          </w:tcPr>
          <w:p w14:paraId="5C46652C" w14:textId="77777777" w:rsidR="00576409" w:rsidRDefault="00576409" w:rsidP="00C56B68">
            <w:pPr>
              <w:spacing w:after="0" w:line="240" w:lineRule="auto"/>
              <w:rPr>
                <w:rFonts w:ascii="Arial" w:eastAsia="Times New Roman" w:hAnsi="Arial" w:cs="Arial"/>
                <w:sz w:val="20"/>
                <w:szCs w:val="20"/>
                <w:lang w:eastAsia="ru-RU"/>
              </w:rPr>
            </w:pPr>
            <w:r w:rsidRPr="00AB7B3B">
              <w:rPr>
                <w:rFonts w:ascii="Arial" w:eastAsia="Times New Roman" w:hAnsi="Arial" w:cs="Arial"/>
                <w:sz w:val="20"/>
                <w:szCs w:val="20"/>
                <w:lang w:eastAsia="ru-RU"/>
              </w:rPr>
              <w:t xml:space="preserve">Декоративно-текстильная </w:t>
            </w:r>
          </w:p>
          <w:p w14:paraId="13A435EF" w14:textId="77777777" w:rsidR="00576409" w:rsidRDefault="00576409" w:rsidP="00C56B68">
            <w:pPr>
              <w:spacing w:after="0" w:line="240" w:lineRule="auto"/>
              <w:rPr>
                <w:rFonts w:ascii="Times New Roman" w:hAnsi="Times New Roman" w:cs="Times New Roman"/>
              </w:rPr>
            </w:pPr>
            <w:proofErr w:type="gramStart"/>
            <w:r w:rsidRPr="00AB7B3B">
              <w:rPr>
                <w:rFonts w:ascii="Arial" w:eastAsia="Times New Roman" w:hAnsi="Arial" w:cs="Arial"/>
                <w:sz w:val="20"/>
                <w:szCs w:val="20"/>
                <w:lang w:eastAsia="ru-RU"/>
              </w:rPr>
              <w:t xml:space="preserve">конструкция </w:t>
            </w:r>
            <w:r>
              <w:rPr>
                <w:rFonts w:ascii="Arial" w:eastAsia="Times New Roman" w:hAnsi="Arial" w:cs="Arial"/>
                <w:sz w:val="20"/>
                <w:szCs w:val="20"/>
                <w:lang w:eastAsia="ru-RU"/>
              </w:rPr>
              <w:t xml:space="preserve"> для</w:t>
            </w:r>
            <w:proofErr w:type="gramEnd"/>
            <w:r>
              <w:rPr>
                <w:rFonts w:ascii="Arial" w:eastAsia="Times New Roman" w:hAnsi="Arial" w:cs="Arial"/>
                <w:sz w:val="20"/>
                <w:szCs w:val="20"/>
                <w:lang w:eastAsia="ru-RU"/>
              </w:rPr>
              <w:t xml:space="preserve"> оснащения игровых комнат выполнена с нанесением фотопечати. </w:t>
            </w:r>
            <w:r w:rsidRPr="0065365C">
              <w:rPr>
                <w:rFonts w:ascii="Times New Roman" w:hAnsi="Times New Roman" w:cs="Times New Roman"/>
              </w:rPr>
              <w:t xml:space="preserve">Изделие представляет собой устройство, оснащенное </w:t>
            </w:r>
            <w:r>
              <w:rPr>
                <w:rFonts w:ascii="Times New Roman" w:hAnsi="Times New Roman" w:cs="Times New Roman"/>
              </w:rPr>
              <w:t xml:space="preserve">ручным </w:t>
            </w:r>
            <w:r w:rsidRPr="0065365C">
              <w:rPr>
                <w:rFonts w:ascii="Times New Roman" w:hAnsi="Times New Roman" w:cs="Times New Roman"/>
              </w:rPr>
              <w:t>подъёмным механизмом, позволяющим регулировать световой и воздушный потоки, поступающие в помещение с помощью тканевого полотна. Конструкция</w:t>
            </w:r>
            <w:r>
              <w:rPr>
                <w:rFonts w:ascii="Times New Roman" w:hAnsi="Times New Roman" w:cs="Times New Roman"/>
              </w:rPr>
              <w:t xml:space="preserve">    состоит</w:t>
            </w:r>
            <w:r w:rsidRPr="0065365C">
              <w:rPr>
                <w:rFonts w:ascii="Times New Roman" w:hAnsi="Times New Roman" w:cs="Times New Roman"/>
              </w:rPr>
              <w:t xml:space="preserve"> из: механизма </w:t>
            </w:r>
            <w:r>
              <w:rPr>
                <w:rFonts w:ascii="Times New Roman" w:hAnsi="Times New Roman" w:cs="Times New Roman"/>
              </w:rPr>
              <w:t xml:space="preserve">ручного </w:t>
            </w:r>
            <w:r w:rsidRPr="0065365C">
              <w:rPr>
                <w:rFonts w:ascii="Times New Roman" w:hAnsi="Times New Roman" w:cs="Times New Roman"/>
              </w:rPr>
              <w:t xml:space="preserve">управления, намоточной трубы, заглушек трубы, подвесных уголков с отверстиями под </w:t>
            </w:r>
            <w:proofErr w:type="spellStart"/>
            <w:r w:rsidRPr="0065365C">
              <w:rPr>
                <w:rFonts w:ascii="Times New Roman" w:hAnsi="Times New Roman" w:cs="Times New Roman"/>
              </w:rPr>
              <w:t>саморезы</w:t>
            </w:r>
            <w:proofErr w:type="spellEnd"/>
            <w:r w:rsidRPr="0065365C">
              <w:rPr>
                <w:rFonts w:ascii="Times New Roman" w:hAnsi="Times New Roman" w:cs="Times New Roman"/>
              </w:rPr>
              <w:t>, надевающихся на заглушки и предназначенных для крепления изделия к поверхности</w:t>
            </w:r>
            <w:r>
              <w:rPr>
                <w:rFonts w:ascii="Times New Roman" w:hAnsi="Times New Roman" w:cs="Times New Roman"/>
              </w:rPr>
              <w:t xml:space="preserve"> стены или потолка.</w:t>
            </w:r>
            <w:r w:rsidRPr="00AD7503">
              <w:rPr>
                <w:rFonts w:ascii="Arial" w:hAnsi="Arial" w:cs="Arial"/>
                <w:sz w:val="20"/>
                <w:szCs w:val="20"/>
              </w:rPr>
              <w:t xml:space="preserve"> Механизм управления   стандартный - состоящий из двух кронштейнов шириной 4 см, втулки механизма </w:t>
            </w:r>
            <w:proofErr w:type="gramStart"/>
            <w:r w:rsidRPr="00AD7503">
              <w:rPr>
                <w:rFonts w:ascii="Arial" w:hAnsi="Arial" w:cs="Arial"/>
                <w:sz w:val="20"/>
                <w:szCs w:val="20"/>
              </w:rPr>
              <w:t>управления,  в</w:t>
            </w:r>
            <w:proofErr w:type="gramEnd"/>
            <w:r w:rsidRPr="00AD7503">
              <w:rPr>
                <w:rFonts w:ascii="Arial" w:hAnsi="Arial" w:cs="Arial"/>
                <w:sz w:val="20"/>
                <w:szCs w:val="20"/>
              </w:rPr>
              <w:t xml:space="preserve"> которую вставляется цепь управления и 2 защитные пластиковые заглушки. Механизм подходит под вал и имеет цепочное управление. Механизм системы управляется с помощью цепи управления.  Цепь управления имеет ограничители подъёма / опускания системы, металлическим соединителем и грузом цепи управления. Механизм </w:t>
            </w:r>
            <w:proofErr w:type="gramStart"/>
            <w:r w:rsidRPr="00AD7503">
              <w:rPr>
                <w:rFonts w:ascii="Arial" w:hAnsi="Arial" w:cs="Arial"/>
                <w:sz w:val="20"/>
                <w:szCs w:val="20"/>
              </w:rPr>
              <w:t>системы  снабжен</w:t>
            </w:r>
            <w:proofErr w:type="gramEnd"/>
            <w:r w:rsidRPr="00AD7503">
              <w:rPr>
                <w:rFonts w:ascii="Arial" w:hAnsi="Arial" w:cs="Arial"/>
                <w:sz w:val="20"/>
                <w:szCs w:val="20"/>
              </w:rPr>
              <w:t xml:space="preserve"> стопорными пружинами плоского сечения. Длина цепи управления: должна составлять 2/3 высоты всего изделия.</w:t>
            </w:r>
          </w:p>
          <w:p w14:paraId="1DB5C959" w14:textId="77777777" w:rsidR="00576409" w:rsidRDefault="00576409" w:rsidP="00C56B68">
            <w:pPr>
              <w:spacing w:after="0" w:line="240" w:lineRule="auto"/>
              <w:rPr>
                <w:rFonts w:ascii="Times New Roman" w:hAnsi="Times New Roman" w:cs="Times New Roman"/>
              </w:rPr>
            </w:pPr>
            <w:r w:rsidRPr="0065365C">
              <w:rPr>
                <w:rFonts w:ascii="Times New Roman" w:hAnsi="Times New Roman" w:cs="Times New Roman"/>
              </w:rPr>
              <w:lastRenderedPageBreak/>
              <w:t xml:space="preserve"> Система обеспечивает защиту от </w:t>
            </w:r>
            <w:r>
              <w:rPr>
                <w:rFonts w:ascii="Times New Roman" w:hAnsi="Times New Roman" w:cs="Times New Roman"/>
              </w:rPr>
              <w:t xml:space="preserve">света не менее, чем на </w:t>
            </w:r>
            <w:r w:rsidRPr="0065365C">
              <w:rPr>
                <w:rFonts w:ascii="Times New Roman" w:hAnsi="Times New Roman" w:cs="Times New Roman"/>
              </w:rPr>
              <w:t>5</w:t>
            </w:r>
            <w:r>
              <w:rPr>
                <w:rFonts w:ascii="Times New Roman" w:hAnsi="Times New Roman" w:cs="Times New Roman"/>
              </w:rPr>
              <w:t>0</w:t>
            </w:r>
            <w:r w:rsidRPr="0065365C">
              <w:rPr>
                <w:rFonts w:ascii="Times New Roman" w:hAnsi="Times New Roman" w:cs="Times New Roman"/>
              </w:rPr>
              <w:t>%</w:t>
            </w:r>
            <w:r>
              <w:rPr>
                <w:rFonts w:ascii="Times New Roman" w:hAnsi="Times New Roman" w:cs="Times New Roman"/>
              </w:rPr>
              <w:t>.</w:t>
            </w:r>
            <w:r w:rsidRPr="0065365C">
              <w:rPr>
                <w:rFonts w:ascii="Times New Roman" w:hAnsi="Times New Roman" w:cs="Times New Roman"/>
              </w:rPr>
              <w:t xml:space="preserve"> Состав 100% полиэстер, плотность 250 г/м2. Ширина рулона: 250см.</w:t>
            </w:r>
          </w:p>
          <w:p w14:paraId="61FA25A9" w14:textId="77777777" w:rsidR="00576409" w:rsidRDefault="00576409" w:rsidP="00C56B68">
            <w:pPr>
              <w:spacing w:after="0" w:line="240" w:lineRule="auto"/>
              <w:rPr>
                <w:rFonts w:ascii="Times New Roman" w:hAnsi="Times New Roman" w:cs="Times New Roman"/>
              </w:rPr>
            </w:pPr>
            <w:r w:rsidRPr="0065365C">
              <w:rPr>
                <w:rFonts w:ascii="Times New Roman" w:hAnsi="Times New Roman" w:cs="Times New Roman"/>
              </w:rPr>
              <w:t>Изготавливается трехслойный вариант: внешний с</w:t>
            </w:r>
            <w:r>
              <w:rPr>
                <w:rFonts w:ascii="Times New Roman" w:hAnsi="Times New Roman" w:cs="Times New Roman"/>
              </w:rPr>
              <w:t>лой обращен к окну</w:t>
            </w:r>
            <w:r w:rsidRPr="0065365C">
              <w:rPr>
                <w:rFonts w:ascii="Times New Roman" w:hAnsi="Times New Roman" w:cs="Times New Roman"/>
              </w:rPr>
              <w:t xml:space="preserve">, он отталкивает лучи солнца, чем обеспечивает их меньшее проникновение внутрь помещения. Средний слой отвечает за защиту от </w:t>
            </w:r>
            <w:r>
              <w:rPr>
                <w:rFonts w:ascii="Times New Roman" w:hAnsi="Times New Roman" w:cs="Times New Roman"/>
              </w:rPr>
              <w:t xml:space="preserve">солнца и </w:t>
            </w:r>
            <w:r w:rsidRPr="0065365C">
              <w:rPr>
                <w:rFonts w:ascii="Times New Roman" w:hAnsi="Times New Roman" w:cs="Times New Roman"/>
              </w:rPr>
              <w:t>иллюминации, для него применяются волокна черного цв</w:t>
            </w:r>
            <w:r>
              <w:rPr>
                <w:rFonts w:ascii="Times New Roman" w:hAnsi="Times New Roman" w:cs="Times New Roman"/>
              </w:rPr>
              <w:t>ета. Внутренний слой   подходит</w:t>
            </w:r>
            <w:r w:rsidRPr="0065365C">
              <w:rPr>
                <w:rFonts w:ascii="Times New Roman" w:hAnsi="Times New Roman" w:cs="Times New Roman"/>
              </w:rPr>
              <w:t xml:space="preserve"> под интерьер. Он носит декоративную функцию. Применяются всевозможный дизайн и текстура, который согласовывается с заказчиком. Поверхность   украшена фотопечатью</w:t>
            </w:r>
            <w:r>
              <w:rPr>
                <w:rFonts w:ascii="Times New Roman" w:hAnsi="Times New Roman" w:cs="Times New Roman"/>
              </w:rPr>
              <w:t>.</w:t>
            </w:r>
          </w:p>
          <w:p w14:paraId="5483A56D"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 xml:space="preserve">Фиксация тканевого полотна возможна на любом заданном уровне. </w:t>
            </w:r>
          </w:p>
          <w:p w14:paraId="596E290D" w14:textId="77777777" w:rsidR="00576409"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Размеры</w:t>
            </w:r>
            <w:r>
              <w:rPr>
                <w:rFonts w:ascii="Times New Roman" w:hAnsi="Times New Roman" w:cs="Times New Roman"/>
              </w:rPr>
              <w:t>: Длина карниза – не больше 2,5</w:t>
            </w:r>
            <w:proofErr w:type="gramStart"/>
            <w:r w:rsidRPr="0065365C">
              <w:rPr>
                <w:rFonts w:ascii="Times New Roman" w:hAnsi="Times New Roman" w:cs="Times New Roman"/>
              </w:rPr>
              <w:t xml:space="preserve">м. </w:t>
            </w:r>
            <w:r>
              <w:rPr>
                <w:rFonts w:ascii="Times New Roman" w:hAnsi="Times New Roman" w:cs="Times New Roman"/>
              </w:rPr>
              <w:t>;</w:t>
            </w:r>
            <w:proofErr w:type="gramEnd"/>
            <w:r>
              <w:rPr>
                <w:rFonts w:ascii="Times New Roman" w:hAnsi="Times New Roman" w:cs="Times New Roman"/>
              </w:rPr>
              <w:t xml:space="preserve"> высота изделия – 245см.</w:t>
            </w:r>
            <w:r w:rsidRPr="0065365C">
              <w:rPr>
                <w:rFonts w:ascii="Times New Roman" w:hAnsi="Times New Roman" w:cs="Times New Roman"/>
              </w:rPr>
              <w:t xml:space="preserve">. Поставщик </w:t>
            </w:r>
            <w:proofErr w:type="gramStart"/>
            <w:r w:rsidRPr="0065365C">
              <w:rPr>
                <w:rFonts w:ascii="Times New Roman" w:hAnsi="Times New Roman" w:cs="Times New Roman"/>
              </w:rPr>
              <w:t>проводит  контрольные</w:t>
            </w:r>
            <w:proofErr w:type="gramEnd"/>
            <w:r w:rsidRPr="0065365C">
              <w:rPr>
                <w:rFonts w:ascii="Times New Roman" w:hAnsi="Times New Roman" w:cs="Times New Roman"/>
              </w:rPr>
              <w:t xml:space="preserve"> замеры для уточнения размеров изделия, подбирает  образцы материалов по фактуре и цветовой гамме  и согласовывает  с заказчиком в течение 3 дней после подписания контракта и только после согласования в запускает в производство. В стоимость также </w:t>
            </w:r>
            <w:proofErr w:type="gramStart"/>
            <w:r w:rsidRPr="0065365C">
              <w:rPr>
                <w:rFonts w:ascii="Times New Roman" w:hAnsi="Times New Roman" w:cs="Times New Roman"/>
              </w:rPr>
              <w:t xml:space="preserve">входят </w:t>
            </w:r>
            <w:r>
              <w:rPr>
                <w:rFonts w:ascii="Times New Roman" w:hAnsi="Times New Roman" w:cs="Times New Roman"/>
              </w:rPr>
              <w:t xml:space="preserve"> </w:t>
            </w:r>
            <w:proofErr w:type="spellStart"/>
            <w:r>
              <w:rPr>
                <w:rFonts w:ascii="Times New Roman" w:hAnsi="Times New Roman" w:cs="Times New Roman"/>
              </w:rPr>
              <w:t>доставка</w:t>
            </w:r>
            <w:proofErr w:type="gramEnd"/>
            <w:r>
              <w:rPr>
                <w:rFonts w:ascii="Times New Roman" w:hAnsi="Times New Roman" w:cs="Times New Roman"/>
              </w:rPr>
              <w:t>,</w:t>
            </w:r>
            <w:r w:rsidRPr="0065365C">
              <w:rPr>
                <w:rFonts w:ascii="Times New Roman" w:hAnsi="Times New Roman" w:cs="Times New Roman"/>
              </w:rPr>
              <w:t>монтаж</w:t>
            </w:r>
            <w:proofErr w:type="spellEnd"/>
            <w:r w:rsidRPr="0065365C">
              <w:rPr>
                <w:rFonts w:ascii="Times New Roman" w:hAnsi="Times New Roman" w:cs="Times New Roman"/>
              </w:rPr>
              <w:t xml:space="preserve"> и сборка всех систем защиты от </w:t>
            </w:r>
            <w:r>
              <w:rPr>
                <w:rFonts w:ascii="Times New Roman" w:hAnsi="Times New Roman" w:cs="Times New Roman"/>
              </w:rPr>
              <w:t xml:space="preserve"> солнца и </w:t>
            </w:r>
            <w:r w:rsidRPr="0065365C">
              <w:rPr>
                <w:rFonts w:ascii="Times New Roman" w:hAnsi="Times New Roman" w:cs="Times New Roman"/>
              </w:rPr>
              <w:t xml:space="preserve">иллюминации. </w:t>
            </w:r>
          </w:p>
          <w:p w14:paraId="7229CB7C"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Уход:1– сухая чистка с помощью мягкой щетки или пылесоса</w:t>
            </w:r>
          </w:p>
          <w:p w14:paraId="4870463D" w14:textId="77777777" w:rsidR="00576409" w:rsidRPr="0065365C" w:rsidRDefault="00576409" w:rsidP="00C56B68">
            <w:pPr>
              <w:spacing w:before="20" w:after="20"/>
              <w:ind w:left="20" w:right="20"/>
              <w:rPr>
                <w:rFonts w:ascii="Times New Roman" w:hAnsi="Times New Roman" w:cs="Times New Roman"/>
              </w:rPr>
            </w:pPr>
            <w:r w:rsidRPr="0065365C">
              <w:rPr>
                <w:rFonts w:ascii="Times New Roman" w:hAnsi="Times New Roman" w:cs="Times New Roman"/>
              </w:rPr>
              <w:t>2– бережная стирка</w:t>
            </w:r>
          </w:p>
          <w:p w14:paraId="1643651C" w14:textId="77777777" w:rsidR="00576409" w:rsidRPr="00AB7B3B" w:rsidRDefault="00576409" w:rsidP="00C56B68">
            <w:pPr>
              <w:spacing w:after="0" w:line="240" w:lineRule="auto"/>
              <w:rPr>
                <w:rFonts w:ascii="Arial" w:eastAsia="Times New Roman" w:hAnsi="Arial" w:cs="Arial"/>
                <w:sz w:val="20"/>
                <w:szCs w:val="20"/>
                <w:lang w:eastAsia="ru-RU"/>
              </w:rPr>
            </w:pPr>
            <w:r w:rsidRPr="0065365C">
              <w:rPr>
                <w:rFonts w:ascii="Times New Roman" w:hAnsi="Times New Roman" w:cs="Times New Roman"/>
              </w:rPr>
              <w:t>3– протирка влажной тряпкой</w:t>
            </w:r>
          </w:p>
        </w:tc>
        <w:tc>
          <w:tcPr>
            <w:tcW w:w="1026" w:type="dxa"/>
            <w:tcBorders>
              <w:top w:val="nil"/>
              <w:left w:val="single" w:sz="4" w:space="0" w:color="auto"/>
              <w:bottom w:val="single" w:sz="4" w:space="0" w:color="auto"/>
              <w:right w:val="nil"/>
            </w:tcBorders>
            <w:shd w:val="clear" w:color="auto" w:fill="auto"/>
            <w:noWrap/>
            <w:vAlign w:val="bottom"/>
            <w:hideMark/>
          </w:tcPr>
          <w:p w14:paraId="328A9992" w14:textId="77777777" w:rsidR="00576409" w:rsidRPr="00AB7B3B" w:rsidRDefault="00576409" w:rsidP="00C56B68">
            <w:pPr>
              <w:spacing w:after="0" w:line="240" w:lineRule="auto"/>
              <w:jc w:val="center"/>
              <w:rPr>
                <w:rFonts w:ascii="Arial" w:eastAsia="Times New Roman" w:hAnsi="Arial" w:cs="Arial"/>
                <w:sz w:val="20"/>
                <w:szCs w:val="20"/>
                <w:lang w:eastAsia="ru-RU"/>
              </w:rPr>
            </w:pPr>
            <w:r w:rsidRPr="00AB7B3B">
              <w:rPr>
                <w:rFonts w:ascii="Arial" w:eastAsia="Times New Roman" w:hAnsi="Arial" w:cs="Arial"/>
                <w:sz w:val="20"/>
                <w:szCs w:val="20"/>
                <w:lang w:eastAsia="ru-RU"/>
              </w:rPr>
              <w:lastRenderedPageBreak/>
              <w:t>комп</w:t>
            </w:r>
          </w:p>
        </w:tc>
        <w:tc>
          <w:tcPr>
            <w:tcW w:w="1242" w:type="dxa"/>
            <w:tcBorders>
              <w:top w:val="nil"/>
              <w:left w:val="single" w:sz="4" w:space="0" w:color="auto"/>
              <w:bottom w:val="single" w:sz="4" w:space="0" w:color="auto"/>
              <w:right w:val="nil"/>
            </w:tcBorders>
            <w:shd w:val="clear" w:color="auto" w:fill="auto"/>
            <w:noWrap/>
            <w:vAlign w:val="bottom"/>
            <w:hideMark/>
          </w:tcPr>
          <w:p w14:paraId="0A324AF0" w14:textId="77777777" w:rsidR="00576409" w:rsidRPr="00AB7B3B" w:rsidRDefault="00576409" w:rsidP="00C56B68">
            <w:pPr>
              <w:spacing w:after="0" w:line="240" w:lineRule="auto"/>
              <w:jc w:val="right"/>
              <w:rPr>
                <w:rFonts w:ascii="Arial" w:eastAsia="Times New Roman" w:hAnsi="Arial" w:cs="Arial"/>
                <w:sz w:val="20"/>
                <w:szCs w:val="20"/>
                <w:lang w:eastAsia="ru-RU"/>
              </w:rPr>
            </w:pPr>
            <w:r w:rsidRPr="00AB7B3B">
              <w:rPr>
                <w:rFonts w:ascii="Arial" w:eastAsia="Times New Roman" w:hAnsi="Arial" w:cs="Arial"/>
                <w:sz w:val="20"/>
                <w:szCs w:val="20"/>
                <w:lang w:eastAsia="ru-RU"/>
              </w:rPr>
              <w:t>7</w:t>
            </w:r>
          </w:p>
        </w:tc>
        <w:tc>
          <w:tcPr>
            <w:tcW w:w="2139" w:type="dxa"/>
            <w:tcBorders>
              <w:top w:val="nil"/>
              <w:left w:val="single" w:sz="4" w:space="0" w:color="auto"/>
              <w:bottom w:val="single" w:sz="4" w:space="0" w:color="auto"/>
              <w:right w:val="nil"/>
            </w:tcBorders>
          </w:tcPr>
          <w:p w14:paraId="467184F2" w14:textId="77777777" w:rsidR="00576409" w:rsidRPr="00AB7B3B" w:rsidRDefault="00576409" w:rsidP="00C56B68">
            <w:pPr>
              <w:spacing w:after="0" w:line="240" w:lineRule="auto"/>
              <w:jc w:val="right"/>
              <w:rPr>
                <w:rFonts w:ascii="Arial" w:eastAsia="Times New Roman" w:hAnsi="Arial" w:cs="Arial"/>
                <w:sz w:val="20"/>
                <w:szCs w:val="20"/>
                <w:lang w:eastAsia="ru-RU"/>
              </w:rPr>
            </w:pPr>
          </w:p>
        </w:tc>
      </w:tr>
    </w:tbl>
    <w:p w14:paraId="4047B703" w14:textId="77777777" w:rsidR="00E40981" w:rsidRDefault="0048408E" w:rsidP="0048408E">
      <w:pPr>
        <w:tabs>
          <w:tab w:val="left" w:pos="11424"/>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r>
    </w:p>
    <w:p w14:paraId="1A44C0BD" w14:textId="77777777" w:rsidR="00E40981" w:rsidRPr="00E40981" w:rsidRDefault="00E40981" w:rsidP="001E2225">
      <w:pPr>
        <w:autoSpaceDE w:val="0"/>
        <w:autoSpaceDN w:val="0"/>
        <w:adjustRightInd w:val="0"/>
        <w:spacing w:after="0" w:line="240" w:lineRule="auto"/>
        <w:rPr>
          <w:rFonts w:ascii="Times New Roman" w:hAnsi="Times New Roman" w:cs="Times New Roman"/>
          <w:sz w:val="24"/>
          <w:szCs w:val="24"/>
        </w:rPr>
      </w:pPr>
    </w:p>
    <w:p w14:paraId="5AA2D38C" w14:textId="77777777" w:rsidR="00456448" w:rsidRPr="00BD3190" w:rsidRDefault="00456448" w:rsidP="00BD3190">
      <w:pPr>
        <w:spacing w:after="0" w:line="240" w:lineRule="auto"/>
        <w:jc w:val="both"/>
        <w:rPr>
          <w:rFonts w:ascii="Times New Roman" w:hAnsi="Times New Roman" w:cs="Times New Roman"/>
          <w:sz w:val="24"/>
          <w:szCs w:val="24"/>
        </w:rPr>
      </w:pPr>
    </w:p>
    <w:p w14:paraId="339A873D" w14:textId="77777777" w:rsidR="00E40981" w:rsidRPr="007568A4" w:rsidRDefault="00E40981" w:rsidP="00E40981">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7568A4">
        <w:rPr>
          <w:rFonts w:ascii="Times New Roman" w:hAnsi="Times New Roman" w:cs="Times New Roman"/>
          <w:sz w:val="24"/>
          <w:szCs w:val="24"/>
        </w:rPr>
        <w:t xml:space="preserve">Заказчик:   </w:t>
      </w:r>
      <w:proofErr w:type="gramEnd"/>
      <w:r w:rsidRPr="007568A4">
        <w:rPr>
          <w:rFonts w:ascii="Times New Roman" w:hAnsi="Times New Roman" w:cs="Times New Roman"/>
          <w:sz w:val="24"/>
          <w:szCs w:val="24"/>
        </w:rPr>
        <w:t xml:space="preserve">                                                                      Поставщик:</w:t>
      </w:r>
    </w:p>
    <w:p w14:paraId="4A42FFC8" w14:textId="77777777" w:rsidR="00E40981" w:rsidRPr="007568A4" w:rsidRDefault="00E40981" w:rsidP="00E40981">
      <w:pPr>
        <w:autoSpaceDE w:val="0"/>
        <w:autoSpaceDN w:val="0"/>
        <w:adjustRightInd w:val="0"/>
        <w:spacing w:after="0" w:line="240" w:lineRule="auto"/>
        <w:ind w:firstLine="540"/>
        <w:jc w:val="both"/>
        <w:rPr>
          <w:rFonts w:ascii="Times New Roman" w:hAnsi="Times New Roman" w:cs="Times New Roman"/>
          <w:sz w:val="24"/>
          <w:szCs w:val="24"/>
        </w:rPr>
      </w:pPr>
    </w:p>
    <w:p w14:paraId="075B8695" w14:textId="77777777" w:rsidR="00E40981" w:rsidRPr="007568A4" w:rsidRDefault="00E40981" w:rsidP="00E40981">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___________________ (</w:t>
      </w:r>
      <w:proofErr w:type="spellStart"/>
      <w:r w:rsidRPr="007568A4">
        <w:rPr>
          <w:rFonts w:ascii="Times New Roman" w:hAnsi="Times New Roman" w:cs="Times New Roman"/>
          <w:sz w:val="24"/>
          <w:szCs w:val="24"/>
        </w:rPr>
        <w:t>А.В.Беляева</w:t>
      </w:r>
      <w:proofErr w:type="spellEnd"/>
      <w:r w:rsidRPr="007568A4">
        <w:rPr>
          <w:rFonts w:ascii="Times New Roman" w:hAnsi="Times New Roman" w:cs="Times New Roman"/>
          <w:sz w:val="24"/>
          <w:szCs w:val="24"/>
        </w:rPr>
        <w:t>)                                  ___________________</w:t>
      </w:r>
      <w:r w:rsidRPr="00E40981">
        <w:rPr>
          <w:rFonts w:ascii="Times New Roman" w:hAnsi="Times New Roman" w:cs="Times New Roman"/>
          <w:sz w:val="24"/>
          <w:szCs w:val="24"/>
        </w:rPr>
        <w:t xml:space="preserve"> </w:t>
      </w:r>
      <w:r w:rsidR="0048408E">
        <w:rPr>
          <w:rFonts w:ascii="Times New Roman" w:hAnsi="Times New Roman" w:cs="Times New Roman"/>
          <w:sz w:val="24"/>
          <w:szCs w:val="24"/>
        </w:rPr>
        <w:t>_____</w:t>
      </w:r>
      <w:r w:rsidRPr="007568A4">
        <w:rPr>
          <w:rFonts w:ascii="Times New Roman" w:hAnsi="Times New Roman" w:cs="Times New Roman"/>
          <w:sz w:val="24"/>
          <w:szCs w:val="24"/>
        </w:rPr>
        <w:t xml:space="preserve"> </w:t>
      </w:r>
    </w:p>
    <w:p w14:paraId="5D46BD52" w14:textId="77777777" w:rsidR="00E40981" w:rsidRPr="007568A4" w:rsidRDefault="00E40981" w:rsidP="00E40981">
      <w:pPr>
        <w:autoSpaceDE w:val="0"/>
        <w:autoSpaceDN w:val="0"/>
        <w:adjustRightInd w:val="0"/>
        <w:spacing w:after="0" w:line="240" w:lineRule="auto"/>
        <w:ind w:firstLine="540"/>
        <w:jc w:val="both"/>
        <w:rPr>
          <w:rFonts w:ascii="Times New Roman" w:hAnsi="Times New Roman" w:cs="Times New Roman"/>
          <w:b/>
          <w:sz w:val="24"/>
          <w:szCs w:val="24"/>
        </w:rPr>
      </w:pPr>
      <w:r w:rsidRPr="007568A4">
        <w:rPr>
          <w:rFonts w:ascii="Times New Roman" w:hAnsi="Times New Roman" w:cs="Times New Roman"/>
          <w:i/>
          <w:sz w:val="24"/>
          <w:szCs w:val="24"/>
        </w:rPr>
        <w:t xml:space="preserve">(подписано </w:t>
      </w:r>
      <w:proofErr w:type="gramStart"/>
      <w:r w:rsidRPr="007568A4">
        <w:rPr>
          <w:rFonts w:ascii="Times New Roman" w:hAnsi="Times New Roman" w:cs="Times New Roman"/>
          <w:i/>
          <w:sz w:val="24"/>
          <w:szCs w:val="24"/>
        </w:rPr>
        <w:t xml:space="preserve">ЭЦП)   </w:t>
      </w:r>
      <w:proofErr w:type="gramEnd"/>
      <w:r w:rsidRPr="007568A4">
        <w:rPr>
          <w:rFonts w:ascii="Times New Roman" w:hAnsi="Times New Roman" w:cs="Times New Roman"/>
          <w:i/>
          <w:sz w:val="24"/>
          <w:szCs w:val="24"/>
        </w:rPr>
        <w:t xml:space="preserve">                                                                      (подписано ЭЦП)</w:t>
      </w:r>
    </w:p>
    <w:p w14:paraId="7DD9DFA8" w14:textId="77777777" w:rsidR="00E40981" w:rsidRDefault="00E40981" w:rsidP="00E40981">
      <w:pPr>
        <w:autoSpaceDE w:val="0"/>
        <w:autoSpaceDN w:val="0"/>
        <w:adjustRightInd w:val="0"/>
        <w:spacing w:after="0" w:line="240" w:lineRule="auto"/>
        <w:ind w:firstLine="540"/>
        <w:jc w:val="both"/>
        <w:rPr>
          <w:rFonts w:ascii="Times New Roman" w:hAnsi="Times New Roman" w:cs="Times New Roman"/>
          <w:sz w:val="24"/>
          <w:szCs w:val="24"/>
        </w:rPr>
      </w:pPr>
    </w:p>
    <w:p w14:paraId="2A662D50" w14:textId="77777777" w:rsidR="00BD3190" w:rsidRPr="00BD3190" w:rsidRDefault="00BD3190" w:rsidP="00BD3190">
      <w:pPr>
        <w:spacing w:after="0" w:line="240" w:lineRule="auto"/>
        <w:jc w:val="both"/>
        <w:rPr>
          <w:rFonts w:ascii="Times New Roman" w:hAnsi="Times New Roman" w:cs="Times New Roman"/>
          <w:sz w:val="24"/>
          <w:szCs w:val="24"/>
        </w:rPr>
      </w:pPr>
    </w:p>
    <w:sectPr w:rsidR="00BD3190" w:rsidRPr="00BD3190" w:rsidSect="00CF61AA">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95450D"/>
    <w:multiLevelType w:val="multilevel"/>
    <w:tmpl w:val="6FDE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9D587B"/>
    <w:multiLevelType w:val="multilevel"/>
    <w:tmpl w:val="47F05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93DD0"/>
    <w:rsid w:val="000C2D51"/>
    <w:rsid w:val="000E40ED"/>
    <w:rsid w:val="00125278"/>
    <w:rsid w:val="0013116D"/>
    <w:rsid w:val="00142F52"/>
    <w:rsid w:val="001621BD"/>
    <w:rsid w:val="00176F6A"/>
    <w:rsid w:val="001866C0"/>
    <w:rsid w:val="001E2225"/>
    <w:rsid w:val="002056E8"/>
    <w:rsid w:val="00205C26"/>
    <w:rsid w:val="00230272"/>
    <w:rsid w:val="00262779"/>
    <w:rsid w:val="0027314B"/>
    <w:rsid w:val="00276B8A"/>
    <w:rsid w:val="002A1D01"/>
    <w:rsid w:val="002C4B48"/>
    <w:rsid w:val="002D2F84"/>
    <w:rsid w:val="002E57AC"/>
    <w:rsid w:val="002E5F19"/>
    <w:rsid w:val="002F4174"/>
    <w:rsid w:val="00303F28"/>
    <w:rsid w:val="00325BF4"/>
    <w:rsid w:val="0033015C"/>
    <w:rsid w:val="00331A4B"/>
    <w:rsid w:val="00344329"/>
    <w:rsid w:val="003540C7"/>
    <w:rsid w:val="0035616E"/>
    <w:rsid w:val="00357D5D"/>
    <w:rsid w:val="00362B61"/>
    <w:rsid w:val="0038419E"/>
    <w:rsid w:val="00387234"/>
    <w:rsid w:val="00393797"/>
    <w:rsid w:val="0039429C"/>
    <w:rsid w:val="003A212A"/>
    <w:rsid w:val="003B0CB6"/>
    <w:rsid w:val="003C6AF3"/>
    <w:rsid w:val="003D1DFC"/>
    <w:rsid w:val="00430BA9"/>
    <w:rsid w:val="004353B8"/>
    <w:rsid w:val="00440415"/>
    <w:rsid w:val="00444F46"/>
    <w:rsid w:val="00456448"/>
    <w:rsid w:val="0045699F"/>
    <w:rsid w:val="0048408E"/>
    <w:rsid w:val="00497447"/>
    <w:rsid w:val="004A58DA"/>
    <w:rsid w:val="004B6991"/>
    <w:rsid w:val="004C2837"/>
    <w:rsid w:val="004D23C9"/>
    <w:rsid w:val="004D38D8"/>
    <w:rsid w:val="00502528"/>
    <w:rsid w:val="00503486"/>
    <w:rsid w:val="00540F11"/>
    <w:rsid w:val="00576409"/>
    <w:rsid w:val="00576E22"/>
    <w:rsid w:val="0058372A"/>
    <w:rsid w:val="00587F14"/>
    <w:rsid w:val="00595E7E"/>
    <w:rsid w:val="005C1F01"/>
    <w:rsid w:val="005C66ED"/>
    <w:rsid w:val="005D18D0"/>
    <w:rsid w:val="005D3647"/>
    <w:rsid w:val="005F1F8C"/>
    <w:rsid w:val="00604394"/>
    <w:rsid w:val="00615606"/>
    <w:rsid w:val="00616D64"/>
    <w:rsid w:val="00626D64"/>
    <w:rsid w:val="006638CE"/>
    <w:rsid w:val="0067793A"/>
    <w:rsid w:val="0068789B"/>
    <w:rsid w:val="006B4B6D"/>
    <w:rsid w:val="006E08D4"/>
    <w:rsid w:val="006F68F8"/>
    <w:rsid w:val="00723F42"/>
    <w:rsid w:val="007559B6"/>
    <w:rsid w:val="007568A4"/>
    <w:rsid w:val="007642FC"/>
    <w:rsid w:val="00765524"/>
    <w:rsid w:val="00774B1C"/>
    <w:rsid w:val="007758A5"/>
    <w:rsid w:val="0078025E"/>
    <w:rsid w:val="0078099E"/>
    <w:rsid w:val="007879D8"/>
    <w:rsid w:val="007A124C"/>
    <w:rsid w:val="007C49E9"/>
    <w:rsid w:val="007D32EA"/>
    <w:rsid w:val="0087199E"/>
    <w:rsid w:val="0088761C"/>
    <w:rsid w:val="008B3244"/>
    <w:rsid w:val="008C291C"/>
    <w:rsid w:val="008D72FB"/>
    <w:rsid w:val="008E5E6D"/>
    <w:rsid w:val="008E7C0F"/>
    <w:rsid w:val="008F7F9B"/>
    <w:rsid w:val="009128ED"/>
    <w:rsid w:val="00916BD8"/>
    <w:rsid w:val="0091717F"/>
    <w:rsid w:val="009522F2"/>
    <w:rsid w:val="00955568"/>
    <w:rsid w:val="00956FCD"/>
    <w:rsid w:val="00965C4B"/>
    <w:rsid w:val="0098766A"/>
    <w:rsid w:val="00A00EF2"/>
    <w:rsid w:val="00A13F3E"/>
    <w:rsid w:val="00A42736"/>
    <w:rsid w:val="00A725D8"/>
    <w:rsid w:val="00A915F2"/>
    <w:rsid w:val="00AC105C"/>
    <w:rsid w:val="00AE0386"/>
    <w:rsid w:val="00AF1B52"/>
    <w:rsid w:val="00AF46C0"/>
    <w:rsid w:val="00B02DB6"/>
    <w:rsid w:val="00B2420E"/>
    <w:rsid w:val="00B33336"/>
    <w:rsid w:val="00B34187"/>
    <w:rsid w:val="00B44F3A"/>
    <w:rsid w:val="00B623B2"/>
    <w:rsid w:val="00B67135"/>
    <w:rsid w:val="00BB28F7"/>
    <w:rsid w:val="00BB4B98"/>
    <w:rsid w:val="00BC1B0A"/>
    <w:rsid w:val="00BD3190"/>
    <w:rsid w:val="00BD6004"/>
    <w:rsid w:val="00BE41E9"/>
    <w:rsid w:val="00C156B9"/>
    <w:rsid w:val="00C16064"/>
    <w:rsid w:val="00C16723"/>
    <w:rsid w:val="00C305BA"/>
    <w:rsid w:val="00C771BC"/>
    <w:rsid w:val="00CA1E95"/>
    <w:rsid w:val="00CA3B12"/>
    <w:rsid w:val="00CC4525"/>
    <w:rsid w:val="00CD2045"/>
    <w:rsid w:val="00CD2DD4"/>
    <w:rsid w:val="00CD313E"/>
    <w:rsid w:val="00CD629F"/>
    <w:rsid w:val="00CE557B"/>
    <w:rsid w:val="00CF5C61"/>
    <w:rsid w:val="00CF61AA"/>
    <w:rsid w:val="00D52DD7"/>
    <w:rsid w:val="00D82E82"/>
    <w:rsid w:val="00DA1024"/>
    <w:rsid w:val="00DC2658"/>
    <w:rsid w:val="00DF2264"/>
    <w:rsid w:val="00E10AC3"/>
    <w:rsid w:val="00E15C5C"/>
    <w:rsid w:val="00E17FC2"/>
    <w:rsid w:val="00E3071D"/>
    <w:rsid w:val="00E40981"/>
    <w:rsid w:val="00E50142"/>
    <w:rsid w:val="00E528A8"/>
    <w:rsid w:val="00E617AC"/>
    <w:rsid w:val="00E64848"/>
    <w:rsid w:val="00EC0D2E"/>
    <w:rsid w:val="00ED729D"/>
    <w:rsid w:val="00EF2FC1"/>
    <w:rsid w:val="00F00860"/>
    <w:rsid w:val="00F24556"/>
    <w:rsid w:val="00F7198D"/>
    <w:rsid w:val="00F84DC9"/>
    <w:rsid w:val="00FC4BA4"/>
    <w:rsid w:val="00FD2E14"/>
    <w:rsid w:val="00FD3D48"/>
    <w:rsid w:val="00FD440C"/>
    <w:rsid w:val="00FE5755"/>
    <w:rsid w:val="00FE65AB"/>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4C60F"/>
  <w15:docId w15:val="{F5F164A0-FCDB-424D-A070-DA9960AFA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230272"/>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No Spacing"/>
    <w:aliases w:val="Без интервала1,Основа"/>
    <w:link w:val="a5"/>
    <w:uiPriority w:val="1"/>
    <w:qFormat/>
    <w:rsid w:val="004D23C9"/>
    <w:pPr>
      <w:spacing w:after="0" w:line="240" w:lineRule="auto"/>
    </w:pPr>
  </w:style>
  <w:style w:type="character" w:customStyle="1" w:styleId="a5">
    <w:name w:val="Без интервала Знак"/>
    <w:aliases w:val="Без интервала1 Знак,Основа Знак"/>
    <w:link w:val="a4"/>
    <w:locked/>
    <w:rsid w:val="004D23C9"/>
  </w:style>
  <w:style w:type="character" w:customStyle="1" w:styleId="typography">
    <w:name w:val="typography"/>
    <w:basedOn w:val="a0"/>
    <w:rsid w:val="004D23C9"/>
  </w:style>
  <w:style w:type="character" w:customStyle="1" w:styleId="pseudolink">
    <w:name w:val="pseudolink"/>
    <w:basedOn w:val="a0"/>
    <w:rsid w:val="00230272"/>
  </w:style>
  <w:style w:type="character" w:styleId="a6">
    <w:name w:val="Hyperlink"/>
    <w:basedOn w:val="a0"/>
    <w:uiPriority w:val="99"/>
    <w:unhideWhenUsed/>
    <w:rsid w:val="00230272"/>
    <w:rPr>
      <w:color w:val="0563C1" w:themeColor="hyperlink"/>
      <w:u w:val="single"/>
    </w:rPr>
  </w:style>
  <w:style w:type="character" w:customStyle="1" w:styleId="10">
    <w:name w:val="Заголовок 1 Знак"/>
    <w:basedOn w:val="a0"/>
    <w:link w:val="1"/>
    <w:uiPriority w:val="9"/>
    <w:rsid w:val="00230272"/>
    <w:rPr>
      <w:rFonts w:asciiTheme="majorHAnsi" w:eastAsiaTheme="majorEastAsia" w:hAnsiTheme="majorHAnsi" w:cstheme="majorBidi"/>
      <w:b/>
      <w:bCs/>
      <w:color w:val="2E74B5" w:themeColor="accent1" w:themeShade="BF"/>
      <w:sz w:val="28"/>
      <w:szCs w:val="28"/>
    </w:rPr>
  </w:style>
  <w:style w:type="paragraph" w:styleId="a7">
    <w:name w:val="Normal (Web)"/>
    <w:basedOn w:val="a"/>
    <w:uiPriority w:val="99"/>
    <w:unhideWhenUsed/>
    <w:rsid w:val="00230272"/>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1">
    <w:name w:val="Нет списка1"/>
    <w:next w:val="a2"/>
    <w:uiPriority w:val="99"/>
    <w:semiHidden/>
    <w:unhideWhenUsed/>
    <w:rsid w:val="00E40981"/>
  </w:style>
  <w:style w:type="character" w:styleId="a8">
    <w:name w:val="annotation reference"/>
    <w:basedOn w:val="a0"/>
    <w:uiPriority w:val="99"/>
    <w:semiHidden/>
    <w:unhideWhenUsed/>
    <w:rsid w:val="0048408E"/>
    <w:rPr>
      <w:sz w:val="16"/>
      <w:szCs w:val="16"/>
    </w:rPr>
  </w:style>
  <w:style w:type="paragraph" w:styleId="a9">
    <w:name w:val="annotation text"/>
    <w:basedOn w:val="a"/>
    <w:link w:val="aa"/>
    <w:uiPriority w:val="99"/>
    <w:semiHidden/>
    <w:unhideWhenUsed/>
    <w:rsid w:val="0048408E"/>
    <w:pPr>
      <w:spacing w:line="240" w:lineRule="auto"/>
    </w:pPr>
    <w:rPr>
      <w:sz w:val="20"/>
      <w:szCs w:val="20"/>
    </w:rPr>
  </w:style>
  <w:style w:type="character" w:customStyle="1" w:styleId="aa">
    <w:name w:val="Текст примечания Знак"/>
    <w:basedOn w:val="a0"/>
    <w:link w:val="a9"/>
    <w:uiPriority w:val="99"/>
    <w:semiHidden/>
    <w:rsid w:val="0048408E"/>
    <w:rPr>
      <w:sz w:val="20"/>
      <w:szCs w:val="20"/>
    </w:rPr>
  </w:style>
  <w:style w:type="paragraph" w:styleId="ab">
    <w:name w:val="annotation subject"/>
    <w:basedOn w:val="a9"/>
    <w:next w:val="a9"/>
    <w:link w:val="ac"/>
    <w:uiPriority w:val="99"/>
    <w:semiHidden/>
    <w:unhideWhenUsed/>
    <w:rsid w:val="0048408E"/>
    <w:rPr>
      <w:b/>
      <w:bCs/>
    </w:rPr>
  </w:style>
  <w:style w:type="character" w:customStyle="1" w:styleId="ac">
    <w:name w:val="Тема примечания Знак"/>
    <w:basedOn w:val="aa"/>
    <w:link w:val="ab"/>
    <w:uiPriority w:val="99"/>
    <w:semiHidden/>
    <w:rsid w:val="0048408E"/>
    <w:rPr>
      <w:b/>
      <w:bCs/>
      <w:sz w:val="20"/>
      <w:szCs w:val="20"/>
    </w:rPr>
  </w:style>
  <w:style w:type="paragraph" w:styleId="ad">
    <w:name w:val="Balloon Text"/>
    <w:basedOn w:val="a"/>
    <w:link w:val="ae"/>
    <w:uiPriority w:val="99"/>
    <w:semiHidden/>
    <w:unhideWhenUsed/>
    <w:rsid w:val="0048408E"/>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4840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663434">
      <w:bodyDiv w:val="1"/>
      <w:marLeft w:val="0"/>
      <w:marRight w:val="0"/>
      <w:marTop w:val="0"/>
      <w:marBottom w:val="0"/>
      <w:divBdr>
        <w:top w:val="none" w:sz="0" w:space="0" w:color="auto"/>
        <w:left w:val="none" w:sz="0" w:space="0" w:color="auto"/>
        <w:bottom w:val="none" w:sz="0" w:space="0" w:color="auto"/>
        <w:right w:val="none" w:sz="0" w:space="0" w:color="auto"/>
      </w:divBdr>
    </w:div>
    <w:div w:id="105855544">
      <w:bodyDiv w:val="1"/>
      <w:marLeft w:val="0"/>
      <w:marRight w:val="0"/>
      <w:marTop w:val="0"/>
      <w:marBottom w:val="0"/>
      <w:divBdr>
        <w:top w:val="none" w:sz="0" w:space="0" w:color="auto"/>
        <w:left w:val="none" w:sz="0" w:space="0" w:color="auto"/>
        <w:bottom w:val="none" w:sz="0" w:space="0" w:color="auto"/>
        <w:right w:val="none" w:sz="0" w:space="0" w:color="auto"/>
      </w:divBdr>
    </w:div>
    <w:div w:id="113982128">
      <w:bodyDiv w:val="1"/>
      <w:marLeft w:val="0"/>
      <w:marRight w:val="0"/>
      <w:marTop w:val="0"/>
      <w:marBottom w:val="0"/>
      <w:divBdr>
        <w:top w:val="none" w:sz="0" w:space="0" w:color="auto"/>
        <w:left w:val="none" w:sz="0" w:space="0" w:color="auto"/>
        <w:bottom w:val="none" w:sz="0" w:space="0" w:color="auto"/>
        <w:right w:val="none" w:sz="0" w:space="0" w:color="auto"/>
      </w:divBdr>
    </w:div>
    <w:div w:id="227572841">
      <w:bodyDiv w:val="1"/>
      <w:marLeft w:val="0"/>
      <w:marRight w:val="0"/>
      <w:marTop w:val="0"/>
      <w:marBottom w:val="0"/>
      <w:divBdr>
        <w:top w:val="none" w:sz="0" w:space="0" w:color="auto"/>
        <w:left w:val="none" w:sz="0" w:space="0" w:color="auto"/>
        <w:bottom w:val="none" w:sz="0" w:space="0" w:color="auto"/>
        <w:right w:val="none" w:sz="0" w:space="0" w:color="auto"/>
      </w:divBdr>
    </w:div>
    <w:div w:id="260529807">
      <w:bodyDiv w:val="1"/>
      <w:marLeft w:val="0"/>
      <w:marRight w:val="0"/>
      <w:marTop w:val="0"/>
      <w:marBottom w:val="0"/>
      <w:divBdr>
        <w:top w:val="none" w:sz="0" w:space="0" w:color="auto"/>
        <w:left w:val="none" w:sz="0" w:space="0" w:color="auto"/>
        <w:bottom w:val="none" w:sz="0" w:space="0" w:color="auto"/>
        <w:right w:val="none" w:sz="0" w:space="0" w:color="auto"/>
      </w:divBdr>
    </w:div>
    <w:div w:id="287317535">
      <w:bodyDiv w:val="1"/>
      <w:marLeft w:val="0"/>
      <w:marRight w:val="0"/>
      <w:marTop w:val="0"/>
      <w:marBottom w:val="0"/>
      <w:divBdr>
        <w:top w:val="none" w:sz="0" w:space="0" w:color="auto"/>
        <w:left w:val="none" w:sz="0" w:space="0" w:color="auto"/>
        <w:bottom w:val="none" w:sz="0" w:space="0" w:color="auto"/>
        <w:right w:val="none" w:sz="0" w:space="0" w:color="auto"/>
      </w:divBdr>
    </w:div>
    <w:div w:id="336814447">
      <w:bodyDiv w:val="1"/>
      <w:marLeft w:val="0"/>
      <w:marRight w:val="0"/>
      <w:marTop w:val="0"/>
      <w:marBottom w:val="0"/>
      <w:divBdr>
        <w:top w:val="none" w:sz="0" w:space="0" w:color="auto"/>
        <w:left w:val="none" w:sz="0" w:space="0" w:color="auto"/>
        <w:bottom w:val="none" w:sz="0" w:space="0" w:color="auto"/>
        <w:right w:val="none" w:sz="0" w:space="0" w:color="auto"/>
      </w:divBdr>
    </w:div>
    <w:div w:id="352342337">
      <w:bodyDiv w:val="1"/>
      <w:marLeft w:val="0"/>
      <w:marRight w:val="0"/>
      <w:marTop w:val="0"/>
      <w:marBottom w:val="0"/>
      <w:divBdr>
        <w:top w:val="none" w:sz="0" w:space="0" w:color="auto"/>
        <w:left w:val="none" w:sz="0" w:space="0" w:color="auto"/>
        <w:bottom w:val="none" w:sz="0" w:space="0" w:color="auto"/>
        <w:right w:val="none" w:sz="0" w:space="0" w:color="auto"/>
      </w:divBdr>
      <w:divsChild>
        <w:div w:id="489831040">
          <w:marLeft w:val="0"/>
          <w:marRight w:val="0"/>
          <w:marTop w:val="0"/>
          <w:marBottom w:val="0"/>
          <w:divBdr>
            <w:top w:val="none" w:sz="0" w:space="0" w:color="auto"/>
            <w:left w:val="none" w:sz="0" w:space="0" w:color="auto"/>
            <w:bottom w:val="none" w:sz="0" w:space="0" w:color="auto"/>
            <w:right w:val="none" w:sz="0" w:space="0" w:color="auto"/>
          </w:divBdr>
        </w:div>
        <w:div w:id="1689484811">
          <w:marLeft w:val="0"/>
          <w:marRight w:val="0"/>
          <w:marTop w:val="0"/>
          <w:marBottom w:val="0"/>
          <w:divBdr>
            <w:top w:val="none" w:sz="0" w:space="0" w:color="auto"/>
            <w:left w:val="none" w:sz="0" w:space="0" w:color="auto"/>
            <w:bottom w:val="none" w:sz="0" w:space="0" w:color="auto"/>
            <w:right w:val="none" w:sz="0" w:space="0" w:color="auto"/>
          </w:divBdr>
        </w:div>
        <w:div w:id="526212297">
          <w:marLeft w:val="0"/>
          <w:marRight w:val="0"/>
          <w:marTop w:val="0"/>
          <w:marBottom w:val="0"/>
          <w:divBdr>
            <w:top w:val="none" w:sz="0" w:space="0" w:color="auto"/>
            <w:left w:val="none" w:sz="0" w:space="0" w:color="auto"/>
            <w:bottom w:val="none" w:sz="0" w:space="0" w:color="auto"/>
            <w:right w:val="none" w:sz="0" w:space="0" w:color="auto"/>
          </w:divBdr>
        </w:div>
        <w:div w:id="876623502">
          <w:marLeft w:val="0"/>
          <w:marRight w:val="0"/>
          <w:marTop w:val="0"/>
          <w:marBottom w:val="0"/>
          <w:divBdr>
            <w:top w:val="none" w:sz="0" w:space="0" w:color="auto"/>
            <w:left w:val="none" w:sz="0" w:space="0" w:color="auto"/>
            <w:bottom w:val="none" w:sz="0" w:space="0" w:color="auto"/>
            <w:right w:val="none" w:sz="0" w:space="0" w:color="auto"/>
          </w:divBdr>
        </w:div>
        <w:div w:id="1948155028">
          <w:marLeft w:val="0"/>
          <w:marRight w:val="0"/>
          <w:marTop w:val="0"/>
          <w:marBottom w:val="0"/>
          <w:divBdr>
            <w:top w:val="none" w:sz="0" w:space="0" w:color="auto"/>
            <w:left w:val="none" w:sz="0" w:space="0" w:color="auto"/>
            <w:bottom w:val="none" w:sz="0" w:space="0" w:color="auto"/>
            <w:right w:val="none" w:sz="0" w:space="0" w:color="auto"/>
          </w:divBdr>
        </w:div>
        <w:div w:id="1574271142">
          <w:marLeft w:val="0"/>
          <w:marRight w:val="0"/>
          <w:marTop w:val="0"/>
          <w:marBottom w:val="0"/>
          <w:divBdr>
            <w:top w:val="none" w:sz="0" w:space="0" w:color="auto"/>
            <w:left w:val="none" w:sz="0" w:space="0" w:color="auto"/>
            <w:bottom w:val="none" w:sz="0" w:space="0" w:color="auto"/>
            <w:right w:val="none" w:sz="0" w:space="0" w:color="auto"/>
          </w:divBdr>
        </w:div>
        <w:div w:id="589509943">
          <w:marLeft w:val="0"/>
          <w:marRight w:val="0"/>
          <w:marTop w:val="0"/>
          <w:marBottom w:val="0"/>
          <w:divBdr>
            <w:top w:val="none" w:sz="0" w:space="0" w:color="auto"/>
            <w:left w:val="none" w:sz="0" w:space="0" w:color="auto"/>
            <w:bottom w:val="none" w:sz="0" w:space="0" w:color="auto"/>
            <w:right w:val="none" w:sz="0" w:space="0" w:color="auto"/>
          </w:divBdr>
        </w:div>
        <w:div w:id="647058708">
          <w:marLeft w:val="0"/>
          <w:marRight w:val="0"/>
          <w:marTop w:val="0"/>
          <w:marBottom w:val="0"/>
          <w:divBdr>
            <w:top w:val="none" w:sz="0" w:space="0" w:color="auto"/>
            <w:left w:val="none" w:sz="0" w:space="0" w:color="auto"/>
            <w:bottom w:val="none" w:sz="0" w:space="0" w:color="auto"/>
            <w:right w:val="none" w:sz="0" w:space="0" w:color="auto"/>
          </w:divBdr>
        </w:div>
        <w:div w:id="1939210844">
          <w:marLeft w:val="0"/>
          <w:marRight w:val="0"/>
          <w:marTop w:val="0"/>
          <w:marBottom w:val="0"/>
          <w:divBdr>
            <w:top w:val="none" w:sz="0" w:space="0" w:color="auto"/>
            <w:left w:val="none" w:sz="0" w:space="0" w:color="auto"/>
            <w:bottom w:val="none" w:sz="0" w:space="0" w:color="auto"/>
            <w:right w:val="none" w:sz="0" w:space="0" w:color="auto"/>
          </w:divBdr>
        </w:div>
        <w:div w:id="209541935">
          <w:marLeft w:val="0"/>
          <w:marRight w:val="0"/>
          <w:marTop w:val="0"/>
          <w:marBottom w:val="0"/>
          <w:divBdr>
            <w:top w:val="none" w:sz="0" w:space="0" w:color="auto"/>
            <w:left w:val="none" w:sz="0" w:space="0" w:color="auto"/>
            <w:bottom w:val="none" w:sz="0" w:space="0" w:color="auto"/>
            <w:right w:val="none" w:sz="0" w:space="0" w:color="auto"/>
          </w:divBdr>
        </w:div>
        <w:div w:id="738865892">
          <w:marLeft w:val="0"/>
          <w:marRight w:val="0"/>
          <w:marTop w:val="0"/>
          <w:marBottom w:val="0"/>
          <w:divBdr>
            <w:top w:val="none" w:sz="0" w:space="0" w:color="auto"/>
            <w:left w:val="none" w:sz="0" w:space="0" w:color="auto"/>
            <w:bottom w:val="none" w:sz="0" w:space="0" w:color="auto"/>
            <w:right w:val="none" w:sz="0" w:space="0" w:color="auto"/>
          </w:divBdr>
        </w:div>
        <w:div w:id="1570923844">
          <w:marLeft w:val="0"/>
          <w:marRight w:val="0"/>
          <w:marTop w:val="0"/>
          <w:marBottom w:val="0"/>
          <w:divBdr>
            <w:top w:val="none" w:sz="0" w:space="0" w:color="auto"/>
            <w:left w:val="none" w:sz="0" w:space="0" w:color="auto"/>
            <w:bottom w:val="none" w:sz="0" w:space="0" w:color="auto"/>
            <w:right w:val="none" w:sz="0" w:space="0" w:color="auto"/>
          </w:divBdr>
        </w:div>
        <w:div w:id="97527141">
          <w:marLeft w:val="0"/>
          <w:marRight w:val="0"/>
          <w:marTop w:val="0"/>
          <w:marBottom w:val="0"/>
          <w:divBdr>
            <w:top w:val="none" w:sz="0" w:space="0" w:color="auto"/>
            <w:left w:val="none" w:sz="0" w:space="0" w:color="auto"/>
            <w:bottom w:val="none" w:sz="0" w:space="0" w:color="auto"/>
            <w:right w:val="none" w:sz="0" w:space="0" w:color="auto"/>
          </w:divBdr>
        </w:div>
        <w:div w:id="967393926">
          <w:marLeft w:val="0"/>
          <w:marRight w:val="0"/>
          <w:marTop w:val="0"/>
          <w:marBottom w:val="0"/>
          <w:divBdr>
            <w:top w:val="none" w:sz="0" w:space="0" w:color="auto"/>
            <w:left w:val="none" w:sz="0" w:space="0" w:color="auto"/>
            <w:bottom w:val="none" w:sz="0" w:space="0" w:color="auto"/>
            <w:right w:val="none" w:sz="0" w:space="0" w:color="auto"/>
          </w:divBdr>
        </w:div>
        <w:div w:id="495924277">
          <w:marLeft w:val="0"/>
          <w:marRight w:val="0"/>
          <w:marTop w:val="0"/>
          <w:marBottom w:val="0"/>
          <w:divBdr>
            <w:top w:val="none" w:sz="0" w:space="0" w:color="auto"/>
            <w:left w:val="none" w:sz="0" w:space="0" w:color="auto"/>
            <w:bottom w:val="none" w:sz="0" w:space="0" w:color="auto"/>
            <w:right w:val="none" w:sz="0" w:space="0" w:color="auto"/>
          </w:divBdr>
        </w:div>
        <w:div w:id="1659070107">
          <w:marLeft w:val="0"/>
          <w:marRight w:val="0"/>
          <w:marTop w:val="0"/>
          <w:marBottom w:val="0"/>
          <w:divBdr>
            <w:top w:val="none" w:sz="0" w:space="0" w:color="auto"/>
            <w:left w:val="none" w:sz="0" w:space="0" w:color="auto"/>
            <w:bottom w:val="none" w:sz="0" w:space="0" w:color="auto"/>
            <w:right w:val="none" w:sz="0" w:space="0" w:color="auto"/>
          </w:divBdr>
        </w:div>
        <w:div w:id="1990673907">
          <w:marLeft w:val="0"/>
          <w:marRight w:val="0"/>
          <w:marTop w:val="0"/>
          <w:marBottom w:val="0"/>
          <w:divBdr>
            <w:top w:val="none" w:sz="0" w:space="0" w:color="auto"/>
            <w:left w:val="none" w:sz="0" w:space="0" w:color="auto"/>
            <w:bottom w:val="none" w:sz="0" w:space="0" w:color="auto"/>
            <w:right w:val="none" w:sz="0" w:space="0" w:color="auto"/>
          </w:divBdr>
        </w:div>
        <w:div w:id="141196134">
          <w:marLeft w:val="0"/>
          <w:marRight w:val="0"/>
          <w:marTop w:val="0"/>
          <w:marBottom w:val="0"/>
          <w:divBdr>
            <w:top w:val="none" w:sz="0" w:space="0" w:color="auto"/>
            <w:left w:val="none" w:sz="0" w:space="0" w:color="auto"/>
            <w:bottom w:val="none" w:sz="0" w:space="0" w:color="auto"/>
            <w:right w:val="none" w:sz="0" w:space="0" w:color="auto"/>
          </w:divBdr>
        </w:div>
        <w:div w:id="401368640">
          <w:marLeft w:val="0"/>
          <w:marRight w:val="0"/>
          <w:marTop w:val="0"/>
          <w:marBottom w:val="0"/>
          <w:divBdr>
            <w:top w:val="none" w:sz="0" w:space="0" w:color="auto"/>
            <w:left w:val="none" w:sz="0" w:space="0" w:color="auto"/>
            <w:bottom w:val="none" w:sz="0" w:space="0" w:color="auto"/>
            <w:right w:val="none" w:sz="0" w:space="0" w:color="auto"/>
          </w:divBdr>
        </w:div>
        <w:div w:id="1001660861">
          <w:marLeft w:val="0"/>
          <w:marRight w:val="0"/>
          <w:marTop w:val="0"/>
          <w:marBottom w:val="0"/>
          <w:divBdr>
            <w:top w:val="none" w:sz="0" w:space="0" w:color="auto"/>
            <w:left w:val="none" w:sz="0" w:space="0" w:color="auto"/>
            <w:bottom w:val="none" w:sz="0" w:space="0" w:color="auto"/>
            <w:right w:val="none" w:sz="0" w:space="0" w:color="auto"/>
          </w:divBdr>
        </w:div>
        <w:div w:id="1868325134">
          <w:marLeft w:val="0"/>
          <w:marRight w:val="0"/>
          <w:marTop w:val="0"/>
          <w:marBottom w:val="0"/>
          <w:divBdr>
            <w:top w:val="none" w:sz="0" w:space="0" w:color="auto"/>
            <w:left w:val="none" w:sz="0" w:space="0" w:color="auto"/>
            <w:bottom w:val="none" w:sz="0" w:space="0" w:color="auto"/>
            <w:right w:val="none" w:sz="0" w:space="0" w:color="auto"/>
          </w:divBdr>
        </w:div>
        <w:div w:id="1854689127">
          <w:marLeft w:val="0"/>
          <w:marRight w:val="0"/>
          <w:marTop w:val="0"/>
          <w:marBottom w:val="0"/>
          <w:divBdr>
            <w:top w:val="none" w:sz="0" w:space="0" w:color="auto"/>
            <w:left w:val="none" w:sz="0" w:space="0" w:color="auto"/>
            <w:bottom w:val="none" w:sz="0" w:space="0" w:color="auto"/>
            <w:right w:val="none" w:sz="0" w:space="0" w:color="auto"/>
          </w:divBdr>
        </w:div>
        <w:div w:id="813255852">
          <w:marLeft w:val="0"/>
          <w:marRight w:val="0"/>
          <w:marTop w:val="0"/>
          <w:marBottom w:val="0"/>
          <w:divBdr>
            <w:top w:val="none" w:sz="0" w:space="0" w:color="auto"/>
            <w:left w:val="none" w:sz="0" w:space="0" w:color="auto"/>
            <w:bottom w:val="none" w:sz="0" w:space="0" w:color="auto"/>
            <w:right w:val="none" w:sz="0" w:space="0" w:color="auto"/>
          </w:divBdr>
        </w:div>
        <w:div w:id="6717084">
          <w:marLeft w:val="0"/>
          <w:marRight w:val="0"/>
          <w:marTop w:val="0"/>
          <w:marBottom w:val="0"/>
          <w:divBdr>
            <w:top w:val="none" w:sz="0" w:space="0" w:color="auto"/>
            <w:left w:val="none" w:sz="0" w:space="0" w:color="auto"/>
            <w:bottom w:val="none" w:sz="0" w:space="0" w:color="auto"/>
            <w:right w:val="none" w:sz="0" w:space="0" w:color="auto"/>
          </w:divBdr>
        </w:div>
        <w:div w:id="1434587873">
          <w:marLeft w:val="0"/>
          <w:marRight w:val="0"/>
          <w:marTop w:val="0"/>
          <w:marBottom w:val="0"/>
          <w:divBdr>
            <w:top w:val="none" w:sz="0" w:space="0" w:color="auto"/>
            <w:left w:val="none" w:sz="0" w:space="0" w:color="auto"/>
            <w:bottom w:val="none" w:sz="0" w:space="0" w:color="auto"/>
            <w:right w:val="none" w:sz="0" w:space="0" w:color="auto"/>
          </w:divBdr>
        </w:div>
        <w:div w:id="1081364622">
          <w:marLeft w:val="0"/>
          <w:marRight w:val="0"/>
          <w:marTop w:val="0"/>
          <w:marBottom w:val="0"/>
          <w:divBdr>
            <w:top w:val="none" w:sz="0" w:space="0" w:color="auto"/>
            <w:left w:val="none" w:sz="0" w:space="0" w:color="auto"/>
            <w:bottom w:val="none" w:sz="0" w:space="0" w:color="auto"/>
            <w:right w:val="none" w:sz="0" w:space="0" w:color="auto"/>
          </w:divBdr>
        </w:div>
        <w:div w:id="2075545911">
          <w:marLeft w:val="0"/>
          <w:marRight w:val="0"/>
          <w:marTop w:val="0"/>
          <w:marBottom w:val="0"/>
          <w:divBdr>
            <w:top w:val="none" w:sz="0" w:space="0" w:color="auto"/>
            <w:left w:val="none" w:sz="0" w:space="0" w:color="auto"/>
            <w:bottom w:val="none" w:sz="0" w:space="0" w:color="auto"/>
            <w:right w:val="none" w:sz="0" w:space="0" w:color="auto"/>
          </w:divBdr>
        </w:div>
        <w:div w:id="1222640355">
          <w:marLeft w:val="0"/>
          <w:marRight w:val="0"/>
          <w:marTop w:val="0"/>
          <w:marBottom w:val="0"/>
          <w:divBdr>
            <w:top w:val="none" w:sz="0" w:space="0" w:color="auto"/>
            <w:left w:val="none" w:sz="0" w:space="0" w:color="auto"/>
            <w:bottom w:val="none" w:sz="0" w:space="0" w:color="auto"/>
            <w:right w:val="none" w:sz="0" w:space="0" w:color="auto"/>
          </w:divBdr>
        </w:div>
        <w:div w:id="1178731688">
          <w:marLeft w:val="0"/>
          <w:marRight w:val="0"/>
          <w:marTop w:val="0"/>
          <w:marBottom w:val="0"/>
          <w:divBdr>
            <w:top w:val="none" w:sz="0" w:space="0" w:color="auto"/>
            <w:left w:val="none" w:sz="0" w:space="0" w:color="auto"/>
            <w:bottom w:val="none" w:sz="0" w:space="0" w:color="auto"/>
            <w:right w:val="none" w:sz="0" w:space="0" w:color="auto"/>
          </w:divBdr>
        </w:div>
        <w:div w:id="980115553">
          <w:marLeft w:val="0"/>
          <w:marRight w:val="0"/>
          <w:marTop w:val="0"/>
          <w:marBottom w:val="0"/>
          <w:divBdr>
            <w:top w:val="none" w:sz="0" w:space="0" w:color="auto"/>
            <w:left w:val="none" w:sz="0" w:space="0" w:color="auto"/>
            <w:bottom w:val="none" w:sz="0" w:space="0" w:color="auto"/>
            <w:right w:val="none" w:sz="0" w:space="0" w:color="auto"/>
          </w:divBdr>
        </w:div>
        <w:div w:id="459149995">
          <w:marLeft w:val="0"/>
          <w:marRight w:val="0"/>
          <w:marTop w:val="0"/>
          <w:marBottom w:val="0"/>
          <w:divBdr>
            <w:top w:val="none" w:sz="0" w:space="0" w:color="auto"/>
            <w:left w:val="none" w:sz="0" w:space="0" w:color="auto"/>
            <w:bottom w:val="none" w:sz="0" w:space="0" w:color="auto"/>
            <w:right w:val="none" w:sz="0" w:space="0" w:color="auto"/>
          </w:divBdr>
        </w:div>
        <w:div w:id="1145464144">
          <w:marLeft w:val="0"/>
          <w:marRight w:val="0"/>
          <w:marTop w:val="0"/>
          <w:marBottom w:val="0"/>
          <w:divBdr>
            <w:top w:val="none" w:sz="0" w:space="0" w:color="auto"/>
            <w:left w:val="none" w:sz="0" w:space="0" w:color="auto"/>
            <w:bottom w:val="none" w:sz="0" w:space="0" w:color="auto"/>
            <w:right w:val="none" w:sz="0" w:space="0" w:color="auto"/>
          </w:divBdr>
        </w:div>
        <w:div w:id="1612400423">
          <w:marLeft w:val="0"/>
          <w:marRight w:val="0"/>
          <w:marTop w:val="0"/>
          <w:marBottom w:val="0"/>
          <w:divBdr>
            <w:top w:val="none" w:sz="0" w:space="0" w:color="auto"/>
            <w:left w:val="none" w:sz="0" w:space="0" w:color="auto"/>
            <w:bottom w:val="none" w:sz="0" w:space="0" w:color="auto"/>
            <w:right w:val="none" w:sz="0" w:space="0" w:color="auto"/>
          </w:divBdr>
        </w:div>
        <w:div w:id="1292782433">
          <w:marLeft w:val="0"/>
          <w:marRight w:val="0"/>
          <w:marTop w:val="0"/>
          <w:marBottom w:val="0"/>
          <w:divBdr>
            <w:top w:val="none" w:sz="0" w:space="0" w:color="auto"/>
            <w:left w:val="none" w:sz="0" w:space="0" w:color="auto"/>
            <w:bottom w:val="none" w:sz="0" w:space="0" w:color="auto"/>
            <w:right w:val="none" w:sz="0" w:space="0" w:color="auto"/>
          </w:divBdr>
        </w:div>
        <w:div w:id="2017732453">
          <w:marLeft w:val="0"/>
          <w:marRight w:val="0"/>
          <w:marTop w:val="0"/>
          <w:marBottom w:val="0"/>
          <w:divBdr>
            <w:top w:val="none" w:sz="0" w:space="0" w:color="auto"/>
            <w:left w:val="none" w:sz="0" w:space="0" w:color="auto"/>
            <w:bottom w:val="none" w:sz="0" w:space="0" w:color="auto"/>
            <w:right w:val="none" w:sz="0" w:space="0" w:color="auto"/>
          </w:divBdr>
        </w:div>
        <w:div w:id="1338845456">
          <w:marLeft w:val="0"/>
          <w:marRight w:val="0"/>
          <w:marTop w:val="0"/>
          <w:marBottom w:val="0"/>
          <w:divBdr>
            <w:top w:val="none" w:sz="0" w:space="0" w:color="auto"/>
            <w:left w:val="none" w:sz="0" w:space="0" w:color="auto"/>
            <w:bottom w:val="none" w:sz="0" w:space="0" w:color="auto"/>
            <w:right w:val="none" w:sz="0" w:space="0" w:color="auto"/>
          </w:divBdr>
        </w:div>
        <w:div w:id="1412309451">
          <w:marLeft w:val="0"/>
          <w:marRight w:val="0"/>
          <w:marTop w:val="0"/>
          <w:marBottom w:val="0"/>
          <w:divBdr>
            <w:top w:val="none" w:sz="0" w:space="0" w:color="auto"/>
            <w:left w:val="none" w:sz="0" w:space="0" w:color="auto"/>
            <w:bottom w:val="none" w:sz="0" w:space="0" w:color="auto"/>
            <w:right w:val="none" w:sz="0" w:space="0" w:color="auto"/>
          </w:divBdr>
        </w:div>
        <w:div w:id="1948924375">
          <w:marLeft w:val="0"/>
          <w:marRight w:val="0"/>
          <w:marTop w:val="0"/>
          <w:marBottom w:val="0"/>
          <w:divBdr>
            <w:top w:val="none" w:sz="0" w:space="0" w:color="auto"/>
            <w:left w:val="none" w:sz="0" w:space="0" w:color="auto"/>
            <w:bottom w:val="none" w:sz="0" w:space="0" w:color="auto"/>
            <w:right w:val="none" w:sz="0" w:space="0" w:color="auto"/>
          </w:divBdr>
        </w:div>
        <w:div w:id="399140493">
          <w:marLeft w:val="0"/>
          <w:marRight w:val="0"/>
          <w:marTop w:val="0"/>
          <w:marBottom w:val="0"/>
          <w:divBdr>
            <w:top w:val="none" w:sz="0" w:space="0" w:color="auto"/>
            <w:left w:val="none" w:sz="0" w:space="0" w:color="auto"/>
            <w:bottom w:val="none" w:sz="0" w:space="0" w:color="auto"/>
            <w:right w:val="none" w:sz="0" w:space="0" w:color="auto"/>
          </w:divBdr>
        </w:div>
        <w:div w:id="1400326320">
          <w:marLeft w:val="0"/>
          <w:marRight w:val="0"/>
          <w:marTop w:val="0"/>
          <w:marBottom w:val="0"/>
          <w:divBdr>
            <w:top w:val="none" w:sz="0" w:space="0" w:color="auto"/>
            <w:left w:val="none" w:sz="0" w:space="0" w:color="auto"/>
            <w:bottom w:val="none" w:sz="0" w:space="0" w:color="auto"/>
            <w:right w:val="none" w:sz="0" w:space="0" w:color="auto"/>
          </w:divBdr>
        </w:div>
        <w:div w:id="505290582">
          <w:marLeft w:val="0"/>
          <w:marRight w:val="0"/>
          <w:marTop w:val="0"/>
          <w:marBottom w:val="0"/>
          <w:divBdr>
            <w:top w:val="none" w:sz="0" w:space="0" w:color="auto"/>
            <w:left w:val="none" w:sz="0" w:space="0" w:color="auto"/>
            <w:bottom w:val="none" w:sz="0" w:space="0" w:color="auto"/>
            <w:right w:val="none" w:sz="0" w:space="0" w:color="auto"/>
          </w:divBdr>
        </w:div>
        <w:div w:id="1106272896">
          <w:marLeft w:val="0"/>
          <w:marRight w:val="0"/>
          <w:marTop w:val="0"/>
          <w:marBottom w:val="0"/>
          <w:divBdr>
            <w:top w:val="none" w:sz="0" w:space="0" w:color="auto"/>
            <w:left w:val="none" w:sz="0" w:space="0" w:color="auto"/>
            <w:bottom w:val="none" w:sz="0" w:space="0" w:color="auto"/>
            <w:right w:val="none" w:sz="0" w:space="0" w:color="auto"/>
          </w:divBdr>
        </w:div>
        <w:div w:id="16473037">
          <w:marLeft w:val="0"/>
          <w:marRight w:val="0"/>
          <w:marTop w:val="0"/>
          <w:marBottom w:val="0"/>
          <w:divBdr>
            <w:top w:val="none" w:sz="0" w:space="0" w:color="auto"/>
            <w:left w:val="none" w:sz="0" w:space="0" w:color="auto"/>
            <w:bottom w:val="none" w:sz="0" w:space="0" w:color="auto"/>
            <w:right w:val="none" w:sz="0" w:space="0" w:color="auto"/>
          </w:divBdr>
        </w:div>
        <w:div w:id="1887137869">
          <w:marLeft w:val="0"/>
          <w:marRight w:val="0"/>
          <w:marTop w:val="0"/>
          <w:marBottom w:val="0"/>
          <w:divBdr>
            <w:top w:val="none" w:sz="0" w:space="0" w:color="auto"/>
            <w:left w:val="none" w:sz="0" w:space="0" w:color="auto"/>
            <w:bottom w:val="none" w:sz="0" w:space="0" w:color="auto"/>
            <w:right w:val="none" w:sz="0" w:space="0" w:color="auto"/>
          </w:divBdr>
        </w:div>
        <w:div w:id="1407998134">
          <w:marLeft w:val="0"/>
          <w:marRight w:val="0"/>
          <w:marTop w:val="0"/>
          <w:marBottom w:val="0"/>
          <w:divBdr>
            <w:top w:val="none" w:sz="0" w:space="0" w:color="auto"/>
            <w:left w:val="none" w:sz="0" w:space="0" w:color="auto"/>
            <w:bottom w:val="none" w:sz="0" w:space="0" w:color="auto"/>
            <w:right w:val="none" w:sz="0" w:space="0" w:color="auto"/>
          </w:divBdr>
        </w:div>
        <w:div w:id="1838762119">
          <w:marLeft w:val="0"/>
          <w:marRight w:val="0"/>
          <w:marTop w:val="0"/>
          <w:marBottom w:val="0"/>
          <w:divBdr>
            <w:top w:val="none" w:sz="0" w:space="0" w:color="auto"/>
            <w:left w:val="none" w:sz="0" w:space="0" w:color="auto"/>
            <w:bottom w:val="none" w:sz="0" w:space="0" w:color="auto"/>
            <w:right w:val="none" w:sz="0" w:space="0" w:color="auto"/>
          </w:divBdr>
        </w:div>
        <w:div w:id="1975479171">
          <w:marLeft w:val="0"/>
          <w:marRight w:val="0"/>
          <w:marTop w:val="0"/>
          <w:marBottom w:val="0"/>
          <w:divBdr>
            <w:top w:val="none" w:sz="0" w:space="0" w:color="auto"/>
            <w:left w:val="none" w:sz="0" w:space="0" w:color="auto"/>
            <w:bottom w:val="none" w:sz="0" w:space="0" w:color="auto"/>
            <w:right w:val="none" w:sz="0" w:space="0" w:color="auto"/>
          </w:divBdr>
        </w:div>
        <w:div w:id="722338293">
          <w:marLeft w:val="0"/>
          <w:marRight w:val="0"/>
          <w:marTop w:val="0"/>
          <w:marBottom w:val="0"/>
          <w:divBdr>
            <w:top w:val="none" w:sz="0" w:space="0" w:color="auto"/>
            <w:left w:val="none" w:sz="0" w:space="0" w:color="auto"/>
            <w:bottom w:val="none" w:sz="0" w:space="0" w:color="auto"/>
            <w:right w:val="none" w:sz="0" w:space="0" w:color="auto"/>
          </w:divBdr>
        </w:div>
        <w:div w:id="615139203">
          <w:marLeft w:val="0"/>
          <w:marRight w:val="0"/>
          <w:marTop w:val="0"/>
          <w:marBottom w:val="0"/>
          <w:divBdr>
            <w:top w:val="none" w:sz="0" w:space="0" w:color="auto"/>
            <w:left w:val="none" w:sz="0" w:space="0" w:color="auto"/>
            <w:bottom w:val="none" w:sz="0" w:space="0" w:color="auto"/>
            <w:right w:val="none" w:sz="0" w:space="0" w:color="auto"/>
          </w:divBdr>
        </w:div>
        <w:div w:id="452557478">
          <w:marLeft w:val="0"/>
          <w:marRight w:val="0"/>
          <w:marTop w:val="0"/>
          <w:marBottom w:val="0"/>
          <w:divBdr>
            <w:top w:val="none" w:sz="0" w:space="0" w:color="auto"/>
            <w:left w:val="none" w:sz="0" w:space="0" w:color="auto"/>
            <w:bottom w:val="none" w:sz="0" w:space="0" w:color="auto"/>
            <w:right w:val="none" w:sz="0" w:space="0" w:color="auto"/>
          </w:divBdr>
        </w:div>
        <w:div w:id="1845393380">
          <w:marLeft w:val="0"/>
          <w:marRight w:val="0"/>
          <w:marTop w:val="0"/>
          <w:marBottom w:val="0"/>
          <w:divBdr>
            <w:top w:val="none" w:sz="0" w:space="0" w:color="auto"/>
            <w:left w:val="none" w:sz="0" w:space="0" w:color="auto"/>
            <w:bottom w:val="none" w:sz="0" w:space="0" w:color="auto"/>
            <w:right w:val="none" w:sz="0" w:space="0" w:color="auto"/>
          </w:divBdr>
        </w:div>
        <w:div w:id="563182124">
          <w:marLeft w:val="0"/>
          <w:marRight w:val="0"/>
          <w:marTop w:val="0"/>
          <w:marBottom w:val="0"/>
          <w:divBdr>
            <w:top w:val="none" w:sz="0" w:space="0" w:color="auto"/>
            <w:left w:val="none" w:sz="0" w:space="0" w:color="auto"/>
            <w:bottom w:val="none" w:sz="0" w:space="0" w:color="auto"/>
            <w:right w:val="none" w:sz="0" w:space="0" w:color="auto"/>
          </w:divBdr>
        </w:div>
        <w:div w:id="58554927">
          <w:marLeft w:val="0"/>
          <w:marRight w:val="0"/>
          <w:marTop w:val="0"/>
          <w:marBottom w:val="0"/>
          <w:divBdr>
            <w:top w:val="none" w:sz="0" w:space="0" w:color="auto"/>
            <w:left w:val="none" w:sz="0" w:space="0" w:color="auto"/>
            <w:bottom w:val="none" w:sz="0" w:space="0" w:color="auto"/>
            <w:right w:val="none" w:sz="0" w:space="0" w:color="auto"/>
          </w:divBdr>
        </w:div>
        <w:div w:id="453182106">
          <w:marLeft w:val="0"/>
          <w:marRight w:val="0"/>
          <w:marTop w:val="0"/>
          <w:marBottom w:val="0"/>
          <w:divBdr>
            <w:top w:val="none" w:sz="0" w:space="0" w:color="auto"/>
            <w:left w:val="none" w:sz="0" w:space="0" w:color="auto"/>
            <w:bottom w:val="none" w:sz="0" w:space="0" w:color="auto"/>
            <w:right w:val="none" w:sz="0" w:space="0" w:color="auto"/>
          </w:divBdr>
        </w:div>
        <w:div w:id="1239554478">
          <w:marLeft w:val="0"/>
          <w:marRight w:val="0"/>
          <w:marTop w:val="0"/>
          <w:marBottom w:val="0"/>
          <w:divBdr>
            <w:top w:val="none" w:sz="0" w:space="0" w:color="auto"/>
            <w:left w:val="none" w:sz="0" w:space="0" w:color="auto"/>
            <w:bottom w:val="none" w:sz="0" w:space="0" w:color="auto"/>
            <w:right w:val="none" w:sz="0" w:space="0" w:color="auto"/>
          </w:divBdr>
        </w:div>
        <w:div w:id="840200172">
          <w:marLeft w:val="0"/>
          <w:marRight w:val="0"/>
          <w:marTop w:val="0"/>
          <w:marBottom w:val="0"/>
          <w:divBdr>
            <w:top w:val="none" w:sz="0" w:space="0" w:color="auto"/>
            <w:left w:val="none" w:sz="0" w:space="0" w:color="auto"/>
            <w:bottom w:val="none" w:sz="0" w:space="0" w:color="auto"/>
            <w:right w:val="none" w:sz="0" w:space="0" w:color="auto"/>
          </w:divBdr>
        </w:div>
        <w:div w:id="1467315530">
          <w:marLeft w:val="0"/>
          <w:marRight w:val="0"/>
          <w:marTop w:val="0"/>
          <w:marBottom w:val="0"/>
          <w:divBdr>
            <w:top w:val="none" w:sz="0" w:space="0" w:color="auto"/>
            <w:left w:val="none" w:sz="0" w:space="0" w:color="auto"/>
            <w:bottom w:val="none" w:sz="0" w:space="0" w:color="auto"/>
            <w:right w:val="none" w:sz="0" w:space="0" w:color="auto"/>
          </w:divBdr>
        </w:div>
        <w:div w:id="1257712724">
          <w:marLeft w:val="0"/>
          <w:marRight w:val="0"/>
          <w:marTop w:val="0"/>
          <w:marBottom w:val="0"/>
          <w:divBdr>
            <w:top w:val="none" w:sz="0" w:space="0" w:color="auto"/>
            <w:left w:val="none" w:sz="0" w:space="0" w:color="auto"/>
            <w:bottom w:val="none" w:sz="0" w:space="0" w:color="auto"/>
            <w:right w:val="none" w:sz="0" w:space="0" w:color="auto"/>
          </w:divBdr>
        </w:div>
        <w:div w:id="896668302">
          <w:marLeft w:val="0"/>
          <w:marRight w:val="0"/>
          <w:marTop w:val="0"/>
          <w:marBottom w:val="0"/>
          <w:divBdr>
            <w:top w:val="none" w:sz="0" w:space="0" w:color="auto"/>
            <w:left w:val="none" w:sz="0" w:space="0" w:color="auto"/>
            <w:bottom w:val="none" w:sz="0" w:space="0" w:color="auto"/>
            <w:right w:val="none" w:sz="0" w:space="0" w:color="auto"/>
          </w:divBdr>
        </w:div>
        <w:div w:id="1447120589">
          <w:marLeft w:val="0"/>
          <w:marRight w:val="0"/>
          <w:marTop w:val="0"/>
          <w:marBottom w:val="0"/>
          <w:divBdr>
            <w:top w:val="none" w:sz="0" w:space="0" w:color="auto"/>
            <w:left w:val="none" w:sz="0" w:space="0" w:color="auto"/>
            <w:bottom w:val="none" w:sz="0" w:space="0" w:color="auto"/>
            <w:right w:val="none" w:sz="0" w:space="0" w:color="auto"/>
          </w:divBdr>
        </w:div>
        <w:div w:id="963927310">
          <w:marLeft w:val="0"/>
          <w:marRight w:val="0"/>
          <w:marTop w:val="0"/>
          <w:marBottom w:val="0"/>
          <w:divBdr>
            <w:top w:val="none" w:sz="0" w:space="0" w:color="auto"/>
            <w:left w:val="none" w:sz="0" w:space="0" w:color="auto"/>
            <w:bottom w:val="none" w:sz="0" w:space="0" w:color="auto"/>
            <w:right w:val="none" w:sz="0" w:space="0" w:color="auto"/>
          </w:divBdr>
        </w:div>
        <w:div w:id="81025689">
          <w:marLeft w:val="0"/>
          <w:marRight w:val="0"/>
          <w:marTop w:val="0"/>
          <w:marBottom w:val="0"/>
          <w:divBdr>
            <w:top w:val="none" w:sz="0" w:space="0" w:color="auto"/>
            <w:left w:val="none" w:sz="0" w:space="0" w:color="auto"/>
            <w:bottom w:val="none" w:sz="0" w:space="0" w:color="auto"/>
            <w:right w:val="none" w:sz="0" w:space="0" w:color="auto"/>
          </w:divBdr>
        </w:div>
        <w:div w:id="796534360">
          <w:marLeft w:val="0"/>
          <w:marRight w:val="0"/>
          <w:marTop w:val="0"/>
          <w:marBottom w:val="0"/>
          <w:divBdr>
            <w:top w:val="none" w:sz="0" w:space="0" w:color="auto"/>
            <w:left w:val="none" w:sz="0" w:space="0" w:color="auto"/>
            <w:bottom w:val="none" w:sz="0" w:space="0" w:color="auto"/>
            <w:right w:val="none" w:sz="0" w:space="0" w:color="auto"/>
          </w:divBdr>
        </w:div>
        <w:div w:id="112285829">
          <w:marLeft w:val="0"/>
          <w:marRight w:val="0"/>
          <w:marTop w:val="0"/>
          <w:marBottom w:val="0"/>
          <w:divBdr>
            <w:top w:val="none" w:sz="0" w:space="0" w:color="auto"/>
            <w:left w:val="none" w:sz="0" w:space="0" w:color="auto"/>
            <w:bottom w:val="none" w:sz="0" w:space="0" w:color="auto"/>
            <w:right w:val="none" w:sz="0" w:space="0" w:color="auto"/>
          </w:divBdr>
        </w:div>
        <w:div w:id="2135246550">
          <w:marLeft w:val="0"/>
          <w:marRight w:val="0"/>
          <w:marTop w:val="0"/>
          <w:marBottom w:val="0"/>
          <w:divBdr>
            <w:top w:val="none" w:sz="0" w:space="0" w:color="auto"/>
            <w:left w:val="none" w:sz="0" w:space="0" w:color="auto"/>
            <w:bottom w:val="none" w:sz="0" w:space="0" w:color="auto"/>
            <w:right w:val="none" w:sz="0" w:space="0" w:color="auto"/>
          </w:divBdr>
        </w:div>
        <w:div w:id="681471511">
          <w:marLeft w:val="0"/>
          <w:marRight w:val="0"/>
          <w:marTop w:val="0"/>
          <w:marBottom w:val="0"/>
          <w:divBdr>
            <w:top w:val="none" w:sz="0" w:space="0" w:color="auto"/>
            <w:left w:val="none" w:sz="0" w:space="0" w:color="auto"/>
            <w:bottom w:val="none" w:sz="0" w:space="0" w:color="auto"/>
            <w:right w:val="none" w:sz="0" w:space="0" w:color="auto"/>
          </w:divBdr>
        </w:div>
        <w:div w:id="528107479">
          <w:marLeft w:val="0"/>
          <w:marRight w:val="0"/>
          <w:marTop w:val="0"/>
          <w:marBottom w:val="0"/>
          <w:divBdr>
            <w:top w:val="none" w:sz="0" w:space="0" w:color="auto"/>
            <w:left w:val="none" w:sz="0" w:space="0" w:color="auto"/>
            <w:bottom w:val="none" w:sz="0" w:space="0" w:color="auto"/>
            <w:right w:val="none" w:sz="0" w:space="0" w:color="auto"/>
          </w:divBdr>
        </w:div>
        <w:div w:id="251746687">
          <w:marLeft w:val="0"/>
          <w:marRight w:val="0"/>
          <w:marTop w:val="0"/>
          <w:marBottom w:val="0"/>
          <w:divBdr>
            <w:top w:val="none" w:sz="0" w:space="0" w:color="auto"/>
            <w:left w:val="none" w:sz="0" w:space="0" w:color="auto"/>
            <w:bottom w:val="none" w:sz="0" w:space="0" w:color="auto"/>
            <w:right w:val="none" w:sz="0" w:space="0" w:color="auto"/>
          </w:divBdr>
        </w:div>
        <w:div w:id="1826773870">
          <w:marLeft w:val="0"/>
          <w:marRight w:val="0"/>
          <w:marTop w:val="0"/>
          <w:marBottom w:val="0"/>
          <w:divBdr>
            <w:top w:val="none" w:sz="0" w:space="0" w:color="auto"/>
            <w:left w:val="none" w:sz="0" w:space="0" w:color="auto"/>
            <w:bottom w:val="none" w:sz="0" w:space="0" w:color="auto"/>
            <w:right w:val="none" w:sz="0" w:space="0" w:color="auto"/>
          </w:divBdr>
        </w:div>
        <w:div w:id="828324500">
          <w:marLeft w:val="0"/>
          <w:marRight w:val="0"/>
          <w:marTop w:val="0"/>
          <w:marBottom w:val="0"/>
          <w:divBdr>
            <w:top w:val="none" w:sz="0" w:space="0" w:color="auto"/>
            <w:left w:val="none" w:sz="0" w:space="0" w:color="auto"/>
            <w:bottom w:val="none" w:sz="0" w:space="0" w:color="auto"/>
            <w:right w:val="none" w:sz="0" w:space="0" w:color="auto"/>
          </w:divBdr>
        </w:div>
        <w:div w:id="1798991815">
          <w:marLeft w:val="0"/>
          <w:marRight w:val="0"/>
          <w:marTop w:val="0"/>
          <w:marBottom w:val="0"/>
          <w:divBdr>
            <w:top w:val="none" w:sz="0" w:space="0" w:color="auto"/>
            <w:left w:val="none" w:sz="0" w:space="0" w:color="auto"/>
            <w:bottom w:val="none" w:sz="0" w:space="0" w:color="auto"/>
            <w:right w:val="none" w:sz="0" w:space="0" w:color="auto"/>
          </w:divBdr>
        </w:div>
        <w:div w:id="1316032622">
          <w:marLeft w:val="0"/>
          <w:marRight w:val="0"/>
          <w:marTop w:val="0"/>
          <w:marBottom w:val="0"/>
          <w:divBdr>
            <w:top w:val="none" w:sz="0" w:space="0" w:color="auto"/>
            <w:left w:val="none" w:sz="0" w:space="0" w:color="auto"/>
            <w:bottom w:val="none" w:sz="0" w:space="0" w:color="auto"/>
            <w:right w:val="none" w:sz="0" w:space="0" w:color="auto"/>
          </w:divBdr>
        </w:div>
        <w:div w:id="1613510095">
          <w:marLeft w:val="0"/>
          <w:marRight w:val="0"/>
          <w:marTop w:val="0"/>
          <w:marBottom w:val="0"/>
          <w:divBdr>
            <w:top w:val="none" w:sz="0" w:space="0" w:color="auto"/>
            <w:left w:val="none" w:sz="0" w:space="0" w:color="auto"/>
            <w:bottom w:val="none" w:sz="0" w:space="0" w:color="auto"/>
            <w:right w:val="none" w:sz="0" w:space="0" w:color="auto"/>
          </w:divBdr>
        </w:div>
        <w:div w:id="1561549147">
          <w:marLeft w:val="0"/>
          <w:marRight w:val="0"/>
          <w:marTop w:val="0"/>
          <w:marBottom w:val="0"/>
          <w:divBdr>
            <w:top w:val="none" w:sz="0" w:space="0" w:color="auto"/>
            <w:left w:val="none" w:sz="0" w:space="0" w:color="auto"/>
            <w:bottom w:val="none" w:sz="0" w:space="0" w:color="auto"/>
            <w:right w:val="none" w:sz="0" w:space="0" w:color="auto"/>
          </w:divBdr>
        </w:div>
        <w:div w:id="191266762">
          <w:marLeft w:val="0"/>
          <w:marRight w:val="0"/>
          <w:marTop w:val="0"/>
          <w:marBottom w:val="0"/>
          <w:divBdr>
            <w:top w:val="none" w:sz="0" w:space="0" w:color="auto"/>
            <w:left w:val="none" w:sz="0" w:space="0" w:color="auto"/>
            <w:bottom w:val="none" w:sz="0" w:space="0" w:color="auto"/>
            <w:right w:val="none" w:sz="0" w:space="0" w:color="auto"/>
          </w:divBdr>
        </w:div>
        <w:div w:id="419300917">
          <w:marLeft w:val="0"/>
          <w:marRight w:val="0"/>
          <w:marTop w:val="0"/>
          <w:marBottom w:val="0"/>
          <w:divBdr>
            <w:top w:val="none" w:sz="0" w:space="0" w:color="auto"/>
            <w:left w:val="none" w:sz="0" w:space="0" w:color="auto"/>
            <w:bottom w:val="none" w:sz="0" w:space="0" w:color="auto"/>
            <w:right w:val="none" w:sz="0" w:space="0" w:color="auto"/>
          </w:divBdr>
        </w:div>
        <w:div w:id="431364677">
          <w:marLeft w:val="0"/>
          <w:marRight w:val="0"/>
          <w:marTop w:val="0"/>
          <w:marBottom w:val="0"/>
          <w:divBdr>
            <w:top w:val="none" w:sz="0" w:space="0" w:color="auto"/>
            <w:left w:val="none" w:sz="0" w:space="0" w:color="auto"/>
            <w:bottom w:val="none" w:sz="0" w:space="0" w:color="auto"/>
            <w:right w:val="none" w:sz="0" w:space="0" w:color="auto"/>
          </w:divBdr>
        </w:div>
        <w:div w:id="1241135365">
          <w:marLeft w:val="0"/>
          <w:marRight w:val="0"/>
          <w:marTop w:val="0"/>
          <w:marBottom w:val="0"/>
          <w:divBdr>
            <w:top w:val="none" w:sz="0" w:space="0" w:color="auto"/>
            <w:left w:val="none" w:sz="0" w:space="0" w:color="auto"/>
            <w:bottom w:val="none" w:sz="0" w:space="0" w:color="auto"/>
            <w:right w:val="none" w:sz="0" w:space="0" w:color="auto"/>
          </w:divBdr>
        </w:div>
        <w:div w:id="145323160">
          <w:marLeft w:val="0"/>
          <w:marRight w:val="0"/>
          <w:marTop w:val="0"/>
          <w:marBottom w:val="0"/>
          <w:divBdr>
            <w:top w:val="none" w:sz="0" w:space="0" w:color="auto"/>
            <w:left w:val="none" w:sz="0" w:space="0" w:color="auto"/>
            <w:bottom w:val="none" w:sz="0" w:space="0" w:color="auto"/>
            <w:right w:val="none" w:sz="0" w:space="0" w:color="auto"/>
          </w:divBdr>
        </w:div>
        <w:div w:id="647519592">
          <w:marLeft w:val="0"/>
          <w:marRight w:val="0"/>
          <w:marTop w:val="0"/>
          <w:marBottom w:val="0"/>
          <w:divBdr>
            <w:top w:val="none" w:sz="0" w:space="0" w:color="auto"/>
            <w:left w:val="none" w:sz="0" w:space="0" w:color="auto"/>
            <w:bottom w:val="none" w:sz="0" w:space="0" w:color="auto"/>
            <w:right w:val="none" w:sz="0" w:space="0" w:color="auto"/>
          </w:divBdr>
        </w:div>
        <w:div w:id="1944797158">
          <w:marLeft w:val="0"/>
          <w:marRight w:val="0"/>
          <w:marTop w:val="0"/>
          <w:marBottom w:val="0"/>
          <w:divBdr>
            <w:top w:val="none" w:sz="0" w:space="0" w:color="auto"/>
            <w:left w:val="none" w:sz="0" w:space="0" w:color="auto"/>
            <w:bottom w:val="none" w:sz="0" w:space="0" w:color="auto"/>
            <w:right w:val="none" w:sz="0" w:space="0" w:color="auto"/>
          </w:divBdr>
        </w:div>
        <w:div w:id="1756659346">
          <w:marLeft w:val="0"/>
          <w:marRight w:val="0"/>
          <w:marTop w:val="0"/>
          <w:marBottom w:val="0"/>
          <w:divBdr>
            <w:top w:val="none" w:sz="0" w:space="0" w:color="auto"/>
            <w:left w:val="none" w:sz="0" w:space="0" w:color="auto"/>
            <w:bottom w:val="none" w:sz="0" w:space="0" w:color="auto"/>
            <w:right w:val="none" w:sz="0" w:space="0" w:color="auto"/>
          </w:divBdr>
        </w:div>
        <w:div w:id="1295329890">
          <w:marLeft w:val="0"/>
          <w:marRight w:val="0"/>
          <w:marTop w:val="0"/>
          <w:marBottom w:val="0"/>
          <w:divBdr>
            <w:top w:val="none" w:sz="0" w:space="0" w:color="auto"/>
            <w:left w:val="none" w:sz="0" w:space="0" w:color="auto"/>
            <w:bottom w:val="none" w:sz="0" w:space="0" w:color="auto"/>
            <w:right w:val="none" w:sz="0" w:space="0" w:color="auto"/>
          </w:divBdr>
        </w:div>
        <w:div w:id="59328569">
          <w:marLeft w:val="0"/>
          <w:marRight w:val="0"/>
          <w:marTop w:val="0"/>
          <w:marBottom w:val="0"/>
          <w:divBdr>
            <w:top w:val="none" w:sz="0" w:space="0" w:color="auto"/>
            <w:left w:val="none" w:sz="0" w:space="0" w:color="auto"/>
            <w:bottom w:val="none" w:sz="0" w:space="0" w:color="auto"/>
            <w:right w:val="none" w:sz="0" w:space="0" w:color="auto"/>
          </w:divBdr>
        </w:div>
        <w:div w:id="1666782303">
          <w:marLeft w:val="0"/>
          <w:marRight w:val="0"/>
          <w:marTop w:val="0"/>
          <w:marBottom w:val="0"/>
          <w:divBdr>
            <w:top w:val="none" w:sz="0" w:space="0" w:color="auto"/>
            <w:left w:val="none" w:sz="0" w:space="0" w:color="auto"/>
            <w:bottom w:val="none" w:sz="0" w:space="0" w:color="auto"/>
            <w:right w:val="none" w:sz="0" w:space="0" w:color="auto"/>
          </w:divBdr>
        </w:div>
        <w:div w:id="419134356">
          <w:marLeft w:val="0"/>
          <w:marRight w:val="0"/>
          <w:marTop w:val="0"/>
          <w:marBottom w:val="0"/>
          <w:divBdr>
            <w:top w:val="none" w:sz="0" w:space="0" w:color="auto"/>
            <w:left w:val="none" w:sz="0" w:space="0" w:color="auto"/>
            <w:bottom w:val="none" w:sz="0" w:space="0" w:color="auto"/>
            <w:right w:val="none" w:sz="0" w:space="0" w:color="auto"/>
          </w:divBdr>
        </w:div>
        <w:div w:id="255485495">
          <w:marLeft w:val="0"/>
          <w:marRight w:val="0"/>
          <w:marTop w:val="0"/>
          <w:marBottom w:val="0"/>
          <w:divBdr>
            <w:top w:val="none" w:sz="0" w:space="0" w:color="auto"/>
            <w:left w:val="none" w:sz="0" w:space="0" w:color="auto"/>
            <w:bottom w:val="none" w:sz="0" w:space="0" w:color="auto"/>
            <w:right w:val="none" w:sz="0" w:space="0" w:color="auto"/>
          </w:divBdr>
        </w:div>
        <w:div w:id="1946695099">
          <w:marLeft w:val="0"/>
          <w:marRight w:val="0"/>
          <w:marTop w:val="0"/>
          <w:marBottom w:val="0"/>
          <w:divBdr>
            <w:top w:val="none" w:sz="0" w:space="0" w:color="auto"/>
            <w:left w:val="none" w:sz="0" w:space="0" w:color="auto"/>
            <w:bottom w:val="none" w:sz="0" w:space="0" w:color="auto"/>
            <w:right w:val="none" w:sz="0" w:space="0" w:color="auto"/>
          </w:divBdr>
        </w:div>
        <w:div w:id="1371153425">
          <w:marLeft w:val="0"/>
          <w:marRight w:val="0"/>
          <w:marTop w:val="0"/>
          <w:marBottom w:val="0"/>
          <w:divBdr>
            <w:top w:val="none" w:sz="0" w:space="0" w:color="auto"/>
            <w:left w:val="none" w:sz="0" w:space="0" w:color="auto"/>
            <w:bottom w:val="none" w:sz="0" w:space="0" w:color="auto"/>
            <w:right w:val="none" w:sz="0" w:space="0" w:color="auto"/>
          </w:divBdr>
        </w:div>
        <w:div w:id="1145397449">
          <w:marLeft w:val="0"/>
          <w:marRight w:val="0"/>
          <w:marTop w:val="0"/>
          <w:marBottom w:val="0"/>
          <w:divBdr>
            <w:top w:val="none" w:sz="0" w:space="0" w:color="auto"/>
            <w:left w:val="none" w:sz="0" w:space="0" w:color="auto"/>
            <w:bottom w:val="none" w:sz="0" w:space="0" w:color="auto"/>
            <w:right w:val="none" w:sz="0" w:space="0" w:color="auto"/>
          </w:divBdr>
        </w:div>
        <w:div w:id="304968081">
          <w:marLeft w:val="0"/>
          <w:marRight w:val="0"/>
          <w:marTop w:val="0"/>
          <w:marBottom w:val="0"/>
          <w:divBdr>
            <w:top w:val="none" w:sz="0" w:space="0" w:color="auto"/>
            <w:left w:val="none" w:sz="0" w:space="0" w:color="auto"/>
            <w:bottom w:val="none" w:sz="0" w:space="0" w:color="auto"/>
            <w:right w:val="none" w:sz="0" w:space="0" w:color="auto"/>
          </w:divBdr>
        </w:div>
        <w:div w:id="1953589212">
          <w:marLeft w:val="0"/>
          <w:marRight w:val="0"/>
          <w:marTop w:val="0"/>
          <w:marBottom w:val="0"/>
          <w:divBdr>
            <w:top w:val="none" w:sz="0" w:space="0" w:color="auto"/>
            <w:left w:val="none" w:sz="0" w:space="0" w:color="auto"/>
            <w:bottom w:val="none" w:sz="0" w:space="0" w:color="auto"/>
            <w:right w:val="none" w:sz="0" w:space="0" w:color="auto"/>
          </w:divBdr>
        </w:div>
        <w:div w:id="368723140">
          <w:marLeft w:val="0"/>
          <w:marRight w:val="0"/>
          <w:marTop w:val="0"/>
          <w:marBottom w:val="0"/>
          <w:divBdr>
            <w:top w:val="none" w:sz="0" w:space="0" w:color="auto"/>
            <w:left w:val="none" w:sz="0" w:space="0" w:color="auto"/>
            <w:bottom w:val="none" w:sz="0" w:space="0" w:color="auto"/>
            <w:right w:val="none" w:sz="0" w:space="0" w:color="auto"/>
          </w:divBdr>
        </w:div>
        <w:div w:id="497044547">
          <w:marLeft w:val="0"/>
          <w:marRight w:val="0"/>
          <w:marTop w:val="0"/>
          <w:marBottom w:val="0"/>
          <w:divBdr>
            <w:top w:val="none" w:sz="0" w:space="0" w:color="auto"/>
            <w:left w:val="none" w:sz="0" w:space="0" w:color="auto"/>
            <w:bottom w:val="none" w:sz="0" w:space="0" w:color="auto"/>
            <w:right w:val="none" w:sz="0" w:space="0" w:color="auto"/>
          </w:divBdr>
        </w:div>
        <w:div w:id="1001469146">
          <w:marLeft w:val="0"/>
          <w:marRight w:val="0"/>
          <w:marTop w:val="0"/>
          <w:marBottom w:val="0"/>
          <w:divBdr>
            <w:top w:val="none" w:sz="0" w:space="0" w:color="auto"/>
            <w:left w:val="none" w:sz="0" w:space="0" w:color="auto"/>
            <w:bottom w:val="none" w:sz="0" w:space="0" w:color="auto"/>
            <w:right w:val="none" w:sz="0" w:space="0" w:color="auto"/>
          </w:divBdr>
        </w:div>
        <w:div w:id="514343815">
          <w:marLeft w:val="0"/>
          <w:marRight w:val="0"/>
          <w:marTop w:val="0"/>
          <w:marBottom w:val="0"/>
          <w:divBdr>
            <w:top w:val="none" w:sz="0" w:space="0" w:color="auto"/>
            <w:left w:val="none" w:sz="0" w:space="0" w:color="auto"/>
            <w:bottom w:val="none" w:sz="0" w:space="0" w:color="auto"/>
            <w:right w:val="none" w:sz="0" w:space="0" w:color="auto"/>
          </w:divBdr>
        </w:div>
        <w:div w:id="708993944">
          <w:marLeft w:val="0"/>
          <w:marRight w:val="0"/>
          <w:marTop w:val="0"/>
          <w:marBottom w:val="0"/>
          <w:divBdr>
            <w:top w:val="none" w:sz="0" w:space="0" w:color="auto"/>
            <w:left w:val="none" w:sz="0" w:space="0" w:color="auto"/>
            <w:bottom w:val="none" w:sz="0" w:space="0" w:color="auto"/>
            <w:right w:val="none" w:sz="0" w:space="0" w:color="auto"/>
          </w:divBdr>
        </w:div>
        <w:div w:id="1581452252">
          <w:marLeft w:val="0"/>
          <w:marRight w:val="0"/>
          <w:marTop w:val="0"/>
          <w:marBottom w:val="0"/>
          <w:divBdr>
            <w:top w:val="none" w:sz="0" w:space="0" w:color="auto"/>
            <w:left w:val="none" w:sz="0" w:space="0" w:color="auto"/>
            <w:bottom w:val="none" w:sz="0" w:space="0" w:color="auto"/>
            <w:right w:val="none" w:sz="0" w:space="0" w:color="auto"/>
          </w:divBdr>
        </w:div>
        <w:div w:id="70085476">
          <w:marLeft w:val="0"/>
          <w:marRight w:val="0"/>
          <w:marTop w:val="0"/>
          <w:marBottom w:val="0"/>
          <w:divBdr>
            <w:top w:val="none" w:sz="0" w:space="0" w:color="auto"/>
            <w:left w:val="none" w:sz="0" w:space="0" w:color="auto"/>
            <w:bottom w:val="none" w:sz="0" w:space="0" w:color="auto"/>
            <w:right w:val="none" w:sz="0" w:space="0" w:color="auto"/>
          </w:divBdr>
        </w:div>
        <w:div w:id="1972441964">
          <w:marLeft w:val="0"/>
          <w:marRight w:val="0"/>
          <w:marTop w:val="0"/>
          <w:marBottom w:val="0"/>
          <w:divBdr>
            <w:top w:val="none" w:sz="0" w:space="0" w:color="auto"/>
            <w:left w:val="none" w:sz="0" w:space="0" w:color="auto"/>
            <w:bottom w:val="none" w:sz="0" w:space="0" w:color="auto"/>
            <w:right w:val="none" w:sz="0" w:space="0" w:color="auto"/>
          </w:divBdr>
        </w:div>
        <w:div w:id="916592435">
          <w:marLeft w:val="0"/>
          <w:marRight w:val="0"/>
          <w:marTop w:val="0"/>
          <w:marBottom w:val="0"/>
          <w:divBdr>
            <w:top w:val="none" w:sz="0" w:space="0" w:color="auto"/>
            <w:left w:val="none" w:sz="0" w:space="0" w:color="auto"/>
            <w:bottom w:val="none" w:sz="0" w:space="0" w:color="auto"/>
            <w:right w:val="none" w:sz="0" w:space="0" w:color="auto"/>
          </w:divBdr>
        </w:div>
        <w:div w:id="398986377">
          <w:marLeft w:val="0"/>
          <w:marRight w:val="0"/>
          <w:marTop w:val="0"/>
          <w:marBottom w:val="0"/>
          <w:divBdr>
            <w:top w:val="none" w:sz="0" w:space="0" w:color="auto"/>
            <w:left w:val="none" w:sz="0" w:space="0" w:color="auto"/>
            <w:bottom w:val="none" w:sz="0" w:space="0" w:color="auto"/>
            <w:right w:val="none" w:sz="0" w:space="0" w:color="auto"/>
          </w:divBdr>
        </w:div>
        <w:div w:id="33966675">
          <w:marLeft w:val="0"/>
          <w:marRight w:val="0"/>
          <w:marTop w:val="0"/>
          <w:marBottom w:val="0"/>
          <w:divBdr>
            <w:top w:val="none" w:sz="0" w:space="0" w:color="auto"/>
            <w:left w:val="none" w:sz="0" w:space="0" w:color="auto"/>
            <w:bottom w:val="none" w:sz="0" w:space="0" w:color="auto"/>
            <w:right w:val="none" w:sz="0" w:space="0" w:color="auto"/>
          </w:divBdr>
        </w:div>
        <w:div w:id="2068676227">
          <w:marLeft w:val="0"/>
          <w:marRight w:val="0"/>
          <w:marTop w:val="0"/>
          <w:marBottom w:val="0"/>
          <w:divBdr>
            <w:top w:val="none" w:sz="0" w:space="0" w:color="auto"/>
            <w:left w:val="none" w:sz="0" w:space="0" w:color="auto"/>
            <w:bottom w:val="none" w:sz="0" w:space="0" w:color="auto"/>
            <w:right w:val="none" w:sz="0" w:space="0" w:color="auto"/>
          </w:divBdr>
        </w:div>
        <w:div w:id="156308294">
          <w:marLeft w:val="0"/>
          <w:marRight w:val="0"/>
          <w:marTop w:val="0"/>
          <w:marBottom w:val="0"/>
          <w:divBdr>
            <w:top w:val="none" w:sz="0" w:space="0" w:color="auto"/>
            <w:left w:val="none" w:sz="0" w:space="0" w:color="auto"/>
            <w:bottom w:val="none" w:sz="0" w:space="0" w:color="auto"/>
            <w:right w:val="none" w:sz="0" w:space="0" w:color="auto"/>
          </w:divBdr>
        </w:div>
        <w:div w:id="1769619235">
          <w:marLeft w:val="0"/>
          <w:marRight w:val="0"/>
          <w:marTop w:val="0"/>
          <w:marBottom w:val="0"/>
          <w:divBdr>
            <w:top w:val="none" w:sz="0" w:space="0" w:color="auto"/>
            <w:left w:val="none" w:sz="0" w:space="0" w:color="auto"/>
            <w:bottom w:val="none" w:sz="0" w:space="0" w:color="auto"/>
            <w:right w:val="none" w:sz="0" w:space="0" w:color="auto"/>
          </w:divBdr>
        </w:div>
        <w:div w:id="1055197141">
          <w:marLeft w:val="0"/>
          <w:marRight w:val="0"/>
          <w:marTop w:val="0"/>
          <w:marBottom w:val="0"/>
          <w:divBdr>
            <w:top w:val="none" w:sz="0" w:space="0" w:color="auto"/>
            <w:left w:val="none" w:sz="0" w:space="0" w:color="auto"/>
            <w:bottom w:val="none" w:sz="0" w:space="0" w:color="auto"/>
            <w:right w:val="none" w:sz="0" w:space="0" w:color="auto"/>
          </w:divBdr>
        </w:div>
        <w:div w:id="1860050008">
          <w:marLeft w:val="0"/>
          <w:marRight w:val="0"/>
          <w:marTop w:val="0"/>
          <w:marBottom w:val="0"/>
          <w:divBdr>
            <w:top w:val="none" w:sz="0" w:space="0" w:color="auto"/>
            <w:left w:val="none" w:sz="0" w:space="0" w:color="auto"/>
            <w:bottom w:val="none" w:sz="0" w:space="0" w:color="auto"/>
            <w:right w:val="none" w:sz="0" w:space="0" w:color="auto"/>
          </w:divBdr>
        </w:div>
        <w:div w:id="1942757277">
          <w:marLeft w:val="0"/>
          <w:marRight w:val="0"/>
          <w:marTop w:val="0"/>
          <w:marBottom w:val="0"/>
          <w:divBdr>
            <w:top w:val="none" w:sz="0" w:space="0" w:color="auto"/>
            <w:left w:val="none" w:sz="0" w:space="0" w:color="auto"/>
            <w:bottom w:val="none" w:sz="0" w:space="0" w:color="auto"/>
            <w:right w:val="none" w:sz="0" w:space="0" w:color="auto"/>
          </w:divBdr>
        </w:div>
        <w:div w:id="1762799481">
          <w:marLeft w:val="0"/>
          <w:marRight w:val="0"/>
          <w:marTop w:val="0"/>
          <w:marBottom w:val="0"/>
          <w:divBdr>
            <w:top w:val="none" w:sz="0" w:space="0" w:color="auto"/>
            <w:left w:val="none" w:sz="0" w:space="0" w:color="auto"/>
            <w:bottom w:val="none" w:sz="0" w:space="0" w:color="auto"/>
            <w:right w:val="none" w:sz="0" w:space="0" w:color="auto"/>
          </w:divBdr>
        </w:div>
        <w:div w:id="1572929628">
          <w:marLeft w:val="0"/>
          <w:marRight w:val="0"/>
          <w:marTop w:val="0"/>
          <w:marBottom w:val="0"/>
          <w:divBdr>
            <w:top w:val="none" w:sz="0" w:space="0" w:color="auto"/>
            <w:left w:val="none" w:sz="0" w:space="0" w:color="auto"/>
            <w:bottom w:val="none" w:sz="0" w:space="0" w:color="auto"/>
            <w:right w:val="none" w:sz="0" w:space="0" w:color="auto"/>
          </w:divBdr>
        </w:div>
        <w:div w:id="1310473391">
          <w:marLeft w:val="0"/>
          <w:marRight w:val="0"/>
          <w:marTop w:val="0"/>
          <w:marBottom w:val="0"/>
          <w:divBdr>
            <w:top w:val="none" w:sz="0" w:space="0" w:color="auto"/>
            <w:left w:val="none" w:sz="0" w:space="0" w:color="auto"/>
            <w:bottom w:val="none" w:sz="0" w:space="0" w:color="auto"/>
            <w:right w:val="none" w:sz="0" w:space="0" w:color="auto"/>
          </w:divBdr>
        </w:div>
        <w:div w:id="734284136">
          <w:marLeft w:val="0"/>
          <w:marRight w:val="0"/>
          <w:marTop w:val="0"/>
          <w:marBottom w:val="0"/>
          <w:divBdr>
            <w:top w:val="none" w:sz="0" w:space="0" w:color="auto"/>
            <w:left w:val="none" w:sz="0" w:space="0" w:color="auto"/>
            <w:bottom w:val="none" w:sz="0" w:space="0" w:color="auto"/>
            <w:right w:val="none" w:sz="0" w:space="0" w:color="auto"/>
          </w:divBdr>
        </w:div>
        <w:div w:id="1004669332">
          <w:marLeft w:val="0"/>
          <w:marRight w:val="0"/>
          <w:marTop w:val="0"/>
          <w:marBottom w:val="0"/>
          <w:divBdr>
            <w:top w:val="none" w:sz="0" w:space="0" w:color="auto"/>
            <w:left w:val="none" w:sz="0" w:space="0" w:color="auto"/>
            <w:bottom w:val="none" w:sz="0" w:space="0" w:color="auto"/>
            <w:right w:val="none" w:sz="0" w:space="0" w:color="auto"/>
          </w:divBdr>
        </w:div>
        <w:div w:id="2084644183">
          <w:marLeft w:val="0"/>
          <w:marRight w:val="0"/>
          <w:marTop w:val="0"/>
          <w:marBottom w:val="0"/>
          <w:divBdr>
            <w:top w:val="none" w:sz="0" w:space="0" w:color="auto"/>
            <w:left w:val="none" w:sz="0" w:space="0" w:color="auto"/>
            <w:bottom w:val="none" w:sz="0" w:space="0" w:color="auto"/>
            <w:right w:val="none" w:sz="0" w:space="0" w:color="auto"/>
          </w:divBdr>
        </w:div>
        <w:div w:id="59598432">
          <w:marLeft w:val="0"/>
          <w:marRight w:val="0"/>
          <w:marTop w:val="0"/>
          <w:marBottom w:val="0"/>
          <w:divBdr>
            <w:top w:val="none" w:sz="0" w:space="0" w:color="auto"/>
            <w:left w:val="none" w:sz="0" w:space="0" w:color="auto"/>
            <w:bottom w:val="none" w:sz="0" w:space="0" w:color="auto"/>
            <w:right w:val="none" w:sz="0" w:space="0" w:color="auto"/>
          </w:divBdr>
        </w:div>
        <w:div w:id="355690595">
          <w:marLeft w:val="0"/>
          <w:marRight w:val="0"/>
          <w:marTop w:val="0"/>
          <w:marBottom w:val="0"/>
          <w:divBdr>
            <w:top w:val="none" w:sz="0" w:space="0" w:color="auto"/>
            <w:left w:val="none" w:sz="0" w:space="0" w:color="auto"/>
            <w:bottom w:val="none" w:sz="0" w:space="0" w:color="auto"/>
            <w:right w:val="none" w:sz="0" w:space="0" w:color="auto"/>
          </w:divBdr>
        </w:div>
        <w:div w:id="955678574">
          <w:marLeft w:val="0"/>
          <w:marRight w:val="0"/>
          <w:marTop w:val="0"/>
          <w:marBottom w:val="0"/>
          <w:divBdr>
            <w:top w:val="none" w:sz="0" w:space="0" w:color="auto"/>
            <w:left w:val="none" w:sz="0" w:space="0" w:color="auto"/>
            <w:bottom w:val="none" w:sz="0" w:space="0" w:color="auto"/>
            <w:right w:val="none" w:sz="0" w:space="0" w:color="auto"/>
          </w:divBdr>
        </w:div>
        <w:div w:id="1399085787">
          <w:marLeft w:val="0"/>
          <w:marRight w:val="0"/>
          <w:marTop w:val="0"/>
          <w:marBottom w:val="0"/>
          <w:divBdr>
            <w:top w:val="none" w:sz="0" w:space="0" w:color="auto"/>
            <w:left w:val="none" w:sz="0" w:space="0" w:color="auto"/>
            <w:bottom w:val="none" w:sz="0" w:space="0" w:color="auto"/>
            <w:right w:val="none" w:sz="0" w:space="0" w:color="auto"/>
          </w:divBdr>
        </w:div>
        <w:div w:id="700399685">
          <w:marLeft w:val="0"/>
          <w:marRight w:val="0"/>
          <w:marTop w:val="0"/>
          <w:marBottom w:val="0"/>
          <w:divBdr>
            <w:top w:val="none" w:sz="0" w:space="0" w:color="auto"/>
            <w:left w:val="none" w:sz="0" w:space="0" w:color="auto"/>
            <w:bottom w:val="none" w:sz="0" w:space="0" w:color="auto"/>
            <w:right w:val="none" w:sz="0" w:space="0" w:color="auto"/>
          </w:divBdr>
        </w:div>
        <w:div w:id="968247114">
          <w:marLeft w:val="0"/>
          <w:marRight w:val="0"/>
          <w:marTop w:val="0"/>
          <w:marBottom w:val="0"/>
          <w:divBdr>
            <w:top w:val="none" w:sz="0" w:space="0" w:color="auto"/>
            <w:left w:val="none" w:sz="0" w:space="0" w:color="auto"/>
            <w:bottom w:val="none" w:sz="0" w:space="0" w:color="auto"/>
            <w:right w:val="none" w:sz="0" w:space="0" w:color="auto"/>
          </w:divBdr>
        </w:div>
        <w:div w:id="1898396115">
          <w:marLeft w:val="0"/>
          <w:marRight w:val="0"/>
          <w:marTop w:val="0"/>
          <w:marBottom w:val="0"/>
          <w:divBdr>
            <w:top w:val="none" w:sz="0" w:space="0" w:color="auto"/>
            <w:left w:val="none" w:sz="0" w:space="0" w:color="auto"/>
            <w:bottom w:val="none" w:sz="0" w:space="0" w:color="auto"/>
            <w:right w:val="none" w:sz="0" w:space="0" w:color="auto"/>
          </w:divBdr>
        </w:div>
        <w:div w:id="1855925327">
          <w:marLeft w:val="0"/>
          <w:marRight w:val="0"/>
          <w:marTop w:val="0"/>
          <w:marBottom w:val="0"/>
          <w:divBdr>
            <w:top w:val="none" w:sz="0" w:space="0" w:color="auto"/>
            <w:left w:val="none" w:sz="0" w:space="0" w:color="auto"/>
            <w:bottom w:val="none" w:sz="0" w:space="0" w:color="auto"/>
            <w:right w:val="none" w:sz="0" w:space="0" w:color="auto"/>
          </w:divBdr>
        </w:div>
        <w:div w:id="1610964951">
          <w:marLeft w:val="0"/>
          <w:marRight w:val="0"/>
          <w:marTop w:val="0"/>
          <w:marBottom w:val="0"/>
          <w:divBdr>
            <w:top w:val="none" w:sz="0" w:space="0" w:color="auto"/>
            <w:left w:val="none" w:sz="0" w:space="0" w:color="auto"/>
            <w:bottom w:val="none" w:sz="0" w:space="0" w:color="auto"/>
            <w:right w:val="none" w:sz="0" w:space="0" w:color="auto"/>
          </w:divBdr>
        </w:div>
        <w:div w:id="1653219815">
          <w:marLeft w:val="0"/>
          <w:marRight w:val="0"/>
          <w:marTop w:val="0"/>
          <w:marBottom w:val="0"/>
          <w:divBdr>
            <w:top w:val="none" w:sz="0" w:space="0" w:color="auto"/>
            <w:left w:val="none" w:sz="0" w:space="0" w:color="auto"/>
            <w:bottom w:val="none" w:sz="0" w:space="0" w:color="auto"/>
            <w:right w:val="none" w:sz="0" w:space="0" w:color="auto"/>
          </w:divBdr>
        </w:div>
        <w:div w:id="671178227">
          <w:marLeft w:val="0"/>
          <w:marRight w:val="0"/>
          <w:marTop w:val="0"/>
          <w:marBottom w:val="0"/>
          <w:divBdr>
            <w:top w:val="none" w:sz="0" w:space="0" w:color="auto"/>
            <w:left w:val="none" w:sz="0" w:space="0" w:color="auto"/>
            <w:bottom w:val="none" w:sz="0" w:space="0" w:color="auto"/>
            <w:right w:val="none" w:sz="0" w:space="0" w:color="auto"/>
          </w:divBdr>
        </w:div>
        <w:div w:id="1392733572">
          <w:marLeft w:val="0"/>
          <w:marRight w:val="0"/>
          <w:marTop w:val="0"/>
          <w:marBottom w:val="0"/>
          <w:divBdr>
            <w:top w:val="none" w:sz="0" w:space="0" w:color="auto"/>
            <w:left w:val="none" w:sz="0" w:space="0" w:color="auto"/>
            <w:bottom w:val="none" w:sz="0" w:space="0" w:color="auto"/>
            <w:right w:val="none" w:sz="0" w:space="0" w:color="auto"/>
          </w:divBdr>
        </w:div>
        <w:div w:id="163402140">
          <w:marLeft w:val="0"/>
          <w:marRight w:val="0"/>
          <w:marTop w:val="0"/>
          <w:marBottom w:val="0"/>
          <w:divBdr>
            <w:top w:val="none" w:sz="0" w:space="0" w:color="auto"/>
            <w:left w:val="none" w:sz="0" w:space="0" w:color="auto"/>
            <w:bottom w:val="none" w:sz="0" w:space="0" w:color="auto"/>
            <w:right w:val="none" w:sz="0" w:space="0" w:color="auto"/>
          </w:divBdr>
        </w:div>
        <w:div w:id="1836341851">
          <w:marLeft w:val="0"/>
          <w:marRight w:val="0"/>
          <w:marTop w:val="0"/>
          <w:marBottom w:val="0"/>
          <w:divBdr>
            <w:top w:val="none" w:sz="0" w:space="0" w:color="auto"/>
            <w:left w:val="none" w:sz="0" w:space="0" w:color="auto"/>
            <w:bottom w:val="none" w:sz="0" w:space="0" w:color="auto"/>
            <w:right w:val="none" w:sz="0" w:space="0" w:color="auto"/>
          </w:divBdr>
        </w:div>
        <w:div w:id="1874884441">
          <w:marLeft w:val="0"/>
          <w:marRight w:val="0"/>
          <w:marTop w:val="0"/>
          <w:marBottom w:val="0"/>
          <w:divBdr>
            <w:top w:val="none" w:sz="0" w:space="0" w:color="auto"/>
            <w:left w:val="none" w:sz="0" w:space="0" w:color="auto"/>
            <w:bottom w:val="none" w:sz="0" w:space="0" w:color="auto"/>
            <w:right w:val="none" w:sz="0" w:space="0" w:color="auto"/>
          </w:divBdr>
        </w:div>
        <w:div w:id="1140617141">
          <w:marLeft w:val="0"/>
          <w:marRight w:val="0"/>
          <w:marTop w:val="0"/>
          <w:marBottom w:val="0"/>
          <w:divBdr>
            <w:top w:val="none" w:sz="0" w:space="0" w:color="auto"/>
            <w:left w:val="none" w:sz="0" w:space="0" w:color="auto"/>
            <w:bottom w:val="none" w:sz="0" w:space="0" w:color="auto"/>
            <w:right w:val="none" w:sz="0" w:space="0" w:color="auto"/>
          </w:divBdr>
        </w:div>
        <w:div w:id="575936110">
          <w:marLeft w:val="0"/>
          <w:marRight w:val="0"/>
          <w:marTop w:val="0"/>
          <w:marBottom w:val="0"/>
          <w:divBdr>
            <w:top w:val="none" w:sz="0" w:space="0" w:color="auto"/>
            <w:left w:val="none" w:sz="0" w:space="0" w:color="auto"/>
            <w:bottom w:val="none" w:sz="0" w:space="0" w:color="auto"/>
            <w:right w:val="none" w:sz="0" w:space="0" w:color="auto"/>
          </w:divBdr>
        </w:div>
        <w:div w:id="269051055">
          <w:marLeft w:val="0"/>
          <w:marRight w:val="0"/>
          <w:marTop w:val="0"/>
          <w:marBottom w:val="0"/>
          <w:divBdr>
            <w:top w:val="none" w:sz="0" w:space="0" w:color="auto"/>
            <w:left w:val="none" w:sz="0" w:space="0" w:color="auto"/>
            <w:bottom w:val="none" w:sz="0" w:space="0" w:color="auto"/>
            <w:right w:val="none" w:sz="0" w:space="0" w:color="auto"/>
          </w:divBdr>
        </w:div>
        <w:div w:id="1131903113">
          <w:marLeft w:val="0"/>
          <w:marRight w:val="0"/>
          <w:marTop w:val="0"/>
          <w:marBottom w:val="0"/>
          <w:divBdr>
            <w:top w:val="none" w:sz="0" w:space="0" w:color="auto"/>
            <w:left w:val="none" w:sz="0" w:space="0" w:color="auto"/>
            <w:bottom w:val="none" w:sz="0" w:space="0" w:color="auto"/>
            <w:right w:val="none" w:sz="0" w:space="0" w:color="auto"/>
          </w:divBdr>
        </w:div>
        <w:div w:id="1281572063">
          <w:marLeft w:val="0"/>
          <w:marRight w:val="0"/>
          <w:marTop w:val="0"/>
          <w:marBottom w:val="0"/>
          <w:divBdr>
            <w:top w:val="none" w:sz="0" w:space="0" w:color="auto"/>
            <w:left w:val="none" w:sz="0" w:space="0" w:color="auto"/>
            <w:bottom w:val="none" w:sz="0" w:space="0" w:color="auto"/>
            <w:right w:val="none" w:sz="0" w:space="0" w:color="auto"/>
          </w:divBdr>
        </w:div>
        <w:div w:id="1238051612">
          <w:marLeft w:val="0"/>
          <w:marRight w:val="0"/>
          <w:marTop w:val="0"/>
          <w:marBottom w:val="0"/>
          <w:divBdr>
            <w:top w:val="none" w:sz="0" w:space="0" w:color="auto"/>
            <w:left w:val="none" w:sz="0" w:space="0" w:color="auto"/>
            <w:bottom w:val="none" w:sz="0" w:space="0" w:color="auto"/>
            <w:right w:val="none" w:sz="0" w:space="0" w:color="auto"/>
          </w:divBdr>
        </w:div>
        <w:div w:id="1661960039">
          <w:marLeft w:val="0"/>
          <w:marRight w:val="0"/>
          <w:marTop w:val="0"/>
          <w:marBottom w:val="0"/>
          <w:divBdr>
            <w:top w:val="none" w:sz="0" w:space="0" w:color="auto"/>
            <w:left w:val="none" w:sz="0" w:space="0" w:color="auto"/>
            <w:bottom w:val="none" w:sz="0" w:space="0" w:color="auto"/>
            <w:right w:val="none" w:sz="0" w:space="0" w:color="auto"/>
          </w:divBdr>
        </w:div>
        <w:div w:id="832139939">
          <w:marLeft w:val="0"/>
          <w:marRight w:val="0"/>
          <w:marTop w:val="0"/>
          <w:marBottom w:val="0"/>
          <w:divBdr>
            <w:top w:val="none" w:sz="0" w:space="0" w:color="auto"/>
            <w:left w:val="none" w:sz="0" w:space="0" w:color="auto"/>
            <w:bottom w:val="none" w:sz="0" w:space="0" w:color="auto"/>
            <w:right w:val="none" w:sz="0" w:space="0" w:color="auto"/>
          </w:divBdr>
        </w:div>
        <w:div w:id="1953390945">
          <w:marLeft w:val="0"/>
          <w:marRight w:val="0"/>
          <w:marTop w:val="0"/>
          <w:marBottom w:val="0"/>
          <w:divBdr>
            <w:top w:val="none" w:sz="0" w:space="0" w:color="auto"/>
            <w:left w:val="none" w:sz="0" w:space="0" w:color="auto"/>
            <w:bottom w:val="none" w:sz="0" w:space="0" w:color="auto"/>
            <w:right w:val="none" w:sz="0" w:space="0" w:color="auto"/>
          </w:divBdr>
        </w:div>
        <w:div w:id="1832217677">
          <w:marLeft w:val="0"/>
          <w:marRight w:val="0"/>
          <w:marTop w:val="0"/>
          <w:marBottom w:val="0"/>
          <w:divBdr>
            <w:top w:val="none" w:sz="0" w:space="0" w:color="auto"/>
            <w:left w:val="none" w:sz="0" w:space="0" w:color="auto"/>
            <w:bottom w:val="none" w:sz="0" w:space="0" w:color="auto"/>
            <w:right w:val="none" w:sz="0" w:space="0" w:color="auto"/>
          </w:divBdr>
        </w:div>
        <w:div w:id="1889609681">
          <w:marLeft w:val="0"/>
          <w:marRight w:val="0"/>
          <w:marTop w:val="0"/>
          <w:marBottom w:val="0"/>
          <w:divBdr>
            <w:top w:val="none" w:sz="0" w:space="0" w:color="auto"/>
            <w:left w:val="none" w:sz="0" w:space="0" w:color="auto"/>
            <w:bottom w:val="none" w:sz="0" w:space="0" w:color="auto"/>
            <w:right w:val="none" w:sz="0" w:space="0" w:color="auto"/>
          </w:divBdr>
        </w:div>
        <w:div w:id="434402681">
          <w:marLeft w:val="0"/>
          <w:marRight w:val="0"/>
          <w:marTop w:val="0"/>
          <w:marBottom w:val="0"/>
          <w:divBdr>
            <w:top w:val="none" w:sz="0" w:space="0" w:color="auto"/>
            <w:left w:val="none" w:sz="0" w:space="0" w:color="auto"/>
            <w:bottom w:val="none" w:sz="0" w:space="0" w:color="auto"/>
            <w:right w:val="none" w:sz="0" w:space="0" w:color="auto"/>
          </w:divBdr>
        </w:div>
        <w:div w:id="1155295158">
          <w:marLeft w:val="0"/>
          <w:marRight w:val="0"/>
          <w:marTop w:val="0"/>
          <w:marBottom w:val="0"/>
          <w:divBdr>
            <w:top w:val="none" w:sz="0" w:space="0" w:color="auto"/>
            <w:left w:val="none" w:sz="0" w:space="0" w:color="auto"/>
            <w:bottom w:val="none" w:sz="0" w:space="0" w:color="auto"/>
            <w:right w:val="none" w:sz="0" w:space="0" w:color="auto"/>
          </w:divBdr>
        </w:div>
        <w:div w:id="1274284442">
          <w:marLeft w:val="0"/>
          <w:marRight w:val="0"/>
          <w:marTop w:val="0"/>
          <w:marBottom w:val="0"/>
          <w:divBdr>
            <w:top w:val="none" w:sz="0" w:space="0" w:color="auto"/>
            <w:left w:val="none" w:sz="0" w:space="0" w:color="auto"/>
            <w:bottom w:val="none" w:sz="0" w:space="0" w:color="auto"/>
            <w:right w:val="none" w:sz="0" w:space="0" w:color="auto"/>
          </w:divBdr>
        </w:div>
        <w:div w:id="1641613355">
          <w:marLeft w:val="0"/>
          <w:marRight w:val="0"/>
          <w:marTop w:val="0"/>
          <w:marBottom w:val="0"/>
          <w:divBdr>
            <w:top w:val="none" w:sz="0" w:space="0" w:color="auto"/>
            <w:left w:val="none" w:sz="0" w:space="0" w:color="auto"/>
            <w:bottom w:val="none" w:sz="0" w:space="0" w:color="auto"/>
            <w:right w:val="none" w:sz="0" w:space="0" w:color="auto"/>
          </w:divBdr>
        </w:div>
        <w:div w:id="1805928382">
          <w:marLeft w:val="0"/>
          <w:marRight w:val="0"/>
          <w:marTop w:val="0"/>
          <w:marBottom w:val="0"/>
          <w:divBdr>
            <w:top w:val="none" w:sz="0" w:space="0" w:color="auto"/>
            <w:left w:val="none" w:sz="0" w:space="0" w:color="auto"/>
            <w:bottom w:val="none" w:sz="0" w:space="0" w:color="auto"/>
            <w:right w:val="none" w:sz="0" w:space="0" w:color="auto"/>
          </w:divBdr>
        </w:div>
        <w:div w:id="1835993491">
          <w:marLeft w:val="0"/>
          <w:marRight w:val="0"/>
          <w:marTop w:val="0"/>
          <w:marBottom w:val="0"/>
          <w:divBdr>
            <w:top w:val="none" w:sz="0" w:space="0" w:color="auto"/>
            <w:left w:val="none" w:sz="0" w:space="0" w:color="auto"/>
            <w:bottom w:val="none" w:sz="0" w:space="0" w:color="auto"/>
            <w:right w:val="none" w:sz="0" w:space="0" w:color="auto"/>
          </w:divBdr>
        </w:div>
        <w:div w:id="1768186857">
          <w:marLeft w:val="0"/>
          <w:marRight w:val="0"/>
          <w:marTop w:val="0"/>
          <w:marBottom w:val="0"/>
          <w:divBdr>
            <w:top w:val="none" w:sz="0" w:space="0" w:color="auto"/>
            <w:left w:val="none" w:sz="0" w:space="0" w:color="auto"/>
            <w:bottom w:val="none" w:sz="0" w:space="0" w:color="auto"/>
            <w:right w:val="none" w:sz="0" w:space="0" w:color="auto"/>
          </w:divBdr>
        </w:div>
        <w:div w:id="421148551">
          <w:marLeft w:val="0"/>
          <w:marRight w:val="0"/>
          <w:marTop w:val="0"/>
          <w:marBottom w:val="0"/>
          <w:divBdr>
            <w:top w:val="none" w:sz="0" w:space="0" w:color="auto"/>
            <w:left w:val="none" w:sz="0" w:space="0" w:color="auto"/>
            <w:bottom w:val="none" w:sz="0" w:space="0" w:color="auto"/>
            <w:right w:val="none" w:sz="0" w:space="0" w:color="auto"/>
          </w:divBdr>
        </w:div>
        <w:div w:id="1613901912">
          <w:marLeft w:val="0"/>
          <w:marRight w:val="0"/>
          <w:marTop w:val="0"/>
          <w:marBottom w:val="0"/>
          <w:divBdr>
            <w:top w:val="none" w:sz="0" w:space="0" w:color="auto"/>
            <w:left w:val="none" w:sz="0" w:space="0" w:color="auto"/>
            <w:bottom w:val="none" w:sz="0" w:space="0" w:color="auto"/>
            <w:right w:val="none" w:sz="0" w:space="0" w:color="auto"/>
          </w:divBdr>
        </w:div>
        <w:div w:id="948123226">
          <w:marLeft w:val="0"/>
          <w:marRight w:val="0"/>
          <w:marTop w:val="0"/>
          <w:marBottom w:val="0"/>
          <w:divBdr>
            <w:top w:val="none" w:sz="0" w:space="0" w:color="auto"/>
            <w:left w:val="none" w:sz="0" w:space="0" w:color="auto"/>
            <w:bottom w:val="none" w:sz="0" w:space="0" w:color="auto"/>
            <w:right w:val="none" w:sz="0" w:space="0" w:color="auto"/>
          </w:divBdr>
        </w:div>
        <w:div w:id="538207589">
          <w:marLeft w:val="0"/>
          <w:marRight w:val="0"/>
          <w:marTop w:val="0"/>
          <w:marBottom w:val="0"/>
          <w:divBdr>
            <w:top w:val="none" w:sz="0" w:space="0" w:color="auto"/>
            <w:left w:val="none" w:sz="0" w:space="0" w:color="auto"/>
            <w:bottom w:val="none" w:sz="0" w:space="0" w:color="auto"/>
            <w:right w:val="none" w:sz="0" w:space="0" w:color="auto"/>
          </w:divBdr>
        </w:div>
        <w:div w:id="206454684">
          <w:marLeft w:val="0"/>
          <w:marRight w:val="0"/>
          <w:marTop w:val="0"/>
          <w:marBottom w:val="0"/>
          <w:divBdr>
            <w:top w:val="none" w:sz="0" w:space="0" w:color="auto"/>
            <w:left w:val="none" w:sz="0" w:space="0" w:color="auto"/>
            <w:bottom w:val="none" w:sz="0" w:space="0" w:color="auto"/>
            <w:right w:val="none" w:sz="0" w:space="0" w:color="auto"/>
          </w:divBdr>
        </w:div>
        <w:div w:id="1550876038">
          <w:marLeft w:val="0"/>
          <w:marRight w:val="0"/>
          <w:marTop w:val="0"/>
          <w:marBottom w:val="0"/>
          <w:divBdr>
            <w:top w:val="none" w:sz="0" w:space="0" w:color="auto"/>
            <w:left w:val="none" w:sz="0" w:space="0" w:color="auto"/>
            <w:bottom w:val="none" w:sz="0" w:space="0" w:color="auto"/>
            <w:right w:val="none" w:sz="0" w:space="0" w:color="auto"/>
          </w:divBdr>
        </w:div>
        <w:div w:id="904071224">
          <w:marLeft w:val="0"/>
          <w:marRight w:val="0"/>
          <w:marTop w:val="0"/>
          <w:marBottom w:val="0"/>
          <w:divBdr>
            <w:top w:val="none" w:sz="0" w:space="0" w:color="auto"/>
            <w:left w:val="none" w:sz="0" w:space="0" w:color="auto"/>
            <w:bottom w:val="none" w:sz="0" w:space="0" w:color="auto"/>
            <w:right w:val="none" w:sz="0" w:space="0" w:color="auto"/>
          </w:divBdr>
        </w:div>
        <w:div w:id="1250650693">
          <w:marLeft w:val="0"/>
          <w:marRight w:val="0"/>
          <w:marTop w:val="0"/>
          <w:marBottom w:val="0"/>
          <w:divBdr>
            <w:top w:val="none" w:sz="0" w:space="0" w:color="auto"/>
            <w:left w:val="none" w:sz="0" w:space="0" w:color="auto"/>
            <w:bottom w:val="none" w:sz="0" w:space="0" w:color="auto"/>
            <w:right w:val="none" w:sz="0" w:space="0" w:color="auto"/>
          </w:divBdr>
        </w:div>
        <w:div w:id="1997606544">
          <w:marLeft w:val="0"/>
          <w:marRight w:val="0"/>
          <w:marTop w:val="0"/>
          <w:marBottom w:val="0"/>
          <w:divBdr>
            <w:top w:val="none" w:sz="0" w:space="0" w:color="auto"/>
            <w:left w:val="none" w:sz="0" w:space="0" w:color="auto"/>
            <w:bottom w:val="none" w:sz="0" w:space="0" w:color="auto"/>
            <w:right w:val="none" w:sz="0" w:space="0" w:color="auto"/>
          </w:divBdr>
        </w:div>
        <w:div w:id="917053126">
          <w:marLeft w:val="0"/>
          <w:marRight w:val="0"/>
          <w:marTop w:val="0"/>
          <w:marBottom w:val="0"/>
          <w:divBdr>
            <w:top w:val="none" w:sz="0" w:space="0" w:color="auto"/>
            <w:left w:val="none" w:sz="0" w:space="0" w:color="auto"/>
            <w:bottom w:val="none" w:sz="0" w:space="0" w:color="auto"/>
            <w:right w:val="none" w:sz="0" w:space="0" w:color="auto"/>
          </w:divBdr>
        </w:div>
        <w:div w:id="873427031">
          <w:marLeft w:val="0"/>
          <w:marRight w:val="0"/>
          <w:marTop w:val="0"/>
          <w:marBottom w:val="0"/>
          <w:divBdr>
            <w:top w:val="none" w:sz="0" w:space="0" w:color="auto"/>
            <w:left w:val="none" w:sz="0" w:space="0" w:color="auto"/>
            <w:bottom w:val="none" w:sz="0" w:space="0" w:color="auto"/>
            <w:right w:val="none" w:sz="0" w:space="0" w:color="auto"/>
          </w:divBdr>
        </w:div>
        <w:div w:id="1656448600">
          <w:marLeft w:val="0"/>
          <w:marRight w:val="0"/>
          <w:marTop w:val="0"/>
          <w:marBottom w:val="0"/>
          <w:divBdr>
            <w:top w:val="none" w:sz="0" w:space="0" w:color="auto"/>
            <w:left w:val="none" w:sz="0" w:space="0" w:color="auto"/>
            <w:bottom w:val="none" w:sz="0" w:space="0" w:color="auto"/>
            <w:right w:val="none" w:sz="0" w:space="0" w:color="auto"/>
          </w:divBdr>
        </w:div>
        <w:div w:id="1590775446">
          <w:marLeft w:val="0"/>
          <w:marRight w:val="0"/>
          <w:marTop w:val="0"/>
          <w:marBottom w:val="0"/>
          <w:divBdr>
            <w:top w:val="none" w:sz="0" w:space="0" w:color="auto"/>
            <w:left w:val="none" w:sz="0" w:space="0" w:color="auto"/>
            <w:bottom w:val="none" w:sz="0" w:space="0" w:color="auto"/>
            <w:right w:val="none" w:sz="0" w:space="0" w:color="auto"/>
          </w:divBdr>
        </w:div>
        <w:div w:id="1758480885">
          <w:marLeft w:val="0"/>
          <w:marRight w:val="0"/>
          <w:marTop w:val="0"/>
          <w:marBottom w:val="0"/>
          <w:divBdr>
            <w:top w:val="none" w:sz="0" w:space="0" w:color="auto"/>
            <w:left w:val="none" w:sz="0" w:space="0" w:color="auto"/>
            <w:bottom w:val="none" w:sz="0" w:space="0" w:color="auto"/>
            <w:right w:val="none" w:sz="0" w:space="0" w:color="auto"/>
          </w:divBdr>
        </w:div>
        <w:div w:id="1807121926">
          <w:marLeft w:val="0"/>
          <w:marRight w:val="0"/>
          <w:marTop w:val="0"/>
          <w:marBottom w:val="0"/>
          <w:divBdr>
            <w:top w:val="none" w:sz="0" w:space="0" w:color="auto"/>
            <w:left w:val="none" w:sz="0" w:space="0" w:color="auto"/>
            <w:bottom w:val="none" w:sz="0" w:space="0" w:color="auto"/>
            <w:right w:val="none" w:sz="0" w:space="0" w:color="auto"/>
          </w:divBdr>
        </w:div>
        <w:div w:id="1607928502">
          <w:marLeft w:val="0"/>
          <w:marRight w:val="0"/>
          <w:marTop w:val="0"/>
          <w:marBottom w:val="0"/>
          <w:divBdr>
            <w:top w:val="none" w:sz="0" w:space="0" w:color="auto"/>
            <w:left w:val="none" w:sz="0" w:space="0" w:color="auto"/>
            <w:bottom w:val="none" w:sz="0" w:space="0" w:color="auto"/>
            <w:right w:val="none" w:sz="0" w:space="0" w:color="auto"/>
          </w:divBdr>
        </w:div>
        <w:div w:id="39130658">
          <w:marLeft w:val="0"/>
          <w:marRight w:val="0"/>
          <w:marTop w:val="0"/>
          <w:marBottom w:val="0"/>
          <w:divBdr>
            <w:top w:val="none" w:sz="0" w:space="0" w:color="auto"/>
            <w:left w:val="none" w:sz="0" w:space="0" w:color="auto"/>
            <w:bottom w:val="none" w:sz="0" w:space="0" w:color="auto"/>
            <w:right w:val="none" w:sz="0" w:space="0" w:color="auto"/>
          </w:divBdr>
        </w:div>
        <w:div w:id="450252057">
          <w:marLeft w:val="0"/>
          <w:marRight w:val="0"/>
          <w:marTop w:val="0"/>
          <w:marBottom w:val="0"/>
          <w:divBdr>
            <w:top w:val="none" w:sz="0" w:space="0" w:color="auto"/>
            <w:left w:val="none" w:sz="0" w:space="0" w:color="auto"/>
            <w:bottom w:val="none" w:sz="0" w:space="0" w:color="auto"/>
            <w:right w:val="none" w:sz="0" w:space="0" w:color="auto"/>
          </w:divBdr>
        </w:div>
        <w:div w:id="1439302013">
          <w:marLeft w:val="0"/>
          <w:marRight w:val="0"/>
          <w:marTop w:val="0"/>
          <w:marBottom w:val="0"/>
          <w:divBdr>
            <w:top w:val="none" w:sz="0" w:space="0" w:color="auto"/>
            <w:left w:val="none" w:sz="0" w:space="0" w:color="auto"/>
            <w:bottom w:val="none" w:sz="0" w:space="0" w:color="auto"/>
            <w:right w:val="none" w:sz="0" w:space="0" w:color="auto"/>
          </w:divBdr>
        </w:div>
        <w:div w:id="415594489">
          <w:marLeft w:val="0"/>
          <w:marRight w:val="0"/>
          <w:marTop w:val="0"/>
          <w:marBottom w:val="0"/>
          <w:divBdr>
            <w:top w:val="none" w:sz="0" w:space="0" w:color="auto"/>
            <w:left w:val="none" w:sz="0" w:space="0" w:color="auto"/>
            <w:bottom w:val="none" w:sz="0" w:space="0" w:color="auto"/>
            <w:right w:val="none" w:sz="0" w:space="0" w:color="auto"/>
          </w:divBdr>
        </w:div>
        <w:div w:id="1243296691">
          <w:marLeft w:val="0"/>
          <w:marRight w:val="0"/>
          <w:marTop w:val="0"/>
          <w:marBottom w:val="0"/>
          <w:divBdr>
            <w:top w:val="none" w:sz="0" w:space="0" w:color="auto"/>
            <w:left w:val="none" w:sz="0" w:space="0" w:color="auto"/>
            <w:bottom w:val="none" w:sz="0" w:space="0" w:color="auto"/>
            <w:right w:val="none" w:sz="0" w:space="0" w:color="auto"/>
          </w:divBdr>
        </w:div>
        <w:div w:id="1805275900">
          <w:marLeft w:val="0"/>
          <w:marRight w:val="0"/>
          <w:marTop w:val="0"/>
          <w:marBottom w:val="0"/>
          <w:divBdr>
            <w:top w:val="none" w:sz="0" w:space="0" w:color="auto"/>
            <w:left w:val="none" w:sz="0" w:space="0" w:color="auto"/>
            <w:bottom w:val="none" w:sz="0" w:space="0" w:color="auto"/>
            <w:right w:val="none" w:sz="0" w:space="0" w:color="auto"/>
          </w:divBdr>
        </w:div>
        <w:div w:id="776756497">
          <w:marLeft w:val="0"/>
          <w:marRight w:val="0"/>
          <w:marTop w:val="0"/>
          <w:marBottom w:val="0"/>
          <w:divBdr>
            <w:top w:val="none" w:sz="0" w:space="0" w:color="auto"/>
            <w:left w:val="none" w:sz="0" w:space="0" w:color="auto"/>
            <w:bottom w:val="none" w:sz="0" w:space="0" w:color="auto"/>
            <w:right w:val="none" w:sz="0" w:space="0" w:color="auto"/>
          </w:divBdr>
        </w:div>
        <w:div w:id="100730110">
          <w:marLeft w:val="0"/>
          <w:marRight w:val="0"/>
          <w:marTop w:val="0"/>
          <w:marBottom w:val="0"/>
          <w:divBdr>
            <w:top w:val="none" w:sz="0" w:space="0" w:color="auto"/>
            <w:left w:val="none" w:sz="0" w:space="0" w:color="auto"/>
            <w:bottom w:val="none" w:sz="0" w:space="0" w:color="auto"/>
            <w:right w:val="none" w:sz="0" w:space="0" w:color="auto"/>
          </w:divBdr>
        </w:div>
        <w:div w:id="505052986">
          <w:marLeft w:val="0"/>
          <w:marRight w:val="0"/>
          <w:marTop w:val="0"/>
          <w:marBottom w:val="0"/>
          <w:divBdr>
            <w:top w:val="none" w:sz="0" w:space="0" w:color="auto"/>
            <w:left w:val="none" w:sz="0" w:space="0" w:color="auto"/>
            <w:bottom w:val="none" w:sz="0" w:space="0" w:color="auto"/>
            <w:right w:val="none" w:sz="0" w:space="0" w:color="auto"/>
          </w:divBdr>
        </w:div>
        <w:div w:id="2016641016">
          <w:marLeft w:val="0"/>
          <w:marRight w:val="0"/>
          <w:marTop w:val="0"/>
          <w:marBottom w:val="0"/>
          <w:divBdr>
            <w:top w:val="none" w:sz="0" w:space="0" w:color="auto"/>
            <w:left w:val="none" w:sz="0" w:space="0" w:color="auto"/>
            <w:bottom w:val="none" w:sz="0" w:space="0" w:color="auto"/>
            <w:right w:val="none" w:sz="0" w:space="0" w:color="auto"/>
          </w:divBdr>
        </w:div>
        <w:div w:id="135756431">
          <w:marLeft w:val="0"/>
          <w:marRight w:val="0"/>
          <w:marTop w:val="0"/>
          <w:marBottom w:val="0"/>
          <w:divBdr>
            <w:top w:val="none" w:sz="0" w:space="0" w:color="auto"/>
            <w:left w:val="none" w:sz="0" w:space="0" w:color="auto"/>
            <w:bottom w:val="none" w:sz="0" w:space="0" w:color="auto"/>
            <w:right w:val="none" w:sz="0" w:space="0" w:color="auto"/>
          </w:divBdr>
        </w:div>
        <w:div w:id="1810896921">
          <w:marLeft w:val="0"/>
          <w:marRight w:val="0"/>
          <w:marTop w:val="0"/>
          <w:marBottom w:val="0"/>
          <w:divBdr>
            <w:top w:val="none" w:sz="0" w:space="0" w:color="auto"/>
            <w:left w:val="none" w:sz="0" w:space="0" w:color="auto"/>
            <w:bottom w:val="none" w:sz="0" w:space="0" w:color="auto"/>
            <w:right w:val="none" w:sz="0" w:space="0" w:color="auto"/>
          </w:divBdr>
        </w:div>
        <w:div w:id="2016565911">
          <w:marLeft w:val="0"/>
          <w:marRight w:val="0"/>
          <w:marTop w:val="0"/>
          <w:marBottom w:val="0"/>
          <w:divBdr>
            <w:top w:val="none" w:sz="0" w:space="0" w:color="auto"/>
            <w:left w:val="none" w:sz="0" w:space="0" w:color="auto"/>
            <w:bottom w:val="none" w:sz="0" w:space="0" w:color="auto"/>
            <w:right w:val="none" w:sz="0" w:space="0" w:color="auto"/>
          </w:divBdr>
        </w:div>
        <w:div w:id="2075665613">
          <w:marLeft w:val="0"/>
          <w:marRight w:val="0"/>
          <w:marTop w:val="0"/>
          <w:marBottom w:val="0"/>
          <w:divBdr>
            <w:top w:val="none" w:sz="0" w:space="0" w:color="auto"/>
            <w:left w:val="none" w:sz="0" w:space="0" w:color="auto"/>
            <w:bottom w:val="none" w:sz="0" w:space="0" w:color="auto"/>
            <w:right w:val="none" w:sz="0" w:space="0" w:color="auto"/>
          </w:divBdr>
        </w:div>
        <w:div w:id="1581285365">
          <w:marLeft w:val="0"/>
          <w:marRight w:val="0"/>
          <w:marTop w:val="0"/>
          <w:marBottom w:val="0"/>
          <w:divBdr>
            <w:top w:val="none" w:sz="0" w:space="0" w:color="auto"/>
            <w:left w:val="none" w:sz="0" w:space="0" w:color="auto"/>
            <w:bottom w:val="none" w:sz="0" w:space="0" w:color="auto"/>
            <w:right w:val="none" w:sz="0" w:space="0" w:color="auto"/>
          </w:divBdr>
        </w:div>
        <w:div w:id="36200647">
          <w:marLeft w:val="0"/>
          <w:marRight w:val="0"/>
          <w:marTop w:val="0"/>
          <w:marBottom w:val="0"/>
          <w:divBdr>
            <w:top w:val="none" w:sz="0" w:space="0" w:color="auto"/>
            <w:left w:val="none" w:sz="0" w:space="0" w:color="auto"/>
            <w:bottom w:val="none" w:sz="0" w:space="0" w:color="auto"/>
            <w:right w:val="none" w:sz="0" w:space="0" w:color="auto"/>
          </w:divBdr>
        </w:div>
        <w:div w:id="1156798746">
          <w:marLeft w:val="0"/>
          <w:marRight w:val="0"/>
          <w:marTop w:val="0"/>
          <w:marBottom w:val="0"/>
          <w:divBdr>
            <w:top w:val="none" w:sz="0" w:space="0" w:color="auto"/>
            <w:left w:val="none" w:sz="0" w:space="0" w:color="auto"/>
            <w:bottom w:val="none" w:sz="0" w:space="0" w:color="auto"/>
            <w:right w:val="none" w:sz="0" w:space="0" w:color="auto"/>
          </w:divBdr>
        </w:div>
        <w:div w:id="1635214600">
          <w:marLeft w:val="0"/>
          <w:marRight w:val="0"/>
          <w:marTop w:val="0"/>
          <w:marBottom w:val="0"/>
          <w:divBdr>
            <w:top w:val="none" w:sz="0" w:space="0" w:color="auto"/>
            <w:left w:val="none" w:sz="0" w:space="0" w:color="auto"/>
            <w:bottom w:val="none" w:sz="0" w:space="0" w:color="auto"/>
            <w:right w:val="none" w:sz="0" w:space="0" w:color="auto"/>
          </w:divBdr>
        </w:div>
        <w:div w:id="243076702">
          <w:marLeft w:val="0"/>
          <w:marRight w:val="0"/>
          <w:marTop w:val="0"/>
          <w:marBottom w:val="0"/>
          <w:divBdr>
            <w:top w:val="none" w:sz="0" w:space="0" w:color="auto"/>
            <w:left w:val="none" w:sz="0" w:space="0" w:color="auto"/>
            <w:bottom w:val="none" w:sz="0" w:space="0" w:color="auto"/>
            <w:right w:val="none" w:sz="0" w:space="0" w:color="auto"/>
          </w:divBdr>
        </w:div>
        <w:div w:id="1213809034">
          <w:marLeft w:val="0"/>
          <w:marRight w:val="0"/>
          <w:marTop w:val="0"/>
          <w:marBottom w:val="0"/>
          <w:divBdr>
            <w:top w:val="none" w:sz="0" w:space="0" w:color="auto"/>
            <w:left w:val="none" w:sz="0" w:space="0" w:color="auto"/>
            <w:bottom w:val="none" w:sz="0" w:space="0" w:color="auto"/>
            <w:right w:val="none" w:sz="0" w:space="0" w:color="auto"/>
          </w:divBdr>
        </w:div>
        <w:div w:id="1465656032">
          <w:marLeft w:val="0"/>
          <w:marRight w:val="0"/>
          <w:marTop w:val="0"/>
          <w:marBottom w:val="0"/>
          <w:divBdr>
            <w:top w:val="none" w:sz="0" w:space="0" w:color="auto"/>
            <w:left w:val="none" w:sz="0" w:space="0" w:color="auto"/>
            <w:bottom w:val="none" w:sz="0" w:space="0" w:color="auto"/>
            <w:right w:val="none" w:sz="0" w:space="0" w:color="auto"/>
          </w:divBdr>
        </w:div>
        <w:div w:id="218707640">
          <w:marLeft w:val="0"/>
          <w:marRight w:val="0"/>
          <w:marTop w:val="0"/>
          <w:marBottom w:val="0"/>
          <w:divBdr>
            <w:top w:val="none" w:sz="0" w:space="0" w:color="auto"/>
            <w:left w:val="none" w:sz="0" w:space="0" w:color="auto"/>
            <w:bottom w:val="none" w:sz="0" w:space="0" w:color="auto"/>
            <w:right w:val="none" w:sz="0" w:space="0" w:color="auto"/>
          </w:divBdr>
        </w:div>
        <w:div w:id="987515826">
          <w:marLeft w:val="0"/>
          <w:marRight w:val="0"/>
          <w:marTop w:val="0"/>
          <w:marBottom w:val="0"/>
          <w:divBdr>
            <w:top w:val="none" w:sz="0" w:space="0" w:color="auto"/>
            <w:left w:val="none" w:sz="0" w:space="0" w:color="auto"/>
            <w:bottom w:val="none" w:sz="0" w:space="0" w:color="auto"/>
            <w:right w:val="none" w:sz="0" w:space="0" w:color="auto"/>
          </w:divBdr>
        </w:div>
        <w:div w:id="393427263">
          <w:marLeft w:val="0"/>
          <w:marRight w:val="0"/>
          <w:marTop w:val="0"/>
          <w:marBottom w:val="0"/>
          <w:divBdr>
            <w:top w:val="none" w:sz="0" w:space="0" w:color="auto"/>
            <w:left w:val="none" w:sz="0" w:space="0" w:color="auto"/>
            <w:bottom w:val="none" w:sz="0" w:space="0" w:color="auto"/>
            <w:right w:val="none" w:sz="0" w:space="0" w:color="auto"/>
          </w:divBdr>
        </w:div>
        <w:div w:id="1324432474">
          <w:marLeft w:val="0"/>
          <w:marRight w:val="0"/>
          <w:marTop w:val="0"/>
          <w:marBottom w:val="0"/>
          <w:divBdr>
            <w:top w:val="none" w:sz="0" w:space="0" w:color="auto"/>
            <w:left w:val="none" w:sz="0" w:space="0" w:color="auto"/>
            <w:bottom w:val="none" w:sz="0" w:space="0" w:color="auto"/>
            <w:right w:val="none" w:sz="0" w:space="0" w:color="auto"/>
          </w:divBdr>
        </w:div>
        <w:div w:id="1584148079">
          <w:marLeft w:val="0"/>
          <w:marRight w:val="0"/>
          <w:marTop w:val="0"/>
          <w:marBottom w:val="0"/>
          <w:divBdr>
            <w:top w:val="none" w:sz="0" w:space="0" w:color="auto"/>
            <w:left w:val="none" w:sz="0" w:space="0" w:color="auto"/>
            <w:bottom w:val="none" w:sz="0" w:space="0" w:color="auto"/>
            <w:right w:val="none" w:sz="0" w:space="0" w:color="auto"/>
          </w:divBdr>
        </w:div>
        <w:div w:id="1998917832">
          <w:marLeft w:val="0"/>
          <w:marRight w:val="0"/>
          <w:marTop w:val="0"/>
          <w:marBottom w:val="0"/>
          <w:divBdr>
            <w:top w:val="none" w:sz="0" w:space="0" w:color="auto"/>
            <w:left w:val="none" w:sz="0" w:space="0" w:color="auto"/>
            <w:bottom w:val="none" w:sz="0" w:space="0" w:color="auto"/>
            <w:right w:val="none" w:sz="0" w:space="0" w:color="auto"/>
          </w:divBdr>
        </w:div>
        <w:div w:id="1286541872">
          <w:marLeft w:val="0"/>
          <w:marRight w:val="0"/>
          <w:marTop w:val="0"/>
          <w:marBottom w:val="0"/>
          <w:divBdr>
            <w:top w:val="none" w:sz="0" w:space="0" w:color="auto"/>
            <w:left w:val="none" w:sz="0" w:space="0" w:color="auto"/>
            <w:bottom w:val="none" w:sz="0" w:space="0" w:color="auto"/>
            <w:right w:val="none" w:sz="0" w:space="0" w:color="auto"/>
          </w:divBdr>
        </w:div>
        <w:div w:id="1527716510">
          <w:marLeft w:val="0"/>
          <w:marRight w:val="0"/>
          <w:marTop w:val="0"/>
          <w:marBottom w:val="0"/>
          <w:divBdr>
            <w:top w:val="none" w:sz="0" w:space="0" w:color="auto"/>
            <w:left w:val="none" w:sz="0" w:space="0" w:color="auto"/>
            <w:bottom w:val="none" w:sz="0" w:space="0" w:color="auto"/>
            <w:right w:val="none" w:sz="0" w:space="0" w:color="auto"/>
          </w:divBdr>
        </w:div>
        <w:div w:id="812331421">
          <w:marLeft w:val="0"/>
          <w:marRight w:val="0"/>
          <w:marTop w:val="0"/>
          <w:marBottom w:val="0"/>
          <w:divBdr>
            <w:top w:val="none" w:sz="0" w:space="0" w:color="auto"/>
            <w:left w:val="none" w:sz="0" w:space="0" w:color="auto"/>
            <w:bottom w:val="none" w:sz="0" w:space="0" w:color="auto"/>
            <w:right w:val="none" w:sz="0" w:space="0" w:color="auto"/>
          </w:divBdr>
        </w:div>
        <w:div w:id="1949268185">
          <w:marLeft w:val="0"/>
          <w:marRight w:val="0"/>
          <w:marTop w:val="0"/>
          <w:marBottom w:val="0"/>
          <w:divBdr>
            <w:top w:val="none" w:sz="0" w:space="0" w:color="auto"/>
            <w:left w:val="none" w:sz="0" w:space="0" w:color="auto"/>
            <w:bottom w:val="none" w:sz="0" w:space="0" w:color="auto"/>
            <w:right w:val="none" w:sz="0" w:space="0" w:color="auto"/>
          </w:divBdr>
        </w:div>
        <w:div w:id="1154300031">
          <w:marLeft w:val="0"/>
          <w:marRight w:val="0"/>
          <w:marTop w:val="0"/>
          <w:marBottom w:val="0"/>
          <w:divBdr>
            <w:top w:val="none" w:sz="0" w:space="0" w:color="auto"/>
            <w:left w:val="none" w:sz="0" w:space="0" w:color="auto"/>
            <w:bottom w:val="none" w:sz="0" w:space="0" w:color="auto"/>
            <w:right w:val="none" w:sz="0" w:space="0" w:color="auto"/>
          </w:divBdr>
        </w:div>
        <w:div w:id="1772816968">
          <w:marLeft w:val="0"/>
          <w:marRight w:val="0"/>
          <w:marTop w:val="0"/>
          <w:marBottom w:val="0"/>
          <w:divBdr>
            <w:top w:val="none" w:sz="0" w:space="0" w:color="auto"/>
            <w:left w:val="none" w:sz="0" w:space="0" w:color="auto"/>
            <w:bottom w:val="none" w:sz="0" w:space="0" w:color="auto"/>
            <w:right w:val="none" w:sz="0" w:space="0" w:color="auto"/>
          </w:divBdr>
        </w:div>
        <w:div w:id="77335680">
          <w:marLeft w:val="0"/>
          <w:marRight w:val="0"/>
          <w:marTop w:val="0"/>
          <w:marBottom w:val="0"/>
          <w:divBdr>
            <w:top w:val="none" w:sz="0" w:space="0" w:color="auto"/>
            <w:left w:val="none" w:sz="0" w:space="0" w:color="auto"/>
            <w:bottom w:val="none" w:sz="0" w:space="0" w:color="auto"/>
            <w:right w:val="none" w:sz="0" w:space="0" w:color="auto"/>
          </w:divBdr>
        </w:div>
        <w:div w:id="617109317">
          <w:marLeft w:val="0"/>
          <w:marRight w:val="0"/>
          <w:marTop w:val="0"/>
          <w:marBottom w:val="0"/>
          <w:divBdr>
            <w:top w:val="none" w:sz="0" w:space="0" w:color="auto"/>
            <w:left w:val="none" w:sz="0" w:space="0" w:color="auto"/>
            <w:bottom w:val="none" w:sz="0" w:space="0" w:color="auto"/>
            <w:right w:val="none" w:sz="0" w:space="0" w:color="auto"/>
          </w:divBdr>
        </w:div>
        <w:div w:id="296686194">
          <w:marLeft w:val="0"/>
          <w:marRight w:val="0"/>
          <w:marTop w:val="0"/>
          <w:marBottom w:val="0"/>
          <w:divBdr>
            <w:top w:val="none" w:sz="0" w:space="0" w:color="auto"/>
            <w:left w:val="none" w:sz="0" w:space="0" w:color="auto"/>
            <w:bottom w:val="none" w:sz="0" w:space="0" w:color="auto"/>
            <w:right w:val="none" w:sz="0" w:space="0" w:color="auto"/>
          </w:divBdr>
        </w:div>
        <w:div w:id="686520274">
          <w:marLeft w:val="0"/>
          <w:marRight w:val="0"/>
          <w:marTop w:val="0"/>
          <w:marBottom w:val="0"/>
          <w:divBdr>
            <w:top w:val="none" w:sz="0" w:space="0" w:color="auto"/>
            <w:left w:val="none" w:sz="0" w:space="0" w:color="auto"/>
            <w:bottom w:val="none" w:sz="0" w:space="0" w:color="auto"/>
            <w:right w:val="none" w:sz="0" w:space="0" w:color="auto"/>
          </w:divBdr>
        </w:div>
        <w:div w:id="1691487772">
          <w:marLeft w:val="0"/>
          <w:marRight w:val="0"/>
          <w:marTop w:val="0"/>
          <w:marBottom w:val="0"/>
          <w:divBdr>
            <w:top w:val="none" w:sz="0" w:space="0" w:color="auto"/>
            <w:left w:val="none" w:sz="0" w:space="0" w:color="auto"/>
            <w:bottom w:val="none" w:sz="0" w:space="0" w:color="auto"/>
            <w:right w:val="none" w:sz="0" w:space="0" w:color="auto"/>
          </w:divBdr>
        </w:div>
        <w:div w:id="1433352798">
          <w:marLeft w:val="0"/>
          <w:marRight w:val="0"/>
          <w:marTop w:val="0"/>
          <w:marBottom w:val="0"/>
          <w:divBdr>
            <w:top w:val="none" w:sz="0" w:space="0" w:color="auto"/>
            <w:left w:val="none" w:sz="0" w:space="0" w:color="auto"/>
            <w:bottom w:val="none" w:sz="0" w:space="0" w:color="auto"/>
            <w:right w:val="none" w:sz="0" w:space="0" w:color="auto"/>
          </w:divBdr>
        </w:div>
        <w:div w:id="961308293">
          <w:marLeft w:val="0"/>
          <w:marRight w:val="0"/>
          <w:marTop w:val="0"/>
          <w:marBottom w:val="0"/>
          <w:divBdr>
            <w:top w:val="none" w:sz="0" w:space="0" w:color="auto"/>
            <w:left w:val="none" w:sz="0" w:space="0" w:color="auto"/>
            <w:bottom w:val="none" w:sz="0" w:space="0" w:color="auto"/>
            <w:right w:val="none" w:sz="0" w:space="0" w:color="auto"/>
          </w:divBdr>
        </w:div>
        <w:div w:id="454982542">
          <w:marLeft w:val="0"/>
          <w:marRight w:val="0"/>
          <w:marTop w:val="0"/>
          <w:marBottom w:val="0"/>
          <w:divBdr>
            <w:top w:val="none" w:sz="0" w:space="0" w:color="auto"/>
            <w:left w:val="none" w:sz="0" w:space="0" w:color="auto"/>
            <w:bottom w:val="none" w:sz="0" w:space="0" w:color="auto"/>
            <w:right w:val="none" w:sz="0" w:space="0" w:color="auto"/>
          </w:divBdr>
        </w:div>
        <w:div w:id="904149340">
          <w:marLeft w:val="0"/>
          <w:marRight w:val="0"/>
          <w:marTop w:val="0"/>
          <w:marBottom w:val="0"/>
          <w:divBdr>
            <w:top w:val="none" w:sz="0" w:space="0" w:color="auto"/>
            <w:left w:val="none" w:sz="0" w:space="0" w:color="auto"/>
            <w:bottom w:val="none" w:sz="0" w:space="0" w:color="auto"/>
            <w:right w:val="none" w:sz="0" w:space="0" w:color="auto"/>
          </w:divBdr>
        </w:div>
        <w:div w:id="590897665">
          <w:marLeft w:val="0"/>
          <w:marRight w:val="0"/>
          <w:marTop w:val="0"/>
          <w:marBottom w:val="0"/>
          <w:divBdr>
            <w:top w:val="none" w:sz="0" w:space="0" w:color="auto"/>
            <w:left w:val="none" w:sz="0" w:space="0" w:color="auto"/>
            <w:bottom w:val="none" w:sz="0" w:space="0" w:color="auto"/>
            <w:right w:val="none" w:sz="0" w:space="0" w:color="auto"/>
          </w:divBdr>
        </w:div>
        <w:div w:id="1480539451">
          <w:marLeft w:val="0"/>
          <w:marRight w:val="0"/>
          <w:marTop w:val="0"/>
          <w:marBottom w:val="0"/>
          <w:divBdr>
            <w:top w:val="none" w:sz="0" w:space="0" w:color="auto"/>
            <w:left w:val="none" w:sz="0" w:space="0" w:color="auto"/>
            <w:bottom w:val="none" w:sz="0" w:space="0" w:color="auto"/>
            <w:right w:val="none" w:sz="0" w:space="0" w:color="auto"/>
          </w:divBdr>
        </w:div>
        <w:div w:id="584919716">
          <w:marLeft w:val="0"/>
          <w:marRight w:val="0"/>
          <w:marTop w:val="0"/>
          <w:marBottom w:val="0"/>
          <w:divBdr>
            <w:top w:val="none" w:sz="0" w:space="0" w:color="auto"/>
            <w:left w:val="none" w:sz="0" w:space="0" w:color="auto"/>
            <w:bottom w:val="none" w:sz="0" w:space="0" w:color="auto"/>
            <w:right w:val="none" w:sz="0" w:space="0" w:color="auto"/>
          </w:divBdr>
        </w:div>
        <w:div w:id="2072456881">
          <w:marLeft w:val="0"/>
          <w:marRight w:val="0"/>
          <w:marTop w:val="0"/>
          <w:marBottom w:val="0"/>
          <w:divBdr>
            <w:top w:val="none" w:sz="0" w:space="0" w:color="auto"/>
            <w:left w:val="none" w:sz="0" w:space="0" w:color="auto"/>
            <w:bottom w:val="none" w:sz="0" w:space="0" w:color="auto"/>
            <w:right w:val="none" w:sz="0" w:space="0" w:color="auto"/>
          </w:divBdr>
        </w:div>
        <w:div w:id="1523012236">
          <w:marLeft w:val="0"/>
          <w:marRight w:val="0"/>
          <w:marTop w:val="0"/>
          <w:marBottom w:val="0"/>
          <w:divBdr>
            <w:top w:val="none" w:sz="0" w:space="0" w:color="auto"/>
            <w:left w:val="none" w:sz="0" w:space="0" w:color="auto"/>
            <w:bottom w:val="none" w:sz="0" w:space="0" w:color="auto"/>
            <w:right w:val="none" w:sz="0" w:space="0" w:color="auto"/>
          </w:divBdr>
        </w:div>
        <w:div w:id="1680694119">
          <w:marLeft w:val="0"/>
          <w:marRight w:val="0"/>
          <w:marTop w:val="0"/>
          <w:marBottom w:val="0"/>
          <w:divBdr>
            <w:top w:val="none" w:sz="0" w:space="0" w:color="auto"/>
            <w:left w:val="none" w:sz="0" w:space="0" w:color="auto"/>
            <w:bottom w:val="none" w:sz="0" w:space="0" w:color="auto"/>
            <w:right w:val="none" w:sz="0" w:space="0" w:color="auto"/>
          </w:divBdr>
        </w:div>
        <w:div w:id="431317071">
          <w:marLeft w:val="0"/>
          <w:marRight w:val="0"/>
          <w:marTop w:val="0"/>
          <w:marBottom w:val="0"/>
          <w:divBdr>
            <w:top w:val="none" w:sz="0" w:space="0" w:color="auto"/>
            <w:left w:val="none" w:sz="0" w:space="0" w:color="auto"/>
            <w:bottom w:val="none" w:sz="0" w:space="0" w:color="auto"/>
            <w:right w:val="none" w:sz="0" w:space="0" w:color="auto"/>
          </w:divBdr>
        </w:div>
        <w:div w:id="1747721604">
          <w:marLeft w:val="0"/>
          <w:marRight w:val="0"/>
          <w:marTop w:val="0"/>
          <w:marBottom w:val="0"/>
          <w:divBdr>
            <w:top w:val="none" w:sz="0" w:space="0" w:color="auto"/>
            <w:left w:val="none" w:sz="0" w:space="0" w:color="auto"/>
            <w:bottom w:val="none" w:sz="0" w:space="0" w:color="auto"/>
            <w:right w:val="none" w:sz="0" w:space="0" w:color="auto"/>
          </w:divBdr>
        </w:div>
        <w:div w:id="1553540935">
          <w:marLeft w:val="0"/>
          <w:marRight w:val="0"/>
          <w:marTop w:val="0"/>
          <w:marBottom w:val="0"/>
          <w:divBdr>
            <w:top w:val="none" w:sz="0" w:space="0" w:color="auto"/>
            <w:left w:val="none" w:sz="0" w:space="0" w:color="auto"/>
            <w:bottom w:val="none" w:sz="0" w:space="0" w:color="auto"/>
            <w:right w:val="none" w:sz="0" w:space="0" w:color="auto"/>
          </w:divBdr>
        </w:div>
        <w:div w:id="1878614602">
          <w:marLeft w:val="0"/>
          <w:marRight w:val="0"/>
          <w:marTop w:val="0"/>
          <w:marBottom w:val="0"/>
          <w:divBdr>
            <w:top w:val="none" w:sz="0" w:space="0" w:color="auto"/>
            <w:left w:val="none" w:sz="0" w:space="0" w:color="auto"/>
            <w:bottom w:val="none" w:sz="0" w:space="0" w:color="auto"/>
            <w:right w:val="none" w:sz="0" w:space="0" w:color="auto"/>
          </w:divBdr>
        </w:div>
        <w:div w:id="1380977584">
          <w:marLeft w:val="0"/>
          <w:marRight w:val="0"/>
          <w:marTop w:val="0"/>
          <w:marBottom w:val="0"/>
          <w:divBdr>
            <w:top w:val="none" w:sz="0" w:space="0" w:color="auto"/>
            <w:left w:val="none" w:sz="0" w:space="0" w:color="auto"/>
            <w:bottom w:val="none" w:sz="0" w:space="0" w:color="auto"/>
            <w:right w:val="none" w:sz="0" w:space="0" w:color="auto"/>
          </w:divBdr>
        </w:div>
        <w:div w:id="1526670549">
          <w:marLeft w:val="0"/>
          <w:marRight w:val="0"/>
          <w:marTop w:val="0"/>
          <w:marBottom w:val="0"/>
          <w:divBdr>
            <w:top w:val="none" w:sz="0" w:space="0" w:color="auto"/>
            <w:left w:val="none" w:sz="0" w:space="0" w:color="auto"/>
            <w:bottom w:val="none" w:sz="0" w:space="0" w:color="auto"/>
            <w:right w:val="none" w:sz="0" w:space="0" w:color="auto"/>
          </w:divBdr>
        </w:div>
        <w:div w:id="390932639">
          <w:marLeft w:val="0"/>
          <w:marRight w:val="0"/>
          <w:marTop w:val="0"/>
          <w:marBottom w:val="0"/>
          <w:divBdr>
            <w:top w:val="none" w:sz="0" w:space="0" w:color="auto"/>
            <w:left w:val="none" w:sz="0" w:space="0" w:color="auto"/>
            <w:bottom w:val="none" w:sz="0" w:space="0" w:color="auto"/>
            <w:right w:val="none" w:sz="0" w:space="0" w:color="auto"/>
          </w:divBdr>
        </w:div>
        <w:div w:id="1870071883">
          <w:marLeft w:val="0"/>
          <w:marRight w:val="0"/>
          <w:marTop w:val="0"/>
          <w:marBottom w:val="0"/>
          <w:divBdr>
            <w:top w:val="none" w:sz="0" w:space="0" w:color="auto"/>
            <w:left w:val="none" w:sz="0" w:space="0" w:color="auto"/>
            <w:bottom w:val="none" w:sz="0" w:space="0" w:color="auto"/>
            <w:right w:val="none" w:sz="0" w:space="0" w:color="auto"/>
          </w:divBdr>
        </w:div>
        <w:div w:id="663776076">
          <w:marLeft w:val="0"/>
          <w:marRight w:val="0"/>
          <w:marTop w:val="0"/>
          <w:marBottom w:val="0"/>
          <w:divBdr>
            <w:top w:val="none" w:sz="0" w:space="0" w:color="auto"/>
            <w:left w:val="none" w:sz="0" w:space="0" w:color="auto"/>
            <w:bottom w:val="none" w:sz="0" w:space="0" w:color="auto"/>
            <w:right w:val="none" w:sz="0" w:space="0" w:color="auto"/>
          </w:divBdr>
        </w:div>
        <w:div w:id="1476949984">
          <w:marLeft w:val="0"/>
          <w:marRight w:val="0"/>
          <w:marTop w:val="0"/>
          <w:marBottom w:val="0"/>
          <w:divBdr>
            <w:top w:val="none" w:sz="0" w:space="0" w:color="auto"/>
            <w:left w:val="none" w:sz="0" w:space="0" w:color="auto"/>
            <w:bottom w:val="none" w:sz="0" w:space="0" w:color="auto"/>
            <w:right w:val="none" w:sz="0" w:space="0" w:color="auto"/>
          </w:divBdr>
        </w:div>
        <w:div w:id="1913149992">
          <w:marLeft w:val="0"/>
          <w:marRight w:val="0"/>
          <w:marTop w:val="0"/>
          <w:marBottom w:val="0"/>
          <w:divBdr>
            <w:top w:val="none" w:sz="0" w:space="0" w:color="auto"/>
            <w:left w:val="none" w:sz="0" w:space="0" w:color="auto"/>
            <w:bottom w:val="none" w:sz="0" w:space="0" w:color="auto"/>
            <w:right w:val="none" w:sz="0" w:space="0" w:color="auto"/>
          </w:divBdr>
        </w:div>
        <w:div w:id="1185629634">
          <w:marLeft w:val="0"/>
          <w:marRight w:val="0"/>
          <w:marTop w:val="0"/>
          <w:marBottom w:val="0"/>
          <w:divBdr>
            <w:top w:val="none" w:sz="0" w:space="0" w:color="auto"/>
            <w:left w:val="none" w:sz="0" w:space="0" w:color="auto"/>
            <w:bottom w:val="none" w:sz="0" w:space="0" w:color="auto"/>
            <w:right w:val="none" w:sz="0" w:space="0" w:color="auto"/>
          </w:divBdr>
        </w:div>
        <w:div w:id="1131939789">
          <w:marLeft w:val="0"/>
          <w:marRight w:val="0"/>
          <w:marTop w:val="0"/>
          <w:marBottom w:val="0"/>
          <w:divBdr>
            <w:top w:val="none" w:sz="0" w:space="0" w:color="auto"/>
            <w:left w:val="none" w:sz="0" w:space="0" w:color="auto"/>
            <w:bottom w:val="none" w:sz="0" w:space="0" w:color="auto"/>
            <w:right w:val="none" w:sz="0" w:space="0" w:color="auto"/>
          </w:divBdr>
        </w:div>
        <w:div w:id="1136609334">
          <w:marLeft w:val="0"/>
          <w:marRight w:val="0"/>
          <w:marTop w:val="0"/>
          <w:marBottom w:val="0"/>
          <w:divBdr>
            <w:top w:val="none" w:sz="0" w:space="0" w:color="auto"/>
            <w:left w:val="none" w:sz="0" w:space="0" w:color="auto"/>
            <w:bottom w:val="none" w:sz="0" w:space="0" w:color="auto"/>
            <w:right w:val="none" w:sz="0" w:space="0" w:color="auto"/>
          </w:divBdr>
        </w:div>
        <w:div w:id="1422264379">
          <w:marLeft w:val="0"/>
          <w:marRight w:val="0"/>
          <w:marTop w:val="0"/>
          <w:marBottom w:val="0"/>
          <w:divBdr>
            <w:top w:val="none" w:sz="0" w:space="0" w:color="auto"/>
            <w:left w:val="none" w:sz="0" w:space="0" w:color="auto"/>
            <w:bottom w:val="none" w:sz="0" w:space="0" w:color="auto"/>
            <w:right w:val="none" w:sz="0" w:space="0" w:color="auto"/>
          </w:divBdr>
        </w:div>
        <w:div w:id="960841909">
          <w:marLeft w:val="0"/>
          <w:marRight w:val="0"/>
          <w:marTop w:val="0"/>
          <w:marBottom w:val="0"/>
          <w:divBdr>
            <w:top w:val="none" w:sz="0" w:space="0" w:color="auto"/>
            <w:left w:val="none" w:sz="0" w:space="0" w:color="auto"/>
            <w:bottom w:val="none" w:sz="0" w:space="0" w:color="auto"/>
            <w:right w:val="none" w:sz="0" w:space="0" w:color="auto"/>
          </w:divBdr>
        </w:div>
        <w:div w:id="1490173760">
          <w:marLeft w:val="0"/>
          <w:marRight w:val="0"/>
          <w:marTop w:val="0"/>
          <w:marBottom w:val="0"/>
          <w:divBdr>
            <w:top w:val="none" w:sz="0" w:space="0" w:color="auto"/>
            <w:left w:val="none" w:sz="0" w:space="0" w:color="auto"/>
            <w:bottom w:val="none" w:sz="0" w:space="0" w:color="auto"/>
            <w:right w:val="none" w:sz="0" w:space="0" w:color="auto"/>
          </w:divBdr>
        </w:div>
        <w:div w:id="467668049">
          <w:marLeft w:val="0"/>
          <w:marRight w:val="0"/>
          <w:marTop w:val="0"/>
          <w:marBottom w:val="0"/>
          <w:divBdr>
            <w:top w:val="none" w:sz="0" w:space="0" w:color="auto"/>
            <w:left w:val="none" w:sz="0" w:space="0" w:color="auto"/>
            <w:bottom w:val="none" w:sz="0" w:space="0" w:color="auto"/>
            <w:right w:val="none" w:sz="0" w:space="0" w:color="auto"/>
          </w:divBdr>
        </w:div>
        <w:div w:id="445974698">
          <w:marLeft w:val="0"/>
          <w:marRight w:val="0"/>
          <w:marTop w:val="0"/>
          <w:marBottom w:val="0"/>
          <w:divBdr>
            <w:top w:val="none" w:sz="0" w:space="0" w:color="auto"/>
            <w:left w:val="none" w:sz="0" w:space="0" w:color="auto"/>
            <w:bottom w:val="none" w:sz="0" w:space="0" w:color="auto"/>
            <w:right w:val="none" w:sz="0" w:space="0" w:color="auto"/>
          </w:divBdr>
        </w:div>
        <w:div w:id="2083946013">
          <w:marLeft w:val="0"/>
          <w:marRight w:val="0"/>
          <w:marTop w:val="0"/>
          <w:marBottom w:val="0"/>
          <w:divBdr>
            <w:top w:val="none" w:sz="0" w:space="0" w:color="auto"/>
            <w:left w:val="none" w:sz="0" w:space="0" w:color="auto"/>
            <w:bottom w:val="none" w:sz="0" w:space="0" w:color="auto"/>
            <w:right w:val="none" w:sz="0" w:space="0" w:color="auto"/>
          </w:divBdr>
        </w:div>
        <w:div w:id="1182092482">
          <w:marLeft w:val="0"/>
          <w:marRight w:val="0"/>
          <w:marTop w:val="0"/>
          <w:marBottom w:val="0"/>
          <w:divBdr>
            <w:top w:val="none" w:sz="0" w:space="0" w:color="auto"/>
            <w:left w:val="none" w:sz="0" w:space="0" w:color="auto"/>
            <w:bottom w:val="none" w:sz="0" w:space="0" w:color="auto"/>
            <w:right w:val="none" w:sz="0" w:space="0" w:color="auto"/>
          </w:divBdr>
        </w:div>
        <w:div w:id="1101610141">
          <w:marLeft w:val="0"/>
          <w:marRight w:val="0"/>
          <w:marTop w:val="0"/>
          <w:marBottom w:val="0"/>
          <w:divBdr>
            <w:top w:val="none" w:sz="0" w:space="0" w:color="auto"/>
            <w:left w:val="none" w:sz="0" w:space="0" w:color="auto"/>
            <w:bottom w:val="none" w:sz="0" w:space="0" w:color="auto"/>
            <w:right w:val="none" w:sz="0" w:space="0" w:color="auto"/>
          </w:divBdr>
        </w:div>
        <w:div w:id="1641153191">
          <w:marLeft w:val="0"/>
          <w:marRight w:val="0"/>
          <w:marTop w:val="0"/>
          <w:marBottom w:val="0"/>
          <w:divBdr>
            <w:top w:val="none" w:sz="0" w:space="0" w:color="auto"/>
            <w:left w:val="none" w:sz="0" w:space="0" w:color="auto"/>
            <w:bottom w:val="none" w:sz="0" w:space="0" w:color="auto"/>
            <w:right w:val="none" w:sz="0" w:space="0" w:color="auto"/>
          </w:divBdr>
        </w:div>
        <w:div w:id="1441949786">
          <w:marLeft w:val="0"/>
          <w:marRight w:val="0"/>
          <w:marTop w:val="0"/>
          <w:marBottom w:val="0"/>
          <w:divBdr>
            <w:top w:val="none" w:sz="0" w:space="0" w:color="auto"/>
            <w:left w:val="none" w:sz="0" w:space="0" w:color="auto"/>
            <w:bottom w:val="none" w:sz="0" w:space="0" w:color="auto"/>
            <w:right w:val="none" w:sz="0" w:space="0" w:color="auto"/>
          </w:divBdr>
        </w:div>
        <w:div w:id="1890652077">
          <w:marLeft w:val="0"/>
          <w:marRight w:val="0"/>
          <w:marTop w:val="0"/>
          <w:marBottom w:val="0"/>
          <w:divBdr>
            <w:top w:val="none" w:sz="0" w:space="0" w:color="auto"/>
            <w:left w:val="none" w:sz="0" w:space="0" w:color="auto"/>
            <w:bottom w:val="none" w:sz="0" w:space="0" w:color="auto"/>
            <w:right w:val="none" w:sz="0" w:space="0" w:color="auto"/>
          </w:divBdr>
        </w:div>
        <w:div w:id="1702240069">
          <w:marLeft w:val="0"/>
          <w:marRight w:val="0"/>
          <w:marTop w:val="0"/>
          <w:marBottom w:val="0"/>
          <w:divBdr>
            <w:top w:val="none" w:sz="0" w:space="0" w:color="auto"/>
            <w:left w:val="none" w:sz="0" w:space="0" w:color="auto"/>
            <w:bottom w:val="none" w:sz="0" w:space="0" w:color="auto"/>
            <w:right w:val="none" w:sz="0" w:space="0" w:color="auto"/>
          </w:divBdr>
        </w:div>
        <w:div w:id="723604804">
          <w:marLeft w:val="0"/>
          <w:marRight w:val="0"/>
          <w:marTop w:val="0"/>
          <w:marBottom w:val="0"/>
          <w:divBdr>
            <w:top w:val="none" w:sz="0" w:space="0" w:color="auto"/>
            <w:left w:val="none" w:sz="0" w:space="0" w:color="auto"/>
            <w:bottom w:val="none" w:sz="0" w:space="0" w:color="auto"/>
            <w:right w:val="none" w:sz="0" w:space="0" w:color="auto"/>
          </w:divBdr>
        </w:div>
        <w:div w:id="994140616">
          <w:marLeft w:val="0"/>
          <w:marRight w:val="0"/>
          <w:marTop w:val="0"/>
          <w:marBottom w:val="0"/>
          <w:divBdr>
            <w:top w:val="none" w:sz="0" w:space="0" w:color="auto"/>
            <w:left w:val="none" w:sz="0" w:space="0" w:color="auto"/>
            <w:bottom w:val="none" w:sz="0" w:space="0" w:color="auto"/>
            <w:right w:val="none" w:sz="0" w:space="0" w:color="auto"/>
          </w:divBdr>
        </w:div>
        <w:div w:id="1703554021">
          <w:marLeft w:val="0"/>
          <w:marRight w:val="0"/>
          <w:marTop w:val="0"/>
          <w:marBottom w:val="0"/>
          <w:divBdr>
            <w:top w:val="none" w:sz="0" w:space="0" w:color="auto"/>
            <w:left w:val="none" w:sz="0" w:space="0" w:color="auto"/>
            <w:bottom w:val="none" w:sz="0" w:space="0" w:color="auto"/>
            <w:right w:val="none" w:sz="0" w:space="0" w:color="auto"/>
          </w:divBdr>
        </w:div>
        <w:div w:id="1945645879">
          <w:marLeft w:val="0"/>
          <w:marRight w:val="0"/>
          <w:marTop w:val="0"/>
          <w:marBottom w:val="0"/>
          <w:divBdr>
            <w:top w:val="none" w:sz="0" w:space="0" w:color="auto"/>
            <w:left w:val="none" w:sz="0" w:space="0" w:color="auto"/>
            <w:bottom w:val="none" w:sz="0" w:space="0" w:color="auto"/>
            <w:right w:val="none" w:sz="0" w:space="0" w:color="auto"/>
          </w:divBdr>
        </w:div>
        <w:div w:id="1504978817">
          <w:marLeft w:val="0"/>
          <w:marRight w:val="0"/>
          <w:marTop w:val="0"/>
          <w:marBottom w:val="0"/>
          <w:divBdr>
            <w:top w:val="none" w:sz="0" w:space="0" w:color="auto"/>
            <w:left w:val="none" w:sz="0" w:space="0" w:color="auto"/>
            <w:bottom w:val="none" w:sz="0" w:space="0" w:color="auto"/>
            <w:right w:val="none" w:sz="0" w:space="0" w:color="auto"/>
          </w:divBdr>
        </w:div>
        <w:div w:id="408428391">
          <w:marLeft w:val="0"/>
          <w:marRight w:val="0"/>
          <w:marTop w:val="0"/>
          <w:marBottom w:val="0"/>
          <w:divBdr>
            <w:top w:val="none" w:sz="0" w:space="0" w:color="auto"/>
            <w:left w:val="none" w:sz="0" w:space="0" w:color="auto"/>
            <w:bottom w:val="none" w:sz="0" w:space="0" w:color="auto"/>
            <w:right w:val="none" w:sz="0" w:space="0" w:color="auto"/>
          </w:divBdr>
        </w:div>
        <w:div w:id="1165052852">
          <w:marLeft w:val="0"/>
          <w:marRight w:val="0"/>
          <w:marTop w:val="0"/>
          <w:marBottom w:val="0"/>
          <w:divBdr>
            <w:top w:val="none" w:sz="0" w:space="0" w:color="auto"/>
            <w:left w:val="none" w:sz="0" w:space="0" w:color="auto"/>
            <w:bottom w:val="none" w:sz="0" w:space="0" w:color="auto"/>
            <w:right w:val="none" w:sz="0" w:space="0" w:color="auto"/>
          </w:divBdr>
        </w:div>
        <w:div w:id="1301153914">
          <w:marLeft w:val="0"/>
          <w:marRight w:val="0"/>
          <w:marTop w:val="0"/>
          <w:marBottom w:val="0"/>
          <w:divBdr>
            <w:top w:val="none" w:sz="0" w:space="0" w:color="auto"/>
            <w:left w:val="none" w:sz="0" w:space="0" w:color="auto"/>
            <w:bottom w:val="none" w:sz="0" w:space="0" w:color="auto"/>
            <w:right w:val="none" w:sz="0" w:space="0" w:color="auto"/>
          </w:divBdr>
        </w:div>
        <w:div w:id="1213270518">
          <w:marLeft w:val="0"/>
          <w:marRight w:val="0"/>
          <w:marTop w:val="0"/>
          <w:marBottom w:val="0"/>
          <w:divBdr>
            <w:top w:val="none" w:sz="0" w:space="0" w:color="auto"/>
            <w:left w:val="none" w:sz="0" w:space="0" w:color="auto"/>
            <w:bottom w:val="none" w:sz="0" w:space="0" w:color="auto"/>
            <w:right w:val="none" w:sz="0" w:space="0" w:color="auto"/>
          </w:divBdr>
        </w:div>
        <w:div w:id="866138226">
          <w:marLeft w:val="0"/>
          <w:marRight w:val="0"/>
          <w:marTop w:val="0"/>
          <w:marBottom w:val="0"/>
          <w:divBdr>
            <w:top w:val="none" w:sz="0" w:space="0" w:color="auto"/>
            <w:left w:val="none" w:sz="0" w:space="0" w:color="auto"/>
            <w:bottom w:val="none" w:sz="0" w:space="0" w:color="auto"/>
            <w:right w:val="none" w:sz="0" w:space="0" w:color="auto"/>
          </w:divBdr>
        </w:div>
        <w:div w:id="245771136">
          <w:marLeft w:val="0"/>
          <w:marRight w:val="0"/>
          <w:marTop w:val="0"/>
          <w:marBottom w:val="0"/>
          <w:divBdr>
            <w:top w:val="none" w:sz="0" w:space="0" w:color="auto"/>
            <w:left w:val="none" w:sz="0" w:space="0" w:color="auto"/>
            <w:bottom w:val="none" w:sz="0" w:space="0" w:color="auto"/>
            <w:right w:val="none" w:sz="0" w:space="0" w:color="auto"/>
          </w:divBdr>
        </w:div>
        <w:div w:id="1551960495">
          <w:marLeft w:val="0"/>
          <w:marRight w:val="0"/>
          <w:marTop w:val="0"/>
          <w:marBottom w:val="0"/>
          <w:divBdr>
            <w:top w:val="none" w:sz="0" w:space="0" w:color="auto"/>
            <w:left w:val="none" w:sz="0" w:space="0" w:color="auto"/>
            <w:bottom w:val="none" w:sz="0" w:space="0" w:color="auto"/>
            <w:right w:val="none" w:sz="0" w:space="0" w:color="auto"/>
          </w:divBdr>
        </w:div>
        <w:div w:id="283999792">
          <w:marLeft w:val="0"/>
          <w:marRight w:val="0"/>
          <w:marTop w:val="0"/>
          <w:marBottom w:val="0"/>
          <w:divBdr>
            <w:top w:val="none" w:sz="0" w:space="0" w:color="auto"/>
            <w:left w:val="none" w:sz="0" w:space="0" w:color="auto"/>
            <w:bottom w:val="none" w:sz="0" w:space="0" w:color="auto"/>
            <w:right w:val="none" w:sz="0" w:space="0" w:color="auto"/>
          </w:divBdr>
        </w:div>
        <w:div w:id="778527486">
          <w:marLeft w:val="0"/>
          <w:marRight w:val="0"/>
          <w:marTop w:val="0"/>
          <w:marBottom w:val="0"/>
          <w:divBdr>
            <w:top w:val="none" w:sz="0" w:space="0" w:color="auto"/>
            <w:left w:val="none" w:sz="0" w:space="0" w:color="auto"/>
            <w:bottom w:val="none" w:sz="0" w:space="0" w:color="auto"/>
            <w:right w:val="none" w:sz="0" w:space="0" w:color="auto"/>
          </w:divBdr>
        </w:div>
        <w:div w:id="1064834958">
          <w:marLeft w:val="0"/>
          <w:marRight w:val="0"/>
          <w:marTop w:val="0"/>
          <w:marBottom w:val="0"/>
          <w:divBdr>
            <w:top w:val="none" w:sz="0" w:space="0" w:color="auto"/>
            <w:left w:val="none" w:sz="0" w:space="0" w:color="auto"/>
            <w:bottom w:val="none" w:sz="0" w:space="0" w:color="auto"/>
            <w:right w:val="none" w:sz="0" w:space="0" w:color="auto"/>
          </w:divBdr>
        </w:div>
        <w:div w:id="653874134">
          <w:marLeft w:val="0"/>
          <w:marRight w:val="0"/>
          <w:marTop w:val="0"/>
          <w:marBottom w:val="0"/>
          <w:divBdr>
            <w:top w:val="none" w:sz="0" w:space="0" w:color="auto"/>
            <w:left w:val="none" w:sz="0" w:space="0" w:color="auto"/>
            <w:bottom w:val="none" w:sz="0" w:space="0" w:color="auto"/>
            <w:right w:val="none" w:sz="0" w:space="0" w:color="auto"/>
          </w:divBdr>
        </w:div>
        <w:div w:id="1584728523">
          <w:marLeft w:val="0"/>
          <w:marRight w:val="0"/>
          <w:marTop w:val="0"/>
          <w:marBottom w:val="0"/>
          <w:divBdr>
            <w:top w:val="none" w:sz="0" w:space="0" w:color="auto"/>
            <w:left w:val="none" w:sz="0" w:space="0" w:color="auto"/>
            <w:bottom w:val="none" w:sz="0" w:space="0" w:color="auto"/>
            <w:right w:val="none" w:sz="0" w:space="0" w:color="auto"/>
          </w:divBdr>
        </w:div>
        <w:div w:id="712116804">
          <w:marLeft w:val="0"/>
          <w:marRight w:val="0"/>
          <w:marTop w:val="0"/>
          <w:marBottom w:val="0"/>
          <w:divBdr>
            <w:top w:val="none" w:sz="0" w:space="0" w:color="auto"/>
            <w:left w:val="none" w:sz="0" w:space="0" w:color="auto"/>
            <w:bottom w:val="none" w:sz="0" w:space="0" w:color="auto"/>
            <w:right w:val="none" w:sz="0" w:space="0" w:color="auto"/>
          </w:divBdr>
        </w:div>
        <w:div w:id="1336222699">
          <w:marLeft w:val="0"/>
          <w:marRight w:val="0"/>
          <w:marTop w:val="0"/>
          <w:marBottom w:val="0"/>
          <w:divBdr>
            <w:top w:val="none" w:sz="0" w:space="0" w:color="auto"/>
            <w:left w:val="none" w:sz="0" w:space="0" w:color="auto"/>
            <w:bottom w:val="none" w:sz="0" w:space="0" w:color="auto"/>
            <w:right w:val="none" w:sz="0" w:space="0" w:color="auto"/>
          </w:divBdr>
        </w:div>
        <w:div w:id="288905066">
          <w:marLeft w:val="0"/>
          <w:marRight w:val="0"/>
          <w:marTop w:val="0"/>
          <w:marBottom w:val="0"/>
          <w:divBdr>
            <w:top w:val="none" w:sz="0" w:space="0" w:color="auto"/>
            <w:left w:val="none" w:sz="0" w:space="0" w:color="auto"/>
            <w:bottom w:val="none" w:sz="0" w:space="0" w:color="auto"/>
            <w:right w:val="none" w:sz="0" w:space="0" w:color="auto"/>
          </w:divBdr>
        </w:div>
        <w:div w:id="550845851">
          <w:marLeft w:val="0"/>
          <w:marRight w:val="0"/>
          <w:marTop w:val="0"/>
          <w:marBottom w:val="0"/>
          <w:divBdr>
            <w:top w:val="none" w:sz="0" w:space="0" w:color="auto"/>
            <w:left w:val="none" w:sz="0" w:space="0" w:color="auto"/>
            <w:bottom w:val="none" w:sz="0" w:space="0" w:color="auto"/>
            <w:right w:val="none" w:sz="0" w:space="0" w:color="auto"/>
          </w:divBdr>
        </w:div>
        <w:div w:id="157230997">
          <w:marLeft w:val="0"/>
          <w:marRight w:val="0"/>
          <w:marTop w:val="0"/>
          <w:marBottom w:val="0"/>
          <w:divBdr>
            <w:top w:val="none" w:sz="0" w:space="0" w:color="auto"/>
            <w:left w:val="none" w:sz="0" w:space="0" w:color="auto"/>
            <w:bottom w:val="none" w:sz="0" w:space="0" w:color="auto"/>
            <w:right w:val="none" w:sz="0" w:space="0" w:color="auto"/>
          </w:divBdr>
        </w:div>
        <w:div w:id="221255013">
          <w:marLeft w:val="0"/>
          <w:marRight w:val="0"/>
          <w:marTop w:val="0"/>
          <w:marBottom w:val="0"/>
          <w:divBdr>
            <w:top w:val="none" w:sz="0" w:space="0" w:color="auto"/>
            <w:left w:val="none" w:sz="0" w:space="0" w:color="auto"/>
            <w:bottom w:val="none" w:sz="0" w:space="0" w:color="auto"/>
            <w:right w:val="none" w:sz="0" w:space="0" w:color="auto"/>
          </w:divBdr>
        </w:div>
        <w:div w:id="1224371517">
          <w:marLeft w:val="0"/>
          <w:marRight w:val="0"/>
          <w:marTop w:val="0"/>
          <w:marBottom w:val="0"/>
          <w:divBdr>
            <w:top w:val="none" w:sz="0" w:space="0" w:color="auto"/>
            <w:left w:val="none" w:sz="0" w:space="0" w:color="auto"/>
            <w:bottom w:val="none" w:sz="0" w:space="0" w:color="auto"/>
            <w:right w:val="none" w:sz="0" w:space="0" w:color="auto"/>
          </w:divBdr>
        </w:div>
        <w:div w:id="1591040890">
          <w:marLeft w:val="0"/>
          <w:marRight w:val="0"/>
          <w:marTop w:val="0"/>
          <w:marBottom w:val="0"/>
          <w:divBdr>
            <w:top w:val="none" w:sz="0" w:space="0" w:color="auto"/>
            <w:left w:val="none" w:sz="0" w:space="0" w:color="auto"/>
            <w:bottom w:val="none" w:sz="0" w:space="0" w:color="auto"/>
            <w:right w:val="none" w:sz="0" w:space="0" w:color="auto"/>
          </w:divBdr>
        </w:div>
        <w:div w:id="2117676201">
          <w:marLeft w:val="0"/>
          <w:marRight w:val="0"/>
          <w:marTop w:val="0"/>
          <w:marBottom w:val="0"/>
          <w:divBdr>
            <w:top w:val="none" w:sz="0" w:space="0" w:color="auto"/>
            <w:left w:val="none" w:sz="0" w:space="0" w:color="auto"/>
            <w:bottom w:val="none" w:sz="0" w:space="0" w:color="auto"/>
            <w:right w:val="none" w:sz="0" w:space="0" w:color="auto"/>
          </w:divBdr>
        </w:div>
        <w:div w:id="1881087533">
          <w:marLeft w:val="0"/>
          <w:marRight w:val="0"/>
          <w:marTop w:val="0"/>
          <w:marBottom w:val="0"/>
          <w:divBdr>
            <w:top w:val="none" w:sz="0" w:space="0" w:color="auto"/>
            <w:left w:val="none" w:sz="0" w:space="0" w:color="auto"/>
            <w:bottom w:val="none" w:sz="0" w:space="0" w:color="auto"/>
            <w:right w:val="none" w:sz="0" w:space="0" w:color="auto"/>
          </w:divBdr>
        </w:div>
        <w:div w:id="695696916">
          <w:marLeft w:val="0"/>
          <w:marRight w:val="0"/>
          <w:marTop w:val="0"/>
          <w:marBottom w:val="0"/>
          <w:divBdr>
            <w:top w:val="none" w:sz="0" w:space="0" w:color="auto"/>
            <w:left w:val="none" w:sz="0" w:space="0" w:color="auto"/>
            <w:bottom w:val="none" w:sz="0" w:space="0" w:color="auto"/>
            <w:right w:val="none" w:sz="0" w:space="0" w:color="auto"/>
          </w:divBdr>
        </w:div>
        <w:div w:id="2092770909">
          <w:marLeft w:val="0"/>
          <w:marRight w:val="0"/>
          <w:marTop w:val="0"/>
          <w:marBottom w:val="0"/>
          <w:divBdr>
            <w:top w:val="none" w:sz="0" w:space="0" w:color="auto"/>
            <w:left w:val="none" w:sz="0" w:space="0" w:color="auto"/>
            <w:bottom w:val="none" w:sz="0" w:space="0" w:color="auto"/>
            <w:right w:val="none" w:sz="0" w:space="0" w:color="auto"/>
          </w:divBdr>
        </w:div>
        <w:div w:id="1176504462">
          <w:marLeft w:val="0"/>
          <w:marRight w:val="0"/>
          <w:marTop w:val="0"/>
          <w:marBottom w:val="0"/>
          <w:divBdr>
            <w:top w:val="none" w:sz="0" w:space="0" w:color="auto"/>
            <w:left w:val="none" w:sz="0" w:space="0" w:color="auto"/>
            <w:bottom w:val="none" w:sz="0" w:space="0" w:color="auto"/>
            <w:right w:val="none" w:sz="0" w:space="0" w:color="auto"/>
          </w:divBdr>
        </w:div>
        <w:div w:id="1281960797">
          <w:marLeft w:val="0"/>
          <w:marRight w:val="0"/>
          <w:marTop w:val="0"/>
          <w:marBottom w:val="0"/>
          <w:divBdr>
            <w:top w:val="none" w:sz="0" w:space="0" w:color="auto"/>
            <w:left w:val="none" w:sz="0" w:space="0" w:color="auto"/>
            <w:bottom w:val="none" w:sz="0" w:space="0" w:color="auto"/>
            <w:right w:val="none" w:sz="0" w:space="0" w:color="auto"/>
          </w:divBdr>
        </w:div>
        <w:div w:id="369770662">
          <w:marLeft w:val="0"/>
          <w:marRight w:val="0"/>
          <w:marTop w:val="0"/>
          <w:marBottom w:val="0"/>
          <w:divBdr>
            <w:top w:val="none" w:sz="0" w:space="0" w:color="auto"/>
            <w:left w:val="none" w:sz="0" w:space="0" w:color="auto"/>
            <w:bottom w:val="none" w:sz="0" w:space="0" w:color="auto"/>
            <w:right w:val="none" w:sz="0" w:space="0" w:color="auto"/>
          </w:divBdr>
        </w:div>
        <w:div w:id="937323870">
          <w:marLeft w:val="0"/>
          <w:marRight w:val="0"/>
          <w:marTop w:val="0"/>
          <w:marBottom w:val="0"/>
          <w:divBdr>
            <w:top w:val="none" w:sz="0" w:space="0" w:color="auto"/>
            <w:left w:val="none" w:sz="0" w:space="0" w:color="auto"/>
            <w:bottom w:val="none" w:sz="0" w:space="0" w:color="auto"/>
            <w:right w:val="none" w:sz="0" w:space="0" w:color="auto"/>
          </w:divBdr>
        </w:div>
        <w:div w:id="1622417980">
          <w:marLeft w:val="0"/>
          <w:marRight w:val="0"/>
          <w:marTop w:val="0"/>
          <w:marBottom w:val="0"/>
          <w:divBdr>
            <w:top w:val="none" w:sz="0" w:space="0" w:color="auto"/>
            <w:left w:val="none" w:sz="0" w:space="0" w:color="auto"/>
            <w:bottom w:val="none" w:sz="0" w:space="0" w:color="auto"/>
            <w:right w:val="none" w:sz="0" w:space="0" w:color="auto"/>
          </w:divBdr>
        </w:div>
        <w:div w:id="1504517191">
          <w:marLeft w:val="0"/>
          <w:marRight w:val="0"/>
          <w:marTop w:val="0"/>
          <w:marBottom w:val="0"/>
          <w:divBdr>
            <w:top w:val="none" w:sz="0" w:space="0" w:color="auto"/>
            <w:left w:val="none" w:sz="0" w:space="0" w:color="auto"/>
            <w:bottom w:val="none" w:sz="0" w:space="0" w:color="auto"/>
            <w:right w:val="none" w:sz="0" w:space="0" w:color="auto"/>
          </w:divBdr>
        </w:div>
        <w:div w:id="1438713441">
          <w:marLeft w:val="0"/>
          <w:marRight w:val="0"/>
          <w:marTop w:val="0"/>
          <w:marBottom w:val="0"/>
          <w:divBdr>
            <w:top w:val="none" w:sz="0" w:space="0" w:color="auto"/>
            <w:left w:val="none" w:sz="0" w:space="0" w:color="auto"/>
            <w:bottom w:val="none" w:sz="0" w:space="0" w:color="auto"/>
            <w:right w:val="none" w:sz="0" w:space="0" w:color="auto"/>
          </w:divBdr>
        </w:div>
        <w:div w:id="1398016057">
          <w:marLeft w:val="0"/>
          <w:marRight w:val="0"/>
          <w:marTop w:val="0"/>
          <w:marBottom w:val="0"/>
          <w:divBdr>
            <w:top w:val="none" w:sz="0" w:space="0" w:color="auto"/>
            <w:left w:val="none" w:sz="0" w:space="0" w:color="auto"/>
            <w:bottom w:val="none" w:sz="0" w:space="0" w:color="auto"/>
            <w:right w:val="none" w:sz="0" w:space="0" w:color="auto"/>
          </w:divBdr>
        </w:div>
        <w:div w:id="1882092757">
          <w:marLeft w:val="0"/>
          <w:marRight w:val="0"/>
          <w:marTop w:val="0"/>
          <w:marBottom w:val="0"/>
          <w:divBdr>
            <w:top w:val="none" w:sz="0" w:space="0" w:color="auto"/>
            <w:left w:val="none" w:sz="0" w:space="0" w:color="auto"/>
            <w:bottom w:val="none" w:sz="0" w:space="0" w:color="auto"/>
            <w:right w:val="none" w:sz="0" w:space="0" w:color="auto"/>
          </w:divBdr>
        </w:div>
        <w:div w:id="947927980">
          <w:marLeft w:val="0"/>
          <w:marRight w:val="0"/>
          <w:marTop w:val="0"/>
          <w:marBottom w:val="0"/>
          <w:divBdr>
            <w:top w:val="none" w:sz="0" w:space="0" w:color="auto"/>
            <w:left w:val="none" w:sz="0" w:space="0" w:color="auto"/>
            <w:bottom w:val="none" w:sz="0" w:space="0" w:color="auto"/>
            <w:right w:val="none" w:sz="0" w:space="0" w:color="auto"/>
          </w:divBdr>
        </w:div>
        <w:div w:id="1127702340">
          <w:marLeft w:val="0"/>
          <w:marRight w:val="0"/>
          <w:marTop w:val="0"/>
          <w:marBottom w:val="0"/>
          <w:divBdr>
            <w:top w:val="none" w:sz="0" w:space="0" w:color="auto"/>
            <w:left w:val="none" w:sz="0" w:space="0" w:color="auto"/>
            <w:bottom w:val="none" w:sz="0" w:space="0" w:color="auto"/>
            <w:right w:val="none" w:sz="0" w:space="0" w:color="auto"/>
          </w:divBdr>
        </w:div>
        <w:div w:id="1647321126">
          <w:marLeft w:val="0"/>
          <w:marRight w:val="0"/>
          <w:marTop w:val="0"/>
          <w:marBottom w:val="0"/>
          <w:divBdr>
            <w:top w:val="none" w:sz="0" w:space="0" w:color="auto"/>
            <w:left w:val="none" w:sz="0" w:space="0" w:color="auto"/>
            <w:bottom w:val="none" w:sz="0" w:space="0" w:color="auto"/>
            <w:right w:val="none" w:sz="0" w:space="0" w:color="auto"/>
          </w:divBdr>
        </w:div>
        <w:div w:id="1386686988">
          <w:marLeft w:val="0"/>
          <w:marRight w:val="0"/>
          <w:marTop w:val="0"/>
          <w:marBottom w:val="0"/>
          <w:divBdr>
            <w:top w:val="none" w:sz="0" w:space="0" w:color="auto"/>
            <w:left w:val="none" w:sz="0" w:space="0" w:color="auto"/>
            <w:bottom w:val="none" w:sz="0" w:space="0" w:color="auto"/>
            <w:right w:val="none" w:sz="0" w:space="0" w:color="auto"/>
          </w:divBdr>
        </w:div>
        <w:div w:id="476076198">
          <w:marLeft w:val="0"/>
          <w:marRight w:val="0"/>
          <w:marTop w:val="0"/>
          <w:marBottom w:val="0"/>
          <w:divBdr>
            <w:top w:val="none" w:sz="0" w:space="0" w:color="auto"/>
            <w:left w:val="none" w:sz="0" w:space="0" w:color="auto"/>
            <w:bottom w:val="none" w:sz="0" w:space="0" w:color="auto"/>
            <w:right w:val="none" w:sz="0" w:space="0" w:color="auto"/>
          </w:divBdr>
        </w:div>
        <w:div w:id="1795128889">
          <w:marLeft w:val="0"/>
          <w:marRight w:val="0"/>
          <w:marTop w:val="0"/>
          <w:marBottom w:val="0"/>
          <w:divBdr>
            <w:top w:val="none" w:sz="0" w:space="0" w:color="auto"/>
            <w:left w:val="none" w:sz="0" w:space="0" w:color="auto"/>
            <w:bottom w:val="none" w:sz="0" w:space="0" w:color="auto"/>
            <w:right w:val="none" w:sz="0" w:space="0" w:color="auto"/>
          </w:divBdr>
        </w:div>
        <w:div w:id="113523911">
          <w:marLeft w:val="0"/>
          <w:marRight w:val="0"/>
          <w:marTop w:val="0"/>
          <w:marBottom w:val="0"/>
          <w:divBdr>
            <w:top w:val="none" w:sz="0" w:space="0" w:color="auto"/>
            <w:left w:val="none" w:sz="0" w:space="0" w:color="auto"/>
            <w:bottom w:val="none" w:sz="0" w:space="0" w:color="auto"/>
            <w:right w:val="none" w:sz="0" w:space="0" w:color="auto"/>
          </w:divBdr>
        </w:div>
        <w:div w:id="1063799772">
          <w:marLeft w:val="0"/>
          <w:marRight w:val="0"/>
          <w:marTop w:val="0"/>
          <w:marBottom w:val="0"/>
          <w:divBdr>
            <w:top w:val="none" w:sz="0" w:space="0" w:color="auto"/>
            <w:left w:val="none" w:sz="0" w:space="0" w:color="auto"/>
            <w:bottom w:val="none" w:sz="0" w:space="0" w:color="auto"/>
            <w:right w:val="none" w:sz="0" w:space="0" w:color="auto"/>
          </w:divBdr>
        </w:div>
        <w:div w:id="1679231868">
          <w:marLeft w:val="0"/>
          <w:marRight w:val="0"/>
          <w:marTop w:val="0"/>
          <w:marBottom w:val="0"/>
          <w:divBdr>
            <w:top w:val="none" w:sz="0" w:space="0" w:color="auto"/>
            <w:left w:val="none" w:sz="0" w:space="0" w:color="auto"/>
            <w:bottom w:val="none" w:sz="0" w:space="0" w:color="auto"/>
            <w:right w:val="none" w:sz="0" w:space="0" w:color="auto"/>
          </w:divBdr>
        </w:div>
        <w:div w:id="422343990">
          <w:marLeft w:val="0"/>
          <w:marRight w:val="0"/>
          <w:marTop w:val="0"/>
          <w:marBottom w:val="0"/>
          <w:divBdr>
            <w:top w:val="none" w:sz="0" w:space="0" w:color="auto"/>
            <w:left w:val="none" w:sz="0" w:space="0" w:color="auto"/>
            <w:bottom w:val="none" w:sz="0" w:space="0" w:color="auto"/>
            <w:right w:val="none" w:sz="0" w:space="0" w:color="auto"/>
          </w:divBdr>
        </w:div>
        <w:div w:id="1006516998">
          <w:marLeft w:val="0"/>
          <w:marRight w:val="0"/>
          <w:marTop w:val="0"/>
          <w:marBottom w:val="0"/>
          <w:divBdr>
            <w:top w:val="none" w:sz="0" w:space="0" w:color="auto"/>
            <w:left w:val="none" w:sz="0" w:space="0" w:color="auto"/>
            <w:bottom w:val="none" w:sz="0" w:space="0" w:color="auto"/>
            <w:right w:val="none" w:sz="0" w:space="0" w:color="auto"/>
          </w:divBdr>
        </w:div>
        <w:div w:id="6173766">
          <w:marLeft w:val="0"/>
          <w:marRight w:val="0"/>
          <w:marTop w:val="0"/>
          <w:marBottom w:val="0"/>
          <w:divBdr>
            <w:top w:val="none" w:sz="0" w:space="0" w:color="auto"/>
            <w:left w:val="none" w:sz="0" w:space="0" w:color="auto"/>
            <w:bottom w:val="none" w:sz="0" w:space="0" w:color="auto"/>
            <w:right w:val="none" w:sz="0" w:space="0" w:color="auto"/>
          </w:divBdr>
        </w:div>
        <w:div w:id="1774935910">
          <w:marLeft w:val="0"/>
          <w:marRight w:val="0"/>
          <w:marTop w:val="0"/>
          <w:marBottom w:val="0"/>
          <w:divBdr>
            <w:top w:val="none" w:sz="0" w:space="0" w:color="auto"/>
            <w:left w:val="none" w:sz="0" w:space="0" w:color="auto"/>
            <w:bottom w:val="none" w:sz="0" w:space="0" w:color="auto"/>
            <w:right w:val="none" w:sz="0" w:space="0" w:color="auto"/>
          </w:divBdr>
        </w:div>
        <w:div w:id="1976910584">
          <w:marLeft w:val="0"/>
          <w:marRight w:val="0"/>
          <w:marTop w:val="0"/>
          <w:marBottom w:val="0"/>
          <w:divBdr>
            <w:top w:val="none" w:sz="0" w:space="0" w:color="auto"/>
            <w:left w:val="none" w:sz="0" w:space="0" w:color="auto"/>
            <w:bottom w:val="none" w:sz="0" w:space="0" w:color="auto"/>
            <w:right w:val="none" w:sz="0" w:space="0" w:color="auto"/>
          </w:divBdr>
        </w:div>
        <w:div w:id="774205428">
          <w:marLeft w:val="0"/>
          <w:marRight w:val="0"/>
          <w:marTop w:val="0"/>
          <w:marBottom w:val="0"/>
          <w:divBdr>
            <w:top w:val="none" w:sz="0" w:space="0" w:color="auto"/>
            <w:left w:val="none" w:sz="0" w:space="0" w:color="auto"/>
            <w:bottom w:val="none" w:sz="0" w:space="0" w:color="auto"/>
            <w:right w:val="none" w:sz="0" w:space="0" w:color="auto"/>
          </w:divBdr>
        </w:div>
        <w:div w:id="311953024">
          <w:marLeft w:val="0"/>
          <w:marRight w:val="0"/>
          <w:marTop w:val="0"/>
          <w:marBottom w:val="0"/>
          <w:divBdr>
            <w:top w:val="none" w:sz="0" w:space="0" w:color="auto"/>
            <w:left w:val="none" w:sz="0" w:space="0" w:color="auto"/>
            <w:bottom w:val="none" w:sz="0" w:space="0" w:color="auto"/>
            <w:right w:val="none" w:sz="0" w:space="0" w:color="auto"/>
          </w:divBdr>
        </w:div>
        <w:div w:id="1675524800">
          <w:marLeft w:val="0"/>
          <w:marRight w:val="0"/>
          <w:marTop w:val="0"/>
          <w:marBottom w:val="0"/>
          <w:divBdr>
            <w:top w:val="none" w:sz="0" w:space="0" w:color="auto"/>
            <w:left w:val="none" w:sz="0" w:space="0" w:color="auto"/>
            <w:bottom w:val="none" w:sz="0" w:space="0" w:color="auto"/>
            <w:right w:val="none" w:sz="0" w:space="0" w:color="auto"/>
          </w:divBdr>
        </w:div>
        <w:div w:id="1113745698">
          <w:marLeft w:val="0"/>
          <w:marRight w:val="0"/>
          <w:marTop w:val="0"/>
          <w:marBottom w:val="0"/>
          <w:divBdr>
            <w:top w:val="none" w:sz="0" w:space="0" w:color="auto"/>
            <w:left w:val="none" w:sz="0" w:space="0" w:color="auto"/>
            <w:bottom w:val="none" w:sz="0" w:space="0" w:color="auto"/>
            <w:right w:val="none" w:sz="0" w:space="0" w:color="auto"/>
          </w:divBdr>
        </w:div>
        <w:div w:id="1387409505">
          <w:marLeft w:val="0"/>
          <w:marRight w:val="0"/>
          <w:marTop w:val="0"/>
          <w:marBottom w:val="0"/>
          <w:divBdr>
            <w:top w:val="none" w:sz="0" w:space="0" w:color="auto"/>
            <w:left w:val="none" w:sz="0" w:space="0" w:color="auto"/>
            <w:bottom w:val="none" w:sz="0" w:space="0" w:color="auto"/>
            <w:right w:val="none" w:sz="0" w:space="0" w:color="auto"/>
          </w:divBdr>
        </w:div>
        <w:div w:id="42750890">
          <w:marLeft w:val="0"/>
          <w:marRight w:val="0"/>
          <w:marTop w:val="0"/>
          <w:marBottom w:val="0"/>
          <w:divBdr>
            <w:top w:val="none" w:sz="0" w:space="0" w:color="auto"/>
            <w:left w:val="none" w:sz="0" w:space="0" w:color="auto"/>
            <w:bottom w:val="none" w:sz="0" w:space="0" w:color="auto"/>
            <w:right w:val="none" w:sz="0" w:space="0" w:color="auto"/>
          </w:divBdr>
        </w:div>
        <w:div w:id="1189831719">
          <w:marLeft w:val="0"/>
          <w:marRight w:val="0"/>
          <w:marTop w:val="0"/>
          <w:marBottom w:val="0"/>
          <w:divBdr>
            <w:top w:val="none" w:sz="0" w:space="0" w:color="auto"/>
            <w:left w:val="none" w:sz="0" w:space="0" w:color="auto"/>
            <w:bottom w:val="none" w:sz="0" w:space="0" w:color="auto"/>
            <w:right w:val="none" w:sz="0" w:space="0" w:color="auto"/>
          </w:divBdr>
        </w:div>
        <w:div w:id="1509827918">
          <w:marLeft w:val="0"/>
          <w:marRight w:val="0"/>
          <w:marTop w:val="0"/>
          <w:marBottom w:val="0"/>
          <w:divBdr>
            <w:top w:val="none" w:sz="0" w:space="0" w:color="auto"/>
            <w:left w:val="none" w:sz="0" w:space="0" w:color="auto"/>
            <w:bottom w:val="none" w:sz="0" w:space="0" w:color="auto"/>
            <w:right w:val="none" w:sz="0" w:space="0" w:color="auto"/>
          </w:divBdr>
        </w:div>
        <w:div w:id="894463625">
          <w:marLeft w:val="0"/>
          <w:marRight w:val="0"/>
          <w:marTop w:val="0"/>
          <w:marBottom w:val="0"/>
          <w:divBdr>
            <w:top w:val="none" w:sz="0" w:space="0" w:color="auto"/>
            <w:left w:val="none" w:sz="0" w:space="0" w:color="auto"/>
            <w:bottom w:val="none" w:sz="0" w:space="0" w:color="auto"/>
            <w:right w:val="none" w:sz="0" w:space="0" w:color="auto"/>
          </w:divBdr>
        </w:div>
        <w:div w:id="530067899">
          <w:marLeft w:val="0"/>
          <w:marRight w:val="0"/>
          <w:marTop w:val="0"/>
          <w:marBottom w:val="0"/>
          <w:divBdr>
            <w:top w:val="none" w:sz="0" w:space="0" w:color="auto"/>
            <w:left w:val="none" w:sz="0" w:space="0" w:color="auto"/>
            <w:bottom w:val="none" w:sz="0" w:space="0" w:color="auto"/>
            <w:right w:val="none" w:sz="0" w:space="0" w:color="auto"/>
          </w:divBdr>
        </w:div>
        <w:div w:id="1637103004">
          <w:marLeft w:val="0"/>
          <w:marRight w:val="0"/>
          <w:marTop w:val="0"/>
          <w:marBottom w:val="0"/>
          <w:divBdr>
            <w:top w:val="none" w:sz="0" w:space="0" w:color="auto"/>
            <w:left w:val="none" w:sz="0" w:space="0" w:color="auto"/>
            <w:bottom w:val="none" w:sz="0" w:space="0" w:color="auto"/>
            <w:right w:val="none" w:sz="0" w:space="0" w:color="auto"/>
          </w:divBdr>
        </w:div>
        <w:div w:id="921377156">
          <w:marLeft w:val="0"/>
          <w:marRight w:val="0"/>
          <w:marTop w:val="0"/>
          <w:marBottom w:val="0"/>
          <w:divBdr>
            <w:top w:val="none" w:sz="0" w:space="0" w:color="auto"/>
            <w:left w:val="none" w:sz="0" w:space="0" w:color="auto"/>
            <w:bottom w:val="none" w:sz="0" w:space="0" w:color="auto"/>
            <w:right w:val="none" w:sz="0" w:space="0" w:color="auto"/>
          </w:divBdr>
        </w:div>
        <w:div w:id="1992713751">
          <w:marLeft w:val="0"/>
          <w:marRight w:val="0"/>
          <w:marTop w:val="0"/>
          <w:marBottom w:val="0"/>
          <w:divBdr>
            <w:top w:val="none" w:sz="0" w:space="0" w:color="auto"/>
            <w:left w:val="none" w:sz="0" w:space="0" w:color="auto"/>
            <w:bottom w:val="none" w:sz="0" w:space="0" w:color="auto"/>
            <w:right w:val="none" w:sz="0" w:space="0" w:color="auto"/>
          </w:divBdr>
        </w:div>
        <w:div w:id="779646831">
          <w:marLeft w:val="0"/>
          <w:marRight w:val="0"/>
          <w:marTop w:val="0"/>
          <w:marBottom w:val="0"/>
          <w:divBdr>
            <w:top w:val="none" w:sz="0" w:space="0" w:color="auto"/>
            <w:left w:val="none" w:sz="0" w:space="0" w:color="auto"/>
            <w:bottom w:val="none" w:sz="0" w:space="0" w:color="auto"/>
            <w:right w:val="none" w:sz="0" w:space="0" w:color="auto"/>
          </w:divBdr>
        </w:div>
        <w:div w:id="245726108">
          <w:marLeft w:val="0"/>
          <w:marRight w:val="0"/>
          <w:marTop w:val="0"/>
          <w:marBottom w:val="0"/>
          <w:divBdr>
            <w:top w:val="none" w:sz="0" w:space="0" w:color="auto"/>
            <w:left w:val="none" w:sz="0" w:space="0" w:color="auto"/>
            <w:bottom w:val="none" w:sz="0" w:space="0" w:color="auto"/>
            <w:right w:val="none" w:sz="0" w:space="0" w:color="auto"/>
          </w:divBdr>
        </w:div>
        <w:div w:id="1016738210">
          <w:marLeft w:val="0"/>
          <w:marRight w:val="0"/>
          <w:marTop w:val="0"/>
          <w:marBottom w:val="0"/>
          <w:divBdr>
            <w:top w:val="none" w:sz="0" w:space="0" w:color="auto"/>
            <w:left w:val="none" w:sz="0" w:space="0" w:color="auto"/>
            <w:bottom w:val="none" w:sz="0" w:space="0" w:color="auto"/>
            <w:right w:val="none" w:sz="0" w:space="0" w:color="auto"/>
          </w:divBdr>
        </w:div>
        <w:div w:id="722366827">
          <w:marLeft w:val="0"/>
          <w:marRight w:val="0"/>
          <w:marTop w:val="0"/>
          <w:marBottom w:val="0"/>
          <w:divBdr>
            <w:top w:val="none" w:sz="0" w:space="0" w:color="auto"/>
            <w:left w:val="none" w:sz="0" w:space="0" w:color="auto"/>
            <w:bottom w:val="none" w:sz="0" w:space="0" w:color="auto"/>
            <w:right w:val="none" w:sz="0" w:space="0" w:color="auto"/>
          </w:divBdr>
        </w:div>
        <w:div w:id="1130171572">
          <w:marLeft w:val="0"/>
          <w:marRight w:val="0"/>
          <w:marTop w:val="0"/>
          <w:marBottom w:val="0"/>
          <w:divBdr>
            <w:top w:val="none" w:sz="0" w:space="0" w:color="auto"/>
            <w:left w:val="none" w:sz="0" w:space="0" w:color="auto"/>
            <w:bottom w:val="none" w:sz="0" w:space="0" w:color="auto"/>
            <w:right w:val="none" w:sz="0" w:space="0" w:color="auto"/>
          </w:divBdr>
        </w:div>
        <w:div w:id="1330017045">
          <w:marLeft w:val="0"/>
          <w:marRight w:val="0"/>
          <w:marTop w:val="0"/>
          <w:marBottom w:val="0"/>
          <w:divBdr>
            <w:top w:val="none" w:sz="0" w:space="0" w:color="auto"/>
            <w:left w:val="none" w:sz="0" w:space="0" w:color="auto"/>
            <w:bottom w:val="none" w:sz="0" w:space="0" w:color="auto"/>
            <w:right w:val="none" w:sz="0" w:space="0" w:color="auto"/>
          </w:divBdr>
        </w:div>
        <w:div w:id="696659858">
          <w:marLeft w:val="0"/>
          <w:marRight w:val="0"/>
          <w:marTop w:val="0"/>
          <w:marBottom w:val="0"/>
          <w:divBdr>
            <w:top w:val="none" w:sz="0" w:space="0" w:color="auto"/>
            <w:left w:val="none" w:sz="0" w:space="0" w:color="auto"/>
            <w:bottom w:val="none" w:sz="0" w:space="0" w:color="auto"/>
            <w:right w:val="none" w:sz="0" w:space="0" w:color="auto"/>
          </w:divBdr>
        </w:div>
        <w:div w:id="96752547">
          <w:marLeft w:val="0"/>
          <w:marRight w:val="0"/>
          <w:marTop w:val="0"/>
          <w:marBottom w:val="0"/>
          <w:divBdr>
            <w:top w:val="none" w:sz="0" w:space="0" w:color="auto"/>
            <w:left w:val="none" w:sz="0" w:space="0" w:color="auto"/>
            <w:bottom w:val="none" w:sz="0" w:space="0" w:color="auto"/>
            <w:right w:val="none" w:sz="0" w:space="0" w:color="auto"/>
          </w:divBdr>
        </w:div>
        <w:div w:id="993416460">
          <w:marLeft w:val="0"/>
          <w:marRight w:val="0"/>
          <w:marTop w:val="0"/>
          <w:marBottom w:val="0"/>
          <w:divBdr>
            <w:top w:val="none" w:sz="0" w:space="0" w:color="auto"/>
            <w:left w:val="none" w:sz="0" w:space="0" w:color="auto"/>
            <w:bottom w:val="none" w:sz="0" w:space="0" w:color="auto"/>
            <w:right w:val="none" w:sz="0" w:space="0" w:color="auto"/>
          </w:divBdr>
        </w:div>
        <w:div w:id="1267931451">
          <w:marLeft w:val="0"/>
          <w:marRight w:val="0"/>
          <w:marTop w:val="0"/>
          <w:marBottom w:val="0"/>
          <w:divBdr>
            <w:top w:val="none" w:sz="0" w:space="0" w:color="auto"/>
            <w:left w:val="none" w:sz="0" w:space="0" w:color="auto"/>
            <w:bottom w:val="none" w:sz="0" w:space="0" w:color="auto"/>
            <w:right w:val="none" w:sz="0" w:space="0" w:color="auto"/>
          </w:divBdr>
        </w:div>
        <w:div w:id="2062051489">
          <w:marLeft w:val="0"/>
          <w:marRight w:val="0"/>
          <w:marTop w:val="0"/>
          <w:marBottom w:val="0"/>
          <w:divBdr>
            <w:top w:val="none" w:sz="0" w:space="0" w:color="auto"/>
            <w:left w:val="none" w:sz="0" w:space="0" w:color="auto"/>
            <w:bottom w:val="none" w:sz="0" w:space="0" w:color="auto"/>
            <w:right w:val="none" w:sz="0" w:space="0" w:color="auto"/>
          </w:divBdr>
        </w:div>
        <w:div w:id="191265014">
          <w:marLeft w:val="0"/>
          <w:marRight w:val="0"/>
          <w:marTop w:val="0"/>
          <w:marBottom w:val="0"/>
          <w:divBdr>
            <w:top w:val="none" w:sz="0" w:space="0" w:color="auto"/>
            <w:left w:val="none" w:sz="0" w:space="0" w:color="auto"/>
            <w:bottom w:val="none" w:sz="0" w:space="0" w:color="auto"/>
            <w:right w:val="none" w:sz="0" w:space="0" w:color="auto"/>
          </w:divBdr>
        </w:div>
        <w:div w:id="871959846">
          <w:marLeft w:val="0"/>
          <w:marRight w:val="0"/>
          <w:marTop w:val="0"/>
          <w:marBottom w:val="0"/>
          <w:divBdr>
            <w:top w:val="none" w:sz="0" w:space="0" w:color="auto"/>
            <w:left w:val="none" w:sz="0" w:space="0" w:color="auto"/>
            <w:bottom w:val="none" w:sz="0" w:space="0" w:color="auto"/>
            <w:right w:val="none" w:sz="0" w:space="0" w:color="auto"/>
          </w:divBdr>
        </w:div>
        <w:div w:id="1702047602">
          <w:marLeft w:val="0"/>
          <w:marRight w:val="0"/>
          <w:marTop w:val="0"/>
          <w:marBottom w:val="0"/>
          <w:divBdr>
            <w:top w:val="none" w:sz="0" w:space="0" w:color="auto"/>
            <w:left w:val="none" w:sz="0" w:space="0" w:color="auto"/>
            <w:bottom w:val="none" w:sz="0" w:space="0" w:color="auto"/>
            <w:right w:val="none" w:sz="0" w:space="0" w:color="auto"/>
          </w:divBdr>
        </w:div>
        <w:div w:id="850342243">
          <w:marLeft w:val="0"/>
          <w:marRight w:val="0"/>
          <w:marTop w:val="0"/>
          <w:marBottom w:val="0"/>
          <w:divBdr>
            <w:top w:val="none" w:sz="0" w:space="0" w:color="auto"/>
            <w:left w:val="none" w:sz="0" w:space="0" w:color="auto"/>
            <w:bottom w:val="none" w:sz="0" w:space="0" w:color="auto"/>
            <w:right w:val="none" w:sz="0" w:space="0" w:color="auto"/>
          </w:divBdr>
        </w:div>
        <w:div w:id="930940197">
          <w:marLeft w:val="0"/>
          <w:marRight w:val="0"/>
          <w:marTop w:val="0"/>
          <w:marBottom w:val="0"/>
          <w:divBdr>
            <w:top w:val="none" w:sz="0" w:space="0" w:color="auto"/>
            <w:left w:val="none" w:sz="0" w:space="0" w:color="auto"/>
            <w:bottom w:val="none" w:sz="0" w:space="0" w:color="auto"/>
            <w:right w:val="none" w:sz="0" w:space="0" w:color="auto"/>
          </w:divBdr>
        </w:div>
        <w:div w:id="1876431375">
          <w:marLeft w:val="0"/>
          <w:marRight w:val="0"/>
          <w:marTop w:val="0"/>
          <w:marBottom w:val="0"/>
          <w:divBdr>
            <w:top w:val="none" w:sz="0" w:space="0" w:color="auto"/>
            <w:left w:val="none" w:sz="0" w:space="0" w:color="auto"/>
            <w:bottom w:val="none" w:sz="0" w:space="0" w:color="auto"/>
            <w:right w:val="none" w:sz="0" w:space="0" w:color="auto"/>
          </w:divBdr>
        </w:div>
        <w:div w:id="1755590779">
          <w:marLeft w:val="0"/>
          <w:marRight w:val="0"/>
          <w:marTop w:val="0"/>
          <w:marBottom w:val="0"/>
          <w:divBdr>
            <w:top w:val="none" w:sz="0" w:space="0" w:color="auto"/>
            <w:left w:val="none" w:sz="0" w:space="0" w:color="auto"/>
            <w:bottom w:val="none" w:sz="0" w:space="0" w:color="auto"/>
            <w:right w:val="none" w:sz="0" w:space="0" w:color="auto"/>
          </w:divBdr>
        </w:div>
        <w:div w:id="26836560">
          <w:marLeft w:val="0"/>
          <w:marRight w:val="0"/>
          <w:marTop w:val="0"/>
          <w:marBottom w:val="0"/>
          <w:divBdr>
            <w:top w:val="none" w:sz="0" w:space="0" w:color="auto"/>
            <w:left w:val="none" w:sz="0" w:space="0" w:color="auto"/>
            <w:bottom w:val="none" w:sz="0" w:space="0" w:color="auto"/>
            <w:right w:val="none" w:sz="0" w:space="0" w:color="auto"/>
          </w:divBdr>
        </w:div>
        <w:div w:id="1948265868">
          <w:marLeft w:val="0"/>
          <w:marRight w:val="0"/>
          <w:marTop w:val="0"/>
          <w:marBottom w:val="0"/>
          <w:divBdr>
            <w:top w:val="none" w:sz="0" w:space="0" w:color="auto"/>
            <w:left w:val="none" w:sz="0" w:space="0" w:color="auto"/>
            <w:bottom w:val="none" w:sz="0" w:space="0" w:color="auto"/>
            <w:right w:val="none" w:sz="0" w:space="0" w:color="auto"/>
          </w:divBdr>
        </w:div>
        <w:div w:id="2089616209">
          <w:marLeft w:val="0"/>
          <w:marRight w:val="0"/>
          <w:marTop w:val="0"/>
          <w:marBottom w:val="0"/>
          <w:divBdr>
            <w:top w:val="none" w:sz="0" w:space="0" w:color="auto"/>
            <w:left w:val="none" w:sz="0" w:space="0" w:color="auto"/>
            <w:bottom w:val="none" w:sz="0" w:space="0" w:color="auto"/>
            <w:right w:val="none" w:sz="0" w:space="0" w:color="auto"/>
          </w:divBdr>
        </w:div>
        <w:div w:id="1292979754">
          <w:marLeft w:val="0"/>
          <w:marRight w:val="0"/>
          <w:marTop w:val="0"/>
          <w:marBottom w:val="0"/>
          <w:divBdr>
            <w:top w:val="none" w:sz="0" w:space="0" w:color="auto"/>
            <w:left w:val="none" w:sz="0" w:space="0" w:color="auto"/>
            <w:bottom w:val="none" w:sz="0" w:space="0" w:color="auto"/>
            <w:right w:val="none" w:sz="0" w:space="0" w:color="auto"/>
          </w:divBdr>
        </w:div>
        <w:div w:id="1085149642">
          <w:marLeft w:val="0"/>
          <w:marRight w:val="0"/>
          <w:marTop w:val="0"/>
          <w:marBottom w:val="0"/>
          <w:divBdr>
            <w:top w:val="none" w:sz="0" w:space="0" w:color="auto"/>
            <w:left w:val="none" w:sz="0" w:space="0" w:color="auto"/>
            <w:bottom w:val="none" w:sz="0" w:space="0" w:color="auto"/>
            <w:right w:val="none" w:sz="0" w:space="0" w:color="auto"/>
          </w:divBdr>
        </w:div>
        <w:div w:id="2051492914">
          <w:marLeft w:val="0"/>
          <w:marRight w:val="0"/>
          <w:marTop w:val="0"/>
          <w:marBottom w:val="0"/>
          <w:divBdr>
            <w:top w:val="none" w:sz="0" w:space="0" w:color="auto"/>
            <w:left w:val="none" w:sz="0" w:space="0" w:color="auto"/>
            <w:bottom w:val="none" w:sz="0" w:space="0" w:color="auto"/>
            <w:right w:val="none" w:sz="0" w:space="0" w:color="auto"/>
          </w:divBdr>
        </w:div>
        <w:div w:id="795370624">
          <w:marLeft w:val="0"/>
          <w:marRight w:val="0"/>
          <w:marTop w:val="0"/>
          <w:marBottom w:val="0"/>
          <w:divBdr>
            <w:top w:val="none" w:sz="0" w:space="0" w:color="auto"/>
            <w:left w:val="none" w:sz="0" w:space="0" w:color="auto"/>
            <w:bottom w:val="none" w:sz="0" w:space="0" w:color="auto"/>
            <w:right w:val="none" w:sz="0" w:space="0" w:color="auto"/>
          </w:divBdr>
        </w:div>
        <w:div w:id="462356832">
          <w:marLeft w:val="0"/>
          <w:marRight w:val="0"/>
          <w:marTop w:val="0"/>
          <w:marBottom w:val="0"/>
          <w:divBdr>
            <w:top w:val="none" w:sz="0" w:space="0" w:color="auto"/>
            <w:left w:val="none" w:sz="0" w:space="0" w:color="auto"/>
            <w:bottom w:val="none" w:sz="0" w:space="0" w:color="auto"/>
            <w:right w:val="none" w:sz="0" w:space="0" w:color="auto"/>
          </w:divBdr>
        </w:div>
        <w:div w:id="1531188104">
          <w:marLeft w:val="0"/>
          <w:marRight w:val="0"/>
          <w:marTop w:val="0"/>
          <w:marBottom w:val="0"/>
          <w:divBdr>
            <w:top w:val="none" w:sz="0" w:space="0" w:color="auto"/>
            <w:left w:val="none" w:sz="0" w:space="0" w:color="auto"/>
            <w:bottom w:val="none" w:sz="0" w:space="0" w:color="auto"/>
            <w:right w:val="none" w:sz="0" w:space="0" w:color="auto"/>
          </w:divBdr>
        </w:div>
        <w:div w:id="1441296950">
          <w:marLeft w:val="0"/>
          <w:marRight w:val="0"/>
          <w:marTop w:val="0"/>
          <w:marBottom w:val="0"/>
          <w:divBdr>
            <w:top w:val="none" w:sz="0" w:space="0" w:color="auto"/>
            <w:left w:val="none" w:sz="0" w:space="0" w:color="auto"/>
            <w:bottom w:val="none" w:sz="0" w:space="0" w:color="auto"/>
            <w:right w:val="none" w:sz="0" w:space="0" w:color="auto"/>
          </w:divBdr>
        </w:div>
        <w:div w:id="623536730">
          <w:marLeft w:val="0"/>
          <w:marRight w:val="0"/>
          <w:marTop w:val="0"/>
          <w:marBottom w:val="0"/>
          <w:divBdr>
            <w:top w:val="none" w:sz="0" w:space="0" w:color="auto"/>
            <w:left w:val="none" w:sz="0" w:space="0" w:color="auto"/>
            <w:bottom w:val="none" w:sz="0" w:space="0" w:color="auto"/>
            <w:right w:val="none" w:sz="0" w:space="0" w:color="auto"/>
          </w:divBdr>
        </w:div>
        <w:div w:id="330182279">
          <w:marLeft w:val="0"/>
          <w:marRight w:val="0"/>
          <w:marTop w:val="0"/>
          <w:marBottom w:val="0"/>
          <w:divBdr>
            <w:top w:val="none" w:sz="0" w:space="0" w:color="auto"/>
            <w:left w:val="none" w:sz="0" w:space="0" w:color="auto"/>
            <w:bottom w:val="none" w:sz="0" w:space="0" w:color="auto"/>
            <w:right w:val="none" w:sz="0" w:space="0" w:color="auto"/>
          </w:divBdr>
        </w:div>
        <w:div w:id="2074812032">
          <w:marLeft w:val="0"/>
          <w:marRight w:val="0"/>
          <w:marTop w:val="0"/>
          <w:marBottom w:val="0"/>
          <w:divBdr>
            <w:top w:val="none" w:sz="0" w:space="0" w:color="auto"/>
            <w:left w:val="none" w:sz="0" w:space="0" w:color="auto"/>
            <w:bottom w:val="none" w:sz="0" w:space="0" w:color="auto"/>
            <w:right w:val="none" w:sz="0" w:space="0" w:color="auto"/>
          </w:divBdr>
        </w:div>
        <w:div w:id="439880175">
          <w:marLeft w:val="0"/>
          <w:marRight w:val="0"/>
          <w:marTop w:val="0"/>
          <w:marBottom w:val="0"/>
          <w:divBdr>
            <w:top w:val="none" w:sz="0" w:space="0" w:color="auto"/>
            <w:left w:val="none" w:sz="0" w:space="0" w:color="auto"/>
            <w:bottom w:val="none" w:sz="0" w:space="0" w:color="auto"/>
            <w:right w:val="none" w:sz="0" w:space="0" w:color="auto"/>
          </w:divBdr>
        </w:div>
        <w:div w:id="285358578">
          <w:marLeft w:val="0"/>
          <w:marRight w:val="0"/>
          <w:marTop w:val="0"/>
          <w:marBottom w:val="0"/>
          <w:divBdr>
            <w:top w:val="none" w:sz="0" w:space="0" w:color="auto"/>
            <w:left w:val="none" w:sz="0" w:space="0" w:color="auto"/>
            <w:bottom w:val="none" w:sz="0" w:space="0" w:color="auto"/>
            <w:right w:val="none" w:sz="0" w:space="0" w:color="auto"/>
          </w:divBdr>
        </w:div>
        <w:div w:id="566915430">
          <w:marLeft w:val="0"/>
          <w:marRight w:val="0"/>
          <w:marTop w:val="0"/>
          <w:marBottom w:val="0"/>
          <w:divBdr>
            <w:top w:val="none" w:sz="0" w:space="0" w:color="auto"/>
            <w:left w:val="none" w:sz="0" w:space="0" w:color="auto"/>
            <w:bottom w:val="none" w:sz="0" w:space="0" w:color="auto"/>
            <w:right w:val="none" w:sz="0" w:space="0" w:color="auto"/>
          </w:divBdr>
        </w:div>
        <w:div w:id="1844275900">
          <w:marLeft w:val="0"/>
          <w:marRight w:val="0"/>
          <w:marTop w:val="0"/>
          <w:marBottom w:val="0"/>
          <w:divBdr>
            <w:top w:val="none" w:sz="0" w:space="0" w:color="auto"/>
            <w:left w:val="none" w:sz="0" w:space="0" w:color="auto"/>
            <w:bottom w:val="none" w:sz="0" w:space="0" w:color="auto"/>
            <w:right w:val="none" w:sz="0" w:space="0" w:color="auto"/>
          </w:divBdr>
        </w:div>
        <w:div w:id="1582829289">
          <w:marLeft w:val="0"/>
          <w:marRight w:val="0"/>
          <w:marTop w:val="0"/>
          <w:marBottom w:val="0"/>
          <w:divBdr>
            <w:top w:val="none" w:sz="0" w:space="0" w:color="auto"/>
            <w:left w:val="none" w:sz="0" w:space="0" w:color="auto"/>
            <w:bottom w:val="none" w:sz="0" w:space="0" w:color="auto"/>
            <w:right w:val="none" w:sz="0" w:space="0" w:color="auto"/>
          </w:divBdr>
        </w:div>
        <w:div w:id="9839759">
          <w:marLeft w:val="0"/>
          <w:marRight w:val="0"/>
          <w:marTop w:val="0"/>
          <w:marBottom w:val="0"/>
          <w:divBdr>
            <w:top w:val="none" w:sz="0" w:space="0" w:color="auto"/>
            <w:left w:val="none" w:sz="0" w:space="0" w:color="auto"/>
            <w:bottom w:val="none" w:sz="0" w:space="0" w:color="auto"/>
            <w:right w:val="none" w:sz="0" w:space="0" w:color="auto"/>
          </w:divBdr>
        </w:div>
        <w:div w:id="64884570">
          <w:marLeft w:val="0"/>
          <w:marRight w:val="0"/>
          <w:marTop w:val="0"/>
          <w:marBottom w:val="0"/>
          <w:divBdr>
            <w:top w:val="none" w:sz="0" w:space="0" w:color="auto"/>
            <w:left w:val="none" w:sz="0" w:space="0" w:color="auto"/>
            <w:bottom w:val="none" w:sz="0" w:space="0" w:color="auto"/>
            <w:right w:val="none" w:sz="0" w:space="0" w:color="auto"/>
          </w:divBdr>
        </w:div>
        <w:div w:id="1911041040">
          <w:marLeft w:val="0"/>
          <w:marRight w:val="0"/>
          <w:marTop w:val="0"/>
          <w:marBottom w:val="0"/>
          <w:divBdr>
            <w:top w:val="none" w:sz="0" w:space="0" w:color="auto"/>
            <w:left w:val="none" w:sz="0" w:space="0" w:color="auto"/>
            <w:bottom w:val="none" w:sz="0" w:space="0" w:color="auto"/>
            <w:right w:val="none" w:sz="0" w:space="0" w:color="auto"/>
          </w:divBdr>
        </w:div>
        <w:div w:id="2038383088">
          <w:marLeft w:val="0"/>
          <w:marRight w:val="0"/>
          <w:marTop w:val="0"/>
          <w:marBottom w:val="0"/>
          <w:divBdr>
            <w:top w:val="none" w:sz="0" w:space="0" w:color="auto"/>
            <w:left w:val="none" w:sz="0" w:space="0" w:color="auto"/>
            <w:bottom w:val="none" w:sz="0" w:space="0" w:color="auto"/>
            <w:right w:val="none" w:sz="0" w:space="0" w:color="auto"/>
          </w:divBdr>
        </w:div>
        <w:div w:id="658995583">
          <w:marLeft w:val="0"/>
          <w:marRight w:val="0"/>
          <w:marTop w:val="0"/>
          <w:marBottom w:val="0"/>
          <w:divBdr>
            <w:top w:val="none" w:sz="0" w:space="0" w:color="auto"/>
            <w:left w:val="none" w:sz="0" w:space="0" w:color="auto"/>
            <w:bottom w:val="none" w:sz="0" w:space="0" w:color="auto"/>
            <w:right w:val="none" w:sz="0" w:space="0" w:color="auto"/>
          </w:divBdr>
        </w:div>
        <w:div w:id="719213792">
          <w:marLeft w:val="0"/>
          <w:marRight w:val="0"/>
          <w:marTop w:val="0"/>
          <w:marBottom w:val="0"/>
          <w:divBdr>
            <w:top w:val="none" w:sz="0" w:space="0" w:color="auto"/>
            <w:left w:val="none" w:sz="0" w:space="0" w:color="auto"/>
            <w:bottom w:val="none" w:sz="0" w:space="0" w:color="auto"/>
            <w:right w:val="none" w:sz="0" w:space="0" w:color="auto"/>
          </w:divBdr>
        </w:div>
        <w:div w:id="1038357747">
          <w:marLeft w:val="0"/>
          <w:marRight w:val="0"/>
          <w:marTop w:val="0"/>
          <w:marBottom w:val="0"/>
          <w:divBdr>
            <w:top w:val="none" w:sz="0" w:space="0" w:color="auto"/>
            <w:left w:val="none" w:sz="0" w:space="0" w:color="auto"/>
            <w:bottom w:val="none" w:sz="0" w:space="0" w:color="auto"/>
            <w:right w:val="none" w:sz="0" w:space="0" w:color="auto"/>
          </w:divBdr>
        </w:div>
        <w:div w:id="759915539">
          <w:marLeft w:val="0"/>
          <w:marRight w:val="0"/>
          <w:marTop w:val="0"/>
          <w:marBottom w:val="0"/>
          <w:divBdr>
            <w:top w:val="none" w:sz="0" w:space="0" w:color="auto"/>
            <w:left w:val="none" w:sz="0" w:space="0" w:color="auto"/>
            <w:bottom w:val="none" w:sz="0" w:space="0" w:color="auto"/>
            <w:right w:val="none" w:sz="0" w:space="0" w:color="auto"/>
          </w:divBdr>
        </w:div>
        <w:div w:id="1478497594">
          <w:marLeft w:val="0"/>
          <w:marRight w:val="0"/>
          <w:marTop w:val="0"/>
          <w:marBottom w:val="0"/>
          <w:divBdr>
            <w:top w:val="none" w:sz="0" w:space="0" w:color="auto"/>
            <w:left w:val="none" w:sz="0" w:space="0" w:color="auto"/>
            <w:bottom w:val="none" w:sz="0" w:space="0" w:color="auto"/>
            <w:right w:val="none" w:sz="0" w:space="0" w:color="auto"/>
          </w:divBdr>
        </w:div>
        <w:div w:id="1774671113">
          <w:marLeft w:val="0"/>
          <w:marRight w:val="0"/>
          <w:marTop w:val="0"/>
          <w:marBottom w:val="0"/>
          <w:divBdr>
            <w:top w:val="none" w:sz="0" w:space="0" w:color="auto"/>
            <w:left w:val="none" w:sz="0" w:space="0" w:color="auto"/>
            <w:bottom w:val="none" w:sz="0" w:space="0" w:color="auto"/>
            <w:right w:val="none" w:sz="0" w:space="0" w:color="auto"/>
          </w:divBdr>
        </w:div>
        <w:div w:id="1553232611">
          <w:marLeft w:val="0"/>
          <w:marRight w:val="0"/>
          <w:marTop w:val="0"/>
          <w:marBottom w:val="0"/>
          <w:divBdr>
            <w:top w:val="none" w:sz="0" w:space="0" w:color="auto"/>
            <w:left w:val="none" w:sz="0" w:space="0" w:color="auto"/>
            <w:bottom w:val="none" w:sz="0" w:space="0" w:color="auto"/>
            <w:right w:val="none" w:sz="0" w:space="0" w:color="auto"/>
          </w:divBdr>
        </w:div>
        <w:div w:id="671839762">
          <w:marLeft w:val="0"/>
          <w:marRight w:val="0"/>
          <w:marTop w:val="0"/>
          <w:marBottom w:val="0"/>
          <w:divBdr>
            <w:top w:val="none" w:sz="0" w:space="0" w:color="auto"/>
            <w:left w:val="none" w:sz="0" w:space="0" w:color="auto"/>
            <w:bottom w:val="none" w:sz="0" w:space="0" w:color="auto"/>
            <w:right w:val="none" w:sz="0" w:space="0" w:color="auto"/>
          </w:divBdr>
        </w:div>
        <w:div w:id="1091244262">
          <w:marLeft w:val="0"/>
          <w:marRight w:val="0"/>
          <w:marTop w:val="0"/>
          <w:marBottom w:val="0"/>
          <w:divBdr>
            <w:top w:val="none" w:sz="0" w:space="0" w:color="auto"/>
            <w:left w:val="none" w:sz="0" w:space="0" w:color="auto"/>
            <w:bottom w:val="none" w:sz="0" w:space="0" w:color="auto"/>
            <w:right w:val="none" w:sz="0" w:space="0" w:color="auto"/>
          </w:divBdr>
        </w:div>
        <w:div w:id="1193762426">
          <w:marLeft w:val="0"/>
          <w:marRight w:val="0"/>
          <w:marTop w:val="0"/>
          <w:marBottom w:val="0"/>
          <w:divBdr>
            <w:top w:val="none" w:sz="0" w:space="0" w:color="auto"/>
            <w:left w:val="none" w:sz="0" w:space="0" w:color="auto"/>
            <w:bottom w:val="none" w:sz="0" w:space="0" w:color="auto"/>
            <w:right w:val="none" w:sz="0" w:space="0" w:color="auto"/>
          </w:divBdr>
        </w:div>
        <w:div w:id="209734169">
          <w:marLeft w:val="0"/>
          <w:marRight w:val="0"/>
          <w:marTop w:val="0"/>
          <w:marBottom w:val="0"/>
          <w:divBdr>
            <w:top w:val="none" w:sz="0" w:space="0" w:color="auto"/>
            <w:left w:val="none" w:sz="0" w:space="0" w:color="auto"/>
            <w:bottom w:val="none" w:sz="0" w:space="0" w:color="auto"/>
            <w:right w:val="none" w:sz="0" w:space="0" w:color="auto"/>
          </w:divBdr>
        </w:div>
        <w:div w:id="893855373">
          <w:marLeft w:val="0"/>
          <w:marRight w:val="0"/>
          <w:marTop w:val="0"/>
          <w:marBottom w:val="0"/>
          <w:divBdr>
            <w:top w:val="none" w:sz="0" w:space="0" w:color="auto"/>
            <w:left w:val="none" w:sz="0" w:space="0" w:color="auto"/>
            <w:bottom w:val="none" w:sz="0" w:space="0" w:color="auto"/>
            <w:right w:val="none" w:sz="0" w:space="0" w:color="auto"/>
          </w:divBdr>
        </w:div>
        <w:div w:id="248393082">
          <w:marLeft w:val="0"/>
          <w:marRight w:val="0"/>
          <w:marTop w:val="0"/>
          <w:marBottom w:val="0"/>
          <w:divBdr>
            <w:top w:val="none" w:sz="0" w:space="0" w:color="auto"/>
            <w:left w:val="none" w:sz="0" w:space="0" w:color="auto"/>
            <w:bottom w:val="none" w:sz="0" w:space="0" w:color="auto"/>
            <w:right w:val="none" w:sz="0" w:space="0" w:color="auto"/>
          </w:divBdr>
        </w:div>
        <w:div w:id="1014114894">
          <w:marLeft w:val="0"/>
          <w:marRight w:val="0"/>
          <w:marTop w:val="0"/>
          <w:marBottom w:val="0"/>
          <w:divBdr>
            <w:top w:val="none" w:sz="0" w:space="0" w:color="auto"/>
            <w:left w:val="none" w:sz="0" w:space="0" w:color="auto"/>
            <w:bottom w:val="none" w:sz="0" w:space="0" w:color="auto"/>
            <w:right w:val="none" w:sz="0" w:space="0" w:color="auto"/>
          </w:divBdr>
        </w:div>
        <w:div w:id="1974024033">
          <w:marLeft w:val="0"/>
          <w:marRight w:val="0"/>
          <w:marTop w:val="0"/>
          <w:marBottom w:val="0"/>
          <w:divBdr>
            <w:top w:val="none" w:sz="0" w:space="0" w:color="auto"/>
            <w:left w:val="none" w:sz="0" w:space="0" w:color="auto"/>
            <w:bottom w:val="none" w:sz="0" w:space="0" w:color="auto"/>
            <w:right w:val="none" w:sz="0" w:space="0" w:color="auto"/>
          </w:divBdr>
        </w:div>
        <w:div w:id="169106802">
          <w:marLeft w:val="0"/>
          <w:marRight w:val="0"/>
          <w:marTop w:val="0"/>
          <w:marBottom w:val="0"/>
          <w:divBdr>
            <w:top w:val="none" w:sz="0" w:space="0" w:color="auto"/>
            <w:left w:val="none" w:sz="0" w:space="0" w:color="auto"/>
            <w:bottom w:val="none" w:sz="0" w:space="0" w:color="auto"/>
            <w:right w:val="none" w:sz="0" w:space="0" w:color="auto"/>
          </w:divBdr>
        </w:div>
        <w:div w:id="68579793">
          <w:marLeft w:val="0"/>
          <w:marRight w:val="0"/>
          <w:marTop w:val="0"/>
          <w:marBottom w:val="0"/>
          <w:divBdr>
            <w:top w:val="none" w:sz="0" w:space="0" w:color="auto"/>
            <w:left w:val="none" w:sz="0" w:space="0" w:color="auto"/>
            <w:bottom w:val="none" w:sz="0" w:space="0" w:color="auto"/>
            <w:right w:val="none" w:sz="0" w:space="0" w:color="auto"/>
          </w:divBdr>
        </w:div>
        <w:div w:id="128673176">
          <w:marLeft w:val="0"/>
          <w:marRight w:val="0"/>
          <w:marTop w:val="0"/>
          <w:marBottom w:val="0"/>
          <w:divBdr>
            <w:top w:val="none" w:sz="0" w:space="0" w:color="auto"/>
            <w:left w:val="none" w:sz="0" w:space="0" w:color="auto"/>
            <w:bottom w:val="none" w:sz="0" w:space="0" w:color="auto"/>
            <w:right w:val="none" w:sz="0" w:space="0" w:color="auto"/>
          </w:divBdr>
        </w:div>
        <w:div w:id="378553032">
          <w:marLeft w:val="0"/>
          <w:marRight w:val="0"/>
          <w:marTop w:val="0"/>
          <w:marBottom w:val="0"/>
          <w:divBdr>
            <w:top w:val="none" w:sz="0" w:space="0" w:color="auto"/>
            <w:left w:val="none" w:sz="0" w:space="0" w:color="auto"/>
            <w:bottom w:val="none" w:sz="0" w:space="0" w:color="auto"/>
            <w:right w:val="none" w:sz="0" w:space="0" w:color="auto"/>
          </w:divBdr>
        </w:div>
        <w:div w:id="397435081">
          <w:marLeft w:val="0"/>
          <w:marRight w:val="0"/>
          <w:marTop w:val="0"/>
          <w:marBottom w:val="0"/>
          <w:divBdr>
            <w:top w:val="none" w:sz="0" w:space="0" w:color="auto"/>
            <w:left w:val="none" w:sz="0" w:space="0" w:color="auto"/>
            <w:bottom w:val="none" w:sz="0" w:space="0" w:color="auto"/>
            <w:right w:val="none" w:sz="0" w:space="0" w:color="auto"/>
          </w:divBdr>
        </w:div>
        <w:div w:id="813252203">
          <w:marLeft w:val="0"/>
          <w:marRight w:val="0"/>
          <w:marTop w:val="0"/>
          <w:marBottom w:val="0"/>
          <w:divBdr>
            <w:top w:val="none" w:sz="0" w:space="0" w:color="auto"/>
            <w:left w:val="none" w:sz="0" w:space="0" w:color="auto"/>
            <w:bottom w:val="none" w:sz="0" w:space="0" w:color="auto"/>
            <w:right w:val="none" w:sz="0" w:space="0" w:color="auto"/>
          </w:divBdr>
        </w:div>
        <w:div w:id="942372441">
          <w:marLeft w:val="0"/>
          <w:marRight w:val="0"/>
          <w:marTop w:val="0"/>
          <w:marBottom w:val="0"/>
          <w:divBdr>
            <w:top w:val="none" w:sz="0" w:space="0" w:color="auto"/>
            <w:left w:val="none" w:sz="0" w:space="0" w:color="auto"/>
            <w:bottom w:val="none" w:sz="0" w:space="0" w:color="auto"/>
            <w:right w:val="none" w:sz="0" w:space="0" w:color="auto"/>
          </w:divBdr>
        </w:div>
        <w:div w:id="1323855636">
          <w:marLeft w:val="0"/>
          <w:marRight w:val="0"/>
          <w:marTop w:val="0"/>
          <w:marBottom w:val="0"/>
          <w:divBdr>
            <w:top w:val="none" w:sz="0" w:space="0" w:color="auto"/>
            <w:left w:val="none" w:sz="0" w:space="0" w:color="auto"/>
            <w:bottom w:val="none" w:sz="0" w:space="0" w:color="auto"/>
            <w:right w:val="none" w:sz="0" w:space="0" w:color="auto"/>
          </w:divBdr>
        </w:div>
        <w:div w:id="1970280667">
          <w:marLeft w:val="0"/>
          <w:marRight w:val="0"/>
          <w:marTop w:val="0"/>
          <w:marBottom w:val="0"/>
          <w:divBdr>
            <w:top w:val="none" w:sz="0" w:space="0" w:color="auto"/>
            <w:left w:val="none" w:sz="0" w:space="0" w:color="auto"/>
            <w:bottom w:val="none" w:sz="0" w:space="0" w:color="auto"/>
            <w:right w:val="none" w:sz="0" w:space="0" w:color="auto"/>
          </w:divBdr>
        </w:div>
        <w:div w:id="645941596">
          <w:marLeft w:val="0"/>
          <w:marRight w:val="0"/>
          <w:marTop w:val="0"/>
          <w:marBottom w:val="0"/>
          <w:divBdr>
            <w:top w:val="none" w:sz="0" w:space="0" w:color="auto"/>
            <w:left w:val="none" w:sz="0" w:space="0" w:color="auto"/>
            <w:bottom w:val="none" w:sz="0" w:space="0" w:color="auto"/>
            <w:right w:val="none" w:sz="0" w:space="0" w:color="auto"/>
          </w:divBdr>
        </w:div>
        <w:div w:id="2084913233">
          <w:marLeft w:val="0"/>
          <w:marRight w:val="0"/>
          <w:marTop w:val="0"/>
          <w:marBottom w:val="0"/>
          <w:divBdr>
            <w:top w:val="none" w:sz="0" w:space="0" w:color="auto"/>
            <w:left w:val="none" w:sz="0" w:space="0" w:color="auto"/>
            <w:bottom w:val="none" w:sz="0" w:space="0" w:color="auto"/>
            <w:right w:val="none" w:sz="0" w:space="0" w:color="auto"/>
          </w:divBdr>
        </w:div>
        <w:div w:id="228655740">
          <w:marLeft w:val="0"/>
          <w:marRight w:val="0"/>
          <w:marTop w:val="0"/>
          <w:marBottom w:val="0"/>
          <w:divBdr>
            <w:top w:val="none" w:sz="0" w:space="0" w:color="auto"/>
            <w:left w:val="none" w:sz="0" w:space="0" w:color="auto"/>
            <w:bottom w:val="none" w:sz="0" w:space="0" w:color="auto"/>
            <w:right w:val="none" w:sz="0" w:space="0" w:color="auto"/>
          </w:divBdr>
        </w:div>
        <w:div w:id="1683169330">
          <w:marLeft w:val="0"/>
          <w:marRight w:val="0"/>
          <w:marTop w:val="0"/>
          <w:marBottom w:val="0"/>
          <w:divBdr>
            <w:top w:val="none" w:sz="0" w:space="0" w:color="auto"/>
            <w:left w:val="none" w:sz="0" w:space="0" w:color="auto"/>
            <w:bottom w:val="none" w:sz="0" w:space="0" w:color="auto"/>
            <w:right w:val="none" w:sz="0" w:space="0" w:color="auto"/>
          </w:divBdr>
        </w:div>
        <w:div w:id="612325812">
          <w:marLeft w:val="0"/>
          <w:marRight w:val="0"/>
          <w:marTop w:val="0"/>
          <w:marBottom w:val="0"/>
          <w:divBdr>
            <w:top w:val="none" w:sz="0" w:space="0" w:color="auto"/>
            <w:left w:val="none" w:sz="0" w:space="0" w:color="auto"/>
            <w:bottom w:val="none" w:sz="0" w:space="0" w:color="auto"/>
            <w:right w:val="none" w:sz="0" w:space="0" w:color="auto"/>
          </w:divBdr>
        </w:div>
        <w:div w:id="1681542723">
          <w:marLeft w:val="0"/>
          <w:marRight w:val="0"/>
          <w:marTop w:val="0"/>
          <w:marBottom w:val="0"/>
          <w:divBdr>
            <w:top w:val="none" w:sz="0" w:space="0" w:color="auto"/>
            <w:left w:val="none" w:sz="0" w:space="0" w:color="auto"/>
            <w:bottom w:val="none" w:sz="0" w:space="0" w:color="auto"/>
            <w:right w:val="none" w:sz="0" w:space="0" w:color="auto"/>
          </w:divBdr>
        </w:div>
        <w:div w:id="1822774986">
          <w:marLeft w:val="0"/>
          <w:marRight w:val="0"/>
          <w:marTop w:val="0"/>
          <w:marBottom w:val="0"/>
          <w:divBdr>
            <w:top w:val="none" w:sz="0" w:space="0" w:color="auto"/>
            <w:left w:val="none" w:sz="0" w:space="0" w:color="auto"/>
            <w:bottom w:val="none" w:sz="0" w:space="0" w:color="auto"/>
            <w:right w:val="none" w:sz="0" w:space="0" w:color="auto"/>
          </w:divBdr>
        </w:div>
        <w:div w:id="336811143">
          <w:marLeft w:val="0"/>
          <w:marRight w:val="0"/>
          <w:marTop w:val="0"/>
          <w:marBottom w:val="0"/>
          <w:divBdr>
            <w:top w:val="none" w:sz="0" w:space="0" w:color="auto"/>
            <w:left w:val="none" w:sz="0" w:space="0" w:color="auto"/>
            <w:bottom w:val="none" w:sz="0" w:space="0" w:color="auto"/>
            <w:right w:val="none" w:sz="0" w:space="0" w:color="auto"/>
          </w:divBdr>
        </w:div>
        <w:div w:id="1457986661">
          <w:marLeft w:val="0"/>
          <w:marRight w:val="0"/>
          <w:marTop w:val="0"/>
          <w:marBottom w:val="0"/>
          <w:divBdr>
            <w:top w:val="none" w:sz="0" w:space="0" w:color="auto"/>
            <w:left w:val="none" w:sz="0" w:space="0" w:color="auto"/>
            <w:bottom w:val="none" w:sz="0" w:space="0" w:color="auto"/>
            <w:right w:val="none" w:sz="0" w:space="0" w:color="auto"/>
          </w:divBdr>
        </w:div>
        <w:div w:id="1817259694">
          <w:marLeft w:val="0"/>
          <w:marRight w:val="0"/>
          <w:marTop w:val="0"/>
          <w:marBottom w:val="0"/>
          <w:divBdr>
            <w:top w:val="none" w:sz="0" w:space="0" w:color="auto"/>
            <w:left w:val="none" w:sz="0" w:space="0" w:color="auto"/>
            <w:bottom w:val="none" w:sz="0" w:space="0" w:color="auto"/>
            <w:right w:val="none" w:sz="0" w:space="0" w:color="auto"/>
          </w:divBdr>
        </w:div>
        <w:div w:id="1413895741">
          <w:marLeft w:val="0"/>
          <w:marRight w:val="0"/>
          <w:marTop w:val="0"/>
          <w:marBottom w:val="0"/>
          <w:divBdr>
            <w:top w:val="none" w:sz="0" w:space="0" w:color="auto"/>
            <w:left w:val="none" w:sz="0" w:space="0" w:color="auto"/>
            <w:bottom w:val="none" w:sz="0" w:space="0" w:color="auto"/>
            <w:right w:val="none" w:sz="0" w:space="0" w:color="auto"/>
          </w:divBdr>
        </w:div>
        <w:div w:id="2109109818">
          <w:marLeft w:val="0"/>
          <w:marRight w:val="0"/>
          <w:marTop w:val="0"/>
          <w:marBottom w:val="0"/>
          <w:divBdr>
            <w:top w:val="none" w:sz="0" w:space="0" w:color="auto"/>
            <w:left w:val="none" w:sz="0" w:space="0" w:color="auto"/>
            <w:bottom w:val="none" w:sz="0" w:space="0" w:color="auto"/>
            <w:right w:val="none" w:sz="0" w:space="0" w:color="auto"/>
          </w:divBdr>
        </w:div>
        <w:div w:id="676543527">
          <w:marLeft w:val="0"/>
          <w:marRight w:val="0"/>
          <w:marTop w:val="0"/>
          <w:marBottom w:val="0"/>
          <w:divBdr>
            <w:top w:val="none" w:sz="0" w:space="0" w:color="auto"/>
            <w:left w:val="none" w:sz="0" w:space="0" w:color="auto"/>
            <w:bottom w:val="none" w:sz="0" w:space="0" w:color="auto"/>
            <w:right w:val="none" w:sz="0" w:space="0" w:color="auto"/>
          </w:divBdr>
        </w:div>
        <w:div w:id="885991820">
          <w:marLeft w:val="0"/>
          <w:marRight w:val="0"/>
          <w:marTop w:val="0"/>
          <w:marBottom w:val="0"/>
          <w:divBdr>
            <w:top w:val="none" w:sz="0" w:space="0" w:color="auto"/>
            <w:left w:val="none" w:sz="0" w:space="0" w:color="auto"/>
            <w:bottom w:val="none" w:sz="0" w:space="0" w:color="auto"/>
            <w:right w:val="none" w:sz="0" w:space="0" w:color="auto"/>
          </w:divBdr>
        </w:div>
        <w:div w:id="1957368471">
          <w:marLeft w:val="0"/>
          <w:marRight w:val="0"/>
          <w:marTop w:val="0"/>
          <w:marBottom w:val="0"/>
          <w:divBdr>
            <w:top w:val="none" w:sz="0" w:space="0" w:color="auto"/>
            <w:left w:val="none" w:sz="0" w:space="0" w:color="auto"/>
            <w:bottom w:val="none" w:sz="0" w:space="0" w:color="auto"/>
            <w:right w:val="none" w:sz="0" w:space="0" w:color="auto"/>
          </w:divBdr>
        </w:div>
        <w:div w:id="732042447">
          <w:marLeft w:val="0"/>
          <w:marRight w:val="0"/>
          <w:marTop w:val="0"/>
          <w:marBottom w:val="0"/>
          <w:divBdr>
            <w:top w:val="none" w:sz="0" w:space="0" w:color="auto"/>
            <w:left w:val="none" w:sz="0" w:space="0" w:color="auto"/>
            <w:bottom w:val="none" w:sz="0" w:space="0" w:color="auto"/>
            <w:right w:val="none" w:sz="0" w:space="0" w:color="auto"/>
          </w:divBdr>
        </w:div>
        <w:div w:id="1206797288">
          <w:marLeft w:val="0"/>
          <w:marRight w:val="0"/>
          <w:marTop w:val="0"/>
          <w:marBottom w:val="0"/>
          <w:divBdr>
            <w:top w:val="none" w:sz="0" w:space="0" w:color="auto"/>
            <w:left w:val="none" w:sz="0" w:space="0" w:color="auto"/>
            <w:bottom w:val="none" w:sz="0" w:space="0" w:color="auto"/>
            <w:right w:val="none" w:sz="0" w:space="0" w:color="auto"/>
          </w:divBdr>
        </w:div>
        <w:div w:id="922253264">
          <w:marLeft w:val="0"/>
          <w:marRight w:val="0"/>
          <w:marTop w:val="0"/>
          <w:marBottom w:val="0"/>
          <w:divBdr>
            <w:top w:val="none" w:sz="0" w:space="0" w:color="auto"/>
            <w:left w:val="none" w:sz="0" w:space="0" w:color="auto"/>
            <w:bottom w:val="none" w:sz="0" w:space="0" w:color="auto"/>
            <w:right w:val="none" w:sz="0" w:space="0" w:color="auto"/>
          </w:divBdr>
        </w:div>
        <w:div w:id="249582021">
          <w:marLeft w:val="0"/>
          <w:marRight w:val="0"/>
          <w:marTop w:val="0"/>
          <w:marBottom w:val="0"/>
          <w:divBdr>
            <w:top w:val="none" w:sz="0" w:space="0" w:color="auto"/>
            <w:left w:val="none" w:sz="0" w:space="0" w:color="auto"/>
            <w:bottom w:val="none" w:sz="0" w:space="0" w:color="auto"/>
            <w:right w:val="none" w:sz="0" w:space="0" w:color="auto"/>
          </w:divBdr>
        </w:div>
        <w:div w:id="176191183">
          <w:marLeft w:val="0"/>
          <w:marRight w:val="0"/>
          <w:marTop w:val="0"/>
          <w:marBottom w:val="0"/>
          <w:divBdr>
            <w:top w:val="none" w:sz="0" w:space="0" w:color="auto"/>
            <w:left w:val="none" w:sz="0" w:space="0" w:color="auto"/>
            <w:bottom w:val="none" w:sz="0" w:space="0" w:color="auto"/>
            <w:right w:val="none" w:sz="0" w:space="0" w:color="auto"/>
          </w:divBdr>
        </w:div>
        <w:div w:id="180169679">
          <w:marLeft w:val="0"/>
          <w:marRight w:val="0"/>
          <w:marTop w:val="0"/>
          <w:marBottom w:val="0"/>
          <w:divBdr>
            <w:top w:val="none" w:sz="0" w:space="0" w:color="auto"/>
            <w:left w:val="none" w:sz="0" w:space="0" w:color="auto"/>
            <w:bottom w:val="none" w:sz="0" w:space="0" w:color="auto"/>
            <w:right w:val="none" w:sz="0" w:space="0" w:color="auto"/>
          </w:divBdr>
        </w:div>
        <w:div w:id="1040088562">
          <w:marLeft w:val="0"/>
          <w:marRight w:val="0"/>
          <w:marTop w:val="0"/>
          <w:marBottom w:val="0"/>
          <w:divBdr>
            <w:top w:val="none" w:sz="0" w:space="0" w:color="auto"/>
            <w:left w:val="none" w:sz="0" w:space="0" w:color="auto"/>
            <w:bottom w:val="none" w:sz="0" w:space="0" w:color="auto"/>
            <w:right w:val="none" w:sz="0" w:space="0" w:color="auto"/>
          </w:divBdr>
        </w:div>
        <w:div w:id="1616446132">
          <w:marLeft w:val="0"/>
          <w:marRight w:val="0"/>
          <w:marTop w:val="0"/>
          <w:marBottom w:val="0"/>
          <w:divBdr>
            <w:top w:val="none" w:sz="0" w:space="0" w:color="auto"/>
            <w:left w:val="none" w:sz="0" w:space="0" w:color="auto"/>
            <w:bottom w:val="none" w:sz="0" w:space="0" w:color="auto"/>
            <w:right w:val="none" w:sz="0" w:space="0" w:color="auto"/>
          </w:divBdr>
        </w:div>
        <w:div w:id="1062558854">
          <w:marLeft w:val="0"/>
          <w:marRight w:val="0"/>
          <w:marTop w:val="0"/>
          <w:marBottom w:val="0"/>
          <w:divBdr>
            <w:top w:val="none" w:sz="0" w:space="0" w:color="auto"/>
            <w:left w:val="none" w:sz="0" w:space="0" w:color="auto"/>
            <w:bottom w:val="none" w:sz="0" w:space="0" w:color="auto"/>
            <w:right w:val="none" w:sz="0" w:space="0" w:color="auto"/>
          </w:divBdr>
        </w:div>
        <w:div w:id="385615627">
          <w:marLeft w:val="0"/>
          <w:marRight w:val="0"/>
          <w:marTop w:val="0"/>
          <w:marBottom w:val="0"/>
          <w:divBdr>
            <w:top w:val="none" w:sz="0" w:space="0" w:color="auto"/>
            <w:left w:val="none" w:sz="0" w:space="0" w:color="auto"/>
            <w:bottom w:val="none" w:sz="0" w:space="0" w:color="auto"/>
            <w:right w:val="none" w:sz="0" w:space="0" w:color="auto"/>
          </w:divBdr>
        </w:div>
        <w:div w:id="1139107656">
          <w:marLeft w:val="0"/>
          <w:marRight w:val="0"/>
          <w:marTop w:val="0"/>
          <w:marBottom w:val="0"/>
          <w:divBdr>
            <w:top w:val="none" w:sz="0" w:space="0" w:color="auto"/>
            <w:left w:val="none" w:sz="0" w:space="0" w:color="auto"/>
            <w:bottom w:val="none" w:sz="0" w:space="0" w:color="auto"/>
            <w:right w:val="none" w:sz="0" w:space="0" w:color="auto"/>
          </w:divBdr>
        </w:div>
        <w:div w:id="1277177435">
          <w:marLeft w:val="0"/>
          <w:marRight w:val="0"/>
          <w:marTop w:val="0"/>
          <w:marBottom w:val="0"/>
          <w:divBdr>
            <w:top w:val="none" w:sz="0" w:space="0" w:color="auto"/>
            <w:left w:val="none" w:sz="0" w:space="0" w:color="auto"/>
            <w:bottom w:val="none" w:sz="0" w:space="0" w:color="auto"/>
            <w:right w:val="none" w:sz="0" w:space="0" w:color="auto"/>
          </w:divBdr>
        </w:div>
        <w:div w:id="1827471564">
          <w:marLeft w:val="0"/>
          <w:marRight w:val="0"/>
          <w:marTop w:val="0"/>
          <w:marBottom w:val="0"/>
          <w:divBdr>
            <w:top w:val="none" w:sz="0" w:space="0" w:color="auto"/>
            <w:left w:val="none" w:sz="0" w:space="0" w:color="auto"/>
            <w:bottom w:val="none" w:sz="0" w:space="0" w:color="auto"/>
            <w:right w:val="none" w:sz="0" w:space="0" w:color="auto"/>
          </w:divBdr>
        </w:div>
        <w:div w:id="290747769">
          <w:marLeft w:val="0"/>
          <w:marRight w:val="0"/>
          <w:marTop w:val="0"/>
          <w:marBottom w:val="0"/>
          <w:divBdr>
            <w:top w:val="none" w:sz="0" w:space="0" w:color="auto"/>
            <w:left w:val="none" w:sz="0" w:space="0" w:color="auto"/>
            <w:bottom w:val="none" w:sz="0" w:space="0" w:color="auto"/>
            <w:right w:val="none" w:sz="0" w:space="0" w:color="auto"/>
          </w:divBdr>
        </w:div>
        <w:div w:id="1232623195">
          <w:marLeft w:val="0"/>
          <w:marRight w:val="0"/>
          <w:marTop w:val="0"/>
          <w:marBottom w:val="0"/>
          <w:divBdr>
            <w:top w:val="none" w:sz="0" w:space="0" w:color="auto"/>
            <w:left w:val="none" w:sz="0" w:space="0" w:color="auto"/>
            <w:bottom w:val="none" w:sz="0" w:space="0" w:color="auto"/>
            <w:right w:val="none" w:sz="0" w:space="0" w:color="auto"/>
          </w:divBdr>
        </w:div>
        <w:div w:id="2059013740">
          <w:marLeft w:val="0"/>
          <w:marRight w:val="0"/>
          <w:marTop w:val="0"/>
          <w:marBottom w:val="0"/>
          <w:divBdr>
            <w:top w:val="none" w:sz="0" w:space="0" w:color="auto"/>
            <w:left w:val="none" w:sz="0" w:space="0" w:color="auto"/>
            <w:bottom w:val="none" w:sz="0" w:space="0" w:color="auto"/>
            <w:right w:val="none" w:sz="0" w:space="0" w:color="auto"/>
          </w:divBdr>
        </w:div>
        <w:div w:id="1634486112">
          <w:marLeft w:val="0"/>
          <w:marRight w:val="0"/>
          <w:marTop w:val="0"/>
          <w:marBottom w:val="0"/>
          <w:divBdr>
            <w:top w:val="none" w:sz="0" w:space="0" w:color="auto"/>
            <w:left w:val="none" w:sz="0" w:space="0" w:color="auto"/>
            <w:bottom w:val="none" w:sz="0" w:space="0" w:color="auto"/>
            <w:right w:val="none" w:sz="0" w:space="0" w:color="auto"/>
          </w:divBdr>
        </w:div>
        <w:div w:id="1522547287">
          <w:marLeft w:val="0"/>
          <w:marRight w:val="0"/>
          <w:marTop w:val="0"/>
          <w:marBottom w:val="0"/>
          <w:divBdr>
            <w:top w:val="none" w:sz="0" w:space="0" w:color="auto"/>
            <w:left w:val="none" w:sz="0" w:space="0" w:color="auto"/>
            <w:bottom w:val="none" w:sz="0" w:space="0" w:color="auto"/>
            <w:right w:val="none" w:sz="0" w:space="0" w:color="auto"/>
          </w:divBdr>
        </w:div>
        <w:div w:id="831601992">
          <w:marLeft w:val="0"/>
          <w:marRight w:val="0"/>
          <w:marTop w:val="0"/>
          <w:marBottom w:val="0"/>
          <w:divBdr>
            <w:top w:val="none" w:sz="0" w:space="0" w:color="auto"/>
            <w:left w:val="none" w:sz="0" w:space="0" w:color="auto"/>
            <w:bottom w:val="none" w:sz="0" w:space="0" w:color="auto"/>
            <w:right w:val="none" w:sz="0" w:space="0" w:color="auto"/>
          </w:divBdr>
        </w:div>
        <w:div w:id="167600491">
          <w:marLeft w:val="0"/>
          <w:marRight w:val="0"/>
          <w:marTop w:val="0"/>
          <w:marBottom w:val="0"/>
          <w:divBdr>
            <w:top w:val="none" w:sz="0" w:space="0" w:color="auto"/>
            <w:left w:val="none" w:sz="0" w:space="0" w:color="auto"/>
            <w:bottom w:val="none" w:sz="0" w:space="0" w:color="auto"/>
            <w:right w:val="none" w:sz="0" w:space="0" w:color="auto"/>
          </w:divBdr>
        </w:div>
        <w:div w:id="1550413047">
          <w:marLeft w:val="0"/>
          <w:marRight w:val="0"/>
          <w:marTop w:val="0"/>
          <w:marBottom w:val="0"/>
          <w:divBdr>
            <w:top w:val="none" w:sz="0" w:space="0" w:color="auto"/>
            <w:left w:val="none" w:sz="0" w:space="0" w:color="auto"/>
            <w:bottom w:val="none" w:sz="0" w:space="0" w:color="auto"/>
            <w:right w:val="none" w:sz="0" w:space="0" w:color="auto"/>
          </w:divBdr>
        </w:div>
        <w:div w:id="1689142378">
          <w:marLeft w:val="0"/>
          <w:marRight w:val="0"/>
          <w:marTop w:val="0"/>
          <w:marBottom w:val="0"/>
          <w:divBdr>
            <w:top w:val="none" w:sz="0" w:space="0" w:color="auto"/>
            <w:left w:val="none" w:sz="0" w:space="0" w:color="auto"/>
            <w:bottom w:val="none" w:sz="0" w:space="0" w:color="auto"/>
            <w:right w:val="none" w:sz="0" w:space="0" w:color="auto"/>
          </w:divBdr>
        </w:div>
        <w:div w:id="647900775">
          <w:marLeft w:val="0"/>
          <w:marRight w:val="0"/>
          <w:marTop w:val="0"/>
          <w:marBottom w:val="0"/>
          <w:divBdr>
            <w:top w:val="none" w:sz="0" w:space="0" w:color="auto"/>
            <w:left w:val="none" w:sz="0" w:space="0" w:color="auto"/>
            <w:bottom w:val="none" w:sz="0" w:space="0" w:color="auto"/>
            <w:right w:val="none" w:sz="0" w:space="0" w:color="auto"/>
          </w:divBdr>
        </w:div>
        <w:div w:id="1032073256">
          <w:marLeft w:val="0"/>
          <w:marRight w:val="0"/>
          <w:marTop w:val="0"/>
          <w:marBottom w:val="0"/>
          <w:divBdr>
            <w:top w:val="none" w:sz="0" w:space="0" w:color="auto"/>
            <w:left w:val="none" w:sz="0" w:space="0" w:color="auto"/>
            <w:bottom w:val="none" w:sz="0" w:space="0" w:color="auto"/>
            <w:right w:val="none" w:sz="0" w:space="0" w:color="auto"/>
          </w:divBdr>
        </w:div>
        <w:div w:id="1963146556">
          <w:marLeft w:val="0"/>
          <w:marRight w:val="0"/>
          <w:marTop w:val="0"/>
          <w:marBottom w:val="0"/>
          <w:divBdr>
            <w:top w:val="none" w:sz="0" w:space="0" w:color="auto"/>
            <w:left w:val="none" w:sz="0" w:space="0" w:color="auto"/>
            <w:bottom w:val="none" w:sz="0" w:space="0" w:color="auto"/>
            <w:right w:val="none" w:sz="0" w:space="0" w:color="auto"/>
          </w:divBdr>
        </w:div>
        <w:div w:id="1108163562">
          <w:marLeft w:val="0"/>
          <w:marRight w:val="0"/>
          <w:marTop w:val="0"/>
          <w:marBottom w:val="0"/>
          <w:divBdr>
            <w:top w:val="none" w:sz="0" w:space="0" w:color="auto"/>
            <w:left w:val="none" w:sz="0" w:space="0" w:color="auto"/>
            <w:bottom w:val="none" w:sz="0" w:space="0" w:color="auto"/>
            <w:right w:val="none" w:sz="0" w:space="0" w:color="auto"/>
          </w:divBdr>
        </w:div>
        <w:div w:id="142043913">
          <w:marLeft w:val="0"/>
          <w:marRight w:val="0"/>
          <w:marTop w:val="0"/>
          <w:marBottom w:val="0"/>
          <w:divBdr>
            <w:top w:val="none" w:sz="0" w:space="0" w:color="auto"/>
            <w:left w:val="none" w:sz="0" w:space="0" w:color="auto"/>
            <w:bottom w:val="none" w:sz="0" w:space="0" w:color="auto"/>
            <w:right w:val="none" w:sz="0" w:space="0" w:color="auto"/>
          </w:divBdr>
        </w:div>
        <w:div w:id="1563131293">
          <w:marLeft w:val="0"/>
          <w:marRight w:val="0"/>
          <w:marTop w:val="0"/>
          <w:marBottom w:val="0"/>
          <w:divBdr>
            <w:top w:val="none" w:sz="0" w:space="0" w:color="auto"/>
            <w:left w:val="none" w:sz="0" w:space="0" w:color="auto"/>
            <w:bottom w:val="none" w:sz="0" w:space="0" w:color="auto"/>
            <w:right w:val="none" w:sz="0" w:space="0" w:color="auto"/>
          </w:divBdr>
        </w:div>
        <w:div w:id="238751483">
          <w:marLeft w:val="0"/>
          <w:marRight w:val="0"/>
          <w:marTop w:val="0"/>
          <w:marBottom w:val="0"/>
          <w:divBdr>
            <w:top w:val="none" w:sz="0" w:space="0" w:color="auto"/>
            <w:left w:val="none" w:sz="0" w:space="0" w:color="auto"/>
            <w:bottom w:val="none" w:sz="0" w:space="0" w:color="auto"/>
            <w:right w:val="none" w:sz="0" w:space="0" w:color="auto"/>
          </w:divBdr>
        </w:div>
        <w:div w:id="1003624904">
          <w:marLeft w:val="0"/>
          <w:marRight w:val="0"/>
          <w:marTop w:val="0"/>
          <w:marBottom w:val="0"/>
          <w:divBdr>
            <w:top w:val="none" w:sz="0" w:space="0" w:color="auto"/>
            <w:left w:val="none" w:sz="0" w:space="0" w:color="auto"/>
            <w:bottom w:val="none" w:sz="0" w:space="0" w:color="auto"/>
            <w:right w:val="none" w:sz="0" w:space="0" w:color="auto"/>
          </w:divBdr>
        </w:div>
        <w:div w:id="699091763">
          <w:marLeft w:val="0"/>
          <w:marRight w:val="0"/>
          <w:marTop w:val="0"/>
          <w:marBottom w:val="0"/>
          <w:divBdr>
            <w:top w:val="none" w:sz="0" w:space="0" w:color="auto"/>
            <w:left w:val="none" w:sz="0" w:space="0" w:color="auto"/>
            <w:bottom w:val="none" w:sz="0" w:space="0" w:color="auto"/>
            <w:right w:val="none" w:sz="0" w:space="0" w:color="auto"/>
          </w:divBdr>
        </w:div>
        <w:div w:id="2095978604">
          <w:marLeft w:val="0"/>
          <w:marRight w:val="0"/>
          <w:marTop w:val="0"/>
          <w:marBottom w:val="0"/>
          <w:divBdr>
            <w:top w:val="none" w:sz="0" w:space="0" w:color="auto"/>
            <w:left w:val="none" w:sz="0" w:space="0" w:color="auto"/>
            <w:bottom w:val="none" w:sz="0" w:space="0" w:color="auto"/>
            <w:right w:val="none" w:sz="0" w:space="0" w:color="auto"/>
          </w:divBdr>
        </w:div>
        <w:div w:id="1810975836">
          <w:marLeft w:val="0"/>
          <w:marRight w:val="0"/>
          <w:marTop w:val="0"/>
          <w:marBottom w:val="0"/>
          <w:divBdr>
            <w:top w:val="none" w:sz="0" w:space="0" w:color="auto"/>
            <w:left w:val="none" w:sz="0" w:space="0" w:color="auto"/>
            <w:bottom w:val="none" w:sz="0" w:space="0" w:color="auto"/>
            <w:right w:val="none" w:sz="0" w:space="0" w:color="auto"/>
          </w:divBdr>
        </w:div>
        <w:div w:id="125322090">
          <w:marLeft w:val="0"/>
          <w:marRight w:val="0"/>
          <w:marTop w:val="0"/>
          <w:marBottom w:val="0"/>
          <w:divBdr>
            <w:top w:val="none" w:sz="0" w:space="0" w:color="auto"/>
            <w:left w:val="none" w:sz="0" w:space="0" w:color="auto"/>
            <w:bottom w:val="none" w:sz="0" w:space="0" w:color="auto"/>
            <w:right w:val="none" w:sz="0" w:space="0" w:color="auto"/>
          </w:divBdr>
        </w:div>
        <w:div w:id="1313025264">
          <w:marLeft w:val="0"/>
          <w:marRight w:val="0"/>
          <w:marTop w:val="0"/>
          <w:marBottom w:val="0"/>
          <w:divBdr>
            <w:top w:val="none" w:sz="0" w:space="0" w:color="auto"/>
            <w:left w:val="none" w:sz="0" w:space="0" w:color="auto"/>
            <w:bottom w:val="none" w:sz="0" w:space="0" w:color="auto"/>
            <w:right w:val="none" w:sz="0" w:space="0" w:color="auto"/>
          </w:divBdr>
        </w:div>
        <w:div w:id="2024743832">
          <w:marLeft w:val="0"/>
          <w:marRight w:val="0"/>
          <w:marTop w:val="0"/>
          <w:marBottom w:val="0"/>
          <w:divBdr>
            <w:top w:val="none" w:sz="0" w:space="0" w:color="auto"/>
            <w:left w:val="none" w:sz="0" w:space="0" w:color="auto"/>
            <w:bottom w:val="none" w:sz="0" w:space="0" w:color="auto"/>
            <w:right w:val="none" w:sz="0" w:space="0" w:color="auto"/>
          </w:divBdr>
        </w:div>
        <w:div w:id="219220405">
          <w:marLeft w:val="0"/>
          <w:marRight w:val="0"/>
          <w:marTop w:val="0"/>
          <w:marBottom w:val="0"/>
          <w:divBdr>
            <w:top w:val="none" w:sz="0" w:space="0" w:color="auto"/>
            <w:left w:val="none" w:sz="0" w:space="0" w:color="auto"/>
            <w:bottom w:val="none" w:sz="0" w:space="0" w:color="auto"/>
            <w:right w:val="none" w:sz="0" w:space="0" w:color="auto"/>
          </w:divBdr>
        </w:div>
        <w:div w:id="1987123850">
          <w:marLeft w:val="0"/>
          <w:marRight w:val="0"/>
          <w:marTop w:val="0"/>
          <w:marBottom w:val="0"/>
          <w:divBdr>
            <w:top w:val="none" w:sz="0" w:space="0" w:color="auto"/>
            <w:left w:val="none" w:sz="0" w:space="0" w:color="auto"/>
            <w:bottom w:val="none" w:sz="0" w:space="0" w:color="auto"/>
            <w:right w:val="none" w:sz="0" w:space="0" w:color="auto"/>
          </w:divBdr>
        </w:div>
        <w:div w:id="545264937">
          <w:marLeft w:val="0"/>
          <w:marRight w:val="0"/>
          <w:marTop w:val="0"/>
          <w:marBottom w:val="0"/>
          <w:divBdr>
            <w:top w:val="none" w:sz="0" w:space="0" w:color="auto"/>
            <w:left w:val="none" w:sz="0" w:space="0" w:color="auto"/>
            <w:bottom w:val="none" w:sz="0" w:space="0" w:color="auto"/>
            <w:right w:val="none" w:sz="0" w:space="0" w:color="auto"/>
          </w:divBdr>
        </w:div>
        <w:div w:id="1256355513">
          <w:marLeft w:val="0"/>
          <w:marRight w:val="0"/>
          <w:marTop w:val="0"/>
          <w:marBottom w:val="0"/>
          <w:divBdr>
            <w:top w:val="none" w:sz="0" w:space="0" w:color="auto"/>
            <w:left w:val="none" w:sz="0" w:space="0" w:color="auto"/>
            <w:bottom w:val="none" w:sz="0" w:space="0" w:color="auto"/>
            <w:right w:val="none" w:sz="0" w:space="0" w:color="auto"/>
          </w:divBdr>
        </w:div>
        <w:div w:id="871461604">
          <w:marLeft w:val="0"/>
          <w:marRight w:val="0"/>
          <w:marTop w:val="0"/>
          <w:marBottom w:val="0"/>
          <w:divBdr>
            <w:top w:val="none" w:sz="0" w:space="0" w:color="auto"/>
            <w:left w:val="none" w:sz="0" w:space="0" w:color="auto"/>
            <w:bottom w:val="none" w:sz="0" w:space="0" w:color="auto"/>
            <w:right w:val="none" w:sz="0" w:space="0" w:color="auto"/>
          </w:divBdr>
        </w:div>
        <w:div w:id="1061712500">
          <w:marLeft w:val="0"/>
          <w:marRight w:val="0"/>
          <w:marTop w:val="0"/>
          <w:marBottom w:val="0"/>
          <w:divBdr>
            <w:top w:val="none" w:sz="0" w:space="0" w:color="auto"/>
            <w:left w:val="none" w:sz="0" w:space="0" w:color="auto"/>
            <w:bottom w:val="none" w:sz="0" w:space="0" w:color="auto"/>
            <w:right w:val="none" w:sz="0" w:space="0" w:color="auto"/>
          </w:divBdr>
        </w:div>
        <w:div w:id="1884518180">
          <w:marLeft w:val="0"/>
          <w:marRight w:val="0"/>
          <w:marTop w:val="0"/>
          <w:marBottom w:val="0"/>
          <w:divBdr>
            <w:top w:val="none" w:sz="0" w:space="0" w:color="auto"/>
            <w:left w:val="none" w:sz="0" w:space="0" w:color="auto"/>
            <w:bottom w:val="none" w:sz="0" w:space="0" w:color="auto"/>
            <w:right w:val="none" w:sz="0" w:space="0" w:color="auto"/>
          </w:divBdr>
        </w:div>
        <w:div w:id="1098021334">
          <w:marLeft w:val="0"/>
          <w:marRight w:val="0"/>
          <w:marTop w:val="0"/>
          <w:marBottom w:val="0"/>
          <w:divBdr>
            <w:top w:val="none" w:sz="0" w:space="0" w:color="auto"/>
            <w:left w:val="none" w:sz="0" w:space="0" w:color="auto"/>
            <w:bottom w:val="none" w:sz="0" w:space="0" w:color="auto"/>
            <w:right w:val="none" w:sz="0" w:space="0" w:color="auto"/>
          </w:divBdr>
        </w:div>
        <w:div w:id="1006059965">
          <w:marLeft w:val="0"/>
          <w:marRight w:val="0"/>
          <w:marTop w:val="0"/>
          <w:marBottom w:val="0"/>
          <w:divBdr>
            <w:top w:val="none" w:sz="0" w:space="0" w:color="auto"/>
            <w:left w:val="none" w:sz="0" w:space="0" w:color="auto"/>
            <w:bottom w:val="none" w:sz="0" w:space="0" w:color="auto"/>
            <w:right w:val="none" w:sz="0" w:space="0" w:color="auto"/>
          </w:divBdr>
        </w:div>
        <w:div w:id="329141289">
          <w:marLeft w:val="0"/>
          <w:marRight w:val="0"/>
          <w:marTop w:val="0"/>
          <w:marBottom w:val="0"/>
          <w:divBdr>
            <w:top w:val="none" w:sz="0" w:space="0" w:color="auto"/>
            <w:left w:val="none" w:sz="0" w:space="0" w:color="auto"/>
            <w:bottom w:val="none" w:sz="0" w:space="0" w:color="auto"/>
            <w:right w:val="none" w:sz="0" w:space="0" w:color="auto"/>
          </w:divBdr>
        </w:div>
        <w:div w:id="1334602165">
          <w:marLeft w:val="0"/>
          <w:marRight w:val="0"/>
          <w:marTop w:val="0"/>
          <w:marBottom w:val="0"/>
          <w:divBdr>
            <w:top w:val="none" w:sz="0" w:space="0" w:color="auto"/>
            <w:left w:val="none" w:sz="0" w:space="0" w:color="auto"/>
            <w:bottom w:val="none" w:sz="0" w:space="0" w:color="auto"/>
            <w:right w:val="none" w:sz="0" w:space="0" w:color="auto"/>
          </w:divBdr>
        </w:div>
        <w:div w:id="2135901252">
          <w:marLeft w:val="0"/>
          <w:marRight w:val="0"/>
          <w:marTop w:val="0"/>
          <w:marBottom w:val="0"/>
          <w:divBdr>
            <w:top w:val="none" w:sz="0" w:space="0" w:color="auto"/>
            <w:left w:val="none" w:sz="0" w:space="0" w:color="auto"/>
            <w:bottom w:val="none" w:sz="0" w:space="0" w:color="auto"/>
            <w:right w:val="none" w:sz="0" w:space="0" w:color="auto"/>
          </w:divBdr>
        </w:div>
        <w:div w:id="284049169">
          <w:marLeft w:val="0"/>
          <w:marRight w:val="0"/>
          <w:marTop w:val="0"/>
          <w:marBottom w:val="0"/>
          <w:divBdr>
            <w:top w:val="none" w:sz="0" w:space="0" w:color="auto"/>
            <w:left w:val="none" w:sz="0" w:space="0" w:color="auto"/>
            <w:bottom w:val="none" w:sz="0" w:space="0" w:color="auto"/>
            <w:right w:val="none" w:sz="0" w:space="0" w:color="auto"/>
          </w:divBdr>
        </w:div>
        <w:div w:id="359430286">
          <w:marLeft w:val="0"/>
          <w:marRight w:val="0"/>
          <w:marTop w:val="0"/>
          <w:marBottom w:val="0"/>
          <w:divBdr>
            <w:top w:val="none" w:sz="0" w:space="0" w:color="auto"/>
            <w:left w:val="none" w:sz="0" w:space="0" w:color="auto"/>
            <w:bottom w:val="none" w:sz="0" w:space="0" w:color="auto"/>
            <w:right w:val="none" w:sz="0" w:space="0" w:color="auto"/>
          </w:divBdr>
        </w:div>
        <w:div w:id="433332314">
          <w:marLeft w:val="0"/>
          <w:marRight w:val="0"/>
          <w:marTop w:val="0"/>
          <w:marBottom w:val="0"/>
          <w:divBdr>
            <w:top w:val="none" w:sz="0" w:space="0" w:color="auto"/>
            <w:left w:val="none" w:sz="0" w:space="0" w:color="auto"/>
            <w:bottom w:val="none" w:sz="0" w:space="0" w:color="auto"/>
            <w:right w:val="none" w:sz="0" w:space="0" w:color="auto"/>
          </w:divBdr>
        </w:div>
        <w:div w:id="834300252">
          <w:marLeft w:val="0"/>
          <w:marRight w:val="0"/>
          <w:marTop w:val="0"/>
          <w:marBottom w:val="0"/>
          <w:divBdr>
            <w:top w:val="none" w:sz="0" w:space="0" w:color="auto"/>
            <w:left w:val="none" w:sz="0" w:space="0" w:color="auto"/>
            <w:bottom w:val="none" w:sz="0" w:space="0" w:color="auto"/>
            <w:right w:val="none" w:sz="0" w:space="0" w:color="auto"/>
          </w:divBdr>
        </w:div>
        <w:div w:id="306127185">
          <w:marLeft w:val="0"/>
          <w:marRight w:val="0"/>
          <w:marTop w:val="0"/>
          <w:marBottom w:val="0"/>
          <w:divBdr>
            <w:top w:val="none" w:sz="0" w:space="0" w:color="auto"/>
            <w:left w:val="none" w:sz="0" w:space="0" w:color="auto"/>
            <w:bottom w:val="none" w:sz="0" w:space="0" w:color="auto"/>
            <w:right w:val="none" w:sz="0" w:space="0" w:color="auto"/>
          </w:divBdr>
        </w:div>
        <w:div w:id="766461672">
          <w:marLeft w:val="0"/>
          <w:marRight w:val="0"/>
          <w:marTop w:val="0"/>
          <w:marBottom w:val="0"/>
          <w:divBdr>
            <w:top w:val="none" w:sz="0" w:space="0" w:color="auto"/>
            <w:left w:val="none" w:sz="0" w:space="0" w:color="auto"/>
            <w:bottom w:val="none" w:sz="0" w:space="0" w:color="auto"/>
            <w:right w:val="none" w:sz="0" w:space="0" w:color="auto"/>
          </w:divBdr>
        </w:div>
        <w:div w:id="1194346328">
          <w:marLeft w:val="0"/>
          <w:marRight w:val="0"/>
          <w:marTop w:val="0"/>
          <w:marBottom w:val="0"/>
          <w:divBdr>
            <w:top w:val="none" w:sz="0" w:space="0" w:color="auto"/>
            <w:left w:val="none" w:sz="0" w:space="0" w:color="auto"/>
            <w:bottom w:val="none" w:sz="0" w:space="0" w:color="auto"/>
            <w:right w:val="none" w:sz="0" w:space="0" w:color="auto"/>
          </w:divBdr>
        </w:div>
        <w:div w:id="417949316">
          <w:marLeft w:val="0"/>
          <w:marRight w:val="0"/>
          <w:marTop w:val="0"/>
          <w:marBottom w:val="0"/>
          <w:divBdr>
            <w:top w:val="none" w:sz="0" w:space="0" w:color="auto"/>
            <w:left w:val="none" w:sz="0" w:space="0" w:color="auto"/>
            <w:bottom w:val="none" w:sz="0" w:space="0" w:color="auto"/>
            <w:right w:val="none" w:sz="0" w:space="0" w:color="auto"/>
          </w:divBdr>
        </w:div>
        <w:div w:id="1841002420">
          <w:marLeft w:val="0"/>
          <w:marRight w:val="0"/>
          <w:marTop w:val="0"/>
          <w:marBottom w:val="0"/>
          <w:divBdr>
            <w:top w:val="none" w:sz="0" w:space="0" w:color="auto"/>
            <w:left w:val="none" w:sz="0" w:space="0" w:color="auto"/>
            <w:bottom w:val="none" w:sz="0" w:space="0" w:color="auto"/>
            <w:right w:val="none" w:sz="0" w:space="0" w:color="auto"/>
          </w:divBdr>
        </w:div>
        <w:div w:id="1554853641">
          <w:marLeft w:val="0"/>
          <w:marRight w:val="0"/>
          <w:marTop w:val="0"/>
          <w:marBottom w:val="0"/>
          <w:divBdr>
            <w:top w:val="none" w:sz="0" w:space="0" w:color="auto"/>
            <w:left w:val="none" w:sz="0" w:space="0" w:color="auto"/>
            <w:bottom w:val="none" w:sz="0" w:space="0" w:color="auto"/>
            <w:right w:val="none" w:sz="0" w:space="0" w:color="auto"/>
          </w:divBdr>
        </w:div>
        <w:div w:id="142359860">
          <w:marLeft w:val="0"/>
          <w:marRight w:val="0"/>
          <w:marTop w:val="0"/>
          <w:marBottom w:val="0"/>
          <w:divBdr>
            <w:top w:val="none" w:sz="0" w:space="0" w:color="auto"/>
            <w:left w:val="none" w:sz="0" w:space="0" w:color="auto"/>
            <w:bottom w:val="none" w:sz="0" w:space="0" w:color="auto"/>
            <w:right w:val="none" w:sz="0" w:space="0" w:color="auto"/>
          </w:divBdr>
        </w:div>
        <w:div w:id="554315140">
          <w:marLeft w:val="0"/>
          <w:marRight w:val="0"/>
          <w:marTop w:val="0"/>
          <w:marBottom w:val="0"/>
          <w:divBdr>
            <w:top w:val="none" w:sz="0" w:space="0" w:color="auto"/>
            <w:left w:val="none" w:sz="0" w:space="0" w:color="auto"/>
            <w:bottom w:val="none" w:sz="0" w:space="0" w:color="auto"/>
            <w:right w:val="none" w:sz="0" w:space="0" w:color="auto"/>
          </w:divBdr>
        </w:div>
        <w:div w:id="826021418">
          <w:marLeft w:val="0"/>
          <w:marRight w:val="0"/>
          <w:marTop w:val="0"/>
          <w:marBottom w:val="0"/>
          <w:divBdr>
            <w:top w:val="none" w:sz="0" w:space="0" w:color="auto"/>
            <w:left w:val="none" w:sz="0" w:space="0" w:color="auto"/>
            <w:bottom w:val="none" w:sz="0" w:space="0" w:color="auto"/>
            <w:right w:val="none" w:sz="0" w:space="0" w:color="auto"/>
          </w:divBdr>
        </w:div>
        <w:div w:id="1285891187">
          <w:marLeft w:val="0"/>
          <w:marRight w:val="0"/>
          <w:marTop w:val="0"/>
          <w:marBottom w:val="0"/>
          <w:divBdr>
            <w:top w:val="none" w:sz="0" w:space="0" w:color="auto"/>
            <w:left w:val="none" w:sz="0" w:space="0" w:color="auto"/>
            <w:bottom w:val="none" w:sz="0" w:space="0" w:color="auto"/>
            <w:right w:val="none" w:sz="0" w:space="0" w:color="auto"/>
          </w:divBdr>
        </w:div>
        <w:div w:id="1472017966">
          <w:marLeft w:val="0"/>
          <w:marRight w:val="0"/>
          <w:marTop w:val="0"/>
          <w:marBottom w:val="0"/>
          <w:divBdr>
            <w:top w:val="none" w:sz="0" w:space="0" w:color="auto"/>
            <w:left w:val="none" w:sz="0" w:space="0" w:color="auto"/>
            <w:bottom w:val="none" w:sz="0" w:space="0" w:color="auto"/>
            <w:right w:val="none" w:sz="0" w:space="0" w:color="auto"/>
          </w:divBdr>
        </w:div>
        <w:div w:id="744717103">
          <w:marLeft w:val="0"/>
          <w:marRight w:val="0"/>
          <w:marTop w:val="0"/>
          <w:marBottom w:val="0"/>
          <w:divBdr>
            <w:top w:val="none" w:sz="0" w:space="0" w:color="auto"/>
            <w:left w:val="none" w:sz="0" w:space="0" w:color="auto"/>
            <w:bottom w:val="none" w:sz="0" w:space="0" w:color="auto"/>
            <w:right w:val="none" w:sz="0" w:space="0" w:color="auto"/>
          </w:divBdr>
        </w:div>
        <w:div w:id="1733116978">
          <w:marLeft w:val="0"/>
          <w:marRight w:val="0"/>
          <w:marTop w:val="0"/>
          <w:marBottom w:val="0"/>
          <w:divBdr>
            <w:top w:val="none" w:sz="0" w:space="0" w:color="auto"/>
            <w:left w:val="none" w:sz="0" w:space="0" w:color="auto"/>
            <w:bottom w:val="none" w:sz="0" w:space="0" w:color="auto"/>
            <w:right w:val="none" w:sz="0" w:space="0" w:color="auto"/>
          </w:divBdr>
        </w:div>
        <w:div w:id="1027953211">
          <w:marLeft w:val="0"/>
          <w:marRight w:val="0"/>
          <w:marTop w:val="0"/>
          <w:marBottom w:val="0"/>
          <w:divBdr>
            <w:top w:val="none" w:sz="0" w:space="0" w:color="auto"/>
            <w:left w:val="none" w:sz="0" w:space="0" w:color="auto"/>
            <w:bottom w:val="none" w:sz="0" w:space="0" w:color="auto"/>
            <w:right w:val="none" w:sz="0" w:space="0" w:color="auto"/>
          </w:divBdr>
        </w:div>
        <w:div w:id="867453206">
          <w:marLeft w:val="0"/>
          <w:marRight w:val="0"/>
          <w:marTop w:val="0"/>
          <w:marBottom w:val="0"/>
          <w:divBdr>
            <w:top w:val="none" w:sz="0" w:space="0" w:color="auto"/>
            <w:left w:val="none" w:sz="0" w:space="0" w:color="auto"/>
            <w:bottom w:val="none" w:sz="0" w:space="0" w:color="auto"/>
            <w:right w:val="none" w:sz="0" w:space="0" w:color="auto"/>
          </w:divBdr>
        </w:div>
        <w:div w:id="2116170910">
          <w:marLeft w:val="0"/>
          <w:marRight w:val="0"/>
          <w:marTop w:val="0"/>
          <w:marBottom w:val="0"/>
          <w:divBdr>
            <w:top w:val="none" w:sz="0" w:space="0" w:color="auto"/>
            <w:left w:val="none" w:sz="0" w:space="0" w:color="auto"/>
            <w:bottom w:val="none" w:sz="0" w:space="0" w:color="auto"/>
            <w:right w:val="none" w:sz="0" w:space="0" w:color="auto"/>
          </w:divBdr>
        </w:div>
        <w:div w:id="417141541">
          <w:marLeft w:val="0"/>
          <w:marRight w:val="0"/>
          <w:marTop w:val="0"/>
          <w:marBottom w:val="0"/>
          <w:divBdr>
            <w:top w:val="none" w:sz="0" w:space="0" w:color="auto"/>
            <w:left w:val="none" w:sz="0" w:space="0" w:color="auto"/>
            <w:bottom w:val="none" w:sz="0" w:space="0" w:color="auto"/>
            <w:right w:val="none" w:sz="0" w:space="0" w:color="auto"/>
          </w:divBdr>
        </w:div>
        <w:div w:id="2040625437">
          <w:marLeft w:val="0"/>
          <w:marRight w:val="0"/>
          <w:marTop w:val="0"/>
          <w:marBottom w:val="0"/>
          <w:divBdr>
            <w:top w:val="none" w:sz="0" w:space="0" w:color="auto"/>
            <w:left w:val="none" w:sz="0" w:space="0" w:color="auto"/>
            <w:bottom w:val="none" w:sz="0" w:space="0" w:color="auto"/>
            <w:right w:val="none" w:sz="0" w:space="0" w:color="auto"/>
          </w:divBdr>
        </w:div>
        <w:div w:id="1776435501">
          <w:marLeft w:val="0"/>
          <w:marRight w:val="0"/>
          <w:marTop w:val="0"/>
          <w:marBottom w:val="0"/>
          <w:divBdr>
            <w:top w:val="none" w:sz="0" w:space="0" w:color="auto"/>
            <w:left w:val="none" w:sz="0" w:space="0" w:color="auto"/>
            <w:bottom w:val="none" w:sz="0" w:space="0" w:color="auto"/>
            <w:right w:val="none" w:sz="0" w:space="0" w:color="auto"/>
          </w:divBdr>
        </w:div>
        <w:div w:id="165171281">
          <w:marLeft w:val="0"/>
          <w:marRight w:val="0"/>
          <w:marTop w:val="0"/>
          <w:marBottom w:val="0"/>
          <w:divBdr>
            <w:top w:val="none" w:sz="0" w:space="0" w:color="auto"/>
            <w:left w:val="none" w:sz="0" w:space="0" w:color="auto"/>
            <w:bottom w:val="none" w:sz="0" w:space="0" w:color="auto"/>
            <w:right w:val="none" w:sz="0" w:space="0" w:color="auto"/>
          </w:divBdr>
        </w:div>
        <w:div w:id="1594894728">
          <w:marLeft w:val="0"/>
          <w:marRight w:val="0"/>
          <w:marTop w:val="0"/>
          <w:marBottom w:val="0"/>
          <w:divBdr>
            <w:top w:val="none" w:sz="0" w:space="0" w:color="auto"/>
            <w:left w:val="none" w:sz="0" w:space="0" w:color="auto"/>
            <w:bottom w:val="none" w:sz="0" w:space="0" w:color="auto"/>
            <w:right w:val="none" w:sz="0" w:space="0" w:color="auto"/>
          </w:divBdr>
        </w:div>
        <w:div w:id="1452936390">
          <w:marLeft w:val="0"/>
          <w:marRight w:val="0"/>
          <w:marTop w:val="0"/>
          <w:marBottom w:val="0"/>
          <w:divBdr>
            <w:top w:val="none" w:sz="0" w:space="0" w:color="auto"/>
            <w:left w:val="none" w:sz="0" w:space="0" w:color="auto"/>
            <w:bottom w:val="none" w:sz="0" w:space="0" w:color="auto"/>
            <w:right w:val="none" w:sz="0" w:space="0" w:color="auto"/>
          </w:divBdr>
        </w:div>
        <w:div w:id="489760773">
          <w:marLeft w:val="0"/>
          <w:marRight w:val="0"/>
          <w:marTop w:val="0"/>
          <w:marBottom w:val="0"/>
          <w:divBdr>
            <w:top w:val="none" w:sz="0" w:space="0" w:color="auto"/>
            <w:left w:val="none" w:sz="0" w:space="0" w:color="auto"/>
            <w:bottom w:val="none" w:sz="0" w:space="0" w:color="auto"/>
            <w:right w:val="none" w:sz="0" w:space="0" w:color="auto"/>
          </w:divBdr>
        </w:div>
        <w:div w:id="1289161953">
          <w:marLeft w:val="0"/>
          <w:marRight w:val="0"/>
          <w:marTop w:val="0"/>
          <w:marBottom w:val="0"/>
          <w:divBdr>
            <w:top w:val="none" w:sz="0" w:space="0" w:color="auto"/>
            <w:left w:val="none" w:sz="0" w:space="0" w:color="auto"/>
            <w:bottom w:val="none" w:sz="0" w:space="0" w:color="auto"/>
            <w:right w:val="none" w:sz="0" w:space="0" w:color="auto"/>
          </w:divBdr>
        </w:div>
        <w:div w:id="648706810">
          <w:marLeft w:val="0"/>
          <w:marRight w:val="0"/>
          <w:marTop w:val="0"/>
          <w:marBottom w:val="0"/>
          <w:divBdr>
            <w:top w:val="none" w:sz="0" w:space="0" w:color="auto"/>
            <w:left w:val="none" w:sz="0" w:space="0" w:color="auto"/>
            <w:bottom w:val="none" w:sz="0" w:space="0" w:color="auto"/>
            <w:right w:val="none" w:sz="0" w:space="0" w:color="auto"/>
          </w:divBdr>
        </w:div>
        <w:div w:id="1656687439">
          <w:marLeft w:val="0"/>
          <w:marRight w:val="0"/>
          <w:marTop w:val="0"/>
          <w:marBottom w:val="0"/>
          <w:divBdr>
            <w:top w:val="none" w:sz="0" w:space="0" w:color="auto"/>
            <w:left w:val="none" w:sz="0" w:space="0" w:color="auto"/>
            <w:bottom w:val="none" w:sz="0" w:space="0" w:color="auto"/>
            <w:right w:val="none" w:sz="0" w:space="0" w:color="auto"/>
          </w:divBdr>
        </w:div>
        <w:div w:id="1477382775">
          <w:marLeft w:val="0"/>
          <w:marRight w:val="0"/>
          <w:marTop w:val="0"/>
          <w:marBottom w:val="0"/>
          <w:divBdr>
            <w:top w:val="none" w:sz="0" w:space="0" w:color="auto"/>
            <w:left w:val="none" w:sz="0" w:space="0" w:color="auto"/>
            <w:bottom w:val="none" w:sz="0" w:space="0" w:color="auto"/>
            <w:right w:val="none" w:sz="0" w:space="0" w:color="auto"/>
          </w:divBdr>
        </w:div>
        <w:div w:id="1650208519">
          <w:marLeft w:val="0"/>
          <w:marRight w:val="0"/>
          <w:marTop w:val="0"/>
          <w:marBottom w:val="0"/>
          <w:divBdr>
            <w:top w:val="none" w:sz="0" w:space="0" w:color="auto"/>
            <w:left w:val="none" w:sz="0" w:space="0" w:color="auto"/>
            <w:bottom w:val="none" w:sz="0" w:space="0" w:color="auto"/>
            <w:right w:val="none" w:sz="0" w:space="0" w:color="auto"/>
          </w:divBdr>
        </w:div>
        <w:div w:id="853425420">
          <w:marLeft w:val="0"/>
          <w:marRight w:val="0"/>
          <w:marTop w:val="0"/>
          <w:marBottom w:val="0"/>
          <w:divBdr>
            <w:top w:val="none" w:sz="0" w:space="0" w:color="auto"/>
            <w:left w:val="none" w:sz="0" w:space="0" w:color="auto"/>
            <w:bottom w:val="none" w:sz="0" w:space="0" w:color="auto"/>
            <w:right w:val="none" w:sz="0" w:space="0" w:color="auto"/>
          </w:divBdr>
        </w:div>
        <w:div w:id="562568031">
          <w:marLeft w:val="0"/>
          <w:marRight w:val="0"/>
          <w:marTop w:val="0"/>
          <w:marBottom w:val="0"/>
          <w:divBdr>
            <w:top w:val="none" w:sz="0" w:space="0" w:color="auto"/>
            <w:left w:val="none" w:sz="0" w:space="0" w:color="auto"/>
            <w:bottom w:val="none" w:sz="0" w:space="0" w:color="auto"/>
            <w:right w:val="none" w:sz="0" w:space="0" w:color="auto"/>
          </w:divBdr>
        </w:div>
        <w:div w:id="598412076">
          <w:marLeft w:val="0"/>
          <w:marRight w:val="0"/>
          <w:marTop w:val="0"/>
          <w:marBottom w:val="0"/>
          <w:divBdr>
            <w:top w:val="none" w:sz="0" w:space="0" w:color="auto"/>
            <w:left w:val="none" w:sz="0" w:space="0" w:color="auto"/>
            <w:bottom w:val="none" w:sz="0" w:space="0" w:color="auto"/>
            <w:right w:val="none" w:sz="0" w:space="0" w:color="auto"/>
          </w:divBdr>
        </w:div>
        <w:div w:id="888107252">
          <w:marLeft w:val="0"/>
          <w:marRight w:val="0"/>
          <w:marTop w:val="0"/>
          <w:marBottom w:val="0"/>
          <w:divBdr>
            <w:top w:val="none" w:sz="0" w:space="0" w:color="auto"/>
            <w:left w:val="none" w:sz="0" w:space="0" w:color="auto"/>
            <w:bottom w:val="none" w:sz="0" w:space="0" w:color="auto"/>
            <w:right w:val="none" w:sz="0" w:space="0" w:color="auto"/>
          </w:divBdr>
        </w:div>
        <w:div w:id="2060274509">
          <w:marLeft w:val="0"/>
          <w:marRight w:val="0"/>
          <w:marTop w:val="0"/>
          <w:marBottom w:val="0"/>
          <w:divBdr>
            <w:top w:val="none" w:sz="0" w:space="0" w:color="auto"/>
            <w:left w:val="none" w:sz="0" w:space="0" w:color="auto"/>
            <w:bottom w:val="none" w:sz="0" w:space="0" w:color="auto"/>
            <w:right w:val="none" w:sz="0" w:space="0" w:color="auto"/>
          </w:divBdr>
        </w:div>
        <w:div w:id="1814561168">
          <w:marLeft w:val="0"/>
          <w:marRight w:val="0"/>
          <w:marTop w:val="0"/>
          <w:marBottom w:val="0"/>
          <w:divBdr>
            <w:top w:val="none" w:sz="0" w:space="0" w:color="auto"/>
            <w:left w:val="none" w:sz="0" w:space="0" w:color="auto"/>
            <w:bottom w:val="none" w:sz="0" w:space="0" w:color="auto"/>
            <w:right w:val="none" w:sz="0" w:space="0" w:color="auto"/>
          </w:divBdr>
        </w:div>
      </w:divsChild>
    </w:div>
    <w:div w:id="574049963">
      <w:bodyDiv w:val="1"/>
      <w:marLeft w:val="0"/>
      <w:marRight w:val="0"/>
      <w:marTop w:val="0"/>
      <w:marBottom w:val="0"/>
      <w:divBdr>
        <w:top w:val="none" w:sz="0" w:space="0" w:color="auto"/>
        <w:left w:val="none" w:sz="0" w:space="0" w:color="auto"/>
        <w:bottom w:val="none" w:sz="0" w:space="0" w:color="auto"/>
        <w:right w:val="none" w:sz="0" w:space="0" w:color="auto"/>
      </w:divBdr>
    </w:div>
    <w:div w:id="636223628">
      <w:bodyDiv w:val="1"/>
      <w:marLeft w:val="0"/>
      <w:marRight w:val="0"/>
      <w:marTop w:val="0"/>
      <w:marBottom w:val="0"/>
      <w:divBdr>
        <w:top w:val="none" w:sz="0" w:space="0" w:color="auto"/>
        <w:left w:val="none" w:sz="0" w:space="0" w:color="auto"/>
        <w:bottom w:val="none" w:sz="0" w:space="0" w:color="auto"/>
        <w:right w:val="none" w:sz="0" w:space="0" w:color="auto"/>
      </w:divBdr>
    </w:div>
    <w:div w:id="809711329">
      <w:bodyDiv w:val="1"/>
      <w:marLeft w:val="0"/>
      <w:marRight w:val="0"/>
      <w:marTop w:val="0"/>
      <w:marBottom w:val="0"/>
      <w:divBdr>
        <w:top w:val="none" w:sz="0" w:space="0" w:color="auto"/>
        <w:left w:val="none" w:sz="0" w:space="0" w:color="auto"/>
        <w:bottom w:val="none" w:sz="0" w:space="0" w:color="auto"/>
        <w:right w:val="none" w:sz="0" w:space="0" w:color="auto"/>
      </w:divBdr>
    </w:div>
    <w:div w:id="846213514">
      <w:bodyDiv w:val="1"/>
      <w:marLeft w:val="0"/>
      <w:marRight w:val="0"/>
      <w:marTop w:val="0"/>
      <w:marBottom w:val="0"/>
      <w:divBdr>
        <w:top w:val="none" w:sz="0" w:space="0" w:color="auto"/>
        <w:left w:val="none" w:sz="0" w:space="0" w:color="auto"/>
        <w:bottom w:val="none" w:sz="0" w:space="0" w:color="auto"/>
        <w:right w:val="none" w:sz="0" w:space="0" w:color="auto"/>
      </w:divBdr>
    </w:div>
    <w:div w:id="1000355883">
      <w:bodyDiv w:val="1"/>
      <w:marLeft w:val="0"/>
      <w:marRight w:val="0"/>
      <w:marTop w:val="0"/>
      <w:marBottom w:val="0"/>
      <w:divBdr>
        <w:top w:val="none" w:sz="0" w:space="0" w:color="auto"/>
        <w:left w:val="none" w:sz="0" w:space="0" w:color="auto"/>
        <w:bottom w:val="none" w:sz="0" w:space="0" w:color="auto"/>
        <w:right w:val="none" w:sz="0" w:space="0" w:color="auto"/>
      </w:divBdr>
    </w:div>
    <w:div w:id="1131745244">
      <w:bodyDiv w:val="1"/>
      <w:marLeft w:val="0"/>
      <w:marRight w:val="0"/>
      <w:marTop w:val="0"/>
      <w:marBottom w:val="0"/>
      <w:divBdr>
        <w:top w:val="none" w:sz="0" w:space="0" w:color="auto"/>
        <w:left w:val="none" w:sz="0" w:space="0" w:color="auto"/>
        <w:bottom w:val="none" w:sz="0" w:space="0" w:color="auto"/>
        <w:right w:val="none" w:sz="0" w:space="0" w:color="auto"/>
      </w:divBdr>
    </w:div>
    <w:div w:id="1138885727">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142313395">
      <w:bodyDiv w:val="1"/>
      <w:marLeft w:val="0"/>
      <w:marRight w:val="0"/>
      <w:marTop w:val="0"/>
      <w:marBottom w:val="0"/>
      <w:divBdr>
        <w:top w:val="none" w:sz="0" w:space="0" w:color="auto"/>
        <w:left w:val="none" w:sz="0" w:space="0" w:color="auto"/>
        <w:bottom w:val="none" w:sz="0" w:space="0" w:color="auto"/>
        <w:right w:val="none" w:sz="0" w:space="0" w:color="auto"/>
      </w:divBdr>
    </w:div>
    <w:div w:id="1218778332">
      <w:bodyDiv w:val="1"/>
      <w:marLeft w:val="0"/>
      <w:marRight w:val="0"/>
      <w:marTop w:val="0"/>
      <w:marBottom w:val="0"/>
      <w:divBdr>
        <w:top w:val="none" w:sz="0" w:space="0" w:color="auto"/>
        <w:left w:val="none" w:sz="0" w:space="0" w:color="auto"/>
        <w:bottom w:val="none" w:sz="0" w:space="0" w:color="auto"/>
        <w:right w:val="none" w:sz="0" w:space="0" w:color="auto"/>
      </w:divBdr>
    </w:div>
    <w:div w:id="1261257056">
      <w:bodyDiv w:val="1"/>
      <w:marLeft w:val="0"/>
      <w:marRight w:val="0"/>
      <w:marTop w:val="0"/>
      <w:marBottom w:val="0"/>
      <w:divBdr>
        <w:top w:val="none" w:sz="0" w:space="0" w:color="auto"/>
        <w:left w:val="none" w:sz="0" w:space="0" w:color="auto"/>
        <w:bottom w:val="none" w:sz="0" w:space="0" w:color="auto"/>
        <w:right w:val="none" w:sz="0" w:space="0" w:color="auto"/>
      </w:divBdr>
    </w:div>
    <w:div w:id="1526405406">
      <w:bodyDiv w:val="1"/>
      <w:marLeft w:val="0"/>
      <w:marRight w:val="0"/>
      <w:marTop w:val="0"/>
      <w:marBottom w:val="0"/>
      <w:divBdr>
        <w:top w:val="none" w:sz="0" w:space="0" w:color="auto"/>
        <w:left w:val="none" w:sz="0" w:space="0" w:color="auto"/>
        <w:bottom w:val="none" w:sz="0" w:space="0" w:color="auto"/>
        <w:right w:val="none" w:sz="0" w:space="0" w:color="auto"/>
      </w:divBdr>
    </w:div>
    <w:div w:id="1585144374">
      <w:bodyDiv w:val="1"/>
      <w:marLeft w:val="0"/>
      <w:marRight w:val="0"/>
      <w:marTop w:val="0"/>
      <w:marBottom w:val="0"/>
      <w:divBdr>
        <w:top w:val="none" w:sz="0" w:space="0" w:color="auto"/>
        <w:left w:val="none" w:sz="0" w:space="0" w:color="auto"/>
        <w:bottom w:val="none" w:sz="0" w:space="0" w:color="auto"/>
        <w:right w:val="none" w:sz="0" w:space="0" w:color="auto"/>
      </w:divBdr>
    </w:div>
    <w:div w:id="1796294789">
      <w:bodyDiv w:val="1"/>
      <w:marLeft w:val="0"/>
      <w:marRight w:val="0"/>
      <w:marTop w:val="0"/>
      <w:marBottom w:val="0"/>
      <w:divBdr>
        <w:top w:val="none" w:sz="0" w:space="0" w:color="auto"/>
        <w:left w:val="none" w:sz="0" w:space="0" w:color="auto"/>
        <w:bottom w:val="none" w:sz="0" w:space="0" w:color="auto"/>
        <w:right w:val="none" w:sz="0" w:space="0" w:color="auto"/>
      </w:divBdr>
    </w:div>
    <w:div w:id="1835485434">
      <w:bodyDiv w:val="1"/>
      <w:marLeft w:val="0"/>
      <w:marRight w:val="0"/>
      <w:marTop w:val="0"/>
      <w:marBottom w:val="0"/>
      <w:divBdr>
        <w:top w:val="none" w:sz="0" w:space="0" w:color="auto"/>
        <w:left w:val="none" w:sz="0" w:space="0" w:color="auto"/>
        <w:bottom w:val="none" w:sz="0" w:space="0" w:color="auto"/>
        <w:right w:val="none" w:sz="0" w:space="0" w:color="auto"/>
      </w:divBdr>
    </w:div>
    <w:div w:id="209080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7734B-85F1-4AF0-895E-EE18942B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Pages>
  <Words>8431</Words>
  <Characters>48059</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PKC</dc:creator>
  <cp:lastModifiedBy>Aleksei</cp:lastModifiedBy>
  <cp:revision>6</cp:revision>
  <dcterms:created xsi:type="dcterms:W3CDTF">2026-05-26T18:15:00Z</dcterms:created>
  <dcterms:modified xsi:type="dcterms:W3CDTF">2026-05-28T13:10:00Z</dcterms:modified>
</cp:coreProperties>
</file>