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89C" w:rsidRDefault="00292BB7">
      <w:r>
        <w:rPr>
          <w:rFonts w:eastAsia="Times New Roman" w:cs="Times New Roman"/>
          <w:sz w:val="24"/>
          <w:szCs w:val="24"/>
          <w:lang w:eastAsia="ru-RU"/>
        </w:rPr>
        <w:t xml:space="preserve">Оказание </w:t>
      </w:r>
      <w:r w:rsidRPr="00292BB7">
        <w:rPr>
          <w:rFonts w:eastAsia="Times New Roman" w:cs="Times New Roman"/>
          <w:sz w:val="24"/>
          <w:szCs w:val="24"/>
          <w:lang w:eastAsia="ru-RU"/>
        </w:rPr>
        <w:t xml:space="preserve">услуг по перевозке наркотических и/или психотропных лекарственных средств (далее – «НПЛС») с распределительного склада хранения НПЛС в Санкт-Петербурге </w:t>
      </w:r>
      <w:r w:rsidR="00680569">
        <w:rPr>
          <w:rFonts w:eastAsia="Times New Roman" w:cs="Times New Roman"/>
          <w:sz w:val="24"/>
          <w:szCs w:val="24"/>
          <w:lang w:eastAsia="ru-RU"/>
        </w:rPr>
        <w:t>ООО «ЦЛО»</w:t>
      </w:r>
    </w:p>
    <w:p w:rsidR="00E9489C" w:rsidRDefault="00E9489C" w:rsidP="00E9489C"/>
    <w:p w:rsidR="00CA0D3D" w:rsidRDefault="00E9489C" w:rsidP="00E9489C">
      <w:r w:rsidRPr="00E9489C">
        <w:rPr>
          <w:rFonts w:eastAsia="Times New Roman" w:cs="Times New Roman"/>
          <w:sz w:val="24"/>
          <w:szCs w:val="24"/>
          <w:lang w:eastAsia="ru-RU"/>
        </w:rPr>
        <w:t>Доставка НПЛС осуществляется в день их отгрузки с распределительного склада</w:t>
      </w:r>
      <w:r>
        <w:rPr>
          <w:rFonts w:eastAsia="Times New Roman" w:cs="Times New Roman"/>
          <w:sz w:val="24"/>
          <w:szCs w:val="24"/>
          <w:lang w:eastAsia="ru-RU"/>
        </w:rPr>
        <w:t xml:space="preserve"> по адресу</w:t>
      </w:r>
      <w:r w:rsidR="00215B53">
        <w:rPr>
          <w:rFonts w:eastAsia="Times New Roman" w:cs="Times New Roman"/>
          <w:sz w:val="24"/>
          <w:szCs w:val="24"/>
          <w:lang w:eastAsia="ru-RU"/>
        </w:rPr>
        <w:t xml:space="preserve"> Заказчика.</w:t>
      </w:r>
    </w:p>
    <w:p w:rsidR="00CA0D3D" w:rsidRPr="00CA0D3D" w:rsidRDefault="00CA0D3D" w:rsidP="00CA0D3D"/>
    <w:p w:rsidR="00CA0D3D" w:rsidRPr="00CA0D3D" w:rsidRDefault="00CA0D3D" w:rsidP="00014A5D">
      <w:pPr>
        <w:ind w:firstLine="540"/>
        <w:jc w:val="both"/>
        <w:rPr>
          <w:rFonts w:eastAsia="SimSun" w:cs="Times New Roman"/>
          <w:kern w:val="1"/>
          <w:sz w:val="24"/>
          <w:szCs w:val="24"/>
          <w:lang w:eastAsia="hi-IN" w:bidi="hi-IN"/>
        </w:rPr>
      </w:pPr>
      <w:bookmarkStart w:id="0" w:name="_GoBack"/>
      <w:bookmarkEnd w:id="0"/>
      <w:r>
        <w:rPr>
          <w:rFonts w:eastAsia="SimSun" w:cs="Times New Roman"/>
          <w:kern w:val="1"/>
          <w:sz w:val="24"/>
          <w:szCs w:val="24"/>
          <w:lang w:eastAsia="hi-IN" w:bidi="hi-IN"/>
        </w:rPr>
        <w:t>О</w:t>
      </w:r>
      <w:r w:rsidRPr="00CA0D3D">
        <w:rPr>
          <w:rFonts w:eastAsia="SimSun" w:cs="Times New Roman"/>
          <w:kern w:val="1"/>
          <w:sz w:val="24"/>
          <w:szCs w:val="24"/>
          <w:lang w:eastAsia="hi-IN" w:bidi="hi-IN"/>
        </w:rPr>
        <w:t>существлять перевозку и разгрузку НПЛС, а также оформление необходимых</w:t>
      </w:r>
      <w:r w:rsidR="00014A5D">
        <w:rPr>
          <w:rFonts w:eastAsia="SimSun" w:cs="Times New Roman"/>
          <w:kern w:val="1"/>
          <w:sz w:val="24"/>
          <w:szCs w:val="24"/>
          <w:lang w:eastAsia="hi-IN" w:bidi="hi-IN"/>
        </w:rPr>
        <w:t>,</w:t>
      </w:r>
      <w:r w:rsidRPr="00CA0D3D">
        <w:rPr>
          <w:rFonts w:eastAsia="SimSun" w:cs="Times New Roman"/>
          <w:kern w:val="1"/>
          <w:sz w:val="24"/>
          <w:szCs w:val="24"/>
          <w:lang w:eastAsia="hi-IN" w:bidi="hi-IN"/>
        </w:rPr>
        <w:t xml:space="preserve"> в связи с этим документов, в строгом соответствии с действующими нормативными документами, регулирующими деятельность в сфере оборота НПЛС, обеспечивая таким образом их сохранность, и в сфере осуществления перевозок автомобильным транспортом,</w:t>
      </w:r>
    </w:p>
    <w:p w:rsidR="00CA0D3D" w:rsidRPr="00CA0D3D" w:rsidRDefault="00CA0D3D" w:rsidP="00014A5D">
      <w:pPr>
        <w:ind w:firstLine="540"/>
        <w:jc w:val="both"/>
        <w:rPr>
          <w:rFonts w:eastAsia="SimSun" w:cs="Times New Roman"/>
          <w:kern w:val="1"/>
          <w:sz w:val="24"/>
          <w:szCs w:val="24"/>
          <w:lang w:eastAsia="hi-IN" w:bidi="hi-IN"/>
        </w:rPr>
      </w:pPr>
      <w:r w:rsidRPr="00CA0D3D">
        <w:rPr>
          <w:rFonts w:eastAsia="SimSun" w:cs="Times New Roman"/>
          <w:kern w:val="1"/>
          <w:sz w:val="24"/>
          <w:szCs w:val="24"/>
          <w:lang w:eastAsia="hi-IN" w:bidi="hi-IN"/>
        </w:rPr>
        <w:t>а также регламентирующими хранение и перевозку лекарственных препаратов;</w:t>
      </w:r>
    </w:p>
    <w:p w:rsidR="00014A5D" w:rsidRDefault="00014A5D" w:rsidP="00014A5D">
      <w:pPr>
        <w:jc w:val="both"/>
      </w:pPr>
    </w:p>
    <w:p w:rsidR="005D339F" w:rsidRPr="00014A5D" w:rsidRDefault="00014A5D" w:rsidP="00014A5D">
      <w:pPr>
        <w:ind w:firstLine="708"/>
        <w:jc w:val="both"/>
      </w:pPr>
      <w:r>
        <w:rPr>
          <w:rFonts w:eastAsia="SimSun" w:cs="Times New Roman"/>
          <w:kern w:val="1"/>
          <w:sz w:val="24"/>
          <w:szCs w:val="24"/>
          <w:lang w:eastAsia="hi-IN" w:bidi="hi-IN"/>
        </w:rPr>
        <w:t>Н</w:t>
      </w:r>
      <w:r w:rsidRPr="00014A5D">
        <w:rPr>
          <w:rFonts w:eastAsia="SimSun" w:cs="Times New Roman"/>
          <w:kern w:val="1"/>
          <w:sz w:val="24"/>
          <w:szCs w:val="24"/>
          <w:lang w:eastAsia="hi-IN" w:bidi="hi-IN"/>
        </w:rPr>
        <w:t>е раскрывать третьим лицам информации о сроках, месте, количестве, объеме, характере и условиях перевозки НПЛС и</w:t>
      </w:r>
      <w:r w:rsidRPr="00014A5D">
        <w:rPr>
          <w:rFonts w:eastAsia="SimSun" w:cs="Times New Roman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014A5D">
        <w:rPr>
          <w:rFonts w:eastAsia="SimSun" w:cs="Times New Roman"/>
          <w:kern w:val="1"/>
          <w:sz w:val="24"/>
          <w:szCs w:val="24"/>
          <w:lang w:eastAsia="hi-IN" w:bidi="hi-IN"/>
        </w:rPr>
        <w:t>другой информации</w:t>
      </w:r>
      <w:r>
        <w:rPr>
          <w:rFonts w:eastAsia="SimSun" w:cs="Times New Roman"/>
          <w:kern w:val="1"/>
          <w:sz w:val="24"/>
          <w:szCs w:val="24"/>
          <w:lang w:eastAsia="hi-IN" w:bidi="hi-IN"/>
        </w:rPr>
        <w:t>.</w:t>
      </w:r>
    </w:p>
    <w:sectPr w:rsidR="005D339F" w:rsidRPr="00014A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BB7"/>
    <w:rsid w:val="00014A5D"/>
    <w:rsid w:val="00215B53"/>
    <w:rsid w:val="00292BB7"/>
    <w:rsid w:val="004E368B"/>
    <w:rsid w:val="005D339F"/>
    <w:rsid w:val="00680569"/>
    <w:rsid w:val="0071595C"/>
    <w:rsid w:val="009A4723"/>
    <w:rsid w:val="00CA0D3D"/>
    <w:rsid w:val="00E924FC"/>
    <w:rsid w:val="00E9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3D82"/>
  <w15:chartTrackingRefBased/>
  <w15:docId w15:val="{B0126C3F-C158-4C42-9B12-4C12592F0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2026-03-25T10:25:00Z</dcterms:created>
  <dcterms:modified xsi:type="dcterms:W3CDTF">2026-03-25T10:33:00Z</dcterms:modified>
</cp:coreProperties>
</file>