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7EB" w:rsidRDefault="004B3D65">
      <w:pPr>
        <w:pStyle w:val="Style9"/>
        <w:widowControl/>
        <w:spacing w:before="34" w:line="274" w:lineRule="exact"/>
        <w:ind w:left="1522" w:right="1493"/>
        <w:rPr>
          <w:rStyle w:val="FontStyle23"/>
        </w:rPr>
      </w:pPr>
      <w:r>
        <w:rPr>
          <w:rStyle w:val="FontStyle23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4B3D65" w:rsidP="00CF182B">
      <w:pPr>
        <w:pStyle w:val="21"/>
        <w:numPr>
          <w:ilvl w:val="1"/>
          <w:numId w:val="1"/>
        </w:numPr>
        <w:spacing w:before="120"/>
        <w:jc w:val="both"/>
        <w:rPr>
          <w:rStyle w:val="FontStyle23"/>
        </w:rPr>
      </w:pPr>
      <w:r>
        <w:rPr>
          <w:rStyle w:val="FontStyle23"/>
        </w:rPr>
        <w:t xml:space="preserve">Предмет контракта: </w:t>
      </w:r>
      <w:r w:rsidR="00CF182B">
        <w:rPr>
          <w:sz w:val="20"/>
          <w:szCs w:val="20"/>
        </w:rPr>
        <w:t>В</w:t>
      </w:r>
      <w:r w:rsidR="00CF182B" w:rsidRPr="00CF182B">
        <w:rPr>
          <w:sz w:val="20"/>
          <w:szCs w:val="20"/>
        </w:rPr>
        <w:t>ыполнение работ по ремонту помещений №№ ПИБ 155 в здании ГБОУ школа №471 Выборгского района Санкт-Петербурга по адресу: 194362, г. Санкт-Петербург, вн.тер.г. поселок Парголово, тер. Осиновая Роща, ш Юкковское, д.6 к. 1 литера</w:t>
      </w: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929"/>
        <w:gridCol w:w="6662"/>
      </w:tblGrid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4B3D65">
            <w:pPr>
              <w:pStyle w:val="Style12"/>
              <w:widowControl/>
              <w:ind w:right="134" w:firstLine="5"/>
              <w:rPr>
                <w:rStyle w:val="FontStyle23"/>
              </w:rPr>
            </w:pPr>
            <w:r>
              <w:rPr>
                <w:rStyle w:val="FontStyle23"/>
              </w:rPr>
              <w:t>Основные характеристики объекта закупки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287777">
            <w:pPr>
              <w:pStyle w:val="Style8"/>
              <w:widowControl/>
            </w:pPr>
            <w:r>
              <w:rPr>
                <w:sz w:val="22"/>
                <w:szCs w:val="22"/>
              </w:rPr>
              <w:t>Согласно приложению № 1 к контр</w:t>
            </w:r>
            <w:r w:rsidR="002E42A5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кту</w:t>
            </w:r>
            <w:r w:rsidR="00C739D6">
              <w:t xml:space="preserve">               </w:t>
            </w:r>
          </w:p>
        </w:tc>
      </w:tr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Pr="004D5906" w:rsidRDefault="004B3D65">
            <w:pPr>
              <w:pStyle w:val="Style12"/>
              <w:widowControl/>
              <w:spacing w:line="278" w:lineRule="exact"/>
              <w:ind w:left="5" w:hanging="5"/>
              <w:rPr>
                <w:sz w:val="20"/>
                <w:szCs w:val="20"/>
              </w:rPr>
            </w:pPr>
            <w:r w:rsidRPr="004D5906">
              <w:rPr>
                <w:sz w:val="20"/>
                <w:szCs w:val="20"/>
              </w:rPr>
              <w:t>Используемый метод определения НМЦК с обоснованием: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9D6" w:rsidRPr="00C739D6" w:rsidRDefault="00C739D6" w:rsidP="00C739D6">
            <w:pPr>
              <w:pStyle w:val="Style8"/>
              <w:rPr>
                <w:sz w:val="20"/>
                <w:szCs w:val="20"/>
              </w:rPr>
            </w:pPr>
            <w:r w:rsidRPr="00C739D6">
              <w:rPr>
                <w:sz w:val="20"/>
                <w:szCs w:val="20"/>
              </w:rPr>
              <w:t xml:space="preserve">Начальная (максимальная) цена контракта определена </w:t>
            </w:r>
            <w:r w:rsidR="00287777">
              <w:rPr>
                <w:sz w:val="20"/>
                <w:szCs w:val="20"/>
              </w:rPr>
              <w:t>проектно-сметным методом</w:t>
            </w:r>
            <w:r w:rsidRPr="00C739D6">
              <w:rPr>
                <w:sz w:val="20"/>
                <w:szCs w:val="20"/>
              </w:rPr>
              <w:t xml:space="preserve">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      </w:r>
          </w:p>
          <w:p w:rsidR="005F27EB" w:rsidRPr="00C739D6" w:rsidRDefault="005F27EB" w:rsidP="00C739D6">
            <w:pPr>
              <w:pStyle w:val="Style8"/>
              <w:widowControl/>
              <w:rPr>
                <w:sz w:val="20"/>
                <w:szCs w:val="20"/>
              </w:rPr>
            </w:pPr>
          </w:p>
        </w:tc>
      </w:tr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4B3D65">
            <w:pPr>
              <w:pStyle w:val="Style12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Расчет НМЦК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CF182B">
            <w:pPr>
              <w:pStyle w:val="Style8"/>
              <w:widowControl/>
            </w:pPr>
            <w:r w:rsidRPr="00CF182B">
              <w:rPr>
                <w:rStyle w:val="FontStyle23"/>
              </w:rPr>
              <w:t>387 809,31</w:t>
            </w:r>
            <w:r>
              <w:rPr>
                <w:rStyle w:val="FontStyle23"/>
              </w:rPr>
              <w:t xml:space="preserve"> </w:t>
            </w:r>
            <w:bookmarkStart w:id="0" w:name="_GoBack"/>
            <w:bookmarkEnd w:id="0"/>
            <w:r w:rsidR="004B3D65" w:rsidRPr="001C00A9">
              <w:rPr>
                <w:rStyle w:val="FontStyle23"/>
              </w:rPr>
              <w:t>рублей</w:t>
            </w:r>
          </w:p>
        </w:tc>
      </w:tr>
      <w:tr w:rsidR="005F27EB" w:rsidTr="00C739D6">
        <w:tc>
          <w:tcPr>
            <w:tcW w:w="95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4B3D65" w:rsidP="0046555E">
            <w:pPr>
              <w:pStyle w:val="Style12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Дата подготовки обоснования НМЦК:</w:t>
            </w:r>
            <w:r w:rsidR="00514CF3">
              <w:rPr>
                <w:rStyle w:val="FontStyle23"/>
              </w:rPr>
              <w:t xml:space="preserve"> </w:t>
            </w:r>
            <w:r w:rsidR="001C00A9">
              <w:rPr>
                <w:rStyle w:val="FontStyle23"/>
              </w:rPr>
              <w:t>03.06.2026</w:t>
            </w:r>
          </w:p>
        </w:tc>
      </w:tr>
    </w:tbl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Pr="00CF182B" w:rsidRDefault="00E56F58" w:rsidP="00CF182B">
      <w:pPr>
        <w:pStyle w:val="Style1"/>
        <w:widowControl/>
        <w:rPr>
          <w:color w:val="000000"/>
        </w:rPr>
      </w:pPr>
      <w:r>
        <w:rPr>
          <w:rStyle w:val="FontStyle23"/>
        </w:rPr>
        <w:t xml:space="preserve">Контрактный управляющий </w:t>
      </w:r>
      <w:r w:rsidR="00CF182B">
        <w:rPr>
          <w:rStyle w:val="FontStyle23"/>
        </w:rPr>
        <w:t>В.В. Шевченко</w:t>
      </w:r>
    </w:p>
    <w:p w:rsidR="005F27EB" w:rsidRDefault="005F27EB">
      <w:pPr>
        <w:pStyle w:val="Style1"/>
        <w:widowControl/>
        <w:spacing w:line="240" w:lineRule="exact"/>
        <w:rPr>
          <w:sz w:val="20"/>
          <w:szCs w:val="20"/>
        </w:rPr>
      </w:pPr>
    </w:p>
    <w:p w:rsidR="005F27EB" w:rsidRDefault="005F27EB"/>
    <w:sectPr w:rsidR="005F27EB">
      <w:pgSz w:w="12240" w:h="18720"/>
      <w:pgMar w:top="1572" w:right="1043" w:bottom="1440" w:left="1869" w:header="720" w:footer="720" w:gutter="0"/>
      <w:cols w:space="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A84" w:rsidRDefault="00857A84">
      <w:pPr>
        <w:spacing w:line="240" w:lineRule="auto"/>
      </w:pPr>
      <w:r>
        <w:separator/>
      </w:r>
    </w:p>
  </w:endnote>
  <w:endnote w:type="continuationSeparator" w:id="0">
    <w:p w:rsidR="00857A84" w:rsidRDefault="00857A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A84" w:rsidRDefault="00857A84">
      <w:pPr>
        <w:spacing w:after="0"/>
      </w:pPr>
      <w:r>
        <w:separator/>
      </w:r>
    </w:p>
  </w:footnote>
  <w:footnote w:type="continuationSeparator" w:id="0">
    <w:p w:rsidR="00857A84" w:rsidRDefault="00857A8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247"/>
    <w:multiLevelType w:val="multilevel"/>
    <w:tmpl w:val="0BAB524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B70"/>
    <w:rsid w:val="000417A3"/>
    <w:rsid w:val="00067C2E"/>
    <w:rsid w:val="001135E2"/>
    <w:rsid w:val="00137C65"/>
    <w:rsid w:val="00144766"/>
    <w:rsid w:val="001C00A9"/>
    <w:rsid w:val="001D06B9"/>
    <w:rsid w:val="001F285B"/>
    <w:rsid w:val="001F59D7"/>
    <w:rsid w:val="00206C29"/>
    <w:rsid w:val="002850FF"/>
    <w:rsid w:val="00287777"/>
    <w:rsid w:val="002C5D88"/>
    <w:rsid w:val="002E42A5"/>
    <w:rsid w:val="003100E6"/>
    <w:rsid w:val="00334A85"/>
    <w:rsid w:val="003958A9"/>
    <w:rsid w:val="003A735D"/>
    <w:rsid w:val="003C34C5"/>
    <w:rsid w:val="003E6CAD"/>
    <w:rsid w:val="00410920"/>
    <w:rsid w:val="0046555E"/>
    <w:rsid w:val="004B3D65"/>
    <w:rsid w:val="004D5906"/>
    <w:rsid w:val="004E3572"/>
    <w:rsid w:val="00513EA7"/>
    <w:rsid w:val="00514CF3"/>
    <w:rsid w:val="005369FD"/>
    <w:rsid w:val="005F27EB"/>
    <w:rsid w:val="00613FA9"/>
    <w:rsid w:val="00615B9C"/>
    <w:rsid w:val="006275F2"/>
    <w:rsid w:val="006807A0"/>
    <w:rsid w:val="00736EA7"/>
    <w:rsid w:val="0075641C"/>
    <w:rsid w:val="007A4B70"/>
    <w:rsid w:val="007C6483"/>
    <w:rsid w:val="007D7548"/>
    <w:rsid w:val="008122F9"/>
    <w:rsid w:val="0082704D"/>
    <w:rsid w:val="00857590"/>
    <w:rsid w:val="00857A84"/>
    <w:rsid w:val="00893DF8"/>
    <w:rsid w:val="008F34B6"/>
    <w:rsid w:val="009776CA"/>
    <w:rsid w:val="009C2D8B"/>
    <w:rsid w:val="00AF6F39"/>
    <w:rsid w:val="00B04562"/>
    <w:rsid w:val="00B41776"/>
    <w:rsid w:val="00B52F43"/>
    <w:rsid w:val="00C626C2"/>
    <w:rsid w:val="00C739D6"/>
    <w:rsid w:val="00CD1CB9"/>
    <w:rsid w:val="00CE168E"/>
    <w:rsid w:val="00CE72B7"/>
    <w:rsid w:val="00CF182B"/>
    <w:rsid w:val="00DB492B"/>
    <w:rsid w:val="00DC7D88"/>
    <w:rsid w:val="00DD6900"/>
    <w:rsid w:val="00DE3BEC"/>
    <w:rsid w:val="00E56F58"/>
    <w:rsid w:val="00E958F6"/>
    <w:rsid w:val="00EC47E8"/>
    <w:rsid w:val="00F012B4"/>
    <w:rsid w:val="00F0147E"/>
    <w:rsid w:val="00F53DEB"/>
    <w:rsid w:val="00FE79CE"/>
    <w:rsid w:val="44C5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63EED2-8BA5-477C-A86B-B65D5725F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qFormat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qFormat/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8">
    <w:name w:val="Style8"/>
    <w:basedOn w:val="a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qFormat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qFormat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a4">
    <w:name w:val="List Paragraph"/>
    <w:basedOn w:val="a"/>
    <w:link w:val="a5"/>
    <w:uiPriority w:val="99"/>
    <w:qFormat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99"/>
    <w:locked/>
    <w:rPr>
      <w:rFonts w:ascii="Arial" w:eastAsia="Times New Roman" w:hAnsi="Arial" w:cs="Arial"/>
      <w:sz w:val="18"/>
      <w:szCs w:val="18"/>
      <w:lang w:eastAsia="ru-RU"/>
    </w:rPr>
  </w:style>
  <w:style w:type="paragraph" w:customStyle="1" w:styleId="21">
    <w:name w:val="Основной текст 21"/>
    <w:basedOn w:val="a"/>
    <w:uiPriority w:val="99"/>
    <w:rsid w:val="0046555E"/>
    <w:pPr>
      <w:suppressAutoHyphens/>
      <w:overflowPunct w:val="0"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77BA5-1416-4E19-B909-DE814F813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Виктория Викторовна Шевченко</cp:lastModifiedBy>
  <cp:revision>28</cp:revision>
  <dcterms:created xsi:type="dcterms:W3CDTF">2024-10-16T08:32:00Z</dcterms:created>
  <dcterms:modified xsi:type="dcterms:W3CDTF">2026-06-05T11:33:00Z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5A4C7C680BCF4C39ADFD1CA5AE4E5CE2_12</vt:lpwstr>
  </property>
</Properties>
</file>