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1A1482" w14:textId="77777777" w:rsidR="0022255D" w:rsidRPr="0022255D" w:rsidRDefault="0022255D" w:rsidP="0022255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                                                    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Приложение № 1  </w:t>
      </w:r>
    </w:p>
    <w:p w14:paraId="4B91A009" w14:textId="77777777" w:rsidR="0022255D" w:rsidRPr="0022255D" w:rsidRDefault="0022255D" w:rsidP="0022255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 государственному контракту </w:t>
      </w:r>
    </w:p>
    <w:p w14:paraId="2CB546D2" w14:textId="713F3D5A" w:rsidR="0022255D" w:rsidRPr="0022255D" w:rsidRDefault="00F015BB" w:rsidP="0022255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№ ОП-Ю80 </w:t>
      </w:r>
      <w:r w:rsidR="0022255D"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«____»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 </w:t>
      </w:r>
      <w:r w:rsidR="0022255D"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  <w:r w:rsidR="0022255D" w:rsidRPr="002225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</w:p>
    <w:p w14:paraId="416AC00E" w14:textId="77777777" w:rsidR="0022255D" w:rsidRPr="0022255D" w:rsidRDefault="0022255D" w:rsidP="002225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</w:pPr>
    </w:p>
    <w:p w14:paraId="3756A3CA" w14:textId="77777777" w:rsidR="0022255D" w:rsidRPr="0022255D" w:rsidRDefault="0022255D" w:rsidP="002225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t xml:space="preserve">описание объекта закупки </w:t>
      </w:r>
    </w:p>
    <w:p w14:paraId="6743740A" w14:textId="77777777" w:rsidR="0022255D" w:rsidRPr="0022255D" w:rsidRDefault="0022255D" w:rsidP="002225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21C79946" w14:textId="77777777" w:rsidR="0022255D" w:rsidRPr="0022255D" w:rsidRDefault="0022255D" w:rsidP="0022255D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РАЗДЕЛ 1. Общие требования</w:t>
      </w:r>
    </w:p>
    <w:p w14:paraId="014FCCA7" w14:textId="77777777" w:rsidR="0022255D" w:rsidRPr="0022255D" w:rsidRDefault="0022255D" w:rsidP="0022255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</w:t>
      </w:r>
    </w:p>
    <w:p w14:paraId="6D6ADB50" w14:textId="54CFA7B1" w:rsidR="0022255D" w:rsidRPr="0022255D" w:rsidRDefault="002E18C2" w:rsidP="0022255D">
      <w:pPr>
        <w:widowControl w:val="0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22255D" w:rsidRPr="0022255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Объект закупки, цена контракта</w:t>
      </w:r>
    </w:p>
    <w:p w14:paraId="376C7231" w14:textId="77777777" w:rsidR="0022255D" w:rsidRPr="0022255D" w:rsidRDefault="0022255D" w:rsidP="0022255D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Объектом закупки является образовательные услуги по программе дополнительного профессионального образования (повышение квалификации) 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>«Противодействие коррупции» для государственных нужд Санкт-Петербурга в 2026 году.</w:t>
      </w:r>
    </w:p>
    <w:p w14:paraId="566596FE" w14:textId="0F1CA747" w:rsidR="0022255D" w:rsidRPr="0022255D" w:rsidRDefault="0022255D" w:rsidP="0022255D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>2. Цена контракта: __________ рублей</w:t>
      </w:r>
      <w:r w:rsidR="003E2B4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E2B4F" w:rsidRPr="0007124E">
        <w:rPr>
          <w:rFonts w:ascii="Times New Roman" w:hAnsi="Times New Roman" w:cs="Times New Roman"/>
          <w:sz w:val="24"/>
          <w:szCs w:val="24"/>
        </w:rPr>
        <w:t xml:space="preserve">в том числе НДС (__%) – ____ руб. (в случае если </w:t>
      </w:r>
      <w:r w:rsidR="003E2B4F">
        <w:rPr>
          <w:rFonts w:ascii="Times New Roman" w:hAnsi="Times New Roman" w:cs="Times New Roman"/>
          <w:sz w:val="24"/>
          <w:szCs w:val="24"/>
        </w:rPr>
        <w:t xml:space="preserve">не подлежит налогообложению, </w:t>
      </w:r>
      <w:r w:rsidR="003E2B4F" w:rsidRPr="0007124E">
        <w:rPr>
          <w:rFonts w:ascii="Times New Roman" w:hAnsi="Times New Roman" w:cs="Times New Roman"/>
          <w:sz w:val="24"/>
          <w:szCs w:val="24"/>
        </w:rPr>
        <w:t>указывается –</w:t>
      </w:r>
      <w:r w:rsidR="003E2B4F">
        <w:rPr>
          <w:rFonts w:ascii="Times New Roman" w:hAnsi="Times New Roman" w:cs="Times New Roman"/>
          <w:sz w:val="24"/>
          <w:szCs w:val="24"/>
        </w:rPr>
        <w:t xml:space="preserve"> 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НДС не облагается на основании </w:t>
      </w:r>
      <w:proofErr w:type="spellStart"/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>пп</w:t>
      </w:r>
      <w:proofErr w:type="spellEnd"/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>. 14 п</w:t>
      </w:r>
      <w:r w:rsidR="00BA2D50">
        <w:rPr>
          <w:rFonts w:ascii="Times New Roman" w:eastAsia="Times New Roman" w:hAnsi="Times New Roman" w:cs="Times New Roman"/>
          <w:sz w:val="24"/>
          <w:szCs w:val="24"/>
          <w:lang w:eastAsia="ru-RU"/>
        </w:rPr>
        <w:t>ункта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ст</w:t>
      </w:r>
      <w:r w:rsidR="00BA2D50">
        <w:rPr>
          <w:rFonts w:ascii="Times New Roman" w:eastAsia="Times New Roman" w:hAnsi="Times New Roman" w:cs="Times New Roman"/>
          <w:sz w:val="24"/>
          <w:szCs w:val="24"/>
          <w:lang w:eastAsia="ru-RU"/>
        </w:rPr>
        <w:t>атьи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149 НК РФ.</w:t>
      </w:r>
    </w:p>
    <w:p w14:paraId="125E7C45" w14:textId="77777777" w:rsidR="0022255D" w:rsidRPr="0022255D" w:rsidRDefault="0022255D" w:rsidP="0022255D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>3. Код по Общероссийскому классификатору видов экономической деятельности ОКПД2: 85.42.19.900 Услуги по профессиональному обучению прочие, ОКВЭД2 85.42.9 Деятельность по профессиональному образованию прочая, не включенная в другие группировки.</w:t>
      </w:r>
    </w:p>
    <w:p w14:paraId="4DD22F6B" w14:textId="14AA30B9" w:rsidR="0022255D" w:rsidRPr="00496A1B" w:rsidRDefault="0022255D" w:rsidP="0022255D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 Идентификационный код закупки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952478" w:rsidRPr="00667245">
        <w:rPr>
          <w:rFonts w:ascii="Times New Roman" w:hAnsi="Times New Roman" w:cs="Times New Roman"/>
          <w:sz w:val="24"/>
          <w:szCs w:val="24"/>
          <w:u w:val="single"/>
        </w:rPr>
        <w:t>26278</w:t>
      </w:r>
      <w:r w:rsidR="00952478">
        <w:rPr>
          <w:rFonts w:ascii="Times New Roman" w:hAnsi="Times New Roman" w:cs="Times New Roman"/>
          <w:sz w:val="24"/>
          <w:szCs w:val="24"/>
          <w:u w:val="single"/>
        </w:rPr>
        <w:t>4037918678400100100020000000000</w:t>
      </w:r>
      <w:r w:rsidR="00952478" w:rsidRPr="00C24FD4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14:paraId="1371F93C" w14:textId="77777777" w:rsidR="0022255D" w:rsidRPr="0022255D" w:rsidRDefault="0022255D" w:rsidP="002225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67332B7" w14:textId="3D61249E" w:rsidR="0022255D" w:rsidRPr="0022255D" w:rsidRDefault="002E18C2" w:rsidP="0022255D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22255D" w:rsidRPr="0022255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Цели и правовое основание для оказания услуг</w:t>
      </w:r>
    </w:p>
    <w:p w14:paraId="5C6D47A2" w14:textId="77777777" w:rsidR="0022255D" w:rsidRPr="0022255D" w:rsidRDefault="0022255D" w:rsidP="0022255D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Целями оказания услуг являются: </w:t>
      </w:r>
    </w:p>
    <w:p w14:paraId="6761F1AF" w14:textId="77777777" w:rsidR="0022255D" w:rsidRPr="0022255D" w:rsidRDefault="0022255D" w:rsidP="0022255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1.1. Повышение квалификации работников, направленное на:</w:t>
      </w:r>
    </w:p>
    <w:p w14:paraId="3381ACA1" w14:textId="77777777" w:rsidR="0022255D" w:rsidRPr="0022255D" w:rsidRDefault="0022255D" w:rsidP="0022255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– 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требований антикоррупционного законодательства; </w:t>
      </w:r>
    </w:p>
    <w:p w14:paraId="10C85F1A" w14:textId="77777777" w:rsidR="0022255D" w:rsidRPr="0022255D" w:rsidRDefault="0022255D" w:rsidP="0022255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– 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Выявление, урегулирование и предотвращение конфликта интересов; </w:t>
      </w:r>
    </w:p>
    <w:p w14:paraId="71F52E47" w14:textId="77777777" w:rsidR="0022255D" w:rsidRPr="0022255D" w:rsidRDefault="0022255D" w:rsidP="0022255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– 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Оценивание коррупционных рисков и применение результатов оценки 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практике; </w:t>
      </w:r>
    </w:p>
    <w:p w14:paraId="65FD3EB8" w14:textId="77777777" w:rsidR="0022255D" w:rsidRPr="0022255D" w:rsidRDefault="0022255D" w:rsidP="0022255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– 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Составление локальной документации в сфере противодействия коррупции; </w:t>
      </w:r>
    </w:p>
    <w:p w14:paraId="3F5C0C75" w14:textId="77777777" w:rsidR="0022255D" w:rsidRPr="0022255D" w:rsidRDefault="0022255D" w:rsidP="0022255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– 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Выстраивание системы мер по профилактике коррупции в организации.</w:t>
      </w:r>
      <w:r w:rsidRPr="0022255D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</w:p>
    <w:p w14:paraId="4956C8C2" w14:textId="77777777" w:rsidR="0022255D" w:rsidRPr="0022255D" w:rsidRDefault="0022255D" w:rsidP="0022255D">
      <w:pPr>
        <w:widowControl w:val="0"/>
        <w:tabs>
          <w:tab w:val="left" w:pos="595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1.2. Приобретение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новых компетенций, необходимых для профессиональной деятельности.</w:t>
      </w:r>
    </w:p>
    <w:p w14:paraId="216095AB" w14:textId="77777777" w:rsidR="0022255D" w:rsidRPr="0022255D" w:rsidRDefault="0022255D" w:rsidP="0022255D">
      <w:pPr>
        <w:widowControl w:val="0"/>
        <w:tabs>
          <w:tab w:val="left" w:pos="595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>2. Основанием для оказания услуг являются:</w:t>
      </w:r>
    </w:p>
    <w:p w14:paraId="115A76C6" w14:textId="77777777" w:rsidR="0022255D" w:rsidRPr="0022255D" w:rsidRDefault="0022255D" w:rsidP="0022255D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r w:rsidRPr="0022255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ст</w:t>
      </w:r>
      <w:r w:rsidR="00226B5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атья</w:t>
      </w:r>
      <w:r w:rsidRPr="0022255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13.3 Федерального закона от 25.12.2008 № 273-ФЗ «О противодействии коррупции»;</w:t>
      </w:r>
    </w:p>
    <w:p w14:paraId="568B3F81" w14:textId="14CC541D" w:rsidR="00226B50" w:rsidRDefault="0022255D" w:rsidP="0022255D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>2.2.</w:t>
      </w:r>
      <w:r w:rsidR="005E6B9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bookmarkStart w:id="0" w:name="_GoBack"/>
      <w:bookmarkEnd w:id="0"/>
      <w:r w:rsidRPr="0022255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п</w:t>
      </w:r>
      <w:r w:rsidR="00226B5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ункт</w:t>
      </w:r>
      <w:r w:rsidRPr="0022255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3.1 План мероприятий по противодействию коррупции </w:t>
      </w:r>
      <w:r w:rsidR="00042F2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br/>
      </w:r>
      <w:r w:rsidRPr="0022255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в Санкт-Петербурге на 2023-2027 годы, утвержденный постановлением Правительства </w:t>
      </w:r>
    </w:p>
    <w:p w14:paraId="37100CD5" w14:textId="77777777" w:rsidR="0022255D" w:rsidRPr="0022255D" w:rsidRDefault="0022255D" w:rsidP="00226B50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Санкт-Петербурга</w:t>
      </w:r>
      <w:r w:rsidR="00226B5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22255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от 27.12.2022  № 1337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DC92077" w14:textId="77777777" w:rsidR="0022255D" w:rsidRPr="0022255D" w:rsidRDefault="0022255D" w:rsidP="0022255D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>2.3. Р</w:t>
      </w:r>
      <w:r w:rsidRPr="0022255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аспоряжение Комитета по транспорту от 11.01.2023 № 4-р/23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27EF7450" w14:textId="77777777" w:rsidR="0022255D" w:rsidRPr="0022255D" w:rsidRDefault="0022255D" w:rsidP="0022255D">
      <w:pPr>
        <w:widowControl w:val="0"/>
        <w:tabs>
          <w:tab w:val="left" w:pos="595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>2.4. п</w:t>
      </w:r>
      <w:r w:rsidR="00226B50">
        <w:rPr>
          <w:rFonts w:ascii="Times New Roman" w:eastAsia="Times New Roman" w:hAnsi="Times New Roman" w:cs="Times New Roman"/>
          <w:sz w:val="24"/>
          <w:szCs w:val="24"/>
          <w:lang w:eastAsia="ru-RU"/>
        </w:rPr>
        <w:t>ункт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1.5. (3.4) п</w:t>
      </w:r>
      <w:r w:rsidRPr="0022255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лана работы по противодействию коррупции в СПб ГКУ «Организатор перевозок» на 2023-2027 годы, утвержденного  приказом от 31.01.2023               № 38.</w:t>
      </w:r>
    </w:p>
    <w:p w14:paraId="284DD6F0" w14:textId="77777777" w:rsidR="0022255D" w:rsidRPr="0022255D" w:rsidRDefault="0022255D" w:rsidP="0022255D">
      <w:pPr>
        <w:widowControl w:val="0"/>
        <w:tabs>
          <w:tab w:val="left" w:pos="595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14:paraId="4D3B7FAA" w14:textId="77777777" w:rsidR="0022255D" w:rsidRPr="0022255D" w:rsidRDefault="0022255D" w:rsidP="0022255D">
      <w:pPr>
        <w:widowControl w:val="0"/>
        <w:tabs>
          <w:tab w:val="left" w:pos="595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1.3. Источник финансирования</w:t>
      </w:r>
    </w:p>
    <w:p w14:paraId="7E9D8BB9" w14:textId="7DBC7FC6" w:rsidR="0022255D" w:rsidRPr="0022255D" w:rsidRDefault="0022255D" w:rsidP="0022255D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Источник финансирования: бюджет Санкт-Петербурга на 2026 год в соответствии       с Законом Санкт-Петербурга от 2</w:t>
      </w:r>
      <w:r w:rsidR="00496A1B" w:rsidRPr="002E18C2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>.11.2025 № 659-124 «О бюджете Санкт-Петербурга           на 2026 год и на плановый период 2027 и 2028 годов» за счет целевой статьи 0550060260 «Расходы на содержание государственного казенного учреждения «Организатор перевозок», код раздела 0705, код ОСГУ 226, код вида расходов 244.</w:t>
      </w:r>
    </w:p>
    <w:p w14:paraId="7D0638C8" w14:textId="77777777" w:rsidR="0022255D" w:rsidRPr="0022255D" w:rsidRDefault="0022255D" w:rsidP="0022255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2BD452B" w14:textId="52C689C7" w:rsidR="0022255D" w:rsidRPr="0022255D" w:rsidRDefault="002E18C2" w:rsidP="0022255D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22255D" w:rsidRPr="0022255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Форма, сроки и порядок оплаты услуг</w:t>
      </w:r>
    </w:p>
    <w:p w14:paraId="62136DD7" w14:textId="77777777" w:rsidR="0022255D" w:rsidRPr="0022255D" w:rsidRDefault="0022255D" w:rsidP="0022255D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Оплата осуществляется в безналичной форме в соответствии с утвержденными 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бюджетными ассигнованиями.</w:t>
      </w:r>
    </w:p>
    <w:p w14:paraId="1E69CE9D" w14:textId="77777777" w:rsidR="0022255D" w:rsidRPr="0022255D" w:rsidRDefault="0022255D" w:rsidP="0022255D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>1. Порядок оплаты:</w:t>
      </w:r>
    </w:p>
    <w:p w14:paraId="5C281A07" w14:textId="4601F4B2" w:rsidR="0022255D" w:rsidRPr="0022255D" w:rsidRDefault="0022255D" w:rsidP="00042F2F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Оплата производится Заказчиком в рублях через Казначейство, путем перечисления денежных средств платежным поручением Заказчика на расчетный счет Исполнителя, </w:t>
      </w:r>
      <w:r w:rsidR="00042F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пределах годового лимита финансирования, установленного Законом Санкт-Петербурга от </w:t>
      </w:r>
      <w:r w:rsidR="00952478">
        <w:rPr>
          <w:rFonts w:ascii="Times New Roman" w:eastAsia="Times New Roman" w:hAnsi="Times New Roman" w:cs="Times New Roman"/>
          <w:sz w:val="24"/>
          <w:szCs w:val="24"/>
          <w:lang w:eastAsia="ru-RU"/>
        </w:rPr>
        <w:t>28.11.202</w:t>
      </w:r>
      <w:r w:rsidR="000432E9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952478">
        <w:rPr>
          <w:rFonts w:ascii="Times New Roman" w:eastAsia="Times New Roman" w:hAnsi="Times New Roman" w:cs="Times New Roman"/>
          <w:sz w:val="24"/>
          <w:szCs w:val="24"/>
          <w:lang w:eastAsia="ru-RU"/>
        </w:rPr>
        <w:t>659-124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бюджете Санкт-Петербурга на </w:t>
      </w:r>
      <w:r w:rsidR="00952478"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952478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952478"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</w:t>
      </w:r>
      <w:r w:rsidR="00042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на плановый период </w:t>
      </w:r>
      <w:r w:rsidR="00952478"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952478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952478"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952478"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952478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952478"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годов» по мере поступления денежных средств</w:t>
      </w:r>
      <w:r w:rsidR="00042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бюджета Санкт-Петербурга </w:t>
      </w:r>
      <w:r w:rsidRPr="002225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 счет целевой статьи расходов 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0550060260. </w:t>
      </w:r>
    </w:p>
    <w:p w14:paraId="097B52D7" w14:textId="77777777" w:rsidR="0022255D" w:rsidRPr="0022255D" w:rsidRDefault="0022255D" w:rsidP="0022255D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Сроки и порядок оплаты: </w:t>
      </w:r>
    </w:p>
    <w:p w14:paraId="5B25C2D8" w14:textId="77777777" w:rsidR="0022255D" w:rsidRPr="0022255D" w:rsidRDefault="0022255D" w:rsidP="0022255D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Оплата производится Заказчиком в порядке 100% авансирования, в течение                    10 (десяти) рабочих дней, после получения выставленного Исполнителем счета. </w:t>
      </w:r>
    </w:p>
    <w:p w14:paraId="52B0AFE9" w14:textId="77777777" w:rsidR="0022255D" w:rsidRPr="0022255D" w:rsidRDefault="0022255D" w:rsidP="0022255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F595682" w14:textId="25A082F8" w:rsidR="0022255D" w:rsidRPr="0022255D" w:rsidRDefault="002E18C2" w:rsidP="0022255D">
      <w:pPr>
        <w:widowControl w:val="0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22255D" w:rsidRPr="0022255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Место, условия и сроки (периоды) оказания услуг</w:t>
      </w:r>
    </w:p>
    <w:p w14:paraId="408168A8" w14:textId="38145AAF" w:rsidR="0022255D" w:rsidRPr="0022255D" w:rsidRDefault="0022255D" w:rsidP="002F2BC8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>1. Место оказания услуг: по месту нахождения Исполнителя или его филиала</w:t>
      </w:r>
      <w:r w:rsidR="005E6B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г. Санкт-Петербург</w:t>
      </w:r>
      <w:r w:rsidR="002E18C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E2B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2F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2B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Условия и сроки оказания Услуги: с даты заключения контракта по 31.07.2026 включительно. </w:t>
      </w:r>
    </w:p>
    <w:p w14:paraId="3F98BE63" w14:textId="77777777" w:rsidR="0022255D" w:rsidRPr="0022255D" w:rsidRDefault="0022255D" w:rsidP="0022255D">
      <w:pPr>
        <w:widowControl w:val="0"/>
        <w:tabs>
          <w:tab w:val="left" w:pos="426"/>
          <w:tab w:val="left" w:pos="120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Форма обучения: заочная с применением дистанционных </w:t>
      </w:r>
      <w:r w:rsidRPr="002225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образовательных технологий и (или) электронного обучения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1CCBA99" w14:textId="77777777" w:rsidR="0022255D" w:rsidRPr="0022255D" w:rsidRDefault="0022255D" w:rsidP="0022255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61F693C" w14:textId="77777777" w:rsidR="0022255D" w:rsidRPr="0022255D" w:rsidRDefault="0022255D" w:rsidP="0022255D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1.6. Порядок формирования цены контракта</w:t>
      </w:r>
    </w:p>
    <w:p w14:paraId="7E14DA9D" w14:textId="77777777" w:rsidR="0022255D" w:rsidRPr="0022255D" w:rsidRDefault="0022255D" w:rsidP="0022255D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>1. Цена контракта, заключаемого с единственным Исполнителем, сформирована методом сопоставимых рыночных цен (анализа рынка) на основании приказа Минэкономразвития России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исполнителем».</w:t>
      </w:r>
    </w:p>
    <w:p w14:paraId="0113C59B" w14:textId="77777777" w:rsidR="0022255D" w:rsidRPr="0022255D" w:rsidRDefault="0022255D" w:rsidP="0022255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Расчёт цены контракта, заключаемого с единственным Исполнителем приведен    </w:t>
      </w:r>
      <w:r w:rsidR="00042F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Приложении № 1 к обоснованию цены Контракта.</w:t>
      </w:r>
    </w:p>
    <w:p w14:paraId="6E90757E" w14:textId="77777777" w:rsidR="0022255D" w:rsidRPr="0022255D" w:rsidRDefault="0022255D" w:rsidP="0022255D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Цена Контракта включает стоимость оказываемых </w:t>
      </w:r>
      <w:r w:rsidR="00042F2F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слуг по Контракту, любые расходы, которые могут быть произведены Исполнителем в ходе оказания </w:t>
      </w:r>
      <w:r w:rsidR="00042F2F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слуг 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 Контракту, с учетом расходов на оплату налогов и других обязательных платежей. </w:t>
      </w:r>
    </w:p>
    <w:p w14:paraId="36F846BB" w14:textId="77777777" w:rsidR="0022255D" w:rsidRPr="0022255D" w:rsidRDefault="0022255D" w:rsidP="0022255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DBE3EC9" w14:textId="77777777" w:rsidR="0022255D" w:rsidRPr="0022255D" w:rsidRDefault="0022255D" w:rsidP="0022255D">
      <w:pPr>
        <w:keepNext/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</w:pPr>
      <w:r w:rsidRPr="0022255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x-none"/>
        </w:rPr>
        <w:t>Р</w:t>
      </w:r>
      <w:r w:rsidRPr="0022255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x-none"/>
        </w:rPr>
        <w:t>АЗДЕЛ</w:t>
      </w:r>
      <w:r w:rsidRPr="0022255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x-none"/>
        </w:rPr>
        <w:t xml:space="preserve"> 2. Требования к услугам</w:t>
      </w:r>
    </w:p>
    <w:p w14:paraId="367B9078" w14:textId="77777777" w:rsidR="0022255D" w:rsidRPr="0022255D" w:rsidRDefault="0022255D" w:rsidP="0022255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D62115A" w14:textId="77777777" w:rsidR="0022255D" w:rsidRPr="0022255D" w:rsidRDefault="0022255D" w:rsidP="0022255D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2.1. Требования к количественным характеристикам (объему) услуг</w:t>
      </w:r>
    </w:p>
    <w:p w14:paraId="764087A7" w14:textId="77777777" w:rsidR="0022255D" w:rsidRPr="0022255D" w:rsidRDefault="0022255D" w:rsidP="0022255D">
      <w:pPr>
        <w:tabs>
          <w:tab w:val="left" w:pos="993"/>
          <w:tab w:val="left" w:pos="1418"/>
          <w:tab w:val="left" w:pos="595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Оказание образовательных услуг по программе дополнительного профессионального образования (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повышение квалификации) «Противодействие коррупции» для государственных нужд Санкт-Петербурга в 2026 </w:t>
      </w:r>
      <w:proofErr w:type="gramStart"/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году: 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</w:t>
      </w:r>
      <w:proofErr w:type="gramEnd"/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1. Количество учебных часов программы: </w:t>
      </w:r>
      <w:r w:rsidR="00042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менее 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>72 академических час</w:t>
      </w:r>
      <w:r w:rsidR="00042F2F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24A10955" w14:textId="77777777" w:rsidR="0022255D" w:rsidRPr="0022255D" w:rsidRDefault="0022255D" w:rsidP="0022255D">
      <w:pPr>
        <w:widowControl w:val="0"/>
        <w:tabs>
          <w:tab w:val="left" w:pos="595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2. Количество обучающихся: 41 человек. </w:t>
      </w:r>
    </w:p>
    <w:p w14:paraId="50EFB880" w14:textId="6E8188A6" w:rsidR="0022255D" w:rsidRPr="0022255D" w:rsidRDefault="0022255D" w:rsidP="0022255D">
      <w:pPr>
        <w:widowControl w:val="0"/>
        <w:tabs>
          <w:tab w:val="left" w:pos="595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3. Список обучающихся предоставляется Исполнителю при заключении Контракта (</w:t>
      </w:r>
      <w:r w:rsidR="00452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форме 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</w:t>
      </w:r>
      <w:r w:rsidR="004520DC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 к Описанию объекта закупки).</w:t>
      </w:r>
    </w:p>
    <w:p w14:paraId="1785F04D" w14:textId="77777777" w:rsidR="0022255D" w:rsidRPr="0022255D" w:rsidRDefault="0022255D" w:rsidP="0022255D">
      <w:pPr>
        <w:widowControl w:val="0"/>
        <w:tabs>
          <w:tab w:val="left" w:pos="595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08607FBC" w14:textId="77777777" w:rsidR="0022255D" w:rsidRPr="0022255D" w:rsidRDefault="0022255D" w:rsidP="0022255D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2.2. Требования к качеству</w:t>
      </w:r>
      <w:r w:rsidRPr="0022255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и безопасности услуг</w:t>
      </w:r>
    </w:p>
    <w:p w14:paraId="791106E4" w14:textId="77777777" w:rsidR="0022255D" w:rsidRPr="0022255D" w:rsidRDefault="0022255D" w:rsidP="0022255D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Наличие у Исполнителя </w:t>
      </w:r>
      <w:r w:rsidRPr="002225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действующей лицензии на осуществление образовательной деятельности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(за исключением указанной деятельности, осуществляемой частными образовательными организациями на территории инновационного центра «</w:t>
      </w:r>
      <w:proofErr w:type="spellStart"/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Сколково</w:t>
      </w:r>
      <w:proofErr w:type="spellEnd"/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и организациями, расположенными на территории Военного инновационного </w:t>
      </w:r>
      <w:proofErr w:type="spellStart"/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технополиса</w:t>
      </w:r>
      <w:proofErr w:type="spellEnd"/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«Эра» Министерства обороны Российской Федерации) с подвидом «Дополнительное профессиональное образование по реализации дополнительных профессиональных программ – программ повышения квалификации» 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соответствии с </w:t>
      </w:r>
      <w:proofErr w:type="spellStart"/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>пп</w:t>
      </w:r>
      <w:proofErr w:type="spellEnd"/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>. 40 п</w:t>
      </w:r>
      <w:r w:rsidR="00042F2F">
        <w:rPr>
          <w:rFonts w:ascii="Times New Roman" w:eastAsia="Times New Roman" w:hAnsi="Times New Roman" w:cs="Times New Roman"/>
          <w:sz w:val="24"/>
          <w:szCs w:val="24"/>
          <w:lang w:eastAsia="ru-RU"/>
        </w:rPr>
        <w:t>ункта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ст</w:t>
      </w:r>
      <w:r w:rsidR="00042F2F">
        <w:rPr>
          <w:rFonts w:ascii="Times New Roman" w:eastAsia="Times New Roman" w:hAnsi="Times New Roman" w:cs="Times New Roman"/>
          <w:sz w:val="24"/>
          <w:szCs w:val="24"/>
          <w:lang w:eastAsia="ru-RU"/>
        </w:rPr>
        <w:t>атьи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 Федерального закона от 04.05.2011 года </w:t>
      </w:r>
      <w:r w:rsidR="00042F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>№ 99-ФЗ</w:t>
      </w:r>
      <w:r w:rsidR="00042F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>«О лицензировании отдельных видов деятельности» (постановлением Правительства РФ от 18.09.2020 № 1490 «О лицензировании образовательной деятельности»).</w:t>
      </w:r>
    </w:p>
    <w:p w14:paraId="1D42507E" w14:textId="77777777" w:rsidR="0022255D" w:rsidRPr="0022255D" w:rsidRDefault="0022255D" w:rsidP="0022255D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>2. Исполнитель обязан соблюдать конфиденциальность условий заключенного контракта для обеспечения безопасности во время оказания услуг.</w:t>
      </w:r>
    </w:p>
    <w:p w14:paraId="1416A866" w14:textId="77777777" w:rsidR="0022255D" w:rsidRPr="0022255D" w:rsidRDefault="0022255D" w:rsidP="0022255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447147D" w14:textId="19CD183F" w:rsidR="0022255D" w:rsidRPr="0022255D" w:rsidRDefault="002E18C2" w:rsidP="0022255D">
      <w:pPr>
        <w:widowControl w:val="0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22255D" w:rsidRPr="0022255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Требования к техническим характеристикам услуг</w:t>
      </w:r>
    </w:p>
    <w:p w14:paraId="75E9EB87" w14:textId="77777777" w:rsidR="0022255D" w:rsidRPr="0022255D" w:rsidRDefault="0022255D" w:rsidP="0022255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SimSun" w:hAnsi="Times New Roman" w:cs="Times New Roman"/>
          <w:b/>
          <w:kern w:val="3"/>
          <w:sz w:val="24"/>
          <w:szCs w:val="24"/>
          <w:lang w:eastAsia="ru-RU" w:bidi="hi-IN"/>
        </w:rPr>
      </w:pPr>
      <w:r w:rsidRPr="0022255D">
        <w:rPr>
          <w:rFonts w:ascii="Times New Roman" w:eastAsia="SimSun" w:hAnsi="Times New Roman" w:cs="Times New Roman"/>
          <w:b/>
          <w:kern w:val="3"/>
          <w:sz w:val="24"/>
          <w:szCs w:val="24"/>
          <w:lang w:eastAsia="ru-RU" w:bidi="hi-IN"/>
        </w:rPr>
        <w:t>Порядок оказания услуг:</w:t>
      </w:r>
    </w:p>
    <w:p w14:paraId="29FD9E5E" w14:textId="77777777" w:rsidR="0022255D" w:rsidRPr="0022255D" w:rsidRDefault="0022255D" w:rsidP="0022255D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Содержание и технология обучения по программе дополнительного профессионального образования (повышение квалификации) «Противодействие коррупции» для государственных нужд Санкт-Петербурга в 2026 году определяется Исполнителем, реализующим соответствующую образовательную услугу самостоятельно с учетом требований федеральных государственных образовательных стандартов высшего профессионального образования, федеральных государственных требований                               </w:t>
      </w:r>
      <w:r w:rsidR="00042F2F">
        <w:rPr>
          <w:rFonts w:ascii="Times New Roman" w:eastAsia="Times New Roman" w:hAnsi="Times New Roman" w:cs="Times New Roman"/>
          <w:sz w:val="24"/>
          <w:szCs w:val="24"/>
          <w:lang w:eastAsia="ru-RU"/>
        </w:rPr>
        <w:t>к 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программам послевузовского профессионального образования по соответствующему направлению подготовки.</w:t>
      </w:r>
    </w:p>
    <w:p w14:paraId="01B14D9A" w14:textId="77777777" w:rsidR="0022255D" w:rsidRPr="0022255D" w:rsidRDefault="0022255D" w:rsidP="0022255D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>2. Учебная программа повышения квалификации должна включать в себя следующие темы:</w:t>
      </w:r>
    </w:p>
    <w:p w14:paraId="09FAAB12" w14:textId="77777777" w:rsidR="0022255D" w:rsidRPr="0022255D" w:rsidRDefault="0022255D" w:rsidP="0022255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</w:pPr>
      <w:r w:rsidRPr="0022255D"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  <w:t>2.1. Коррупция как социально-правовое явление;</w:t>
      </w:r>
    </w:p>
    <w:p w14:paraId="708185C4" w14:textId="77777777" w:rsidR="0022255D" w:rsidRPr="0022255D" w:rsidRDefault="0022255D" w:rsidP="0022255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</w:pPr>
      <w:r w:rsidRPr="0022255D"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  <w:t>2.2. Классификация правовых способов противодействия коррупции;</w:t>
      </w:r>
    </w:p>
    <w:p w14:paraId="33F591D4" w14:textId="77777777" w:rsidR="0022255D" w:rsidRPr="0022255D" w:rsidRDefault="0022255D" w:rsidP="0022255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</w:pPr>
      <w:r w:rsidRPr="0022255D"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  <w:t>2.3. Организационные основы противодействия коррупции в</w:t>
      </w:r>
      <w:r w:rsidRPr="0022255D">
        <w:rPr>
          <w:rFonts w:ascii="Times New Roman" w:eastAsia="Times New Roman" w:hAnsi="Times New Roman" w:cs="Times New Roman"/>
          <w:sz w:val="24"/>
          <w:szCs w:val="24"/>
          <w:lang w:val="en-US" w:eastAsia="ru-RU" w:bidi="en-US"/>
        </w:rPr>
        <w:t> 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  <w:t>учреждениях и</w:t>
      </w:r>
      <w:r w:rsidRPr="0022255D">
        <w:rPr>
          <w:rFonts w:ascii="Times New Roman" w:eastAsia="Times New Roman" w:hAnsi="Times New Roman" w:cs="Times New Roman"/>
          <w:sz w:val="24"/>
          <w:szCs w:val="24"/>
          <w:lang w:val="en-US" w:eastAsia="ru-RU" w:bidi="en-US"/>
        </w:rPr>
        <w:t> 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  <w:t>организациях;</w:t>
      </w:r>
    </w:p>
    <w:p w14:paraId="6EE83047" w14:textId="77777777" w:rsidR="0022255D" w:rsidRPr="0022255D" w:rsidRDefault="0022255D" w:rsidP="0022255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</w:pPr>
      <w:r w:rsidRPr="0022255D">
        <w:rPr>
          <w:rFonts w:ascii="Times New Roman" w:eastAsia="Times New Roman" w:hAnsi="Times New Roman" w:cs="Times New Roman"/>
          <w:bCs/>
          <w:sz w:val="24"/>
          <w:szCs w:val="24"/>
          <w:lang w:eastAsia="ru-RU" w:bidi="en-US"/>
        </w:rPr>
        <w:t>2.4. Противодействие коррупции: нормативное регулирование и</w:t>
      </w:r>
      <w:r w:rsidRPr="0022255D">
        <w:rPr>
          <w:rFonts w:ascii="Times New Roman" w:eastAsia="Times New Roman" w:hAnsi="Times New Roman" w:cs="Times New Roman"/>
          <w:bCs/>
          <w:sz w:val="24"/>
          <w:szCs w:val="24"/>
          <w:lang w:val="en-US" w:eastAsia="ru-RU" w:bidi="en-US"/>
        </w:rPr>
        <w:t> </w:t>
      </w:r>
      <w:r w:rsidRPr="0022255D">
        <w:rPr>
          <w:rFonts w:ascii="Times New Roman" w:eastAsia="Times New Roman" w:hAnsi="Times New Roman" w:cs="Times New Roman"/>
          <w:bCs/>
          <w:sz w:val="24"/>
          <w:szCs w:val="24"/>
          <w:lang w:eastAsia="ru-RU" w:bidi="en-US"/>
        </w:rPr>
        <w:t xml:space="preserve">антикоррупционная политика; </w:t>
      </w:r>
    </w:p>
    <w:p w14:paraId="5C9111D2" w14:textId="77777777" w:rsidR="0022255D" w:rsidRPr="0022255D" w:rsidRDefault="0022255D" w:rsidP="0022255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</w:pPr>
      <w:r w:rsidRPr="0022255D"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  <w:t>2.5. Нормативные правовые акты РФ и</w:t>
      </w:r>
      <w:r w:rsidRPr="0022255D">
        <w:rPr>
          <w:rFonts w:ascii="Times New Roman" w:eastAsia="Times New Roman" w:hAnsi="Times New Roman" w:cs="Times New Roman"/>
          <w:sz w:val="24"/>
          <w:szCs w:val="24"/>
          <w:lang w:val="en-US" w:eastAsia="ru-RU" w:bidi="en-US"/>
        </w:rPr>
        <w:t> 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  <w:t>обеспечение противодействия коррупции;</w:t>
      </w:r>
      <w:r w:rsidRPr="0022255D">
        <w:rPr>
          <w:rFonts w:ascii="Times New Roman" w:eastAsia="Times New Roman" w:hAnsi="Times New Roman" w:cs="Times New Roman"/>
          <w:sz w:val="24"/>
          <w:szCs w:val="24"/>
          <w:lang w:val="en-US" w:eastAsia="ru-RU" w:bidi="en-US"/>
        </w:rPr>
        <w:t> </w:t>
      </w:r>
    </w:p>
    <w:p w14:paraId="44659335" w14:textId="77777777" w:rsidR="0022255D" w:rsidRPr="0022255D" w:rsidRDefault="0022255D" w:rsidP="0022255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</w:pPr>
      <w:r w:rsidRPr="0022255D"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  <w:t>2.6. Международно-правовые аспекты противодействия коррупции;</w:t>
      </w:r>
    </w:p>
    <w:p w14:paraId="07CD4401" w14:textId="77777777" w:rsidR="0022255D" w:rsidRPr="0022255D" w:rsidRDefault="0022255D" w:rsidP="0022255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</w:pPr>
      <w:r w:rsidRPr="0022255D"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  <w:t>2.7. Антикоррупционный мониторинг;</w:t>
      </w:r>
      <w:r w:rsidRPr="0022255D">
        <w:rPr>
          <w:rFonts w:ascii="Times New Roman" w:eastAsia="Times New Roman" w:hAnsi="Times New Roman" w:cs="Times New Roman"/>
          <w:sz w:val="24"/>
          <w:szCs w:val="24"/>
          <w:lang w:val="en-US" w:eastAsia="ru-RU" w:bidi="en-US"/>
        </w:rPr>
        <w:t> </w:t>
      </w:r>
    </w:p>
    <w:p w14:paraId="68B6957B" w14:textId="77777777" w:rsidR="0022255D" w:rsidRPr="0022255D" w:rsidRDefault="0022255D" w:rsidP="0022255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</w:pPr>
      <w:r w:rsidRPr="0022255D">
        <w:rPr>
          <w:rFonts w:ascii="Times New Roman" w:eastAsia="Times New Roman" w:hAnsi="Times New Roman" w:cs="Times New Roman"/>
          <w:bCs/>
          <w:sz w:val="24"/>
          <w:szCs w:val="24"/>
          <w:lang w:eastAsia="ru-RU" w:bidi="en-US"/>
        </w:rPr>
        <w:t>2.8. Коррупционные правонарушения и ответственность за их совершение;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  <w:t xml:space="preserve"> </w:t>
      </w:r>
    </w:p>
    <w:p w14:paraId="3F917596" w14:textId="77777777" w:rsidR="0022255D" w:rsidRPr="0022255D" w:rsidRDefault="0022255D" w:rsidP="0022255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</w:pPr>
      <w:r w:rsidRPr="0022255D"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  <w:t>2.9. Понятие и виды коррупционных правонарушений;</w:t>
      </w:r>
    </w:p>
    <w:p w14:paraId="4A58D688" w14:textId="77777777" w:rsidR="0022255D" w:rsidRPr="0022255D" w:rsidRDefault="0022255D" w:rsidP="0022255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</w:pPr>
      <w:r w:rsidRPr="0022255D"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  <w:t>2.10. Коррупционные правонарушения при осуществлении закупок;</w:t>
      </w:r>
    </w:p>
    <w:p w14:paraId="4D2AED7B" w14:textId="77777777" w:rsidR="0022255D" w:rsidRPr="0022255D" w:rsidRDefault="0022255D" w:rsidP="0022255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</w:pPr>
      <w:r w:rsidRPr="0022255D"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  <w:t xml:space="preserve">2.11. </w:t>
      </w:r>
      <w:proofErr w:type="spellStart"/>
      <w:r w:rsidRPr="0022255D"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  <w:t>Рейдерство</w:t>
      </w:r>
      <w:proofErr w:type="spellEnd"/>
      <w:r w:rsidRPr="0022255D"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  <w:t>: коррупционные проявления;</w:t>
      </w:r>
    </w:p>
    <w:p w14:paraId="02E56BDE" w14:textId="77777777" w:rsidR="0022255D" w:rsidRPr="0022255D" w:rsidRDefault="0022255D" w:rsidP="0022255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</w:pPr>
      <w:r w:rsidRPr="0022255D"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  <w:t>2.12. Юридическая ответственность за коррупционные правонарушения;</w:t>
      </w:r>
    </w:p>
    <w:p w14:paraId="3667D181" w14:textId="77777777" w:rsidR="0022255D" w:rsidRPr="0022255D" w:rsidRDefault="0022255D" w:rsidP="0022255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</w:pPr>
      <w:r w:rsidRPr="0022255D">
        <w:rPr>
          <w:rFonts w:ascii="Times New Roman" w:eastAsia="Times New Roman" w:hAnsi="Times New Roman" w:cs="Times New Roman"/>
          <w:bCs/>
          <w:sz w:val="24"/>
          <w:szCs w:val="24"/>
          <w:lang w:eastAsia="ru-RU" w:bidi="en-US"/>
        </w:rPr>
        <w:t xml:space="preserve">2.13. Антикоррупционный </w:t>
      </w:r>
      <w:proofErr w:type="spellStart"/>
      <w:r w:rsidRPr="0022255D">
        <w:rPr>
          <w:rFonts w:ascii="Times New Roman" w:eastAsia="Times New Roman" w:hAnsi="Times New Roman" w:cs="Times New Roman"/>
          <w:bCs/>
          <w:sz w:val="24"/>
          <w:szCs w:val="24"/>
          <w:lang w:eastAsia="ru-RU" w:bidi="en-US"/>
        </w:rPr>
        <w:t>комплаенс</w:t>
      </w:r>
      <w:proofErr w:type="spellEnd"/>
      <w:r w:rsidRPr="0022255D">
        <w:rPr>
          <w:rFonts w:ascii="Times New Roman" w:eastAsia="Times New Roman" w:hAnsi="Times New Roman" w:cs="Times New Roman"/>
          <w:bCs/>
          <w:sz w:val="24"/>
          <w:szCs w:val="24"/>
          <w:lang w:eastAsia="ru-RU" w:bidi="en-US"/>
        </w:rPr>
        <w:t>;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  <w:t xml:space="preserve"> </w:t>
      </w:r>
    </w:p>
    <w:p w14:paraId="47DD2200" w14:textId="77777777" w:rsidR="0022255D" w:rsidRPr="0022255D" w:rsidRDefault="0022255D" w:rsidP="0022255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</w:pPr>
      <w:r w:rsidRPr="0022255D"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  <w:t xml:space="preserve">2.14. Понятие антикоррупционного </w:t>
      </w:r>
      <w:proofErr w:type="spellStart"/>
      <w:r w:rsidRPr="0022255D"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  <w:t>комплаенса</w:t>
      </w:r>
      <w:proofErr w:type="spellEnd"/>
      <w:r w:rsidRPr="0022255D"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  <w:t>;</w:t>
      </w:r>
    </w:p>
    <w:p w14:paraId="096E2635" w14:textId="77777777" w:rsidR="0022255D" w:rsidRPr="0022255D" w:rsidRDefault="0022255D" w:rsidP="0022255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</w:pPr>
      <w:r w:rsidRPr="0022255D"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  <w:t xml:space="preserve">2.15. Построение системы антикоррупционного </w:t>
      </w:r>
      <w:proofErr w:type="spellStart"/>
      <w:r w:rsidRPr="0022255D"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  <w:t>комплаенса</w:t>
      </w:r>
      <w:proofErr w:type="spellEnd"/>
      <w:r w:rsidRPr="0022255D">
        <w:rPr>
          <w:rFonts w:ascii="Times New Roman" w:eastAsia="Times New Roman" w:hAnsi="Times New Roman" w:cs="Times New Roman"/>
          <w:sz w:val="24"/>
          <w:szCs w:val="24"/>
          <w:lang w:eastAsia="ru-RU" w:bidi="en-US"/>
        </w:rPr>
        <w:t xml:space="preserve"> в учреждениях </w:t>
      </w:r>
    </w:p>
    <w:p w14:paraId="61BC6850" w14:textId="77777777" w:rsidR="0022255D" w:rsidRPr="0022255D" w:rsidRDefault="0022255D" w:rsidP="0022255D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>и организациях.</w:t>
      </w:r>
    </w:p>
    <w:p w14:paraId="13FAB396" w14:textId="5A00CDA0" w:rsidR="0022255D" w:rsidRPr="0022255D" w:rsidRDefault="0022255D" w:rsidP="0022255D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В течение </w:t>
      </w:r>
      <w:r w:rsidR="003E2B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исполнения 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Исполнитель обеспечивает слушателей: </w:t>
      </w:r>
    </w:p>
    <w:p w14:paraId="13C831E6" w14:textId="77777777" w:rsidR="0022255D" w:rsidRPr="0022255D" w:rsidRDefault="0022255D" w:rsidP="0022255D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удаленным подключением к платформе системы дистанционного обучения (далее – СДО); </w:t>
      </w:r>
    </w:p>
    <w:p w14:paraId="022F0512" w14:textId="77777777" w:rsidR="0022255D" w:rsidRPr="0022255D" w:rsidRDefault="0022255D" w:rsidP="0022255D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учебно-методическими материалами в электронном виде; </w:t>
      </w:r>
    </w:p>
    <w:p w14:paraId="60E24613" w14:textId="77777777" w:rsidR="0022255D" w:rsidRPr="0022255D" w:rsidRDefault="0022255D" w:rsidP="0022255D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>3.3. тестовыми</w:t>
      </w:r>
      <w:r w:rsidR="00504035">
        <w:rPr>
          <w:rFonts w:ascii="Times New Roman" w:eastAsia="Times New Roman" w:hAnsi="Times New Roman" w:cs="Times New Roman"/>
          <w:sz w:val="24"/>
          <w:szCs w:val="24"/>
          <w:lang w:eastAsia="ru-RU"/>
        </w:rPr>
        <w:t>/экзаменационными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заданиями в электронном виде; </w:t>
      </w:r>
    </w:p>
    <w:p w14:paraId="63A72C22" w14:textId="77777777" w:rsidR="0022255D" w:rsidRPr="0022255D" w:rsidRDefault="0022255D" w:rsidP="0022255D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дистанционной поддержкой куратором</w:t>
      </w:r>
      <w:r w:rsidR="007506C6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консультационным сопровождением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14:paraId="1F54EE0B" w14:textId="22D9E742" w:rsidR="0022255D" w:rsidRPr="0022255D" w:rsidRDefault="0022255D" w:rsidP="0022255D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2B4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Ответы на возникающие вопросы слушателей по программе, направляются посредством электронной почты</w:t>
      </w:r>
      <w:r w:rsidR="007F77EF" w:rsidRPr="003E2B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E18C2" w:rsidRPr="003E2B4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7F77EF" w:rsidRPr="003E2B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чате платформы СДО</w:t>
      </w:r>
      <w:r w:rsidR="007F77E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83CDFBC" w14:textId="77777777" w:rsidR="0022255D" w:rsidRPr="0022255D" w:rsidRDefault="0022255D" w:rsidP="0022255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25FEA90" w14:textId="04B65CE2" w:rsidR="0022255D" w:rsidRPr="0022255D" w:rsidRDefault="00893384" w:rsidP="0022255D">
      <w:pPr>
        <w:widowControl w:val="0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pacing w:val="4"/>
          <w:sz w:val="24"/>
          <w:szCs w:val="24"/>
          <w:lang w:eastAsia="ru-RU"/>
        </w:rPr>
        <w:t xml:space="preserve"> </w:t>
      </w:r>
      <w:r w:rsidR="0022255D" w:rsidRPr="0022255D">
        <w:rPr>
          <w:rFonts w:ascii="Times New Roman" w:eastAsia="Times New Roman" w:hAnsi="Times New Roman" w:cs="Times New Roman"/>
          <w:b/>
          <w:bCs/>
          <w:iCs/>
          <w:spacing w:val="4"/>
          <w:sz w:val="24"/>
          <w:szCs w:val="24"/>
          <w:lang w:eastAsia="ru-RU"/>
        </w:rPr>
        <w:t>Результат оказания услуг</w:t>
      </w:r>
    </w:p>
    <w:p w14:paraId="64B68A26" w14:textId="77777777" w:rsidR="0022255D" w:rsidRPr="0022255D" w:rsidRDefault="0022255D" w:rsidP="0022255D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Лицам, успешно освоившим дополнительную профессиональную программу</w:t>
      </w:r>
      <w:r w:rsidR="00042F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>и прошедшим итоговую аттестацию, выдается удостоверение о повышении квалификации установленного образца (ФЗ-273 «Об образовании в Российской Федерации</w:t>
      </w:r>
      <w:proofErr w:type="gramStart"/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»)   </w:t>
      </w:r>
      <w:proofErr w:type="gramEnd"/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на бумажном носителе и в электронном виде.</w:t>
      </w:r>
    </w:p>
    <w:p w14:paraId="49DECD1D" w14:textId="77777777" w:rsidR="0022255D" w:rsidRPr="0022255D" w:rsidRDefault="0022255D" w:rsidP="0022255D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36FAE4D" w14:textId="77777777" w:rsidR="0022255D" w:rsidRPr="0022255D" w:rsidRDefault="0022255D" w:rsidP="0022255D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2.5. Требования к услугам и иные показатели, связанные с определением соответствия оказанных услуг потребностям заказчика (приемка услуг)</w:t>
      </w:r>
    </w:p>
    <w:p w14:paraId="6E7E6E80" w14:textId="7353F3CA" w:rsidR="0022255D" w:rsidRPr="0022255D" w:rsidRDefault="0022255D" w:rsidP="0022255D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Исполнитель после фактически оказанных Услуг в течение 10 (десяти) рабочих дней представляет Заказчику следующие документы: Акт сдачи-приемки оказанных услуг, либо универсальный передаточный документ, </w:t>
      </w:r>
      <w:r w:rsidR="006B07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счет-фактура, если Исполнитель является плательщиком НДС 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>и в случае успешного прохождения итоговой аттестации по соответствующей программе документы, установленного образца (ФЗ-273 «Об образовании в Российской Федерации»)</w:t>
      </w:r>
      <w:r w:rsidR="001E5C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удостоверение о повышении квалификации на бумажном носителе и в электронном виде</w:t>
      </w:r>
      <w:r w:rsidR="00042F2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3621CFD" w14:textId="221A4C25" w:rsidR="0022255D" w:rsidRPr="0022255D" w:rsidRDefault="0022255D" w:rsidP="0022255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Заказчик в течение 10 (десяти) рабочих дней, следующих за днем предоставления Исполнителем документов, указанных в </w:t>
      </w:r>
      <w:proofErr w:type="spellStart"/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>пп</w:t>
      </w:r>
      <w:proofErr w:type="spellEnd"/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>. 1 п</w:t>
      </w:r>
      <w:r w:rsidR="00042F2F">
        <w:rPr>
          <w:rFonts w:ascii="Times New Roman" w:eastAsia="Times New Roman" w:hAnsi="Times New Roman" w:cs="Times New Roman"/>
          <w:sz w:val="24"/>
          <w:szCs w:val="24"/>
          <w:lang w:eastAsia="ru-RU"/>
        </w:rPr>
        <w:t>ункте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2.5. настоящего </w:t>
      </w:r>
      <w:r w:rsidR="00042F2F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Описания объекта закупки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2255D">
        <w:rPr>
          <w:rFonts w:ascii="Times New Roman" w:eastAsia="Times New Roman" w:hAnsi="Times New Roman" w:cs="Times New Roman"/>
          <w:sz w:val="24"/>
          <w:szCs w:val="24"/>
        </w:rPr>
        <w:t xml:space="preserve">проверяет соответствие объема и качества оказанных </w:t>
      </w:r>
      <w:r w:rsidR="00042F2F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22255D">
        <w:rPr>
          <w:rFonts w:ascii="Times New Roman" w:eastAsia="Times New Roman" w:hAnsi="Times New Roman" w:cs="Times New Roman"/>
          <w:sz w:val="24"/>
          <w:szCs w:val="24"/>
        </w:rPr>
        <w:t>слуг требованиям Контракта и Приложений к нему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ar-SA"/>
        </w:rPr>
        <w:t>По результатам приемки Заказчик подписывает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 сдачи-приемки оказанных услуг</w:t>
      </w:r>
      <w:r w:rsidR="001E5C4C">
        <w:rPr>
          <w:rFonts w:ascii="Times New Roman" w:eastAsia="Times New Roman" w:hAnsi="Times New Roman" w:cs="Times New Roman"/>
          <w:sz w:val="24"/>
          <w:szCs w:val="24"/>
          <w:lang w:eastAsia="ru-RU"/>
        </w:rPr>
        <w:t>/универсальный передаточный документ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либо составляет в письменной форме мотивированный отказ</w:t>
      </w:r>
      <w:r w:rsidR="001E5C4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от подписания </w:t>
      </w:r>
      <w:r w:rsidR="001E5C4C">
        <w:rPr>
          <w:rFonts w:ascii="Times New Roman" w:eastAsia="Times New Roman" w:hAnsi="Times New Roman" w:cs="Times New Roman"/>
          <w:sz w:val="24"/>
          <w:szCs w:val="24"/>
          <w:lang w:eastAsia="ar-SA"/>
        </w:rPr>
        <w:t>документа о приемке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14:paraId="65FECC62" w14:textId="65E7E302" w:rsidR="0022255D" w:rsidRPr="0022255D" w:rsidRDefault="0022255D" w:rsidP="0022255D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В случае неисполнения Исполнителем условий </w:t>
      </w:r>
      <w:r w:rsidR="001E5C4C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Описания объекта закупки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Контракта, а также по основаниям, предусмотренным Гражданским кодексом Российской Федерации для одностороннего отказа от отдельных видов обязательств, Заказчик вправе принять решение об одностороннем отказе от исполнения Контракта.</w:t>
      </w:r>
    </w:p>
    <w:p w14:paraId="7AF3A776" w14:textId="77777777" w:rsidR="0022255D" w:rsidRPr="0022255D" w:rsidRDefault="0022255D" w:rsidP="0022255D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При обнаружении в ходе исполнения Контракта несоответствий, Заказчик составляет акт о выявленных несоответствиях. В случае неявки или отказа Исполнителя </w:t>
      </w:r>
      <w:r w:rsidR="00042F2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составления акта, акт направляется Исполнителю по почте заказным письмом                         </w:t>
      </w:r>
      <w:r w:rsidR="00042F2F">
        <w:rPr>
          <w:rFonts w:ascii="Times New Roman" w:eastAsia="Times New Roman" w:hAnsi="Times New Roman" w:cs="Times New Roman"/>
          <w:sz w:val="24"/>
          <w:szCs w:val="24"/>
          <w:lang w:eastAsia="ru-RU"/>
        </w:rPr>
        <w:t>с 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уведомлением и/или иными средствами связи. </w:t>
      </w:r>
    </w:p>
    <w:p w14:paraId="706C4E3A" w14:textId="77777777" w:rsidR="0022255D" w:rsidRPr="0022255D" w:rsidRDefault="0022255D" w:rsidP="0022255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6020AB9" w14:textId="77777777" w:rsidR="0022255D" w:rsidRPr="0022255D" w:rsidRDefault="0022255D" w:rsidP="0022255D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РАЗДЕЛ 3. Требования к сроку и (или) объему предоставления</w:t>
      </w:r>
    </w:p>
    <w:p w14:paraId="1762143B" w14:textId="77777777" w:rsidR="0022255D" w:rsidRPr="0022255D" w:rsidRDefault="0022255D" w:rsidP="0022255D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гарантии качества услуг</w:t>
      </w:r>
    </w:p>
    <w:p w14:paraId="5694E32F" w14:textId="4E9EF017" w:rsidR="0022255D" w:rsidRPr="0022255D" w:rsidRDefault="0022255D" w:rsidP="0022255D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в полном объеме несет ответственность перед государственными надзорными и контролирующими организациями, за неисполнение или нен</w:t>
      </w:r>
      <w:r w:rsidR="00452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адлежащие исполнение требований Контракта и приложений к нему. </w:t>
      </w:r>
    </w:p>
    <w:p w14:paraId="28DC6C06" w14:textId="77777777" w:rsidR="0022255D" w:rsidRPr="0022255D" w:rsidRDefault="0022255D" w:rsidP="0022255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2B28F5E0" w14:textId="77777777" w:rsidR="0022255D" w:rsidRPr="0022255D" w:rsidRDefault="0022255D" w:rsidP="0022255D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РАЗДЕЛ 4. Требования энергетической эффективности товаров, работ, услуг</w:t>
      </w:r>
    </w:p>
    <w:p w14:paraId="5D6D6817" w14:textId="77777777" w:rsidR="0022255D" w:rsidRDefault="0022255D" w:rsidP="0022255D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не установлены.</w:t>
      </w:r>
    </w:p>
    <w:p w14:paraId="4D01E234" w14:textId="77777777" w:rsidR="007F77EF" w:rsidRDefault="007F77EF" w:rsidP="0022255D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C4FD3DC" w14:textId="0AEF6683" w:rsidR="007F77EF" w:rsidRDefault="007F77EF" w:rsidP="0022255D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E2B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РАЗДЕЛ 5. Конфиденциальность</w:t>
      </w:r>
    </w:p>
    <w:p w14:paraId="6C6F8730" w14:textId="7DA9941F" w:rsidR="007F77EF" w:rsidRPr="00071331" w:rsidRDefault="007F77EF" w:rsidP="002E18C2">
      <w:pPr>
        <w:tabs>
          <w:tab w:val="num" w:pos="-28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7133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Вся информация, полученная сторонами в связи с заключением и исполнением Контракта, является конфиденциальной и не подлежит разглашению третьим лицам, </w:t>
      </w:r>
      <w:r w:rsidR="002E18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</w:r>
      <w:r w:rsidRPr="0007133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 исключением случаев, предусмотренных законодательством РФ. </w:t>
      </w:r>
    </w:p>
    <w:p w14:paraId="6B55C07F" w14:textId="426D7168" w:rsidR="007F77EF" w:rsidRPr="00071331" w:rsidRDefault="007F77EF" w:rsidP="002E18C2">
      <w:pPr>
        <w:tabs>
          <w:tab w:val="num" w:pos="-28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7133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Стороны относят учетную информацию Заказчика и персональные данные физических лиц к конфиденциальной информации. </w:t>
      </w:r>
    </w:p>
    <w:p w14:paraId="281A9D00" w14:textId="64C5A923" w:rsidR="007F77EF" w:rsidRDefault="002E18C2" w:rsidP="00071331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</w:t>
      </w:r>
      <w:r w:rsidR="007F77EF" w:rsidRPr="0007133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Заказчик и Исполнитель обязуются не передавать конфиденциальную информаци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ю </w:t>
      </w:r>
      <w:r w:rsidR="007F77EF" w:rsidRPr="0007133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третьим лицам.</w:t>
      </w:r>
    </w:p>
    <w:p w14:paraId="3EE09AB5" w14:textId="77777777" w:rsidR="002E18C2" w:rsidRPr="00071331" w:rsidRDefault="002E18C2" w:rsidP="00071331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188B5F13" w14:textId="27273D8B" w:rsidR="0022255D" w:rsidRPr="0022255D" w:rsidRDefault="0022255D" w:rsidP="007F77EF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РАЗДЕЛ </w:t>
      </w:r>
      <w:r w:rsidR="007F77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</w:t>
      </w:r>
      <w:r w:rsidR="00E504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Pr="002225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Перечень приложений к </w:t>
      </w:r>
      <w:r w:rsidR="001E5C4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Описанию объекта закупки</w:t>
      </w:r>
      <w:r w:rsidRPr="0022255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являющихся его неотъемлемой частью</w:t>
      </w:r>
    </w:p>
    <w:p w14:paraId="35CB1586" w14:textId="025AAE28" w:rsidR="0022255D" w:rsidRPr="0022255D" w:rsidRDefault="0022255D" w:rsidP="004520DC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Приложение</w:t>
      </w:r>
      <w:r w:rsidR="00452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1 -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Список работников</w:t>
      </w:r>
      <w:r w:rsidR="004520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(форма)</w:t>
      </w:r>
    </w:p>
    <w:p w14:paraId="4B05834E" w14:textId="77777777" w:rsidR="0022255D" w:rsidRPr="0022255D" w:rsidRDefault="0022255D" w:rsidP="0022255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E8D011F" w14:textId="77777777" w:rsidR="0022255D" w:rsidRPr="0022255D" w:rsidRDefault="0022255D" w:rsidP="002225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93"/>
        <w:gridCol w:w="3160"/>
        <w:gridCol w:w="3102"/>
      </w:tblGrid>
      <w:tr w:rsidR="0022255D" w:rsidRPr="0022255D" w14:paraId="4AB8EE06" w14:textId="77777777" w:rsidTr="00036546">
        <w:tc>
          <w:tcPr>
            <w:tcW w:w="3190" w:type="dxa"/>
            <w:shd w:val="clear" w:color="auto" w:fill="auto"/>
          </w:tcPr>
          <w:p w14:paraId="1270E026" w14:textId="77777777" w:rsidR="0022255D" w:rsidRPr="0022255D" w:rsidRDefault="0022255D" w:rsidP="002225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25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Начальник</w:t>
            </w:r>
          </w:p>
          <w:p w14:paraId="0F53DC23" w14:textId="77777777" w:rsidR="0022255D" w:rsidRPr="0022255D" w:rsidRDefault="0022255D" w:rsidP="002225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25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управления по персоналу</w:t>
            </w:r>
          </w:p>
        </w:tc>
        <w:tc>
          <w:tcPr>
            <w:tcW w:w="3190" w:type="dxa"/>
            <w:shd w:val="clear" w:color="auto" w:fill="auto"/>
          </w:tcPr>
          <w:p w14:paraId="1F30E563" w14:textId="77777777" w:rsidR="0022255D" w:rsidRPr="0022255D" w:rsidRDefault="0022255D" w:rsidP="002225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255D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461CE36C" wp14:editId="5D4D7150">
                  <wp:extent cx="1562100" cy="552450"/>
                  <wp:effectExtent l="0" t="0" r="0" b="0"/>
                  <wp:docPr id="1" name="Рисунок 1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  <w:shd w:val="clear" w:color="auto" w:fill="auto"/>
          </w:tcPr>
          <w:p w14:paraId="31DCC30F" w14:textId="77777777" w:rsidR="0022255D" w:rsidRPr="0022255D" w:rsidRDefault="0022255D" w:rsidP="0022255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7D33E3D9" w14:textId="77777777" w:rsidR="0022255D" w:rsidRPr="0022255D" w:rsidRDefault="0022255D" w:rsidP="002225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25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О.А. Кондратенко</w:t>
            </w:r>
          </w:p>
        </w:tc>
      </w:tr>
    </w:tbl>
    <w:p w14:paraId="181F05D6" w14:textId="6BD7E741" w:rsidR="0022255D" w:rsidRPr="0022255D" w:rsidRDefault="007F77EF" w:rsidP="0022255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Г</w:t>
      </w:r>
      <w:r w:rsidR="0022255D" w:rsidRPr="0022255D">
        <w:rPr>
          <w:rFonts w:ascii="Times New Roman" w:eastAsia="Times New Roman" w:hAnsi="Times New Roman" w:cs="Times New Roman"/>
          <w:sz w:val="20"/>
          <w:szCs w:val="20"/>
          <w:lang w:eastAsia="ru-RU"/>
        </w:rPr>
        <w:t>лушкова Римма Эрнстовна</w:t>
      </w:r>
    </w:p>
    <w:p w14:paraId="792F983D" w14:textId="77777777" w:rsidR="0022255D" w:rsidRPr="0022255D" w:rsidRDefault="0022255D" w:rsidP="0022255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255D">
        <w:rPr>
          <w:rFonts w:ascii="Times New Roman" w:eastAsia="Times New Roman" w:hAnsi="Times New Roman" w:cs="Times New Roman"/>
          <w:sz w:val="20"/>
          <w:szCs w:val="20"/>
          <w:lang w:eastAsia="ru-RU"/>
        </w:rPr>
        <w:t>(812) 939-78-48</w:t>
      </w:r>
    </w:p>
    <w:p w14:paraId="31F05086" w14:textId="003F1FD8" w:rsidR="0022255D" w:rsidRPr="0022255D" w:rsidRDefault="0022255D" w:rsidP="0022255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22255D" w:rsidRPr="0022255D" w:rsidSect="004F78F4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850" w:bottom="1134" w:left="1701" w:header="709" w:footer="709" w:gutter="0"/>
          <w:cols w:space="708"/>
          <w:titlePg/>
          <w:docGrid w:linePitch="360"/>
        </w:sectPr>
      </w:pPr>
    </w:p>
    <w:p w14:paraId="6B4E01F7" w14:textId="77777777" w:rsidR="0022255D" w:rsidRPr="0022255D" w:rsidRDefault="0022255D" w:rsidP="0022255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№1</w:t>
      </w:r>
    </w:p>
    <w:p w14:paraId="2AAE400A" w14:textId="77777777" w:rsidR="0022255D" w:rsidRDefault="0022255D" w:rsidP="0022255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>к Описанию объекта закупки</w:t>
      </w:r>
    </w:p>
    <w:p w14:paraId="79DB9B44" w14:textId="77777777" w:rsidR="00F0466B" w:rsidRPr="0022255D" w:rsidRDefault="00F0466B" w:rsidP="0022255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</w:t>
      </w:r>
    </w:p>
    <w:p w14:paraId="78E08586" w14:textId="77777777" w:rsidR="0022255D" w:rsidRPr="0022255D" w:rsidRDefault="0022255D" w:rsidP="0022255D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eastAsia="ru-RU"/>
        </w:rPr>
      </w:pPr>
    </w:p>
    <w:p w14:paraId="586F4F67" w14:textId="77777777" w:rsidR="0022255D" w:rsidRPr="0022255D" w:rsidRDefault="0022255D" w:rsidP="0022255D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eastAsia="ru-RU"/>
        </w:rPr>
      </w:pPr>
    </w:p>
    <w:p w14:paraId="414607A5" w14:textId="77777777" w:rsidR="0022255D" w:rsidRPr="0022255D" w:rsidRDefault="0022255D" w:rsidP="002225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Список работников</w:t>
      </w:r>
    </w:p>
    <w:p w14:paraId="36A02DFE" w14:textId="77777777" w:rsidR="0022255D" w:rsidRPr="0022255D" w:rsidRDefault="0022255D" w:rsidP="002225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A113613" w14:textId="77777777" w:rsidR="0022255D" w:rsidRPr="0022255D" w:rsidRDefault="0022255D" w:rsidP="002F2BC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>СПб ГКУ «Организатор перевозок», направляемых на обучение</w:t>
      </w:r>
      <w:r w:rsidRPr="002225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программе дополнительного профессионального образования (повышение квалификации) «Противодействие коррупции» для государственных нужд Санкт-Петербурга в 2026 году:</w:t>
      </w:r>
    </w:p>
    <w:p w14:paraId="415457B6" w14:textId="77777777" w:rsidR="0022255D" w:rsidRPr="0022255D" w:rsidRDefault="0022255D" w:rsidP="0022255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1"/>
        <w:gridCol w:w="2319"/>
        <w:gridCol w:w="2661"/>
        <w:gridCol w:w="3854"/>
      </w:tblGrid>
      <w:tr w:rsidR="002F2BC8" w:rsidRPr="003E2B4F" w14:paraId="11D4E922" w14:textId="77777777" w:rsidTr="002F2BC8">
        <w:trPr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BB5AEAB" w14:textId="77777777" w:rsidR="002F2BC8" w:rsidRPr="003E2B4F" w:rsidRDefault="002F2BC8" w:rsidP="0022255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2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319" w:type="dxa"/>
            <w:shd w:val="clear" w:color="auto" w:fill="auto"/>
            <w:vAlign w:val="center"/>
          </w:tcPr>
          <w:p w14:paraId="63FAAFE2" w14:textId="77777777" w:rsidR="002F2BC8" w:rsidRPr="003E2B4F" w:rsidRDefault="002F2BC8" w:rsidP="0022255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2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ФИО</w:t>
            </w:r>
          </w:p>
        </w:tc>
        <w:tc>
          <w:tcPr>
            <w:tcW w:w="2661" w:type="dxa"/>
            <w:vAlign w:val="center"/>
          </w:tcPr>
          <w:p w14:paraId="62382F9E" w14:textId="72954ECD" w:rsidR="002F2BC8" w:rsidRPr="003E2B4F" w:rsidRDefault="002F2BC8" w:rsidP="0022255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2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Адрес электронной почты</w:t>
            </w:r>
          </w:p>
        </w:tc>
        <w:tc>
          <w:tcPr>
            <w:tcW w:w="3854" w:type="dxa"/>
            <w:shd w:val="clear" w:color="auto" w:fill="auto"/>
            <w:vAlign w:val="center"/>
          </w:tcPr>
          <w:p w14:paraId="233A622C" w14:textId="3ABDC060" w:rsidR="002F2BC8" w:rsidRPr="003E2B4F" w:rsidRDefault="002F2BC8" w:rsidP="002F2B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2B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Контактный номер телефона</w:t>
            </w:r>
          </w:p>
        </w:tc>
      </w:tr>
      <w:tr w:rsidR="002F2BC8" w:rsidRPr="0022255D" w14:paraId="15FF571E" w14:textId="77777777" w:rsidTr="002F2BC8">
        <w:trPr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0008B34" w14:textId="77777777" w:rsidR="002F2BC8" w:rsidRPr="0022255D" w:rsidRDefault="002F2BC8" w:rsidP="0022255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255D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319" w:type="dxa"/>
            <w:shd w:val="clear" w:color="auto" w:fill="auto"/>
            <w:vAlign w:val="center"/>
          </w:tcPr>
          <w:p w14:paraId="1FE9192B" w14:textId="77777777" w:rsidR="002F2BC8" w:rsidRPr="0022255D" w:rsidRDefault="002F2BC8" w:rsidP="0022255D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Times New Roman" w:hAnsi="Times New Roman" w:cs="Arial"/>
                <w:color w:val="000000"/>
                <w:lang w:eastAsia="ru-RU"/>
              </w:rPr>
            </w:pPr>
          </w:p>
        </w:tc>
        <w:tc>
          <w:tcPr>
            <w:tcW w:w="2661" w:type="dxa"/>
            <w:vAlign w:val="center"/>
          </w:tcPr>
          <w:p w14:paraId="11149B38" w14:textId="77777777" w:rsidR="002F2BC8" w:rsidRPr="0022255D" w:rsidRDefault="002F2BC8" w:rsidP="0022255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54" w:type="dxa"/>
            <w:shd w:val="clear" w:color="auto" w:fill="auto"/>
            <w:vAlign w:val="center"/>
          </w:tcPr>
          <w:p w14:paraId="4C7740D7" w14:textId="2087B417" w:rsidR="002F2BC8" w:rsidRPr="0022255D" w:rsidRDefault="002F2BC8" w:rsidP="0022255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F2BC8" w:rsidRPr="0022255D" w14:paraId="005E5F79" w14:textId="77777777" w:rsidTr="002F2BC8">
        <w:trPr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FBDD9A9" w14:textId="77777777" w:rsidR="002F2BC8" w:rsidRPr="0022255D" w:rsidRDefault="002F2BC8" w:rsidP="0022255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255D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319" w:type="dxa"/>
            <w:shd w:val="clear" w:color="auto" w:fill="auto"/>
            <w:vAlign w:val="center"/>
          </w:tcPr>
          <w:p w14:paraId="31541857" w14:textId="77777777" w:rsidR="002F2BC8" w:rsidRPr="0022255D" w:rsidRDefault="002F2BC8" w:rsidP="0022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color w:val="000000"/>
                <w:lang w:eastAsia="ru-RU"/>
              </w:rPr>
            </w:pPr>
          </w:p>
        </w:tc>
        <w:tc>
          <w:tcPr>
            <w:tcW w:w="2661" w:type="dxa"/>
            <w:vAlign w:val="center"/>
          </w:tcPr>
          <w:p w14:paraId="5771FCBF" w14:textId="77777777" w:rsidR="002F2BC8" w:rsidRPr="0022255D" w:rsidRDefault="002F2BC8" w:rsidP="0022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3854" w:type="dxa"/>
            <w:shd w:val="clear" w:color="auto" w:fill="auto"/>
            <w:vAlign w:val="center"/>
          </w:tcPr>
          <w:p w14:paraId="02368379" w14:textId="5E93640C" w:rsidR="002F2BC8" w:rsidRPr="0022255D" w:rsidRDefault="002F2BC8" w:rsidP="0022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2F2BC8" w:rsidRPr="0022255D" w14:paraId="53FB6E32" w14:textId="77777777" w:rsidTr="002F2BC8">
        <w:trPr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F81665F" w14:textId="77777777" w:rsidR="002F2BC8" w:rsidRPr="0022255D" w:rsidRDefault="002F2BC8" w:rsidP="0022255D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22255D">
              <w:rPr>
                <w:rFonts w:ascii="Times New Roman" w:eastAsia="Times New Roman" w:hAnsi="Times New Roman" w:cs="Times New Roman"/>
                <w:lang w:eastAsia="ru-RU"/>
              </w:rPr>
              <w:t>…</w:t>
            </w:r>
          </w:p>
        </w:tc>
        <w:tc>
          <w:tcPr>
            <w:tcW w:w="2319" w:type="dxa"/>
            <w:shd w:val="clear" w:color="auto" w:fill="auto"/>
            <w:vAlign w:val="center"/>
          </w:tcPr>
          <w:p w14:paraId="62412AF0" w14:textId="77777777" w:rsidR="002F2BC8" w:rsidRPr="0022255D" w:rsidRDefault="002F2BC8" w:rsidP="0022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color w:val="000000"/>
                <w:lang w:eastAsia="ru-RU"/>
              </w:rPr>
            </w:pPr>
          </w:p>
        </w:tc>
        <w:tc>
          <w:tcPr>
            <w:tcW w:w="2661" w:type="dxa"/>
            <w:vAlign w:val="center"/>
          </w:tcPr>
          <w:p w14:paraId="7470B632" w14:textId="77777777" w:rsidR="002F2BC8" w:rsidRPr="0022255D" w:rsidRDefault="002F2BC8" w:rsidP="0022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3854" w:type="dxa"/>
            <w:shd w:val="clear" w:color="auto" w:fill="auto"/>
            <w:vAlign w:val="center"/>
          </w:tcPr>
          <w:p w14:paraId="7919205C" w14:textId="4AFA03CD" w:rsidR="002F2BC8" w:rsidRPr="0022255D" w:rsidRDefault="002F2BC8" w:rsidP="002225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</w:tbl>
    <w:p w14:paraId="6FBF48E8" w14:textId="77777777" w:rsidR="0022255D" w:rsidRPr="0022255D" w:rsidRDefault="0022255D" w:rsidP="0022255D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185CD6D5" w14:textId="77777777" w:rsidR="0022255D" w:rsidRPr="0022255D" w:rsidRDefault="0022255D" w:rsidP="0022255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AA683F" w14:textId="77777777" w:rsidR="0022255D" w:rsidRPr="0022255D" w:rsidRDefault="0022255D" w:rsidP="002225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06DFB92" w14:textId="77777777" w:rsidR="0022255D" w:rsidRPr="0022255D" w:rsidRDefault="0022255D" w:rsidP="0022255D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2255D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46590334" w14:textId="77777777" w:rsidR="0022255D" w:rsidRPr="0022255D" w:rsidRDefault="0022255D" w:rsidP="0022255D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FDCC2C5" w14:textId="77777777" w:rsidR="0022255D" w:rsidRPr="0022255D" w:rsidRDefault="0022255D" w:rsidP="0022255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328FA73" w14:textId="77777777" w:rsidR="001C161B" w:rsidRDefault="001C161B"/>
    <w:sectPr w:rsidR="001C161B" w:rsidSect="004F78F4"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912779" w14:textId="77777777" w:rsidR="00443891" w:rsidRDefault="00443891">
      <w:pPr>
        <w:spacing w:after="0" w:line="240" w:lineRule="auto"/>
      </w:pPr>
      <w:r>
        <w:separator/>
      </w:r>
    </w:p>
  </w:endnote>
  <w:endnote w:type="continuationSeparator" w:id="0">
    <w:p w14:paraId="7FFB5714" w14:textId="77777777" w:rsidR="00443891" w:rsidRDefault="004438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DC413D" w14:textId="77777777" w:rsidR="004F78F4" w:rsidRDefault="00443891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09D5F3" w14:textId="77777777" w:rsidR="00546AAF" w:rsidRDefault="00443891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453071" w14:textId="77777777" w:rsidR="004F78F4" w:rsidRDefault="00443891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D712BC" w14:textId="77777777" w:rsidR="00443891" w:rsidRDefault="00443891">
      <w:pPr>
        <w:spacing w:after="0" w:line="240" w:lineRule="auto"/>
      </w:pPr>
      <w:r>
        <w:separator/>
      </w:r>
    </w:p>
  </w:footnote>
  <w:footnote w:type="continuationSeparator" w:id="0">
    <w:p w14:paraId="3D891CF8" w14:textId="77777777" w:rsidR="00443891" w:rsidRDefault="004438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982FC9" w14:textId="77777777" w:rsidR="004F78F4" w:rsidRDefault="00443891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7E896D" w14:textId="77777777" w:rsidR="002963FC" w:rsidRDefault="0022255D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E95770">
      <w:rPr>
        <w:noProof/>
      </w:rPr>
      <w:t>4</w:t>
    </w:r>
    <w:r>
      <w:fldChar w:fldCharType="end"/>
    </w:r>
  </w:p>
  <w:p w14:paraId="2F6AF842" w14:textId="77777777" w:rsidR="004F78F4" w:rsidRDefault="00443891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322F22" w14:textId="77777777" w:rsidR="004F78F4" w:rsidRDefault="0044389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595F8A"/>
    <w:multiLevelType w:val="multilevel"/>
    <w:tmpl w:val="D37E1D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 w15:restartNumberingAfterBreak="0">
    <w:nsid w:val="3E046288"/>
    <w:multiLevelType w:val="multilevel"/>
    <w:tmpl w:val="1CB8FE6C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" w15:restartNumberingAfterBreak="0">
    <w:nsid w:val="4F7C1D1E"/>
    <w:multiLevelType w:val="multilevel"/>
    <w:tmpl w:val="EFE48A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6C293106"/>
    <w:multiLevelType w:val="multilevel"/>
    <w:tmpl w:val="892A8C1C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</w:rPr>
    </w:lvl>
    <w:lvl w:ilvl="1">
      <w:start w:val="5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4" w15:restartNumberingAfterBreak="0">
    <w:nsid w:val="7CC976A1"/>
    <w:multiLevelType w:val="multilevel"/>
    <w:tmpl w:val="ACCA4CF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03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55D"/>
    <w:rsid w:val="00042F2F"/>
    <w:rsid w:val="000432E9"/>
    <w:rsid w:val="00071331"/>
    <w:rsid w:val="001C161B"/>
    <w:rsid w:val="001D7BD2"/>
    <w:rsid w:val="001E5C4C"/>
    <w:rsid w:val="0022255D"/>
    <w:rsid w:val="00226B50"/>
    <w:rsid w:val="002E18C2"/>
    <w:rsid w:val="002F2BC8"/>
    <w:rsid w:val="003E2B4F"/>
    <w:rsid w:val="00443891"/>
    <w:rsid w:val="004520DC"/>
    <w:rsid w:val="00455A59"/>
    <w:rsid w:val="00496A1B"/>
    <w:rsid w:val="00504035"/>
    <w:rsid w:val="005E6B93"/>
    <w:rsid w:val="006B0777"/>
    <w:rsid w:val="0070042F"/>
    <w:rsid w:val="007506C6"/>
    <w:rsid w:val="007F77EF"/>
    <w:rsid w:val="008867B6"/>
    <w:rsid w:val="00893384"/>
    <w:rsid w:val="008C495E"/>
    <w:rsid w:val="00952478"/>
    <w:rsid w:val="00997104"/>
    <w:rsid w:val="00A069B1"/>
    <w:rsid w:val="00A42DC5"/>
    <w:rsid w:val="00A42EE6"/>
    <w:rsid w:val="00BA2D50"/>
    <w:rsid w:val="00C60D55"/>
    <w:rsid w:val="00D45BBD"/>
    <w:rsid w:val="00D50FAE"/>
    <w:rsid w:val="00E050CF"/>
    <w:rsid w:val="00E0547F"/>
    <w:rsid w:val="00E50499"/>
    <w:rsid w:val="00E670D8"/>
    <w:rsid w:val="00E70518"/>
    <w:rsid w:val="00E95770"/>
    <w:rsid w:val="00F015BB"/>
    <w:rsid w:val="00F04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74C4E"/>
  <w15:chartTrackingRefBased/>
  <w15:docId w15:val="{8DEDB9B5-2B0E-4C2E-8B4C-AB3EFBC97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2225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22255D"/>
  </w:style>
  <w:style w:type="paragraph" w:styleId="a5">
    <w:name w:val="header"/>
    <w:basedOn w:val="a"/>
    <w:link w:val="a6"/>
    <w:uiPriority w:val="99"/>
    <w:semiHidden/>
    <w:unhideWhenUsed/>
    <w:rsid w:val="002225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2255D"/>
  </w:style>
  <w:style w:type="paragraph" w:styleId="a7">
    <w:name w:val="Balloon Text"/>
    <w:basedOn w:val="a"/>
    <w:link w:val="a8"/>
    <w:uiPriority w:val="99"/>
    <w:semiHidden/>
    <w:unhideWhenUsed/>
    <w:rsid w:val="00496A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96A1B"/>
    <w:rPr>
      <w:rFonts w:ascii="Segoe UI" w:hAnsi="Segoe UI" w:cs="Segoe UI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504035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504035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504035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504035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50403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file:///\\13d845a8-0d3d-4225-9092-3fb609a06ee8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1753</Words>
  <Characters>9994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Глушкова Римма Эрнстовна</dc:creator>
  <cp:keywords/>
  <dc:description/>
  <cp:lastModifiedBy>Петрова Инна Николаевна</cp:lastModifiedBy>
  <cp:revision>5</cp:revision>
  <cp:lastPrinted>2026-06-04T11:09:00Z</cp:lastPrinted>
  <dcterms:created xsi:type="dcterms:W3CDTF">2026-06-04T12:32:00Z</dcterms:created>
  <dcterms:modified xsi:type="dcterms:W3CDTF">2026-06-05T09:01:00Z</dcterms:modified>
</cp:coreProperties>
</file>